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F85" w:rsidRPr="009F72AD" w:rsidRDefault="00FA7F85" w:rsidP="006072EA">
      <w:pPr>
        <w:pStyle w:val="Akti"/>
        <w:keepNext w:val="0"/>
      </w:pPr>
      <w:bookmarkStart w:id="0" w:name="_GoBack"/>
      <w:bookmarkEnd w:id="0"/>
      <w:r>
        <w:t>LIG</w:t>
      </w:r>
      <w:r w:rsidRPr="009F72AD">
        <w:t>J</w:t>
      </w:r>
    </w:p>
    <w:p w:rsidR="00FA7F85" w:rsidRPr="009F72AD" w:rsidRDefault="00FA7F85" w:rsidP="006072EA">
      <w:pPr>
        <w:pStyle w:val="NumriData"/>
        <w:keepNext w:val="0"/>
      </w:pPr>
      <w:r w:rsidRPr="009F72AD">
        <w:t>Nr.9893, datë 27.3.2008</w:t>
      </w:r>
    </w:p>
    <w:p w:rsidR="00FA7F85" w:rsidRPr="009F72AD" w:rsidRDefault="00FA7F85" w:rsidP="006072EA">
      <w:pPr>
        <w:pStyle w:val="Paragrafi"/>
      </w:pPr>
    </w:p>
    <w:p w:rsidR="00FA7F85" w:rsidRPr="009F72AD" w:rsidRDefault="00FA7F85" w:rsidP="006072EA">
      <w:pPr>
        <w:pStyle w:val="Titulli"/>
        <w:keepNext w:val="0"/>
      </w:pPr>
      <w:r w:rsidRPr="009F72AD">
        <w:t>PËR RATIFIKIMIN E “MARRËVESHJES NDËRMJET KËSHILLIT TË MINISTRAVE TË REPUBLIKËS SË SHQIPËRISË DHE QEVERISË SË REPUBLIKËS SË MALIT TË ZI PËR BASHKËPUNIMIN POLICOR NDËRKUFITAR”</w:t>
      </w:r>
    </w:p>
    <w:p w:rsidR="00FA7F85" w:rsidRPr="009F72AD" w:rsidRDefault="00FA7F85" w:rsidP="006072EA">
      <w:pPr>
        <w:pStyle w:val="Paragrafi"/>
      </w:pPr>
    </w:p>
    <w:p w:rsidR="00FA7F85" w:rsidRPr="009F72AD" w:rsidRDefault="00FA7F85" w:rsidP="006072EA">
      <w:pPr>
        <w:pStyle w:val="BazLigjPropozues"/>
        <w:keepNext w:val="0"/>
      </w:pPr>
      <w:r w:rsidRPr="009F72AD">
        <w:t xml:space="preserve">Në mbështetje të neneve 78, 83 pika 1 dhe 121 të Kushtetutës, me propozimin e Këshillit të Ministrave, </w:t>
      </w:r>
    </w:p>
    <w:p w:rsidR="00FA7F85" w:rsidRPr="009F72AD" w:rsidRDefault="00FA7F85" w:rsidP="006072EA">
      <w:pPr>
        <w:pStyle w:val="Paragrafi"/>
      </w:pPr>
    </w:p>
    <w:p w:rsidR="00FA7F85" w:rsidRPr="00FA7F85" w:rsidRDefault="001A7DFB" w:rsidP="006072EA">
      <w:pPr>
        <w:pStyle w:val="VENDOSI"/>
        <w:keepNext w:val="0"/>
        <w:rPr>
          <w:lang w:val="it-IT"/>
        </w:rPr>
      </w:pPr>
      <w:r>
        <w:rPr>
          <w:lang w:val="it-IT"/>
        </w:rPr>
        <w:t>KUVEND</w:t>
      </w:r>
      <w:r w:rsidR="00FA7F85" w:rsidRPr="00FA7F85">
        <w:rPr>
          <w:lang w:val="it-IT"/>
        </w:rPr>
        <w:t>I</w:t>
      </w:r>
    </w:p>
    <w:p w:rsidR="00FA7F85" w:rsidRPr="00FA7F85" w:rsidRDefault="00FA7F85" w:rsidP="006072EA">
      <w:pPr>
        <w:pStyle w:val="VENDOSI"/>
        <w:keepNext w:val="0"/>
        <w:rPr>
          <w:lang w:val="it-IT"/>
        </w:rPr>
      </w:pPr>
      <w:r w:rsidRPr="00FA7F85">
        <w:rPr>
          <w:lang w:val="it-IT"/>
        </w:rPr>
        <w:t>I REPUBLIKËS SË SHQIPËRISË</w:t>
      </w:r>
    </w:p>
    <w:p w:rsidR="00FA7F85" w:rsidRPr="00FA7F85" w:rsidRDefault="00FA7F85" w:rsidP="006072EA">
      <w:pPr>
        <w:pStyle w:val="VENDOSI"/>
        <w:keepNext w:val="0"/>
        <w:rPr>
          <w:lang w:val="it-IT"/>
        </w:rPr>
      </w:pPr>
    </w:p>
    <w:p w:rsidR="00FA7F85" w:rsidRPr="00FA7F85" w:rsidRDefault="00FA7F85" w:rsidP="006072EA">
      <w:pPr>
        <w:pStyle w:val="VENDOSI"/>
        <w:keepNext w:val="0"/>
        <w:rPr>
          <w:lang w:val="it-IT"/>
        </w:rPr>
      </w:pPr>
      <w:r w:rsidRPr="00FA7F85">
        <w:rPr>
          <w:lang w:val="it-IT"/>
        </w:rPr>
        <w:t>VENDOSI:</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Neni 1</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Ratifikohet “Marrëveshja ndërmjet Këshillit të Ministrave të Republikës së Shqipërisë dhe Qeverisë së Republikës së Malit të Zi për bashkëpunimin policor ndërkufitar”.</w:t>
      </w:r>
    </w:p>
    <w:p w:rsidR="00FA7F85" w:rsidRPr="00FA7F85" w:rsidRDefault="00FA7F85" w:rsidP="006072EA">
      <w:pPr>
        <w:pStyle w:val="Paragrafi"/>
        <w:rPr>
          <w:lang w:val="it-IT"/>
        </w:rPr>
      </w:pP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Neni 2</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Ky ligj hyn në fuqi 15 ditë pas botimit në Fletoren Zyrtare.</w:t>
      </w:r>
    </w:p>
    <w:p w:rsidR="00FA7F85" w:rsidRPr="00FA7F85" w:rsidRDefault="00FA7F85" w:rsidP="006072EA">
      <w:pPr>
        <w:pStyle w:val="Paragrafi"/>
        <w:rPr>
          <w:lang w:val="it-IT"/>
        </w:rPr>
      </w:pPr>
    </w:p>
    <w:p w:rsidR="00FA7F85" w:rsidRPr="003B5F39" w:rsidRDefault="00453AA9" w:rsidP="006072EA">
      <w:pPr>
        <w:pStyle w:val="Shpallja"/>
        <w:rPr>
          <w:sz w:val="23"/>
          <w:szCs w:val="23"/>
        </w:rPr>
      </w:pPr>
      <w:r w:rsidRPr="003B5F39">
        <w:rPr>
          <w:sz w:val="23"/>
          <w:szCs w:val="23"/>
        </w:rPr>
        <w:t>Shpallur me dekretin nr.</w:t>
      </w:r>
      <w:r w:rsidR="003B5F39" w:rsidRPr="003B5F39">
        <w:rPr>
          <w:sz w:val="23"/>
          <w:szCs w:val="23"/>
        </w:rPr>
        <w:t>5681,</w:t>
      </w:r>
      <w:r w:rsidRPr="003B5F39">
        <w:rPr>
          <w:sz w:val="23"/>
          <w:szCs w:val="23"/>
        </w:rPr>
        <w:t xml:space="preserve"> d</w:t>
      </w:r>
      <w:r w:rsidR="003B5F39" w:rsidRPr="003B5F39">
        <w:rPr>
          <w:sz w:val="23"/>
          <w:szCs w:val="23"/>
        </w:rPr>
        <w:t>atë 31.3.2008</w:t>
      </w:r>
      <w:r w:rsidR="00FA7F85" w:rsidRPr="003B5F39">
        <w:rPr>
          <w:sz w:val="23"/>
          <w:szCs w:val="23"/>
        </w:rPr>
        <w:t>të Presidentit të Republikës së Shqipërisë, Bamir Topi</w:t>
      </w:r>
    </w:p>
    <w:p w:rsidR="00FA7F85" w:rsidRPr="00FA7F85" w:rsidRDefault="00FA7F85" w:rsidP="006072EA">
      <w:pPr>
        <w:pStyle w:val="Paragrafi"/>
        <w:rPr>
          <w:lang w:val="it-IT"/>
        </w:rPr>
      </w:pPr>
    </w:p>
    <w:p w:rsidR="00FA7F85" w:rsidRPr="00FA7F85" w:rsidRDefault="00FA7F85" w:rsidP="006072EA">
      <w:pPr>
        <w:widowControl w:val="0"/>
        <w:rPr>
          <w:lang w:val="it-IT"/>
        </w:rPr>
      </w:pPr>
    </w:p>
    <w:p w:rsidR="00FA7F85" w:rsidRPr="00FA7F85" w:rsidRDefault="00FA7F85" w:rsidP="006072EA">
      <w:pPr>
        <w:pStyle w:val="TitulliTitull"/>
        <w:keepNext w:val="0"/>
        <w:rPr>
          <w:lang w:val="it-IT"/>
        </w:rPr>
      </w:pPr>
    </w:p>
    <w:p w:rsidR="00FA7F85" w:rsidRPr="00FA7F85" w:rsidRDefault="00FA7F85" w:rsidP="006072EA">
      <w:pPr>
        <w:pStyle w:val="Titulli"/>
        <w:keepNext w:val="0"/>
        <w:rPr>
          <w:lang w:val="it-IT"/>
        </w:rPr>
      </w:pPr>
      <w:r w:rsidRPr="00FA7F85">
        <w:rPr>
          <w:lang w:val="it-IT"/>
        </w:rPr>
        <w:t xml:space="preserve">MARRëVESHJE </w:t>
      </w:r>
    </w:p>
    <w:p w:rsidR="00FA7F85" w:rsidRPr="00FA7F85" w:rsidRDefault="00FA7F85" w:rsidP="006072EA">
      <w:pPr>
        <w:pStyle w:val="TitulliTitull"/>
        <w:keepNext w:val="0"/>
        <w:rPr>
          <w:lang w:val="it-IT"/>
        </w:rPr>
      </w:pPr>
      <w:r w:rsidRPr="00FA7F85">
        <w:rPr>
          <w:lang w:val="it-IT"/>
        </w:rPr>
        <w:t xml:space="preserve">ndërmjet KëSHILLIT Të MNISTRAvE Të REPUBLIKëS Së SHQIPëRISë DHE QEVERISë Së REPUBLIKëS Së MALIT TË ZI “MBI BASHKëPUNIMIN POLICOR NDëRKUFITAR”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Këshilli i Ministrave i Republikës së Shqipërisë dhe Qeveria e Republikës së Malit të Zi (më poshtë të quajtura “Palë Kontraktuese”): </w:t>
      </w:r>
    </w:p>
    <w:p w:rsidR="00FA7F85" w:rsidRPr="00FA7F85" w:rsidRDefault="00FA7F85" w:rsidP="006072EA">
      <w:pPr>
        <w:pStyle w:val="Paragrafi"/>
        <w:rPr>
          <w:lang w:val="it-IT"/>
        </w:rPr>
      </w:pPr>
      <w:r w:rsidRPr="00FA7F85">
        <w:rPr>
          <w:lang w:val="it-IT"/>
        </w:rPr>
        <w:t xml:space="preserve">- </w:t>
      </w:r>
      <w:r w:rsidRPr="00FA7F85">
        <w:rPr>
          <w:i/>
          <w:lang w:val="it-IT"/>
        </w:rPr>
        <w:t>duke respektuar</w:t>
      </w:r>
      <w:r w:rsidRPr="00FA7F85">
        <w:rPr>
          <w:lang w:val="it-IT"/>
        </w:rPr>
        <w:t xml:space="preserve"> marrëdhë</w:t>
      </w:r>
      <w:r w:rsidR="00157AFD">
        <w:rPr>
          <w:lang w:val="it-IT"/>
        </w:rPr>
        <w:t>nien miqësore ndërmjet dy shteteve;</w:t>
      </w:r>
      <w:r w:rsidRPr="00FA7F85">
        <w:rPr>
          <w:lang w:val="it-IT"/>
        </w:rPr>
        <w:t xml:space="preserve"> </w:t>
      </w:r>
    </w:p>
    <w:p w:rsidR="00FA7F85" w:rsidRPr="00FA7F85" w:rsidRDefault="00FA7F85" w:rsidP="006072EA">
      <w:pPr>
        <w:pStyle w:val="Paragrafi"/>
        <w:rPr>
          <w:lang w:val="it-IT"/>
        </w:rPr>
      </w:pPr>
      <w:r w:rsidRPr="00FA7F85">
        <w:rPr>
          <w:lang w:val="it-IT"/>
        </w:rPr>
        <w:t xml:space="preserve">- </w:t>
      </w:r>
      <w:r w:rsidRPr="00FA7F85">
        <w:rPr>
          <w:i/>
          <w:lang w:val="it-IT"/>
        </w:rPr>
        <w:t xml:space="preserve">duke marrë </w:t>
      </w:r>
      <w:r w:rsidRPr="00FA7F85">
        <w:rPr>
          <w:lang w:val="it-IT"/>
        </w:rPr>
        <w:t xml:space="preserve">parasysh legjislacionin kombëtar dhe detyrimet ligjore ndërkombëtare të të dyja shteteve; </w:t>
      </w:r>
    </w:p>
    <w:p w:rsidR="00FA7F85" w:rsidRPr="00FA7F85" w:rsidRDefault="00FA7F85" w:rsidP="006072EA">
      <w:pPr>
        <w:pStyle w:val="Paragrafi"/>
        <w:rPr>
          <w:lang w:val="it-IT"/>
        </w:rPr>
      </w:pPr>
      <w:r w:rsidRPr="00FA7F85">
        <w:rPr>
          <w:lang w:val="it-IT"/>
        </w:rPr>
        <w:t xml:space="preserve">- </w:t>
      </w:r>
      <w:r w:rsidRPr="00FA7F85">
        <w:rPr>
          <w:i/>
          <w:lang w:val="it-IT"/>
        </w:rPr>
        <w:t>me synim</w:t>
      </w:r>
      <w:r w:rsidRPr="00FA7F85">
        <w:rPr>
          <w:lang w:val="it-IT"/>
        </w:rPr>
        <w:t xml:space="preserve"> intensifikimin e marrëdhënieve të ndërsjella dhe forcimin e bashkëpunimit ndërmjet dy shërbimeve policore kufitare; </w:t>
      </w:r>
    </w:p>
    <w:p w:rsidR="00FA7F85" w:rsidRPr="00FA7F85" w:rsidRDefault="00FA7F85" w:rsidP="006072EA">
      <w:pPr>
        <w:pStyle w:val="Paragrafi"/>
        <w:rPr>
          <w:lang w:val="it-IT"/>
        </w:rPr>
      </w:pPr>
      <w:r w:rsidRPr="00FA7F85">
        <w:rPr>
          <w:lang w:val="it-IT"/>
        </w:rPr>
        <w:t xml:space="preserve">- </w:t>
      </w:r>
      <w:r w:rsidRPr="00FA7F85">
        <w:rPr>
          <w:i/>
          <w:lang w:val="it-IT"/>
        </w:rPr>
        <w:t>të sigurta</w:t>
      </w:r>
      <w:r w:rsidRPr="00FA7F85">
        <w:rPr>
          <w:lang w:val="it-IT"/>
        </w:rPr>
        <w:t xml:space="preserve"> që bashkëpunimi ndërmjet policive kufitare është tepër i rëndësishëm për sigurinë e brendshme dhe stabilitetin e rendit publik dhe ligjit;</w:t>
      </w:r>
    </w:p>
    <w:p w:rsidR="00FA7F85" w:rsidRPr="00FA7F85" w:rsidRDefault="00FA7F85" w:rsidP="006072EA">
      <w:pPr>
        <w:pStyle w:val="Paragrafi"/>
        <w:rPr>
          <w:lang w:val="it-IT"/>
        </w:rPr>
      </w:pPr>
      <w:r w:rsidRPr="00FA7F85">
        <w:rPr>
          <w:lang w:val="it-IT"/>
        </w:rPr>
        <w:t xml:space="preserve">- </w:t>
      </w:r>
      <w:r w:rsidRPr="00FA7F85">
        <w:rPr>
          <w:i/>
          <w:lang w:val="it-IT"/>
        </w:rPr>
        <w:t>me synim</w:t>
      </w:r>
      <w:r w:rsidRPr="00FA7F85">
        <w:rPr>
          <w:lang w:val="it-IT"/>
        </w:rPr>
        <w:t xml:space="preserve"> për të vepruar me më shumë efikasitet me anë të masave të përbashkëta, planeve dhe veprimeve kundër migracionit të paligjshëm, trafikut të qenieve njerëzore dhe formave të tjera të krimit ndërkufitar; </w:t>
      </w:r>
    </w:p>
    <w:p w:rsidR="00FA7F85" w:rsidRPr="00FA7F85" w:rsidRDefault="00FA7F85" w:rsidP="006072EA">
      <w:pPr>
        <w:pStyle w:val="Paragrafi"/>
        <w:rPr>
          <w:lang w:val="it-IT"/>
        </w:rPr>
      </w:pPr>
      <w:r w:rsidRPr="00FA7F85">
        <w:rPr>
          <w:lang w:val="it-IT"/>
        </w:rPr>
        <w:t xml:space="preserve">- </w:t>
      </w:r>
      <w:r w:rsidRPr="00FA7F85">
        <w:rPr>
          <w:i/>
          <w:lang w:val="it-IT"/>
        </w:rPr>
        <w:t>në përpjekje</w:t>
      </w:r>
      <w:r w:rsidRPr="00FA7F85">
        <w:rPr>
          <w:lang w:val="it-IT"/>
        </w:rPr>
        <w:t xml:space="preserve"> për të lehtësuar qarkullimin ndërkufitar në nivelin më të lartë të mundshëm, kanë rënë dakord si më poshtë: </w:t>
      </w:r>
    </w:p>
    <w:p w:rsidR="00FA7F85" w:rsidRDefault="00FA7F85" w:rsidP="006072EA">
      <w:pPr>
        <w:pStyle w:val="Paragrafi"/>
        <w:rPr>
          <w:lang w:val="it-IT"/>
        </w:rPr>
      </w:pPr>
    </w:p>
    <w:p w:rsidR="00453AA9" w:rsidRDefault="00453AA9" w:rsidP="006072EA">
      <w:pPr>
        <w:pStyle w:val="Paragrafi"/>
        <w:rPr>
          <w:lang w:val="it-IT"/>
        </w:rPr>
      </w:pPr>
    </w:p>
    <w:p w:rsidR="00453AA9" w:rsidRDefault="00453AA9" w:rsidP="006072EA">
      <w:pPr>
        <w:pStyle w:val="Paragrafi"/>
        <w:rPr>
          <w:lang w:val="it-IT"/>
        </w:rPr>
      </w:pPr>
    </w:p>
    <w:p w:rsidR="00453AA9" w:rsidRDefault="00453AA9" w:rsidP="006072EA">
      <w:pPr>
        <w:pStyle w:val="Paragrafi"/>
        <w:rPr>
          <w:lang w:val="it-IT"/>
        </w:rPr>
      </w:pPr>
    </w:p>
    <w:p w:rsidR="00FA7F85" w:rsidRPr="00FA7F85" w:rsidRDefault="00FA7F85" w:rsidP="006072EA">
      <w:pPr>
        <w:pStyle w:val="TitulliTitull"/>
        <w:keepNext w:val="0"/>
        <w:rPr>
          <w:lang w:val="it-IT"/>
        </w:rPr>
      </w:pPr>
      <w:r w:rsidRPr="00FA7F85">
        <w:rPr>
          <w:lang w:val="it-IT"/>
        </w:rPr>
        <w:t xml:space="preserve">DISPOZITA të PëRGJITHSHME </w:t>
      </w:r>
    </w:p>
    <w:p w:rsidR="00FA7F85" w:rsidRPr="00FA7F85" w:rsidRDefault="00FA7F85" w:rsidP="006072EA">
      <w:pPr>
        <w:pStyle w:val="NeniNr"/>
        <w:keepNext w:val="0"/>
        <w:rPr>
          <w:lang w:val="it-IT"/>
        </w:rPr>
      </w:pPr>
    </w:p>
    <w:p w:rsidR="00FA7F85" w:rsidRPr="00FA7F85" w:rsidRDefault="00FA7F85" w:rsidP="006072EA">
      <w:pPr>
        <w:pStyle w:val="NeniNr"/>
        <w:keepNext w:val="0"/>
        <w:rPr>
          <w:lang w:val="it-IT"/>
        </w:rPr>
      </w:pPr>
      <w:r w:rsidRPr="00FA7F85">
        <w:rPr>
          <w:lang w:val="it-IT"/>
        </w:rPr>
        <w:t xml:space="preserve">Neni 1 </w:t>
      </w:r>
    </w:p>
    <w:p w:rsidR="00FA7F85" w:rsidRPr="00FA7F85" w:rsidRDefault="00FA7F85" w:rsidP="006072EA">
      <w:pPr>
        <w:pStyle w:val="NeniTitull"/>
        <w:keepNext w:val="0"/>
        <w:rPr>
          <w:lang w:val="it-IT"/>
        </w:rPr>
      </w:pPr>
      <w:r w:rsidRPr="00FA7F85">
        <w:rPr>
          <w:lang w:val="it-IT"/>
        </w:rPr>
        <w:lastRenderedPageBreak/>
        <w:t xml:space="preserve">Objekti i Marrëveshjes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Sipas kësaj Marrëveshjeje dhe legjislacioneve përkatëse kombëtare, Palët Kontraktuese forcojnë bashkëpunimin ndërmjet shërbimeve të policive të tyre kufitare për të parandaluar rrezikun dhe për të siguruar rendin publik në zonat kufitare, veçanërisht për të parandaluar dhe zbuluar veprat penale (këtu e tutje të referuar si parandalimi i krimit ndërkufitar) dhe shkelje që rrezikojnë sigurinë kufitare, duke respektuar njëkohësisht rregullat të cilat përcaktojnë mbrojtjen e të dhënave, si dhe legjislacionet për</w:t>
      </w:r>
      <w:r w:rsidR="00157AFD">
        <w:rPr>
          <w:lang w:val="it-IT"/>
        </w:rPr>
        <w:t>katëse të brendshme të secilës p</w:t>
      </w:r>
      <w:r w:rsidRPr="00FA7F85">
        <w:rPr>
          <w:lang w:val="it-IT"/>
        </w:rPr>
        <w:t xml:space="preserve">alë dhe këtë Marrëveshje. </w:t>
      </w:r>
    </w:p>
    <w:p w:rsidR="00FA7F85" w:rsidRPr="00FA7F85" w:rsidRDefault="00FA7F85" w:rsidP="006072EA">
      <w:pPr>
        <w:pStyle w:val="Paragrafi"/>
        <w:rPr>
          <w:sz w:val="16"/>
          <w:lang w:val="it-IT"/>
        </w:rPr>
      </w:pPr>
    </w:p>
    <w:p w:rsidR="00FA7F85" w:rsidRPr="00FA7F85" w:rsidRDefault="00FA7F85" w:rsidP="006072EA">
      <w:pPr>
        <w:pStyle w:val="NeniNr"/>
        <w:keepNext w:val="0"/>
        <w:rPr>
          <w:lang w:val="it-IT"/>
        </w:rPr>
      </w:pPr>
      <w:r w:rsidRPr="00FA7F85">
        <w:rPr>
          <w:lang w:val="it-IT"/>
        </w:rPr>
        <w:t xml:space="preserve">Neni 2 </w:t>
      </w:r>
    </w:p>
    <w:p w:rsidR="00FA7F85" w:rsidRPr="00FA7F85" w:rsidRDefault="00FA7F85" w:rsidP="006072EA">
      <w:pPr>
        <w:pStyle w:val="NeniTitull"/>
        <w:keepNext w:val="0"/>
        <w:rPr>
          <w:lang w:val="it-IT"/>
        </w:rPr>
      </w:pPr>
      <w:r w:rsidRPr="00FA7F85">
        <w:rPr>
          <w:lang w:val="it-IT"/>
        </w:rPr>
        <w:t xml:space="preserve">Qëllimi i Marrëveshjes </w:t>
      </w:r>
    </w:p>
    <w:p w:rsidR="00FA7F85" w:rsidRPr="00FA7F85" w:rsidRDefault="00FA7F85" w:rsidP="006072EA">
      <w:pPr>
        <w:pStyle w:val="Paragrafi"/>
        <w:rPr>
          <w:sz w:val="16"/>
          <w:lang w:val="it-IT"/>
        </w:rPr>
      </w:pPr>
    </w:p>
    <w:p w:rsidR="00FA7F85" w:rsidRPr="00FA7F85" w:rsidRDefault="00FA7F85" w:rsidP="006072EA">
      <w:pPr>
        <w:pStyle w:val="Paragrafi"/>
        <w:rPr>
          <w:lang w:val="it-IT"/>
        </w:rPr>
      </w:pPr>
      <w:r w:rsidRPr="00FA7F85">
        <w:rPr>
          <w:lang w:val="it-IT"/>
        </w:rPr>
        <w:t xml:space="preserve">Qëllimi i kësaj Marrëveshjeje është: </w:t>
      </w:r>
    </w:p>
    <w:p w:rsidR="00FA7F85" w:rsidRPr="00FA7F85" w:rsidRDefault="00FA7F85" w:rsidP="006072EA">
      <w:pPr>
        <w:pStyle w:val="Paragrafi"/>
        <w:rPr>
          <w:lang w:val="it-IT"/>
        </w:rPr>
      </w:pPr>
      <w:r w:rsidRPr="00FA7F85">
        <w:rPr>
          <w:lang w:val="it-IT"/>
        </w:rPr>
        <w:t xml:space="preserve">- forcimi i sigurisë përgjatë kufijve të përbashkët shtetërorë; </w:t>
      </w:r>
    </w:p>
    <w:p w:rsidR="00FA7F85" w:rsidRPr="00317E4D" w:rsidRDefault="00FA7F85" w:rsidP="006072EA">
      <w:pPr>
        <w:pStyle w:val="Paragrafi"/>
        <w:rPr>
          <w:lang w:val="it-IT"/>
        </w:rPr>
      </w:pPr>
      <w:r w:rsidRPr="00317E4D">
        <w:rPr>
          <w:lang w:val="it-IT"/>
        </w:rPr>
        <w:t xml:space="preserve">- parandalimi më efikas i migracionit të paligjshëm; </w:t>
      </w:r>
    </w:p>
    <w:p w:rsidR="00FA7F85" w:rsidRPr="00317E4D" w:rsidRDefault="00FA7F85" w:rsidP="006072EA">
      <w:pPr>
        <w:pStyle w:val="Paragrafi"/>
        <w:rPr>
          <w:lang w:val="it-IT"/>
        </w:rPr>
      </w:pPr>
      <w:r w:rsidRPr="00317E4D">
        <w:rPr>
          <w:lang w:val="it-IT"/>
        </w:rPr>
        <w:t xml:space="preserve">- parandalimi më efikas i krimit ndërkufitar; </w:t>
      </w:r>
    </w:p>
    <w:p w:rsidR="00FA7F85" w:rsidRPr="00317E4D" w:rsidRDefault="00FA7F85" w:rsidP="006072EA">
      <w:pPr>
        <w:pStyle w:val="Paragrafi"/>
        <w:rPr>
          <w:lang w:val="it-IT"/>
        </w:rPr>
      </w:pPr>
      <w:r w:rsidRPr="00317E4D">
        <w:rPr>
          <w:lang w:val="it-IT"/>
        </w:rPr>
        <w:t xml:space="preserve">- parandalimi gjithëpërfshirës i rreziqeve të tjera kundër sigurisë publike; </w:t>
      </w:r>
    </w:p>
    <w:p w:rsidR="00FA7F85" w:rsidRPr="00317E4D" w:rsidRDefault="00FA7F85" w:rsidP="006072EA">
      <w:pPr>
        <w:pStyle w:val="Paragrafi"/>
        <w:rPr>
          <w:lang w:val="it-IT"/>
        </w:rPr>
      </w:pPr>
      <w:r w:rsidRPr="00317E4D">
        <w:rPr>
          <w:lang w:val="it-IT"/>
        </w:rPr>
        <w:t xml:space="preserve">- lehtësimi i </w:t>
      </w:r>
      <w:r>
        <w:rPr>
          <w:lang w:val="it-IT"/>
        </w:rPr>
        <w:t>proce</w:t>
      </w:r>
      <w:r w:rsidRPr="00317E4D">
        <w:rPr>
          <w:lang w:val="it-IT"/>
        </w:rPr>
        <w:t xml:space="preserve">durave në </w:t>
      </w:r>
      <w:r>
        <w:rPr>
          <w:lang w:val="it-IT"/>
        </w:rPr>
        <w:t>kontrollin e kalimit të kufirit;</w:t>
      </w:r>
      <w:r w:rsidRPr="00317E4D">
        <w:rPr>
          <w:lang w:val="it-IT"/>
        </w:rPr>
        <w:t xml:space="preserve"> </w:t>
      </w:r>
    </w:p>
    <w:p w:rsidR="00FA7F85" w:rsidRPr="00317E4D" w:rsidRDefault="00FA7F85" w:rsidP="006072EA">
      <w:pPr>
        <w:pStyle w:val="Paragrafi"/>
        <w:rPr>
          <w:lang w:val="it-IT"/>
        </w:rPr>
      </w:pPr>
      <w:r w:rsidRPr="00317E4D">
        <w:rPr>
          <w:lang w:val="it-IT"/>
        </w:rPr>
        <w:t>- forcimi i bashkëpunimit në kufijtë e përbashkët shtetëror</w:t>
      </w:r>
      <w:r>
        <w:rPr>
          <w:lang w:val="it-IT"/>
        </w:rPr>
        <w:t>ë</w:t>
      </w:r>
      <w:r w:rsidRPr="00317E4D">
        <w:rPr>
          <w:lang w:val="it-IT"/>
        </w:rPr>
        <w:t xml:space="preserve">. </w:t>
      </w:r>
    </w:p>
    <w:p w:rsidR="00FA7F85" w:rsidRPr="00CF4735" w:rsidRDefault="00FA7F85" w:rsidP="006072EA">
      <w:pPr>
        <w:pStyle w:val="Paragrafi"/>
        <w:rPr>
          <w:sz w:val="18"/>
          <w:lang w:val="it-IT"/>
        </w:rPr>
      </w:pPr>
    </w:p>
    <w:p w:rsidR="00FA7F85" w:rsidRPr="00DA6F41" w:rsidRDefault="00FA7F85" w:rsidP="006072EA">
      <w:pPr>
        <w:pStyle w:val="NeniNr"/>
        <w:keepNext w:val="0"/>
        <w:rPr>
          <w:lang w:val="it-IT"/>
        </w:rPr>
      </w:pPr>
      <w:r w:rsidRPr="00DA6F41">
        <w:rPr>
          <w:lang w:val="it-IT"/>
        </w:rPr>
        <w:t xml:space="preserve">Neni 3 </w:t>
      </w:r>
    </w:p>
    <w:p w:rsidR="00FA7F85" w:rsidRPr="00DA6F41" w:rsidRDefault="00FA7F85" w:rsidP="006072EA">
      <w:pPr>
        <w:pStyle w:val="NeniTitull"/>
        <w:keepNext w:val="0"/>
        <w:rPr>
          <w:lang w:val="it-IT"/>
        </w:rPr>
      </w:pPr>
      <w:r w:rsidRPr="00DA6F41">
        <w:rPr>
          <w:lang w:val="it-IT"/>
        </w:rPr>
        <w:t xml:space="preserve">Institucionet dhe autoritetet kompetente </w:t>
      </w:r>
    </w:p>
    <w:p w:rsidR="00FA7F85" w:rsidRPr="00CF4735" w:rsidRDefault="00FA7F85" w:rsidP="006072EA">
      <w:pPr>
        <w:pStyle w:val="Paragrafi"/>
        <w:rPr>
          <w:sz w:val="18"/>
          <w:lang w:val="it-IT"/>
        </w:rPr>
      </w:pPr>
    </w:p>
    <w:p w:rsidR="00FA7F85" w:rsidRPr="00317E4D" w:rsidRDefault="00FA7F85" w:rsidP="006072EA">
      <w:pPr>
        <w:pStyle w:val="Paragrafi"/>
        <w:rPr>
          <w:lang w:val="it-IT"/>
        </w:rPr>
      </w:pPr>
      <w:r w:rsidRPr="00317E4D">
        <w:rPr>
          <w:lang w:val="it-IT"/>
        </w:rPr>
        <w:t>1. Institucionet dhe autoritetet kompetente (këtu e tutje të referuara s</w:t>
      </w:r>
      <w:r>
        <w:rPr>
          <w:lang w:val="it-IT"/>
        </w:rPr>
        <w:t>i</w:t>
      </w:r>
      <w:r w:rsidRPr="00317E4D">
        <w:rPr>
          <w:lang w:val="it-IT"/>
        </w:rPr>
        <w:t xml:space="preserve"> </w:t>
      </w:r>
      <w:r>
        <w:rPr>
          <w:lang w:val="it-IT"/>
        </w:rPr>
        <w:t>“</w:t>
      </w:r>
      <w:r w:rsidRPr="00317E4D">
        <w:rPr>
          <w:lang w:val="it-IT"/>
        </w:rPr>
        <w:t>institucione dhe autoritete përgjegjëse</w:t>
      </w:r>
      <w:r>
        <w:rPr>
          <w:lang w:val="it-IT"/>
        </w:rPr>
        <w:t>”</w:t>
      </w:r>
      <w:r w:rsidRPr="00317E4D">
        <w:rPr>
          <w:lang w:val="it-IT"/>
        </w:rPr>
        <w:t xml:space="preserve">) për </w:t>
      </w:r>
      <w:r>
        <w:rPr>
          <w:lang w:val="it-IT"/>
        </w:rPr>
        <w:t>zbatim</w:t>
      </w:r>
      <w:r w:rsidRPr="00317E4D">
        <w:rPr>
          <w:lang w:val="it-IT"/>
        </w:rPr>
        <w:t xml:space="preserve">in e kësaj Marrëveshjeje janë: </w:t>
      </w:r>
    </w:p>
    <w:p w:rsidR="00FA7F85" w:rsidRPr="00B4552B" w:rsidRDefault="00FA7F85" w:rsidP="006072EA">
      <w:pPr>
        <w:pStyle w:val="Paragrafi"/>
        <w:rPr>
          <w:lang w:val="de-DE"/>
        </w:rPr>
      </w:pPr>
      <w:r w:rsidRPr="00B4552B">
        <w:rPr>
          <w:lang w:val="de-DE"/>
        </w:rPr>
        <w:t>N</w:t>
      </w:r>
      <w:r>
        <w:rPr>
          <w:lang w:val="de-DE"/>
        </w:rPr>
        <w:t>ë</w:t>
      </w:r>
      <w:r w:rsidRPr="00B4552B">
        <w:rPr>
          <w:lang w:val="de-DE"/>
        </w:rPr>
        <w:t xml:space="preserve"> Republik</w:t>
      </w:r>
      <w:r>
        <w:rPr>
          <w:lang w:val="de-DE"/>
        </w:rPr>
        <w:t>ë</w:t>
      </w:r>
      <w:r w:rsidRPr="00B4552B">
        <w:rPr>
          <w:lang w:val="de-DE"/>
        </w:rPr>
        <w:t>n e Shqipëris</w:t>
      </w:r>
      <w:r>
        <w:rPr>
          <w:lang w:val="de-DE"/>
        </w:rPr>
        <w:t>ë:</w:t>
      </w:r>
      <w:r w:rsidRPr="00B4552B">
        <w:rPr>
          <w:lang w:val="de-DE"/>
        </w:rPr>
        <w:t xml:space="preserve"> </w:t>
      </w:r>
    </w:p>
    <w:p w:rsidR="00FA7F85" w:rsidRPr="00B4552B" w:rsidRDefault="00FA7F85" w:rsidP="006072EA">
      <w:pPr>
        <w:pStyle w:val="Paragrafi"/>
        <w:rPr>
          <w:lang w:val="de-DE"/>
        </w:rPr>
      </w:pPr>
      <w:r w:rsidRPr="00B4552B">
        <w:rPr>
          <w:lang w:val="de-DE"/>
        </w:rPr>
        <w:t>-</w:t>
      </w:r>
      <w:r>
        <w:rPr>
          <w:lang w:val="de-DE"/>
        </w:rPr>
        <w:t xml:space="preserve"> </w:t>
      </w:r>
      <w:r w:rsidRPr="00B4552B">
        <w:rPr>
          <w:lang w:val="de-DE"/>
        </w:rPr>
        <w:t>Ministria e Brendshme</w:t>
      </w:r>
      <w:r>
        <w:rPr>
          <w:lang w:val="de-DE"/>
        </w:rPr>
        <w:t>,</w:t>
      </w:r>
      <w:r w:rsidRPr="00B4552B">
        <w:rPr>
          <w:lang w:val="de-DE"/>
        </w:rPr>
        <w:t xml:space="preserve"> </w:t>
      </w:r>
    </w:p>
    <w:p w:rsidR="00FA7F85" w:rsidRPr="00B4552B" w:rsidRDefault="00FA7F85" w:rsidP="006072EA">
      <w:pPr>
        <w:pStyle w:val="Paragrafi"/>
        <w:rPr>
          <w:lang w:val="de-DE"/>
        </w:rPr>
      </w:pPr>
      <w:r w:rsidRPr="00B4552B">
        <w:rPr>
          <w:lang w:val="de-DE"/>
        </w:rPr>
        <w:t>-</w:t>
      </w:r>
      <w:r>
        <w:rPr>
          <w:lang w:val="de-DE"/>
        </w:rPr>
        <w:t xml:space="preserve"> </w:t>
      </w:r>
      <w:r w:rsidRPr="00B4552B">
        <w:rPr>
          <w:lang w:val="de-DE"/>
        </w:rPr>
        <w:t>Drejtoria e P</w:t>
      </w:r>
      <w:r>
        <w:rPr>
          <w:lang w:val="de-DE"/>
        </w:rPr>
        <w:t>ë</w:t>
      </w:r>
      <w:r w:rsidRPr="00B4552B">
        <w:rPr>
          <w:lang w:val="de-DE"/>
        </w:rPr>
        <w:t>rgjithshme e Policisë së Shtetit</w:t>
      </w:r>
      <w:r>
        <w:rPr>
          <w:lang w:val="de-DE"/>
        </w:rPr>
        <w:t>,</w:t>
      </w:r>
      <w:r w:rsidRPr="00B4552B">
        <w:rPr>
          <w:lang w:val="de-DE"/>
        </w:rPr>
        <w:t xml:space="preserve"> </w:t>
      </w:r>
    </w:p>
    <w:p w:rsidR="00FA7F85" w:rsidRPr="00FA7F85" w:rsidRDefault="00FA7F85" w:rsidP="006072EA">
      <w:pPr>
        <w:pStyle w:val="Paragrafi"/>
        <w:rPr>
          <w:lang w:val="it-IT"/>
        </w:rPr>
      </w:pPr>
      <w:r w:rsidRPr="00FA7F85">
        <w:rPr>
          <w:lang w:val="it-IT"/>
        </w:rPr>
        <w:t xml:space="preserve">- Drejtoria e Policisë Kufitare dhe Migracionit, </w:t>
      </w:r>
    </w:p>
    <w:p w:rsidR="00FA7F85" w:rsidRPr="00FA7F85" w:rsidRDefault="00FA7F85" w:rsidP="006072EA">
      <w:pPr>
        <w:pStyle w:val="Paragrafi"/>
        <w:rPr>
          <w:lang w:val="it-IT"/>
        </w:rPr>
      </w:pPr>
      <w:r w:rsidRPr="00FA7F85">
        <w:rPr>
          <w:lang w:val="it-IT"/>
        </w:rPr>
        <w:t xml:space="preserve">- institucionet e tjera të përfshira në menaxhimin e integruar të kufirit (doganat, shërbimet fito-sanitare dhe veterinare) </w:t>
      </w:r>
    </w:p>
    <w:p w:rsidR="00FA7F85" w:rsidRPr="00B4552B" w:rsidRDefault="00FA7F85" w:rsidP="006072EA">
      <w:pPr>
        <w:pStyle w:val="Paragrafi"/>
        <w:rPr>
          <w:lang w:val="de-DE"/>
        </w:rPr>
      </w:pPr>
      <w:r w:rsidRPr="00B4552B">
        <w:rPr>
          <w:lang w:val="de-DE"/>
        </w:rPr>
        <w:t>N</w:t>
      </w:r>
      <w:r>
        <w:rPr>
          <w:lang w:val="de-DE"/>
        </w:rPr>
        <w:t>ë Republikë</w:t>
      </w:r>
      <w:r w:rsidRPr="00B4552B">
        <w:rPr>
          <w:lang w:val="de-DE"/>
        </w:rPr>
        <w:t>n e Malit të Zi</w:t>
      </w:r>
      <w:r>
        <w:rPr>
          <w:lang w:val="de-DE"/>
        </w:rPr>
        <w:t>:</w:t>
      </w:r>
      <w:r w:rsidRPr="00B4552B">
        <w:rPr>
          <w:lang w:val="de-DE"/>
        </w:rPr>
        <w:t xml:space="preserve"> </w:t>
      </w:r>
    </w:p>
    <w:p w:rsidR="00FA7F85" w:rsidRPr="00B4552B" w:rsidRDefault="00FA7F85" w:rsidP="006072EA">
      <w:pPr>
        <w:pStyle w:val="Paragrafi"/>
        <w:rPr>
          <w:lang w:val="de-DE"/>
        </w:rPr>
      </w:pPr>
      <w:r w:rsidRPr="00B4552B">
        <w:rPr>
          <w:lang w:val="de-DE"/>
        </w:rPr>
        <w:t>-</w:t>
      </w:r>
      <w:r>
        <w:rPr>
          <w:lang w:val="de-DE"/>
        </w:rPr>
        <w:t xml:space="preserve"> </w:t>
      </w:r>
      <w:r w:rsidRPr="00B4552B">
        <w:rPr>
          <w:lang w:val="de-DE"/>
        </w:rPr>
        <w:t>Ministria e Brendshme</w:t>
      </w:r>
      <w:r>
        <w:rPr>
          <w:lang w:val="de-DE"/>
        </w:rPr>
        <w:t>,</w:t>
      </w:r>
      <w:r w:rsidRPr="00B4552B">
        <w:rPr>
          <w:lang w:val="de-DE"/>
        </w:rPr>
        <w:t xml:space="preserve"> </w:t>
      </w:r>
    </w:p>
    <w:p w:rsidR="00FA7F85" w:rsidRPr="00B4552B" w:rsidRDefault="00FA7F85" w:rsidP="006072EA">
      <w:pPr>
        <w:pStyle w:val="Paragrafi"/>
        <w:rPr>
          <w:lang w:val="de-DE"/>
        </w:rPr>
      </w:pPr>
      <w:r w:rsidRPr="00B4552B">
        <w:rPr>
          <w:lang w:val="de-DE"/>
        </w:rPr>
        <w:t>-</w:t>
      </w:r>
      <w:r>
        <w:rPr>
          <w:lang w:val="de-DE"/>
        </w:rPr>
        <w:t xml:space="preserve"> </w:t>
      </w:r>
      <w:r w:rsidRPr="00B4552B">
        <w:rPr>
          <w:lang w:val="de-DE"/>
        </w:rPr>
        <w:t>Shërbimi</w:t>
      </w:r>
      <w:r>
        <w:rPr>
          <w:lang w:val="de-DE"/>
        </w:rPr>
        <w:t xml:space="preserve"> për </w:t>
      </w:r>
      <w:r w:rsidRPr="00B4552B">
        <w:rPr>
          <w:lang w:val="de-DE"/>
        </w:rPr>
        <w:t>Sigurin</w:t>
      </w:r>
      <w:r>
        <w:rPr>
          <w:lang w:val="de-DE"/>
        </w:rPr>
        <w:t>ë</w:t>
      </w:r>
      <w:r w:rsidRPr="00B4552B">
        <w:rPr>
          <w:lang w:val="de-DE"/>
        </w:rPr>
        <w:t xml:space="preserve"> Publik</w:t>
      </w:r>
      <w:r>
        <w:rPr>
          <w:lang w:val="de-DE"/>
        </w:rPr>
        <w:t>e,</w:t>
      </w:r>
      <w:r w:rsidRPr="00B4552B">
        <w:rPr>
          <w:lang w:val="de-DE"/>
        </w:rPr>
        <w:t xml:space="preserve"> </w:t>
      </w:r>
    </w:p>
    <w:p w:rsidR="00FA7F85" w:rsidRPr="00B4552B" w:rsidRDefault="00FA7F85" w:rsidP="006072EA">
      <w:pPr>
        <w:pStyle w:val="Paragrafi"/>
        <w:rPr>
          <w:lang w:val="de-DE"/>
        </w:rPr>
      </w:pPr>
      <w:r w:rsidRPr="00B4552B">
        <w:rPr>
          <w:lang w:val="de-DE"/>
        </w:rPr>
        <w:t>-</w:t>
      </w:r>
      <w:r>
        <w:rPr>
          <w:lang w:val="de-DE"/>
        </w:rPr>
        <w:t xml:space="preserve"> </w:t>
      </w:r>
      <w:r w:rsidRPr="00B4552B">
        <w:rPr>
          <w:lang w:val="de-DE"/>
        </w:rPr>
        <w:t>Drejtoria e kufirit shtet</w:t>
      </w:r>
      <w:r>
        <w:rPr>
          <w:lang w:val="de-DE"/>
        </w:rPr>
        <w:t>ë</w:t>
      </w:r>
      <w:r w:rsidRPr="00B4552B">
        <w:rPr>
          <w:lang w:val="de-DE"/>
        </w:rPr>
        <w:t xml:space="preserve">ror dhe </w:t>
      </w:r>
      <w:r>
        <w:rPr>
          <w:lang w:val="de-DE"/>
        </w:rPr>
        <w:t>çështjeve që l</w:t>
      </w:r>
      <w:r w:rsidRPr="00B4552B">
        <w:rPr>
          <w:lang w:val="de-DE"/>
        </w:rPr>
        <w:t xml:space="preserve">idhen me </w:t>
      </w:r>
      <w:r>
        <w:rPr>
          <w:lang w:val="de-DE"/>
        </w:rPr>
        <w:t>k</w:t>
      </w:r>
      <w:r w:rsidRPr="00B4552B">
        <w:rPr>
          <w:lang w:val="de-DE"/>
        </w:rPr>
        <w:t>ufirin</w:t>
      </w:r>
      <w:r>
        <w:rPr>
          <w:lang w:val="de-DE"/>
        </w:rPr>
        <w:t>.</w:t>
      </w:r>
      <w:r w:rsidRPr="00B4552B">
        <w:rPr>
          <w:lang w:val="de-DE"/>
        </w:rPr>
        <w:t xml:space="preserve"> </w:t>
      </w:r>
    </w:p>
    <w:p w:rsidR="00FA7F85" w:rsidRPr="00317E4D" w:rsidRDefault="00FA7F85" w:rsidP="006072EA">
      <w:pPr>
        <w:pStyle w:val="Paragrafi"/>
        <w:rPr>
          <w:lang w:val="de-DE"/>
        </w:rPr>
      </w:pPr>
      <w:r w:rsidRPr="00317E4D">
        <w:rPr>
          <w:lang w:val="de-DE"/>
        </w:rPr>
        <w:t>2. Palët Kontraktuese informojnë në mënyrë reciproke njëra-tjetrën për ndryshimet në lidhje me institucionet dhe autoritetet e përmendura në paragrafin 1 të</w:t>
      </w:r>
      <w:r>
        <w:rPr>
          <w:lang w:val="de-DE"/>
        </w:rPr>
        <w:t xml:space="preserve"> këtij neni. Institucionet dhe a</w:t>
      </w:r>
      <w:r w:rsidRPr="00317E4D">
        <w:rPr>
          <w:lang w:val="de-DE"/>
        </w:rPr>
        <w:t>utoritetet informojnë drejtpë</w:t>
      </w:r>
      <w:r>
        <w:rPr>
          <w:lang w:val="de-DE"/>
        </w:rPr>
        <w:t>rsë</w:t>
      </w:r>
      <w:r w:rsidRPr="00317E4D">
        <w:rPr>
          <w:lang w:val="de-DE"/>
        </w:rPr>
        <w:t>drejti nj</w:t>
      </w:r>
      <w:r>
        <w:rPr>
          <w:lang w:val="de-DE"/>
        </w:rPr>
        <w:t>ë</w:t>
      </w:r>
      <w:r w:rsidRPr="00317E4D">
        <w:rPr>
          <w:lang w:val="de-DE"/>
        </w:rPr>
        <w:t>ra-tje</w:t>
      </w:r>
      <w:r w:rsidR="00157AFD">
        <w:rPr>
          <w:lang w:val="de-DE"/>
        </w:rPr>
        <w:t>trën për kompetencat e secilës p</w:t>
      </w:r>
      <w:r w:rsidRPr="00317E4D">
        <w:rPr>
          <w:lang w:val="de-DE"/>
        </w:rPr>
        <w:t xml:space="preserve">alë në lidhje me zbatimin e Marrëveshjes. </w:t>
      </w:r>
    </w:p>
    <w:p w:rsidR="00FA7F85" w:rsidRPr="00CF4735" w:rsidRDefault="00FA7F85" w:rsidP="006072EA">
      <w:pPr>
        <w:pStyle w:val="Paragrafi"/>
        <w:rPr>
          <w:sz w:val="16"/>
          <w:lang w:val="de-DE"/>
        </w:rPr>
      </w:pPr>
    </w:p>
    <w:p w:rsidR="00FA7F85" w:rsidRPr="00FA7F85" w:rsidRDefault="00FA7F85" w:rsidP="006072EA">
      <w:pPr>
        <w:pStyle w:val="TitulliTitull"/>
        <w:keepNext w:val="0"/>
        <w:rPr>
          <w:lang w:val="it-IT"/>
        </w:rPr>
      </w:pPr>
      <w:r w:rsidRPr="00FA7F85">
        <w:rPr>
          <w:lang w:val="it-IT"/>
        </w:rPr>
        <w:t xml:space="preserve">BASHKëPUNIMI i PËRGJiTHSHëM </w:t>
      </w:r>
    </w:p>
    <w:p w:rsidR="00FA7F85" w:rsidRPr="00CF4735" w:rsidRDefault="00FA7F85" w:rsidP="006072EA">
      <w:pPr>
        <w:pStyle w:val="Paragrafi"/>
        <w:rPr>
          <w:sz w:val="14"/>
          <w:lang w:val="it-IT"/>
        </w:rPr>
      </w:pPr>
    </w:p>
    <w:p w:rsidR="00FA7F85" w:rsidRPr="00FA7F85" w:rsidRDefault="00FA7F85" w:rsidP="006072EA">
      <w:pPr>
        <w:pStyle w:val="NeniNr"/>
        <w:keepNext w:val="0"/>
        <w:rPr>
          <w:lang w:val="it-IT"/>
        </w:rPr>
      </w:pPr>
      <w:r w:rsidRPr="00FA7F85">
        <w:rPr>
          <w:lang w:val="it-IT"/>
        </w:rPr>
        <w:t xml:space="preserve">Neni 4 </w:t>
      </w:r>
    </w:p>
    <w:p w:rsidR="00FA7F85" w:rsidRPr="00FA7F85" w:rsidRDefault="00FA7F85" w:rsidP="006072EA">
      <w:pPr>
        <w:pStyle w:val="NeniTitull"/>
        <w:keepNext w:val="0"/>
        <w:rPr>
          <w:lang w:val="it-IT"/>
        </w:rPr>
      </w:pPr>
      <w:r w:rsidRPr="00FA7F85">
        <w:rPr>
          <w:lang w:val="it-IT"/>
        </w:rPr>
        <w:t xml:space="preserve">Bashkërendimi i veprimtarive policore </w:t>
      </w:r>
    </w:p>
    <w:p w:rsidR="00FA7F85" w:rsidRPr="00CF4735" w:rsidRDefault="00FA7F85" w:rsidP="006072EA">
      <w:pPr>
        <w:pStyle w:val="Paragrafi"/>
        <w:rPr>
          <w:sz w:val="16"/>
          <w:lang w:val="it-IT"/>
        </w:rPr>
      </w:pPr>
    </w:p>
    <w:p w:rsidR="00FA7F85" w:rsidRPr="00317E4D" w:rsidRDefault="00FA7F85" w:rsidP="006072EA">
      <w:pPr>
        <w:pStyle w:val="Paragrafi"/>
        <w:rPr>
          <w:lang w:val="it-IT"/>
        </w:rPr>
      </w:pPr>
      <w:r w:rsidRPr="00317E4D">
        <w:rPr>
          <w:lang w:val="it-IT"/>
        </w:rPr>
        <w:t xml:space="preserve">Me qëllim përmirësimin e efikasitetit të </w:t>
      </w:r>
      <w:r>
        <w:rPr>
          <w:lang w:val="it-IT"/>
        </w:rPr>
        <w:t>bash</w:t>
      </w:r>
      <w:r w:rsidRPr="00317E4D">
        <w:rPr>
          <w:lang w:val="it-IT"/>
        </w:rPr>
        <w:t>këpunimit në kuadrin e kësaj Marrëves</w:t>
      </w:r>
      <w:r w:rsidR="00157AFD">
        <w:rPr>
          <w:lang w:val="it-IT"/>
        </w:rPr>
        <w:t>hjeje, autoritetet policore të p</w:t>
      </w:r>
      <w:r w:rsidRPr="00317E4D">
        <w:rPr>
          <w:lang w:val="it-IT"/>
        </w:rPr>
        <w:t xml:space="preserve">alëve angazhohen: </w:t>
      </w:r>
    </w:p>
    <w:p w:rsidR="00FA7F85" w:rsidRDefault="00FA7F85" w:rsidP="006072EA">
      <w:pPr>
        <w:pStyle w:val="Paragrafi"/>
        <w:rPr>
          <w:lang w:val="it-IT"/>
        </w:rPr>
      </w:pPr>
      <w:r w:rsidRPr="00317E4D">
        <w:rPr>
          <w:lang w:val="it-IT"/>
        </w:rPr>
        <w:t xml:space="preserve">- të </w:t>
      </w:r>
      <w:r>
        <w:rPr>
          <w:lang w:val="it-IT"/>
        </w:rPr>
        <w:t>i</w:t>
      </w:r>
      <w:r w:rsidRPr="00317E4D">
        <w:rPr>
          <w:lang w:val="it-IT"/>
        </w:rPr>
        <w:t>nformojn</w:t>
      </w:r>
      <w:r>
        <w:rPr>
          <w:lang w:val="it-IT"/>
        </w:rPr>
        <w:t>ë</w:t>
      </w:r>
      <w:r w:rsidRPr="00317E4D">
        <w:rPr>
          <w:lang w:val="it-IT"/>
        </w:rPr>
        <w:t xml:space="preserve"> nj</w:t>
      </w:r>
      <w:r>
        <w:rPr>
          <w:lang w:val="it-IT"/>
        </w:rPr>
        <w:t>ë</w:t>
      </w:r>
      <w:r w:rsidRPr="00317E4D">
        <w:rPr>
          <w:lang w:val="it-IT"/>
        </w:rPr>
        <w:t>ra-tjetrën për çështje pune që fokusohen në parandalimin e krimit ndërkufitar, ashtu si dhe për masa të rëndësishme të ndë</w:t>
      </w:r>
      <w:r>
        <w:rPr>
          <w:lang w:val="it-IT"/>
        </w:rPr>
        <w:t>rm</w:t>
      </w:r>
      <w:r w:rsidRPr="00317E4D">
        <w:rPr>
          <w:lang w:val="it-IT"/>
        </w:rPr>
        <w:t xml:space="preserve">arra për mbikëqyrjen e kufirit shtetëror ose për të kontrolluar trafikun ndërkufitar dhe që mund të kenë ndikim në interesat e Palëve </w:t>
      </w:r>
      <w:r>
        <w:rPr>
          <w:lang w:val="it-IT"/>
        </w:rPr>
        <w:t>Kontraktuese;</w:t>
      </w:r>
      <w:r w:rsidRPr="00317E4D">
        <w:rPr>
          <w:lang w:val="it-IT"/>
        </w:rPr>
        <w:t xml:space="preserve"> </w:t>
      </w:r>
    </w:p>
    <w:p w:rsidR="001A7DFB" w:rsidRPr="00317E4D" w:rsidRDefault="001A7DFB" w:rsidP="006072EA">
      <w:pPr>
        <w:pStyle w:val="Paragrafi"/>
        <w:rPr>
          <w:lang w:val="it-IT"/>
        </w:rPr>
      </w:pPr>
    </w:p>
    <w:p w:rsidR="00FA7F85" w:rsidRPr="005A4E88" w:rsidRDefault="00FA7F85" w:rsidP="006072EA">
      <w:pPr>
        <w:pStyle w:val="Paragrafi"/>
        <w:rPr>
          <w:lang w:val="it-IT"/>
        </w:rPr>
      </w:pPr>
      <w:r w:rsidRPr="005A4E88">
        <w:rPr>
          <w:lang w:val="it-IT"/>
        </w:rPr>
        <w:t xml:space="preserve">- </w:t>
      </w:r>
      <w:r w:rsidRPr="00317E4D">
        <w:rPr>
          <w:lang w:val="it-IT"/>
        </w:rPr>
        <w:t>të</w:t>
      </w:r>
      <w:r w:rsidRPr="005A4E88">
        <w:rPr>
          <w:lang w:val="it-IT"/>
        </w:rPr>
        <w:t xml:space="preserve"> </w:t>
      </w:r>
      <w:r>
        <w:rPr>
          <w:lang w:val="it-IT"/>
        </w:rPr>
        <w:t>c</w:t>
      </w:r>
      <w:r w:rsidRPr="005A4E88">
        <w:rPr>
          <w:lang w:val="it-IT"/>
        </w:rPr>
        <w:t>aktojnë</w:t>
      </w:r>
      <w:r>
        <w:rPr>
          <w:lang w:val="it-IT"/>
        </w:rPr>
        <w:t xml:space="preserve"> ente ose persona b</w:t>
      </w:r>
      <w:r w:rsidRPr="005A4E88">
        <w:rPr>
          <w:lang w:val="it-IT"/>
        </w:rPr>
        <w:t>ashkërendues për të luftuar krimin e organizuar ndërkufitar përgjatë zonë</w:t>
      </w:r>
      <w:r>
        <w:rPr>
          <w:lang w:val="it-IT"/>
        </w:rPr>
        <w:t>s kufitare;</w:t>
      </w:r>
      <w:r w:rsidRPr="005A4E88">
        <w:rPr>
          <w:lang w:val="it-IT"/>
        </w:rPr>
        <w:t xml:space="preserve"> </w:t>
      </w:r>
    </w:p>
    <w:p w:rsidR="00FA7F85" w:rsidRPr="005A4E88" w:rsidRDefault="00FA7F85" w:rsidP="006072EA">
      <w:pPr>
        <w:pStyle w:val="Paragrafi"/>
        <w:rPr>
          <w:lang w:val="it-IT"/>
        </w:rPr>
      </w:pPr>
      <w:r w:rsidRPr="005A4E88">
        <w:rPr>
          <w:lang w:val="it-IT"/>
        </w:rPr>
        <w:t xml:space="preserve">- </w:t>
      </w:r>
      <w:r w:rsidRPr="00317E4D">
        <w:rPr>
          <w:lang w:val="it-IT"/>
        </w:rPr>
        <w:t>të</w:t>
      </w:r>
      <w:r w:rsidRPr="005A4E88">
        <w:rPr>
          <w:lang w:val="it-IT"/>
        </w:rPr>
        <w:t xml:space="preserve"> </w:t>
      </w:r>
      <w:r>
        <w:rPr>
          <w:lang w:val="it-IT"/>
        </w:rPr>
        <w:t>h</w:t>
      </w:r>
      <w:r w:rsidRPr="005A4E88">
        <w:rPr>
          <w:lang w:val="it-IT"/>
        </w:rPr>
        <w:t>artojnë analiza të përbashk</w:t>
      </w:r>
      <w:r>
        <w:rPr>
          <w:lang w:val="it-IT"/>
        </w:rPr>
        <w:t>ë</w:t>
      </w:r>
      <w:r w:rsidRPr="005A4E88">
        <w:rPr>
          <w:lang w:val="it-IT"/>
        </w:rPr>
        <w:t>ta të problemeve ndërkufitare dhe bëjnë plane për veprimtari operaciona</w:t>
      </w:r>
      <w:r>
        <w:rPr>
          <w:lang w:val="it-IT"/>
        </w:rPr>
        <w:t>le në kufi;</w:t>
      </w:r>
      <w:r w:rsidRPr="005A4E88">
        <w:rPr>
          <w:lang w:val="it-IT"/>
        </w:rPr>
        <w:t xml:space="preserve"> </w:t>
      </w:r>
    </w:p>
    <w:p w:rsidR="00FA7F85" w:rsidRPr="005A4E88" w:rsidRDefault="00FA7F85" w:rsidP="006072EA">
      <w:pPr>
        <w:pStyle w:val="Paragrafi"/>
        <w:rPr>
          <w:lang w:val="it-IT"/>
        </w:rPr>
      </w:pPr>
      <w:r w:rsidRPr="005A4E88">
        <w:rPr>
          <w:lang w:val="it-IT"/>
        </w:rPr>
        <w:t xml:space="preserve">- </w:t>
      </w:r>
      <w:r w:rsidRPr="00317E4D">
        <w:rPr>
          <w:lang w:val="it-IT"/>
        </w:rPr>
        <w:t>të</w:t>
      </w:r>
      <w:r w:rsidRPr="005A4E88">
        <w:rPr>
          <w:lang w:val="it-IT"/>
        </w:rPr>
        <w:t xml:space="preserve"> </w:t>
      </w:r>
      <w:r>
        <w:rPr>
          <w:lang w:val="it-IT"/>
        </w:rPr>
        <w:t>k</w:t>
      </w:r>
      <w:r w:rsidRPr="005A4E88">
        <w:rPr>
          <w:lang w:val="it-IT"/>
        </w:rPr>
        <w:t>ryejnë veprimtari të bashkërenduara dhe të harmonizuara pë</w:t>
      </w:r>
      <w:r>
        <w:rPr>
          <w:lang w:val="it-IT"/>
        </w:rPr>
        <w:t>rgjatë</w:t>
      </w:r>
      <w:r w:rsidRPr="005A4E88">
        <w:rPr>
          <w:lang w:val="it-IT"/>
        </w:rPr>
        <w:t xml:space="preserve"> </w:t>
      </w:r>
      <w:r>
        <w:rPr>
          <w:lang w:val="it-IT"/>
        </w:rPr>
        <w:t>k</w:t>
      </w:r>
      <w:r w:rsidRPr="005A4E88">
        <w:rPr>
          <w:lang w:val="it-IT"/>
        </w:rPr>
        <w:t>ufirit të përbashkë</w:t>
      </w:r>
      <w:r>
        <w:rPr>
          <w:lang w:val="it-IT"/>
        </w:rPr>
        <w:t>t s</w:t>
      </w:r>
      <w:r w:rsidRPr="005A4E88">
        <w:rPr>
          <w:lang w:val="it-IT"/>
        </w:rPr>
        <w:t xml:space="preserve">htetëror. </w:t>
      </w:r>
    </w:p>
    <w:p w:rsidR="00FA7F85" w:rsidRPr="005A4E88" w:rsidRDefault="00FA7F85" w:rsidP="006072EA">
      <w:pPr>
        <w:pStyle w:val="Paragrafi"/>
        <w:rPr>
          <w:lang w:val="it-IT"/>
        </w:rPr>
      </w:pPr>
    </w:p>
    <w:p w:rsidR="00FA7F85" w:rsidRPr="00965132" w:rsidRDefault="00FA7F85" w:rsidP="006072EA">
      <w:pPr>
        <w:pStyle w:val="NeniNr"/>
        <w:keepNext w:val="0"/>
        <w:rPr>
          <w:lang w:val="de-DE"/>
        </w:rPr>
      </w:pPr>
      <w:r w:rsidRPr="00965132">
        <w:rPr>
          <w:lang w:val="de-DE"/>
        </w:rPr>
        <w:t xml:space="preserve">Neni 5 </w:t>
      </w:r>
    </w:p>
    <w:p w:rsidR="00FA7F85" w:rsidRPr="00965132" w:rsidRDefault="00FA7F85" w:rsidP="006072EA">
      <w:pPr>
        <w:pStyle w:val="NeniTitull"/>
        <w:keepNext w:val="0"/>
        <w:rPr>
          <w:lang w:val="de-DE"/>
        </w:rPr>
      </w:pPr>
      <w:r w:rsidRPr="00965132">
        <w:rPr>
          <w:lang w:val="de-DE"/>
        </w:rPr>
        <w:t xml:space="preserve">Komunikimi dhe lidhja e telekomunikimit reciprok </w:t>
      </w:r>
    </w:p>
    <w:p w:rsidR="00FA7F85" w:rsidRPr="0094145E" w:rsidRDefault="00FA7F85" w:rsidP="006072EA">
      <w:pPr>
        <w:pStyle w:val="Paragrafi"/>
        <w:rPr>
          <w:lang w:val="de-DE"/>
        </w:rPr>
      </w:pPr>
    </w:p>
    <w:p w:rsidR="00FA7F85" w:rsidRPr="00317E4D" w:rsidRDefault="00FA7F85" w:rsidP="006072EA">
      <w:pPr>
        <w:pStyle w:val="Paragrafi"/>
        <w:rPr>
          <w:lang w:val="de-DE"/>
        </w:rPr>
      </w:pPr>
      <w:r w:rsidRPr="00317E4D">
        <w:rPr>
          <w:lang w:val="de-DE"/>
        </w:rPr>
        <w:t xml:space="preserve">1. Me qëllim zbatimin e kësaj Marrëveshjeje, </w:t>
      </w:r>
      <w:r>
        <w:rPr>
          <w:lang w:val="de-DE"/>
        </w:rPr>
        <w:t>a</w:t>
      </w:r>
      <w:r w:rsidRPr="00317E4D">
        <w:rPr>
          <w:lang w:val="de-DE"/>
        </w:rPr>
        <w:t xml:space="preserve">utoritetet </w:t>
      </w:r>
      <w:r>
        <w:rPr>
          <w:lang w:val="de-DE"/>
        </w:rPr>
        <w:t>p</w:t>
      </w:r>
      <w:r w:rsidRPr="00317E4D">
        <w:rPr>
          <w:lang w:val="de-DE"/>
        </w:rPr>
        <w:t xml:space="preserve">olicore mund të përmirësojnë komunikimin reciprok me anë të: </w:t>
      </w:r>
    </w:p>
    <w:p w:rsidR="00FA7F85" w:rsidRPr="00317E4D" w:rsidRDefault="00FA7F85" w:rsidP="006072EA">
      <w:pPr>
        <w:pStyle w:val="Paragrafi"/>
        <w:rPr>
          <w:lang w:val="de-DE"/>
        </w:rPr>
      </w:pPr>
      <w:r w:rsidRPr="00317E4D">
        <w:rPr>
          <w:lang w:val="de-DE"/>
        </w:rPr>
        <w:t xml:space="preserve">- emërimit të </w:t>
      </w:r>
      <w:r>
        <w:rPr>
          <w:lang w:val="de-DE"/>
        </w:rPr>
        <w:t>o</w:t>
      </w:r>
      <w:r w:rsidRPr="00317E4D">
        <w:rPr>
          <w:lang w:val="de-DE"/>
        </w:rPr>
        <w:t>ficer</w:t>
      </w:r>
      <w:r>
        <w:rPr>
          <w:lang w:val="de-DE"/>
        </w:rPr>
        <w:t>ë</w:t>
      </w:r>
      <w:r w:rsidRPr="00317E4D">
        <w:rPr>
          <w:lang w:val="de-DE"/>
        </w:rPr>
        <w:t xml:space="preserve">ve të </w:t>
      </w:r>
      <w:r>
        <w:rPr>
          <w:lang w:val="de-DE"/>
        </w:rPr>
        <w:t>k</w:t>
      </w:r>
      <w:r w:rsidRPr="00317E4D">
        <w:rPr>
          <w:lang w:val="de-DE"/>
        </w:rPr>
        <w:t>ontaktit që kanë</w:t>
      </w:r>
      <w:r>
        <w:rPr>
          <w:lang w:val="de-DE"/>
        </w:rPr>
        <w:t xml:space="preserve"> njohurinë</w:t>
      </w:r>
      <w:r w:rsidR="003B1CA5">
        <w:rPr>
          <w:lang w:val="de-DE"/>
        </w:rPr>
        <w:t xml:space="preserve"> e duhur për p</w:t>
      </w:r>
      <w:r w:rsidRPr="00317E4D">
        <w:rPr>
          <w:lang w:val="de-DE"/>
        </w:rPr>
        <w:t>alën tjetër</w:t>
      </w:r>
      <w:r>
        <w:rPr>
          <w:lang w:val="de-DE"/>
        </w:rPr>
        <w:t>;</w:t>
      </w:r>
      <w:r w:rsidRPr="00317E4D">
        <w:rPr>
          <w:lang w:val="de-DE"/>
        </w:rPr>
        <w:t xml:space="preserve"> </w:t>
      </w:r>
    </w:p>
    <w:p w:rsidR="00FA7F85" w:rsidRPr="00317E4D" w:rsidRDefault="00FA7F85" w:rsidP="006072EA">
      <w:pPr>
        <w:pStyle w:val="Paragrafi"/>
        <w:rPr>
          <w:lang w:val="de-DE"/>
        </w:rPr>
      </w:pPr>
      <w:r w:rsidRPr="00317E4D">
        <w:rPr>
          <w:lang w:val="de-DE"/>
        </w:rPr>
        <w:t>- dërgimit afatshkurtër të ekspert</w:t>
      </w:r>
      <w:r>
        <w:rPr>
          <w:lang w:val="de-DE"/>
        </w:rPr>
        <w:t>ë</w:t>
      </w:r>
      <w:r w:rsidR="003B1CA5">
        <w:rPr>
          <w:lang w:val="de-DE"/>
        </w:rPr>
        <w:t>ve në territorin e p</w:t>
      </w:r>
      <w:r w:rsidRPr="00317E4D">
        <w:rPr>
          <w:lang w:val="de-DE"/>
        </w:rPr>
        <w:t>alës tjetë</w:t>
      </w:r>
      <w:r>
        <w:rPr>
          <w:lang w:val="de-DE"/>
        </w:rPr>
        <w:t>r me</w:t>
      </w:r>
      <w:r w:rsidRPr="00317E4D">
        <w:rPr>
          <w:lang w:val="de-DE"/>
        </w:rPr>
        <w:t xml:space="preserve"> kërkes</w:t>
      </w:r>
      <w:r>
        <w:rPr>
          <w:lang w:val="de-DE"/>
        </w:rPr>
        <w:t>ë</w:t>
      </w:r>
      <w:r w:rsidRPr="00317E4D">
        <w:rPr>
          <w:lang w:val="de-DE"/>
        </w:rPr>
        <w:t xml:space="preserve"> të veçant</w:t>
      </w:r>
      <w:r>
        <w:rPr>
          <w:lang w:val="de-DE"/>
        </w:rPr>
        <w:t>ë</w:t>
      </w:r>
      <w:r w:rsidRPr="00317E4D">
        <w:rPr>
          <w:lang w:val="de-DE"/>
        </w:rPr>
        <w:t xml:space="preserve"> shtesë</w:t>
      </w:r>
      <w:r>
        <w:rPr>
          <w:lang w:val="de-DE"/>
        </w:rPr>
        <w:t>;</w:t>
      </w:r>
      <w:r w:rsidRPr="00317E4D">
        <w:rPr>
          <w:lang w:val="de-DE"/>
        </w:rPr>
        <w:t xml:space="preserve"> </w:t>
      </w:r>
    </w:p>
    <w:p w:rsidR="00FA7F85" w:rsidRPr="00FA7F85" w:rsidRDefault="00FA7F85" w:rsidP="006072EA">
      <w:pPr>
        <w:pStyle w:val="Paragrafi"/>
        <w:rPr>
          <w:lang w:val="de-DE"/>
        </w:rPr>
      </w:pPr>
      <w:r w:rsidRPr="00FA7F85">
        <w:rPr>
          <w:lang w:val="de-DE"/>
        </w:rPr>
        <w:t xml:space="preserve">- vizitave reciproke të studimit nga ekspertët; </w:t>
      </w:r>
    </w:p>
    <w:p w:rsidR="00FA7F85" w:rsidRPr="00317E4D" w:rsidRDefault="003B1CA5" w:rsidP="006072EA">
      <w:pPr>
        <w:pStyle w:val="Paragrafi"/>
        <w:rPr>
          <w:lang w:val="de-DE"/>
        </w:rPr>
      </w:pPr>
      <w:r>
        <w:rPr>
          <w:lang w:val="de-DE"/>
        </w:rPr>
        <w:t>- shkëmbimit të inform</w:t>
      </w:r>
      <w:r w:rsidR="00FA7F85" w:rsidRPr="00317E4D">
        <w:rPr>
          <w:lang w:val="de-DE"/>
        </w:rPr>
        <w:t>acionit mbi lidhje të r</w:t>
      </w:r>
      <w:r w:rsidR="00FA7F85">
        <w:rPr>
          <w:lang w:val="de-DE"/>
        </w:rPr>
        <w:t>ë</w:t>
      </w:r>
      <w:r w:rsidR="00FA7F85" w:rsidRPr="00317E4D">
        <w:rPr>
          <w:lang w:val="de-DE"/>
        </w:rPr>
        <w:t>ndësishme telekomunikimi dhe adresa e-mail</w:t>
      </w:r>
      <w:r w:rsidR="00FA7F85">
        <w:rPr>
          <w:lang w:val="de-DE"/>
        </w:rPr>
        <w:t>-</w:t>
      </w:r>
      <w:r w:rsidR="00FA7F85" w:rsidRPr="00317E4D">
        <w:rPr>
          <w:lang w:val="de-DE"/>
        </w:rPr>
        <w:t xml:space="preserve">i të autoriteteve policore. </w:t>
      </w:r>
    </w:p>
    <w:p w:rsidR="00FA7F85" w:rsidRPr="00317E4D" w:rsidRDefault="00FA7F85" w:rsidP="006072EA">
      <w:pPr>
        <w:pStyle w:val="Paragrafi"/>
        <w:rPr>
          <w:lang w:val="de-DE"/>
        </w:rPr>
      </w:pPr>
      <w:r w:rsidRPr="00317E4D">
        <w:rPr>
          <w:lang w:val="de-DE"/>
        </w:rPr>
        <w:t>2. Me që</w:t>
      </w:r>
      <w:r>
        <w:rPr>
          <w:lang w:val="de-DE"/>
        </w:rPr>
        <w:t>llim</w:t>
      </w:r>
      <w:r w:rsidRPr="00317E4D">
        <w:rPr>
          <w:lang w:val="de-DE"/>
        </w:rPr>
        <w:t xml:space="preserve"> zbatimin e kësaj Marrëveshjeje, autoritetet policore mund të përmirësojnë l</w:t>
      </w:r>
      <w:r>
        <w:rPr>
          <w:lang w:val="de-DE"/>
        </w:rPr>
        <w:t>idhjet e telekom</w:t>
      </w:r>
      <w:r w:rsidRPr="00317E4D">
        <w:rPr>
          <w:lang w:val="de-DE"/>
        </w:rPr>
        <w:t xml:space="preserve">unikimit reciprok me anë të: </w:t>
      </w:r>
    </w:p>
    <w:p w:rsidR="00FA7F85" w:rsidRPr="00317E4D" w:rsidRDefault="00FA7F85" w:rsidP="006072EA">
      <w:pPr>
        <w:pStyle w:val="Paragrafi"/>
        <w:rPr>
          <w:lang w:val="de-DE"/>
        </w:rPr>
      </w:pPr>
      <w:r w:rsidRPr="00317E4D">
        <w:rPr>
          <w:lang w:val="de-DE"/>
        </w:rPr>
        <w:t xml:space="preserve">- sigurimit të lidhjes së drejtpërdrejtë për transferimin e të </w:t>
      </w:r>
      <w:r>
        <w:rPr>
          <w:lang w:val="de-DE"/>
        </w:rPr>
        <w:t>dhënave në</w:t>
      </w:r>
      <w:r w:rsidRPr="00317E4D">
        <w:rPr>
          <w:lang w:val="de-DE"/>
        </w:rPr>
        <w:t xml:space="preserve"> formë</w:t>
      </w:r>
      <w:r>
        <w:rPr>
          <w:lang w:val="de-DE"/>
        </w:rPr>
        <w:t xml:space="preserve"> grafike, fotografike dhe videove;</w:t>
      </w:r>
      <w:r w:rsidRPr="00317E4D">
        <w:rPr>
          <w:lang w:val="de-DE"/>
        </w:rPr>
        <w:t xml:space="preserve"> </w:t>
      </w:r>
    </w:p>
    <w:p w:rsidR="00FA7F85" w:rsidRPr="00317E4D" w:rsidRDefault="00FA7F85" w:rsidP="006072EA">
      <w:pPr>
        <w:pStyle w:val="Paragrafi"/>
        <w:rPr>
          <w:lang w:val="de-DE"/>
        </w:rPr>
      </w:pPr>
      <w:r w:rsidRPr="00317E4D">
        <w:rPr>
          <w:lang w:val="de-DE"/>
        </w:rPr>
        <w:t>- bashkëpunimit për të siguruar funksionim të rregullt të sistemit policor të radiove</w:t>
      </w:r>
      <w:r>
        <w:rPr>
          <w:lang w:val="de-DE"/>
        </w:rPr>
        <w:t>;</w:t>
      </w:r>
      <w:r w:rsidRPr="00317E4D">
        <w:rPr>
          <w:lang w:val="de-DE"/>
        </w:rPr>
        <w:t xml:space="preserve"> </w:t>
      </w:r>
    </w:p>
    <w:p w:rsidR="00FA7F85" w:rsidRPr="00317E4D" w:rsidRDefault="00FA7F85" w:rsidP="006072EA">
      <w:pPr>
        <w:pStyle w:val="Paragrafi"/>
        <w:rPr>
          <w:lang w:val="de-DE"/>
        </w:rPr>
      </w:pPr>
      <w:r w:rsidRPr="00317E4D">
        <w:rPr>
          <w:lang w:val="de-DE"/>
        </w:rPr>
        <w:t xml:space="preserve">- krijimit të lidhjeve me radio në frekuencat e rëna dakord më parë, në rast të nevojave të veçanta. </w:t>
      </w:r>
    </w:p>
    <w:p w:rsidR="00FA7F85" w:rsidRPr="00317E4D" w:rsidRDefault="00FA7F85" w:rsidP="006072EA">
      <w:pPr>
        <w:pStyle w:val="Paragrafi"/>
        <w:rPr>
          <w:lang w:val="de-DE"/>
        </w:rPr>
      </w:pPr>
    </w:p>
    <w:p w:rsidR="00FA7F85" w:rsidRPr="00FA7F85" w:rsidRDefault="00FA7F85" w:rsidP="006072EA">
      <w:pPr>
        <w:pStyle w:val="NeniNr"/>
        <w:keepNext w:val="0"/>
        <w:rPr>
          <w:lang w:val="it-IT"/>
        </w:rPr>
      </w:pPr>
      <w:r w:rsidRPr="00FA7F85">
        <w:rPr>
          <w:lang w:val="it-IT"/>
        </w:rPr>
        <w:t xml:space="preserve">Neni 6 </w:t>
      </w:r>
    </w:p>
    <w:p w:rsidR="00FA7F85" w:rsidRPr="00FA7F85" w:rsidRDefault="00FA7F85" w:rsidP="006072EA">
      <w:pPr>
        <w:pStyle w:val="NeniTitull"/>
        <w:keepNext w:val="0"/>
        <w:rPr>
          <w:lang w:val="it-IT"/>
        </w:rPr>
      </w:pPr>
      <w:r w:rsidRPr="00FA7F85">
        <w:rPr>
          <w:lang w:val="it-IT"/>
        </w:rPr>
        <w:t>Shkë</w:t>
      </w:r>
      <w:r w:rsidR="00E83042">
        <w:rPr>
          <w:lang w:val="it-IT"/>
        </w:rPr>
        <w:t>mbimi i informacionit ndërmjet p</w:t>
      </w:r>
      <w:r w:rsidRPr="00FA7F85">
        <w:rPr>
          <w:lang w:val="it-IT"/>
        </w:rPr>
        <w:t xml:space="preserve">alëve </w:t>
      </w:r>
    </w:p>
    <w:p w:rsidR="00FA7F85" w:rsidRPr="00317E4D" w:rsidRDefault="00FA7F85" w:rsidP="006072EA">
      <w:pPr>
        <w:pStyle w:val="Paragrafi"/>
        <w:rPr>
          <w:lang w:val="it-IT"/>
        </w:rPr>
      </w:pPr>
    </w:p>
    <w:p w:rsidR="00FA7F85" w:rsidRPr="00317E4D" w:rsidRDefault="00FA7F85" w:rsidP="006072EA">
      <w:pPr>
        <w:pStyle w:val="Paragrafi"/>
        <w:rPr>
          <w:lang w:val="it-IT"/>
        </w:rPr>
      </w:pPr>
      <w:r>
        <w:rPr>
          <w:lang w:val="it-IT"/>
        </w:rPr>
        <w:t>1. Autoritetet p</w:t>
      </w:r>
      <w:r w:rsidRPr="00317E4D">
        <w:rPr>
          <w:lang w:val="it-IT"/>
        </w:rPr>
        <w:t xml:space="preserve">olicore shkëmbejnë informacion të rëndësishëm në zbatim të kësaj Marrëveshjeje, veçanërisht informacion mbi: </w:t>
      </w:r>
    </w:p>
    <w:p w:rsidR="00FA7F85" w:rsidRPr="00317E4D" w:rsidRDefault="00FA7F85" w:rsidP="006072EA">
      <w:pPr>
        <w:pStyle w:val="Paragrafi"/>
        <w:rPr>
          <w:lang w:val="it-IT"/>
        </w:rPr>
      </w:pPr>
      <w:r w:rsidRPr="00317E4D">
        <w:rPr>
          <w:lang w:val="it-IT"/>
        </w:rPr>
        <w:t>- vepra penale të kryera përtej kufirit, personat e dyshuar si shkelës apo</w:t>
      </w:r>
      <w:r w:rsidR="00E83042">
        <w:rPr>
          <w:lang w:val="it-IT"/>
        </w:rPr>
        <w:t xml:space="preserve"> bashkëpunë</w:t>
      </w:r>
      <w:r w:rsidRPr="00317E4D">
        <w:rPr>
          <w:lang w:val="it-IT"/>
        </w:rPr>
        <w:t xml:space="preserve">torë, rrethanat dhe natyrën e veprës penale dhe masat e marra; </w:t>
      </w:r>
    </w:p>
    <w:p w:rsidR="00FA7F85" w:rsidRPr="00B4552B" w:rsidRDefault="00FA7F85" w:rsidP="006072EA">
      <w:pPr>
        <w:pStyle w:val="Paragrafi"/>
        <w:rPr>
          <w:lang w:val="de-DE"/>
        </w:rPr>
      </w:pPr>
      <w:r>
        <w:rPr>
          <w:lang w:val="de-DE"/>
        </w:rPr>
        <w:t xml:space="preserve">- </w:t>
      </w:r>
      <w:r w:rsidRPr="00B4552B">
        <w:rPr>
          <w:lang w:val="de-DE"/>
        </w:rPr>
        <w:t>persona dhe objekte</w:t>
      </w:r>
      <w:r>
        <w:rPr>
          <w:lang w:val="de-DE"/>
        </w:rPr>
        <w:t xml:space="preserve"> në </w:t>
      </w:r>
      <w:r w:rsidRPr="00B4552B">
        <w:rPr>
          <w:lang w:val="de-DE"/>
        </w:rPr>
        <w:t>k</w:t>
      </w:r>
      <w:r>
        <w:rPr>
          <w:lang w:val="de-DE"/>
        </w:rPr>
        <w:t>ë</w:t>
      </w:r>
      <w:r w:rsidRPr="00B4552B">
        <w:rPr>
          <w:lang w:val="de-DE"/>
        </w:rPr>
        <w:t xml:space="preserve">rkim; </w:t>
      </w:r>
    </w:p>
    <w:p w:rsidR="00FA7F85" w:rsidRPr="00B4552B" w:rsidRDefault="00FA7F85" w:rsidP="006072EA">
      <w:pPr>
        <w:pStyle w:val="Paragrafi"/>
        <w:rPr>
          <w:lang w:val="de-DE"/>
        </w:rPr>
      </w:pPr>
      <w:r w:rsidRPr="00B4552B">
        <w:rPr>
          <w:lang w:val="de-DE"/>
        </w:rPr>
        <w:t xml:space="preserve">- format e reja të krimit në </w:t>
      </w:r>
      <w:r>
        <w:rPr>
          <w:lang w:val="de-DE"/>
        </w:rPr>
        <w:t>k</w:t>
      </w:r>
      <w:r w:rsidRPr="00B4552B">
        <w:rPr>
          <w:lang w:val="de-DE"/>
        </w:rPr>
        <w:t xml:space="preserve">ufi; </w:t>
      </w:r>
    </w:p>
    <w:p w:rsidR="00FA7F85" w:rsidRPr="0094145E" w:rsidRDefault="00FA7F85" w:rsidP="006072EA">
      <w:pPr>
        <w:pStyle w:val="Paragrafi"/>
        <w:rPr>
          <w:lang w:val="de-DE"/>
        </w:rPr>
      </w:pPr>
      <w:r w:rsidRPr="0094145E">
        <w:rPr>
          <w:lang w:val="de-DE"/>
        </w:rPr>
        <w:t>- ngjarje dhe veprimtari të ngjashme reciproke për sigurin</w:t>
      </w:r>
      <w:r>
        <w:rPr>
          <w:lang w:val="de-DE"/>
        </w:rPr>
        <w:t>ë</w:t>
      </w:r>
      <w:r w:rsidRPr="0094145E">
        <w:rPr>
          <w:lang w:val="de-DE"/>
        </w:rPr>
        <w:t xml:space="preserve"> në kufi; </w:t>
      </w:r>
    </w:p>
    <w:p w:rsidR="00FA7F85" w:rsidRPr="0094145E" w:rsidRDefault="00FA7F85" w:rsidP="006072EA">
      <w:pPr>
        <w:pStyle w:val="Paragrafi"/>
        <w:rPr>
          <w:lang w:val="de-DE"/>
        </w:rPr>
      </w:pPr>
      <w:r w:rsidRPr="0094145E">
        <w:rPr>
          <w:lang w:val="de-DE"/>
        </w:rPr>
        <w:t>- literatur</w:t>
      </w:r>
      <w:r>
        <w:rPr>
          <w:lang w:val="de-DE"/>
        </w:rPr>
        <w:t>ë</w:t>
      </w:r>
      <w:r w:rsidRPr="0094145E">
        <w:rPr>
          <w:lang w:val="de-DE"/>
        </w:rPr>
        <w:t>n aktuale dhe ç</w:t>
      </w:r>
      <w:r>
        <w:rPr>
          <w:lang w:val="de-DE"/>
        </w:rPr>
        <w:t>ë</w:t>
      </w:r>
      <w:r w:rsidRPr="0094145E">
        <w:rPr>
          <w:lang w:val="de-DE"/>
        </w:rPr>
        <w:t xml:space="preserve">shtje teknike të specializuara dhe </w:t>
      </w:r>
      <w:r>
        <w:rPr>
          <w:lang w:val="de-DE"/>
        </w:rPr>
        <w:t>çë</w:t>
      </w:r>
      <w:r w:rsidRPr="0094145E">
        <w:rPr>
          <w:lang w:val="de-DE"/>
        </w:rPr>
        <w:t>shtje të profesionit</w:t>
      </w:r>
      <w:r>
        <w:rPr>
          <w:lang w:val="de-DE"/>
        </w:rPr>
        <w:t xml:space="preserve">, që kanë </w:t>
      </w:r>
      <w:r w:rsidRPr="0094145E">
        <w:rPr>
          <w:lang w:val="de-DE"/>
        </w:rPr>
        <w:t>të b</w:t>
      </w:r>
      <w:r>
        <w:rPr>
          <w:lang w:val="de-DE"/>
        </w:rPr>
        <w:t>ë</w:t>
      </w:r>
      <w:r w:rsidRPr="0094145E">
        <w:rPr>
          <w:lang w:val="de-DE"/>
        </w:rPr>
        <w:t>jn</w:t>
      </w:r>
      <w:r>
        <w:rPr>
          <w:lang w:val="de-DE"/>
        </w:rPr>
        <w:t>ë</w:t>
      </w:r>
      <w:r w:rsidRPr="0094145E">
        <w:rPr>
          <w:lang w:val="de-DE"/>
        </w:rPr>
        <w:t xml:space="preserve"> me bashk</w:t>
      </w:r>
      <w:r>
        <w:rPr>
          <w:lang w:val="de-DE"/>
        </w:rPr>
        <w:t>ë</w:t>
      </w:r>
      <w:r w:rsidRPr="0094145E">
        <w:rPr>
          <w:lang w:val="de-DE"/>
        </w:rPr>
        <w:t>punimin sipas kësaj Marr</w:t>
      </w:r>
      <w:r>
        <w:rPr>
          <w:lang w:val="de-DE"/>
        </w:rPr>
        <w:t>ë</w:t>
      </w:r>
      <w:r w:rsidRPr="0094145E">
        <w:rPr>
          <w:lang w:val="de-DE"/>
        </w:rPr>
        <w:t>veshjeje</w:t>
      </w:r>
      <w:r>
        <w:rPr>
          <w:lang w:val="de-DE"/>
        </w:rPr>
        <w:t>;</w:t>
      </w:r>
      <w:r w:rsidRPr="0094145E">
        <w:rPr>
          <w:lang w:val="de-DE"/>
        </w:rPr>
        <w:t xml:space="preserve"> </w:t>
      </w:r>
    </w:p>
    <w:p w:rsidR="00FA7F85" w:rsidRPr="0094145E" w:rsidRDefault="00133034" w:rsidP="006072EA">
      <w:pPr>
        <w:pStyle w:val="Paragrafi"/>
        <w:rPr>
          <w:lang w:val="de-DE"/>
        </w:rPr>
      </w:pPr>
      <w:r>
        <w:rPr>
          <w:lang w:val="de-DE"/>
        </w:rPr>
        <w:t>- l</w:t>
      </w:r>
      <w:r w:rsidR="00FA7F85" w:rsidRPr="0094145E">
        <w:rPr>
          <w:lang w:val="de-DE"/>
        </w:rPr>
        <w:t xml:space="preserve">egjislacionin aktual </w:t>
      </w:r>
      <w:r w:rsidR="00FA7F85">
        <w:rPr>
          <w:lang w:val="de-DE"/>
        </w:rPr>
        <w:t>k</w:t>
      </w:r>
      <w:r w:rsidR="00FA7F85" w:rsidRPr="0094145E">
        <w:rPr>
          <w:lang w:val="de-DE"/>
        </w:rPr>
        <w:t xml:space="preserve">ombëtar dhe </w:t>
      </w:r>
      <w:r w:rsidR="00FA7F85">
        <w:rPr>
          <w:lang w:val="de-DE"/>
        </w:rPr>
        <w:t>r</w:t>
      </w:r>
      <w:r>
        <w:rPr>
          <w:lang w:val="de-DE"/>
        </w:rPr>
        <w:t>regullore të tjera të p</w:t>
      </w:r>
      <w:r w:rsidR="00FA7F85" w:rsidRPr="0094145E">
        <w:rPr>
          <w:lang w:val="de-DE"/>
        </w:rPr>
        <w:t>al</w:t>
      </w:r>
      <w:r w:rsidR="00FA7F85">
        <w:rPr>
          <w:lang w:val="de-DE"/>
        </w:rPr>
        <w:t>ë</w:t>
      </w:r>
      <w:r w:rsidR="00FA7F85" w:rsidRPr="0094145E">
        <w:rPr>
          <w:lang w:val="de-DE"/>
        </w:rPr>
        <w:t xml:space="preserve">ve në lidhje me </w:t>
      </w:r>
      <w:r w:rsidR="00FA7F85">
        <w:rPr>
          <w:lang w:val="de-DE"/>
        </w:rPr>
        <w:t>l</w:t>
      </w:r>
      <w:r w:rsidR="00FA7F85" w:rsidRPr="0094145E">
        <w:rPr>
          <w:lang w:val="de-DE"/>
        </w:rPr>
        <w:t>ëndën e kësaj Marrëveshjeje, si edhe ndryshimet e tyre</w:t>
      </w:r>
      <w:r w:rsidR="00FA7F85">
        <w:rPr>
          <w:lang w:val="de-DE"/>
        </w:rPr>
        <w:t>.</w:t>
      </w:r>
      <w:r w:rsidR="00FA7F85" w:rsidRPr="0094145E">
        <w:rPr>
          <w:lang w:val="de-DE"/>
        </w:rPr>
        <w:t xml:space="preserve"> </w:t>
      </w:r>
    </w:p>
    <w:p w:rsidR="00FA7F85" w:rsidRPr="00317E4D" w:rsidRDefault="00FA7F85" w:rsidP="006072EA">
      <w:pPr>
        <w:pStyle w:val="Paragrafi"/>
        <w:rPr>
          <w:lang w:val="de-DE"/>
        </w:rPr>
      </w:pPr>
      <w:r w:rsidRPr="00317E4D">
        <w:rPr>
          <w:lang w:val="de-DE"/>
        </w:rPr>
        <w:t xml:space="preserve">2. Autoritetet </w:t>
      </w:r>
      <w:r>
        <w:rPr>
          <w:lang w:val="de-DE"/>
        </w:rPr>
        <w:t>p</w:t>
      </w:r>
      <w:r w:rsidR="00133034">
        <w:rPr>
          <w:lang w:val="de-DE"/>
        </w:rPr>
        <w:t>olicore të p</w:t>
      </w:r>
      <w:r w:rsidRPr="00317E4D">
        <w:rPr>
          <w:lang w:val="de-DE"/>
        </w:rPr>
        <w:t>alëve, në datat e rë</w:t>
      </w:r>
      <w:r>
        <w:rPr>
          <w:lang w:val="de-DE"/>
        </w:rPr>
        <w:t>na d</w:t>
      </w:r>
      <w:r w:rsidRPr="00317E4D">
        <w:rPr>
          <w:lang w:val="de-DE"/>
        </w:rPr>
        <w:t>akord (të përcaktuara në protokoll), shkëmbejnë informacion të rëndë</w:t>
      </w:r>
      <w:r>
        <w:rPr>
          <w:lang w:val="de-DE"/>
        </w:rPr>
        <w:t>sishë</w:t>
      </w:r>
      <w:r w:rsidRPr="00317E4D">
        <w:rPr>
          <w:lang w:val="de-DE"/>
        </w:rPr>
        <w:t xml:space="preserve">m për shtjellimin e analizave të përbashkëta të rrezikut për problemet e sigurisë në </w:t>
      </w:r>
      <w:r>
        <w:rPr>
          <w:lang w:val="de-DE"/>
        </w:rPr>
        <w:t>k</w:t>
      </w:r>
      <w:r w:rsidRPr="00317E4D">
        <w:rPr>
          <w:lang w:val="de-DE"/>
        </w:rPr>
        <w:t xml:space="preserve">ufi. </w:t>
      </w:r>
    </w:p>
    <w:p w:rsidR="00FA7F85" w:rsidRPr="00317E4D" w:rsidRDefault="00FA7F85" w:rsidP="006072EA">
      <w:pPr>
        <w:pStyle w:val="Paragrafi"/>
        <w:rPr>
          <w:lang w:val="de-DE"/>
        </w:rPr>
      </w:pPr>
    </w:p>
    <w:p w:rsidR="00FA7F85" w:rsidRPr="00FA7F85" w:rsidRDefault="00FA7F85" w:rsidP="006072EA">
      <w:pPr>
        <w:pStyle w:val="NeniNr"/>
        <w:keepNext w:val="0"/>
        <w:rPr>
          <w:lang w:val="it-IT"/>
        </w:rPr>
      </w:pPr>
      <w:r w:rsidRPr="00FA7F85">
        <w:rPr>
          <w:lang w:val="it-IT"/>
        </w:rPr>
        <w:t xml:space="preserve">Neni 7 </w:t>
      </w:r>
    </w:p>
    <w:p w:rsidR="00FA7F85" w:rsidRPr="00FA7F85" w:rsidRDefault="00FA7F85" w:rsidP="006072EA">
      <w:pPr>
        <w:pStyle w:val="NeniTitull"/>
        <w:keepNext w:val="0"/>
        <w:rPr>
          <w:lang w:val="it-IT"/>
        </w:rPr>
      </w:pPr>
      <w:r w:rsidRPr="00FA7F85">
        <w:rPr>
          <w:lang w:val="it-IT"/>
        </w:rPr>
        <w:t xml:space="preserve">Përdorimi i pajisjeve të veçanta policore </w:t>
      </w:r>
    </w:p>
    <w:p w:rsidR="00FA7F85" w:rsidRPr="00317E4D" w:rsidRDefault="00FA7F85" w:rsidP="006072EA">
      <w:pPr>
        <w:pStyle w:val="Paragrafi"/>
        <w:rPr>
          <w:lang w:val="it-IT"/>
        </w:rPr>
      </w:pPr>
    </w:p>
    <w:p w:rsidR="00FA7F85" w:rsidRPr="00317E4D" w:rsidRDefault="00FA7F85" w:rsidP="006072EA">
      <w:pPr>
        <w:pStyle w:val="Paragrafi"/>
        <w:rPr>
          <w:lang w:val="it-IT"/>
        </w:rPr>
      </w:pPr>
      <w:r w:rsidRPr="00317E4D">
        <w:rPr>
          <w:lang w:val="it-IT"/>
        </w:rPr>
        <w:t xml:space="preserve">1. Autoritetet </w:t>
      </w:r>
      <w:r>
        <w:rPr>
          <w:lang w:val="it-IT"/>
        </w:rPr>
        <w:t>p</w:t>
      </w:r>
      <w:r w:rsidR="00133034">
        <w:rPr>
          <w:lang w:val="it-IT"/>
        </w:rPr>
        <w:t>olicore të p</w:t>
      </w:r>
      <w:r w:rsidRPr="00317E4D">
        <w:rPr>
          <w:lang w:val="it-IT"/>
        </w:rPr>
        <w:t>alëve, sipas kësaj Marrëveshjeje apo marrëveshjeve shtesë, me synim përmi</w:t>
      </w:r>
      <w:r>
        <w:rPr>
          <w:lang w:val="it-IT"/>
        </w:rPr>
        <w:t>rë</w:t>
      </w:r>
      <w:r w:rsidRPr="00317E4D">
        <w:rPr>
          <w:lang w:val="it-IT"/>
        </w:rPr>
        <w:t>simin e efikasitetit të bashkëpunimit, mund të përdorin</w:t>
      </w:r>
      <w:r>
        <w:rPr>
          <w:lang w:val="it-IT"/>
        </w:rPr>
        <w:t>,</w:t>
      </w:r>
      <w:r w:rsidRPr="00317E4D">
        <w:rPr>
          <w:lang w:val="it-IT"/>
        </w:rPr>
        <w:t xml:space="preserve"> përkoh</w:t>
      </w:r>
      <w:r>
        <w:rPr>
          <w:lang w:val="it-IT"/>
        </w:rPr>
        <w:t>ë</w:t>
      </w:r>
      <w:r w:rsidRPr="00317E4D">
        <w:rPr>
          <w:lang w:val="it-IT"/>
        </w:rPr>
        <w:t>sisht dhe pa rimbursim financiar, pajisje dh</w:t>
      </w:r>
      <w:r w:rsidR="00133034">
        <w:rPr>
          <w:lang w:val="it-IT"/>
        </w:rPr>
        <w:t>e mjete të veçanta policore të p</w:t>
      </w:r>
      <w:r w:rsidRPr="00317E4D">
        <w:rPr>
          <w:lang w:val="it-IT"/>
        </w:rPr>
        <w:t xml:space="preserve">alës tjetër, sipas rastit. </w:t>
      </w:r>
    </w:p>
    <w:p w:rsidR="00FA7F85" w:rsidRDefault="00FA7F85" w:rsidP="006072EA">
      <w:pPr>
        <w:pStyle w:val="Paragrafi"/>
        <w:rPr>
          <w:lang w:val="it-IT"/>
        </w:rPr>
      </w:pPr>
      <w:r w:rsidRPr="00317E4D">
        <w:rPr>
          <w:lang w:val="it-IT"/>
        </w:rPr>
        <w:t xml:space="preserve">2. Pajisjet apo </w:t>
      </w:r>
      <w:r w:rsidR="00133034">
        <w:rPr>
          <w:lang w:val="it-IT"/>
        </w:rPr>
        <w:t>mjetet përdoren nga eksperti i p</w:t>
      </w:r>
      <w:r w:rsidRPr="00317E4D">
        <w:rPr>
          <w:lang w:val="it-IT"/>
        </w:rPr>
        <w:t>alës që i zotëron ato. Pajisjet e përmendura në paragrafin 1 të këtij neni nuk kërkojnë licencë të veçantë importi dhe eksporti, detyrim ose taksa, kur hyjn</w:t>
      </w:r>
      <w:r>
        <w:rPr>
          <w:lang w:val="it-IT"/>
        </w:rPr>
        <w:t>ë</w:t>
      </w:r>
      <w:r w:rsidRPr="00317E4D">
        <w:rPr>
          <w:lang w:val="it-IT"/>
        </w:rPr>
        <w:t xml:space="preserve"> dhe dalin nga territoret përkatëse. </w:t>
      </w:r>
    </w:p>
    <w:p w:rsidR="00453AA9" w:rsidRPr="00317E4D" w:rsidRDefault="00453AA9"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8 </w:t>
      </w:r>
    </w:p>
    <w:p w:rsidR="00FA7F85" w:rsidRPr="00FA7F85" w:rsidRDefault="00FA7F85" w:rsidP="006072EA">
      <w:pPr>
        <w:pStyle w:val="NeniTitull"/>
        <w:keepNext w:val="0"/>
        <w:rPr>
          <w:lang w:val="it-IT"/>
        </w:rPr>
      </w:pPr>
      <w:r w:rsidRPr="00FA7F85">
        <w:rPr>
          <w:lang w:val="it-IT"/>
        </w:rPr>
        <w:t xml:space="preserve">Arsimimi, trajnim i avancuar dhe trajnimi </w:t>
      </w:r>
    </w:p>
    <w:p w:rsidR="00FA7F85" w:rsidRPr="00D51730" w:rsidRDefault="00FA7F85" w:rsidP="006072EA">
      <w:pPr>
        <w:pStyle w:val="Paragrafi"/>
        <w:rPr>
          <w:sz w:val="16"/>
          <w:lang w:val="it-IT"/>
        </w:rPr>
      </w:pPr>
    </w:p>
    <w:p w:rsidR="00FA7F85" w:rsidRPr="00317E4D" w:rsidRDefault="00FA7F85" w:rsidP="006072EA">
      <w:pPr>
        <w:pStyle w:val="Paragrafi"/>
        <w:rPr>
          <w:lang w:val="it-IT"/>
        </w:rPr>
      </w:pPr>
      <w:r w:rsidRPr="00317E4D">
        <w:rPr>
          <w:lang w:val="it-IT"/>
        </w:rPr>
        <w:t>Palët mund të vendosin bashkëpunim gjithashtu brenda fushës së arsimimit, trajnimit të avancuar dhe trajnimit, veçan</w:t>
      </w:r>
      <w:r>
        <w:rPr>
          <w:lang w:val="it-IT"/>
        </w:rPr>
        <w:t>ë</w:t>
      </w:r>
      <w:r w:rsidRPr="00317E4D">
        <w:rPr>
          <w:lang w:val="it-IT"/>
        </w:rPr>
        <w:t xml:space="preserve">risht me anë të:  </w:t>
      </w:r>
    </w:p>
    <w:p w:rsidR="00FA7F85" w:rsidRPr="00317E4D" w:rsidRDefault="00FA7F85" w:rsidP="006072EA">
      <w:pPr>
        <w:pStyle w:val="Paragrafi"/>
        <w:rPr>
          <w:lang w:val="it-IT"/>
        </w:rPr>
      </w:pPr>
      <w:r w:rsidRPr="00317E4D">
        <w:rPr>
          <w:lang w:val="it-IT"/>
        </w:rPr>
        <w:t>- shkëmbimit të p</w:t>
      </w:r>
      <w:r>
        <w:rPr>
          <w:lang w:val="it-IT"/>
        </w:rPr>
        <w:t>ë</w:t>
      </w:r>
      <w:r w:rsidRPr="00317E4D">
        <w:rPr>
          <w:lang w:val="it-IT"/>
        </w:rPr>
        <w:t>rvojës dhe informacionit mbi metodat dhe format e punës policore</w:t>
      </w:r>
      <w:r>
        <w:rPr>
          <w:lang w:val="it-IT"/>
        </w:rPr>
        <w:t>;</w:t>
      </w:r>
      <w:r w:rsidRPr="00317E4D">
        <w:rPr>
          <w:lang w:val="it-IT"/>
        </w:rPr>
        <w:t xml:space="preserve"> </w:t>
      </w:r>
    </w:p>
    <w:p w:rsidR="00FA7F85" w:rsidRPr="00317E4D" w:rsidRDefault="00FA7F85" w:rsidP="006072EA">
      <w:pPr>
        <w:pStyle w:val="Paragrafi"/>
        <w:rPr>
          <w:lang w:val="it-IT"/>
        </w:rPr>
      </w:pPr>
      <w:r w:rsidRPr="00317E4D">
        <w:rPr>
          <w:lang w:val="it-IT"/>
        </w:rPr>
        <w:t>- ndihmës re</w:t>
      </w:r>
      <w:r w:rsidR="00133034">
        <w:rPr>
          <w:lang w:val="it-IT"/>
        </w:rPr>
        <w:t>ciproke në mësimin e gjuhës së p</w:t>
      </w:r>
      <w:r w:rsidRPr="00317E4D">
        <w:rPr>
          <w:lang w:val="it-IT"/>
        </w:rPr>
        <w:t>alës tjetër</w:t>
      </w:r>
      <w:r>
        <w:rPr>
          <w:lang w:val="it-IT"/>
        </w:rPr>
        <w:t>;</w:t>
      </w:r>
      <w:r w:rsidRPr="00317E4D">
        <w:rPr>
          <w:lang w:val="it-IT"/>
        </w:rPr>
        <w:t xml:space="preserve"> </w:t>
      </w:r>
    </w:p>
    <w:p w:rsidR="00FA7F85" w:rsidRPr="00317E4D" w:rsidRDefault="00FA7F85" w:rsidP="006072EA">
      <w:pPr>
        <w:pStyle w:val="Paragrafi"/>
        <w:rPr>
          <w:lang w:val="it-IT"/>
        </w:rPr>
      </w:pPr>
      <w:r w:rsidRPr="00317E4D">
        <w:rPr>
          <w:lang w:val="it-IT"/>
        </w:rPr>
        <w:t>- takimeve të përbashkëta të punës</w:t>
      </w:r>
      <w:r>
        <w:rPr>
          <w:lang w:val="it-IT"/>
        </w:rPr>
        <w:t>;</w:t>
      </w:r>
      <w:r w:rsidRPr="00317E4D">
        <w:rPr>
          <w:lang w:val="it-IT"/>
        </w:rPr>
        <w:t xml:space="preserve"> </w:t>
      </w:r>
    </w:p>
    <w:p w:rsidR="00FA7F85" w:rsidRDefault="00FA7F85" w:rsidP="006072EA">
      <w:pPr>
        <w:pStyle w:val="Paragrafi"/>
        <w:rPr>
          <w:lang w:val="it-IT"/>
        </w:rPr>
      </w:pPr>
      <w:r w:rsidRPr="00317E4D">
        <w:rPr>
          <w:lang w:val="it-IT"/>
        </w:rPr>
        <w:lastRenderedPageBreak/>
        <w:t>- trajnimit të specializuar në nivel ekspertësh</w:t>
      </w:r>
      <w:r>
        <w:rPr>
          <w:lang w:val="it-IT"/>
        </w:rPr>
        <w:t>;</w:t>
      </w:r>
      <w:r w:rsidRPr="00317E4D">
        <w:rPr>
          <w:lang w:val="it-IT"/>
        </w:rPr>
        <w:t xml:space="preserve"> </w:t>
      </w:r>
    </w:p>
    <w:p w:rsidR="00FA7F85" w:rsidRPr="00317E4D" w:rsidRDefault="00FA7F85" w:rsidP="006072EA">
      <w:pPr>
        <w:pStyle w:val="Paragrafi"/>
        <w:rPr>
          <w:lang w:val="it-IT"/>
        </w:rPr>
      </w:pPr>
      <w:r>
        <w:rPr>
          <w:lang w:val="it-IT"/>
        </w:rPr>
        <w:t xml:space="preserve">- </w:t>
      </w:r>
      <w:r w:rsidRPr="00317E4D">
        <w:rPr>
          <w:lang w:val="it-IT"/>
        </w:rPr>
        <w:t>pjesëmarrjes së ekspertëve gjatë stërvitjeve</w:t>
      </w:r>
      <w:r>
        <w:rPr>
          <w:lang w:val="it-IT"/>
        </w:rPr>
        <w:t>;</w:t>
      </w:r>
      <w:r w:rsidRPr="00317E4D">
        <w:rPr>
          <w:lang w:val="it-IT"/>
        </w:rPr>
        <w:t xml:space="preserve"> </w:t>
      </w:r>
    </w:p>
    <w:p w:rsidR="00FA7F85" w:rsidRPr="00317E4D" w:rsidRDefault="00FA7F85" w:rsidP="006072EA">
      <w:pPr>
        <w:pStyle w:val="Paragrafi"/>
        <w:rPr>
          <w:lang w:val="it-IT"/>
        </w:rPr>
      </w:pPr>
      <w:r w:rsidRPr="00317E4D">
        <w:rPr>
          <w:lang w:val="it-IT"/>
        </w:rPr>
        <w:t>- shkëmbimit të trajnuesve</w:t>
      </w:r>
      <w:r>
        <w:rPr>
          <w:lang w:val="it-IT"/>
        </w:rPr>
        <w:t>.</w:t>
      </w:r>
      <w:r w:rsidRPr="00317E4D">
        <w:rPr>
          <w:lang w:val="it-IT"/>
        </w:rPr>
        <w:t xml:space="preserve"> </w:t>
      </w:r>
    </w:p>
    <w:p w:rsidR="00FA7F85" w:rsidRPr="00D51730" w:rsidRDefault="00FA7F85" w:rsidP="006072EA">
      <w:pPr>
        <w:pStyle w:val="Paragrafi"/>
        <w:rPr>
          <w:sz w:val="16"/>
          <w:lang w:val="it-IT"/>
        </w:rPr>
      </w:pPr>
    </w:p>
    <w:p w:rsidR="00FA7F85" w:rsidRPr="00FA7F85" w:rsidRDefault="00FA7F85" w:rsidP="006072EA">
      <w:pPr>
        <w:pStyle w:val="NeniNr"/>
        <w:keepNext w:val="0"/>
        <w:rPr>
          <w:lang w:val="it-IT"/>
        </w:rPr>
      </w:pPr>
      <w:r w:rsidRPr="00FA7F85">
        <w:rPr>
          <w:lang w:val="it-IT"/>
        </w:rPr>
        <w:t xml:space="preserve">Neni 9 </w:t>
      </w:r>
    </w:p>
    <w:p w:rsidR="00FA7F85" w:rsidRPr="00C14FE1" w:rsidRDefault="00FA7F85" w:rsidP="006072EA">
      <w:pPr>
        <w:pStyle w:val="NeniTitull"/>
        <w:keepNext w:val="0"/>
        <w:rPr>
          <w:lang w:val="de-DE"/>
        </w:rPr>
      </w:pPr>
      <w:r w:rsidRPr="00C14FE1">
        <w:rPr>
          <w:lang w:val="de-DE"/>
        </w:rPr>
        <w:t xml:space="preserve">Ndihma në raste aksidentesh dhe katastrofash natyrore dhe civile </w:t>
      </w:r>
    </w:p>
    <w:p w:rsidR="00FA7F85" w:rsidRPr="00D51730" w:rsidRDefault="00FA7F85" w:rsidP="006072EA">
      <w:pPr>
        <w:pStyle w:val="NeniTitull"/>
        <w:keepNext w:val="0"/>
        <w:rPr>
          <w:sz w:val="16"/>
          <w:lang w:val="de-DE"/>
        </w:rPr>
      </w:pPr>
    </w:p>
    <w:p w:rsidR="00FA7F85" w:rsidRPr="00FA7F85" w:rsidRDefault="00133034" w:rsidP="006072EA">
      <w:pPr>
        <w:pStyle w:val="Paragrafi"/>
        <w:rPr>
          <w:lang w:val="de-DE"/>
        </w:rPr>
      </w:pPr>
      <w:r>
        <w:rPr>
          <w:lang w:val="de-DE"/>
        </w:rPr>
        <w:t>1. Autoritetet policore të p</w:t>
      </w:r>
      <w:r w:rsidR="00FA7F85" w:rsidRPr="00FA7F85">
        <w:rPr>
          <w:lang w:val="de-DE"/>
        </w:rPr>
        <w:t>alëve mund të ofrojnë asistencë reciproke në raste aksidentesh dhe katastrofash natyrore dhe civile, që ndikojnë në gjendjen e sigurisë në territorin shtetëror t</w:t>
      </w:r>
      <w:r>
        <w:rPr>
          <w:lang w:val="de-DE"/>
        </w:rPr>
        <w:t>ë p</w:t>
      </w:r>
      <w:r w:rsidR="00FA7F85" w:rsidRPr="00FA7F85">
        <w:rPr>
          <w:lang w:val="de-DE"/>
        </w:rPr>
        <w:t xml:space="preserve">alës tjetër, në mënyrë të tillë që: </w:t>
      </w:r>
    </w:p>
    <w:p w:rsidR="00FA7F85" w:rsidRPr="00FA7F85" w:rsidRDefault="00FA7F85" w:rsidP="006072EA">
      <w:pPr>
        <w:pStyle w:val="Paragrafi"/>
        <w:rPr>
          <w:lang w:val="de-DE"/>
        </w:rPr>
      </w:pPr>
      <w:r w:rsidRPr="00FA7F85">
        <w:rPr>
          <w:lang w:val="de-DE"/>
        </w:rPr>
        <w:t xml:space="preserve">a) kur është e mundur, ato të informojnë menjëherë dhe në mënyrë të ndërsjellë njëra-tjetrën për këto ngjarje dhe detaje në lidhje me to; </w:t>
      </w:r>
    </w:p>
    <w:p w:rsidR="00FA7F85" w:rsidRPr="00FA7F85" w:rsidRDefault="00FA7F85" w:rsidP="006072EA">
      <w:pPr>
        <w:pStyle w:val="Paragrafi"/>
        <w:rPr>
          <w:lang w:val="de-DE"/>
        </w:rPr>
      </w:pPr>
      <w:r w:rsidRPr="00FA7F85">
        <w:rPr>
          <w:lang w:val="de-DE"/>
        </w:rPr>
        <w:t>b) ato të ndërmar</w:t>
      </w:r>
      <w:r w:rsidR="00133034">
        <w:rPr>
          <w:lang w:val="de-DE"/>
        </w:rPr>
        <w:t>r</w:t>
      </w:r>
      <w:r w:rsidRPr="00FA7F85">
        <w:rPr>
          <w:lang w:val="de-DE"/>
        </w:rPr>
        <w:t xml:space="preserve">in dhe bashkërendojnë me Palën tjetër veprime dhe masa të nevojshme policore në lidhje me to; </w:t>
      </w:r>
    </w:p>
    <w:p w:rsidR="00FA7F85" w:rsidRPr="00FA7F85" w:rsidRDefault="00FA7F85" w:rsidP="006072EA">
      <w:pPr>
        <w:pStyle w:val="Paragrafi"/>
        <w:rPr>
          <w:lang w:val="de-DE"/>
        </w:rPr>
      </w:pPr>
      <w:r w:rsidRPr="00FA7F85">
        <w:rPr>
          <w:lang w:val="de-DE"/>
        </w:rPr>
        <w:t xml:space="preserve">c) me kërkesë të Palës, në territorin e së cilës ka ndodhur katastrofa, </w:t>
      </w:r>
      <w:r w:rsidR="00133034">
        <w:rPr>
          <w:lang w:val="de-DE"/>
        </w:rPr>
        <w:t xml:space="preserve">të </w:t>
      </w:r>
      <w:r w:rsidRPr="00FA7F85">
        <w:rPr>
          <w:lang w:val="de-DE"/>
        </w:rPr>
        <w:t xml:space="preserve">japin ndihmë brenda kuadrit të kapaciteteve reale të tyre, konkretisht, duke dërguar ekspertë ose duke siguruar, apo dhënë pajisje ose mjete. </w:t>
      </w:r>
    </w:p>
    <w:p w:rsidR="00FA7F85" w:rsidRPr="00FA7F85" w:rsidRDefault="00FA7F85" w:rsidP="006072EA">
      <w:pPr>
        <w:pStyle w:val="Paragrafi"/>
        <w:rPr>
          <w:lang w:val="de-DE"/>
        </w:rPr>
      </w:pPr>
      <w:r w:rsidRPr="00FA7F85">
        <w:rPr>
          <w:lang w:val="de-DE"/>
        </w:rPr>
        <w:t xml:space="preserve">2. Në rastet e paragrafit 1, pika c, kufiri mund të kalohet nëse është e nevojshme që kjo të bëhet menjëherë dhe në vend apo jashtë kalimit kufitar të ligjshëm dhe orarit të punës. Në këtë rast, autoritetet policore duhet t’u binden të njëjtave rregulla si dhe oficerët lokalë. </w:t>
      </w:r>
    </w:p>
    <w:p w:rsidR="00FA7F85" w:rsidRPr="00FA7F85" w:rsidRDefault="00FA7F85" w:rsidP="006072EA">
      <w:pPr>
        <w:pStyle w:val="Paragrafi"/>
        <w:rPr>
          <w:lang w:val="de-DE"/>
        </w:rPr>
      </w:pPr>
    </w:p>
    <w:p w:rsidR="00FA7F85" w:rsidRPr="00C14FE1" w:rsidRDefault="00FA7F85" w:rsidP="006072EA">
      <w:pPr>
        <w:pStyle w:val="TitulliTitull"/>
        <w:keepNext w:val="0"/>
        <w:rPr>
          <w:lang w:val="it-IT"/>
        </w:rPr>
      </w:pPr>
      <w:r w:rsidRPr="00C14FE1">
        <w:rPr>
          <w:lang w:val="it-IT"/>
        </w:rPr>
        <w:t xml:space="preserve">FORMA të VEÇANTA të BASHKËPUNIMIT POLICOR NDëRKUFITAR </w:t>
      </w:r>
    </w:p>
    <w:p w:rsidR="00FA7F85" w:rsidRPr="00D51730" w:rsidRDefault="00FA7F85" w:rsidP="006072EA">
      <w:pPr>
        <w:pStyle w:val="Paragrafi"/>
        <w:rPr>
          <w:sz w:val="16"/>
          <w:lang w:val="it-IT"/>
        </w:rPr>
      </w:pPr>
    </w:p>
    <w:p w:rsidR="00FA7F85" w:rsidRPr="00FA7F85" w:rsidRDefault="00FA7F85" w:rsidP="006072EA">
      <w:pPr>
        <w:pStyle w:val="NeniNr"/>
        <w:keepNext w:val="0"/>
        <w:rPr>
          <w:lang w:val="it-IT"/>
        </w:rPr>
      </w:pPr>
      <w:r w:rsidRPr="00FA7F85">
        <w:rPr>
          <w:lang w:val="it-IT"/>
        </w:rPr>
        <w:t xml:space="preserve">Neni 10 </w:t>
      </w:r>
    </w:p>
    <w:p w:rsidR="00FA7F85" w:rsidRPr="00C14FE1" w:rsidRDefault="00FA7F85" w:rsidP="006072EA">
      <w:pPr>
        <w:pStyle w:val="NeniTitull"/>
        <w:keepNext w:val="0"/>
        <w:rPr>
          <w:lang w:val="de-DE"/>
        </w:rPr>
      </w:pPr>
      <w:r w:rsidRPr="00C14FE1">
        <w:rPr>
          <w:lang w:val="de-DE"/>
        </w:rPr>
        <w:t xml:space="preserve">Vendosja e </w:t>
      </w:r>
      <w:r>
        <w:rPr>
          <w:lang w:val="de-DE"/>
        </w:rPr>
        <w:t>p</w:t>
      </w:r>
      <w:r w:rsidRPr="00C14FE1">
        <w:rPr>
          <w:lang w:val="de-DE"/>
        </w:rPr>
        <w:t xml:space="preserve">ikave të kontaktit ndërmjet policive kufitare </w:t>
      </w:r>
    </w:p>
    <w:p w:rsidR="00FA7F85" w:rsidRPr="00D51730" w:rsidRDefault="00FA7F85" w:rsidP="006072EA">
      <w:pPr>
        <w:pStyle w:val="Paragrafi"/>
        <w:rPr>
          <w:sz w:val="16"/>
          <w:lang w:val="it-IT"/>
        </w:rPr>
      </w:pPr>
    </w:p>
    <w:p w:rsidR="00FA7F85" w:rsidRPr="00317E4D" w:rsidRDefault="00FA7F85" w:rsidP="006072EA">
      <w:pPr>
        <w:pStyle w:val="Paragrafi"/>
        <w:rPr>
          <w:lang w:val="it-IT"/>
        </w:rPr>
      </w:pPr>
      <w:r w:rsidRPr="00317E4D">
        <w:rPr>
          <w:lang w:val="it-IT"/>
        </w:rPr>
        <w:t>Çdo Palë Kontraktuese</w:t>
      </w:r>
      <w:r>
        <w:rPr>
          <w:lang w:val="it-IT"/>
        </w:rPr>
        <w:t>,</w:t>
      </w:r>
      <w:r w:rsidRPr="00317E4D">
        <w:rPr>
          <w:lang w:val="it-IT"/>
        </w:rPr>
        <w:t xml:space="preserve"> sipas kësaj Marrëveshje</w:t>
      </w:r>
      <w:r w:rsidR="00133034">
        <w:rPr>
          <w:lang w:val="it-IT"/>
        </w:rPr>
        <w:t>je</w:t>
      </w:r>
      <w:r>
        <w:rPr>
          <w:lang w:val="it-IT"/>
        </w:rPr>
        <w:t>,</w:t>
      </w:r>
      <w:r w:rsidRPr="00317E4D">
        <w:rPr>
          <w:lang w:val="it-IT"/>
        </w:rPr>
        <w:t xml:space="preserve"> do të caktojë </w:t>
      </w:r>
      <w:r>
        <w:rPr>
          <w:lang w:val="it-IT"/>
        </w:rPr>
        <w:t>p</w:t>
      </w:r>
      <w:r w:rsidRPr="00317E4D">
        <w:rPr>
          <w:lang w:val="it-IT"/>
        </w:rPr>
        <w:t>ikë</w:t>
      </w:r>
      <w:r>
        <w:rPr>
          <w:lang w:val="it-IT"/>
        </w:rPr>
        <w:t>n e saj të k</w:t>
      </w:r>
      <w:r w:rsidRPr="00317E4D">
        <w:rPr>
          <w:lang w:val="it-IT"/>
        </w:rPr>
        <w:t xml:space="preserve">ontaktit me autoritetet e shërbimit të Policisë Kufitare të Palës tjetër Kontraktuese. </w:t>
      </w:r>
    </w:p>
    <w:p w:rsidR="00FA7F85" w:rsidRPr="00317E4D" w:rsidRDefault="00FA7F85" w:rsidP="006072EA">
      <w:pPr>
        <w:pStyle w:val="Paragrafi"/>
        <w:rPr>
          <w:lang w:val="it-IT"/>
        </w:rPr>
      </w:pPr>
      <w:r w:rsidRPr="00317E4D">
        <w:rPr>
          <w:lang w:val="it-IT"/>
        </w:rPr>
        <w:t>Pika e kontaktit do të funksionojë në zbatim të protokollit të posaç</w:t>
      </w:r>
      <w:r>
        <w:rPr>
          <w:lang w:val="it-IT"/>
        </w:rPr>
        <w:t>ë</w:t>
      </w:r>
      <w:r w:rsidRPr="00317E4D">
        <w:rPr>
          <w:lang w:val="it-IT"/>
        </w:rPr>
        <w:t xml:space="preserve">m që palët </w:t>
      </w:r>
      <w:r>
        <w:rPr>
          <w:lang w:val="it-IT"/>
        </w:rPr>
        <w:t>do të nënshkruajnë</w:t>
      </w:r>
      <w:r w:rsidRPr="00317E4D">
        <w:rPr>
          <w:lang w:val="it-IT"/>
        </w:rPr>
        <w:t xml:space="preserve"> “Për vendosjen dhe funksionimin e pikës së kontaktit ndërmjet shë</w:t>
      </w:r>
      <w:r>
        <w:rPr>
          <w:lang w:val="it-IT"/>
        </w:rPr>
        <w:t>rbimeve të policive k</w:t>
      </w:r>
      <w:r w:rsidRPr="00317E4D">
        <w:rPr>
          <w:lang w:val="it-IT"/>
        </w:rPr>
        <w:t xml:space="preserve">ufitare” </w:t>
      </w:r>
    </w:p>
    <w:p w:rsidR="00FA7F85" w:rsidRPr="00D51730" w:rsidRDefault="00FA7F85" w:rsidP="006072EA">
      <w:pPr>
        <w:pStyle w:val="Paragrafi"/>
        <w:rPr>
          <w:sz w:val="18"/>
          <w:lang w:val="it-IT"/>
        </w:rPr>
      </w:pPr>
    </w:p>
    <w:p w:rsidR="00FA7F85" w:rsidRPr="00FA7F85" w:rsidRDefault="00FA7F85" w:rsidP="006072EA">
      <w:pPr>
        <w:pStyle w:val="NeniNr"/>
        <w:keepNext w:val="0"/>
        <w:rPr>
          <w:lang w:val="it-IT"/>
        </w:rPr>
      </w:pPr>
      <w:r w:rsidRPr="00FA7F85">
        <w:rPr>
          <w:lang w:val="it-IT"/>
        </w:rPr>
        <w:t>Neni 11</w:t>
      </w:r>
    </w:p>
    <w:p w:rsidR="00FA7F85" w:rsidRPr="00CA0094" w:rsidRDefault="00FA7F85" w:rsidP="006072EA">
      <w:pPr>
        <w:pStyle w:val="NeniTitull"/>
        <w:keepNext w:val="0"/>
        <w:rPr>
          <w:lang w:val="de-DE"/>
        </w:rPr>
      </w:pPr>
      <w:r w:rsidRPr="00CA0094">
        <w:rPr>
          <w:lang w:val="de-DE"/>
        </w:rPr>
        <w:t xml:space="preserve">Organizimi dhe kryerja e takimeve në nivele kombëtare, rajonale dhe lokale në mes </w:t>
      </w:r>
      <w:r>
        <w:rPr>
          <w:lang w:val="de-DE"/>
        </w:rPr>
        <w:t xml:space="preserve">policive </w:t>
      </w:r>
      <w:r>
        <w:rPr>
          <w:lang w:val="de-DE"/>
        </w:rPr>
        <w:br/>
        <w:t>kufitare</w:t>
      </w:r>
    </w:p>
    <w:p w:rsidR="00FA7F85" w:rsidRPr="00D51730" w:rsidRDefault="00FA7F85" w:rsidP="006072EA">
      <w:pPr>
        <w:pStyle w:val="Paragrafi"/>
        <w:rPr>
          <w:sz w:val="16"/>
          <w:lang w:val="it-IT"/>
        </w:rPr>
      </w:pPr>
    </w:p>
    <w:p w:rsidR="00FA7F85" w:rsidRPr="00317E4D" w:rsidRDefault="00FA7F85" w:rsidP="006072EA">
      <w:pPr>
        <w:pStyle w:val="Paragrafi"/>
        <w:rPr>
          <w:lang w:val="it-IT"/>
        </w:rPr>
      </w:pPr>
      <w:r w:rsidRPr="00317E4D">
        <w:rPr>
          <w:lang w:val="it-IT"/>
        </w:rPr>
        <w:t>Çdo Palë Kontraktuese</w:t>
      </w:r>
      <w:r>
        <w:rPr>
          <w:lang w:val="it-IT"/>
        </w:rPr>
        <w:t>,</w:t>
      </w:r>
      <w:r w:rsidRPr="00317E4D">
        <w:rPr>
          <w:lang w:val="it-IT"/>
        </w:rPr>
        <w:t xml:space="preserve"> sipas kësaj Marrëveshje</w:t>
      </w:r>
      <w:r>
        <w:rPr>
          <w:lang w:val="it-IT"/>
        </w:rPr>
        <w:t>je</w:t>
      </w:r>
      <w:r w:rsidRPr="00317E4D">
        <w:rPr>
          <w:lang w:val="it-IT"/>
        </w:rPr>
        <w:t xml:space="preserve"> do të organizoj</w:t>
      </w:r>
      <w:r>
        <w:rPr>
          <w:lang w:val="it-IT"/>
        </w:rPr>
        <w:t>ë</w:t>
      </w:r>
      <w:r w:rsidRPr="00317E4D">
        <w:rPr>
          <w:lang w:val="it-IT"/>
        </w:rPr>
        <w:t xml:space="preserve"> dhe zhvillojë takime në nivel kombëtar</w:t>
      </w:r>
      <w:r>
        <w:rPr>
          <w:lang w:val="it-IT"/>
        </w:rPr>
        <w:t>,</w:t>
      </w:r>
      <w:r w:rsidRPr="00317E4D">
        <w:rPr>
          <w:lang w:val="it-IT"/>
        </w:rPr>
        <w:t xml:space="preserve"> rajonal dhe lokal ndërmjet shërbimeve të policive kufitare. </w:t>
      </w:r>
    </w:p>
    <w:p w:rsidR="00FA7F85" w:rsidRPr="00317E4D" w:rsidRDefault="00FA7F85" w:rsidP="006072EA">
      <w:pPr>
        <w:pStyle w:val="Paragrafi"/>
        <w:rPr>
          <w:lang w:val="it-IT"/>
        </w:rPr>
      </w:pPr>
      <w:r w:rsidRPr="00317E4D">
        <w:rPr>
          <w:lang w:val="it-IT"/>
        </w:rPr>
        <w:t>Procedurat e organizimit dh</w:t>
      </w:r>
      <w:r>
        <w:rPr>
          <w:lang w:val="it-IT"/>
        </w:rPr>
        <w:t>e kryerjes së takimeve në të trija nivelet</w:t>
      </w:r>
      <w:r w:rsidRPr="00317E4D">
        <w:rPr>
          <w:lang w:val="it-IT"/>
        </w:rPr>
        <w:t xml:space="preserve"> do të pë</w:t>
      </w:r>
      <w:r>
        <w:rPr>
          <w:lang w:val="it-IT"/>
        </w:rPr>
        <w:t>rcaktohen në protokollin e posaç</w:t>
      </w:r>
      <w:r w:rsidRPr="00317E4D">
        <w:rPr>
          <w:lang w:val="it-IT"/>
        </w:rPr>
        <w:t>ëm që palët do të nënshkruajnë “Për organizimin dhe zhvillimin e takimeve në tr</w:t>
      </w:r>
      <w:r>
        <w:rPr>
          <w:lang w:val="it-IT"/>
        </w:rPr>
        <w:t>ija</w:t>
      </w:r>
      <w:r w:rsidRPr="00317E4D">
        <w:rPr>
          <w:lang w:val="it-IT"/>
        </w:rPr>
        <w:t xml:space="preserve"> nivelet ndë</w:t>
      </w:r>
      <w:r>
        <w:rPr>
          <w:lang w:val="it-IT"/>
        </w:rPr>
        <w:t>rm</w:t>
      </w:r>
      <w:r w:rsidRPr="00317E4D">
        <w:rPr>
          <w:lang w:val="it-IT"/>
        </w:rPr>
        <w:t xml:space="preserve">jet shërbimeve të policive kufitare” </w:t>
      </w:r>
      <w:r>
        <w:rPr>
          <w:lang w:val="it-IT"/>
        </w:rPr>
        <w:t>.</w:t>
      </w:r>
    </w:p>
    <w:p w:rsidR="00FA7F85" w:rsidRDefault="00FA7F85" w:rsidP="006072EA">
      <w:pPr>
        <w:pStyle w:val="Paragrafi"/>
        <w:rPr>
          <w:lang w:val="it-IT"/>
        </w:rPr>
      </w:pPr>
      <w:r w:rsidRPr="00317E4D">
        <w:rPr>
          <w:lang w:val="it-IT"/>
        </w:rPr>
        <w:t>Nëse është</w:t>
      </w:r>
      <w:r>
        <w:rPr>
          <w:lang w:val="it-IT"/>
        </w:rPr>
        <w:t xml:space="preserve"> e nevojshm</w:t>
      </w:r>
      <w:r w:rsidRPr="00317E4D">
        <w:rPr>
          <w:lang w:val="it-IT"/>
        </w:rPr>
        <w:t>e, autoritetet policore të Palëve Kontraktuese mund të</w:t>
      </w:r>
      <w:r>
        <w:rPr>
          <w:lang w:val="it-IT"/>
        </w:rPr>
        <w:t xml:space="preserve"> krijojnë b</w:t>
      </w:r>
      <w:r w:rsidRPr="00317E4D">
        <w:rPr>
          <w:lang w:val="it-IT"/>
        </w:rPr>
        <w:t>orde të</w:t>
      </w:r>
      <w:r>
        <w:rPr>
          <w:lang w:val="it-IT"/>
        </w:rPr>
        <w:t xml:space="preserve"> veçanta p</w:t>
      </w:r>
      <w:r w:rsidRPr="00317E4D">
        <w:rPr>
          <w:lang w:val="it-IT"/>
        </w:rPr>
        <w:t>une në të gjitha nivelet, për kryerjen e detyrave të veçanta policore dhe për të zgjidhur incidente kufitare apo c</w:t>
      </w:r>
      <w:r>
        <w:rPr>
          <w:lang w:val="it-IT"/>
        </w:rPr>
        <w:t>e</w:t>
      </w:r>
      <w:r w:rsidRPr="00317E4D">
        <w:rPr>
          <w:lang w:val="it-IT"/>
        </w:rPr>
        <w:t>nime të kufirit shtetëror. Persona zyrtar</w:t>
      </w:r>
      <w:r>
        <w:rPr>
          <w:lang w:val="it-IT"/>
        </w:rPr>
        <w:t>ë</w:t>
      </w:r>
      <w:r w:rsidRPr="00317E4D">
        <w:rPr>
          <w:lang w:val="it-IT"/>
        </w:rPr>
        <w:t xml:space="preserve"> të autoritetit policor të një Pal</w:t>
      </w:r>
      <w:r>
        <w:rPr>
          <w:lang w:val="it-IT"/>
        </w:rPr>
        <w:t>e</w:t>
      </w:r>
      <w:r w:rsidRPr="00317E4D">
        <w:rPr>
          <w:lang w:val="it-IT"/>
        </w:rPr>
        <w:t xml:space="preserve"> Kontraktuese mund të veprojnë në territorin shtetëror të Palës tjetër Kontraktuese duke dhënë këshilla ose ekspertizë për çdo k</w:t>
      </w:r>
      <w:r>
        <w:rPr>
          <w:lang w:val="it-IT"/>
        </w:rPr>
        <w:t>ë</w:t>
      </w:r>
      <w:r w:rsidRPr="00317E4D">
        <w:rPr>
          <w:lang w:val="it-IT"/>
        </w:rPr>
        <w:t>rkes</w:t>
      </w:r>
      <w:r>
        <w:rPr>
          <w:lang w:val="it-IT"/>
        </w:rPr>
        <w:t>ë</w:t>
      </w:r>
      <w:r w:rsidRPr="00317E4D">
        <w:rPr>
          <w:lang w:val="it-IT"/>
        </w:rPr>
        <w:t xml:space="preserve">. </w:t>
      </w:r>
    </w:p>
    <w:p w:rsidR="00453AA9" w:rsidRPr="00317E4D" w:rsidRDefault="00453AA9"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12 </w:t>
      </w:r>
    </w:p>
    <w:p w:rsidR="00FA7F85" w:rsidRPr="00FA7F85" w:rsidRDefault="00FA7F85" w:rsidP="006072EA">
      <w:pPr>
        <w:pStyle w:val="NeniTitull"/>
        <w:keepNext w:val="0"/>
        <w:rPr>
          <w:lang w:val="it-IT"/>
        </w:rPr>
      </w:pPr>
      <w:r w:rsidRPr="00FA7F85">
        <w:rPr>
          <w:lang w:val="it-IT"/>
        </w:rPr>
        <w:t xml:space="preserve">Caktimi i oficerëve ndërlidhës </w:t>
      </w:r>
    </w:p>
    <w:p w:rsidR="00FA7F85" w:rsidRPr="00317E4D" w:rsidRDefault="00FA7F85" w:rsidP="006072EA">
      <w:pPr>
        <w:pStyle w:val="Paragrafi"/>
        <w:rPr>
          <w:lang w:val="it-IT"/>
        </w:rPr>
      </w:pPr>
    </w:p>
    <w:p w:rsidR="00FA7F85" w:rsidRPr="00317E4D" w:rsidRDefault="00FA7F85" w:rsidP="006072EA">
      <w:pPr>
        <w:pStyle w:val="Paragrafi"/>
        <w:rPr>
          <w:lang w:val="it-IT"/>
        </w:rPr>
      </w:pPr>
      <w:r w:rsidRPr="00317E4D">
        <w:rPr>
          <w:lang w:val="it-IT"/>
        </w:rPr>
        <w:t>1. Çdo Palë Kontraktuese</w:t>
      </w:r>
      <w:r>
        <w:rPr>
          <w:lang w:val="it-IT"/>
        </w:rPr>
        <w:t>,</w:t>
      </w:r>
      <w:r w:rsidRPr="00317E4D">
        <w:rPr>
          <w:lang w:val="it-IT"/>
        </w:rPr>
        <w:t xml:space="preserve"> sipas kësaj </w:t>
      </w:r>
      <w:r>
        <w:rPr>
          <w:lang w:val="it-IT"/>
        </w:rPr>
        <w:t>M</w:t>
      </w:r>
      <w:r w:rsidRPr="00317E4D">
        <w:rPr>
          <w:lang w:val="it-IT"/>
        </w:rPr>
        <w:t xml:space="preserve">arrëveshjeje, mund të caktojë një oficer ndërlidhës në shtetin e Palës tjetër Kontraktuese. </w:t>
      </w:r>
    </w:p>
    <w:p w:rsidR="00FA7F85" w:rsidRPr="00317E4D" w:rsidRDefault="00FA7F85" w:rsidP="006072EA">
      <w:pPr>
        <w:pStyle w:val="Paragrafi"/>
        <w:rPr>
          <w:lang w:val="it-IT"/>
        </w:rPr>
      </w:pPr>
      <w:r>
        <w:rPr>
          <w:lang w:val="it-IT"/>
        </w:rPr>
        <w:t>2. Oficeri n</w:t>
      </w:r>
      <w:r w:rsidRPr="00317E4D">
        <w:rPr>
          <w:lang w:val="it-IT"/>
        </w:rPr>
        <w:t>dërlidhës në territorin e Palës tjetër Kontraktuese vepron vetëm duke dhënë sugjerime dhe shkëmbyer informacion</w:t>
      </w:r>
      <w:r>
        <w:rPr>
          <w:lang w:val="it-IT"/>
        </w:rPr>
        <w:t>,</w:t>
      </w:r>
      <w:r w:rsidRPr="00317E4D">
        <w:rPr>
          <w:lang w:val="it-IT"/>
        </w:rPr>
        <w:t xml:space="preserve"> si dhe duke kryer detyra të tjera brenda kuadrit të udhëzimeve të veçanta të Palëve Kontraktuese. </w:t>
      </w:r>
    </w:p>
    <w:p w:rsidR="00FA7F85" w:rsidRPr="00317E4D" w:rsidRDefault="00FA7F85" w:rsidP="006072EA">
      <w:pPr>
        <w:pStyle w:val="Paragrafi"/>
        <w:rPr>
          <w:lang w:val="it-IT"/>
        </w:rPr>
      </w:pPr>
      <w:r w:rsidRPr="00317E4D">
        <w:rPr>
          <w:lang w:val="it-IT"/>
        </w:rPr>
        <w:t xml:space="preserve">Procedurat e vendosjes dhe funksionimit të </w:t>
      </w:r>
      <w:r>
        <w:rPr>
          <w:lang w:val="it-IT"/>
        </w:rPr>
        <w:t>oficerëve ndë</w:t>
      </w:r>
      <w:r w:rsidRPr="00317E4D">
        <w:rPr>
          <w:lang w:val="it-IT"/>
        </w:rPr>
        <w:t>rlidhë</w:t>
      </w:r>
      <w:r>
        <w:rPr>
          <w:lang w:val="it-IT"/>
        </w:rPr>
        <w:t>s</w:t>
      </w:r>
      <w:r w:rsidRPr="00317E4D">
        <w:rPr>
          <w:lang w:val="it-IT"/>
        </w:rPr>
        <w:t xml:space="preserve"> do të pë</w:t>
      </w:r>
      <w:r>
        <w:rPr>
          <w:lang w:val="it-IT"/>
        </w:rPr>
        <w:t xml:space="preserve">rcaktohen në </w:t>
      </w:r>
      <w:r>
        <w:rPr>
          <w:lang w:val="it-IT"/>
        </w:rPr>
        <w:lastRenderedPageBreak/>
        <w:t>protokollin e posaçë</w:t>
      </w:r>
      <w:r w:rsidR="0085507B">
        <w:rPr>
          <w:lang w:val="it-IT"/>
        </w:rPr>
        <w:t>m që p</w:t>
      </w:r>
      <w:r w:rsidRPr="00317E4D">
        <w:rPr>
          <w:lang w:val="it-IT"/>
        </w:rPr>
        <w:t xml:space="preserve">alët do të nënshkruajnë “Për vendosjen e oficerëve ndërlidhës”. </w:t>
      </w:r>
    </w:p>
    <w:p w:rsidR="00FA7F85" w:rsidRPr="00317E4D" w:rsidRDefault="00FA7F85" w:rsidP="006072EA">
      <w:pPr>
        <w:pStyle w:val="Paragrafi"/>
        <w:rPr>
          <w:lang w:val="it-IT"/>
        </w:rPr>
      </w:pPr>
      <w:r w:rsidRPr="00317E4D">
        <w:rPr>
          <w:lang w:val="it-IT"/>
        </w:rPr>
        <w:t xml:space="preserve">3. </w:t>
      </w:r>
      <w:r>
        <w:rPr>
          <w:lang w:val="it-IT"/>
        </w:rPr>
        <w:t>Oficerët e p</w:t>
      </w:r>
      <w:r w:rsidRPr="00317E4D">
        <w:rPr>
          <w:lang w:val="it-IT"/>
        </w:rPr>
        <w:t>olicisë</w:t>
      </w:r>
      <w:r>
        <w:rPr>
          <w:lang w:val="it-IT"/>
        </w:rPr>
        <w:t>,</w:t>
      </w:r>
      <w:r w:rsidRPr="00317E4D">
        <w:rPr>
          <w:lang w:val="it-IT"/>
        </w:rPr>
        <w:t xml:space="preserve"> të cilët njëra prej Palëve Kontraktuese i dë</w:t>
      </w:r>
      <w:r>
        <w:rPr>
          <w:lang w:val="it-IT"/>
        </w:rPr>
        <w:t>rgon në një vend të t</w:t>
      </w:r>
      <w:r w:rsidRPr="00317E4D">
        <w:rPr>
          <w:lang w:val="it-IT"/>
        </w:rPr>
        <w:t xml:space="preserve">retë, me marrëveshje të autoriteteve policore kompetente të Palëve Kontraktuese, mund të përfaqësojnë interesat e Palës tjetër Kontraktuese. </w:t>
      </w:r>
    </w:p>
    <w:p w:rsidR="00FA7F85" w:rsidRPr="00317E4D"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13 </w:t>
      </w:r>
    </w:p>
    <w:p w:rsidR="00FA7F85" w:rsidRPr="00FA7F85" w:rsidRDefault="00FA7F85" w:rsidP="006072EA">
      <w:pPr>
        <w:pStyle w:val="NeniTitull"/>
        <w:keepNext w:val="0"/>
        <w:rPr>
          <w:lang w:val="it-IT"/>
        </w:rPr>
      </w:pPr>
      <w:r w:rsidRPr="00FA7F85">
        <w:rPr>
          <w:lang w:val="it-IT"/>
        </w:rPr>
        <w:t xml:space="preserve">Patrullime të përbashkëta përgjatë kufijve shtetërorë </w:t>
      </w:r>
    </w:p>
    <w:p w:rsidR="00FA7F85" w:rsidRPr="00317E4D" w:rsidRDefault="00FA7F85" w:rsidP="006072EA">
      <w:pPr>
        <w:pStyle w:val="Paragrafi"/>
        <w:rPr>
          <w:lang w:val="it-IT"/>
        </w:rPr>
      </w:pPr>
    </w:p>
    <w:p w:rsidR="00FA7F85" w:rsidRPr="00317E4D" w:rsidRDefault="00FA7F85" w:rsidP="006072EA">
      <w:pPr>
        <w:pStyle w:val="Paragrafi"/>
        <w:rPr>
          <w:lang w:val="it-IT"/>
        </w:rPr>
      </w:pPr>
      <w:r>
        <w:rPr>
          <w:lang w:val="it-IT"/>
        </w:rPr>
        <w:t>Autoritetet p</w:t>
      </w:r>
      <w:r w:rsidRPr="00317E4D">
        <w:rPr>
          <w:lang w:val="it-IT"/>
        </w:rPr>
        <w:t xml:space="preserve">olicore të Palëve Kontraktuese, në bazë të </w:t>
      </w:r>
      <w:r>
        <w:rPr>
          <w:lang w:val="it-IT"/>
        </w:rPr>
        <w:t>p</w:t>
      </w:r>
      <w:r w:rsidRPr="00317E4D">
        <w:rPr>
          <w:lang w:val="it-IT"/>
        </w:rPr>
        <w:t>rotokollit të veçant</w:t>
      </w:r>
      <w:r>
        <w:rPr>
          <w:lang w:val="it-IT"/>
        </w:rPr>
        <w:t>ë “</w:t>
      </w:r>
      <w:r w:rsidRPr="00317E4D">
        <w:rPr>
          <w:lang w:val="it-IT"/>
        </w:rPr>
        <w:t>Për patrullimin e përbashkët në kufi”, me synim parandalimin e rrezikut kundër rendit publik, luftën kundër të gjitha formave të krimit dhe forcimit të mbikë</w:t>
      </w:r>
      <w:r>
        <w:rPr>
          <w:lang w:val="it-IT"/>
        </w:rPr>
        <w:t>qyrjes së</w:t>
      </w:r>
      <w:r w:rsidRPr="00317E4D">
        <w:rPr>
          <w:lang w:val="it-IT"/>
        </w:rPr>
        <w:t xml:space="preserve"> kufirit shtetëror, mund të bien dakord për vendosjen e shërbimeve të përbashkëta të policive kufitare dhe autoriteteve të tjera që operojnë në kufi. </w:t>
      </w:r>
    </w:p>
    <w:p w:rsidR="00FA7F85" w:rsidRPr="00317E4D"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14 </w:t>
      </w:r>
    </w:p>
    <w:p w:rsidR="00FA7F85" w:rsidRPr="00FA7F85" w:rsidRDefault="00FA7F85" w:rsidP="006072EA">
      <w:pPr>
        <w:pStyle w:val="NeniTitull"/>
        <w:keepNext w:val="0"/>
        <w:rPr>
          <w:lang w:val="it-IT"/>
        </w:rPr>
      </w:pPr>
      <w:r w:rsidRPr="00FA7F85">
        <w:rPr>
          <w:lang w:val="it-IT"/>
        </w:rPr>
        <w:t xml:space="preserve">Vendosja dhe funksionimi i PKK-ve të përbashkëta </w:t>
      </w:r>
    </w:p>
    <w:p w:rsidR="00FA7F85" w:rsidRPr="007725BF" w:rsidRDefault="00FA7F85" w:rsidP="006072EA">
      <w:pPr>
        <w:pStyle w:val="Paragrafi"/>
        <w:rPr>
          <w:lang w:val="it-IT"/>
        </w:rPr>
      </w:pPr>
    </w:p>
    <w:p w:rsidR="00FA7F85" w:rsidRPr="007725BF" w:rsidRDefault="00FA7F85" w:rsidP="006072EA">
      <w:pPr>
        <w:pStyle w:val="Paragrafi"/>
        <w:rPr>
          <w:lang w:val="it-IT"/>
        </w:rPr>
      </w:pPr>
      <w:r>
        <w:rPr>
          <w:lang w:val="it-IT"/>
        </w:rPr>
        <w:t>Autoritetet p</w:t>
      </w:r>
      <w:r w:rsidRPr="007725BF">
        <w:rPr>
          <w:lang w:val="it-IT"/>
        </w:rPr>
        <w:t>olicore të Palëve Kontraktuese, në baz</w:t>
      </w:r>
      <w:r>
        <w:rPr>
          <w:lang w:val="it-IT"/>
        </w:rPr>
        <w:t>ë</w:t>
      </w:r>
      <w:r w:rsidRPr="007725BF">
        <w:rPr>
          <w:lang w:val="it-IT"/>
        </w:rPr>
        <w:t xml:space="preserve"> të </w:t>
      </w:r>
      <w:r>
        <w:rPr>
          <w:lang w:val="it-IT"/>
        </w:rPr>
        <w:t>p</w:t>
      </w:r>
      <w:r w:rsidRPr="007725BF">
        <w:rPr>
          <w:lang w:val="it-IT"/>
        </w:rPr>
        <w:t>rotokollit të veçant</w:t>
      </w:r>
      <w:r>
        <w:rPr>
          <w:lang w:val="it-IT"/>
        </w:rPr>
        <w:t>ë “P</w:t>
      </w:r>
      <w:r w:rsidRPr="007725BF">
        <w:rPr>
          <w:lang w:val="it-IT"/>
        </w:rPr>
        <w:t>ër vendosjen dhe funksionimin e PKK</w:t>
      </w:r>
      <w:r>
        <w:rPr>
          <w:lang w:val="it-IT"/>
        </w:rPr>
        <w:t>-ve</w:t>
      </w:r>
      <w:r w:rsidRPr="007725BF">
        <w:rPr>
          <w:lang w:val="it-IT"/>
        </w:rPr>
        <w:t xml:space="preserve"> të përbashkëta”, me synim realizimin e objektivave për p</w:t>
      </w:r>
      <w:r>
        <w:rPr>
          <w:lang w:val="it-IT"/>
        </w:rPr>
        <w:t>ë</w:t>
      </w:r>
      <w:r w:rsidRPr="007725BF">
        <w:rPr>
          <w:lang w:val="it-IT"/>
        </w:rPr>
        <w:t>rmirësimin e infrastruktur</w:t>
      </w:r>
      <w:r>
        <w:rPr>
          <w:lang w:val="it-IT"/>
        </w:rPr>
        <w:t>ë</w:t>
      </w:r>
      <w:r w:rsidRPr="007725BF">
        <w:rPr>
          <w:lang w:val="it-IT"/>
        </w:rPr>
        <w:t>s s</w:t>
      </w:r>
      <w:r>
        <w:rPr>
          <w:lang w:val="it-IT"/>
        </w:rPr>
        <w:t>ë</w:t>
      </w:r>
      <w:r w:rsidRPr="007725BF">
        <w:rPr>
          <w:lang w:val="it-IT"/>
        </w:rPr>
        <w:t xml:space="preserve"> transportit rajonal dhe europian, për të thjeshtuar dhe lehtësuar kr</w:t>
      </w:r>
      <w:r>
        <w:rPr>
          <w:lang w:val="it-IT"/>
        </w:rPr>
        <w:t>yer</w:t>
      </w:r>
      <w:r w:rsidRPr="007725BF">
        <w:rPr>
          <w:lang w:val="it-IT"/>
        </w:rPr>
        <w:t>jen e veprimeve në l</w:t>
      </w:r>
      <w:r>
        <w:rPr>
          <w:lang w:val="it-IT"/>
        </w:rPr>
        <w:t>idhje me kontrollin kufitar në t</w:t>
      </w:r>
      <w:r w:rsidRPr="007725BF">
        <w:rPr>
          <w:lang w:val="it-IT"/>
        </w:rPr>
        <w:t>rafikun e kalimit kufitar midis shteteve, mund të bien dakord për vendosjen dhe funksionimin e PKK</w:t>
      </w:r>
      <w:r>
        <w:rPr>
          <w:lang w:val="it-IT"/>
        </w:rPr>
        <w:t>-ve të përbashkë</w:t>
      </w:r>
      <w:r w:rsidRPr="007725BF">
        <w:rPr>
          <w:lang w:val="it-IT"/>
        </w:rPr>
        <w:t xml:space="preserve">ta. </w:t>
      </w:r>
    </w:p>
    <w:p w:rsidR="00FA7F85" w:rsidRPr="007725BF"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l5 </w:t>
      </w:r>
    </w:p>
    <w:p w:rsidR="00FA7F85" w:rsidRPr="00FA7F85" w:rsidRDefault="00FA7F85" w:rsidP="006072EA">
      <w:pPr>
        <w:pStyle w:val="NeniTitull"/>
        <w:keepNext w:val="0"/>
        <w:rPr>
          <w:lang w:val="it-IT"/>
        </w:rPr>
      </w:pPr>
      <w:r w:rsidRPr="00FA7F85">
        <w:rPr>
          <w:lang w:val="it-IT"/>
        </w:rPr>
        <w:t xml:space="preserve">Vendosja dhe funksionimi i zyrave të përbashkëta për shkëmbim të menjëhershëm të </w:t>
      </w:r>
      <w:r w:rsidRPr="00FA7F85">
        <w:rPr>
          <w:lang w:val="it-IT"/>
        </w:rPr>
        <w:br/>
        <w:t xml:space="preserve">informacionit </w:t>
      </w:r>
    </w:p>
    <w:p w:rsidR="00FA7F85" w:rsidRPr="00317E4D" w:rsidRDefault="00FA7F85" w:rsidP="006072EA">
      <w:pPr>
        <w:pStyle w:val="Paragrafi"/>
        <w:rPr>
          <w:lang w:val="it-IT"/>
        </w:rPr>
      </w:pPr>
    </w:p>
    <w:p w:rsidR="00FA7F85" w:rsidRPr="00317E4D" w:rsidRDefault="00FA7F85" w:rsidP="006072EA">
      <w:pPr>
        <w:pStyle w:val="Paragrafi"/>
        <w:rPr>
          <w:lang w:val="it-IT"/>
        </w:rPr>
      </w:pPr>
      <w:r w:rsidRPr="00317E4D">
        <w:rPr>
          <w:lang w:val="it-IT"/>
        </w:rPr>
        <w:t>Në ter</w:t>
      </w:r>
      <w:r>
        <w:rPr>
          <w:lang w:val="it-IT"/>
        </w:rPr>
        <w:t>ritori</w:t>
      </w:r>
      <w:r w:rsidRPr="00317E4D">
        <w:rPr>
          <w:lang w:val="it-IT"/>
        </w:rPr>
        <w:t xml:space="preserve">n shtetëror të Palëve Kontraktuese, pranë ose në </w:t>
      </w:r>
      <w:r>
        <w:rPr>
          <w:lang w:val="it-IT"/>
        </w:rPr>
        <w:t>kufirin</w:t>
      </w:r>
      <w:r w:rsidRPr="00317E4D">
        <w:rPr>
          <w:lang w:val="it-IT"/>
        </w:rPr>
        <w:t xml:space="preserve"> shtetëror, sipas protokollit të p</w:t>
      </w:r>
      <w:r w:rsidR="0085507B">
        <w:rPr>
          <w:lang w:val="it-IT"/>
        </w:rPr>
        <w:t>osaçëm</w:t>
      </w:r>
      <w:r w:rsidRPr="00317E4D">
        <w:rPr>
          <w:lang w:val="it-IT"/>
        </w:rPr>
        <w:t xml:space="preserve"> </w:t>
      </w:r>
      <w:r>
        <w:rPr>
          <w:lang w:val="it-IT"/>
        </w:rPr>
        <w:t>“P</w:t>
      </w:r>
      <w:r w:rsidRPr="00317E4D">
        <w:rPr>
          <w:lang w:val="it-IT"/>
        </w:rPr>
        <w:t>ër vendosjen dhe funksionimin e zyrave të përbashkëta për shkëmbim të menjëhershëm të informacionit” Palët bien dakord, përkohësisht apo në mënyrë të përhershme, për krijimin e ambienteve të përbashkëta zyrtare</w:t>
      </w:r>
      <w:r>
        <w:rPr>
          <w:lang w:val="it-IT"/>
        </w:rPr>
        <w:t>,</w:t>
      </w:r>
      <w:r w:rsidRPr="00317E4D">
        <w:rPr>
          <w:lang w:val="it-IT"/>
        </w:rPr>
        <w:t xml:space="preserve"> ku persona zyrtarë të autoriteteve policore të Palëve Kontraktuese do të shkëmbejnë dhe analizojnë informacion të rëndësishëm me interes të përbashkët për kufirin shtetëror. </w:t>
      </w:r>
    </w:p>
    <w:p w:rsidR="00FA7F85" w:rsidRPr="00317E4D"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16 </w:t>
      </w:r>
    </w:p>
    <w:p w:rsidR="00FA7F85" w:rsidRPr="00FA7F85" w:rsidRDefault="00FA7F85" w:rsidP="006072EA">
      <w:pPr>
        <w:pStyle w:val="NeniTitull"/>
        <w:keepNext w:val="0"/>
        <w:rPr>
          <w:lang w:val="it-IT"/>
        </w:rPr>
      </w:pPr>
      <w:r w:rsidRPr="00FA7F85">
        <w:rPr>
          <w:lang w:val="it-IT"/>
        </w:rPr>
        <w:t xml:space="preserve">Shkëmbimi i të dhënave të analizës së rrezikut </w:t>
      </w:r>
    </w:p>
    <w:p w:rsidR="00FA7F85" w:rsidRPr="00317E4D" w:rsidRDefault="00FA7F85" w:rsidP="006072EA">
      <w:pPr>
        <w:pStyle w:val="Paragrafi"/>
        <w:rPr>
          <w:lang w:val="it-IT"/>
        </w:rPr>
      </w:pPr>
    </w:p>
    <w:p w:rsidR="00FA7F85" w:rsidRPr="00317E4D" w:rsidRDefault="00FA7F85" w:rsidP="006072EA">
      <w:pPr>
        <w:pStyle w:val="Paragrafi"/>
        <w:rPr>
          <w:lang w:val="it-IT"/>
        </w:rPr>
      </w:pPr>
      <w:r>
        <w:rPr>
          <w:lang w:val="it-IT"/>
        </w:rPr>
        <w:t>Autoritetet p</w:t>
      </w:r>
      <w:r w:rsidRPr="00317E4D">
        <w:rPr>
          <w:lang w:val="it-IT"/>
        </w:rPr>
        <w:t xml:space="preserve">olicore të Palëve Kontraktuese, në </w:t>
      </w:r>
      <w:r>
        <w:rPr>
          <w:lang w:val="it-IT"/>
        </w:rPr>
        <w:t>bazë të protokollit të veçantë</w:t>
      </w:r>
      <w:r w:rsidRPr="00317E4D">
        <w:rPr>
          <w:lang w:val="it-IT"/>
        </w:rPr>
        <w:t xml:space="preserve"> </w:t>
      </w:r>
      <w:r>
        <w:rPr>
          <w:lang w:val="it-IT"/>
        </w:rPr>
        <w:t>“</w:t>
      </w:r>
      <w:r w:rsidRPr="00317E4D">
        <w:rPr>
          <w:lang w:val="it-IT"/>
        </w:rPr>
        <w:t>Për shkëmbimin e të dhënave dhe analizën e rrezikut”, me synim parandalimin</w:t>
      </w:r>
      <w:r>
        <w:rPr>
          <w:lang w:val="it-IT"/>
        </w:rPr>
        <w:t xml:space="preserve"> e</w:t>
      </w:r>
      <w:r w:rsidRPr="00317E4D">
        <w:rPr>
          <w:lang w:val="it-IT"/>
        </w:rPr>
        <w:t xml:space="preserve"> çdo rreziku për rendin publik në të dy</w:t>
      </w:r>
      <w:r>
        <w:rPr>
          <w:lang w:val="it-IT"/>
        </w:rPr>
        <w:t>ja</w:t>
      </w:r>
      <w:r w:rsidRPr="00317E4D">
        <w:rPr>
          <w:lang w:val="it-IT"/>
        </w:rPr>
        <w:t xml:space="preserve"> anët e kufirit dhe më gjerë, luftën kundër të gjitha </w:t>
      </w:r>
      <w:r>
        <w:rPr>
          <w:lang w:val="it-IT"/>
        </w:rPr>
        <w:t>formave të krimit dhe nivelit më</w:t>
      </w:r>
      <w:r w:rsidRPr="00317E4D">
        <w:rPr>
          <w:lang w:val="it-IT"/>
        </w:rPr>
        <w:t xml:space="preserve"> të mirë të menaxhimit të kufirit shtetëror, mund të bien dakord për shkëmbimin e të dhënave të analizës së rrezikut sipas procedurave të parashikuara në </w:t>
      </w:r>
      <w:r>
        <w:rPr>
          <w:lang w:val="it-IT"/>
        </w:rPr>
        <w:t>p</w:t>
      </w:r>
      <w:r w:rsidRPr="00317E4D">
        <w:rPr>
          <w:lang w:val="it-IT"/>
        </w:rPr>
        <w:t xml:space="preserve">rotokoll. </w:t>
      </w:r>
    </w:p>
    <w:p w:rsidR="00FA7F85" w:rsidRDefault="00FA7F85" w:rsidP="006072EA">
      <w:pPr>
        <w:pStyle w:val="Paragrafi"/>
        <w:rPr>
          <w:lang w:val="it-IT"/>
        </w:rPr>
      </w:pPr>
    </w:p>
    <w:p w:rsidR="00453AA9" w:rsidRPr="00317E4D" w:rsidRDefault="00453AA9"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17 </w:t>
      </w:r>
    </w:p>
    <w:p w:rsidR="00FA7F85" w:rsidRPr="00FA7F85" w:rsidRDefault="00FA7F85" w:rsidP="006072EA">
      <w:pPr>
        <w:pStyle w:val="NeniTitull"/>
        <w:keepNext w:val="0"/>
        <w:rPr>
          <w:lang w:val="it-IT"/>
        </w:rPr>
      </w:pPr>
      <w:r w:rsidRPr="00FA7F85">
        <w:rPr>
          <w:lang w:val="it-IT"/>
        </w:rPr>
        <w:t xml:space="preserve">Organizimi dhe kryerja e operacioneve të përbashkëta në kufi </w:t>
      </w:r>
    </w:p>
    <w:p w:rsidR="00FA7F85" w:rsidRDefault="00FA7F85" w:rsidP="006072EA">
      <w:pPr>
        <w:pStyle w:val="Paragrafi"/>
        <w:rPr>
          <w:lang w:val="de-DE"/>
        </w:rPr>
      </w:pPr>
    </w:p>
    <w:p w:rsidR="00FA7F85" w:rsidRPr="00B4552B" w:rsidRDefault="00FA7F85" w:rsidP="006072EA">
      <w:pPr>
        <w:pStyle w:val="Paragrafi"/>
        <w:rPr>
          <w:lang w:val="de-DE"/>
        </w:rPr>
      </w:pPr>
      <w:r w:rsidRPr="00B4552B">
        <w:rPr>
          <w:lang w:val="de-DE"/>
        </w:rPr>
        <w:t xml:space="preserve">Autoritetet </w:t>
      </w:r>
      <w:r>
        <w:rPr>
          <w:lang w:val="de-DE"/>
        </w:rPr>
        <w:t>p</w:t>
      </w:r>
      <w:r w:rsidRPr="00B4552B">
        <w:rPr>
          <w:lang w:val="de-DE"/>
        </w:rPr>
        <w:t>olicore të Palëve Kontraktuese,</w:t>
      </w:r>
      <w:r>
        <w:rPr>
          <w:lang w:val="de-DE"/>
        </w:rPr>
        <w:t xml:space="preserve"> në </w:t>
      </w:r>
      <w:r w:rsidRPr="00B4552B">
        <w:rPr>
          <w:lang w:val="de-DE"/>
        </w:rPr>
        <w:t xml:space="preserve">bazë të </w:t>
      </w:r>
      <w:r>
        <w:rPr>
          <w:lang w:val="de-DE"/>
        </w:rPr>
        <w:t>p</w:t>
      </w:r>
      <w:r w:rsidRPr="00B4552B">
        <w:rPr>
          <w:lang w:val="de-DE"/>
        </w:rPr>
        <w:t>rotokollit të veçantë, me synim harmonizimin dhe rritjen e forc</w:t>
      </w:r>
      <w:r>
        <w:rPr>
          <w:lang w:val="de-DE"/>
        </w:rPr>
        <w:t>ë</w:t>
      </w:r>
      <w:r w:rsidRPr="00B4552B">
        <w:rPr>
          <w:lang w:val="de-DE"/>
        </w:rPr>
        <w:t>s godit</w:t>
      </w:r>
      <w:r>
        <w:rPr>
          <w:lang w:val="de-DE"/>
        </w:rPr>
        <w:t>ë</w:t>
      </w:r>
      <w:r w:rsidRPr="00B4552B">
        <w:rPr>
          <w:lang w:val="de-DE"/>
        </w:rPr>
        <w:t>se ndaj aktiviteteve të pa</w:t>
      </w:r>
      <w:r>
        <w:rPr>
          <w:lang w:val="de-DE"/>
        </w:rPr>
        <w:t>ligj</w:t>
      </w:r>
      <w:r w:rsidRPr="00B4552B">
        <w:rPr>
          <w:lang w:val="de-DE"/>
        </w:rPr>
        <w:t>shme në kufi, mund të bien dakord</w:t>
      </w:r>
      <w:r>
        <w:rPr>
          <w:lang w:val="de-DE"/>
        </w:rPr>
        <w:t xml:space="preserve"> për </w:t>
      </w:r>
      <w:r w:rsidRPr="00B4552B">
        <w:rPr>
          <w:lang w:val="de-DE"/>
        </w:rPr>
        <w:t>organizimin dhe kryerjen e operacioneve të p</w:t>
      </w:r>
      <w:r>
        <w:rPr>
          <w:lang w:val="de-DE"/>
        </w:rPr>
        <w:t>ë</w:t>
      </w:r>
      <w:r w:rsidRPr="00B4552B">
        <w:rPr>
          <w:lang w:val="de-DE"/>
        </w:rPr>
        <w:t>rbashkëta në kufi sipas procedurave të parashikuara</w:t>
      </w:r>
      <w:r>
        <w:rPr>
          <w:lang w:val="de-DE"/>
        </w:rPr>
        <w:t xml:space="preserve"> në protokollin e posaç</w:t>
      </w:r>
      <w:r w:rsidRPr="00B4552B">
        <w:rPr>
          <w:lang w:val="de-DE"/>
        </w:rPr>
        <w:t>ëm “P</w:t>
      </w:r>
      <w:r>
        <w:rPr>
          <w:lang w:val="de-DE"/>
        </w:rPr>
        <w:t>ë</w:t>
      </w:r>
      <w:r w:rsidRPr="00B4552B">
        <w:rPr>
          <w:lang w:val="de-DE"/>
        </w:rPr>
        <w:t xml:space="preserve">r </w:t>
      </w:r>
      <w:r>
        <w:rPr>
          <w:lang w:val="de-DE"/>
        </w:rPr>
        <w:t>o</w:t>
      </w:r>
      <w:r w:rsidRPr="00B4552B">
        <w:rPr>
          <w:lang w:val="de-DE"/>
        </w:rPr>
        <w:t xml:space="preserve">rganizimin dhe kryerjen e operacioneve të </w:t>
      </w:r>
      <w:r>
        <w:rPr>
          <w:lang w:val="de-DE"/>
        </w:rPr>
        <w:t>përbashkë</w:t>
      </w:r>
      <w:r w:rsidRPr="00B4552B">
        <w:rPr>
          <w:lang w:val="de-DE"/>
        </w:rPr>
        <w:t>ta në kufi”</w:t>
      </w:r>
      <w:r>
        <w:rPr>
          <w:lang w:val="de-DE"/>
        </w:rPr>
        <w:t>.</w:t>
      </w:r>
      <w:r w:rsidRPr="00B4552B">
        <w:rPr>
          <w:lang w:val="de-DE"/>
        </w:rPr>
        <w:t xml:space="preserve"> </w:t>
      </w:r>
    </w:p>
    <w:p w:rsidR="00FA7F85" w:rsidRDefault="00FA7F85" w:rsidP="006072EA">
      <w:pPr>
        <w:pStyle w:val="Paragrafi"/>
        <w:rPr>
          <w:lang w:val="de-DE"/>
        </w:rPr>
      </w:pPr>
    </w:p>
    <w:p w:rsidR="00FA7F85" w:rsidRPr="00FA7F85" w:rsidRDefault="00FA7F85" w:rsidP="006072EA">
      <w:pPr>
        <w:pStyle w:val="NeniNr"/>
        <w:keepNext w:val="0"/>
        <w:rPr>
          <w:lang w:val="de-DE"/>
        </w:rPr>
      </w:pPr>
      <w:r w:rsidRPr="00FA7F85">
        <w:rPr>
          <w:lang w:val="de-DE"/>
        </w:rPr>
        <w:t xml:space="preserve">Neni 18 </w:t>
      </w:r>
    </w:p>
    <w:p w:rsidR="00FA7F85" w:rsidRPr="00FA7F85" w:rsidRDefault="00FA7F85" w:rsidP="006072EA">
      <w:pPr>
        <w:pStyle w:val="NeniTitull"/>
        <w:keepNext w:val="0"/>
        <w:rPr>
          <w:lang w:val="de-DE"/>
        </w:rPr>
      </w:pPr>
      <w:r w:rsidRPr="00FA7F85">
        <w:rPr>
          <w:lang w:val="de-DE"/>
        </w:rPr>
        <w:t xml:space="preserve">Planifikimi dhe kryerja e hetimeve të përbashkëta </w:t>
      </w:r>
    </w:p>
    <w:p w:rsidR="00FA7F85" w:rsidRDefault="00FA7F85" w:rsidP="006072EA">
      <w:pPr>
        <w:pStyle w:val="Paragrafi"/>
        <w:rPr>
          <w:lang w:val="de-DE"/>
        </w:rPr>
      </w:pPr>
    </w:p>
    <w:p w:rsidR="00FA7F85" w:rsidRPr="0094145E" w:rsidRDefault="00FA7F85" w:rsidP="006072EA">
      <w:pPr>
        <w:pStyle w:val="Paragrafi"/>
        <w:rPr>
          <w:lang w:val="de-DE"/>
        </w:rPr>
      </w:pPr>
      <w:r w:rsidRPr="0094145E">
        <w:rPr>
          <w:lang w:val="de-DE"/>
        </w:rPr>
        <w:lastRenderedPageBreak/>
        <w:t>Me synim për</w:t>
      </w:r>
      <w:r>
        <w:rPr>
          <w:lang w:val="de-DE"/>
        </w:rPr>
        <w:t>m</w:t>
      </w:r>
      <w:r w:rsidRPr="0094145E">
        <w:rPr>
          <w:lang w:val="de-DE"/>
        </w:rPr>
        <w:t>bushjen e detyrave</w:t>
      </w:r>
      <w:r>
        <w:rPr>
          <w:lang w:val="de-DE"/>
        </w:rPr>
        <w:t xml:space="preserve"> për </w:t>
      </w:r>
      <w:r w:rsidRPr="0094145E">
        <w:rPr>
          <w:lang w:val="de-DE"/>
        </w:rPr>
        <w:t>menaxhimin e integruar të kufijve, nëse është e nevojshme,</w:t>
      </w:r>
      <w:r w:rsidR="0085507B">
        <w:rPr>
          <w:lang w:val="de-DE"/>
        </w:rPr>
        <w:t xml:space="preserve"> p</w:t>
      </w:r>
      <w:r>
        <w:rPr>
          <w:lang w:val="de-DE"/>
        </w:rPr>
        <w:t xml:space="preserve">alët </w:t>
      </w:r>
      <w:r w:rsidRPr="0094145E">
        <w:rPr>
          <w:lang w:val="de-DE"/>
        </w:rPr>
        <w:t>krijojn</w:t>
      </w:r>
      <w:r>
        <w:rPr>
          <w:lang w:val="de-DE"/>
        </w:rPr>
        <w:t>ë</w:t>
      </w:r>
      <w:r w:rsidRPr="0094145E">
        <w:rPr>
          <w:lang w:val="de-DE"/>
        </w:rPr>
        <w:t xml:space="preserve"> </w:t>
      </w:r>
      <w:r>
        <w:rPr>
          <w:lang w:val="de-DE"/>
        </w:rPr>
        <w:t>g</w:t>
      </w:r>
      <w:r w:rsidRPr="0094145E">
        <w:rPr>
          <w:lang w:val="de-DE"/>
        </w:rPr>
        <w:t>rupe të</w:t>
      </w:r>
      <w:r>
        <w:rPr>
          <w:lang w:val="de-DE"/>
        </w:rPr>
        <w:t xml:space="preserve"> përbashkëta </w:t>
      </w:r>
      <w:r w:rsidRPr="0094145E">
        <w:rPr>
          <w:lang w:val="de-DE"/>
        </w:rPr>
        <w:t>pune hetimore me pjes</w:t>
      </w:r>
      <w:r>
        <w:rPr>
          <w:lang w:val="de-DE"/>
        </w:rPr>
        <w:t>ëmarr</w:t>
      </w:r>
      <w:r w:rsidRPr="0094145E">
        <w:rPr>
          <w:lang w:val="de-DE"/>
        </w:rPr>
        <w:t>jen e p</w:t>
      </w:r>
      <w:r>
        <w:rPr>
          <w:lang w:val="de-DE"/>
        </w:rPr>
        <w:t>ërfaqë</w:t>
      </w:r>
      <w:r w:rsidRPr="0094145E">
        <w:rPr>
          <w:lang w:val="de-DE"/>
        </w:rPr>
        <w:t>suesve të policis</w:t>
      </w:r>
      <w:r>
        <w:rPr>
          <w:lang w:val="de-DE"/>
        </w:rPr>
        <w:t>ë</w:t>
      </w:r>
      <w:r w:rsidRPr="0094145E">
        <w:rPr>
          <w:lang w:val="de-DE"/>
        </w:rPr>
        <w:t xml:space="preserve"> kufit</w:t>
      </w:r>
      <w:r>
        <w:rPr>
          <w:lang w:val="de-DE"/>
        </w:rPr>
        <w:t>are dhe ekspertë</w:t>
      </w:r>
      <w:r w:rsidRPr="0094145E">
        <w:rPr>
          <w:lang w:val="de-DE"/>
        </w:rPr>
        <w:t xml:space="preserve"> të thirrur. </w:t>
      </w:r>
    </w:p>
    <w:p w:rsidR="00FA7F85" w:rsidRPr="0094145E" w:rsidRDefault="00FA7F85" w:rsidP="006072EA">
      <w:pPr>
        <w:pStyle w:val="Paragrafi"/>
        <w:rPr>
          <w:lang w:val="de-DE"/>
        </w:rPr>
      </w:pPr>
      <w:r w:rsidRPr="0094145E">
        <w:rPr>
          <w:lang w:val="de-DE"/>
        </w:rPr>
        <w:t xml:space="preserve">Procedurat e planifikimit dhe kryerjes </w:t>
      </w:r>
      <w:r>
        <w:rPr>
          <w:lang w:val="de-DE"/>
        </w:rPr>
        <w:t>së</w:t>
      </w:r>
      <w:r w:rsidRPr="0094145E">
        <w:rPr>
          <w:lang w:val="de-DE"/>
        </w:rPr>
        <w:t xml:space="preserve"> hetimeve të p</w:t>
      </w:r>
      <w:r>
        <w:rPr>
          <w:lang w:val="de-DE"/>
        </w:rPr>
        <w:t>ërbashkëta do të përcaktohen</w:t>
      </w:r>
      <w:r w:rsidRPr="0094145E">
        <w:rPr>
          <w:lang w:val="de-DE"/>
        </w:rPr>
        <w:t xml:space="preserve"> në protokollin e posaç</w:t>
      </w:r>
      <w:r>
        <w:rPr>
          <w:lang w:val="de-DE"/>
        </w:rPr>
        <w:t>ë</w:t>
      </w:r>
      <w:r w:rsidRPr="0094145E">
        <w:rPr>
          <w:lang w:val="de-DE"/>
        </w:rPr>
        <w:t>m që</w:t>
      </w:r>
      <w:r w:rsidR="0085507B">
        <w:rPr>
          <w:lang w:val="de-DE"/>
        </w:rPr>
        <w:t xml:space="preserve"> p</w:t>
      </w:r>
      <w:r>
        <w:rPr>
          <w:lang w:val="de-DE"/>
        </w:rPr>
        <w:t xml:space="preserve">alët </w:t>
      </w:r>
      <w:r w:rsidRPr="0094145E">
        <w:rPr>
          <w:lang w:val="de-DE"/>
        </w:rPr>
        <w:t>do të nënshkruajn</w:t>
      </w:r>
      <w:r>
        <w:rPr>
          <w:lang w:val="de-DE"/>
        </w:rPr>
        <w:t>ë</w:t>
      </w:r>
      <w:r w:rsidRPr="0094145E">
        <w:rPr>
          <w:lang w:val="de-DE"/>
        </w:rPr>
        <w:t xml:space="preserve"> </w:t>
      </w:r>
      <w:r>
        <w:rPr>
          <w:lang w:val="de-DE"/>
        </w:rPr>
        <w:t>“</w:t>
      </w:r>
      <w:r w:rsidRPr="0094145E">
        <w:rPr>
          <w:lang w:val="de-DE"/>
        </w:rPr>
        <w:t xml:space="preserve">Për organizimin dhe kryerjen e hetimeve të përbashkëta në </w:t>
      </w:r>
      <w:r>
        <w:rPr>
          <w:lang w:val="de-DE"/>
        </w:rPr>
        <w:t>kufirin shtetëror</w:t>
      </w:r>
      <w:r w:rsidRPr="00B4552B">
        <w:rPr>
          <w:lang w:val="de-DE"/>
        </w:rPr>
        <w:t>”</w:t>
      </w:r>
      <w:r>
        <w:rPr>
          <w:lang w:val="de-DE"/>
        </w:rPr>
        <w:t>.</w:t>
      </w:r>
    </w:p>
    <w:p w:rsidR="00FA7F85" w:rsidRPr="0094145E" w:rsidRDefault="00FA7F85" w:rsidP="006072EA">
      <w:pPr>
        <w:pStyle w:val="Paragrafi"/>
        <w:rPr>
          <w:lang w:val="de-DE"/>
        </w:rPr>
      </w:pPr>
    </w:p>
    <w:p w:rsidR="00FA7F85" w:rsidRPr="00FA7F85" w:rsidRDefault="00FA7F85" w:rsidP="006072EA">
      <w:pPr>
        <w:pStyle w:val="TitulliTitull"/>
        <w:keepNext w:val="0"/>
        <w:rPr>
          <w:lang w:val="de-DE"/>
        </w:rPr>
      </w:pPr>
      <w:r w:rsidRPr="00FA7F85">
        <w:rPr>
          <w:lang w:val="de-DE"/>
        </w:rPr>
        <w:t xml:space="preserve">MARRëDHëNIET LIGJORE </w:t>
      </w:r>
    </w:p>
    <w:p w:rsidR="00FA7F85" w:rsidRPr="007725BF" w:rsidRDefault="00FA7F85" w:rsidP="006072EA">
      <w:pPr>
        <w:pStyle w:val="Paragrafi"/>
        <w:rPr>
          <w:lang w:val="de-DE"/>
        </w:rPr>
      </w:pPr>
    </w:p>
    <w:p w:rsidR="00FA7F85" w:rsidRPr="00FA7F85" w:rsidRDefault="00FA7F85" w:rsidP="006072EA">
      <w:pPr>
        <w:pStyle w:val="NeniNr"/>
        <w:keepNext w:val="0"/>
        <w:rPr>
          <w:lang w:val="de-DE"/>
        </w:rPr>
      </w:pPr>
      <w:r w:rsidRPr="00FA7F85">
        <w:rPr>
          <w:lang w:val="de-DE"/>
        </w:rPr>
        <w:t xml:space="preserve">Neni l9 </w:t>
      </w:r>
    </w:p>
    <w:p w:rsidR="00FA7F85" w:rsidRPr="00FA7F85" w:rsidRDefault="00FA7F85" w:rsidP="006072EA">
      <w:pPr>
        <w:pStyle w:val="NeniTitull"/>
        <w:keepNext w:val="0"/>
        <w:rPr>
          <w:lang w:val="de-DE"/>
        </w:rPr>
      </w:pPr>
      <w:r w:rsidRPr="00FA7F85">
        <w:rPr>
          <w:lang w:val="de-DE"/>
        </w:rPr>
        <w:t xml:space="preserve">Marrëdhëniet ndërmjet autoriteteve kompetente </w:t>
      </w:r>
    </w:p>
    <w:p w:rsidR="00FA7F85" w:rsidRDefault="00FA7F85" w:rsidP="006072EA">
      <w:pPr>
        <w:pStyle w:val="Paragrafi"/>
        <w:rPr>
          <w:lang w:val="de-DE"/>
        </w:rPr>
      </w:pPr>
    </w:p>
    <w:p w:rsidR="00FA7F85" w:rsidRPr="00317E4D" w:rsidRDefault="00FA7F85" w:rsidP="006072EA">
      <w:pPr>
        <w:pStyle w:val="Paragrafi"/>
        <w:rPr>
          <w:lang w:val="de-DE"/>
        </w:rPr>
      </w:pPr>
      <w:r w:rsidRPr="00317E4D">
        <w:rPr>
          <w:lang w:val="de-DE"/>
        </w:rPr>
        <w:t>1. Autoritetet ligjore kompetente t</w:t>
      </w:r>
      <w:r w:rsidR="00A23542">
        <w:rPr>
          <w:lang w:val="de-DE"/>
        </w:rPr>
        <w:t>ë përmendura në nenin 3, të cila</w:t>
      </w:r>
      <w:r w:rsidRPr="00317E4D">
        <w:rPr>
          <w:lang w:val="de-DE"/>
        </w:rPr>
        <w:t xml:space="preserve">t veprojnë brenda kuadrit të bashkëpunimit të kësaj Marrëveshjeje, në territorin sovran të Palës tjetër Kontraktuese, bashkëpunojnë vetëm me autoritetet që janë krijuar dhe parashikuar nga kjo Marrëveshje. </w:t>
      </w:r>
    </w:p>
    <w:p w:rsidR="00FA7F85" w:rsidRPr="00317E4D" w:rsidRDefault="00FA7F85" w:rsidP="006072EA">
      <w:pPr>
        <w:pStyle w:val="Paragrafi"/>
        <w:rPr>
          <w:lang w:val="de-DE"/>
        </w:rPr>
      </w:pPr>
      <w:r w:rsidRPr="00317E4D">
        <w:rPr>
          <w:lang w:val="de-DE"/>
        </w:rPr>
        <w:t xml:space="preserve">2. Në zbatimin dhe ndërmarrjen e të gjitha masave, veprimeve dhe procedurave, duhet të respektohet rreptësisht legjislacioni në fuqi i Palës tjetër Kontraktuese. </w:t>
      </w:r>
    </w:p>
    <w:p w:rsidR="00FA7F85" w:rsidRPr="00317E4D" w:rsidRDefault="00FA7F85" w:rsidP="006072EA">
      <w:pPr>
        <w:pStyle w:val="Paragrafi"/>
        <w:rPr>
          <w:lang w:val="it-IT"/>
        </w:rPr>
      </w:pPr>
      <w:r w:rsidRPr="00317E4D">
        <w:rPr>
          <w:lang w:val="it-IT"/>
        </w:rPr>
        <w:t>3. Personat zyrtar</w:t>
      </w:r>
      <w:r>
        <w:rPr>
          <w:lang w:val="it-IT"/>
        </w:rPr>
        <w:t>ë të specifikuar në p</w:t>
      </w:r>
      <w:r w:rsidRPr="00317E4D">
        <w:rPr>
          <w:lang w:val="it-IT"/>
        </w:rPr>
        <w:t xml:space="preserve">aragrafin e këtij neni autorizohen: </w:t>
      </w:r>
    </w:p>
    <w:p w:rsidR="00FA7F85" w:rsidRPr="00317E4D" w:rsidRDefault="00173A44" w:rsidP="006072EA">
      <w:pPr>
        <w:pStyle w:val="Paragrafi"/>
        <w:rPr>
          <w:lang w:val="it-IT"/>
        </w:rPr>
      </w:pPr>
      <w:r>
        <w:rPr>
          <w:lang w:val="it-IT"/>
        </w:rPr>
        <w:t xml:space="preserve">a) të </w:t>
      </w:r>
      <w:r w:rsidR="00FA7F85" w:rsidRPr="00317E4D">
        <w:rPr>
          <w:lang w:val="it-IT"/>
        </w:rPr>
        <w:t>veshin uniformën e tyre zyrtare dhe të mbajnë armë dhe mjete të tjera shtesë</w:t>
      </w:r>
      <w:r w:rsidR="00FA7F85">
        <w:rPr>
          <w:lang w:val="it-IT"/>
        </w:rPr>
        <w:t xml:space="preserve"> që lejohen sipas l</w:t>
      </w:r>
      <w:r w:rsidR="00FA7F85" w:rsidRPr="00317E4D">
        <w:rPr>
          <w:lang w:val="it-IT"/>
        </w:rPr>
        <w:t>igjit të Palës tjetër Kontraktuese, përveçse nëse autoritetet policore të përmendu</w:t>
      </w:r>
      <w:r w:rsidR="00FA7F85">
        <w:rPr>
          <w:lang w:val="it-IT"/>
        </w:rPr>
        <w:t>ra në nenin 3 informojnë</w:t>
      </w:r>
      <w:r w:rsidR="00FA7F85" w:rsidRPr="00317E4D">
        <w:rPr>
          <w:lang w:val="it-IT"/>
        </w:rPr>
        <w:t xml:space="preserve"> që e lejojnë ose nuk </w:t>
      </w:r>
      <w:r w:rsidR="00FA7F85">
        <w:rPr>
          <w:lang w:val="it-IT"/>
        </w:rPr>
        <w:t xml:space="preserve">e </w:t>
      </w:r>
      <w:r w:rsidR="00FA7F85" w:rsidRPr="00317E4D">
        <w:rPr>
          <w:lang w:val="it-IT"/>
        </w:rPr>
        <w:t>lejojnë këtë nën rrethana të caktuara</w:t>
      </w:r>
      <w:r w:rsidR="00FA7F85">
        <w:rPr>
          <w:lang w:val="it-IT"/>
        </w:rPr>
        <w:t>;</w:t>
      </w:r>
      <w:r w:rsidR="00FA7F85" w:rsidRPr="00317E4D">
        <w:rPr>
          <w:lang w:val="it-IT"/>
        </w:rPr>
        <w:t xml:space="preserve"> </w:t>
      </w:r>
    </w:p>
    <w:p w:rsidR="00FA7F85" w:rsidRPr="00317E4D" w:rsidRDefault="00FA7F85" w:rsidP="006072EA">
      <w:pPr>
        <w:pStyle w:val="Paragrafi"/>
        <w:rPr>
          <w:lang w:val="it-IT"/>
        </w:rPr>
      </w:pPr>
      <w:r w:rsidRPr="00317E4D">
        <w:rPr>
          <w:lang w:val="it-IT"/>
        </w:rPr>
        <w:t>b) të përdorin armë zyrtare për vetëmbrojtje në territorin e Palës tjetër Kontraktuese</w:t>
      </w:r>
      <w:r>
        <w:rPr>
          <w:lang w:val="it-IT"/>
        </w:rPr>
        <w:t>,</w:t>
      </w:r>
      <w:r w:rsidRPr="00317E4D">
        <w:rPr>
          <w:lang w:val="it-IT"/>
        </w:rPr>
        <w:t xml:space="preserve"> kur kjo është e domosdoshme</w:t>
      </w:r>
      <w:r>
        <w:rPr>
          <w:lang w:val="it-IT"/>
        </w:rPr>
        <w:t>;</w:t>
      </w:r>
      <w:r w:rsidRPr="00317E4D">
        <w:rPr>
          <w:lang w:val="it-IT"/>
        </w:rPr>
        <w:t xml:space="preserve"> </w:t>
      </w:r>
    </w:p>
    <w:p w:rsidR="00FA7F85" w:rsidRPr="00317E4D" w:rsidRDefault="00FA7F85" w:rsidP="006072EA">
      <w:pPr>
        <w:pStyle w:val="Paragrafi"/>
        <w:rPr>
          <w:lang w:val="it-IT"/>
        </w:rPr>
      </w:pPr>
      <w:r w:rsidRPr="00317E4D">
        <w:rPr>
          <w:lang w:val="it-IT"/>
        </w:rPr>
        <w:t>c) të hyjn</w:t>
      </w:r>
      <w:r>
        <w:rPr>
          <w:lang w:val="it-IT"/>
        </w:rPr>
        <w:t>ë</w:t>
      </w:r>
      <w:r w:rsidRPr="00317E4D">
        <w:rPr>
          <w:lang w:val="it-IT"/>
        </w:rPr>
        <w:t xml:space="preserve"> në territorin sovran të Palës tjetër Kontraktuese dhe qëndrojn</w:t>
      </w:r>
      <w:r>
        <w:rPr>
          <w:lang w:val="it-IT"/>
        </w:rPr>
        <w:t>ë</w:t>
      </w:r>
      <w:r w:rsidRPr="00317E4D">
        <w:rPr>
          <w:lang w:val="it-IT"/>
        </w:rPr>
        <w:t xml:space="preserve"> pa vizë apo dokument udhëtimi, në distancën 10 km (milj</w:t>
      </w:r>
      <w:r>
        <w:rPr>
          <w:lang w:val="it-IT"/>
        </w:rPr>
        <w:t>e</w:t>
      </w:r>
      <w:r w:rsidRPr="00317E4D">
        <w:rPr>
          <w:lang w:val="it-IT"/>
        </w:rPr>
        <w:t>) nga kufiri shtetëror</w:t>
      </w:r>
      <w:r>
        <w:rPr>
          <w:lang w:val="it-IT"/>
        </w:rPr>
        <w:t>,</w:t>
      </w:r>
      <w:r w:rsidRPr="00317E4D">
        <w:rPr>
          <w:lang w:val="it-IT"/>
        </w:rPr>
        <w:t xml:space="preserve"> gjatë kryerje</w:t>
      </w:r>
      <w:r w:rsidR="00A23542">
        <w:rPr>
          <w:lang w:val="it-IT"/>
        </w:rPr>
        <w:t>s së detyrës në bashkëpunim me p</w:t>
      </w:r>
      <w:r w:rsidRPr="00317E4D">
        <w:rPr>
          <w:lang w:val="it-IT"/>
        </w:rPr>
        <w:t>al</w:t>
      </w:r>
      <w:r>
        <w:rPr>
          <w:lang w:val="it-IT"/>
        </w:rPr>
        <w:t>ën</w:t>
      </w:r>
      <w:r w:rsidRPr="00317E4D">
        <w:rPr>
          <w:lang w:val="it-IT"/>
        </w:rPr>
        <w:t xml:space="preserve"> tjetër, sipas kësaj Marrëveshjeje, nëse kanë dokument identifikimi zy</w:t>
      </w:r>
      <w:r>
        <w:rPr>
          <w:lang w:val="it-IT"/>
        </w:rPr>
        <w:t>rtar me fotografi dhe nënshkrim</w:t>
      </w:r>
      <w:r w:rsidRPr="00317E4D">
        <w:rPr>
          <w:lang w:val="it-IT"/>
        </w:rPr>
        <w:t>in përkatë</w:t>
      </w:r>
      <w:r>
        <w:rPr>
          <w:lang w:val="it-IT"/>
        </w:rPr>
        <w:t>s mbi të;</w:t>
      </w:r>
      <w:r w:rsidRPr="00317E4D">
        <w:rPr>
          <w:lang w:val="it-IT"/>
        </w:rPr>
        <w:t xml:space="preserve"> </w:t>
      </w:r>
    </w:p>
    <w:p w:rsidR="00FA7F85" w:rsidRPr="00317E4D" w:rsidRDefault="00FA7F85" w:rsidP="006072EA">
      <w:pPr>
        <w:pStyle w:val="Paragrafi"/>
        <w:rPr>
          <w:lang w:val="it-IT"/>
        </w:rPr>
      </w:pPr>
      <w:r w:rsidRPr="00317E4D">
        <w:rPr>
          <w:lang w:val="it-IT"/>
        </w:rPr>
        <w:t xml:space="preserve">d) të përdorin automjete </w:t>
      </w:r>
      <w:r>
        <w:rPr>
          <w:lang w:val="it-IT"/>
        </w:rPr>
        <w:t>dhe mjete lundrimi policore të autoritetit të tyre p</w:t>
      </w:r>
      <w:r w:rsidRPr="00317E4D">
        <w:rPr>
          <w:lang w:val="it-IT"/>
        </w:rPr>
        <w:t>olicor. Në k</w:t>
      </w:r>
      <w:r>
        <w:rPr>
          <w:lang w:val="it-IT"/>
        </w:rPr>
        <w:t>ë</w:t>
      </w:r>
      <w:r w:rsidRPr="00317E4D">
        <w:rPr>
          <w:lang w:val="it-IT"/>
        </w:rPr>
        <w:t xml:space="preserve">të rast, personat zyrtarë janë të detyruar të respektojnë rregulloret e trafikut të Palës në territorin e së cilës qëndrojnë. </w:t>
      </w:r>
    </w:p>
    <w:p w:rsidR="00FA7F85" w:rsidRPr="00317E4D" w:rsidRDefault="00FA7F85" w:rsidP="006072EA">
      <w:pPr>
        <w:pStyle w:val="Paragrafi"/>
        <w:rPr>
          <w:lang w:val="it-IT"/>
        </w:rPr>
      </w:pPr>
      <w:r w:rsidRPr="00317E4D">
        <w:rPr>
          <w:lang w:val="it-IT"/>
        </w:rPr>
        <w:t>4. Nëse është e nevojshme, me qëllim që të kryhen detyrat sipas kësaj Marrëveshjeje, personat zyrtar</w:t>
      </w:r>
      <w:r>
        <w:rPr>
          <w:lang w:val="it-IT"/>
        </w:rPr>
        <w:t>ë</w:t>
      </w:r>
      <w:r w:rsidR="00173A44">
        <w:rPr>
          <w:lang w:val="it-IT"/>
        </w:rPr>
        <w:t>,</w:t>
      </w:r>
      <w:r w:rsidRPr="00317E4D">
        <w:rPr>
          <w:lang w:val="it-IT"/>
        </w:rPr>
        <w:t xml:space="preserve"> të përmendur në par</w:t>
      </w:r>
      <w:r w:rsidR="00173A44">
        <w:rPr>
          <w:lang w:val="it-IT"/>
        </w:rPr>
        <w:t>agrafin 1 të këtij neni, mund ta</w:t>
      </w:r>
      <w:r w:rsidRPr="00317E4D">
        <w:rPr>
          <w:lang w:val="it-IT"/>
        </w:rPr>
        <w:t xml:space="preserve"> kalojn</w:t>
      </w:r>
      <w:r>
        <w:rPr>
          <w:lang w:val="it-IT"/>
        </w:rPr>
        <w:t>ë</w:t>
      </w:r>
      <w:r w:rsidRPr="00317E4D">
        <w:rPr>
          <w:lang w:val="it-IT"/>
        </w:rPr>
        <w:t xml:space="preserve"> kufirin shtetëror jashtë pikave të kalimit kufitar. </w:t>
      </w:r>
    </w:p>
    <w:p w:rsidR="00FA7F85" w:rsidRPr="00317E4D" w:rsidRDefault="00FA7F85" w:rsidP="006072EA">
      <w:pPr>
        <w:pStyle w:val="Paragrafi"/>
        <w:rPr>
          <w:lang w:val="it-IT"/>
        </w:rPr>
      </w:pPr>
      <w:r w:rsidRPr="00317E4D">
        <w:rPr>
          <w:lang w:val="it-IT"/>
        </w:rPr>
        <w:t>5. Çdo Palë Kontraktuese është e detyruar të mbrojë</w:t>
      </w:r>
      <w:r>
        <w:rPr>
          <w:lang w:val="it-IT"/>
        </w:rPr>
        <w:t>,</w:t>
      </w:r>
      <w:r w:rsidRPr="00317E4D">
        <w:rPr>
          <w:lang w:val="it-IT"/>
        </w:rPr>
        <w:t xml:space="preserve"> përveç oficerëve të vet, edhe oficerët e Palës tjetër Kontraktuese që janë dërguar zyrtarisht në territorin e saj. </w:t>
      </w:r>
    </w:p>
    <w:p w:rsidR="00FA7F85" w:rsidRDefault="00FA7F85" w:rsidP="006072EA">
      <w:pPr>
        <w:pStyle w:val="Paragrafi"/>
        <w:rPr>
          <w:lang w:val="it-IT"/>
        </w:rPr>
      </w:pPr>
      <w:r w:rsidRPr="00317E4D">
        <w:rPr>
          <w:lang w:val="it-IT"/>
        </w:rPr>
        <w:t>6. Marrëdh</w:t>
      </w:r>
      <w:r>
        <w:rPr>
          <w:lang w:val="it-IT"/>
        </w:rPr>
        <w:t>ë</w:t>
      </w:r>
      <w:r w:rsidRPr="00317E4D">
        <w:rPr>
          <w:lang w:val="it-IT"/>
        </w:rPr>
        <w:t>niet e barabarta të personave zyrtarë të përmendur në paragrafin 1 të kë</w:t>
      </w:r>
      <w:r>
        <w:rPr>
          <w:lang w:val="it-IT"/>
        </w:rPr>
        <w:t>tij neni, rregullohen sipas l</w:t>
      </w:r>
      <w:r w:rsidRPr="00317E4D">
        <w:rPr>
          <w:lang w:val="it-IT"/>
        </w:rPr>
        <w:t>egjislacionit në fuqi të Palëve Kontraktuese</w:t>
      </w:r>
      <w:r>
        <w:rPr>
          <w:lang w:val="it-IT"/>
        </w:rPr>
        <w:t>.</w:t>
      </w:r>
      <w:r w:rsidRPr="00317E4D">
        <w:rPr>
          <w:lang w:val="it-IT"/>
        </w:rPr>
        <w:t xml:space="preserve"> </w:t>
      </w:r>
      <w:r>
        <w:rPr>
          <w:lang w:val="it-IT"/>
        </w:rPr>
        <w:t>ë</w:t>
      </w:r>
      <w:r w:rsidRPr="00317E4D">
        <w:rPr>
          <w:lang w:val="it-IT"/>
        </w:rPr>
        <w:t xml:space="preserve">e tyre sipas kësaj Marrëveshjeje, në territorin sovran të Palës tjetër Kontraktuese, ushtrojnë detyrat e ngarkuara duke operuar në përputhje me specifikimet e bëra në marrëveshje dhe në protokolle. </w:t>
      </w:r>
    </w:p>
    <w:p w:rsidR="00453AA9" w:rsidRDefault="00453AA9" w:rsidP="006072EA">
      <w:pPr>
        <w:pStyle w:val="Paragrafi"/>
        <w:rPr>
          <w:lang w:val="it-IT"/>
        </w:rPr>
      </w:pPr>
    </w:p>
    <w:p w:rsidR="00453AA9" w:rsidRDefault="00453AA9" w:rsidP="006072EA">
      <w:pPr>
        <w:pStyle w:val="Paragrafi"/>
        <w:rPr>
          <w:lang w:val="it-IT"/>
        </w:rPr>
      </w:pPr>
    </w:p>
    <w:p w:rsidR="00FA7F85" w:rsidRPr="00317E4D" w:rsidRDefault="00FA7F85" w:rsidP="006072EA">
      <w:pPr>
        <w:pStyle w:val="Paragrafi"/>
        <w:rPr>
          <w:lang w:val="it-IT"/>
        </w:rPr>
      </w:pPr>
      <w:r w:rsidRPr="00317E4D">
        <w:rPr>
          <w:lang w:val="it-IT"/>
        </w:rPr>
        <w:t>8. Automjete zyrtare policore dhe mjet</w:t>
      </w:r>
      <w:r>
        <w:rPr>
          <w:lang w:val="it-IT"/>
        </w:rPr>
        <w:t>e lundrimi policore, bazuar në p</w:t>
      </w:r>
      <w:r w:rsidRPr="00317E4D">
        <w:rPr>
          <w:lang w:val="it-IT"/>
        </w:rPr>
        <w:t xml:space="preserve">rotokoll të veçantë të </w:t>
      </w:r>
      <w:r>
        <w:rPr>
          <w:lang w:val="it-IT"/>
        </w:rPr>
        <w:t>nënshkruar më</w:t>
      </w:r>
      <w:r w:rsidRPr="00317E4D">
        <w:rPr>
          <w:lang w:val="it-IT"/>
        </w:rPr>
        <w:t xml:space="preserve"> parë ndërmjet autoriteteve policore, pa njoftim të veçant</w:t>
      </w:r>
      <w:r>
        <w:rPr>
          <w:lang w:val="it-IT"/>
        </w:rPr>
        <w:t>ë</w:t>
      </w:r>
      <w:r w:rsidRPr="00317E4D">
        <w:rPr>
          <w:lang w:val="it-IT"/>
        </w:rPr>
        <w:t xml:space="preserve">, mund të kalojnë kufirin shtetëror të Palës tjetër Kontraktuese, me synim veprimin në territorin e saj shtetëror në rastet kur, për arsye specifike, nuk është e mundur të kalohet në atë pjesë të territorit shtetëror nga territori i saj. </w:t>
      </w:r>
    </w:p>
    <w:p w:rsidR="00FA7F85" w:rsidRPr="007725BF" w:rsidRDefault="00FA7F85" w:rsidP="006072EA">
      <w:pPr>
        <w:pStyle w:val="Paragrafi"/>
        <w:rPr>
          <w:lang w:val="it-IT"/>
        </w:rPr>
      </w:pPr>
      <w:r w:rsidRPr="007725BF">
        <w:rPr>
          <w:lang w:val="it-IT"/>
        </w:rPr>
        <w:t>Procedura</w:t>
      </w:r>
      <w:r w:rsidR="00173A44">
        <w:rPr>
          <w:lang w:val="it-IT"/>
        </w:rPr>
        <w:t>t e kalimit nëpër territorin e p</w:t>
      </w:r>
      <w:r w:rsidRPr="007725BF">
        <w:rPr>
          <w:lang w:val="it-IT"/>
        </w:rPr>
        <w:t xml:space="preserve">alës tjetër parashikohen </w:t>
      </w:r>
      <w:r>
        <w:rPr>
          <w:lang w:val="it-IT"/>
        </w:rPr>
        <w:t>në p</w:t>
      </w:r>
      <w:r w:rsidRPr="007725BF">
        <w:rPr>
          <w:lang w:val="it-IT"/>
        </w:rPr>
        <w:t>rotokollin e veçant</w:t>
      </w:r>
      <w:r>
        <w:rPr>
          <w:lang w:val="it-IT"/>
        </w:rPr>
        <w:t>ë</w:t>
      </w:r>
      <w:r w:rsidRPr="007725BF">
        <w:rPr>
          <w:lang w:val="it-IT"/>
        </w:rPr>
        <w:t xml:space="preserve">. </w:t>
      </w:r>
    </w:p>
    <w:p w:rsidR="00FA7F85" w:rsidRPr="007725BF"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Neni 20</w:t>
      </w:r>
    </w:p>
    <w:p w:rsidR="00FA7F85" w:rsidRPr="00FA7F85" w:rsidRDefault="00FA7F85" w:rsidP="006072EA">
      <w:pPr>
        <w:pStyle w:val="NeniTitull"/>
        <w:keepNext w:val="0"/>
        <w:rPr>
          <w:lang w:val="it-IT"/>
        </w:rPr>
      </w:pPr>
      <w:r w:rsidRPr="00FA7F85">
        <w:rPr>
          <w:lang w:val="it-IT"/>
        </w:rPr>
        <w:t xml:space="preserve">Përjashtimi i detyrimeve dhe taksave të tjera </w:t>
      </w:r>
    </w:p>
    <w:p w:rsidR="00FA7F85" w:rsidRPr="007725BF" w:rsidRDefault="00FA7F85" w:rsidP="006072EA">
      <w:pPr>
        <w:pStyle w:val="Paragrafi"/>
        <w:rPr>
          <w:lang w:val="it-IT"/>
        </w:rPr>
      </w:pPr>
    </w:p>
    <w:p w:rsidR="00FA7F85" w:rsidRPr="007725BF" w:rsidRDefault="00FA7F85" w:rsidP="006072EA">
      <w:pPr>
        <w:pStyle w:val="Paragrafi"/>
        <w:rPr>
          <w:lang w:val="it-IT"/>
        </w:rPr>
      </w:pPr>
      <w:r w:rsidRPr="007725BF">
        <w:rPr>
          <w:lang w:val="it-IT"/>
        </w:rPr>
        <w:t>Të gjith</w:t>
      </w:r>
      <w:r>
        <w:rPr>
          <w:lang w:val="it-IT"/>
        </w:rPr>
        <w:t>a</w:t>
      </w:r>
      <w:r w:rsidRPr="007725BF">
        <w:rPr>
          <w:lang w:val="it-IT"/>
        </w:rPr>
        <w:t xml:space="preserve"> objektet, mjetet motorike dhe lund</w:t>
      </w:r>
      <w:r>
        <w:rPr>
          <w:lang w:val="it-IT"/>
        </w:rPr>
        <w:t>ru</w:t>
      </w:r>
      <w:r w:rsidRPr="007725BF">
        <w:rPr>
          <w:lang w:val="it-IT"/>
        </w:rPr>
        <w:t>ese zyrtare, ashtu si dhe objektet për p</w:t>
      </w:r>
      <w:r>
        <w:rPr>
          <w:lang w:val="it-IT"/>
        </w:rPr>
        <w:t>ë</w:t>
      </w:r>
      <w:r w:rsidRPr="007725BF">
        <w:rPr>
          <w:lang w:val="it-IT"/>
        </w:rPr>
        <w:t>rdorim personal, që hyjn</w:t>
      </w:r>
      <w:r>
        <w:rPr>
          <w:lang w:val="it-IT"/>
        </w:rPr>
        <w:t>ë</w:t>
      </w:r>
      <w:r w:rsidRPr="007725BF">
        <w:rPr>
          <w:lang w:val="it-IT"/>
        </w:rPr>
        <w:t xml:space="preserve"> apo dalin n</w:t>
      </w:r>
      <w:r>
        <w:rPr>
          <w:lang w:val="it-IT"/>
        </w:rPr>
        <w:t>ë</w:t>
      </w:r>
      <w:r w:rsidRPr="007725BF">
        <w:rPr>
          <w:lang w:val="it-IT"/>
        </w:rPr>
        <w:t>p</w:t>
      </w:r>
      <w:r>
        <w:rPr>
          <w:lang w:val="it-IT"/>
        </w:rPr>
        <w:t>ë</w:t>
      </w:r>
      <w:r w:rsidRPr="007725BF">
        <w:rPr>
          <w:lang w:val="it-IT"/>
        </w:rPr>
        <w:t xml:space="preserve">r pikat e kalimit të kufirit nga persona zyrtarë të </w:t>
      </w:r>
      <w:r>
        <w:rPr>
          <w:lang w:val="it-IT"/>
        </w:rPr>
        <w:t>autoriteteve p</w:t>
      </w:r>
      <w:r w:rsidRPr="007725BF">
        <w:rPr>
          <w:lang w:val="it-IT"/>
        </w:rPr>
        <w:t>olicore, të cil</w:t>
      </w:r>
      <w:r>
        <w:rPr>
          <w:lang w:val="it-IT"/>
        </w:rPr>
        <w:t>ë</w:t>
      </w:r>
      <w:r w:rsidRPr="007725BF">
        <w:rPr>
          <w:lang w:val="it-IT"/>
        </w:rPr>
        <w:t>t, brenda kuadrit të bashkëpunimit sipas kësaj Marrëveshjeje, gjat</w:t>
      </w:r>
      <w:r>
        <w:rPr>
          <w:lang w:val="it-IT"/>
        </w:rPr>
        <w:t>ë</w:t>
      </w:r>
      <w:r w:rsidRPr="007725BF">
        <w:rPr>
          <w:lang w:val="it-IT"/>
        </w:rPr>
        <w:t xml:space="preserve"> kryerjes së detyrave të tyre funksionale</w:t>
      </w:r>
      <w:r>
        <w:rPr>
          <w:lang w:val="it-IT"/>
        </w:rPr>
        <w:t>,</w:t>
      </w:r>
      <w:r w:rsidRPr="007725BF">
        <w:rPr>
          <w:lang w:val="it-IT"/>
        </w:rPr>
        <w:t xml:space="preserve"> duke vepruar në territorin sovran të Palës tjetër Kontraktuese, p</w:t>
      </w:r>
      <w:r>
        <w:rPr>
          <w:lang w:val="it-IT"/>
        </w:rPr>
        <w:t>ërj</w:t>
      </w:r>
      <w:r w:rsidRPr="007725BF">
        <w:rPr>
          <w:lang w:val="it-IT"/>
        </w:rPr>
        <w:t xml:space="preserve">ashtohen nga leje të veçanta, detyrime, taksa, TVSH, taksa porti dhe taksa apo leje të tjera. </w:t>
      </w:r>
    </w:p>
    <w:p w:rsidR="00FA7F85" w:rsidRPr="007725BF"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21 </w:t>
      </w:r>
    </w:p>
    <w:p w:rsidR="00FA7F85" w:rsidRPr="00143CBB" w:rsidRDefault="00FA7F85" w:rsidP="006072EA">
      <w:pPr>
        <w:pStyle w:val="NeniTitull"/>
        <w:keepNext w:val="0"/>
        <w:rPr>
          <w:lang w:val="de-DE"/>
        </w:rPr>
      </w:pPr>
      <w:r w:rsidRPr="00143CBB">
        <w:rPr>
          <w:lang w:val="de-DE"/>
        </w:rPr>
        <w:t xml:space="preserve">Detyrimi për kompensim të dëmit </w:t>
      </w:r>
    </w:p>
    <w:p w:rsidR="00FA7F85" w:rsidRDefault="00FA7F85" w:rsidP="006072EA">
      <w:pPr>
        <w:pStyle w:val="Paragrafi"/>
        <w:rPr>
          <w:lang w:val="de-DE"/>
        </w:rPr>
      </w:pPr>
    </w:p>
    <w:p w:rsidR="00FA7F85" w:rsidRPr="0094145E" w:rsidRDefault="00FA7F85" w:rsidP="006072EA">
      <w:pPr>
        <w:pStyle w:val="Paragrafi"/>
        <w:rPr>
          <w:lang w:val="de-DE"/>
        </w:rPr>
      </w:pPr>
      <w:r w:rsidRPr="0094145E">
        <w:rPr>
          <w:lang w:val="de-DE"/>
        </w:rPr>
        <w:t>1.</w:t>
      </w:r>
      <w:r>
        <w:rPr>
          <w:lang w:val="de-DE"/>
        </w:rPr>
        <w:t xml:space="preserve"> </w:t>
      </w:r>
      <w:r w:rsidRPr="0094145E">
        <w:rPr>
          <w:lang w:val="de-DE"/>
        </w:rPr>
        <w:t>Palët Kontraktuese</w:t>
      </w:r>
      <w:r>
        <w:rPr>
          <w:lang w:val="de-DE"/>
        </w:rPr>
        <w:t>,</w:t>
      </w:r>
      <w:r w:rsidRPr="0094145E">
        <w:rPr>
          <w:lang w:val="de-DE"/>
        </w:rPr>
        <w:t xml:space="preserve"> në </w:t>
      </w:r>
      <w:r>
        <w:rPr>
          <w:lang w:val="de-DE"/>
        </w:rPr>
        <w:t>m</w:t>
      </w:r>
      <w:r w:rsidRPr="0094145E">
        <w:rPr>
          <w:lang w:val="de-DE"/>
        </w:rPr>
        <w:t>ënyrë reciproke</w:t>
      </w:r>
      <w:r>
        <w:rPr>
          <w:lang w:val="de-DE"/>
        </w:rPr>
        <w:t>,</w:t>
      </w:r>
      <w:r w:rsidRPr="0094145E">
        <w:rPr>
          <w:lang w:val="de-DE"/>
        </w:rPr>
        <w:t xml:space="preserve"> heqin dorë nga të gjitha të drejtat</w:t>
      </w:r>
      <w:r>
        <w:rPr>
          <w:lang w:val="de-DE"/>
        </w:rPr>
        <w:t xml:space="preserve"> për </w:t>
      </w:r>
      <w:r w:rsidRPr="0094145E">
        <w:rPr>
          <w:lang w:val="de-DE"/>
        </w:rPr>
        <w:t>të pretenduar kompensim të dëm</w:t>
      </w:r>
      <w:r>
        <w:rPr>
          <w:lang w:val="de-DE"/>
        </w:rPr>
        <w:t>i</w:t>
      </w:r>
      <w:r w:rsidRPr="0094145E">
        <w:rPr>
          <w:lang w:val="de-DE"/>
        </w:rPr>
        <w:t>t që rezulton në humbje apo dëmtim pasurie,</w:t>
      </w:r>
      <w:r>
        <w:rPr>
          <w:lang w:val="de-DE"/>
        </w:rPr>
        <w:t xml:space="preserve"> që u</w:t>
      </w:r>
      <w:r w:rsidRPr="0094145E">
        <w:rPr>
          <w:lang w:val="de-DE"/>
        </w:rPr>
        <w:t xml:space="preserve"> p</w:t>
      </w:r>
      <w:r>
        <w:rPr>
          <w:lang w:val="de-DE"/>
        </w:rPr>
        <w:t>ë</w:t>
      </w:r>
      <w:r w:rsidRPr="0094145E">
        <w:rPr>
          <w:lang w:val="de-DE"/>
        </w:rPr>
        <w:t xml:space="preserve">rket atyre, nëse dëmi shkaktohet nga personi zyrtar i autoriteteve policore të referuara në </w:t>
      </w:r>
      <w:r>
        <w:rPr>
          <w:lang w:val="de-DE"/>
        </w:rPr>
        <w:t>nenin 3, në rastin e kryerjes së</w:t>
      </w:r>
      <w:r w:rsidRPr="0094145E">
        <w:rPr>
          <w:lang w:val="de-DE"/>
        </w:rPr>
        <w:t xml:space="preserve"> detyrave në </w:t>
      </w:r>
      <w:r>
        <w:rPr>
          <w:lang w:val="de-DE"/>
        </w:rPr>
        <w:t>lidhje me zbatimin e kësaj Marrë</w:t>
      </w:r>
      <w:r w:rsidRPr="0094145E">
        <w:rPr>
          <w:lang w:val="de-DE"/>
        </w:rPr>
        <w:t xml:space="preserve">veshjeje. </w:t>
      </w:r>
    </w:p>
    <w:p w:rsidR="00FA7F85" w:rsidRPr="00317E4D" w:rsidRDefault="00FA7F85" w:rsidP="006072EA">
      <w:pPr>
        <w:pStyle w:val="Paragrafi"/>
        <w:rPr>
          <w:lang w:val="de-DE"/>
        </w:rPr>
      </w:pPr>
      <w:r w:rsidRPr="00317E4D">
        <w:rPr>
          <w:lang w:val="de-DE"/>
        </w:rPr>
        <w:t>2. Palët Kontraktuese</w:t>
      </w:r>
      <w:r>
        <w:rPr>
          <w:lang w:val="de-DE"/>
        </w:rPr>
        <w:t>,</w:t>
      </w:r>
      <w:r w:rsidRPr="00317E4D">
        <w:rPr>
          <w:lang w:val="de-DE"/>
        </w:rPr>
        <w:t xml:space="preserve"> në mënyr</w:t>
      </w:r>
      <w:r>
        <w:rPr>
          <w:lang w:val="de-DE"/>
        </w:rPr>
        <w:t>ë</w:t>
      </w:r>
      <w:r w:rsidRPr="00317E4D">
        <w:rPr>
          <w:lang w:val="de-DE"/>
        </w:rPr>
        <w:t xml:space="preserve"> reciproke heqin dorë nga të gjitha të drejtat për të pretenduar kompensim të dë</w:t>
      </w:r>
      <w:r w:rsidR="00173A44">
        <w:rPr>
          <w:lang w:val="de-DE"/>
        </w:rPr>
        <w:t>mit në rast dëmtimi apo vdekje</w:t>
      </w:r>
      <w:r w:rsidRPr="00317E4D">
        <w:rPr>
          <w:lang w:val="de-DE"/>
        </w:rPr>
        <w:t xml:space="preserve"> të personit zyrtar sipas nenit 3, </w:t>
      </w:r>
      <w:r>
        <w:rPr>
          <w:lang w:val="de-DE"/>
        </w:rPr>
        <w:t>n</w:t>
      </w:r>
      <w:r w:rsidRPr="00317E4D">
        <w:rPr>
          <w:lang w:val="de-DE"/>
        </w:rPr>
        <w:t>ëse dëmtimi apo vdekja</w:t>
      </w:r>
      <w:r>
        <w:rPr>
          <w:lang w:val="de-DE"/>
        </w:rPr>
        <w:t xml:space="preserve"> </w:t>
      </w:r>
      <w:r w:rsidRPr="00317E4D">
        <w:rPr>
          <w:lang w:val="de-DE"/>
        </w:rPr>
        <w:t>janë shkaktuar nga kryerja e detyrave në lidhje me zbatimin e kësaj Marrëveshjeje. Rrjedhimisht, nuk ekziston e drejta për të paraqitur kërkesë për kompensim të d</w:t>
      </w:r>
      <w:r>
        <w:rPr>
          <w:lang w:val="de-DE"/>
        </w:rPr>
        <w:t>ë</w:t>
      </w:r>
      <w:r w:rsidRPr="00317E4D">
        <w:rPr>
          <w:lang w:val="de-DE"/>
        </w:rPr>
        <w:t>mit nga ana e zyrtarit apo an</w:t>
      </w:r>
      <w:r>
        <w:rPr>
          <w:lang w:val="de-DE"/>
        </w:rPr>
        <w:t>ë</w:t>
      </w:r>
      <w:r w:rsidRPr="00317E4D">
        <w:rPr>
          <w:lang w:val="de-DE"/>
        </w:rPr>
        <w:t>tar</w:t>
      </w:r>
      <w:r>
        <w:rPr>
          <w:lang w:val="de-DE"/>
        </w:rPr>
        <w:t>ë</w:t>
      </w:r>
      <w:r w:rsidRPr="00317E4D">
        <w:rPr>
          <w:lang w:val="de-DE"/>
        </w:rPr>
        <w:t xml:space="preserve">ve të familjes së tij. </w:t>
      </w:r>
    </w:p>
    <w:p w:rsidR="00FA7F85" w:rsidRPr="00317E4D" w:rsidRDefault="00FA7F85" w:rsidP="006072EA">
      <w:pPr>
        <w:pStyle w:val="Paragrafi"/>
        <w:rPr>
          <w:lang w:val="de-DE"/>
        </w:rPr>
      </w:pPr>
      <w:r w:rsidRPr="00317E4D">
        <w:rPr>
          <w:lang w:val="de-DE"/>
        </w:rPr>
        <w:t>3. N</w:t>
      </w:r>
      <w:r>
        <w:rPr>
          <w:lang w:val="de-DE"/>
        </w:rPr>
        <w:t>ë</w:t>
      </w:r>
      <w:r w:rsidRPr="00317E4D">
        <w:rPr>
          <w:lang w:val="de-DE"/>
        </w:rPr>
        <w:t xml:space="preserve">se personi zyrtar </w:t>
      </w:r>
      <w:r w:rsidR="00173A44">
        <w:rPr>
          <w:lang w:val="de-DE"/>
        </w:rPr>
        <w:t>i autoriteteve policore i</w:t>
      </w:r>
      <w:r w:rsidRPr="00317E4D">
        <w:rPr>
          <w:lang w:val="de-DE"/>
        </w:rPr>
        <w:t xml:space="preserve"> një </w:t>
      </w:r>
      <w:r>
        <w:rPr>
          <w:lang w:val="de-DE"/>
        </w:rPr>
        <w:t>Pale</w:t>
      </w:r>
      <w:r w:rsidRPr="00317E4D">
        <w:rPr>
          <w:lang w:val="de-DE"/>
        </w:rPr>
        <w:t xml:space="preserve"> Kontraktuese, sipas nenit 3, në kryerjen e detyrave në lidhje me zbatimin e kësaj Marrëveshjeje i shkakton një dëm personit të </w:t>
      </w:r>
      <w:r>
        <w:rPr>
          <w:lang w:val="de-DE"/>
        </w:rPr>
        <w:t>tretë, Pala K</w:t>
      </w:r>
      <w:r w:rsidRPr="00317E4D">
        <w:rPr>
          <w:lang w:val="de-DE"/>
        </w:rPr>
        <w:t>ontraktuese në territorin e së cilës u shkaktua dëmi është përgjegjëse për dëmin e shkaktuar sipas rregullave</w:t>
      </w:r>
      <w:r w:rsidR="00173A44">
        <w:rPr>
          <w:lang w:val="de-DE"/>
        </w:rPr>
        <w:t xml:space="preserve"> ligjore të zbatuara nëse dëmi ë</w:t>
      </w:r>
      <w:r w:rsidRPr="00317E4D">
        <w:rPr>
          <w:lang w:val="de-DE"/>
        </w:rPr>
        <w:t xml:space="preserve">shtë shkaktuar nga oficeri i saj. </w:t>
      </w:r>
    </w:p>
    <w:p w:rsidR="00FA7F85" w:rsidRPr="00317E4D" w:rsidRDefault="00FA7F85" w:rsidP="006072EA">
      <w:pPr>
        <w:pStyle w:val="Paragrafi"/>
        <w:rPr>
          <w:lang w:val="de-DE"/>
        </w:rPr>
      </w:pPr>
      <w:r w:rsidRPr="00317E4D">
        <w:rPr>
          <w:lang w:val="de-DE"/>
        </w:rPr>
        <w:t>4. Pala Kontraktuese, personi zyrtar</w:t>
      </w:r>
      <w:r>
        <w:rPr>
          <w:lang w:val="de-DE"/>
        </w:rPr>
        <w:t xml:space="preserve"> i s</w:t>
      </w:r>
      <w:r w:rsidRPr="00317E4D">
        <w:rPr>
          <w:lang w:val="de-DE"/>
        </w:rPr>
        <w:t>ë cilës ka shkaktuar dëmin, kompenson Palën tjetër Kontraktuese me shumën e plotë që ajo Palë Kontraktuese ka paguar atë që vuajti një dëm apo pasardh</w:t>
      </w:r>
      <w:r>
        <w:rPr>
          <w:lang w:val="de-DE"/>
        </w:rPr>
        <w:t>ë</w:t>
      </w:r>
      <w:r w:rsidRPr="00317E4D">
        <w:rPr>
          <w:lang w:val="de-DE"/>
        </w:rPr>
        <w:t xml:space="preserve">sin e tij ligjor. </w:t>
      </w:r>
    </w:p>
    <w:p w:rsidR="00FA7F85" w:rsidRPr="00317E4D" w:rsidRDefault="00FA7F85" w:rsidP="006072EA">
      <w:pPr>
        <w:pStyle w:val="Paragrafi"/>
        <w:rPr>
          <w:lang w:val="de-DE"/>
        </w:rPr>
      </w:pPr>
      <w:r w:rsidRPr="00317E4D">
        <w:rPr>
          <w:lang w:val="de-DE"/>
        </w:rPr>
        <w:t>5. Autoritetet kompetente policore të Palëve Kontraktuese bashkë</w:t>
      </w:r>
      <w:r>
        <w:rPr>
          <w:lang w:val="de-DE"/>
        </w:rPr>
        <w:t>punojnë</w:t>
      </w:r>
      <w:r w:rsidRPr="00317E4D">
        <w:rPr>
          <w:lang w:val="de-DE"/>
        </w:rPr>
        <w:t xml:space="preserve"> ngushtë, me qëllim që të lehtësojnë kërkesat për kompensim të dëmit. Në </w:t>
      </w:r>
      <w:r>
        <w:rPr>
          <w:lang w:val="de-DE"/>
        </w:rPr>
        <w:t>këtë rast, ato</w:t>
      </w:r>
      <w:r w:rsidRPr="00317E4D">
        <w:rPr>
          <w:lang w:val="de-DE"/>
        </w:rPr>
        <w:t xml:space="preserve"> shkëmbejnë të gjithë informacionin e mundshëm për veprime dëmshpërblyese sipas këtij neni. </w:t>
      </w:r>
    </w:p>
    <w:p w:rsidR="00FA7F85" w:rsidRPr="00317E4D" w:rsidRDefault="00FA7F85" w:rsidP="006072EA">
      <w:pPr>
        <w:pStyle w:val="Paragrafi"/>
        <w:rPr>
          <w:lang w:val="de-DE"/>
        </w:rPr>
      </w:pPr>
      <w:r w:rsidRPr="00317E4D">
        <w:rPr>
          <w:lang w:val="de-DE"/>
        </w:rPr>
        <w:t>6. Parashikimet e paragraf</w:t>
      </w:r>
      <w:r>
        <w:rPr>
          <w:lang w:val="de-DE"/>
        </w:rPr>
        <w:t>ë</w:t>
      </w:r>
      <w:r w:rsidRPr="00317E4D">
        <w:rPr>
          <w:lang w:val="de-DE"/>
        </w:rPr>
        <w:t xml:space="preserve">ve 1 dhe 2 nuk zbatohen nëse dëmi shkaktohet qëllimisht apo nga pakujdesia e dukshme </w:t>
      </w:r>
      <w:r>
        <w:rPr>
          <w:lang w:val="de-DE"/>
        </w:rPr>
        <w:t>d</w:t>
      </w:r>
      <w:r w:rsidRPr="00317E4D">
        <w:rPr>
          <w:lang w:val="de-DE"/>
        </w:rPr>
        <w:t xml:space="preserve">he jashtë ushtrimit të detyrave zyrtare. </w:t>
      </w:r>
    </w:p>
    <w:p w:rsidR="00FA7F85" w:rsidRPr="00317E4D" w:rsidRDefault="00FA7F85" w:rsidP="006072EA">
      <w:pPr>
        <w:pStyle w:val="Paragrafi"/>
        <w:rPr>
          <w:lang w:val="de-DE"/>
        </w:rPr>
      </w:pPr>
    </w:p>
    <w:p w:rsidR="00FA7F85" w:rsidRPr="00FA7F85" w:rsidRDefault="00FA7F85" w:rsidP="006072EA">
      <w:pPr>
        <w:pStyle w:val="NeniNr"/>
        <w:keepNext w:val="0"/>
        <w:rPr>
          <w:lang w:val="it-IT"/>
        </w:rPr>
      </w:pPr>
      <w:r w:rsidRPr="00FA7F85">
        <w:rPr>
          <w:lang w:val="it-IT"/>
        </w:rPr>
        <w:t xml:space="preserve">Neni 22 </w:t>
      </w:r>
    </w:p>
    <w:p w:rsidR="00FA7F85" w:rsidRPr="00FA7F85" w:rsidRDefault="00173A44" w:rsidP="006072EA">
      <w:pPr>
        <w:pStyle w:val="NeniTitull"/>
        <w:keepNext w:val="0"/>
        <w:rPr>
          <w:lang w:val="it-IT"/>
        </w:rPr>
      </w:pPr>
      <w:r>
        <w:rPr>
          <w:lang w:val="it-IT"/>
        </w:rPr>
        <w:t>Detyrimi brenda fushës të s</w:t>
      </w:r>
      <w:r w:rsidR="00FA7F85" w:rsidRPr="00FA7F85">
        <w:rPr>
          <w:lang w:val="it-IT"/>
        </w:rPr>
        <w:t xml:space="preserve">ë drejtës penale </w:t>
      </w:r>
    </w:p>
    <w:p w:rsidR="00FA7F85" w:rsidRPr="006E1DC4" w:rsidRDefault="00FA7F85" w:rsidP="006072EA">
      <w:pPr>
        <w:pStyle w:val="Paragrafi"/>
        <w:rPr>
          <w:lang w:val="it-IT"/>
        </w:rPr>
      </w:pPr>
    </w:p>
    <w:p w:rsidR="00FA7F85" w:rsidRPr="006E1DC4" w:rsidRDefault="00FA7F85" w:rsidP="006072EA">
      <w:pPr>
        <w:pStyle w:val="Paragrafi"/>
        <w:rPr>
          <w:lang w:val="it-IT"/>
        </w:rPr>
      </w:pPr>
      <w:r w:rsidRPr="006E1DC4">
        <w:rPr>
          <w:lang w:val="it-IT"/>
        </w:rPr>
        <w:t>Nëse per</w:t>
      </w:r>
      <w:r>
        <w:rPr>
          <w:lang w:val="it-IT"/>
        </w:rPr>
        <w:t>s</w:t>
      </w:r>
      <w:r w:rsidRPr="006E1DC4">
        <w:rPr>
          <w:lang w:val="it-IT"/>
        </w:rPr>
        <w:t>onat zyrtar</w:t>
      </w:r>
      <w:r>
        <w:rPr>
          <w:lang w:val="it-IT"/>
        </w:rPr>
        <w:t>ë,</w:t>
      </w:r>
      <w:r w:rsidRPr="006E1DC4">
        <w:rPr>
          <w:lang w:val="it-IT"/>
        </w:rPr>
        <w:t xml:space="preserve"> sipas nenit 3, në kryerjen e detyrave të tyre në p</w:t>
      </w:r>
      <w:r>
        <w:rPr>
          <w:lang w:val="it-IT"/>
        </w:rPr>
        <w:t>ë</w:t>
      </w:r>
      <w:r w:rsidRPr="006E1DC4">
        <w:rPr>
          <w:lang w:val="it-IT"/>
        </w:rPr>
        <w:t>rputhje me Marrëveshjen, kryejnë një vep</w:t>
      </w:r>
      <w:r>
        <w:rPr>
          <w:lang w:val="it-IT"/>
        </w:rPr>
        <w:t>ë</w:t>
      </w:r>
      <w:r w:rsidR="00173A44">
        <w:rPr>
          <w:lang w:val="it-IT"/>
        </w:rPr>
        <w:t>r penale në territorin sovran</w:t>
      </w:r>
      <w:r w:rsidRPr="006E1DC4">
        <w:rPr>
          <w:lang w:val="it-IT"/>
        </w:rPr>
        <w:t xml:space="preserve"> ose nëse vepra penale </w:t>
      </w:r>
      <w:r>
        <w:rPr>
          <w:lang w:val="it-IT"/>
        </w:rPr>
        <w:t>ë</w:t>
      </w:r>
      <w:r w:rsidRPr="006E1DC4">
        <w:rPr>
          <w:lang w:val="it-IT"/>
        </w:rPr>
        <w:t>sht</w:t>
      </w:r>
      <w:r>
        <w:rPr>
          <w:lang w:val="it-IT"/>
        </w:rPr>
        <w:t>ë</w:t>
      </w:r>
      <w:r w:rsidRPr="006E1DC4">
        <w:rPr>
          <w:lang w:val="it-IT"/>
        </w:rPr>
        <w:t xml:space="preserve"> kryer kund</w:t>
      </w:r>
      <w:r>
        <w:rPr>
          <w:lang w:val="it-IT"/>
        </w:rPr>
        <w:t>ë</w:t>
      </w:r>
      <w:r w:rsidRPr="006E1DC4">
        <w:rPr>
          <w:lang w:val="it-IT"/>
        </w:rPr>
        <w:t>r tyre, ata</w:t>
      </w:r>
      <w:r>
        <w:rPr>
          <w:lang w:val="it-IT"/>
        </w:rPr>
        <w:t xml:space="preserve"> </w:t>
      </w:r>
      <w:r w:rsidRPr="006E1DC4">
        <w:rPr>
          <w:lang w:val="it-IT"/>
        </w:rPr>
        <w:t>janë të barabartë si në të drejta</w:t>
      </w:r>
      <w:r>
        <w:rPr>
          <w:lang w:val="it-IT"/>
        </w:rPr>
        <w:t>,</w:t>
      </w:r>
      <w:r w:rsidRPr="006E1DC4">
        <w:rPr>
          <w:lang w:val="it-IT"/>
        </w:rPr>
        <w:t xml:space="preserve"> ashtu </w:t>
      </w:r>
      <w:r>
        <w:rPr>
          <w:lang w:val="it-IT"/>
        </w:rPr>
        <w:t>edhe</w:t>
      </w:r>
      <w:r w:rsidRPr="006E1DC4">
        <w:rPr>
          <w:lang w:val="it-IT"/>
        </w:rPr>
        <w:t xml:space="preserve"> në p</w:t>
      </w:r>
      <w:r>
        <w:rPr>
          <w:lang w:val="it-IT"/>
        </w:rPr>
        <w:t>ë</w:t>
      </w:r>
      <w:r w:rsidRPr="006E1DC4">
        <w:rPr>
          <w:lang w:val="it-IT"/>
        </w:rPr>
        <w:t>rgjegj</w:t>
      </w:r>
      <w:r>
        <w:rPr>
          <w:lang w:val="it-IT"/>
        </w:rPr>
        <w:t>ë</w:t>
      </w:r>
      <w:r w:rsidRPr="006E1DC4">
        <w:rPr>
          <w:lang w:val="it-IT"/>
        </w:rPr>
        <w:t xml:space="preserve">si me personat zyrtarë të Palës tjetër Kontraktuese. </w:t>
      </w:r>
    </w:p>
    <w:p w:rsidR="00FA7F85" w:rsidRDefault="00FA7F85" w:rsidP="006072EA">
      <w:pPr>
        <w:pStyle w:val="Paragrafi"/>
        <w:rPr>
          <w:lang w:val="it-IT"/>
        </w:rPr>
      </w:pPr>
    </w:p>
    <w:p w:rsidR="00453AA9" w:rsidRDefault="00453AA9" w:rsidP="006072EA">
      <w:pPr>
        <w:pStyle w:val="Paragrafi"/>
        <w:rPr>
          <w:lang w:val="it-IT"/>
        </w:rPr>
      </w:pPr>
    </w:p>
    <w:p w:rsidR="00453AA9" w:rsidRDefault="00453AA9" w:rsidP="006072EA">
      <w:pPr>
        <w:pStyle w:val="Paragrafi"/>
        <w:rPr>
          <w:lang w:val="it-IT"/>
        </w:rPr>
      </w:pPr>
    </w:p>
    <w:p w:rsidR="00453AA9" w:rsidRDefault="00453AA9" w:rsidP="006072EA">
      <w:pPr>
        <w:pStyle w:val="Paragrafi"/>
        <w:rPr>
          <w:lang w:val="it-IT"/>
        </w:rPr>
      </w:pPr>
    </w:p>
    <w:p w:rsidR="00453AA9" w:rsidRPr="006E1DC4" w:rsidRDefault="00453AA9"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23 </w:t>
      </w:r>
    </w:p>
    <w:p w:rsidR="00FA7F85" w:rsidRPr="00FA7F85" w:rsidRDefault="00FA7F85" w:rsidP="006072EA">
      <w:pPr>
        <w:pStyle w:val="NeniTitull"/>
        <w:keepNext w:val="0"/>
        <w:rPr>
          <w:lang w:val="it-IT"/>
        </w:rPr>
      </w:pPr>
      <w:r w:rsidRPr="00FA7F85">
        <w:rPr>
          <w:lang w:val="it-IT"/>
        </w:rPr>
        <w:t xml:space="preserve">E drejta për të mos bashkëpunuar dhe detyrime të tjera </w:t>
      </w:r>
    </w:p>
    <w:p w:rsidR="00FA7F85" w:rsidRPr="00317E4D" w:rsidRDefault="00FA7F85" w:rsidP="006072EA">
      <w:pPr>
        <w:pStyle w:val="Paragrafi"/>
        <w:rPr>
          <w:lang w:val="it-IT"/>
        </w:rPr>
      </w:pPr>
    </w:p>
    <w:p w:rsidR="00FA7F85" w:rsidRPr="00317E4D" w:rsidRDefault="00FA7F85" w:rsidP="006072EA">
      <w:pPr>
        <w:pStyle w:val="Paragrafi"/>
        <w:rPr>
          <w:lang w:val="it-IT"/>
        </w:rPr>
      </w:pPr>
      <w:r w:rsidRPr="00317E4D">
        <w:rPr>
          <w:lang w:val="it-IT"/>
        </w:rPr>
        <w:t>1. Nëse një Palë Kontraktuese mendon që procedimi sipas kërkes</w:t>
      </w:r>
      <w:r>
        <w:rPr>
          <w:lang w:val="it-IT"/>
        </w:rPr>
        <w:t>ë</w:t>
      </w:r>
      <w:r w:rsidRPr="00317E4D">
        <w:rPr>
          <w:lang w:val="it-IT"/>
        </w:rPr>
        <w:t>s apo aplikimit të Palës tjetër Kontra</w:t>
      </w:r>
      <w:r>
        <w:rPr>
          <w:lang w:val="it-IT"/>
        </w:rPr>
        <w:t>ktuese në lidhje m</w:t>
      </w:r>
      <w:r w:rsidRPr="00317E4D">
        <w:rPr>
          <w:lang w:val="it-IT"/>
        </w:rPr>
        <w:t>e zbati</w:t>
      </w:r>
      <w:r>
        <w:rPr>
          <w:lang w:val="it-IT"/>
        </w:rPr>
        <w:t>min e detyrimeve s</w:t>
      </w:r>
      <w:r w:rsidRPr="00317E4D">
        <w:rPr>
          <w:lang w:val="it-IT"/>
        </w:rPr>
        <w:t>pecifike të kësaj Marr</w:t>
      </w:r>
      <w:r>
        <w:rPr>
          <w:lang w:val="it-IT"/>
        </w:rPr>
        <w:t>ëveshjej</w:t>
      </w:r>
      <w:r w:rsidRPr="00317E4D">
        <w:rPr>
          <w:lang w:val="it-IT"/>
        </w:rPr>
        <w:t>e mund të çojë në rrezikimin e sovrani</w:t>
      </w:r>
      <w:r w:rsidR="00173A44">
        <w:rPr>
          <w:lang w:val="it-IT"/>
        </w:rPr>
        <w:t>t</w:t>
      </w:r>
      <w:r w:rsidRPr="00317E4D">
        <w:rPr>
          <w:lang w:val="it-IT"/>
        </w:rPr>
        <w:t>etit, sigurisë apo interesave të tjera të rëndësishme ose mund të jetë kundër rregullave ligjore, ajo mund të refuzojë kërkesën</w:t>
      </w:r>
      <w:r>
        <w:rPr>
          <w:lang w:val="it-IT"/>
        </w:rPr>
        <w:t>,</w:t>
      </w:r>
      <w:r w:rsidRPr="00317E4D">
        <w:rPr>
          <w:lang w:val="it-IT"/>
        </w:rPr>
        <w:t xml:space="preserve"> pjesërisht ose krejtësisht</w:t>
      </w:r>
      <w:r>
        <w:rPr>
          <w:lang w:val="it-IT"/>
        </w:rPr>
        <w:t>,</w:t>
      </w:r>
      <w:r w:rsidRPr="00317E4D">
        <w:rPr>
          <w:lang w:val="it-IT"/>
        </w:rPr>
        <w:t xml:space="preserve"> ose ta kushtëzojë me kushte të veçanta. </w:t>
      </w:r>
    </w:p>
    <w:p w:rsidR="00FA7F85" w:rsidRPr="00317E4D" w:rsidRDefault="00FA7F85" w:rsidP="006072EA">
      <w:pPr>
        <w:pStyle w:val="Paragrafi"/>
        <w:rPr>
          <w:lang w:val="it-IT"/>
        </w:rPr>
      </w:pPr>
      <w:r w:rsidRPr="00317E4D">
        <w:rPr>
          <w:lang w:val="it-IT"/>
        </w:rPr>
        <w:t>2. Dokumentimi, informacioni dhe mjetet policore të cilat autoritetet policore të referuara në nenin 3 përftuan në bazë të kësaj Marrëveshjeje</w:t>
      </w:r>
      <w:r>
        <w:rPr>
          <w:lang w:val="it-IT"/>
        </w:rPr>
        <w:t>,</w:t>
      </w:r>
      <w:r w:rsidRPr="00317E4D">
        <w:rPr>
          <w:lang w:val="it-IT"/>
        </w:rPr>
        <w:t xml:space="preserve"> nuk mund t’u dorëzohen shteteve të treta pa lejen paraprake të atyre që i kanë dhënë apo dërguar dokumentin. </w:t>
      </w:r>
    </w:p>
    <w:p w:rsidR="00FA7F85" w:rsidRPr="00317E4D" w:rsidRDefault="00FA7F85" w:rsidP="006072EA">
      <w:pPr>
        <w:pStyle w:val="Paragrafi"/>
        <w:rPr>
          <w:lang w:val="it-IT"/>
        </w:rPr>
      </w:pPr>
      <w:r w:rsidRPr="00317E4D">
        <w:rPr>
          <w:lang w:val="it-IT"/>
        </w:rPr>
        <w:t xml:space="preserve">3. Mbrojtja e fshehtësisë së dokumentacionit, informacionit dhe mjeteve policore që i janë dhënë apo dërguar Palës tjetër Kontraktuese do të bëhet sipas rregullave kombëtare ose do të përcaktohet me marrëveshje të veçantë. </w:t>
      </w:r>
    </w:p>
    <w:p w:rsidR="00FA7F85" w:rsidRPr="00317E4D"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24 </w:t>
      </w:r>
    </w:p>
    <w:p w:rsidR="00FA7F85" w:rsidRPr="00FA7F85" w:rsidRDefault="00FA7F85" w:rsidP="006072EA">
      <w:pPr>
        <w:pStyle w:val="NeniTitull"/>
        <w:keepNext w:val="0"/>
        <w:rPr>
          <w:lang w:val="it-IT"/>
        </w:rPr>
      </w:pPr>
      <w:r w:rsidRPr="00FA7F85">
        <w:rPr>
          <w:lang w:val="it-IT"/>
        </w:rPr>
        <w:t xml:space="preserve">Mbrojtja e të dhënave </w:t>
      </w:r>
    </w:p>
    <w:p w:rsidR="00FA7F85" w:rsidRPr="00FA7F85" w:rsidRDefault="00FA7F85" w:rsidP="006072EA">
      <w:pPr>
        <w:pStyle w:val="NeniTitull"/>
        <w:keepNext w:val="0"/>
        <w:rPr>
          <w:lang w:val="it-IT"/>
        </w:rPr>
      </w:pPr>
    </w:p>
    <w:p w:rsidR="00FA7F85" w:rsidRPr="00317E4D" w:rsidRDefault="00FA7F85" w:rsidP="006072EA">
      <w:pPr>
        <w:pStyle w:val="Paragrafi"/>
        <w:rPr>
          <w:lang w:val="it-IT"/>
        </w:rPr>
      </w:pPr>
      <w:r w:rsidRPr="00317E4D">
        <w:rPr>
          <w:lang w:val="it-IT"/>
        </w:rPr>
        <w:t>Duke marrë parasysh parimet e “Konventës për mbro</w:t>
      </w:r>
      <w:r>
        <w:rPr>
          <w:lang w:val="it-IT"/>
        </w:rPr>
        <w:t>jtjen e i</w:t>
      </w:r>
      <w:r w:rsidRPr="00317E4D">
        <w:rPr>
          <w:lang w:val="it-IT"/>
        </w:rPr>
        <w:t>ndividëve në lidhje me përpunimin automatik të të dhënave personale</w:t>
      </w:r>
      <w:r>
        <w:rPr>
          <w:lang w:val="it-IT"/>
        </w:rPr>
        <w:t>” (Strasburg, 28 janar 1981) dhe Rekomandimit n</w:t>
      </w:r>
      <w:r w:rsidRPr="00317E4D">
        <w:rPr>
          <w:lang w:val="it-IT"/>
        </w:rPr>
        <w:t>r. R 87 (15) të Komitetit të Ministrave të</w:t>
      </w:r>
      <w:r>
        <w:rPr>
          <w:lang w:val="it-IT"/>
        </w:rPr>
        <w:t xml:space="preserve"> Këshillit të Eu</w:t>
      </w:r>
      <w:r w:rsidRPr="00317E4D">
        <w:rPr>
          <w:lang w:val="it-IT"/>
        </w:rPr>
        <w:t>ropë</w:t>
      </w:r>
      <w:r w:rsidR="00173A44">
        <w:rPr>
          <w:lang w:val="it-IT"/>
        </w:rPr>
        <w:t>s për shtetet a</w:t>
      </w:r>
      <w:r w:rsidRPr="00317E4D">
        <w:rPr>
          <w:lang w:val="it-IT"/>
        </w:rPr>
        <w:t>nëtare, që rregullon përdorimin e të dhënave personale në sektorin policor (Strasburg, 17 shtator 1987), autoritet</w:t>
      </w:r>
      <w:r>
        <w:rPr>
          <w:lang w:val="it-IT"/>
        </w:rPr>
        <w:t>et</w:t>
      </w:r>
      <w:r w:rsidRPr="00317E4D">
        <w:rPr>
          <w:lang w:val="it-IT"/>
        </w:rPr>
        <w:t xml:space="preserve"> kompetente policore të Palëve Kontraktuese përcaktojnë kushtet e tjera për mbrojtjen e të dhënave personale që shkëmbehen brenda kuadrit të bashkëpunimit. </w:t>
      </w:r>
    </w:p>
    <w:p w:rsidR="00FA7F85" w:rsidRPr="00317E4D" w:rsidRDefault="00FA7F85" w:rsidP="006072EA">
      <w:pPr>
        <w:pStyle w:val="Paragrafi"/>
        <w:rPr>
          <w:lang w:val="it-IT"/>
        </w:rPr>
      </w:pPr>
      <w:r w:rsidRPr="00317E4D">
        <w:rPr>
          <w:lang w:val="it-IT"/>
        </w:rPr>
        <w:t>Çdo informacion i mbledhur dhe dokumentuar si rezultat i veprimtarisë dhe punës së kryer në zbatim të kësaj Marrëveshje</w:t>
      </w:r>
      <w:r>
        <w:rPr>
          <w:lang w:val="it-IT"/>
        </w:rPr>
        <w:t>je</w:t>
      </w:r>
      <w:r w:rsidRPr="00317E4D">
        <w:rPr>
          <w:lang w:val="it-IT"/>
        </w:rPr>
        <w:t xml:space="preserve"> është pronë e shteteve nënshkruese dhe nuk mund t’u vihet në dispozicion ose t’u b</w:t>
      </w:r>
      <w:r>
        <w:rPr>
          <w:lang w:val="it-IT"/>
        </w:rPr>
        <w:t>ë</w:t>
      </w:r>
      <w:r w:rsidRPr="00317E4D">
        <w:rPr>
          <w:lang w:val="it-IT"/>
        </w:rPr>
        <w:t xml:space="preserve">het e ditur shteteve të </w:t>
      </w:r>
      <w:r w:rsidR="00173A44">
        <w:rPr>
          <w:lang w:val="it-IT"/>
        </w:rPr>
        <w:t>treta pa miratimin e të dy p</w:t>
      </w:r>
      <w:r w:rsidRPr="00317E4D">
        <w:rPr>
          <w:lang w:val="it-IT"/>
        </w:rPr>
        <w:t xml:space="preserve">alëve. </w:t>
      </w:r>
    </w:p>
    <w:p w:rsidR="00FA7F85" w:rsidRPr="001A7DFB" w:rsidRDefault="00FA7F85" w:rsidP="006072EA">
      <w:pPr>
        <w:pStyle w:val="Paragrafi"/>
        <w:rPr>
          <w:sz w:val="14"/>
          <w:lang w:val="it-IT"/>
        </w:rPr>
      </w:pPr>
    </w:p>
    <w:p w:rsidR="00FA7F85" w:rsidRPr="00FA7F85" w:rsidRDefault="00FA7F85" w:rsidP="006072EA">
      <w:pPr>
        <w:pStyle w:val="TitulliTitull"/>
        <w:keepNext w:val="0"/>
        <w:rPr>
          <w:lang w:val="it-IT"/>
        </w:rPr>
      </w:pPr>
      <w:r w:rsidRPr="00FA7F85">
        <w:rPr>
          <w:lang w:val="it-IT"/>
        </w:rPr>
        <w:t xml:space="preserve">DISPOZITA PëRFUNDIMTARE </w:t>
      </w:r>
    </w:p>
    <w:p w:rsidR="00FA7F85" w:rsidRPr="001A7DFB" w:rsidRDefault="00FA7F85" w:rsidP="006072EA">
      <w:pPr>
        <w:pStyle w:val="Paragrafi"/>
        <w:rPr>
          <w:sz w:val="14"/>
          <w:lang w:val="it-IT"/>
        </w:rPr>
      </w:pPr>
    </w:p>
    <w:p w:rsidR="00FA7F85" w:rsidRPr="00FA7F85" w:rsidRDefault="00FA7F85" w:rsidP="006072EA">
      <w:pPr>
        <w:pStyle w:val="NeniNr"/>
        <w:keepNext w:val="0"/>
        <w:rPr>
          <w:lang w:val="it-IT"/>
        </w:rPr>
      </w:pPr>
      <w:r w:rsidRPr="00FA7F85">
        <w:rPr>
          <w:lang w:val="it-IT"/>
        </w:rPr>
        <w:t xml:space="preserve">Neni 25 </w:t>
      </w:r>
    </w:p>
    <w:p w:rsidR="00FA7F85" w:rsidRPr="00FA7F85" w:rsidRDefault="00FA7F85" w:rsidP="006072EA">
      <w:pPr>
        <w:pStyle w:val="NeniTitull"/>
        <w:keepNext w:val="0"/>
        <w:rPr>
          <w:lang w:val="it-IT"/>
        </w:rPr>
      </w:pPr>
      <w:r w:rsidRPr="00FA7F85">
        <w:rPr>
          <w:lang w:val="it-IT"/>
        </w:rPr>
        <w:t xml:space="preserve">Zbatimi i formave të veçanta të bashkëpunimit </w:t>
      </w:r>
    </w:p>
    <w:p w:rsidR="00FA7F85" w:rsidRPr="001A7DFB" w:rsidRDefault="00FA7F85" w:rsidP="006072EA">
      <w:pPr>
        <w:pStyle w:val="Paragrafi"/>
        <w:rPr>
          <w:sz w:val="16"/>
          <w:lang w:val="it-IT"/>
        </w:rPr>
      </w:pPr>
    </w:p>
    <w:p w:rsidR="00FA7F85" w:rsidRPr="00317E4D" w:rsidRDefault="00FA7F85" w:rsidP="006072EA">
      <w:pPr>
        <w:pStyle w:val="Paragrafi"/>
        <w:rPr>
          <w:lang w:val="it-IT"/>
        </w:rPr>
      </w:pPr>
      <w:r w:rsidRPr="00317E4D">
        <w:rPr>
          <w:lang w:val="it-IT"/>
        </w:rPr>
        <w:t>1. Ministria e Brendshme</w:t>
      </w:r>
      <w:r>
        <w:rPr>
          <w:lang w:val="it-IT"/>
        </w:rPr>
        <w:t>,</w:t>
      </w:r>
      <w:r w:rsidRPr="00317E4D">
        <w:rPr>
          <w:lang w:val="it-IT"/>
        </w:rPr>
        <w:t xml:space="preserve"> në emër të Republikës së Shqipërisë</w:t>
      </w:r>
      <w:r>
        <w:rPr>
          <w:lang w:val="it-IT"/>
        </w:rPr>
        <w:t>,</w:t>
      </w:r>
      <w:r w:rsidRPr="00317E4D">
        <w:rPr>
          <w:lang w:val="it-IT"/>
        </w:rPr>
        <w:t xml:space="preserve"> dhe Ministria e Punëve të Brendshme</w:t>
      </w:r>
      <w:r>
        <w:rPr>
          <w:lang w:val="it-IT"/>
        </w:rPr>
        <w:t>,</w:t>
      </w:r>
      <w:r w:rsidRPr="00317E4D">
        <w:rPr>
          <w:lang w:val="it-IT"/>
        </w:rPr>
        <w:t xml:space="preserve"> në emër të Republikës së Malit </w:t>
      </w:r>
      <w:r w:rsidR="00173A44">
        <w:rPr>
          <w:lang w:val="it-IT"/>
        </w:rPr>
        <w:t>të Zi, do t’i</w:t>
      </w:r>
      <w:r w:rsidRPr="00317E4D">
        <w:rPr>
          <w:lang w:val="it-IT"/>
        </w:rPr>
        <w:t xml:space="preserve"> nënshkruajnë protokollet për zbatimin e formave të veçanta të bashkëpunimit policor ndërkufitar</w:t>
      </w:r>
      <w:r w:rsidR="00173A44">
        <w:rPr>
          <w:lang w:val="it-IT"/>
        </w:rPr>
        <w:t>,</w:t>
      </w:r>
      <w:r w:rsidRPr="00317E4D">
        <w:rPr>
          <w:lang w:val="it-IT"/>
        </w:rPr>
        <w:t xml:space="preserve"> sipas neneve l0</w:t>
      </w:r>
      <w:r>
        <w:rPr>
          <w:lang w:val="it-IT"/>
        </w:rPr>
        <w:t>, 11, 12, 13, 14, 15, 16,</w:t>
      </w:r>
      <w:r w:rsidRPr="00317E4D">
        <w:rPr>
          <w:lang w:val="it-IT"/>
        </w:rPr>
        <w:t xml:space="preserve"> 17 dhe 18 të kësaj Marrëvesh</w:t>
      </w:r>
      <w:r>
        <w:rPr>
          <w:lang w:val="it-IT"/>
        </w:rPr>
        <w:t>jeje, dhe nëse është e nevojshm</w:t>
      </w:r>
      <w:r w:rsidRPr="00317E4D">
        <w:rPr>
          <w:lang w:val="it-IT"/>
        </w:rPr>
        <w:t>e, mund të nënshkruajn</w:t>
      </w:r>
      <w:r>
        <w:rPr>
          <w:lang w:val="it-IT"/>
        </w:rPr>
        <w:t>ë një p</w:t>
      </w:r>
      <w:r w:rsidRPr="00317E4D">
        <w:rPr>
          <w:lang w:val="it-IT"/>
        </w:rPr>
        <w:t xml:space="preserve">rotokoll për zbatimin e formave të tjera të parashikuara të bashkëpunimit sipas kësaj Marrëveshjeje. </w:t>
      </w:r>
    </w:p>
    <w:p w:rsidR="00FA7F85" w:rsidRDefault="00FA7F85" w:rsidP="006072EA">
      <w:pPr>
        <w:pStyle w:val="Paragrafi"/>
        <w:rPr>
          <w:lang w:val="it-IT"/>
        </w:rPr>
      </w:pPr>
      <w:r w:rsidRPr="005032E0">
        <w:rPr>
          <w:lang w:val="it-IT"/>
        </w:rPr>
        <w:t xml:space="preserve">2. Organet kompetente policore informojnë në mënyrë reciproke njëra-tjetrën mbi të gjitha rrethanat e rëndësishme në lidhje me zbatimin e kësaj Marrëveshjeje. </w:t>
      </w:r>
    </w:p>
    <w:p w:rsidR="00FA7F85" w:rsidRDefault="00FA7F85" w:rsidP="006072EA">
      <w:pPr>
        <w:widowControl w:val="0"/>
        <w:rPr>
          <w:rFonts w:ascii="CG Times" w:hAnsi="CG Times"/>
          <w:sz w:val="22"/>
          <w:szCs w:val="20"/>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453AA9" w:rsidRDefault="00453AA9" w:rsidP="006072EA">
      <w:pPr>
        <w:pStyle w:val="Akti"/>
        <w:keepNext w:val="0"/>
        <w:rPr>
          <w:lang w:val="it-IT"/>
        </w:rPr>
      </w:pPr>
    </w:p>
    <w:p w:rsidR="00FA7F85" w:rsidRPr="00FA7F85" w:rsidRDefault="00FA7F85" w:rsidP="006072EA">
      <w:pPr>
        <w:pStyle w:val="Akti"/>
        <w:keepNext w:val="0"/>
        <w:rPr>
          <w:lang w:val="it-IT"/>
        </w:rPr>
      </w:pPr>
      <w:r w:rsidRPr="00FA7F85">
        <w:rPr>
          <w:lang w:val="it-IT"/>
        </w:rPr>
        <w:t>LIGJ</w:t>
      </w:r>
    </w:p>
    <w:p w:rsidR="00FA7F85" w:rsidRPr="00FA7F85" w:rsidRDefault="00FA7F85" w:rsidP="006072EA">
      <w:pPr>
        <w:pStyle w:val="NumriData"/>
        <w:keepNext w:val="0"/>
        <w:rPr>
          <w:lang w:val="it-IT"/>
        </w:rPr>
      </w:pPr>
      <w:r w:rsidRPr="00FA7F85">
        <w:rPr>
          <w:lang w:val="it-IT"/>
        </w:rPr>
        <w:t>Nr.9894, datë 27.3.2008</w:t>
      </w:r>
    </w:p>
    <w:p w:rsidR="00FA7F85" w:rsidRPr="00FA7F85" w:rsidRDefault="00FA7F85" w:rsidP="006072EA">
      <w:pPr>
        <w:pStyle w:val="Paragrafi"/>
        <w:rPr>
          <w:lang w:val="it-IT"/>
        </w:rPr>
      </w:pPr>
    </w:p>
    <w:p w:rsidR="00FA7F85" w:rsidRPr="00FA7F85" w:rsidRDefault="00FA7F85" w:rsidP="006072EA">
      <w:pPr>
        <w:pStyle w:val="Titulli"/>
        <w:keepNext w:val="0"/>
        <w:rPr>
          <w:lang w:val="it-IT"/>
        </w:rPr>
      </w:pPr>
      <w:r w:rsidRPr="00FA7F85">
        <w:rPr>
          <w:lang w:val="it-IT"/>
        </w:rPr>
        <w:t>PËR RATIFIKIMIN E “MARRËVESHJES NDËRMJET KËSHILLIT TË MINISTRAVE TË REPUBLIKËS SË SHQIPËRISË DHE QEVERISË SË REPUBLIKËS SË MAQEDONISË PËR LËVIZJEN E NDËRSJELLË TË SHTETASVE DHE TË PROTOKOLLIT TË SAJ PËR QARKULLIMIN NË ZONAT KUFITARE”</w:t>
      </w:r>
    </w:p>
    <w:p w:rsidR="00FA7F85" w:rsidRPr="001A7DFB" w:rsidRDefault="00FA7F85" w:rsidP="006072EA">
      <w:pPr>
        <w:pStyle w:val="Paragrafi"/>
        <w:ind w:firstLine="0"/>
        <w:rPr>
          <w:sz w:val="14"/>
          <w:lang w:val="it-IT"/>
        </w:rPr>
      </w:pPr>
    </w:p>
    <w:p w:rsidR="00FA7F85" w:rsidRPr="00FA7F85" w:rsidRDefault="00FA7F85" w:rsidP="006072EA">
      <w:pPr>
        <w:pStyle w:val="BazLigjPropozues"/>
        <w:keepNext w:val="0"/>
        <w:rPr>
          <w:lang w:val="it-IT"/>
        </w:rPr>
      </w:pPr>
      <w:r w:rsidRPr="00FA7F85">
        <w:rPr>
          <w:lang w:val="it-IT"/>
        </w:rPr>
        <w:t xml:space="preserve">Në mbështetje të neneve 78, 83 pika 1 dhe 121 të Kushtetutës, me propozimin e Këshillit të Ministrave, </w:t>
      </w:r>
    </w:p>
    <w:p w:rsidR="00FA7F85" w:rsidRPr="00FA7F85" w:rsidRDefault="00FA7F85" w:rsidP="006072EA">
      <w:pPr>
        <w:pStyle w:val="Paragrafi"/>
        <w:rPr>
          <w:sz w:val="14"/>
          <w:lang w:val="it-IT"/>
        </w:rPr>
      </w:pPr>
    </w:p>
    <w:p w:rsidR="00FA7F85" w:rsidRPr="00FA7F85" w:rsidRDefault="001A7DFB" w:rsidP="006072EA">
      <w:pPr>
        <w:pStyle w:val="VENDOSI"/>
        <w:keepNext w:val="0"/>
        <w:rPr>
          <w:lang w:val="it-IT"/>
        </w:rPr>
      </w:pPr>
      <w:r>
        <w:rPr>
          <w:lang w:val="it-IT"/>
        </w:rPr>
        <w:t>KUVEND</w:t>
      </w:r>
      <w:r w:rsidR="00FA7F85" w:rsidRPr="00FA7F85">
        <w:rPr>
          <w:lang w:val="it-IT"/>
        </w:rPr>
        <w:t>I</w:t>
      </w:r>
    </w:p>
    <w:p w:rsidR="00FA7F85" w:rsidRPr="00FA7F85" w:rsidRDefault="00FA7F85" w:rsidP="006072EA">
      <w:pPr>
        <w:pStyle w:val="VENDOSI"/>
        <w:keepNext w:val="0"/>
        <w:rPr>
          <w:lang w:val="it-IT"/>
        </w:rPr>
      </w:pPr>
      <w:r w:rsidRPr="00FA7F85">
        <w:rPr>
          <w:lang w:val="it-IT"/>
        </w:rPr>
        <w:t>I REPUBLIKËS SË SHQIPËRISË</w:t>
      </w:r>
    </w:p>
    <w:p w:rsidR="00FA7F85" w:rsidRPr="00FA7F85" w:rsidRDefault="00FA7F85" w:rsidP="006072EA">
      <w:pPr>
        <w:pStyle w:val="VENDOSI"/>
        <w:keepNext w:val="0"/>
        <w:rPr>
          <w:sz w:val="16"/>
          <w:lang w:val="it-IT"/>
        </w:rPr>
      </w:pPr>
    </w:p>
    <w:p w:rsidR="00FA7F85" w:rsidRPr="00FA7F85" w:rsidRDefault="00FA7F85" w:rsidP="006072EA">
      <w:pPr>
        <w:pStyle w:val="VENDOSI"/>
        <w:keepNext w:val="0"/>
        <w:rPr>
          <w:lang w:val="it-IT"/>
        </w:rPr>
      </w:pPr>
      <w:r w:rsidRPr="00FA7F85">
        <w:rPr>
          <w:lang w:val="it-IT"/>
        </w:rPr>
        <w:t>VENDOSI:</w:t>
      </w:r>
    </w:p>
    <w:p w:rsidR="00FA7F85" w:rsidRPr="001A7DFB" w:rsidRDefault="00FA7F85" w:rsidP="006072EA">
      <w:pPr>
        <w:pStyle w:val="Paragrafi"/>
        <w:rPr>
          <w:sz w:val="10"/>
          <w:lang w:val="it-IT"/>
        </w:rPr>
      </w:pPr>
    </w:p>
    <w:p w:rsidR="00FA7F85" w:rsidRPr="00FA7F85" w:rsidRDefault="00FA7F85" w:rsidP="006072EA">
      <w:pPr>
        <w:pStyle w:val="NeniNr"/>
        <w:keepNext w:val="0"/>
        <w:rPr>
          <w:lang w:val="it-IT"/>
        </w:rPr>
      </w:pPr>
      <w:r w:rsidRPr="00FA7F85">
        <w:rPr>
          <w:lang w:val="it-IT"/>
        </w:rPr>
        <w:t>Neni 1</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Ratifikohet “Marrëveshja ndërmjet Këshillit të Ministrave të Republikës së Shqipërisë dhe Qeverisë së Republikës së Maqedonisë për lëvizjen e ndërsjellë të shtetasve dhe protokolli i saj për qarkullimin në zonat kufitare”.</w:t>
      </w:r>
    </w:p>
    <w:p w:rsidR="00FA7F85" w:rsidRPr="00FA7F85" w:rsidRDefault="00FA7F85" w:rsidP="006072EA">
      <w:pPr>
        <w:pStyle w:val="NeniNr"/>
        <w:keepNext w:val="0"/>
        <w:rPr>
          <w:lang w:val="it-IT"/>
        </w:rPr>
      </w:pPr>
      <w:r w:rsidRPr="00FA7F85">
        <w:rPr>
          <w:lang w:val="it-IT"/>
        </w:rPr>
        <w:t>Neni 2</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Ky ligj hyn në fuqi 15 ditë pas botimit në Fletoren Zyrtare.</w:t>
      </w:r>
    </w:p>
    <w:p w:rsidR="00FA7F85" w:rsidRPr="00174296" w:rsidRDefault="00FA7F85" w:rsidP="006072EA">
      <w:pPr>
        <w:pStyle w:val="Paragrafi"/>
        <w:rPr>
          <w:sz w:val="16"/>
          <w:lang w:val="it-IT"/>
        </w:rPr>
      </w:pPr>
    </w:p>
    <w:p w:rsidR="00FA7F85" w:rsidRPr="00BF05E8" w:rsidRDefault="00FA7F85" w:rsidP="006072EA">
      <w:pPr>
        <w:pStyle w:val="Shpallja"/>
        <w:rPr>
          <w:sz w:val="23"/>
          <w:szCs w:val="23"/>
        </w:rPr>
      </w:pPr>
      <w:r w:rsidRPr="00BF05E8">
        <w:rPr>
          <w:sz w:val="23"/>
          <w:szCs w:val="23"/>
        </w:rPr>
        <w:t>Shpallur me dekretin nr.</w:t>
      </w:r>
      <w:r w:rsidR="003B5F39" w:rsidRPr="00BF05E8">
        <w:rPr>
          <w:sz w:val="23"/>
          <w:szCs w:val="23"/>
        </w:rPr>
        <w:t xml:space="preserve">5680, </w:t>
      </w:r>
      <w:r w:rsidRPr="00BF05E8">
        <w:rPr>
          <w:sz w:val="23"/>
          <w:szCs w:val="23"/>
        </w:rPr>
        <w:t>d</w:t>
      </w:r>
      <w:r w:rsidR="00BF05E8" w:rsidRPr="00BF05E8">
        <w:rPr>
          <w:sz w:val="23"/>
          <w:szCs w:val="23"/>
        </w:rPr>
        <w:t xml:space="preserve">atë </w:t>
      </w:r>
      <w:r w:rsidR="003B5F39" w:rsidRPr="00BF05E8">
        <w:rPr>
          <w:sz w:val="23"/>
          <w:szCs w:val="23"/>
        </w:rPr>
        <w:t xml:space="preserve">31.3.2008 </w:t>
      </w:r>
      <w:r w:rsidRPr="00BF05E8">
        <w:rPr>
          <w:sz w:val="23"/>
          <w:szCs w:val="23"/>
        </w:rPr>
        <w:t>të Presidentit të Republikës së Shqipërisë, Bamir Topi</w:t>
      </w:r>
    </w:p>
    <w:p w:rsidR="00FA7F85" w:rsidRPr="00B03EA6" w:rsidRDefault="00FA7F85" w:rsidP="006072EA">
      <w:pPr>
        <w:pStyle w:val="Paragrafi"/>
        <w:ind w:firstLine="0"/>
        <w:rPr>
          <w:lang w:val="sq-AL"/>
        </w:rPr>
      </w:pPr>
    </w:p>
    <w:p w:rsidR="00FA7F85" w:rsidRPr="00FA7F85" w:rsidRDefault="00FA7F85" w:rsidP="006072EA">
      <w:pPr>
        <w:pStyle w:val="TitulliTitull"/>
        <w:keepNext w:val="0"/>
        <w:rPr>
          <w:lang w:val="it-IT"/>
        </w:rPr>
      </w:pPr>
    </w:p>
    <w:p w:rsidR="00FA7F85" w:rsidRPr="00FA7F85" w:rsidRDefault="00FA7F85" w:rsidP="006072EA">
      <w:pPr>
        <w:pStyle w:val="Titulli"/>
        <w:keepNext w:val="0"/>
        <w:rPr>
          <w:lang w:val="it-IT"/>
        </w:rPr>
      </w:pPr>
      <w:r w:rsidRPr="00FA7F85">
        <w:rPr>
          <w:lang w:val="it-IT"/>
        </w:rPr>
        <w:t xml:space="preserve">MARRëVESHJE </w:t>
      </w:r>
    </w:p>
    <w:p w:rsidR="00FA7F85" w:rsidRPr="00FA7F85" w:rsidRDefault="00FA7F85" w:rsidP="006072EA">
      <w:pPr>
        <w:pStyle w:val="TitulliTitull"/>
        <w:keepNext w:val="0"/>
        <w:rPr>
          <w:lang w:val="it-IT"/>
        </w:rPr>
      </w:pPr>
      <w:r w:rsidRPr="00FA7F85">
        <w:rPr>
          <w:lang w:val="it-IT"/>
        </w:rPr>
        <w:t xml:space="preserve">NDëRMJET KëSHILLIT Të MINISTRAVE Të REPUBLIKëS Së SHQIPëRISë DHE QEVERISë Së REPUBLIKëS Së MAQEDONISë MBI LëViZJEN E NDËRSJELLË Të SHTETASVE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Këshilli i Ministrave i Republikës së Shqipërisë dhe Qeveria e Republikës së Maqedonisë, në emër të shteteve të tyre përkatëse, më poshtë të quajtura “Palë Kontraktuese”:</w:t>
      </w:r>
    </w:p>
    <w:p w:rsidR="00FA7F85" w:rsidRPr="00FA7F85" w:rsidRDefault="00FA7F85" w:rsidP="006072EA">
      <w:pPr>
        <w:pStyle w:val="Paragrafi"/>
        <w:rPr>
          <w:lang w:val="it-IT"/>
        </w:rPr>
      </w:pPr>
      <w:r w:rsidRPr="00FA7F85">
        <w:rPr>
          <w:i/>
          <w:lang w:val="it-IT"/>
        </w:rPr>
        <w:t xml:space="preserve"> të nisura nga dëshira </w:t>
      </w:r>
      <w:r w:rsidRPr="00FA7F85">
        <w:rPr>
          <w:lang w:val="it-IT"/>
        </w:rPr>
        <w:t xml:space="preserve">për zgjerimin dhe zhvillimin e mëtejshëm të marrëdhënieve miqësore që tashmë ekzistojnë ndërmjet dy vendeve; </w:t>
      </w:r>
    </w:p>
    <w:p w:rsidR="00FA7F85" w:rsidRPr="00FA7F85" w:rsidRDefault="00FA7F85" w:rsidP="006072EA">
      <w:pPr>
        <w:pStyle w:val="Paragrafi"/>
        <w:rPr>
          <w:lang w:val="it-IT"/>
        </w:rPr>
      </w:pPr>
      <w:r w:rsidRPr="00FA7F85">
        <w:rPr>
          <w:i/>
          <w:lang w:val="it-IT"/>
        </w:rPr>
        <w:t>duke konfirmuar</w:t>
      </w:r>
      <w:r w:rsidRPr="00FA7F85">
        <w:rPr>
          <w:lang w:val="it-IT"/>
        </w:rPr>
        <w:t xml:space="preserve"> se respektimi dhe zbatimi i të drejtave të njeriut, lirive themelore dhe parimeve të demokracisë, shtetit të së drejtës dhe humanizmit përbëjnë bazën e lirisë, drejtësisë dhe paqes; </w:t>
      </w:r>
    </w:p>
    <w:p w:rsidR="00FA7F85" w:rsidRPr="00FA7F85" w:rsidRDefault="00FA7F85" w:rsidP="006072EA">
      <w:pPr>
        <w:pStyle w:val="Paragrafi"/>
        <w:rPr>
          <w:lang w:val="it-IT"/>
        </w:rPr>
      </w:pPr>
      <w:r w:rsidRPr="00FA7F85">
        <w:rPr>
          <w:i/>
          <w:lang w:val="it-IT"/>
        </w:rPr>
        <w:t>me synimin</w:t>
      </w:r>
      <w:r w:rsidRPr="00FA7F85">
        <w:rPr>
          <w:lang w:val="it-IT"/>
        </w:rPr>
        <w:t xml:space="preserve"> për të lehtësuar kontaktet e shtetasve me njëri-tjetrin si një instrument i rëndësishëm për forcimin e lidhjeve dhe mbështetjes për zhvillim në të gjitha fushat e veprimtarisë; </w:t>
      </w:r>
    </w:p>
    <w:p w:rsidR="00FA7F85" w:rsidRPr="00FA7F85" w:rsidRDefault="00FA7F85" w:rsidP="006072EA">
      <w:pPr>
        <w:pStyle w:val="Paragrafi"/>
        <w:rPr>
          <w:lang w:val="it-IT"/>
        </w:rPr>
      </w:pPr>
      <w:r w:rsidRPr="00FA7F85">
        <w:rPr>
          <w:i/>
          <w:lang w:val="it-IT"/>
        </w:rPr>
        <w:t>të bindura</w:t>
      </w:r>
      <w:r w:rsidRPr="00FA7F85">
        <w:rPr>
          <w:lang w:val="it-IT"/>
        </w:rPr>
        <w:t xml:space="preserve"> se liria e lëvizjes njerëzore përbën një zhvillim themelor për forcimin e mëtejshëm të përpjekjeve të secilit vend për integrimin në Bashkimin Europian, </w:t>
      </w:r>
    </w:p>
    <w:p w:rsidR="00FA7F85" w:rsidRPr="00FA7F85" w:rsidRDefault="00FA7F85" w:rsidP="006072EA">
      <w:pPr>
        <w:pStyle w:val="Paragrafi"/>
        <w:rPr>
          <w:lang w:val="it-IT"/>
        </w:rPr>
      </w:pPr>
      <w:r w:rsidRPr="00FA7F85">
        <w:rPr>
          <w:lang w:val="it-IT"/>
        </w:rPr>
        <w:t xml:space="preserve">janë marrë vesh si më poshtë: </w:t>
      </w:r>
    </w:p>
    <w:p w:rsidR="00FA7F85" w:rsidRPr="00174296" w:rsidRDefault="00FA7F85" w:rsidP="006072EA">
      <w:pPr>
        <w:pStyle w:val="Paragrafi"/>
        <w:rPr>
          <w:sz w:val="16"/>
          <w:lang w:val="it-IT"/>
        </w:rPr>
      </w:pPr>
    </w:p>
    <w:p w:rsidR="00FA7F85" w:rsidRPr="00FA7F85" w:rsidRDefault="00FA7F85" w:rsidP="006072EA">
      <w:pPr>
        <w:pStyle w:val="NeniNr"/>
        <w:keepNext w:val="0"/>
        <w:rPr>
          <w:lang w:val="it-IT"/>
        </w:rPr>
      </w:pPr>
      <w:r w:rsidRPr="00FA7F85">
        <w:rPr>
          <w:lang w:val="it-IT"/>
        </w:rPr>
        <w:t xml:space="preserve">Neni 1 </w:t>
      </w:r>
    </w:p>
    <w:p w:rsidR="00FA7F85" w:rsidRPr="00174296" w:rsidRDefault="00FA7F85" w:rsidP="006072EA">
      <w:pPr>
        <w:pStyle w:val="Paragrafi"/>
        <w:rPr>
          <w:sz w:val="18"/>
          <w:lang w:val="it-IT"/>
        </w:rPr>
      </w:pPr>
    </w:p>
    <w:p w:rsidR="00FA7F85" w:rsidRPr="00FA7F85" w:rsidRDefault="00FA7F85" w:rsidP="006072EA">
      <w:pPr>
        <w:pStyle w:val="Paragrafi"/>
        <w:rPr>
          <w:lang w:val="it-IT"/>
        </w:rPr>
      </w:pPr>
      <w:r w:rsidRPr="00FA7F85">
        <w:rPr>
          <w:lang w:val="it-IT"/>
        </w:rPr>
        <w:t xml:space="preserve">1. Shtetasit e secilës Palë Kontraktuese, mbajtës të pasaportave diplomatike, të shërbimit ose pasaportave kombëtare do të përjashtohen nga detyrimi për t’u pajisur me vizë hyrëse në territorin e Palës tjetër Kontraktuese për një vizitë ose qëndrim jo më të gjatë se (90) ditë, brenda 180 (njëqind e tetëdhjetë)- ditëve nga data e hyrjes së parë. </w:t>
      </w:r>
    </w:p>
    <w:p w:rsidR="00FA7F85" w:rsidRPr="00FA7F85" w:rsidRDefault="00FA7F85" w:rsidP="006072EA">
      <w:pPr>
        <w:pStyle w:val="Paragrafi"/>
        <w:rPr>
          <w:lang w:val="it-IT"/>
        </w:rPr>
      </w:pPr>
      <w:r w:rsidRPr="00FA7F85">
        <w:rPr>
          <w:lang w:val="it-IT"/>
        </w:rPr>
        <w:t xml:space="preserve">2. Shtetasit e secilit vend do të hyjnë, do të kalojnë transit, do të qëndrojnë përkohësisht dhe do të largohen nga territori i Palës tjetër Kontraktuese në të gjitha pikat e kalimit kufitar të hapura për qarkullimin ndërkombëtar dhe ndërshtetëror, duke pasur një dokument të vlefshëm udhëtimi si ato që listohen në shtojcën e kësaj Marrëveshjeje. </w:t>
      </w:r>
    </w:p>
    <w:p w:rsidR="00FA7F85" w:rsidRPr="00FA7F85" w:rsidRDefault="00FA7F85" w:rsidP="006072EA">
      <w:pPr>
        <w:pStyle w:val="Paragrafi"/>
        <w:rPr>
          <w:lang w:val="it-IT"/>
        </w:rPr>
      </w:pPr>
      <w:r w:rsidRPr="00FA7F85">
        <w:rPr>
          <w:lang w:val="it-IT"/>
        </w:rPr>
        <w:t xml:space="preserve">3. Shtetasit e secilit vend do të hyjnë, do të kalojnë transit, do të qëndrojnë përkohësisht dhe do të largohen nga territori i secilës Palë Kontraktuese pa taksa dhe tarifa për periudhën e përcaktuar në paragrafin 1 të këtij neni. </w:t>
      </w:r>
    </w:p>
    <w:p w:rsidR="00FA7F85" w:rsidRPr="00174296" w:rsidRDefault="00FA7F85" w:rsidP="006072EA">
      <w:pPr>
        <w:pStyle w:val="Paragrafi"/>
        <w:rPr>
          <w:sz w:val="16"/>
          <w:lang w:val="it-IT"/>
        </w:rPr>
      </w:pPr>
    </w:p>
    <w:p w:rsidR="00FA7F85" w:rsidRPr="00FA7F85" w:rsidRDefault="00FA7F85" w:rsidP="006072EA">
      <w:pPr>
        <w:pStyle w:val="NeniNr"/>
        <w:keepNext w:val="0"/>
        <w:rPr>
          <w:lang w:val="it-IT"/>
        </w:rPr>
      </w:pPr>
      <w:r w:rsidRPr="00FA7F85">
        <w:rPr>
          <w:lang w:val="it-IT"/>
        </w:rPr>
        <w:t xml:space="preserve">Neni 2 </w:t>
      </w:r>
    </w:p>
    <w:p w:rsidR="00FA7F85" w:rsidRPr="00174296" w:rsidRDefault="00FA7F85" w:rsidP="006072EA">
      <w:pPr>
        <w:pStyle w:val="Paragrafi"/>
        <w:rPr>
          <w:sz w:val="16"/>
          <w:lang w:val="it-IT"/>
        </w:rPr>
      </w:pPr>
    </w:p>
    <w:p w:rsidR="00FA7F85" w:rsidRPr="00FA7F85" w:rsidRDefault="00FA7F85" w:rsidP="006072EA">
      <w:pPr>
        <w:pStyle w:val="Paragrafi"/>
        <w:rPr>
          <w:lang w:val="it-IT"/>
        </w:rPr>
      </w:pPr>
      <w:r w:rsidRPr="00FA7F85">
        <w:rPr>
          <w:lang w:val="it-IT"/>
        </w:rPr>
        <w:t>1. Shtetasit e Palëve Kontraktuese, mbajtës të pasaportave të vlefshme diplomatike ose të shërbimit, të lëshuara nga ministritë e punëve të jashtme të Palëve Kontraktuese, mund të hyjnë, të kalojnë transit, të qëndrojnë dhe largohen nga territori i  Palës tjetër Kontraktuese pa vizë, për një periudhë jo më të gjatë se 90 (nëntëdhjetë) ditë brenda një peri</w:t>
      </w:r>
      <w:r w:rsidR="00BC5295">
        <w:rPr>
          <w:lang w:val="it-IT"/>
        </w:rPr>
        <w:t>udhe 180 (njëqind e tetëdhjetë)-</w:t>
      </w:r>
      <w:r w:rsidRPr="00FA7F85">
        <w:rPr>
          <w:lang w:val="it-IT"/>
        </w:rPr>
        <w:t xml:space="preserve"> ditore nga data e hyrjes së parë. </w:t>
      </w:r>
    </w:p>
    <w:p w:rsidR="00FA7F85" w:rsidRDefault="00FA7F85" w:rsidP="006072EA">
      <w:pPr>
        <w:pStyle w:val="Paragrafi"/>
        <w:rPr>
          <w:lang w:val="it-IT"/>
        </w:rPr>
      </w:pPr>
      <w:r w:rsidRPr="00FA7F85">
        <w:rPr>
          <w:lang w:val="it-IT"/>
        </w:rPr>
        <w:t>2. Shtetasit e secilës Palë Kontraktuese, mbajtës të pasaportave të vlefshme diplomatike ose të shërbimit, të cilët janë pjesëtarë të stafit të një misioni diplomatik ose një posti konsullor, të një organizate ndërkombëtare, të një shërbimi tregtar dhe ekonomik brenda misionit diplomatik ose një qendër e informacionit kulturor, e krijuar mbi bazën e një marrëveshjeje ndërqeveritare</w:t>
      </w:r>
      <w:r w:rsidR="00BC5295">
        <w:rPr>
          <w:lang w:val="it-IT"/>
        </w:rPr>
        <w:t>,</w:t>
      </w:r>
      <w:r w:rsidRPr="00FA7F85">
        <w:rPr>
          <w:lang w:val="it-IT"/>
        </w:rPr>
        <w:t xml:space="preserve"> të cilat ndodhen në territorin e  Palës tjetër Kontraktuese, fillimisht do të hyjnë në territorin e saj pa vizë. Pasi të jenë regjistruar në përputhje me procedurën e brendshme të  Palës Kontraktuese pritëse, ata do të qëndrojnë pa vizë, deri në largimin e tyre nga territori i  Palës Kontraktuese pritëse gjatë të gjithë periudhës së akreditimit të tyre. </w:t>
      </w:r>
    </w:p>
    <w:p w:rsidR="00FA7F85" w:rsidRPr="00FA7F85" w:rsidRDefault="00FA7F85" w:rsidP="006072EA">
      <w:pPr>
        <w:pStyle w:val="Paragrafi"/>
        <w:rPr>
          <w:lang w:val="it-IT"/>
        </w:rPr>
      </w:pPr>
      <w:r w:rsidRPr="00FA7F85">
        <w:rPr>
          <w:lang w:val="it-IT"/>
        </w:rPr>
        <w:t>3. Dispozitat e paragrafit 2 të këtij neni shtrihen deri te pjes</w:t>
      </w:r>
      <w:r w:rsidR="00BC5295">
        <w:rPr>
          <w:lang w:val="it-IT"/>
        </w:rPr>
        <w:t>ë</w:t>
      </w:r>
      <w:r w:rsidRPr="00FA7F85">
        <w:rPr>
          <w:lang w:val="it-IT"/>
        </w:rPr>
        <w:t xml:space="preserve">tarët e familjes së shtetasve në fjalë: bashkëshorti(ja), partneri civil, fëmijët nën moshën 26 vjeç, të cilët nuk kanë kryer martesë civile dhe që vazhdojnë mësimet me kohë të plotë në institucionet arsimore në territorin e Palës Kontraktuese pritëse dhe që jetojnë së bashku me ta gjatë mandatit të tyre në detyrë, nëse janë mbajtës të pasaportave diplomatike ose shërbimi. </w:t>
      </w:r>
    </w:p>
    <w:p w:rsidR="00FA7F85" w:rsidRPr="00FA7F85" w:rsidRDefault="00FA7F85" w:rsidP="006072EA">
      <w:pPr>
        <w:pStyle w:val="Paragrafi"/>
        <w:rPr>
          <w:lang w:val="it-IT"/>
        </w:rPr>
      </w:pPr>
      <w:r w:rsidRPr="00FA7F85">
        <w:rPr>
          <w:lang w:val="it-IT"/>
        </w:rPr>
        <w:t xml:space="preserve">4. Dispozitat e paragrafit 2 të këtij neni nuk do zbatohen për personat që mbulon paragrafi 3, kur ata janë shtetas të një vendi të tretë, për të cilët Palët Kontraktuese zbatojnë regjimin e vizave. Në këtë rast, personat në fjalë do të pajisen me llojin përkatës të vizës që në hyrjen e tyre të parë në territorin e  Palës Kontraktuese pritëse.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3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Qarkullimi në zonat kufitare ndërmjet Palëve Kontraktu</w:t>
      </w:r>
      <w:r w:rsidR="00BC5295">
        <w:rPr>
          <w:lang w:val="it-IT"/>
        </w:rPr>
        <w:t>e</w:t>
      </w:r>
      <w:r w:rsidRPr="00FA7F85">
        <w:rPr>
          <w:lang w:val="it-IT"/>
        </w:rPr>
        <w:t xml:space="preserve">se do të rregullohet nga protokolli i kësaj Marrëveshejeje, i cili do të jetë pjesë përbërëse e saj.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4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Shtetasit e Palëve Kontraktuese, të cilët dëshirojnë të qëndrojnë për periudha më të gjata kohore në territorin e Palës tjetër Kontraktuese për qëllime studimi, punësimi, bashkimi familjar, etj., do t’u referohen dhe </w:t>
      </w:r>
      <w:r w:rsidR="00BC5295">
        <w:rPr>
          <w:lang w:val="it-IT"/>
        </w:rPr>
        <w:t xml:space="preserve">do të </w:t>
      </w:r>
      <w:r w:rsidRPr="00FA7F85">
        <w:rPr>
          <w:lang w:val="it-IT"/>
        </w:rPr>
        <w:t xml:space="preserve">respektojnë dispozitat e legjislacionit të brendshëm të Palës tjetër Kontraktuese.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5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Në rast se për shkaqe të forcës madhore, një shtetas nuk ka mundësi për t’u larguar nga territori i  Palës tjetër Kontraktuese, atëherë brenda afatit të vlefshmërisë së qëndrimit, Pala Kontraktuese pritëse do ta bëjë falas zgjatjen e lejes së qëndrimit.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6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Shtetasit e Palëve Kontraktuese, që qëndrojnë në territorin e  Palës tjetër Kontraktuese për periudha të shkurtra kohore, nuk do të kenë të drejtën e punësimit. </w:t>
      </w:r>
    </w:p>
    <w:p w:rsid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7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Shtetasit e secilës Palë Kontraktuese, gjatë qëndrimit të tyre në territorin e Palës tjetër Kontraktuese, do të veprojnë në përputhje me legjislacionin e kësaj të fundit.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8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Secila Palë Kontraktuese mund t’u refuzojë hyrjen ose të shpallë të pavlefshëm qëndrimin në territorin e saj të shtetasve të Palës tjetër Kontraktuese, të cilët ajo, në përputhje me legjislacionin e saj të brendshëm, i gjykon si të papranueshëm ose të padëshirueshëm.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9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Kur shtetasit e Palës Kontraktuese, gjatë qëndrimit të tyre në territorin e Palës tjetër Kontraktuese humbasin pasaportat e tyre ose dhe ndonjë dokument tjetër zëvendësues udhëtimi, ata do të njoftojnë menjëherë për këto raste autoritetet përkatëse vendore, të cilat nga ana e tyre do t’u lëshojnë një dokument njoftues ndihmës. Misioni diplomatik ose përfaqësia konsullore e shtetit të shtetësisë do t’i pajisë ata me një dokument të ri të përshtatshëm udhëtimi. Të dy këto dokumente, dokumenti i ri dhe ai njoftues duhet të paraqiten në pikat e kalimit kufitar.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10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1. Palët Kontraktuese do të këmbejnë specimenet e pasaportave të tyre të vlefshme, nëpërmjet kanaleve diplomatike, jo më vonë se 30 (tridhjetë) ditë përpara hyrjes në fuqi të kësaj Marrëveshjeje. </w:t>
      </w:r>
    </w:p>
    <w:p w:rsidR="00FA7F85" w:rsidRPr="00FA7F85" w:rsidRDefault="00FA7F85" w:rsidP="006072EA">
      <w:pPr>
        <w:pStyle w:val="Paragrafi"/>
        <w:rPr>
          <w:lang w:val="it-IT"/>
        </w:rPr>
      </w:pPr>
      <w:r w:rsidRPr="00FA7F85">
        <w:rPr>
          <w:lang w:val="it-IT"/>
        </w:rPr>
        <w:t>2. Kur njëra Palë Kontraktuese lëshon një model të ri të dokumentit të udhëtimit apo i modifikon dokumentet tashmë të këmbyera, për këto modifikime duhet të njoftohet Pala tjetër Kontraktuese nëpërmjet kanaleve diplomatike, 15 (pesëmbedhjetë) ditë përpara datës së hyrjes në qarkullim të dokumentit të ri ose të modifikuar. Ky njoftim duhet të përfshijë modelin e dokumenteve të reja ose të modifikuara dhe informacione mbi zbatueshmërinë e tyre.</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11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1. Palët Kontraktuese do të krijojnë një komitet të përbashkët, brenda 60 ditëve nga hyrja në fuqi e kësaj Marrëveshjeje, i cili do të ketë për detyrë monitorimin dhe zbatimin e kësaj Marrëveshjeje dhe zgjidhjen e çdo mosmarrëveshjeje që rrjedh nga interpretimi apo zbatimi i dispozitave të Marrëveshjes. Komiteti do të mblidhet sa herë që të jetë e nevojshme, me kërkesën e njërës prej Palëve Kontraktuese dhe të paktën dy herë në vit.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12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Kjo Marrëveshje dhe protokolli i saj mund të ndryshohen me pëlqimin e ndërsjellë të Palëve Kontraktuese. Ndryshimet do të hyjnë në fuqi në përputhje me paragrafin 1 të nenit 14 të kësaj Marrëveshjeje.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13 </w:t>
      </w:r>
    </w:p>
    <w:p w:rsidR="00FA7F85" w:rsidRPr="00BF05E8" w:rsidRDefault="00FA7F85" w:rsidP="006072EA">
      <w:pPr>
        <w:pStyle w:val="Paragrafi"/>
        <w:rPr>
          <w:sz w:val="16"/>
          <w:lang w:val="it-IT"/>
        </w:rPr>
      </w:pPr>
    </w:p>
    <w:p w:rsidR="00FA7F85" w:rsidRDefault="00FA7F85" w:rsidP="006072EA">
      <w:pPr>
        <w:pStyle w:val="Paragrafi"/>
        <w:rPr>
          <w:lang w:val="it-IT"/>
        </w:rPr>
      </w:pPr>
      <w:r w:rsidRPr="00FA7F85">
        <w:rPr>
          <w:lang w:val="it-IT"/>
        </w:rPr>
        <w:t>1. Secila nga Palët Kontraktuese mund ta pezullojë, tërësisht ose pjesërisht, veprimin e kësaj Marrëveshjeje, në rastin e një fatkeqësie natyrore, epidemie apo për shkak të konsideratave të sigurisë kombëtare dhe rendit p</w:t>
      </w:r>
      <w:r w:rsidR="00BC5295">
        <w:rPr>
          <w:lang w:val="it-IT"/>
        </w:rPr>
        <w:t>ublik, duke njoftuar menjëherë p</w:t>
      </w:r>
      <w:r w:rsidRPr="00FA7F85">
        <w:rPr>
          <w:lang w:val="it-IT"/>
        </w:rPr>
        <w:t xml:space="preserve">alën tjetër nëpërmjet kanaleve diplomatike. Pezullimi i veprimit të kësaj Marrëveshjeje do të hyjë në fuqi nga data e marrjes së këtij njoftimi. </w:t>
      </w:r>
    </w:p>
    <w:p w:rsidR="00FA7F85" w:rsidRPr="00FA7F85" w:rsidRDefault="00FA7F85" w:rsidP="006072EA">
      <w:pPr>
        <w:pStyle w:val="Paragrafi"/>
        <w:rPr>
          <w:lang w:val="it-IT"/>
        </w:rPr>
      </w:pPr>
      <w:r w:rsidRPr="00FA7F85">
        <w:rPr>
          <w:lang w:val="it-IT"/>
        </w:rPr>
        <w:t xml:space="preserve">2. Pala që ka marrë masat e treguara në paragrafin e mësipërm 1 të këtij neni do ta njoftojë menjëherë Palën tjetër Kontraktuese për këtë shfuqizim nëpërmjet kanaleve diplomatike. </w:t>
      </w:r>
    </w:p>
    <w:p w:rsidR="00FA7F85" w:rsidRPr="00FA7F85" w:rsidRDefault="00FA7F85" w:rsidP="006072EA">
      <w:pPr>
        <w:pStyle w:val="NeniNr"/>
        <w:keepNext w:val="0"/>
        <w:rPr>
          <w:lang w:val="it-IT"/>
        </w:rPr>
      </w:pPr>
      <w:r w:rsidRPr="00FA7F85">
        <w:rPr>
          <w:lang w:val="it-IT"/>
        </w:rPr>
        <w:t xml:space="preserve">Neni 14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1. Kjo Marrëveshje dhe protokolli i saj do të jenë të vlefshëm për një periudhë të papërcaktuar kohore; ato do të hyjnë në fuqi në datën e marrjes së njoftimit të fundit me shkrim, nëpërmjet të cilit Palët Kontraktuese do të njoftojnë njëra-tjetrën, nëpëmjet kanaleve diplomatike, se janë përmbushur kërkesat e tyre të brendshme ligjore për hyrjen në fuqi të kësaj Marrëveshjeje. </w:t>
      </w:r>
    </w:p>
    <w:p w:rsidR="00FA7F85" w:rsidRPr="00FA7F85" w:rsidRDefault="00FA7F85" w:rsidP="006072EA">
      <w:pPr>
        <w:pStyle w:val="Paragrafi"/>
        <w:rPr>
          <w:lang w:val="it-IT"/>
        </w:rPr>
      </w:pPr>
      <w:r w:rsidRPr="00FA7F85">
        <w:rPr>
          <w:lang w:val="it-IT"/>
        </w:rPr>
        <w:t xml:space="preserve">2. Secila prej Palëve Kontraktuese mund të përfundojë vlefshmërinë e kësaj Marrëveshjeje ose pjesëve të saj, duke njoftuar me shkrim Palën tjetër Kontraktuese nëpërmjet kanaleve diplomatike. Në këtë rast, Marrëveshja ose pjesë të saj do të pushojnë së vepruari pas 60 (gjashtëdhjetë) ditëve nga dita e marrjes së këtij njoftimi. </w:t>
      </w:r>
    </w:p>
    <w:p w:rsidR="00FA7F85" w:rsidRPr="00FA7F85" w:rsidRDefault="00FA7F85" w:rsidP="006072EA">
      <w:pPr>
        <w:pStyle w:val="Paragrafi"/>
        <w:rPr>
          <w:lang w:val="it-IT"/>
        </w:rPr>
      </w:pPr>
      <w:r w:rsidRPr="00FA7F85">
        <w:rPr>
          <w:lang w:val="it-IT"/>
        </w:rPr>
        <w:t>3. Në datën e hyrjes në fuqi të kësaj Marrëveshjeje do të pushojnë së</w:t>
      </w:r>
      <w:r w:rsidR="00EF0EDD">
        <w:rPr>
          <w:lang w:val="it-IT"/>
        </w:rPr>
        <w:t xml:space="preserve"> vepruari Marrëveshja ndërmjet qeverisë m</w:t>
      </w:r>
      <w:r w:rsidRPr="00FA7F85">
        <w:rPr>
          <w:lang w:val="it-IT"/>
        </w:rPr>
        <w:t>aqedona</w:t>
      </w:r>
      <w:r w:rsidR="00EF0EDD">
        <w:rPr>
          <w:lang w:val="it-IT"/>
        </w:rPr>
        <w:t>se dhe qeverisë s</w:t>
      </w:r>
      <w:r w:rsidRPr="00FA7F85">
        <w:rPr>
          <w:lang w:val="it-IT"/>
        </w:rPr>
        <w:t xml:space="preserve">hqiptare për heqjen e kërkesave për vizë për pasaportat diplomatike e të shërbimit, si dhe tarifat për lëshimin e llojeve të tjera të vizave, e nënshkruar në Tiranë, më 4 dhjetor 1997, si dhe Marrëveshja ndërmjet Qeverisë Shqiptare dhe Qeverisë maqedonase mbi rregullimin e qarkullimit në zonat kufitare të individëve me banim në zonat kufitare, nënshkruar në Tiranë, më 4 dhjetor 1997. </w:t>
      </w:r>
    </w:p>
    <w:p w:rsidR="00FA7F85" w:rsidRPr="00FA7F85" w:rsidRDefault="00FA7F85" w:rsidP="006072EA">
      <w:pPr>
        <w:pStyle w:val="Paragrafi"/>
        <w:rPr>
          <w:lang w:val="it-IT"/>
        </w:rPr>
      </w:pPr>
      <w:r w:rsidRPr="00FA7F85">
        <w:rPr>
          <w:lang w:val="it-IT"/>
        </w:rPr>
        <w:t>Bërë në Tiranë më 13.2.2008, në dy kop</w:t>
      </w:r>
      <w:r w:rsidR="00EF0EDD">
        <w:rPr>
          <w:lang w:val="it-IT"/>
        </w:rPr>
        <w:t xml:space="preserve">je origjinale, secila në gjuhën: </w:t>
      </w:r>
      <w:r w:rsidRPr="00FA7F85">
        <w:rPr>
          <w:lang w:val="it-IT"/>
        </w:rPr>
        <w:t xml:space="preserve">shqip, maqedonisht dhe anglisht, duke pasur secili nga tekstet fuqi të barabartë. Në rast të ndonjë paqartësie në interpretim, epërsi do të ketë teksti anglisht. </w:t>
      </w:r>
    </w:p>
    <w:p w:rsidR="00FA7F85" w:rsidRPr="00FA7F85" w:rsidRDefault="00FA7F85" w:rsidP="006072EA">
      <w:pPr>
        <w:pStyle w:val="Paragrafi"/>
        <w:ind w:firstLine="0"/>
        <w:rPr>
          <w:lang w:val="it-IT"/>
        </w:rPr>
      </w:pPr>
    </w:p>
    <w:p w:rsidR="00FA7F85" w:rsidRPr="00FA7F85" w:rsidRDefault="00FA7F85" w:rsidP="006072EA">
      <w:pPr>
        <w:pStyle w:val="TitulliTitull"/>
        <w:keepNext w:val="0"/>
        <w:rPr>
          <w:lang w:val="it-IT"/>
        </w:rPr>
      </w:pPr>
    </w:p>
    <w:p w:rsidR="00FA7F85" w:rsidRPr="00FA7F85" w:rsidRDefault="00FA7F85" w:rsidP="00453AA9">
      <w:pPr>
        <w:pStyle w:val="Titulli"/>
        <w:rPr>
          <w:lang w:val="it-IT"/>
        </w:rPr>
      </w:pPr>
      <w:r w:rsidRPr="00FA7F85">
        <w:rPr>
          <w:lang w:val="it-IT"/>
        </w:rPr>
        <w:t xml:space="preserve">PROTOKOLL </w:t>
      </w:r>
    </w:p>
    <w:p w:rsidR="00FA7F85" w:rsidRPr="00FA7F85" w:rsidRDefault="00FA7F85" w:rsidP="006072EA">
      <w:pPr>
        <w:pStyle w:val="TitulliTitull"/>
        <w:keepNext w:val="0"/>
        <w:rPr>
          <w:lang w:val="it-IT"/>
        </w:rPr>
      </w:pPr>
      <w:r w:rsidRPr="00FA7F85">
        <w:rPr>
          <w:lang w:val="it-IT"/>
        </w:rPr>
        <w:t>I MARRëVESHJES NDëRMJET KëSHILLIT të MINISTRAVE të REPUBLIKëS Së SHQIPëRISë DHE QEVERISë Së REPUBLIKëS Së MAQEDONISë M</w:t>
      </w:r>
      <w:r w:rsidR="00157AFD">
        <w:rPr>
          <w:lang w:val="it-IT"/>
        </w:rPr>
        <w:t>BI LËViZJEN E NDëRSJELLË</w:t>
      </w:r>
      <w:r w:rsidRPr="00FA7F85">
        <w:rPr>
          <w:lang w:val="it-IT"/>
        </w:rPr>
        <w:t xml:space="preserve"> të SHTETASVE GJATë QARKULLIMIT në ZONAT KUFITARE </w:t>
      </w:r>
    </w:p>
    <w:p w:rsidR="00FA7F85" w:rsidRPr="00FA7F85" w:rsidRDefault="00FA7F85" w:rsidP="006072EA">
      <w:pPr>
        <w:pStyle w:val="TitulliTitull"/>
        <w:keepNext w:val="0"/>
        <w:rPr>
          <w:lang w:val="it-IT"/>
        </w:rPr>
      </w:pPr>
    </w:p>
    <w:p w:rsidR="00FA7F85" w:rsidRPr="00FA7F85" w:rsidRDefault="00FA7F85" w:rsidP="006072EA">
      <w:pPr>
        <w:pStyle w:val="NeniNr"/>
        <w:keepNext w:val="0"/>
        <w:rPr>
          <w:lang w:val="it-IT"/>
        </w:rPr>
      </w:pPr>
      <w:r w:rsidRPr="00FA7F85">
        <w:rPr>
          <w:lang w:val="it-IT"/>
        </w:rPr>
        <w:t xml:space="preserve">Neni 1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Ky protokoll vendos regjimin e qarkullimit në zonat kufitare ndërmjet kufijve shtetërorë të dy vendeve, më poshtë të quajtura “Palë Kontraktuese”.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2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Për qëllime të këtij protokolli, do të përdoren përkufizimet e mëposhtme: </w:t>
      </w:r>
    </w:p>
    <w:p w:rsidR="00FA7F85" w:rsidRPr="00FA7F85" w:rsidRDefault="00FA7F85" w:rsidP="006072EA">
      <w:pPr>
        <w:pStyle w:val="Paragrafi"/>
        <w:rPr>
          <w:lang w:val="it-IT"/>
        </w:rPr>
      </w:pPr>
      <w:r w:rsidRPr="00FA7F85">
        <w:rPr>
          <w:lang w:val="it-IT"/>
        </w:rPr>
        <w:t xml:space="preserve">1. “Kufi shtetëror” nënkupton një kufi të përbashkët ndërmjet të dy vendeve. </w:t>
      </w:r>
    </w:p>
    <w:p w:rsidR="00FA7F85" w:rsidRPr="00FA7F85" w:rsidRDefault="00FA7F85" w:rsidP="006072EA">
      <w:pPr>
        <w:pStyle w:val="Paragrafi"/>
        <w:rPr>
          <w:lang w:val="it-IT"/>
        </w:rPr>
      </w:pPr>
      <w:r w:rsidRPr="00FA7F85">
        <w:rPr>
          <w:lang w:val="it-IT"/>
        </w:rPr>
        <w:t xml:space="preserve">2. “Zonë kufitare” nënkupton një zonë në territorin e  Palës Kontraktuese, e cila ndodhet jo më larg se 20 km nga vija kufitare. Njësitë vendore administrative brenda kësaj zone do të konsiderohen pjesë të zonës kufitare, ashtu siç tregohet në aneksin A. Në rast se ndonjë pjesë e kësaj njësie do të ndodhet mbi 20 km larg nga vija kufitare, por jo më larg se 25 km, ajo sërish do të konsiderohet si pjesë e zonës kufitare. </w:t>
      </w:r>
    </w:p>
    <w:p w:rsidR="00FA7F85" w:rsidRPr="00FA7F85" w:rsidRDefault="00FA7F85" w:rsidP="006072EA">
      <w:pPr>
        <w:pStyle w:val="Paragrafi"/>
        <w:rPr>
          <w:lang w:val="it-IT"/>
        </w:rPr>
      </w:pPr>
      <w:r w:rsidRPr="00FA7F85">
        <w:rPr>
          <w:lang w:val="it-IT"/>
        </w:rPr>
        <w:t xml:space="preserve">3. “Përfituesit” janë shtetasit e Palëve Kontraktuese, të cilët të paktën për një vit janë banues të ligjshëm në një zonë kufitare dhe që kanë të drejtë të pajisen dhe të përdorin një leje për qarkullim kufitar vendor. </w:t>
      </w:r>
    </w:p>
    <w:p w:rsidR="00453AA9" w:rsidRDefault="00FA7F85" w:rsidP="009B0026">
      <w:pPr>
        <w:pStyle w:val="Paragrafi"/>
        <w:rPr>
          <w:lang w:val="it-IT"/>
        </w:rPr>
      </w:pPr>
      <w:r w:rsidRPr="00FA7F85">
        <w:rPr>
          <w:lang w:val="it-IT"/>
        </w:rPr>
        <w:t xml:space="preserve">4. “Leja për qarkullim kufitar” nënkupton një dokument të vlefshëm udhëtimi, i cili lejon përfituesin të kalojë kufirin shtetëror dhe të qëndrojë në zonën kufitare të Palës tjetër Kontraktuese, ashtu siç përcaktohet në këtë protokoll. </w:t>
      </w:r>
    </w:p>
    <w:p w:rsidR="00FA7F85" w:rsidRPr="00FA7F85" w:rsidRDefault="00FA7F85" w:rsidP="006072EA">
      <w:pPr>
        <w:pStyle w:val="Paragrafi"/>
        <w:rPr>
          <w:lang w:val="it-IT"/>
        </w:rPr>
      </w:pPr>
      <w:r w:rsidRPr="00FA7F85">
        <w:rPr>
          <w:lang w:val="it-IT"/>
        </w:rPr>
        <w:t xml:space="preserve">5. “Qarkullimi në zonat kufitare” është lëvizja e rregullt tejkufitare që kryhet nga përfituesit me qëllime udhëtimi ose qëndrimi në zonën kufitare të Palës tjetër Kontraktuese, për arsye kulturore, ekonomike ose familjare, për një periudhë të caktuar kohe, e cila përcaktohet në këtë protokoll. </w:t>
      </w:r>
    </w:p>
    <w:p w:rsidR="00FA7F85" w:rsidRDefault="00FA7F85" w:rsidP="006072EA">
      <w:pPr>
        <w:pStyle w:val="Paragrafi"/>
        <w:rPr>
          <w:lang w:val="it-IT"/>
        </w:rPr>
      </w:pPr>
    </w:p>
    <w:p w:rsidR="009B0026" w:rsidRDefault="009B0026" w:rsidP="006072EA">
      <w:pPr>
        <w:pStyle w:val="Paragrafi"/>
        <w:rPr>
          <w:lang w:val="it-IT"/>
        </w:rPr>
      </w:pPr>
    </w:p>
    <w:p w:rsidR="009B0026" w:rsidRPr="00FA7F85" w:rsidRDefault="009B0026"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3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1. Përfituesit që zotërojnë një leje të vlefshme për qarkullim në zonat kufitare mund të udhëtojnë dhe të qëndrojnë në zonën kufitare të Palës tjetër Kontraktuese deri në 7 (shtatë) ditë rresht. </w:t>
      </w:r>
    </w:p>
    <w:p w:rsidR="00FA7F85" w:rsidRPr="00FA7F85" w:rsidRDefault="00FA7F85" w:rsidP="006072EA">
      <w:pPr>
        <w:pStyle w:val="Paragrafi"/>
        <w:rPr>
          <w:lang w:val="it-IT"/>
        </w:rPr>
      </w:pPr>
      <w:r w:rsidRPr="00FA7F85">
        <w:rPr>
          <w:lang w:val="it-IT"/>
        </w:rPr>
        <w:t>2. Gjatë qëndrimit të tyre, që përcaktohet në paragrafin 1 të këtij neni, përfituesit mun</w:t>
      </w:r>
      <w:r w:rsidR="00055A3A">
        <w:rPr>
          <w:lang w:val="it-IT"/>
        </w:rPr>
        <w:t>d të merren me veprimtari fitim</w:t>
      </w:r>
      <w:r w:rsidRPr="00FA7F85">
        <w:rPr>
          <w:lang w:val="it-IT"/>
        </w:rPr>
        <w:t xml:space="preserve">prurëse, duke përfshirë veprimtari ditore ose të përkohshme, në përputhje me legjislacionin kombëtar të  Palës Kontraktuese. </w:t>
      </w:r>
    </w:p>
    <w:p w:rsidR="00FA7F85" w:rsidRPr="00FA7F85" w:rsidRDefault="00FA7F85" w:rsidP="006072EA">
      <w:pPr>
        <w:pStyle w:val="Paragrafi"/>
        <w:rPr>
          <w:lang w:val="it-IT"/>
        </w:rPr>
      </w:pPr>
      <w:r w:rsidRPr="00FA7F85">
        <w:rPr>
          <w:lang w:val="it-IT"/>
        </w:rPr>
        <w:t xml:space="preserve">3. Kohëzgjatja e përgjithshme e vizitave të tyre të radhës nuk duhet të jetë më e madhe se 90 (nëntëdhjetë) ditë brenda një periudhe prej 180 (njëqind e tetëdhjetë) ditësh. </w:t>
      </w:r>
    </w:p>
    <w:p w:rsidR="00FA7F85" w:rsidRPr="00FA7F85" w:rsidRDefault="00FA7F85" w:rsidP="006072EA">
      <w:pPr>
        <w:pStyle w:val="Paragrafi"/>
        <w:rPr>
          <w:lang w:val="it-IT"/>
        </w:rPr>
      </w:pPr>
    </w:p>
    <w:p w:rsidR="00FA7F85" w:rsidRPr="00FA7F85" w:rsidRDefault="00FA7F85" w:rsidP="006072EA">
      <w:pPr>
        <w:pStyle w:val="NeniNr"/>
        <w:keepNext w:val="0"/>
        <w:rPr>
          <w:lang w:val="it-IT"/>
        </w:rPr>
      </w:pPr>
      <w:r w:rsidRPr="00FA7F85">
        <w:rPr>
          <w:lang w:val="it-IT"/>
        </w:rPr>
        <w:t xml:space="preserve">Neni 4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1. Leja e qarkullimit në zonat kufitare lëshohet nga një autoritet kompetent shtetëror i  Palës Kontraktuese, mbështetur në kërkesën e miratuar nga autoritetet kompetente policore kufitare vendore të  Palës tjetër Kontraktuese, brenda 5 (pesë) ditëve punë. </w:t>
      </w:r>
    </w:p>
    <w:p w:rsidR="00FA7F85" w:rsidRDefault="00FA7F85" w:rsidP="006072EA">
      <w:pPr>
        <w:pStyle w:val="Paragrafi"/>
      </w:pPr>
      <w:r w:rsidRPr="00BA796D">
        <w:t>2. Leja</w:t>
      </w:r>
      <w:r>
        <w:t xml:space="preserve"> </w:t>
      </w:r>
      <w:r w:rsidRPr="00BA796D">
        <w:t xml:space="preserve">jepet me një vlefshmëri kohore prej 5 vjetësh. </w:t>
      </w:r>
    </w:p>
    <w:p w:rsidR="00FA7F85" w:rsidRDefault="00FA7F85" w:rsidP="006072EA">
      <w:pPr>
        <w:pStyle w:val="Paragrafi"/>
      </w:pPr>
      <w:r>
        <w:t>3</w:t>
      </w:r>
      <w:r w:rsidRPr="00BA796D">
        <w:t xml:space="preserve">. Leja përmban: </w:t>
      </w:r>
    </w:p>
    <w:p w:rsidR="00FA7F85" w:rsidRDefault="00FA7F85" w:rsidP="006072EA">
      <w:pPr>
        <w:pStyle w:val="Paragrafi"/>
      </w:pPr>
      <w:r>
        <w:t>a) f</w:t>
      </w:r>
      <w:r w:rsidRPr="00BA796D">
        <w:t>otografin</w:t>
      </w:r>
      <w:r>
        <w:t>ë</w:t>
      </w:r>
      <w:r w:rsidRPr="00BA796D">
        <w:t xml:space="preserve"> e kërkuesit (me ngjyra) jo m</w:t>
      </w:r>
      <w:r>
        <w:t>ë</w:t>
      </w:r>
      <w:r w:rsidRPr="00BA796D">
        <w:t xml:space="preserve"> të vjetër se 6 (gjasht</w:t>
      </w:r>
      <w:r>
        <w:t>ë</w:t>
      </w:r>
      <w:r w:rsidRPr="00BA796D">
        <w:t xml:space="preserve">) muaj, emrin dhe mbiemrin, datëlindjen, shtetësinë dhe vendbanimin; </w:t>
      </w:r>
    </w:p>
    <w:p w:rsidR="00FA7F85" w:rsidRPr="00F6546F" w:rsidRDefault="00FA7F85" w:rsidP="006072EA">
      <w:pPr>
        <w:pStyle w:val="Paragrafi"/>
        <w:rPr>
          <w:lang w:val="de-DE"/>
        </w:rPr>
      </w:pPr>
      <w:r w:rsidRPr="00F6546F">
        <w:rPr>
          <w:lang w:val="de-DE"/>
        </w:rPr>
        <w:t>b</w:t>
      </w:r>
      <w:r>
        <w:rPr>
          <w:lang w:val="de-DE"/>
        </w:rPr>
        <w:t>) a</w:t>
      </w:r>
      <w:r w:rsidRPr="00F6546F">
        <w:rPr>
          <w:lang w:val="de-DE"/>
        </w:rPr>
        <w:t xml:space="preserve">utoritetin lëshues, datën e lëshimit dhe vlefshmërinë; </w:t>
      </w:r>
    </w:p>
    <w:p w:rsidR="00FA7F85" w:rsidRPr="00413E05" w:rsidRDefault="00FA7F85" w:rsidP="006072EA">
      <w:pPr>
        <w:pStyle w:val="Paragrafi"/>
        <w:rPr>
          <w:lang w:val="it-IT"/>
        </w:rPr>
      </w:pPr>
      <w:r>
        <w:rPr>
          <w:lang w:val="it-IT"/>
        </w:rPr>
        <w:t>c) n</w:t>
      </w:r>
      <w:r w:rsidRPr="00413E05">
        <w:rPr>
          <w:lang w:val="it-IT"/>
        </w:rPr>
        <w:t xml:space="preserve">umrin e dokumentit mbi bazën e të cilit përcaktohet identiteti i kërkuesit; </w:t>
      </w:r>
    </w:p>
    <w:p w:rsidR="00FA7F85" w:rsidRPr="00413E05" w:rsidRDefault="00FA7F85" w:rsidP="006072EA">
      <w:pPr>
        <w:pStyle w:val="Paragrafi"/>
        <w:rPr>
          <w:lang w:val="it-IT"/>
        </w:rPr>
      </w:pPr>
      <w:r>
        <w:rPr>
          <w:lang w:val="it-IT"/>
        </w:rPr>
        <w:t>d</w:t>
      </w:r>
      <w:r w:rsidRPr="00413E05">
        <w:rPr>
          <w:lang w:val="it-IT"/>
        </w:rPr>
        <w:t xml:space="preserve">) data dhe fotografia e fëmijve nën 14 (katërmbëdhjetë) vjeç të përfituesit të lejes; </w:t>
      </w:r>
    </w:p>
    <w:p w:rsidR="00FA7F85" w:rsidRPr="00F6546F" w:rsidRDefault="00FA7F85" w:rsidP="006072EA">
      <w:pPr>
        <w:pStyle w:val="Paragrafi"/>
        <w:rPr>
          <w:lang w:val="it-IT"/>
        </w:rPr>
      </w:pPr>
      <w:r w:rsidRPr="00F6546F">
        <w:rPr>
          <w:lang w:val="it-IT"/>
        </w:rPr>
        <w:t xml:space="preserve">e) </w:t>
      </w:r>
      <w:r>
        <w:rPr>
          <w:lang w:val="it-IT"/>
        </w:rPr>
        <w:t>s</w:t>
      </w:r>
      <w:r w:rsidRPr="00F6546F">
        <w:rPr>
          <w:lang w:val="it-IT"/>
        </w:rPr>
        <w:t xml:space="preserve">hpjegimin se zotëruesi i lejes mund të lëvizë lirisht vetëm në zonën kufitare dhe se në rastin e keqpërdorimit do të ketë sanksione. </w:t>
      </w:r>
    </w:p>
    <w:p w:rsidR="00FA7F85" w:rsidRPr="008A3191" w:rsidRDefault="00FA7F85" w:rsidP="006072EA">
      <w:pPr>
        <w:pStyle w:val="Paragrafi"/>
        <w:rPr>
          <w:lang w:val="it-IT"/>
        </w:rPr>
      </w:pPr>
      <w:r w:rsidRPr="008A3191">
        <w:rPr>
          <w:lang w:val="it-IT"/>
        </w:rPr>
        <w:t>4. Leja do të përfshijë</w:t>
      </w:r>
      <w:r>
        <w:rPr>
          <w:lang w:val="it-IT"/>
        </w:rPr>
        <w:t>,</w:t>
      </w:r>
      <w:r w:rsidRPr="008A3191">
        <w:rPr>
          <w:lang w:val="it-IT"/>
        </w:rPr>
        <w:t xml:space="preserve"> sa më shpejt që të jetë e mundur</w:t>
      </w:r>
      <w:r>
        <w:rPr>
          <w:lang w:val="it-IT"/>
        </w:rPr>
        <w:t>,</w:t>
      </w:r>
      <w:r w:rsidRPr="008A3191">
        <w:rPr>
          <w:lang w:val="it-IT"/>
        </w:rPr>
        <w:t xml:space="preserve"> karakteristikat mbrojtëse në pajtim me standardet e BE-së. </w:t>
      </w:r>
    </w:p>
    <w:p w:rsidR="00FA7F85" w:rsidRPr="008A3191" w:rsidRDefault="00FA7F85" w:rsidP="006072EA">
      <w:pPr>
        <w:pStyle w:val="Paragrafi"/>
        <w:rPr>
          <w:lang w:val="it-IT"/>
        </w:rPr>
      </w:pPr>
    </w:p>
    <w:p w:rsidR="00FA7F85" w:rsidRPr="008A3191" w:rsidRDefault="00FA7F85" w:rsidP="006072EA">
      <w:pPr>
        <w:pStyle w:val="NeniNr"/>
        <w:keepNext w:val="0"/>
        <w:rPr>
          <w:lang w:val="it-IT"/>
        </w:rPr>
      </w:pPr>
      <w:r w:rsidRPr="008A3191">
        <w:rPr>
          <w:lang w:val="it-IT"/>
        </w:rPr>
        <w:t xml:space="preserve">Neni 5 </w:t>
      </w:r>
    </w:p>
    <w:p w:rsidR="00FA7F85" w:rsidRPr="008A3191" w:rsidRDefault="00FA7F85" w:rsidP="006072EA">
      <w:pPr>
        <w:pStyle w:val="Paragrafi"/>
        <w:rPr>
          <w:lang w:val="it-IT"/>
        </w:rPr>
      </w:pPr>
    </w:p>
    <w:p w:rsidR="00FA7F85" w:rsidRPr="008A3191" w:rsidRDefault="00FA7F85" w:rsidP="006072EA">
      <w:pPr>
        <w:pStyle w:val="Paragrafi"/>
        <w:rPr>
          <w:lang w:val="it-IT"/>
        </w:rPr>
      </w:pPr>
      <w:r w:rsidRPr="008A3191">
        <w:rPr>
          <w:lang w:val="it-IT"/>
        </w:rPr>
        <w:t xml:space="preserve">1. Palët Kontraktuese mund të heqin dorë nga detyrimi për të vendosur në leje vula hyrëse dhe dalëse. </w:t>
      </w:r>
    </w:p>
    <w:p w:rsidR="00FA7F85" w:rsidRPr="008A3191" w:rsidRDefault="00FA7F85" w:rsidP="006072EA">
      <w:pPr>
        <w:pStyle w:val="Paragrafi"/>
        <w:rPr>
          <w:lang w:val="it-IT"/>
        </w:rPr>
      </w:pPr>
      <w:r w:rsidRPr="008A3191">
        <w:rPr>
          <w:lang w:val="it-IT"/>
        </w:rPr>
        <w:t xml:space="preserve">2. Për qëllime të evidencimit të hyrjes, daljes dhe qëndrimit, autoritetet e pikave të kalimit kufitar të  Palës Kontraktuese, sipas rastit, mund t’u lëshojnë përfituesve një dëshmi të veçantë, në të cilën do të shënohen data, vendi dhe pika e kalimit kufitar ku është bërë kalimi i kufirit shtetëror. </w:t>
      </w:r>
    </w:p>
    <w:p w:rsidR="00FA7F85" w:rsidRPr="008A3191" w:rsidRDefault="00FA7F85" w:rsidP="006072EA">
      <w:pPr>
        <w:pStyle w:val="Paragrafi"/>
        <w:rPr>
          <w:lang w:val="it-IT"/>
        </w:rPr>
      </w:pPr>
    </w:p>
    <w:p w:rsidR="00FA7F85" w:rsidRPr="008A3191" w:rsidRDefault="00FA7F85" w:rsidP="006072EA">
      <w:pPr>
        <w:pStyle w:val="NeniNr"/>
        <w:keepNext w:val="0"/>
        <w:rPr>
          <w:lang w:val="it-IT"/>
        </w:rPr>
      </w:pPr>
      <w:r w:rsidRPr="008A3191">
        <w:rPr>
          <w:lang w:val="it-IT"/>
        </w:rPr>
        <w:t xml:space="preserve">Neni 6 </w:t>
      </w:r>
    </w:p>
    <w:p w:rsidR="00FA7F85" w:rsidRPr="008A3191" w:rsidRDefault="00FA7F85" w:rsidP="006072EA">
      <w:pPr>
        <w:pStyle w:val="Paragrafi"/>
        <w:rPr>
          <w:lang w:val="it-IT"/>
        </w:rPr>
      </w:pPr>
    </w:p>
    <w:p w:rsidR="00FA7F85" w:rsidRPr="008A3191" w:rsidRDefault="00FA7F85" w:rsidP="006072EA">
      <w:pPr>
        <w:pStyle w:val="Paragrafi"/>
        <w:rPr>
          <w:lang w:val="it-IT"/>
        </w:rPr>
      </w:pPr>
      <w:r w:rsidRPr="008A3191">
        <w:rPr>
          <w:lang w:val="it-IT"/>
        </w:rPr>
        <w:t xml:space="preserve">Palët Kontraktuese do të marrin në vazhdimësi masat e duhura për lehtësimin e kalimit të kufirit shtetëror. Këto masa do të përfshijnë: </w:t>
      </w:r>
    </w:p>
    <w:p w:rsidR="00FA7F85" w:rsidRPr="008A3191" w:rsidRDefault="00FA7F85" w:rsidP="006072EA">
      <w:pPr>
        <w:pStyle w:val="Paragrafi"/>
        <w:rPr>
          <w:lang w:val="it-IT"/>
        </w:rPr>
      </w:pPr>
      <w:r w:rsidRPr="008A3191">
        <w:rPr>
          <w:lang w:val="it-IT"/>
        </w:rPr>
        <w:t xml:space="preserve">a) </w:t>
      </w:r>
      <w:r>
        <w:rPr>
          <w:lang w:val="it-IT"/>
        </w:rPr>
        <w:t>k</w:t>
      </w:r>
      <w:r w:rsidRPr="008A3191">
        <w:rPr>
          <w:lang w:val="it-IT"/>
        </w:rPr>
        <w:t>r</w:t>
      </w:r>
      <w:r w:rsidR="00055A3A">
        <w:rPr>
          <w:lang w:val="it-IT"/>
        </w:rPr>
        <w:t>i</w:t>
      </w:r>
      <w:r w:rsidRPr="008A3191">
        <w:rPr>
          <w:lang w:val="it-IT"/>
        </w:rPr>
        <w:t>jimin e pikave të veçanta të kalimit kufitar</w:t>
      </w:r>
      <w:r>
        <w:rPr>
          <w:lang w:val="it-IT"/>
        </w:rPr>
        <w:t>,</w:t>
      </w:r>
      <w:r w:rsidRPr="008A3191">
        <w:rPr>
          <w:lang w:val="it-IT"/>
        </w:rPr>
        <w:t xml:space="preserve"> vetëm për përfituesit, në përputhje me legjislacionin kombëtar; </w:t>
      </w:r>
    </w:p>
    <w:p w:rsidR="00FA7F85" w:rsidRPr="008A3191" w:rsidRDefault="00FA7F85" w:rsidP="006072EA">
      <w:pPr>
        <w:pStyle w:val="Paragrafi"/>
        <w:rPr>
          <w:lang w:val="it-IT"/>
        </w:rPr>
      </w:pPr>
      <w:r w:rsidRPr="008A3191">
        <w:rPr>
          <w:lang w:val="it-IT"/>
        </w:rPr>
        <w:t xml:space="preserve">b) rezervimin e linjave të veçanta për përfituesit në pikat e kalimit kufitar ndërkombëtar; </w:t>
      </w:r>
    </w:p>
    <w:p w:rsidR="00FA7F85" w:rsidRPr="008A3191" w:rsidRDefault="00FA7F85" w:rsidP="006072EA">
      <w:pPr>
        <w:pStyle w:val="Paragrafi"/>
        <w:rPr>
          <w:lang w:val="it-IT"/>
        </w:rPr>
      </w:pPr>
      <w:r w:rsidRPr="008A3191">
        <w:rPr>
          <w:lang w:val="it-IT"/>
        </w:rPr>
        <w:t xml:space="preserve">c) mundësimin e përfituesve, sa herë që të jetë e nevojshme dhe në veçanti duke mbajtur parasysh rrethanat vendore, duke përfshirë dhe rastet e forcës madhore për të kaluar kufirin në vende ku nuk ka pika të kalimit kufitar dhe/ose jashtë orarit të shpallur të punës; </w:t>
      </w:r>
    </w:p>
    <w:p w:rsidR="00FA7F85" w:rsidRDefault="00FA7F85" w:rsidP="006072EA">
      <w:pPr>
        <w:pStyle w:val="Paragrafi"/>
        <w:rPr>
          <w:lang w:val="it-IT"/>
        </w:rPr>
      </w:pPr>
      <w:r>
        <w:rPr>
          <w:lang w:val="it-IT"/>
        </w:rPr>
        <w:t xml:space="preserve">d) </w:t>
      </w:r>
      <w:r w:rsidRPr="008A3191">
        <w:rPr>
          <w:lang w:val="it-IT"/>
        </w:rPr>
        <w:t xml:space="preserve">përfituesit që njihen nga oficerët e policisë kufitare për shkak të kalimit të tyre të shpeshtë të kufirit, sa herë që të jetë e nevojshme, mund t’u nënshtrohen kontrolleve rutinore. </w:t>
      </w:r>
    </w:p>
    <w:p w:rsidR="009B0026" w:rsidRPr="008A3191" w:rsidRDefault="009B0026" w:rsidP="006072EA">
      <w:pPr>
        <w:pStyle w:val="Paragrafi"/>
        <w:rPr>
          <w:lang w:val="it-IT"/>
        </w:rPr>
      </w:pPr>
    </w:p>
    <w:p w:rsidR="00FA7F85" w:rsidRPr="008A3191" w:rsidRDefault="00FA7F85" w:rsidP="006072EA">
      <w:pPr>
        <w:pStyle w:val="NeniNr"/>
        <w:keepNext w:val="0"/>
        <w:rPr>
          <w:lang w:val="it-IT"/>
        </w:rPr>
      </w:pPr>
      <w:r w:rsidRPr="008A3191">
        <w:rPr>
          <w:lang w:val="it-IT"/>
        </w:rPr>
        <w:t xml:space="preserve">Neni 7 </w:t>
      </w:r>
    </w:p>
    <w:p w:rsidR="00FA7F85" w:rsidRPr="008A3191" w:rsidRDefault="00FA7F85" w:rsidP="006072EA">
      <w:pPr>
        <w:pStyle w:val="Paragrafi"/>
        <w:rPr>
          <w:lang w:val="it-IT"/>
        </w:rPr>
      </w:pPr>
    </w:p>
    <w:p w:rsidR="00FA7F85" w:rsidRPr="008A3191" w:rsidRDefault="00FA7F85" w:rsidP="006072EA">
      <w:pPr>
        <w:pStyle w:val="Paragrafi"/>
        <w:rPr>
          <w:lang w:val="de-DE"/>
        </w:rPr>
      </w:pPr>
      <w:r w:rsidRPr="008A3191">
        <w:rPr>
          <w:lang w:val="it-IT"/>
        </w:rPr>
        <w:t xml:space="preserve">Përfituesit e secilës Palë Kontraktuese, që gjatë qëndrimit të tyre në territorin e Palës tjetër Kontraktuese humbasin lejen, duhet të njoftojnë për këtë rast menjëherë autoritetet e policisë vendore, të cilat do të lëshojnë një dokument njoftimi ndihmës. </w:t>
      </w:r>
      <w:r w:rsidRPr="008A3191">
        <w:rPr>
          <w:lang w:val="de-DE"/>
        </w:rPr>
        <w:t xml:space="preserve">Ky dokument njoftues duhet të paraqitet në pikën e kalimit kufitar. </w:t>
      </w:r>
    </w:p>
    <w:p w:rsidR="00FA7F85" w:rsidRPr="008A3191" w:rsidRDefault="00FA7F85" w:rsidP="006072EA">
      <w:pPr>
        <w:pStyle w:val="Paragrafi"/>
        <w:rPr>
          <w:lang w:val="de-DE"/>
        </w:rPr>
      </w:pPr>
    </w:p>
    <w:p w:rsidR="00FA7F85" w:rsidRPr="008A3191" w:rsidRDefault="00FA7F85" w:rsidP="006072EA">
      <w:pPr>
        <w:pStyle w:val="NeniNr"/>
        <w:keepNext w:val="0"/>
        <w:rPr>
          <w:lang w:val="de-DE"/>
        </w:rPr>
      </w:pPr>
      <w:r w:rsidRPr="008A3191">
        <w:rPr>
          <w:lang w:val="de-DE"/>
        </w:rPr>
        <w:t xml:space="preserve">Neni 8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Ky protokoll do të zbatohet në të gjitha pikat e tanishme dhe të ardhshme të kalimit kufitar ndërkombëtar</w:t>
      </w:r>
      <w:r>
        <w:rPr>
          <w:lang w:val="de-DE"/>
        </w:rPr>
        <w:t>,</w:t>
      </w:r>
      <w:r w:rsidRPr="008A3191">
        <w:rPr>
          <w:lang w:val="de-DE"/>
        </w:rPr>
        <w:t xml:space="preserve"> si dhe në pikat vendore të kalimit kufitar, duke përfshir</w:t>
      </w:r>
      <w:r>
        <w:rPr>
          <w:lang w:val="de-DE"/>
        </w:rPr>
        <w:t>ë</w:t>
      </w:r>
      <w:r w:rsidRPr="008A3191">
        <w:rPr>
          <w:lang w:val="de-DE"/>
        </w:rPr>
        <w:t xml:space="preserve"> edhe linjën e udhëtarëve të liqenit. Lista e të gjitha pikave të kalimit kufitar tregohet në </w:t>
      </w:r>
      <w:r>
        <w:rPr>
          <w:lang w:val="de-DE"/>
        </w:rPr>
        <w:t>a</w:t>
      </w:r>
      <w:r w:rsidRPr="008A3191">
        <w:rPr>
          <w:lang w:val="de-DE"/>
        </w:rPr>
        <w:t xml:space="preserve">neksin B. </w:t>
      </w:r>
    </w:p>
    <w:p w:rsidR="00FA7F85" w:rsidRPr="008A3191" w:rsidRDefault="00FA7F85" w:rsidP="006072EA">
      <w:pPr>
        <w:pStyle w:val="Paragrafi"/>
        <w:rPr>
          <w:lang w:val="de-DE"/>
        </w:rPr>
      </w:pPr>
    </w:p>
    <w:p w:rsidR="00FA7F85" w:rsidRPr="008A3191" w:rsidRDefault="00FA7F85" w:rsidP="006072EA">
      <w:pPr>
        <w:pStyle w:val="NeniNr"/>
        <w:keepNext w:val="0"/>
        <w:rPr>
          <w:lang w:val="de-DE"/>
        </w:rPr>
      </w:pPr>
      <w:r w:rsidRPr="008A3191">
        <w:rPr>
          <w:lang w:val="de-DE"/>
        </w:rPr>
        <w:t xml:space="preserve">Neni 9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1. Përfituesit nuk mund të udhëtojnë apo të qëndrojnë jashtë zonës kufitare të përcaktuar në këtë </w:t>
      </w:r>
      <w:r>
        <w:rPr>
          <w:lang w:val="de-DE"/>
        </w:rPr>
        <w:t>p</w:t>
      </w:r>
      <w:r w:rsidRPr="008A3191">
        <w:rPr>
          <w:lang w:val="de-DE"/>
        </w:rPr>
        <w:t xml:space="preserve">rotokoll. </w:t>
      </w:r>
    </w:p>
    <w:p w:rsidR="00FA7F85" w:rsidRPr="008A3191" w:rsidRDefault="00FA7F85" w:rsidP="006072EA">
      <w:pPr>
        <w:pStyle w:val="Paragrafi"/>
        <w:rPr>
          <w:lang w:val="de-DE"/>
        </w:rPr>
      </w:pPr>
      <w:r w:rsidRPr="008A3191">
        <w:rPr>
          <w:lang w:val="de-DE"/>
        </w:rPr>
        <w:t>2. Mosrespektimi i kësaj disp</w:t>
      </w:r>
      <w:r>
        <w:rPr>
          <w:lang w:val="de-DE"/>
        </w:rPr>
        <w:t>ozite do të konsiderohet qëndrim i paligjshëm dhe do t’u</w:t>
      </w:r>
      <w:r w:rsidRPr="008A3191">
        <w:rPr>
          <w:lang w:val="de-DE"/>
        </w:rPr>
        <w:t xml:space="preserve"> nënshtrohet masave të duhura në pajtim me legjislacionin kombëtar të secilës Palë Kontraktuese. Kjo mund të përfshijë edhe anulimin e lejes nga auto</w:t>
      </w:r>
      <w:r>
        <w:rPr>
          <w:lang w:val="de-DE"/>
        </w:rPr>
        <w:t>riteti lëshues, për një periudhë</w:t>
      </w:r>
      <w:r w:rsidRPr="008A3191">
        <w:rPr>
          <w:lang w:val="de-DE"/>
        </w:rPr>
        <w:t xml:space="preserve"> kohore prej jo më pak se një vit. </w:t>
      </w:r>
    </w:p>
    <w:p w:rsidR="00FA7F85" w:rsidRPr="008A3191" w:rsidRDefault="00FA7F85" w:rsidP="006072EA">
      <w:pPr>
        <w:pStyle w:val="Paragrafi"/>
        <w:rPr>
          <w:lang w:val="de-DE"/>
        </w:rPr>
      </w:pPr>
      <w:r w:rsidRPr="008A3191">
        <w:rPr>
          <w:lang w:val="de-DE"/>
        </w:rPr>
        <w:t>3. Palët Kontraktuese do të shkëmbejnë rregullisht informacion mujor mbi përfituesi</w:t>
      </w:r>
      <w:r>
        <w:rPr>
          <w:lang w:val="de-DE"/>
        </w:rPr>
        <w:t>t, që janë objekt i masave në përputhje me paragrafin 2</w:t>
      </w:r>
      <w:r w:rsidRPr="008A3191">
        <w:rPr>
          <w:lang w:val="de-DE"/>
        </w:rPr>
        <w:t xml:space="preserve"> të këtij neni. </w:t>
      </w:r>
    </w:p>
    <w:p w:rsidR="00FA7F85" w:rsidRPr="008A3191" w:rsidRDefault="00FA7F85" w:rsidP="006072EA">
      <w:pPr>
        <w:pStyle w:val="Paragrafi"/>
        <w:rPr>
          <w:lang w:val="de-DE"/>
        </w:rPr>
      </w:pPr>
      <w:r w:rsidRPr="008A3191">
        <w:rPr>
          <w:lang w:val="de-DE"/>
        </w:rPr>
        <w:t xml:space="preserve">Bërë në Tiranë </w:t>
      </w:r>
      <w:r>
        <w:rPr>
          <w:lang w:val="de-DE"/>
        </w:rPr>
        <w:t xml:space="preserve">më </w:t>
      </w:r>
      <w:r w:rsidRPr="008A3191">
        <w:rPr>
          <w:lang w:val="de-DE"/>
        </w:rPr>
        <w:t>19.2.2008, në dy kopje origjinale, seci</w:t>
      </w:r>
      <w:r>
        <w:rPr>
          <w:lang w:val="de-DE"/>
        </w:rPr>
        <w:t>la në gjuhët</w:t>
      </w:r>
      <w:r w:rsidRPr="008A3191">
        <w:rPr>
          <w:lang w:val="de-DE"/>
        </w:rPr>
        <w:t xml:space="preserve"> shqip, maqedonisht dhe anglisht, duke </w:t>
      </w:r>
      <w:r>
        <w:rPr>
          <w:lang w:val="de-DE"/>
        </w:rPr>
        <w:t>pasur secili tekst fuq</w:t>
      </w:r>
      <w:r w:rsidRPr="008A3191">
        <w:rPr>
          <w:lang w:val="de-DE"/>
        </w:rPr>
        <w:t>i të baraba</w:t>
      </w:r>
      <w:r>
        <w:rPr>
          <w:lang w:val="de-DE"/>
        </w:rPr>
        <w:t>r</w:t>
      </w:r>
      <w:r w:rsidRPr="008A3191">
        <w:rPr>
          <w:lang w:val="de-DE"/>
        </w:rPr>
        <w:t xml:space="preserve">të. </w:t>
      </w:r>
    </w:p>
    <w:p w:rsidR="00FA7F85" w:rsidRPr="008A3191" w:rsidRDefault="00FA7F85" w:rsidP="006072EA">
      <w:pPr>
        <w:pStyle w:val="Paragrafi"/>
        <w:rPr>
          <w:lang w:val="de-DE"/>
        </w:rPr>
      </w:pPr>
      <w:r w:rsidRPr="008A3191">
        <w:rPr>
          <w:lang w:val="de-DE"/>
        </w:rPr>
        <w:t>Në rast të ndonjë paqartësie në interpretim, epërsi do të ketë teksti anglisht.</w:t>
      </w:r>
    </w:p>
    <w:p w:rsidR="00FA7F85" w:rsidRPr="008A3191" w:rsidRDefault="00FA7F85" w:rsidP="006072EA">
      <w:pPr>
        <w:pStyle w:val="Paragrafi"/>
        <w:rPr>
          <w:lang w:val="de-DE"/>
        </w:rPr>
      </w:pPr>
    </w:p>
    <w:p w:rsidR="00FA7F85" w:rsidRPr="008A3191" w:rsidRDefault="00FA7F85" w:rsidP="006072EA">
      <w:pPr>
        <w:pStyle w:val="TitulliTitull"/>
        <w:keepNext w:val="0"/>
        <w:rPr>
          <w:lang w:val="de-DE"/>
        </w:rPr>
      </w:pPr>
      <w:r w:rsidRPr="008A3191">
        <w:rPr>
          <w:lang w:val="de-DE"/>
        </w:rPr>
        <w:t xml:space="preserve">ANEKSI A </w:t>
      </w:r>
    </w:p>
    <w:p w:rsidR="00FA7F85" w:rsidRPr="001D1B4F" w:rsidRDefault="00FA7F85" w:rsidP="006072EA">
      <w:pPr>
        <w:pStyle w:val="TitulliTitull"/>
        <w:keepNext w:val="0"/>
        <w:rPr>
          <w:lang w:val="de-DE"/>
        </w:rPr>
      </w:pPr>
      <w:r w:rsidRPr="001D1B4F">
        <w:rPr>
          <w:lang w:val="de-DE"/>
        </w:rPr>
        <w:t xml:space="preserve">LISTA E NJëSIVE LOKALE ADMINISTRATIVE </w:t>
      </w:r>
      <w:r w:rsidRPr="00082C2B">
        <w:rPr>
          <w:lang w:val="de-DE"/>
        </w:rPr>
        <w:t xml:space="preserve">Në ZONëN KUFITARE </w:t>
      </w:r>
    </w:p>
    <w:p w:rsidR="00FA7F85" w:rsidRPr="008A3191" w:rsidRDefault="00FA7F85" w:rsidP="006072EA">
      <w:pPr>
        <w:pStyle w:val="TitulliTitull"/>
        <w:keepNext w:val="0"/>
        <w:rPr>
          <w:lang w:val="de-DE"/>
        </w:rPr>
      </w:pPr>
      <w:r w:rsidRPr="008A3191">
        <w:rPr>
          <w:lang w:val="de-DE"/>
        </w:rPr>
        <w:t xml:space="preserve">(sh. N.2 P. 2) </w:t>
      </w:r>
    </w:p>
    <w:p w:rsidR="00FA7F85" w:rsidRPr="008A3191" w:rsidRDefault="00FA7F85" w:rsidP="006072EA">
      <w:pPr>
        <w:pStyle w:val="TitulliTitull"/>
        <w:keepNext w:val="0"/>
        <w:rPr>
          <w:lang w:val="de-DE"/>
        </w:rPr>
      </w:pPr>
    </w:p>
    <w:p w:rsidR="00FA7F85" w:rsidRPr="008A3191" w:rsidRDefault="005F2A3A" w:rsidP="006072EA">
      <w:pPr>
        <w:pStyle w:val="TitulliTitull"/>
        <w:keepNext w:val="0"/>
        <w:rPr>
          <w:lang w:val="de-DE"/>
        </w:rPr>
      </w:pPr>
      <w:r>
        <w:rPr>
          <w:lang w:val="de-DE"/>
        </w:rPr>
        <w:t>LISTA E FSHATRAVE SHQIPTARe</w:t>
      </w:r>
      <w:r w:rsidR="00FA7F85" w:rsidRPr="008A3191">
        <w:rPr>
          <w:lang w:val="de-DE"/>
        </w:rPr>
        <w:t xml:space="preserve"> </w:t>
      </w:r>
    </w:p>
    <w:p w:rsidR="00FA7F85" w:rsidRPr="008A3191" w:rsidRDefault="00FA7F85" w:rsidP="006072EA">
      <w:pPr>
        <w:pStyle w:val="TitulliTitull"/>
        <w:keepNext w:val="0"/>
        <w:rPr>
          <w:lang w:val="de-DE"/>
        </w:rPr>
      </w:pPr>
    </w:p>
    <w:p w:rsidR="00FA7F85" w:rsidRPr="009B7C97" w:rsidRDefault="00FA7F85" w:rsidP="006072EA">
      <w:pPr>
        <w:pStyle w:val="Paragrafi"/>
        <w:rPr>
          <w:lang w:val="it-IT"/>
        </w:rPr>
      </w:pPr>
      <w:r w:rsidRPr="009B7C97">
        <w:rPr>
          <w:lang w:val="it-IT"/>
        </w:rPr>
        <w:t>Rrethi Dib</w:t>
      </w:r>
      <w:r>
        <w:rPr>
          <w:lang w:val="it-IT"/>
        </w:rPr>
        <w:t>ë</w:t>
      </w:r>
      <w:r w:rsidRPr="009B7C97">
        <w:rPr>
          <w:lang w:val="it-IT"/>
        </w:rPr>
        <w:t>r</w:t>
      </w:r>
      <w:r>
        <w:rPr>
          <w:lang w:val="it-IT"/>
        </w:rPr>
        <w:t>:</w:t>
      </w:r>
      <w:r w:rsidRPr="009B7C97">
        <w:rPr>
          <w:lang w:val="it-IT"/>
        </w:rPr>
        <w:t xml:space="preserve">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I. Qyteti Peshkopi </w:t>
      </w:r>
    </w:p>
    <w:p w:rsidR="00FA7F85" w:rsidRPr="008A3191" w:rsidRDefault="00FA7F85" w:rsidP="006072EA">
      <w:pPr>
        <w:pStyle w:val="Paragrafi"/>
        <w:rPr>
          <w:lang w:val="de-DE"/>
        </w:rPr>
      </w:pPr>
      <w:r w:rsidRPr="008A3191">
        <w:rPr>
          <w:lang w:val="de-DE"/>
        </w:rPr>
        <w:t>II. Komuna Maqellarë</w:t>
      </w:r>
      <w:r>
        <w:rPr>
          <w:lang w:val="de-DE"/>
        </w:rPr>
        <w:t>:</w:t>
      </w:r>
      <w:r w:rsidRPr="008A3191">
        <w:rPr>
          <w:lang w:val="de-DE"/>
        </w:rPr>
        <w:t xml:space="preserve"> </w:t>
      </w:r>
    </w:p>
    <w:p w:rsidR="00FA7F85" w:rsidRPr="008A3191" w:rsidRDefault="00FA7F85" w:rsidP="006072EA">
      <w:pPr>
        <w:pStyle w:val="Paragrafi"/>
        <w:rPr>
          <w:lang w:val="de-DE"/>
        </w:rPr>
      </w:pPr>
      <w:r w:rsidRPr="008A3191">
        <w:rPr>
          <w:lang w:val="de-DE"/>
        </w:rPr>
        <w:t xml:space="preserve">1. Maqellarë </w:t>
      </w:r>
    </w:p>
    <w:p w:rsidR="00FA7F85" w:rsidRPr="008A3191" w:rsidRDefault="00FA7F85" w:rsidP="006072EA">
      <w:pPr>
        <w:pStyle w:val="Paragrafi"/>
        <w:rPr>
          <w:lang w:val="de-DE"/>
        </w:rPr>
      </w:pPr>
      <w:r w:rsidRPr="008A3191">
        <w:rPr>
          <w:lang w:val="de-DE"/>
        </w:rPr>
        <w:t xml:space="preserve">2. Pocest </w:t>
      </w:r>
    </w:p>
    <w:p w:rsidR="00FA7F85" w:rsidRPr="008A3191" w:rsidRDefault="00FA7F85" w:rsidP="006072EA">
      <w:pPr>
        <w:pStyle w:val="Paragrafi"/>
        <w:rPr>
          <w:lang w:val="de-DE"/>
        </w:rPr>
      </w:pPr>
      <w:r w:rsidRPr="008A3191">
        <w:rPr>
          <w:lang w:val="de-DE"/>
        </w:rPr>
        <w:t xml:space="preserve">3. Katund i Vogël (Obok) </w:t>
      </w:r>
    </w:p>
    <w:p w:rsidR="00FA7F85" w:rsidRPr="00FA7F85" w:rsidRDefault="00FA7F85" w:rsidP="006072EA">
      <w:pPr>
        <w:pStyle w:val="Paragrafi"/>
        <w:rPr>
          <w:lang w:val="de-DE"/>
        </w:rPr>
      </w:pPr>
      <w:r w:rsidRPr="00FA7F85">
        <w:rPr>
          <w:lang w:val="de-DE"/>
        </w:rPr>
        <w:t xml:space="preserve">4. Kërçisht i Poshtëm </w:t>
      </w:r>
    </w:p>
    <w:p w:rsidR="00FA7F85" w:rsidRPr="00FA7F85" w:rsidRDefault="005F2A3A" w:rsidP="006072EA">
      <w:pPr>
        <w:pStyle w:val="Paragrafi"/>
        <w:rPr>
          <w:lang w:val="de-DE"/>
        </w:rPr>
      </w:pPr>
      <w:r>
        <w:rPr>
          <w:lang w:val="de-DE"/>
        </w:rPr>
        <w:t>5. Kërç</w:t>
      </w:r>
      <w:r w:rsidR="00FA7F85" w:rsidRPr="00FA7F85">
        <w:rPr>
          <w:lang w:val="de-DE"/>
        </w:rPr>
        <w:t xml:space="preserve">isht i Sipërm </w:t>
      </w:r>
    </w:p>
    <w:p w:rsidR="00FA7F85" w:rsidRPr="008A3191" w:rsidRDefault="00FA7F85" w:rsidP="006072EA">
      <w:pPr>
        <w:pStyle w:val="Paragrafi"/>
        <w:rPr>
          <w:lang w:val="de-DE"/>
        </w:rPr>
      </w:pPr>
      <w:r w:rsidRPr="008A3191">
        <w:rPr>
          <w:lang w:val="de-DE"/>
        </w:rPr>
        <w:t xml:space="preserve">6. Kllobçisht </w:t>
      </w:r>
    </w:p>
    <w:p w:rsidR="00FA7F85" w:rsidRPr="008A3191" w:rsidRDefault="00F805A0" w:rsidP="006072EA">
      <w:pPr>
        <w:pStyle w:val="Paragrafi"/>
        <w:rPr>
          <w:lang w:val="de-DE"/>
        </w:rPr>
      </w:pPr>
      <w:r>
        <w:rPr>
          <w:lang w:val="de-DE"/>
        </w:rPr>
        <w:t>7. Bllatë</w:t>
      </w:r>
      <w:r w:rsidR="00FA7F85" w:rsidRPr="008A3191">
        <w:rPr>
          <w:lang w:val="de-DE"/>
        </w:rPr>
        <w:t xml:space="preserve"> e Sipërme </w:t>
      </w:r>
    </w:p>
    <w:p w:rsidR="00FA7F85" w:rsidRPr="008A3191" w:rsidRDefault="00FA7F85" w:rsidP="006072EA">
      <w:pPr>
        <w:pStyle w:val="Paragrafi"/>
        <w:rPr>
          <w:lang w:val="de-DE"/>
        </w:rPr>
      </w:pPr>
      <w:r>
        <w:rPr>
          <w:lang w:val="de-DE"/>
        </w:rPr>
        <w:t>8. Bllatë</w:t>
      </w:r>
      <w:r w:rsidRPr="008A3191">
        <w:rPr>
          <w:lang w:val="de-DE"/>
        </w:rPr>
        <w:t xml:space="preserve"> e Poshtme </w:t>
      </w:r>
    </w:p>
    <w:p w:rsidR="00FA7F85" w:rsidRPr="008A3191" w:rsidRDefault="00FA7F85" w:rsidP="006072EA">
      <w:pPr>
        <w:pStyle w:val="Paragrafi"/>
        <w:rPr>
          <w:lang w:val="de-DE"/>
        </w:rPr>
      </w:pPr>
      <w:r w:rsidRPr="008A3191">
        <w:rPr>
          <w:lang w:val="de-DE"/>
        </w:rPr>
        <w:t xml:space="preserve">9. Majtare </w:t>
      </w:r>
    </w:p>
    <w:p w:rsidR="00FA7F85" w:rsidRPr="008A3191" w:rsidRDefault="00FA7F85" w:rsidP="006072EA">
      <w:pPr>
        <w:pStyle w:val="Paragrafi"/>
        <w:rPr>
          <w:lang w:val="de-DE"/>
        </w:rPr>
      </w:pPr>
      <w:r w:rsidRPr="008A3191">
        <w:rPr>
          <w:lang w:val="de-DE"/>
        </w:rPr>
        <w:t xml:space="preserve">10. Burim </w:t>
      </w:r>
    </w:p>
    <w:p w:rsidR="00FA7F85" w:rsidRPr="008A3191" w:rsidRDefault="00FA7F85" w:rsidP="006072EA">
      <w:pPr>
        <w:pStyle w:val="Paragrafi"/>
        <w:rPr>
          <w:lang w:val="de-DE"/>
        </w:rPr>
      </w:pPr>
      <w:r w:rsidRPr="008A3191">
        <w:rPr>
          <w:lang w:val="de-DE"/>
        </w:rPr>
        <w:t xml:space="preserve">11. Potgorcë </w:t>
      </w:r>
    </w:p>
    <w:p w:rsidR="00FA7F85" w:rsidRPr="008A3191" w:rsidRDefault="00FA7F85" w:rsidP="006072EA">
      <w:pPr>
        <w:pStyle w:val="Paragrafi"/>
        <w:rPr>
          <w:lang w:val="de-DE"/>
        </w:rPr>
      </w:pPr>
      <w:r w:rsidRPr="008A3191">
        <w:rPr>
          <w:lang w:val="de-DE"/>
        </w:rPr>
        <w:t xml:space="preserve">12. Çernene </w:t>
      </w:r>
    </w:p>
    <w:p w:rsidR="00FA7F85" w:rsidRPr="008A3191" w:rsidRDefault="00FA7F85" w:rsidP="006072EA">
      <w:pPr>
        <w:pStyle w:val="Paragrafi"/>
        <w:rPr>
          <w:lang w:val="de-DE"/>
        </w:rPr>
      </w:pPr>
      <w:r w:rsidRPr="008A3191">
        <w:rPr>
          <w:lang w:val="de-DE"/>
        </w:rPr>
        <w:t xml:space="preserve">13. Fushë e vogël </w:t>
      </w:r>
    </w:p>
    <w:p w:rsidR="00FA7F85" w:rsidRPr="00FA7F85" w:rsidRDefault="00FA7F85" w:rsidP="006072EA">
      <w:pPr>
        <w:pStyle w:val="Paragrafi"/>
        <w:rPr>
          <w:lang w:val="it-IT"/>
        </w:rPr>
      </w:pPr>
      <w:r w:rsidRPr="00FA7F85">
        <w:rPr>
          <w:lang w:val="it-IT"/>
        </w:rPr>
        <w:t xml:space="preserve">14. Kovashicë </w:t>
      </w:r>
    </w:p>
    <w:p w:rsidR="00FA7F85" w:rsidRPr="00FA7F85" w:rsidRDefault="00FA7F85" w:rsidP="006072EA">
      <w:pPr>
        <w:pStyle w:val="Paragrafi"/>
        <w:rPr>
          <w:lang w:val="it-IT"/>
        </w:rPr>
      </w:pPr>
      <w:r w:rsidRPr="00FA7F85">
        <w:rPr>
          <w:lang w:val="it-IT"/>
        </w:rPr>
        <w:t xml:space="preserve">15. Gradec </w:t>
      </w:r>
    </w:p>
    <w:p w:rsidR="00FA7F85" w:rsidRPr="00FA7F85" w:rsidRDefault="00F805A0" w:rsidP="006072EA">
      <w:pPr>
        <w:pStyle w:val="Paragrafi"/>
        <w:rPr>
          <w:lang w:val="it-IT"/>
        </w:rPr>
      </w:pPr>
      <w:r>
        <w:rPr>
          <w:lang w:val="it-IT"/>
        </w:rPr>
        <w:t>16. Pesjakë</w:t>
      </w:r>
      <w:r w:rsidR="00FA7F85" w:rsidRPr="00FA7F85">
        <w:rPr>
          <w:lang w:val="it-IT"/>
        </w:rPr>
        <w:t xml:space="preserve"> </w:t>
      </w:r>
    </w:p>
    <w:p w:rsidR="00FA7F85" w:rsidRPr="00FA7F85" w:rsidRDefault="00FA7F85" w:rsidP="006072EA">
      <w:pPr>
        <w:pStyle w:val="Paragrafi"/>
        <w:rPr>
          <w:lang w:val="it-IT"/>
        </w:rPr>
      </w:pPr>
      <w:r w:rsidRPr="00FA7F85">
        <w:rPr>
          <w:lang w:val="it-IT"/>
        </w:rPr>
        <w:t xml:space="preserve">17. Grazhdan </w:t>
      </w:r>
    </w:p>
    <w:p w:rsidR="00FA7F85" w:rsidRPr="00FA7F85" w:rsidRDefault="00FA7F85" w:rsidP="006072EA">
      <w:pPr>
        <w:pStyle w:val="Paragrafi"/>
        <w:rPr>
          <w:lang w:val="it-IT"/>
        </w:rPr>
      </w:pPr>
      <w:r w:rsidRPr="00FA7F85">
        <w:rPr>
          <w:lang w:val="it-IT"/>
        </w:rPr>
        <w:t xml:space="preserve">18. Popinare </w:t>
      </w:r>
    </w:p>
    <w:p w:rsidR="00FA7F85" w:rsidRPr="00FA7F85" w:rsidRDefault="00FA7F85" w:rsidP="006072EA">
      <w:pPr>
        <w:pStyle w:val="Paragrafi"/>
        <w:rPr>
          <w:lang w:val="it-IT"/>
        </w:rPr>
      </w:pPr>
      <w:r w:rsidRPr="00FA7F85">
        <w:rPr>
          <w:lang w:val="it-IT"/>
        </w:rPr>
        <w:t xml:space="preserve">19. Herbel </w:t>
      </w:r>
    </w:p>
    <w:p w:rsidR="00FA7F85" w:rsidRPr="00FA7F85" w:rsidRDefault="00FA7F85" w:rsidP="006072EA">
      <w:pPr>
        <w:pStyle w:val="Paragrafi"/>
        <w:rPr>
          <w:lang w:val="it-IT"/>
        </w:rPr>
      </w:pPr>
      <w:r w:rsidRPr="00FA7F85">
        <w:rPr>
          <w:lang w:val="it-IT"/>
        </w:rPr>
        <w:t xml:space="preserve">20. Erebarë </w:t>
      </w:r>
    </w:p>
    <w:p w:rsidR="00FA7F85" w:rsidRPr="00FA7F85" w:rsidRDefault="00FA7F85" w:rsidP="006072EA">
      <w:pPr>
        <w:pStyle w:val="Paragrafi"/>
        <w:rPr>
          <w:lang w:val="it-IT"/>
        </w:rPr>
      </w:pPr>
      <w:r w:rsidRPr="00FA7F85">
        <w:rPr>
          <w:lang w:val="it-IT"/>
        </w:rPr>
        <w:t xml:space="preserve">21. Dovolan </w:t>
      </w:r>
    </w:p>
    <w:p w:rsidR="00FA7F85" w:rsidRPr="00FA7F85" w:rsidRDefault="00FA7F85" w:rsidP="006072EA">
      <w:pPr>
        <w:pStyle w:val="Paragrafi"/>
        <w:rPr>
          <w:lang w:val="it-IT"/>
        </w:rPr>
      </w:pPr>
      <w:r w:rsidRPr="00FA7F85">
        <w:rPr>
          <w:lang w:val="it-IT"/>
        </w:rPr>
        <w:t xml:space="preserve">22. Vojnikë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III.Komuna Melan: </w:t>
      </w:r>
    </w:p>
    <w:p w:rsidR="00FA7F85" w:rsidRPr="00FA7F85" w:rsidRDefault="00FA7F85" w:rsidP="006072EA">
      <w:pPr>
        <w:pStyle w:val="Paragrafi"/>
        <w:rPr>
          <w:lang w:val="it-IT"/>
        </w:rPr>
      </w:pPr>
      <w:r w:rsidRPr="00FA7F85">
        <w:rPr>
          <w:lang w:val="it-IT"/>
        </w:rPr>
        <w:t xml:space="preserve">1. Melan </w:t>
      </w:r>
    </w:p>
    <w:p w:rsidR="00FA7F85" w:rsidRPr="00FA7F85" w:rsidRDefault="00FA7F85" w:rsidP="006072EA">
      <w:pPr>
        <w:pStyle w:val="Paragrafi"/>
        <w:rPr>
          <w:lang w:val="it-IT"/>
        </w:rPr>
      </w:pPr>
      <w:r w:rsidRPr="00FA7F85">
        <w:rPr>
          <w:lang w:val="it-IT"/>
        </w:rPr>
        <w:t xml:space="preserve">2. Trepçe </w:t>
      </w:r>
    </w:p>
    <w:p w:rsidR="00FA7F85" w:rsidRDefault="00FA7F85" w:rsidP="006072EA">
      <w:pPr>
        <w:pStyle w:val="Paragrafi"/>
      </w:pPr>
      <w:r>
        <w:t>3. Pjeç</w:t>
      </w:r>
      <w:r w:rsidRPr="00BA796D">
        <w:t xml:space="preserve">e </w:t>
      </w:r>
    </w:p>
    <w:p w:rsidR="00FA7F85" w:rsidRDefault="00FA7F85" w:rsidP="006072EA">
      <w:pPr>
        <w:pStyle w:val="Paragrafi"/>
      </w:pPr>
      <w:r w:rsidRPr="00BA796D">
        <w:t xml:space="preserve">4. Pejk </w:t>
      </w:r>
    </w:p>
    <w:p w:rsidR="00FA7F85" w:rsidRDefault="00FA7F85" w:rsidP="006072EA">
      <w:pPr>
        <w:pStyle w:val="Paragrafi"/>
      </w:pPr>
      <w:r w:rsidRPr="00BA796D">
        <w:t xml:space="preserve">5. Trene </w:t>
      </w:r>
    </w:p>
    <w:p w:rsidR="00FA7F85" w:rsidRDefault="00F805A0" w:rsidP="006072EA">
      <w:pPr>
        <w:pStyle w:val="Paragrafi"/>
      </w:pPr>
      <w:r>
        <w:t>6. Ilnicë</w:t>
      </w:r>
      <w:r w:rsidR="00FA7F85" w:rsidRPr="00BA796D">
        <w:t xml:space="preserve"> </w:t>
      </w:r>
    </w:p>
    <w:p w:rsidR="00FA7F85" w:rsidRDefault="00FA7F85" w:rsidP="006072EA">
      <w:pPr>
        <w:pStyle w:val="Paragrafi"/>
      </w:pPr>
      <w:r w:rsidRPr="00BA796D">
        <w:t xml:space="preserve">7. Begjunec </w:t>
      </w:r>
    </w:p>
    <w:p w:rsidR="00FA7F85" w:rsidRDefault="00FA7F85" w:rsidP="006072EA">
      <w:pPr>
        <w:pStyle w:val="Paragrafi"/>
      </w:pPr>
      <w:r w:rsidRPr="00BA796D">
        <w:t xml:space="preserve">8. Rabdisht </w:t>
      </w:r>
    </w:p>
    <w:p w:rsidR="00FA7F85" w:rsidRPr="00FA7F85" w:rsidRDefault="00FA7F85" w:rsidP="006072EA">
      <w:pPr>
        <w:pStyle w:val="Paragrafi"/>
        <w:rPr>
          <w:lang w:val="it-IT"/>
        </w:rPr>
      </w:pPr>
      <w:r w:rsidRPr="00FA7F85">
        <w:rPr>
          <w:lang w:val="it-IT"/>
        </w:rPr>
        <w:t xml:space="preserve">9. Bellovë </w:t>
      </w:r>
    </w:p>
    <w:p w:rsidR="00FA7F85" w:rsidRPr="00FA7F85" w:rsidRDefault="00FA7F85" w:rsidP="006072EA">
      <w:pPr>
        <w:pStyle w:val="Paragrafi"/>
        <w:rPr>
          <w:lang w:val="it-IT"/>
        </w:rPr>
      </w:pPr>
      <w:r w:rsidRPr="00FA7F85">
        <w:rPr>
          <w:lang w:val="it-IT"/>
        </w:rPr>
        <w:t xml:space="preserve">10. Zagrad </w:t>
      </w:r>
    </w:p>
    <w:p w:rsidR="00FA7F85" w:rsidRPr="00FA7F85" w:rsidRDefault="00FA7F85" w:rsidP="006072EA">
      <w:pPr>
        <w:pStyle w:val="Paragrafi"/>
        <w:rPr>
          <w:lang w:val="it-IT"/>
        </w:rPr>
      </w:pPr>
      <w:r w:rsidRPr="00FA7F85">
        <w:rPr>
          <w:lang w:val="it-IT"/>
        </w:rPr>
        <w:t xml:space="preserve">11. Cerjan </w:t>
      </w:r>
    </w:p>
    <w:p w:rsidR="00FA7F85" w:rsidRPr="00FA7F85" w:rsidRDefault="00FA7F85" w:rsidP="006072EA">
      <w:pPr>
        <w:pStyle w:val="Paragrafi"/>
        <w:rPr>
          <w:lang w:val="it-IT"/>
        </w:rPr>
      </w:pPr>
      <w:r w:rsidRPr="00FA7F85">
        <w:rPr>
          <w:lang w:val="it-IT"/>
        </w:rPr>
        <w:t xml:space="preserve">12. Grevë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IV. Komuna Tomin:</w:t>
      </w:r>
    </w:p>
    <w:p w:rsidR="00FA7F85" w:rsidRDefault="00FA7F85" w:rsidP="006072EA">
      <w:pPr>
        <w:pStyle w:val="Paragrafi"/>
      </w:pPr>
      <w:r>
        <w:t xml:space="preserve">1. </w:t>
      </w:r>
      <w:r w:rsidRPr="00BA796D">
        <w:t xml:space="preserve">Tomin </w:t>
      </w:r>
    </w:p>
    <w:p w:rsidR="00FA7F85" w:rsidRDefault="00FA7F85" w:rsidP="006072EA">
      <w:pPr>
        <w:pStyle w:val="Paragrafi"/>
      </w:pPr>
      <w:r>
        <w:t xml:space="preserve">2. </w:t>
      </w:r>
      <w:r w:rsidRPr="00BA796D">
        <w:t xml:space="preserve">Pollozhan </w:t>
      </w:r>
    </w:p>
    <w:p w:rsidR="00FA7F85" w:rsidRDefault="00FA7F85" w:rsidP="006072EA">
      <w:pPr>
        <w:pStyle w:val="Paragrafi"/>
      </w:pPr>
      <w:r>
        <w:t>3. Ç</w:t>
      </w:r>
      <w:r w:rsidRPr="00BA796D">
        <w:t xml:space="preserve">etush </w:t>
      </w:r>
    </w:p>
    <w:p w:rsidR="00FA7F85" w:rsidRDefault="00FA7F85" w:rsidP="006072EA">
      <w:pPr>
        <w:pStyle w:val="Paragrafi"/>
      </w:pPr>
      <w:r>
        <w:t xml:space="preserve">4. </w:t>
      </w:r>
      <w:r w:rsidRPr="00BA796D">
        <w:t xml:space="preserve">Dohoshisht </w:t>
      </w:r>
    </w:p>
    <w:p w:rsidR="00FA7F85" w:rsidRDefault="00FA7F85" w:rsidP="006072EA">
      <w:pPr>
        <w:pStyle w:val="Paragrafi"/>
      </w:pPr>
      <w:r>
        <w:t xml:space="preserve">5. </w:t>
      </w:r>
      <w:r w:rsidRPr="00BA796D">
        <w:t xml:space="preserve">Selane </w:t>
      </w:r>
    </w:p>
    <w:p w:rsidR="00FA7F85" w:rsidRDefault="00FA7F85" w:rsidP="006072EA">
      <w:pPr>
        <w:pStyle w:val="Paragrafi"/>
      </w:pPr>
      <w:r>
        <w:t>6. Ushtelenxë</w:t>
      </w:r>
      <w:r w:rsidRPr="00BA796D">
        <w:t xml:space="preserve"> </w:t>
      </w:r>
    </w:p>
    <w:p w:rsidR="00FA7F85" w:rsidRPr="006032C3" w:rsidRDefault="00FA7F85" w:rsidP="006072EA">
      <w:pPr>
        <w:pStyle w:val="Paragrafi"/>
      </w:pPr>
      <w:r>
        <w:t xml:space="preserve">7. </w:t>
      </w:r>
      <w:r w:rsidRPr="006032C3">
        <w:t xml:space="preserve">Brezhdan Zdojan </w:t>
      </w:r>
    </w:p>
    <w:p w:rsidR="00FA7F85" w:rsidRPr="006032C3" w:rsidRDefault="00FA7F85" w:rsidP="006072EA">
      <w:pPr>
        <w:pStyle w:val="Paragrafi"/>
      </w:pPr>
      <w:r>
        <w:t>8. Rashnapojë</w:t>
      </w:r>
      <w:r w:rsidRPr="006032C3">
        <w:t xml:space="preserve"> </w:t>
      </w:r>
    </w:p>
    <w:p w:rsidR="00FA7F85" w:rsidRPr="006032C3" w:rsidRDefault="00FA7F85" w:rsidP="006072EA">
      <w:pPr>
        <w:pStyle w:val="Paragrafi"/>
      </w:pPr>
      <w:r>
        <w:t>9. Pilaf</w:t>
      </w:r>
      <w:r w:rsidRPr="006032C3">
        <w:t xml:space="preserve">e </w:t>
      </w:r>
    </w:p>
    <w:p w:rsidR="00FA7F85" w:rsidRPr="006032C3" w:rsidRDefault="00FA7F85" w:rsidP="006072EA">
      <w:pPr>
        <w:pStyle w:val="Paragrafi"/>
      </w:pPr>
      <w:r>
        <w:t xml:space="preserve">10. </w:t>
      </w:r>
      <w:r w:rsidRPr="006032C3">
        <w:t xml:space="preserve">Staravec </w:t>
      </w:r>
    </w:p>
    <w:p w:rsidR="00FA7F85" w:rsidRDefault="00FA7F85" w:rsidP="006072EA">
      <w:pPr>
        <w:pStyle w:val="Paragrafi"/>
      </w:pPr>
      <w:r>
        <w:t xml:space="preserve">11. </w:t>
      </w:r>
      <w:r w:rsidRPr="00BA796D">
        <w:t>Shim</w:t>
      </w:r>
      <w:r>
        <w:t>ç</w:t>
      </w:r>
      <w:r w:rsidRPr="00BA796D">
        <w:t xml:space="preserve">an </w:t>
      </w:r>
    </w:p>
    <w:p w:rsidR="00FA7F85" w:rsidRDefault="00FA7F85" w:rsidP="006072EA">
      <w:pPr>
        <w:pStyle w:val="Paragrafi"/>
      </w:pPr>
      <w:r>
        <w:t xml:space="preserve">12. </w:t>
      </w:r>
      <w:r w:rsidRPr="00BA796D">
        <w:t xml:space="preserve">Bahute </w:t>
      </w:r>
    </w:p>
    <w:p w:rsidR="00FA7F85" w:rsidRDefault="00FA7F85" w:rsidP="006072EA">
      <w:pPr>
        <w:pStyle w:val="Paragrafi"/>
      </w:pPr>
      <w:r>
        <w:t xml:space="preserve">13. </w:t>
      </w:r>
      <w:r w:rsidRPr="00BA796D">
        <w:t xml:space="preserve">Zimur </w:t>
      </w:r>
    </w:p>
    <w:p w:rsidR="00FA7F85" w:rsidRPr="00BA796D" w:rsidRDefault="00FA7F85" w:rsidP="006072EA">
      <w:pPr>
        <w:pStyle w:val="Paragrafi"/>
      </w:pPr>
      <w:r>
        <w:t xml:space="preserve">14. </w:t>
      </w:r>
      <w:r w:rsidRPr="00BA796D">
        <w:t xml:space="preserve">Hotesh </w:t>
      </w:r>
    </w:p>
    <w:p w:rsidR="00FA7F85" w:rsidRDefault="00FA7F85" w:rsidP="006072EA">
      <w:pPr>
        <w:pStyle w:val="Paragrafi"/>
      </w:pPr>
    </w:p>
    <w:p w:rsidR="00FA7F85" w:rsidRDefault="00FA7F85" w:rsidP="006072EA">
      <w:pPr>
        <w:pStyle w:val="Paragrafi"/>
      </w:pPr>
      <w:r>
        <w:t>V. Komuna Sllovë:</w:t>
      </w:r>
    </w:p>
    <w:p w:rsidR="00FA7F85" w:rsidRDefault="00FA7F85" w:rsidP="006072EA">
      <w:pPr>
        <w:pStyle w:val="Paragrafi"/>
      </w:pPr>
      <w:r>
        <w:t xml:space="preserve">1. </w:t>
      </w:r>
      <w:r w:rsidRPr="00BA796D">
        <w:t xml:space="preserve">Shumbat </w:t>
      </w:r>
    </w:p>
    <w:p w:rsidR="00FA7F85" w:rsidRDefault="00FA7F85" w:rsidP="006072EA">
      <w:pPr>
        <w:pStyle w:val="Paragrafi"/>
      </w:pPr>
      <w:r>
        <w:t xml:space="preserve">2. </w:t>
      </w:r>
      <w:r w:rsidRPr="00BA796D">
        <w:t>S</w:t>
      </w:r>
      <w:r>
        <w:t>llovë</w:t>
      </w:r>
      <w:r w:rsidRPr="00BA796D">
        <w:t xml:space="preserve"> </w:t>
      </w:r>
    </w:p>
    <w:p w:rsidR="00FA7F85" w:rsidRDefault="00FA7F85" w:rsidP="006072EA">
      <w:pPr>
        <w:pStyle w:val="Paragrafi"/>
      </w:pPr>
      <w:r>
        <w:t>3. Dip</w:t>
      </w:r>
      <w:r w:rsidRPr="00BA796D">
        <w:t xml:space="preserve">jake </w:t>
      </w:r>
    </w:p>
    <w:p w:rsidR="00FA7F85" w:rsidRDefault="00FA7F85" w:rsidP="006072EA">
      <w:pPr>
        <w:pStyle w:val="Paragrafi"/>
      </w:pPr>
      <w:r>
        <w:t xml:space="preserve">4. </w:t>
      </w:r>
      <w:r w:rsidRPr="00BA796D">
        <w:t xml:space="preserve">Venisht </w:t>
      </w:r>
    </w:p>
    <w:p w:rsidR="00FA7F85" w:rsidRDefault="00FA7F85" w:rsidP="006072EA">
      <w:pPr>
        <w:pStyle w:val="Paragrafi"/>
      </w:pPr>
      <w:r>
        <w:t xml:space="preserve">5. </w:t>
      </w:r>
      <w:r w:rsidRPr="00BA796D">
        <w:t xml:space="preserve">Palaman </w:t>
      </w:r>
    </w:p>
    <w:p w:rsidR="00FA7F85" w:rsidRDefault="00FA7F85" w:rsidP="006072EA">
      <w:pPr>
        <w:pStyle w:val="Paragrafi"/>
      </w:pPr>
      <w:r>
        <w:t xml:space="preserve">6. </w:t>
      </w:r>
      <w:r w:rsidRPr="00BA796D">
        <w:t xml:space="preserve">Trojak </w:t>
      </w:r>
    </w:p>
    <w:p w:rsidR="00FA7F85" w:rsidRDefault="00FA7F85" w:rsidP="006072EA">
      <w:pPr>
        <w:pStyle w:val="Paragrafi"/>
      </w:pPr>
      <w:r>
        <w:t>7. Sllatinë</w:t>
      </w:r>
      <w:r w:rsidRPr="00BA796D">
        <w:t xml:space="preserve"> </w:t>
      </w:r>
    </w:p>
    <w:p w:rsidR="00FA7F85" w:rsidRPr="008A3191" w:rsidRDefault="00FA7F85" w:rsidP="006072EA">
      <w:pPr>
        <w:pStyle w:val="Paragrafi"/>
        <w:rPr>
          <w:lang w:val="de-DE"/>
        </w:rPr>
      </w:pPr>
      <w:r w:rsidRPr="008A3191">
        <w:rPr>
          <w:lang w:val="de-DE"/>
        </w:rPr>
        <w:t xml:space="preserve">8. Kalis (Zallkalis) </w:t>
      </w:r>
    </w:p>
    <w:p w:rsidR="00FA7F85" w:rsidRPr="006032C3" w:rsidRDefault="00FA7F85" w:rsidP="006072EA">
      <w:pPr>
        <w:pStyle w:val="Paragrafi"/>
        <w:rPr>
          <w:lang w:val="it-IT"/>
        </w:rPr>
      </w:pPr>
      <w:r>
        <w:rPr>
          <w:lang w:val="it-IT"/>
        </w:rPr>
        <w:t>9. Vleshë</w:t>
      </w:r>
      <w:r w:rsidRPr="006032C3">
        <w:rPr>
          <w:lang w:val="it-IT"/>
        </w:rPr>
        <w:t xml:space="preserve"> </w:t>
      </w:r>
    </w:p>
    <w:p w:rsidR="00FA7F85" w:rsidRDefault="00FA7F85" w:rsidP="006072EA">
      <w:pPr>
        <w:pStyle w:val="Paragrafi"/>
        <w:rPr>
          <w:lang w:val="it-IT"/>
        </w:rPr>
      </w:pPr>
      <w:r w:rsidRPr="006032C3">
        <w:rPr>
          <w:lang w:val="it-IT"/>
        </w:rPr>
        <w:t xml:space="preserve">10. Kalle </w:t>
      </w:r>
    </w:p>
    <w:p w:rsidR="00453AA9" w:rsidRPr="009B0026" w:rsidRDefault="00453AA9" w:rsidP="006072EA">
      <w:pPr>
        <w:pStyle w:val="Paragrafi"/>
        <w:rPr>
          <w:sz w:val="16"/>
          <w:lang w:val="it-IT"/>
        </w:rPr>
      </w:pPr>
    </w:p>
    <w:p w:rsidR="00FA7F85" w:rsidRPr="001D1B4F" w:rsidRDefault="00FA7F85" w:rsidP="006072EA">
      <w:pPr>
        <w:pStyle w:val="Paragrafi"/>
        <w:rPr>
          <w:lang w:val="de-DE"/>
        </w:rPr>
      </w:pPr>
      <w:r w:rsidRPr="001D1B4F">
        <w:rPr>
          <w:lang w:val="de-DE"/>
        </w:rPr>
        <w:t>VI. Komuna Kala e Dodës</w:t>
      </w:r>
      <w:r>
        <w:rPr>
          <w:lang w:val="de-DE"/>
        </w:rPr>
        <w:t>:</w:t>
      </w:r>
    </w:p>
    <w:p w:rsidR="00FA7F85" w:rsidRDefault="00FA7F85" w:rsidP="006072EA">
      <w:pPr>
        <w:pStyle w:val="Paragrafi"/>
      </w:pPr>
      <w:r w:rsidRPr="00BA796D">
        <w:t xml:space="preserve">1. Vasie </w:t>
      </w:r>
    </w:p>
    <w:p w:rsidR="00FA7F85" w:rsidRDefault="00FA7F85" w:rsidP="006072EA">
      <w:pPr>
        <w:pStyle w:val="Paragrafi"/>
      </w:pPr>
      <w:r w:rsidRPr="00BA796D">
        <w:t xml:space="preserve">2. Ploshtan </w:t>
      </w:r>
    </w:p>
    <w:p w:rsidR="00FA7F85" w:rsidRDefault="00FA7F85" w:rsidP="006072EA">
      <w:pPr>
        <w:pStyle w:val="Paragrafi"/>
      </w:pPr>
      <w:r w:rsidRPr="00BA796D">
        <w:t xml:space="preserve">3. Ceren </w:t>
      </w:r>
    </w:p>
    <w:p w:rsidR="00FA7F85" w:rsidRDefault="00FA7F85" w:rsidP="006072EA">
      <w:pPr>
        <w:pStyle w:val="Paragrafi"/>
      </w:pPr>
      <w:r w:rsidRPr="00BA796D">
        <w:t xml:space="preserve">4. Kullas </w:t>
      </w:r>
    </w:p>
    <w:p w:rsidR="00FA7F85" w:rsidRDefault="00FA7F85" w:rsidP="006072EA">
      <w:pPr>
        <w:pStyle w:val="Paragrafi"/>
      </w:pPr>
      <w:r>
        <w:t>5. Shull</w:t>
      </w:r>
      <w:r w:rsidRPr="00BA796D">
        <w:t xml:space="preserve">a </w:t>
      </w:r>
    </w:p>
    <w:p w:rsidR="00FA7F85" w:rsidRDefault="00FA7F85" w:rsidP="006072EA">
      <w:pPr>
        <w:pStyle w:val="Paragrafi"/>
      </w:pPr>
      <w:r w:rsidRPr="00BA796D">
        <w:t>6. Uj</w:t>
      </w:r>
      <w:r>
        <w:t>ë</w:t>
      </w:r>
      <w:r w:rsidRPr="00BA796D">
        <w:t>mir</w:t>
      </w:r>
      <w:r>
        <w:t>ë</w:t>
      </w:r>
      <w:r w:rsidRPr="00BA796D">
        <w:t xml:space="preserve"> </w:t>
      </w:r>
    </w:p>
    <w:p w:rsidR="00FA7F85" w:rsidRPr="008A3191" w:rsidRDefault="00FA7F85" w:rsidP="006072EA">
      <w:pPr>
        <w:pStyle w:val="Paragrafi"/>
        <w:rPr>
          <w:lang w:val="de-DE"/>
        </w:rPr>
      </w:pPr>
      <w:r w:rsidRPr="008A3191">
        <w:rPr>
          <w:lang w:val="de-DE"/>
        </w:rPr>
        <w:t xml:space="preserve">7. Tejse </w:t>
      </w:r>
    </w:p>
    <w:p w:rsidR="00FA7F85" w:rsidRPr="008A3191" w:rsidRDefault="00FA7F85" w:rsidP="006072EA">
      <w:pPr>
        <w:pStyle w:val="Paragrafi"/>
        <w:rPr>
          <w:lang w:val="de-DE"/>
        </w:rPr>
      </w:pPr>
      <w:r w:rsidRPr="008A3191">
        <w:rPr>
          <w:lang w:val="de-DE"/>
        </w:rPr>
        <w:t xml:space="preserve">8. Radomirë </w:t>
      </w:r>
    </w:p>
    <w:p w:rsidR="00FA7F85" w:rsidRPr="008A3191" w:rsidRDefault="00FA7F85" w:rsidP="006072EA">
      <w:pPr>
        <w:pStyle w:val="Paragrafi"/>
        <w:rPr>
          <w:lang w:val="de-DE"/>
        </w:rPr>
      </w:pPr>
      <w:r w:rsidRPr="008A3191">
        <w:rPr>
          <w:lang w:val="de-DE"/>
        </w:rPr>
        <w:t xml:space="preserve">VI. Komuna Kastriot: </w:t>
      </w:r>
    </w:p>
    <w:p w:rsidR="00FA7F85" w:rsidRDefault="00FA7F85" w:rsidP="006072EA">
      <w:pPr>
        <w:pStyle w:val="Paragrafi"/>
      </w:pPr>
      <w:r w:rsidRPr="00BA796D">
        <w:t xml:space="preserve">1. </w:t>
      </w:r>
      <w:r>
        <w:t>V</w:t>
      </w:r>
      <w:r w:rsidRPr="00BA796D">
        <w:t xml:space="preserve">renjt </w:t>
      </w:r>
    </w:p>
    <w:p w:rsidR="00FA7F85" w:rsidRDefault="00FA7F85" w:rsidP="006072EA">
      <w:pPr>
        <w:pStyle w:val="Paragrafi"/>
      </w:pPr>
      <w:r w:rsidRPr="00BA796D">
        <w:t xml:space="preserve">2. Limjan </w:t>
      </w:r>
    </w:p>
    <w:p w:rsidR="00FA7F85" w:rsidRDefault="00FA7F85" w:rsidP="006072EA">
      <w:pPr>
        <w:pStyle w:val="Paragrafi"/>
      </w:pPr>
      <w:r w:rsidRPr="00BA796D">
        <w:t xml:space="preserve">3. Sohodoll </w:t>
      </w:r>
    </w:p>
    <w:p w:rsidR="00FA7F85" w:rsidRDefault="00FA7F85" w:rsidP="006072EA">
      <w:pPr>
        <w:pStyle w:val="Paragrafi"/>
      </w:pPr>
      <w:r w:rsidRPr="00BA796D">
        <w:t xml:space="preserve">4. Deshat </w:t>
      </w:r>
    </w:p>
    <w:p w:rsidR="00FA7F85" w:rsidRDefault="00FA7F85" w:rsidP="006072EA">
      <w:pPr>
        <w:pStyle w:val="Paragrafi"/>
      </w:pPr>
      <w:r w:rsidRPr="00BA796D">
        <w:t xml:space="preserve">5. Borovjan </w:t>
      </w:r>
    </w:p>
    <w:p w:rsidR="00FA7F85" w:rsidRDefault="00FA7F85" w:rsidP="006072EA">
      <w:pPr>
        <w:pStyle w:val="Paragrafi"/>
      </w:pPr>
      <w:r w:rsidRPr="00BA796D">
        <w:t xml:space="preserve">6. </w:t>
      </w:r>
      <w:smartTag w:uri="urn:schemas-microsoft-com:office:smarttags" w:element="place">
        <w:smartTag w:uri="urn:schemas-microsoft-com:office:smarttags" w:element="City">
          <w:r w:rsidRPr="00BA796D">
            <w:t>Brest</w:t>
          </w:r>
        </w:smartTag>
      </w:smartTag>
      <w:r>
        <w:t xml:space="preserve"> </w:t>
      </w:r>
      <w:r w:rsidRPr="00BA796D">
        <w:t>i</w:t>
      </w:r>
      <w:r>
        <w:t xml:space="preserve"> </w:t>
      </w:r>
      <w:r w:rsidRPr="00BA796D">
        <w:t>Ep</w:t>
      </w:r>
      <w:r>
        <w:t>ë</w:t>
      </w:r>
      <w:r w:rsidRPr="00BA796D">
        <w:t xml:space="preserve">rm </w:t>
      </w:r>
    </w:p>
    <w:p w:rsidR="00FA7F85" w:rsidRDefault="00FA7F85" w:rsidP="006072EA">
      <w:pPr>
        <w:pStyle w:val="Paragrafi"/>
      </w:pPr>
      <w:r w:rsidRPr="00BA796D">
        <w:t xml:space="preserve">7. </w:t>
      </w:r>
      <w:smartTag w:uri="urn:schemas-microsoft-com:office:smarttags" w:element="place">
        <w:smartTag w:uri="urn:schemas-microsoft-com:office:smarttags" w:element="City">
          <w:r w:rsidRPr="00BA796D">
            <w:t>Brest</w:t>
          </w:r>
        </w:smartTag>
      </w:smartTag>
      <w:r w:rsidRPr="00BA796D">
        <w:t xml:space="preserve"> i Posht</w:t>
      </w:r>
      <w:r>
        <w:t>ë</w:t>
      </w:r>
      <w:r w:rsidRPr="00BA796D">
        <w:t xml:space="preserve">m </w:t>
      </w:r>
    </w:p>
    <w:p w:rsidR="00FA7F85" w:rsidRPr="008A3191" w:rsidRDefault="00FA7F85" w:rsidP="006072EA">
      <w:pPr>
        <w:pStyle w:val="Paragrafi"/>
        <w:rPr>
          <w:lang w:val="de-DE"/>
        </w:rPr>
      </w:pPr>
      <w:r w:rsidRPr="008A3191">
        <w:rPr>
          <w:lang w:val="de-DE"/>
        </w:rPr>
        <w:t xml:space="preserve">8. Kander </w:t>
      </w:r>
    </w:p>
    <w:p w:rsidR="00FA7F85" w:rsidRPr="008A3191" w:rsidRDefault="00FA7F85" w:rsidP="006072EA">
      <w:pPr>
        <w:pStyle w:val="Paragrafi"/>
        <w:rPr>
          <w:lang w:val="de-DE"/>
        </w:rPr>
      </w:pPr>
      <w:r w:rsidRPr="008A3191">
        <w:rPr>
          <w:lang w:val="de-DE"/>
        </w:rPr>
        <w:t xml:space="preserve">9. Kishavec </w:t>
      </w:r>
    </w:p>
    <w:p w:rsidR="00FA7F85" w:rsidRPr="008A3191" w:rsidRDefault="00FA7F85" w:rsidP="006072EA">
      <w:pPr>
        <w:pStyle w:val="Paragrafi"/>
        <w:rPr>
          <w:lang w:val="de-DE"/>
        </w:rPr>
      </w:pPr>
      <w:r w:rsidRPr="008A3191">
        <w:rPr>
          <w:lang w:val="de-DE"/>
        </w:rPr>
        <w:t xml:space="preserve">10. Vakuf </w:t>
      </w:r>
    </w:p>
    <w:p w:rsidR="00FA7F85" w:rsidRPr="008A3191" w:rsidRDefault="00FA7F85" w:rsidP="006072EA">
      <w:pPr>
        <w:pStyle w:val="Paragrafi"/>
        <w:rPr>
          <w:lang w:val="de-DE"/>
        </w:rPr>
      </w:pPr>
      <w:r w:rsidRPr="008A3191">
        <w:rPr>
          <w:lang w:val="de-DE"/>
        </w:rPr>
        <w:t xml:space="preserve">11. Kastriot </w:t>
      </w:r>
    </w:p>
    <w:p w:rsidR="00FA7F85" w:rsidRPr="008A3191" w:rsidRDefault="00FA7F85" w:rsidP="006072EA">
      <w:pPr>
        <w:pStyle w:val="Paragrafi"/>
        <w:rPr>
          <w:lang w:val="de-DE"/>
        </w:rPr>
      </w:pPr>
      <w:r>
        <w:rPr>
          <w:lang w:val="de-DE"/>
        </w:rPr>
        <w:t>12. Fushë</w:t>
      </w:r>
      <w:r w:rsidRPr="008A3191">
        <w:rPr>
          <w:lang w:val="de-DE"/>
        </w:rPr>
        <w:t xml:space="preserve">-Kastriot </w:t>
      </w:r>
    </w:p>
    <w:p w:rsidR="00FA7F85" w:rsidRPr="008A3191" w:rsidRDefault="00FA7F85" w:rsidP="006072EA">
      <w:pPr>
        <w:pStyle w:val="Paragrafi"/>
        <w:rPr>
          <w:lang w:val="de-DE"/>
        </w:rPr>
      </w:pPr>
      <w:r w:rsidRPr="008A3191">
        <w:rPr>
          <w:lang w:val="de-DE"/>
        </w:rPr>
        <w:t xml:space="preserve">13. Kukaj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Rrethi i Bulqizës: </w:t>
      </w:r>
    </w:p>
    <w:p w:rsidR="00FA7F85" w:rsidRPr="008A3191" w:rsidRDefault="00FA7F85" w:rsidP="006072EA">
      <w:pPr>
        <w:pStyle w:val="Paragrafi"/>
        <w:rPr>
          <w:lang w:val="de-DE"/>
        </w:rPr>
      </w:pPr>
      <w:r w:rsidRPr="008A3191">
        <w:rPr>
          <w:lang w:val="de-DE"/>
        </w:rPr>
        <w:t xml:space="preserve">I. Komuna Shupenzë </w:t>
      </w:r>
    </w:p>
    <w:p w:rsidR="00FA7F85" w:rsidRPr="008A3191" w:rsidRDefault="00FA7F85" w:rsidP="006072EA">
      <w:pPr>
        <w:pStyle w:val="Paragrafi"/>
        <w:rPr>
          <w:lang w:val="de-DE"/>
        </w:rPr>
      </w:pPr>
      <w:r w:rsidRPr="008A3191">
        <w:rPr>
          <w:lang w:val="de-DE"/>
        </w:rPr>
        <w:t xml:space="preserve">1. Shupenzë </w:t>
      </w:r>
    </w:p>
    <w:p w:rsidR="00FA7F85" w:rsidRPr="008A3191" w:rsidRDefault="00FA7F85" w:rsidP="006072EA">
      <w:pPr>
        <w:pStyle w:val="Paragrafi"/>
        <w:rPr>
          <w:lang w:val="de-DE"/>
        </w:rPr>
      </w:pPr>
      <w:r w:rsidRPr="008A3191">
        <w:rPr>
          <w:lang w:val="de-DE"/>
        </w:rPr>
        <w:t xml:space="preserve">2. Vlashaj </w:t>
      </w:r>
    </w:p>
    <w:p w:rsidR="00FA7F85" w:rsidRPr="008A3191" w:rsidRDefault="00FA7F85" w:rsidP="006072EA">
      <w:pPr>
        <w:pStyle w:val="Paragrafi"/>
        <w:rPr>
          <w:lang w:val="de-DE"/>
        </w:rPr>
      </w:pPr>
      <w:r w:rsidRPr="008A3191">
        <w:rPr>
          <w:lang w:val="de-DE"/>
        </w:rPr>
        <w:t xml:space="preserve">3. Boçeve </w:t>
      </w:r>
    </w:p>
    <w:p w:rsidR="00FA7F85" w:rsidRPr="008A3191" w:rsidRDefault="00FA7F85" w:rsidP="006072EA">
      <w:pPr>
        <w:pStyle w:val="Paragrafi"/>
        <w:rPr>
          <w:lang w:val="de-DE"/>
        </w:rPr>
      </w:pPr>
      <w:r w:rsidRPr="008A3191">
        <w:rPr>
          <w:lang w:val="de-DE"/>
        </w:rPr>
        <w:t xml:space="preserve">4. Homesh </w:t>
      </w:r>
    </w:p>
    <w:p w:rsidR="00FA7F85" w:rsidRPr="008A3191" w:rsidRDefault="00FA7F85" w:rsidP="006072EA">
      <w:pPr>
        <w:pStyle w:val="Paragrafi"/>
        <w:rPr>
          <w:lang w:val="de-DE"/>
        </w:rPr>
      </w:pPr>
      <w:r w:rsidRPr="008A3191">
        <w:rPr>
          <w:lang w:val="de-DE"/>
        </w:rPr>
        <w:t xml:space="preserve">5. Kovashicë </w:t>
      </w:r>
    </w:p>
    <w:p w:rsidR="00FA7F85" w:rsidRPr="008A3191" w:rsidRDefault="00FA7F85" w:rsidP="006072EA">
      <w:pPr>
        <w:pStyle w:val="Paragrafi"/>
        <w:rPr>
          <w:lang w:val="de-DE"/>
        </w:rPr>
      </w:pPr>
      <w:r w:rsidRPr="008A3191">
        <w:rPr>
          <w:lang w:val="de-DE"/>
        </w:rPr>
        <w:t xml:space="preserve">6. Okshatinë </w:t>
      </w:r>
    </w:p>
    <w:p w:rsidR="00FA7F85" w:rsidRPr="008A3191" w:rsidRDefault="00FA7F85" w:rsidP="006072EA">
      <w:pPr>
        <w:pStyle w:val="Paragrafi"/>
        <w:rPr>
          <w:lang w:val="de-DE"/>
        </w:rPr>
      </w:pPr>
      <w:r w:rsidRPr="008A3191">
        <w:rPr>
          <w:lang w:val="de-DE"/>
        </w:rPr>
        <w:t xml:space="preserve">7. Zogjaj </w:t>
      </w:r>
    </w:p>
    <w:p w:rsidR="00FA7F85" w:rsidRPr="008A3191" w:rsidRDefault="00FA7F85" w:rsidP="006072EA">
      <w:pPr>
        <w:pStyle w:val="Paragrafi"/>
        <w:rPr>
          <w:lang w:val="de-DE"/>
        </w:rPr>
      </w:pPr>
      <w:r w:rsidRPr="008A3191">
        <w:rPr>
          <w:lang w:val="de-DE"/>
        </w:rPr>
        <w:t xml:space="preserve">8. Bllacë </w:t>
      </w:r>
    </w:p>
    <w:p w:rsidR="00FA7F85" w:rsidRPr="008A3191" w:rsidRDefault="00FA7F85" w:rsidP="006072EA">
      <w:pPr>
        <w:pStyle w:val="Paragrafi"/>
        <w:rPr>
          <w:lang w:val="de-DE"/>
        </w:rPr>
      </w:pPr>
      <w:r w:rsidRPr="008A3191">
        <w:rPr>
          <w:lang w:val="de-DE"/>
        </w:rPr>
        <w:t xml:space="preserve">9. Stushaj </w:t>
      </w:r>
    </w:p>
    <w:p w:rsidR="00FA7F85" w:rsidRPr="008A3191" w:rsidRDefault="009B0026" w:rsidP="006072EA">
      <w:pPr>
        <w:pStyle w:val="Paragrafi"/>
        <w:rPr>
          <w:lang w:val="de-DE"/>
        </w:rPr>
      </w:pPr>
      <w:r>
        <w:rPr>
          <w:lang w:val="de-DE"/>
        </w:rPr>
        <w:t>1</w:t>
      </w:r>
      <w:r w:rsidR="00FA7F85" w:rsidRPr="008A3191">
        <w:rPr>
          <w:lang w:val="de-DE"/>
        </w:rPr>
        <w:t xml:space="preserve">0. Gjuras </w:t>
      </w:r>
    </w:p>
    <w:p w:rsidR="00FA7F85" w:rsidRPr="008A3191" w:rsidRDefault="009B0026" w:rsidP="006072EA">
      <w:pPr>
        <w:pStyle w:val="Paragrafi"/>
        <w:rPr>
          <w:lang w:val="de-DE"/>
        </w:rPr>
      </w:pPr>
      <w:r>
        <w:rPr>
          <w:lang w:val="de-DE"/>
        </w:rPr>
        <w:t>11</w:t>
      </w:r>
      <w:r w:rsidR="00FA7F85" w:rsidRPr="008A3191">
        <w:rPr>
          <w:lang w:val="de-DE"/>
        </w:rPr>
        <w:t xml:space="preserve">. Mazhicë </w:t>
      </w:r>
    </w:p>
    <w:p w:rsidR="00FA7F85" w:rsidRPr="008A3191" w:rsidRDefault="00FA7F85" w:rsidP="006072EA">
      <w:pPr>
        <w:pStyle w:val="Paragrafi"/>
        <w:rPr>
          <w:lang w:val="de-DE"/>
        </w:rPr>
      </w:pPr>
      <w:r w:rsidRPr="008A3191">
        <w:rPr>
          <w:lang w:val="de-DE"/>
        </w:rPr>
        <w:t xml:space="preserve">12. Topojan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II. Komuna Gjoricë: </w:t>
      </w:r>
    </w:p>
    <w:p w:rsidR="00FA7F85" w:rsidRPr="008A3191" w:rsidRDefault="00FA7F85" w:rsidP="006072EA">
      <w:pPr>
        <w:pStyle w:val="Paragrafi"/>
        <w:rPr>
          <w:lang w:val="de-DE"/>
        </w:rPr>
      </w:pPr>
      <w:r>
        <w:rPr>
          <w:lang w:val="de-DE"/>
        </w:rPr>
        <w:t>1. Gjoricë</w:t>
      </w:r>
      <w:r w:rsidRPr="008A3191">
        <w:rPr>
          <w:lang w:val="de-DE"/>
        </w:rPr>
        <w:t xml:space="preserve"> e Sipërme </w:t>
      </w:r>
    </w:p>
    <w:p w:rsidR="00FA7F85" w:rsidRPr="00B55D8C" w:rsidRDefault="00FA7F85" w:rsidP="006072EA">
      <w:pPr>
        <w:pStyle w:val="Paragrafi"/>
        <w:rPr>
          <w:lang w:val="de-DE"/>
        </w:rPr>
      </w:pPr>
      <w:r w:rsidRPr="00B55D8C">
        <w:rPr>
          <w:lang w:val="de-DE"/>
        </w:rPr>
        <w:t xml:space="preserve">2. Gjoricë e Poshtme </w:t>
      </w:r>
    </w:p>
    <w:p w:rsidR="00FA7F85" w:rsidRPr="00FA7F85" w:rsidRDefault="00FA7F85" w:rsidP="006072EA">
      <w:pPr>
        <w:pStyle w:val="Paragrafi"/>
        <w:rPr>
          <w:lang w:val="it-IT"/>
        </w:rPr>
      </w:pPr>
      <w:r w:rsidRPr="00FA7F85">
        <w:rPr>
          <w:lang w:val="it-IT"/>
        </w:rPr>
        <w:t xml:space="preserve">3. Çerenec i Sipërm </w:t>
      </w:r>
    </w:p>
    <w:p w:rsidR="00FA7F85" w:rsidRDefault="00FA7F85" w:rsidP="006072EA">
      <w:pPr>
        <w:pStyle w:val="Paragrafi"/>
      </w:pPr>
      <w:r w:rsidRPr="00BA796D">
        <w:t xml:space="preserve">4. </w:t>
      </w:r>
      <w:r>
        <w:t>Ç</w:t>
      </w:r>
      <w:r w:rsidRPr="00BA796D">
        <w:t>erenec i Posht</w:t>
      </w:r>
      <w:r>
        <w:t>ë</w:t>
      </w:r>
      <w:r w:rsidRPr="00BA796D">
        <w:t xml:space="preserve">m </w:t>
      </w:r>
    </w:p>
    <w:p w:rsidR="00FA7F85" w:rsidRDefault="00FA7F85" w:rsidP="006072EA">
      <w:pPr>
        <w:pStyle w:val="Paragrafi"/>
      </w:pPr>
      <w:r w:rsidRPr="00BA796D">
        <w:t xml:space="preserve">5. Lubalesh </w:t>
      </w:r>
    </w:p>
    <w:p w:rsidR="00FA7F85" w:rsidRDefault="00FA7F85" w:rsidP="006072EA">
      <w:pPr>
        <w:pStyle w:val="Paragrafi"/>
      </w:pPr>
      <w:r w:rsidRPr="00BA796D">
        <w:t>6. Vi</w:t>
      </w:r>
      <w:r>
        <w:t>ç</w:t>
      </w:r>
      <w:r w:rsidRPr="00BA796D">
        <w:t>isht i Sip</w:t>
      </w:r>
      <w:r>
        <w:t>ë</w:t>
      </w:r>
      <w:r w:rsidRPr="00BA796D">
        <w:t xml:space="preserve">rm </w:t>
      </w:r>
    </w:p>
    <w:p w:rsidR="00FA7F85" w:rsidRDefault="00FA7F85" w:rsidP="006072EA">
      <w:pPr>
        <w:pStyle w:val="Paragrafi"/>
      </w:pPr>
      <w:r w:rsidRPr="00BA796D">
        <w:t>7. Vi</w:t>
      </w:r>
      <w:r>
        <w:t>ç</w:t>
      </w:r>
      <w:r w:rsidRPr="00BA796D">
        <w:t>isht i Posht</w:t>
      </w:r>
      <w:r>
        <w:t>ë</w:t>
      </w:r>
      <w:r w:rsidRPr="00BA796D">
        <w:t xml:space="preserve">m </w:t>
      </w:r>
    </w:p>
    <w:p w:rsidR="00453AA9" w:rsidRDefault="00453AA9" w:rsidP="009B0026">
      <w:pPr>
        <w:pStyle w:val="Paragrafi"/>
        <w:ind w:firstLine="0"/>
      </w:pPr>
    </w:p>
    <w:p w:rsidR="00FA7F85" w:rsidRDefault="00FA7F85" w:rsidP="006072EA">
      <w:pPr>
        <w:pStyle w:val="Paragrafi"/>
      </w:pPr>
      <w:r>
        <w:t>III. Komuna Zerq</w:t>
      </w:r>
      <w:r w:rsidRPr="00BA796D">
        <w:t>an</w:t>
      </w:r>
      <w:r>
        <w:t>:</w:t>
      </w:r>
      <w:r w:rsidRPr="00BA796D">
        <w:t xml:space="preserve"> </w:t>
      </w:r>
    </w:p>
    <w:p w:rsidR="00FA7F85" w:rsidRDefault="00FA7F85" w:rsidP="006072EA">
      <w:pPr>
        <w:pStyle w:val="Paragrafi"/>
      </w:pPr>
      <w:r w:rsidRPr="00BA796D">
        <w:t xml:space="preserve">1. Zerqan </w:t>
      </w:r>
    </w:p>
    <w:p w:rsidR="00FA7F85" w:rsidRDefault="00FA7F85" w:rsidP="006072EA">
      <w:pPr>
        <w:pStyle w:val="Paragrafi"/>
      </w:pPr>
      <w:r>
        <w:t>2</w:t>
      </w:r>
      <w:r w:rsidRPr="00BA796D">
        <w:t xml:space="preserve">. Valikardhe </w:t>
      </w:r>
    </w:p>
    <w:p w:rsidR="00FA7F85" w:rsidRDefault="00FA7F85" w:rsidP="006072EA">
      <w:pPr>
        <w:pStyle w:val="Paragrafi"/>
      </w:pPr>
      <w:r>
        <w:t>3. Peladhi</w:t>
      </w:r>
      <w:r w:rsidRPr="00BA796D">
        <w:t xml:space="preserve"> </w:t>
      </w:r>
    </w:p>
    <w:p w:rsidR="00FA7F85" w:rsidRDefault="00FA7F85" w:rsidP="006072EA">
      <w:pPr>
        <w:pStyle w:val="Paragrafi"/>
      </w:pPr>
      <w:r>
        <w:t>4. Godvi</w:t>
      </w:r>
      <w:r w:rsidRPr="00BA796D">
        <w:t xml:space="preserve"> </w:t>
      </w:r>
    </w:p>
    <w:p w:rsidR="00FA7F85" w:rsidRDefault="00FA7F85" w:rsidP="006072EA">
      <w:pPr>
        <w:pStyle w:val="Paragrafi"/>
      </w:pPr>
      <w:r w:rsidRPr="00BA796D">
        <w:t xml:space="preserve">5. Krajke </w:t>
      </w:r>
    </w:p>
    <w:p w:rsidR="00FA7F85" w:rsidRDefault="00FA7F85" w:rsidP="006072EA">
      <w:pPr>
        <w:pStyle w:val="Paragrafi"/>
      </w:pPr>
      <w:r w:rsidRPr="00BA796D">
        <w:t xml:space="preserve">6. Sofraçan </w:t>
      </w:r>
    </w:p>
    <w:p w:rsidR="00FA7F85" w:rsidRPr="008A3191" w:rsidRDefault="00FA7F85" w:rsidP="006072EA">
      <w:pPr>
        <w:pStyle w:val="Paragrafi"/>
        <w:rPr>
          <w:lang w:val="de-DE"/>
        </w:rPr>
      </w:pPr>
      <w:r w:rsidRPr="008A3191">
        <w:rPr>
          <w:lang w:val="de-DE"/>
        </w:rPr>
        <w:t xml:space="preserve">7. Strikçan </w:t>
      </w:r>
    </w:p>
    <w:p w:rsidR="00FA7F85" w:rsidRPr="008A3191" w:rsidRDefault="00FA7F85" w:rsidP="006072EA">
      <w:pPr>
        <w:pStyle w:val="Paragrafi"/>
        <w:rPr>
          <w:lang w:val="de-DE"/>
        </w:rPr>
      </w:pPr>
      <w:r w:rsidRPr="008A3191">
        <w:rPr>
          <w:lang w:val="de-DE"/>
        </w:rPr>
        <w:t xml:space="preserve">8. Sopot </w:t>
      </w:r>
    </w:p>
    <w:p w:rsidR="00FA7F85" w:rsidRPr="008A3191" w:rsidRDefault="00FA7F85" w:rsidP="006072EA">
      <w:pPr>
        <w:pStyle w:val="Paragrafi"/>
        <w:rPr>
          <w:lang w:val="de-DE"/>
        </w:rPr>
      </w:pPr>
      <w:r w:rsidRPr="008A3191">
        <w:rPr>
          <w:lang w:val="de-DE"/>
        </w:rPr>
        <w:t xml:space="preserve">9. Zall Sopot </w:t>
      </w:r>
    </w:p>
    <w:p w:rsidR="00FA7F85" w:rsidRPr="008A3191" w:rsidRDefault="00FA7F85" w:rsidP="006072EA">
      <w:pPr>
        <w:pStyle w:val="Paragrafi"/>
        <w:rPr>
          <w:lang w:val="de-DE"/>
        </w:rPr>
      </w:pPr>
      <w:r w:rsidRPr="008A3191">
        <w:rPr>
          <w:lang w:val="de-DE"/>
        </w:rPr>
        <w:t xml:space="preserve">10. Smollnik </w:t>
      </w:r>
    </w:p>
    <w:p w:rsidR="00FA7F85" w:rsidRPr="008A3191" w:rsidRDefault="00FA7F85" w:rsidP="006072EA">
      <w:pPr>
        <w:pStyle w:val="Paragrafi"/>
        <w:rPr>
          <w:lang w:val="de-DE"/>
        </w:rPr>
      </w:pPr>
      <w:r w:rsidRPr="008A3191">
        <w:rPr>
          <w:lang w:val="de-DE"/>
        </w:rPr>
        <w:t xml:space="preserve">11. Ternovë e Madhe </w:t>
      </w:r>
    </w:p>
    <w:p w:rsidR="00FA7F85" w:rsidRPr="008A3191" w:rsidRDefault="00FA7F85" w:rsidP="006072EA">
      <w:pPr>
        <w:pStyle w:val="Paragrafi"/>
        <w:rPr>
          <w:lang w:val="de-DE"/>
        </w:rPr>
      </w:pPr>
      <w:r w:rsidRPr="008A3191">
        <w:rPr>
          <w:lang w:val="de-DE"/>
        </w:rPr>
        <w:t xml:space="preserve">12. Ternovë e Vogël </w:t>
      </w:r>
    </w:p>
    <w:p w:rsidR="00FA7F85" w:rsidRPr="008A3191" w:rsidRDefault="00FA7F85" w:rsidP="006072EA">
      <w:pPr>
        <w:pStyle w:val="Paragrafi"/>
        <w:rPr>
          <w:lang w:val="de-DE"/>
        </w:rPr>
      </w:pPr>
      <w:r w:rsidRPr="008A3191">
        <w:rPr>
          <w:lang w:val="de-DE"/>
        </w:rPr>
        <w:t xml:space="preserve">13. Zall Strikçan </w:t>
      </w:r>
    </w:p>
    <w:p w:rsidR="00FA7F85" w:rsidRPr="008A3191" w:rsidRDefault="00FA7F85" w:rsidP="006072EA">
      <w:pPr>
        <w:pStyle w:val="Paragrafi"/>
        <w:rPr>
          <w:lang w:val="de-DE"/>
        </w:rPr>
      </w:pPr>
      <w:r w:rsidRPr="008A3191">
        <w:rPr>
          <w:lang w:val="de-DE"/>
        </w:rPr>
        <w:t xml:space="preserve">IV Komuna Ostren: </w:t>
      </w:r>
    </w:p>
    <w:p w:rsidR="00FA7F85" w:rsidRPr="00FA7F85" w:rsidRDefault="00FA7F85" w:rsidP="006072EA">
      <w:pPr>
        <w:pStyle w:val="Paragrafi"/>
        <w:rPr>
          <w:lang w:val="it-IT"/>
        </w:rPr>
      </w:pPr>
      <w:r w:rsidRPr="00FA7F85">
        <w:rPr>
          <w:lang w:val="it-IT"/>
        </w:rPr>
        <w:t xml:space="preserve">1. Ostren i Madh </w:t>
      </w:r>
    </w:p>
    <w:p w:rsidR="00FA7F85" w:rsidRPr="00FA7F85" w:rsidRDefault="00FA7F85" w:rsidP="006072EA">
      <w:pPr>
        <w:pStyle w:val="Paragrafi"/>
        <w:rPr>
          <w:lang w:val="it-IT"/>
        </w:rPr>
      </w:pPr>
      <w:r w:rsidRPr="00FA7F85">
        <w:rPr>
          <w:lang w:val="it-IT"/>
        </w:rPr>
        <w:t xml:space="preserve">2. Ostren i Vogël </w:t>
      </w:r>
    </w:p>
    <w:p w:rsidR="00FA7F85" w:rsidRPr="00FA7F85" w:rsidRDefault="00FA7F85" w:rsidP="006072EA">
      <w:pPr>
        <w:pStyle w:val="Paragrafi"/>
        <w:rPr>
          <w:lang w:val="it-IT"/>
        </w:rPr>
      </w:pPr>
      <w:r w:rsidRPr="00FA7F85">
        <w:rPr>
          <w:lang w:val="it-IT"/>
        </w:rPr>
        <w:t xml:space="preserve">3. Tuçep </w:t>
      </w:r>
    </w:p>
    <w:p w:rsidR="00FA7F85" w:rsidRPr="00FA7F85" w:rsidRDefault="00FA7F85" w:rsidP="006072EA">
      <w:pPr>
        <w:pStyle w:val="Paragrafi"/>
        <w:rPr>
          <w:lang w:val="it-IT"/>
        </w:rPr>
      </w:pPr>
      <w:r w:rsidRPr="00FA7F85">
        <w:rPr>
          <w:lang w:val="it-IT"/>
        </w:rPr>
        <w:t xml:space="preserve">4. Radovesh </w:t>
      </w:r>
    </w:p>
    <w:p w:rsidR="00FA7F85" w:rsidRPr="00FA7F85" w:rsidRDefault="00FA7F85" w:rsidP="006072EA">
      <w:pPr>
        <w:pStyle w:val="Paragrafi"/>
        <w:rPr>
          <w:lang w:val="it-IT"/>
        </w:rPr>
      </w:pPr>
      <w:r w:rsidRPr="00FA7F85">
        <w:rPr>
          <w:lang w:val="it-IT"/>
        </w:rPr>
        <w:t xml:space="preserve">5. Pasinke </w:t>
      </w:r>
    </w:p>
    <w:p w:rsidR="00FA7F85" w:rsidRPr="00FA7F85" w:rsidRDefault="00FA7F85" w:rsidP="006072EA">
      <w:pPr>
        <w:pStyle w:val="Paragrafi"/>
        <w:rPr>
          <w:lang w:val="it-IT"/>
        </w:rPr>
      </w:pPr>
      <w:r w:rsidRPr="00FA7F85">
        <w:rPr>
          <w:lang w:val="it-IT"/>
        </w:rPr>
        <w:t xml:space="preserve">6. Lladomericë </w:t>
      </w:r>
    </w:p>
    <w:p w:rsidR="00FA7F85" w:rsidRPr="00FA7F85" w:rsidRDefault="00FA7F85" w:rsidP="006072EA">
      <w:pPr>
        <w:pStyle w:val="Paragrafi"/>
        <w:rPr>
          <w:lang w:val="it-IT"/>
        </w:rPr>
      </w:pPr>
      <w:r w:rsidRPr="00FA7F85">
        <w:rPr>
          <w:lang w:val="it-IT"/>
        </w:rPr>
        <w:t xml:space="preserve">7. Tërbaç </w:t>
      </w:r>
    </w:p>
    <w:p w:rsidR="00FA7F85" w:rsidRPr="00FA7F85" w:rsidRDefault="00FA7F85" w:rsidP="006072EA">
      <w:pPr>
        <w:pStyle w:val="Paragrafi"/>
        <w:rPr>
          <w:lang w:val="it-IT"/>
        </w:rPr>
      </w:pPr>
      <w:r w:rsidRPr="00FA7F85">
        <w:rPr>
          <w:lang w:val="it-IT"/>
        </w:rPr>
        <w:t xml:space="preserve">8. Kojavec </w:t>
      </w:r>
    </w:p>
    <w:p w:rsidR="00FA7F85" w:rsidRPr="00FA7F85" w:rsidRDefault="00FA7F85" w:rsidP="006072EA">
      <w:pPr>
        <w:pStyle w:val="Paragrafi"/>
        <w:rPr>
          <w:lang w:val="it-IT"/>
        </w:rPr>
      </w:pPr>
      <w:r w:rsidRPr="00FA7F85">
        <w:rPr>
          <w:lang w:val="it-IT"/>
        </w:rPr>
        <w:t xml:space="preserve">9. Lejçan </w:t>
      </w:r>
    </w:p>
    <w:p w:rsidR="00FA7F85" w:rsidRPr="00FA7F85" w:rsidRDefault="00FA7F85" w:rsidP="006072EA">
      <w:pPr>
        <w:pStyle w:val="Paragrafi"/>
        <w:rPr>
          <w:lang w:val="it-IT"/>
        </w:rPr>
      </w:pPr>
      <w:r w:rsidRPr="00FA7F85">
        <w:rPr>
          <w:lang w:val="it-IT"/>
        </w:rPr>
        <w:t xml:space="preserve">10. Miresh </w:t>
      </w:r>
    </w:p>
    <w:p w:rsidR="00FA7F85" w:rsidRPr="00FA7F85" w:rsidRDefault="00FA7F85" w:rsidP="006072EA">
      <w:pPr>
        <w:pStyle w:val="Paragrafi"/>
        <w:rPr>
          <w:lang w:val="it-IT"/>
        </w:rPr>
      </w:pPr>
      <w:r w:rsidRPr="00FA7F85">
        <w:rPr>
          <w:lang w:val="it-IT"/>
        </w:rPr>
        <w:t xml:space="preserve">11. Sepatov </w:t>
      </w:r>
    </w:p>
    <w:p w:rsidR="00FA7F85" w:rsidRPr="00FA7F85" w:rsidRDefault="00FA7F85" w:rsidP="006072EA">
      <w:pPr>
        <w:pStyle w:val="Paragrafi"/>
        <w:rPr>
          <w:lang w:val="it-IT"/>
        </w:rPr>
      </w:pPr>
      <w:r w:rsidRPr="00FA7F85">
        <w:rPr>
          <w:lang w:val="it-IT"/>
        </w:rPr>
        <w:t xml:space="preserve">12. Okshtun i Madh </w:t>
      </w:r>
    </w:p>
    <w:p w:rsidR="00FA7F85" w:rsidRPr="00FA7F85" w:rsidRDefault="00FA7F85" w:rsidP="006072EA">
      <w:pPr>
        <w:pStyle w:val="Paragrafi"/>
        <w:rPr>
          <w:lang w:val="it-IT"/>
        </w:rPr>
      </w:pPr>
      <w:r w:rsidRPr="00FA7F85">
        <w:rPr>
          <w:lang w:val="it-IT"/>
        </w:rPr>
        <w:t xml:space="preserve">13. Okshtun i Vogël </w:t>
      </w:r>
    </w:p>
    <w:p w:rsidR="00FA7F85" w:rsidRPr="00FA7F85" w:rsidRDefault="00FA7F85" w:rsidP="006072EA">
      <w:pPr>
        <w:pStyle w:val="Paragrafi"/>
        <w:rPr>
          <w:lang w:val="it-IT"/>
        </w:rPr>
      </w:pPr>
      <w:r w:rsidRPr="00FA7F85">
        <w:rPr>
          <w:lang w:val="it-IT"/>
        </w:rPr>
        <w:t xml:space="preserve">14. Oreshnje </w:t>
      </w:r>
    </w:p>
    <w:p w:rsidR="00FA7F85" w:rsidRPr="00FA7F85" w:rsidRDefault="00FA7F85" w:rsidP="006072EA">
      <w:pPr>
        <w:pStyle w:val="Paragrafi"/>
        <w:rPr>
          <w:lang w:val="it-IT"/>
        </w:rPr>
      </w:pPr>
      <w:r w:rsidRPr="00FA7F85">
        <w:rPr>
          <w:lang w:val="it-IT"/>
        </w:rPr>
        <w:t xml:space="preserve">15. Orzhanov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V. Komuna Trebisht: </w:t>
      </w:r>
    </w:p>
    <w:p w:rsidR="00FA7F85" w:rsidRPr="00FA7F85" w:rsidRDefault="00FA7F85" w:rsidP="006072EA">
      <w:pPr>
        <w:pStyle w:val="Paragrafi"/>
        <w:rPr>
          <w:lang w:val="it-IT"/>
        </w:rPr>
      </w:pPr>
      <w:r w:rsidRPr="00FA7F85">
        <w:rPr>
          <w:lang w:val="it-IT"/>
        </w:rPr>
        <w:t xml:space="preserve">1. Trebisht </w:t>
      </w:r>
    </w:p>
    <w:p w:rsidR="00FA7F85" w:rsidRPr="00FA7F85" w:rsidRDefault="00FA7F85" w:rsidP="006072EA">
      <w:pPr>
        <w:pStyle w:val="Paragrafi"/>
        <w:rPr>
          <w:lang w:val="it-IT"/>
        </w:rPr>
      </w:pPr>
      <w:r w:rsidRPr="00FA7F85">
        <w:rPr>
          <w:lang w:val="it-IT"/>
        </w:rPr>
        <w:t xml:space="preserve">2. Trebjsht Bala </w:t>
      </w:r>
    </w:p>
    <w:p w:rsidR="00FA7F85" w:rsidRPr="00FA7F85" w:rsidRDefault="00FA7F85" w:rsidP="006072EA">
      <w:pPr>
        <w:pStyle w:val="Paragrafi"/>
        <w:rPr>
          <w:lang w:val="it-IT"/>
        </w:rPr>
      </w:pPr>
      <w:r w:rsidRPr="00FA7F85">
        <w:rPr>
          <w:lang w:val="it-IT"/>
        </w:rPr>
        <w:t xml:space="preserve">3. Trebisht Muçine </w:t>
      </w:r>
    </w:p>
    <w:p w:rsidR="00FA7F85" w:rsidRPr="00FA7F85" w:rsidRDefault="00FA7F85" w:rsidP="006072EA">
      <w:pPr>
        <w:pStyle w:val="Paragrafi"/>
        <w:rPr>
          <w:lang w:val="it-IT"/>
        </w:rPr>
      </w:pPr>
      <w:r w:rsidRPr="00FA7F85">
        <w:rPr>
          <w:lang w:val="it-IT"/>
        </w:rPr>
        <w:t xml:space="preserve">4. Trebisht Çelebi </w:t>
      </w:r>
    </w:p>
    <w:p w:rsidR="00FA7F85" w:rsidRPr="00FA7F85" w:rsidRDefault="00FA7F85" w:rsidP="006072EA">
      <w:pPr>
        <w:pStyle w:val="Paragrafi"/>
        <w:rPr>
          <w:lang w:val="it-IT"/>
        </w:rPr>
      </w:pPr>
      <w:r w:rsidRPr="00FA7F85">
        <w:rPr>
          <w:lang w:val="it-IT"/>
        </w:rPr>
        <w:t xml:space="preserve">5. Vernice </w:t>
      </w:r>
    </w:p>
    <w:p w:rsidR="00FA7F85" w:rsidRPr="00FA7F85" w:rsidRDefault="00FA7F85" w:rsidP="006072EA">
      <w:pPr>
        <w:pStyle w:val="Paragrafi"/>
        <w:rPr>
          <w:lang w:val="it-IT"/>
        </w:rPr>
      </w:pPr>
      <w:r w:rsidRPr="00FA7F85">
        <w:rPr>
          <w:lang w:val="it-IT"/>
        </w:rPr>
        <w:t xml:space="preserve">6. Gjinovec </w:t>
      </w:r>
    </w:p>
    <w:p w:rsidR="00FA7F85" w:rsidRPr="00FA7F85" w:rsidRDefault="00FA7F85" w:rsidP="006072EA">
      <w:pPr>
        <w:pStyle w:val="Paragrafi"/>
        <w:rPr>
          <w:lang w:val="it-IT"/>
        </w:rPr>
      </w:pPr>
      <w:r w:rsidRPr="00FA7F85">
        <w:rPr>
          <w:lang w:val="it-IT"/>
        </w:rPr>
        <w:t xml:space="preserve">7. Klenje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Rrethi i Librazhdit :</w:t>
      </w:r>
    </w:p>
    <w:p w:rsidR="00FA7F85" w:rsidRPr="00FA7F85" w:rsidRDefault="00FA7F85" w:rsidP="006072EA">
      <w:pPr>
        <w:pStyle w:val="Paragrafi"/>
        <w:rPr>
          <w:lang w:val="it-IT"/>
        </w:rPr>
      </w:pPr>
      <w:r w:rsidRPr="00FA7F85">
        <w:rPr>
          <w:lang w:val="it-IT"/>
        </w:rPr>
        <w:t xml:space="preserve">I. Bashkia Prrenjas: </w:t>
      </w:r>
    </w:p>
    <w:p w:rsidR="00FA7F85" w:rsidRPr="00FA7F85" w:rsidRDefault="00FA7F85" w:rsidP="006072EA">
      <w:pPr>
        <w:pStyle w:val="Paragrafi"/>
        <w:rPr>
          <w:lang w:val="it-IT"/>
        </w:rPr>
      </w:pPr>
      <w:r w:rsidRPr="00FA7F85">
        <w:rPr>
          <w:lang w:val="it-IT"/>
        </w:rPr>
        <w:t>1. Prenjas</w:t>
      </w:r>
    </w:p>
    <w:p w:rsidR="00FA7F85" w:rsidRPr="00FA7F85" w:rsidRDefault="00FA7F85" w:rsidP="006072EA">
      <w:pPr>
        <w:pStyle w:val="Paragrafi"/>
        <w:rPr>
          <w:lang w:val="it-IT"/>
        </w:rPr>
      </w:pPr>
      <w:r w:rsidRPr="00FA7F85">
        <w:rPr>
          <w:lang w:val="it-IT"/>
        </w:rPr>
        <w:t>2. Prenjas fshat</w:t>
      </w:r>
    </w:p>
    <w:p w:rsidR="00FA7F85" w:rsidRPr="00FA7F85" w:rsidRDefault="00FA7F85" w:rsidP="006072EA">
      <w:pPr>
        <w:pStyle w:val="Paragrafi"/>
        <w:rPr>
          <w:lang w:val="it-IT"/>
        </w:rPr>
      </w:pPr>
      <w:r w:rsidRPr="00FA7F85">
        <w:rPr>
          <w:lang w:val="it-IT"/>
        </w:rPr>
        <w:t>3. Rashta</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II. Komuna Rrajcë:</w:t>
      </w:r>
    </w:p>
    <w:p w:rsidR="00FA7F85" w:rsidRPr="00FA7F85" w:rsidRDefault="00FA7F85" w:rsidP="006072EA">
      <w:pPr>
        <w:pStyle w:val="Paragrafi"/>
        <w:rPr>
          <w:lang w:val="it-IT"/>
        </w:rPr>
      </w:pPr>
      <w:r w:rsidRPr="00FA7F85">
        <w:rPr>
          <w:lang w:val="it-IT"/>
        </w:rPr>
        <w:t xml:space="preserve">1. Rrajcë </w:t>
      </w:r>
    </w:p>
    <w:p w:rsidR="00FA7F85" w:rsidRPr="00FA7F85" w:rsidRDefault="00FA7F85" w:rsidP="006072EA">
      <w:pPr>
        <w:pStyle w:val="Paragrafi"/>
        <w:rPr>
          <w:lang w:val="it-IT"/>
        </w:rPr>
      </w:pPr>
      <w:r w:rsidRPr="00FA7F85">
        <w:rPr>
          <w:lang w:val="it-IT"/>
        </w:rPr>
        <w:t xml:space="preserve">2. Rrajcë Fushë </w:t>
      </w:r>
    </w:p>
    <w:p w:rsidR="00FA7F85" w:rsidRPr="00FA7F85" w:rsidRDefault="00FA7F85" w:rsidP="006072EA">
      <w:pPr>
        <w:pStyle w:val="Paragrafi"/>
        <w:rPr>
          <w:lang w:val="it-IT"/>
        </w:rPr>
      </w:pPr>
      <w:r w:rsidRPr="00FA7F85">
        <w:rPr>
          <w:lang w:val="it-IT"/>
        </w:rPr>
        <w:t xml:space="preserve">3. Rrajcë Sutaj </w:t>
      </w:r>
    </w:p>
    <w:p w:rsidR="00FA7F85" w:rsidRPr="00FA7F85" w:rsidRDefault="00FA7F85" w:rsidP="006072EA">
      <w:pPr>
        <w:pStyle w:val="Paragrafi"/>
        <w:rPr>
          <w:lang w:val="it-IT"/>
        </w:rPr>
      </w:pPr>
      <w:r w:rsidRPr="00FA7F85">
        <w:rPr>
          <w:lang w:val="it-IT"/>
        </w:rPr>
        <w:t xml:space="preserve">4. Rrajcë Skënderbe </w:t>
      </w:r>
    </w:p>
    <w:p w:rsidR="00FA7F85" w:rsidRPr="00FA7F85" w:rsidRDefault="00FA7F85" w:rsidP="006072EA">
      <w:pPr>
        <w:pStyle w:val="Paragrafi"/>
        <w:rPr>
          <w:lang w:val="it-IT"/>
        </w:rPr>
      </w:pPr>
      <w:r w:rsidRPr="00FA7F85">
        <w:rPr>
          <w:lang w:val="it-IT"/>
        </w:rPr>
        <w:t xml:space="preserve">5. Bardhaj </w:t>
      </w:r>
    </w:p>
    <w:p w:rsidR="00FA7F85" w:rsidRPr="00FA7F85" w:rsidRDefault="00FA7F85" w:rsidP="006072EA">
      <w:pPr>
        <w:pStyle w:val="Paragrafi"/>
        <w:rPr>
          <w:lang w:val="it-IT"/>
        </w:rPr>
      </w:pPr>
      <w:r w:rsidRPr="00FA7F85">
        <w:rPr>
          <w:lang w:val="it-IT"/>
        </w:rPr>
        <w:t xml:space="preserve">6. Kovanik </w:t>
      </w:r>
    </w:p>
    <w:p w:rsidR="00FA7F85" w:rsidRPr="00FA7F85" w:rsidRDefault="00FA7F85" w:rsidP="006072EA">
      <w:pPr>
        <w:pStyle w:val="Paragrafi"/>
        <w:rPr>
          <w:lang w:val="it-IT"/>
        </w:rPr>
      </w:pPr>
      <w:r w:rsidRPr="00FA7F85">
        <w:rPr>
          <w:lang w:val="it-IT"/>
        </w:rPr>
        <w:t xml:space="preserve">7. Urakë </w:t>
      </w:r>
    </w:p>
    <w:p w:rsidR="00FA7F85" w:rsidRPr="00FA7F85" w:rsidRDefault="00FA7F85" w:rsidP="006072EA">
      <w:pPr>
        <w:pStyle w:val="Paragrafi"/>
        <w:rPr>
          <w:lang w:val="it-IT"/>
        </w:rPr>
      </w:pPr>
      <w:r w:rsidRPr="00FA7F85">
        <w:rPr>
          <w:lang w:val="it-IT"/>
        </w:rPr>
        <w:t xml:space="preserve">8. Katjel </w:t>
      </w:r>
    </w:p>
    <w:p w:rsidR="00FA7F85" w:rsidRPr="00FA7F85" w:rsidRDefault="00FA7F85" w:rsidP="006072EA">
      <w:pPr>
        <w:pStyle w:val="Paragrafi"/>
        <w:rPr>
          <w:lang w:val="it-IT"/>
        </w:rPr>
      </w:pPr>
      <w:r w:rsidRPr="00FA7F85">
        <w:rPr>
          <w:lang w:val="it-IT"/>
        </w:rPr>
        <w:t xml:space="preserve">9. Kotodesh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 xml:space="preserve">III. Komuna Qukës: </w:t>
      </w:r>
    </w:p>
    <w:p w:rsidR="00FA7F85" w:rsidRPr="00FA7F85" w:rsidRDefault="00FA7F85" w:rsidP="006072EA">
      <w:pPr>
        <w:pStyle w:val="Paragrafi"/>
        <w:rPr>
          <w:lang w:val="it-IT"/>
        </w:rPr>
      </w:pPr>
      <w:r w:rsidRPr="00FA7F85">
        <w:rPr>
          <w:lang w:val="it-IT"/>
        </w:rPr>
        <w:t xml:space="preserve">1.Qukës </w:t>
      </w:r>
    </w:p>
    <w:p w:rsidR="00FA7F85" w:rsidRPr="00FA7F85" w:rsidRDefault="00FA7F85" w:rsidP="006072EA">
      <w:pPr>
        <w:pStyle w:val="Paragrafi"/>
        <w:rPr>
          <w:lang w:val="it-IT"/>
        </w:rPr>
      </w:pPr>
      <w:r w:rsidRPr="00FA7F85">
        <w:rPr>
          <w:lang w:val="it-IT"/>
        </w:rPr>
        <w:t>2. Qukës Shkumbin</w:t>
      </w:r>
    </w:p>
    <w:p w:rsidR="00FA7F85" w:rsidRPr="00FA7F85" w:rsidRDefault="00FA7F85" w:rsidP="006072EA">
      <w:pPr>
        <w:pStyle w:val="Paragrafi"/>
        <w:rPr>
          <w:lang w:val="it-IT"/>
        </w:rPr>
      </w:pPr>
      <w:r w:rsidRPr="00FA7F85">
        <w:rPr>
          <w:lang w:val="it-IT"/>
        </w:rPr>
        <w:t xml:space="preserve">3. Qukës Skënderbe </w:t>
      </w:r>
    </w:p>
    <w:p w:rsidR="00FA7F85" w:rsidRPr="00FA7F85" w:rsidRDefault="00FA7F85" w:rsidP="006072EA">
      <w:pPr>
        <w:pStyle w:val="Paragrafi"/>
        <w:rPr>
          <w:lang w:val="it-IT"/>
        </w:rPr>
      </w:pPr>
      <w:r w:rsidRPr="00FA7F85">
        <w:rPr>
          <w:lang w:val="it-IT"/>
        </w:rPr>
        <w:t xml:space="preserve">4. Skroskë </w:t>
      </w:r>
    </w:p>
    <w:p w:rsidR="00FA7F85" w:rsidRPr="00FA7F85" w:rsidRDefault="00FA7F85" w:rsidP="006072EA">
      <w:pPr>
        <w:pStyle w:val="Paragrafi"/>
        <w:rPr>
          <w:lang w:val="it-IT"/>
        </w:rPr>
      </w:pPr>
      <w:r w:rsidRPr="00FA7F85">
        <w:rPr>
          <w:lang w:val="it-IT"/>
        </w:rPr>
        <w:t xml:space="preserve">5. Mënik </w:t>
      </w:r>
    </w:p>
    <w:p w:rsidR="00FA7F85" w:rsidRPr="00FA7F85" w:rsidRDefault="00FA7F85" w:rsidP="006072EA">
      <w:pPr>
        <w:pStyle w:val="Paragrafi"/>
        <w:rPr>
          <w:lang w:val="it-IT"/>
        </w:rPr>
      </w:pPr>
      <w:r w:rsidRPr="00FA7F85">
        <w:rPr>
          <w:lang w:val="it-IT"/>
        </w:rPr>
        <w:t xml:space="preserve">6. Pishkash </w:t>
      </w:r>
    </w:p>
    <w:p w:rsidR="00FA7F85" w:rsidRPr="00FA7F85" w:rsidRDefault="00FA7F85" w:rsidP="006072EA">
      <w:pPr>
        <w:pStyle w:val="Paragrafi"/>
        <w:rPr>
          <w:lang w:val="it-IT"/>
        </w:rPr>
      </w:pPr>
      <w:r w:rsidRPr="00FA7F85">
        <w:rPr>
          <w:lang w:val="it-IT"/>
        </w:rPr>
        <w:t xml:space="preserve">7. Pishkash Veri </w:t>
      </w:r>
    </w:p>
    <w:p w:rsidR="00FA7F85" w:rsidRPr="00FA7F85" w:rsidRDefault="00FA7F85" w:rsidP="006072EA">
      <w:pPr>
        <w:pStyle w:val="Paragrafi"/>
        <w:rPr>
          <w:lang w:val="it-IT"/>
        </w:rPr>
      </w:pPr>
      <w:r w:rsidRPr="00FA7F85">
        <w:rPr>
          <w:lang w:val="it-IT"/>
        </w:rPr>
        <w:t xml:space="preserve">8. Kakavec </w:t>
      </w:r>
    </w:p>
    <w:p w:rsidR="00FA7F85" w:rsidRPr="00FA7F85" w:rsidRDefault="00FA7F85" w:rsidP="006072EA">
      <w:pPr>
        <w:pStyle w:val="Paragrafi"/>
        <w:rPr>
          <w:lang w:val="it-IT"/>
        </w:rPr>
      </w:pPr>
      <w:r w:rsidRPr="00FA7F85">
        <w:rPr>
          <w:lang w:val="it-IT"/>
        </w:rPr>
        <w:t xml:space="preserve">9. Gurrë </w:t>
      </w:r>
    </w:p>
    <w:p w:rsidR="00FA7F85" w:rsidRPr="008A3191" w:rsidRDefault="00FA7F85" w:rsidP="006072EA">
      <w:pPr>
        <w:pStyle w:val="Paragrafi"/>
        <w:rPr>
          <w:lang w:val="de-DE"/>
        </w:rPr>
      </w:pPr>
      <w:r w:rsidRPr="008A3191">
        <w:rPr>
          <w:lang w:val="de-DE"/>
        </w:rPr>
        <w:t xml:space="preserve">10. Berzershte </w:t>
      </w:r>
    </w:p>
    <w:p w:rsidR="00FA7F85" w:rsidRPr="008A3191" w:rsidRDefault="00FA7F85" w:rsidP="006072EA">
      <w:pPr>
        <w:pStyle w:val="Paragrafi"/>
        <w:rPr>
          <w:lang w:val="de-DE"/>
        </w:rPr>
      </w:pPr>
      <w:r w:rsidRPr="008A3191">
        <w:rPr>
          <w:lang w:val="de-DE"/>
        </w:rPr>
        <w:t xml:space="preserve">11. Fanje </w:t>
      </w:r>
    </w:p>
    <w:p w:rsidR="00FA7F85" w:rsidRPr="008A3191" w:rsidRDefault="00FA7F85" w:rsidP="006072EA">
      <w:pPr>
        <w:pStyle w:val="Paragrafi"/>
        <w:rPr>
          <w:lang w:val="de-DE"/>
        </w:rPr>
      </w:pPr>
      <w:r w:rsidRPr="008A3191">
        <w:rPr>
          <w:lang w:val="de-DE"/>
        </w:rPr>
        <w:t xml:space="preserve">12. Dritaj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V. Komuna Hotolisht: </w:t>
      </w:r>
    </w:p>
    <w:p w:rsidR="00FA7F85" w:rsidRPr="008A3191" w:rsidRDefault="00FA7F85" w:rsidP="006072EA">
      <w:pPr>
        <w:pStyle w:val="Paragrafi"/>
        <w:rPr>
          <w:lang w:val="de-DE"/>
        </w:rPr>
      </w:pPr>
      <w:r w:rsidRPr="008A3191">
        <w:rPr>
          <w:lang w:val="de-DE"/>
        </w:rPr>
        <w:t xml:space="preserve">1. Hotolisht </w:t>
      </w:r>
    </w:p>
    <w:p w:rsidR="00FA7F85" w:rsidRPr="008A3191" w:rsidRDefault="00FA7F85" w:rsidP="006072EA">
      <w:pPr>
        <w:pStyle w:val="Paragrafi"/>
        <w:rPr>
          <w:lang w:val="de-DE"/>
        </w:rPr>
      </w:pPr>
      <w:r w:rsidRPr="008A3191">
        <w:rPr>
          <w:lang w:val="de-DE"/>
        </w:rPr>
        <w:t xml:space="preserve">2. Vulçan </w:t>
      </w:r>
    </w:p>
    <w:p w:rsidR="00FA7F85" w:rsidRPr="008A3191" w:rsidRDefault="00FA7F85" w:rsidP="006072EA">
      <w:pPr>
        <w:pStyle w:val="Paragrafi"/>
        <w:rPr>
          <w:lang w:val="de-DE"/>
        </w:rPr>
      </w:pPr>
      <w:r w:rsidRPr="008A3191">
        <w:rPr>
          <w:lang w:val="de-DE"/>
        </w:rPr>
        <w:t xml:space="preserve">3. Dadhë </w:t>
      </w:r>
    </w:p>
    <w:p w:rsidR="00FA7F85" w:rsidRPr="008A3191" w:rsidRDefault="00FA7F85" w:rsidP="006072EA">
      <w:pPr>
        <w:pStyle w:val="Paragrafi"/>
        <w:rPr>
          <w:lang w:val="de-DE"/>
        </w:rPr>
      </w:pPr>
      <w:r w:rsidRPr="008A3191">
        <w:rPr>
          <w:lang w:val="de-DE"/>
        </w:rPr>
        <w:t xml:space="preserve">4. Kokreve </w:t>
      </w:r>
    </w:p>
    <w:p w:rsidR="00FA7F85" w:rsidRPr="004B0941" w:rsidRDefault="00FA7F85" w:rsidP="006072EA">
      <w:pPr>
        <w:pStyle w:val="Paragrafi"/>
        <w:rPr>
          <w:lang w:val="es-CL"/>
        </w:rPr>
      </w:pPr>
      <w:r w:rsidRPr="004B0941">
        <w:rPr>
          <w:lang w:val="es-CL"/>
        </w:rPr>
        <w:t>5. Xhyr</w:t>
      </w:r>
      <w:r>
        <w:rPr>
          <w:lang w:val="es-CL"/>
        </w:rPr>
        <w:t>ë</w:t>
      </w:r>
      <w:r w:rsidRPr="004B0941">
        <w:rPr>
          <w:lang w:val="es-CL"/>
        </w:rPr>
        <w:t xml:space="preserve"> </w:t>
      </w:r>
    </w:p>
    <w:p w:rsidR="00FA7F85" w:rsidRPr="004B0941" w:rsidRDefault="00FA7F85" w:rsidP="006072EA">
      <w:pPr>
        <w:pStyle w:val="Paragrafi"/>
        <w:rPr>
          <w:lang w:val="es-CL"/>
        </w:rPr>
      </w:pPr>
      <w:r w:rsidRPr="004B0941">
        <w:rPr>
          <w:lang w:val="es-CL"/>
        </w:rPr>
        <w:t>6. Velçan</w:t>
      </w:r>
    </w:p>
    <w:p w:rsidR="00FA7F85" w:rsidRPr="004B0941" w:rsidRDefault="00FA7F85" w:rsidP="006072EA">
      <w:pPr>
        <w:pStyle w:val="Paragrafi"/>
        <w:rPr>
          <w:lang w:val="es-CL"/>
        </w:rPr>
      </w:pPr>
    </w:p>
    <w:p w:rsidR="00FA7F85" w:rsidRDefault="00FA7F85" w:rsidP="006072EA">
      <w:pPr>
        <w:pStyle w:val="Paragrafi"/>
        <w:rPr>
          <w:lang w:val="es-CL"/>
        </w:rPr>
      </w:pPr>
      <w:r>
        <w:rPr>
          <w:lang w:val="es-CL"/>
        </w:rPr>
        <w:t>V.</w:t>
      </w:r>
      <w:r w:rsidRPr="004B0941">
        <w:rPr>
          <w:lang w:val="es-CL"/>
        </w:rPr>
        <w:t xml:space="preserve"> Komuna Qend</w:t>
      </w:r>
      <w:r>
        <w:rPr>
          <w:lang w:val="es-CL"/>
        </w:rPr>
        <w:t>ë</w:t>
      </w:r>
      <w:r w:rsidRPr="004B0941">
        <w:rPr>
          <w:lang w:val="es-CL"/>
        </w:rPr>
        <w:t>r</w:t>
      </w:r>
      <w:r>
        <w:rPr>
          <w:lang w:val="es-CL"/>
        </w:rPr>
        <w:t>:</w:t>
      </w:r>
      <w:r w:rsidRPr="004B0941">
        <w:rPr>
          <w:lang w:val="es-CL"/>
        </w:rPr>
        <w:t xml:space="preserve"> </w:t>
      </w:r>
    </w:p>
    <w:p w:rsidR="00FA7F85" w:rsidRPr="004B0941" w:rsidRDefault="00FA7F85" w:rsidP="006072EA">
      <w:pPr>
        <w:pStyle w:val="Paragrafi"/>
        <w:rPr>
          <w:lang w:val="es-CL"/>
        </w:rPr>
      </w:pPr>
      <w:r>
        <w:rPr>
          <w:lang w:val="es-CL"/>
        </w:rPr>
        <w:t>1</w:t>
      </w:r>
      <w:r w:rsidRPr="004B0941">
        <w:rPr>
          <w:lang w:val="es-CL"/>
        </w:rPr>
        <w:t>. Librazhd qend</w:t>
      </w:r>
      <w:r>
        <w:rPr>
          <w:lang w:val="es-CL"/>
        </w:rPr>
        <w:t>ë</w:t>
      </w:r>
      <w:r w:rsidRPr="004B0941">
        <w:rPr>
          <w:lang w:val="es-CL"/>
        </w:rPr>
        <w:t xml:space="preserve">r </w:t>
      </w:r>
    </w:p>
    <w:p w:rsidR="00FA7F85" w:rsidRDefault="00FA7F85" w:rsidP="006072EA">
      <w:pPr>
        <w:pStyle w:val="Paragrafi"/>
        <w:rPr>
          <w:lang w:val="es-CL"/>
        </w:rPr>
      </w:pPr>
      <w:r w:rsidRPr="004B0941">
        <w:rPr>
          <w:lang w:val="es-CL"/>
        </w:rPr>
        <w:t xml:space="preserve">2. Librazhd katund </w:t>
      </w:r>
    </w:p>
    <w:p w:rsidR="00FA7F85" w:rsidRPr="004B0941" w:rsidRDefault="00FA7F85" w:rsidP="006072EA">
      <w:pPr>
        <w:pStyle w:val="Paragrafi"/>
        <w:rPr>
          <w:lang w:val="es-CL"/>
        </w:rPr>
      </w:pPr>
      <w:r>
        <w:rPr>
          <w:lang w:val="es-CL"/>
        </w:rPr>
        <w:t>3</w:t>
      </w:r>
      <w:r w:rsidRPr="004B0941">
        <w:rPr>
          <w:lang w:val="es-CL"/>
        </w:rPr>
        <w:t xml:space="preserve">. Gizavesh </w:t>
      </w:r>
    </w:p>
    <w:p w:rsidR="00FA7F85" w:rsidRPr="004B0941" w:rsidRDefault="00FA7F85" w:rsidP="006072EA">
      <w:pPr>
        <w:pStyle w:val="Paragrafi"/>
        <w:rPr>
          <w:lang w:val="es-CL"/>
        </w:rPr>
      </w:pPr>
      <w:r w:rsidRPr="004B0941">
        <w:rPr>
          <w:lang w:val="es-CL"/>
        </w:rPr>
        <w:t>4. Qarrisht</w:t>
      </w:r>
      <w:r>
        <w:rPr>
          <w:lang w:val="es-CL"/>
        </w:rPr>
        <w:t>ë</w:t>
      </w:r>
      <w:r w:rsidRPr="004B0941">
        <w:rPr>
          <w:lang w:val="es-CL"/>
        </w:rPr>
        <w:t xml:space="preserve"> </w:t>
      </w:r>
    </w:p>
    <w:p w:rsidR="00FA7F85" w:rsidRPr="008A3191" w:rsidRDefault="00FA7F85" w:rsidP="006072EA">
      <w:pPr>
        <w:pStyle w:val="Paragrafi"/>
        <w:rPr>
          <w:lang w:val="es-CL"/>
        </w:rPr>
      </w:pPr>
      <w:r w:rsidRPr="008A3191">
        <w:rPr>
          <w:lang w:val="es-CL"/>
        </w:rPr>
        <w:t xml:space="preserve">3. Dorëz </w:t>
      </w:r>
    </w:p>
    <w:p w:rsidR="00FA7F85" w:rsidRPr="008A3191" w:rsidRDefault="00FA7F85" w:rsidP="006072EA">
      <w:pPr>
        <w:pStyle w:val="Paragrafi"/>
        <w:rPr>
          <w:lang w:val="es-CL"/>
        </w:rPr>
      </w:pPr>
      <w:r w:rsidRPr="008A3191">
        <w:rPr>
          <w:lang w:val="es-CL"/>
        </w:rPr>
        <w:t xml:space="preserve">6. Togëz </w:t>
      </w:r>
    </w:p>
    <w:p w:rsidR="00FA7F85" w:rsidRPr="008A3191" w:rsidRDefault="00FA7F85" w:rsidP="006072EA">
      <w:pPr>
        <w:pStyle w:val="Paragrafi"/>
        <w:rPr>
          <w:lang w:val="es-CL"/>
        </w:rPr>
      </w:pPr>
      <w:r w:rsidRPr="008A3191">
        <w:rPr>
          <w:lang w:val="es-CL"/>
        </w:rPr>
        <w:t xml:space="preserve">7. Arrëz </w:t>
      </w:r>
    </w:p>
    <w:p w:rsidR="00FA7F85" w:rsidRPr="008A3191" w:rsidRDefault="00FA7F85" w:rsidP="006072EA">
      <w:pPr>
        <w:pStyle w:val="Paragrafi"/>
        <w:rPr>
          <w:lang w:val="es-CL"/>
        </w:rPr>
      </w:pPr>
      <w:r w:rsidRPr="008A3191">
        <w:rPr>
          <w:lang w:val="es-CL"/>
        </w:rPr>
        <w:t xml:space="preserve">8. Babje </w:t>
      </w:r>
    </w:p>
    <w:p w:rsidR="00FA7F85" w:rsidRPr="008A3191" w:rsidRDefault="00FA7F85" w:rsidP="006072EA">
      <w:pPr>
        <w:pStyle w:val="Paragrafi"/>
        <w:rPr>
          <w:lang w:val="de-DE"/>
        </w:rPr>
      </w:pPr>
      <w:r w:rsidRPr="008A3191">
        <w:rPr>
          <w:lang w:val="de-DE"/>
        </w:rPr>
        <w:t xml:space="preserve">9. Spathar </w:t>
      </w:r>
    </w:p>
    <w:p w:rsidR="00FA7F85" w:rsidRPr="008A3191" w:rsidRDefault="00FA7F85" w:rsidP="006072EA">
      <w:pPr>
        <w:pStyle w:val="Paragrafi"/>
        <w:rPr>
          <w:lang w:val="de-DE"/>
        </w:rPr>
      </w:pPr>
      <w:r w:rsidRPr="008A3191">
        <w:rPr>
          <w:lang w:val="de-DE"/>
        </w:rPr>
        <w:t xml:space="preserve">10. Dragostun </w:t>
      </w:r>
    </w:p>
    <w:p w:rsidR="00FA7F85" w:rsidRPr="008A3191" w:rsidRDefault="00FA7F85" w:rsidP="006072EA">
      <w:pPr>
        <w:pStyle w:val="Paragrafi"/>
        <w:rPr>
          <w:lang w:val="de-DE"/>
        </w:rPr>
      </w:pPr>
      <w:r w:rsidRPr="008A3191">
        <w:rPr>
          <w:lang w:val="de-DE"/>
        </w:rPr>
        <w:t xml:space="preserve">11. Kuterman </w:t>
      </w:r>
    </w:p>
    <w:p w:rsidR="00FA7F85" w:rsidRPr="008A3191" w:rsidRDefault="00FA7F85" w:rsidP="006072EA">
      <w:pPr>
        <w:pStyle w:val="Paragrafi"/>
        <w:rPr>
          <w:lang w:val="de-DE"/>
        </w:rPr>
      </w:pPr>
      <w:r w:rsidRPr="008A3191">
        <w:rPr>
          <w:lang w:val="de-DE"/>
        </w:rPr>
        <w:t xml:space="preserve">12. Marinaj </w:t>
      </w:r>
    </w:p>
    <w:p w:rsidR="00FA7F85" w:rsidRPr="008A3191" w:rsidRDefault="00FA7F85" w:rsidP="006072EA">
      <w:pPr>
        <w:pStyle w:val="Paragrafi"/>
        <w:rPr>
          <w:lang w:val="de-DE"/>
        </w:rPr>
      </w:pPr>
      <w:r w:rsidRPr="008A3191">
        <w:rPr>
          <w:lang w:val="de-DE"/>
        </w:rPr>
        <w:t xml:space="preserve">13. Merqizë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VI. Komuna Steblevë: </w:t>
      </w:r>
    </w:p>
    <w:p w:rsidR="00FA7F85" w:rsidRPr="008A3191" w:rsidRDefault="00FA7F85" w:rsidP="006072EA">
      <w:pPr>
        <w:pStyle w:val="Paragrafi"/>
        <w:rPr>
          <w:lang w:val="de-DE"/>
        </w:rPr>
      </w:pPr>
      <w:r w:rsidRPr="008A3191">
        <w:rPr>
          <w:lang w:val="de-DE"/>
        </w:rPr>
        <w:t xml:space="preserve">1. Steblevë </w:t>
      </w:r>
    </w:p>
    <w:p w:rsidR="00FA7F85" w:rsidRPr="008A3191" w:rsidRDefault="00FA7F85" w:rsidP="006072EA">
      <w:pPr>
        <w:pStyle w:val="Paragrafi"/>
        <w:rPr>
          <w:lang w:val="de-DE"/>
        </w:rPr>
      </w:pPr>
      <w:r w:rsidRPr="008A3191">
        <w:rPr>
          <w:lang w:val="de-DE"/>
        </w:rPr>
        <w:t xml:space="preserve">2. Fushë studen </w:t>
      </w:r>
    </w:p>
    <w:p w:rsidR="00FA7F85" w:rsidRPr="008A3191" w:rsidRDefault="00FA7F85" w:rsidP="006072EA">
      <w:pPr>
        <w:pStyle w:val="Paragrafi"/>
        <w:rPr>
          <w:lang w:val="de-DE"/>
        </w:rPr>
      </w:pPr>
      <w:r w:rsidRPr="008A3191">
        <w:rPr>
          <w:lang w:val="de-DE"/>
        </w:rPr>
        <w:t xml:space="preserve">3. Zabzun </w:t>
      </w:r>
    </w:p>
    <w:p w:rsidR="00FA7F85" w:rsidRPr="008A3191" w:rsidRDefault="00FA7F85" w:rsidP="006072EA">
      <w:pPr>
        <w:pStyle w:val="Paragrafi"/>
        <w:rPr>
          <w:lang w:val="de-DE"/>
        </w:rPr>
      </w:pPr>
      <w:r w:rsidRPr="008A3191">
        <w:rPr>
          <w:lang w:val="de-DE"/>
        </w:rPr>
        <w:t xml:space="preserve">4. Borovë </w:t>
      </w:r>
    </w:p>
    <w:p w:rsidR="00FA7F85" w:rsidRPr="008A3191" w:rsidRDefault="00FA7F85" w:rsidP="006072EA">
      <w:pPr>
        <w:pStyle w:val="Paragrafi"/>
        <w:rPr>
          <w:lang w:val="de-DE"/>
        </w:rPr>
      </w:pPr>
      <w:r w:rsidRPr="008A3191">
        <w:rPr>
          <w:lang w:val="de-DE"/>
        </w:rPr>
        <w:t xml:space="preserve">5. Llange </w:t>
      </w:r>
    </w:p>
    <w:p w:rsidR="00FA7F85" w:rsidRPr="008A3191" w:rsidRDefault="00FA7F85" w:rsidP="006072EA">
      <w:pPr>
        <w:pStyle w:val="Paragrafi"/>
        <w:rPr>
          <w:lang w:val="de-DE"/>
        </w:rPr>
      </w:pPr>
      <w:r w:rsidRPr="008A3191">
        <w:rPr>
          <w:lang w:val="de-DE"/>
        </w:rPr>
        <w:t xml:space="preserve">6. Sebisht </w:t>
      </w:r>
    </w:p>
    <w:p w:rsidR="00FA7F85" w:rsidRPr="008A3191" w:rsidRDefault="00FA7F85" w:rsidP="006072EA">
      <w:pPr>
        <w:pStyle w:val="Paragrafi"/>
        <w:rPr>
          <w:lang w:val="de-DE"/>
        </w:rPr>
      </w:pPr>
      <w:r w:rsidRPr="008A3191">
        <w:rPr>
          <w:lang w:val="de-DE"/>
        </w:rPr>
        <w:t xml:space="preserve">7. Moglicë </w:t>
      </w:r>
    </w:p>
    <w:p w:rsidR="00FA7F85" w:rsidRPr="008A3191" w:rsidRDefault="00FA7F85" w:rsidP="006072EA">
      <w:pPr>
        <w:pStyle w:val="Paragrafi"/>
        <w:rPr>
          <w:lang w:val="de-DE"/>
        </w:rPr>
      </w:pPr>
      <w:r w:rsidRPr="008A3191">
        <w:rPr>
          <w:lang w:val="de-DE"/>
        </w:rPr>
        <w:t xml:space="preserve">8. Prodan </w:t>
      </w:r>
    </w:p>
    <w:p w:rsidR="00FA7F85" w:rsidRPr="008A3191" w:rsidRDefault="00FA7F85" w:rsidP="006072EA">
      <w:pPr>
        <w:pStyle w:val="Paragrafi"/>
        <w:rPr>
          <w:lang w:val="de-DE"/>
        </w:rPr>
      </w:pPr>
      <w:r w:rsidRPr="008A3191">
        <w:rPr>
          <w:lang w:val="de-DE"/>
        </w:rPr>
        <w:t>VII. Komuna Lumik:</w:t>
      </w:r>
    </w:p>
    <w:p w:rsidR="00FA7F85" w:rsidRPr="008A3191" w:rsidRDefault="00FA7F85" w:rsidP="006072EA">
      <w:pPr>
        <w:pStyle w:val="Paragrafi"/>
        <w:rPr>
          <w:lang w:val="de-DE"/>
        </w:rPr>
      </w:pPr>
      <w:r w:rsidRPr="008A3191">
        <w:rPr>
          <w:lang w:val="de-DE"/>
        </w:rPr>
        <w:t xml:space="preserve">1. Lunik </w:t>
      </w:r>
    </w:p>
    <w:p w:rsidR="00FA7F85" w:rsidRPr="008A3191" w:rsidRDefault="00FA7F85" w:rsidP="006072EA">
      <w:pPr>
        <w:pStyle w:val="Paragrafi"/>
        <w:rPr>
          <w:lang w:val="de-DE"/>
        </w:rPr>
      </w:pPr>
      <w:r w:rsidRPr="008A3191">
        <w:rPr>
          <w:lang w:val="de-DE"/>
        </w:rPr>
        <w:t xml:space="preserve">2. Zgosht </w:t>
      </w:r>
    </w:p>
    <w:p w:rsidR="00FA7F85" w:rsidRPr="008A3191" w:rsidRDefault="00FA7F85" w:rsidP="006072EA">
      <w:pPr>
        <w:pStyle w:val="Paragrafi"/>
        <w:rPr>
          <w:lang w:val="de-DE"/>
        </w:rPr>
      </w:pPr>
      <w:r w:rsidRPr="008A3191">
        <w:rPr>
          <w:lang w:val="de-DE"/>
        </w:rPr>
        <w:t>3. Letem</w:t>
      </w:r>
    </w:p>
    <w:p w:rsidR="00FA7F85" w:rsidRPr="008A3191" w:rsidRDefault="00FA7F85" w:rsidP="006072EA">
      <w:pPr>
        <w:pStyle w:val="Paragrafi"/>
        <w:rPr>
          <w:lang w:val="de-DE"/>
        </w:rPr>
      </w:pPr>
      <w:r w:rsidRPr="008A3191">
        <w:rPr>
          <w:lang w:val="de-DE"/>
        </w:rPr>
        <w:t xml:space="preserve">4. Kosharisht </w:t>
      </w:r>
    </w:p>
    <w:p w:rsidR="00FA7F85" w:rsidRPr="008A3191" w:rsidRDefault="00FA7F85" w:rsidP="006072EA">
      <w:pPr>
        <w:pStyle w:val="Paragrafi"/>
        <w:rPr>
          <w:lang w:val="de-DE"/>
        </w:rPr>
      </w:pPr>
      <w:r w:rsidRPr="008A3191">
        <w:rPr>
          <w:lang w:val="de-DE"/>
        </w:rPr>
        <w:t xml:space="preserve">5. Prevalle </w:t>
      </w:r>
    </w:p>
    <w:p w:rsidR="00FA7F85" w:rsidRPr="008A3191" w:rsidRDefault="00FA7F85" w:rsidP="006072EA">
      <w:pPr>
        <w:pStyle w:val="Paragrafi"/>
        <w:rPr>
          <w:lang w:val="de-DE"/>
        </w:rPr>
      </w:pPr>
      <w:r w:rsidRPr="008A3191">
        <w:rPr>
          <w:lang w:val="de-DE"/>
        </w:rPr>
        <w:t>6. Dranavice</w:t>
      </w:r>
    </w:p>
    <w:p w:rsidR="00FA7F85" w:rsidRPr="008A3191" w:rsidRDefault="00FA7F85" w:rsidP="006072EA">
      <w:pPr>
        <w:pStyle w:val="Paragrafi"/>
        <w:rPr>
          <w:lang w:val="de-DE"/>
        </w:rPr>
      </w:pPr>
      <w:r w:rsidRPr="008A3191">
        <w:rPr>
          <w:lang w:val="de-DE"/>
        </w:rPr>
        <w:t xml:space="preserve">7. Kodstenje </w:t>
      </w:r>
    </w:p>
    <w:p w:rsidR="00FA7F85" w:rsidRPr="008A3191" w:rsidRDefault="00FA7F85" w:rsidP="006072EA">
      <w:pPr>
        <w:pStyle w:val="Paragrafi"/>
        <w:rPr>
          <w:lang w:val="de-DE"/>
        </w:rPr>
      </w:pPr>
    </w:p>
    <w:p w:rsidR="00FA7F85" w:rsidRDefault="00FA7F85" w:rsidP="006072EA">
      <w:pPr>
        <w:pStyle w:val="Paragrafi"/>
        <w:rPr>
          <w:lang w:val="it-IT"/>
        </w:rPr>
      </w:pPr>
      <w:r>
        <w:rPr>
          <w:lang w:val="it-IT"/>
        </w:rPr>
        <w:t>Rrethi i Pogradecit</w:t>
      </w:r>
      <w:r w:rsidRPr="004B0941">
        <w:rPr>
          <w:lang w:val="it-IT"/>
        </w:rPr>
        <w:t xml:space="preserve"> </w:t>
      </w:r>
    </w:p>
    <w:p w:rsidR="00FA7F85" w:rsidRDefault="00FA7F85" w:rsidP="006072EA">
      <w:pPr>
        <w:pStyle w:val="Paragrafi"/>
        <w:rPr>
          <w:lang w:val="it-IT"/>
        </w:rPr>
      </w:pPr>
      <w:r w:rsidRPr="004B0941">
        <w:rPr>
          <w:lang w:val="it-IT"/>
        </w:rPr>
        <w:t xml:space="preserve">Qyteti Pogradec </w:t>
      </w:r>
    </w:p>
    <w:p w:rsidR="00FA7F85" w:rsidRDefault="00FA7F85" w:rsidP="006072EA">
      <w:pPr>
        <w:pStyle w:val="Paragrafi"/>
        <w:rPr>
          <w:lang w:val="it-IT"/>
        </w:rPr>
      </w:pPr>
      <w:r>
        <w:rPr>
          <w:lang w:val="it-IT"/>
        </w:rPr>
        <w:t>I. Komuna Buç</w:t>
      </w:r>
      <w:r w:rsidRPr="004B0941">
        <w:rPr>
          <w:lang w:val="it-IT"/>
        </w:rPr>
        <w:t>i</w:t>
      </w:r>
      <w:r>
        <w:rPr>
          <w:lang w:val="it-IT"/>
        </w:rPr>
        <w:t>m</w:t>
      </w:r>
      <w:r w:rsidRPr="004B0941">
        <w:rPr>
          <w:lang w:val="it-IT"/>
        </w:rPr>
        <w:t>as (Starov</w:t>
      </w:r>
      <w:r>
        <w:rPr>
          <w:lang w:val="it-IT"/>
        </w:rPr>
        <w:t>ë</w:t>
      </w:r>
      <w:r w:rsidRPr="004B0941">
        <w:rPr>
          <w:lang w:val="it-IT"/>
        </w:rPr>
        <w:t>)</w:t>
      </w:r>
      <w:r>
        <w:rPr>
          <w:lang w:val="it-IT"/>
        </w:rPr>
        <w:t>:</w:t>
      </w:r>
      <w:r w:rsidRPr="004B0941">
        <w:rPr>
          <w:lang w:val="it-IT"/>
        </w:rPr>
        <w:t xml:space="preserve"> </w:t>
      </w:r>
    </w:p>
    <w:p w:rsidR="00FA7F85" w:rsidRPr="00FA7F85" w:rsidRDefault="00FA7F85" w:rsidP="006072EA">
      <w:pPr>
        <w:pStyle w:val="Paragrafi"/>
        <w:rPr>
          <w:lang w:val="en-GB"/>
        </w:rPr>
      </w:pPr>
      <w:r w:rsidRPr="00FA7F85">
        <w:rPr>
          <w:lang w:val="en-GB"/>
        </w:rPr>
        <w:t xml:space="preserve">1. Buçimas (Starovë) </w:t>
      </w:r>
    </w:p>
    <w:p w:rsidR="00FA7F85" w:rsidRPr="00FA7F85" w:rsidRDefault="00FA7F85" w:rsidP="006072EA">
      <w:pPr>
        <w:pStyle w:val="Paragrafi"/>
        <w:rPr>
          <w:lang w:val="en-GB"/>
        </w:rPr>
      </w:pPr>
      <w:r w:rsidRPr="00FA7F85">
        <w:rPr>
          <w:lang w:val="en-GB"/>
        </w:rPr>
        <w:t xml:space="preserve">2. Tushemisht </w:t>
      </w:r>
    </w:p>
    <w:p w:rsidR="00FA7F85" w:rsidRPr="00FA7F85" w:rsidRDefault="00FA7F85" w:rsidP="006072EA">
      <w:pPr>
        <w:pStyle w:val="Paragrafi"/>
        <w:rPr>
          <w:lang w:val="en-GB"/>
        </w:rPr>
      </w:pPr>
      <w:r w:rsidRPr="00FA7F85">
        <w:rPr>
          <w:lang w:val="en-GB"/>
        </w:rPr>
        <w:t xml:space="preserve">3. Gurras (Zagorçan) </w:t>
      </w:r>
    </w:p>
    <w:p w:rsidR="00FA7F85" w:rsidRPr="00FA7F85" w:rsidRDefault="00FA7F85" w:rsidP="006072EA">
      <w:pPr>
        <w:pStyle w:val="Paragrafi"/>
        <w:rPr>
          <w:lang w:val="en-GB"/>
        </w:rPr>
      </w:pPr>
      <w:r w:rsidRPr="00FA7F85">
        <w:rPr>
          <w:lang w:val="en-GB"/>
        </w:rPr>
        <w:t xml:space="preserve">4. Remenj </w:t>
      </w:r>
    </w:p>
    <w:p w:rsidR="00FA7F85" w:rsidRPr="00FA7F85" w:rsidRDefault="00FA7F85" w:rsidP="006072EA">
      <w:pPr>
        <w:pStyle w:val="Paragrafi"/>
        <w:rPr>
          <w:lang w:val="en-GB"/>
        </w:rPr>
      </w:pPr>
      <w:r w:rsidRPr="00FA7F85">
        <w:rPr>
          <w:lang w:val="en-GB"/>
        </w:rPr>
        <w:t xml:space="preserve">5. Gështenjas (Zervaske) </w:t>
      </w:r>
    </w:p>
    <w:p w:rsidR="00FA7F85" w:rsidRPr="00FA7F85" w:rsidRDefault="00FA7F85" w:rsidP="006072EA">
      <w:pPr>
        <w:pStyle w:val="Paragrafi"/>
        <w:rPr>
          <w:lang w:val="en-GB"/>
        </w:rPr>
      </w:pPr>
      <w:r w:rsidRPr="00FA7F85">
        <w:rPr>
          <w:lang w:val="en-GB"/>
        </w:rPr>
        <w:t xml:space="preserve">6. Verdove </w:t>
      </w:r>
    </w:p>
    <w:p w:rsidR="00FA7F85" w:rsidRPr="00FA7F85" w:rsidRDefault="00FA7F85" w:rsidP="006072EA">
      <w:pPr>
        <w:pStyle w:val="Paragrafi"/>
        <w:rPr>
          <w:lang w:val="en-GB"/>
        </w:rPr>
      </w:pPr>
      <w:r w:rsidRPr="00FA7F85">
        <w:rPr>
          <w:lang w:val="en-GB"/>
        </w:rPr>
        <w:t xml:space="preserve">7. Baçallek </w:t>
      </w:r>
    </w:p>
    <w:p w:rsidR="00FA7F85" w:rsidRPr="00FA7F85" w:rsidRDefault="00FA7F85" w:rsidP="006072EA">
      <w:pPr>
        <w:pStyle w:val="Paragrafi"/>
        <w:rPr>
          <w:lang w:val="en-GB"/>
        </w:rPr>
      </w:pPr>
      <w:r w:rsidRPr="00FA7F85">
        <w:rPr>
          <w:lang w:val="en-GB"/>
        </w:rPr>
        <w:t xml:space="preserve">8. Peshkepi </w:t>
      </w:r>
    </w:p>
    <w:p w:rsidR="00FA7F85" w:rsidRPr="00FA7F85" w:rsidRDefault="00FA7F85" w:rsidP="006072EA">
      <w:pPr>
        <w:pStyle w:val="Paragrafi"/>
        <w:rPr>
          <w:lang w:val="en-GB"/>
        </w:rPr>
      </w:pPr>
    </w:p>
    <w:p w:rsidR="00FA7F85" w:rsidRDefault="00FA7F85" w:rsidP="006072EA">
      <w:pPr>
        <w:pStyle w:val="Paragrafi"/>
      </w:pPr>
      <w:r>
        <w:t>II</w:t>
      </w:r>
      <w:r w:rsidRPr="00BA796D">
        <w:t>. Komuna Hudenisht</w:t>
      </w:r>
      <w:r>
        <w:t>:</w:t>
      </w:r>
      <w:r w:rsidRPr="00BA796D">
        <w:t xml:space="preserve"> </w:t>
      </w:r>
    </w:p>
    <w:p w:rsidR="00FA7F85" w:rsidRDefault="00FA7F85" w:rsidP="006072EA">
      <w:pPr>
        <w:pStyle w:val="Paragrafi"/>
      </w:pPr>
      <w:r w:rsidRPr="00BA796D">
        <w:t xml:space="preserve">1. Fshati Hudenisht </w:t>
      </w:r>
    </w:p>
    <w:p w:rsidR="00FA7F85" w:rsidRDefault="00FA7F85" w:rsidP="006072EA">
      <w:pPr>
        <w:pStyle w:val="Paragrafi"/>
      </w:pPr>
      <w:r w:rsidRPr="00BA796D">
        <w:t xml:space="preserve">2. Memelisht </w:t>
      </w:r>
    </w:p>
    <w:p w:rsidR="00FA7F85" w:rsidRDefault="00FA7F85" w:rsidP="006072EA">
      <w:pPr>
        <w:pStyle w:val="Paragrafi"/>
      </w:pPr>
      <w:r w:rsidRPr="00BA796D">
        <w:t xml:space="preserve">3. Piskupat </w:t>
      </w:r>
    </w:p>
    <w:p w:rsidR="00FA7F85" w:rsidRDefault="00FA7F85" w:rsidP="006072EA">
      <w:pPr>
        <w:pStyle w:val="Paragrafi"/>
      </w:pPr>
      <w:r w:rsidRPr="00BA796D">
        <w:t>4. Buqez</w:t>
      </w:r>
      <w:r>
        <w:t>ë</w:t>
      </w:r>
      <w:r w:rsidRPr="00BA796D">
        <w:t xml:space="preserve"> </w:t>
      </w:r>
    </w:p>
    <w:p w:rsidR="00FA7F85" w:rsidRDefault="00FA7F85" w:rsidP="006072EA">
      <w:pPr>
        <w:pStyle w:val="Paragrafi"/>
      </w:pPr>
      <w:r w:rsidRPr="00BA796D">
        <w:t xml:space="preserve">5. Lin </w:t>
      </w:r>
    </w:p>
    <w:p w:rsidR="00FA7F85" w:rsidRDefault="00FA7F85" w:rsidP="006072EA">
      <w:pPr>
        <w:pStyle w:val="Paragrafi"/>
      </w:pPr>
      <w:r w:rsidRPr="00BA796D">
        <w:t xml:space="preserve">6. </w:t>
      </w:r>
      <w:r>
        <w:t>Ç</w:t>
      </w:r>
      <w:r w:rsidRPr="00BA796D">
        <w:t>ervenak</w:t>
      </w:r>
      <w:r>
        <w:t>ë</w:t>
      </w:r>
      <w:r w:rsidRPr="00BA796D">
        <w:t xml:space="preserve"> </w:t>
      </w:r>
    </w:p>
    <w:p w:rsidR="00FA7F85" w:rsidRDefault="00FA7F85" w:rsidP="006072EA">
      <w:pPr>
        <w:pStyle w:val="Paragrafi"/>
        <w:ind w:firstLine="0"/>
      </w:pPr>
    </w:p>
    <w:p w:rsidR="00FA7F85" w:rsidRDefault="00FA7F85" w:rsidP="006072EA">
      <w:pPr>
        <w:pStyle w:val="Paragrafi"/>
      </w:pPr>
      <w:r w:rsidRPr="00BA796D">
        <w:t xml:space="preserve">IV Komuna </w:t>
      </w:r>
      <w:r>
        <w:t>Ç</w:t>
      </w:r>
      <w:r w:rsidRPr="00BA796D">
        <w:t>errave</w:t>
      </w:r>
      <w:r>
        <w:t>:</w:t>
      </w:r>
      <w:r w:rsidRPr="00BA796D">
        <w:t xml:space="preserve"> </w:t>
      </w:r>
    </w:p>
    <w:p w:rsidR="00FA7F85" w:rsidRDefault="00FA7F85" w:rsidP="006072EA">
      <w:pPr>
        <w:pStyle w:val="Paragrafi"/>
      </w:pPr>
      <w:r w:rsidRPr="00BA796D">
        <w:t xml:space="preserve">1. Fshati Çerrave </w:t>
      </w:r>
    </w:p>
    <w:p w:rsidR="00FA7F85" w:rsidRDefault="00FA7F85" w:rsidP="006072EA">
      <w:pPr>
        <w:pStyle w:val="Paragrafi"/>
      </w:pPr>
      <w:r w:rsidRPr="00BA796D">
        <w:t>2. Leshn</w:t>
      </w:r>
      <w:r>
        <w:t>i</w:t>
      </w:r>
      <w:r w:rsidRPr="00BA796D">
        <w:t>c</w:t>
      </w:r>
      <w:r>
        <w:t>ë</w:t>
      </w:r>
      <w:r w:rsidRPr="00BA796D">
        <w:t xml:space="preserve"> </w:t>
      </w:r>
    </w:p>
    <w:p w:rsidR="00FA7F85" w:rsidRDefault="00FA7F85" w:rsidP="006072EA">
      <w:pPr>
        <w:pStyle w:val="Paragrafi"/>
      </w:pPr>
      <w:r w:rsidRPr="00BA796D">
        <w:t>3. Blac</w:t>
      </w:r>
      <w:r>
        <w:t>ë</w:t>
      </w:r>
      <w:r w:rsidRPr="00BA796D">
        <w:t xml:space="preserve"> </w:t>
      </w:r>
    </w:p>
    <w:p w:rsidR="00FA7F85" w:rsidRDefault="00FA7F85" w:rsidP="006072EA">
      <w:pPr>
        <w:pStyle w:val="Paragrafi"/>
      </w:pPr>
      <w:r w:rsidRPr="00BA796D">
        <w:t xml:space="preserve">4. Alarup </w:t>
      </w:r>
    </w:p>
    <w:p w:rsidR="00FA7F85" w:rsidRDefault="00FA7F85" w:rsidP="006072EA">
      <w:pPr>
        <w:pStyle w:val="Paragrafi"/>
      </w:pPr>
      <w:r w:rsidRPr="00BA796D">
        <w:t xml:space="preserve">5. Bletas (Bratomir) </w:t>
      </w:r>
    </w:p>
    <w:p w:rsidR="00FA7F85" w:rsidRDefault="00FA7F85" w:rsidP="006072EA">
      <w:pPr>
        <w:pStyle w:val="Paragrafi"/>
      </w:pPr>
      <w:r w:rsidRPr="00BA796D">
        <w:t xml:space="preserve">6. Pretushe </w:t>
      </w:r>
    </w:p>
    <w:p w:rsidR="00FA7F85" w:rsidRDefault="00FA7F85" w:rsidP="006072EA">
      <w:pPr>
        <w:pStyle w:val="Paragrafi"/>
      </w:pPr>
      <w:r w:rsidRPr="00BA796D">
        <w:t>7. Grabovic</w:t>
      </w:r>
      <w:r>
        <w:t>ë</w:t>
      </w:r>
      <w:r w:rsidRPr="00BA796D">
        <w:t xml:space="preserve"> </w:t>
      </w:r>
    </w:p>
    <w:p w:rsidR="00FA7F85" w:rsidRDefault="00FA7F85" w:rsidP="006072EA">
      <w:pPr>
        <w:pStyle w:val="Paragrafi"/>
      </w:pPr>
      <w:r>
        <w:t>8. Ni</w:t>
      </w:r>
      <w:r w:rsidRPr="00BA796D">
        <w:t xml:space="preserve">zhavec </w:t>
      </w:r>
    </w:p>
    <w:p w:rsidR="00FA7F85" w:rsidRDefault="00FA7F85" w:rsidP="006072EA">
      <w:pPr>
        <w:pStyle w:val="Paragrafi"/>
      </w:pPr>
    </w:p>
    <w:p w:rsidR="00FA7F85" w:rsidRDefault="00FA7F85" w:rsidP="006072EA">
      <w:pPr>
        <w:pStyle w:val="Paragrafi"/>
      </w:pPr>
      <w:r>
        <w:t>V. Kom</w:t>
      </w:r>
      <w:r w:rsidRPr="00BA796D">
        <w:t>una Pr</w:t>
      </w:r>
      <w:r>
        <w:t>o</w:t>
      </w:r>
      <w:r w:rsidRPr="00BA796D">
        <w:t>ptisht</w:t>
      </w:r>
      <w:r>
        <w:t>:</w:t>
      </w:r>
      <w:r w:rsidRPr="00BA796D">
        <w:t xml:space="preserve"> </w:t>
      </w:r>
    </w:p>
    <w:p w:rsidR="00FA7F85" w:rsidRPr="008A3191" w:rsidRDefault="00FA7F85" w:rsidP="006072EA">
      <w:pPr>
        <w:pStyle w:val="Paragrafi"/>
        <w:rPr>
          <w:lang w:val="de-DE"/>
        </w:rPr>
      </w:pPr>
      <w:r w:rsidRPr="008A3191">
        <w:rPr>
          <w:lang w:val="de-DE"/>
        </w:rPr>
        <w:t xml:space="preserve">1. Fshati Proptisht </w:t>
      </w:r>
    </w:p>
    <w:p w:rsidR="00FA7F85" w:rsidRPr="00551BA2" w:rsidRDefault="00FA7F85" w:rsidP="006072EA">
      <w:pPr>
        <w:pStyle w:val="Paragrafi"/>
        <w:rPr>
          <w:lang w:val="it-IT"/>
        </w:rPr>
      </w:pPr>
      <w:r w:rsidRPr="00551BA2">
        <w:rPr>
          <w:lang w:val="it-IT"/>
        </w:rPr>
        <w:t xml:space="preserve">2. Verri </w:t>
      </w:r>
    </w:p>
    <w:p w:rsidR="00FA7F85" w:rsidRPr="00551BA2" w:rsidRDefault="00FA7F85" w:rsidP="006072EA">
      <w:pPr>
        <w:pStyle w:val="Paragrafi"/>
        <w:rPr>
          <w:lang w:val="it-IT"/>
        </w:rPr>
      </w:pPr>
      <w:r w:rsidRPr="00551BA2">
        <w:rPr>
          <w:lang w:val="it-IT"/>
        </w:rPr>
        <w:t xml:space="preserve">3. </w:t>
      </w:r>
      <w:r>
        <w:rPr>
          <w:lang w:val="it-IT"/>
        </w:rPr>
        <w:t>G</w:t>
      </w:r>
      <w:r w:rsidRPr="00551BA2">
        <w:rPr>
          <w:lang w:val="it-IT"/>
        </w:rPr>
        <w:t xml:space="preserve">olik </w:t>
      </w:r>
    </w:p>
    <w:p w:rsidR="00FA7F85" w:rsidRPr="00551BA2" w:rsidRDefault="00FA7F85" w:rsidP="006072EA">
      <w:pPr>
        <w:pStyle w:val="Paragrafi"/>
        <w:rPr>
          <w:lang w:val="it-IT"/>
        </w:rPr>
      </w:pPr>
      <w:r>
        <w:rPr>
          <w:lang w:val="it-IT"/>
        </w:rPr>
        <w:t>4. Zall -</w:t>
      </w:r>
      <w:r w:rsidRPr="00551BA2">
        <w:rPr>
          <w:lang w:val="it-IT"/>
        </w:rPr>
        <w:t xml:space="preserve"> Torr </w:t>
      </w:r>
    </w:p>
    <w:p w:rsidR="00FA7F85" w:rsidRPr="00551BA2" w:rsidRDefault="00FA7F85" w:rsidP="006072EA">
      <w:pPr>
        <w:pStyle w:val="Paragrafi"/>
        <w:rPr>
          <w:lang w:val="it-IT"/>
        </w:rPr>
      </w:pPr>
      <w:r>
        <w:rPr>
          <w:lang w:val="it-IT"/>
        </w:rPr>
        <w:t xml:space="preserve">5. </w:t>
      </w:r>
      <w:r w:rsidRPr="00551BA2">
        <w:rPr>
          <w:lang w:val="it-IT"/>
        </w:rPr>
        <w:t xml:space="preserve">Rrodokal Super </w:t>
      </w:r>
    </w:p>
    <w:p w:rsidR="00FA7F85" w:rsidRDefault="00FA7F85" w:rsidP="006072EA">
      <w:pPr>
        <w:pStyle w:val="Paragrafi"/>
        <w:rPr>
          <w:lang w:val="it-IT"/>
        </w:rPr>
      </w:pPr>
      <w:r>
        <w:rPr>
          <w:lang w:val="it-IT"/>
        </w:rPr>
        <w:t xml:space="preserve">6. </w:t>
      </w:r>
      <w:r w:rsidRPr="00551BA2">
        <w:rPr>
          <w:lang w:val="it-IT"/>
        </w:rPr>
        <w:t xml:space="preserve">Rrodokal </w:t>
      </w:r>
    </w:p>
    <w:p w:rsidR="00FA7F85" w:rsidRPr="00FA7F85" w:rsidRDefault="00FA7F85" w:rsidP="006072EA">
      <w:pPr>
        <w:pStyle w:val="Paragrafi"/>
        <w:rPr>
          <w:lang w:val="it-IT"/>
        </w:rPr>
      </w:pPr>
      <w:r w:rsidRPr="00FA7F85">
        <w:rPr>
          <w:lang w:val="it-IT"/>
        </w:rPr>
        <w:t xml:space="preserve">7. Poshtë </w:t>
      </w:r>
    </w:p>
    <w:p w:rsidR="00FA7F85" w:rsidRPr="00FA7F85" w:rsidRDefault="00FA7F85" w:rsidP="006072EA">
      <w:pPr>
        <w:pStyle w:val="Paragrafi"/>
        <w:rPr>
          <w:lang w:val="it-IT"/>
        </w:rPr>
      </w:pPr>
      <w:r w:rsidRPr="00FA7F85">
        <w:rPr>
          <w:lang w:val="it-IT"/>
        </w:rPr>
        <w:t xml:space="preserve">8. Homesh </w:t>
      </w:r>
    </w:p>
    <w:p w:rsidR="00FA7F85" w:rsidRPr="00FA7F85" w:rsidRDefault="00FA7F85" w:rsidP="006072EA">
      <w:pPr>
        <w:pStyle w:val="Paragrafi"/>
        <w:rPr>
          <w:lang w:val="it-IT"/>
        </w:rPr>
      </w:pPr>
      <w:r w:rsidRPr="00FA7F85">
        <w:rPr>
          <w:lang w:val="it-IT"/>
        </w:rPr>
        <w:t xml:space="preserve">9. Kriçkovë </w:t>
      </w:r>
    </w:p>
    <w:p w:rsidR="00FA7F85" w:rsidRPr="00FA7F85" w:rsidRDefault="00FA7F85" w:rsidP="006072EA">
      <w:pPr>
        <w:pStyle w:val="Paragrafi"/>
        <w:rPr>
          <w:lang w:val="it-IT"/>
        </w:rPr>
      </w:pPr>
      <w:r w:rsidRPr="00FA7F85">
        <w:rPr>
          <w:lang w:val="it-IT"/>
        </w:rPr>
        <w:t xml:space="preserve">10. Homçan </w:t>
      </w:r>
    </w:p>
    <w:p w:rsidR="00FA7F85" w:rsidRPr="00FA7F85" w:rsidRDefault="00FA7F85" w:rsidP="006072EA">
      <w:pPr>
        <w:pStyle w:val="Paragrafi"/>
        <w:rPr>
          <w:lang w:val="it-IT"/>
        </w:rPr>
      </w:pPr>
      <w:r w:rsidRPr="00FA7F85">
        <w:rPr>
          <w:lang w:val="it-IT"/>
        </w:rPr>
        <w:t xml:space="preserve">11. Somotinë </w:t>
      </w:r>
    </w:p>
    <w:p w:rsidR="00FA7F85" w:rsidRPr="00FA7F85" w:rsidRDefault="00FA7F85" w:rsidP="006072EA">
      <w:pPr>
        <w:pStyle w:val="Paragrafi"/>
        <w:rPr>
          <w:lang w:val="it-IT"/>
        </w:rPr>
      </w:pPr>
      <w:r w:rsidRPr="00FA7F85">
        <w:rPr>
          <w:lang w:val="it-IT"/>
        </w:rPr>
        <w:t xml:space="preserve">12. Slatinë </w:t>
      </w:r>
    </w:p>
    <w:p w:rsidR="00FA7F85" w:rsidRPr="00FA7F85" w:rsidRDefault="00FA7F85" w:rsidP="006072EA">
      <w:pPr>
        <w:pStyle w:val="Paragrafi"/>
        <w:rPr>
          <w:lang w:val="it-IT"/>
        </w:rPr>
      </w:pPr>
      <w:r w:rsidRPr="00FA7F85">
        <w:rPr>
          <w:lang w:val="it-IT"/>
        </w:rPr>
        <w:t xml:space="preserve">13. Baribardhe </w:t>
      </w:r>
    </w:p>
    <w:p w:rsidR="00FA7F85" w:rsidRPr="00FA7F85" w:rsidRDefault="00FA7F85" w:rsidP="006072EA">
      <w:pPr>
        <w:pStyle w:val="Paragrafi"/>
        <w:rPr>
          <w:lang w:val="it-IT"/>
        </w:rPr>
      </w:pPr>
      <w:r w:rsidRPr="00FA7F85">
        <w:rPr>
          <w:lang w:val="it-IT"/>
        </w:rPr>
        <w:t xml:space="preserve">l4.Selcë e Poshtme </w:t>
      </w:r>
    </w:p>
    <w:p w:rsidR="00FA7F85" w:rsidRPr="00FA7F85" w:rsidRDefault="00FA7F85" w:rsidP="006072EA">
      <w:pPr>
        <w:pStyle w:val="Paragrafi"/>
        <w:rPr>
          <w:lang w:val="it-IT"/>
        </w:rPr>
      </w:pPr>
    </w:p>
    <w:p w:rsidR="00FA7F85" w:rsidRPr="00FA7F85" w:rsidRDefault="00FA7F85" w:rsidP="006072EA">
      <w:pPr>
        <w:pStyle w:val="Paragrafi"/>
        <w:rPr>
          <w:lang w:val="it-IT"/>
        </w:rPr>
      </w:pPr>
      <w:r w:rsidRPr="00FA7F85">
        <w:rPr>
          <w:lang w:val="it-IT"/>
        </w:rPr>
        <w:t>VI. Komuna e Beragozhd:</w:t>
      </w:r>
    </w:p>
    <w:p w:rsidR="00FA7F85" w:rsidRPr="008A3191" w:rsidRDefault="00FA7F85" w:rsidP="006072EA">
      <w:pPr>
        <w:pStyle w:val="Paragrafi"/>
        <w:rPr>
          <w:lang w:val="de-DE"/>
        </w:rPr>
      </w:pPr>
      <w:r w:rsidRPr="008A3191">
        <w:rPr>
          <w:lang w:val="de-DE"/>
        </w:rPr>
        <w:t xml:space="preserve">1. Fshati Beragozhd </w:t>
      </w:r>
    </w:p>
    <w:p w:rsidR="00FA7F85" w:rsidRPr="008A3191" w:rsidRDefault="00FA7F85" w:rsidP="006072EA">
      <w:pPr>
        <w:pStyle w:val="Paragrafi"/>
        <w:rPr>
          <w:lang w:val="de-DE"/>
        </w:rPr>
      </w:pPr>
      <w:r w:rsidRPr="008A3191">
        <w:rPr>
          <w:lang w:val="de-DE"/>
        </w:rPr>
        <w:t xml:space="preserve">2. Stropcke </w:t>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VII. Komuna Trebinj</w:t>
      </w:r>
      <w:r>
        <w:rPr>
          <w:lang w:val="de-DE"/>
        </w:rPr>
        <w:t>ë</w:t>
      </w:r>
      <w:r w:rsidRPr="008A3191">
        <w:rPr>
          <w:lang w:val="de-DE"/>
        </w:rPr>
        <w:t>:</w:t>
      </w:r>
    </w:p>
    <w:p w:rsidR="00FA7F85" w:rsidRPr="008A3191" w:rsidRDefault="00FA7F85" w:rsidP="006072EA">
      <w:pPr>
        <w:pStyle w:val="Paragrafi"/>
        <w:rPr>
          <w:lang w:val="de-DE"/>
        </w:rPr>
      </w:pPr>
      <w:r w:rsidRPr="008A3191">
        <w:rPr>
          <w:lang w:val="de-DE"/>
        </w:rPr>
        <w:t xml:space="preserve">1. Fshati Trebinjë </w:t>
      </w:r>
    </w:p>
    <w:p w:rsidR="00FA7F85" w:rsidRPr="008A3191" w:rsidRDefault="00FA7F85" w:rsidP="006072EA">
      <w:pPr>
        <w:pStyle w:val="Paragrafi"/>
        <w:rPr>
          <w:lang w:val="de-DE"/>
        </w:rPr>
      </w:pPr>
      <w:r w:rsidRPr="008A3191">
        <w:rPr>
          <w:lang w:val="de-DE"/>
        </w:rPr>
        <w:t xml:space="preserve">2. Pleshisht </w:t>
      </w:r>
    </w:p>
    <w:p w:rsidR="00FA7F85" w:rsidRPr="008A3191" w:rsidRDefault="00FA7F85" w:rsidP="006072EA">
      <w:pPr>
        <w:pStyle w:val="Paragrafi"/>
        <w:rPr>
          <w:lang w:val="de-DE"/>
        </w:rPr>
      </w:pPr>
      <w:r w:rsidRPr="008A3191">
        <w:rPr>
          <w:lang w:val="de-DE"/>
        </w:rPr>
        <w:t xml:space="preserve">3. Zemçe </w:t>
      </w:r>
    </w:p>
    <w:p w:rsidR="00FA7F85" w:rsidRPr="008A3191" w:rsidRDefault="00FA7F85" w:rsidP="006072EA">
      <w:pPr>
        <w:pStyle w:val="Paragrafi"/>
        <w:rPr>
          <w:lang w:val="de-DE"/>
        </w:rPr>
      </w:pPr>
      <w:r w:rsidRPr="008A3191">
        <w:rPr>
          <w:lang w:val="de-DE"/>
        </w:rPr>
        <w:t xml:space="preserve">4: Hoshtece </w:t>
      </w:r>
    </w:p>
    <w:p w:rsidR="00FA7F85" w:rsidRPr="00FA7F85" w:rsidRDefault="00FA7F85" w:rsidP="006072EA">
      <w:pPr>
        <w:pStyle w:val="Paragrafi"/>
        <w:rPr>
          <w:lang w:val="de-DE"/>
        </w:rPr>
      </w:pPr>
      <w:r w:rsidRPr="00FA7F85">
        <w:rPr>
          <w:lang w:val="de-DE"/>
        </w:rPr>
        <w:t xml:space="preserve">5. Selcë e Sipërme </w:t>
      </w:r>
    </w:p>
    <w:p w:rsidR="00FA7F85" w:rsidRPr="00FA7F85" w:rsidRDefault="00FA7F85" w:rsidP="006072EA">
      <w:pPr>
        <w:pStyle w:val="Paragrafi"/>
        <w:rPr>
          <w:lang w:val="de-DE"/>
        </w:rPr>
      </w:pPr>
      <w:r w:rsidRPr="00FA7F85">
        <w:rPr>
          <w:lang w:val="de-DE"/>
        </w:rPr>
        <w:t xml:space="preserve">6. Ka1ivaç </w:t>
      </w:r>
    </w:p>
    <w:p w:rsidR="00FA7F85" w:rsidRPr="00F35D60" w:rsidRDefault="00FA7F85" w:rsidP="006072EA">
      <w:pPr>
        <w:pStyle w:val="Paragrafi"/>
        <w:rPr>
          <w:lang w:val="it-IT"/>
        </w:rPr>
      </w:pPr>
      <w:r>
        <w:rPr>
          <w:lang w:val="it-IT"/>
        </w:rPr>
        <w:t xml:space="preserve">7. </w:t>
      </w:r>
      <w:r w:rsidRPr="00F35D60">
        <w:rPr>
          <w:lang w:val="it-IT"/>
        </w:rPr>
        <w:t>Perve</w:t>
      </w:r>
      <w:r>
        <w:rPr>
          <w:lang w:val="it-IT"/>
        </w:rPr>
        <w:t>l</w:t>
      </w:r>
      <w:r w:rsidRPr="00F35D60">
        <w:rPr>
          <w:lang w:val="it-IT"/>
        </w:rPr>
        <w:t xml:space="preserve">an </w:t>
      </w:r>
    </w:p>
    <w:p w:rsidR="00FA7F85" w:rsidRPr="00F35D60" w:rsidRDefault="00FA7F85" w:rsidP="006072EA">
      <w:pPr>
        <w:pStyle w:val="Paragrafi"/>
        <w:rPr>
          <w:lang w:val="it-IT"/>
        </w:rPr>
      </w:pPr>
      <w:r>
        <w:rPr>
          <w:lang w:val="it-IT"/>
        </w:rPr>
        <w:t xml:space="preserve">8. </w:t>
      </w:r>
      <w:r w:rsidRPr="00F35D60">
        <w:rPr>
          <w:lang w:val="it-IT"/>
        </w:rPr>
        <w:t xml:space="preserve">Potgozha </w:t>
      </w:r>
    </w:p>
    <w:p w:rsidR="00FA7F85" w:rsidRPr="00F35D60" w:rsidRDefault="00FA7F85" w:rsidP="006072EA">
      <w:pPr>
        <w:pStyle w:val="Paragrafi"/>
        <w:rPr>
          <w:lang w:val="it-IT"/>
        </w:rPr>
      </w:pPr>
      <w:r>
        <w:rPr>
          <w:lang w:val="it-IT"/>
        </w:rPr>
        <w:t xml:space="preserve">9. </w:t>
      </w:r>
      <w:r w:rsidRPr="00F35D60">
        <w:rPr>
          <w:lang w:val="it-IT"/>
        </w:rPr>
        <w:t>Dunic</w:t>
      </w:r>
      <w:r>
        <w:rPr>
          <w:lang w:val="it-IT"/>
        </w:rPr>
        <w:t>ë</w:t>
      </w:r>
      <w:r w:rsidRPr="00F35D60">
        <w:rPr>
          <w:lang w:val="it-IT"/>
        </w:rPr>
        <w:t xml:space="preserve"> </w:t>
      </w:r>
    </w:p>
    <w:p w:rsidR="00FA7F85" w:rsidRPr="00F35D60" w:rsidRDefault="00FA7F85" w:rsidP="006072EA">
      <w:pPr>
        <w:pStyle w:val="Paragrafi"/>
        <w:rPr>
          <w:lang w:val="it-IT"/>
        </w:rPr>
      </w:pPr>
    </w:p>
    <w:p w:rsidR="00FA7F85" w:rsidRDefault="00FA7F85" w:rsidP="006072EA">
      <w:pPr>
        <w:pStyle w:val="Paragrafi"/>
        <w:rPr>
          <w:lang w:val="it-IT"/>
        </w:rPr>
      </w:pPr>
      <w:r>
        <w:rPr>
          <w:lang w:val="it-IT"/>
        </w:rPr>
        <w:t>Rrethi i Korçës</w:t>
      </w:r>
    </w:p>
    <w:p w:rsidR="00FA7F85" w:rsidRPr="00F35D60" w:rsidRDefault="00FA7F85" w:rsidP="006072EA">
      <w:pPr>
        <w:pStyle w:val="Paragrafi"/>
        <w:rPr>
          <w:lang w:val="it-IT"/>
        </w:rPr>
      </w:pPr>
      <w:r>
        <w:rPr>
          <w:lang w:val="it-IT"/>
        </w:rPr>
        <w:t>I. Komuna</w:t>
      </w:r>
      <w:r w:rsidRPr="00F35D60">
        <w:rPr>
          <w:lang w:val="it-IT"/>
        </w:rPr>
        <w:t xml:space="preserve"> i Li</w:t>
      </w:r>
      <w:r>
        <w:rPr>
          <w:lang w:val="it-IT"/>
        </w:rPr>
        <w:t>q</w:t>
      </w:r>
      <w:r w:rsidRPr="00F35D60">
        <w:rPr>
          <w:lang w:val="it-IT"/>
        </w:rPr>
        <w:t>enas</w:t>
      </w:r>
      <w:r>
        <w:rPr>
          <w:lang w:val="it-IT"/>
        </w:rPr>
        <w:t>:</w:t>
      </w:r>
      <w:r w:rsidRPr="00F35D60">
        <w:rPr>
          <w:lang w:val="it-IT"/>
        </w:rPr>
        <w:t xml:space="preserve"> </w:t>
      </w:r>
    </w:p>
    <w:p w:rsidR="00FA7F85" w:rsidRPr="00F35D60" w:rsidRDefault="00FA7F85" w:rsidP="006072EA">
      <w:pPr>
        <w:pStyle w:val="Paragrafi"/>
        <w:rPr>
          <w:lang w:val="it-IT"/>
        </w:rPr>
      </w:pPr>
      <w:r>
        <w:rPr>
          <w:lang w:val="it-IT"/>
        </w:rPr>
        <w:t xml:space="preserve">1. </w:t>
      </w:r>
      <w:r w:rsidRPr="00F35D60">
        <w:rPr>
          <w:lang w:val="it-IT"/>
        </w:rPr>
        <w:t>Goric</w:t>
      </w:r>
      <w:r>
        <w:rPr>
          <w:lang w:val="it-IT"/>
        </w:rPr>
        <w:t>ë</w:t>
      </w:r>
      <w:r w:rsidRPr="00F35D60">
        <w:rPr>
          <w:lang w:val="it-IT"/>
        </w:rPr>
        <w:t xml:space="preserve"> e madhe </w:t>
      </w:r>
    </w:p>
    <w:p w:rsidR="00FA7F85" w:rsidRPr="00F35D60" w:rsidRDefault="00FA7F85" w:rsidP="006072EA">
      <w:pPr>
        <w:pStyle w:val="Paragrafi"/>
        <w:rPr>
          <w:lang w:val="it-IT"/>
        </w:rPr>
      </w:pPr>
      <w:r>
        <w:rPr>
          <w:lang w:val="it-IT"/>
        </w:rPr>
        <w:t xml:space="preserve">2. </w:t>
      </w:r>
      <w:r w:rsidRPr="00F35D60">
        <w:rPr>
          <w:lang w:val="it-IT"/>
        </w:rPr>
        <w:t xml:space="preserve">Kallamas </w:t>
      </w:r>
    </w:p>
    <w:p w:rsidR="00FA7F85" w:rsidRPr="00F35D60" w:rsidRDefault="00FA7F85" w:rsidP="006072EA">
      <w:pPr>
        <w:pStyle w:val="Paragrafi"/>
        <w:rPr>
          <w:lang w:val="it-IT"/>
        </w:rPr>
      </w:pPr>
      <w:r>
        <w:rPr>
          <w:lang w:val="it-IT"/>
        </w:rPr>
        <w:t>3. Goricë e vogë</w:t>
      </w:r>
      <w:r w:rsidRPr="00F35D60">
        <w:rPr>
          <w:lang w:val="it-IT"/>
        </w:rPr>
        <w:t xml:space="preserve">l </w:t>
      </w:r>
    </w:p>
    <w:p w:rsidR="00FA7F85" w:rsidRPr="00F35D60" w:rsidRDefault="00FA7F85" w:rsidP="006072EA">
      <w:pPr>
        <w:pStyle w:val="Paragrafi"/>
        <w:rPr>
          <w:lang w:val="it-IT"/>
        </w:rPr>
      </w:pPr>
      <w:r>
        <w:rPr>
          <w:lang w:val="it-IT"/>
        </w:rPr>
        <w:t>4.</w:t>
      </w:r>
      <w:r w:rsidRPr="00F35D60">
        <w:rPr>
          <w:lang w:val="it-IT"/>
        </w:rPr>
        <w:t xml:space="preserve"> Gollomboc </w:t>
      </w:r>
    </w:p>
    <w:p w:rsidR="00FA7F85" w:rsidRPr="00F35D60" w:rsidRDefault="00FA7F85" w:rsidP="006072EA">
      <w:pPr>
        <w:pStyle w:val="Paragrafi"/>
        <w:rPr>
          <w:lang w:val="it-IT"/>
        </w:rPr>
      </w:pPr>
      <w:r>
        <w:rPr>
          <w:lang w:val="it-IT"/>
        </w:rPr>
        <w:t xml:space="preserve">5. </w:t>
      </w:r>
      <w:r w:rsidRPr="00F35D60">
        <w:rPr>
          <w:lang w:val="it-IT"/>
        </w:rPr>
        <w:t xml:space="preserve">Diellas </w:t>
      </w:r>
    </w:p>
    <w:p w:rsidR="00FA7F85" w:rsidRPr="00F35D60" w:rsidRDefault="00FA7F85" w:rsidP="006072EA">
      <w:pPr>
        <w:pStyle w:val="Paragrafi"/>
        <w:rPr>
          <w:lang w:val="it-IT"/>
        </w:rPr>
      </w:pPr>
      <w:r>
        <w:rPr>
          <w:lang w:val="it-IT"/>
        </w:rPr>
        <w:t xml:space="preserve">6. </w:t>
      </w:r>
      <w:r w:rsidRPr="00F35D60">
        <w:rPr>
          <w:lang w:val="it-IT"/>
        </w:rPr>
        <w:t xml:space="preserve">Liqenas </w:t>
      </w:r>
    </w:p>
    <w:p w:rsidR="00FA7F85" w:rsidRPr="00F35D60" w:rsidRDefault="00FA7F85" w:rsidP="006072EA">
      <w:pPr>
        <w:pStyle w:val="Paragrafi"/>
        <w:rPr>
          <w:lang w:val="it-IT"/>
        </w:rPr>
      </w:pPr>
      <w:r>
        <w:rPr>
          <w:lang w:val="it-IT"/>
        </w:rPr>
        <w:t xml:space="preserve">7. </w:t>
      </w:r>
      <w:r w:rsidRPr="00F35D60">
        <w:rPr>
          <w:lang w:val="it-IT"/>
        </w:rPr>
        <w:t xml:space="preserve">Zaroshke </w:t>
      </w:r>
    </w:p>
    <w:p w:rsidR="00FA7F85" w:rsidRPr="00FA2D54" w:rsidRDefault="00FA7F85" w:rsidP="006072EA">
      <w:pPr>
        <w:pStyle w:val="Paragrafi"/>
        <w:rPr>
          <w:lang w:val="it-IT"/>
        </w:rPr>
      </w:pPr>
      <w:r>
        <w:rPr>
          <w:lang w:val="it-IT"/>
        </w:rPr>
        <w:t xml:space="preserve">8. </w:t>
      </w:r>
      <w:r w:rsidRPr="00F35D60">
        <w:rPr>
          <w:lang w:val="it-IT"/>
        </w:rPr>
        <w:t>Ce</w:t>
      </w:r>
      <w:r>
        <w:rPr>
          <w:lang w:val="it-IT"/>
        </w:rPr>
        <w:t>rje</w:t>
      </w:r>
      <w:r w:rsidRPr="00FA2D54">
        <w:rPr>
          <w:lang w:val="it-IT"/>
        </w:rPr>
        <w:t xml:space="preserve"> </w:t>
      </w:r>
    </w:p>
    <w:p w:rsidR="00FA7F85" w:rsidRPr="00FA2D54" w:rsidRDefault="00FA7F85" w:rsidP="006072EA">
      <w:pPr>
        <w:pStyle w:val="Paragrafi"/>
        <w:rPr>
          <w:lang w:val="it-IT"/>
        </w:rPr>
      </w:pPr>
      <w:r>
        <w:rPr>
          <w:lang w:val="it-IT"/>
        </w:rPr>
        <w:t>9. Lajthizë</w:t>
      </w:r>
      <w:r w:rsidRPr="00FA2D54">
        <w:rPr>
          <w:lang w:val="it-IT"/>
        </w:rPr>
        <w:t xml:space="preserve"> </w:t>
      </w:r>
    </w:p>
    <w:p w:rsidR="00FA7F85" w:rsidRDefault="00FA7F85" w:rsidP="006072EA">
      <w:pPr>
        <w:pStyle w:val="Paragrafi"/>
        <w:rPr>
          <w:lang w:val="it-IT"/>
        </w:rPr>
      </w:pPr>
      <w:r>
        <w:rPr>
          <w:lang w:val="it-IT"/>
        </w:rPr>
        <w:t>10. Leskaj</w:t>
      </w:r>
    </w:p>
    <w:p w:rsidR="00FA7F85" w:rsidRDefault="00FA7F85" w:rsidP="006072EA">
      <w:pPr>
        <w:pStyle w:val="Paragrafi"/>
        <w:rPr>
          <w:lang w:val="it-IT"/>
        </w:rPr>
      </w:pPr>
    </w:p>
    <w:p w:rsidR="00FA7F85" w:rsidRPr="00F35D60" w:rsidRDefault="00FA7F85" w:rsidP="006072EA">
      <w:pPr>
        <w:pStyle w:val="Paragrafi"/>
        <w:rPr>
          <w:lang w:val="it-IT"/>
        </w:rPr>
      </w:pPr>
      <w:r>
        <w:rPr>
          <w:lang w:val="it-IT"/>
        </w:rPr>
        <w:t>I. Komu</w:t>
      </w:r>
      <w:r w:rsidRPr="00F35D60">
        <w:rPr>
          <w:lang w:val="it-IT"/>
        </w:rPr>
        <w:t xml:space="preserve">na Polan: </w:t>
      </w:r>
    </w:p>
    <w:p w:rsidR="00FA7F85" w:rsidRPr="00FA7F85" w:rsidRDefault="00FA7F85" w:rsidP="006072EA">
      <w:pPr>
        <w:pStyle w:val="Paragrafi"/>
        <w:rPr>
          <w:lang w:val="en-GB"/>
        </w:rPr>
      </w:pPr>
      <w:r w:rsidRPr="00FA7F85">
        <w:rPr>
          <w:lang w:val="en-GB"/>
        </w:rPr>
        <w:t xml:space="preserve">1. Burimas </w:t>
      </w:r>
    </w:p>
    <w:p w:rsidR="00FA7F85" w:rsidRPr="00FA7F85" w:rsidRDefault="00FA7F85" w:rsidP="006072EA">
      <w:pPr>
        <w:pStyle w:val="Paragrafi"/>
        <w:rPr>
          <w:lang w:val="en-GB"/>
        </w:rPr>
      </w:pPr>
      <w:r w:rsidRPr="00FA7F85">
        <w:rPr>
          <w:lang w:val="en-GB"/>
        </w:rPr>
        <w:t xml:space="preserve">2. Zvezde </w:t>
      </w:r>
    </w:p>
    <w:p w:rsidR="00FA7F85" w:rsidRPr="00FA7F85" w:rsidRDefault="00FA7F85" w:rsidP="006072EA">
      <w:pPr>
        <w:pStyle w:val="Paragrafi"/>
        <w:rPr>
          <w:lang w:val="en-GB"/>
        </w:rPr>
      </w:pPr>
      <w:r w:rsidRPr="00FA7F85">
        <w:rPr>
          <w:lang w:val="en-GB"/>
        </w:rPr>
        <w:t xml:space="preserve">3. Shingjergj </w:t>
      </w:r>
    </w:p>
    <w:p w:rsidR="00FA7F85" w:rsidRPr="00FA7F85" w:rsidRDefault="00FA7F85" w:rsidP="006072EA">
      <w:pPr>
        <w:pStyle w:val="Paragrafi"/>
        <w:rPr>
          <w:lang w:val="en-GB"/>
        </w:rPr>
      </w:pPr>
      <w:r w:rsidRPr="00FA7F85">
        <w:rPr>
          <w:lang w:val="en-GB"/>
        </w:rPr>
        <w:t xml:space="preserve">4. Pojan </w:t>
      </w:r>
    </w:p>
    <w:p w:rsidR="00FA7F85" w:rsidRPr="00FA7F85" w:rsidRDefault="00FA7F85" w:rsidP="006072EA">
      <w:pPr>
        <w:pStyle w:val="Paragrafi"/>
        <w:rPr>
          <w:lang w:val="en-GB"/>
        </w:rPr>
      </w:pPr>
      <w:r w:rsidRPr="00FA7F85">
        <w:rPr>
          <w:lang w:val="en-GB"/>
        </w:rPr>
        <w:t xml:space="preserve">5. Pendavinj </w:t>
      </w:r>
    </w:p>
    <w:p w:rsidR="00FA7F85" w:rsidRPr="007A0B64" w:rsidRDefault="00FA7F85" w:rsidP="006072EA">
      <w:pPr>
        <w:pStyle w:val="Paragrafi"/>
      </w:pPr>
      <w:r>
        <w:t>6. Te</w:t>
      </w:r>
      <w:r w:rsidRPr="007A0B64">
        <w:t>rov</w:t>
      </w:r>
      <w:r>
        <w:t>ë</w:t>
      </w:r>
      <w:r w:rsidRPr="007A0B64">
        <w:t xml:space="preserve"> </w:t>
      </w:r>
    </w:p>
    <w:p w:rsidR="00FA7F85" w:rsidRPr="007A0B64" w:rsidRDefault="00FA7F85" w:rsidP="006072EA">
      <w:pPr>
        <w:pStyle w:val="Paragrafi"/>
      </w:pPr>
      <w:r w:rsidRPr="007A0B64">
        <w:t>7. Plas</w:t>
      </w:r>
      <w:r>
        <w:t>ë</w:t>
      </w:r>
      <w:r w:rsidRPr="007A0B64">
        <w:t xml:space="preserve"> </w:t>
      </w:r>
    </w:p>
    <w:p w:rsidR="00FA7F85" w:rsidRPr="007A0B64" w:rsidRDefault="00FA7F85" w:rsidP="006072EA">
      <w:pPr>
        <w:pStyle w:val="Paragrafi"/>
      </w:pPr>
      <w:r w:rsidRPr="007A0B64">
        <w:t xml:space="preserve">8. Zemblak </w:t>
      </w:r>
    </w:p>
    <w:p w:rsidR="00FA7F85" w:rsidRPr="007A0B64" w:rsidRDefault="00FA7F85" w:rsidP="006072EA">
      <w:pPr>
        <w:pStyle w:val="Paragrafi"/>
      </w:pPr>
      <w:r w:rsidRPr="007A0B64">
        <w:t xml:space="preserve">9. Rembec </w:t>
      </w:r>
    </w:p>
    <w:p w:rsidR="00FA7F85" w:rsidRPr="008A3191" w:rsidRDefault="00FA7F85" w:rsidP="006072EA">
      <w:pPr>
        <w:pStyle w:val="Paragrafi"/>
        <w:rPr>
          <w:lang w:val="de-DE"/>
        </w:rPr>
      </w:pPr>
      <w:r w:rsidRPr="008A3191">
        <w:rPr>
          <w:lang w:val="de-DE"/>
        </w:rPr>
        <w:t xml:space="preserve">10. Rov </w:t>
      </w:r>
    </w:p>
    <w:p w:rsidR="00FA7F85" w:rsidRPr="00FA7F85" w:rsidRDefault="00FA7F85" w:rsidP="006072EA">
      <w:pPr>
        <w:pStyle w:val="Paragrafi"/>
        <w:rPr>
          <w:lang w:val="en-GB"/>
        </w:rPr>
      </w:pPr>
      <w:r w:rsidRPr="008A3191">
        <w:rPr>
          <w:lang w:val="de-DE"/>
        </w:rPr>
        <w:t xml:space="preserve">1l. </w:t>
      </w:r>
      <w:r w:rsidRPr="00FA7F85">
        <w:rPr>
          <w:lang w:val="en-GB"/>
        </w:rPr>
        <w:t xml:space="preserve">Orman </w:t>
      </w:r>
    </w:p>
    <w:p w:rsidR="00FA7F85" w:rsidRPr="008A3191" w:rsidRDefault="00FA7F85" w:rsidP="006072EA">
      <w:pPr>
        <w:pStyle w:val="Paragrafi"/>
        <w:rPr>
          <w:lang w:val="de-DE"/>
        </w:rPr>
      </w:pPr>
      <w:r w:rsidRPr="008A3191">
        <w:rPr>
          <w:lang w:val="de-DE"/>
        </w:rPr>
        <w:t xml:space="preserve">12. Pojan </w:t>
      </w:r>
    </w:p>
    <w:p w:rsidR="00FA7F85" w:rsidRPr="00453AA9" w:rsidRDefault="00FA7F85" w:rsidP="006072EA">
      <w:pPr>
        <w:pStyle w:val="Paragrafi"/>
        <w:rPr>
          <w:sz w:val="16"/>
          <w:lang w:val="de-DE"/>
        </w:rPr>
      </w:pPr>
    </w:p>
    <w:p w:rsidR="00FA7F85" w:rsidRPr="008A3191" w:rsidRDefault="00FA7F85" w:rsidP="006072EA">
      <w:pPr>
        <w:pStyle w:val="Paragrafi"/>
        <w:rPr>
          <w:lang w:val="de-DE"/>
        </w:rPr>
      </w:pPr>
      <w:r w:rsidRPr="008A3191">
        <w:rPr>
          <w:lang w:val="de-DE"/>
        </w:rPr>
        <w:t xml:space="preserve">III. Komuna Bulgarec: </w:t>
      </w:r>
    </w:p>
    <w:p w:rsidR="00FA7F85" w:rsidRPr="00FA7F85" w:rsidRDefault="00FA7F85" w:rsidP="006072EA">
      <w:pPr>
        <w:pStyle w:val="Paragrafi"/>
        <w:rPr>
          <w:lang w:val="it-IT"/>
        </w:rPr>
      </w:pPr>
      <w:r w:rsidRPr="00FA7F85">
        <w:rPr>
          <w:lang w:val="it-IT"/>
        </w:rPr>
        <w:t xml:space="preserve">1. Dishnicë </w:t>
      </w:r>
    </w:p>
    <w:p w:rsidR="00FA7F85" w:rsidRPr="00FA7F85" w:rsidRDefault="00FA7F85" w:rsidP="006072EA">
      <w:pPr>
        <w:pStyle w:val="Paragrafi"/>
        <w:rPr>
          <w:lang w:val="it-IT"/>
        </w:rPr>
      </w:pPr>
      <w:r w:rsidRPr="00FA7F85">
        <w:rPr>
          <w:lang w:val="it-IT"/>
        </w:rPr>
        <w:t xml:space="preserve">2. Belorta </w:t>
      </w:r>
    </w:p>
    <w:p w:rsidR="00FA7F85" w:rsidRDefault="00FA7F85" w:rsidP="006072EA">
      <w:pPr>
        <w:pStyle w:val="Paragrafi"/>
      </w:pPr>
      <w:r>
        <w:t xml:space="preserve">3. </w:t>
      </w:r>
      <w:r w:rsidRPr="00BA796D">
        <w:t>Ku</w:t>
      </w:r>
      <w:r>
        <w:t>ç</w:t>
      </w:r>
      <w:r w:rsidRPr="00BA796D">
        <w:t xml:space="preserve"> i</w:t>
      </w:r>
      <w:r>
        <w:t xml:space="preserve"> </w:t>
      </w:r>
      <w:r w:rsidRPr="00BA796D">
        <w:t xml:space="preserve">Zi </w:t>
      </w:r>
    </w:p>
    <w:p w:rsidR="00FA7F85" w:rsidRDefault="00FA7F85" w:rsidP="006072EA">
      <w:pPr>
        <w:pStyle w:val="Paragrafi"/>
      </w:pPr>
      <w:r>
        <w:t xml:space="preserve">4. </w:t>
      </w:r>
      <w:r w:rsidRPr="00BA796D">
        <w:t>Nevi</w:t>
      </w:r>
      <w:r>
        <w:t>çi</w:t>
      </w:r>
      <w:r w:rsidRPr="00BA796D">
        <w:t xml:space="preserve">sht </w:t>
      </w:r>
    </w:p>
    <w:p w:rsidR="00FA7F85" w:rsidRDefault="00FA7F85" w:rsidP="006072EA">
      <w:pPr>
        <w:pStyle w:val="Paragrafi"/>
      </w:pPr>
      <w:r>
        <w:t xml:space="preserve">5. </w:t>
      </w:r>
      <w:r w:rsidRPr="00BA796D">
        <w:t xml:space="preserve">Malavec </w:t>
      </w:r>
    </w:p>
    <w:p w:rsidR="00FA7F85" w:rsidRDefault="00FA7F85" w:rsidP="006072EA">
      <w:pPr>
        <w:pStyle w:val="Paragrafi"/>
      </w:pPr>
      <w:r>
        <w:t xml:space="preserve">6. </w:t>
      </w:r>
      <w:r w:rsidRPr="00BA796D">
        <w:t>Shamo</w:t>
      </w:r>
      <w:r>
        <w:t>ll</w:t>
      </w:r>
      <w:r w:rsidRPr="00BA796D">
        <w:t xml:space="preserve"> </w:t>
      </w:r>
    </w:p>
    <w:p w:rsidR="00FA7F85" w:rsidRPr="00FA7F85" w:rsidRDefault="00FA7F85" w:rsidP="006072EA">
      <w:pPr>
        <w:pStyle w:val="Paragrafi"/>
        <w:jc w:val="center"/>
        <w:rPr>
          <w:lang w:val="it-IT"/>
        </w:rPr>
      </w:pPr>
      <w:r w:rsidRPr="00FA7F85">
        <w:rPr>
          <w:lang w:val="it-IT"/>
        </w:rPr>
        <w:t>LISTA E FSHATRAVE MAQEDONAS</w:t>
      </w:r>
      <w:r w:rsidR="00F805A0">
        <w:rPr>
          <w:lang w:val="it-IT"/>
        </w:rPr>
        <w:t>E</w:t>
      </w:r>
    </w:p>
    <w:p w:rsidR="00FA7F85" w:rsidRPr="00FA7F85" w:rsidRDefault="00FA7F85" w:rsidP="006072EA">
      <w:pPr>
        <w:pStyle w:val="Paragrafi"/>
        <w:rPr>
          <w:rFonts w:ascii="Arial" w:hAnsi="Arial"/>
          <w:szCs w:val="22"/>
          <w:lang w:val="it-IT"/>
        </w:rPr>
      </w:pPr>
    </w:p>
    <w:p w:rsidR="00FA7F85" w:rsidRPr="00FA7F85" w:rsidRDefault="00FA7F85" w:rsidP="006072EA">
      <w:pPr>
        <w:pStyle w:val="Paragrafi"/>
        <w:rPr>
          <w:szCs w:val="22"/>
          <w:lang w:val="it-IT"/>
        </w:rPr>
      </w:pPr>
      <w:r w:rsidRPr="00FA7F85">
        <w:rPr>
          <w:szCs w:val="22"/>
          <w:lang w:val="it-IT"/>
        </w:rPr>
        <w:t>O</w:t>
      </w:r>
      <w:r w:rsidRPr="00896C6E">
        <w:rPr>
          <w:szCs w:val="22"/>
        </w:rPr>
        <w:sym w:font="WP CyrillicA" w:char="F041"/>
      </w:r>
      <w:r w:rsidRPr="00FA7F85">
        <w:rPr>
          <w:szCs w:val="22"/>
          <w:lang w:val="it-IT"/>
        </w:rPr>
        <w:t xml:space="preserve"> </w:t>
      </w:r>
      <w:r w:rsidRPr="00896C6E">
        <w:rPr>
          <w:rFonts w:ascii="Arial" w:hAnsi="Arial"/>
          <w:szCs w:val="22"/>
        </w:rPr>
        <w:t>Ш</w:t>
      </w:r>
      <w:r w:rsidRPr="00896C6E">
        <w:rPr>
          <w:szCs w:val="22"/>
        </w:rPr>
        <w:sym w:font="WP CyrillicA" w:char="F047"/>
      </w:r>
      <w:r w:rsidRPr="00896C6E">
        <w:rPr>
          <w:szCs w:val="22"/>
        </w:rPr>
        <w:sym w:font="WP CyrillicA" w:char="F033"/>
      </w:r>
      <w:r w:rsidRPr="00896C6E">
        <w:rPr>
          <w:szCs w:val="22"/>
        </w:rPr>
        <w:sym w:font="WP CyrillicA" w:char="F03D"/>
      </w:r>
      <w:r w:rsidRPr="00896C6E">
        <w:rPr>
          <w:szCs w:val="22"/>
        </w:rPr>
        <w:sym w:font="WP CyrillicA" w:char="F021"/>
      </w:r>
      <w:r w:rsidRPr="00896C6E">
        <w:rPr>
          <w:szCs w:val="22"/>
        </w:rPr>
        <w:sym w:font="WP CyrillicA" w:char="F047"/>
      </w:r>
      <w:r w:rsidRPr="00FA7F85">
        <w:rPr>
          <w:szCs w:val="22"/>
          <w:lang w:val="it-IT"/>
        </w:rPr>
        <w:t xml:space="preserve">  </w:t>
      </w:r>
      <w:r w:rsidRPr="00896C6E">
        <w:rPr>
          <w:szCs w:val="22"/>
        </w:rPr>
        <w:sym w:font="WP CyrillicA" w:char="F027"/>
      </w:r>
      <w:r w:rsidRPr="00896C6E">
        <w:rPr>
          <w:szCs w:val="22"/>
        </w:rPr>
        <w:sym w:font="WP CyrillicA" w:char="F03F"/>
      </w:r>
      <w:r w:rsidRPr="00896C6E">
        <w:rPr>
          <w:szCs w:val="22"/>
        </w:rPr>
        <w:sym w:font="WP CyrillicA" w:char="F045"/>
      </w:r>
      <w:r w:rsidRPr="00896C6E">
        <w:rPr>
          <w:szCs w:val="22"/>
        </w:rPr>
        <w:sym w:font="WP CyrillicA" w:char="F047"/>
      </w:r>
      <w:r w:rsidRPr="00896C6E">
        <w:rPr>
          <w:szCs w:val="22"/>
        </w:rPr>
        <w:sym w:font="WP CyrillicA" w:char="F033"/>
      </w:r>
      <w:r w:rsidRPr="00896C6E">
        <w:rPr>
          <w:szCs w:val="22"/>
        </w:rPr>
        <w:sym w:font="WP CyrillicA" w:char="F025"/>
      </w:r>
      <w:r w:rsidRPr="00896C6E">
        <w:rPr>
          <w:szCs w:val="22"/>
        </w:rPr>
        <w:sym w:font="WP CyrillicA" w:char="F021"/>
      </w:r>
      <w:r w:rsidRPr="00896C6E">
        <w:rPr>
          <w:szCs w:val="22"/>
        </w:rPr>
        <w:sym w:font="WP CyrillicA" w:char="F043"/>
      </w:r>
    </w:p>
    <w:p w:rsidR="00FA7F85" w:rsidRPr="00FA7F85" w:rsidRDefault="00FA7F85" w:rsidP="006072EA">
      <w:pPr>
        <w:pStyle w:val="Paragrafi"/>
        <w:rPr>
          <w:szCs w:val="22"/>
          <w:lang w:val="it-IT"/>
        </w:rPr>
      </w:pPr>
      <w:r w:rsidRPr="00FA7F85">
        <w:rPr>
          <w:szCs w:val="22"/>
          <w:lang w:val="it-IT"/>
        </w:rPr>
        <w:t>1. rp</w:t>
      </w:r>
      <w:r w:rsidRPr="00896C6E">
        <w:rPr>
          <w:szCs w:val="22"/>
        </w:rPr>
        <w:sym w:font="WP CyrillicA" w:char="F022"/>
      </w:r>
      <w:r w:rsidRPr="00896C6E">
        <w:rPr>
          <w:szCs w:val="22"/>
        </w:rPr>
        <w:sym w:font="WP CyrillicA" w:char="F02A"/>
      </w:r>
      <w:r w:rsidRPr="00FA7F85">
        <w:rPr>
          <w:szCs w:val="22"/>
          <w:lang w:val="it-IT"/>
        </w:rPr>
        <w:t xml:space="preserve">  </w:t>
      </w:r>
      <w:r w:rsidRPr="00896C6E">
        <w:rPr>
          <w:szCs w:val="22"/>
        </w:rPr>
        <w:sym w:font="WP CyrillicA" w:char="F027"/>
      </w:r>
      <w:r w:rsidRPr="00FA7F85">
        <w:rPr>
          <w:szCs w:val="22"/>
          <w:lang w:val="it-IT"/>
        </w:rPr>
        <w:t>oc</w:t>
      </w:r>
      <w:r>
        <w:rPr>
          <w:szCs w:val="22"/>
        </w:rPr>
        <w:sym w:font="WP CyrillicA" w:char="F048"/>
      </w:r>
      <w:r>
        <w:rPr>
          <w:szCs w:val="22"/>
        </w:rPr>
        <w:sym w:font="WP CyrillicA" w:char="F034"/>
      </w:r>
      <w:r>
        <w:rPr>
          <w:szCs w:val="22"/>
        </w:rPr>
        <w:sym w:font="WP CyrillicA" w:char="F026"/>
      </w:r>
      <w:r w:rsidRPr="00896C6E">
        <w:rPr>
          <w:szCs w:val="22"/>
        </w:rPr>
        <w:sym w:font="WP CyrillicA" w:char="F022"/>
      </w:r>
      <w:r>
        <w:rPr>
          <w:szCs w:val="22"/>
        </w:rPr>
        <w:sym w:font="WP CyrillicA" w:char="F044"/>
      </w:r>
      <w:r w:rsidRPr="00FA7F85">
        <w:rPr>
          <w:szCs w:val="22"/>
          <w:lang w:val="it-IT"/>
        </w:rPr>
        <w:t xml:space="preserve"> </w:t>
      </w:r>
    </w:p>
    <w:p w:rsidR="00FA7F85" w:rsidRPr="00FA7F85" w:rsidRDefault="00FA7F85" w:rsidP="006072EA">
      <w:pPr>
        <w:pStyle w:val="Paragrafi"/>
        <w:rPr>
          <w:szCs w:val="22"/>
          <w:lang w:val="it-IT"/>
        </w:rPr>
      </w:pPr>
      <w:r w:rsidRPr="00FA7F85">
        <w:rPr>
          <w:szCs w:val="22"/>
          <w:lang w:val="it-IT"/>
        </w:rPr>
        <w:t xml:space="preserve">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FA7F85">
        <w:rPr>
          <w:szCs w:val="22"/>
          <w:lang w:val="it-IT"/>
        </w:rPr>
        <w:t xml:space="preserve"> </w:t>
      </w:r>
      <w:r w:rsidRPr="00896C6E">
        <w:rPr>
          <w:szCs w:val="22"/>
        </w:rPr>
        <w:sym w:font="WP CyrillicA" w:char="F023"/>
      </w:r>
      <w:r w:rsidRPr="00FA7F85">
        <w:rPr>
          <w:szCs w:val="22"/>
          <w:lang w:val="it-IT"/>
        </w:rPr>
        <w:t>po</w:t>
      </w:r>
      <w:r w:rsidRPr="00896C6E">
        <w:rPr>
          <w:szCs w:val="22"/>
        </w:rPr>
        <w:sym w:font="WP CyrillicA" w:char="F02A"/>
      </w:r>
      <w:r w:rsidRPr="00896C6E">
        <w:rPr>
          <w:szCs w:val="22"/>
        </w:rPr>
        <w:sym w:font="WP CyrillicA" w:char="F02C"/>
      </w:r>
      <w:r w:rsidRPr="00896C6E">
        <w:rPr>
          <w:szCs w:val="22"/>
        </w:rPr>
        <w:sym w:font="WP CyrillicA" w:char="F050"/>
      </w:r>
      <w:r w:rsidRPr="00FA7F85">
        <w:rPr>
          <w:szCs w:val="22"/>
          <w:lang w:val="it-IT"/>
        </w:rPr>
        <w:t xml:space="preserve"> </w:t>
      </w:r>
    </w:p>
    <w:p w:rsidR="00FA7F85" w:rsidRPr="00FA7F85" w:rsidRDefault="00FA7F85" w:rsidP="006072EA">
      <w:pPr>
        <w:pStyle w:val="Paragrafi"/>
        <w:rPr>
          <w:szCs w:val="22"/>
          <w:lang w:val="it-IT"/>
        </w:rPr>
      </w:pPr>
      <w:r w:rsidRPr="00FA7F85">
        <w:rPr>
          <w:szCs w:val="22"/>
          <w:lang w:val="it-IT"/>
        </w:rPr>
        <w:t xml:space="preserve">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FA7F85">
        <w:rPr>
          <w:szCs w:val="22"/>
          <w:lang w:val="it-IT"/>
        </w:rPr>
        <w:t xml:space="preserve"> </w:t>
      </w:r>
      <w:r w:rsidRPr="00896C6E">
        <w:rPr>
          <w:szCs w:val="22"/>
        </w:rPr>
        <w:sym w:font="WP CyrillicA" w:char="F023"/>
      </w:r>
      <w:r w:rsidRPr="00FA7F85">
        <w:rPr>
          <w:szCs w:val="22"/>
          <w:lang w:val="it-IT"/>
        </w:rPr>
        <w:t>or</w:t>
      </w:r>
      <w:r w:rsidRPr="00896C6E">
        <w:rPr>
          <w:szCs w:val="22"/>
        </w:rPr>
        <w:sym w:font="WP CyrillicA" w:char="F02A"/>
      </w:r>
      <w:r>
        <w:rPr>
          <w:szCs w:val="22"/>
        </w:rPr>
        <w:sym w:font="WP CyrillicA" w:char="F02C"/>
      </w:r>
      <w:r w:rsidRPr="00896C6E">
        <w:rPr>
          <w:szCs w:val="22"/>
        </w:rPr>
        <w:sym w:font="WP CyrillicA" w:char="F026"/>
      </w:r>
      <w:r w:rsidRPr="00FA7F85">
        <w:rPr>
          <w:szCs w:val="22"/>
          <w:lang w:val="it-IT"/>
        </w:rPr>
        <w:t xml:space="preserve">o </w:t>
      </w:r>
    </w:p>
    <w:p w:rsidR="00FA7F85" w:rsidRPr="008A3191" w:rsidRDefault="00FA7F85" w:rsidP="006072EA">
      <w:pPr>
        <w:pStyle w:val="Paragrafi"/>
        <w:rPr>
          <w:szCs w:val="22"/>
          <w:lang w:val="de-DE"/>
        </w:rPr>
      </w:pPr>
      <w:r w:rsidRPr="008A3191">
        <w:rPr>
          <w:szCs w:val="22"/>
          <w:lang w:val="de-DE"/>
        </w:rPr>
        <w:t xml:space="preserve">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Kpa</w:t>
      </w:r>
      <w:r w:rsidRPr="00896C6E">
        <w:rPr>
          <w:szCs w:val="22"/>
        </w:rPr>
        <w:sym w:font="WP CyrillicA" w:char="F038"/>
      </w:r>
      <w:r w:rsidRPr="00896C6E">
        <w:rPr>
          <w:szCs w:val="22"/>
        </w:rPr>
        <w:sym w:font="WP CyrillicA" w:char="F040"/>
      </w:r>
      <w:r w:rsidRPr="008A3191">
        <w:rPr>
          <w:szCs w:val="22"/>
          <w:lang w:val="de-DE"/>
        </w:rPr>
        <w:t>p</w:t>
      </w:r>
      <w:r w:rsidRPr="00896C6E">
        <w:rPr>
          <w:szCs w:val="22"/>
        </w:rPr>
        <w:sym w:font="WP CyrillicA" w:char="F03E"/>
      </w:r>
      <w:r w:rsidRPr="00896C6E">
        <w:rPr>
          <w:szCs w:val="22"/>
        </w:rPr>
        <w:sym w:font="WP CyrillicA" w:char="F050"/>
      </w:r>
      <w:r w:rsidRPr="008A3191">
        <w:rPr>
          <w:szCs w:val="22"/>
          <w:lang w:val="de-DE"/>
        </w:rPr>
        <w:t xml:space="preserve">a </w:t>
      </w:r>
    </w:p>
    <w:p w:rsidR="00FA7F85" w:rsidRPr="008A3191" w:rsidRDefault="00FA7F85" w:rsidP="006072EA">
      <w:pPr>
        <w:pStyle w:val="Paragrafi"/>
        <w:rPr>
          <w:szCs w:val="22"/>
          <w:lang w:val="de-DE"/>
        </w:rPr>
      </w:pPr>
      <w:r w:rsidRPr="008A3191">
        <w:rPr>
          <w:szCs w:val="22"/>
          <w:lang w:val="de-DE"/>
        </w:rPr>
        <w:t xml:space="preserve">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Ta</w:t>
      </w:r>
      <w:r w:rsidRPr="00896C6E">
        <w:rPr>
          <w:szCs w:val="22"/>
        </w:rPr>
        <w:sym w:font="WP CyrillicA" w:char="F03E"/>
      </w:r>
      <w:r w:rsidRPr="008A3191">
        <w:rPr>
          <w:szCs w:val="22"/>
          <w:lang w:val="de-DE"/>
        </w:rPr>
        <w:t>y</w:t>
      </w:r>
      <w:r w:rsidRPr="00896C6E">
        <w:rPr>
          <w:szCs w:val="22"/>
        </w:rPr>
        <w:sym w:font="WP CyrillicA" w:char="F054"/>
      </w:r>
      <w:r w:rsidRPr="008A3191">
        <w:rPr>
          <w:szCs w:val="22"/>
          <w:lang w:val="de-DE"/>
        </w:rPr>
        <w:t xml:space="preserve">e </w:t>
      </w:r>
    </w:p>
    <w:p w:rsidR="00FA7F85" w:rsidRPr="008A3191" w:rsidRDefault="00FA7F85" w:rsidP="006072EA">
      <w:pPr>
        <w:pStyle w:val="Paragrafi"/>
        <w:rPr>
          <w:szCs w:val="22"/>
          <w:lang w:val="de-DE"/>
        </w:rPr>
      </w:pPr>
      <w:r w:rsidRPr="008A3191">
        <w:rPr>
          <w:szCs w:val="22"/>
          <w:lang w:val="de-DE"/>
        </w:rPr>
        <w:t xml:space="preserve">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27"/>
      </w:r>
      <w:r w:rsidRPr="00896C6E">
        <w:rPr>
          <w:szCs w:val="22"/>
        </w:rPr>
        <w:sym w:font="WP CyrillicA" w:char="F044"/>
      </w:r>
      <w:r w:rsidRPr="008A3191">
        <w:rPr>
          <w:szCs w:val="22"/>
          <w:lang w:val="de-DE"/>
        </w:rPr>
        <w:t>e</w:t>
      </w:r>
      <w:r w:rsidRPr="00896C6E">
        <w:rPr>
          <w:szCs w:val="22"/>
        </w:rPr>
        <w:sym w:font="WP CyrillicA" w:char="F038"/>
      </w:r>
      <w:r w:rsidRPr="00896C6E">
        <w:rPr>
          <w:szCs w:val="22"/>
        </w:rPr>
        <w:sym w:font="WP CyrillicA" w:char="F022"/>
      </w:r>
      <w:r w:rsidRPr="008A3191">
        <w:rPr>
          <w:szCs w:val="22"/>
          <w:lang w:val="de-DE"/>
        </w:rPr>
        <w:t xml:space="preserve">j </w:t>
      </w:r>
    </w:p>
    <w:p w:rsidR="00FA7F85" w:rsidRPr="008A3191" w:rsidRDefault="00FA7F85" w:rsidP="006072EA">
      <w:pPr>
        <w:pStyle w:val="Paragrafi"/>
        <w:rPr>
          <w:szCs w:val="22"/>
          <w:lang w:val="de-DE"/>
        </w:rPr>
      </w:pPr>
      <w:r w:rsidRPr="008A3191">
        <w:rPr>
          <w:szCs w:val="22"/>
          <w:lang w:val="de-DE"/>
        </w:rPr>
        <w:t xml:space="preserve">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H</w:t>
      </w:r>
      <w:r w:rsidRPr="00896C6E">
        <w:rPr>
          <w:szCs w:val="22"/>
        </w:rPr>
        <w:sym w:font="WP CyrillicA" w:char="F034"/>
      </w:r>
      <w:r w:rsidRPr="00896C6E">
        <w:rPr>
          <w:szCs w:val="22"/>
        </w:rPr>
        <w:sym w:font="WP CyrillicA" w:char="F026"/>
      </w:r>
      <w:r w:rsidRPr="00896C6E">
        <w:rPr>
          <w:szCs w:val="22"/>
        </w:rPr>
        <w:sym w:font="WP CyrillicA" w:char="F034"/>
      </w:r>
      <w:r w:rsidRPr="00896C6E">
        <w:rPr>
          <w:szCs w:val="22"/>
        </w:rPr>
        <w:sym w:font="WP CyrillicA" w:char="F054"/>
      </w:r>
      <w:r w:rsidRPr="00896C6E">
        <w:rPr>
          <w:szCs w:val="22"/>
        </w:rPr>
        <w:sym w:font="WP CyrillicA" w:char="F048"/>
      </w:r>
      <w:r w:rsidRPr="008A3191">
        <w:rPr>
          <w:szCs w:val="22"/>
          <w:lang w:val="de-DE"/>
        </w:rPr>
        <w:t xml:space="preserve">e </w:t>
      </w:r>
    </w:p>
    <w:p w:rsidR="00FA7F85" w:rsidRPr="008A3191" w:rsidRDefault="00FA7F85" w:rsidP="006072EA">
      <w:pPr>
        <w:pStyle w:val="Paragrafi"/>
        <w:rPr>
          <w:szCs w:val="22"/>
          <w:lang w:val="de-DE"/>
        </w:rPr>
      </w:pPr>
      <w:r w:rsidRPr="008A3191">
        <w:rPr>
          <w:szCs w:val="22"/>
          <w:lang w:val="de-DE"/>
        </w:rPr>
        <w:t xml:space="preserve">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23"/>
      </w:r>
      <w:r w:rsidRPr="00896C6E">
        <w:rPr>
          <w:szCs w:val="22"/>
        </w:rPr>
        <w:sym w:font="WP CyrillicA" w:char="F034"/>
      </w:r>
      <w:r w:rsidRPr="00896C6E">
        <w:rPr>
          <w:szCs w:val="22"/>
        </w:rPr>
        <w:sym w:font="WP CyrillicA" w:char="F024"/>
      </w:r>
      <w:r w:rsidRPr="008A3191">
        <w:rPr>
          <w:szCs w:val="22"/>
          <w:lang w:val="de-DE"/>
        </w:rPr>
        <w:t>aj</w:t>
      </w:r>
    </w:p>
    <w:p w:rsidR="00FA7F85" w:rsidRPr="008A3191" w:rsidRDefault="00FA7F85" w:rsidP="006072EA">
      <w:pPr>
        <w:pStyle w:val="Paragrafi"/>
        <w:rPr>
          <w:szCs w:val="22"/>
          <w:lang w:val="de-DE"/>
        </w:rPr>
      </w:pPr>
      <w:r w:rsidRPr="008A3191">
        <w:rPr>
          <w:szCs w:val="22"/>
          <w:lang w:val="de-DE"/>
        </w:rPr>
        <w:t xml:space="preserve">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H</w:t>
      </w:r>
      <w:r w:rsidRPr="00896C6E">
        <w:rPr>
          <w:szCs w:val="22"/>
        </w:rPr>
        <w:sym w:font="WP CyrillicA" w:char="F034"/>
      </w:r>
      <w:r w:rsidRPr="008A3191">
        <w:rPr>
          <w:szCs w:val="22"/>
          <w:lang w:val="de-DE"/>
        </w:rPr>
        <w:t>c</w:t>
      </w:r>
      <w:r w:rsidRPr="00896C6E">
        <w:rPr>
          <w:szCs w:val="22"/>
        </w:rPr>
        <w:sym w:font="WP CyrillicA" w:char="F048"/>
      </w:r>
      <w:r w:rsidRPr="00896C6E">
        <w:rPr>
          <w:szCs w:val="22"/>
        </w:rPr>
        <w:sym w:font="WP CyrillicA" w:char="F044"/>
      </w:r>
      <w:r w:rsidRPr="00896C6E">
        <w:rPr>
          <w:szCs w:val="22"/>
        </w:rPr>
        <w:sym w:font="WP CyrillicA" w:char="F040"/>
      </w:r>
      <w:r w:rsidRPr="00896C6E">
        <w:rPr>
          <w:szCs w:val="22"/>
        </w:rPr>
        <w:sym w:font="WP CyrillicA" w:char="F026"/>
      </w:r>
      <w:r w:rsidRPr="00896C6E">
        <w:rPr>
          <w:szCs w:val="22"/>
        </w:rPr>
        <w:sym w:font="WP CyrillicA" w:char="F040"/>
      </w:r>
    </w:p>
    <w:p w:rsidR="00FA7F85" w:rsidRPr="00FA7F85" w:rsidRDefault="00FA7F85" w:rsidP="006072EA">
      <w:pPr>
        <w:pStyle w:val="Paragrafi"/>
        <w:rPr>
          <w:szCs w:val="22"/>
          <w:lang w:val="en-GB"/>
        </w:rPr>
      </w:pPr>
      <w:r w:rsidRPr="00FA7F85">
        <w:rPr>
          <w:szCs w:val="22"/>
          <w:lang w:val="en-GB"/>
        </w:rPr>
        <w:t xml:space="preserve">10.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43"/>
      </w:r>
      <w:r w:rsidRPr="00896C6E">
        <w:rPr>
          <w:szCs w:val="22"/>
        </w:rPr>
        <w:sym w:font="WP CyrillicA" w:char="F034"/>
      </w:r>
      <w:r w:rsidRPr="00896C6E">
        <w:rPr>
          <w:szCs w:val="22"/>
        </w:rPr>
        <w:sym w:font="WP CyrillicA" w:char="F024"/>
      </w:r>
      <w:r w:rsidRPr="00896C6E">
        <w:rPr>
          <w:szCs w:val="22"/>
        </w:rPr>
        <w:sym w:font="WP CyrillicA" w:char="F03E"/>
      </w:r>
      <w:r w:rsidRPr="00896C6E">
        <w:rPr>
          <w:szCs w:val="22"/>
        </w:rPr>
        <w:sym w:font="WP CyrillicA" w:char="F034"/>
      </w:r>
      <w:r w:rsidRPr="00896C6E">
        <w:rPr>
          <w:szCs w:val="22"/>
        </w:rPr>
        <w:sym w:font="WP CyrillicA" w:char="F050"/>
      </w:r>
      <w:r w:rsidRPr="00896C6E">
        <w:rPr>
          <w:szCs w:val="22"/>
        </w:rPr>
        <w:sym w:font="WP CyrillicA" w:char="F022"/>
      </w:r>
    </w:p>
    <w:p w:rsidR="00FA7F85" w:rsidRPr="00FA7F85" w:rsidRDefault="00FA7F85" w:rsidP="006072EA">
      <w:pPr>
        <w:pStyle w:val="Paragrafi"/>
        <w:rPr>
          <w:szCs w:val="22"/>
          <w:lang w:val="en-GB"/>
        </w:rPr>
      </w:pPr>
      <w:r w:rsidRPr="00FA7F85">
        <w:rPr>
          <w:szCs w:val="22"/>
          <w:lang w:val="en-GB"/>
        </w:rPr>
        <w:t xml:space="preserve">11.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25"/>
      </w:r>
      <w:r w:rsidRPr="00896C6E">
        <w:rPr>
          <w:szCs w:val="22"/>
        </w:rPr>
        <w:sym w:font="WP CyrillicA" w:char="F034"/>
      </w:r>
      <w:r w:rsidRPr="00896C6E">
        <w:rPr>
          <w:szCs w:val="22"/>
        </w:rPr>
        <w:sym w:font="WP CyrillicA" w:char="F02A"/>
      </w:r>
      <w:r w:rsidRPr="00896C6E">
        <w:rPr>
          <w:szCs w:val="22"/>
        </w:rPr>
        <w:sym w:font="WP CyrillicA" w:char="F04A"/>
      </w:r>
      <w:r w:rsidRPr="00896C6E">
        <w:rPr>
          <w:szCs w:val="22"/>
        </w:rPr>
        <w:sym w:font="WP CyrillicA" w:char="F054"/>
      </w:r>
      <w:r w:rsidRPr="00896C6E">
        <w:rPr>
          <w:szCs w:val="22"/>
        </w:rPr>
        <w:sym w:font="WP CyrillicA" w:char="F02C"/>
      </w:r>
    </w:p>
    <w:p w:rsidR="00FA7F85" w:rsidRPr="00FA7F85" w:rsidRDefault="00FA7F85" w:rsidP="006072EA">
      <w:pPr>
        <w:pStyle w:val="Paragrafi"/>
        <w:rPr>
          <w:szCs w:val="22"/>
          <w:lang w:val="en-GB"/>
        </w:rPr>
      </w:pPr>
      <w:r w:rsidRPr="00FA7F85">
        <w:rPr>
          <w:szCs w:val="22"/>
          <w:lang w:val="en-GB"/>
        </w:rPr>
        <w:t xml:space="preserve">12.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2F"/>
      </w:r>
      <w:r w:rsidRPr="00896C6E">
        <w:rPr>
          <w:szCs w:val="22"/>
        </w:rPr>
        <w:sym w:font="WP CyrillicA" w:char="F034"/>
      </w:r>
      <w:r w:rsidRPr="00896C6E">
        <w:rPr>
          <w:szCs w:val="22"/>
        </w:rPr>
        <w:sym w:font="WP CyrillicA" w:char="F044"/>
      </w:r>
      <w:r w:rsidRPr="00896C6E">
        <w:rPr>
          <w:szCs w:val="22"/>
        </w:rPr>
        <w:sym w:font="WP CyrillicA" w:char="F040"/>
      </w:r>
      <w:r w:rsidRPr="00896C6E">
        <w:rPr>
          <w:szCs w:val="22"/>
        </w:rPr>
        <w:sym w:font="WP CyrillicA" w:char="F026"/>
      </w:r>
      <w:r w:rsidRPr="00896C6E">
        <w:rPr>
          <w:szCs w:val="22"/>
        </w:rPr>
        <w:sym w:font="WP CyrillicA" w:char="F03E"/>
      </w:r>
      <w:r w:rsidRPr="00896C6E">
        <w:rPr>
          <w:szCs w:val="22"/>
        </w:rPr>
        <w:sym w:font="WP CyrillicA" w:char="F034"/>
      </w:r>
      <w:r w:rsidRPr="00896C6E">
        <w:rPr>
          <w:szCs w:val="22"/>
        </w:rPr>
        <w:sym w:font="WP CyrillicA" w:char="F050"/>
      </w:r>
      <w:r w:rsidRPr="00896C6E">
        <w:rPr>
          <w:szCs w:val="22"/>
        </w:rPr>
        <w:sym w:font="WP CyrillicA" w:char="F022"/>
      </w:r>
    </w:p>
    <w:p w:rsidR="00FA7F85" w:rsidRPr="00FA7F85" w:rsidRDefault="00FA7F85" w:rsidP="006072EA">
      <w:pPr>
        <w:pStyle w:val="Paragrafi"/>
        <w:rPr>
          <w:szCs w:val="22"/>
          <w:lang w:val="en-GB"/>
        </w:rPr>
      </w:pPr>
      <w:r w:rsidRPr="00FA7F85">
        <w:rPr>
          <w:szCs w:val="22"/>
          <w:lang w:val="en-GB"/>
        </w:rPr>
        <w:t xml:space="preserve">13.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FA7F85">
        <w:rPr>
          <w:szCs w:val="22"/>
          <w:lang w:val="en-GB"/>
        </w:rPr>
        <w:t>B</w:t>
      </w:r>
      <w:r w:rsidRPr="00896C6E">
        <w:rPr>
          <w:szCs w:val="22"/>
        </w:rPr>
        <w:sym w:font="WP CyrillicA" w:char="F044"/>
      </w:r>
      <w:r w:rsidRPr="00896C6E">
        <w:rPr>
          <w:szCs w:val="22"/>
        </w:rPr>
        <w:sym w:font="WP CyrillicA" w:char="F024"/>
      </w:r>
      <w:r w:rsidRPr="00FA7F85">
        <w:rPr>
          <w:szCs w:val="22"/>
          <w:lang w:val="en-GB"/>
        </w:rPr>
        <w:t>ja</w:t>
      </w:r>
      <w:r w:rsidRPr="00896C6E">
        <w:rPr>
          <w:szCs w:val="22"/>
        </w:rPr>
        <w:sym w:font="WP CyrillicA" w:char="F03E"/>
      </w:r>
      <w:r w:rsidRPr="00896C6E">
        <w:rPr>
          <w:szCs w:val="22"/>
        </w:rPr>
        <w:sym w:font="WP CyrillicA" w:char="F02C"/>
      </w:r>
      <w:r w:rsidRPr="00FA7F85">
        <w:rPr>
          <w:szCs w:val="22"/>
          <w:lang w:val="en-GB"/>
        </w:rPr>
        <w:t xml:space="preserve"> </w:t>
      </w:r>
    </w:p>
    <w:p w:rsidR="00FA7F85" w:rsidRPr="00FA7F85" w:rsidRDefault="00FA7F85" w:rsidP="006072EA">
      <w:pPr>
        <w:pStyle w:val="Paragrafi"/>
        <w:rPr>
          <w:szCs w:val="22"/>
          <w:lang w:val="en-GB"/>
        </w:rPr>
      </w:pPr>
      <w:r w:rsidRPr="00FA7F85">
        <w:rPr>
          <w:szCs w:val="22"/>
          <w:lang w:val="en-GB"/>
        </w:rPr>
        <w:t xml:space="preserve">14.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23"/>
      </w:r>
      <w:r w:rsidRPr="00896C6E">
        <w:rPr>
          <w:szCs w:val="22"/>
        </w:rPr>
        <w:sym w:font="WP CyrillicA" w:char="F034"/>
      </w:r>
      <w:r w:rsidRPr="00896C6E">
        <w:rPr>
          <w:szCs w:val="22"/>
        </w:rPr>
        <w:sym w:font="WP CyrillicA" w:char="F048"/>
      </w:r>
      <w:r w:rsidRPr="00896C6E">
        <w:rPr>
          <w:szCs w:val="22"/>
        </w:rPr>
        <w:sym w:font="WP CyrillicA" w:char="F04A"/>
      </w:r>
      <w:r w:rsidRPr="00896C6E">
        <w:rPr>
          <w:szCs w:val="22"/>
        </w:rPr>
        <w:sym w:font="WP CyrillicA" w:char="F054"/>
      </w:r>
      <w:r w:rsidRPr="00896C6E">
        <w:rPr>
          <w:szCs w:val="22"/>
        </w:rPr>
        <w:sym w:font="WP CyrillicA" w:char="F02C"/>
      </w:r>
    </w:p>
    <w:p w:rsidR="00FA7F85" w:rsidRPr="00FA7F85" w:rsidRDefault="00FA7F85" w:rsidP="006072EA">
      <w:pPr>
        <w:pStyle w:val="Paragrafi"/>
        <w:rPr>
          <w:szCs w:val="22"/>
          <w:lang w:val="en-GB"/>
        </w:rPr>
      </w:pPr>
      <w:r w:rsidRPr="00FA7F85">
        <w:rPr>
          <w:szCs w:val="22"/>
          <w:lang w:val="en-GB"/>
        </w:rPr>
        <w:t xml:space="preserve">15.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rPr>
        <w:sym w:font="WP CyrillicA" w:char="F047"/>
      </w:r>
      <w:r w:rsidRPr="00896C6E">
        <w:rPr>
          <w:szCs w:val="22"/>
        </w:rPr>
        <w:sym w:font="WP CyrillicA" w:char="F044"/>
      </w:r>
      <w:r w:rsidRPr="00896C6E">
        <w:rPr>
          <w:szCs w:val="22"/>
        </w:rPr>
        <w:sym w:font="WP CyrillicA" w:char="F02C"/>
      </w:r>
      <w:r w:rsidRPr="00896C6E">
        <w:rPr>
          <w:szCs w:val="22"/>
        </w:rPr>
        <w:sym w:font="WP CyrillicA" w:char="F024"/>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C"/>
      </w:r>
    </w:p>
    <w:p w:rsidR="00FA7F85" w:rsidRPr="00FA7F85" w:rsidRDefault="00FA7F85" w:rsidP="006072EA">
      <w:pPr>
        <w:pStyle w:val="Paragrafi"/>
        <w:rPr>
          <w:szCs w:val="22"/>
          <w:lang w:val="en-GB"/>
        </w:rPr>
      </w:pPr>
      <w:r w:rsidRPr="00FA7F85">
        <w:rPr>
          <w:szCs w:val="22"/>
          <w:lang w:val="en-GB"/>
        </w:rPr>
        <w:t xml:space="preserve">16.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lang w:val="it-IT"/>
        </w:rPr>
        <w:sym w:font="WP CyrillicA" w:char="F025"/>
      </w:r>
      <w:r w:rsidRPr="00896C6E">
        <w:rPr>
          <w:szCs w:val="22"/>
          <w:lang w:val="it-IT"/>
        </w:rPr>
        <w:sym w:font="WP CyrillicA" w:char="F02C"/>
      </w:r>
      <w:r w:rsidRPr="00896C6E">
        <w:rPr>
          <w:szCs w:val="22"/>
          <w:lang w:val="it-IT"/>
        </w:rPr>
        <w:sym w:font="WP CyrillicA" w:char="F03A"/>
      </w:r>
      <w:r w:rsidRPr="00896C6E">
        <w:rPr>
          <w:szCs w:val="22"/>
          <w:lang w:val="it-IT"/>
        </w:rPr>
        <w:sym w:font="WP CyrillicA" w:char="F02C"/>
      </w:r>
      <w:r w:rsidRPr="00896C6E">
        <w:rPr>
          <w:szCs w:val="22"/>
          <w:lang w:val="it-IT"/>
        </w:rPr>
        <w:sym w:font="WP CyrillicA" w:char="F024"/>
      </w:r>
      <w:r w:rsidRPr="00896C6E">
        <w:rPr>
          <w:szCs w:val="22"/>
          <w:lang w:val="it-IT"/>
        </w:rPr>
        <w:sym w:font="WP CyrillicA" w:char="F044"/>
      </w:r>
      <w:r w:rsidRPr="00896C6E">
        <w:rPr>
          <w:szCs w:val="22"/>
          <w:lang w:val="it-IT"/>
        </w:rPr>
        <w:sym w:font="WP CyrillicA" w:char="F02A"/>
      </w:r>
      <w:r w:rsidRPr="00896C6E">
        <w:rPr>
          <w:szCs w:val="22"/>
          <w:lang w:val="it-IT"/>
        </w:rPr>
        <w:sym w:font="WP CyrillicA" w:char="F040"/>
      </w:r>
    </w:p>
    <w:p w:rsidR="00FA7F85" w:rsidRPr="00FA7F85" w:rsidRDefault="00FA7F85" w:rsidP="006072EA">
      <w:pPr>
        <w:pStyle w:val="Paragrafi"/>
        <w:rPr>
          <w:szCs w:val="22"/>
          <w:lang w:val="en-GB"/>
        </w:rPr>
      </w:pPr>
      <w:r w:rsidRPr="00FA7F85">
        <w:rPr>
          <w:szCs w:val="22"/>
          <w:lang w:val="en-GB"/>
        </w:rPr>
        <w:t xml:space="preserve">17.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lang w:val="it-IT"/>
        </w:rPr>
        <w:sym w:font="WP CyrillicA" w:char="F045"/>
      </w:r>
      <w:r w:rsidRPr="00896C6E">
        <w:rPr>
          <w:szCs w:val="22"/>
          <w:lang w:val="it-IT"/>
        </w:rPr>
        <w:sym w:font="WP CyrillicA" w:char="F038"/>
      </w:r>
      <w:r w:rsidRPr="00896C6E">
        <w:rPr>
          <w:szCs w:val="22"/>
          <w:lang w:val="it-IT"/>
        </w:rPr>
        <w:sym w:font="WP CyrillicA" w:char="F04A"/>
      </w:r>
      <w:r w:rsidRPr="00896C6E">
        <w:rPr>
          <w:szCs w:val="22"/>
          <w:lang w:val="it-IT"/>
        </w:rPr>
        <w:sym w:font="WP CyrillicA" w:char="F02A"/>
      </w:r>
      <w:r w:rsidRPr="00896C6E">
        <w:rPr>
          <w:szCs w:val="22"/>
          <w:lang w:val="it-IT"/>
        </w:rPr>
        <w:sym w:font="WP CyrillicA" w:char="F044"/>
      </w:r>
      <w:r w:rsidRPr="00896C6E">
        <w:rPr>
          <w:szCs w:val="22"/>
          <w:lang w:val="it-IT"/>
        </w:rPr>
        <w:sym w:font="WP CyrillicA" w:char="F034"/>
      </w:r>
      <w:r w:rsidRPr="00896C6E">
        <w:rPr>
          <w:szCs w:val="22"/>
          <w:lang w:val="it-IT"/>
        </w:rPr>
        <w:sym w:font="WP CyrillicA" w:char="F060"/>
      </w:r>
      <w:r w:rsidRPr="00896C6E">
        <w:rPr>
          <w:szCs w:val="22"/>
          <w:lang w:val="it-IT"/>
        </w:rPr>
        <w:sym w:font="WP CyrillicA" w:char="F02C"/>
      </w:r>
    </w:p>
    <w:p w:rsidR="00FA7F85" w:rsidRPr="00FA7F85" w:rsidRDefault="00FA7F85" w:rsidP="006072EA">
      <w:pPr>
        <w:pStyle w:val="Paragrafi"/>
        <w:rPr>
          <w:szCs w:val="22"/>
          <w:lang w:val="en-GB"/>
        </w:rPr>
      </w:pPr>
      <w:r w:rsidRPr="00FA7F85">
        <w:rPr>
          <w:szCs w:val="22"/>
          <w:lang w:val="en-GB"/>
        </w:rPr>
        <w:t xml:space="preserve">18.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lang w:val="it-IT"/>
        </w:rPr>
        <w:sym w:font="WP CyrillicA" w:char="F043"/>
      </w:r>
      <w:r w:rsidRPr="00896C6E">
        <w:rPr>
          <w:szCs w:val="22"/>
          <w:lang w:val="it-IT"/>
        </w:rPr>
        <w:sym w:font="WP CyrillicA" w:char="F040"/>
      </w:r>
      <w:r w:rsidRPr="00896C6E">
        <w:rPr>
          <w:szCs w:val="22"/>
          <w:lang w:val="it-IT"/>
        </w:rPr>
        <w:sym w:font="WP CyrillicA" w:char="F046"/>
      </w:r>
      <w:r w:rsidRPr="00896C6E">
        <w:rPr>
          <w:szCs w:val="22"/>
          <w:lang w:val="it-IT"/>
        </w:rPr>
        <w:sym w:font="WP CyrillicA" w:char="F048"/>
      </w:r>
      <w:r w:rsidRPr="00896C6E">
        <w:rPr>
          <w:szCs w:val="22"/>
          <w:lang w:val="it-IT"/>
        </w:rPr>
        <w:sym w:font="WP CyrillicA" w:char="F04A"/>
      </w:r>
      <w:r w:rsidRPr="00896C6E">
        <w:rPr>
          <w:szCs w:val="22"/>
          <w:lang w:val="it-IT"/>
        </w:rPr>
        <w:sym w:font="WP CyrillicA" w:char="F054"/>
      </w:r>
      <w:r w:rsidRPr="00896C6E">
        <w:rPr>
          <w:szCs w:val="22"/>
          <w:lang w:val="it-IT"/>
        </w:rPr>
        <w:sym w:font="WP CyrillicA" w:char="F02C"/>
      </w:r>
      <w:r w:rsidRPr="00FA7F85">
        <w:rPr>
          <w:szCs w:val="22"/>
          <w:lang w:val="en-GB"/>
        </w:rPr>
        <w:t xml:space="preserve"> </w:t>
      </w:r>
    </w:p>
    <w:p w:rsidR="00FA7F85" w:rsidRPr="00FA7F85" w:rsidRDefault="00FA7F85" w:rsidP="006072EA">
      <w:pPr>
        <w:pStyle w:val="Paragrafi"/>
        <w:rPr>
          <w:szCs w:val="22"/>
          <w:lang w:val="en-GB"/>
        </w:rPr>
      </w:pPr>
      <w:r w:rsidRPr="00FA7F85">
        <w:rPr>
          <w:szCs w:val="22"/>
          <w:lang w:val="en-GB"/>
        </w:rPr>
        <w:t xml:space="preserve">l9.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lang w:val="de-DE"/>
        </w:rPr>
        <w:t xml:space="preserve"> </w:t>
      </w:r>
      <w:r w:rsidRPr="00896C6E">
        <w:rPr>
          <w:szCs w:val="22"/>
          <w:lang w:val="it-IT"/>
        </w:rPr>
        <w:sym w:font="WP CyrillicA" w:char="F021"/>
      </w:r>
      <w:r w:rsidRPr="00896C6E">
        <w:rPr>
          <w:szCs w:val="22"/>
          <w:lang w:val="it-IT"/>
        </w:rPr>
        <w:sym w:font="WP CyrillicA" w:char="F0A9"/>
      </w:r>
      <w:r w:rsidRPr="00896C6E">
        <w:rPr>
          <w:szCs w:val="22"/>
          <w:lang w:val="it-IT"/>
        </w:rPr>
        <w:sym w:font="WP CyrillicA" w:char="F034"/>
      </w:r>
      <w:r w:rsidRPr="00896C6E">
        <w:rPr>
          <w:szCs w:val="22"/>
          <w:lang w:val="it-IT"/>
        </w:rPr>
        <w:sym w:font="WP CyrillicA" w:char="F02C"/>
      </w:r>
      <w:r w:rsidRPr="00896C6E">
        <w:rPr>
          <w:szCs w:val="22"/>
          <w:lang w:val="it-IT"/>
        </w:rPr>
        <w:sym w:font="WP CyrillicA" w:char="F026"/>
      </w:r>
      <w:r w:rsidRPr="00896C6E">
        <w:rPr>
          <w:szCs w:val="22"/>
          <w:lang w:val="it-IT"/>
        </w:rPr>
        <w:sym w:font="WP CyrillicA" w:char="F050"/>
      </w:r>
      <w:r w:rsidRPr="00896C6E">
        <w:rPr>
          <w:szCs w:val="22"/>
          <w:lang w:val="it-IT"/>
        </w:rPr>
        <w:sym w:font="WP CyrillicA" w:char="F034"/>
      </w:r>
    </w:p>
    <w:p w:rsidR="00FA7F85" w:rsidRPr="00FA7F85" w:rsidRDefault="00FA7F85" w:rsidP="006072EA">
      <w:pPr>
        <w:pStyle w:val="Paragrafi"/>
        <w:rPr>
          <w:szCs w:val="22"/>
          <w:lang w:val="en-GB"/>
        </w:rPr>
      </w:pPr>
      <w:r w:rsidRPr="00FA7F85">
        <w:rPr>
          <w:szCs w:val="22"/>
          <w:lang w:val="en-GB"/>
        </w:rPr>
        <w:t xml:space="preserve">20.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FA7F85">
        <w:rPr>
          <w:szCs w:val="22"/>
          <w:lang w:val="en-GB"/>
        </w:rPr>
        <w:t xml:space="preserve"> </w:t>
      </w:r>
      <w:r w:rsidRPr="00896C6E">
        <w:rPr>
          <w:szCs w:val="22"/>
          <w:lang w:val="es-CL"/>
        </w:rPr>
        <w:sym w:font="WP CyrillicA" w:char="F041"/>
      </w:r>
      <w:r w:rsidRPr="00896C6E">
        <w:rPr>
          <w:szCs w:val="22"/>
          <w:lang w:val="es-CL"/>
        </w:rPr>
        <w:sym w:font="WP CyrillicA" w:char="F044"/>
      </w:r>
      <w:r w:rsidRPr="00896C6E">
        <w:rPr>
          <w:szCs w:val="22"/>
          <w:lang w:val="es-CL"/>
        </w:rPr>
        <w:sym w:font="WP CyrillicA" w:char="F034"/>
      </w:r>
      <w:r w:rsidRPr="00896C6E">
        <w:rPr>
          <w:szCs w:val="22"/>
          <w:lang w:val="es-CL"/>
        </w:rPr>
        <w:sym w:font="WP CyrillicA" w:char="F046"/>
      </w:r>
      <w:r w:rsidRPr="00896C6E">
        <w:rPr>
          <w:szCs w:val="22"/>
          <w:lang w:val="es-CL"/>
        </w:rPr>
        <w:sym w:font="WP CyrillicA" w:char="F040"/>
      </w:r>
      <w:r w:rsidRPr="00896C6E">
        <w:rPr>
          <w:szCs w:val="22"/>
          <w:lang w:val="es-CL"/>
        </w:rPr>
        <w:sym w:font="WP CyrillicA" w:char="F081"/>
      </w:r>
      <w:r w:rsidRPr="00896C6E">
        <w:rPr>
          <w:szCs w:val="22"/>
          <w:lang w:val="es-CL"/>
        </w:rPr>
        <w:sym w:font="WP CyrillicA" w:char="F03E"/>
      </w:r>
      <w:r w:rsidRPr="00896C6E">
        <w:rPr>
          <w:szCs w:val="22"/>
          <w:lang w:val="es-CL"/>
        </w:rPr>
        <w:sym w:font="WP CyrillicA" w:char="F034"/>
      </w:r>
      <w:r w:rsidRPr="00896C6E">
        <w:rPr>
          <w:szCs w:val="22"/>
          <w:lang w:val="es-CL"/>
        </w:rPr>
        <w:sym w:font="WP CyrillicA" w:char="F050"/>
      </w:r>
      <w:r w:rsidRPr="00896C6E">
        <w:rPr>
          <w:szCs w:val="22"/>
          <w:lang w:val="es-CL"/>
        </w:rPr>
        <w:sym w:font="WP CyrillicA" w:char="F022"/>
      </w:r>
    </w:p>
    <w:p w:rsidR="00FA7F85" w:rsidRPr="00FA7F85" w:rsidRDefault="00FA7F85" w:rsidP="006072EA">
      <w:pPr>
        <w:pStyle w:val="Paragrafi"/>
        <w:rPr>
          <w:szCs w:val="22"/>
          <w:lang w:val="en-GB"/>
        </w:rPr>
      </w:pPr>
      <w:r w:rsidRPr="00FA7F85">
        <w:rPr>
          <w:szCs w:val="22"/>
          <w:lang w:val="en-GB"/>
        </w:rPr>
        <w:t xml:space="preserve">21.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sym w:font="WP CyrillicA" w:char="F02F"/>
      </w:r>
      <w:r w:rsidRPr="00896C6E">
        <w:rPr>
          <w:szCs w:val="22"/>
          <w:lang w:val="es-CL"/>
        </w:rPr>
        <w:sym w:font="WP CyrillicA" w:char="F04A"/>
      </w:r>
      <w:r w:rsidRPr="00896C6E">
        <w:rPr>
          <w:szCs w:val="22"/>
          <w:lang w:val="es-CL"/>
        </w:rPr>
        <w:sym w:font="WP CyrillicA" w:char="F030"/>
      </w:r>
      <w:r w:rsidRPr="00896C6E">
        <w:rPr>
          <w:szCs w:val="22"/>
          <w:lang w:val="es-CL"/>
        </w:rPr>
        <w:sym w:font="WP CyrillicA" w:char="F060"/>
      </w:r>
      <w:r w:rsidRPr="00896C6E">
        <w:rPr>
          <w:szCs w:val="22"/>
          <w:lang w:val="es-CL"/>
        </w:rPr>
        <w:sym w:font="WP CyrillicA" w:char="F02C"/>
      </w:r>
    </w:p>
    <w:p w:rsidR="00FA7F85" w:rsidRPr="00FA7F85" w:rsidRDefault="00FA7F85" w:rsidP="006072EA">
      <w:pPr>
        <w:pStyle w:val="Paragrafi"/>
        <w:rPr>
          <w:szCs w:val="22"/>
          <w:lang w:val="en-GB"/>
        </w:rPr>
      </w:pPr>
      <w:r w:rsidRPr="00FA7F85">
        <w:rPr>
          <w:szCs w:val="22"/>
          <w:lang w:val="en-GB"/>
        </w:rPr>
        <w:t xml:space="preserve">22.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es-CL"/>
        </w:rPr>
        <w:sym w:font="WP CyrillicA" w:char="F03D"/>
      </w:r>
      <w:r w:rsidRPr="00896C6E">
        <w:rPr>
          <w:szCs w:val="22"/>
          <w:lang w:val="es-CL"/>
        </w:rPr>
        <w:sym w:font="WP CyrillicA" w:char="F034"/>
      </w:r>
      <w:r w:rsidRPr="00896C6E">
        <w:rPr>
          <w:szCs w:val="22"/>
          <w:lang w:val="es-CL"/>
        </w:rPr>
        <w:sym w:font="WP CyrillicA" w:char="F052"/>
      </w:r>
      <w:r w:rsidRPr="00896C6E">
        <w:rPr>
          <w:szCs w:val="22"/>
          <w:lang w:val="es-CL"/>
        </w:rPr>
        <w:sym w:font="WP CyrillicA" w:char="F042"/>
      </w:r>
      <w:r w:rsidRPr="00896C6E">
        <w:rPr>
          <w:szCs w:val="22"/>
          <w:lang w:val="es-CL"/>
        </w:rPr>
        <w:sym w:font="WP CyrillicA" w:char="F04A"/>
      </w:r>
      <w:r w:rsidRPr="00896C6E">
        <w:rPr>
          <w:szCs w:val="22"/>
          <w:lang w:val="es-CL"/>
        </w:rPr>
        <w:sym w:font="WP CyrillicA" w:char="F044"/>
      </w:r>
    </w:p>
    <w:p w:rsidR="00FA7F85" w:rsidRPr="00FA7F85" w:rsidRDefault="00FA7F85" w:rsidP="006072EA">
      <w:pPr>
        <w:pStyle w:val="Paragrafi"/>
        <w:rPr>
          <w:szCs w:val="22"/>
          <w:lang w:val="en-GB"/>
        </w:rPr>
      </w:pPr>
      <w:r w:rsidRPr="00FA7F85">
        <w:rPr>
          <w:szCs w:val="22"/>
          <w:lang w:val="en-GB"/>
        </w:rPr>
        <w:t xml:space="preserve">23.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it-IT"/>
        </w:rPr>
        <w:sym w:font="WP CyrillicA" w:char="F025"/>
      </w:r>
      <w:r w:rsidRPr="00896C6E">
        <w:rPr>
          <w:szCs w:val="22"/>
          <w:lang w:val="it-IT"/>
        </w:rPr>
        <w:sym w:font="WP CyrillicA" w:char="F044"/>
      </w:r>
      <w:r w:rsidRPr="00896C6E">
        <w:rPr>
          <w:szCs w:val="22"/>
          <w:lang w:val="it-IT"/>
        </w:rPr>
        <w:sym w:font="WP CyrillicA" w:char="F024"/>
      </w:r>
      <w:r w:rsidRPr="00896C6E">
        <w:rPr>
          <w:szCs w:val="22"/>
          <w:lang w:val="it-IT"/>
        </w:rPr>
        <w:sym w:font="WP CyrillicA" w:char="F02C"/>
      </w:r>
      <w:r w:rsidRPr="00896C6E">
        <w:rPr>
          <w:szCs w:val="22"/>
          <w:lang w:val="it-IT"/>
        </w:rPr>
        <w:sym w:font="WP CyrillicA" w:char="F03E"/>
      </w:r>
    </w:p>
    <w:p w:rsidR="00FA7F85" w:rsidRPr="00FA7F85" w:rsidRDefault="00FA7F85" w:rsidP="006072EA">
      <w:pPr>
        <w:pStyle w:val="Paragrafi"/>
        <w:rPr>
          <w:szCs w:val="22"/>
          <w:lang w:val="en-GB"/>
        </w:rPr>
      </w:pPr>
      <w:r w:rsidRPr="00FA7F85">
        <w:rPr>
          <w:szCs w:val="22"/>
          <w:lang w:val="en-GB"/>
        </w:rPr>
        <w:t xml:space="preserve">24.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es-CL"/>
        </w:rPr>
        <w:sym w:font="WP CyrillicA" w:char="F025"/>
      </w:r>
      <w:r w:rsidRPr="00896C6E">
        <w:rPr>
          <w:szCs w:val="22"/>
          <w:lang w:val="es-CL"/>
        </w:rPr>
        <w:sym w:font="WP CyrillicA" w:char="F040"/>
      </w:r>
      <w:r w:rsidRPr="00896C6E">
        <w:rPr>
          <w:szCs w:val="22"/>
          <w:lang w:val="es-CL"/>
        </w:rPr>
        <w:sym w:font="WP CyrillicA" w:char="F03A"/>
      </w:r>
      <w:r w:rsidRPr="00896C6E">
        <w:rPr>
          <w:szCs w:val="22"/>
          <w:lang w:val="es-CL"/>
        </w:rPr>
        <w:sym w:font="WP CyrillicA" w:char="F038"/>
      </w:r>
      <w:r w:rsidRPr="00896C6E">
        <w:rPr>
          <w:szCs w:val="22"/>
          <w:lang w:val="es-CL"/>
        </w:rPr>
        <w:sym w:font="WP CyrillicA" w:char="F040"/>
      </w:r>
      <w:r w:rsidRPr="00896C6E">
        <w:rPr>
          <w:szCs w:val="22"/>
          <w:lang w:val="es-CL"/>
        </w:rPr>
        <w:sym w:font="WP CyrillicA" w:char="F026"/>
      </w:r>
      <w:r w:rsidRPr="00896C6E">
        <w:rPr>
          <w:szCs w:val="22"/>
          <w:lang w:val="es-CL"/>
        </w:rPr>
        <w:sym w:font="WP CyrillicA" w:char="F034"/>
      </w:r>
      <w:r w:rsidRPr="00896C6E">
        <w:rPr>
          <w:szCs w:val="22"/>
          <w:lang w:val="es-CL"/>
        </w:rPr>
        <w:sym w:font="WP CyrillicA" w:char="F081"/>
      </w:r>
      <w:r w:rsidRPr="00896C6E">
        <w:rPr>
          <w:szCs w:val="22"/>
          <w:lang w:val="es-CL"/>
        </w:rPr>
        <w:sym w:font="WP CyrillicA" w:char="F022"/>
      </w:r>
    </w:p>
    <w:p w:rsidR="00FA7F85" w:rsidRPr="00FA7F85" w:rsidRDefault="00FA7F85" w:rsidP="006072EA">
      <w:pPr>
        <w:pStyle w:val="Paragrafi"/>
        <w:rPr>
          <w:szCs w:val="22"/>
          <w:lang w:val="en-GB"/>
        </w:rPr>
      </w:pPr>
      <w:r w:rsidRPr="00FA7F85">
        <w:rPr>
          <w:szCs w:val="22"/>
          <w:lang w:val="en-GB"/>
        </w:rPr>
        <w:t xml:space="preserve">25.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FA7F85">
        <w:rPr>
          <w:szCs w:val="22"/>
          <w:lang w:val="en-GB"/>
        </w:rPr>
        <w:t xml:space="preserve"> </w:t>
      </w:r>
      <w:r w:rsidRPr="00896C6E">
        <w:rPr>
          <w:szCs w:val="22"/>
          <w:lang w:val="es-CL"/>
        </w:rPr>
        <w:sym w:font="WP CyrillicA" w:char="F047"/>
      </w:r>
      <w:r w:rsidRPr="00896C6E">
        <w:rPr>
          <w:szCs w:val="22"/>
          <w:lang w:val="es-CL"/>
        </w:rPr>
        <w:sym w:font="WP CyrillicA" w:char="F044"/>
      </w:r>
      <w:r>
        <w:rPr>
          <w:szCs w:val="22"/>
          <w:lang w:val="es-CL"/>
        </w:rPr>
        <w:sym w:font="WP CyrillicA" w:char="F034"/>
      </w:r>
      <w:r w:rsidRPr="00896C6E">
        <w:rPr>
          <w:szCs w:val="22"/>
          <w:lang w:val="es-CL"/>
        </w:rPr>
        <w:sym w:font="WP CyrillicA" w:char="F050"/>
      </w:r>
      <w:r w:rsidRPr="00896C6E">
        <w:rPr>
          <w:szCs w:val="22"/>
          <w:lang w:val="es-CL"/>
        </w:rPr>
        <w:sym w:font="WP CyrillicA" w:char="F022"/>
      </w:r>
    </w:p>
    <w:p w:rsidR="00FA7F85" w:rsidRPr="00FA7F85" w:rsidRDefault="00FA7F85" w:rsidP="006072EA">
      <w:pPr>
        <w:pStyle w:val="Paragrafi"/>
        <w:rPr>
          <w:szCs w:val="22"/>
          <w:lang w:val="en-GB"/>
        </w:rPr>
      </w:pPr>
      <w:r w:rsidRPr="00FA7F85">
        <w:rPr>
          <w:szCs w:val="22"/>
          <w:lang w:val="en-GB"/>
        </w:rPr>
        <w:t xml:space="preserve">26.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es-CL"/>
        </w:rPr>
        <w:sym w:font="WP CyrillicA" w:char="F03B"/>
      </w:r>
      <w:r w:rsidRPr="00896C6E">
        <w:rPr>
          <w:szCs w:val="22"/>
          <w:lang w:val="es-CL"/>
        </w:rPr>
        <w:sym w:font="WP CyrillicA" w:char="F022"/>
      </w:r>
      <w:r w:rsidRPr="00896C6E">
        <w:rPr>
          <w:szCs w:val="22"/>
          <w:lang w:val="es-CL"/>
        </w:rPr>
        <w:sym w:font="WP CyrillicA" w:char="F026"/>
      </w:r>
      <w:r w:rsidRPr="00896C6E">
        <w:rPr>
          <w:szCs w:val="22"/>
          <w:lang w:val="es-CL"/>
        </w:rPr>
        <w:sym w:font="WP CyrillicA" w:char="F044"/>
      </w:r>
      <w:r w:rsidRPr="00896C6E">
        <w:rPr>
          <w:szCs w:val="22"/>
          <w:lang w:val="es-CL"/>
        </w:rPr>
        <w:sym w:font="WP CyrillicA" w:char="F040"/>
      </w:r>
      <w:r w:rsidRPr="00896C6E">
        <w:rPr>
          <w:szCs w:val="22"/>
          <w:lang w:val="es-CL"/>
        </w:rPr>
        <w:sym w:font="WP CyrillicA" w:char="F026"/>
      </w:r>
      <w:r w:rsidRPr="00896C6E">
        <w:rPr>
          <w:szCs w:val="22"/>
          <w:lang w:val="es-CL"/>
        </w:rPr>
        <w:sym w:font="WP CyrillicA" w:char="F034"/>
      </w:r>
      <w:r w:rsidRPr="00FA7F85">
        <w:rPr>
          <w:szCs w:val="22"/>
          <w:lang w:val="en-GB"/>
        </w:rPr>
        <w:t xml:space="preserve"> </w:t>
      </w:r>
      <w:r w:rsidRPr="00896C6E">
        <w:rPr>
          <w:szCs w:val="22"/>
          <w:lang w:val="es-CL"/>
        </w:rPr>
        <w:sym w:font="WP CyrillicA" w:char="F021"/>
      </w:r>
      <w:r w:rsidRPr="00896C6E">
        <w:rPr>
          <w:szCs w:val="22"/>
          <w:lang w:val="es-CL"/>
        </w:rPr>
        <w:sym w:font="WP CyrillicA" w:char="F03E"/>
      </w:r>
      <w:r w:rsidRPr="00896C6E">
        <w:rPr>
          <w:szCs w:val="22"/>
          <w:lang w:val="es-CL"/>
        </w:rPr>
        <w:sym w:font="WP CyrillicA" w:char="F040"/>
      </w:r>
      <w:r w:rsidRPr="00896C6E">
        <w:rPr>
          <w:szCs w:val="22"/>
          <w:lang w:val="es-CL"/>
        </w:rPr>
        <w:sym w:font="WP CyrillicA" w:char="F026"/>
      </w:r>
      <w:r w:rsidRPr="00896C6E">
        <w:rPr>
          <w:szCs w:val="22"/>
          <w:lang w:val="es-CL"/>
        </w:rPr>
        <w:sym w:font="WP CyrillicA" w:char="F034"/>
      </w:r>
    </w:p>
    <w:p w:rsidR="00FA7F85" w:rsidRPr="00FA7F85" w:rsidRDefault="00FA7F85" w:rsidP="006072EA">
      <w:pPr>
        <w:pStyle w:val="Paragrafi"/>
        <w:rPr>
          <w:szCs w:val="22"/>
          <w:lang w:val="en-GB"/>
        </w:rPr>
      </w:pPr>
      <w:r w:rsidRPr="00FA7F85">
        <w:rPr>
          <w:szCs w:val="22"/>
          <w:lang w:val="en-GB"/>
        </w:rPr>
        <w:t xml:space="preserve">27.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es-CL"/>
        </w:rPr>
        <w:sym w:font="WP CyrillicA" w:char="F037"/>
      </w:r>
      <w:r w:rsidRPr="00896C6E">
        <w:rPr>
          <w:szCs w:val="22"/>
          <w:lang w:val="es-CL"/>
        </w:rPr>
        <w:sym w:font="WP CyrillicA" w:char="F034"/>
      </w:r>
      <w:r w:rsidRPr="00896C6E">
        <w:rPr>
          <w:szCs w:val="22"/>
          <w:lang w:val="es-CL"/>
        </w:rPr>
        <w:sym w:font="WP CyrillicA" w:char="F052"/>
      </w:r>
      <w:r w:rsidRPr="00896C6E">
        <w:rPr>
          <w:szCs w:val="22"/>
          <w:lang w:val="es-CL"/>
        </w:rPr>
        <w:sym w:font="WP CyrillicA" w:char="F03E"/>
      </w:r>
      <w:r w:rsidRPr="00896C6E">
        <w:rPr>
          <w:szCs w:val="22"/>
          <w:lang w:val="es-CL"/>
        </w:rPr>
        <w:sym w:font="WP CyrillicA" w:char="F034"/>
      </w:r>
      <w:r w:rsidRPr="00896C6E">
        <w:rPr>
          <w:szCs w:val="22"/>
          <w:lang w:val="es-CL"/>
        </w:rPr>
        <w:sym w:font="WP CyrillicA" w:char="F050"/>
      </w:r>
      <w:r w:rsidRPr="00896C6E">
        <w:rPr>
          <w:szCs w:val="22"/>
          <w:lang w:val="es-CL"/>
        </w:rPr>
        <w:sym w:font="WP CyrillicA" w:char="F022"/>
      </w:r>
    </w:p>
    <w:p w:rsidR="00FA7F85" w:rsidRPr="00FA7F85" w:rsidRDefault="00FA7F85" w:rsidP="006072EA">
      <w:pPr>
        <w:pStyle w:val="Paragrafi"/>
        <w:rPr>
          <w:szCs w:val="22"/>
          <w:lang w:val="en-GB"/>
        </w:rPr>
      </w:pPr>
      <w:r w:rsidRPr="00FA7F85">
        <w:rPr>
          <w:szCs w:val="22"/>
          <w:lang w:val="en-GB"/>
        </w:rPr>
        <w:t xml:space="preserve">28.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FA7F85">
        <w:rPr>
          <w:szCs w:val="22"/>
          <w:lang w:val="en-GB"/>
        </w:rPr>
        <w:t xml:space="preserve"> </w:t>
      </w:r>
      <w:r w:rsidRPr="00896C6E">
        <w:rPr>
          <w:szCs w:val="22"/>
          <w:lang w:val="es-CL"/>
        </w:rPr>
        <w:sym w:font="WP CyrillicA" w:char="F023"/>
      </w:r>
      <w:r w:rsidRPr="00896C6E">
        <w:rPr>
          <w:szCs w:val="22"/>
          <w:lang w:val="es-CL"/>
        </w:rPr>
        <w:sym w:font="WP CyrillicA" w:char="F02C"/>
      </w:r>
      <w:r w:rsidRPr="00896C6E">
        <w:rPr>
          <w:szCs w:val="22"/>
          <w:lang w:val="es-CL"/>
        </w:rPr>
        <w:sym w:font="WP CyrillicA" w:char="F03A"/>
      </w:r>
      <w:r w:rsidRPr="00896C6E">
        <w:rPr>
          <w:szCs w:val="22"/>
          <w:lang w:val="es-CL"/>
        </w:rPr>
        <w:sym w:font="WP CyrillicA" w:char="F034"/>
      </w:r>
      <w:r w:rsidRPr="00896C6E">
        <w:rPr>
          <w:szCs w:val="22"/>
          <w:lang w:val="es-CL"/>
        </w:rPr>
        <w:sym w:font="WP CyrillicA" w:char="F052"/>
      </w:r>
      <w:r w:rsidRPr="00896C6E">
        <w:rPr>
          <w:szCs w:val="22"/>
          <w:lang w:val="es-CL"/>
        </w:rPr>
        <w:sym w:font="WP CyrillicA" w:char="F034"/>
      </w:r>
      <w:r w:rsidRPr="00896C6E">
        <w:rPr>
          <w:szCs w:val="22"/>
          <w:lang w:val="es-CL"/>
        </w:rPr>
        <w:sym w:font="WP CyrillicA" w:char="F050"/>
      </w:r>
      <w:r w:rsidRPr="00896C6E">
        <w:rPr>
          <w:szCs w:val="22"/>
          <w:lang w:val="es-CL"/>
        </w:rPr>
        <w:sym w:font="WP CyrillicA" w:char="F022"/>
      </w:r>
    </w:p>
    <w:p w:rsidR="00FA7F85" w:rsidRPr="00FA7F85" w:rsidRDefault="00FA7F85" w:rsidP="006072EA">
      <w:pPr>
        <w:pStyle w:val="Paragrafi"/>
        <w:rPr>
          <w:szCs w:val="22"/>
          <w:lang w:val="en-GB"/>
        </w:rPr>
      </w:pPr>
      <w:r w:rsidRPr="00FA7F85">
        <w:rPr>
          <w:szCs w:val="22"/>
          <w:lang w:val="en-GB"/>
        </w:rPr>
        <w:t xml:space="preserve">29.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it-IT"/>
        </w:rPr>
        <w:sym w:font="WP CyrillicA" w:char="F03D"/>
      </w:r>
      <w:r w:rsidRPr="00896C6E">
        <w:rPr>
          <w:szCs w:val="22"/>
          <w:lang w:val="it-IT"/>
        </w:rPr>
        <w:sym w:font="WP CyrillicA" w:char="F034"/>
      </w:r>
      <w:r w:rsidRPr="00896C6E">
        <w:rPr>
          <w:szCs w:val="22"/>
          <w:lang w:val="it-IT"/>
        </w:rPr>
        <w:sym w:font="WP CyrillicA" w:char="F038"/>
      </w:r>
      <w:r w:rsidRPr="00896C6E">
        <w:rPr>
          <w:szCs w:val="22"/>
          <w:lang w:val="it-IT"/>
        </w:rPr>
        <w:sym w:font="WP CyrillicA" w:char="F034"/>
      </w:r>
      <w:r w:rsidRPr="00896C6E">
        <w:rPr>
          <w:szCs w:val="22"/>
          <w:lang w:val="it-IT"/>
        </w:rPr>
        <w:sym w:font="WP CyrillicA" w:char="F04C"/>
      </w:r>
      <w:r w:rsidRPr="00896C6E">
        <w:rPr>
          <w:szCs w:val="22"/>
          <w:lang w:val="it-IT"/>
        </w:rPr>
        <w:sym w:font="WP CyrillicA" w:char="F040"/>
      </w:r>
      <w:r w:rsidRPr="00896C6E">
        <w:rPr>
          <w:szCs w:val="22"/>
          <w:lang w:val="it-IT"/>
        </w:rPr>
        <w:sym w:font="WP CyrillicA" w:char="F044"/>
      </w:r>
      <w:r w:rsidRPr="00896C6E">
        <w:rPr>
          <w:szCs w:val="22"/>
          <w:lang w:val="it-IT"/>
        </w:rPr>
        <w:sym w:font="WP CyrillicA" w:char="F040"/>
      </w:r>
      <w:r w:rsidRPr="00896C6E">
        <w:rPr>
          <w:szCs w:val="22"/>
          <w:lang w:val="it-IT"/>
        </w:rPr>
        <w:sym w:font="WP CyrillicA" w:char="F026"/>
      </w:r>
      <w:r w:rsidRPr="00896C6E">
        <w:rPr>
          <w:szCs w:val="22"/>
          <w:lang w:val="it-IT"/>
        </w:rPr>
        <w:sym w:font="WP CyrillicA" w:char="F040"/>
      </w:r>
    </w:p>
    <w:p w:rsidR="00FA7F85" w:rsidRPr="00FA7F85" w:rsidRDefault="00FA7F85" w:rsidP="006072EA">
      <w:pPr>
        <w:pStyle w:val="Paragrafi"/>
        <w:rPr>
          <w:szCs w:val="22"/>
          <w:lang w:val="en-GB"/>
        </w:rPr>
      </w:pPr>
      <w:r w:rsidRPr="00FA7F85">
        <w:rPr>
          <w:szCs w:val="22"/>
          <w:lang w:val="en-GB"/>
        </w:rPr>
        <w:t xml:space="preserve">30.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it-IT"/>
        </w:rPr>
        <w:sym w:font="WP CyrillicA" w:char="F027"/>
      </w:r>
      <w:r w:rsidRPr="00896C6E">
        <w:rPr>
          <w:szCs w:val="22"/>
          <w:lang w:val="it-IT"/>
        </w:rPr>
        <w:sym w:font="WP CyrillicA" w:char="F022"/>
      </w:r>
      <w:r w:rsidRPr="00896C6E">
        <w:rPr>
          <w:szCs w:val="22"/>
          <w:lang w:val="it-IT"/>
        </w:rPr>
        <w:sym w:font="WP CyrillicA" w:char="F03A"/>
      </w:r>
      <w:r w:rsidRPr="00896C6E">
        <w:rPr>
          <w:szCs w:val="22"/>
          <w:lang w:val="it-IT"/>
        </w:rPr>
        <w:sym w:font="WP CyrillicA" w:char="F034"/>
      </w:r>
      <w:r w:rsidRPr="00896C6E">
        <w:rPr>
          <w:szCs w:val="22"/>
          <w:lang w:val="it-IT"/>
        </w:rPr>
        <w:sym w:font="WP CyrillicA" w:char="F052"/>
      </w:r>
      <w:r w:rsidRPr="00896C6E">
        <w:rPr>
          <w:szCs w:val="22"/>
          <w:lang w:val="it-IT"/>
        </w:rPr>
        <w:sym w:font="WP CyrillicA" w:char="F03E"/>
      </w:r>
      <w:r w:rsidRPr="00896C6E">
        <w:rPr>
          <w:szCs w:val="22"/>
          <w:lang w:val="it-IT"/>
        </w:rPr>
        <w:sym w:font="WP CyrillicA" w:char="F034"/>
      </w:r>
      <w:r w:rsidRPr="00896C6E">
        <w:rPr>
          <w:szCs w:val="22"/>
          <w:lang w:val="it-IT"/>
        </w:rPr>
        <w:sym w:font="WP CyrillicA" w:char="F038"/>
      </w:r>
    </w:p>
    <w:p w:rsidR="00FA7F85" w:rsidRPr="00FA7F85" w:rsidRDefault="00FA7F85" w:rsidP="006072EA">
      <w:pPr>
        <w:pStyle w:val="Paragrafi"/>
        <w:rPr>
          <w:szCs w:val="22"/>
          <w:lang w:val="en-GB"/>
        </w:rPr>
      </w:pPr>
      <w:r w:rsidRPr="00FA7F85">
        <w:rPr>
          <w:szCs w:val="22"/>
          <w:lang w:val="en-GB"/>
        </w:rPr>
        <w:t xml:space="preserve">3l.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lang w:val="it-IT"/>
        </w:rPr>
        <w:sym w:font="WP CyrillicA" w:char="F080"/>
      </w:r>
      <w:r w:rsidRPr="00896C6E">
        <w:rPr>
          <w:szCs w:val="22"/>
          <w:lang w:val="it-IT"/>
        </w:rPr>
        <w:sym w:font="WP CyrillicA" w:char="F022"/>
      </w:r>
      <w:r w:rsidRPr="00896C6E">
        <w:rPr>
          <w:szCs w:val="22"/>
          <w:lang w:val="it-IT"/>
        </w:rPr>
        <w:sym w:font="WP CyrillicA" w:char="F03E"/>
      </w:r>
      <w:r w:rsidRPr="00896C6E">
        <w:rPr>
          <w:szCs w:val="22"/>
          <w:lang w:val="it-IT"/>
        </w:rPr>
        <w:sym w:font="WP CyrillicA" w:char="F052"/>
      </w:r>
      <w:r w:rsidRPr="00896C6E">
        <w:rPr>
          <w:szCs w:val="22"/>
          <w:lang w:val="it-IT"/>
        </w:rPr>
        <w:sym w:font="WP CyrillicA" w:char="F02C"/>
      </w:r>
    </w:p>
    <w:p w:rsidR="00FA7F85" w:rsidRPr="00FA7F85" w:rsidRDefault="00FA7F85" w:rsidP="006072EA">
      <w:pPr>
        <w:pStyle w:val="Paragrafi"/>
        <w:rPr>
          <w:szCs w:val="22"/>
          <w:lang w:val="en-GB"/>
        </w:rPr>
      </w:pPr>
      <w:r w:rsidRPr="00FA7F85">
        <w:rPr>
          <w:szCs w:val="22"/>
          <w:lang w:val="en-GB"/>
        </w:rPr>
        <w:t>32.</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45"/>
      </w:r>
      <w:r w:rsidRPr="00896C6E">
        <w:rPr>
          <w:szCs w:val="22"/>
        </w:rPr>
        <w:sym w:font="WP CyrillicA" w:char="F02C"/>
      </w:r>
      <w:r w:rsidRPr="00896C6E">
        <w:rPr>
          <w:szCs w:val="22"/>
        </w:rPr>
        <w:sym w:font="WP CyrillicA" w:char="F03A"/>
      </w:r>
      <w:r w:rsidRPr="00896C6E">
        <w:rPr>
          <w:szCs w:val="22"/>
        </w:rPr>
        <w:sym w:font="WP CyrillicA" w:char="F050"/>
      </w:r>
      <w:r w:rsidRPr="00896C6E">
        <w:rPr>
          <w:szCs w:val="22"/>
        </w:rPr>
        <w:sym w:font="WP CyrillicA" w:char="F02C"/>
      </w:r>
    </w:p>
    <w:p w:rsidR="00FA7F85" w:rsidRPr="00FA7F85" w:rsidRDefault="00FA7F85" w:rsidP="006072EA">
      <w:pPr>
        <w:pStyle w:val="Paragrafi"/>
        <w:rPr>
          <w:szCs w:val="22"/>
          <w:lang w:val="en-GB"/>
        </w:rPr>
      </w:pPr>
      <w:r w:rsidRPr="00FA7F85">
        <w:rPr>
          <w:szCs w:val="22"/>
          <w:lang w:val="en-GB"/>
        </w:rPr>
        <w:t>33.</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43"/>
      </w:r>
      <w:r w:rsidRPr="00896C6E">
        <w:rPr>
          <w:szCs w:val="22"/>
        </w:rPr>
        <w:sym w:font="WP CyrillicA" w:char="F040"/>
      </w:r>
      <w:r w:rsidRPr="00896C6E">
        <w:rPr>
          <w:szCs w:val="22"/>
        </w:rPr>
        <w:sym w:font="WP CyrillicA" w:char="F046"/>
      </w:r>
      <w:r w:rsidRPr="00896C6E">
        <w:rPr>
          <w:szCs w:val="22"/>
        </w:rPr>
        <w:sym w:font="WP CyrillicA" w:char="F040"/>
      </w:r>
      <w:r w:rsidRPr="00896C6E">
        <w:rPr>
          <w:szCs w:val="22"/>
        </w:rPr>
        <w:sym w:font="WP CyrillicA" w:char="F038"/>
      </w:r>
      <w:r w:rsidRPr="00896C6E">
        <w:rPr>
          <w:szCs w:val="22"/>
        </w:rPr>
        <w:sym w:font="WP CyrillicA" w:char="F034"/>
      </w:r>
    </w:p>
    <w:p w:rsidR="00FA7F85" w:rsidRPr="00FA7F85" w:rsidRDefault="00FA7F85" w:rsidP="006072EA">
      <w:pPr>
        <w:pStyle w:val="Paragrafi"/>
        <w:rPr>
          <w:szCs w:val="22"/>
          <w:lang w:val="en-GB"/>
        </w:rPr>
      </w:pPr>
      <w:r w:rsidRPr="00FA7F85">
        <w:rPr>
          <w:szCs w:val="22"/>
          <w:lang w:val="en-GB"/>
        </w:rPr>
        <w:t xml:space="preserve">34.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27"/>
      </w:r>
      <w:r w:rsidRPr="00896C6E">
        <w:rPr>
          <w:szCs w:val="22"/>
        </w:rPr>
        <w:sym w:font="WP CyrillicA" w:char="F022"/>
      </w:r>
      <w:r w:rsidRPr="00896C6E">
        <w:rPr>
          <w:szCs w:val="22"/>
        </w:rPr>
        <w:sym w:font="WP CyrillicA" w:char="F044"/>
      </w:r>
      <w:r w:rsidRPr="00896C6E">
        <w:rPr>
          <w:szCs w:val="22"/>
        </w:rPr>
        <w:sym w:font="WP CyrillicA" w:char="F034"/>
      </w:r>
    </w:p>
    <w:p w:rsidR="00FA7F85" w:rsidRPr="00FA7F85" w:rsidRDefault="00FA7F85" w:rsidP="006072EA">
      <w:pPr>
        <w:pStyle w:val="Paragrafi"/>
        <w:rPr>
          <w:szCs w:val="22"/>
          <w:lang w:val="en-GB"/>
        </w:rPr>
      </w:pPr>
      <w:r w:rsidRPr="00FA7F85">
        <w:rPr>
          <w:szCs w:val="22"/>
          <w:lang w:val="en-GB"/>
        </w:rPr>
        <w:t>35.</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47"/>
      </w:r>
      <w:r w:rsidRPr="00896C6E">
        <w:rPr>
          <w:szCs w:val="22"/>
        </w:rPr>
        <w:sym w:font="WP CyrillicA" w:char="F044"/>
      </w:r>
      <w:r w:rsidRPr="00896C6E">
        <w:rPr>
          <w:szCs w:val="22"/>
        </w:rPr>
        <w:sym w:font="WP CyrillicA" w:char="F02C"/>
      </w:r>
      <w:r w:rsidRPr="00896C6E">
        <w:rPr>
          <w:szCs w:val="22"/>
        </w:rPr>
        <w:sym w:font="WP CyrillicA" w:char="F046"/>
      </w:r>
      <w:r w:rsidRPr="00896C6E">
        <w:rPr>
          <w:szCs w:val="22"/>
        </w:rPr>
        <w:sym w:font="WP CyrillicA" w:char="F040"/>
      </w:r>
      <w:r w:rsidRPr="00896C6E">
        <w:rPr>
          <w:szCs w:val="22"/>
        </w:rPr>
        <w:sym w:font="WP CyrillicA" w:char="F03E"/>
      </w:r>
      <w:r w:rsidRPr="00896C6E">
        <w:rPr>
          <w:szCs w:val="22"/>
        </w:rPr>
        <w:sym w:font="WP CyrillicA" w:char="F052"/>
      </w:r>
      <w:r w:rsidRPr="00896C6E">
        <w:rPr>
          <w:szCs w:val="22"/>
        </w:rPr>
        <w:sym w:font="WP CyrillicA" w:char="F02C"/>
      </w:r>
    </w:p>
    <w:p w:rsidR="00FA7F85" w:rsidRPr="00FA7F85" w:rsidRDefault="00FA7F85" w:rsidP="006072EA">
      <w:pPr>
        <w:pStyle w:val="Paragrafi"/>
        <w:rPr>
          <w:szCs w:val="22"/>
          <w:lang w:val="en-GB"/>
        </w:rPr>
      </w:pPr>
      <w:r w:rsidRPr="00FA7F85">
        <w:rPr>
          <w:szCs w:val="22"/>
          <w:lang w:val="en-GB"/>
        </w:rPr>
        <w:t>36.</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29"/>
      </w:r>
      <w:r w:rsidRPr="00896C6E">
        <w:rPr>
          <w:szCs w:val="22"/>
        </w:rPr>
        <w:sym w:font="WP CyrillicA" w:char="F022"/>
      </w:r>
      <w:r w:rsidRPr="00896C6E">
        <w:rPr>
          <w:szCs w:val="22"/>
        </w:rPr>
        <w:sym w:font="WP CyrillicA" w:char="F032"/>
      </w:r>
      <w:r w:rsidRPr="00896C6E">
        <w:rPr>
          <w:szCs w:val="22"/>
        </w:rPr>
        <w:sym w:font="WP CyrillicA" w:char="F022"/>
      </w:r>
      <w:r w:rsidRPr="00896C6E">
        <w:rPr>
          <w:szCs w:val="22"/>
        </w:rPr>
        <w:sym w:font="WP CyrillicA" w:char="F044"/>
      </w:r>
      <w:r w:rsidRPr="00896C6E">
        <w:rPr>
          <w:szCs w:val="22"/>
        </w:rPr>
        <w:sym w:font="WP CyrillicA" w:char="F040"/>
      </w:r>
      <w:r w:rsidRPr="00896C6E">
        <w:rPr>
          <w:szCs w:val="22"/>
        </w:rPr>
        <w:sym w:font="WP CyrillicA" w:char="F042"/>
      </w:r>
      <w:r w:rsidRPr="00896C6E">
        <w:rPr>
          <w:szCs w:val="22"/>
        </w:rPr>
        <w:sym w:font="WP CyrillicA" w:char="F040"/>
      </w:r>
      <w:r w:rsidRPr="00896C6E">
        <w:rPr>
          <w:szCs w:val="22"/>
        </w:rPr>
        <w:sym w:font="WP CyrillicA" w:char="F042"/>
      </w:r>
      <w:r w:rsidRPr="00896C6E">
        <w:rPr>
          <w:szCs w:val="22"/>
        </w:rPr>
        <w:sym w:font="WP CyrillicA" w:char="F02C"/>
      </w:r>
    </w:p>
    <w:p w:rsidR="00FA7F85" w:rsidRPr="00FA7F85" w:rsidRDefault="00FA7F85" w:rsidP="006072EA">
      <w:pPr>
        <w:pStyle w:val="Paragrafi"/>
        <w:rPr>
          <w:szCs w:val="22"/>
          <w:lang w:val="en-GB"/>
        </w:rPr>
      </w:pPr>
    </w:p>
    <w:p w:rsidR="00FA7F85" w:rsidRPr="00896C6E" w:rsidRDefault="00FA7F85" w:rsidP="006072EA">
      <w:pPr>
        <w:pStyle w:val="Paragrafi"/>
        <w:rPr>
          <w:szCs w:val="22"/>
          <w:lang w:val="es-CL"/>
        </w:rPr>
      </w:pPr>
      <w:r w:rsidRPr="00896C6E">
        <w:rPr>
          <w:szCs w:val="22"/>
          <w:lang w:val="es-CL"/>
        </w:rPr>
        <w:sym w:font="WP CyrillicA" w:char="F03F"/>
      </w:r>
      <w:r w:rsidRPr="00896C6E">
        <w:rPr>
          <w:szCs w:val="22"/>
          <w:lang w:val="es-CL"/>
        </w:rPr>
        <w:sym w:font="WP CyrillicA" w:char="F041"/>
      </w:r>
      <w:r w:rsidRPr="00896C6E">
        <w:rPr>
          <w:szCs w:val="22"/>
          <w:lang w:val="es-CL"/>
        </w:rPr>
        <w:sym w:font="WP CyrillicA" w:char="F053"/>
      </w:r>
      <w:r w:rsidRPr="00896C6E">
        <w:rPr>
          <w:szCs w:val="22"/>
          <w:lang w:val="es-CL"/>
        </w:rPr>
        <w:sym w:font="WP CyrillicA" w:char="F047"/>
      </w:r>
      <w:r w:rsidRPr="00896C6E">
        <w:rPr>
          <w:szCs w:val="22"/>
          <w:lang w:val="es-CL"/>
        </w:rPr>
        <w:sym w:font="WP CyrillicA" w:char="F033"/>
      </w:r>
      <w:r w:rsidRPr="00896C6E">
        <w:rPr>
          <w:szCs w:val="22"/>
          <w:lang w:val="es-CL"/>
        </w:rPr>
        <w:sym w:font="WP CyrillicA" w:char="F03D"/>
      </w:r>
      <w:r w:rsidRPr="00896C6E">
        <w:rPr>
          <w:szCs w:val="22"/>
          <w:lang w:val="es-CL"/>
        </w:rPr>
        <w:sym w:font="WP CyrillicA" w:char="F021"/>
      </w:r>
      <w:r w:rsidRPr="00896C6E">
        <w:rPr>
          <w:szCs w:val="22"/>
          <w:lang w:val="es-CL"/>
        </w:rPr>
        <w:t xml:space="preserve"> </w:t>
      </w:r>
      <w:r w:rsidRPr="00896C6E">
        <w:rPr>
          <w:szCs w:val="22"/>
          <w:lang w:val="es-CL"/>
        </w:rPr>
        <w:sym w:font="WP CyrillicA" w:char="F029"/>
      </w:r>
      <w:r w:rsidRPr="00896C6E">
        <w:rPr>
          <w:szCs w:val="22"/>
          <w:lang w:val="es-CL"/>
        </w:rPr>
        <w:sym w:font="WP CyrillicA" w:char="F02B"/>
      </w:r>
      <w:r w:rsidRPr="00896C6E">
        <w:rPr>
          <w:szCs w:val="22"/>
          <w:lang w:val="es-CL"/>
        </w:rPr>
        <w:sym w:font="WP CyrillicA" w:char="F023"/>
      </w:r>
      <w:r w:rsidRPr="00896C6E">
        <w:rPr>
          <w:szCs w:val="22"/>
          <w:lang w:val="es-CL"/>
        </w:rPr>
        <w:sym w:font="WP CyrillicA" w:char="F021"/>
      </w:r>
      <w:r w:rsidRPr="00896C6E">
        <w:rPr>
          <w:szCs w:val="22"/>
          <w:lang w:val="es-CL"/>
        </w:rPr>
        <w:sym w:font="WP CyrillicA" w:char="F043"/>
      </w:r>
    </w:p>
    <w:p w:rsidR="00FA7F85" w:rsidRPr="00896C6E" w:rsidRDefault="00FA7F85" w:rsidP="006072EA">
      <w:pPr>
        <w:pStyle w:val="Paragrafi"/>
        <w:rPr>
          <w:szCs w:val="22"/>
        </w:rPr>
      </w:pPr>
      <w:r w:rsidRPr="00896C6E">
        <w:rPr>
          <w:szCs w:val="22"/>
          <w:lang w:val="es-CL"/>
        </w:rPr>
        <w:t>1.</w:t>
      </w:r>
      <w:r w:rsidRPr="00896C6E">
        <w:rPr>
          <w:szCs w:val="22"/>
        </w:rPr>
        <w:t xml:space="preserve"> rp</w:t>
      </w:r>
      <w:r w:rsidRPr="00896C6E">
        <w:rPr>
          <w:szCs w:val="22"/>
        </w:rPr>
        <w:sym w:font="WP CyrillicA" w:char="F022"/>
      </w:r>
      <w:r w:rsidRPr="00896C6E">
        <w:rPr>
          <w:szCs w:val="22"/>
        </w:rPr>
        <w:sym w:font="WP CyrillicA" w:char="F02A"/>
      </w:r>
      <w:r w:rsidRPr="00896C6E">
        <w:rPr>
          <w:szCs w:val="22"/>
        </w:rPr>
        <w:t xml:space="preserve"> </w:t>
      </w:r>
      <w:r w:rsidRPr="00896C6E">
        <w:rPr>
          <w:szCs w:val="22"/>
        </w:rPr>
        <w:sym w:font="WP CyrillicA" w:char="F029"/>
      </w:r>
      <w:r w:rsidRPr="00896C6E">
        <w:rPr>
          <w:szCs w:val="22"/>
        </w:rPr>
        <w:sym w:font="WP CyrillicA" w:char="F02C"/>
      </w:r>
      <w:r w:rsidRPr="00896C6E">
        <w:rPr>
          <w:szCs w:val="22"/>
        </w:rPr>
        <w:sym w:font="WP CyrillicA" w:char="F024"/>
      </w:r>
      <w:r w:rsidRPr="00896C6E">
        <w:rPr>
          <w:szCs w:val="22"/>
        </w:rPr>
        <w:sym w:font="WP CyrillicA" w:char="F022"/>
      </w:r>
      <w:r w:rsidRPr="00896C6E">
        <w:rPr>
          <w:szCs w:val="22"/>
        </w:rPr>
        <w:sym w:font="WP CyrillicA" w:char="F044"/>
      </w:r>
    </w:p>
    <w:p w:rsidR="00FA7F85" w:rsidRPr="00896C6E" w:rsidRDefault="00FA7F85" w:rsidP="006072EA">
      <w:pPr>
        <w:pStyle w:val="Paragrafi"/>
        <w:rPr>
          <w:szCs w:val="22"/>
          <w:lang w:val="es-CL"/>
        </w:rPr>
      </w:pPr>
      <w:r w:rsidRPr="00896C6E">
        <w:rPr>
          <w:szCs w:val="22"/>
          <w:lang w:val="es-CL"/>
        </w:rPr>
        <w:t>2.</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2B"/>
      </w:r>
      <w:r w:rsidRPr="00896C6E">
        <w:rPr>
          <w:szCs w:val="22"/>
          <w:lang w:val="es-CL"/>
        </w:rPr>
        <w:sym w:font="WP CyrillicA" w:char="F02A"/>
      </w:r>
      <w:r w:rsidRPr="00896C6E">
        <w:rPr>
          <w:szCs w:val="22"/>
          <w:lang w:val="es-CL"/>
        </w:rPr>
        <w:sym w:font="WP CyrillicA" w:char="F02C"/>
      </w:r>
      <w:r w:rsidRPr="00896C6E">
        <w:rPr>
          <w:szCs w:val="22"/>
          <w:lang w:val="es-CL"/>
        </w:rPr>
        <w:sym w:font="WP CyrillicA" w:char="F026"/>
      </w:r>
      <w:r w:rsidRPr="00896C6E">
        <w:rPr>
          <w:szCs w:val="22"/>
          <w:lang w:val="es-CL"/>
        </w:rPr>
        <w:sym w:font="WP CyrillicA" w:char="F050"/>
      </w:r>
      <w:r w:rsidRPr="00896C6E">
        <w:rPr>
          <w:szCs w:val="22"/>
          <w:lang w:val="es-CL"/>
        </w:rPr>
        <w:sym w:font="WP CyrillicA" w:char="F034"/>
      </w:r>
    </w:p>
    <w:p w:rsidR="00FA7F85" w:rsidRPr="00896C6E" w:rsidRDefault="00FA7F85" w:rsidP="006072EA">
      <w:pPr>
        <w:pStyle w:val="Paragrafi"/>
        <w:rPr>
          <w:szCs w:val="22"/>
          <w:lang w:val="es-CL"/>
        </w:rPr>
      </w:pPr>
      <w:r w:rsidRPr="00896C6E">
        <w:rPr>
          <w:szCs w:val="22"/>
          <w:lang w:val="es-CL"/>
        </w:rPr>
        <w:t>3.</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29"/>
      </w:r>
      <w:r w:rsidRPr="00896C6E">
        <w:rPr>
          <w:szCs w:val="22"/>
          <w:lang w:val="es-CL"/>
        </w:rPr>
        <w:sym w:font="WP CyrillicA" w:char="F040"/>
      </w:r>
      <w:r w:rsidRPr="00896C6E">
        <w:rPr>
          <w:szCs w:val="22"/>
          <w:lang w:val="es-CL"/>
        </w:rPr>
        <w:sym w:font="WP CyrillicA" w:char="F03A"/>
      </w:r>
      <w:r w:rsidRPr="00896C6E">
        <w:rPr>
          <w:szCs w:val="22"/>
          <w:lang w:val="es-CL"/>
        </w:rPr>
        <w:sym w:font="WP CyrillicA" w:char="F028"/>
      </w:r>
      <w:r w:rsidRPr="00896C6E">
        <w:rPr>
          <w:szCs w:val="22"/>
          <w:lang w:val="es-CL"/>
        </w:rPr>
        <w:sym w:font="WP CyrillicA" w:char="F022"/>
      </w:r>
      <w:r w:rsidRPr="00896C6E">
        <w:rPr>
          <w:szCs w:val="22"/>
          <w:lang w:val="es-CL"/>
        </w:rPr>
        <w:sym w:font="WP CyrillicA" w:char="F054"/>
      </w:r>
    </w:p>
    <w:p w:rsidR="00FA7F85" w:rsidRPr="00896C6E" w:rsidRDefault="00FA7F85" w:rsidP="006072EA">
      <w:pPr>
        <w:pStyle w:val="Paragrafi"/>
        <w:rPr>
          <w:szCs w:val="22"/>
          <w:lang w:val="es-CL"/>
        </w:rPr>
      </w:pPr>
      <w:r w:rsidRPr="00896C6E">
        <w:rPr>
          <w:szCs w:val="22"/>
          <w:lang w:val="es-CL"/>
        </w:rPr>
        <w:t xml:space="preserve">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3D"/>
      </w:r>
      <w:r w:rsidRPr="00896C6E">
        <w:rPr>
          <w:szCs w:val="22"/>
          <w:lang w:val="es-CL"/>
        </w:rPr>
        <w:sym w:font="WP CyrillicA" w:char="F040"/>
      </w:r>
      <w:r w:rsidRPr="00896C6E">
        <w:rPr>
          <w:szCs w:val="22"/>
          <w:lang w:val="es-CL"/>
        </w:rPr>
        <w:sym w:font="WP CyrillicA" w:char="F026"/>
      </w:r>
      <w:r w:rsidRPr="00896C6E">
        <w:rPr>
          <w:szCs w:val="22"/>
          <w:lang w:val="es-CL"/>
        </w:rPr>
        <w:sym w:font="WP CyrillicA" w:char="F022"/>
      </w:r>
      <w:r w:rsidRPr="00896C6E">
        <w:rPr>
          <w:szCs w:val="22"/>
          <w:lang w:val="es-CL"/>
        </w:rPr>
        <w:sym w:font="WP CyrillicA" w:char="F038"/>
      </w:r>
    </w:p>
    <w:p w:rsidR="00FA7F85" w:rsidRPr="00896C6E" w:rsidRDefault="00FA7F85" w:rsidP="006072EA">
      <w:pPr>
        <w:pStyle w:val="Paragrafi"/>
        <w:rPr>
          <w:szCs w:val="22"/>
        </w:rPr>
      </w:pPr>
      <w:r w:rsidRPr="00896C6E">
        <w:rPr>
          <w:szCs w:val="22"/>
          <w:lang w:val="es-CL"/>
        </w:rPr>
        <w:t>5.</w:t>
      </w:r>
      <w:r w:rsidRPr="00896C6E">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A9"/>
      </w:r>
      <w:r w:rsidRPr="00896C6E">
        <w:rPr>
          <w:szCs w:val="22"/>
        </w:rPr>
        <w:sym w:font="WP CyrillicA" w:char="F022"/>
      </w:r>
      <w:r w:rsidRPr="00896C6E">
        <w:rPr>
          <w:szCs w:val="22"/>
        </w:rPr>
        <w:sym w:font="WP CyrillicA" w:char="F0A9"/>
      </w:r>
      <w:r w:rsidRPr="00896C6E">
        <w:rPr>
          <w:szCs w:val="22"/>
        </w:rPr>
        <w:sym w:font="WP CyrillicA" w:char="F034"/>
      </w:r>
      <w:r w:rsidRPr="00896C6E">
        <w:rPr>
          <w:szCs w:val="22"/>
        </w:rPr>
        <w:sym w:font="WP CyrillicA" w:char="F038"/>
      </w:r>
    </w:p>
    <w:p w:rsidR="00FA7F85" w:rsidRPr="00896C6E" w:rsidRDefault="00FA7F85" w:rsidP="006072EA">
      <w:pPr>
        <w:pStyle w:val="Paragrafi"/>
        <w:rPr>
          <w:szCs w:val="22"/>
        </w:rPr>
      </w:pPr>
      <w:r w:rsidRPr="00896C6E">
        <w:rPr>
          <w:szCs w:val="22"/>
        </w:rPr>
        <w:t xml:space="preserve">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23"/>
      </w:r>
      <w:r w:rsidRPr="00896C6E">
        <w:rPr>
          <w:szCs w:val="22"/>
        </w:rPr>
        <w:sym w:font="WP CyrillicA" w:char="F044"/>
      </w:r>
      <w:r w:rsidRPr="00896C6E">
        <w:rPr>
          <w:szCs w:val="22"/>
        </w:rPr>
        <w:sym w:font="WP CyrillicA" w:char="F02C"/>
      </w:r>
      <w:r w:rsidRPr="00896C6E">
        <w:rPr>
          <w:szCs w:val="22"/>
        </w:rPr>
        <w:sym w:font="WP CyrillicA" w:char="F054"/>
      </w:r>
      <w:r w:rsidRPr="00896C6E">
        <w:rPr>
          <w:szCs w:val="22"/>
        </w:rPr>
        <w:sym w:font="WP CyrillicA" w:char="F048"/>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6072EA">
      <w:pPr>
        <w:pStyle w:val="Paragrafi"/>
        <w:rPr>
          <w:szCs w:val="22"/>
        </w:rPr>
      </w:pPr>
      <w:r w:rsidRPr="00896C6E">
        <w:rPr>
          <w:szCs w:val="22"/>
        </w:rPr>
        <w:t xml:space="preserve">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A8"/>
      </w:r>
      <w:r w:rsidRPr="00896C6E">
        <w:rPr>
          <w:szCs w:val="22"/>
        </w:rPr>
        <w:sym w:font="WP CyrillicA" w:char="F02C"/>
      </w:r>
      <w:r w:rsidRPr="00896C6E">
        <w:rPr>
          <w:szCs w:val="22"/>
        </w:rPr>
        <w:sym w:font="WP CyrillicA" w:char="F042"/>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C"/>
      </w:r>
    </w:p>
    <w:p w:rsidR="00FA7F85" w:rsidRPr="00896C6E" w:rsidRDefault="00FA7F85" w:rsidP="006072EA">
      <w:pPr>
        <w:pStyle w:val="Paragrafi"/>
        <w:rPr>
          <w:szCs w:val="22"/>
        </w:rPr>
      </w:pPr>
      <w:r w:rsidRPr="00896C6E">
        <w:rPr>
          <w:szCs w:val="22"/>
        </w:rPr>
        <w:t xml:space="preserve">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45"/>
      </w:r>
      <w:r w:rsidRPr="00896C6E">
        <w:rPr>
          <w:szCs w:val="22"/>
        </w:rPr>
        <w:sym w:font="WP CyrillicA" w:char="F022"/>
      </w:r>
      <w:r w:rsidRPr="00896C6E">
        <w:rPr>
          <w:szCs w:val="22"/>
        </w:rPr>
        <w:sym w:font="WP CyrillicA" w:char="F024"/>
      </w:r>
      <w:r w:rsidRPr="00896C6E">
        <w:rPr>
          <w:szCs w:val="22"/>
        </w:rPr>
        <w:sym w:font="WP CyrillicA" w:char="F040"/>
      </w:r>
      <w:r w:rsidRPr="00896C6E">
        <w:rPr>
          <w:szCs w:val="22"/>
        </w:rPr>
        <w:sym w:font="WP CyrillicA" w:char="F048"/>
      </w:r>
      <w:r w:rsidRPr="00896C6E">
        <w:rPr>
          <w:szCs w:val="22"/>
        </w:rPr>
        <w:sym w:font="WP CyrillicA" w:char="F034"/>
      </w:r>
      <w:r w:rsidRPr="00896C6E">
        <w:rPr>
          <w:szCs w:val="22"/>
        </w:rPr>
        <w:sym w:font="WP CyrillicA" w:char="F054"/>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6072EA">
      <w:pPr>
        <w:pStyle w:val="Paragrafi"/>
        <w:rPr>
          <w:szCs w:val="22"/>
        </w:rPr>
      </w:pPr>
      <w:r w:rsidRPr="00896C6E">
        <w:rPr>
          <w:szCs w:val="22"/>
        </w:rPr>
        <w:t xml:space="preserve">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41"/>
      </w:r>
      <w:r w:rsidRPr="00896C6E">
        <w:rPr>
          <w:szCs w:val="22"/>
        </w:rPr>
        <w:sym w:font="WP CyrillicA" w:char="F044"/>
      </w:r>
      <w:r w:rsidRPr="00896C6E">
        <w:rPr>
          <w:szCs w:val="22"/>
        </w:rPr>
        <w:sym w:font="WP CyrillicA" w:char="F022"/>
      </w:r>
      <w:r w:rsidRPr="00896C6E">
        <w:rPr>
          <w:szCs w:val="22"/>
        </w:rPr>
        <w:sym w:font="WP CyrillicA" w:char="F03A"/>
      </w:r>
      <w:r w:rsidRPr="00896C6E">
        <w:rPr>
          <w:szCs w:val="22"/>
        </w:rPr>
        <w:sym w:font="WP CyrillicA" w:char="F02C"/>
      </w:r>
      <w:r w:rsidRPr="00896C6E">
        <w:rPr>
          <w:szCs w:val="22"/>
        </w:rPr>
        <w:sym w:font="WP CyrillicA" w:char="F03E"/>
      </w:r>
      <w:r w:rsidRPr="00896C6E">
        <w:rPr>
          <w:szCs w:val="22"/>
        </w:rPr>
        <w:sym w:font="WP CyrillicA" w:char="F034"/>
      </w:r>
      <w:r w:rsidRPr="00896C6E">
        <w:rPr>
          <w:szCs w:val="22"/>
        </w:rPr>
        <w:sym w:font="WP CyrillicA" w:char="F038"/>
      </w:r>
    </w:p>
    <w:p w:rsidR="00FA7F85" w:rsidRPr="00896C6E" w:rsidRDefault="00FA7F85" w:rsidP="006072EA">
      <w:pPr>
        <w:pStyle w:val="Paragrafi"/>
        <w:rPr>
          <w:szCs w:val="22"/>
        </w:rPr>
      </w:pPr>
      <w:r w:rsidRPr="00896C6E">
        <w:rPr>
          <w:szCs w:val="22"/>
        </w:rPr>
        <w:t xml:space="preserve">10.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2F"/>
      </w:r>
      <w:r w:rsidRPr="00896C6E">
        <w:rPr>
          <w:szCs w:val="22"/>
        </w:rPr>
        <w:sym w:font="WP CyrillicA" w:char="F034"/>
      </w:r>
      <w:r w:rsidRPr="00896C6E">
        <w:rPr>
          <w:szCs w:val="22"/>
        </w:rPr>
        <w:sym w:font="WP CyrillicA" w:char="F048"/>
      </w:r>
      <w:r w:rsidRPr="00896C6E">
        <w:rPr>
          <w:szCs w:val="22"/>
        </w:rPr>
        <w:sym w:font="WP CyrillicA" w:char="F034"/>
      </w:r>
      <w:r w:rsidRPr="00896C6E">
        <w:rPr>
          <w:szCs w:val="22"/>
        </w:rPr>
        <w:sym w:font="WP CyrillicA" w:char="F03E"/>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6072EA">
      <w:pPr>
        <w:pStyle w:val="Paragrafi"/>
        <w:rPr>
          <w:szCs w:val="22"/>
        </w:rPr>
      </w:pPr>
      <w:r w:rsidRPr="00896C6E">
        <w:rPr>
          <w:szCs w:val="22"/>
        </w:rPr>
        <w:t xml:space="preserve">11.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t xml:space="preserve"> </w:t>
      </w:r>
      <w:r w:rsidRPr="00896C6E">
        <w:rPr>
          <w:szCs w:val="22"/>
        </w:rPr>
        <w:sym w:font="WP CyrillicA" w:char="F03B"/>
      </w:r>
      <w:r w:rsidRPr="00896C6E">
        <w:rPr>
          <w:szCs w:val="22"/>
        </w:rPr>
        <w:sym w:font="WP CyrillicA" w:char="F022"/>
      </w:r>
      <w:r w:rsidRPr="00896C6E">
        <w:rPr>
          <w:szCs w:val="22"/>
        </w:rPr>
        <w:sym w:font="WP CyrillicA" w:char="F03A"/>
      </w:r>
      <w:r w:rsidRPr="00896C6E">
        <w:rPr>
          <w:szCs w:val="22"/>
        </w:rPr>
        <w:t xml:space="preserve"> </w:t>
      </w:r>
      <w:r w:rsidRPr="00896C6E">
        <w:rPr>
          <w:szCs w:val="22"/>
        </w:rPr>
        <w:sym w:font="WP CyrillicA" w:char="F041"/>
      </w:r>
      <w:r w:rsidRPr="00896C6E">
        <w:rPr>
          <w:szCs w:val="22"/>
        </w:rPr>
        <w:sym w:font="WP CyrillicA" w:char="F022"/>
      </w:r>
      <w:r w:rsidRPr="00896C6E">
        <w:rPr>
          <w:szCs w:val="22"/>
        </w:rPr>
        <w:sym w:font="WP CyrillicA" w:char="F042"/>
      </w:r>
      <w:r w:rsidRPr="00896C6E">
        <w:rPr>
          <w:szCs w:val="22"/>
        </w:rPr>
        <w:sym w:font="WP CyrillicA" w:char="F044"/>
      </w:r>
      <w:r w:rsidRPr="00896C6E">
        <w:rPr>
          <w:szCs w:val="22"/>
        </w:rPr>
        <w:sym w:font="WP CyrillicA" w:char="F022"/>
      </w:r>
      <w:r w:rsidRPr="00896C6E">
        <w:rPr>
          <w:szCs w:val="22"/>
        </w:rPr>
        <w:sym w:font="WP CyrillicA" w:char="F048"/>
      </w:r>
      <w:r w:rsidRPr="00896C6E">
        <w:rPr>
          <w:szCs w:val="22"/>
        </w:rPr>
        <w:sym w:font="WP CyrillicA" w:char="F03E"/>
      </w:r>
      <w:r w:rsidRPr="00896C6E">
        <w:rPr>
          <w:szCs w:val="22"/>
        </w:rPr>
        <w:sym w:font="WP CyrillicA" w:char="F034"/>
      </w:r>
      <w:r w:rsidRPr="00896C6E">
        <w:rPr>
          <w:szCs w:val="22"/>
        </w:rPr>
        <w:sym w:font="WP CyrillicA" w:char="F038"/>
      </w:r>
    </w:p>
    <w:p w:rsidR="00FA7F85" w:rsidRPr="008A3191" w:rsidRDefault="00FA7F85" w:rsidP="006072EA">
      <w:pPr>
        <w:pStyle w:val="Paragrafi"/>
        <w:rPr>
          <w:szCs w:val="22"/>
        </w:rPr>
      </w:pPr>
      <w:r w:rsidRPr="00FA7F85">
        <w:rPr>
          <w:szCs w:val="22"/>
          <w:lang w:val="en-GB"/>
        </w:rPr>
        <w:t>12.</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3A"/>
      </w:r>
      <w:r w:rsidRPr="00896C6E">
        <w:rPr>
          <w:szCs w:val="22"/>
        </w:rPr>
        <w:sym w:font="WP CyrillicA" w:char="F02C"/>
      </w:r>
      <w:r w:rsidRPr="00896C6E">
        <w:rPr>
          <w:szCs w:val="22"/>
        </w:rPr>
        <w:sym w:font="WP CyrillicA" w:char="F03C"/>
      </w:r>
      <w:r w:rsidRPr="008A3191">
        <w:rPr>
          <w:szCs w:val="22"/>
        </w:rPr>
        <w:t xml:space="preserve"> </w:t>
      </w:r>
      <w:r w:rsidRPr="00896C6E">
        <w:rPr>
          <w:szCs w:val="22"/>
        </w:rPr>
        <w:sym w:font="WP CyrillicA" w:char="F041"/>
      </w:r>
      <w:r w:rsidRPr="00896C6E">
        <w:rPr>
          <w:szCs w:val="22"/>
        </w:rPr>
        <w:sym w:font="WP CyrillicA" w:char="F022"/>
      </w:r>
      <w:r w:rsidRPr="00896C6E">
        <w:rPr>
          <w:szCs w:val="22"/>
        </w:rPr>
        <w:sym w:font="WP CyrillicA" w:char="F042"/>
      </w:r>
      <w:r w:rsidRPr="00896C6E">
        <w:rPr>
          <w:szCs w:val="22"/>
        </w:rPr>
        <w:sym w:font="WP CyrillicA" w:char="F044"/>
      </w:r>
      <w:r w:rsidRPr="00896C6E">
        <w:rPr>
          <w:szCs w:val="22"/>
        </w:rPr>
        <w:sym w:font="WP CyrillicA" w:char="F022"/>
      </w:r>
      <w:r w:rsidRPr="00896C6E">
        <w:rPr>
          <w:szCs w:val="22"/>
        </w:rPr>
        <w:sym w:font="WP CyrillicA" w:char="F048"/>
      </w:r>
      <w:r w:rsidRPr="00896C6E">
        <w:rPr>
          <w:szCs w:val="22"/>
        </w:rPr>
        <w:sym w:font="WP CyrillicA" w:char="F03E"/>
      </w:r>
      <w:r w:rsidRPr="00896C6E">
        <w:rPr>
          <w:szCs w:val="22"/>
        </w:rPr>
        <w:sym w:font="WP CyrillicA" w:char="F034"/>
      </w:r>
      <w:r w:rsidRPr="00896C6E">
        <w:rPr>
          <w:szCs w:val="22"/>
        </w:rPr>
        <w:sym w:font="WP CyrillicA" w:char="F038"/>
      </w:r>
    </w:p>
    <w:p w:rsidR="00FA7F85" w:rsidRPr="008A3191" w:rsidRDefault="00FA7F85" w:rsidP="006072EA">
      <w:pPr>
        <w:pStyle w:val="Paragrafi"/>
        <w:rPr>
          <w:szCs w:val="22"/>
        </w:rPr>
      </w:pPr>
      <w:r w:rsidRPr="00FA7F85">
        <w:rPr>
          <w:szCs w:val="22"/>
          <w:lang w:val="en-GB"/>
        </w:rPr>
        <w:t>13.</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22"/>
      </w:r>
      <w:r w:rsidRPr="00896C6E">
        <w:rPr>
          <w:szCs w:val="22"/>
        </w:rPr>
        <w:sym w:font="WP CyrillicA" w:char="F03A"/>
      </w:r>
      <w:r w:rsidRPr="00896C6E">
        <w:rPr>
          <w:szCs w:val="22"/>
        </w:rPr>
        <w:sym w:font="WP CyrillicA" w:char="F022"/>
      </w:r>
      <w:r w:rsidRPr="00896C6E">
        <w:rPr>
          <w:szCs w:val="22"/>
        </w:rPr>
        <w:sym w:font="WP CyrillicA" w:char="F03E"/>
      </w:r>
      <w:r w:rsidRPr="00896C6E">
        <w:rPr>
          <w:szCs w:val="22"/>
        </w:rPr>
        <w:sym w:font="WP CyrillicA" w:char="F050"/>
      </w:r>
      <w:r w:rsidRPr="00896C6E">
        <w:rPr>
          <w:szCs w:val="22"/>
        </w:rPr>
        <w:sym w:font="WP CyrillicA" w:char="F034"/>
      </w:r>
    </w:p>
    <w:p w:rsidR="00FA7F85" w:rsidRPr="00FA7F85" w:rsidRDefault="00FA7F85" w:rsidP="006072EA">
      <w:pPr>
        <w:pStyle w:val="Paragrafi"/>
        <w:rPr>
          <w:szCs w:val="22"/>
          <w:lang w:val="en-GB"/>
        </w:rPr>
      </w:pPr>
      <w:r w:rsidRPr="00FA7F85">
        <w:rPr>
          <w:szCs w:val="22"/>
          <w:lang w:val="en-GB"/>
        </w:rPr>
        <w:t>14.</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F"/>
      </w:r>
      <w:r w:rsidRPr="00896C6E">
        <w:rPr>
          <w:szCs w:val="22"/>
        </w:rPr>
        <w:sym w:font="WP CyrillicA" w:char="F042"/>
      </w:r>
      <w:r w:rsidRPr="00896C6E">
        <w:rPr>
          <w:szCs w:val="22"/>
        </w:rPr>
        <w:sym w:font="WP CyrillicA" w:char="F046"/>
      </w:r>
      <w:r w:rsidRPr="00896C6E">
        <w:rPr>
          <w:szCs w:val="22"/>
        </w:rPr>
        <w:sym w:font="WP CyrillicA" w:char="F022"/>
      </w:r>
      <w:r w:rsidRPr="00896C6E">
        <w:rPr>
          <w:szCs w:val="22"/>
        </w:rPr>
        <w:sym w:font="WP CyrillicA" w:char="F050"/>
      </w:r>
      <w:r w:rsidRPr="00896C6E">
        <w:rPr>
          <w:szCs w:val="22"/>
        </w:rPr>
        <w:sym w:font="WP CyrillicA" w:char="F034"/>
      </w:r>
    </w:p>
    <w:p w:rsidR="00FA7F85" w:rsidRPr="008A3191" w:rsidRDefault="00FA7F85" w:rsidP="006072EA">
      <w:pPr>
        <w:pStyle w:val="Paragrafi"/>
        <w:rPr>
          <w:szCs w:val="22"/>
        </w:rPr>
      </w:pPr>
      <w:r w:rsidRPr="00FA7F85">
        <w:rPr>
          <w:szCs w:val="22"/>
          <w:lang w:val="en-GB"/>
        </w:rPr>
        <w:t>l5.</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22"/>
      </w:r>
      <w:r w:rsidRPr="00896C6E">
        <w:rPr>
          <w:szCs w:val="22"/>
        </w:rPr>
        <w:sym w:font="WP CyrillicA" w:char="F081"/>
      </w:r>
      <w:r w:rsidRPr="00896C6E">
        <w:rPr>
          <w:szCs w:val="22"/>
        </w:rPr>
        <w:sym w:font="WP CyrillicA" w:char="F044"/>
      </w:r>
      <w:r w:rsidRPr="00896C6E">
        <w:rPr>
          <w:szCs w:val="22"/>
        </w:rPr>
        <w:sym w:font="WP CyrillicA" w:char="F022"/>
      </w:r>
      <w:r w:rsidRPr="00896C6E">
        <w:rPr>
          <w:szCs w:val="22"/>
        </w:rPr>
        <w:sym w:font="WP CyrillicA" w:char="F03C"/>
      </w:r>
      <w:r w:rsidRPr="00896C6E">
        <w:rPr>
          <w:szCs w:val="22"/>
        </w:rPr>
        <w:sym w:font="WP CyrillicA" w:char="F040"/>
      </w:r>
      <w:r w:rsidRPr="00896C6E">
        <w:rPr>
          <w:szCs w:val="22"/>
        </w:rPr>
        <w:sym w:font="WP CyrillicA" w:char="F026"/>
      </w:r>
      <w:r w:rsidRPr="00896C6E">
        <w:rPr>
          <w:szCs w:val="22"/>
        </w:rPr>
        <w:sym w:font="WP CyrillicA" w:char="F050"/>
      </w:r>
      <w:r w:rsidRPr="00896C6E">
        <w:rPr>
          <w:szCs w:val="22"/>
        </w:rPr>
        <w:sym w:font="WP CyrillicA" w:char="F034"/>
      </w:r>
    </w:p>
    <w:p w:rsidR="00FA7F85" w:rsidRPr="00896C6E" w:rsidRDefault="00FA7F85" w:rsidP="006072EA">
      <w:pPr>
        <w:pStyle w:val="Paragrafi"/>
        <w:rPr>
          <w:szCs w:val="22"/>
          <w:lang w:val="it-IT"/>
        </w:rPr>
      </w:pPr>
      <w:r w:rsidRPr="00896C6E">
        <w:rPr>
          <w:szCs w:val="22"/>
          <w:lang w:val="it-IT"/>
        </w:rPr>
        <w:t>l6.</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4"/>
      </w:r>
      <w:r w:rsidRPr="00896C6E">
        <w:rPr>
          <w:szCs w:val="22"/>
        </w:rPr>
        <w:sym w:font="WP CyrillicA" w:char="F040"/>
      </w:r>
      <w:r w:rsidRPr="00896C6E">
        <w:rPr>
          <w:szCs w:val="22"/>
        </w:rPr>
        <w:sym w:font="WP CyrillicA" w:char="F054"/>
      </w:r>
      <w:r w:rsidRPr="00896C6E">
        <w:rPr>
          <w:szCs w:val="22"/>
        </w:rPr>
        <w:sym w:font="WP CyrillicA" w:char="F048"/>
      </w:r>
      <w:r w:rsidRPr="00896C6E">
        <w:rPr>
          <w:szCs w:val="22"/>
        </w:rPr>
        <w:sym w:font="WP CyrillicA" w:char="F034"/>
      </w:r>
      <w:r w:rsidRPr="00896C6E">
        <w:rPr>
          <w:szCs w:val="22"/>
        </w:rPr>
        <w:sym w:font="WP CyrillicA" w:char="F050"/>
      </w:r>
      <w:r w:rsidRPr="00896C6E">
        <w:rPr>
          <w:szCs w:val="22"/>
        </w:rPr>
        <w:sym w:font="WP CyrillicA" w:char="F022"/>
      </w:r>
    </w:p>
    <w:p w:rsidR="00FA7F85" w:rsidRPr="008A3191" w:rsidRDefault="00FA7F85" w:rsidP="006072EA">
      <w:pPr>
        <w:pStyle w:val="Paragrafi"/>
        <w:rPr>
          <w:szCs w:val="22"/>
        </w:rPr>
      </w:pPr>
      <w:r w:rsidRPr="00896C6E">
        <w:rPr>
          <w:szCs w:val="22"/>
          <w:lang w:val="it-IT"/>
        </w:rPr>
        <w:t>17.</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A8"/>
      </w:r>
      <w:r w:rsidRPr="00896C6E">
        <w:rPr>
          <w:szCs w:val="22"/>
        </w:rPr>
        <w:sym w:font="WP CyrillicA" w:char="F022"/>
      </w:r>
      <w:r w:rsidRPr="00896C6E">
        <w:rPr>
          <w:szCs w:val="22"/>
        </w:rPr>
        <w:sym w:font="WP CyrillicA" w:char="F044"/>
      </w:r>
      <w:r w:rsidRPr="00896C6E">
        <w:rPr>
          <w:szCs w:val="22"/>
        </w:rPr>
        <w:sym w:font="WP CyrillicA" w:char="F02C"/>
      </w:r>
      <w:r w:rsidRPr="00896C6E">
        <w:rPr>
          <w:szCs w:val="22"/>
        </w:rPr>
        <w:sym w:font="WP CyrillicA" w:char="F054"/>
      </w:r>
      <w:r w:rsidRPr="00896C6E">
        <w:rPr>
          <w:szCs w:val="22"/>
        </w:rPr>
        <w:sym w:font="WP CyrillicA" w:char="F034"/>
      </w:r>
    </w:p>
    <w:p w:rsidR="00FA7F85" w:rsidRPr="00896C6E" w:rsidRDefault="00FA7F85" w:rsidP="006072EA">
      <w:pPr>
        <w:pStyle w:val="Paragrafi"/>
        <w:rPr>
          <w:szCs w:val="22"/>
          <w:lang w:val="it-IT"/>
        </w:rPr>
      </w:pPr>
      <w:r w:rsidRPr="00896C6E">
        <w:rPr>
          <w:szCs w:val="22"/>
          <w:lang w:val="it-IT"/>
        </w:rPr>
        <w:t>18.</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44"/>
      </w:r>
      <w:r w:rsidRPr="00896C6E">
        <w:rPr>
          <w:szCs w:val="22"/>
        </w:rPr>
        <w:sym w:font="WP CyrillicA" w:char="F02C"/>
      </w:r>
      <w:r w:rsidRPr="00896C6E">
        <w:rPr>
          <w:szCs w:val="22"/>
        </w:rPr>
        <w:sym w:font="WP CyrillicA" w:char="F03E"/>
      </w:r>
      <w:r w:rsidRPr="00896C6E">
        <w:rPr>
          <w:szCs w:val="22"/>
        </w:rPr>
        <w:sym w:font="WP CyrillicA" w:char="F050"/>
      </w:r>
      <w:r w:rsidRPr="00896C6E">
        <w:rPr>
          <w:szCs w:val="22"/>
        </w:rPr>
        <w:sym w:font="WP CyrillicA" w:char="F034"/>
      </w:r>
    </w:p>
    <w:p w:rsidR="00FA7F85" w:rsidRPr="00896C6E" w:rsidRDefault="00FA7F85" w:rsidP="006072EA">
      <w:pPr>
        <w:pStyle w:val="Paragrafi"/>
        <w:rPr>
          <w:szCs w:val="22"/>
          <w:lang w:val="it-IT"/>
        </w:rPr>
      </w:pPr>
      <w:r w:rsidRPr="00896C6E">
        <w:rPr>
          <w:szCs w:val="22"/>
          <w:lang w:val="it-IT"/>
        </w:rPr>
        <w:t>l9.</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5"/>
      </w:r>
      <w:r w:rsidRPr="00896C6E">
        <w:rPr>
          <w:szCs w:val="22"/>
          <w:lang w:val="it-IT"/>
        </w:rPr>
        <w:sym w:font="WP CyrillicA" w:char="F02C"/>
      </w:r>
      <w:r w:rsidRPr="00896C6E">
        <w:rPr>
          <w:szCs w:val="22"/>
          <w:lang w:val="it-IT"/>
        </w:rPr>
        <w:sym w:font="WP CyrillicA" w:char="F03A"/>
      </w:r>
      <w:r w:rsidRPr="00896C6E">
        <w:rPr>
          <w:szCs w:val="22"/>
          <w:lang w:val="it-IT"/>
        </w:rPr>
        <w:sym w:font="WP CyrillicA" w:char="F040"/>
      </w:r>
      <w:r w:rsidRPr="00896C6E">
        <w:rPr>
          <w:szCs w:val="22"/>
          <w:lang w:val="it-IT"/>
        </w:rPr>
        <w:sym w:font="WP CyrillicA" w:char="F038"/>
      </w:r>
      <w:r w:rsidRPr="00896C6E">
        <w:rPr>
          <w:szCs w:val="22"/>
          <w:lang w:val="it-IT"/>
        </w:rPr>
        <w:sym w:font="WP CyrillicA" w:char="F04A"/>
      </w:r>
      <w:r w:rsidRPr="00896C6E">
        <w:rPr>
          <w:szCs w:val="22"/>
          <w:lang w:val="it-IT"/>
        </w:rPr>
        <w:sym w:font="WP CyrillicA" w:char="F083"/>
      </w:r>
      <w:r w:rsidRPr="00896C6E">
        <w:rPr>
          <w:szCs w:val="22"/>
          <w:lang w:val="it-IT"/>
        </w:rPr>
        <w:sym w:font="WP CyrillicA" w:char="F034"/>
      </w:r>
    </w:p>
    <w:p w:rsidR="00FA7F85" w:rsidRPr="00896C6E" w:rsidRDefault="00FA7F85" w:rsidP="006072EA">
      <w:pPr>
        <w:pStyle w:val="Paragrafi"/>
        <w:rPr>
          <w:szCs w:val="22"/>
          <w:lang w:val="it-IT"/>
        </w:rPr>
      </w:pPr>
      <w:r w:rsidRPr="00896C6E">
        <w:rPr>
          <w:szCs w:val="22"/>
          <w:lang w:val="it-IT"/>
        </w:rPr>
        <w:t>20</w:t>
      </w:r>
      <w:r>
        <w:rPr>
          <w:szCs w:val="22"/>
          <w:lang w:val="it-IT"/>
        </w:rPr>
        <w:t>.</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5"/>
      </w:r>
      <w:r w:rsidRPr="00896C6E">
        <w:rPr>
          <w:szCs w:val="22"/>
          <w:lang w:val="it-IT"/>
        </w:rPr>
        <w:sym w:font="WP CyrillicA" w:char="F042"/>
      </w:r>
      <w:r w:rsidRPr="00896C6E">
        <w:rPr>
          <w:szCs w:val="22"/>
          <w:lang w:val="it-IT"/>
        </w:rPr>
        <w:sym w:font="WP CyrillicA" w:char="F022"/>
      </w:r>
      <w:r w:rsidRPr="00896C6E">
        <w:rPr>
          <w:szCs w:val="22"/>
          <w:lang w:val="it-IT"/>
        </w:rPr>
        <w:sym w:font="WP CyrillicA" w:char="F046"/>
      </w:r>
    </w:p>
    <w:p w:rsidR="00FA7F85" w:rsidRPr="00896C6E" w:rsidRDefault="00FA7F85" w:rsidP="006072EA">
      <w:pPr>
        <w:pStyle w:val="Paragrafi"/>
        <w:rPr>
          <w:szCs w:val="22"/>
          <w:lang w:val="it-IT"/>
        </w:rPr>
      </w:pPr>
      <w:r w:rsidRPr="00896C6E">
        <w:rPr>
          <w:szCs w:val="22"/>
          <w:lang w:val="it-IT"/>
        </w:rPr>
        <w:t>2l.</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23"/>
      </w:r>
      <w:r w:rsidRPr="00896C6E">
        <w:rPr>
          <w:szCs w:val="22"/>
          <w:lang w:val="it-IT"/>
        </w:rPr>
        <w:sym w:font="WP CyrillicA" w:char="F022"/>
      </w:r>
      <w:r w:rsidRPr="00896C6E">
        <w:rPr>
          <w:szCs w:val="22"/>
          <w:lang w:val="it-IT"/>
        </w:rPr>
        <w:sym w:font="WP CyrillicA" w:char="F060"/>
      </w:r>
      <w:r w:rsidRPr="00896C6E">
        <w:rPr>
          <w:szCs w:val="22"/>
          <w:lang w:val="it-IT"/>
        </w:rPr>
        <w:sym w:font="WP CyrillicA" w:char="F034"/>
      </w:r>
      <w:r w:rsidRPr="00896C6E">
        <w:rPr>
          <w:szCs w:val="22"/>
          <w:lang w:val="it-IT"/>
        </w:rPr>
        <w:sym w:font="WP CyrillicA" w:char="F054"/>
      </w:r>
      <w:r w:rsidRPr="00896C6E">
        <w:rPr>
          <w:szCs w:val="22"/>
          <w:lang w:val="it-IT"/>
        </w:rPr>
        <w:sym w:font="WP CyrillicA" w:char="F048"/>
      </w:r>
      <w:r w:rsidRPr="00896C6E">
        <w:rPr>
          <w:szCs w:val="22"/>
          <w:lang w:val="it-IT"/>
        </w:rPr>
        <w:sym w:font="WP CyrillicA" w:char="F02C"/>
      </w:r>
    </w:p>
    <w:p w:rsidR="00FA7F85" w:rsidRPr="00896C6E" w:rsidRDefault="00FA7F85" w:rsidP="006072EA">
      <w:pPr>
        <w:pStyle w:val="Paragrafi"/>
        <w:rPr>
          <w:szCs w:val="22"/>
          <w:lang w:val="it-IT"/>
        </w:rPr>
      </w:pPr>
      <w:r w:rsidRPr="00896C6E">
        <w:rPr>
          <w:szCs w:val="22"/>
          <w:lang w:val="it-IT"/>
        </w:rPr>
        <w:t>22.</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D"/>
      </w:r>
      <w:r w:rsidRPr="00896C6E">
        <w:rPr>
          <w:szCs w:val="22"/>
          <w:lang w:val="it-IT"/>
        </w:rPr>
        <w:sym w:font="WP CyrillicA" w:char="F022"/>
      </w:r>
      <w:r w:rsidRPr="00896C6E">
        <w:rPr>
          <w:szCs w:val="22"/>
          <w:lang w:val="it-IT"/>
        </w:rPr>
        <w:sym w:font="WP CyrillicA" w:char="F03C"/>
      </w:r>
      <w:r w:rsidRPr="00896C6E">
        <w:rPr>
          <w:szCs w:val="22"/>
          <w:lang w:val="it-IT"/>
        </w:rPr>
        <w:sym w:font="WP CyrillicA" w:char="F02C"/>
      </w:r>
    </w:p>
    <w:p w:rsidR="00FA7F85" w:rsidRPr="00896C6E" w:rsidRDefault="00FA7F85" w:rsidP="006072EA">
      <w:pPr>
        <w:pStyle w:val="Paragrafi"/>
        <w:rPr>
          <w:szCs w:val="22"/>
          <w:lang w:val="it-IT"/>
        </w:rPr>
      </w:pPr>
      <w:r w:rsidRPr="00896C6E">
        <w:rPr>
          <w:szCs w:val="22"/>
          <w:lang w:val="it-IT"/>
        </w:rPr>
        <w:t>23.</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37"/>
      </w:r>
      <w:r w:rsidRPr="00896C6E">
        <w:rPr>
          <w:szCs w:val="22"/>
          <w:lang w:val="it-IT"/>
        </w:rPr>
        <w:sym w:font="WP CyrillicA" w:char="F044"/>
      </w:r>
      <w:r w:rsidRPr="00896C6E">
        <w:rPr>
          <w:szCs w:val="22"/>
          <w:lang w:val="it-IT"/>
        </w:rPr>
        <w:sym w:font="WP CyrillicA" w:char="F034"/>
      </w:r>
      <w:r w:rsidRPr="00896C6E">
        <w:rPr>
          <w:szCs w:val="22"/>
          <w:lang w:val="it-IT"/>
        </w:rPr>
        <w:sym w:font="WP CyrillicA" w:char="F026"/>
      </w:r>
      <w:r w:rsidRPr="00896C6E">
        <w:rPr>
          <w:szCs w:val="22"/>
          <w:lang w:val="it-IT"/>
        </w:rPr>
        <w:sym w:font="WP CyrillicA" w:char="F050"/>
      </w:r>
      <w:r w:rsidRPr="00896C6E">
        <w:rPr>
          <w:szCs w:val="22"/>
          <w:lang w:val="it-IT"/>
        </w:rPr>
        <w:sym w:font="WP CyrillicA" w:char="F034"/>
      </w:r>
    </w:p>
    <w:p w:rsidR="00FA7F85" w:rsidRPr="00896C6E" w:rsidRDefault="00FA7F85" w:rsidP="006072EA">
      <w:pPr>
        <w:pStyle w:val="Paragrafi"/>
        <w:rPr>
          <w:szCs w:val="22"/>
          <w:lang w:val="it-IT"/>
        </w:rPr>
      </w:pPr>
      <w:r w:rsidRPr="00896C6E">
        <w:rPr>
          <w:szCs w:val="22"/>
          <w:lang w:val="it-IT"/>
        </w:rPr>
        <w:t>24.</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3"/>
      </w:r>
      <w:r w:rsidRPr="00896C6E">
        <w:rPr>
          <w:szCs w:val="22"/>
          <w:lang w:val="it-IT"/>
        </w:rPr>
        <w:sym w:font="WP CyrillicA" w:char="F022"/>
      </w:r>
      <w:r w:rsidRPr="00896C6E">
        <w:rPr>
          <w:szCs w:val="22"/>
          <w:lang w:val="it-IT"/>
        </w:rPr>
        <w:sym w:font="WP CyrillicA" w:char="F081"/>
      </w:r>
      <w:r w:rsidRPr="00896C6E">
        <w:rPr>
          <w:szCs w:val="22"/>
          <w:lang w:val="it-IT"/>
        </w:rPr>
        <w:sym w:font="WP CyrillicA" w:char="F052"/>
      </w:r>
      <w:r w:rsidRPr="00896C6E">
        <w:rPr>
          <w:szCs w:val="22"/>
          <w:lang w:val="it-IT"/>
        </w:rPr>
        <w:sym w:font="WP CyrillicA" w:char="F034"/>
      </w:r>
      <w:r w:rsidRPr="00896C6E">
        <w:rPr>
          <w:szCs w:val="22"/>
          <w:lang w:val="it-IT"/>
        </w:rPr>
        <w:sym w:font="WP CyrillicA" w:char="F050"/>
      </w:r>
      <w:r w:rsidRPr="00896C6E">
        <w:rPr>
          <w:szCs w:val="22"/>
          <w:lang w:val="it-IT"/>
        </w:rPr>
        <w:sym w:font="WP CyrillicA" w:char="F022"/>
      </w:r>
    </w:p>
    <w:p w:rsidR="00FA7F85" w:rsidRPr="00896C6E" w:rsidRDefault="00FA7F85" w:rsidP="006072EA">
      <w:pPr>
        <w:pStyle w:val="Paragrafi"/>
        <w:rPr>
          <w:szCs w:val="22"/>
          <w:lang w:val="it-IT"/>
        </w:rPr>
      </w:pPr>
      <w:r w:rsidRPr="00896C6E">
        <w:rPr>
          <w:szCs w:val="22"/>
          <w:lang w:val="it-IT"/>
        </w:rPr>
        <w:t>25.</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7"/>
      </w:r>
      <w:r w:rsidRPr="00896C6E">
        <w:rPr>
          <w:szCs w:val="22"/>
          <w:lang w:val="it-IT"/>
        </w:rPr>
        <w:sym w:font="WP CyrillicA" w:char="F022"/>
      </w:r>
      <w:r w:rsidRPr="00896C6E">
        <w:rPr>
          <w:szCs w:val="22"/>
          <w:lang w:val="it-IT"/>
        </w:rPr>
        <w:sym w:font="WP CyrillicA" w:char="F048"/>
      </w:r>
      <w:r w:rsidRPr="00896C6E">
        <w:rPr>
          <w:szCs w:val="22"/>
          <w:lang w:val="it-IT"/>
        </w:rPr>
        <w:sym w:font="WP CyrillicA" w:char="F022"/>
      </w:r>
      <w:r w:rsidRPr="00896C6E">
        <w:rPr>
          <w:szCs w:val="22"/>
          <w:lang w:val="it-IT"/>
        </w:rPr>
        <w:sym w:font="WP CyrillicA" w:char="F044"/>
      </w:r>
    </w:p>
    <w:p w:rsidR="00FA7F85" w:rsidRPr="00896C6E" w:rsidRDefault="00FA7F85" w:rsidP="006072EA">
      <w:pPr>
        <w:pStyle w:val="Paragrafi"/>
        <w:rPr>
          <w:szCs w:val="22"/>
          <w:lang w:val="es-CL"/>
        </w:rPr>
      </w:pPr>
      <w:r w:rsidRPr="00896C6E">
        <w:rPr>
          <w:szCs w:val="22"/>
          <w:lang w:val="es-CL"/>
        </w:rPr>
        <w:t>26</w:t>
      </w:r>
      <w:r>
        <w:rPr>
          <w:szCs w:val="22"/>
          <w:lang w:val="es-CL"/>
        </w:rPr>
        <w:t>.</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2B"/>
      </w:r>
      <w:r w:rsidRPr="00896C6E">
        <w:rPr>
          <w:szCs w:val="22"/>
          <w:lang w:val="es-CL"/>
        </w:rPr>
        <w:sym w:font="WP CyrillicA" w:char="F03A"/>
      </w:r>
      <w:r w:rsidRPr="00896C6E">
        <w:rPr>
          <w:szCs w:val="22"/>
          <w:lang w:val="es-CL"/>
        </w:rPr>
        <w:sym w:font="WP CyrillicA" w:char="F026"/>
      </w:r>
      <w:r w:rsidRPr="00896C6E">
        <w:rPr>
          <w:szCs w:val="22"/>
          <w:lang w:val="es-CL"/>
        </w:rPr>
        <w:sym w:font="WP CyrillicA" w:char="F050"/>
      </w:r>
      <w:r w:rsidRPr="00896C6E">
        <w:rPr>
          <w:szCs w:val="22"/>
          <w:lang w:val="es-CL"/>
        </w:rPr>
        <w:sym w:font="WP CyrillicA" w:char="F034"/>
      </w:r>
    </w:p>
    <w:p w:rsidR="00FA7F85" w:rsidRPr="00896C6E" w:rsidRDefault="00FA7F85" w:rsidP="006072EA">
      <w:pPr>
        <w:pStyle w:val="Paragrafi"/>
        <w:rPr>
          <w:szCs w:val="22"/>
          <w:lang w:val="es-CL"/>
        </w:rPr>
      </w:pPr>
      <w:r w:rsidRPr="00896C6E">
        <w:rPr>
          <w:szCs w:val="22"/>
          <w:lang w:val="es-CL"/>
        </w:rPr>
        <w:t>27</w:t>
      </w:r>
      <w:r>
        <w:rPr>
          <w:szCs w:val="22"/>
          <w:lang w:val="es-CL"/>
        </w:rPr>
        <w:t>.</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3B"/>
      </w:r>
      <w:r w:rsidRPr="00896C6E">
        <w:rPr>
          <w:szCs w:val="22"/>
          <w:lang w:val="es-CL"/>
        </w:rPr>
        <w:sym w:font="WP CyrillicA" w:char="F040"/>
      </w:r>
      <w:r w:rsidRPr="00896C6E">
        <w:rPr>
          <w:szCs w:val="22"/>
          <w:lang w:val="es-CL"/>
        </w:rPr>
        <w:sym w:font="WP CyrillicA" w:char="F028"/>
      </w:r>
      <w:r w:rsidRPr="00896C6E">
        <w:rPr>
          <w:szCs w:val="22"/>
          <w:lang w:val="es-CL"/>
        </w:rPr>
        <w:sym w:font="WP CyrillicA" w:char="F040"/>
      </w:r>
      <w:r w:rsidRPr="00896C6E">
        <w:rPr>
          <w:szCs w:val="22"/>
          <w:lang w:val="es-CL"/>
        </w:rPr>
        <w:sym w:font="WP CyrillicA" w:char="F044"/>
      </w:r>
      <w:r w:rsidRPr="00896C6E">
        <w:rPr>
          <w:szCs w:val="22"/>
          <w:lang w:val="es-CL"/>
        </w:rPr>
        <w:sym w:font="WP CyrillicA" w:char="F052"/>
      </w:r>
      <w:r w:rsidRPr="00896C6E">
        <w:rPr>
          <w:szCs w:val="22"/>
          <w:lang w:val="es-CL"/>
        </w:rPr>
        <w:sym w:font="WP CyrillicA" w:char="F02C"/>
      </w:r>
    </w:p>
    <w:p w:rsidR="00FA7F85" w:rsidRPr="00896C6E" w:rsidRDefault="00FA7F85" w:rsidP="006072EA">
      <w:pPr>
        <w:pStyle w:val="Paragrafi"/>
        <w:rPr>
          <w:szCs w:val="22"/>
          <w:lang w:val="es-CL"/>
        </w:rPr>
      </w:pPr>
      <w:r w:rsidRPr="00896C6E">
        <w:rPr>
          <w:szCs w:val="22"/>
          <w:lang w:val="es-CL"/>
        </w:rPr>
        <w:t>28</w:t>
      </w:r>
      <w:r>
        <w:rPr>
          <w:szCs w:val="22"/>
          <w:lang w:val="es-CL"/>
        </w:rPr>
        <w:t>.</w:t>
      </w:r>
      <w:r w:rsidRPr="00896C6E">
        <w:rPr>
          <w:szCs w:val="22"/>
          <w:lang w:val="es-CL"/>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3F"/>
      </w:r>
      <w:r w:rsidRPr="00896C6E">
        <w:rPr>
          <w:szCs w:val="22"/>
          <w:lang w:val="es-CL"/>
        </w:rPr>
        <w:sym w:font="WP CyrillicA" w:char="F046"/>
      </w:r>
      <w:r w:rsidRPr="00896C6E">
        <w:rPr>
          <w:szCs w:val="22"/>
          <w:lang w:val="es-CL"/>
        </w:rPr>
        <w:sym w:font="WP CyrillicA" w:char="F040"/>
      </w:r>
      <w:r w:rsidRPr="00896C6E">
        <w:rPr>
          <w:szCs w:val="22"/>
          <w:lang w:val="es-CL"/>
        </w:rPr>
        <w:sym w:font="WP CyrillicA" w:char="F081"/>
      </w:r>
    </w:p>
    <w:p w:rsidR="00FA7F85" w:rsidRPr="00896C6E" w:rsidRDefault="00FA7F85" w:rsidP="006072EA">
      <w:pPr>
        <w:pStyle w:val="Paragrafi"/>
        <w:rPr>
          <w:szCs w:val="22"/>
          <w:lang w:val="es-CL"/>
        </w:rPr>
      </w:pPr>
      <w:r w:rsidRPr="00896C6E">
        <w:rPr>
          <w:szCs w:val="22"/>
          <w:lang w:val="es-CL"/>
        </w:rPr>
        <w:t>29.</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27"/>
      </w:r>
      <w:r w:rsidRPr="00896C6E">
        <w:rPr>
          <w:szCs w:val="22"/>
          <w:lang w:val="es-CL"/>
        </w:rPr>
        <w:sym w:font="WP CyrillicA" w:char="F040"/>
      </w:r>
      <w:r w:rsidRPr="00896C6E">
        <w:rPr>
          <w:szCs w:val="22"/>
          <w:lang w:val="es-CL"/>
        </w:rPr>
        <w:sym w:font="WP CyrillicA" w:char="F044"/>
      </w:r>
      <w:r w:rsidRPr="00896C6E">
        <w:rPr>
          <w:szCs w:val="22"/>
          <w:lang w:val="es-CL"/>
        </w:rPr>
        <w:sym w:font="WP CyrillicA" w:char="F03E"/>
      </w:r>
      <w:r w:rsidRPr="00896C6E">
        <w:rPr>
          <w:szCs w:val="22"/>
          <w:lang w:val="es-CL"/>
        </w:rPr>
        <w:sym w:font="WP CyrillicA" w:char="F040"/>
      </w:r>
      <w:r w:rsidRPr="00896C6E">
        <w:rPr>
          <w:szCs w:val="22"/>
          <w:lang w:val="es-CL"/>
        </w:rPr>
        <w:t xml:space="preserve"> </w:t>
      </w:r>
      <w:r w:rsidRPr="00896C6E">
        <w:rPr>
          <w:szCs w:val="22"/>
          <w:lang w:val="es-CL"/>
        </w:rPr>
        <w:sym w:font="WP CyrillicA" w:char="F037"/>
      </w:r>
      <w:r w:rsidRPr="00896C6E">
        <w:rPr>
          <w:szCs w:val="22"/>
          <w:lang w:val="es-CL"/>
        </w:rPr>
        <w:sym w:font="WP CyrillicA" w:char="F040"/>
      </w:r>
      <w:r w:rsidRPr="00896C6E">
        <w:rPr>
          <w:szCs w:val="22"/>
          <w:lang w:val="es-CL"/>
        </w:rPr>
        <w:sym w:font="WP CyrillicA" w:char="F046"/>
      </w:r>
      <w:r w:rsidRPr="00896C6E">
        <w:rPr>
          <w:szCs w:val="22"/>
          <w:lang w:val="es-CL"/>
        </w:rPr>
        <w:sym w:font="WP CyrillicA" w:char="F040"/>
      </w:r>
      <w:r w:rsidRPr="00896C6E">
        <w:rPr>
          <w:szCs w:val="22"/>
          <w:lang w:val="es-CL"/>
        </w:rPr>
        <w:sym w:font="WP CyrillicA" w:char="F026"/>
      </w:r>
      <w:r w:rsidRPr="00896C6E">
        <w:rPr>
          <w:szCs w:val="22"/>
          <w:lang w:val="es-CL"/>
        </w:rPr>
        <w:sym w:font="WP CyrillicA" w:char="F044"/>
      </w:r>
      <w:r w:rsidRPr="00896C6E">
        <w:rPr>
          <w:szCs w:val="22"/>
          <w:lang w:val="es-CL"/>
        </w:rPr>
        <w:sym w:font="WP CyrillicA" w:char="F022"/>
      </w:r>
      <w:r w:rsidRPr="00896C6E">
        <w:rPr>
          <w:szCs w:val="22"/>
          <w:lang w:val="es-CL"/>
        </w:rPr>
        <w:sym w:font="WP CyrillicA" w:char="F046"/>
      </w:r>
      <w:r w:rsidRPr="00896C6E">
        <w:rPr>
          <w:szCs w:val="22"/>
          <w:lang w:val="es-CL"/>
        </w:rPr>
        <w:sym w:font="WP CyrillicA" w:char="F048"/>
      </w:r>
      <w:r w:rsidRPr="00896C6E">
        <w:rPr>
          <w:szCs w:val="22"/>
          <w:lang w:val="es-CL"/>
        </w:rPr>
        <w:sym w:font="WP CyrillicA" w:char="F034"/>
      </w:r>
    </w:p>
    <w:p w:rsidR="00FA7F85" w:rsidRPr="00896C6E" w:rsidRDefault="00FA7F85" w:rsidP="006072EA">
      <w:pPr>
        <w:pStyle w:val="Paragrafi"/>
        <w:rPr>
          <w:szCs w:val="22"/>
          <w:lang w:val="es-CL"/>
        </w:rPr>
      </w:pPr>
      <w:r w:rsidRPr="00896C6E">
        <w:rPr>
          <w:szCs w:val="22"/>
          <w:lang w:val="es-CL"/>
        </w:rPr>
        <w:t>30</w:t>
      </w:r>
      <w:r>
        <w:rPr>
          <w:szCs w:val="22"/>
          <w:lang w:val="es-CL"/>
        </w:rPr>
        <w:t>.</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0"/>
      </w:r>
      <w:r w:rsidRPr="00896C6E">
        <w:rPr>
          <w:szCs w:val="22"/>
        </w:rPr>
        <w:sym w:font="WP CyrillicA" w:char="F03A"/>
      </w:r>
      <w:r w:rsidRPr="00896C6E">
        <w:rPr>
          <w:szCs w:val="22"/>
        </w:rPr>
        <w:sym w:font="WP CyrillicA" w:char="F03E"/>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46"/>
      </w:r>
      <w:r w:rsidRPr="00896C6E">
        <w:rPr>
          <w:szCs w:val="22"/>
        </w:rPr>
        <w:sym w:font="WP CyrillicA" w:char="F040"/>
      </w:r>
      <w:r w:rsidRPr="00896C6E">
        <w:rPr>
          <w:szCs w:val="22"/>
        </w:rPr>
        <w:sym w:font="WP CyrillicA" w:char="F026"/>
      </w:r>
      <w:r w:rsidRPr="00896C6E">
        <w:rPr>
          <w:szCs w:val="22"/>
        </w:rPr>
        <w:sym w:font="WP CyrillicA" w:char="F044"/>
      </w:r>
      <w:r w:rsidRPr="00896C6E">
        <w:rPr>
          <w:szCs w:val="22"/>
        </w:rPr>
        <w:sym w:font="WP CyrillicA" w:char="F022"/>
      </w:r>
      <w:r w:rsidRPr="00896C6E">
        <w:rPr>
          <w:szCs w:val="22"/>
        </w:rPr>
        <w:sym w:font="WP CyrillicA" w:char="F046"/>
      </w:r>
      <w:r w:rsidRPr="00896C6E">
        <w:rPr>
          <w:szCs w:val="22"/>
        </w:rPr>
        <w:sym w:font="WP CyrillicA" w:char="F048"/>
      </w:r>
      <w:r w:rsidRPr="00896C6E">
        <w:rPr>
          <w:szCs w:val="22"/>
        </w:rPr>
        <w:sym w:font="WP CyrillicA" w:char="F034"/>
      </w:r>
    </w:p>
    <w:p w:rsidR="00FA7F85" w:rsidRPr="008A3191" w:rsidRDefault="00FA7F85" w:rsidP="006072EA">
      <w:pPr>
        <w:pStyle w:val="Paragrafi"/>
        <w:rPr>
          <w:szCs w:val="22"/>
        </w:rPr>
      </w:pPr>
      <w:r w:rsidRPr="008A3191">
        <w:rPr>
          <w:szCs w:val="22"/>
        </w:rPr>
        <w:t xml:space="preserve">31.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A3191">
        <w:rPr>
          <w:szCs w:val="22"/>
        </w:rPr>
        <w:t>.</w:t>
      </w:r>
      <w:r w:rsidRPr="00896C6E">
        <w:rPr>
          <w:szCs w:val="22"/>
        </w:rPr>
        <w:sym w:font="WP CyrillicA" w:char="F03B"/>
      </w:r>
      <w:r w:rsidRPr="00896C6E">
        <w:rPr>
          <w:szCs w:val="22"/>
        </w:rPr>
        <w:sym w:font="WP CyrillicA" w:char="F02C"/>
      </w:r>
      <w:r w:rsidRPr="00896C6E">
        <w:rPr>
          <w:szCs w:val="22"/>
        </w:rPr>
        <w:sym w:font="WP CyrillicA" w:char="F03A"/>
      </w:r>
      <w:r w:rsidRPr="00896C6E">
        <w:rPr>
          <w:szCs w:val="22"/>
        </w:rPr>
        <w:sym w:font="WP CyrillicA" w:char="F03E"/>
      </w:r>
      <w:r w:rsidRPr="00896C6E">
        <w:rPr>
          <w:szCs w:val="22"/>
        </w:rPr>
        <w:sym w:font="WP CyrillicA" w:char="F034"/>
      </w:r>
      <w:r w:rsidRPr="00896C6E">
        <w:rPr>
          <w:szCs w:val="22"/>
        </w:rPr>
        <w:sym w:font="WP CyrillicA" w:char="F052"/>
      </w:r>
      <w:r w:rsidRPr="00896C6E">
        <w:rPr>
          <w:szCs w:val="22"/>
        </w:rPr>
        <w:sym w:font="WP CyrillicA" w:char="F022"/>
      </w:r>
      <w:r w:rsidRPr="00896C6E">
        <w:rPr>
          <w:szCs w:val="22"/>
        </w:rPr>
        <w:sym w:font="WP CyrillicA" w:char="F03E"/>
      </w:r>
      <w:r w:rsidRPr="00896C6E">
        <w:rPr>
          <w:szCs w:val="22"/>
        </w:rPr>
        <w:sym w:font="WP CyrillicA" w:char="F034"/>
      </w:r>
    </w:p>
    <w:p w:rsidR="00FA7F85" w:rsidRPr="008A3191" w:rsidRDefault="00FA7F85" w:rsidP="006072EA">
      <w:pPr>
        <w:pStyle w:val="Paragrafi"/>
        <w:rPr>
          <w:szCs w:val="22"/>
        </w:rPr>
      </w:pPr>
      <w:r w:rsidRPr="008A3191">
        <w:rPr>
          <w:szCs w:val="22"/>
        </w:rPr>
        <w:t xml:space="preserve">32.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A3191">
        <w:rPr>
          <w:szCs w:val="22"/>
        </w:rPr>
        <w:t>.</w:t>
      </w:r>
      <w:r w:rsidRPr="00896C6E">
        <w:rPr>
          <w:szCs w:val="22"/>
        </w:rPr>
        <w:sym w:font="WP CyrillicA" w:char="F03B"/>
      </w:r>
      <w:r w:rsidRPr="00896C6E">
        <w:rPr>
          <w:szCs w:val="22"/>
        </w:rPr>
        <w:sym w:font="WP CyrillicA" w:char="F02C"/>
      </w:r>
      <w:r w:rsidRPr="00896C6E">
        <w:rPr>
          <w:szCs w:val="22"/>
        </w:rPr>
        <w:sym w:font="WP CyrillicA" w:char="F03A"/>
      </w:r>
      <w:r w:rsidRPr="00896C6E">
        <w:rPr>
          <w:szCs w:val="22"/>
        </w:rPr>
        <w:sym w:font="WP CyrillicA" w:char="F03E"/>
      </w:r>
      <w:r w:rsidRPr="00896C6E">
        <w:rPr>
          <w:szCs w:val="22"/>
        </w:rPr>
        <w:sym w:font="WP CyrillicA" w:char="F034"/>
      </w:r>
      <w:r w:rsidRPr="00896C6E">
        <w:rPr>
          <w:szCs w:val="22"/>
        </w:rPr>
        <w:sym w:font="WP CyrillicA" w:char="F052"/>
      </w:r>
      <w:r w:rsidRPr="00896C6E">
        <w:rPr>
          <w:szCs w:val="22"/>
        </w:rPr>
        <w:sym w:font="WP CyrillicA" w:char="F022"/>
      </w:r>
      <w:r w:rsidRPr="00896C6E">
        <w:rPr>
          <w:szCs w:val="22"/>
        </w:rPr>
        <w:sym w:font="WP CyrillicA" w:char="F03E"/>
      </w:r>
      <w:r w:rsidRPr="00896C6E">
        <w:rPr>
          <w:szCs w:val="22"/>
        </w:rPr>
        <w:sym w:font="WP CyrillicA" w:char="F034"/>
      </w:r>
    </w:p>
    <w:p w:rsidR="00FA7F85" w:rsidRPr="008A3191" w:rsidRDefault="00FA7F85" w:rsidP="006072EA">
      <w:pPr>
        <w:pStyle w:val="Paragrafi"/>
        <w:rPr>
          <w:szCs w:val="22"/>
        </w:rPr>
      </w:pPr>
      <w:r w:rsidRPr="008A3191">
        <w:rPr>
          <w:szCs w:val="22"/>
        </w:rPr>
        <w:t xml:space="preserve">33.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22"/>
      </w:r>
      <w:r w:rsidRPr="00896C6E">
        <w:rPr>
          <w:szCs w:val="22"/>
        </w:rPr>
        <w:sym w:font="WP CyrillicA" w:char="F042"/>
      </w:r>
      <w:r w:rsidRPr="00896C6E">
        <w:rPr>
          <w:szCs w:val="22"/>
        </w:rPr>
        <w:sym w:font="WP CyrillicA" w:char="F022"/>
      </w:r>
    </w:p>
    <w:p w:rsidR="00FA7F85" w:rsidRPr="008A3191" w:rsidRDefault="00FA7F85" w:rsidP="006072EA">
      <w:pPr>
        <w:pStyle w:val="Paragrafi"/>
        <w:rPr>
          <w:szCs w:val="22"/>
        </w:rPr>
      </w:pPr>
      <w:r w:rsidRPr="008A3191">
        <w:rPr>
          <w:szCs w:val="22"/>
        </w:rPr>
        <w:t xml:space="preserve">34.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53"/>
      </w:r>
      <w:r w:rsidRPr="00896C6E">
        <w:rPr>
          <w:szCs w:val="22"/>
        </w:rPr>
        <w:sym w:font="WP CyrillicA" w:char="F04A"/>
      </w:r>
      <w:r w:rsidRPr="00896C6E">
        <w:rPr>
          <w:szCs w:val="22"/>
        </w:rPr>
        <w:sym w:font="WP CyrillicA" w:char="F022"/>
      </w:r>
      <w:r w:rsidRPr="00896C6E">
        <w:rPr>
          <w:szCs w:val="22"/>
        </w:rPr>
        <w:sym w:font="WP CyrillicA" w:char="F03E"/>
      </w:r>
    </w:p>
    <w:p w:rsidR="00FA7F85" w:rsidRPr="008A3191" w:rsidRDefault="00FA7F85" w:rsidP="006072EA">
      <w:pPr>
        <w:pStyle w:val="Paragrafi"/>
        <w:rPr>
          <w:szCs w:val="22"/>
        </w:rPr>
      </w:pPr>
      <w:r w:rsidRPr="008A3191">
        <w:rPr>
          <w:szCs w:val="22"/>
        </w:rPr>
        <w:t>35. c</w:t>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60"/>
      </w:r>
      <w:r w:rsidRPr="00896C6E">
        <w:rPr>
          <w:szCs w:val="22"/>
        </w:rPr>
        <w:sym w:font="WP CyrillicA" w:char="F022"/>
      </w:r>
      <w:r w:rsidRPr="00896C6E">
        <w:rPr>
          <w:szCs w:val="22"/>
        </w:rPr>
        <w:sym w:font="WP CyrillicA" w:char="F044"/>
      </w:r>
      <w:r w:rsidRPr="00896C6E">
        <w:rPr>
          <w:szCs w:val="22"/>
        </w:rPr>
        <w:sym w:font="WP CyrillicA" w:char="F02C"/>
      </w:r>
    </w:p>
    <w:p w:rsidR="00FA7F85" w:rsidRPr="00896C6E" w:rsidRDefault="00FA7F85" w:rsidP="006072EA">
      <w:pPr>
        <w:pStyle w:val="Paragrafi"/>
        <w:rPr>
          <w:szCs w:val="22"/>
          <w:lang w:val="it-IT"/>
        </w:rPr>
      </w:pPr>
      <w:r w:rsidRPr="00896C6E">
        <w:rPr>
          <w:szCs w:val="22"/>
          <w:lang w:val="it-IT"/>
        </w:rPr>
        <w:t>36.</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23"/>
      </w:r>
      <w:r w:rsidRPr="00896C6E">
        <w:rPr>
          <w:szCs w:val="22"/>
          <w:lang w:val="it-IT"/>
        </w:rPr>
        <w:sym w:font="WP CyrillicA" w:char="F040"/>
      </w:r>
      <w:r w:rsidRPr="00896C6E">
        <w:rPr>
          <w:szCs w:val="22"/>
          <w:lang w:val="it-IT"/>
        </w:rPr>
        <w:sym w:font="WP CyrillicA" w:char="F03C"/>
      </w:r>
      <w:r w:rsidRPr="00896C6E">
        <w:rPr>
          <w:szCs w:val="22"/>
          <w:lang w:val="it-IT"/>
        </w:rPr>
        <w:sym w:font="WP CyrillicA" w:char="F040"/>
      </w:r>
      <w:r w:rsidRPr="00896C6E">
        <w:rPr>
          <w:szCs w:val="22"/>
          <w:lang w:val="it-IT"/>
        </w:rPr>
        <w:sym w:font="WP CyrillicA" w:char="F026"/>
      </w:r>
      <w:r w:rsidRPr="00896C6E">
        <w:rPr>
          <w:szCs w:val="22"/>
          <w:lang w:val="it-IT"/>
        </w:rPr>
        <w:sym w:font="WP CyrillicA" w:char="F040"/>
      </w:r>
    </w:p>
    <w:p w:rsidR="00FA7F85" w:rsidRPr="00896C6E" w:rsidRDefault="00FA7F85" w:rsidP="006072EA">
      <w:pPr>
        <w:pStyle w:val="Paragrafi"/>
        <w:rPr>
          <w:szCs w:val="22"/>
          <w:lang w:val="it-IT"/>
        </w:rPr>
      </w:pPr>
      <w:r w:rsidRPr="00896C6E">
        <w:rPr>
          <w:szCs w:val="22"/>
          <w:lang w:val="it-IT"/>
        </w:rPr>
        <w:t>37.</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B"/>
      </w:r>
      <w:r w:rsidRPr="00896C6E">
        <w:rPr>
          <w:szCs w:val="22"/>
        </w:rPr>
        <w:sym w:font="WP CyrillicA" w:char="F04E"/>
      </w:r>
      <w:r w:rsidRPr="00896C6E">
        <w:rPr>
          <w:szCs w:val="22"/>
        </w:rPr>
        <w:sym w:font="WP CyrillicA" w:char="F03A"/>
      </w:r>
      <w:r w:rsidRPr="00896C6E">
        <w:rPr>
          <w:szCs w:val="22"/>
        </w:rPr>
        <w:sym w:font="WP CyrillicA" w:char="F040"/>
      </w:r>
      <w:r w:rsidRPr="00896C6E">
        <w:rPr>
          <w:szCs w:val="22"/>
        </w:rPr>
        <w:sym w:font="WP CyrillicA" w:char="F02C"/>
      </w:r>
      <w:r w:rsidRPr="00896C6E">
        <w:rPr>
          <w:szCs w:val="22"/>
        </w:rPr>
        <w:sym w:font="WP CyrillicA" w:char="F050"/>
      </w:r>
    </w:p>
    <w:p w:rsidR="00FA7F85" w:rsidRPr="00896C6E" w:rsidRDefault="00FA7F85" w:rsidP="006072EA">
      <w:pPr>
        <w:pStyle w:val="Paragrafi"/>
        <w:ind w:firstLine="0"/>
        <w:rPr>
          <w:szCs w:val="22"/>
          <w:lang w:val="it-IT"/>
        </w:rPr>
      </w:pPr>
    </w:p>
    <w:p w:rsidR="00FA7F85" w:rsidRPr="00896C6E" w:rsidRDefault="00FA7F85" w:rsidP="006072EA">
      <w:pPr>
        <w:pStyle w:val="Paragrafi"/>
        <w:rPr>
          <w:szCs w:val="22"/>
          <w:lang w:val="it-IT"/>
        </w:rPr>
      </w:pPr>
      <w:r w:rsidRPr="00896C6E">
        <w:rPr>
          <w:szCs w:val="22"/>
          <w:lang w:val="es-CL"/>
        </w:rPr>
        <w:sym w:font="WP CyrillicA" w:char="F03F"/>
      </w:r>
      <w:r w:rsidRPr="00896C6E">
        <w:rPr>
          <w:szCs w:val="22"/>
          <w:lang w:val="es-CL"/>
        </w:rPr>
        <w:sym w:font="WP CyrillicA" w:char="F041"/>
      </w:r>
      <w:r w:rsidRPr="00896C6E">
        <w:rPr>
          <w:szCs w:val="22"/>
          <w:lang w:val="es-CL"/>
        </w:rPr>
        <w:sym w:font="WP CyrillicA" w:char="F053"/>
      </w:r>
      <w:r w:rsidRPr="00896C6E">
        <w:rPr>
          <w:szCs w:val="22"/>
          <w:lang w:val="es-CL"/>
        </w:rPr>
        <w:sym w:font="WP CyrillicA" w:char="F047"/>
      </w:r>
      <w:r w:rsidRPr="00896C6E">
        <w:rPr>
          <w:szCs w:val="22"/>
          <w:lang w:val="es-CL"/>
        </w:rPr>
        <w:sym w:font="WP CyrillicA" w:char="F033"/>
      </w:r>
      <w:r w:rsidRPr="00896C6E">
        <w:rPr>
          <w:szCs w:val="22"/>
          <w:lang w:val="es-CL"/>
        </w:rPr>
        <w:sym w:font="WP CyrillicA" w:char="F03D"/>
      </w:r>
      <w:r w:rsidRPr="00896C6E">
        <w:rPr>
          <w:szCs w:val="22"/>
          <w:lang w:val="es-CL"/>
        </w:rPr>
        <w:sym w:font="WP CyrillicA" w:char="F021"/>
      </w:r>
      <w:r w:rsidRPr="00896C6E">
        <w:rPr>
          <w:szCs w:val="22"/>
          <w:lang w:val="es-CL"/>
        </w:rPr>
        <w:t xml:space="preserve"> </w:t>
      </w:r>
      <w:r w:rsidRPr="00896C6E">
        <w:rPr>
          <w:szCs w:val="22"/>
          <w:lang w:val="es-CL"/>
        </w:rPr>
        <w:sym w:font="WP CyrillicA" w:char="F045"/>
      </w:r>
      <w:r w:rsidRPr="00896C6E">
        <w:rPr>
          <w:szCs w:val="22"/>
          <w:lang w:val="es-CL"/>
        </w:rPr>
        <w:sym w:font="WP CyrillicA" w:char="F047"/>
      </w:r>
      <w:r w:rsidRPr="00896C6E">
        <w:rPr>
          <w:szCs w:val="22"/>
          <w:lang w:val="es-CL"/>
        </w:rPr>
        <w:sym w:font="WP CyrillicA" w:char="F043"/>
      </w:r>
      <w:r w:rsidRPr="00896C6E">
        <w:rPr>
          <w:szCs w:val="22"/>
          <w:lang w:val="es-CL"/>
        </w:rPr>
        <w:sym w:font="WP CyrillicA" w:char="F049"/>
      </w:r>
      <w:r w:rsidRPr="00896C6E">
        <w:rPr>
          <w:szCs w:val="22"/>
          <w:lang w:val="es-CL"/>
        </w:rPr>
        <w:sym w:font="WP CyrillicA" w:char="F027"/>
      </w:r>
      <w:r w:rsidRPr="00896C6E">
        <w:rPr>
          <w:szCs w:val="22"/>
          <w:lang w:val="es-CL"/>
        </w:rPr>
        <w:sym w:font="WP CyrillicA" w:char="F021"/>
      </w:r>
    </w:p>
    <w:p w:rsidR="00FA7F85" w:rsidRPr="00896C6E" w:rsidRDefault="00FA7F85" w:rsidP="006072EA">
      <w:pPr>
        <w:pStyle w:val="Paragrafi"/>
        <w:rPr>
          <w:szCs w:val="22"/>
          <w:lang w:val="it-IT"/>
        </w:rPr>
      </w:pPr>
      <w:r w:rsidRPr="00896C6E">
        <w:rPr>
          <w:szCs w:val="22"/>
          <w:lang w:val="it-IT"/>
        </w:rPr>
        <w:t>1</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es-CL"/>
        </w:rPr>
        <w:sym w:font="WP CyrillicA" w:char="F045"/>
      </w:r>
      <w:r w:rsidRPr="00896C6E">
        <w:rPr>
          <w:szCs w:val="22"/>
          <w:lang w:val="es-CL"/>
        </w:rPr>
        <w:sym w:font="WP CyrillicA" w:char="F048"/>
      </w:r>
      <w:r w:rsidRPr="00896C6E">
        <w:rPr>
          <w:szCs w:val="22"/>
          <w:lang w:val="es-CL"/>
        </w:rPr>
        <w:sym w:font="WP CyrillicA" w:char="F044"/>
      </w:r>
      <w:r w:rsidRPr="00896C6E">
        <w:rPr>
          <w:szCs w:val="22"/>
          <w:lang w:val="es-CL"/>
        </w:rPr>
        <w:sym w:font="WP CyrillicA" w:char="F04A"/>
      </w:r>
      <w:r w:rsidRPr="00896C6E">
        <w:rPr>
          <w:szCs w:val="22"/>
          <w:lang w:val="es-CL"/>
        </w:rPr>
        <w:sym w:font="WP CyrillicA" w:char="F028"/>
      </w:r>
      <w:r w:rsidRPr="00896C6E">
        <w:rPr>
          <w:szCs w:val="22"/>
          <w:lang w:val="es-CL"/>
        </w:rPr>
        <w:sym w:font="WP CyrillicA" w:char="F022"/>
      </w:r>
    </w:p>
    <w:p w:rsidR="00FA7F85" w:rsidRPr="00896C6E" w:rsidRDefault="00FA7F85" w:rsidP="006072EA">
      <w:pPr>
        <w:pStyle w:val="Paragrafi"/>
        <w:rPr>
          <w:szCs w:val="22"/>
          <w:lang w:val="it-IT"/>
        </w:rPr>
      </w:pPr>
      <w:r w:rsidRPr="00896C6E">
        <w:rPr>
          <w:szCs w:val="22"/>
          <w:lang w:val="it-IT"/>
        </w:rPr>
        <w:t xml:space="preserve">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3"/>
      </w:r>
      <w:r w:rsidRPr="00896C6E">
        <w:rPr>
          <w:szCs w:val="22"/>
          <w:lang w:val="it-IT"/>
        </w:rPr>
        <w:sym w:font="WP CyrillicA" w:char="F022"/>
      </w:r>
      <w:r w:rsidRPr="00896C6E">
        <w:rPr>
          <w:szCs w:val="22"/>
          <w:lang w:val="it-IT"/>
        </w:rPr>
        <w:sym w:font="WP CyrillicA" w:char="F02A"/>
      </w:r>
      <w:r w:rsidRPr="00896C6E">
        <w:rPr>
          <w:szCs w:val="22"/>
          <w:lang w:val="it-IT"/>
        </w:rPr>
        <w:sym w:font="WP CyrillicA" w:char="F040"/>
      </w:r>
      <w:r w:rsidRPr="00896C6E">
        <w:rPr>
          <w:szCs w:val="22"/>
          <w:lang w:val="it-IT"/>
        </w:rPr>
        <w:sym w:font="WP CyrillicA" w:char="F030"/>
      </w:r>
      <w:r w:rsidRPr="00896C6E">
        <w:rPr>
          <w:szCs w:val="22"/>
          <w:lang w:val="it-IT"/>
        </w:rPr>
        <w:sym w:font="WP CyrillicA" w:char="F02A"/>
      </w:r>
      <w:r w:rsidRPr="00896C6E">
        <w:rPr>
          <w:szCs w:val="22"/>
          <w:lang w:val="it-IT"/>
        </w:rPr>
        <w:sym w:font="WP CyrillicA" w:char="F022"/>
      </w:r>
    </w:p>
    <w:p w:rsidR="00FA7F85" w:rsidRPr="008A3191" w:rsidRDefault="00FA7F85" w:rsidP="006072EA">
      <w:pPr>
        <w:pStyle w:val="Paragrafi"/>
        <w:rPr>
          <w:szCs w:val="22"/>
        </w:rPr>
      </w:pPr>
      <w:r w:rsidRPr="008A3191">
        <w:rPr>
          <w:szCs w:val="22"/>
        </w:rPr>
        <w:t xml:space="preserve">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22"/>
      </w:r>
      <w:r w:rsidRPr="00896C6E">
        <w:rPr>
          <w:szCs w:val="22"/>
        </w:rPr>
        <w:sym w:font="WP CyrillicA" w:char="F03A"/>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96C6E" w:rsidRDefault="00FA7F85" w:rsidP="006072EA">
      <w:pPr>
        <w:pStyle w:val="Paragrafi"/>
        <w:rPr>
          <w:szCs w:val="22"/>
          <w:lang w:val="it-IT"/>
        </w:rPr>
      </w:pPr>
      <w:r w:rsidRPr="008A3191">
        <w:rPr>
          <w:szCs w:val="22"/>
        </w:rPr>
        <w:t xml:space="preserve">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B"/>
      </w:r>
      <w:r w:rsidRPr="00896C6E">
        <w:rPr>
          <w:szCs w:val="22"/>
        </w:rPr>
        <w:sym w:font="WP CyrillicA" w:char="F022"/>
      </w:r>
      <w:r w:rsidRPr="00896C6E">
        <w:rPr>
          <w:szCs w:val="22"/>
        </w:rPr>
        <w:sym w:font="WP CyrillicA" w:char="F03A"/>
      </w:r>
      <w:r w:rsidRPr="00896C6E">
        <w:rPr>
          <w:szCs w:val="22"/>
        </w:rPr>
        <w:sym w:font="WP CyrillicA" w:char="F034"/>
      </w:r>
      <w:r w:rsidRPr="008A3191">
        <w:rPr>
          <w:szCs w:val="22"/>
        </w:rPr>
        <w:t xml:space="preserve"> </w:t>
      </w:r>
      <w:r w:rsidRPr="00896C6E">
        <w:rPr>
          <w:szCs w:val="22"/>
        </w:rPr>
        <w:sym w:font="WP CyrillicA" w:char="F025"/>
      </w:r>
      <w:r w:rsidRPr="00896C6E">
        <w:rPr>
          <w:szCs w:val="22"/>
        </w:rPr>
        <w:sym w:font="WP CyrillicA" w:char="F03A"/>
      </w:r>
      <w:r w:rsidRPr="00896C6E">
        <w:rPr>
          <w:szCs w:val="22"/>
        </w:rPr>
        <w:sym w:font="WP CyrillicA" w:char="F022"/>
      </w:r>
      <w:r w:rsidRPr="00896C6E">
        <w:rPr>
          <w:szCs w:val="22"/>
        </w:rPr>
        <w:sym w:font="WP CyrillicA" w:char="F081"/>
      </w:r>
    </w:p>
    <w:p w:rsidR="00FA7F85" w:rsidRPr="008A3191" w:rsidRDefault="00FA7F85" w:rsidP="006072EA">
      <w:pPr>
        <w:pStyle w:val="Paragrafi"/>
        <w:rPr>
          <w:szCs w:val="22"/>
        </w:rPr>
      </w:pPr>
      <w:r w:rsidRPr="008A3191">
        <w:rPr>
          <w:szCs w:val="22"/>
        </w:rPr>
        <w:t>5.</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B"/>
      </w:r>
      <w:r w:rsidRPr="00896C6E">
        <w:rPr>
          <w:szCs w:val="22"/>
        </w:rPr>
        <w:sym w:font="WP CyrillicA" w:char="F044"/>
      </w:r>
      <w:r w:rsidRPr="00896C6E">
        <w:rPr>
          <w:szCs w:val="22"/>
        </w:rPr>
        <w:sym w:font="WP CyrillicA" w:char="F022"/>
      </w:r>
      <w:r w:rsidRPr="00896C6E">
        <w:rPr>
          <w:szCs w:val="22"/>
        </w:rPr>
        <w:sym w:font="WP CyrillicA" w:char="F03E"/>
      </w:r>
      <w:r w:rsidRPr="00896C6E">
        <w:rPr>
          <w:szCs w:val="22"/>
        </w:rPr>
        <w:sym w:font="WP CyrillicA" w:char="F028"/>
      </w:r>
      <w:r w:rsidRPr="00896C6E">
        <w:rPr>
          <w:szCs w:val="22"/>
        </w:rPr>
        <w:sym w:font="WP CyrillicA" w:char="F040"/>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6.</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3"/>
      </w:r>
      <w:r w:rsidRPr="00896C6E">
        <w:rPr>
          <w:szCs w:val="22"/>
        </w:rPr>
        <w:sym w:font="WP CyrillicA" w:char="F022"/>
      </w:r>
      <w:r w:rsidRPr="00896C6E">
        <w:rPr>
          <w:szCs w:val="22"/>
        </w:rPr>
        <w:sym w:font="WP CyrillicA" w:char="F02A"/>
      </w:r>
      <w:r w:rsidRPr="00896C6E">
        <w:rPr>
          <w:szCs w:val="22"/>
        </w:rPr>
        <w:sym w:font="WP CyrillicA" w:char="F040"/>
      </w:r>
      <w:r w:rsidRPr="00896C6E">
        <w:rPr>
          <w:szCs w:val="22"/>
        </w:rPr>
        <w:sym w:font="WP CyrillicA" w:char="F03A"/>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A3191" w:rsidRDefault="00FA7F85" w:rsidP="006072EA">
      <w:pPr>
        <w:pStyle w:val="Paragrafi"/>
        <w:rPr>
          <w:szCs w:val="22"/>
        </w:rPr>
      </w:pPr>
      <w:r w:rsidRPr="008A3191">
        <w:rPr>
          <w:szCs w:val="22"/>
        </w:rPr>
        <w:t>7.</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53"/>
      </w:r>
      <w:r w:rsidRPr="00896C6E">
        <w:rPr>
          <w:szCs w:val="22"/>
        </w:rPr>
        <w:sym w:font="WP CyrillicA" w:char="F04A"/>
      </w:r>
      <w:r w:rsidRPr="00896C6E">
        <w:rPr>
          <w:szCs w:val="22"/>
        </w:rPr>
        <w:sym w:font="WP CyrillicA" w:char="F03C"/>
      </w:r>
    </w:p>
    <w:p w:rsidR="00FA7F85" w:rsidRPr="008A3191" w:rsidRDefault="00FA7F85" w:rsidP="006072EA">
      <w:pPr>
        <w:pStyle w:val="Paragrafi"/>
        <w:rPr>
          <w:szCs w:val="22"/>
        </w:rPr>
      </w:pPr>
      <w:r w:rsidRPr="008A3191">
        <w:rPr>
          <w:szCs w:val="22"/>
        </w:rPr>
        <w:t>8.</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1"/>
      </w:r>
      <w:r w:rsidRPr="00896C6E">
        <w:rPr>
          <w:szCs w:val="22"/>
        </w:rPr>
        <w:sym w:font="WP CyrillicA" w:char="F022"/>
      </w:r>
      <w:r w:rsidRPr="00896C6E">
        <w:rPr>
          <w:szCs w:val="22"/>
        </w:rPr>
        <w:sym w:font="WP CyrillicA" w:char="F028"/>
      </w:r>
      <w:r w:rsidRPr="00896C6E">
        <w:rPr>
          <w:szCs w:val="22"/>
        </w:rPr>
        <w:sym w:font="WP CyrillicA" w:char="F022"/>
      </w:r>
      <w:r w:rsidRPr="00896C6E">
        <w:rPr>
          <w:szCs w:val="22"/>
        </w:rPr>
        <w:sym w:font="WP CyrillicA" w:char="F044"/>
      </w:r>
      <w:r w:rsidRPr="00896C6E">
        <w:rPr>
          <w:szCs w:val="22"/>
        </w:rPr>
        <w:sym w:font="WP CyrillicA" w:char="F022"/>
      </w:r>
      <w:r w:rsidRPr="00896C6E">
        <w:rPr>
          <w:szCs w:val="22"/>
        </w:rPr>
        <w:sym w:font="WP CyrillicA" w:char="F052"/>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6072EA">
      <w:pPr>
        <w:pStyle w:val="Paragrafi"/>
        <w:rPr>
          <w:szCs w:val="22"/>
          <w:lang w:val="it-IT"/>
        </w:rPr>
      </w:pPr>
      <w:r w:rsidRPr="00896C6E">
        <w:rPr>
          <w:szCs w:val="22"/>
          <w:lang w:val="it-IT"/>
        </w:rPr>
        <w:t>9.</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25"/>
      </w:r>
      <w:r w:rsidRPr="00896C6E">
        <w:rPr>
          <w:szCs w:val="22"/>
          <w:lang w:val="it-IT"/>
        </w:rPr>
        <w:sym w:font="WP CyrillicA" w:char="F034"/>
      </w:r>
      <w:r w:rsidRPr="00896C6E">
        <w:rPr>
          <w:szCs w:val="22"/>
          <w:lang w:val="it-IT"/>
        </w:rPr>
        <w:sym w:font="WP CyrillicA" w:char="F054"/>
      </w:r>
      <w:r w:rsidRPr="00896C6E">
        <w:rPr>
          <w:szCs w:val="22"/>
          <w:lang w:val="it-IT"/>
        </w:rPr>
        <w:sym w:font="WP CyrillicA" w:char="F03E"/>
      </w:r>
      <w:r w:rsidRPr="00896C6E">
        <w:rPr>
          <w:szCs w:val="22"/>
          <w:lang w:val="it-IT"/>
        </w:rPr>
        <w:sym w:font="WP CyrillicA" w:char="F034"/>
      </w:r>
    </w:p>
    <w:p w:rsidR="00FA7F85" w:rsidRPr="00896C6E" w:rsidRDefault="00FA7F85" w:rsidP="006072EA">
      <w:pPr>
        <w:pStyle w:val="Paragrafi"/>
        <w:rPr>
          <w:szCs w:val="22"/>
          <w:lang w:val="it-IT"/>
        </w:rPr>
      </w:pPr>
      <w:r w:rsidRPr="00896C6E">
        <w:rPr>
          <w:szCs w:val="22"/>
          <w:lang w:val="it-IT"/>
        </w:rPr>
        <w:t>10.</w:t>
      </w:r>
      <w:r w:rsidRPr="00896C6E">
        <w:rPr>
          <w:szCs w:val="22"/>
          <w:lang w:val="it-IT"/>
        </w:rPr>
        <w:sym w:font="WP CyrillicA" w:char="F046"/>
      </w:r>
      <w:r w:rsidRPr="00896C6E">
        <w:rPr>
          <w:szCs w:val="22"/>
          <w:lang w:val="it-IT"/>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27"/>
      </w:r>
      <w:r w:rsidRPr="00896C6E">
        <w:rPr>
          <w:szCs w:val="22"/>
          <w:lang w:val="it-IT"/>
        </w:rPr>
        <w:sym w:font="WP CyrillicA" w:char="F040"/>
      </w:r>
      <w:r w:rsidRPr="00896C6E">
        <w:rPr>
          <w:szCs w:val="22"/>
          <w:lang w:val="it-IT"/>
        </w:rPr>
        <w:sym w:font="WP CyrillicA" w:char="F044"/>
      </w:r>
      <w:r w:rsidRPr="00896C6E">
        <w:rPr>
          <w:szCs w:val="22"/>
          <w:lang w:val="it-IT"/>
        </w:rPr>
        <w:sym w:font="WP CyrillicA" w:char="F03E"/>
      </w:r>
      <w:r w:rsidRPr="00896C6E">
        <w:rPr>
          <w:szCs w:val="22"/>
          <w:lang w:val="it-IT"/>
        </w:rPr>
        <w:sym w:font="WP CyrillicA" w:char="F022"/>
      </w:r>
      <w:r w:rsidRPr="00896C6E">
        <w:rPr>
          <w:szCs w:val="22"/>
          <w:lang w:val="it-IT"/>
        </w:rPr>
        <w:t xml:space="preserve"> </w:t>
      </w:r>
      <w:r w:rsidRPr="00896C6E">
        <w:rPr>
          <w:szCs w:val="22"/>
          <w:lang w:val="it-IT"/>
        </w:rPr>
        <w:sym w:font="WP CyrillicA" w:char="F023"/>
      </w:r>
      <w:r w:rsidRPr="00896C6E">
        <w:rPr>
          <w:szCs w:val="22"/>
          <w:lang w:val="it-IT"/>
        </w:rPr>
        <w:sym w:font="WP CyrillicA" w:char="F02C"/>
      </w:r>
      <w:r w:rsidRPr="00896C6E">
        <w:rPr>
          <w:szCs w:val="22"/>
          <w:lang w:val="it-IT"/>
        </w:rPr>
        <w:sym w:font="WP CyrillicA" w:char="F03A"/>
      </w:r>
      <w:r w:rsidRPr="00896C6E">
        <w:rPr>
          <w:szCs w:val="22"/>
          <w:lang w:val="it-IT"/>
        </w:rPr>
        <w:sym w:font="WP CyrillicA" w:char="F034"/>
      </w:r>
      <w:r w:rsidRPr="00896C6E">
        <w:rPr>
          <w:szCs w:val="22"/>
          <w:lang w:val="it-IT"/>
        </w:rPr>
        <w:sym w:font="WP CyrillicA" w:char="F050"/>
      </w:r>
      <w:r w:rsidRPr="00896C6E">
        <w:rPr>
          <w:szCs w:val="22"/>
          <w:lang w:val="it-IT"/>
        </w:rPr>
        <w:sym w:font="WP CyrillicA" w:char="F022"/>
      </w:r>
    </w:p>
    <w:p w:rsidR="00FA7F85" w:rsidRPr="00896C6E" w:rsidRDefault="00FA7F85" w:rsidP="006072EA">
      <w:pPr>
        <w:pStyle w:val="Paragrafi"/>
        <w:rPr>
          <w:szCs w:val="22"/>
          <w:lang w:val="it-IT"/>
        </w:rPr>
      </w:pPr>
      <w:r w:rsidRPr="00896C6E">
        <w:rPr>
          <w:szCs w:val="22"/>
          <w:lang w:val="it-IT"/>
        </w:rPr>
        <w:t>11.</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29"/>
      </w:r>
      <w:r w:rsidRPr="00896C6E">
        <w:rPr>
          <w:szCs w:val="22"/>
          <w:lang w:val="it-IT"/>
        </w:rPr>
        <w:sym w:font="WP CyrillicA" w:char="F040"/>
      </w:r>
      <w:r w:rsidRPr="00896C6E">
        <w:rPr>
          <w:szCs w:val="22"/>
          <w:lang w:val="it-IT"/>
        </w:rPr>
        <w:sym w:font="WP CyrillicA" w:char="F03A"/>
      </w:r>
      <w:r w:rsidRPr="00896C6E">
        <w:rPr>
          <w:szCs w:val="22"/>
          <w:lang w:val="it-IT"/>
        </w:rPr>
        <w:sym w:font="WP CyrillicA" w:char="F03E"/>
      </w:r>
      <w:r w:rsidRPr="00896C6E">
        <w:rPr>
          <w:szCs w:val="22"/>
          <w:lang w:val="it-IT"/>
        </w:rPr>
        <w:sym w:font="WP CyrillicA" w:char="F022"/>
      </w:r>
      <w:r w:rsidRPr="00896C6E">
        <w:rPr>
          <w:szCs w:val="22"/>
          <w:lang w:val="it-IT"/>
        </w:rPr>
        <w:t xml:space="preserve"> </w:t>
      </w:r>
      <w:r w:rsidRPr="00896C6E">
        <w:rPr>
          <w:szCs w:val="22"/>
          <w:lang w:val="it-IT"/>
        </w:rPr>
        <w:sym w:font="WP CyrillicA" w:char="F023"/>
      </w:r>
      <w:r w:rsidRPr="00896C6E">
        <w:rPr>
          <w:szCs w:val="22"/>
          <w:lang w:val="it-IT"/>
        </w:rPr>
        <w:sym w:font="WP CyrillicA" w:char="F02C"/>
      </w:r>
      <w:r w:rsidRPr="00896C6E">
        <w:rPr>
          <w:szCs w:val="22"/>
          <w:lang w:val="it-IT"/>
        </w:rPr>
        <w:sym w:font="WP CyrillicA" w:char="F03A"/>
      </w:r>
      <w:r w:rsidRPr="00896C6E">
        <w:rPr>
          <w:szCs w:val="22"/>
          <w:lang w:val="it-IT"/>
        </w:rPr>
        <w:sym w:font="WP CyrillicA" w:char="F034"/>
      </w:r>
      <w:r w:rsidRPr="00896C6E">
        <w:rPr>
          <w:szCs w:val="22"/>
          <w:lang w:val="it-IT"/>
        </w:rPr>
        <w:sym w:font="WP CyrillicA" w:char="F050"/>
      </w:r>
      <w:r w:rsidRPr="00896C6E">
        <w:rPr>
          <w:szCs w:val="22"/>
          <w:lang w:val="it-IT"/>
        </w:rPr>
        <w:sym w:font="WP CyrillicA" w:char="F022"/>
      </w:r>
    </w:p>
    <w:p w:rsidR="00FA7F85" w:rsidRPr="00896C6E" w:rsidRDefault="00FA7F85" w:rsidP="006072EA">
      <w:pPr>
        <w:pStyle w:val="Paragrafi"/>
        <w:rPr>
          <w:szCs w:val="22"/>
          <w:lang w:val="it-IT"/>
        </w:rPr>
      </w:pPr>
      <w:r w:rsidRPr="00896C6E">
        <w:rPr>
          <w:szCs w:val="22"/>
          <w:lang w:val="it-IT"/>
        </w:rPr>
        <w:t>12.</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3F"/>
      </w:r>
      <w:r w:rsidRPr="00896C6E">
        <w:rPr>
          <w:szCs w:val="22"/>
          <w:lang w:val="it-IT"/>
        </w:rPr>
        <w:sym w:font="WP CyrillicA" w:char="F038"/>
      </w:r>
      <w:r w:rsidRPr="00896C6E">
        <w:rPr>
          <w:szCs w:val="22"/>
          <w:lang w:val="it-IT"/>
        </w:rPr>
        <w:sym w:font="WP CyrillicA" w:char="F048"/>
      </w:r>
      <w:r w:rsidRPr="00896C6E">
        <w:rPr>
          <w:szCs w:val="22"/>
          <w:lang w:val="it-IT"/>
        </w:rPr>
        <w:sym w:font="WP CyrillicA" w:char="F034"/>
      </w:r>
      <w:r w:rsidRPr="00896C6E">
        <w:rPr>
          <w:szCs w:val="22"/>
          <w:lang w:val="it-IT"/>
        </w:rPr>
        <w:sym w:font="WP CyrillicA" w:char="F046"/>
      </w:r>
      <w:r w:rsidRPr="00896C6E">
        <w:rPr>
          <w:szCs w:val="22"/>
          <w:lang w:val="it-IT"/>
        </w:rPr>
        <w:sym w:font="WP CyrillicA" w:char="F034"/>
      </w:r>
    </w:p>
    <w:p w:rsidR="00FA7F85" w:rsidRPr="00896C6E" w:rsidRDefault="00FA7F85" w:rsidP="006072EA">
      <w:pPr>
        <w:pStyle w:val="Paragrafi"/>
        <w:rPr>
          <w:szCs w:val="22"/>
          <w:lang w:val="it-IT"/>
        </w:rPr>
      </w:pPr>
      <w:r w:rsidRPr="00896C6E">
        <w:rPr>
          <w:szCs w:val="22"/>
          <w:lang w:val="it-IT"/>
        </w:rPr>
        <w:t>13.</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2C"/>
      </w:r>
      <w:r w:rsidRPr="00896C6E">
        <w:rPr>
          <w:szCs w:val="22"/>
        </w:rPr>
        <w:sym w:font="WP CyrillicA" w:char="F026"/>
      </w:r>
      <w:r w:rsidRPr="00896C6E">
        <w:rPr>
          <w:szCs w:val="22"/>
        </w:rPr>
        <w:sym w:font="WP CyrillicA" w:char="F052"/>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6072EA">
      <w:pPr>
        <w:pStyle w:val="Paragrafi"/>
        <w:rPr>
          <w:szCs w:val="22"/>
          <w:lang w:val="it-IT"/>
        </w:rPr>
      </w:pPr>
      <w:r w:rsidRPr="00896C6E">
        <w:rPr>
          <w:szCs w:val="22"/>
          <w:lang w:val="it-IT"/>
        </w:rPr>
        <w:t>14.</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2C"/>
      </w:r>
      <w:r w:rsidRPr="00896C6E">
        <w:rPr>
          <w:szCs w:val="22"/>
        </w:rPr>
        <w:sym w:font="WP CyrillicA" w:char="F03A"/>
      </w:r>
      <w:r w:rsidRPr="00896C6E">
        <w:rPr>
          <w:szCs w:val="22"/>
        </w:rPr>
        <w:sym w:font="WP CyrillicA" w:char="F02C"/>
      </w:r>
      <w:r w:rsidRPr="00896C6E">
        <w:rPr>
          <w:szCs w:val="22"/>
        </w:rPr>
        <w:sym w:font="WP CyrillicA" w:char="F054"/>
      </w:r>
      <w:r w:rsidRPr="00896C6E">
        <w:rPr>
          <w:szCs w:val="22"/>
        </w:rPr>
        <w:sym w:font="WP CyrillicA" w:char="F048"/>
      </w:r>
      <w:r w:rsidRPr="00896C6E">
        <w:rPr>
          <w:szCs w:val="22"/>
        </w:rPr>
        <w:sym w:font="WP CyrillicA" w:char="F022"/>
      </w:r>
    </w:p>
    <w:p w:rsidR="00FA7F85" w:rsidRPr="00896C6E" w:rsidRDefault="00FA7F85" w:rsidP="006072EA">
      <w:pPr>
        <w:pStyle w:val="Paragrafi"/>
        <w:rPr>
          <w:szCs w:val="22"/>
          <w:lang w:val="it-IT"/>
        </w:rPr>
      </w:pPr>
      <w:r w:rsidRPr="00896C6E">
        <w:rPr>
          <w:szCs w:val="22"/>
          <w:lang w:val="it-IT"/>
        </w:rPr>
        <w:t>15.</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25"/>
      </w:r>
      <w:r w:rsidRPr="00896C6E">
        <w:rPr>
          <w:szCs w:val="22"/>
          <w:lang w:val="it-IT"/>
        </w:rPr>
        <w:sym w:font="WP CyrillicA" w:char="F044"/>
      </w:r>
      <w:r w:rsidRPr="00896C6E">
        <w:rPr>
          <w:szCs w:val="22"/>
          <w:lang w:val="it-IT"/>
        </w:rPr>
        <w:sym w:font="WP CyrillicA" w:char="F022"/>
      </w:r>
      <w:r w:rsidRPr="00896C6E">
        <w:rPr>
          <w:szCs w:val="22"/>
          <w:lang w:val="it-IT"/>
        </w:rPr>
        <w:sym w:font="WP CyrillicA" w:char="F03E"/>
      </w:r>
      <w:r w:rsidRPr="00896C6E">
        <w:rPr>
          <w:szCs w:val="22"/>
          <w:lang w:val="it-IT"/>
        </w:rPr>
        <w:sym w:font="WP CyrillicA" w:char="F034"/>
      </w:r>
      <w:r w:rsidRPr="00896C6E">
        <w:rPr>
          <w:szCs w:val="22"/>
          <w:lang w:val="it-IT"/>
        </w:rPr>
        <w:sym w:font="WP CyrillicA" w:char="F054"/>
      </w:r>
      <w:r w:rsidRPr="00896C6E">
        <w:rPr>
          <w:szCs w:val="22"/>
          <w:lang w:val="it-IT"/>
        </w:rPr>
        <w:sym w:font="WP CyrillicA" w:char="F048"/>
      </w:r>
      <w:r w:rsidRPr="00896C6E">
        <w:rPr>
          <w:szCs w:val="22"/>
          <w:lang w:val="it-IT"/>
        </w:rPr>
        <w:sym w:font="WP CyrillicA" w:char="F022"/>
      </w:r>
    </w:p>
    <w:p w:rsidR="00FA7F85" w:rsidRPr="00896C6E" w:rsidRDefault="00FA7F85" w:rsidP="006072EA">
      <w:pPr>
        <w:pStyle w:val="Paragrafi"/>
        <w:rPr>
          <w:szCs w:val="22"/>
          <w:lang w:val="it-IT"/>
        </w:rPr>
      </w:pPr>
      <w:r w:rsidRPr="00896C6E">
        <w:rPr>
          <w:szCs w:val="22"/>
          <w:lang w:val="it-IT"/>
        </w:rPr>
        <w:t>16.</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it-IT"/>
        </w:rPr>
        <w:t xml:space="preserve">  </w:t>
      </w:r>
      <w:r w:rsidRPr="00896C6E">
        <w:rPr>
          <w:szCs w:val="22"/>
          <w:lang w:val="it-IT"/>
        </w:rPr>
        <w:sym w:font="WP CyrillicA" w:char="F041"/>
      </w:r>
      <w:r w:rsidRPr="00896C6E">
        <w:rPr>
          <w:szCs w:val="22"/>
          <w:lang w:val="it-IT"/>
        </w:rPr>
        <w:sym w:font="WP CyrillicA" w:char="F040"/>
      </w:r>
      <w:r w:rsidRPr="00896C6E">
        <w:rPr>
          <w:szCs w:val="22"/>
          <w:lang w:val="it-IT"/>
        </w:rPr>
        <w:sym w:font="WP CyrillicA" w:char="F02A"/>
      </w:r>
      <w:r w:rsidRPr="00896C6E">
        <w:rPr>
          <w:szCs w:val="22"/>
          <w:lang w:val="it-IT"/>
        </w:rPr>
        <w:sym w:font="WP CyrillicA" w:char="F028"/>
      </w:r>
      <w:r w:rsidRPr="00896C6E">
        <w:rPr>
          <w:szCs w:val="22"/>
          <w:lang w:val="it-IT"/>
        </w:rPr>
        <w:sym w:font="WP CyrillicA" w:char="F040"/>
      </w:r>
      <w:r w:rsidRPr="00896C6E">
        <w:rPr>
          <w:szCs w:val="22"/>
          <w:lang w:val="it-IT"/>
        </w:rPr>
        <w:sym w:font="WP CyrillicA" w:char="F044"/>
      </w:r>
      <w:r w:rsidRPr="00896C6E">
        <w:rPr>
          <w:szCs w:val="22"/>
          <w:lang w:val="it-IT"/>
        </w:rPr>
        <w:sym w:font="WP CyrillicA" w:char="F050"/>
      </w:r>
      <w:r w:rsidRPr="00896C6E">
        <w:rPr>
          <w:szCs w:val="22"/>
          <w:lang w:val="it-IT"/>
        </w:rPr>
        <w:sym w:font="WP CyrillicA" w:char="F034"/>
      </w:r>
    </w:p>
    <w:p w:rsidR="00FA7F85" w:rsidRPr="00896C6E" w:rsidRDefault="00FA7F85" w:rsidP="006072EA">
      <w:pPr>
        <w:pStyle w:val="Paragrafi"/>
        <w:rPr>
          <w:szCs w:val="22"/>
          <w:lang w:val="es-CL"/>
        </w:rPr>
      </w:pPr>
      <w:r w:rsidRPr="00896C6E">
        <w:rPr>
          <w:szCs w:val="22"/>
          <w:lang w:val="es-CL"/>
        </w:rPr>
        <w:t>17.</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lang w:val="es-CL"/>
        </w:rPr>
        <w:t xml:space="preserve"> </w:t>
      </w:r>
      <w:r w:rsidRPr="00896C6E">
        <w:rPr>
          <w:szCs w:val="22"/>
          <w:lang w:val="es-CL"/>
        </w:rPr>
        <w:sym w:font="WP CyrillicA" w:char="F039"/>
      </w:r>
      <w:r w:rsidRPr="00896C6E">
        <w:rPr>
          <w:szCs w:val="22"/>
          <w:lang w:val="es-CL"/>
        </w:rPr>
        <w:sym w:font="WP CyrillicA" w:char="F022"/>
      </w:r>
      <w:r w:rsidRPr="00896C6E">
        <w:rPr>
          <w:szCs w:val="22"/>
          <w:lang w:val="es-CL"/>
        </w:rPr>
        <w:sym w:font="WP CyrillicA" w:char="F024"/>
      </w:r>
      <w:r w:rsidRPr="00896C6E">
        <w:rPr>
          <w:szCs w:val="22"/>
          <w:lang w:val="es-CL"/>
        </w:rPr>
        <w:sym w:font="WP CyrillicA" w:char="F04A"/>
      </w:r>
      <w:r w:rsidRPr="00896C6E">
        <w:rPr>
          <w:szCs w:val="22"/>
          <w:lang w:val="es-CL"/>
        </w:rPr>
        <w:sym w:font="WP CyrillicA" w:char="F03E"/>
      </w:r>
      <w:r w:rsidRPr="00896C6E">
        <w:rPr>
          <w:szCs w:val="22"/>
          <w:lang w:val="es-CL"/>
        </w:rPr>
        <w:sym w:font="WP CyrillicA" w:char="F034"/>
      </w:r>
      <w:r w:rsidRPr="00896C6E">
        <w:rPr>
          <w:szCs w:val="22"/>
          <w:lang w:val="es-CL"/>
        </w:rPr>
        <w:sym w:font="WP CyrillicA" w:char="F054"/>
      </w:r>
      <w:r w:rsidRPr="00896C6E">
        <w:rPr>
          <w:szCs w:val="22"/>
          <w:lang w:val="es-CL"/>
        </w:rPr>
        <w:sym w:font="WP CyrillicA" w:char="F048"/>
      </w:r>
      <w:r w:rsidRPr="00896C6E">
        <w:rPr>
          <w:szCs w:val="22"/>
          <w:lang w:val="es-CL"/>
        </w:rPr>
        <w:sym w:font="WP CyrillicA" w:char="F022"/>
      </w:r>
    </w:p>
    <w:p w:rsidR="00FA7F85" w:rsidRPr="008A3191" w:rsidRDefault="00FA7F85" w:rsidP="006072EA">
      <w:pPr>
        <w:pStyle w:val="Paragrafi"/>
        <w:rPr>
          <w:szCs w:val="22"/>
        </w:rPr>
      </w:pPr>
      <w:r w:rsidRPr="00896C6E">
        <w:rPr>
          <w:szCs w:val="22"/>
          <w:lang w:val="es-CL"/>
        </w:rPr>
        <w:t>18.</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0"/>
      </w:r>
      <w:r w:rsidRPr="00896C6E">
        <w:rPr>
          <w:szCs w:val="22"/>
        </w:rPr>
        <w:sym w:font="WP CyrillicA" w:char="F044"/>
      </w:r>
      <w:r w:rsidRPr="00896C6E">
        <w:rPr>
          <w:szCs w:val="22"/>
        </w:rPr>
        <w:sym w:font="WP CyrillicA" w:char="F040"/>
      </w:r>
      <w:r w:rsidRPr="00896C6E">
        <w:rPr>
          <w:szCs w:val="22"/>
        </w:rPr>
        <w:sym w:font="WP CyrillicA" w:char="F026"/>
      </w:r>
      <w:r w:rsidRPr="00896C6E">
        <w:rPr>
          <w:szCs w:val="22"/>
        </w:rPr>
        <w:sym w:font="WP CyrillicA" w:char="F02C"/>
      </w:r>
      <w:r w:rsidRPr="00896C6E">
        <w:rPr>
          <w:szCs w:val="22"/>
        </w:rPr>
        <w:sym w:font="WP CyrillicA" w:char="F050"/>
      </w:r>
    </w:p>
    <w:p w:rsidR="00FA7F85" w:rsidRPr="008A3191" w:rsidRDefault="00FA7F85" w:rsidP="006072EA">
      <w:pPr>
        <w:pStyle w:val="Paragrafi"/>
        <w:rPr>
          <w:szCs w:val="22"/>
        </w:rPr>
      </w:pPr>
      <w:r w:rsidRPr="008A3191">
        <w:rPr>
          <w:szCs w:val="22"/>
        </w:rPr>
        <w:t xml:space="preserve">19.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2"/>
      </w:r>
      <w:r w:rsidRPr="00896C6E">
        <w:rPr>
          <w:szCs w:val="22"/>
        </w:rPr>
        <w:sym w:font="WP CyrillicA" w:char="F038"/>
      </w:r>
      <w:r w:rsidRPr="00896C6E">
        <w:rPr>
          <w:szCs w:val="22"/>
        </w:rPr>
        <w:sym w:font="WP CyrillicA" w:char="F022"/>
      </w:r>
      <w:r w:rsidRPr="00896C6E">
        <w:rPr>
          <w:szCs w:val="22"/>
        </w:rPr>
        <w:sym w:font="WP CyrillicA" w:char="F026"/>
      </w:r>
      <w:r w:rsidRPr="00896C6E">
        <w:rPr>
          <w:szCs w:val="22"/>
        </w:rPr>
        <w:sym w:font="WP CyrillicA" w:char="F034"/>
      </w:r>
      <w:r w:rsidRPr="00896C6E">
        <w:rPr>
          <w:szCs w:val="22"/>
        </w:rPr>
        <w:sym w:font="WP CyrillicA" w:char="F050"/>
      </w:r>
      <w:r w:rsidRPr="00896C6E">
        <w:rPr>
          <w:szCs w:val="22"/>
        </w:rPr>
        <w:sym w:font="WP CyrillicA" w:char="F022"/>
      </w:r>
    </w:p>
    <w:p w:rsidR="00FA7F85" w:rsidRPr="008A3191" w:rsidRDefault="00FA7F85" w:rsidP="006072EA">
      <w:pPr>
        <w:pStyle w:val="Paragrafi"/>
        <w:rPr>
          <w:szCs w:val="22"/>
        </w:rPr>
      </w:pPr>
      <w:r w:rsidRPr="008A3191">
        <w:rPr>
          <w:szCs w:val="22"/>
        </w:rPr>
        <w:t xml:space="preserve">20.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80"/>
      </w:r>
      <w:r w:rsidRPr="00896C6E">
        <w:rPr>
          <w:szCs w:val="22"/>
        </w:rPr>
        <w:sym w:font="WP CyrillicA" w:char="F022"/>
      </w:r>
      <w:r w:rsidRPr="00896C6E">
        <w:rPr>
          <w:szCs w:val="22"/>
        </w:rPr>
        <w:sym w:font="WP CyrillicA" w:char="F024"/>
      </w:r>
      <w:r w:rsidRPr="00896C6E">
        <w:rPr>
          <w:szCs w:val="22"/>
        </w:rPr>
        <w:sym w:font="WP CyrillicA" w:char="F03A"/>
      </w:r>
      <w:r w:rsidRPr="00896C6E">
        <w:rPr>
          <w:szCs w:val="22"/>
        </w:rPr>
        <w:sym w:font="WP CyrillicA" w:char="F022"/>
      </w:r>
      <w:r w:rsidRPr="00896C6E">
        <w:rPr>
          <w:szCs w:val="22"/>
        </w:rPr>
        <w:sym w:font="WP CyrillicA" w:char="F03E"/>
      </w:r>
      <w:r w:rsidRPr="00896C6E">
        <w:rPr>
          <w:szCs w:val="22"/>
        </w:rPr>
        <w:sym w:font="WP CyrillicA" w:char="F034"/>
      </w:r>
      <w:r w:rsidRPr="00896C6E">
        <w:rPr>
          <w:szCs w:val="22"/>
        </w:rPr>
        <w:sym w:font="WP CyrillicA" w:char="F050"/>
      </w:r>
      <w:r w:rsidRPr="00896C6E">
        <w:rPr>
          <w:szCs w:val="22"/>
        </w:rPr>
        <w:sym w:font="WP CyrillicA" w:char="F022"/>
      </w:r>
    </w:p>
    <w:p w:rsidR="00FA7F85" w:rsidRPr="008A3191" w:rsidRDefault="00FA7F85" w:rsidP="006072EA">
      <w:pPr>
        <w:pStyle w:val="Paragrafi"/>
        <w:rPr>
          <w:szCs w:val="22"/>
        </w:rPr>
      </w:pPr>
      <w:r w:rsidRPr="008A3191">
        <w:rPr>
          <w:szCs w:val="22"/>
        </w:rPr>
        <w:t xml:space="preserve">21.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34"/>
      </w:r>
      <w:r w:rsidRPr="00896C6E">
        <w:rPr>
          <w:szCs w:val="22"/>
        </w:rPr>
        <w:sym w:font="WP CyrillicA" w:char="F046"/>
      </w:r>
      <w:r w:rsidRPr="00896C6E">
        <w:rPr>
          <w:szCs w:val="22"/>
        </w:rPr>
        <w:sym w:font="WP CyrillicA" w:char="F038"/>
      </w:r>
      <w:r w:rsidRPr="00896C6E">
        <w:rPr>
          <w:szCs w:val="22"/>
        </w:rPr>
        <w:sym w:font="WP CyrillicA" w:char="F04A"/>
      </w:r>
      <w:r w:rsidRPr="00896C6E">
        <w:rPr>
          <w:szCs w:val="22"/>
        </w:rPr>
        <w:sym w:font="WP CyrillicA" w:char="F042"/>
      </w:r>
      <w:r w:rsidRPr="00896C6E">
        <w:rPr>
          <w:szCs w:val="22"/>
        </w:rPr>
        <w:sym w:font="WP CyrillicA" w:char="F054"/>
      </w:r>
      <w:r w:rsidRPr="00896C6E">
        <w:rPr>
          <w:szCs w:val="22"/>
        </w:rPr>
        <w:sym w:font="WP CyrillicA" w:char="F048"/>
      </w:r>
      <w:r w:rsidRPr="00896C6E">
        <w:rPr>
          <w:szCs w:val="22"/>
        </w:rPr>
        <w:sym w:font="WP CyrillicA" w:char="F034"/>
      </w:r>
      <w:r w:rsidRPr="00896C6E">
        <w:rPr>
          <w:szCs w:val="22"/>
        </w:rPr>
        <w:sym w:font="WP CyrillicA" w:char="F03E"/>
      </w:r>
      <w:r w:rsidRPr="00896C6E">
        <w:rPr>
          <w:szCs w:val="22"/>
        </w:rPr>
        <w:sym w:font="WP CyrillicA" w:char="F022"/>
      </w:r>
    </w:p>
    <w:p w:rsidR="00FA7F85" w:rsidRPr="008A3191" w:rsidRDefault="00FA7F85" w:rsidP="006072EA">
      <w:pPr>
        <w:pStyle w:val="Paragrafi"/>
        <w:rPr>
          <w:szCs w:val="22"/>
        </w:rPr>
      </w:pPr>
      <w:r w:rsidRPr="008A3191">
        <w:rPr>
          <w:szCs w:val="22"/>
        </w:rPr>
        <w:t xml:space="preserve">22.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4"/>
      </w:r>
      <w:r w:rsidRPr="00896C6E">
        <w:rPr>
          <w:szCs w:val="22"/>
        </w:rPr>
        <w:sym w:font="WP CyrillicA" w:char="F02C"/>
      </w:r>
      <w:r w:rsidRPr="00896C6E">
        <w:rPr>
          <w:szCs w:val="22"/>
        </w:rPr>
        <w:sym w:font="WP CyrillicA" w:char="F032"/>
      </w:r>
      <w:r w:rsidRPr="00896C6E">
        <w:rPr>
          <w:szCs w:val="22"/>
        </w:rPr>
        <w:sym w:font="WP CyrillicA" w:char="F040"/>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 xml:space="preserve">23.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D"/>
      </w:r>
      <w:r w:rsidRPr="00896C6E">
        <w:rPr>
          <w:szCs w:val="22"/>
        </w:rPr>
        <w:sym w:font="WP CyrillicA" w:char="F02C"/>
      </w:r>
      <w:r w:rsidRPr="00896C6E">
        <w:rPr>
          <w:szCs w:val="22"/>
        </w:rPr>
        <w:sym w:font="WP CyrillicA" w:char="F044"/>
      </w:r>
      <w:r w:rsidRPr="00896C6E">
        <w:rPr>
          <w:szCs w:val="22"/>
        </w:rPr>
        <w:sym w:font="WP CyrillicA" w:char="F02C"/>
      </w:r>
      <w:r w:rsidRPr="00896C6E">
        <w:rPr>
          <w:szCs w:val="22"/>
        </w:rPr>
        <w:sym w:font="WP CyrillicA" w:char="F032"/>
      </w:r>
      <w:r w:rsidRPr="00896C6E">
        <w:rPr>
          <w:szCs w:val="22"/>
        </w:rPr>
        <w:sym w:font="WP CyrillicA" w:char="F034"/>
      </w:r>
    </w:p>
    <w:p w:rsidR="00FA7F85" w:rsidRPr="008A3191" w:rsidRDefault="00FA7F85" w:rsidP="006072EA">
      <w:pPr>
        <w:pStyle w:val="Paragrafi"/>
        <w:rPr>
          <w:szCs w:val="22"/>
        </w:rPr>
      </w:pPr>
      <w:r w:rsidRPr="008A3191">
        <w:rPr>
          <w:szCs w:val="22"/>
        </w:rPr>
        <w:t xml:space="preserve">24.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4A"/>
      </w:r>
      <w:r w:rsidRPr="00896C6E">
        <w:rPr>
          <w:szCs w:val="22"/>
        </w:rPr>
        <w:sym w:font="WP CyrillicA" w:char="F038"/>
      </w:r>
      <w:r w:rsidRPr="00896C6E">
        <w:rPr>
          <w:szCs w:val="22"/>
        </w:rPr>
        <w:sym w:font="WP CyrillicA" w:char="F040"/>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 xml:space="preserve">25.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B"/>
      </w:r>
      <w:r w:rsidRPr="00896C6E">
        <w:rPr>
          <w:szCs w:val="22"/>
        </w:rPr>
        <w:sym w:font="WP CyrillicA" w:char="F040"/>
      </w:r>
      <w:r w:rsidRPr="00896C6E">
        <w:rPr>
          <w:szCs w:val="22"/>
        </w:rPr>
        <w:sym w:font="WP CyrillicA" w:char="F02A"/>
      </w:r>
      <w:r w:rsidRPr="00896C6E">
        <w:rPr>
          <w:szCs w:val="22"/>
        </w:rPr>
        <w:sym w:font="WP CyrillicA" w:char="F044"/>
      </w:r>
      <w:r w:rsidRPr="00896C6E">
        <w:rPr>
          <w:szCs w:val="22"/>
        </w:rPr>
        <w:sym w:font="WP CyrillicA" w:char="F034"/>
      </w:r>
      <w:r w:rsidRPr="00896C6E">
        <w:rPr>
          <w:szCs w:val="22"/>
        </w:rPr>
        <w:sym w:font="WP CyrillicA" w:char="F052"/>
      </w:r>
    </w:p>
    <w:p w:rsidR="00FA7F85" w:rsidRPr="008A3191" w:rsidRDefault="00FA7F85" w:rsidP="006072EA">
      <w:pPr>
        <w:pStyle w:val="Paragrafi"/>
        <w:rPr>
          <w:szCs w:val="22"/>
        </w:rPr>
      </w:pPr>
      <w:r w:rsidRPr="008A3191">
        <w:rPr>
          <w:szCs w:val="22"/>
        </w:rPr>
        <w:t xml:space="preserve">26.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4"/>
      </w:r>
      <w:r w:rsidRPr="00896C6E">
        <w:rPr>
          <w:szCs w:val="22"/>
        </w:rPr>
        <w:sym w:font="WP CyrillicA" w:char="F02C"/>
      </w:r>
      <w:r w:rsidRPr="00896C6E">
        <w:rPr>
          <w:szCs w:val="22"/>
        </w:rPr>
        <w:sym w:font="WP CyrillicA" w:char="F03E"/>
      </w:r>
      <w:r w:rsidRPr="00896C6E">
        <w:rPr>
          <w:szCs w:val="22"/>
        </w:rPr>
        <w:sym w:font="WP CyrillicA" w:char="F040"/>
      </w:r>
      <w:r w:rsidRPr="00896C6E">
        <w:rPr>
          <w:szCs w:val="22"/>
        </w:rPr>
        <w:sym w:font="WP CyrillicA" w:char="F038"/>
      </w:r>
    </w:p>
    <w:p w:rsidR="00FA7F85" w:rsidRPr="008A3191" w:rsidRDefault="00FA7F85" w:rsidP="006072EA">
      <w:pPr>
        <w:pStyle w:val="Paragrafi"/>
        <w:rPr>
          <w:szCs w:val="22"/>
        </w:rPr>
      </w:pPr>
      <w:r w:rsidRPr="008A3191">
        <w:rPr>
          <w:szCs w:val="22"/>
        </w:rPr>
        <w:t xml:space="preserve">27.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A"/>
      </w:r>
      <w:r w:rsidRPr="00896C6E">
        <w:rPr>
          <w:szCs w:val="22"/>
        </w:rPr>
        <w:sym w:font="WP CyrillicA" w:char="F044"/>
      </w:r>
      <w:r w:rsidRPr="00896C6E">
        <w:rPr>
          <w:szCs w:val="22"/>
        </w:rPr>
        <w:sym w:font="WP CyrillicA" w:char="F034"/>
      </w:r>
      <w:r w:rsidRPr="00896C6E">
        <w:rPr>
          <w:szCs w:val="22"/>
        </w:rPr>
        <w:sym w:font="WP CyrillicA" w:char="F03E"/>
      </w:r>
      <w:r w:rsidRPr="00896C6E">
        <w:rPr>
          <w:szCs w:val="22"/>
        </w:rPr>
        <w:sym w:font="WP CyrillicA" w:char="F02C"/>
      </w:r>
      <w:r w:rsidRPr="00896C6E">
        <w:rPr>
          <w:szCs w:val="22"/>
        </w:rPr>
        <w:sym w:font="WP CyrillicA" w:char="F050"/>
      </w:r>
    </w:p>
    <w:p w:rsidR="00FA7F85" w:rsidRPr="008A3191" w:rsidRDefault="00FA7F85" w:rsidP="006072EA">
      <w:pPr>
        <w:pStyle w:val="Paragrafi"/>
        <w:rPr>
          <w:szCs w:val="22"/>
        </w:rPr>
      </w:pPr>
      <w:r w:rsidRPr="008A3191">
        <w:rPr>
          <w:szCs w:val="22"/>
        </w:rPr>
        <w:t xml:space="preserve">28.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5"/>
      </w:r>
      <w:r w:rsidRPr="00896C6E">
        <w:rPr>
          <w:szCs w:val="22"/>
        </w:rPr>
        <w:sym w:font="WP CyrillicA" w:char="F02C"/>
      </w:r>
      <w:r w:rsidRPr="00896C6E">
        <w:rPr>
          <w:szCs w:val="22"/>
        </w:rPr>
        <w:sym w:font="WP CyrillicA" w:char="F03A"/>
      </w:r>
      <w:r w:rsidRPr="00896C6E">
        <w:rPr>
          <w:szCs w:val="22"/>
        </w:rPr>
        <w:sym w:font="WP CyrillicA" w:char="F050"/>
      </w:r>
      <w:r w:rsidRPr="00896C6E">
        <w:rPr>
          <w:szCs w:val="22"/>
        </w:rPr>
        <w:sym w:font="WP CyrillicA" w:char="F034"/>
      </w:r>
    </w:p>
    <w:p w:rsidR="00FA7F85" w:rsidRPr="008A3191" w:rsidRDefault="00FA7F85" w:rsidP="006072EA">
      <w:pPr>
        <w:pStyle w:val="Paragrafi"/>
        <w:rPr>
          <w:szCs w:val="22"/>
        </w:rPr>
      </w:pPr>
      <w:r w:rsidRPr="008A3191">
        <w:rPr>
          <w:szCs w:val="22"/>
        </w:rPr>
        <w:t xml:space="preserve">29.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40"/>
      </w:r>
      <w:r w:rsidRPr="00896C6E">
        <w:rPr>
          <w:szCs w:val="22"/>
        </w:rPr>
        <w:sym w:font="WP CyrillicA" w:char="F038"/>
      </w:r>
      <w:r w:rsidRPr="00896C6E">
        <w:rPr>
          <w:szCs w:val="22"/>
        </w:rPr>
        <w:sym w:font="WP CyrillicA" w:char="F040"/>
      </w:r>
      <w:r w:rsidRPr="00896C6E">
        <w:rPr>
          <w:szCs w:val="22"/>
        </w:rPr>
        <w:sym w:font="WP CyrillicA" w:char="F026"/>
      </w:r>
    </w:p>
    <w:p w:rsidR="00FA7F85" w:rsidRPr="008A3191" w:rsidRDefault="00FA7F85" w:rsidP="006072EA">
      <w:pPr>
        <w:pStyle w:val="Paragrafi"/>
        <w:rPr>
          <w:szCs w:val="22"/>
        </w:rPr>
      </w:pPr>
      <w:r w:rsidRPr="008A3191">
        <w:rPr>
          <w:szCs w:val="22"/>
        </w:rPr>
        <w:t xml:space="preserve">30.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3"/>
      </w:r>
      <w:r w:rsidRPr="00896C6E">
        <w:rPr>
          <w:szCs w:val="22"/>
        </w:rPr>
        <w:sym w:font="WP CyrillicA" w:char="F030"/>
      </w:r>
      <w:r w:rsidRPr="00896C6E">
        <w:rPr>
          <w:szCs w:val="22"/>
        </w:rPr>
        <w:sym w:font="WP CyrillicA" w:char="F022"/>
      </w:r>
      <w:r w:rsidRPr="00896C6E">
        <w:rPr>
          <w:szCs w:val="22"/>
        </w:rPr>
        <w:sym w:font="WP CyrillicA" w:char="F03E"/>
      </w:r>
      <w:r w:rsidRPr="00896C6E">
        <w:rPr>
          <w:szCs w:val="22"/>
        </w:rPr>
        <w:sym w:font="WP CyrillicA" w:char="F040"/>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 xml:space="preserve">31.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1"/>
      </w:r>
      <w:r w:rsidRPr="00896C6E">
        <w:rPr>
          <w:szCs w:val="22"/>
        </w:rPr>
        <w:sym w:font="WP CyrillicA" w:char="F024"/>
      </w:r>
      <w:r w:rsidRPr="00896C6E">
        <w:rPr>
          <w:szCs w:val="22"/>
        </w:rPr>
        <w:sym w:font="WP CyrillicA" w:char="F022"/>
      </w:r>
      <w:r w:rsidRPr="00896C6E">
        <w:rPr>
          <w:szCs w:val="22"/>
        </w:rPr>
        <w:sym w:font="WP CyrillicA" w:char="F030"/>
      </w:r>
      <w:r w:rsidRPr="00896C6E">
        <w:rPr>
          <w:szCs w:val="22"/>
        </w:rPr>
        <w:sym w:font="WP CyrillicA" w:char="F02A"/>
      </w:r>
      <w:r w:rsidRPr="00896C6E">
        <w:rPr>
          <w:szCs w:val="22"/>
        </w:rPr>
        <w:sym w:font="WP CyrillicA" w:char="F034"/>
      </w:r>
    </w:p>
    <w:p w:rsidR="00FA7F85" w:rsidRPr="008A3191" w:rsidRDefault="00FA7F85" w:rsidP="006072EA">
      <w:pPr>
        <w:pStyle w:val="Paragrafi"/>
        <w:rPr>
          <w:szCs w:val="22"/>
        </w:rPr>
      </w:pPr>
      <w:r w:rsidRPr="008A3191">
        <w:rPr>
          <w:szCs w:val="22"/>
        </w:rPr>
        <w:t xml:space="preserve">32.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44"/>
      </w:r>
      <w:r w:rsidRPr="00896C6E">
        <w:rPr>
          <w:szCs w:val="22"/>
        </w:rPr>
        <w:sym w:font="WP CyrillicA" w:char="F034"/>
      </w:r>
      <w:r w:rsidRPr="00896C6E">
        <w:rPr>
          <w:szCs w:val="22"/>
        </w:rPr>
        <w:sym w:font="WP CyrillicA" w:char="F046"/>
      </w:r>
      <w:r w:rsidRPr="00896C6E">
        <w:rPr>
          <w:szCs w:val="22"/>
        </w:rPr>
        <w:sym w:font="WP CyrillicA" w:char="F040"/>
      </w:r>
      <w:r w:rsidRPr="00896C6E">
        <w:rPr>
          <w:szCs w:val="22"/>
        </w:rPr>
        <w:sym w:font="WP CyrillicA" w:char="F026"/>
      </w:r>
      <w:r w:rsidRPr="00896C6E">
        <w:rPr>
          <w:szCs w:val="22"/>
        </w:rPr>
        <w:sym w:font="WP CyrillicA" w:char="F081"/>
      </w:r>
      <w:r w:rsidRPr="00896C6E">
        <w:rPr>
          <w:szCs w:val="22"/>
        </w:rPr>
        <w:sym w:font="WP CyrillicA" w:char="F022"/>
      </w:r>
      <w:r w:rsidRPr="00896C6E">
        <w:rPr>
          <w:szCs w:val="22"/>
        </w:rPr>
        <w:sym w:font="WP CyrillicA" w:char="F03E"/>
      </w:r>
      <w:r w:rsidRPr="00896C6E">
        <w:rPr>
          <w:szCs w:val="22"/>
        </w:rPr>
        <w:sym w:font="WP CyrillicA" w:char="F034"/>
      </w:r>
    </w:p>
    <w:p w:rsidR="00FA7F85" w:rsidRPr="008A3191" w:rsidRDefault="00FA7F85" w:rsidP="006072EA">
      <w:pPr>
        <w:pStyle w:val="Paragrafi"/>
        <w:rPr>
          <w:szCs w:val="22"/>
        </w:rPr>
      </w:pPr>
      <w:r w:rsidRPr="008A3191">
        <w:rPr>
          <w:szCs w:val="22"/>
        </w:rPr>
        <w:t xml:space="preserve">33.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B"/>
      </w:r>
      <w:r w:rsidRPr="00896C6E">
        <w:rPr>
          <w:szCs w:val="22"/>
        </w:rPr>
        <w:sym w:font="WP CyrillicA" w:char="F034"/>
      </w:r>
      <w:r w:rsidRPr="00896C6E">
        <w:rPr>
          <w:szCs w:val="22"/>
        </w:rPr>
        <w:sym w:font="WP CyrillicA" w:char="F046"/>
      </w:r>
      <w:r w:rsidRPr="00896C6E">
        <w:rPr>
          <w:szCs w:val="22"/>
        </w:rPr>
        <w:sym w:font="WP CyrillicA" w:char="F03A"/>
      </w:r>
      <w:r w:rsidRPr="00896C6E">
        <w:rPr>
          <w:szCs w:val="22"/>
        </w:rPr>
        <w:sym w:font="WP CyrillicA" w:char="F040"/>
      </w:r>
      <w:r w:rsidRPr="00896C6E">
        <w:rPr>
          <w:szCs w:val="22"/>
        </w:rPr>
        <w:sym w:font="WP CyrillicA" w:char="F02A"/>
      </w:r>
      <w:r w:rsidRPr="00896C6E">
        <w:rPr>
          <w:szCs w:val="22"/>
        </w:rPr>
        <w:sym w:font="WP CyrillicA" w:char="F02C"/>
      </w:r>
      <w:r w:rsidRPr="00896C6E">
        <w:rPr>
          <w:szCs w:val="22"/>
        </w:rPr>
        <w:sym w:font="WP CyrillicA" w:char="F030"/>
      </w:r>
      <w:r w:rsidRPr="00896C6E">
        <w:rPr>
          <w:szCs w:val="22"/>
        </w:rPr>
        <w:sym w:font="WP CyrillicA" w:char="F02A"/>
      </w:r>
      <w:r w:rsidRPr="00896C6E">
        <w:rPr>
          <w:szCs w:val="22"/>
        </w:rPr>
        <w:sym w:font="WP CyrillicA" w:char="F022"/>
      </w:r>
    </w:p>
    <w:p w:rsidR="00FA7F85" w:rsidRPr="008A3191" w:rsidRDefault="00FA7F85" w:rsidP="006072EA">
      <w:pPr>
        <w:pStyle w:val="Paragrafi"/>
        <w:rPr>
          <w:szCs w:val="22"/>
        </w:rPr>
      </w:pPr>
      <w:r w:rsidRPr="008A3191">
        <w:rPr>
          <w:szCs w:val="22"/>
        </w:rPr>
        <w:t xml:space="preserve">34.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4"/>
      </w:r>
      <w:r w:rsidRPr="00896C6E">
        <w:rPr>
          <w:szCs w:val="22"/>
        </w:rPr>
        <w:sym w:font="WP CyrillicA" w:char="F052"/>
      </w:r>
      <w:r w:rsidRPr="00896C6E">
        <w:rPr>
          <w:szCs w:val="22"/>
        </w:rPr>
        <w:sym w:font="WP CyrillicA" w:char="F02C"/>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 xml:space="preserve">35.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0"/>
      </w:r>
      <w:r w:rsidRPr="00896C6E">
        <w:rPr>
          <w:szCs w:val="22"/>
        </w:rPr>
        <w:sym w:font="WP CyrillicA" w:char="F028"/>
      </w:r>
      <w:r w:rsidRPr="00896C6E">
        <w:rPr>
          <w:szCs w:val="22"/>
        </w:rPr>
        <w:sym w:font="WP CyrillicA" w:char="F040"/>
      </w:r>
      <w:r w:rsidRPr="00896C6E">
        <w:rPr>
          <w:szCs w:val="22"/>
        </w:rPr>
        <w:sym w:font="WP CyrillicA" w:char="F081"/>
      </w:r>
      <w:r w:rsidRPr="00896C6E">
        <w:rPr>
          <w:szCs w:val="22"/>
        </w:rPr>
        <w:sym w:font="WP CyrillicA" w:char="F050"/>
      </w:r>
      <w:r w:rsidRPr="00896C6E">
        <w:rPr>
          <w:szCs w:val="22"/>
        </w:rPr>
        <w:sym w:font="WP CyrillicA" w:char="F034"/>
      </w:r>
    </w:p>
    <w:p w:rsidR="00FA7F85" w:rsidRPr="008A3191" w:rsidRDefault="00FA7F85" w:rsidP="006072EA">
      <w:pPr>
        <w:pStyle w:val="Paragrafi"/>
        <w:rPr>
          <w:szCs w:val="22"/>
        </w:rPr>
      </w:pPr>
      <w:r w:rsidRPr="008A3191">
        <w:rPr>
          <w:szCs w:val="22"/>
        </w:rPr>
        <w:t xml:space="preserve">36.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7"/>
      </w:r>
      <w:r w:rsidRPr="00896C6E">
        <w:rPr>
          <w:szCs w:val="22"/>
        </w:rPr>
        <w:sym w:font="WP CyrillicA" w:char="F022"/>
      </w:r>
      <w:r w:rsidRPr="00896C6E">
        <w:rPr>
          <w:szCs w:val="22"/>
        </w:rPr>
        <w:sym w:font="WP CyrillicA" w:char="F048"/>
      </w:r>
      <w:r w:rsidRPr="00896C6E">
        <w:rPr>
          <w:szCs w:val="22"/>
        </w:rPr>
        <w:sym w:font="WP CyrillicA" w:char="F02C"/>
      </w:r>
      <w:r w:rsidRPr="00896C6E">
        <w:rPr>
          <w:szCs w:val="22"/>
        </w:rPr>
        <w:sym w:font="WP CyrillicA" w:char="F030"/>
      </w:r>
      <w:r w:rsidRPr="00896C6E">
        <w:rPr>
          <w:szCs w:val="22"/>
        </w:rPr>
        <w:sym w:font="WP CyrillicA" w:char="F034"/>
      </w:r>
    </w:p>
    <w:p w:rsidR="00FA7F85" w:rsidRPr="008A3191" w:rsidRDefault="00FA7F85" w:rsidP="006072EA">
      <w:pPr>
        <w:pStyle w:val="Paragrafi"/>
        <w:rPr>
          <w:szCs w:val="22"/>
        </w:rPr>
      </w:pPr>
      <w:r w:rsidRPr="008A3191">
        <w:rPr>
          <w:szCs w:val="22"/>
        </w:rPr>
        <w:t xml:space="preserve">37.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7"/>
      </w:r>
      <w:r w:rsidRPr="00896C6E">
        <w:rPr>
          <w:szCs w:val="22"/>
        </w:rPr>
        <w:sym w:font="WP CyrillicA" w:char="F022"/>
      </w:r>
      <w:r w:rsidRPr="00896C6E">
        <w:rPr>
          <w:szCs w:val="22"/>
        </w:rPr>
        <w:sym w:font="WP CyrillicA" w:char="F054"/>
      </w:r>
      <w:r w:rsidRPr="00896C6E">
        <w:rPr>
          <w:szCs w:val="22"/>
        </w:rPr>
        <w:sym w:font="WP CyrillicA" w:char="F03C"/>
      </w:r>
      <w:r w:rsidRPr="00896C6E">
        <w:rPr>
          <w:szCs w:val="22"/>
        </w:rPr>
        <w:sym w:font="WP CyrillicA" w:char="F022"/>
      </w:r>
      <w:r w:rsidRPr="00896C6E">
        <w:rPr>
          <w:szCs w:val="22"/>
        </w:rPr>
        <w:sym w:font="WP CyrillicA" w:char="F044"/>
      </w:r>
      <w:r w:rsidRPr="00896C6E">
        <w:rPr>
          <w:szCs w:val="22"/>
        </w:rPr>
        <w:sym w:font="WP CyrillicA" w:char="F04A"/>
      </w:r>
      <w:r w:rsidRPr="00896C6E">
        <w:rPr>
          <w:szCs w:val="22"/>
        </w:rPr>
        <w:sym w:font="WP CyrillicA" w:char="F03E"/>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A3191" w:rsidRDefault="00FA7F85" w:rsidP="006072EA">
      <w:pPr>
        <w:pStyle w:val="Paragrafi"/>
        <w:rPr>
          <w:szCs w:val="22"/>
        </w:rPr>
      </w:pPr>
      <w:r w:rsidRPr="008A3191">
        <w:rPr>
          <w:szCs w:val="22"/>
        </w:rPr>
        <w:t xml:space="preserve">38.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2C"/>
      </w:r>
      <w:r w:rsidRPr="00896C6E">
        <w:rPr>
          <w:szCs w:val="22"/>
        </w:rPr>
        <w:sym w:font="WP CyrillicA" w:char="F03A"/>
      </w:r>
      <w:r w:rsidRPr="00896C6E">
        <w:rPr>
          <w:szCs w:val="22"/>
        </w:rPr>
        <w:sym w:font="WP CyrillicA" w:char="F040"/>
      </w:r>
      <w:r w:rsidRPr="00896C6E">
        <w:rPr>
          <w:szCs w:val="22"/>
        </w:rPr>
        <w:sym w:font="WP CyrillicA" w:char="F028"/>
      </w:r>
      <w:r w:rsidRPr="00896C6E">
        <w:rPr>
          <w:szCs w:val="22"/>
        </w:rPr>
        <w:sym w:font="WP CyrillicA" w:char="F040"/>
      </w:r>
      <w:r w:rsidRPr="00896C6E">
        <w:rPr>
          <w:szCs w:val="22"/>
        </w:rPr>
        <w:sym w:font="WP CyrillicA" w:char="F030"/>
      </w:r>
      <w:r w:rsidRPr="00896C6E">
        <w:rPr>
          <w:szCs w:val="22"/>
        </w:rPr>
        <w:sym w:font="WP CyrillicA" w:char="F02A"/>
      </w:r>
      <w:r w:rsidRPr="00896C6E">
        <w:rPr>
          <w:szCs w:val="22"/>
        </w:rPr>
        <w:sym w:font="WP CyrillicA" w:char="F022"/>
      </w:r>
    </w:p>
    <w:p w:rsidR="00FA7F85" w:rsidRPr="008A3191" w:rsidRDefault="00FA7F85" w:rsidP="006072EA">
      <w:pPr>
        <w:pStyle w:val="Paragrafi"/>
        <w:rPr>
          <w:szCs w:val="22"/>
        </w:rPr>
      </w:pPr>
      <w:r w:rsidRPr="008A3191">
        <w:rPr>
          <w:szCs w:val="22"/>
        </w:rPr>
        <w:t xml:space="preserve">39.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44"/>
      </w:r>
      <w:r w:rsidRPr="00896C6E">
        <w:rPr>
          <w:szCs w:val="22"/>
        </w:rPr>
        <w:sym w:font="WP CyrillicA" w:char="F040"/>
      </w:r>
      <w:r w:rsidRPr="00896C6E">
        <w:rPr>
          <w:szCs w:val="22"/>
        </w:rPr>
        <w:sym w:font="WP CyrillicA" w:char="F054"/>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A3191" w:rsidRDefault="00FA7F85" w:rsidP="006072EA">
      <w:pPr>
        <w:pStyle w:val="Paragrafi"/>
        <w:rPr>
          <w:szCs w:val="22"/>
        </w:rPr>
      </w:pPr>
      <w:r w:rsidRPr="008A3191">
        <w:rPr>
          <w:szCs w:val="22"/>
        </w:rPr>
        <w:t xml:space="preserve">40.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A8"/>
      </w:r>
      <w:r w:rsidRPr="00896C6E">
        <w:rPr>
          <w:szCs w:val="22"/>
        </w:rPr>
        <w:sym w:font="WP CyrillicA" w:char="F02C"/>
      </w:r>
      <w:r w:rsidRPr="00896C6E">
        <w:rPr>
          <w:szCs w:val="22"/>
        </w:rPr>
        <w:sym w:font="WP CyrillicA" w:char="F042"/>
      </w:r>
      <w:r w:rsidRPr="00896C6E">
        <w:rPr>
          <w:szCs w:val="22"/>
        </w:rPr>
        <w:sym w:font="WP CyrillicA" w:char="F034"/>
      </w:r>
      <w:r w:rsidRPr="00896C6E">
        <w:rPr>
          <w:szCs w:val="22"/>
        </w:rPr>
        <w:sym w:font="WP CyrillicA" w:char="F03E"/>
      </w:r>
    </w:p>
    <w:p w:rsidR="00FA7F85" w:rsidRPr="008A3191" w:rsidRDefault="00FA7F85" w:rsidP="006072EA">
      <w:pPr>
        <w:pStyle w:val="Paragrafi"/>
        <w:rPr>
          <w:szCs w:val="22"/>
        </w:rPr>
      </w:pPr>
      <w:r w:rsidRPr="008A3191">
        <w:rPr>
          <w:szCs w:val="22"/>
        </w:rPr>
        <w:t xml:space="preserve">41.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34"/>
      </w:r>
      <w:r w:rsidRPr="00896C6E">
        <w:rPr>
          <w:szCs w:val="22"/>
        </w:rPr>
        <w:sym w:font="WP CyrillicA" w:char="F0A9"/>
      </w:r>
      <w:r w:rsidRPr="00896C6E">
        <w:rPr>
          <w:szCs w:val="22"/>
        </w:rPr>
        <w:sym w:font="WP CyrillicA" w:char="F02C"/>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 xml:space="preserve">42.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40"/>
      </w:r>
      <w:r w:rsidRPr="00896C6E">
        <w:rPr>
          <w:szCs w:val="22"/>
        </w:rPr>
        <w:sym w:font="WP CyrillicA" w:char="F030"/>
      </w:r>
      <w:r w:rsidRPr="00896C6E">
        <w:rPr>
          <w:szCs w:val="22"/>
        </w:rPr>
        <w:sym w:font="WP CyrillicA" w:char="F022"/>
      </w:r>
      <w:r w:rsidRPr="00896C6E">
        <w:rPr>
          <w:szCs w:val="22"/>
        </w:rPr>
        <w:sym w:font="WP CyrillicA" w:char="F03E"/>
      </w:r>
      <w:r w:rsidRPr="00896C6E">
        <w:rPr>
          <w:szCs w:val="22"/>
        </w:rPr>
        <w:sym w:font="WP CyrillicA" w:char="F034"/>
      </w:r>
    </w:p>
    <w:p w:rsidR="00FA7F85" w:rsidRPr="008A3191" w:rsidRDefault="00FA7F85" w:rsidP="006072EA">
      <w:pPr>
        <w:pStyle w:val="Paragrafi"/>
        <w:rPr>
          <w:szCs w:val="22"/>
        </w:rPr>
      </w:pPr>
      <w:r w:rsidRPr="008A3191">
        <w:rPr>
          <w:szCs w:val="22"/>
        </w:rPr>
        <w:t xml:space="preserve">43.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34"/>
      </w:r>
      <w:r w:rsidRPr="00896C6E">
        <w:rPr>
          <w:szCs w:val="22"/>
        </w:rPr>
        <w:sym w:font="WP CyrillicA" w:char="F026"/>
      </w:r>
      <w:r w:rsidRPr="00896C6E">
        <w:rPr>
          <w:szCs w:val="22"/>
        </w:rPr>
        <w:sym w:font="WP CyrillicA" w:char="F022"/>
      </w:r>
      <w:r w:rsidRPr="00896C6E">
        <w:rPr>
          <w:szCs w:val="22"/>
        </w:rPr>
        <w:sym w:font="WP CyrillicA" w:char="F02A"/>
      </w:r>
      <w:r w:rsidRPr="00896C6E">
        <w:rPr>
          <w:szCs w:val="22"/>
        </w:rPr>
        <w:sym w:font="WP CyrillicA" w:char="F022"/>
      </w:r>
    </w:p>
    <w:p w:rsidR="00FA7F85" w:rsidRPr="008A3191" w:rsidRDefault="00FA7F85" w:rsidP="006072EA">
      <w:pPr>
        <w:pStyle w:val="Paragrafi"/>
        <w:rPr>
          <w:szCs w:val="22"/>
        </w:rPr>
      </w:pPr>
      <w:r w:rsidRPr="008A3191">
        <w:rPr>
          <w:szCs w:val="22"/>
        </w:rPr>
        <w:t xml:space="preserve">44.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40"/>
      </w:r>
      <w:r w:rsidRPr="00896C6E">
        <w:rPr>
          <w:szCs w:val="22"/>
        </w:rPr>
        <w:sym w:font="WP CyrillicA" w:char="F03A"/>
      </w:r>
      <w:r w:rsidRPr="00896C6E">
        <w:rPr>
          <w:szCs w:val="22"/>
        </w:rPr>
        <w:sym w:font="WP CyrillicA" w:char="F034"/>
      </w:r>
      <w:r w:rsidRPr="00896C6E">
        <w:rPr>
          <w:szCs w:val="22"/>
        </w:rPr>
        <w:sym w:font="WP CyrillicA" w:char="F03E"/>
      </w:r>
      <w:r w:rsidRPr="00896C6E">
        <w:rPr>
          <w:szCs w:val="22"/>
        </w:rPr>
        <w:sym w:font="WP CyrillicA" w:char="F040"/>
      </w:r>
    </w:p>
    <w:p w:rsidR="00FA7F85" w:rsidRPr="008A3191" w:rsidRDefault="00FA7F85" w:rsidP="006072EA">
      <w:pPr>
        <w:pStyle w:val="Paragrafi"/>
        <w:rPr>
          <w:szCs w:val="22"/>
        </w:rPr>
      </w:pPr>
      <w:r w:rsidRPr="008A3191">
        <w:rPr>
          <w:szCs w:val="22"/>
        </w:rPr>
        <w:t xml:space="preserve">45.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4"/>
      </w:r>
      <w:r w:rsidRPr="00896C6E">
        <w:rPr>
          <w:szCs w:val="22"/>
        </w:rPr>
        <w:sym w:font="WP CyrillicA" w:char="F046"/>
      </w:r>
      <w:r w:rsidRPr="00896C6E">
        <w:rPr>
          <w:szCs w:val="22"/>
        </w:rPr>
        <w:sym w:font="WP CyrillicA" w:char="F03A"/>
      </w:r>
      <w:r w:rsidRPr="00896C6E">
        <w:rPr>
          <w:szCs w:val="22"/>
        </w:rPr>
        <w:sym w:font="WP CyrillicA" w:char="F022"/>
      </w:r>
      <w:r w:rsidRPr="00896C6E">
        <w:rPr>
          <w:szCs w:val="22"/>
        </w:rPr>
        <w:sym w:font="WP CyrillicA" w:char="F081"/>
      </w:r>
      <w:r>
        <w:rPr>
          <w:szCs w:val="22"/>
        </w:rPr>
        <w:sym w:font="WP CyrillicA" w:char="F050"/>
      </w:r>
      <w:r w:rsidRPr="00896C6E">
        <w:rPr>
          <w:szCs w:val="22"/>
        </w:rPr>
        <w:sym w:font="WP CyrillicA" w:char="F022"/>
      </w:r>
    </w:p>
    <w:p w:rsidR="00FA7F85" w:rsidRPr="008A3191" w:rsidRDefault="00FA7F85" w:rsidP="006072EA">
      <w:pPr>
        <w:pStyle w:val="Paragrafi"/>
        <w:rPr>
          <w:szCs w:val="22"/>
        </w:rPr>
      </w:pPr>
      <w:r w:rsidRPr="008A3191">
        <w:rPr>
          <w:szCs w:val="22"/>
        </w:rPr>
        <w:t xml:space="preserve">46.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B"/>
      </w:r>
      <w:r w:rsidRPr="00896C6E">
        <w:rPr>
          <w:szCs w:val="22"/>
        </w:rPr>
        <w:sym w:font="WP CyrillicA" w:char="F040"/>
      </w:r>
      <w:r w:rsidRPr="00896C6E">
        <w:rPr>
          <w:szCs w:val="22"/>
        </w:rPr>
        <w:sym w:font="WP CyrillicA" w:char="F044"/>
      </w:r>
      <w:r w:rsidRPr="00896C6E">
        <w:rPr>
          <w:szCs w:val="22"/>
        </w:rPr>
        <w:sym w:font="WP CyrillicA" w:char="F040"/>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A3191" w:rsidRDefault="00FA7F85" w:rsidP="006072EA">
      <w:pPr>
        <w:pStyle w:val="Paragrafi"/>
        <w:rPr>
          <w:szCs w:val="22"/>
        </w:rPr>
      </w:pPr>
      <w:r w:rsidRPr="008A3191">
        <w:rPr>
          <w:szCs w:val="22"/>
        </w:rPr>
        <w:t xml:space="preserve">47.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B"/>
      </w:r>
      <w:r w:rsidRPr="00896C6E">
        <w:rPr>
          <w:szCs w:val="22"/>
        </w:rPr>
        <w:sym w:font="WP CyrillicA" w:char="F034"/>
      </w:r>
      <w:r w:rsidRPr="00896C6E">
        <w:rPr>
          <w:szCs w:val="22"/>
        </w:rPr>
        <w:sym w:font="WP CyrillicA" w:char="F046"/>
      </w:r>
      <w:r w:rsidRPr="00896C6E">
        <w:rPr>
          <w:szCs w:val="22"/>
        </w:rPr>
        <w:sym w:font="WP CyrillicA" w:char="F03A"/>
      </w:r>
      <w:r w:rsidRPr="00896C6E">
        <w:rPr>
          <w:szCs w:val="22"/>
        </w:rPr>
        <w:sym w:font="WP CyrillicA" w:char="F02C"/>
      </w:r>
      <w:r w:rsidRPr="00896C6E">
        <w:rPr>
          <w:szCs w:val="22"/>
        </w:rPr>
        <w:sym w:font="WP CyrillicA" w:char="F054"/>
      </w:r>
      <w:r w:rsidRPr="00896C6E">
        <w:rPr>
          <w:szCs w:val="22"/>
        </w:rPr>
        <w:sym w:font="WP CyrillicA" w:char="F02C"/>
      </w:r>
      <w:r w:rsidRPr="00896C6E">
        <w:rPr>
          <w:szCs w:val="22"/>
        </w:rPr>
        <w:sym w:font="WP CyrillicA" w:char="F026"/>
      </w:r>
      <w:r w:rsidRPr="00896C6E">
        <w:rPr>
          <w:szCs w:val="22"/>
        </w:rPr>
        <w:sym w:font="WP CyrillicA" w:char="F040"/>
      </w:r>
    </w:p>
    <w:p w:rsidR="00FA7F85" w:rsidRPr="008A3191" w:rsidRDefault="00FA7F85" w:rsidP="006072EA">
      <w:pPr>
        <w:pStyle w:val="Paragrafi"/>
        <w:rPr>
          <w:szCs w:val="22"/>
        </w:rPr>
      </w:pPr>
      <w:r w:rsidRPr="008A3191">
        <w:rPr>
          <w:szCs w:val="22"/>
        </w:rPr>
        <w:t xml:space="preserve">48.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40"/>
      </w:r>
      <w:r w:rsidRPr="00896C6E">
        <w:rPr>
          <w:szCs w:val="22"/>
        </w:rPr>
        <w:sym w:font="WP CyrillicA" w:char="F04A"/>
      </w:r>
      <w:r w:rsidRPr="00896C6E">
        <w:rPr>
          <w:szCs w:val="22"/>
        </w:rPr>
        <w:sym w:font="WP CyrillicA" w:char="F03C"/>
      </w:r>
    </w:p>
    <w:p w:rsidR="00FA7F85" w:rsidRDefault="00FA7F85" w:rsidP="009B0026">
      <w:pPr>
        <w:pStyle w:val="Paragrafi"/>
        <w:ind w:firstLine="0"/>
        <w:rPr>
          <w:szCs w:val="22"/>
          <w:lang w:val="es-CL"/>
        </w:rPr>
      </w:pPr>
    </w:p>
    <w:p w:rsidR="00FA7F85" w:rsidRPr="00896C6E" w:rsidRDefault="00FA7F85" w:rsidP="006072EA">
      <w:pPr>
        <w:pStyle w:val="Paragrafi"/>
        <w:rPr>
          <w:szCs w:val="22"/>
          <w:lang w:val="es-CL"/>
        </w:rPr>
      </w:pPr>
      <w:r w:rsidRPr="00896C6E">
        <w:rPr>
          <w:szCs w:val="22"/>
          <w:lang w:val="es-CL"/>
        </w:rPr>
        <w:sym w:font="WP CyrillicA" w:char="F03F"/>
      </w:r>
      <w:r w:rsidRPr="00896C6E">
        <w:rPr>
          <w:szCs w:val="22"/>
          <w:lang w:val="es-CL"/>
        </w:rPr>
        <w:sym w:font="WP CyrillicA" w:char="F041"/>
      </w:r>
      <w:r w:rsidRPr="00896C6E">
        <w:rPr>
          <w:szCs w:val="22"/>
          <w:lang w:val="es-CL"/>
        </w:rPr>
        <w:sym w:font="WP CyrillicA" w:char="F053"/>
      </w:r>
      <w:r w:rsidRPr="00896C6E">
        <w:rPr>
          <w:szCs w:val="22"/>
          <w:lang w:val="es-CL"/>
        </w:rPr>
        <w:sym w:font="WP CyrillicA" w:char="F047"/>
      </w:r>
      <w:r w:rsidRPr="00896C6E">
        <w:rPr>
          <w:szCs w:val="22"/>
          <w:lang w:val="es-CL"/>
        </w:rPr>
        <w:sym w:font="WP CyrillicA" w:char="F033"/>
      </w:r>
      <w:r w:rsidRPr="00896C6E">
        <w:rPr>
          <w:szCs w:val="22"/>
          <w:lang w:val="es-CL"/>
        </w:rPr>
        <w:sym w:font="WP CyrillicA" w:char="F03D"/>
      </w:r>
      <w:r w:rsidRPr="00896C6E">
        <w:rPr>
          <w:szCs w:val="22"/>
          <w:lang w:val="es-CL"/>
        </w:rPr>
        <w:sym w:font="WP CyrillicA" w:char="F021"/>
      </w:r>
      <w:r w:rsidRPr="00896C6E">
        <w:rPr>
          <w:szCs w:val="22"/>
          <w:lang w:val="es-CL"/>
        </w:rPr>
        <w:t xml:space="preserve"> </w:t>
      </w:r>
      <w:r w:rsidRPr="00896C6E">
        <w:rPr>
          <w:szCs w:val="22"/>
          <w:lang w:val="es-CL"/>
        </w:rPr>
        <w:sym w:font="WP CyrillicA" w:char="F03F"/>
      </w:r>
      <w:r w:rsidRPr="00896C6E">
        <w:rPr>
          <w:szCs w:val="22"/>
          <w:lang w:val="es-CL"/>
        </w:rPr>
        <w:sym w:font="WP CyrillicA" w:char="F04D"/>
      </w:r>
      <w:r w:rsidRPr="00896C6E">
        <w:rPr>
          <w:szCs w:val="22"/>
          <w:lang w:val="es-CL"/>
        </w:rPr>
        <w:sym w:font="WP CyrillicA" w:char="F043"/>
      </w:r>
      <w:r w:rsidRPr="00896C6E">
        <w:rPr>
          <w:szCs w:val="22"/>
          <w:lang w:val="es-CL"/>
        </w:rPr>
        <w:sym w:font="WP CyrillicA" w:char="F033"/>
      </w:r>
      <w:r w:rsidRPr="00896C6E">
        <w:rPr>
          <w:szCs w:val="22"/>
          <w:lang w:val="es-CL"/>
        </w:rPr>
        <w:sym w:font="WP CyrillicA" w:char="F029"/>
      </w:r>
    </w:p>
    <w:p w:rsidR="00FA7F85" w:rsidRPr="00896C6E" w:rsidRDefault="00FA7F85" w:rsidP="00BA2275">
      <w:pPr>
        <w:pStyle w:val="Paragrafi"/>
        <w:rPr>
          <w:szCs w:val="22"/>
          <w:lang w:val="es-CL"/>
        </w:rPr>
      </w:pPr>
      <w:r w:rsidRPr="008A3191">
        <w:rPr>
          <w:szCs w:val="22"/>
        </w:rPr>
        <w:t xml:space="preserve">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F"/>
      </w:r>
      <w:r w:rsidRPr="00896C6E">
        <w:rPr>
          <w:szCs w:val="22"/>
        </w:rPr>
        <w:sym w:font="WP CyrillicA" w:char="F04E"/>
      </w:r>
      <w:r w:rsidRPr="00896C6E">
        <w:rPr>
          <w:szCs w:val="22"/>
        </w:rPr>
        <w:sym w:font="WP CyrillicA" w:char="F044"/>
      </w:r>
      <w:r w:rsidRPr="00896C6E">
        <w:rPr>
          <w:szCs w:val="22"/>
        </w:rPr>
        <w:sym w:font="WP CyrillicA" w:char="F034"/>
      </w:r>
      <w:r w:rsidRPr="00896C6E">
        <w:rPr>
          <w:szCs w:val="22"/>
        </w:rPr>
        <w:sym w:font="WP CyrillicA" w:char="F02A"/>
      </w:r>
    </w:p>
    <w:p w:rsidR="00FA7F85" w:rsidRPr="00896C6E" w:rsidRDefault="00FA7F85" w:rsidP="00BA2275">
      <w:pPr>
        <w:pStyle w:val="Paragrafi"/>
        <w:rPr>
          <w:szCs w:val="22"/>
          <w:lang w:val="es-CL"/>
        </w:rPr>
      </w:pPr>
      <w:r w:rsidRPr="008A3191">
        <w:rPr>
          <w:szCs w:val="22"/>
        </w:rPr>
        <w:t>2.</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B"/>
      </w:r>
      <w:r w:rsidRPr="00896C6E">
        <w:rPr>
          <w:szCs w:val="22"/>
        </w:rPr>
        <w:sym w:font="WP CyrillicA" w:char="F03A"/>
      </w:r>
      <w:r w:rsidRPr="00896C6E">
        <w:rPr>
          <w:szCs w:val="22"/>
        </w:rPr>
        <w:sym w:font="WP CyrillicA" w:char="F054"/>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A3191">
        <w:rPr>
          <w:szCs w:val="22"/>
        </w:rPr>
        <w:t>3.</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2C"/>
      </w:r>
      <w:r w:rsidRPr="00896C6E">
        <w:rPr>
          <w:szCs w:val="22"/>
        </w:rPr>
        <w:sym w:font="WP CyrillicA" w:char="F054"/>
      </w:r>
      <w:r w:rsidRPr="00896C6E">
        <w:rPr>
          <w:szCs w:val="22"/>
        </w:rPr>
        <w:sym w:font="WP CyrillicA" w:char="F048"/>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A3191">
        <w:rPr>
          <w:szCs w:val="22"/>
        </w:rPr>
        <w:t xml:space="preserve">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7"/>
      </w:r>
      <w:r w:rsidRPr="00896C6E">
        <w:rPr>
          <w:szCs w:val="22"/>
        </w:rPr>
        <w:sym w:font="WP CyrillicA" w:char="F044"/>
      </w:r>
      <w:r w:rsidRPr="00896C6E">
        <w:rPr>
          <w:szCs w:val="22"/>
        </w:rPr>
        <w:sym w:font="WP CyrillicA" w:char="F042"/>
      </w:r>
      <w:r w:rsidRPr="00896C6E">
        <w:rPr>
          <w:szCs w:val="22"/>
        </w:rPr>
        <w:sym w:font="WP CyrillicA" w:char="F02C"/>
      </w:r>
      <w:r w:rsidRPr="00896C6E">
        <w:rPr>
          <w:szCs w:val="22"/>
        </w:rPr>
        <w:sym w:font="WP CyrillicA" w:char="F081"/>
      </w:r>
      <w:r w:rsidRPr="00896C6E">
        <w:rPr>
          <w:szCs w:val="22"/>
        </w:rPr>
        <w:sym w:font="WP CyrillicA" w:char="F050"/>
      </w:r>
      <w:r w:rsidRPr="00896C6E">
        <w:rPr>
          <w:szCs w:val="22"/>
        </w:rPr>
        <w:sym w:font="WP CyrillicA" w:char="F022"/>
      </w:r>
    </w:p>
    <w:p w:rsidR="00FA7F85" w:rsidRPr="00896C6E" w:rsidRDefault="00FA7F85" w:rsidP="00BA2275">
      <w:pPr>
        <w:pStyle w:val="Paragrafi"/>
        <w:rPr>
          <w:szCs w:val="22"/>
          <w:lang w:val="es-CL"/>
        </w:rPr>
      </w:pPr>
      <w:r w:rsidRPr="008A3191">
        <w:rPr>
          <w:szCs w:val="22"/>
        </w:rPr>
        <w:t xml:space="preserve">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8A"/>
      </w:r>
      <w:r w:rsidRPr="00896C6E">
        <w:rPr>
          <w:szCs w:val="22"/>
        </w:rPr>
        <w:sym w:font="WP CyrillicA" w:char="F04A"/>
      </w:r>
      <w:r w:rsidRPr="00896C6E">
        <w:rPr>
          <w:szCs w:val="22"/>
        </w:rPr>
        <w:sym w:font="WP CyrillicA" w:char="F024"/>
      </w:r>
      <w:r w:rsidRPr="00896C6E">
        <w:rPr>
          <w:szCs w:val="22"/>
        </w:rPr>
        <w:sym w:font="WP CyrillicA" w:char="F022"/>
      </w:r>
      <w:r w:rsidRPr="00896C6E">
        <w:rPr>
          <w:szCs w:val="22"/>
        </w:rPr>
        <w:sym w:font="WP CyrillicA" w:char="F03E"/>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96C6E" w:rsidRDefault="00FA7F85" w:rsidP="00BA2275">
      <w:pPr>
        <w:pStyle w:val="Paragrafi"/>
        <w:rPr>
          <w:szCs w:val="22"/>
          <w:lang w:val="es-CL"/>
        </w:rPr>
      </w:pPr>
      <w:r w:rsidRPr="008A3191">
        <w:rPr>
          <w:szCs w:val="22"/>
        </w:rPr>
        <w:t xml:space="preserve">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44"/>
      </w:r>
      <w:r w:rsidRPr="00896C6E">
        <w:rPr>
          <w:szCs w:val="22"/>
        </w:rPr>
        <w:sym w:font="WP CyrillicA" w:char="F03E"/>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2"/>
      </w:r>
      <w:r w:rsidRPr="00896C6E">
        <w:rPr>
          <w:szCs w:val="22"/>
        </w:rPr>
        <w:sym w:font="WP CyrillicA" w:char="F038"/>
      </w:r>
      <w:r w:rsidRPr="00896C6E">
        <w:rPr>
          <w:szCs w:val="22"/>
        </w:rPr>
        <w:sym w:font="WP CyrillicA" w:char="F040"/>
      </w:r>
      <w:r w:rsidRPr="00896C6E">
        <w:rPr>
          <w:szCs w:val="22"/>
        </w:rPr>
        <w:sym w:font="WP CyrillicA" w:char="F052"/>
      </w:r>
      <w:r w:rsidRPr="00896C6E">
        <w:rPr>
          <w:szCs w:val="22"/>
        </w:rPr>
        <w:sym w:font="WP CyrillicA" w:char="F02C"/>
      </w:r>
      <w:r w:rsidRPr="00896C6E">
        <w:rPr>
          <w:szCs w:val="22"/>
        </w:rPr>
        <w:sym w:font="WP CyrillicA" w:char="F044"/>
      </w:r>
      <w:r w:rsidRPr="00896C6E">
        <w:rPr>
          <w:szCs w:val="22"/>
        </w:rPr>
        <w:sym w:font="WP CyrillicA" w:char="F02C"/>
      </w:r>
      <w:r w:rsidRPr="00896C6E">
        <w:rPr>
          <w:szCs w:val="22"/>
        </w:rPr>
        <w:sym w:font="WP CyrillicA" w:char="F081"/>
      </w:r>
    </w:p>
    <w:p w:rsidR="00FA7F85" w:rsidRPr="00896C6E" w:rsidRDefault="00FA7F85" w:rsidP="00BA2275">
      <w:pPr>
        <w:pStyle w:val="Paragrafi"/>
        <w:rPr>
          <w:szCs w:val="22"/>
          <w:lang w:val="es-CL"/>
        </w:rPr>
      </w:pPr>
      <w:r w:rsidRPr="008A3191">
        <w:rPr>
          <w:szCs w:val="22"/>
        </w:rPr>
        <w:t xml:space="preserve">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Pr>
          <w:szCs w:val="22"/>
        </w:rPr>
        <w:sym w:font="WP CyrillicA" w:char="F029"/>
      </w:r>
      <w:r>
        <w:rPr>
          <w:szCs w:val="22"/>
        </w:rPr>
        <w:sym w:font="WP CyrillicA" w:char="F040"/>
      </w:r>
      <w:r>
        <w:rPr>
          <w:szCs w:val="22"/>
        </w:rPr>
        <w:sym w:font="WP CyrillicA" w:char="F03A"/>
      </w:r>
      <w:r>
        <w:rPr>
          <w:szCs w:val="22"/>
        </w:rPr>
        <w:sym w:font="WP CyrillicA" w:char="F03E"/>
      </w:r>
      <w:r>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2"/>
      </w:r>
      <w:r w:rsidRPr="00896C6E">
        <w:rPr>
          <w:szCs w:val="22"/>
        </w:rPr>
        <w:sym w:font="WP CyrillicA" w:char="F038"/>
      </w:r>
      <w:r w:rsidRPr="00896C6E">
        <w:rPr>
          <w:szCs w:val="22"/>
        </w:rPr>
        <w:sym w:font="WP CyrillicA" w:char="F040"/>
      </w:r>
      <w:r w:rsidRPr="00896C6E">
        <w:rPr>
          <w:szCs w:val="22"/>
        </w:rPr>
        <w:sym w:font="WP CyrillicA" w:char="F052"/>
      </w:r>
      <w:r w:rsidRPr="00896C6E">
        <w:rPr>
          <w:szCs w:val="22"/>
        </w:rPr>
        <w:sym w:font="WP CyrillicA" w:char="F02C"/>
      </w:r>
      <w:r w:rsidRPr="00896C6E">
        <w:rPr>
          <w:szCs w:val="22"/>
        </w:rPr>
        <w:sym w:font="WP CyrillicA" w:char="F044"/>
      </w:r>
      <w:r w:rsidRPr="00896C6E">
        <w:rPr>
          <w:szCs w:val="22"/>
        </w:rPr>
        <w:sym w:font="WP CyrillicA" w:char="F02C"/>
      </w:r>
      <w:r w:rsidRPr="00896C6E">
        <w:rPr>
          <w:szCs w:val="22"/>
        </w:rPr>
        <w:sym w:font="WP CyrillicA" w:char="F081"/>
      </w:r>
    </w:p>
    <w:p w:rsidR="00FA7F85" w:rsidRPr="00896C6E" w:rsidRDefault="00FA7F85" w:rsidP="00BA2275">
      <w:pPr>
        <w:pStyle w:val="Paragrafi"/>
        <w:rPr>
          <w:szCs w:val="22"/>
          <w:lang w:val="es-CL"/>
        </w:rPr>
      </w:pPr>
      <w:r w:rsidRPr="008A3191">
        <w:rPr>
          <w:szCs w:val="22"/>
        </w:rPr>
        <w:t xml:space="preserve">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40"/>
      </w:r>
      <w:r w:rsidRPr="00896C6E">
        <w:rPr>
          <w:szCs w:val="22"/>
        </w:rPr>
        <w:sym w:font="WP CyrillicA" w:char="F02A"/>
      </w:r>
      <w:r w:rsidRPr="00896C6E">
        <w:rPr>
          <w:szCs w:val="22"/>
        </w:rPr>
        <w:sym w:font="WP CyrillicA" w:char="F03C"/>
      </w:r>
      <w:r w:rsidRPr="00896C6E">
        <w:rPr>
          <w:szCs w:val="22"/>
        </w:rPr>
        <w:sym w:font="WP CyrillicA" w:char="F040"/>
      </w:r>
      <w:r w:rsidRPr="00896C6E">
        <w:rPr>
          <w:szCs w:val="22"/>
        </w:rPr>
        <w:sym w:font="WP CyrillicA" w:char="F08B"/>
      </w:r>
      <w:r w:rsidRPr="00896C6E">
        <w:rPr>
          <w:szCs w:val="22"/>
        </w:rPr>
        <w:sym w:font="WP CyrillicA" w:char="F02C"/>
      </w:r>
    </w:p>
    <w:p w:rsidR="00FA7F85" w:rsidRPr="00896C6E" w:rsidRDefault="00FA7F85" w:rsidP="00BA2275">
      <w:pPr>
        <w:pStyle w:val="Paragrafi"/>
        <w:rPr>
          <w:szCs w:val="22"/>
          <w:lang w:val="es-CL"/>
        </w:rPr>
      </w:pPr>
      <w:r w:rsidRPr="008A3191">
        <w:rPr>
          <w:szCs w:val="22"/>
        </w:rPr>
        <w:t xml:space="preserve">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F"/>
      </w:r>
      <w:r w:rsidRPr="00896C6E">
        <w:rPr>
          <w:szCs w:val="22"/>
        </w:rPr>
        <w:sym w:font="WP CyrillicA" w:char="F044"/>
      </w:r>
      <w:r w:rsidRPr="00896C6E">
        <w:rPr>
          <w:szCs w:val="22"/>
        </w:rPr>
        <w:sym w:font="WP CyrillicA" w:char="F03C"/>
      </w:r>
      <w:r w:rsidRPr="00896C6E">
        <w:rPr>
          <w:szCs w:val="22"/>
        </w:rPr>
        <w:sym w:font="WP CyrillicA" w:char="F022"/>
      </w:r>
      <w:r w:rsidRPr="00896C6E">
        <w:rPr>
          <w:szCs w:val="22"/>
        </w:rPr>
        <w:sym w:font="WP CyrillicA" w:char="F03E"/>
      </w:r>
    </w:p>
    <w:p w:rsidR="00FA7F85" w:rsidRPr="00896C6E" w:rsidRDefault="00FA7F85" w:rsidP="00BA2275">
      <w:pPr>
        <w:pStyle w:val="Paragrafi"/>
        <w:rPr>
          <w:szCs w:val="22"/>
          <w:lang w:val="es-CL"/>
        </w:rPr>
      </w:pPr>
      <w:r w:rsidRPr="008A3191">
        <w:rPr>
          <w:szCs w:val="22"/>
        </w:rPr>
        <w:t xml:space="preserve">10.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C"/>
      </w:r>
      <w:r w:rsidRPr="00896C6E">
        <w:rPr>
          <w:szCs w:val="22"/>
        </w:rPr>
        <w:sym w:font="WP CyrillicA" w:char="F046"/>
      </w:r>
      <w:r w:rsidRPr="00896C6E">
        <w:rPr>
          <w:szCs w:val="22"/>
        </w:rPr>
        <w:sym w:font="WP CyrillicA" w:char="F038"/>
      </w:r>
      <w:r w:rsidRPr="00896C6E">
        <w:rPr>
          <w:szCs w:val="22"/>
        </w:rPr>
        <w:sym w:font="WP CyrillicA" w:char="F040"/>
      </w:r>
      <w:r w:rsidRPr="00896C6E">
        <w:rPr>
          <w:szCs w:val="22"/>
        </w:rPr>
        <w:sym w:font="WP CyrillicA" w:char="F02C"/>
      </w:r>
      <w:r w:rsidRPr="00896C6E">
        <w:rPr>
          <w:szCs w:val="22"/>
        </w:rPr>
        <w:sym w:font="WP CyrillicA" w:char="F050"/>
      </w:r>
    </w:p>
    <w:p w:rsidR="00FA7F85" w:rsidRPr="00896C6E" w:rsidRDefault="00FA7F85" w:rsidP="00BA2275">
      <w:pPr>
        <w:pStyle w:val="Paragrafi"/>
        <w:rPr>
          <w:szCs w:val="22"/>
          <w:lang w:val="es-CL"/>
        </w:rPr>
      </w:pPr>
      <w:r w:rsidRPr="008A3191">
        <w:rPr>
          <w:szCs w:val="22"/>
        </w:rPr>
        <w:t xml:space="preserve">11.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2C"/>
      </w:r>
      <w:r w:rsidRPr="00896C6E">
        <w:rPr>
          <w:szCs w:val="22"/>
        </w:rPr>
        <w:sym w:font="WP CyrillicA" w:char="F03A"/>
      </w:r>
      <w:r w:rsidRPr="00896C6E">
        <w:rPr>
          <w:szCs w:val="22"/>
        </w:rPr>
        <w:sym w:font="WP CyrillicA" w:char="F028"/>
      </w:r>
      <w:r w:rsidRPr="00896C6E">
        <w:rPr>
          <w:szCs w:val="22"/>
        </w:rPr>
        <w:sym w:font="WP CyrillicA" w:char="F040"/>
      </w:r>
      <w:r w:rsidRPr="00896C6E">
        <w:rPr>
          <w:szCs w:val="22"/>
        </w:rPr>
        <w:sym w:font="WP CyrillicA" w:char="F054"/>
      </w:r>
      <w:r w:rsidRPr="00896C6E">
        <w:rPr>
          <w:szCs w:val="22"/>
        </w:rPr>
        <w:sym w:font="WP CyrillicA" w:char="F048"/>
      </w:r>
      <w:r w:rsidRPr="00896C6E">
        <w:rPr>
          <w:szCs w:val="22"/>
        </w:rPr>
        <w:sym w:font="WP CyrillicA" w:char="F034"/>
      </w:r>
    </w:p>
    <w:p w:rsidR="00FA7F85" w:rsidRPr="00896C6E" w:rsidRDefault="00FA7F85" w:rsidP="00BA2275">
      <w:pPr>
        <w:pStyle w:val="Paragrafi"/>
        <w:rPr>
          <w:szCs w:val="22"/>
          <w:lang w:val="es-CL"/>
        </w:rPr>
      </w:pPr>
      <w:r w:rsidRPr="008A3191">
        <w:rPr>
          <w:szCs w:val="22"/>
        </w:rPr>
        <w:t xml:space="preserve">12.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2C"/>
      </w:r>
      <w:r w:rsidRPr="00896C6E">
        <w:rPr>
          <w:szCs w:val="22"/>
        </w:rPr>
        <w:sym w:font="WP CyrillicA" w:char="F03A"/>
      </w:r>
      <w:r w:rsidRPr="00896C6E">
        <w:rPr>
          <w:szCs w:val="22"/>
        </w:rPr>
        <w:sym w:font="WP CyrillicA" w:char="F02C"/>
      </w:r>
      <w:r w:rsidRPr="00896C6E">
        <w:rPr>
          <w:szCs w:val="22"/>
        </w:rPr>
        <w:sym w:font="WP CyrillicA" w:char="F046"/>
      </w:r>
      <w:r w:rsidRPr="00896C6E">
        <w:rPr>
          <w:szCs w:val="22"/>
        </w:rPr>
        <w:sym w:font="WP CyrillicA" w:char="F048"/>
      </w:r>
      <w:r w:rsidRPr="00896C6E">
        <w:rPr>
          <w:szCs w:val="22"/>
        </w:rPr>
        <w:sym w:font="WP CyrillicA" w:char="F040"/>
      </w:r>
      <w:r w:rsidRPr="00896C6E">
        <w:rPr>
          <w:szCs w:val="22"/>
        </w:rPr>
        <w:sym w:font="WP CyrillicA" w:char="F026"/>
      </w:r>
      <w:r w:rsidRPr="00896C6E">
        <w:rPr>
          <w:szCs w:val="22"/>
        </w:rPr>
        <w:sym w:font="WP CyrillicA" w:char="F040"/>
      </w:r>
    </w:p>
    <w:p w:rsidR="00FA7F85" w:rsidRPr="00896C6E" w:rsidRDefault="00FA7F85" w:rsidP="00BA2275">
      <w:pPr>
        <w:pStyle w:val="Paragrafi"/>
        <w:rPr>
          <w:szCs w:val="22"/>
          <w:lang w:val="es-CL"/>
        </w:rPr>
      </w:pPr>
      <w:r w:rsidRPr="008A3191">
        <w:rPr>
          <w:szCs w:val="22"/>
        </w:rPr>
        <w:t xml:space="preserve">13.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3"/>
      </w:r>
      <w:r w:rsidRPr="00896C6E">
        <w:rPr>
          <w:szCs w:val="22"/>
        </w:rPr>
        <w:sym w:font="WP CyrillicA" w:char="F022"/>
      </w:r>
      <w:r w:rsidRPr="00896C6E">
        <w:rPr>
          <w:szCs w:val="22"/>
        </w:rPr>
        <w:sym w:font="WP CyrillicA" w:char="F03C"/>
      </w:r>
      <w:r w:rsidRPr="00896C6E">
        <w:rPr>
          <w:szCs w:val="22"/>
        </w:rPr>
        <w:sym w:font="WP CyrillicA" w:char="F03E"/>
      </w:r>
      <w:r w:rsidRPr="00896C6E">
        <w:rPr>
          <w:szCs w:val="22"/>
        </w:rPr>
        <w:sym w:font="WP CyrillicA" w:char="F02C"/>
      </w:r>
    </w:p>
    <w:p w:rsidR="00FA7F85" w:rsidRPr="00896C6E" w:rsidRDefault="00FA7F85" w:rsidP="00BA2275">
      <w:pPr>
        <w:pStyle w:val="Paragrafi"/>
        <w:rPr>
          <w:szCs w:val="22"/>
          <w:lang w:val="es-CL"/>
        </w:rPr>
      </w:pPr>
      <w:r w:rsidRPr="008A3191">
        <w:rPr>
          <w:szCs w:val="22"/>
        </w:rPr>
        <w:t xml:space="preserve">14.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8F"/>
      </w:r>
      <w:r w:rsidRPr="00896C6E">
        <w:rPr>
          <w:szCs w:val="22"/>
        </w:rPr>
        <w:sym w:font="WP CyrillicA" w:char="F046"/>
      </w:r>
      <w:r w:rsidRPr="00896C6E">
        <w:rPr>
          <w:szCs w:val="22"/>
        </w:rPr>
        <w:sym w:font="WP CyrillicA" w:char="F038"/>
      </w:r>
      <w:r w:rsidRPr="00896C6E">
        <w:rPr>
          <w:szCs w:val="22"/>
        </w:rPr>
        <w:sym w:font="WP CyrillicA" w:char="F040"/>
      </w:r>
    </w:p>
    <w:p w:rsidR="00FA7F85" w:rsidRPr="008A3191" w:rsidRDefault="00FA7F85" w:rsidP="00BA2275">
      <w:pPr>
        <w:pStyle w:val="Paragrafi"/>
        <w:rPr>
          <w:szCs w:val="22"/>
        </w:rPr>
      </w:pPr>
      <w:r w:rsidRPr="008A3191">
        <w:rPr>
          <w:szCs w:val="22"/>
        </w:rPr>
        <w:t xml:space="preserve">15.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53"/>
      </w:r>
      <w:r w:rsidRPr="00896C6E">
        <w:rPr>
          <w:szCs w:val="22"/>
        </w:rPr>
        <w:sym w:font="WP CyrillicA" w:char="F034"/>
      </w:r>
      <w:r w:rsidRPr="00896C6E">
        <w:rPr>
          <w:szCs w:val="22"/>
        </w:rPr>
        <w:sym w:font="WP CyrillicA" w:char="F042"/>
      </w:r>
      <w:r w:rsidRPr="00896C6E">
        <w:rPr>
          <w:szCs w:val="22"/>
        </w:rPr>
        <w:sym w:font="WP CyrillicA" w:char="F040"/>
      </w:r>
      <w:r w:rsidRPr="00896C6E">
        <w:rPr>
          <w:szCs w:val="22"/>
        </w:rPr>
        <w:sym w:font="WP CyrillicA" w:char="F038"/>
      </w:r>
      <w:r w:rsidRPr="00896C6E">
        <w:rPr>
          <w:szCs w:val="22"/>
        </w:rPr>
        <w:sym w:font="WP CyrillicA" w:char="F03E"/>
      </w:r>
      <w:r w:rsidRPr="00896C6E">
        <w:rPr>
          <w:szCs w:val="22"/>
        </w:rPr>
        <w:sym w:font="WP CyrillicA" w:char="F040"/>
      </w:r>
    </w:p>
    <w:p w:rsidR="00FA7F85" w:rsidRPr="008A3191" w:rsidRDefault="00FA7F85" w:rsidP="006072EA">
      <w:pPr>
        <w:pStyle w:val="Paragrafi"/>
        <w:ind w:firstLine="0"/>
        <w:rPr>
          <w:szCs w:val="22"/>
        </w:rPr>
      </w:pPr>
    </w:p>
    <w:p w:rsidR="00FA7F85" w:rsidRPr="00896C6E" w:rsidRDefault="00FA7F85" w:rsidP="00BA2275">
      <w:pPr>
        <w:pStyle w:val="Paragrafi"/>
        <w:rPr>
          <w:szCs w:val="22"/>
          <w:lang w:val="es-CL"/>
        </w:rPr>
      </w:pPr>
      <w:r w:rsidRPr="00896C6E">
        <w:rPr>
          <w:szCs w:val="22"/>
          <w:lang w:val="es-CL"/>
        </w:rPr>
        <w:sym w:font="WP CyrillicA" w:char="F03F"/>
      </w:r>
      <w:r w:rsidRPr="00896C6E">
        <w:rPr>
          <w:szCs w:val="22"/>
          <w:lang w:val="es-CL"/>
        </w:rPr>
        <w:sym w:font="WP CyrillicA" w:char="F041"/>
      </w:r>
      <w:r w:rsidRPr="00896C6E">
        <w:rPr>
          <w:szCs w:val="22"/>
          <w:lang w:val="es-CL"/>
        </w:rPr>
        <w:sym w:font="WP CyrillicA" w:char="F053"/>
      </w:r>
      <w:r w:rsidRPr="00896C6E">
        <w:rPr>
          <w:szCs w:val="22"/>
          <w:lang w:val="es-CL"/>
        </w:rPr>
        <w:sym w:font="WP CyrillicA" w:char="F047"/>
      </w:r>
      <w:r w:rsidRPr="00896C6E">
        <w:rPr>
          <w:szCs w:val="22"/>
          <w:lang w:val="es-CL"/>
        </w:rPr>
        <w:sym w:font="WP CyrillicA" w:char="F033"/>
      </w:r>
      <w:r w:rsidRPr="00896C6E">
        <w:rPr>
          <w:szCs w:val="22"/>
          <w:lang w:val="es-CL"/>
        </w:rPr>
        <w:sym w:font="WP CyrillicA" w:char="F03D"/>
      </w:r>
      <w:r w:rsidRPr="00896C6E">
        <w:rPr>
          <w:szCs w:val="22"/>
          <w:lang w:val="es-CL"/>
        </w:rPr>
        <w:sym w:font="WP CyrillicA" w:char="F021"/>
      </w:r>
      <w:r w:rsidRPr="00896C6E">
        <w:rPr>
          <w:szCs w:val="22"/>
          <w:lang w:val="es-CL"/>
        </w:rPr>
        <w:t xml:space="preserve"> </w:t>
      </w:r>
      <w:r w:rsidRPr="00896C6E">
        <w:rPr>
          <w:szCs w:val="22"/>
          <w:lang w:val="es-CL"/>
        </w:rPr>
        <w:sym w:font="WP CyrillicA" w:char="F043"/>
      </w:r>
      <w:r w:rsidRPr="00896C6E">
        <w:rPr>
          <w:szCs w:val="22"/>
          <w:lang w:val="es-CL"/>
        </w:rPr>
        <w:sym w:font="WP CyrillicA" w:char="F02B"/>
      </w:r>
      <w:r w:rsidRPr="00896C6E">
        <w:rPr>
          <w:szCs w:val="22"/>
          <w:lang w:val="es-CL"/>
        </w:rPr>
        <w:sym w:font="WP CyrillicA" w:char="F045"/>
      </w:r>
      <w:r w:rsidRPr="00896C6E">
        <w:rPr>
          <w:szCs w:val="22"/>
          <w:lang w:val="es-CL"/>
        </w:rPr>
        <w:sym w:font="WP CyrillicA" w:char="F02B"/>
      </w:r>
      <w:r w:rsidRPr="00896C6E">
        <w:rPr>
          <w:szCs w:val="22"/>
          <w:lang w:val="es-CL"/>
        </w:rPr>
        <w:sym w:font="WP CyrillicA" w:char="F03D"/>
      </w:r>
    </w:p>
    <w:p w:rsidR="00FA7F85" w:rsidRPr="00896C6E" w:rsidRDefault="00FA7F85" w:rsidP="00BA2275">
      <w:pPr>
        <w:pStyle w:val="Paragrafi"/>
        <w:rPr>
          <w:szCs w:val="22"/>
          <w:lang w:val="es-CL"/>
        </w:rPr>
      </w:pPr>
      <w:r w:rsidRPr="00896C6E">
        <w:rPr>
          <w:szCs w:val="22"/>
          <w:lang w:val="es-CL"/>
        </w:rPr>
        <w:t xml:space="preserve">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3"/>
      </w:r>
      <w:r w:rsidRPr="00896C6E">
        <w:rPr>
          <w:szCs w:val="22"/>
        </w:rPr>
        <w:sym w:font="WP CyrillicA" w:char="F02C"/>
      </w:r>
      <w:r w:rsidRPr="00896C6E">
        <w:rPr>
          <w:szCs w:val="22"/>
        </w:rPr>
        <w:sym w:font="WP CyrillicA" w:char="F046"/>
      </w:r>
      <w:r w:rsidRPr="00896C6E">
        <w:rPr>
          <w:szCs w:val="22"/>
        </w:rPr>
        <w:sym w:font="WP CyrillicA" w:char="F02C"/>
      </w:r>
      <w:r w:rsidRPr="00896C6E">
        <w:rPr>
          <w:szCs w:val="22"/>
        </w:rPr>
        <w:sym w:font="WP CyrillicA" w:char="F03E"/>
      </w:r>
    </w:p>
    <w:p w:rsidR="00FA7F85" w:rsidRPr="00896C6E" w:rsidRDefault="00FA7F85" w:rsidP="00BA2275">
      <w:pPr>
        <w:pStyle w:val="Paragrafi"/>
        <w:rPr>
          <w:szCs w:val="22"/>
          <w:lang w:val="es-CL"/>
        </w:rPr>
      </w:pPr>
      <w:r w:rsidRPr="00896C6E">
        <w:rPr>
          <w:szCs w:val="22"/>
          <w:lang w:val="es-CL"/>
        </w:rPr>
        <w:t xml:space="preserve">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8F"/>
      </w:r>
      <w:r w:rsidRPr="00896C6E">
        <w:rPr>
          <w:szCs w:val="22"/>
        </w:rPr>
        <w:sym w:font="WP CyrillicA" w:char="F046"/>
      </w:r>
      <w:r w:rsidRPr="00896C6E">
        <w:rPr>
          <w:szCs w:val="22"/>
        </w:rPr>
        <w:sym w:font="WP CyrillicA" w:char="F038"/>
      </w:r>
      <w:r w:rsidRPr="00896C6E">
        <w:rPr>
          <w:szCs w:val="22"/>
        </w:rPr>
        <w:sym w:font="WP CyrillicA" w:char="F040"/>
      </w:r>
    </w:p>
    <w:p w:rsidR="00FA7F85" w:rsidRPr="008A3191" w:rsidRDefault="00FA7F85" w:rsidP="00BA2275">
      <w:pPr>
        <w:pStyle w:val="Paragrafi"/>
        <w:rPr>
          <w:szCs w:val="22"/>
        </w:rPr>
      </w:pPr>
      <w:r w:rsidRPr="00896C6E">
        <w:rPr>
          <w:szCs w:val="22"/>
          <w:lang w:val="es-CL"/>
        </w:rPr>
        <w:t xml:space="preserve">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5"/>
      </w:r>
      <w:r w:rsidRPr="00896C6E">
        <w:rPr>
          <w:szCs w:val="22"/>
        </w:rPr>
        <w:sym w:font="WP CyrillicA" w:char="F048"/>
      </w:r>
      <w:r w:rsidRPr="00896C6E">
        <w:rPr>
          <w:szCs w:val="22"/>
        </w:rPr>
        <w:sym w:font="WP CyrillicA" w:char="F02C"/>
      </w:r>
      <w:r w:rsidRPr="00896C6E">
        <w:rPr>
          <w:szCs w:val="22"/>
        </w:rPr>
        <w:sym w:font="WP CyrillicA" w:char="F08F"/>
      </w:r>
      <w:r w:rsidRPr="00896C6E">
        <w:rPr>
          <w:szCs w:val="22"/>
        </w:rPr>
        <w:sym w:font="WP CyrillicA" w:char="F02C"/>
      </w:r>
    </w:p>
    <w:p w:rsidR="00FA7F85" w:rsidRPr="008A3191" w:rsidRDefault="00FA7F85" w:rsidP="00BA2275">
      <w:pPr>
        <w:pStyle w:val="Paragrafi"/>
        <w:rPr>
          <w:szCs w:val="22"/>
        </w:rPr>
      </w:pPr>
      <w:r w:rsidRPr="008A3191">
        <w:rPr>
          <w:szCs w:val="22"/>
        </w:rPr>
        <w:t xml:space="preserve">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C"/>
      </w:r>
      <w:r w:rsidRPr="00896C6E">
        <w:rPr>
          <w:szCs w:val="22"/>
        </w:rPr>
        <w:sym w:font="WP CyrillicA" w:char="F046"/>
      </w:r>
      <w:r w:rsidRPr="00896C6E">
        <w:rPr>
          <w:szCs w:val="22"/>
        </w:rPr>
        <w:sym w:font="WP CyrillicA" w:char="F038"/>
      </w:r>
      <w:r w:rsidRPr="00896C6E">
        <w:rPr>
          <w:szCs w:val="22"/>
        </w:rPr>
        <w:sym w:font="WP CyrillicA" w:char="F040"/>
      </w:r>
      <w:r w:rsidRPr="00896C6E">
        <w:rPr>
          <w:szCs w:val="22"/>
        </w:rPr>
        <w:sym w:font="WP CyrillicA" w:char="F02C"/>
      </w:r>
      <w:r w:rsidRPr="00896C6E">
        <w:rPr>
          <w:szCs w:val="22"/>
        </w:rPr>
        <w:sym w:font="WP CyrillicA" w:char="F050"/>
      </w:r>
    </w:p>
    <w:p w:rsidR="00FA7F85" w:rsidRPr="008A3191" w:rsidRDefault="00FA7F85" w:rsidP="00BA2275">
      <w:pPr>
        <w:pStyle w:val="Paragrafi"/>
        <w:rPr>
          <w:szCs w:val="22"/>
        </w:rPr>
      </w:pPr>
      <w:r w:rsidRPr="008A3191">
        <w:rPr>
          <w:szCs w:val="22"/>
        </w:rPr>
        <w:t xml:space="preserve">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F"/>
      </w:r>
      <w:r w:rsidRPr="00896C6E">
        <w:rPr>
          <w:szCs w:val="22"/>
        </w:rPr>
        <w:sym w:font="WP CyrillicA" w:char="F048"/>
      </w:r>
      <w:r w:rsidRPr="00896C6E">
        <w:rPr>
          <w:szCs w:val="22"/>
        </w:rPr>
        <w:sym w:font="WP CyrillicA" w:char="F02C"/>
      </w:r>
      <w:r w:rsidRPr="00896C6E">
        <w:rPr>
          <w:szCs w:val="22"/>
        </w:rPr>
        <w:sym w:font="WP CyrillicA" w:char="F054"/>
      </w:r>
      <w:r w:rsidRPr="00896C6E">
        <w:rPr>
          <w:szCs w:val="22"/>
        </w:rPr>
        <w:sym w:font="WP CyrillicA" w:char="F02C"/>
      </w:r>
      <w:r w:rsidRPr="00896C6E">
        <w:rPr>
          <w:szCs w:val="22"/>
        </w:rPr>
        <w:sym w:font="WP CyrillicA" w:char="F026"/>
      </w:r>
      <w:r w:rsidRPr="00896C6E">
        <w:rPr>
          <w:szCs w:val="22"/>
        </w:rPr>
        <w:sym w:font="WP CyrillicA" w:char="F040"/>
      </w:r>
    </w:p>
    <w:p w:rsidR="00FA7F85" w:rsidRPr="008A3191" w:rsidRDefault="00FA7F85" w:rsidP="00BA2275">
      <w:pPr>
        <w:pStyle w:val="Paragrafi"/>
        <w:rPr>
          <w:szCs w:val="22"/>
        </w:rPr>
      </w:pPr>
      <w:r w:rsidRPr="008A3191">
        <w:rPr>
          <w:szCs w:val="22"/>
        </w:rPr>
        <w:t xml:space="preserve">6. </w:t>
      </w:r>
      <w:r>
        <w:rPr>
          <w:szCs w:val="22"/>
          <w:lang w:val="de-DE"/>
        </w:rPr>
        <w:sym w:font="WP CyrillicA" w:char="F03D"/>
      </w:r>
      <w:r>
        <w:rPr>
          <w:szCs w:val="22"/>
          <w:lang w:val="de-DE"/>
        </w:rPr>
        <w:sym w:font="WP CyrillicA" w:char="F022"/>
      </w:r>
      <w:r>
        <w:rPr>
          <w:szCs w:val="22"/>
          <w:lang w:val="de-DE"/>
        </w:rPr>
        <w:sym w:font="WP CyrillicA" w:char="F046"/>
      </w:r>
      <w:r>
        <w:rPr>
          <w:szCs w:val="22"/>
          <w:lang w:val="de-DE"/>
        </w:rPr>
        <w:sym w:font="WP CyrillicA" w:char="F02C"/>
      </w:r>
      <w:r>
        <w:rPr>
          <w:szCs w:val="22"/>
          <w:lang w:val="de-DE"/>
        </w:rPr>
        <w:sym w:font="WP CyrillicA" w:char="F03A"/>
      </w:r>
      <w:r>
        <w:rPr>
          <w:szCs w:val="22"/>
          <w:lang w:val="de-DE"/>
        </w:rPr>
        <w:sym w:font="WP CyrillicA" w:char="F024"/>
      </w:r>
      <w:r>
        <w:rPr>
          <w:szCs w:val="22"/>
          <w:lang w:val="de-DE"/>
        </w:rPr>
        <w:sym w:font="WP CyrillicA" w:char="F022"/>
      </w:r>
      <w:r>
        <w:rPr>
          <w:szCs w:val="22"/>
        </w:rPr>
        <w:t xml:space="preserve"> </w:t>
      </w:r>
      <w:r w:rsidRPr="00896C6E">
        <w:rPr>
          <w:szCs w:val="22"/>
        </w:rPr>
        <w:sym w:font="WP CyrillicA" w:char="F045"/>
      </w:r>
      <w:r w:rsidRPr="00896C6E">
        <w:rPr>
          <w:szCs w:val="22"/>
        </w:rPr>
        <w:sym w:font="WP CyrillicA" w:char="F034"/>
      </w:r>
      <w:r w:rsidRPr="00896C6E">
        <w:rPr>
          <w:szCs w:val="22"/>
        </w:rPr>
        <w:sym w:font="WP CyrillicA" w:char="F044"/>
      </w:r>
      <w:r w:rsidRPr="00896C6E">
        <w:rPr>
          <w:szCs w:val="22"/>
        </w:rPr>
        <w:sym w:font="WP CyrillicA" w:char="F04E"/>
      </w:r>
      <w:r w:rsidRPr="00896C6E">
        <w:rPr>
          <w:szCs w:val="22"/>
        </w:rPr>
        <w:sym w:font="WP CyrillicA" w:char="F022"/>
      </w:r>
      <w:r w:rsidRPr="00896C6E">
        <w:rPr>
          <w:szCs w:val="22"/>
        </w:rPr>
        <w:sym w:font="WP CyrillicA" w:char="F03E"/>
      </w:r>
    </w:p>
    <w:p w:rsidR="00FA7F85" w:rsidRPr="008A3191" w:rsidRDefault="00FA7F85" w:rsidP="00BA2275">
      <w:pPr>
        <w:pStyle w:val="Paragrafi"/>
        <w:rPr>
          <w:szCs w:val="22"/>
        </w:rPr>
      </w:pPr>
      <w:r w:rsidRPr="008A3191">
        <w:rPr>
          <w:szCs w:val="22"/>
        </w:rPr>
        <w:t xml:space="preserve">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53"/>
      </w:r>
      <w:r w:rsidRPr="00896C6E">
        <w:rPr>
          <w:szCs w:val="22"/>
        </w:rPr>
        <w:sym w:font="WP CyrillicA" w:char="F04A"/>
      </w:r>
      <w:r w:rsidRPr="00896C6E">
        <w:rPr>
          <w:szCs w:val="22"/>
        </w:rPr>
        <w:sym w:font="WP CyrillicA" w:char="F044"/>
      </w:r>
      <w:r w:rsidRPr="00896C6E">
        <w:rPr>
          <w:szCs w:val="22"/>
        </w:rPr>
        <w:sym w:font="WP CyrillicA" w:char="F03A"/>
      </w:r>
      <w:r w:rsidRPr="00896C6E">
        <w:rPr>
          <w:szCs w:val="22"/>
        </w:rPr>
        <w:sym w:font="WP CyrillicA" w:char="F02C"/>
      </w:r>
      <w:r w:rsidRPr="00896C6E">
        <w:rPr>
          <w:szCs w:val="22"/>
        </w:rPr>
        <w:sym w:font="WP CyrillicA" w:char="F03E"/>
      </w:r>
      <w:r w:rsidRPr="00896C6E">
        <w:rPr>
          <w:szCs w:val="22"/>
        </w:rPr>
        <w:sym w:font="WP CyrillicA" w:char="F050"/>
      </w:r>
      <w:r w:rsidRPr="00896C6E">
        <w:rPr>
          <w:szCs w:val="22"/>
        </w:rPr>
        <w:sym w:font="WP CyrillicA" w:char="F034"/>
      </w:r>
    </w:p>
    <w:p w:rsidR="00FA7F85" w:rsidRPr="008A3191" w:rsidRDefault="00FA7F85" w:rsidP="00BA2275">
      <w:pPr>
        <w:pStyle w:val="Paragrafi"/>
        <w:rPr>
          <w:szCs w:val="22"/>
        </w:rPr>
      </w:pPr>
      <w:r w:rsidRPr="008A3191">
        <w:rPr>
          <w:szCs w:val="22"/>
        </w:rPr>
        <w:t xml:space="preserve">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40"/>
      </w:r>
      <w:r w:rsidRPr="00896C6E">
        <w:rPr>
          <w:szCs w:val="22"/>
        </w:rPr>
        <w:sym w:font="WP CyrillicA" w:char="F03A"/>
      </w:r>
      <w:r w:rsidRPr="00896C6E">
        <w:rPr>
          <w:szCs w:val="22"/>
        </w:rPr>
        <w:sym w:font="WP CyrillicA" w:char="F038"/>
      </w:r>
      <w:r w:rsidRPr="00896C6E">
        <w:rPr>
          <w:szCs w:val="22"/>
        </w:rPr>
        <w:sym w:font="WP CyrillicA" w:char="F040"/>
      </w:r>
      <w:r w:rsidRPr="00896C6E">
        <w:rPr>
          <w:szCs w:val="22"/>
        </w:rPr>
        <w:sym w:font="WP CyrillicA" w:char="F02A"/>
      </w:r>
      <w:r w:rsidRPr="00896C6E">
        <w:rPr>
          <w:szCs w:val="22"/>
        </w:rPr>
        <w:sym w:font="WP CyrillicA" w:char="F02C"/>
      </w:r>
      <w:r w:rsidRPr="00896C6E">
        <w:rPr>
          <w:szCs w:val="22"/>
        </w:rPr>
        <w:sym w:font="WP CyrillicA" w:char="F044"/>
      </w:r>
      <w:r w:rsidRPr="00896C6E">
        <w:rPr>
          <w:szCs w:val="22"/>
        </w:rPr>
        <w:sym w:font="WP CyrillicA" w:char="F034"/>
      </w:r>
    </w:p>
    <w:p w:rsidR="00FA7F85" w:rsidRPr="008A3191" w:rsidRDefault="00FA7F85" w:rsidP="00BA2275">
      <w:pPr>
        <w:pStyle w:val="Paragrafi"/>
        <w:rPr>
          <w:szCs w:val="22"/>
        </w:rPr>
      </w:pPr>
      <w:r w:rsidRPr="008A3191">
        <w:rPr>
          <w:szCs w:val="22"/>
        </w:rPr>
        <w:t xml:space="preserve">9.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40"/>
      </w:r>
      <w:r w:rsidRPr="00896C6E">
        <w:rPr>
          <w:szCs w:val="22"/>
        </w:rPr>
        <w:sym w:font="WP CyrillicA" w:char="F038"/>
      </w:r>
      <w:r w:rsidRPr="00896C6E">
        <w:rPr>
          <w:szCs w:val="22"/>
        </w:rPr>
        <w:sym w:font="WP CyrillicA" w:char="F044"/>
      </w:r>
      <w:r w:rsidRPr="00896C6E">
        <w:rPr>
          <w:szCs w:val="22"/>
        </w:rPr>
        <w:sym w:font="WP CyrillicA" w:char="F026"/>
      </w:r>
      <w:r w:rsidRPr="00896C6E">
        <w:rPr>
          <w:szCs w:val="22"/>
        </w:rPr>
        <w:sym w:font="WP CyrillicA" w:char="F02C"/>
      </w:r>
      <w:r w:rsidRPr="00896C6E">
        <w:rPr>
          <w:szCs w:val="22"/>
        </w:rPr>
        <w:sym w:font="WP CyrillicA" w:char="F03E"/>
      </w:r>
      <w:r w:rsidRPr="00896C6E">
        <w:rPr>
          <w:szCs w:val="22"/>
        </w:rPr>
        <w:sym w:font="WP CyrillicA" w:char="F034"/>
      </w:r>
      <w:r w:rsidRPr="00896C6E">
        <w:rPr>
          <w:szCs w:val="22"/>
        </w:rPr>
        <w:sym w:font="WP CyrillicA" w:char="F038"/>
      </w:r>
    </w:p>
    <w:p w:rsidR="00FA7F85" w:rsidRPr="008A3191" w:rsidRDefault="00FA7F85" w:rsidP="00BA2275">
      <w:pPr>
        <w:pStyle w:val="Paragrafi"/>
        <w:rPr>
          <w:szCs w:val="22"/>
        </w:rPr>
      </w:pPr>
      <w:r w:rsidRPr="008A3191">
        <w:rPr>
          <w:szCs w:val="22"/>
        </w:rPr>
        <w:t xml:space="preserve">10.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Pr>
          <w:szCs w:val="22"/>
          <w:lang w:val="de-DE"/>
        </w:rPr>
        <w:sym w:font="WP CyrillicA" w:char="F029"/>
      </w:r>
      <w:r>
        <w:rPr>
          <w:szCs w:val="22"/>
          <w:lang w:val="de-DE"/>
        </w:rPr>
        <w:sym w:font="WP CyrillicA" w:char="F040"/>
      </w:r>
      <w:r>
        <w:rPr>
          <w:szCs w:val="22"/>
          <w:lang w:val="de-DE"/>
        </w:rPr>
        <w:sym w:font="WP CyrillicA" w:char="F03A"/>
      </w:r>
      <w:r>
        <w:rPr>
          <w:szCs w:val="22"/>
          <w:lang w:val="de-DE"/>
        </w:rPr>
        <w:sym w:font="WP CyrillicA" w:char="F03E"/>
      </w:r>
      <w:r>
        <w:rPr>
          <w:szCs w:val="22"/>
          <w:lang w:val="de-DE"/>
        </w:rPr>
        <w:sym w:font="WP CyrillicA" w:char="F040"/>
      </w:r>
      <w:r w:rsidRPr="008A3191">
        <w:rPr>
          <w:szCs w:val="22"/>
        </w:rPr>
        <w:t xml:space="preserve"> </w:t>
      </w:r>
      <w:r w:rsidRPr="00896C6E">
        <w:rPr>
          <w:szCs w:val="22"/>
        </w:rPr>
        <w:sym w:font="WP CyrillicA" w:char="F041"/>
      </w:r>
      <w:r w:rsidRPr="00896C6E">
        <w:rPr>
          <w:szCs w:val="22"/>
        </w:rPr>
        <w:sym w:font="WP CyrillicA" w:char="F02C"/>
      </w:r>
      <w:r w:rsidRPr="00896C6E">
        <w:rPr>
          <w:szCs w:val="22"/>
        </w:rPr>
        <w:sym w:font="WP CyrillicA" w:char="F044"/>
      </w:r>
      <w:r w:rsidRPr="00896C6E">
        <w:rPr>
          <w:szCs w:val="22"/>
        </w:rPr>
        <w:sym w:font="WP CyrillicA" w:char="F040"/>
      </w:r>
      <w:r w:rsidRPr="00896C6E">
        <w:rPr>
          <w:szCs w:val="22"/>
        </w:rPr>
        <w:sym w:font="WP CyrillicA" w:char="F026"/>
      </w:r>
      <w:r w:rsidRPr="00896C6E">
        <w:rPr>
          <w:szCs w:val="22"/>
        </w:rPr>
        <w:sym w:font="WP CyrillicA" w:char="F040"/>
      </w:r>
    </w:p>
    <w:p w:rsidR="00FA7F85" w:rsidRPr="008A3191" w:rsidRDefault="00FA7F85" w:rsidP="00BA2275">
      <w:pPr>
        <w:pStyle w:val="Paragrafi"/>
        <w:rPr>
          <w:szCs w:val="22"/>
        </w:rPr>
      </w:pPr>
      <w:r w:rsidRPr="008A3191">
        <w:rPr>
          <w:szCs w:val="22"/>
        </w:rPr>
        <w:t xml:space="preserve">11.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D"/>
      </w:r>
      <w:r w:rsidRPr="00896C6E">
        <w:rPr>
          <w:szCs w:val="22"/>
        </w:rPr>
        <w:sym w:font="WP CyrillicA" w:char="F022"/>
      </w:r>
      <w:r w:rsidRPr="00896C6E">
        <w:rPr>
          <w:szCs w:val="22"/>
        </w:rPr>
        <w:sym w:font="WP CyrillicA" w:char="F038"/>
      </w:r>
      <w:r w:rsidRPr="00896C6E">
        <w:rPr>
          <w:szCs w:val="22"/>
        </w:rPr>
        <w:sym w:font="WP CyrillicA" w:char="F040"/>
      </w:r>
      <w:r w:rsidRPr="00896C6E">
        <w:rPr>
          <w:szCs w:val="22"/>
        </w:rPr>
        <w:sym w:font="WP CyrillicA" w:char="F03A"/>
      </w:r>
      <w:r w:rsidRPr="00896C6E">
        <w:rPr>
          <w:szCs w:val="22"/>
        </w:rPr>
        <w:sym w:font="WP CyrillicA" w:char="F02C"/>
      </w:r>
      <w:r w:rsidRPr="00896C6E">
        <w:rPr>
          <w:szCs w:val="22"/>
        </w:rPr>
        <w:sym w:font="WP CyrillicA" w:char="F050"/>
      </w:r>
    </w:p>
    <w:p w:rsidR="00FA7F85" w:rsidRPr="008A3191" w:rsidRDefault="00FA7F85" w:rsidP="00BA2275">
      <w:pPr>
        <w:pStyle w:val="Paragrafi"/>
        <w:rPr>
          <w:szCs w:val="22"/>
        </w:rPr>
      </w:pPr>
      <w:r w:rsidRPr="008A3191">
        <w:rPr>
          <w:szCs w:val="22"/>
        </w:rPr>
        <w:t xml:space="preserve">12.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5"/>
      </w:r>
      <w:r w:rsidRPr="00896C6E">
        <w:rPr>
          <w:szCs w:val="22"/>
        </w:rPr>
        <w:sym w:font="WP CyrillicA" w:char="F03A"/>
      </w:r>
      <w:r w:rsidRPr="00896C6E">
        <w:rPr>
          <w:szCs w:val="22"/>
        </w:rPr>
        <w:sym w:font="WP CyrillicA" w:char="F034"/>
      </w:r>
      <w:r w:rsidRPr="00896C6E">
        <w:rPr>
          <w:szCs w:val="22"/>
        </w:rPr>
        <w:sym w:font="WP CyrillicA" w:char="F026"/>
      </w:r>
      <w:r w:rsidRPr="00896C6E">
        <w:rPr>
          <w:szCs w:val="22"/>
        </w:rPr>
        <w:sym w:font="WP CyrillicA" w:char="F03E"/>
      </w:r>
      <w:r w:rsidRPr="00896C6E">
        <w:rPr>
          <w:szCs w:val="22"/>
        </w:rPr>
        <w:sym w:font="WP CyrillicA" w:char="F034"/>
      </w:r>
      <w:r w:rsidRPr="00896C6E">
        <w:rPr>
          <w:szCs w:val="22"/>
        </w:rPr>
        <w:sym w:font="WP CyrillicA" w:char="F050"/>
      </w:r>
      <w:r w:rsidRPr="00896C6E">
        <w:rPr>
          <w:szCs w:val="22"/>
        </w:rPr>
        <w:sym w:font="WP CyrillicA" w:char="F022"/>
      </w:r>
    </w:p>
    <w:p w:rsidR="00FA7F85" w:rsidRPr="008A3191" w:rsidRDefault="00FA7F85" w:rsidP="00BA2275">
      <w:pPr>
        <w:pStyle w:val="Paragrafi"/>
        <w:rPr>
          <w:szCs w:val="22"/>
        </w:rPr>
      </w:pPr>
      <w:r w:rsidRPr="008A3191">
        <w:rPr>
          <w:szCs w:val="22"/>
        </w:rPr>
        <w:t xml:space="preserve">13.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44"/>
      </w:r>
      <w:r w:rsidRPr="00896C6E">
        <w:rPr>
          <w:szCs w:val="22"/>
        </w:rPr>
        <w:sym w:font="WP CyrillicA" w:char="F02C"/>
      </w:r>
      <w:r w:rsidRPr="00896C6E">
        <w:rPr>
          <w:szCs w:val="22"/>
        </w:rPr>
        <w:sym w:font="WP CyrillicA" w:char="F048"/>
      </w:r>
      <w:r w:rsidRPr="00896C6E">
        <w:rPr>
          <w:szCs w:val="22"/>
        </w:rPr>
        <w:sym w:font="WP CyrillicA" w:char="F040"/>
      </w:r>
      <w:r w:rsidRPr="00896C6E">
        <w:rPr>
          <w:szCs w:val="22"/>
        </w:rPr>
        <w:sym w:font="WP CyrillicA" w:char="F044"/>
      </w:r>
    </w:p>
    <w:p w:rsidR="00FA7F85" w:rsidRPr="008A3191" w:rsidRDefault="00FA7F85" w:rsidP="00BA2275">
      <w:pPr>
        <w:pStyle w:val="Paragrafi"/>
        <w:rPr>
          <w:szCs w:val="22"/>
        </w:rPr>
      </w:pPr>
      <w:r w:rsidRPr="008A3191">
        <w:rPr>
          <w:szCs w:val="22"/>
        </w:rPr>
        <w:t xml:space="preserve">14.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1"/>
      </w:r>
      <w:r w:rsidRPr="00896C6E">
        <w:rPr>
          <w:szCs w:val="22"/>
        </w:rPr>
        <w:sym w:font="WP CyrillicA" w:char="F046"/>
      </w:r>
      <w:r w:rsidRPr="00896C6E">
        <w:rPr>
          <w:szCs w:val="22"/>
        </w:rPr>
        <w:sym w:font="WP CyrillicA" w:char="F022"/>
      </w:r>
      <w:r w:rsidRPr="00896C6E">
        <w:rPr>
          <w:szCs w:val="22"/>
        </w:rPr>
        <w:sym w:font="WP CyrillicA" w:char="F03C"/>
      </w:r>
      <w:r w:rsidRPr="00896C6E">
        <w:rPr>
          <w:szCs w:val="22"/>
        </w:rPr>
        <w:sym w:font="WP CyrillicA" w:char="F022"/>
      </w:r>
      <w:r w:rsidRPr="00896C6E">
        <w:rPr>
          <w:szCs w:val="22"/>
        </w:rPr>
        <w:sym w:font="WP CyrillicA" w:char="F048"/>
      </w:r>
      <w:r w:rsidRPr="00896C6E">
        <w:rPr>
          <w:szCs w:val="22"/>
        </w:rPr>
        <w:sym w:font="WP CyrillicA" w:char="F034"/>
      </w:r>
    </w:p>
    <w:p w:rsidR="00FA7F85" w:rsidRPr="008A3191" w:rsidRDefault="00FA7F85" w:rsidP="00BA2275">
      <w:pPr>
        <w:pStyle w:val="Paragrafi"/>
        <w:rPr>
          <w:szCs w:val="22"/>
        </w:rPr>
      </w:pPr>
      <w:r w:rsidRPr="008A3191">
        <w:rPr>
          <w:szCs w:val="22"/>
        </w:rPr>
        <w:t xml:space="preserve">15.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B"/>
      </w:r>
      <w:r w:rsidRPr="00896C6E">
        <w:rPr>
          <w:szCs w:val="22"/>
        </w:rPr>
        <w:sym w:font="WP CyrillicA" w:char="F026"/>
      </w:r>
      <w:r w:rsidRPr="00896C6E">
        <w:rPr>
          <w:szCs w:val="22"/>
        </w:rPr>
        <w:sym w:font="WP CyrillicA" w:char="F03A"/>
      </w:r>
      <w:r w:rsidRPr="00896C6E">
        <w:rPr>
          <w:szCs w:val="22"/>
        </w:rPr>
        <w:sym w:font="WP CyrillicA" w:char="F022"/>
      </w:r>
    </w:p>
    <w:p w:rsidR="00FA7F85" w:rsidRPr="008A3191" w:rsidRDefault="00FA7F85" w:rsidP="00BA2275">
      <w:pPr>
        <w:pStyle w:val="Paragrafi"/>
        <w:rPr>
          <w:szCs w:val="22"/>
        </w:rPr>
      </w:pPr>
      <w:r w:rsidRPr="008A3191">
        <w:rPr>
          <w:szCs w:val="22"/>
        </w:rPr>
        <w:t xml:space="preserve">16.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44"/>
      </w:r>
      <w:r w:rsidRPr="00896C6E">
        <w:rPr>
          <w:szCs w:val="22"/>
        </w:rPr>
        <w:sym w:font="WP CyrillicA" w:char="F02C"/>
      </w:r>
      <w:r w:rsidRPr="00896C6E">
        <w:rPr>
          <w:szCs w:val="22"/>
        </w:rPr>
        <w:sym w:font="WP CyrillicA" w:char="F08B"/>
      </w:r>
      <w:r w:rsidRPr="00896C6E">
        <w:rPr>
          <w:szCs w:val="22"/>
        </w:rPr>
        <w:sym w:font="WP CyrillicA" w:char="F04A"/>
      </w:r>
      <w:r w:rsidRPr="00896C6E">
        <w:rPr>
          <w:szCs w:val="22"/>
        </w:rPr>
        <w:sym w:font="WP CyrillicA" w:char="F024"/>
      </w:r>
      <w:r w:rsidRPr="00896C6E">
        <w:rPr>
          <w:szCs w:val="22"/>
        </w:rPr>
        <w:sym w:font="WP CyrillicA" w:char="F081"/>
      </w:r>
      <w:r w:rsidRPr="00896C6E">
        <w:rPr>
          <w:szCs w:val="22"/>
        </w:rPr>
        <w:sym w:font="WP CyrillicA" w:char="F02C"/>
      </w:r>
    </w:p>
    <w:p w:rsidR="00FA7F85" w:rsidRPr="008A3191" w:rsidRDefault="00FA7F85" w:rsidP="00BA2275">
      <w:pPr>
        <w:pStyle w:val="Paragrafi"/>
        <w:rPr>
          <w:szCs w:val="22"/>
        </w:rPr>
      </w:pPr>
      <w:r w:rsidRPr="008A3191">
        <w:rPr>
          <w:szCs w:val="22"/>
        </w:rPr>
        <w:t xml:space="preserve">17.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2"/>
      </w:r>
      <w:r w:rsidRPr="00896C6E">
        <w:rPr>
          <w:szCs w:val="22"/>
        </w:rPr>
        <w:sym w:font="WP CyrillicA" w:char="F026"/>
      </w:r>
      <w:r w:rsidRPr="00896C6E">
        <w:rPr>
          <w:szCs w:val="22"/>
        </w:rPr>
        <w:sym w:font="WP CyrillicA" w:char="F050"/>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18.</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44"/>
      </w:r>
      <w:r w:rsidRPr="00896C6E">
        <w:rPr>
          <w:szCs w:val="22"/>
        </w:rPr>
        <w:sym w:font="WP CyrillicA" w:char="F03E"/>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A"/>
      </w:r>
      <w:r w:rsidRPr="00896C6E">
        <w:rPr>
          <w:szCs w:val="22"/>
        </w:rPr>
        <w:sym w:font="WP CyrillicA" w:char="F042"/>
      </w:r>
      <w:r w:rsidRPr="00896C6E">
        <w:rPr>
          <w:szCs w:val="22"/>
        </w:rPr>
        <w:sym w:font="WP CyrillicA" w:char="F02C"/>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19.</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44"/>
      </w:r>
      <w:r w:rsidRPr="00896C6E">
        <w:rPr>
          <w:szCs w:val="22"/>
        </w:rPr>
        <w:sym w:font="WP CyrillicA" w:char="F03E"/>
      </w:r>
      <w:r w:rsidRPr="00896C6E">
        <w:rPr>
          <w:szCs w:val="22"/>
        </w:rPr>
        <w:sym w:font="WP CyrillicA" w:char="F040"/>
      </w:r>
      <w:r w:rsidRPr="008A3191">
        <w:rPr>
          <w:szCs w:val="22"/>
        </w:rPr>
        <w:t xml:space="preserve"> </w:t>
      </w:r>
      <w:r w:rsidRPr="00896C6E">
        <w:rPr>
          <w:szCs w:val="22"/>
        </w:rPr>
        <w:sym w:font="WP CyrillicA" w:char="F041"/>
      </w:r>
      <w:r w:rsidRPr="00896C6E">
        <w:rPr>
          <w:szCs w:val="22"/>
        </w:rPr>
        <w:sym w:font="WP CyrillicA" w:char="F02C"/>
      </w:r>
      <w:r w:rsidRPr="00896C6E">
        <w:rPr>
          <w:szCs w:val="22"/>
        </w:rPr>
        <w:sym w:font="WP CyrillicA" w:char="F044"/>
      </w:r>
      <w:r w:rsidRPr="00896C6E">
        <w:rPr>
          <w:szCs w:val="22"/>
        </w:rPr>
        <w:sym w:font="WP CyrillicA" w:char="F040"/>
      </w:r>
      <w:r w:rsidRPr="00896C6E">
        <w:rPr>
          <w:szCs w:val="22"/>
        </w:rPr>
        <w:sym w:font="WP CyrillicA" w:char="F026"/>
      </w:r>
      <w:r w:rsidRPr="00896C6E">
        <w:rPr>
          <w:szCs w:val="22"/>
        </w:rPr>
        <w:sym w:font="WP CyrillicA" w:char="F040"/>
      </w:r>
    </w:p>
    <w:p w:rsidR="00FA7F85" w:rsidRPr="00896C6E" w:rsidRDefault="00FA7F85" w:rsidP="00BA2275">
      <w:pPr>
        <w:pStyle w:val="Paragrafi"/>
        <w:rPr>
          <w:szCs w:val="22"/>
          <w:lang w:val="es-CL"/>
        </w:rPr>
      </w:pPr>
      <w:r w:rsidRPr="00896C6E">
        <w:rPr>
          <w:szCs w:val="22"/>
          <w:lang w:val="es-CL"/>
        </w:rPr>
        <w:t>20.</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4"/>
      </w:r>
      <w:r w:rsidRPr="00896C6E">
        <w:rPr>
          <w:szCs w:val="22"/>
        </w:rPr>
        <w:sym w:font="WP CyrillicA" w:char="F03C"/>
      </w:r>
      <w:r w:rsidRPr="00896C6E">
        <w:rPr>
          <w:szCs w:val="22"/>
        </w:rPr>
        <w:sym w:font="WP CyrillicA" w:char="F02C"/>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21.</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F"/>
      </w:r>
      <w:r w:rsidRPr="00896C6E">
        <w:rPr>
          <w:szCs w:val="22"/>
        </w:rPr>
        <w:sym w:font="WP CyrillicA" w:char="F022"/>
      </w:r>
      <w:r w:rsidRPr="00896C6E">
        <w:rPr>
          <w:szCs w:val="22"/>
        </w:rPr>
        <w:sym w:font="WP CyrillicA" w:char="F044"/>
      </w:r>
      <w:r w:rsidRPr="00896C6E">
        <w:rPr>
          <w:szCs w:val="22"/>
        </w:rPr>
        <w:sym w:font="WP CyrillicA" w:char="F02C"/>
      </w:r>
      <w:r w:rsidRPr="00896C6E">
        <w:rPr>
          <w:szCs w:val="22"/>
        </w:rPr>
        <w:sym w:font="WP CyrillicA" w:char="F026"/>
      </w:r>
      <w:r w:rsidRPr="008A3191">
        <w:rPr>
          <w:szCs w:val="22"/>
        </w:rPr>
        <w:t xml:space="preserve"> </w:t>
      </w:r>
      <w:r w:rsidRPr="00896C6E">
        <w:rPr>
          <w:szCs w:val="22"/>
        </w:rPr>
        <w:sym w:font="WP CyrillicA" w:char="F029"/>
      </w:r>
      <w:r w:rsidRPr="00896C6E">
        <w:rPr>
          <w:szCs w:val="22"/>
        </w:rPr>
        <w:sym w:font="WP CyrillicA" w:char="F026"/>
      </w:r>
      <w:r w:rsidRPr="00896C6E">
        <w:rPr>
          <w:szCs w:val="22"/>
        </w:rPr>
        <w:sym w:font="WP CyrillicA" w:char="F040"/>
      </w:r>
      <w:r w:rsidRPr="00896C6E">
        <w:rPr>
          <w:szCs w:val="22"/>
        </w:rPr>
        <w:sym w:font="WP CyrillicA" w:char="F044"/>
      </w:r>
    </w:p>
    <w:p w:rsidR="00FA7F85" w:rsidRPr="00896C6E" w:rsidRDefault="00FA7F85" w:rsidP="00BA2275">
      <w:pPr>
        <w:pStyle w:val="Paragrafi"/>
        <w:rPr>
          <w:szCs w:val="22"/>
          <w:lang w:val="es-CL"/>
        </w:rPr>
      </w:pPr>
      <w:r w:rsidRPr="00896C6E">
        <w:rPr>
          <w:szCs w:val="22"/>
          <w:lang w:val="es-CL"/>
        </w:rPr>
        <w:t>22.</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0"/>
      </w:r>
      <w:r w:rsidRPr="00896C6E">
        <w:rPr>
          <w:szCs w:val="22"/>
        </w:rPr>
        <w:sym w:font="WP CyrillicA" w:char="F032"/>
      </w:r>
      <w:r w:rsidRPr="00896C6E">
        <w:rPr>
          <w:szCs w:val="22"/>
        </w:rPr>
        <w:sym w:font="WP CyrillicA" w:char="F081"/>
      </w:r>
      <w:r w:rsidRPr="00896C6E">
        <w:rPr>
          <w:szCs w:val="22"/>
        </w:rPr>
        <w:sym w:font="WP CyrillicA" w:char="F022"/>
      </w:r>
      <w:r w:rsidRPr="00896C6E">
        <w:rPr>
          <w:szCs w:val="22"/>
        </w:rPr>
        <w:sym w:font="WP CyrillicA" w:char="F038"/>
      </w:r>
    </w:p>
    <w:p w:rsidR="00FA7F85" w:rsidRPr="00896C6E" w:rsidRDefault="00FA7F85" w:rsidP="00BA2275">
      <w:pPr>
        <w:pStyle w:val="Paragrafi"/>
        <w:rPr>
          <w:szCs w:val="22"/>
          <w:lang w:val="es-CL"/>
        </w:rPr>
      </w:pPr>
      <w:r w:rsidRPr="00896C6E">
        <w:rPr>
          <w:szCs w:val="22"/>
          <w:lang w:val="es-CL"/>
        </w:rPr>
        <w:t>23.</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2C"/>
      </w:r>
      <w:r w:rsidRPr="00896C6E">
        <w:rPr>
          <w:szCs w:val="22"/>
        </w:rPr>
        <w:sym w:font="WP CyrillicA" w:char="F03A"/>
      </w:r>
      <w:r w:rsidRPr="00896C6E">
        <w:rPr>
          <w:szCs w:val="22"/>
        </w:rPr>
        <w:sym w:font="WP CyrillicA" w:char="F022"/>
      </w:r>
      <w:r w:rsidRPr="008A3191">
        <w:rPr>
          <w:szCs w:val="22"/>
        </w:rPr>
        <w:t xml:space="preserve"> </w:t>
      </w:r>
      <w:r w:rsidRPr="00896C6E">
        <w:rPr>
          <w:szCs w:val="22"/>
        </w:rPr>
        <w:sym w:font="WP CyrillicA" w:char="F04F"/>
      </w:r>
      <w:r w:rsidRPr="00896C6E">
        <w:rPr>
          <w:szCs w:val="22"/>
        </w:rPr>
        <w:sym w:font="WP CyrillicA" w:char="F044"/>
      </w:r>
      <w:r w:rsidRPr="00896C6E">
        <w:rPr>
          <w:szCs w:val="22"/>
        </w:rPr>
        <w:sym w:font="WP CyrillicA" w:char="F038"/>
      </w:r>
      <w:r w:rsidRPr="00896C6E">
        <w:rPr>
          <w:szCs w:val="22"/>
        </w:rPr>
        <w:sym w:font="WP CyrillicA" w:char="F026"/>
      </w:r>
      <w:r w:rsidRPr="00896C6E">
        <w:rPr>
          <w:szCs w:val="22"/>
        </w:rPr>
        <w:sym w:font="WP CyrillicA" w:char="F022"/>
      </w:r>
    </w:p>
    <w:p w:rsidR="00FA7F85" w:rsidRPr="00896C6E" w:rsidRDefault="00FA7F85" w:rsidP="00BA2275">
      <w:pPr>
        <w:pStyle w:val="Paragrafi"/>
        <w:rPr>
          <w:szCs w:val="22"/>
          <w:lang w:val="es-CL"/>
        </w:rPr>
      </w:pPr>
      <w:r w:rsidRPr="00896C6E">
        <w:rPr>
          <w:szCs w:val="22"/>
          <w:lang w:val="es-CL"/>
        </w:rPr>
        <w:t>24.</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0"/>
      </w:r>
      <w:r w:rsidRPr="00896C6E">
        <w:rPr>
          <w:szCs w:val="22"/>
        </w:rPr>
        <w:sym w:font="WP CyrillicA" w:char="F03A"/>
      </w:r>
      <w:r w:rsidRPr="00896C6E">
        <w:rPr>
          <w:szCs w:val="22"/>
        </w:rPr>
        <w:sym w:font="WP CyrillicA" w:char="F03E"/>
      </w:r>
      <w:r w:rsidRPr="00896C6E">
        <w:rPr>
          <w:szCs w:val="22"/>
        </w:rPr>
        <w:sym w:font="WP CyrillicA" w:char="F040"/>
      </w:r>
      <w:r w:rsidRPr="008A3191">
        <w:rPr>
          <w:szCs w:val="22"/>
        </w:rPr>
        <w:t xml:space="preserve"> </w:t>
      </w:r>
      <w:r w:rsidRPr="00896C6E">
        <w:rPr>
          <w:szCs w:val="22"/>
        </w:rPr>
        <w:sym w:font="WP CyrillicA" w:char="F02B"/>
      </w:r>
      <w:r w:rsidRPr="00896C6E">
        <w:rPr>
          <w:szCs w:val="22"/>
        </w:rPr>
        <w:sym w:font="WP CyrillicA" w:char="F032"/>
      </w:r>
      <w:r w:rsidRPr="00896C6E">
        <w:rPr>
          <w:szCs w:val="22"/>
        </w:rPr>
        <w:sym w:font="WP CyrillicA" w:char="F02C"/>
      </w:r>
      <w:r w:rsidRPr="00896C6E">
        <w:rPr>
          <w:szCs w:val="22"/>
        </w:rPr>
        <w:sym w:font="WP CyrillicA" w:char="F044"/>
      </w:r>
      <w:r w:rsidRPr="00896C6E">
        <w:rPr>
          <w:szCs w:val="22"/>
        </w:rPr>
        <w:sym w:font="WP CyrillicA" w:char="F02C"/>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25.</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44"/>
      </w:r>
      <w:r w:rsidRPr="00896C6E">
        <w:rPr>
          <w:szCs w:val="22"/>
        </w:rPr>
        <w:sym w:font="WP CyrillicA" w:char="F03E"/>
      </w:r>
      <w:r w:rsidRPr="00896C6E">
        <w:rPr>
          <w:szCs w:val="22"/>
        </w:rPr>
        <w:sym w:font="WP CyrillicA" w:char="F040"/>
      </w:r>
      <w:r w:rsidRPr="008A3191">
        <w:rPr>
          <w:szCs w:val="22"/>
        </w:rPr>
        <w:t xml:space="preserve">  </w:t>
      </w:r>
      <w:r w:rsidRPr="00896C6E">
        <w:rPr>
          <w:szCs w:val="22"/>
        </w:rPr>
        <w:sym w:font="WP CyrillicA" w:char="F02B"/>
      </w:r>
      <w:r w:rsidRPr="00896C6E">
        <w:rPr>
          <w:szCs w:val="22"/>
        </w:rPr>
        <w:sym w:font="WP CyrillicA" w:char="F032"/>
      </w:r>
      <w:r w:rsidRPr="00896C6E">
        <w:rPr>
          <w:szCs w:val="22"/>
        </w:rPr>
        <w:sym w:font="WP CyrillicA" w:char="F02C"/>
      </w:r>
      <w:r w:rsidRPr="00896C6E">
        <w:rPr>
          <w:szCs w:val="22"/>
        </w:rPr>
        <w:sym w:font="WP CyrillicA" w:char="F044"/>
      </w:r>
      <w:r w:rsidRPr="00896C6E">
        <w:rPr>
          <w:szCs w:val="22"/>
        </w:rPr>
        <w:sym w:font="WP CyrillicA" w:char="F02C"/>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26.</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4"/>
      </w:r>
      <w:r w:rsidRPr="00896C6E">
        <w:rPr>
          <w:szCs w:val="22"/>
        </w:rPr>
        <w:sym w:font="WP CyrillicA" w:char="F03E"/>
      </w:r>
      <w:r w:rsidRPr="00896C6E">
        <w:rPr>
          <w:szCs w:val="22"/>
        </w:rPr>
        <w:sym w:font="WP CyrillicA" w:char="F052"/>
      </w:r>
      <w:r w:rsidRPr="00896C6E">
        <w:rPr>
          <w:szCs w:val="22"/>
        </w:rPr>
        <w:sym w:font="WP CyrillicA" w:char="F022"/>
      </w:r>
      <w:r w:rsidRPr="00896C6E">
        <w:rPr>
          <w:szCs w:val="22"/>
        </w:rPr>
        <w:sym w:font="WP CyrillicA" w:char="F044"/>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27.</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3"/>
      </w:r>
      <w:r w:rsidRPr="00896C6E">
        <w:rPr>
          <w:szCs w:val="22"/>
        </w:rPr>
        <w:sym w:font="WP CyrillicA" w:char="F022"/>
      </w:r>
      <w:r w:rsidRPr="00896C6E">
        <w:rPr>
          <w:szCs w:val="22"/>
        </w:rPr>
        <w:sym w:font="WP CyrillicA" w:char="F081"/>
      </w:r>
      <w:r w:rsidRPr="00896C6E">
        <w:rPr>
          <w:szCs w:val="22"/>
        </w:rPr>
        <w:sym w:font="WP CyrillicA" w:char="F050"/>
      </w:r>
      <w:r w:rsidRPr="00896C6E">
        <w:rPr>
          <w:szCs w:val="22"/>
        </w:rPr>
        <w:sym w:font="WP CyrillicA" w:char="F022"/>
      </w:r>
    </w:p>
    <w:p w:rsidR="00FA7F85" w:rsidRPr="00896C6E" w:rsidRDefault="00FA7F85" w:rsidP="00BA2275">
      <w:pPr>
        <w:pStyle w:val="Paragrafi"/>
        <w:rPr>
          <w:szCs w:val="22"/>
          <w:lang w:val="es-CL"/>
        </w:rPr>
      </w:pPr>
      <w:r w:rsidRPr="00896C6E">
        <w:rPr>
          <w:szCs w:val="22"/>
          <w:lang w:val="es-CL"/>
        </w:rPr>
        <w:t>28.</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A"/>
      </w:r>
      <w:r w:rsidRPr="00896C6E">
        <w:rPr>
          <w:szCs w:val="22"/>
        </w:rPr>
        <w:sym w:font="WP CyrillicA" w:char="F044"/>
      </w:r>
      <w:r w:rsidRPr="00896C6E">
        <w:rPr>
          <w:szCs w:val="22"/>
        </w:rPr>
        <w:sym w:font="WP CyrillicA" w:char="F024"/>
      </w:r>
      <w:r w:rsidRPr="00896C6E">
        <w:rPr>
          <w:szCs w:val="22"/>
        </w:rPr>
        <w:sym w:font="WP CyrillicA" w:char="F034"/>
      </w:r>
      <w:r w:rsidRPr="00896C6E">
        <w:rPr>
          <w:szCs w:val="22"/>
        </w:rPr>
        <w:sym w:font="WP CyrillicA" w:char="F03E"/>
      </w:r>
      <w:r w:rsidRPr="00896C6E">
        <w:rPr>
          <w:szCs w:val="22"/>
        </w:rPr>
        <w:sym w:font="WP CyrillicA" w:char="F040"/>
      </w:r>
      <w:r w:rsidRPr="00896C6E">
        <w:rPr>
          <w:szCs w:val="22"/>
        </w:rPr>
        <w:sym w:font="WP CyrillicA" w:char="F026"/>
      </w:r>
      <w:r w:rsidRPr="00896C6E">
        <w:rPr>
          <w:szCs w:val="22"/>
        </w:rPr>
        <w:sym w:font="WP CyrillicA" w:char="F040"/>
      </w:r>
    </w:p>
    <w:p w:rsidR="00FA7F85" w:rsidRPr="00896C6E" w:rsidRDefault="00FA7F85" w:rsidP="00BA2275">
      <w:pPr>
        <w:pStyle w:val="Paragrafi"/>
        <w:rPr>
          <w:szCs w:val="22"/>
          <w:lang w:val="es-CL"/>
        </w:rPr>
      </w:pPr>
      <w:r w:rsidRPr="00896C6E">
        <w:rPr>
          <w:szCs w:val="22"/>
          <w:lang w:val="es-CL"/>
        </w:rPr>
        <w:t>29.</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B"/>
      </w:r>
      <w:r w:rsidRPr="00896C6E">
        <w:rPr>
          <w:szCs w:val="22"/>
        </w:rPr>
        <w:sym w:font="WP CyrillicA" w:char="F022"/>
      </w:r>
      <w:r w:rsidRPr="00896C6E">
        <w:rPr>
          <w:szCs w:val="22"/>
        </w:rPr>
        <w:sym w:font="WP CyrillicA" w:char="F03A"/>
      </w:r>
      <w:r w:rsidRPr="00896C6E">
        <w:rPr>
          <w:szCs w:val="22"/>
        </w:rPr>
        <w:sym w:font="WP CyrillicA" w:char="F040"/>
      </w:r>
      <w:r w:rsidRPr="00896C6E">
        <w:rPr>
          <w:szCs w:val="22"/>
        </w:rPr>
        <w:sym w:font="WP CyrillicA" w:char="F026"/>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C"/>
      </w:r>
    </w:p>
    <w:p w:rsidR="00FA7F85" w:rsidRPr="00896C6E" w:rsidRDefault="00FA7F85" w:rsidP="00BA2275">
      <w:pPr>
        <w:pStyle w:val="Paragrafi"/>
        <w:rPr>
          <w:szCs w:val="22"/>
          <w:lang w:val="es-CL"/>
        </w:rPr>
      </w:pPr>
      <w:r w:rsidRPr="00896C6E">
        <w:rPr>
          <w:szCs w:val="22"/>
          <w:lang w:val="es-CL"/>
        </w:rPr>
        <w:t>30.</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9"/>
      </w:r>
      <w:r w:rsidRPr="00896C6E">
        <w:rPr>
          <w:szCs w:val="22"/>
        </w:rPr>
        <w:sym w:font="WP CyrillicA" w:char="F040"/>
      </w:r>
      <w:r w:rsidRPr="00896C6E">
        <w:rPr>
          <w:szCs w:val="22"/>
        </w:rPr>
        <w:sym w:font="WP CyrillicA" w:char="F03A"/>
      </w:r>
      <w:r w:rsidRPr="00896C6E">
        <w:rPr>
          <w:szCs w:val="22"/>
        </w:rPr>
        <w:sym w:font="WP CyrillicA" w:char="F03E"/>
      </w:r>
      <w:r w:rsidRPr="00896C6E">
        <w:rPr>
          <w:szCs w:val="22"/>
        </w:rPr>
        <w:sym w:font="WP CyrillicA" w:char="F040"/>
      </w:r>
      <w:r>
        <w:rPr>
          <w:szCs w:val="22"/>
        </w:rPr>
        <w:t xml:space="preserve"> </w:t>
      </w:r>
      <w:r>
        <w:rPr>
          <w:szCs w:val="22"/>
        </w:rPr>
        <w:sym w:font="WP CyrillicA" w:char="F029"/>
      </w:r>
      <w:r>
        <w:rPr>
          <w:szCs w:val="22"/>
        </w:rPr>
        <w:sym w:font="WP CyrillicA" w:char="F04A"/>
      </w:r>
      <w:r>
        <w:rPr>
          <w:szCs w:val="22"/>
        </w:rPr>
        <w:sym w:font="WP CyrillicA" w:char="F042"/>
      </w:r>
      <w:r>
        <w:rPr>
          <w:szCs w:val="22"/>
        </w:rPr>
        <w:sym w:font="WP CyrillicA" w:char="F02C"/>
      </w:r>
      <w:r>
        <w:rPr>
          <w:szCs w:val="22"/>
        </w:rPr>
        <w:sym w:font="WP CyrillicA" w:char="F03E"/>
      </w:r>
      <w:r>
        <w:rPr>
          <w:szCs w:val="22"/>
        </w:rPr>
        <w:sym w:font="WP CyrillicA" w:char="F034"/>
      </w:r>
    </w:p>
    <w:p w:rsidR="00FA7F85" w:rsidRPr="00896C6E" w:rsidRDefault="00FA7F85" w:rsidP="00BA2275">
      <w:pPr>
        <w:pStyle w:val="Paragrafi"/>
        <w:rPr>
          <w:szCs w:val="22"/>
          <w:lang w:val="es-CL"/>
        </w:rPr>
      </w:pPr>
      <w:r w:rsidRPr="00896C6E">
        <w:rPr>
          <w:szCs w:val="22"/>
          <w:lang w:val="es-CL"/>
        </w:rPr>
        <w:t>31.</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8A"/>
      </w:r>
      <w:r w:rsidRPr="00896C6E">
        <w:rPr>
          <w:szCs w:val="22"/>
        </w:rPr>
        <w:sym w:font="WP CyrillicA" w:char="F04A"/>
      </w:r>
      <w:r w:rsidRPr="00896C6E">
        <w:rPr>
          <w:szCs w:val="22"/>
        </w:rPr>
        <w:sym w:font="WP CyrillicA" w:char="F024"/>
      </w:r>
      <w:r w:rsidRPr="00896C6E">
        <w:rPr>
          <w:szCs w:val="22"/>
        </w:rPr>
        <w:sym w:font="WP CyrillicA" w:char="F040"/>
      </w:r>
      <w:r w:rsidRPr="00896C6E">
        <w:rPr>
          <w:szCs w:val="22"/>
        </w:rPr>
        <w:sym w:font="WP CyrillicA" w:char="F081"/>
      </w:r>
      <w:r w:rsidRPr="00896C6E">
        <w:rPr>
          <w:szCs w:val="22"/>
        </w:rPr>
        <w:sym w:font="WP CyrillicA" w:char="F03E"/>
      </w:r>
      <w:r w:rsidRPr="00896C6E">
        <w:rPr>
          <w:szCs w:val="22"/>
        </w:rPr>
        <w:sym w:font="WP CyrillicA" w:char="F040"/>
      </w:r>
    </w:p>
    <w:p w:rsidR="00FA7F85" w:rsidRPr="00896C6E" w:rsidRDefault="00FA7F85" w:rsidP="00BA2275">
      <w:pPr>
        <w:pStyle w:val="Paragrafi"/>
        <w:rPr>
          <w:szCs w:val="22"/>
          <w:lang w:val="es-CL"/>
        </w:rPr>
      </w:pPr>
      <w:r w:rsidRPr="00896C6E">
        <w:rPr>
          <w:szCs w:val="22"/>
          <w:lang w:val="es-CL"/>
        </w:rPr>
        <w:t>32.</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3"/>
      </w:r>
      <w:r w:rsidRPr="00896C6E">
        <w:rPr>
          <w:szCs w:val="22"/>
        </w:rPr>
        <w:sym w:font="WP CyrillicA" w:char="F044"/>
      </w:r>
      <w:r w:rsidRPr="00896C6E">
        <w:rPr>
          <w:szCs w:val="22"/>
        </w:rPr>
        <w:sym w:font="WP CyrillicA" w:char="F022"/>
      </w:r>
      <w:r w:rsidRPr="00896C6E">
        <w:rPr>
          <w:szCs w:val="22"/>
        </w:rPr>
        <w:sym w:font="WP CyrillicA" w:char="F081"/>
      </w:r>
      <w:r w:rsidRPr="00896C6E">
        <w:rPr>
          <w:szCs w:val="22"/>
        </w:rPr>
        <w:sym w:font="WP CyrillicA" w:char="F052"/>
      </w:r>
      <w:r w:rsidRPr="00896C6E">
        <w:rPr>
          <w:szCs w:val="22"/>
        </w:rPr>
        <w:sym w:font="WP CyrillicA" w:char="F034"/>
      </w:r>
      <w:r w:rsidRPr="00896C6E">
        <w:rPr>
          <w:szCs w:val="22"/>
        </w:rPr>
        <w:sym w:font="WP CyrillicA" w:char="F03E"/>
      </w:r>
      <w:r w:rsidRPr="00896C6E">
        <w:rPr>
          <w:szCs w:val="22"/>
        </w:rPr>
        <w:sym w:font="WP CyrillicA" w:char="F040"/>
      </w:r>
    </w:p>
    <w:p w:rsidR="00FA7F85" w:rsidRPr="00896C6E" w:rsidRDefault="00FA7F85" w:rsidP="00BA2275">
      <w:pPr>
        <w:pStyle w:val="Paragrafi"/>
        <w:rPr>
          <w:szCs w:val="22"/>
          <w:lang w:val="es-CL"/>
        </w:rPr>
      </w:pPr>
      <w:r w:rsidRPr="00896C6E">
        <w:rPr>
          <w:szCs w:val="22"/>
          <w:lang w:val="es-CL"/>
        </w:rPr>
        <w:t>33.</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53"/>
      </w:r>
      <w:r w:rsidRPr="00896C6E">
        <w:rPr>
          <w:szCs w:val="22"/>
        </w:rPr>
        <w:sym w:font="WP CyrillicA" w:char="F048"/>
      </w:r>
      <w:r w:rsidRPr="00896C6E">
        <w:rPr>
          <w:szCs w:val="22"/>
        </w:rPr>
        <w:sym w:font="WP CyrillicA" w:char="F044"/>
      </w:r>
      <w:r w:rsidRPr="00896C6E">
        <w:rPr>
          <w:szCs w:val="22"/>
        </w:rPr>
        <w:sym w:font="WP CyrillicA" w:char="F024"/>
      </w:r>
      <w:r w:rsidRPr="00896C6E">
        <w:rPr>
          <w:szCs w:val="22"/>
        </w:rPr>
        <w:sym w:font="WP CyrillicA" w:char="F040"/>
      </w:r>
      <w:r w:rsidRPr="00896C6E">
        <w:rPr>
          <w:szCs w:val="22"/>
        </w:rPr>
        <w:sym w:font="WP CyrillicA" w:char="F026"/>
      </w:r>
      <w:r w:rsidRPr="00896C6E">
        <w:rPr>
          <w:szCs w:val="22"/>
        </w:rPr>
        <w:sym w:font="WP CyrillicA" w:char="F040"/>
      </w:r>
    </w:p>
    <w:p w:rsidR="00FA7F85" w:rsidRPr="00896C6E" w:rsidRDefault="00FA7F85" w:rsidP="00BA2275">
      <w:pPr>
        <w:pStyle w:val="Paragrafi"/>
        <w:rPr>
          <w:szCs w:val="22"/>
          <w:lang w:val="es-CL"/>
        </w:rPr>
      </w:pPr>
      <w:r w:rsidRPr="00896C6E">
        <w:rPr>
          <w:szCs w:val="22"/>
          <w:lang w:val="es-CL"/>
        </w:rPr>
        <w:t>34.</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44"/>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35.</w:t>
      </w:r>
      <w:r w:rsidRPr="008A3191">
        <w:rPr>
          <w:szCs w:val="22"/>
        </w:rPr>
        <w:t xml:space="preserve">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1"/>
      </w:r>
      <w:r w:rsidRPr="00896C6E">
        <w:rPr>
          <w:szCs w:val="22"/>
        </w:rPr>
        <w:sym w:font="WP CyrillicA" w:char="F044"/>
      </w:r>
      <w:r w:rsidRPr="00896C6E">
        <w:rPr>
          <w:szCs w:val="22"/>
        </w:rPr>
        <w:sym w:font="WP CyrillicA" w:char="F026"/>
      </w:r>
      <w:r w:rsidRPr="00896C6E">
        <w:rPr>
          <w:szCs w:val="22"/>
        </w:rPr>
        <w:sym w:font="WP CyrillicA" w:char="F022"/>
      </w:r>
      <w:r w:rsidRPr="00896C6E">
        <w:rPr>
          <w:szCs w:val="22"/>
        </w:rPr>
        <w:sym w:font="WP CyrillicA" w:char="F048"/>
      </w:r>
      <w:r w:rsidRPr="00896C6E">
        <w:rPr>
          <w:szCs w:val="22"/>
        </w:rPr>
        <w:sym w:font="WP CyrillicA" w:char="F034"/>
      </w:r>
    </w:p>
    <w:p w:rsidR="00FA7F85" w:rsidRPr="00896C6E" w:rsidRDefault="00FA7F85" w:rsidP="009B0026">
      <w:pPr>
        <w:pStyle w:val="Paragrafi"/>
        <w:ind w:firstLine="0"/>
        <w:rPr>
          <w:szCs w:val="22"/>
          <w:lang w:val="es-CL"/>
        </w:rPr>
      </w:pPr>
    </w:p>
    <w:p w:rsidR="00FA7F85" w:rsidRPr="00896C6E" w:rsidRDefault="00FA7F85" w:rsidP="006072EA">
      <w:pPr>
        <w:pStyle w:val="Paragrafi"/>
        <w:rPr>
          <w:szCs w:val="22"/>
          <w:lang w:val="es-CL"/>
        </w:rPr>
      </w:pPr>
      <w:r w:rsidRPr="00896C6E">
        <w:rPr>
          <w:szCs w:val="22"/>
          <w:lang w:val="es-CL"/>
        </w:rPr>
        <w:sym w:font="WP CyrillicA" w:char="F041"/>
      </w:r>
      <w:r w:rsidRPr="00896C6E">
        <w:rPr>
          <w:szCs w:val="22"/>
          <w:lang w:val="es-CL"/>
        </w:rPr>
        <w:sym w:font="WP CyrillicA" w:char="F053"/>
      </w:r>
      <w:r w:rsidRPr="00896C6E">
        <w:rPr>
          <w:szCs w:val="22"/>
          <w:lang w:val="es-CL"/>
        </w:rPr>
        <w:sym w:font="WP CyrillicA" w:char="F047"/>
      </w:r>
      <w:r w:rsidRPr="00896C6E">
        <w:rPr>
          <w:szCs w:val="22"/>
          <w:lang w:val="es-CL"/>
        </w:rPr>
        <w:sym w:font="WP CyrillicA" w:char="F033"/>
      </w:r>
      <w:r w:rsidRPr="00896C6E">
        <w:rPr>
          <w:szCs w:val="22"/>
          <w:lang w:val="es-CL"/>
        </w:rPr>
        <w:sym w:font="WP CyrillicA" w:char="F03D"/>
      </w:r>
      <w:r w:rsidRPr="00896C6E">
        <w:rPr>
          <w:szCs w:val="22"/>
          <w:lang w:val="es-CL"/>
        </w:rPr>
        <w:sym w:font="WP CyrillicA" w:char="F021"/>
      </w:r>
      <w:r w:rsidRPr="00896C6E">
        <w:rPr>
          <w:szCs w:val="22"/>
          <w:lang w:val="es-CL"/>
        </w:rPr>
        <w:t xml:space="preserve"> </w:t>
      </w:r>
      <w:r w:rsidRPr="00896C6E">
        <w:rPr>
          <w:szCs w:val="22"/>
          <w:lang w:val="es-CL"/>
        </w:rPr>
        <w:sym w:font="WP CyrillicA" w:char="F029"/>
      </w:r>
      <w:r w:rsidRPr="00896C6E">
        <w:rPr>
          <w:szCs w:val="22"/>
          <w:lang w:val="es-CL"/>
        </w:rPr>
        <w:sym w:font="WP CyrillicA" w:char="F02B"/>
      </w:r>
      <w:r w:rsidRPr="00896C6E">
        <w:rPr>
          <w:szCs w:val="22"/>
          <w:lang w:val="es-CL"/>
        </w:rPr>
        <w:sym w:font="WP CyrillicA" w:char="F023"/>
      </w:r>
      <w:r w:rsidRPr="00896C6E">
        <w:rPr>
          <w:szCs w:val="22"/>
          <w:lang w:val="es-CL"/>
        </w:rPr>
        <w:sym w:font="WP CyrillicA" w:char="F021"/>
      </w:r>
      <w:r w:rsidRPr="00896C6E">
        <w:rPr>
          <w:szCs w:val="22"/>
          <w:lang w:val="es-CL"/>
        </w:rPr>
        <w:sym w:font="WP CyrillicA" w:char="F043"/>
      </w:r>
      <w:r w:rsidRPr="00896C6E">
        <w:rPr>
          <w:szCs w:val="22"/>
          <w:lang w:val="es-CL"/>
        </w:rPr>
        <w:sym w:font="WP CyrillicA" w:char="F04F"/>
      </w:r>
      <w:r w:rsidRPr="00896C6E">
        <w:rPr>
          <w:szCs w:val="22"/>
          <w:lang w:val="es-CL"/>
        </w:rPr>
        <w:sym w:font="WP CyrillicA" w:char="F021"/>
      </w:r>
    </w:p>
    <w:p w:rsidR="00FA7F85" w:rsidRPr="008A3191" w:rsidRDefault="00FA7F85" w:rsidP="00BA2275">
      <w:pPr>
        <w:pStyle w:val="Paragrafi"/>
        <w:rPr>
          <w:szCs w:val="22"/>
        </w:rPr>
      </w:pPr>
      <w:r w:rsidRPr="00896C6E">
        <w:rPr>
          <w:szCs w:val="22"/>
          <w:lang w:val="es-CL"/>
        </w:rPr>
        <w:t xml:space="preserve">1.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5"/>
      </w:r>
      <w:r w:rsidRPr="00896C6E">
        <w:rPr>
          <w:szCs w:val="22"/>
        </w:rPr>
        <w:sym w:font="WP CyrillicA" w:char="F044"/>
      </w:r>
      <w:r w:rsidRPr="00896C6E">
        <w:rPr>
          <w:szCs w:val="22"/>
        </w:rPr>
        <w:sym w:font="WP CyrillicA" w:char="F024"/>
      </w:r>
      <w:r w:rsidRPr="00896C6E">
        <w:rPr>
          <w:szCs w:val="22"/>
        </w:rPr>
        <w:sym w:font="WP CyrillicA" w:char="F081"/>
      </w:r>
      <w:r w:rsidRPr="00896C6E">
        <w:rPr>
          <w:szCs w:val="22"/>
        </w:rPr>
        <w:sym w:font="WP CyrillicA" w:char="F022"/>
      </w:r>
      <w:r w:rsidRPr="00896C6E">
        <w:rPr>
          <w:szCs w:val="22"/>
        </w:rPr>
        <w:sym w:font="WP CyrillicA" w:char="F03E"/>
      </w:r>
      <w:r w:rsidRPr="00896C6E">
        <w:rPr>
          <w:szCs w:val="22"/>
        </w:rPr>
        <w:sym w:font="WP CyrillicA" w:char="F034"/>
      </w:r>
    </w:p>
    <w:p w:rsidR="00FA7F85" w:rsidRPr="00896C6E" w:rsidRDefault="00FA7F85" w:rsidP="00BA2275">
      <w:pPr>
        <w:pStyle w:val="Paragrafi"/>
        <w:rPr>
          <w:szCs w:val="22"/>
          <w:lang w:val="es-CL"/>
        </w:rPr>
      </w:pPr>
      <w:r w:rsidRPr="00896C6E">
        <w:rPr>
          <w:szCs w:val="22"/>
          <w:lang w:val="es-CL"/>
        </w:rPr>
        <w:t xml:space="preserve">2.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2A"/>
      </w:r>
      <w:r w:rsidRPr="00896C6E">
        <w:rPr>
          <w:szCs w:val="22"/>
        </w:rPr>
        <w:sym w:font="WP CyrillicA" w:char="F034"/>
      </w:r>
      <w:r w:rsidRPr="00896C6E">
        <w:rPr>
          <w:szCs w:val="22"/>
        </w:rPr>
        <w:sym w:font="WP CyrillicA" w:char="F026"/>
      </w:r>
      <w:r w:rsidRPr="00896C6E">
        <w:rPr>
          <w:szCs w:val="22"/>
        </w:rPr>
        <w:sym w:font="WP CyrillicA" w:char="F081"/>
      </w:r>
      <w:r w:rsidRPr="00896C6E">
        <w:rPr>
          <w:szCs w:val="22"/>
        </w:rPr>
        <w:sym w:font="WP CyrillicA" w:char="F02C"/>
      </w:r>
    </w:p>
    <w:p w:rsidR="00FA7F85" w:rsidRPr="008A3191" w:rsidRDefault="00FA7F85" w:rsidP="00BA2275">
      <w:pPr>
        <w:pStyle w:val="Paragrafi"/>
        <w:rPr>
          <w:szCs w:val="22"/>
        </w:rPr>
      </w:pPr>
      <w:r w:rsidRPr="00896C6E">
        <w:rPr>
          <w:szCs w:val="22"/>
          <w:lang w:val="es-CL"/>
        </w:rPr>
        <w:t xml:space="preserve">3.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9"/>
      </w:r>
      <w:r w:rsidRPr="00896C6E">
        <w:rPr>
          <w:szCs w:val="22"/>
        </w:rPr>
        <w:sym w:font="WP CyrillicA" w:char="F022"/>
      </w:r>
      <w:r w:rsidRPr="00896C6E">
        <w:rPr>
          <w:szCs w:val="22"/>
        </w:rPr>
        <w:sym w:font="WP CyrillicA" w:char="F038"/>
      </w:r>
      <w:r w:rsidRPr="00896C6E">
        <w:rPr>
          <w:szCs w:val="22"/>
        </w:rPr>
        <w:sym w:font="WP CyrillicA" w:char="F048"/>
      </w:r>
      <w:r w:rsidRPr="00896C6E">
        <w:rPr>
          <w:szCs w:val="22"/>
        </w:rPr>
        <w:sym w:font="WP CyrillicA" w:char="F034"/>
      </w:r>
      <w:r w:rsidRPr="00896C6E">
        <w:rPr>
          <w:szCs w:val="22"/>
        </w:rPr>
        <w:sym w:font="WP CyrillicA" w:char="F08F"/>
      </w:r>
      <w:r w:rsidRPr="00896C6E">
        <w:rPr>
          <w:szCs w:val="22"/>
        </w:rPr>
        <w:sym w:font="WP CyrillicA" w:char="F02C"/>
      </w:r>
    </w:p>
    <w:p w:rsidR="00FA7F85" w:rsidRPr="008A3191" w:rsidRDefault="00FA7F85" w:rsidP="00BA2275">
      <w:pPr>
        <w:pStyle w:val="Paragrafi"/>
        <w:rPr>
          <w:szCs w:val="22"/>
        </w:rPr>
      </w:pPr>
      <w:r w:rsidRPr="008A3191">
        <w:rPr>
          <w:szCs w:val="22"/>
        </w:rPr>
        <w:t xml:space="preserve">4.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7"/>
      </w:r>
      <w:r w:rsidRPr="00896C6E">
        <w:rPr>
          <w:szCs w:val="22"/>
        </w:rPr>
        <w:sym w:font="WP CyrillicA" w:char="F03A"/>
      </w:r>
      <w:r w:rsidRPr="00896C6E">
        <w:rPr>
          <w:szCs w:val="22"/>
        </w:rPr>
        <w:sym w:font="WP CyrillicA" w:char="F034"/>
      </w:r>
      <w:r w:rsidRPr="00896C6E">
        <w:rPr>
          <w:szCs w:val="22"/>
        </w:rPr>
        <w:sym w:font="WP CyrillicA" w:char="F03C"/>
      </w:r>
      <w:r w:rsidRPr="00896C6E">
        <w:rPr>
          <w:szCs w:val="22"/>
        </w:rPr>
        <w:sym w:font="WP CyrillicA" w:char="F02C"/>
      </w:r>
      <w:r w:rsidRPr="00896C6E">
        <w:rPr>
          <w:szCs w:val="22"/>
        </w:rPr>
        <w:sym w:font="WP CyrillicA" w:char="F054"/>
      </w:r>
      <w:r w:rsidRPr="00896C6E">
        <w:rPr>
          <w:szCs w:val="22"/>
        </w:rPr>
        <w:sym w:font="WP CyrillicA" w:char="F048"/>
      </w:r>
      <w:r w:rsidRPr="00896C6E">
        <w:rPr>
          <w:szCs w:val="22"/>
        </w:rPr>
        <w:sym w:font="WP CyrillicA" w:char="F022"/>
      </w:r>
      <w:r w:rsidRPr="00896C6E">
        <w:rPr>
          <w:szCs w:val="22"/>
        </w:rPr>
        <w:sym w:font="WP CyrillicA" w:char="F03E"/>
      </w:r>
      <w:r w:rsidRPr="00896C6E">
        <w:rPr>
          <w:szCs w:val="22"/>
        </w:rPr>
        <w:sym w:font="WP CyrillicA" w:char="F034"/>
      </w:r>
    </w:p>
    <w:p w:rsidR="00FA7F85" w:rsidRPr="008A3191" w:rsidRDefault="00FA7F85" w:rsidP="00BA2275">
      <w:pPr>
        <w:pStyle w:val="Paragrafi"/>
        <w:rPr>
          <w:szCs w:val="22"/>
        </w:rPr>
      </w:pPr>
      <w:r w:rsidRPr="008A3191">
        <w:rPr>
          <w:szCs w:val="22"/>
        </w:rPr>
        <w:t xml:space="preserve">5.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D"/>
      </w:r>
      <w:r w:rsidRPr="00896C6E">
        <w:rPr>
          <w:szCs w:val="22"/>
        </w:rPr>
        <w:sym w:font="WP CyrillicA" w:char="F040"/>
      </w:r>
      <w:r w:rsidRPr="00896C6E">
        <w:rPr>
          <w:szCs w:val="22"/>
        </w:rPr>
        <w:sym w:font="WP CyrillicA" w:char="F026"/>
      </w:r>
      <w:r w:rsidRPr="00896C6E">
        <w:rPr>
          <w:szCs w:val="22"/>
        </w:rPr>
        <w:sym w:font="WP CyrillicA" w:char="F040"/>
      </w:r>
      <w:r w:rsidRPr="008A3191">
        <w:rPr>
          <w:szCs w:val="22"/>
        </w:rPr>
        <w:t xml:space="preserve"> </w:t>
      </w:r>
      <w:r w:rsidRPr="00896C6E">
        <w:rPr>
          <w:szCs w:val="22"/>
        </w:rPr>
        <w:sym w:font="WP CyrillicA" w:char="F045"/>
      </w:r>
      <w:r w:rsidRPr="00896C6E">
        <w:rPr>
          <w:szCs w:val="22"/>
        </w:rPr>
        <w:sym w:font="WP CyrillicA" w:char="F02C"/>
      </w:r>
      <w:r w:rsidRPr="00896C6E">
        <w:rPr>
          <w:szCs w:val="22"/>
        </w:rPr>
        <w:sym w:font="WP CyrillicA" w:char="F03A"/>
      </w:r>
      <w:r w:rsidRPr="00896C6E">
        <w:rPr>
          <w:szCs w:val="22"/>
        </w:rPr>
        <w:sym w:font="WP CyrillicA" w:char="F040"/>
      </w:r>
    </w:p>
    <w:p w:rsidR="00FA7F85" w:rsidRPr="008A3191" w:rsidRDefault="00FA7F85" w:rsidP="00BA2275">
      <w:pPr>
        <w:pStyle w:val="Paragrafi"/>
        <w:rPr>
          <w:szCs w:val="22"/>
        </w:rPr>
      </w:pPr>
      <w:r w:rsidRPr="008A3191">
        <w:rPr>
          <w:szCs w:val="22"/>
        </w:rPr>
        <w:t xml:space="preserve">6.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47"/>
      </w:r>
      <w:r w:rsidRPr="00896C6E">
        <w:rPr>
          <w:szCs w:val="22"/>
        </w:rPr>
        <w:sym w:font="WP CyrillicA" w:char="F044"/>
      </w:r>
      <w:r w:rsidRPr="00896C6E">
        <w:rPr>
          <w:szCs w:val="22"/>
        </w:rPr>
        <w:sym w:font="WP CyrillicA" w:char="F02C"/>
      </w:r>
      <w:r w:rsidRPr="00896C6E">
        <w:rPr>
          <w:szCs w:val="22"/>
        </w:rPr>
        <w:sym w:font="WP CyrillicA" w:char="F024"/>
      </w:r>
      <w:r w:rsidRPr="00896C6E">
        <w:rPr>
          <w:szCs w:val="22"/>
        </w:rPr>
        <w:sym w:font="WP CyrillicA" w:char="F02C"/>
      </w:r>
      <w:r w:rsidRPr="00896C6E">
        <w:rPr>
          <w:szCs w:val="22"/>
        </w:rPr>
        <w:sym w:font="WP CyrillicA" w:char="F03E"/>
      </w:r>
      <w:r w:rsidRPr="00896C6E">
        <w:rPr>
          <w:szCs w:val="22"/>
        </w:rPr>
        <w:sym w:font="WP CyrillicA" w:char="F034"/>
      </w:r>
      <w:r w:rsidRPr="00896C6E">
        <w:rPr>
          <w:szCs w:val="22"/>
        </w:rPr>
        <w:sym w:font="WP CyrillicA" w:char="F054"/>
      </w:r>
      <w:r w:rsidRPr="00896C6E">
        <w:rPr>
          <w:szCs w:val="22"/>
        </w:rPr>
        <w:sym w:font="WP CyrillicA" w:char="F048"/>
      </w:r>
      <w:r w:rsidRPr="00896C6E">
        <w:rPr>
          <w:szCs w:val="22"/>
        </w:rPr>
        <w:sym w:font="WP CyrillicA" w:char="F022"/>
      </w:r>
    </w:p>
    <w:p w:rsidR="00FA7F85" w:rsidRPr="008A3191" w:rsidRDefault="00FA7F85" w:rsidP="00BA2275">
      <w:pPr>
        <w:pStyle w:val="Paragrafi"/>
        <w:rPr>
          <w:szCs w:val="22"/>
        </w:rPr>
      </w:pPr>
      <w:r w:rsidRPr="008A3191">
        <w:rPr>
          <w:szCs w:val="22"/>
        </w:rPr>
        <w:t xml:space="preserve">7.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3F"/>
      </w:r>
      <w:r w:rsidRPr="00896C6E">
        <w:rPr>
          <w:szCs w:val="22"/>
        </w:rPr>
        <w:sym w:font="WP CyrillicA" w:char="F044"/>
      </w:r>
      <w:r w:rsidRPr="00896C6E">
        <w:rPr>
          <w:szCs w:val="22"/>
        </w:rPr>
        <w:sym w:font="WP CyrillicA" w:char="F040"/>
      </w:r>
      <w:r w:rsidRPr="00896C6E">
        <w:rPr>
          <w:szCs w:val="22"/>
        </w:rPr>
        <w:sym w:font="WP CyrillicA" w:char="F026"/>
      </w:r>
      <w:r w:rsidRPr="00896C6E">
        <w:rPr>
          <w:szCs w:val="22"/>
        </w:rPr>
        <w:sym w:font="WP CyrillicA" w:char="F03E"/>
      </w:r>
      <w:r w:rsidRPr="00896C6E">
        <w:rPr>
          <w:szCs w:val="22"/>
        </w:rPr>
        <w:sym w:font="WP CyrillicA" w:char="F034"/>
      </w:r>
      <w:r w:rsidRPr="00896C6E">
        <w:rPr>
          <w:szCs w:val="22"/>
        </w:rPr>
        <w:sym w:font="WP CyrillicA" w:char="F038"/>
      </w:r>
    </w:p>
    <w:p w:rsidR="00FA7F85" w:rsidRPr="008A3191" w:rsidRDefault="00FA7F85" w:rsidP="00BA2275">
      <w:pPr>
        <w:pStyle w:val="Paragrafi"/>
        <w:rPr>
          <w:szCs w:val="22"/>
        </w:rPr>
      </w:pPr>
      <w:r w:rsidRPr="008A3191">
        <w:rPr>
          <w:szCs w:val="22"/>
        </w:rPr>
        <w:t xml:space="preserve">8. </w:t>
      </w:r>
      <w:r w:rsidRPr="00896C6E">
        <w:rPr>
          <w:szCs w:val="22"/>
        </w:rPr>
        <w:sym w:font="WP CyrillicA" w:char="F046"/>
      </w:r>
      <w:r w:rsidRPr="00896C6E">
        <w:rPr>
          <w:szCs w:val="22"/>
        </w:rPr>
        <w:sym w:font="WP CyrillicA" w:char="F02C"/>
      </w:r>
      <w:r w:rsidRPr="00896C6E">
        <w:rPr>
          <w:szCs w:val="22"/>
        </w:rPr>
        <w:sym w:font="WP CyrillicA" w:char="F03A"/>
      </w:r>
      <w:r w:rsidRPr="00896C6E">
        <w:rPr>
          <w:szCs w:val="22"/>
        </w:rPr>
        <w:sym w:font="WP CyrillicA" w:char="F040"/>
      </w:r>
      <w:r w:rsidRPr="008A3191">
        <w:rPr>
          <w:szCs w:val="22"/>
        </w:rPr>
        <w:t xml:space="preserve"> </w:t>
      </w:r>
      <w:r w:rsidRPr="00896C6E">
        <w:rPr>
          <w:szCs w:val="22"/>
        </w:rPr>
        <w:sym w:font="WP CyrillicA" w:char="F027"/>
      </w:r>
      <w:r w:rsidRPr="00896C6E">
        <w:rPr>
          <w:szCs w:val="22"/>
        </w:rPr>
        <w:sym w:font="WP CyrillicA" w:char="F040"/>
      </w:r>
      <w:r w:rsidRPr="00896C6E">
        <w:rPr>
          <w:szCs w:val="22"/>
        </w:rPr>
        <w:sym w:font="WP CyrillicA" w:char="F044"/>
      </w:r>
      <w:r w:rsidRPr="00896C6E">
        <w:rPr>
          <w:szCs w:val="22"/>
        </w:rPr>
        <w:sym w:font="WP CyrillicA" w:char="F02C"/>
      </w:r>
      <w:r w:rsidRPr="00896C6E">
        <w:rPr>
          <w:szCs w:val="22"/>
        </w:rPr>
        <w:sym w:font="WP CyrillicA" w:char="F03E"/>
      </w:r>
      <w:r w:rsidRPr="00896C6E">
        <w:rPr>
          <w:szCs w:val="22"/>
        </w:rPr>
        <w:sym w:font="WP CyrillicA" w:char="F050"/>
      </w:r>
      <w:r w:rsidRPr="00896C6E">
        <w:rPr>
          <w:szCs w:val="22"/>
        </w:rPr>
        <w:sym w:font="WP CyrillicA" w:char="F034"/>
      </w:r>
    </w:p>
    <w:p w:rsidR="00FA7F85" w:rsidRPr="00896C6E" w:rsidRDefault="00FA7F85" w:rsidP="006072EA">
      <w:pPr>
        <w:pStyle w:val="Paragrafi"/>
        <w:rPr>
          <w:szCs w:val="22"/>
          <w:lang w:val="es-CL"/>
        </w:rPr>
      </w:pPr>
    </w:p>
    <w:p w:rsidR="00FA7F85" w:rsidRDefault="00FA7F85" w:rsidP="006072EA">
      <w:pPr>
        <w:pStyle w:val="Paragrafi"/>
        <w:rPr>
          <w:lang w:val="es-CL"/>
        </w:rPr>
      </w:pPr>
    </w:p>
    <w:p w:rsidR="00FA7F85" w:rsidRDefault="00FA7F85" w:rsidP="006072EA">
      <w:pPr>
        <w:pStyle w:val="TitulliNr"/>
        <w:keepNext w:val="0"/>
      </w:pPr>
      <w:r w:rsidRPr="00250F4A">
        <w:t>ANEKSI</w:t>
      </w:r>
      <w:r>
        <w:t xml:space="preserve">  B </w:t>
      </w:r>
    </w:p>
    <w:p w:rsidR="00FA7F85" w:rsidRDefault="00FA7F85" w:rsidP="006072EA">
      <w:pPr>
        <w:pStyle w:val="Paragrafi"/>
        <w:rPr>
          <w:lang w:val="es-CL"/>
        </w:rPr>
      </w:pPr>
    </w:p>
    <w:p w:rsidR="00FA7F85" w:rsidRPr="008A3191" w:rsidRDefault="00FA7F85" w:rsidP="006072EA">
      <w:pPr>
        <w:pStyle w:val="TitulliTitull"/>
        <w:keepNext w:val="0"/>
        <w:rPr>
          <w:lang w:val="de-DE"/>
        </w:rPr>
      </w:pPr>
      <w:r w:rsidRPr="008A3191">
        <w:rPr>
          <w:lang w:val="de-DE"/>
        </w:rPr>
        <w:t xml:space="preserve">LISTA E KALIMEVE KUFITARE për QARKULLIM në ZONAT KUFITARE </w:t>
      </w:r>
      <w:r w:rsidRPr="008A3191">
        <w:rPr>
          <w:lang w:val="de-DE"/>
        </w:rPr>
        <w:br/>
        <w:t xml:space="preserve">(sh. N.8) </w:t>
      </w:r>
    </w:p>
    <w:p w:rsidR="00FA7F85" w:rsidRDefault="00FA7F85" w:rsidP="006072EA">
      <w:pPr>
        <w:pStyle w:val="Paragrafi"/>
        <w:rPr>
          <w:lang w:val="es-CL"/>
        </w:rPr>
      </w:pPr>
    </w:p>
    <w:p w:rsidR="00FA7F85" w:rsidRPr="00250F4A" w:rsidRDefault="00FA7F85" w:rsidP="006072EA">
      <w:pPr>
        <w:pStyle w:val="Paragrafi"/>
        <w:rPr>
          <w:lang w:val="es-CL"/>
        </w:rPr>
      </w:pPr>
      <w:r w:rsidRPr="00250F4A">
        <w:rPr>
          <w:lang w:val="es-CL"/>
        </w:rPr>
        <w:t>P</w:t>
      </w:r>
      <w:r>
        <w:rPr>
          <w:lang w:val="es-CL"/>
        </w:rPr>
        <w:t>ë</w:t>
      </w:r>
      <w:r w:rsidRPr="00250F4A">
        <w:rPr>
          <w:lang w:val="es-CL"/>
        </w:rPr>
        <w:t>r Republik</w:t>
      </w:r>
      <w:r>
        <w:rPr>
          <w:lang w:val="es-CL"/>
        </w:rPr>
        <w:t>ë</w:t>
      </w:r>
      <w:r w:rsidRPr="00250F4A">
        <w:rPr>
          <w:lang w:val="es-CL"/>
        </w:rPr>
        <w:t>n e Shqip</w:t>
      </w:r>
      <w:r>
        <w:rPr>
          <w:lang w:val="es-CL"/>
        </w:rPr>
        <w:t>ë</w:t>
      </w:r>
      <w:r w:rsidRPr="00250F4A">
        <w:rPr>
          <w:lang w:val="es-CL"/>
        </w:rPr>
        <w:t>ris</w:t>
      </w:r>
      <w:r>
        <w:rPr>
          <w:lang w:val="es-CL"/>
        </w:rPr>
        <w:t>ë</w:t>
      </w:r>
      <w:r w:rsidRPr="00250F4A">
        <w:rPr>
          <w:lang w:val="es-CL"/>
        </w:rPr>
        <w:t xml:space="preserve"> </w:t>
      </w:r>
      <w:r w:rsidR="00BA2275">
        <w:rPr>
          <w:lang w:val="es-CL"/>
        </w:rPr>
        <w:tab/>
      </w:r>
      <w:r w:rsidR="00BA2275">
        <w:rPr>
          <w:lang w:val="es-CL"/>
        </w:rPr>
        <w:tab/>
      </w:r>
      <w:r w:rsidRPr="00250F4A">
        <w:rPr>
          <w:lang w:val="es-CL"/>
        </w:rPr>
        <w:t>P</w:t>
      </w:r>
      <w:r>
        <w:rPr>
          <w:lang w:val="es-CL"/>
        </w:rPr>
        <w:t>ë</w:t>
      </w:r>
      <w:r w:rsidRPr="00250F4A">
        <w:rPr>
          <w:lang w:val="es-CL"/>
        </w:rPr>
        <w:t>r Republik</w:t>
      </w:r>
      <w:r>
        <w:rPr>
          <w:lang w:val="es-CL"/>
        </w:rPr>
        <w:t>ë</w:t>
      </w:r>
      <w:r w:rsidRPr="00250F4A">
        <w:rPr>
          <w:lang w:val="es-CL"/>
        </w:rPr>
        <w:t>n e Maqedonis</w:t>
      </w:r>
      <w:r>
        <w:rPr>
          <w:lang w:val="es-CL"/>
        </w:rPr>
        <w:t>ë</w:t>
      </w:r>
    </w:p>
    <w:p w:rsidR="00FA7F85" w:rsidRPr="001C1CF3" w:rsidRDefault="00FA7F85" w:rsidP="006072EA">
      <w:pPr>
        <w:pStyle w:val="Paragrafi"/>
        <w:rPr>
          <w:sz w:val="16"/>
          <w:lang w:val="es-CL"/>
        </w:rPr>
      </w:pPr>
    </w:p>
    <w:p w:rsidR="00FA7F85" w:rsidRPr="00250F4A" w:rsidRDefault="00FA7F85" w:rsidP="006072EA">
      <w:pPr>
        <w:pStyle w:val="Paragrafi"/>
        <w:rPr>
          <w:lang w:val="es-CL"/>
        </w:rPr>
      </w:pPr>
      <w:r w:rsidRPr="00250F4A">
        <w:rPr>
          <w:lang w:val="es-CL"/>
        </w:rPr>
        <w:t>Ka</w:t>
      </w:r>
      <w:r>
        <w:rPr>
          <w:lang w:val="es-CL"/>
        </w:rPr>
        <w:t>lime kufitare në pë</w:t>
      </w:r>
      <w:r w:rsidRPr="00250F4A">
        <w:rPr>
          <w:lang w:val="es-CL"/>
        </w:rPr>
        <w:t xml:space="preserve">rdorim </w:t>
      </w:r>
    </w:p>
    <w:p w:rsidR="00FA7F85" w:rsidRPr="001C1CF3" w:rsidRDefault="00FA7F85" w:rsidP="006072EA">
      <w:pPr>
        <w:pStyle w:val="Paragrafi"/>
        <w:rPr>
          <w:sz w:val="14"/>
          <w:lang w:val="es-CL"/>
        </w:rPr>
      </w:pPr>
    </w:p>
    <w:p w:rsidR="00FA7F85" w:rsidRDefault="00FA7F85" w:rsidP="006072EA">
      <w:pPr>
        <w:pStyle w:val="Paragrafi"/>
        <w:rPr>
          <w:lang w:val="es-CL"/>
        </w:rPr>
      </w:pPr>
      <w:r>
        <w:rPr>
          <w:lang w:val="es-CL"/>
        </w:rPr>
        <w:t xml:space="preserve">1. Qafëthanë, Pogradec </w:t>
      </w:r>
      <w:r>
        <w:rPr>
          <w:lang w:val="es-CL"/>
        </w:rPr>
        <w:tab/>
      </w:r>
      <w:r>
        <w:rPr>
          <w:lang w:val="es-CL"/>
        </w:rPr>
        <w:sym w:font="WP CyrillicA" w:char="F037"/>
      </w:r>
      <w:r>
        <w:rPr>
          <w:lang w:val="es-CL"/>
        </w:rPr>
        <w:sym w:font="WP CyrillicA" w:char="F022"/>
      </w:r>
      <w:r>
        <w:rPr>
          <w:lang w:val="es-CL"/>
        </w:rPr>
        <w:sym w:font="WP CyrillicA" w:char="F04B"/>
      </w:r>
      <w:r>
        <w:rPr>
          <w:lang w:val="es-CL"/>
        </w:rPr>
        <w:sym w:font="WP CyrillicA" w:char="F022"/>
      </w:r>
      <w:r>
        <w:rPr>
          <w:lang w:val="es-CL"/>
        </w:rPr>
        <w:sym w:font="WP CyrillicA" w:char="F046"/>
      </w:r>
      <w:r>
        <w:rPr>
          <w:lang w:val="es-CL"/>
        </w:rPr>
        <w:sym w:font="WP CyrillicA" w:char="F022"/>
      </w:r>
      <w:r>
        <w:rPr>
          <w:lang w:val="es-CL"/>
        </w:rPr>
        <w:sym w:font="WP CyrillicA" w:char="F03E"/>
      </w:r>
      <w:r>
        <w:rPr>
          <w:lang w:val="es-CL"/>
        </w:rPr>
        <w:t xml:space="preserve"> </w:t>
      </w:r>
      <w:r>
        <w:rPr>
          <w:lang w:val="es-CL"/>
        </w:rPr>
        <w:sym w:font="WP CyrillicA" w:char="F045"/>
      </w:r>
      <w:r>
        <w:rPr>
          <w:lang w:val="es-CL"/>
        </w:rPr>
        <w:sym w:font="WP CyrillicA" w:char="F048"/>
      </w:r>
      <w:r>
        <w:rPr>
          <w:lang w:val="es-CL"/>
        </w:rPr>
        <w:sym w:font="WP CyrillicA" w:char="F044"/>
      </w:r>
      <w:r>
        <w:rPr>
          <w:lang w:val="es-CL"/>
        </w:rPr>
        <w:sym w:font="WP CyrillicA" w:char="F04A"/>
      </w:r>
      <w:r>
        <w:rPr>
          <w:lang w:val="es-CL"/>
        </w:rPr>
        <w:sym w:font="WP CyrillicA" w:char="F028"/>
      </w:r>
      <w:r>
        <w:rPr>
          <w:lang w:val="es-CL"/>
        </w:rPr>
        <w:sym w:font="WP CyrillicA" w:char="F022"/>
      </w:r>
    </w:p>
    <w:p w:rsidR="00FA7F85" w:rsidRDefault="00FA7F85" w:rsidP="006072EA">
      <w:pPr>
        <w:pStyle w:val="Paragrafi"/>
      </w:pPr>
      <w:r w:rsidRPr="00250F4A">
        <w:rPr>
          <w:lang w:val="es-CL"/>
        </w:rPr>
        <w:t>2. Tushem</w:t>
      </w:r>
      <w:r w:rsidRPr="001E4799">
        <w:rPr>
          <w:lang w:val="es-CL"/>
        </w:rPr>
        <w:t>is</w:t>
      </w:r>
      <w:r>
        <w:t xml:space="preserve">ht, Pogradec </w:t>
      </w:r>
      <w:r>
        <w:tab/>
      </w:r>
      <w:r>
        <w:sym w:font="WP CyrillicA" w:char="F045"/>
      </w:r>
      <w:r>
        <w:sym w:font="WP CyrillicA" w:char="F026"/>
      </w:r>
      <w:r>
        <w:sym w:font="WP CyrillicA" w:char="F02C"/>
      </w:r>
      <w:r>
        <w:sym w:font="WP CyrillicA" w:char="F048"/>
      </w:r>
      <w:r>
        <w:sym w:font="WP CyrillicA" w:char="F034"/>
      </w:r>
      <w:r>
        <w:t xml:space="preserve"> </w:t>
      </w:r>
      <w:r>
        <w:sym w:font="WP CyrillicA" w:char="F03D"/>
      </w:r>
      <w:r>
        <w:sym w:font="WP CyrillicA" w:char="F022"/>
      </w:r>
      <w:r>
        <w:sym w:font="WP CyrillicA" w:char="F04A"/>
      </w:r>
      <w:r>
        <w:sym w:font="WP CyrillicA" w:char="F03C"/>
      </w:r>
      <w:r>
        <w:t xml:space="preserve">, </w:t>
      </w:r>
      <w:r>
        <w:sym w:font="WP CyrillicA" w:char="F03F"/>
      </w:r>
      <w:r>
        <w:sym w:font="WP CyrillicA" w:char="F04E"/>
      </w:r>
      <w:r>
        <w:sym w:font="WP CyrillicA" w:char="F044"/>
      </w:r>
      <w:r>
        <w:sym w:font="WP CyrillicA" w:char="F034"/>
      </w:r>
      <w:r>
        <w:sym w:font="WP CyrillicA" w:char="F02A"/>
      </w:r>
      <w:r>
        <w:t xml:space="preserve"> </w:t>
      </w:r>
    </w:p>
    <w:p w:rsidR="00FA7F85" w:rsidRDefault="00FA7F85" w:rsidP="006072EA">
      <w:pPr>
        <w:pStyle w:val="Paragrafi"/>
      </w:pPr>
      <w:r>
        <w:t xml:space="preserve">3. Goricë, Liqenas </w:t>
      </w:r>
      <w:r>
        <w:tab/>
      </w:r>
      <w:r>
        <w:tab/>
      </w:r>
      <w:r>
        <w:sym w:font="WP CyrillicA" w:char="F045"/>
      </w:r>
      <w:r>
        <w:sym w:font="WP CyrillicA" w:char="F048"/>
      </w:r>
      <w:r>
        <w:sym w:font="WP CyrillicA" w:char="F02C"/>
      </w:r>
      <w:r>
        <w:sym w:font="WP CyrillicA" w:char="F08F"/>
      </w:r>
      <w:r>
        <w:sym w:font="WP CyrillicA" w:char="F02C"/>
      </w:r>
      <w:r>
        <w:t xml:space="preserve">, </w:t>
      </w:r>
      <w:r>
        <w:sym w:font="WP CyrillicA" w:char="F041"/>
      </w:r>
      <w:r>
        <w:sym w:font="WP CyrillicA" w:char="F044"/>
      </w:r>
      <w:r>
        <w:sym w:font="WP CyrillicA" w:char="F02C"/>
      </w:r>
      <w:r>
        <w:sym w:font="WP CyrillicA" w:char="F046"/>
      </w:r>
      <w:r>
        <w:sym w:font="WP CyrillicA" w:char="F042"/>
      </w:r>
      <w:r>
        <w:sym w:font="WP CyrillicA" w:char="F022"/>
      </w:r>
    </w:p>
    <w:p w:rsidR="00FA7F85" w:rsidRDefault="00FA7F85" w:rsidP="006072EA">
      <w:pPr>
        <w:pStyle w:val="Paragrafi"/>
      </w:pPr>
      <w:r>
        <w:t xml:space="preserve">4. Bllad, Maqellarë </w:t>
      </w:r>
      <w:r>
        <w:tab/>
      </w:r>
      <w:r>
        <w:tab/>
      </w:r>
      <w:r>
        <w:sym w:font="WP CyrillicA" w:char="F023"/>
      </w:r>
      <w:r>
        <w:sym w:font="WP CyrillicA" w:char="F03A"/>
      </w:r>
      <w:r>
        <w:sym w:font="WP CyrillicA" w:char="F022"/>
      </w:r>
      <w:r>
        <w:sym w:font="WP CyrillicA" w:char="F048"/>
      </w:r>
      <w:r>
        <w:sym w:font="WP CyrillicA" w:char="F040"/>
      </w:r>
      <w:r>
        <w:t xml:space="preserve">, </w:t>
      </w:r>
      <w:r>
        <w:sym w:font="WP CyrillicA" w:char="F029"/>
      </w:r>
      <w:r>
        <w:sym w:font="WP CyrillicA" w:char="F02C"/>
      </w:r>
      <w:r>
        <w:sym w:font="WP CyrillicA" w:char="F024"/>
      </w:r>
      <w:r>
        <w:sym w:font="WP CyrillicA" w:char="F022"/>
      </w:r>
      <w:r>
        <w:sym w:font="WP CyrillicA" w:char="F044"/>
      </w:r>
    </w:p>
    <w:p w:rsidR="00FA7F85" w:rsidRPr="001C1CF3" w:rsidRDefault="00FA7F85" w:rsidP="006072EA">
      <w:pPr>
        <w:pStyle w:val="Paragrafi"/>
        <w:rPr>
          <w:sz w:val="16"/>
        </w:rPr>
      </w:pPr>
    </w:p>
    <w:p w:rsidR="00FA7F85" w:rsidRPr="00FE5631" w:rsidRDefault="00FA7F85" w:rsidP="006072EA">
      <w:pPr>
        <w:pStyle w:val="Paragrafi"/>
        <w:rPr>
          <w:lang w:val="de-DE"/>
        </w:rPr>
      </w:pPr>
      <w:r w:rsidRPr="00FE5631">
        <w:rPr>
          <w:lang w:val="de-DE"/>
        </w:rPr>
        <w:t>Kalime kufitare për përdorim në t</w:t>
      </w:r>
      <w:r>
        <w:rPr>
          <w:lang w:val="de-DE"/>
        </w:rPr>
        <w:t>ë ardhmen</w:t>
      </w:r>
    </w:p>
    <w:p w:rsidR="00FA7F85" w:rsidRPr="00FE5631" w:rsidRDefault="00FA7F85" w:rsidP="006072EA">
      <w:pPr>
        <w:pStyle w:val="Paragrafi"/>
        <w:rPr>
          <w:lang w:val="de-DE"/>
        </w:rPr>
      </w:pPr>
    </w:p>
    <w:p w:rsidR="00FA7F85" w:rsidRPr="008A3191" w:rsidRDefault="00FA7F85" w:rsidP="006072EA">
      <w:pPr>
        <w:pStyle w:val="Paragrafi"/>
        <w:rPr>
          <w:lang w:val="de-DE"/>
        </w:rPr>
      </w:pPr>
      <w:r w:rsidRPr="008A3191">
        <w:rPr>
          <w:lang w:val="de-DE"/>
        </w:rPr>
        <w:t xml:space="preserve">1. Trebisht, Bulqizë </w:t>
      </w:r>
      <w:r w:rsidRPr="008A3191">
        <w:rPr>
          <w:lang w:val="de-DE"/>
        </w:rPr>
        <w:tab/>
      </w:r>
      <w:r w:rsidRPr="008A3191">
        <w:rPr>
          <w:lang w:val="de-DE"/>
        </w:rPr>
        <w:tab/>
      </w:r>
      <w:r>
        <w:sym w:font="WP CyrillicA" w:char="F0A8"/>
      </w:r>
      <w:r>
        <w:sym w:font="WP CyrillicA" w:char="F02C"/>
      </w:r>
      <w:r>
        <w:sym w:font="WP CyrillicA" w:char="F042"/>
      </w:r>
      <w:r>
        <w:sym w:font="WP CyrillicA" w:char="F034"/>
      </w:r>
      <w:r>
        <w:sym w:font="WP CyrillicA" w:char="F054"/>
      </w:r>
      <w:r>
        <w:sym w:font="WP CyrillicA" w:char="F048"/>
      </w:r>
      <w:r>
        <w:sym w:font="WP CyrillicA" w:char="F02C"/>
      </w:r>
      <w:r w:rsidRPr="008A3191">
        <w:rPr>
          <w:lang w:val="de-DE"/>
        </w:rPr>
        <w:t xml:space="preserve"> </w:t>
      </w:r>
      <w:r>
        <w:sym w:font="WP CyrillicA" w:char="F029"/>
      </w:r>
      <w:r>
        <w:sym w:font="WP CyrillicA" w:char="F02C"/>
      </w:r>
      <w:r>
        <w:sym w:font="WP CyrillicA" w:char="F024"/>
      </w:r>
      <w:r>
        <w:sym w:font="WP CyrillicA" w:char="F022"/>
      </w:r>
      <w:r>
        <w:sym w:font="WP CyrillicA" w:char="F044"/>
      </w:r>
    </w:p>
    <w:p w:rsidR="00FA7F85" w:rsidRPr="008A3191" w:rsidRDefault="00F87CAB" w:rsidP="006072EA">
      <w:pPr>
        <w:pStyle w:val="Paragrafi"/>
        <w:rPr>
          <w:lang w:val="de-DE"/>
        </w:rPr>
      </w:pPr>
      <w:r>
        <w:rPr>
          <w:lang w:val="de-DE"/>
        </w:rPr>
        <w:t>2. Steblevë, Librazhd</w:t>
      </w:r>
      <w:r w:rsidR="00FA7F85" w:rsidRPr="008A3191">
        <w:rPr>
          <w:lang w:val="de-DE"/>
        </w:rPr>
        <w:t xml:space="preserve"> </w:t>
      </w:r>
      <w:r w:rsidR="00FA7F85" w:rsidRPr="008A3191">
        <w:rPr>
          <w:lang w:val="de-DE"/>
        </w:rPr>
        <w:tab/>
      </w:r>
      <w:r w:rsidR="00FA7F85" w:rsidRPr="008A3191">
        <w:rPr>
          <w:lang w:val="de-DE"/>
        </w:rPr>
        <w:tab/>
      </w:r>
      <w:r w:rsidR="00FA7F85">
        <w:sym w:font="WP CyrillicA" w:char="F080"/>
      </w:r>
      <w:r w:rsidR="00FA7F85">
        <w:sym w:font="WP CyrillicA" w:char="F022"/>
      </w:r>
      <w:r w:rsidR="00FA7F85">
        <w:sym w:font="WP CyrillicA" w:char="F024"/>
      </w:r>
      <w:r w:rsidR="00FA7F85">
        <w:sym w:font="WP CyrillicA" w:char="F03A"/>
      </w:r>
      <w:r w:rsidR="00FA7F85">
        <w:sym w:font="WP CyrillicA" w:char="F022"/>
      </w:r>
      <w:r w:rsidR="00FA7F85">
        <w:sym w:font="WP CyrillicA" w:char="F03E"/>
      </w:r>
      <w:r w:rsidR="00FA7F85">
        <w:sym w:font="WP CyrillicA" w:char="F034"/>
      </w:r>
      <w:r w:rsidR="00FA7F85">
        <w:sym w:font="WP CyrillicA" w:char="F050"/>
      </w:r>
      <w:r w:rsidR="00FA7F85">
        <w:sym w:font="WP CyrillicA" w:char="F022"/>
      </w:r>
      <w:r w:rsidR="00FA7F85" w:rsidRPr="008A3191">
        <w:rPr>
          <w:lang w:val="de-DE"/>
        </w:rPr>
        <w:t xml:space="preserve">, </w:t>
      </w:r>
      <w:r w:rsidR="00FA7F85">
        <w:sym w:font="WP CyrillicA" w:char="F039"/>
      </w:r>
      <w:r w:rsidR="00FA7F85">
        <w:sym w:font="WP CyrillicA" w:char="F04A"/>
      </w:r>
      <w:r w:rsidR="00FA7F85">
        <w:sym w:font="WP CyrillicA" w:char="F038"/>
      </w:r>
      <w:r w:rsidR="00FA7F85">
        <w:sym w:font="WP CyrillicA" w:char="F040"/>
      </w:r>
      <w:r w:rsidR="00FA7F85">
        <w:sym w:font="WP CyrillicA" w:char="F026"/>
      </w:r>
      <w:r w:rsidR="00FA7F85">
        <w:sym w:font="WP CyrillicA" w:char="F040"/>
      </w:r>
    </w:p>
    <w:p w:rsidR="00FA7F85" w:rsidRPr="008A3191" w:rsidRDefault="00F87CAB" w:rsidP="006072EA">
      <w:pPr>
        <w:pStyle w:val="Paragrafi"/>
        <w:rPr>
          <w:lang w:val="de-DE"/>
        </w:rPr>
      </w:pPr>
      <w:r>
        <w:rPr>
          <w:lang w:val="de-DE"/>
        </w:rPr>
        <w:t>3. Miresh, Librazhd</w:t>
      </w:r>
      <w:r w:rsidR="00FA7F85" w:rsidRPr="008A3191">
        <w:rPr>
          <w:lang w:val="de-DE"/>
        </w:rPr>
        <w:t xml:space="preserve"> </w:t>
      </w:r>
      <w:r w:rsidR="00FA7F85" w:rsidRPr="008A3191">
        <w:rPr>
          <w:lang w:val="de-DE"/>
        </w:rPr>
        <w:tab/>
      </w:r>
      <w:r w:rsidR="00FA7F85" w:rsidRPr="008A3191">
        <w:rPr>
          <w:lang w:val="de-DE"/>
        </w:rPr>
        <w:tab/>
      </w:r>
      <w:r w:rsidR="00FA7F85">
        <w:sym w:font="WP CyrillicA" w:char="F053"/>
      </w:r>
      <w:r w:rsidR="00FA7F85">
        <w:sym w:font="WP CyrillicA" w:char="F042"/>
      </w:r>
      <w:r w:rsidR="00FA7F85">
        <w:sym w:font="WP CyrillicA" w:char="F034"/>
      </w:r>
      <w:r w:rsidR="00FA7F85">
        <w:sym w:font="WP CyrillicA" w:char="F08F"/>
      </w:r>
      <w:r w:rsidR="00FA7F85">
        <w:sym w:font="WP CyrillicA" w:char="F02C"/>
      </w:r>
      <w:r w:rsidR="00FA7F85" w:rsidRPr="008A3191">
        <w:rPr>
          <w:lang w:val="de-DE"/>
        </w:rPr>
        <w:t xml:space="preserve">, </w:t>
      </w:r>
      <w:r w:rsidR="00FA7F85">
        <w:sym w:font="WP CyrillicA" w:char="F029"/>
      </w:r>
      <w:r w:rsidR="00FA7F85">
        <w:sym w:font="WP CyrillicA" w:char="F02C"/>
      </w:r>
      <w:r w:rsidR="00FA7F85">
        <w:sym w:font="WP CyrillicA" w:char="F024"/>
      </w:r>
      <w:r w:rsidR="00FA7F85">
        <w:sym w:font="WP CyrillicA" w:char="F022"/>
      </w:r>
      <w:r w:rsidR="00FA7F85">
        <w:sym w:font="WP CyrillicA" w:char="F044"/>
      </w:r>
    </w:p>
    <w:p w:rsidR="00FA7F85" w:rsidRPr="008A3191" w:rsidRDefault="00FA7F85" w:rsidP="006072EA">
      <w:pPr>
        <w:pStyle w:val="Paragrafi"/>
        <w:rPr>
          <w:lang w:val="de-DE"/>
        </w:rPr>
      </w:pPr>
    </w:p>
    <w:p w:rsidR="00FA7F85" w:rsidRPr="008A3191" w:rsidRDefault="00FA7F85" w:rsidP="006072EA">
      <w:pPr>
        <w:pStyle w:val="Paragrafi"/>
        <w:rPr>
          <w:lang w:val="de-DE"/>
        </w:rPr>
      </w:pPr>
      <w:r w:rsidRPr="008A3191">
        <w:rPr>
          <w:lang w:val="de-DE"/>
        </w:rPr>
        <w:t>Linjat ndërkombëtare të udhëtarëve të liqenit</w:t>
      </w:r>
    </w:p>
    <w:p w:rsidR="00FA7F85" w:rsidRPr="001C1CF3" w:rsidRDefault="00FA7F85" w:rsidP="006072EA">
      <w:pPr>
        <w:pStyle w:val="Paragrafi"/>
        <w:rPr>
          <w:sz w:val="14"/>
          <w:lang w:val="de-DE"/>
        </w:rPr>
      </w:pPr>
    </w:p>
    <w:p w:rsidR="00FA7F85" w:rsidRDefault="00FA7F85" w:rsidP="006072EA">
      <w:pPr>
        <w:pStyle w:val="Paragrafi"/>
      </w:pPr>
      <w:r>
        <w:t>1. Pogradec</w:t>
      </w:r>
      <w:r>
        <w:tab/>
      </w:r>
      <w:r>
        <w:tab/>
      </w:r>
      <w:r>
        <w:tab/>
      </w:r>
      <w:r>
        <w:sym w:font="WP CyrillicA" w:char="F03F"/>
      </w:r>
      <w:r>
        <w:sym w:font="WP CyrillicA" w:char="F04E"/>
      </w:r>
      <w:r>
        <w:sym w:font="WP CyrillicA" w:char="F044"/>
      </w:r>
      <w:r>
        <w:sym w:font="WP CyrillicA" w:char="F034"/>
      </w:r>
      <w:r>
        <w:sym w:font="WP CyrillicA" w:char="F02A"/>
      </w:r>
    </w:p>
    <w:p w:rsidR="00FA7F85" w:rsidRPr="00BA796D" w:rsidRDefault="00FA7F85" w:rsidP="006072EA">
      <w:pPr>
        <w:pStyle w:val="Paragrafi"/>
      </w:pPr>
      <w:r>
        <w:t>2. Liqenas</w:t>
      </w:r>
      <w:r>
        <w:tab/>
      </w:r>
      <w:r>
        <w:tab/>
      </w:r>
      <w:r>
        <w:tab/>
      </w:r>
      <w:r>
        <w:sym w:font="WP CyrillicA" w:char="F043"/>
      </w:r>
      <w:r>
        <w:sym w:font="WP CyrillicA" w:char="F02C"/>
      </w:r>
      <w:r>
        <w:sym w:font="WP CyrillicA" w:char="F046"/>
      </w:r>
      <w:r>
        <w:sym w:font="WP CyrillicA" w:char="F02C"/>
      </w:r>
      <w:r>
        <w:sym w:font="WP CyrillicA" w:char="F03E"/>
      </w:r>
    </w:p>
    <w:p w:rsidR="00FA7F85" w:rsidRPr="00B52C9E" w:rsidRDefault="00FA7F85" w:rsidP="006072EA">
      <w:pPr>
        <w:widowControl w:val="0"/>
        <w:rPr>
          <w:rFonts w:ascii="CG Times" w:hAnsi="CG Times"/>
          <w:sz w:val="22"/>
          <w:szCs w:val="20"/>
          <w:lang w:val="sq-AL"/>
        </w:rPr>
      </w:pPr>
    </w:p>
    <w:p w:rsidR="00FA7F85" w:rsidRDefault="00FA7F85"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9B0026" w:rsidRDefault="009B0026" w:rsidP="00BA2275">
      <w:pPr>
        <w:pStyle w:val="Akti"/>
        <w:keepNext w:val="0"/>
        <w:jc w:val="left"/>
      </w:pPr>
    </w:p>
    <w:p w:rsidR="00400CD1" w:rsidRDefault="00400CD1" w:rsidP="006072EA">
      <w:pPr>
        <w:pStyle w:val="Akti"/>
        <w:keepNext w:val="0"/>
      </w:pPr>
      <w:r>
        <w:t>VE</w:t>
      </w:r>
      <w:r w:rsidR="000005DD" w:rsidRPr="00400CD1">
        <w:t>N</w:t>
      </w:r>
      <w:r>
        <w:t>DI</w:t>
      </w:r>
      <w:r w:rsidR="000005DD" w:rsidRPr="00400CD1">
        <w:t>M</w:t>
      </w:r>
    </w:p>
    <w:p w:rsidR="000005DD" w:rsidRDefault="00400CD1" w:rsidP="006072EA">
      <w:pPr>
        <w:pStyle w:val="NumriData"/>
        <w:keepNext w:val="0"/>
      </w:pPr>
      <w:r>
        <w:t>Nr.280, datë 12.3.2008</w:t>
      </w:r>
      <w:r w:rsidR="000005DD" w:rsidRPr="00400CD1">
        <w:t> </w:t>
      </w:r>
    </w:p>
    <w:p w:rsidR="00400CD1" w:rsidRPr="00400CD1" w:rsidRDefault="00400CD1" w:rsidP="006072EA">
      <w:pPr>
        <w:pStyle w:val="Paragrafi"/>
      </w:pPr>
    </w:p>
    <w:p w:rsidR="000005DD" w:rsidRPr="00400CD1" w:rsidRDefault="000005DD" w:rsidP="006072EA">
      <w:pPr>
        <w:pStyle w:val="Titulli"/>
        <w:keepNext w:val="0"/>
      </w:pPr>
      <w:r w:rsidRPr="00400CD1">
        <w:t>PËR </w:t>
      </w:r>
      <w:r w:rsidR="00400CD1">
        <w:t xml:space="preserve"> </w:t>
      </w:r>
      <w:r w:rsidRPr="00400CD1">
        <w:t>MIRATIMIN E LISTËS PËRFUNDIMTARE TË PRONAVE, PYJE DHE KULLOTA, QË DO TË TRANSFEROHEN NË PRONËSI TË NJËSISË SË QEVER</w:t>
      </w:r>
      <w:r w:rsidR="006072EA">
        <w:t>ISJES VENDORE, BASHKIA MEMALIAJ</w:t>
      </w:r>
      <w:r w:rsidRPr="00400CD1">
        <w:t xml:space="preserve"> TË QARKUT TË GJIROKASTRËS</w:t>
      </w:r>
    </w:p>
    <w:p w:rsidR="000005DD" w:rsidRPr="00400CD1" w:rsidRDefault="000005DD" w:rsidP="006072EA">
      <w:pPr>
        <w:pStyle w:val="Paragrafi"/>
      </w:pPr>
      <w:r w:rsidRPr="00400CD1">
        <w:t> </w:t>
      </w:r>
    </w:p>
    <w:p w:rsidR="000005DD" w:rsidRPr="00400CD1" w:rsidRDefault="000005DD" w:rsidP="006072EA">
      <w:pPr>
        <w:pStyle w:val="BazLigjPropozues"/>
        <w:keepNext w:val="0"/>
      </w:pPr>
      <w:r w:rsidRPr="00400CD1">
        <w:t xml:space="preserve">Në mbështetje të nenit 100 të Kushtetutës, </w:t>
      </w:r>
      <w:r w:rsidR="00C11448">
        <w:t>të neneve 2, 3 e 17</w:t>
      </w:r>
      <w:r w:rsidRPr="00400CD1">
        <w:t xml:space="preserve"> të</w:t>
      </w:r>
      <w:r w:rsidR="00C11448">
        <w:t xml:space="preserve"> ligjit nr.8744, datë 22.2.2001</w:t>
      </w:r>
      <w:r w:rsidRPr="00400CD1">
        <w:t xml:space="preserve"> “Për transferimin e pronave të paluajtshme publike të shtetit në njësitë e qeverisjes vend</w:t>
      </w:r>
      <w:r w:rsidR="00071DEB">
        <w:t>ore”, të ndryshuar, dhe të </w:t>
      </w:r>
      <w:r w:rsidR="00C11448">
        <w:t>nenit 23</w:t>
      </w:r>
      <w:r w:rsidRPr="00400CD1">
        <w:t xml:space="preserve"> t</w:t>
      </w:r>
      <w:r w:rsidR="00C11448">
        <w:t>ë ligjit nr.9385, datë 4.5.2005</w:t>
      </w:r>
      <w:r w:rsidRPr="00400CD1">
        <w:t xml:space="preserve"> “Për pyjet dhe shërbimin pyjor”, t</w:t>
      </w:r>
      <w:r w:rsidR="00071DEB">
        <w:t>ë ndryshuar,  me propozimin e M</w:t>
      </w:r>
      <w:r w:rsidRPr="00400CD1">
        <w:t>inistrit të Mjedisit, Pyjeve dhe A</w:t>
      </w:r>
      <w:r w:rsidR="00400CD1">
        <w:t>dministrimit të Ujërave dhe të M</w:t>
      </w:r>
      <w:r w:rsidRPr="00400CD1">
        <w:t xml:space="preserve">inistrit të Brendshëm, Këshilli i Ministrave </w:t>
      </w:r>
    </w:p>
    <w:p w:rsidR="000005DD" w:rsidRPr="00400CD1" w:rsidRDefault="000005DD" w:rsidP="006072EA">
      <w:pPr>
        <w:pStyle w:val="Paragrafi"/>
      </w:pPr>
      <w:r w:rsidRPr="00400CD1">
        <w:t> </w:t>
      </w:r>
    </w:p>
    <w:p w:rsidR="000005DD" w:rsidRPr="00400CD1" w:rsidRDefault="00400CD1" w:rsidP="006072EA">
      <w:pPr>
        <w:pStyle w:val="VENDOSI"/>
        <w:keepNext w:val="0"/>
      </w:pPr>
      <w:r>
        <w:t>VE</w:t>
      </w:r>
      <w:r w:rsidR="000005DD" w:rsidRPr="00400CD1">
        <w:t>N</w:t>
      </w:r>
      <w:r>
        <w:t>DOS</w:t>
      </w:r>
      <w:r w:rsidR="000005DD" w:rsidRPr="00400CD1">
        <w:t>I:</w:t>
      </w:r>
    </w:p>
    <w:p w:rsidR="000005DD" w:rsidRPr="00400CD1" w:rsidRDefault="000005DD" w:rsidP="006072EA">
      <w:pPr>
        <w:pStyle w:val="Paragrafi"/>
      </w:pPr>
      <w:r w:rsidRPr="00400CD1">
        <w:t> </w:t>
      </w:r>
    </w:p>
    <w:p w:rsidR="000005DD" w:rsidRPr="00400CD1" w:rsidRDefault="000005DD" w:rsidP="006072EA">
      <w:pPr>
        <w:pStyle w:val="Paragrafi"/>
      </w:pPr>
      <w:r w:rsidRPr="00400CD1">
        <w:t>1.</w:t>
      </w:r>
      <w:r w:rsidR="00400CD1">
        <w:t> </w:t>
      </w:r>
      <w:r w:rsidRPr="00400CD1">
        <w:t>Miratimin e listës përfundimtare të pronave të paluajtshme publike, pyje dhe ku</w:t>
      </w:r>
      <w:r w:rsidR="006072EA">
        <w:t>llota, që janë në juridiksionin</w:t>
      </w:r>
      <w:r w:rsidRPr="00400CD1">
        <w:t xml:space="preserve"> territorial dhe administrativ, të njësisë së qever</w:t>
      </w:r>
      <w:r w:rsidR="006072EA">
        <w:t>isjes vendore, bashkia Memaliaj</w:t>
      </w:r>
      <w:r w:rsidRPr="00400CD1">
        <w:t xml:space="preserve"> të qarkut të Gjirokastrës, që do t’i transferohen në pronësi kësaj njësie. </w:t>
      </w:r>
    </w:p>
    <w:p w:rsidR="000005DD" w:rsidRPr="00400CD1" w:rsidRDefault="000005DD" w:rsidP="006072EA">
      <w:pPr>
        <w:pStyle w:val="Paragrafi"/>
      </w:pPr>
      <w:r w:rsidRPr="00400CD1">
        <w:t> 2.</w:t>
      </w:r>
      <w:r w:rsidR="00400CD1">
        <w:t> </w:t>
      </w:r>
      <w:r w:rsidRPr="00400CD1">
        <w:t xml:space="preserve">Lista përfundimtare e pronave të paluajtshme, pyje dhe kullota, me 1 (një) fletë, që përfundon me numrin rendor 3 (tre), dhe lidhja 1 i bashkëlidhen këtij vendimi dhe janë pjesë përbërëse e tij. </w:t>
      </w:r>
    </w:p>
    <w:p w:rsidR="000005DD" w:rsidRPr="00400CD1" w:rsidRDefault="000005DD" w:rsidP="006072EA">
      <w:pPr>
        <w:pStyle w:val="Paragrafi"/>
      </w:pPr>
      <w:r w:rsidRPr="00400CD1">
        <w:t> 3.</w:t>
      </w:r>
      <w:r w:rsidR="00400CD1">
        <w:t xml:space="preserve"> </w:t>
      </w:r>
      <w:r w:rsidRPr="00400CD1">
        <w:t>Ngarkohen Ministria e Brendshme, Ministria e Mjedisit, Pyjeve dhe Administrimit të Ujërave, kryeregjistruesi i Pasurive të Paluajtshme të Republikës së Shqipërisë dhe bashkia Memaliaj për zbatimin e këtij vendimi.</w:t>
      </w:r>
    </w:p>
    <w:p w:rsidR="000005DD" w:rsidRPr="00400CD1" w:rsidRDefault="000005DD" w:rsidP="006072EA">
      <w:pPr>
        <w:pStyle w:val="Paragrafi"/>
      </w:pPr>
      <w:r w:rsidRPr="00400CD1">
        <w:t> Ky ven</w:t>
      </w:r>
      <w:r w:rsidR="00DD162B">
        <w:t xml:space="preserve">dim hyn në fuqi pas botimit në </w:t>
      </w:r>
      <w:r w:rsidR="00400CD1">
        <w:t>Fletoren Zyrtare</w:t>
      </w:r>
      <w:r w:rsidRPr="00400CD1">
        <w:t>.</w:t>
      </w:r>
    </w:p>
    <w:p w:rsidR="000005DD" w:rsidRPr="008F60AE" w:rsidRDefault="000005DD" w:rsidP="00BA2275">
      <w:pPr>
        <w:pStyle w:val="Autoriteti"/>
      </w:pPr>
      <w:r w:rsidRPr="00400CD1">
        <w:t> </w:t>
      </w:r>
      <w:r w:rsidR="00400CD1" w:rsidRPr="008F60AE">
        <w:t>KRYEMINISTR</w:t>
      </w:r>
      <w:r w:rsidRPr="008F60AE">
        <w:t>I</w:t>
      </w:r>
    </w:p>
    <w:p w:rsidR="000005DD" w:rsidRDefault="008668E6" w:rsidP="006072EA">
      <w:pPr>
        <w:pStyle w:val="AutoritetiEmer"/>
        <w:rPr>
          <w:lang w:val="it-IT"/>
        </w:rPr>
      </w:pPr>
      <w:r w:rsidRPr="008F60AE">
        <w:rPr>
          <w:lang w:val="it-IT"/>
        </w:rPr>
        <w:t> Sali  Berisha</w:t>
      </w:r>
    </w:p>
    <w:p w:rsidR="00071DEB" w:rsidRDefault="00071DEB" w:rsidP="006072EA">
      <w:pPr>
        <w:pStyle w:val="Paragrafi"/>
        <w:rPr>
          <w:lang w:val="it-IT"/>
        </w:rPr>
        <w:sectPr w:rsidR="00071DEB" w:rsidSect="00923EF0">
          <w:footerReference w:type="even" r:id="rId7"/>
          <w:footerReference w:type="default" r:id="rId8"/>
          <w:pgSz w:w="11907" w:h="16840" w:code="9"/>
          <w:pgMar w:top="1418" w:right="1418" w:bottom="1418" w:left="1418" w:header="0" w:footer="1134" w:gutter="0"/>
          <w:pgNumType w:start="2069"/>
          <w:cols w:space="708"/>
          <w:docGrid w:linePitch="360"/>
        </w:sectPr>
      </w:pPr>
    </w:p>
    <w:p w:rsidR="00071DEB" w:rsidRPr="009B0026" w:rsidRDefault="00F82538" w:rsidP="009B0026">
      <w:pPr>
        <w:pStyle w:val="Paragrafi"/>
        <w:jc w:val="center"/>
        <w:rPr>
          <w:b/>
          <w:lang w:val="it-IT"/>
        </w:rPr>
      </w:pPr>
      <w:r w:rsidRPr="009B0026">
        <w:rPr>
          <w:b/>
          <w:lang w:val="it-IT"/>
        </w:rPr>
        <w:t>FORMULAR PËR TRANSFERIMIN E PRONAVE TË PALUAJTSHME SHTETËRORE</w:t>
      </w:r>
    </w:p>
    <w:p w:rsidR="00071DEB" w:rsidRDefault="00DD162B" w:rsidP="009B0026">
      <w:pPr>
        <w:pStyle w:val="Paragrafi"/>
        <w:jc w:val="center"/>
        <w:rPr>
          <w:lang w:val="it-IT"/>
        </w:rPr>
      </w:pPr>
      <w:r>
        <w:rPr>
          <w:lang w:val="it-IT"/>
        </w:rPr>
        <w:t>(Sipas inventari</w:t>
      </w:r>
      <w:r w:rsidR="00071DEB">
        <w:rPr>
          <w:lang w:val="it-IT"/>
        </w:rPr>
        <w:t>z</w:t>
      </w:r>
      <w:r w:rsidR="00C11448">
        <w:rPr>
          <w:lang w:val="it-IT"/>
        </w:rPr>
        <w:t>i</w:t>
      </w:r>
      <w:r w:rsidR="00071DEB">
        <w:rPr>
          <w:lang w:val="it-IT"/>
        </w:rPr>
        <w:t>mit të pronave të veçanta të tipit</w:t>
      </w:r>
      <w:r w:rsidR="00C11448">
        <w:rPr>
          <w:lang w:val="it-IT"/>
        </w:rPr>
        <w:t>: pyje, kullota, livadhe, shkë</w:t>
      </w:r>
      <w:r w:rsidR="00071DEB">
        <w:rPr>
          <w:lang w:val="it-IT"/>
        </w:rPr>
        <w:t>mbore etj</w:t>
      </w:r>
      <w:r w:rsidR="00C11448">
        <w:rPr>
          <w:lang w:val="it-IT"/>
        </w:rPr>
        <w:t>.</w:t>
      </w:r>
      <w:r w:rsidR="00071DEB">
        <w:rPr>
          <w:lang w:val="it-IT"/>
        </w:rPr>
        <w:t>)</w:t>
      </w:r>
    </w:p>
    <w:p w:rsidR="00071DEB" w:rsidRDefault="00071DEB" w:rsidP="006072EA">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040"/>
        <w:gridCol w:w="1186"/>
        <w:gridCol w:w="1402"/>
        <w:gridCol w:w="921"/>
        <w:gridCol w:w="1333"/>
        <w:gridCol w:w="1100"/>
        <w:gridCol w:w="1105"/>
        <w:gridCol w:w="1483"/>
        <w:gridCol w:w="2002"/>
        <w:gridCol w:w="2004"/>
      </w:tblGrid>
      <w:tr w:rsidR="00071DEB" w:rsidRPr="00A960A3" w:rsidTr="00A960A3">
        <w:trPr>
          <w:trHeight w:val="520"/>
        </w:trPr>
        <w:tc>
          <w:tcPr>
            <w:tcW w:w="14220" w:type="dxa"/>
            <w:gridSpan w:val="11"/>
            <w:shd w:val="clear" w:color="auto" w:fill="auto"/>
          </w:tcPr>
          <w:p w:rsidR="00071DEB" w:rsidRPr="00A960A3" w:rsidRDefault="00C11448" w:rsidP="00A960A3">
            <w:pPr>
              <w:pStyle w:val="Paragrafi"/>
              <w:ind w:firstLine="0"/>
              <w:rPr>
                <w:sz w:val="18"/>
                <w:szCs w:val="18"/>
                <w:lang w:val="it-IT"/>
              </w:rPr>
            </w:pPr>
            <w:r w:rsidRPr="00A960A3">
              <w:rPr>
                <w:sz w:val="18"/>
                <w:szCs w:val="18"/>
                <w:lang w:val="it-IT"/>
              </w:rPr>
              <w:t>Institucioni i pushtetit q</w:t>
            </w:r>
            <w:r w:rsidR="00071DEB" w:rsidRPr="00A960A3">
              <w:rPr>
                <w:sz w:val="18"/>
                <w:szCs w:val="18"/>
                <w:lang w:val="it-IT"/>
              </w:rPr>
              <w:t>endror</w:t>
            </w:r>
            <w:r w:rsidR="00F82538" w:rsidRPr="00A960A3">
              <w:rPr>
                <w:sz w:val="18"/>
                <w:szCs w:val="18"/>
                <w:lang w:val="it-IT"/>
              </w:rPr>
              <w:t>:</w:t>
            </w:r>
            <w:r w:rsidR="00071DEB" w:rsidRPr="00A960A3">
              <w:rPr>
                <w:sz w:val="18"/>
                <w:szCs w:val="18"/>
                <w:lang w:val="it-IT"/>
              </w:rPr>
              <w:t xml:space="preserve"> MMPAU</w:t>
            </w:r>
          </w:p>
          <w:p w:rsidR="00071DEB" w:rsidRPr="00A960A3" w:rsidRDefault="00071DEB" w:rsidP="00A960A3">
            <w:pPr>
              <w:pStyle w:val="Paragrafi"/>
              <w:ind w:firstLine="0"/>
              <w:rPr>
                <w:sz w:val="18"/>
                <w:szCs w:val="18"/>
                <w:lang w:val="it-IT"/>
              </w:rPr>
            </w:pPr>
            <w:r w:rsidRPr="00A960A3">
              <w:rPr>
                <w:sz w:val="18"/>
                <w:szCs w:val="18"/>
                <w:lang w:val="it-IT"/>
              </w:rPr>
              <w:t>Bashkia Memaliaj</w:t>
            </w:r>
          </w:p>
        </w:tc>
      </w:tr>
      <w:tr w:rsidR="00071DEB" w:rsidRPr="00A960A3" w:rsidTr="00A960A3">
        <w:tc>
          <w:tcPr>
            <w:tcW w:w="644" w:type="dxa"/>
            <w:shd w:val="clear" w:color="auto" w:fill="auto"/>
          </w:tcPr>
          <w:p w:rsidR="00071DEB" w:rsidRPr="00A960A3" w:rsidRDefault="00071DEB" w:rsidP="00A960A3">
            <w:pPr>
              <w:pStyle w:val="Paragrafi"/>
              <w:ind w:firstLine="0"/>
              <w:jc w:val="center"/>
              <w:rPr>
                <w:sz w:val="18"/>
                <w:szCs w:val="18"/>
                <w:lang w:val="it-IT"/>
              </w:rPr>
            </w:pPr>
            <w:r w:rsidRPr="00A960A3">
              <w:rPr>
                <w:sz w:val="18"/>
                <w:szCs w:val="18"/>
                <w:lang w:val="it-IT"/>
              </w:rPr>
              <w:t>Nr.</w:t>
            </w:r>
          </w:p>
        </w:tc>
        <w:tc>
          <w:tcPr>
            <w:tcW w:w="1040" w:type="dxa"/>
            <w:shd w:val="clear" w:color="auto" w:fill="auto"/>
          </w:tcPr>
          <w:p w:rsidR="00071DEB" w:rsidRPr="00A960A3" w:rsidRDefault="00071DEB" w:rsidP="00A960A3">
            <w:pPr>
              <w:pStyle w:val="Paragrafi"/>
              <w:ind w:firstLine="0"/>
              <w:jc w:val="center"/>
              <w:rPr>
                <w:sz w:val="18"/>
                <w:szCs w:val="18"/>
                <w:lang w:val="en-GB"/>
              </w:rPr>
            </w:pPr>
            <w:r w:rsidRPr="00A960A3">
              <w:rPr>
                <w:sz w:val="18"/>
                <w:szCs w:val="18"/>
                <w:lang w:val="en-GB"/>
              </w:rPr>
              <w:t>Numri i pasurisë sipas VKM</w:t>
            </w:r>
          </w:p>
        </w:tc>
        <w:tc>
          <w:tcPr>
            <w:tcW w:w="1186" w:type="dxa"/>
            <w:shd w:val="clear" w:color="auto" w:fill="auto"/>
          </w:tcPr>
          <w:p w:rsidR="00071DEB" w:rsidRPr="00A960A3" w:rsidRDefault="00C11448" w:rsidP="00A960A3">
            <w:pPr>
              <w:pStyle w:val="Paragrafi"/>
              <w:ind w:firstLine="0"/>
              <w:jc w:val="center"/>
              <w:rPr>
                <w:sz w:val="18"/>
                <w:szCs w:val="18"/>
                <w:lang w:val="it-IT"/>
              </w:rPr>
            </w:pPr>
            <w:r w:rsidRPr="00A960A3">
              <w:rPr>
                <w:sz w:val="18"/>
                <w:szCs w:val="18"/>
                <w:lang w:val="it-IT"/>
              </w:rPr>
              <w:t>Emërtesa e ekonomisë p</w:t>
            </w:r>
            <w:r w:rsidR="00071DEB" w:rsidRPr="00A960A3">
              <w:rPr>
                <w:sz w:val="18"/>
                <w:szCs w:val="18"/>
                <w:lang w:val="it-IT"/>
              </w:rPr>
              <w:t>yjore dhe kullosore (EPK)</w:t>
            </w:r>
          </w:p>
        </w:tc>
        <w:tc>
          <w:tcPr>
            <w:tcW w:w="1402" w:type="dxa"/>
            <w:shd w:val="clear" w:color="auto" w:fill="auto"/>
          </w:tcPr>
          <w:p w:rsidR="00071DEB" w:rsidRPr="00A960A3" w:rsidRDefault="00071DEB" w:rsidP="00A960A3">
            <w:pPr>
              <w:pStyle w:val="Paragrafi"/>
              <w:ind w:firstLine="0"/>
              <w:jc w:val="center"/>
              <w:rPr>
                <w:sz w:val="18"/>
                <w:szCs w:val="18"/>
                <w:lang w:val="it-IT"/>
              </w:rPr>
            </w:pPr>
            <w:r w:rsidRPr="00A960A3">
              <w:rPr>
                <w:sz w:val="18"/>
                <w:szCs w:val="18"/>
                <w:lang w:val="it-IT"/>
              </w:rPr>
              <w:t>Emërtesa e ngastrës</w:t>
            </w:r>
          </w:p>
          <w:p w:rsidR="00071DEB" w:rsidRPr="00A960A3" w:rsidRDefault="00C11448" w:rsidP="00A960A3">
            <w:pPr>
              <w:pStyle w:val="Paragrafi"/>
              <w:ind w:firstLine="0"/>
              <w:jc w:val="center"/>
              <w:rPr>
                <w:sz w:val="18"/>
                <w:szCs w:val="18"/>
                <w:lang w:val="it-IT"/>
              </w:rPr>
            </w:pPr>
            <w:r w:rsidRPr="00A960A3">
              <w:rPr>
                <w:sz w:val="18"/>
                <w:szCs w:val="18"/>
                <w:lang w:val="it-IT"/>
              </w:rPr>
              <w:t>v</w:t>
            </w:r>
            <w:r w:rsidR="00071DEB" w:rsidRPr="00A960A3">
              <w:rPr>
                <w:sz w:val="18"/>
                <w:szCs w:val="18"/>
                <w:lang w:val="it-IT"/>
              </w:rPr>
              <w:t>endndodhja sipas emërtesës popullore</w:t>
            </w:r>
          </w:p>
        </w:tc>
        <w:tc>
          <w:tcPr>
            <w:tcW w:w="921" w:type="dxa"/>
            <w:shd w:val="clear" w:color="auto" w:fill="auto"/>
          </w:tcPr>
          <w:p w:rsidR="00071DEB" w:rsidRPr="00A960A3" w:rsidRDefault="00071DEB" w:rsidP="00A960A3">
            <w:pPr>
              <w:pStyle w:val="Paragrafi"/>
              <w:ind w:firstLine="0"/>
              <w:jc w:val="center"/>
              <w:rPr>
                <w:sz w:val="18"/>
                <w:szCs w:val="18"/>
                <w:lang w:val="en-GB"/>
              </w:rPr>
            </w:pPr>
            <w:r w:rsidRPr="00A960A3">
              <w:rPr>
                <w:sz w:val="18"/>
                <w:szCs w:val="18"/>
                <w:lang w:val="en-GB"/>
              </w:rPr>
              <w:t>Numri i ngastrës</w:t>
            </w:r>
          </w:p>
        </w:tc>
        <w:tc>
          <w:tcPr>
            <w:tcW w:w="1333" w:type="dxa"/>
            <w:shd w:val="clear" w:color="auto" w:fill="auto"/>
          </w:tcPr>
          <w:p w:rsidR="00071DEB" w:rsidRPr="00A960A3" w:rsidRDefault="00071DEB" w:rsidP="00A960A3">
            <w:pPr>
              <w:pStyle w:val="Paragrafi"/>
              <w:ind w:firstLine="0"/>
              <w:jc w:val="center"/>
              <w:rPr>
                <w:sz w:val="18"/>
                <w:szCs w:val="18"/>
                <w:lang w:val="en-GB"/>
              </w:rPr>
            </w:pPr>
            <w:r w:rsidRPr="00A960A3">
              <w:rPr>
                <w:sz w:val="18"/>
                <w:szCs w:val="18"/>
                <w:lang w:val="en-GB"/>
              </w:rPr>
              <w:t>Destinacioni</w:t>
            </w:r>
          </w:p>
        </w:tc>
        <w:tc>
          <w:tcPr>
            <w:tcW w:w="1100" w:type="dxa"/>
            <w:shd w:val="clear" w:color="auto" w:fill="auto"/>
          </w:tcPr>
          <w:p w:rsidR="00071DEB" w:rsidRPr="00A960A3" w:rsidRDefault="00071DEB" w:rsidP="00A960A3">
            <w:pPr>
              <w:pStyle w:val="Paragrafi"/>
              <w:ind w:firstLine="0"/>
              <w:jc w:val="center"/>
              <w:rPr>
                <w:sz w:val="18"/>
                <w:szCs w:val="18"/>
                <w:lang w:val="en-GB"/>
              </w:rPr>
            </w:pPr>
            <w:r w:rsidRPr="00A960A3">
              <w:rPr>
                <w:sz w:val="18"/>
                <w:szCs w:val="18"/>
                <w:lang w:val="en-GB"/>
              </w:rPr>
              <w:t>Sipërfaqja në ha</w:t>
            </w:r>
          </w:p>
        </w:tc>
        <w:tc>
          <w:tcPr>
            <w:tcW w:w="1105" w:type="dxa"/>
            <w:shd w:val="clear" w:color="auto" w:fill="auto"/>
          </w:tcPr>
          <w:p w:rsidR="00071DEB" w:rsidRPr="00A960A3" w:rsidRDefault="00071DEB" w:rsidP="00A960A3">
            <w:pPr>
              <w:pStyle w:val="Paragrafi"/>
              <w:ind w:firstLine="0"/>
              <w:jc w:val="center"/>
              <w:rPr>
                <w:sz w:val="18"/>
                <w:szCs w:val="18"/>
                <w:lang w:val="en-GB"/>
              </w:rPr>
            </w:pPr>
            <w:r w:rsidRPr="00A960A3">
              <w:rPr>
                <w:sz w:val="18"/>
                <w:szCs w:val="18"/>
                <w:lang w:val="en-GB"/>
              </w:rPr>
              <w:t>Funksioni për të cilën përdoret prona</w:t>
            </w:r>
          </w:p>
        </w:tc>
        <w:tc>
          <w:tcPr>
            <w:tcW w:w="1483" w:type="dxa"/>
            <w:shd w:val="clear" w:color="auto" w:fill="auto"/>
          </w:tcPr>
          <w:p w:rsidR="00071DEB" w:rsidRPr="00A960A3" w:rsidRDefault="00071DEB" w:rsidP="00A960A3">
            <w:pPr>
              <w:pStyle w:val="Paragrafi"/>
              <w:ind w:firstLine="0"/>
              <w:jc w:val="center"/>
              <w:rPr>
                <w:sz w:val="18"/>
                <w:szCs w:val="18"/>
                <w:lang w:val="it-IT"/>
              </w:rPr>
            </w:pPr>
            <w:r w:rsidRPr="00A960A3">
              <w:rPr>
                <w:sz w:val="18"/>
                <w:szCs w:val="18"/>
                <w:lang w:val="it-IT"/>
              </w:rPr>
              <w:t>Institucioni</w:t>
            </w:r>
            <w:r w:rsidR="00F82538" w:rsidRPr="00A960A3">
              <w:rPr>
                <w:sz w:val="18"/>
                <w:szCs w:val="18"/>
                <w:lang w:val="it-IT"/>
              </w:rPr>
              <w:t>,</w:t>
            </w:r>
          </w:p>
          <w:p w:rsidR="00071DEB" w:rsidRPr="00A960A3" w:rsidRDefault="00ED0B32" w:rsidP="00A960A3">
            <w:pPr>
              <w:pStyle w:val="Paragrafi"/>
              <w:ind w:firstLine="0"/>
              <w:jc w:val="center"/>
              <w:rPr>
                <w:sz w:val="18"/>
                <w:szCs w:val="18"/>
                <w:lang w:val="it-IT"/>
              </w:rPr>
            </w:pPr>
            <w:r w:rsidRPr="00A960A3">
              <w:rPr>
                <w:sz w:val="18"/>
                <w:szCs w:val="18"/>
                <w:lang w:val="it-IT"/>
              </w:rPr>
              <w:t>e</w:t>
            </w:r>
            <w:r w:rsidR="00071DEB" w:rsidRPr="00A960A3">
              <w:rPr>
                <w:sz w:val="18"/>
                <w:szCs w:val="18"/>
                <w:lang w:val="it-IT"/>
              </w:rPr>
              <w:t>nti me përgjegjësitë administrative</w:t>
            </w:r>
          </w:p>
        </w:tc>
        <w:tc>
          <w:tcPr>
            <w:tcW w:w="2002" w:type="dxa"/>
            <w:shd w:val="clear" w:color="auto" w:fill="auto"/>
          </w:tcPr>
          <w:p w:rsidR="00071DEB" w:rsidRPr="00A960A3" w:rsidRDefault="00071DEB" w:rsidP="00A960A3">
            <w:pPr>
              <w:pStyle w:val="Paragrafi"/>
              <w:ind w:firstLine="0"/>
              <w:jc w:val="center"/>
              <w:rPr>
                <w:sz w:val="18"/>
                <w:szCs w:val="18"/>
                <w:lang w:val="it-IT"/>
              </w:rPr>
            </w:pPr>
            <w:r w:rsidRPr="00A960A3">
              <w:rPr>
                <w:sz w:val="18"/>
                <w:szCs w:val="18"/>
                <w:lang w:val="it-IT"/>
              </w:rPr>
              <w:t>Institucioni</w:t>
            </w:r>
            <w:r w:rsidR="00F82538" w:rsidRPr="00A960A3">
              <w:rPr>
                <w:sz w:val="18"/>
                <w:szCs w:val="18"/>
                <w:lang w:val="it-IT"/>
              </w:rPr>
              <w:t>,</w:t>
            </w:r>
          </w:p>
          <w:p w:rsidR="00071DEB" w:rsidRPr="00A960A3" w:rsidRDefault="00F82538" w:rsidP="00A960A3">
            <w:pPr>
              <w:pStyle w:val="Paragrafi"/>
              <w:ind w:firstLine="0"/>
              <w:jc w:val="center"/>
              <w:rPr>
                <w:sz w:val="18"/>
                <w:szCs w:val="18"/>
                <w:lang w:val="it-IT"/>
              </w:rPr>
            </w:pPr>
            <w:r w:rsidRPr="00A960A3">
              <w:rPr>
                <w:sz w:val="18"/>
                <w:szCs w:val="18"/>
                <w:lang w:val="it-IT"/>
              </w:rPr>
              <w:t>e</w:t>
            </w:r>
            <w:r w:rsidR="00071DEB" w:rsidRPr="00A960A3">
              <w:rPr>
                <w:sz w:val="18"/>
                <w:szCs w:val="18"/>
                <w:lang w:val="it-IT"/>
              </w:rPr>
              <w:t>nti përdorues</w:t>
            </w:r>
            <w:r w:rsidRPr="00A960A3">
              <w:rPr>
                <w:sz w:val="18"/>
                <w:szCs w:val="18"/>
                <w:lang w:val="it-IT"/>
              </w:rPr>
              <w:t>,</w:t>
            </w:r>
          </w:p>
          <w:p w:rsidR="00071DEB" w:rsidRPr="00A960A3" w:rsidRDefault="00ED0B32" w:rsidP="00A960A3">
            <w:pPr>
              <w:pStyle w:val="Paragrafi"/>
              <w:ind w:firstLine="0"/>
              <w:jc w:val="center"/>
              <w:rPr>
                <w:sz w:val="18"/>
                <w:szCs w:val="18"/>
                <w:lang w:val="it-IT"/>
              </w:rPr>
            </w:pPr>
            <w:r w:rsidRPr="00A960A3">
              <w:rPr>
                <w:sz w:val="18"/>
                <w:szCs w:val="18"/>
                <w:lang w:val="it-IT"/>
              </w:rPr>
              <w:t>s</w:t>
            </w:r>
            <w:r w:rsidR="00071DEB" w:rsidRPr="00A960A3">
              <w:rPr>
                <w:sz w:val="18"/>
                <w:szCs w:val="18"/>
                <w:lang w:val="it-IT"/>
              </w:rPr>
              <w:t>tatusi juridik i përdorimit</w:t>
            </w:r>
          </w:p>
        </w:tc>
        <w:tc>
          <w:tcPr>
            <w:tcW w:w="2004" w:type="dxa"/>
            <w:shd w:val="clear" w:color="auto" w:fill="auto"/>
          </w:tcPr>
          <w:p w:rsidR="00071DEB" w:rsidRPr="00A960A3" w:rsidRDefault="00071DEB" w:rsidP="00A960A3">
            <w:pPr>
              <w:pStyle w:val="Paragrafi"/>
              <w:ind w:firstLine="0"/>
              <w:jc w:val="center"/>
              <w:rPr>
                <w:sz w:val="18"/>
                <w:szCs w:val="18"/>
                <w:lang w:val="it-IT"/>
              </w:rPr>
            </w:pPr>
            <w:r w:rsidRPr="00A960A3">
              <w:rPr>
                <w:sz w:val="18"/>
                <w:szCs w:val="18"/>
                <w:lang w:val="it-IT"/>
              </w:rPr>
              <w:t>Të dhëna të tjera</w:t>
            </w:r>
          </w:p>
          <w:p w:rsidR="00071DEB" w:rsidRPr="00A960A3" w:rsidRDefault="00ED0B32" w:rsidP="00A960A3">
            <w:pPr>
              <w:pStyle w:val="Paragrafi"/>
              <w:ind w:firstLine="0"/>
              <w:jc w:val="center"/>
              <w:rPr>
                <w:sz w:val="18"/>
                <w:szCs w:val="18"/>
                <w:lang w:val="it-IT"/>
              </w:rPr>
            </w:pPr>
            <w:r w:rsidRPr="00A960A3">
              <w:rPr>
                <w:sz w:val="18"/>
                <w:szCs w:val="18"/>
                <w:lang w:val="it-IT"/>
              </w:rPr>
              <w:t>Shënime të</w:t>
            </w:r>
            <w:r w:rsidR="00071DEB" w:rsidRPr="00A960A3">
              <w:rPr>
                <w:sz w:val="18"/>
                <w:szCs w:val="18"/>
                <w:lang w:val="it-IT"/>
              </w:rPr>
              <w:t xml:space="preserve"> veçanta</w:t>
            </w:r>
          </w:p>
        </w:tc>
      </w:tr>
      <w:tr w:rsidR="00071DEB" w:rsidRPr="00A960A3" w:rsidTr="00A960A3">
        <w:tc>
          <w:tcPr>
            <w:tcW w:w="644"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w:t>
            </w:r>
          </w:p>
        </w:tc>
        <w:tc>
          <w:tcPr>
            <w:tcW w:w="1040"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170</w:t>
            </w:r>
          </w:p>
        </w:tc>
        <w:tc>
          <w:tcPr>
            <w:tcW w:w="1186" w:type="dxa"/>
            <w:shd w:val="clear" w:color="auto" w:fill="auto"/>
          </w:tcPr>
          <w:p w:rsidR="00071DEB" w:rsidRPr="00A960A3" w:rsidRDefault="00071DEB" w:rsidP="00A960A3">
            <w:pPr>
              <w:pStyle w:val="Paragrafi"/>
              <w:ind w:firstLine="0"/>
              <w:jc w:val="left"/>
              <w:rPr>
                <w:sz w:val="18"/>
                <w:szCs w:val="18"/>
                <w:lang w:val="it-IT"/>
              </w:rPr>
            </w:pPr>
            <w:r w:rsidRPr="00A960A3">
              <w:rPr>
                <w:sz w:val="18"/>
                <w:szCs w:val="18"/>
                <w:lang w:val="it-IT"/>
              </w:rPr>
              <w:t>Rrapi i Dervenit</w:t>
            </w:r>
          </w:p>
        </w:tc>
        <w:tc>
          <w:tcPr>
            <w:tcW w:w="1402"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Buza e lumit</w:t>
            </w:r>
          </w:p>
        </w:tc>
        <w:tc>
          <w:tcPr>
            <w:tcW w:w="921"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13/4;14/7</w:t>
            </w:r>
          </w:p>
        </w:tc>
        <w:tc>
          <w:tcPr>
            <w:tcW w:w="1333"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Pyll mbrojtës</w:t>
            </w:r>
          </w:p>
        </w:tc>
        <w:tc>
          <w:tcPr>
            <w:tcW w:w="1100"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7.6</w:t>
            </w:r>
          </w:p>
        </w:tc>
        <w:tc>
          <w:tcPr>
            <w:tcW w:w="1105"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Park</w:t>
            </w:r>
          </w:p>
        </w:tc>
        <w:tc>
          <w:tcPr>
            <w:tcW w:w="1483"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MMPAU</w:t>
            </w:r>
          </w:p>
        </w:tc>
        <w:tc>
          <w:tcPr>
            <w:tcW w:w="2002"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Bashkia</w:t>
            </w:r>
          </w:p>
        </w:tc>
        <w:tc>
          <w:tcPr>
            <w:tcW w:w="2004" w:type="dxa"/>
            <w:shd w:val="clear" w:color="auto" w:fill="auto"/>
          </w:tcPr>
          <w:p w:rsidR="00071DEB" w:rsidRPr="00A960A3" w:rsidRDefault="00071DEB" w:rsidP="00A960A3">
            <w:pPr>
              <w:pStyle w:val="Paragrafi"/>
              <w:ind w:firstLine="0"/>
              <w:rPr>
                <w:sz w:val="18"/>
                <w:szCs w:val="18"/>
                <w:lang w:val="it-IT"/>
              </w:rPr>
            </w:pPr>
          </w:p>
        </w:tc>
      </w:tr>
      <w:tr w:rsidR="00071DEB" w:rsidRPr="00A960A3" w:rsidTr="00A960A3">
        <w:tc>
          <w:tcPr>
            <w:tcW w:w="644"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2</w:t>
            </w:r>
          </w:p>
        </w:tc>
        <w:tc>
          <w:tcPr>
            <w:tcW w:w="1040"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171</w:t>
            </w:r>
          </w:p>
        </w:tc>
        <w:tc>
          <w:tcPr>
            <w:tcW w:w="1186"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w:t>
            </w:r>
          </w:p>
        </w:tc>
        <w:tc>
          <w:tcPr>
            <w:tcW w:w="1402"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Buza e lumit</w:t>
            </w:r>
          </w:p>
        </w:tc>
        <w:tc>
          <w:tcPr>
            <w:tcW w:w="921"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14/1</w:t>
            </w:r>
          </w:p>
        </w:tc>
        <w:tc>
          <w:tcPr>
            <w:tcW w:w="1333"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Pyll mbrojtës</w:t>
            </w:r>
          </w:p>
        </w:tc>
        <w:tc>
          <w:tcPr>
            <w:tcW w:w="1100"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1.6</w:t>
            </w:r>
          </w:p>
        </w:tc>
        <w:tc>
          <w:tcPr>
            <w:tcW w:w="1105"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Park</w:t>
            </w:r>
          </w:p>
        </w:tc>
        <w:tc>
          <w:tcPr>
            <w:tcW w:w="1483"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MMPAU</w:t>
            </w:r>
          </w:p>
        </w:tc>
        <w:tc>
          <w:tcPr>
            <w:tcW w:w="2002"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Bashkia</w:t>
            </w:r>
          </w:p>
        </w:tc>
        <w:tc>
          <w:tcPr>
            <w:tcW w:w="2004" w:type="dxa"/>
            <w:shd w:val="clear" w:color="auto" w:fill="auto"/>
          </w:tcPr>
          <w:p w:rsidR="00071DEB" w:rsidRPr="00A960A3" w:rsidRDefault="00071DEB" w:rsidP="00A960A3">
            <w:pPr>
              <w:pStyle w:val="Paragrafi"/>
              <w:ind w:firstLine="0"/>
              <w:rPr>
                <w:sz w:val="18"/>
                <w:szCs w:val="18"/>
                <w:lang w:val="it-IT"/>
              </w:rPr>
            </w:pPr>
          </w:p>
        </w:tc>
      </w:tr>
      <w:tr w:rsidR="00071DEB" w:rsidRPr="00A960A3" w:rsidTr="00A960A3">
        <w:tc>
          <w:tcPr>
            <w:tcW w:w="644"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3</w:t>
            </w:r>
          </w:p>
        </w:tc>
        <w:tc>
          <w:tcPr>
            <w:tcW w:w="1040"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172</w:t>
            </w:r>
          </w:p>
        </w:tc>
        <w:tc>
          <w:tcPr>
            <w:tcW w:w="1186"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w:t>
            </w:r>
          </w:p>
        </w:tc>
        <w:tc>
          <w:tcPr>
            <w:tcW w:w="1402"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Buza e lumit</w:t>
            </w:r>
          </w:p>
        </w:tc>
        <w:tc>
          <w:tcPr>
            <w:tcW w:w="921"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13/1</w:t>
            </w:r>
          </w:p>
        </w:tc>
        <w:tc>
          <w:tcPr>
            <w:tcW w:w="1333"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Pyll mbrojtës</w:t>
            </w:r>
          </w:p>
        </w:tc>
        <w:tc>
          <w:tcPr>
            <w:tcW w:w="1100"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1.7</w:t>
            </w:r>
          </w:p>
        </w:tc>
        <w:tc>
          <w:tcPr>
            <w:tcW w:w="1105"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Park</w:t>
            </w:r>
          </w:p>
        </w:tc>
        <w:tc>
          <w:tcPr>
            <w:tcW w:w="1483"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MMPAU</w:t>
            </w:r>
          </w:p>
        </w:tc>
        <w:tc>
          <w:tcPr>
            <w:tcW w:w="2002" w:type="dxa"/>
            <w:shd w:val="clear" w:color="auto" w:fill="auto"/>
          </w:tcPr>
          <w:p w:rsidR="00071DEB" w:rsidRPr="00A960A3" w:rsidRDefault="00071DEB" w:rsidP="00A960A3">
            <w:pPr>
              <w:pStyle w:val="Paragrafi"/>
              <w:ind w:firstLine="0"/>
              <w:rPr>
                <w:sz w:val="18"/>
                <w:szCs w:val="18"/>
                <w:lang w:val="it-IT"/>
              </w:rPr>
            </w:pPr>
            <w:r w:rsidRPr="00A960A3">
              <w:rPr>
                <w:sz w:val="18"/>
                <w:szCs w:val="18"/>
                <w:lang w:val="it-IT"/>
              </w:rPr>
              <w:t>Bashkia</w:t>
            </w:r>
          </w:p>
        </w:tc>
        <w:tc>
          <w:tcPr>
            <w:tcW w:w="2004" w:type="dxa"/>
            <w:shd w:val="clear" w:color="auto" w:fill="auto"/>
          </w:tcPr>
          <w:p w:rsidR="00071DEB" w:rsidRPr="00A960A3" w:rsidRDefault="00071DEB" w:rsidP="00A960A3">
            <w:pPr>
              <w:pStyle w:val="Paragrafi"/>
              <w:ind w:firstLine="0"/>
              <w:rPr>
                <w:sz w:val="18"/>
                <w:szCs w:val="18"/>
                <w:lang w:val="it-IT"/>
              </w:rPr>
            </w:pPr>
          </w:p>
        </w:tc>
      </w:tr>
    </w:tbl>
    <w:p w:rsidR="00071DEB" w:rsidRPr="00071DEB" w:rsidRDefault="00071DEB" w:rsidP="006072EA">
      <w:pPr>
        <w:pStyle w:val="Paragrafi"/>
        <w:ind w:firstLine="0"/>
        <w:rPr>
          <w:lang w:val="it-IT"/>
        </w:rPr>
      </w:pPr>
    </w:p>
    <w:p w:rsidR="003E1108" w:rsidRPr="00071DEB" w:rsidRDefault="003E1108"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071DEB" w:rsidRDefault="00071DEB" w:rsidP="006072EA">
      <w:pPr>
        <w:pStyle w:val="Paragrafi"/>
        <w:rPr>
          <w:lang w:val="it-IT"/>
        </w:rPr>
      </w:pPr>
    </w:p>
    <w:p w:rsidR="005A5B32" w:rsidRDefault="005A5B32" w:rsidP="006072EA">
      <w:pPr>
        <w:pStyle w:val="Paragrafi"/>
        <w:rPr>
          <w:lang w:val="it-IT"/>
        </w:rPr>
        <w:sectPr w:rsidR="005A5B32" w:rsidSect="00071DEB">
          <w:pgSz w:w="16840" w:h="11907" w:orient="landscape" w:code="9"/>
          <w:pgMar w:top="1418" w:right="1418" w:bottom="1418" w:left="1418" w:header="0" w:footer="1134" w:gutter="0"/>
          <w:cols w:space="708"/>
          <w:docGrid w:linePitch="360"/>
        </w:sectPr>
      </w:pPr>
    </w:p>
    <w:p w:rsidR="00FC75FE" w:rsidRDefault="005A5B32" w:rsidP="006072EA">
      <w:pPr>
        <w:pStyle w:val="Paragrafi"/>
        <w:ind w:firstLine="0"/>
        <w:rPr>
          <w:lang w:val="it-IT"/>
        </w:rPr>
      </w:pPr>
      <w:r w:rsidRPr="005A5B32">
        <w:rPr>
          <w:lang w:val="it-IT"/>
        </w:rPr>
        <w:t>Njësia e qeverisjes vendore: Bashkia Memaliaj</w:t>
      </w:r>
      <w:r>
        <w:rPr>
          <w:lang w:val="it-IT"/>
        </w:rPr>
        <w:tab/>
      </w:r>
      <w:r>
        <w:rPr>
          <w:lang w:val="it-IT"/>
        </w:rPr>
        <w:tab/>
      </w:r>
      <w:r>
        <w:rPr>
          <w:lang w:val="it-IT"/>
        </w:rPr>
        <w:tab/>
      </w:r>
      <w:r>
        <w:rPr>
          <w:lang w:val="it-IT"/>
        </w:rPr>
        <w:tab/>
      </w:r>
      <w:r>
        <w:rPr>
          <w:lang w:val="it-IT"/>
        </w:rPr>
        <w:tab/>
      </w:r>
      <w:r w:rsidR="009B0026">
        <w:rPr>
          <w:lang w:val="it-IT"/>
        </w:rPr>
        <w:tab/>
        <w:t xml:space="preserve">      </w:t>
      </w:r>
      <w:r>
        <w:rPr>
          <w:lang w:val="it-IT"/>
        </w:rPr>
        <w:t>Lidhja 1</w:t>
      </w:r>
    </w:p>
    <w:p w:rsidR="005A5B32" w:rsidRDefault="005A5B32" w:rsidP="006072EA">
      <w:pPr>
        <w:pStyle w:val="Paragrafi"/>
        <w:rPr>
          <w:lang w:val="it-IT"/>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371"/>
        <w:gridCol w:w="2720"/>
        <w:gridCol w:w="1894"/>
      </w:tblGrid>
      <w:tr w:rsidR="005A5B32" w:rsidRPr="00A960A3" w:rsidTr="00A960A3">
        <w:tc>
          <w:tcPr>
            <w:tcW w:w="0" w:type="auto"/>
            <w:shd w:val="clear" w:color="auto" w:fill="auto"/>
          </w:tcPr>
          <w:p w:rsidR="005A5B32" w:rsidRPr="00A960A3" w:rsidRDefault="005A5B32" w:rsidP="00A960A3">
            <w:pPr>
              <w:pStyle w:val="Tabele"/>
              <w:widowControl w:val="0"/>
              <w:jc w:val="center"/>
              <w:rPr>
                <w:b/>
                <w:lang w:val="it-IT"/>
              </w:rPr>
            </w:pPr>
            <w:r w:rsidRPr="00A960A3">
              <w:rPr>
                <w:b/>
                <w:lang w:val="it-IT"/>
              </w:rPr>
              <w:t>Nr.</w:t>
            </w:r>
          </w:p>
        </w:tc>
        <w:tc>
          <w:tcPr>
            <w:tcW w:w="4371" w:type="dxa"/>
            <w:shd w:val="clear" w:color="auto" w:fill="auto"/>
          </w:tcPr>
          <w:p w:rsidR="005A5B32" w:rsidRPr="00A960A3" w:rsidRDefault="005A5B32" w:rsidP="00A960A3">
            <w:pPr>
              <w:pStyle w:val="Tabele"/>
              <w:widowControl w:val="0"/>
              <w:jc w:val="center"/>
              <w:rPr>
                <w:b/>
                <w:lang w:val="it-IT"/>
              </w:rPr>
            </w:pPr>
            <w:r w:rsidRPr="00A960A3">
              <w:rPr>
                <w:b/>
                <w:lang w:val="it-IT"/>
              </w:rPr>
              <w:t>Numri rendor i pronave në listën e inventarit</w:t>
            </w:r>
          </w:p>
        </w:tc>
        <w:tc>
          <w:tcPr>
            <w:tcW w:w="0" w:type="auto"/>
            <w:shd w:val="clear" w:color="auto" w:fill="auto"/>
          </w:tcPr>
          <w:p w:rsidR="005A5B32" w:rsidRPr="00A960A3" w:rsidRDefault="00A86CE4" w:rsidP="00A960A3">
            <w:pPr>
              <w:pStyle w:val="Tabele"/>
              <w:widowControl w:val="0"/>
              <w:jc w:val="center"/>
              <w:rPr>
                <w:b/>
                <w:lang w:val="it-IT"/>
              </w:rPr>
            </w:pPr>
            <w:r w:rsidRPr="00A960A3">
              <w:rPr>
                <w:b/>
                <w:lang w:val="it-IT"/>
              </w:rPr>
              <w:t>Fusha e përdorimit të pronës</w:t>
            </w:r>
          </w:p>
        </w:tc>
        <w:tc>
          <w:tcPr>
            <w:tcW w:w="0" w:type="auto"/>
            <w:shd w:val="clear" w:color="auto" w:fill="auto"/>
          </w:tcPr>
          <w:p w:rsidR="005A5B32" w:rsidRPr="00A960A3" w:rsidRDefault="005A5B32" w:rsidP="00A960A3">
            <w:pPr>
              <w:pStyle w:val="Tabele"/>
              <w:widowControl w:val="0"/>
              <w:jc w:val="center"/>
              <w:rPr>
                <w:b/>
                <w:lang w:val="it-IT"/>
              </w:rPr>
            </w:pPr>
            <w:r w:rsidRPr="00A960A3">
              <w:rPr>
                <w:b/>
                <w:lang w:val="it-IT"/>
              </w:rPr>
              <w:t>Lloji i transferimit</w:t>
            </w: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r w:rsidRPr="00A960A3">
              <w:rPr>
                <w:lang w:val="it-IT"/>
              </w:rPr>
              <w:t>1</w:t>
            </w:r>
            <w:r w:rsidR="00BC6036" w:rsidRPr="00A960A3">
              <w:rPr>
                <w:lang w:val="it-IT"/>
              </w:rPr>
              <w:t>.</w:t>
            </w:r>
          </w:p>
        </w:tc>
        <w:tc>
          <w:tcPr>
            <w:tcW w:w="4371" w:type="dxa"/>
            <w:shd w:val="clear" w:color="auto" w:fill="auto"/>
          </w:tcPr>
          <w:p w:rsidR="005A5B32" w:rsidRPr="00A960A3" w:rsidRDefault="005A5B32" w:rsidP="00A960A3">
            <w:pPr>
              <w:pStyle w:val="Tabele"/>
              <w:widowControl w:val="0"/>
              <w:rPr>
                <w:lang w:val="it-IT"/>
              </w:rPr>
            </w:pPr>
            <w:r w:rsidRPr="00A960A3">
              <w:rPr>
                <w:lang w:val="it-IT"/>
              </w:rPr>
              <w:t>170-172</w:t>
            </w:r>
          </w:p>
        </w:tc>
        <w:tc>
          <w:tcPr>
            <w:tcW w:w="0" w:type="auto"/>
            <w:shd w:val="clear" w:color="auto" w:fill="auto"/>
          </w:tcPr>
          <w:p w:rsidR="005A5B32" w:rsidRPr="00A960A3" w:rsidRDefault="005A5B32" w:rsidP="00A960A3">
            <w:pPr>
              <w:pStyle w:val="Tabele"/>
              <w:widowControl w:val="0"/>
              <w:rPr>
                <w:lang w:val="it-IT"/>
              </w:rPr>
            </w:pPr>
            <w:r w:rsidRPr="00A960A3">
              <w:rPr>
                <w:lang w:val="it-IT"/>
              </w:rPr>
              <w:t>Pyll mbrojtës</w:t>
            </w:r>
          </w:p>
        </w:tc>
        <w:tc>
          <w:tcPr>
            <w:tcW w:w="0" w:type="auto"/>
            <w:shd w:val="clear" w:color="auto" w:fill="auto"/>
          </w:tcPr>
          <w:p w:rsidR="005A5B32" w:rsidRPr="00A960A3" w:rsidRDefault="005A5B32" w:rsidP="00A960A3">
            <w:pPr>
              <w:pStyle w:val="Tabele"/>
              <w:widowControl w:val="0"/>
              <w:rPr>
                <w:lang w:val="it-IT"/>
              </w:rPr>
            </w:pPr>
            <w:r w:rsidRPr="00A960A3">
              <w:rPr>
                <w:lang w:val="it-IT"/>
              </w:rPr>
              <w:t>Në pronësi</w:t>
            </w: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p>
        </w:tc>
        <w:tc>
          <w:tcPr>
            <w:tcW w:w="4371" w:type="dxa"/>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p>
        </w:tc>
        <w:tc>
          <w:tcPr>
            <w:tcW w:w="4371" w:type="dxa"/>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p>
        </w:tc>
        <w:tc>
          <w:tcPr>
            <w:tcW w:w="4371" w:type="dxa"/>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p>
        </w:tc>
        <w:tc>
          <w:tcPr>
            <w:tcW w:w="4371" w:type="dxa"/>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p>
        </w:tc>
        <w:tc>
          <w:tcPr>
            <w:tcW w:w="4371" w:type="dxa"/>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r>
      <w:tr w:rsidR="005A5B32" w:rsidRPr="00A960A3" w:rsidTr="00A960A3">
        <w:tc>
          <w:tcPr>
            <w:tcW w:w="0" w:type="auto"/>
            <w:shd w:val="clear" w:color="auto" w:fill="auto"/>
          </w:tcPr>
          <w:p w:rsidR="005A5B32" w:rsidRPr="00A960A3" w:rsidRDefault="005A5B32" w:rsidP="00A960A3">
            <w:pPr>
              <w:pStyle w:val="Tabele"/>
              <w:widowControl w:val="0"/>
              <w:rPr>
                <w:lang w:val="it-IT"/>
              </w:rPr>
            </w:pPr>
          </w:p>
        </w:tc>
        <w:tc>
          <w:tcPr>
            <w:tcW w:w="4371" w:type="dxa"/>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c>
          <w:tcPr>
            <w:tcW w:w="0" w:type="auto"/>
            <w:shd w:val="clear" w:color="auto" w:fill="auto"/>
          </w:tcPr>
          <w:p w:rsidR="005A5B32" w:rsidRPr="00A960A3" w:rsidRDefault="005A5B32" w:rsidP="00A960A3">
            <w:pPr>
              <w:pStyle w:val="Tabele"/>
              <w:widowControl w:val="0"/>
              <w:rPr>
                <w:lang w:val="it-IT"/>
              </w:rPr>
            </w:pPr>
          </w:p>
        </w:tc>
      </w:tr>
    </w:tbl>
    <w:p w:rsidR="005A5B32" w:rsidRPr="005A5B32" w:rsidRDefault="005A5B32" w:rsidP="006072EA">
      <w:pPr>
        <w:pStyle w:val="Paragrafi"/>
        <w:rPr>
          <w:lang w:val="it-IT"/>
        </w:rPr>
      </w:pPr>
    </w:p>
    <w:p w:rsidR="005A5B32" w:rsidRPr="005A5B32" w:rsidRDefault="005A5B32" w:rsidP="006072EA">
      <w:pPr>
        <w:pStyle w:val="Paragrafi"/>
        <w:rPr>
          <w:lang w:val="it-IT"/>
        </w:rPr>
        <w:sectPr w:rsidR="005A5B32" w:rsidRPr="005A5B32" w:rsidSect="005A5B32">
          <w:pgSz w:w="11907" w:h="16840" w:code="9"/>
          <w:pgMar w:top="1418" w:right="1418" w:bottom="1418" w:left="1418" w:header="0" w:footer="1134" w:gutter="0"/>
          <w:cols w:space="708"/>
          <w:docGrid w:linePitch="360"/>
        </w:sectPr>
      </w:pPr>
      <w:r>
        <w:rPr>
          <w:lang w:val="it-IT"/>
        </w:rPr>
        <w:tab/>
      </w:r>
      <w:r>
        <w:rPr>
          <w:lang w:val="it-IT"/>
        </w:rPr>
        <w:tab/>
      </w:r>
      <w:r>
        <w:rPr>
          <w:lang w:val="it-IT"/>
        </w:rPr>
        <w:tab/>
      </w:r>
    </w:p>
    <w:p w:rsidR="00400CD1" w:rsidRPr="00D61CCE" w:rsidRDefault="00D77669" w:rsidP="006072EA">
      <w:pPr>
        <w:widowControl w:val="0"/>
        <w:ind w:firstLine="720"/>
        <w:jc w:val="center"/>
        <w:rPr>
          <w:b/>
          <w:sz w:val="22"/>
          <w:szCs w:val="22"/>
        </w:rPr>
      </w:pPr>
      <w:r w:rsidRPr="00D61CCE">
        <w:rPr>
          <w:b/>
          <w:sz w:val="22"/>
          <w:szCs w:val="22"/>
        </w:rPr>
        <w:t>VENDI</w:t>
      </w:r>
      <w:r w:rsidR="000005DD" w:rsidRPr="00D61CCE">
        <w:rPr>
          <w:b/>
          <w:sz w:val="22"/>
          <w:szCs w:val="22"/>
        </w:rPr>
        <w:t>M</w:t>
      </w:r>
    </w:p>
    <w:p w:rsidR="00400CD1" w:rsidRPr="00D61CCE" w:rsidRDefault="00400CD1" w:rsidP="006072EA">
      <w:pPr>
        <w:widowControl w:val="0"/>
        <w:ind w:firstLine="720"/>
        <w:jc w:val="center"/>
        <w:rPr>
          <w:b/>
          <w:sz w:val="22"/>
          <w:szCs w:val="22"/>
        </w:rPr>
      </w:pPr>
      <w:r w:rsidRPr="00D61CCE">
        <w:rPr>
          <w:b/>
          <w:sz w:val="22"/>
          <w:szCs w:val="22"/>
        </w:rPr>
        <w:t>Nr.281, datë 12.3.2008</w:t>
      </w:r>
    </w:p>
    <w:p w:rsidR="000005DD" w:rsidRPr="00D61CCE" w:rsidRDefault="000005DD" w:rsidP="006072EA">
      <w:pPr>
        <w:widowControl w:val="0"/>
        <w:ind w:firstLine="720"/>
        <w:jc w:val="both"/>
        <w:rPr>
          <w:sz w:val="22"/>
          <w:szCs w:val="22"/>
        </w:rPr>
      </w:pPr>
      <w:r w:rsidRPr="00D61CCE">
        <w:rPr>
          <w:sz w:val="22"/>
          <w:szCs w:val="22"/>
        </w:rPr>
        <w:t> </w:t>
      </w:r>
    </w:p>
    <w:p w:rsidR="000005DD" w:rsidRPr="00F82538" w:rsidRDefault="00F82538" w:rsidP="006072EA">
      <w:pPr>
        <w:widowControl w:val="0"/>
        <w:ind w:firstLine="720"/>
        <w:jc w:val="center"/>
        <w:rPr>
          <w:b/>
          <w:sz w:val="22"/>
          <w:szCs w:val="22"/>
          <w:lang w:val="it-IT"/>
        </w:rPr>
      </w:pPr>
      <w:r w:rsidRPr="00F82538">
        <w:rPr>
          <w:b/>
          <w:sz w:val="22"/>
          <w:szCs w:val="22"/>
          <w:lang w:val="it-IT"/>
        </w:rPr>
        <w:t>PËR LICENC</w:t>
      </w:r>
      <w:r w:rsidR="000005DD" w:rsidRPr="00F82538">
        <w:rPr>
          <w:b/>
          <w:sz w:val="22"/>
          <w:szCs w:val="22"/>
          <w:lang w:val="it-IT"/>
        </w:rPr>
        <w:t>IMIN E INSTITUCIONIT PRIVAT TË ARSIMIT TË LARTË “SHKOLLA E LARTË “EPOKA””</w:t>
      </w:r>
    </w:p>
    <w:p w:rsidR="000005DD" w:rsidRPr="00F82538" w:rsidRDefault="000005DD" w:rsidP="006072EA">
      <w:pPr>
        <w:widowControl w:val="0"/>
        <w:ind w:firstLine="720"/>
        <w:jc w:val="both"/>
        <w:rPr>
          <w:sz w:val="22"/>
          <w:szCs w:val="22"/>
          <w:lang w:val="it-IT"/>
        </w:rPr>
      </w:pPr>
      <w:r w:rsidRPr="00F82538">
        <w:rPr>
          <w:sz w:val="22"/>
          <w:szCs w:val="22"/>
          <w:lang w:val="it-IT"/>
        </w:rPr>
        <w:t> </w:t>
      </w:r>
    </w:p>
    <w:p w:rsidR="000005DD" w:rsidRPr="00D61CCE" w:rsidRDefault="000005DD" w:rsidP="006072EA">
      <w:pPr>
        <w:widowControl w:val="0"/>
        <w:ind w:firstLine="720"/>
        <w:jc w:val="both"/>
        <w:rPr>
          <w:sz w:val="22"/>
          <w:szCs w:val="22"/>
        </w:rPr>
      </w:pPr>
      <w:r w:rsidRPr="00D61CCE">
        <w:rPr>
          <w:sz w:val="22"/>
          <w:szCs w:val="22"/>
        </w:rPr>
        <w:t>Në mbështetje të nenit 100 të Kushtetutës dhe të</w:t>
      </w:r>
      <w:r w:rsidR="006321A1" w:rsidRPr="00D61CCE">
        <w:rPr>
          <w:sz w:val="22"/>
          <w:szCs w:val="22"/>
        </w:rPr>
        <w:t xml:space="preserve"> neneve 4, pika 2, 43, 44  e 45</w:t>
      </w:r>
      <w:r w:rsidRPr="00D61CCE">
        <w:rPr>
          <w:sz w:val="22"/>
          <w:szCs w:val="22"/>
        </w:rPr>
        <w:t>  të</w:t>
      </w:r>
      <w:r w:rsidR="006321A1" w:rsidRPr="00D61CCE">
        <w:rPr>
          <w:sz w:val="22"/>
          <w:szCs w:val="22"/>
        </w:rPr>
        <w:t xml:space="preserve"> ligjit nr.9741, datë 21.5.2007</w:t>
      </w:r>
      <w:r w:rsidRPr="00D61CCE">
        <w:rPr>
          <w:sz w:val="22"/>
          <w:szCs w:val="22"/>
        </w:rPr>
        <w:t xml:space="preserve"> “Për arsimin e lartë në Republikën e Shqipërisë”, të ndryshuar, me propo</w:t>
      </w:r>
      <w:r w:rsidR="006321A1" w:rsidRPr="00D61CCE">
        <w:rPr>
          <w:sz w:val="22"/>
          <w:szCs w:val="22"/>
        </w:rPr>
        <w:t>zimin e M</w:t>
      </w:r>
      <w:r w:rsidRPr="00D61CCE">
        <w:rPr>
          <w:sz w:val="22"/>
          <w:szCs w:val="22"/>
        </w:rPr>
        <w:t>inistrit të Arsimit dhe Shkencës, Këshilli i Ministrave</w:t>
      </w:r>
    </w:p>
    <w:p w:rsidR="000005DD" w:rsidRPr="00D61CCE" w:rsidRDefault="000005DD" w:rsidP="006072EA">
      <w:pPr>
        <w:widowControl w:val="0"/>
        <w:ind w:firstLine="720"/>
        <w:jc w:val="both"/>
        <w:rPr>
          <w:sz w:val="22"/>
          <w:szCs w:val="22"/>
        </w:rPr>
      </w:pPr>
      <w:r w:rsidRPr="00D61CCE">
        <w:rPr>
          <w:sz w:val="22"/>
          <w:szCs w:val="22"/>
        </w:rPr>
        <w:t> </w:t>
      </w:r>
    </w:p>
    <w:p w:rsidR="000005DD" w:rsidRPr="00D61CCE" w:rsidRDefault="00D77669" w:rsidP="006072EA">
      <w:pPr>
        <w:widowControl w:val="0"/>
        <w:ind w:firstLine="720"/>
        <w:jc w:val="center"/>
        <w:rPr>
          <w:sz w:val="22"/>
          <w:szCs w:val="22"/>
        </w:rPr>
      </w:pPr>
      <w:r w:rsidRPr="00D61CCE">
        <w:rPr>
          <w:sz w:val="22"/>
          <w:szCs w:val="22"/>
        </w:rPr>
        <w:t>VENDOS</w:t>
      </w:r>
      <w:r w:rsidR="000005DD" w:rsidRPr="00D61CCE">
        <w:rPr>
          <w:sz w:val="22"/>
          <w:szCs w:val="22"/>
        </w:rPr>
        <w:t>I:</w:t>
      </w:r>
    </w:p>
    <w:p w:rsidR="00B75D07" w:rsidRPr="00D61CCE" w:rsidRDefault="00B75D07" w:rsidP="006072EA">
      <w:pPr>
        <w:widowControl w:val="0"/>
        <w:ind w:firstLine="720"/>
        <w:jc w:val="both"/>
        <w:rPr>
          <w:sz w:val="22"/>
          <w:szCs w:val="22"/>
        </w:rPr>
      </w:pPr>
    </w:p>
    <w:p w:rsidR="000005DD" w:rsidRPr="00D61CCE" w:rsidRDefault="000005DD" w:rsidP="006072EA">
      <w:pPr>
        <w:widowControl w:val="0"/>
        <w:ind w:firstLine="720"/>
        <w:jc w:val="both"/>
        <w:rPr>
          <w:sz w:val="22"/>
          <w:szCs w:val="22"/>
        </w:rPr>
      </w:pPr>
      <w:r w:rsidRPr="00D61CCE">
        <w:rPr>
          <w:sz w:val="22"/>
          <w:szCs w:val="22"/>
        </w:rPr>
        <w:t> 1.</w:t>
      </w:r>
      <w:r w:rsidR="00400CD1" w:rsidRPr="00D61CCE">
        <w:rPr>
          <w:sz w:val="22"/>
          <w:szCs w:val="22"/>
        </w:rPr>
        <w:t xml:space="preserve"> </w:t>
      </w:r>
      <w:r w:rsidRPr="00D61CCE">
        <w:rPr>
          <w:sz w:val="22"/>
          <w:szCs w:val="22"/>
        </w:rPr>
        <w:t>Licencimin e institucionit privat të arsimit të lartë, “Shkolla e Lartë “Epoka””, e cila do ta ushtrojë veprimtarinë në qytetin e Tiranës.</w:t>
      </w:r>
    </w:p>
    <w:p w:rsidR="000005DD" w:rsidRPr="00D61CCE" w:rsidRDefault="000005DD" w:rsidP="006072EA">
      <w:pPr>
        <w:widowControl w:val="0"/>
        <w:ind w:firstLine="720"/>
        <w:jc w:val="both"/>
        <w:rPr>
          <w:sz w:val="22"/>
          <w:szCs w:val="22"/>
        </w:rPr>
      </w:pPr>
      <w:r w:rsidRPr="00D61CCE">
        <w:rPr>
          <w:sz w:val="22"/>
          <w:szCs w:val="22"/>
        </w:rPr>
        <w:t>2.</w:t>
      </w:r>
      <w:r w:rsidR="00400CD1" w:rsidRPr="00D61CCE">
        <w:rPr>
          <w:sz w:val="22"/>
          <w:szCs w:val="22"/>
        </w:rPr>
        <w:t> </w:t>
      </w:r>
      <w:r w:rsidRPr="00D61CCE">
        <w:rPr>
          <w:sz w:val="22"/>
          <w:szCs w:val="22"/>
        </w:rPr>
        <w:t xml:space="preserve">Ky institucion privat </w:t>
      </w:r>
      <w:r w:rsidR="00AA0751" w:rsidRPr="00D61CCE">
        <w:rPr>
          <w:sz w:val="22"/>
          <w:szCs w:val="22"/>
        </w:rPr>
        <w:t>i</w:t>
      </w:r>
      <w:r w:rsidRPr="00D61CCE">
        <w:rPr>
          <w:sz w:val="22"/>
          <w:szCs w:val="22"/>
        </w:rPr>
        <w:t xml:space="preserve"> arsimit t</w:t>
      </w:r>
      <w:r w:rsidR="006321A1" w:rsidRPr="00D61CCE">
        <w:rPr>
          <w:sz w:val="22"/>
          <w:szCs w:val="22"/>
        </w:rPr>
        <w:t>ë</w:t>
      </w:r>
      <w:r w:rsidRPr="00D61CCE">
        <w:rPr>
          <w:sz w:val="22"/>
          <w:szCs w:val="22"/>
        </w:rPr>
        <w:t xml:space="preserve"> lartë do të organizohet në dy fakultete:</w:t>
      </w:r>
    </w:p>
    <w:p w:rsidR="000005DD" w:rsidRPr="00D61CCE" w:rsidRDefault="000005DD" w:rsidP="006072EA">
      <w:pPr>
        <w:widowControl w:val="0"/>
        <w:ind w:firstLine="720"/>
        <w:jc w:val="both"/>
        <w:rPr>
          <w:sz w:val="22"/>
          <w:szCs w:val="22"/>
        </w:rPr>
      </w:pPr>
      <w:r w:rsidRPr="00D61CCE">
        <w:rPr>
          <w:sz w:val="22"/>
          <w:szCs w:val="22"/>
        </w:rPr>
        <w:t>a)</w:t>
      </w:r>
      <w:r w:rsidR="00400CD1" w:rsidRPr="00D61CCE">
        <w:rPr>
          <w:sz w:val="22"/>
          <w:szCs w:val="22"/>
        </w:rPr>
        <w:t> </w:t>
      </w:r>
      <w:r w:rsidRPr="00D61CCE">
        <w:rPr>
          <w:sz w:val="22"/>
          <w:szCs w:val="22"/>
        </w:rPr>
        <w:t xml:space="preserve">Fakulteti  </w:t>
      </w:r>
      <w:r w:rsidR="00AA0751" w:rsidRPr="00D61CCE">
        <w:rPr>
          <w:sz w:val="22"/>
          <w:szCs w:val="22"/>
        </w:rPr>
        <w:t>i</w:t>
      </w:r>
      <w:r w:rsidR="006321A1" w:rsidRPr="00D61CCE">
        <w:rPr>
          <w:sz w:val="22"/>
          <w:szCs w:val="22"/>
        </w:rPr>
        <w:t xml:space="preserve">  </w:t>
      </w:r>
      <w:r w:rsidRPr="00D61CCE">
        <w:rPr>
          <w:sz w:val="22"/>
          <w:szCs w:val="22"/>
        </w:rPr>
        <w:t>Arkitekturës dhe Inxhinierisë, me programet e studimit, në formën e studimeve me kohë të plotë:</w:t>
      </w:r>
    </w:p>
    <w:p w:rsidR="000005DD" w:rsidRPr="00D61CCE" w:rsidRDefault="00F82538" w:rsidP="006072EA">
      <w:pPr>
        <w:widowControl w:val="0"/>
        <w:ind w:firstLine="720"/>
        <w:jc w:val="both"/>
        <w:rPr>
          <w:sz w:val="22"/>
          <w:szCs w:val="22"/>
        </w:rPr>
      </w:pPr>
      <w:r>
        <w:rPr>
          <w:sz w:val="22"/>
          <w:szCs w:val="22"/>
        </w:rPr>
        <w:t>i)</w:t>
      </w:r>
      <w:r w:rsidR="00400CD1" w:rsidRPr="00D61CCE">
        <w:rPr>
          <w:sz w:val="22"/>
          <w:szCs w:val="22"/>
        </w:rPr>
        <w:t xml:space="preserve"> </w:t>
      </w:r>
      <w:r w:rsidR="000005DD" w:rsidRPr="00D61CCE">
        <w:rPr>
          <w:sz w:val="22"/>
          <w:szCs w:val="22"/>
        </w:rPr>
        <w:t>Arkitekturë (4 vite akademike)</w:t>
      </w:r>
      <w:r>
        <w:rPr>
          <w:sz w:val="22"/>
          <w:szCs w:val="22"/>
        </w:rPr>
        <w:t>;</w:t>
      </w:r>
    </w:p>
    <w:p w:rsidR="000005DD" w:rsidRPr="00D61CCE" w:rsidRDefault="00F82538" w:rsidP="006072EA">
      <w:pPr>
        <w:widowControl w:val="0"/>
        <w:ind w:firstLine="720"/>
        <w:jc w:val="both"/>
        <w:rPr>
          <w:sz w:val="22"/>
          <w:szCs w:val="22"/>
        </w:rPr>
      </w:pPr>
      <w:r>
        <w:rPr>
          <w:sz w:val="22"/>
          <w:szCs w:val="22"/>
        </w:rPr>
        <w:t>ii)</w:t>
      </w:r>
      <w:r w:rsidR="00400CD1" w:rsidRPr="00D61CCE">
        <w:rPr>
          <w:sz w:val="22"/>
          <w:szCs w:val="22"/>
        </w:rPr>
        <w:t xml:space="preserve"> </w:t>
      </w:r>
      <w:r w:rsidR="000005DD" w:rsidRPr="00D61CCE">
        <w:rPr>
          <w:sz w:val="22"/>
          <w:szCs w:val="22"/>
        </w:rPr>
        <w:t>Inxhinieri ndërtimi (4 vite akademike);</w:t>
      </w:r>
    </w:p>
    <w:p w:rsidR="000005DD" w:rsidRPr="00D61CCE" w:rsidRDefault="00F82538" w:rsidP="006072EA">
      <w:pPr>
        <w:widowControl w:val="0"/>
        <w:ind w:firstLine="720"/>
        <w:jc w:val="both"/>
        <w:rPr>
          <w:sz w:val="22"/>
          <w:szCs w:val="22"/>
        </w:rPr>
      </w:pPr>
      <w:r>
        <w:rPr>
          <w:sz w:val="22"/>
          <w:szCs w:val="22"/>
        </w:rPr>
        <w:t xml:space="preserve">iii) </w:t>
      </w:r>
      <w:r w:rsidR="000005DD" w:rsidRPr="00D61CCE">
        <w:rPr>
          <w:sz w:val="22"/>
          <w:szCs w:val="22"/>
        </w:rPr>
        <w:t>Inxhinieri kompjuterike (4 vite akademike)</w:t>
      </w:r>
      <w:r>
        <w:rPr>
          <w:sz w:val="22"/>
          <w:szCs w:val="22"/>
        </w:rPr>
        <w:t>.</w:t>
      </w:r>
    </w:p>
    <w:p w:rsidR="000005DD" w:rsidRPr="00D61CCE" w:rsidRDefault="00400CD1" w:rsidP="006072EA">
      <w:pPr>
        <w:widowControl w:val="0"/>
        <w:ind w:firstLine="720"/>
        <w:jc w:val="both"/>
        <w:rPr>
          <w:sz w:val="22"/>
          <w:szCs w:val="22"/>
        </w:rPr>
      </w:pPr>
      <w:r w:rsidRPr="00D61CCE">
        <w:rPr>
          <w:sz w:val="22"/>
          <w:szCs w:val="22"/>
        </w:rPr>
        <w:t xml:space="preserve">b) </w:t>
      </w:r>
      <w:r w:rsidR="000005DD" w:rsidRPr="00D61CCE">
        <w:rPr>
          <w:sz w:val="22"/>
          <w:szCs w:val="22"/>
        </w:rPr>
        <w:t xml:space="preserve">Fakulteti </w:t>
      </w:r>
      <w:r w:rsidR="006321A1" w:rsidRPr="00D61CCE">
        <w:rPr>
          <w:sz w:val="22"/>
          <w:szCs w:val="22"/>
        </w:rPr>
        <w:t>і</w:t>
      </w:r>
      <w:r w:rsidR="000005DD" w:rsidRPr="00D61CCE">
        <w:rPr>
          <w:sz w:val="22"/>
          <w:szCs w:val="22"/>
        </w:rPr>
        <w:t xml:space="preserve"> Shkencave Ekonomike dhe Administrative, me programet e studimit, në formën e studimeve me kohë të plotë:</w:t>
      </w:r>
    </w:p>
    <w:p w:rsidR="000005DD" w:rsidRPr="00D61CCE" w:rsidRDefault="00F82538" w:rsidP="006072EA">
      <w:pPr>
        <w:widowControl w:val="0"/>
        <w:ind w:firstLine="720"/>
        <w:jc w:val="both"/>
        <w:rPr>
          <w:sz w:val="22"/>
          <w:szCs w:val="22"/>
        </w:rPr>
      </w:pPr>
      <w:r>
        <w:rPr>
          <w:sz w:val="22"/>
          <w:szCs w:val="22"/>
        </w:rPr>
        <w:t> i)</w:t>
      </w:r>
      <w:r w:rsidR="00400CD1" w:rsidRPr="00D61CCE">
        <w:rPr>
          <w:sz w:val="22"/>
          <w:szCs w:val="22"/>
        </w:rPr>
        <w:t xml:space="preserve"> </w:t>
      </w:r>
      <w:r w:rsidR="000005DD" w:rsidRPr="00D61CCE">
        <w:rPr>
          <w:sz w:val="22"/>
          <w:szCs w:val="22"/>
        </w:rPr>
        <w:t>Ekonomik (4 vite akademike)</w:t>
      </w:r>
      <w:r>
        <w:rPr>
          <w:sz w:val="22"/>
          <w:szCs w:val="22"/>
        </w:rPr>
        <w:t>;</w:t>
      </w:r>
    </w:p>
    <w:p w:rsidR="000005DD" w:rsidRPr="00D61CCE" w:rsidRDefault="00F82538" w:rsidP="006072EA">
      <w:pPr>
        <w:widowControl w:val="0"/>
        <w:ind w:firstLine="720"/>
        <w:jc w:val="both"/>
        <w:rPr>
          <w:sz w:val="22"/>
          <w:szCs w:val="22"/>
        </w:rPr>
      </w:pPr>
      <w:r>
        <w:rPr>
          <w:sz w:val="22"/>
          <w:szCs w:val="22"/>
        </w:rPr>
        <w:t>ii)</w:t>
      </w:r>
      <w:r w:rsidR="00400CD1" w:rsidRPr="00D61CCE">
        <w:rPr>
          <w:sz w:val="22"/>
          <w:szCs w:val="22"/>
        </w:rPr>
        <w:t> </w:t>
      </w:r>
      <w:r w:rsidR="000005DD" w:rsidRPr="00D61CCE">
        <w:rPr>
          <w:sz w:val="22"/>
          <w:szCs w:val="22"/>
        </w:rPr>
        <w:t>Financë/bankë (4 vite akademike);</w:t>
      </w:r>
    </w:p>
    <w:p w:rsidR="000005DD" w:rsidRPr="00D61CCE" w:rsidRDefault="00F82538" w:rsidP="006072EA">
      <w:pPr>
        <w:widowControl w:val="0"/>
        <w:ind w:firstLine="720"/>
        <w:jc w:val="both"/>
        <w:rPr>
          <w:sz w:val="22"/>
          <w:szCs w:val="22"/>
        </w:rPr>
      </w:pPr>
      <w:r>
        <w:rPr>
          <w:sz w:val="22"/>
          <w:szCs w:val="22"/>
        </w:rPr>
        <w:t>iii)</w:t>
      </w:r>
      <w:r w:rsidR="00400CD1" w:rsidRPr="00D61CCE">
        <w:rPr>
          <w:sz w:val="22"/>
          <w:szCs w:val="22"/>
        </w:rPr>
        <w:t> </w:t>
      </w:r>
      <w:r w:rsidR="000005DD" w:rsidRPr="00D61CCE">
        <w:rPr>
          <w:sz w:val="22"/>
          <w:szCs w:val="22"/>
        </w:rPr>
        <w:t>Administrim-biznes (4 vite akademike);</w:t>
      </w:r>
    </w:p>
    <w:p w:rsidR="000005DD" w:rsidRPr="00D61CCE" w:rsidRDefault="00F82538" w:rsidP="006072EA">
      <w:pPr>
        <w:widowControl w:val="0"/>
        <w:ind w:firstLine="720"/>
        <w:jc w:val="both"/>
        <w:rPr>
          <w:sz w:val="22"/>
          <w:szCs w:val="22"/>
        </w:rPr>
      </w:pPr>
      <w:r>
        <w:rPr>
          <w:sz w:val="22"/>
          <w:szCs w:val="22"/>
        </w:rPr>
        <w:t>iv)</w:t>
      </w:r>
      <w:r w:rsidR="00400CD1" w:rsidRPr="00D61CCE">
        <w:rPr>
          <w:sz w:val="22"/>
          <w:szCs w:val="22"/>
        </w:rPr>
        <w:t xml:space="preserve"> </w:t>
      </w:r>
      <w:r w:rsidR="000005DD" w:rsidRPr="00D61CCE">
        <w:rPr>
          <w:sz w:val="22"/>
          <w:szCs w:val="22"/>
        </w:rPr>
        <w:t>Shkenca politike dhe marrëdhënie ndërkombëtare (4 vite akademike).</w:t>
      </w:r>
    </w:p>
    <w:p w:rsidR="000005DD" w:rsidRPr="00D61CCE" w:rsidRDefault="000005DD" w:rsidP="006072EA">
      <w:pPr>
        <w:widowControl w:val="0"/>
        <w:ind w:firstLine="720"/>
        <w:jc w:val="both"/>
        <w:rPr>
          <w:sz w:val="22"/>
          <w:szCs w:val="22"/>
        </w:rPr>
      </w:pPr>
      <w:r w:rsidRPr="00D61CCE">
        <w:rPr>
          <w:sz w:val="22"/>
          <w:szCs w:val="22"/>
        </w:rPr>
        <w:t> 3.</w:t>
      </w:r>
      <w:r w:rsidR="006321A1" w:rsidRPr="00D61CCE">
        <w:rPr>
          <w:sz w:val="22"/>
          <w:szCs w:val="22"/>
        </w:rPr>
        <w:t xml:space="preserve"> </w:t>
      </w:r>
      <w:r w:rsidRPr="00D61CCE">
        <w:rPr>
          <w:sz w:val="22"/>
          <w:szCs w:val="22"/>
        </w:rPr>
        <w:t xml:space="preserve">Institucioni privat </w:t>
      </w:r>
      <w:r w:rsidR="00AA0751" w:rsidRPr="00D61CCE">
        <w:rPr>
          <w:sz w:val="22"/>
          <w:szCs w:val="22"/>
        </w:rPr>
        <w:t>і</w:t>
      </w:r>
      <w:r w:rsidR="006321A1" w:rsidRPr="00D61CCE">
        <w:rPr>
          <w:sz w:val="22"/>
          <w:szCs w:val="22"/>
        </w:rPr>
        <w:t xml:space="preserve"> arsimit të lartë, “Shkolla e l</w:t>
      </w:r>
      <w:r w:rsidRPr="00D61CCE">
        <w:rPr>
          <w:sz w:val="22"/>
          <w:szCs w:val="22"/>
        </w:rPr>
        <w:t>artë “Epoka””, do të ofrojë programet e studimeve të ciklit të parë, të cilat do të zgjasin 4 vite, dhe në mbarim të tyre do të lëshohet diploma  “Bachlor”.</w:t>
      </w:r>
    </w:p>
    <w:p w:rsidR="000005DD" w:rsidRPr="00D61CCE" w:rsidRDefault="000005DD" w:rsidP="006072EA">
      <w:pPr>
        <w:widowControl w:val="0"/>
        <w:ind w:firstLine="720"/>
        <w:jc w:val="both"/>
        <w:rPr>
          <w:sz w:val="22"/>
          <w:szCs w:val="22"/>
        </w:rPr>
      </w:pPr>
      <w:r w:rsidRPr="00D61CCE">
        <w:rPr>
          <w:sz w:val="22"/>
          <w:szCs w:val="22"/>
        </w:rPr>
        <w:t> 4.</w:t>
      </w:r>
      <w:r w:rsidR="00400CD1" w:rsidRPr="00D61CCE">
        <w:rPr>
          <w:sz w:val="22"/>
          <w:szCs w:val="22"/>
        </w:rPr>
        <w:t xml:space="preserve"> </w:t>
      </w:r>
      <w:r w:rsidRPr="00D61CCE">
        <w:rPr>
          <w:sz w:val="22"/>
          <w:szCs w:val="22"/>
        </w:rPr>
        <w:t xml:space="preserve">Ngarkohet institucioni privat </w:t>
      </w:r>
      <w:r w:rsidR="00AA0751" w:rsidRPr="00D61CCE">
        <w:rPr>
          <w:sz w:val="22"/>
          <w:szCs w:val="22"/>
        </w:rPr>
        <w:t>і</w:t>
      </w:r>
      <w:r w:rsidR="006321A1" w:rsidRPr="00D61CCE">
        <w:rPr>
          <w:sz w:val="22"/>
          <w:szCs w:val="22"/>
        </w:rPr>
        <w:t xml:space="preserve"> arsimit të lartë, “Shkolla e l</w:t>
      </w:r>
      <w:r w:rsidRPr="00D61CCE">
        <w:rPr>
          <w:sz w:val="22"/>
          <w:szCs w:val="22"/>
        </w:rPr>
        <w:t xml:space="preserve">artë “Epoka””, që, për çdo program studimi, të sigurojë, nëpërmjet marrëdhënieve kontraktuale, zhvillimin e disa prej disiplinave kryesore formuese të specialitetit,  pas vitit të parë, nga një personel akademik </w:t>
      </w:r>
      <w:r w:rsidR="00AA0751" w:rsidRPr="00D61CCE">
        <w:rPr>
          <w:sz w:val="22"/>
          <w:szCs w:val="22"/>
        </w:rPr>
        <w:t>і</w:t>
      </w:r>
      <w:r w:rsidRPr="00D61CCE">
        <w:rPr>
          <w:sz w:val="22"/>
          <w:szCs w:val="22"/>
        </w:rPr>
        <w:t xml:space="preserve"> huaj, me kualifikimin e nevojshëm.</w:t>
      </w:r>
    </w:p>
    <w:p w:rsidR="000005DD" w:rsidRPr="00D61CCE" w:rsidRDefault="000005DD" w:rsidP="006072EA">
      <w:pPr>
        <w:widowControl w:val="0"/>
        <w:ind w:firstLine="720"/>
        <w:jc w:val="both"/>
        <w:rPr>
          <w:sz w:val="22"/>
          <w:szCs w:val="22"/>
        </w:rPr>
      </w:pPr>
      <w:r w:rsidRPr="00D61CCE">
        <w:rPr>
          <w:sz w:val="22"/>
          <w:szCs w:val="22"/>
        </w:rPr>
        <w:t> 5.</w:t>
      </w:r>
      <w:r w:rsidR="00400CD1" w:rsidRPr="00D61CCE">
        <w:rPr>
          <w:sz w:val="22"/>
          <w:szCs w:val="22"/>
        </w:rPr>
        <w:t xml:space="preserve"> </w:t>
      </w:r>
      <w:r w:rsidRPr="00D61CCE">
        <w:rPr>
          <w:sz w:val="22"/>
          <w:szCs w:val="22"/>
        </w:rPr>
        <w:t xml:space="preserve">Institucioni privat </w:t>
      </w:r>
      <w:r w:rsidR="006321A1" w:rsidRPr="00D61CCE">
        <w:rPr>
          <w:sz w:val="22"/>
          <w:szCs w:val="22"/>
        </w:rPr>
        <w:t>і</w:t>
      </w:r>
      <w:r w:rsidRPr="00D61CCE">
        <w:rPr>
          <w:sz w:val="22"/>
          <w:szCs w:val="22"/>
        </w:rPr>
        <w:t xml:space="preserve"> arsimit të lartë, “Shkolla e Lartë “Epoka””, do ta fillojë veprimtarinë mësimore për programet e studi</w:t>
      </w:r>
      <w:r w:rsidR="006321A1" w:rsidRPr="00D61CCE">
        <w:rPr>
          <w:sz w:val="22"/>
          <w:szCs w:val="22"/>
        </w:rPr>
        <w:t>mit, të përcaktuara  në pikën 2</w:t>
      </w:r>
      <w:r w:rsidRPr="00D61CCE">
        <w:rPr>
          <w:sz w:val="22"/>
          <w:szCs w:val="22"/>
        </w:rPr>
        <w:t xml:space="preserve"> të këtij vendimi, pasi të ketë marrë, jo më vonë se tri javë para fillimit të vitit</w:t>
      </w:r>
      <w:r w:rsidR="006321A1" w:rsidRPr="00D61CCE">
        <w:rPr>
          <w:sz w:val="22"/>
          <w:szCs w:val="22"/>
        </w:rPr>
        <w:t xml:space="preserve"> akademik, lejen përkatëse nga M</w:t>
      </w:r>
      <w:r w:rsidRPr="00D61CCE">
        <w:rPr>
          <w:sz w:val="22"/>
          <w:szCs w:val="22"/>
        </w:rPr>
        <w:t xml:space="preserve">inistri </w:t>
      </w:r>
      <w:r w:rsidR="00AA0751" w:rsidRPr="00D61CCE">
        <w:rPr>
          <w:sz w:val="22"/>
          <w:szCs w:val="22"/>
        </w:rPr>
        <w:t>і</w:t>
      </w:r>
      <w:r w:rsidRPr="00D61CCE">
        <w:rPr>
          <w:sz w:val="22"/>
          <w:szCs w:val="22"/>
        </w:rPr>
        <w:t xml:space="preserve"> Arsimit dhe Shkencës.</w:t>
      </w:r>
    </w:p>
    <w:p w:rsidR="000005DD" w:rsidRPr="00D61CCE" w:rsidRDefault="000005DD" w:rsidP="006072EA">
      <w:pPr>
        <w:widowControl w:val="0"/>
        <w:ind w:firstLine="720"/>
        <w:jc w:val="both"/>
        <w:rPr>
          <w:sz w:val="22"/>
          <w:szCs w:val="22"/>
        </w:rPr>
      </w:pPr>
      <w:r w:rsidRPr="00D61CCE">
        <w:rPr>
          <w:sz w:val="22"/>
          <w:szCs w:val="22"/>
        </w:rPr>
        <w:t xml:space="preserve"> Ministri e lëshon lejen pasi vlerëson se institucioni privat </w:t>
      </w:r>
      <w:r w:rsidR="00AA0751" w:rsidRPr="00D61CCE">
        <w:rPr>
          <w:sz w:val="22"/>
          <w:szCs w:val="22"/>
        </w:rPr>
        <w:t>і</w:t>
      </w:r>
      <w:r w:rsidRPr="00D61CCE">
        <w:rPr>
          <w:sz w:val="22"/>
          <w:szCs w:val="22"/>
        </w:rPr>
        <w:t xml:space="preserve"> arsimit të lartë ka përmbushur angazhimet e deklaruara, në përputhje me udhëzimin e tij, për këtë qëllim.</w:t>
      </w:r>
    </w:p>
    <w:p w:rsidR="000005DD" w:rsidRPr="00D61CCE" w:rsidRDefault="000005DD" w:rsidP="006072EA">
      <w:pPr>
        <w:widowControl w:val="0"/>
        <w:ind w:firstLine="720"/>
        <w:jc w:val="both"/>
        <w:rPr>
          <w:sz w:val="22"/>
          <w:szCs w:val="22"/>
        </w:rPr>
      </w:pPr>
      <w:r w:rsidRPr="00D61CCE">
        <w:rPr>
          <w:sz w:val="22"/>
          <w:szCs w:val="22"/>
        </w:rPr>
        <w:t> </w:t>
      </w:r>
      <w:r w:rsidR="006321A1" w:rsidRPr="00D61CCE">
        <w:rPr>
          <w:sz w:val="22"/>
          <w:szCs w:val="22"/>
        </w:rPr>
        <w:t xml:space="preserve">6. </w:t>
      </w:r>
      <w:r w:rsidRPr="00D61CCE">
        <w:rPr>
          <w:sz w:val="22"/>
          <w:szCs w:val="22"/>
        </w:rPr>
        <w:t xml:space="preserve">Ndryshimet në vendndodhje, plane, forma studimi dhe programe, si dhe në elemente të tjera, të miratuara, bëhen pas miratimit nga Ministria e Arsimit dhe Shkencës. </w:t>
      </w:r>
    </w:p>
    <w:p w:rsidR="000005DD" w:rsidRPr="00D61CCE" w:rsidRDefault="000005DD" w:rsidP="006072EA">
      <w:pPr>
        <w:widowControl w:val="0"/>
        <w:ind w:firstLine="720"/>
        <w:jc w:val="both"/>
        <w:rPr>
          <w:sz w:val="22"/>
          <w:szCs w:val="22"/>
        </w:rPr>
      </w:pPr>
      <w:r w:rsidRPr="00D61CCE">
        <w:rPr>
          <w:sz w:val="22"/>
          <w:szCs w:val="22"/>
        </w:rPr>
        <w:t> </w:t>
      </w:r>
      <w:r w:rsidR="00883233" w:rsidRPr="00D61CCE">
        <w:rPr>
          <w:sz w:val="22"/>
          <w:szCs w:val="22"/>
        </w:rPr>
        <w:t xml:space="preserve">7. </w:t>
      </w:r>
      <w:r w:rsidRPr="00D61CCE">
        <w:rPr>
          <w:sz w:val="22"/>
          <w:szCs w:val="22"/>
        </w:rPr>
        <w:t>Institucioni privat і arsimit të lart</w:t>
      </w:r>
      <w:r w:rsidR="006321A1" w:rsidRPr="00D61CCE">
        <w:rPr>
          <w:sz w:val="22"/>
          <w:szCs w:val="22"/>
        </w:rPr>
        <w:t>ë, “Shkolla e l</w:t>
      </w:r>
      <w:r w:rsidRPr="00D61CCE">
        <w:rPr>
          <w:sz w:val="22"/>
          <w:szCs w:val="22"/>
        </w:rPr>
        <w:t xml:space="preserve">artë “Epoka””, duhet t’і nënshtrohet procesit të akreditimit institucional dhe të programeve të studimit, brenda afateve të përcaktuara në ligjin në fuqi. </w:t>
      </w:r>
    </w:p>
    <w:p w:rsidR="000005DD" w:rsidRPr="00D61CCE" w:rsidRDefault="000005DD" w:rsidP="006072EA">
      <w:pPr>
        <w:widowControl w:val="0"/>
        <w:ind w:firstLine="720"/>
        <w:jc w:val="both"/>
        <w:rPr>
          <w:sz w:val="22"/>
          <w:szCs w:val="22"/>
        </w:rPr>
      </w:pPr>
      <w:r w:rsidRPr="00D61CCE">
        <w:rPr>
          <w:sz w:val="22"/>
          <w:szCs w:val="22"/>
        </w:rPr>
        <w:t> </w:t>
      </w:r>
      <w:r w:rsidR="00883233" w:rsidRPr="00D61CCE">
        <w:rPr>
          <w:sz w:val="22"/>
          <w:szCs w:val="22"/>
        </w:rPr>
        <w:t xml:space="preserve">8. </w:t>
      </w:r>
      <w:r w:rsidRPr="00D61CCE">
        <w:rPr>
          <w:sz w:val="22"/>
          <w:szCs w:val="22"/>
        </w:rPr>
        <w:t xml:space="preserve">Ngarkohet Ministria e Arsimit dhe Shkencës për kontrollin periodik të ligjshmërisë në institucion dhe për zbatimin e këtij vendimi. </w:t>
      </w:r>
    </w:p>
    <w:p w:rsidR="00400CD1" w:rsidRPr="00D61CCE" w:rsidRDefault="000005DD" w:rsidP="006072EA">
      <w:pPr>
        <w:widowControl w:val="0"/>
        <w:ind w:firstLine="720"/>
        <w:jc w:val="both"/>
        <w:rPr>
          <w:sz w:val="22"/>
          <w:szCs w:val="22"/>
        </w:rPr>
      </w:pPr>
      <w:r w:rsidRPr="00D61CCE">
        <w:rPr>
          <w:sz w:val="22"/>
          <w:szCs w:val="22"/>
        </w:rPr>
        <w:t> Ky ven</w:t>
      </w:r>
      <w:r w:rsidR="00883233" w:rsidRPr="00D61CCE">
        <w:rPr>
          <w:sz w:val="22"/>
          <w:szCs w:val="22"/>
        </w:rPr>
        <w:t>dim hyn në fuqi pas botimit në Fletoren Zyrtare</w:t>
      </w:r>
      <w:r w:rsidRPr="00D61CCE">
        <w:rPr>
          <w:sz w:val="22"/>
          <w:szCs w:val="22"/>
        </w:rPr>
        <w:t>.</w:t>
      </w:r>
    </w:p>
    <w:p w:rsidR="00400CD1" w:rsidRPr="00D61CCE" w:rsidRDefault="00400CD1" w:rsidP="006072EA">
      <w:pPr>
        <w:widowControl w:val="0"/>
        <w:ind w:firstLine="720"/>
        <w:jc w:val="both"/>
        <w:rPr>
          <w:sz w:val="22"/>
          <w:szCs w:val="22"/>
        </w:rPr>
      </w:pPr>
    </w:p>
    <w:p w:rsidR="000005DD" w:rsidRPr="00D61CCE" w:rsidRDefault="00F83117" w:rsidP="006072EA">
      <w:pPr>
        <w:widowControl w:val="0"/>
        <w:ind w:firstLine="720"/>
        <w:jc w:val="right"/>
        <w:rPr>
          <w:sz w:val="22"/>
          <w:szCs w:val="22"/>
        </w:rPr>
      </w:pPr>
      <w:r w:rsidRPr="00D61CCE">
        <w:rPr>
          <w:sz w:val="22"/>
          <w:szCs w:val="22"/>
        </w:rPr>
        <w:t>KRYEMINISTR</w:t>
      </w:r>
      <w:r w:rsidR="000005DD" w:rsidRPr="00D61CCE">
        <w:rPr>
          <w:sz w:val="22"/>
          <w:szCs w:val="22"/>
        </w:rPr>
        <w:t xml:space="preserve">I  </w:t>
      </w:r>
    </w:p>
    <w:p w:rsidR="000005DD" w:rsidRPr="00D61CCE" w:rsidRDefault="00F83117" w:rsidP="006072EA">
      <w:pPr>
        <w:widowControl w:val="0"/>
        <w:ind w:firstLine="720"/>
        <w:jc w:val="right"/>
        <w:rPr>
          <w:b/>
          <w:sz w:val="22"/>
          <w:szCs w:val="22"/>
        </w:rPr>
      </w:pPr>
      <w:r w:rsidRPr="00D61CCE">
        <w:rPr>
          <w:b/>
          <w:sz w:val="22"/>
          <w:szCs w:val="22"/>
        </w:rPr>
        <w:t>Sali  Berisha</w:t>
      </w:r>
    </w:p>
    <w:p w:rsidR="000005DD" w:rsidRPr="00400CD1" w:rsidRDefault="000005DD" w:rsidP="006072EA">
      <w:pPr>
        <w:pStyle w:val="Paragrafi"/>
        <w:rPr>
          <w:lang w:val="it-IT"/>
        </w:rPr>
      </w:pPr>
    </w:p>
    <w:p w:rsidR="00D61CCE" w:rsidRDefault="00D61CCE" w:rsidP="006072EA">
      <w:pPr>
        <w:pStyle w:val="Akti"/>
        <w:keepNext w:val="0"/>
        <w:rPr>
          <w:b w:val="0"/>
          <w:caps w:val="0"/>
          <w:color w:val="auto"/>
          <w:szCs w:val="20"/>
          <w:lang w:val="it-IT"/>
        </w:rPr>
      </w:pPr>
    </w:p>
    <w:p w:rsidR="00D61CCE" w:rsidRDefault="00D61CCE" w:rsidP="006072EA">
      <w:pPr>
        <w:pStyle w:val="Akti"/>
        <w:keepNext w:val="0"/>
        <w:rPr>
          <w:lang w:val="it-IT"/>
        </w:rPr>
      </w:pPr>
    </w:p>
    <w:p w:rsidR="00F82538" w:rsidRDefault="00F82538" w:rsidP="006072EA">
      <w:pPr>
        <w:pStyle w:val="Akti"/>
        <w:keepNext w:val="0"/>
        <w:rPr>
          <w:lang w:val="it-IT"/>
        </w:rPr>
      </w:pPr>
    </w:p>
    <w:p w:rsidR="00F82538" w:rsidRDefault="00F82538" w:rsidP="006072EA">
      <w:pPr>
        <w:pStyle w:val="Akti"/>
        <w:keepNext w:val="0"/>
        <w:rPr>
          <w:lang w:val="it-IT"/>
        </w:rPr>
      </w:pPr>
    </w:p>
    <w:p w:rsidR="00D61CCE" w:rsidRDefault="00D61CCE" w:rsidP="006072EA">
      <w:pPr>
        <w:pStyle w:val="Akti"/>
        <w:keepNext w:val="0"/>
        <w:rPr>
          <w:lang w:val="it-IT"/>
        </w:rPr>
      </w:pPr>
    </w:p>
    <w:p w:rsidR="00D77669" w:rsidRPr="00A83024" w:rsidRDefault="00713124" w:rsidP="006072EA">
      <w:pPr>
        <w:pStyle w:val="Akti"/>
        <w:keepNext w:val="0"/>
        <w:rPr>
          <w:lang w:val="it-IT"/>
        </w:rPr>
      </w:pPr>
      <w:r>
        <w:rPr>
          <w:lang w:val="it-IT"/>
        </w:rPr>
        <w:t>VENDI</w:t>
      </w:r>
      <w:r w:rsidR="000005DD" w:rsidRPr="00A83024">
        <w:rPr>
          <w:lang w:val="it-IT"/>
        </w:rPr>
        <w:t>M</w:t>
      </w:r>
    </w:p>
    <w:p w:rsidR="000005DD" w:rsidRPr="006836AB" w:rsidRDefault="00D77669" w:rsidP="006072EA">
      <w:pPr>
        <w:pStyle w:val="NumriData"/>
        <w:keepNext w:val="0"/>
        <w:rPr>
          <w:lang w:val="it-IT"/>
        </w:rPr>
      </w:pPr>
      <w:r w:rsidRPr="00A83024">
        <w:rPr>
          <w:lang w:val="it-IT"/>
        </w:rPr>
        <w:t>N</w:t>
      </w:r>
      <w:r>
        <w:rPr>
          <w:lang w:val="it-IT"/>
        </w:rPr>
        <w:t>r.282, dat</w:t>
      </w:r>
      <w:r w:rsidR="00802D02">
        <w:rPr>
          <w:lang w:val="it-IT"/>
        </w:rPr>
        <w:t>ë</w:t>
      </w:r>
      <w:r>
        <w:rPr>
          <w:lang w:val="it-IT"/>
        </w:rPr>
        <w:t xml:space="preserve"> 12.3.2008</w:t>
      </w:r>
      <w:r w:rsidR="000005DD" w:rsidRPr="006836AB">
        <w:rPr>
          <w:lang w:val="it-IT"/>
        </w:rPr>
        <w:t> </w:t>
      </w:r>
    </w:p>
    <w:p w:rsidR="00400CD1" w:rsidRPr="006836AB" w:rsidRDefault="00400CD1" w:rsidP="006072EA">
      <w:pPr>
        <w:pStyle w:val="Paragrafi"/>
        <w:rPr>
          <w:lang w:val="it-IT"/>
        </w:rPr>
      </w:pPr>
    </w:p>
    <w:p w:rsidR="000005DD" w:rsidRPr="006836AB" w:rsidRDefault="000005DD" w:rsidP="006072EA">
      <w:pPr>
        <w:pStyle w:val="Titulli"/>
        <w:keepNext w:val="0"/>
        <w:rPr>
          <w:lang w:val="it-IT"/>
        </w:rPr>
      </w:pPr>
      <w:r w:rsidRPr="006836AB">
        <w:rPr>
          <w:lang w:val="it-IT"/>
        </w:rPr>
        <w:t>PËR MIRATIMIN E LISTËS PËRFUNDIMTARE TË PRONAVE, PYJE DHE KULLOTA, QË DO TË TRANSFEROHEN NË PRONËSI TË NJËSISË SË QEVERISJES VENDORE, KOMUNA PETRAN, TË QARKUT TË GJIROKASTRËS</w:t>
      </w:r>
    </w:p>
    <w:p w:rsidR="000005DD" w:rsidRPr="006836AB" w:rsidRDefault="000005DD" w:rsidP="006072EA">
      <w:pPr>
        <w:pStyle w:val="Paragrafi"/>
        <w:rPr>
          <w:lang w:val="it-IT"/>
        </w:rPr>
      </w:pPr>
      <w:r w:rsidRPr="006836AB">
        <w:rPr>
          <w:lang w:val="it-IT"/>
        </w:rPr>
        <w:t> </w:t>
      </w:r>
    </w:p>
    <w:p w:rsidR="000005DD" w:rsidRPr="006836AB" w:rsidRDefault="000005DD" w:rsidP="006072EA">
      <w:pPr>
        <w:pStyle w:val="Paragrafi"/>
        <w:rPr>
          <w:lang w:val="it-IT"/>
        </w:rPr>
      </w:pPr>
      <w:r w:rsidRPr="006836AB">
        <w:rPr>
          <w:lang w:val="it-IT"/>
        </w:rPr>
        <w:t>Në mbështetje të nenit 100 të K</w:t>
      </w:r>
      <w:r w:rsidR="00883233">
        <w:rPr>
          <w:lang w:val="it-IT"/>
        </w:rPr>
        <w:t>ushtetutës, të neneve 2, 3 e 17</w:t>
      </w:r>
      <w:r w:rsidRPr="006836AB">
        <w:rPr>
          <w:lang w:val="it-IT"/>
        </w:rPr>
        <w:t xml:space="preserve"> të</w:t>
      </w:r>
      <w:r w:rsidR="00883233">
        <w:rPr>
          <w:lang w:val="it-IT"/>
        </w:rPr>
        <w:t xml:space="preserve"> ligjit nr.8744, datë 22.2.2001</w:t>
      </w:r>
      <w:r w:rsidRPr="006836AB">
        <w:rPr>
          <w:lang w:val="it-IT"/>
        </w:rPr>
        <w:t xml:space="preserve"> “Për transferimin e pronave të paluajtshme publike të shtetit në njësitë e qeverisjes vend</w:t>
      </w:r>
      <w:r w:rsidR="00883233">
        <w:rPr>
          <w:lang w:val="it-IT"/>
        </w:rPr>
        <w:t>ore”, të ndryshuar, dhe të nenit 23</w:t>
      </w:r>
      <w:r w:rsidRPr="006836AB">
        <w:rPr>
          <w:lang w:val="it-IT"/>
        </w:rPr>
        <w:t xml:space="preserve"> t</w:t>
      </w:r>
      <w:r w:rsidR="00883233">
        <w:rPr>
          <w:lang w:val="it-IT"/>
        </w:rPr>
        <w:t>ë ligjit nr.9385, datë 4.5.2005</w:t>
      </w:r>
      <w:r w:rsidRPr="006836AB">
        <w:rPr>
          <w:lang w:val="it-IT"/>
        </w:rPr>
        <w:t xml:space="preserve"> “Për pyjet dhe shërbimin pyjor”, </w:t>
      </w:r>
      <w:r w:rsidR="00DC3340">
        <w:rPr>
          <w:lang w:val="it-IT"/>
        </w:rPr>
        <w:t>të ndryshuar,  me propozimin e M</w:t>
      </w:r>
      <w:r w:rsidRPr="006836AB">
        <w:rPr>
          <w:lang w:val="it-IT"/>
        </w:rPr>
        <w:t>inistrit të Mjedisit, Pyjeve dhe A</w:t>
      </w:r>
      <w:r w:rsidR="00883233">
        <w:rPr>
          <w:lang w:val="it-IT"/>
        </w:rPr>
        <w:t>dministrimit të Ujërave dhe të M</w:t>
      </w:r>
      <w:r w:rsidRPr="006836AB">
        <w:rPr>
          <w:lang w:val="it-IT"/>
        </w:rPr>
        <w:t xml:space="preserve">inistrit të Brendshëm, Këshilli i Ministrave </w:t>
      </w:r>
    </w:p>
    <w:p w:rsidR="000005DD" w:rsidRPr="006836AB" w:rsidRDefault="000005DD" w:rsidP="006072EA">
      <w:pPr>
        <w:pStyle w:val="Paragrafi"/>
        <w:rPr>
          <w:lang w:val="it-IT"/>
        </w:rPr>
      </w:pPr>
      <w:r w:rsidRPr="006836AB">
        <w:rPr>
          <w:lang w:val="it-IT"/>
        </w:rPr>
        <w:t> </w:t>
      </w:r>
    </w:p>
    <w:p w:rsidR="000005DD" w:rsidRPr="006836AB" w:rsidRDefault="00AF2050" w:rsidP="006072EA">
      <w:pPr>
        <w:pStyle w:val="VENDOSI"/>
        <w:keepNext w:val="0"/>
        <w:rPr>
          <w:lang w:val="it-IT"/>
        </w:rPr>
      </w:pPr>
      <w:r>
        <w:rPr>
          <w:lang w:val="it-IT"/>
        </w:rPr>
        <w:t>VENDOS</w:t>
      </w:r>
      <w:r w:rsidR="000005DD" w:rsidRPr="006836AB">
        <w:rPr>
          <w:lang w:val="it-IT"/>
        </w:rPr>
        <w:t>I:</w:t>
      </w:r>
    </w:p>
    <w:p w:rsidR="000005DD" w:rsidRPr="006836AB" w:rsidRDefault="000005DD" w:rsidP="006072EA">
      <w:pPr>
        <w:pStyle w:val="Paragrafi"/>
        <w:rPr>
          <w:lang w:val="it-IT"/>
        </w:rPr>
      </w:pPr>
      <w:r w:rsidRPr="006836AB">
        <w:rPr>
          <w:lang w:val="it-IT"/>
        </w:rPr>
        <w:t> </w:t>
      </w:r>
    </w:p>
    <w:p w:rsidR="000005DD" w:rsidRPr="006836AB" w:rsidRDefault="00AF2050" w:rsidP="006072EA">
      <w:pPr>
        <w:pStyle w:val="Paragrafi"/>
        <w:rPr>
          <w:lang w:val="it-IT"/>
        </w:rPr>
      </w:pPr>
      <w:r>
        <w:rPr>
          <w:lang w:val="it-IT"/>
        </w:rPr>
        <w:t>1.  </w:t>
      </w:r>
      <w:r w:rsidR="000005DD" w:rsidRPr="006836AB">
        <w:rPr>
          <w:lang w:val="it-IT"/>
        </w:rPr>
        <w:t>Miratimin e listës përfundimtare të pronave të paluajtshme publike, pyje dhe ku</w:t>
      </w:r>
      <w:r w:rsidR="00F82538">
        <w:rPr>
          <w:lang w:val="it-IT"/>
        </w:rPr>
        <w:t>llota, që janë në juridiksionin</w:t>
      </w:r>
      <w:r w:rsidR="000005DD" w:rsidRPr="006836AB">
        <w:rPr>
          <w:lang w:val="it-IT"/>
        </w:rPr>
        <w:t xml:space="preserve"> territorial dhe administrativ, të njësisë së qe</w:t>
      </w:r>
      <w:r w:rsidR="00F82538">
        <w:rPr>
          <w:lang w:val="it-IT"/>
        </w:rPr>
        <w:t>verisjes vendore, komuna Petran</w:t>
      </w:r>
      <w:r w:rsidR="000005DD" w:rsidRPr="006836AB">
        <w:rPr>
          <w:lang w:val="it-IT"/>
        </w:rPr>
        <w:t xml:space="preserve"> të qarkut të Gjirokastrës, që do t’i transferohen në pronësi kësaj njësie. </w:t>
      </w:r>
    </w:p>
    <w:p w:rsidR="000005DD" w:rsidRPr="006836AB" w:rsidRDefault="00AF2050" w:rsidP="006072EA">
      <w:pPr>
        <w:pStyle w:val="Paragrafi"/>
        <w:rPr>
          <w:lang w:val="it-IT"/>
        </w:rPr>
      </w:pPr>
      <w:r>
        <w:rPr>
          <w:lang w:val="it-IT"/>
        </w:rPr>
        <w:t> 2. </w:t>
      </w:r>
      <w:r w:rsidR="000005DD" w:rsidRPr="006836AB">
        <w:rPr>
          <w:lang w:val="it-IT"/>
        </w:rPr>
        <w:t xml:space="preserve">Lista përfundimtare e pronave të paluajtshme, pyje dhe kullota, me 3 (tre) fletë, që përfundon me numrin rendor 117 (njëqind e shtatëmbëdhjetë), dhe lidhja 1 i bashkëlidhen këtij vendimi dhe janë pjesë përbërëse e tij. </w:t>
      </w:r>
    </w:p>
    <w:p w:rsidR="000005DD" w:rsidRPr="006836AB" w:rsidRDefault="00AF2050" w:rsidP="006072EA">
      <w:pPr>
        <w:pStyle w:val="Paragrafi"/>
        <w:rPr>
          <w:lang w:val="it-IT"/>
        </w:rPr>
      </w:pPr>
      <w:r>
        <w:rPr>
          <w:lang w:val="it-IT"/>
        </w:rPr>
        <w:t> 3. </w:t>
      </w:r>
      <w:r w:rsidR="000005DD" w:rsidRPr="006836AB">
        <w:rPr>
          <w:lang w:val="it-IT"/>
        </w:rPr>
        <w:t>Ngarkohen Ministria e Brendshme, Ministria e Mjedisit, Pyjeve dhe Administrimit të Ujërave, kryeregjistruesi i Pasurive të Paluajtshme të Republikës së Shqipërisë dhe komuna Petran për zbatimin e këtij vendimi.</w:t>
      </w:r>
    </w:p>
    <w:p w:rsidR="000005DD" w:rsidRPr="006836AB" w:rsidRDefault="000005DD" w:rsidP="006072EA">
      <w:pPr>
        <w:pStyle w:val="Paragrafi"/>
        <w:rPr>
          <w:lang w:val="it-IT"/>
        </w:rPr>
      </w:pPr>
      <w:r w:rsidRPr="006836AB">
        <w:rPr>
          <w:lang w:val="it-IT"/>
        </w:rPr>
        <w:t> Ky ven</w:t>
      </w:r>
      <w:r w:rsidR="00D77669">
        <w:rPr>
          <w:lang w:val="it-IT"/>
        </w:rPr>
        <w:t>dim hyn në fuqi pas botimit në Fletoren Zyrtare</w:t>
      </w:r>
      <w:r w:rsidRPr="006836AB">
        <w:rPr>
          <w:lang w:val="it-IT"/>
        </w:rPr>
        <w:t>.</w:t>
      </w:r>
    </w:p>
    <w:p w:rsidR="000005DD" w:rsidRPr="006836AB" w:rsidRDefault="000005DD" w:rsidP="006072EA">
      <w:pPr>
        <w:pStyle w:val="Paragrafi"/>
        <w:rPr>
          <w:lang w:val="it-IT"/>
        </w:rPr>
      </w:pPr>
      <w:r w:rsidRPr="006836AB">
        <w:rPr>
          <w:lang w:val="it-IT"/>
        </w:rPr>
        <w:t> </w:t>
      </w:r>
    </w:p>
    <w:p w:rsidR="000005DD" w:rsidRPr="008F60AE" w:rsidRDefault="00713124" w:rsidP="006072EA">
      <w:pPr>
        <w:pStyle w:val="Autoriteti"/>
        <w:keepNext w:val="0"/>
        <w:rPr>
          <w:lang w:val="it-IT"/>
        </w:rPr>
      </w:pPr>
      <w:r>
        <w:rPr>
          <w:lang w:val="it-IT"/>
        </w:rPr>
        <w:t>KRYEMINISTR</w:t>
      </w:r>
      <w:r w:rsidR="000005DD" w:rsidRPr="008F60AE">
        <w:rPr>
          <w:lang w:val="it-IT"/>
        </w:rPr>
        <w:t>I</w:t>
      </w:r>
    </w:p>
    <w:p w:rsidR="000005DD" w:rsidRPr="008F60AE" w:rsidRDefault="00713124" w:rsidP="006072EA">
      <w:pPr>
        <w:pStyle w:val="AutoritetiEmer"/>
        <w:rPr>
          <w:lang w:val="it-IT"/>
        </w:rPr>
      </w:pPr>
      <w:r w:rsidRPr="008F60AE">
        <w:rPr>
          <w:lang w:val="it-IT"/>
        </w:rPr>
        <w:t>Sali  Berisha</w:t>
      </w:r>
    </w:p>
    <w:p w:rsidR="000005DD" w:rsidRPr="008F60AE" w:rsidRDefault="000005DD" w:rsidP="006072EA">
      <w:pPr>
        <w:pStyle w:val="Paragrafi"/>
        <w:rPr>
          <w:lang w:val="it-IT"/>
        </w:rPr>
      </w:pPr>
    </w:p>
    <w:p w:rsidR="00D77669" w:rsidRDefault="00D77669" w:rsidP="006072EA">
      <w:pPr>
        <w:pStyle w:val="Paragrafi"/>
        <w:rPr>
          <w:lang w:val="it-IT"/>
        </w:rPr>
      </w:pPr>
    </w:p>
    <w:p w:rsidR="00FC75FE" w:rsidRDefault="00FC75F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pPr>
    </w:p>
    <w:p w:rsidR="0000454E" w:rsidRDefault="0000454E" w:rsidP="006072EA">
      <w:pPr>
        <w:pStyle w:val="Paragrafi"/>
        <w:rPr>
          <w:lang w:val="it-IT"/>
        </w:rPr>
        <w:sectPr w:rsidR="0000454E" w:rsidSect="005A5B32">
          <w:pgSz w:w="11907" w:h="16840" w:code="9"/>
          <w:pgMar w:top="1418" w:right="1418" w:bottom="1418" w:left="1418" w:header="0" w:footer="1134" w:gutter="0"/>
          <w:cols w:space="708"/>
          <w:docGrid w:linePitch="360"/>
        </w:sectPr>
      </w:pPr>
    </w:p>
    <w:p w:rsidR="00157870" w:rsidRDefault="009B0026" w:rsidP="006072EA">
      <w:pPr>
        <w:pStyle w:val="Titulli"/>
        <w:keepNext w:val="0"/>
        <w:rPr>
          <w:lang w:val="it-IT"/>
        </w:rPr>
      </w:pPr>
      <w:r>
        <w:rPr>
          <w:lang w:val="it-IT"/>
        </w:rPr>
        <w:t>FORMULAR</w:t>
      </w:r>
      <w:r w:rsidR="00157870">
        <w:rPr>
          <w:lang w:val="it-IT"/>
        </w:rPr>
        <w:t xml:space="preserve"> PËR TRANSFERIMIN E PRONAVE TË PALUAJTSHME SHTETËRORE </w:t>
      </w:r>
    </w:p>
    <w:p w:rsidR="00157870" w:rsidRDefault="00157870" w:rsidP="006072EA">
      <w:pPr>
        <w:pStyle w:val="Paragrafi"/>
        <w:jc w:val="center"/>
        <w:rPr>
          <w:lang w:val="it-IT"/>
        </w:rPr>
      </w:pPr>
      <w:r>
        <w:rPr>
          <w:lang w:val="it-IT"/>
        </w:rPr>
        <w:t>(Sipas inventarizimit</w:t>
      </w:r>
      <w:r w:rsidR="00F82538">
        <w:rPr>
          <w:lang w:val="it-IT"/>
        </w:rPr>
        <w:t xml:space="preserve"> të pronave të veçanta të tipit:</w:t>
      </w:r>
      <w:r>
        <w:rPr>
          <w:lang w:val="it-IT"/>
        </w:rPr>
        <w:t xml:space="preserve"> pyje,</w:t>
      </w:r>
      <w:r w:rsidR="00F82538">
        <w:rPr>
          <w:lang w:val="it-IT"/>
        </w:rPr>
        <w:t xml:space="preserve"> </w:t>
      </w:r>
      <w:r>
        <w:rPr>
          <w:lang w:val="it-IT"/>
        </w:rPr>
        <w:t>kullota,</w:t>
      </w:r>
      <w:r w:rsidR="00F82538">
        <w:rPr>
          <w:lang w:val="it-IT"/>
        </w:rPr>
        <w:t xml:space="preserve"> </w:t>
      </w:r>
      <w:r>
        <w:rPr>
          <w:lang w:val="it-IT"/>
        </w:rPr>
        <w:t>livadhe,</w:t>
      </w:r>
      <w:r w:rsidR="00F82538">
        <w:rPr>
          <w:lang w:val="it-IT"/>
        </w:rPr>
        <w:t xml:space="preserve"> </w:t>
      </w:r>
      <w:r>
        <w:rPr>
          <w:lang w:val="it-IT"/>
        </w:rPr>
        <w:t>shkëmbore etj</w:t>
      </w:r>
      <w:r w:rsidR="00F82538">
        <w:rPr>
          <w:lang w:val="it-IT"/>
        </w:rPr>
        <w:t>.</w:t>
      </w:r>
      <w:r>
        <w:rPr>
          <w:lang w:val="it-IT"/>
        </w:rPr>
        <w:t>)</w:t>
      </w:r>
    </w:p>
    <w:p w:rsidR="00157870" w:rsidRDefault="00157870" w:rsidP="006072EA">
      <w:pPr>
        <w:pStyle w:val="Paragrafi"/>
        <w:ind w:firstLine="0"/>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190"/>
        <w:gridCol w:w="1699"/>
        <w:gridCol w:w="1657"/>
        <w:gridCol w:w="1003"/>
        <w:gridCol w:w="1289"/>
        <w:gridCol w:w="1130"/>
        <w:gridCol w:w="1435"/>
        <w:gridCol w:w="1855"/>
        <w:gridCol w:w="1397"/>
        <w:gridCol w:w="1048"/>
      </w:tblGrid>
      <w:tr w:rsidR="00D77669" w:rsidRPr="00A960A3" w:rsidTr="00A960A3">
        <w:trPr>
          <w:trHeight w:val="520"/>
          <w:jc w:val="center"/>
        </w:trPr>
        <w:tc>
          <w:tcPr>
            <w:tcW w:w="0" w:type="auto"/>
            <w:gridSpan w:val="11"/>
            <w:shd w:val="clear" w:color="auto" w:fill="auto"/>
          </w:tcPr>
          <w:p w:rsidR="00D77669" w:rsidRPr="00A960A3" w:rsidRDefault="00157870" w:rsidP="00A960A3">
            <w:pPr>
              <w:pStyle w:val="Paragrafi"/>
              <w:ind w:firstLine="0"/>
              <w:rPr>
                <w:sz w:val="20"/>
                <w:lang w:val="it-IT"/>
              </w:rPr>
            </w:pPr>
            <w:r w:rsidRPr="00A960A3">
              <w:rPr>
                <w:sz w:val="20"/>
                <w:lang w:val="it-IT"/>
              </w:rPr>
              <w:t>Institucioni i pushtetit q</w:t>
            </w:r>
            <w:r w:rsidR="00D77669" w:rsidRPr="00A960A3">
              <w:rPr>
                <w:sz w:val="20"/>
                <w:lang w:val="it-IT"/>
              </w:rPr>
              <w:t>endror</w:t>
            </w:r>
            <w:r w:rsidRPr="00A960A3">
              <w:rPr>
                <w:sz w:val="20"/>
                <w:lang w:val="it-IT"/>
              </w:rPr>
              <w:t>:</w:t>
            </w:r>
            <w:r w:rsidR="00D77669" w:rsidRPr="00A960A3">
              <w:rPr>
                <w:sz w:val="20"/>
                <w:lang w:val="it-IT"/>
              </w:rPr>
              <w:t xml:space="preserve"> MMPAU</w:t>
            </w:r>
          </w:p>
          <w:p w:rsidR="00D77669" w:rsidRPr="00A960A3" w:rsidRDefault="00157870" w:rsidP="00A960A3">
            <w:pPr>
              <w:pStyle w:val="Paragrafi"/>
              <w:ind w:firstLine="0"/>
              <w:rPr>
                <w:sz w:val="20"/>
                <w:lang w:val="it-IT"/>
              </w:rPr>
            </w:pPr>
            <w:r w:rsidRPr="00A960A3">
              <w:rPr>
                <w:sz w:val="20"/>
                <w:lang w:val="it-IT"/>
              </w:rPr>
              <w:t>Komuna Petran</w:t>
            </w: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Nr.</w:t>
            </w:r>
          </w:p>
        </w:tc>
        <w:tc>
          <w:tcPr>
            <w:tcW w:w="0" w:type="auto"/>
            <w:shd w:val="clear" w:color="auto" w:fill="auto"/>
          </w:tcPr>
          <w:p w:rsidR="00D77669" w:rsidRPr="00A960A3" w:rsidRDefault="00D77669" w:rsidP="00A960A3">
            <w:pPr>
              <w:pStyle w:val="Paragrafi"/>
              <w:ind w:firstLine="0"/>
              <w:jc w:val="center"/>
              <w:rPr>
                <w:sz w:val="20"/>
                <w:lang w:val="en-GB"/>
              </w:rPr>
            </w:pPr>
            <w:r w:rsidRPr="00A960A3">
              <w:rPr>
                <w:sz w:val="20"/>
                <w:lang w:val="en-GB"/>
              </w:rPr>
              <w:t>Numri i pasurisë sipas VKM</w:t>
            </w:r>
          </w:p>
        </w:tc>
        <w:tc>
          <w:tcPr>
            <w:tcW w:w="0" w:type="auto"/>
            <w:shd w:val="clear" w:color="auto" w:fill="auto"/>
          </w:tcPr>
          <w:p w:rsidR="00D77669" w:rsidRPr="00A960A3" w:rsidRDefault="005034A8" w:rsidP="00A960A3">
            <w:pPr>
              <w:pStyle w:val="Paragrafi"/>
              <w:ind w:firstLine="0"/>
              <w:jc w:val="center"/>
              <w:rPr>
                <w:sz w:val="20"/>
                <w:lang w:val="it-IT"/>
              </w:rPr>
            </w:pPr>
            <w:r w:rsidRPr="00A960A3">
              <w:rPr>
                <w:sz w:val="20"/>
                <w:lang w:val="it-IT"/>
              </w:rPr>
              <w:t>Emërtesa e ekonomisë p</w:t>
            </w:r>
            <w:r w:rsidR="00D77669" w:rsidRPr="00A960A3">
              <w:rPr>
                <w:sz w:val="20"/>
                <w:lang w:val="it-IT"/>
              </w:rPr>
              <w:t>yjore dhe kullosore (EPK)</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Emërtesa e ngastrës</w:t>
            </w:r>
            <w:r w:rsidR="00F82538" w:rsidRPr="00A960A3">
              <w:rPr>
                <w:sz w:val="20"/>
                <w:lang w:val="it-IT"/>
              </w:rPr>
              <w:t>,</w:t>
            </w:r>
          </w:p>
          <w:p w:rsidR="00D77669" w:rsidRPr="00A960A3" w:rsidRDefault="005034A8" w:rsidP="00A960A3">
            <w:pPr>
              <w:pStyle w:val="Paragrafi"/>
              <w:ind w:firstLine="0"/>
              <w:jc w:val="center"/>
              <w:rPr>
                <w:sz w:val="20"/>
                <w:lang w:val="it-IT"/>
              </w:rPr>
            </w:pPr>
            <w:r w:rsidRPr="00A960A3">
              <w:rPr>
                <w:sz w:val="20"/>
                <w:lang w:val="it-IT"/>
              </w:rPr>
              <w:t>v</w:t>
            </w:r>
            <w:r w:rsidR="00D77669" w:rsidRPr="00A960A3">
              <w:rPr>
                <w:sz w:val="20"/>
                <w:lang w:val="it-IT"/>
              </w:rPr>
              <w:t>endndodhja sipas emërtesës popullore</w:t>
            </w:r>
          </w:p>
        </w:tc>
        <w:tc>
          <w:tcPr>
            <w:tcW w:w="0" w:type="auto"/>
            <w:shd w:val="clear" w:color="auto" w:fill="auto"/>
          </w:tcPr>
          <w:p w:rsidR="00D77669" w:rsidRPr="00A960A3" w:rsidRDefault="00D77669" w:rsidP="00A960A3">
            <w:pPr>
              <w:pStyle w:val="Paragrafi"/>
              <w:ind w:firstLine="0"/>
              <w:jc w:val="center"/>
              <w:rPr>
                <w:sz w:val="20"/>
                <w:lang w:val="en-GB"/>
              </w:rPr>
            </w:pPr>
            <w:r w:rsidRPr="00A960A3">
              <w:rPr>
                <w:sz w:val="20"/>
                <w:lang w:val="en-GB"/>
              </w:rPr>
              <w:t>Numri i ngastrës</w:t>
            </w:r>
          </w:p>
        </w:tc>
        <w:tc>
          <w:tcPr>
            <w:tcW w:w="0" w:type="auto"/>
            <w:shd w:val="clear" w:color="auto" w:fill="auto"/>
          </w:tcPr>
          <w:p w:rsidR="00D77669" w:rsidRPr="00A960A3" w:rsidRDefault="00D77669" w:rsidP="00A960A3">
            <w:pPr>
              <w:pStyle w:val="Paragrafi"/>
              <w:ind w:firstLine="0"/>
              <w:jc w:val="center"/>
              <w:rPr>
                <w:sz w:val="20"/>
                <w:lang w:val="en-GB"/>
              </w:rPr>
            </w:pPr>
            <w:r w:rsidRPr="00A960A3">
              <w:rPr>
                <w:sz w:val="20"/>
                <w:lang w:val="en-GB"/>
              </w:rPr>
              <w:t>Destinacioni</w:t>
            </w:r>
          </w:p>
        </w:tc>
        <w:tc>
          <w:tcPr>
            <w:tcW w:w="0" w:type="auto"/>
            <w:shd w:val="clear" w:color="auto" w:fill="auto"/>
          </w:tcPr>
          <w:p w:rsidR="00D77669" w:rsidRPr="00A960A3" w:rsidRDefault="00D77669" w:rsidP="00A960A3">
            <w:pPr>
              <w:pStyle w:val="Paragrafi"/>
              <w:ind w:firstLine="0"/>
              <w:jc w:val="center"/>
              <w:rPr>
                <w:sz w:val="20"/>
                <w:lang w:val="en-GB"/>
              </w:rPr>
            </w:pPr>
            <w:r w:rsidRPr="00A960A3">
              <w:rPr>
                <w:sz w:val="20"/>
                <w:lang w:val="en-GB"/>
              </w:rPr>
              <w:t>Sipërfaqja në ha</w:t>
            </w:r>
          </w:p>
        </w:tc>
        <w:tc>
          <w:tcPr>
            <w:tcW w:w="0" w:type="auto"/>
            <w:shd w:val="clear" w:color="auto" w:fill="auto"/>
          </w:tcPr>
          <w:p w:rsidR="00D77669" w:rsidRPr="00A960A3" w:rsidRDefault="00D77669" w:rsidP="00A960A3">
            <w:pPr>
              <w:pStyle w:val="Paragrafi"/>
              <w:ind w:firstLine="0"/>
              <w:jc w:val="center"/>
              <w:rPr>
                <w:sz w:val="20"/>
                <w:lang w:val="en-GB"/>
              </w:rPr>
            </w:pPr>
            <w:r w:rsidRPr="00A960A3">
              <w:rPr>
                <w:sz w:val="20"/>
                <w:lang w:val="en-GB"/>
              </w:rPr>
              <w:t>Funksioni për të cilën përdoret prona</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Institucioni</w:t>
            </w:r>
            <w:r w:rsidR="00F82538" w:rsidRPr="00A960A3">
              <w:rPr>
                <w:sz w:val="20"/>
                <w:lang w:val="it-IT"/>
              </w:rPr>
              <w:t>,</w:t>
            </w:r>
          </w:p>
          <w:p w:rsidR="00D77669" w:rsidRPr="00A960A3" w:rsidRDefault="00F82538" w:rsidP="00A960A3">
            <w:pPr>
              <w:pStyle w:val="Paragrafi"/>
              <w:ind w:firstLine="0"/>
              <w:jc w:val="center"/>
              <w:rPr>
                <w:sz w:val="20"/>
                <w:lang w:val="en-GB"/>
              </w:rPr>
            </w:pPr>
            <w:r w:rsidRPr="00A960A3">
              <w:rPr>
                <w:sz w:val="20"/>
                <w:lang w:val="en-GB"/>
              </w:rPr>
              <w:t>e</w:t>
            </w:r>
            <w:r w:rsidR="00D77669" w:rsidRPr="00A960A3">
              <w:rPr>
                <w:sz w:val="20"/>
                <w:lang w:val="en-GB"/>
              </w:rPr>
              <w:t xml:space="preserve">nti </w:t>
            </w:r>
            <w:r w:rsidR="00157870" w:rsidRPr="00A960A3">
              <w:rPr>
                <w:sz w:val="20"/>
                <w:lang w:val="en-GB"/>
              </w:rPr>
              <w:t xml:space="preserve">përdorues </w:t>
            </w:r>
            <w:r w:rsidR="00D77669" w:rsidRPr="00A960A3">
              <w:rPr>
                <w:sz w:val="20"/>
                <w:lang w:val="en-GB"/>
              </w:rPr>
              <w:t>me përgjegjësitë administrative</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Institucioni</w:t>
            </w:r>
            <w:r w:rsidR="00F82538" w:rsidRPr="00A960A3">
              <w:rPr>
                <w:sz w:val="20"/>
                <w:lang w:val="it-IT"/>
              </w:rPr>
              <w:t>,</w:t>
            </w:r>
          </w:p>
          <w:p w:rsidR="00D77669" w:rsidRPr="00A960A3" w:rsidRDefault="00F82538" w:rsidP="00A960A3">
            <w:pPr>
              <w:pStyle w:val="Paragrafi"/>
              <w:ind w:firstLine="0"/>
              <w:jc w:val="center"/>
              <w:rPr>
                <w:sz w:val="20"/>
                <w:lang w:val="it-IT"/>
              </w:rPr>
            </w:pPr>
            <w:r w:rsidRPr="00A960A3">
              <w:rPr>
                <w:sz w:val="20"/>
                <w:lang w:val="it-IT"/>
              </w:rPr>
              <w:t>e</w:t>
            </w:r>
            <w:r w:rsidR="00D77669" w:rsidRPr="00A960A3">
              <w:rPr>
                <w:sz w:val="20"/>
                <w:lang w:val="it-IT"/>
              </w:rPr>
              <w:t>nti përdorues</w:t>
            </w:r>
          </w:p>
          <w:p w:rsidR="00D77669" w:rsidRPr="00A960A3" w:rsidRDefault="005034A8" w:rsidP="00A960A3">
            <w:pPr>
              <w:pStyle w:val="Paragrafi"/>
              <w:ind w:firstLine="0"/>
              <w:jc w:val="center"/>
              <w:rPr>
                <w:sz w:val="20"/>
                <w:lang w:val="it-IT"/>
              </w:rPr>
            </w:pPr>
            <w:r w:rsidRPr="00A960A3">
              <w:rPr>
                <w:sz w:val="20"/>
                <w:lang w:val="it-IT"/>
              </w:rPr>
              <w:t>s</w:t>
            </w:r>
            <w:r w:rsidR="00D77669" w:rsidRPr="00A960A3">
              <w:rPr>
                <w:sz w:val="20"/>
                <w:lang w:val="it-IT"/>
              </w:rPr>
              <w:t>tatusi juridik i përdorimit</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Të dhëna të tjera</w:t>
            </w:r>
            <w:r w:rsidR="00F82538" w:rsidRPr="00A960A3">
              <w:rPr>
                <w:sz w:val="20"/>
                <w:lang w:val="it-IT"/>
              </w:rPr>
              <w:t>,</w:t>
            </w:r>
          </w:p>
          <w:p w:rsidR="00D77669" w:rsidRPr="00A960A3" w:rsidRDefault="00F82538" w:rsidP="00A960A3">
            <w:pPr>
              <w:pStyle w:val="Paragrafi"/>
              <w:ind w:firstLine="0"/>
              <w:jc w:val="center"/>
              <w:rPr>
                <w:sz w:val="20"/>
                <w:lang w:val="it-IT"/>
              </w:rPr>
            </w:pPr>
            <w:r w:rsidRPr="00A960A3">
              <w:rPr>
                <w:sz w:val="20"/>
                <w:lang w:val="it-IT"/>
              </w:rPr>
              <w:t>s</w:t>
            </w:r>
            <w:r w:rsidR="00D77669" w:rsidRPr="00A960A3">
              <w:rPr>
                <w:sz w:val="20"/>
                <w:lang w:val="it-IT"/>
              </w:rPr>
              <w:t>hënime të veçanta</w:t>
            </w: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1</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2</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3</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4</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5</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6</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7</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8</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9</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10</w:t>
            </w:r>
          </w:p>
        </w:tc>
        <w:tc>
          <w:tcPr>
            <w:tcW w:w="0" w:type="auto"/>
            <w:shd w:val="clear" w:color="auto" w:fill="auto"/>
          </w:tcPr>
          <w:p w:rsidR="00D77669" w:rsidRPr="00A960A3" w:rsidRDefault="00D77669" w:rsidP="00A960A3">
            <w:pPr>
              <w:pStyle w:val="Paragrafi"/>
              <w:ind w:firstLine="0"/>
              <w:jc w:val="center"/>
              <w:rPr>
                <w:sz w:val="20"/>
                <w:lang w:val="it-IT"/>
              </w:rPr>
            </w:pPr>
            <w:r w:rsidRPr="00A960A3">
              <w:rPr>
                <w:sz w:val="20"/>
                <w:lang w:val="it-IT"/>
              </w:rPr>
              <w:t>11</w:t>
            </w: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213</w:t>
            </w:r>
          </w:p>
        </w:tc>
        <w:tc>
          <w:tcPr>
            <w:tcW w:w="0" w:type="auto"/>
            <w:shd w:val="clear" w:color="auto" w:fill="auto"/>
          </w:tcPr>
          <w:p w:rsidR="00D77669" w:rsidRPr="00A960A3" w:rsidRDefault="00157870" w:rsidP="00A960A3">
            <w:pPr>
              <w:pStyle w:val="Paragrafi"/>
              <w:ind w:firstLine="0"/>
              <w:rPr>
                <w:sz w:val="20"/>
                <w:lang w:val="it-IT"/>
              </w:rPr>
            </w:pPr>
            <w:r w:rsidRPr="00A960A3">
              <w:rPr>
                <w:sz w:val="20"/>
                <w:lang w:val="it-IT"/>
              </w:rPr>
              <w:t>Dhë</w:t>
            </w:r>
            <w:r w:rsidR="003B5501" w:rsidRPr="00A960A3">
              <w:rPr>
                <w:sz w:val="20"/>
                <w:lang w:val="it-IT"/>
              </w:rPr>
              <w:t>mbel</w:t>
            </w: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Fundi i Bisejit</w:t>
            </w: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3</w:t>
            </w: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74</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MMPAU</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w:t>
            </w:r>
            <w:r w:rsidR="003B5501" w:rsidRPr="00A960A3">
              <w:rPr>
                <w:sz w:val="20"/>
                <w:lang w:val="it-IT"/>
              </w:rPr>
              <w:t>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216</w:t>
            </w: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R</w:t>
            </w:r>
            <w:r w:rsidR="003B5501" w:rsidRPr="00A960A3">
              <w:rPr>
                <w:sz w:val="20"/>
                <w:lang w:val="it-IT"/>
              </w:rPr>
              <w:t>r</w:t>
            </w:r>
            <w:r w:rsidR="00802D02" w:rsidRPr="00A960A3">
              <w:rPr>
                <w:sz w:val="20"/>
                <w:lang w:val="it-IT"/>
              </w:rPr>
              <w:t>ë</w:t>
            </w:r>
            <w:r w:rsidR="003B5501" w:rsidRPr="00A960A3">
              <w:rPr>
                <w:sz w:val="20"/>
                <w:lang w:val="it-IT"/>
              </w:rPr>
              <w:t>za Lipe</w:t>
            </w:r>
          </w:p>
        </w:tc>
        <w:tc>
          <w:tcPr>
            <w:tcW w:w="0" w:type="auto"/>
            <w:shd w:val="clear" w:color="auto" w:fill="auto"/>
          </w:tcPr>
          <w:p w:rsidR="00D77669" w:rsidRPr="00A960A3" w:rsidRDefault="003B5501" w:rsidP="00A960A3">
            <w:pPr>
              <w:pStyle w:val="Paragrafi"/>
              <w:ind w:firstLine="0"/>
              <w:rPr>
                <w:sz w:val="20"/>
                <w:lang w:val="it-IT"/>
              </w:rPr>
            </w:pPr>
            <w:r w:rsidRPr="00A960A3">
              <w:rPr>
                <w:sz w:val="20"/>
                <w:lang w:val="it-IT"/>
              </w:rPr>
              <w:t>6</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129</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3</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218</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Petran-Carshov</w:t>
            </w:r>
            <w:r w:rsidR="00157870" w:rsidRPr="00A960A3">
              <w:rPr>
                <w:sz w:val="20"/>
                <w:lang w:val="it-IT"/>
              </w:rPr>
              <w:t>ë</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Melan</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3</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42</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4</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224</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Qilarisht Raban</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Mali i Bardh</w:t>
            </w:r>
            <w:r w:rsidR="00F82538" w:rsidRPr="00A960A3">
              <w:rPr>
                <w:sz w:val="20"/>
                <w:lang w:val="it-IT"/>
              </w:rPr>
              <w:t>ë</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66</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5</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225</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Qilarisht</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2</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46</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6</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226</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Ek Nemerck</w:t>
            </w:r>
            <w:r w:rsidR="00157870" w:rsidRPr="00A960A3">
              <w:rPr>
                <w:sz w:val="20"/>
                <w:lang w:val="it-IT"/>
              </w:rPr>
              <w:t>ë</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Leshic</w:t>
            </w:r>
            <w:r w:rsidR="00F82538" w:rsidRPr="00A960A3">
              <w:rPr>
                <w:sz w:val="20"/>
                <w:lang w:val="it-IT"/>
              </w:rPr>
              <w:t>ë</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123</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7</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227</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Ek Nemerck</w:t>
            </w:r>
            <w:r w:rsidR="00157870" w:rsidRPr="00A960A3">
              <w:rPr>
                <w:sz w:val="20"/>
                <w:lang w:val="it-IT"/>
              </w:rPr>
              <w:t>ë</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Leshic</w:t>
            </w:r>
            <w:r w:rsidR="00F82538" w:rsidRPr="00A960A3">
              <w:rPr>
                <w:sz w:val="20"/>
                <w:lang w:val="it-IT"/>
              </w:rPr>
              <w:t>ë</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2</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100</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8</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228</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Badlonje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3</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37</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9</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231</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Petran Zavalan</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Delvin</w:t>
            </w:r>
            <w:r w:rsidR="00F82538" w:rsidRPr="00A960A3">
              <w:rPr>
                <w:sz w:val="20"/>
                <w:lang w:val="it-IT"/>
              </w:rPr>
              <w:t>ë</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18</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160</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10</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232</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Pllaja Okdunan</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19</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121</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11</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233</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Novosele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20</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40</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12</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234</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Petran-Carrshov</w:t>
            </w:r>
            <w:r w:rsidR="00157870" w:rsidRPr="00A960A3">
              <w:rPr>
                <w:sz w:val="20"/>
                <w:lang w:val="it-IT"/>
              </w:rPr>
              <w:t>ë</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Lipiva</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2</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Kullote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76</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13</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260</w:t>
            </w:r>
          </w:p>
        </w:tc>
        <w:tc>
          <w:tcPr>
            <w:tcW w:w="0" w:type="auto"/>
            <w:shd w:val="clear" w:color="auto" w:fill="auto"/>
          </w:tcPr>
          <w:p w:rsidR="00D77669" w:rsidRPr="00A960A3" w:rsidRDefault="00F82538" w:rsidP="00A960A3">
            <w:pPr>
              <w:pStyle w:val="Paragrafi"/>
              <w:ind w:firstLine="0"/>
              <w:rPr>
                <w:sz w:val="20"/>
                <w:lang w:val="it-IT"/>
              </w:rPr>
            </w:pPr>
            <w:r w:rsidRPr="00A960A3">
              <w:rPr>
                <w:sz w:val="20"/>
                <w:lang w:val="it-IT"/>
              </w:rPr>
              <w:t>Dhë</w:t>
            </w:r>
            <w:r w:rsidR="00AB30E8" w:rsidRPr="00A960A3">
              <w:rPr>
                <w:sz w:val="20"/>
                <w:lang w:val="it-IT"/>
              </w:rPr>
              <w:t>mbel-Kala</w:t>
            </w:r>
          </w:p>
        </w:tc>
        <w:tc>
          <w:tcPr>
            <w:tcW w:w="0" w:type="auto"/>
            <w:shd w:val="clear" w:color="auto" w:fill="auto"/>
          </w:tcPr>
          <w:p w:rsidR="00D77669" w:rsidRPr="00A960A3" w:rsidRDefault="00157870" w:rsidP="00A960A3">
            <w:pPr>
              <w:pStyle w:val="Paragrafi"/>
              <w:ind w:firstLine="0"/>
              <w:jc w:val="left"/>
              <w:rPr>
                <w:sz w:val="20"/>
                <w:lang w:val="it-IT"/>
              </w:rPr>
            </w:pPr>
            <w:r w:rsidRPr="00A960A3">
              <w:rPr>
                <w:sz w:val="20"/>
                <w:lang w:val="it-IT"/>
              </w:rPr>
              <w:t>Faqja e  Shë</w:t>
            </w:r>
            <w:r w:rsidR="00AB30E8" w:rsidRPr="00A960A3">
              <w:rPr>
                <w:sz w:val="20"/>
                <w:lang w:val="it-IT"/>
              </w:rPr>
              <w:t>n Elenës</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100a</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2</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Lp+Dr.zj</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14</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261</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157870" w:rsidP="00A960A3">
            <w:pPr>
              <w:pStyle w:val="Paragrafi"/>
              <w:ind w:firstLine="0"/>
              <w:jc w:val="left"/>
              <w:rPr>
                <w:sz w:val="20"/>
                <w:lang w:val="it-IT"/>
              </w:rPr>
            </w:pPr>
            <w:r w:rsidRPr="00A960A3">
              <w:rPr>
                <w:sz w:val="20"/>
                <w:lang w:val="it-IT"/>
              </w:rPr>
              <w:t>Faqja e Shë</w:t>
            </w:r>
            <w:r w:rsidR="00AB30E8" w:rsidRPr="00A960A3">
              <w:rPr>
                <w:sz w:val="20"/>
                <w:lang w:val="it-IT"/>
              </w:rPr>
              <w:t>n Elenës</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100b</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15</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Dru zjarri</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15</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262</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jc w:val="left"/>
              <w:rPr>
                <w:sz w:val="20"/>
                <w:lang w:val="it-IT"/>
              </w:rPr>
            </w:pPr>
            <w:r w:rsidRPr="00A960A3">
              <w:rPr>
                <w:sz w:val="20"/>
                <w:lang w:val="it-IT"/>
              </w:rPr>
              <w:t>Shk</w:t>
            </w:r>
            <w:r w:rsidR="00802D02" w:rsidRPr="00A960A3">
              <w:rPr>
                <w:sz w:val="20"/>
                <w:lang w:val="it-IT"/>
              </w:rPr>
              <w:t>ë</w:t>
            </w:r>
            <w:r w:rsidRPr="00A960A3">
              <w:rPr>
                <w:sz w:val="20"/>
                <w:lang w:val="it-IT"/>
              </w:rPr>
              <w:t>mbi i Sh</w:t>
            </w:r>
            <w:r w:rsidR="00802D02" w:rsidRPr="00A960A3">
              <w:rPr>
                <w:sz w:val="20"/>
                <w:lang w:val="it-IT"/>
              </w:rPr>
              <w:t>ë</w:t>
            </w:r>
            <w:r w:rsidR="00F82538" w:rsidRPr="00A960A3">
              <w:rPr>
                <w:sz w:val="20"/>
                <w:lang w:val="it-IT"/>
              </w:rPr>
              <w:t>ndelenë</w:t>
            </w:r>
            <w:r w:rsidRPr="00A960A3">
              <w:rPr>
                <w:sz w:val="20"/>
                <w:lang w:val="it-IT"/>
              </w:rPr>
              <w:t>s</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100c</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S.shk</w:t>
            </w:r>
            <w:r w:rsidR="00802D02" w:rsidRPr="00A960A3">
              <w:rPr>
                <w:sz w:val="20"/>
                <w:lang w:val="it-IT"/>
              </w:rPr>
              <w:t>ë</w:t>
            </w:r>
            <w:r w:rsidRPr="00A960A3">
              <w:rPr>
                <w:sz w:val="20"/>
                <w:lang w:val="it-IT"/>
              </w:rPr>
              <w:t>mbore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3</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16</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263</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Pajara</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101</w:t>
            </w:r>
            <w:r w:rsidR="00157870" w:rsidRPr="00A960A3">
              <w:rPr>
                <w:sz w:val="20"/>
                <w:lang w:val="it-IT"/>
              </w:rPr>
              <w:t>a</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28,5</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Dru zjarri</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17</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264</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Pajara</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101b</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S.shkembore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1,5</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18</w:t>
            </w:r>
          </w:p>
        </w:tc>
        <w:tc>
          <w:tcPr>
            <w:tcW w:w="0" w:type="auto"/>
            <w:shd w:val="clear" w:color="auto" w:fill="auto"/>
          </w:tcPr>
          <w:p w:rsidR="00D77669" w:rsidRPr="00A960A3" w:rsidRDefault="00D77669" w:rsidP="00A960A3">
            <w:pPr>
              <w:pStyle w:val="Paragrafi"/>
              <w:ind w:firstLine="0"/>
              <w:rPr>
                <w:sz w:val="20"/>
                <w:lang w:val="it-IT"/>
              </w:rPr>
            </w:pPr>
            <w:r w:rsidRPr="00A960A3">
              <w:rPr>
                <w:sz w:val="20"/>
                <w:lang w:val="it-IT"/>
              </w:rPr>
              <w:t>268</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B30E8" w:rsidP="00A960A3">
            <w:pPr>
              <w:pStyle w:val="Paragrafi"/>
              <w:ind w:firstLine="0"/>
              <w:rPr>
                <w:sz w:val="20"/>
                <w:lang w:val="it-IT"/>
              </w:rPr>
            </w:pPr>
            <w:r w:rsidRPr="00A960A3">
              <w:rPr>
                <w:sz w:val="20"/>
                <w:lang w:val="it-IT"/>
              </w:rPr>
              <w:t>Faqja e kasolleve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103</w:t>
            </w:r>
            <w:r w:rsidR="00157870" w:rsidRPr="00A960A3">
              <w:rPr>
                <w:sz w:val="20"/>
                <w:lang w:val="it-IT"/>
              </w:rPr>
              <w:t>a</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S.boshe</w:t>
            </w:r>
          </w:p>
        </w:tc>
        <w:tc>
          <w:tcPr>
            <w:tcW w:w="0" w:type="auto"/>
            <w:shd w:val="clear" w:color="auto" w:fill="auto"/>
          </w:tcPr>
          <w:p w:rsidR="00D77669" w:rsidRPr="00A960A3" w:rsidRDefault="00A43586" w:rsidP="00A960A3">
            <w:pPr>
              <w:pStyle w:val="Paragrafi"/>
              <w:ind w:firstLine="0"/>
              <w:rPr>
                <w:sz w:val="20"/>
                <w:lang w:val="it-IT"/>
              </w:rPr>
            </w:pPr>
            <w:r w:rsidRPr="00A960A3">
              <w:rPr>
                <w:sz w:val="20"/>
                <w:lang w:val="it-IT"/>
              </w:rPr>
              <w:t>15</w:t>
            </w:r>
          </w:p>
        </w:tc>
        <w:tc>
          <w:tcPr>
            <w:tcW w:w="0" w:type="auto"/>
            <w:shd w:val="clear" w:color="auto" w:fill="auto"/>
          </w:tcPr>
          <w:p w:rsidR="00D77669" w:rsidRPr="00A960A3" w:rsidRDefault="00D77669" w:rsidP="00A960A3">
            <w:pPr>
              <w:pStyle w:val="Paragrafi"/>
              <w:ind w:firstLine="0"/>
              <w:rPr>
                <w:sz w:val="20"/>
                <w:lang w:val="it-IT"/>
              </w:rPr>
            </w:pP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D77669"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D77669" w:rsidRPr="00A960A3" w:rsidRDefault="00D77669"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19</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269</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157870" w:rsidP="00A960A3">
            <w:pPr>
              <w:pStyle w:val="Paragrafi"/>
              <w:ind w:firstLine="0"/>
              <w:rPr>
                <w:sz w:val="20"/>
                <w:lang w:val="it-IT"/>
              </w:rPr>
            </w:pPr>
            <w:r w:rsidRPr="00A960A3">
              <w:rPr>
                <w:sz w:val="20"/>
                <w:lang w:val="it-IT"/>
              </w:rPr>
              <w:t>Faqja e k</w:t>
            </w:r>
            <w:r w:rsidR="00A43586" w:rsidRPr="00A960A3">
              <w:rPr>
                <w:sz w:val="20"/>
                <w:lang w:val="it-IT"/>
              </w:rPr>
              <w:t>asolleve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103b</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S.boshe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10</w:t>
            </w:r>
          </w:p>
        </w:tc>
        <w:tc>
          <w:tcPr>
            <w:tcW w:w="0" w:type="auto"/>
            <w:shd w:val="clear" w:color="auto" w:fill="auto"/>
          </w:tcPr>
          <w:p w:rsidR="00A43586" w:rsidRPr="00A960A3" w:rsidRDefault="00A43586" w:rsidP="00A960A3">
            <w:pPr>
              <w:pStyle w:val="Paragrafi"/>
              <w:ind w:firstLine="0"/>
              <w:rPr>
                <w:sz w:val="20"/>
                <w:lang w:val="it-IT"/>
              </w:rPr>
            </w:pP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20</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270</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Mavri</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104</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S.boshe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17,5</w:t>
            </w:r>
          </w:p>
        </w:tc>
        <w:tc>
          <w:tcPr>
            <w:tcW w:w="0" w:type="auto"/>
            <w:shd w:val="clear" w:color="auto" w:fill="auto"/>
          </w:tcPr>
          <w:p w:rsidR="00A43586" w:rsidRPr="00A960A3" w:rsidRDefault="00A43586" w:rsidP="00A960A3">
            <w:pPr>
              <w:pStyle w:val="Paragrafi"/>
              <w:ind w:firstLine="0"/>
              <w:rPr>
                <w:sz w:val="20"/>
                <w:lang w:val="it-IT"/>
              </w:rPr>
            </w:pP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21</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273</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Faqja mbi Lipe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107a</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16</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Dru zjarri</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22</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274</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jc w:val="left"/>
              <w:rPr>
                <w:sz w:val="20"/>
                <w:lang w:val="it-IT"/>
              </w:rPr>
            </w:pPr>
            <w:r w:rsidRPr="00A960A3">
              <w:rPr>
                <w:sz w:val="20"/>
                <w:lang w:val="it-IT"/>
              </w:rPr>
              <w:t>Faqja mbi Sh</w:t>
            </w:r>
            <w:r w:rsidR="00802D02" w:rsidRPr="00A960A3">
              <w:rPr>
                <w:sz w:val="20"/>
                <w:lang w:val="it-IT"/>
              </w:rPr>
              <w:t>ë</w:t>
            </w:r>
            <w:r w:rsidR="00157870" w:rsidRPr="00A960A3">
              <w:rPr>
                <w:sz w:val="20"/>
                <w:lang w:val="it-IT"/>
              </w:rPr>
              <w:t>ndelenë</w:t>
            </w:r>
          </w:p>
        </w:tc>
        <w:tc>
          <w:tcPr>
            <w:tcW w:w="0" w:type="auto"/>
            <w:shd w:val="clear" w:color="auto" w:fill="auto"/>
          </w:tcPr>
          <w:p w:rsidR="00A43586" w:rsidRPr="00A960A3" w:rsidRDefault="00584C10" w:rsidP="00A960A3">
            <w:pPr>
              <w:pStyle w:val="Paragrafi"/>
              <w:ind w:firstLine="0"/>
              <w:rPr>
                <w:sz w:val="20"/>
                <w:lang w:val="it-IT"/>
              </w:rPr>
            </w:pPr>
            <w:r w:rsidRPr="00A960A3">
              <w:rPr>
                <w:sz w:val="20"/>
                <w:lang w:val="it-IT"/>
              </w:rPr>
              <w:t>108a</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23,6</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Dru zjarri</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23</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275</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jc w:val="left"/>
              <w:rPr>
                <w:sz w:val="20"/>
                <w:lang w:val="it-IT"/>
              </w:rPr>
            </w:pPr>
            <w:r w:rsidRPr="00A960A3">
              <w:rPr>
                <w:sz w:val="20"/>
                <w:lang w:val="it-IT"/>
              </w:rPr>
              <w:t>Livadhet mbi Shendlene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108b</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S.boshe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1,5</w:t>
            </w:r>
          </w:p>
        </w:tc>
        <w:tc>
          <w:tcPr>
            <w:tcW w:w="0" w:type="auto"/>
            <w:shd w:val="clear" w:color="auto" w:fill="auto"/>
          </w:tcPr>
          <w:p w:rsidR="00A43586" w:rsidRPr="00A960A3" w:rsidRDefault="00A43586" w:rsidP="00A960A3">
            <w:pPr>
              <w:pStyle w:val="Paragrafi"/>
              <w:ind w:firstLine="0"/>
              <w:rPr>
                <w:sz w:val="20"/>
                <w:lang w:val="it-IT"/>
              </w:rPr>
            </w:pP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24</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293</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Gropa e plepit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118a</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7,5</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Lp+Dr.zj</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25</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294</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Gropa e plepit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118b</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11,5</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Lp+Dr.zj</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26</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295</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Gropa e plepit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118c</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S.boshe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w:t>
            </w:r>
          </w:p>
        </w:tc>
        <w:tc>
          <w:tcPr>
            <w:tcW w:w="0" w:type="auto"/>
            <w:shd w:val="clear" w:color="auto" w:fill="auto"/>
          </w:tcPr>
          <w:p w:rsidR="00A43586" w:rsidRPr="00A960A3" w:rsidRDefault="00A43586" w:rsidP="00A960A3">
            <w:pPr>
              <w:pStyle w:val="Paragrafi"/>
              <w:ind w:firstLine="0"/>
              <w:rPr>
                <w:sz w:val="20"/>
                <w:lang w:val="it-IT"/>
              </w:rPr>
            </w:pP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27</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296</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Gropa e plepit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118d</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S.boshe</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5</w:t>
            </w:r>
          </w:p>
        </w:tc>
        <w:tc>
          <w:tcPr>
            <w:tcW w:w="0" w:type="auto"/>
            <w:shd w:val="clear" w:color="auto" w:fill="auto"/>
          </w:tcPr>
          <w:p w:rsidR="00A43586" w:rsidRPr="00A960A3" w:rsidRDefault="00A43586" w:rsidP="00A960A3">
            <w:pPr>
              <w:pStyle w:val="Paragrafi"/>
              <w:ind w:firstLine="0"/>
              <w:rPr>
                <w:sz w:val="20"/>
                <w:lang w:val="it-IT"/>
              </w:rPr>
            </w:pP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28</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297</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351386" w:rsidP="00A960A3">
            <w:pPr>
              <w:pStyle w:val="Paragrafi"/>
              <w:ind w:firstLine="0"/>
              <w:rPr>
                <w:sz w:val="20"/>
                <w:lang w:val="it-IT"/>
              </w:rPr>
            </w:pPr>
            <w:r w:rsidRPr="00A960A3">
              <w:rPr>
                <w:sz w:val="20"/>
                <w:lang w:val="it-IT"/>
              </w:rPr>
              <w:t>Q</w:t>
            </w:r>
            <w:r w:rsidR="00A43586" w:rsidRPr="00A960A3">
              <w:rPr>
                <w:sz w:val="20"/>
                <w:lang w:val="it-IT"/>
              </w:rPr>
              <w:t>afa e manit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119a</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12,5</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Lp+Dr.zj</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298</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Rr</w:t>
            </w:r>
            <w:r w:rsidR="00802D02" w:rsidRPr="00A960A3">
              <w:rPr>
                <w:sz w:val="20"/>
                <w:lang w:val="it-IT"/>
              </w:rPr>
              <w:t>ë</w:t>
            </w:r>
            <w:r w:rsidRPr="00A960A3">
              <w:rPr>
                <w:sz w:val="20"/>
                <w:lang w:val="it-IT"/>
              </w:rPr>
              <w:t>za e Leshices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119b</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17,5</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Lp+Dr.zj</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30</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299</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3586" w:rsidP="00A960A3">
            <w:pPr>
              <w:pStyle w:val="Paragrafi"/>
              <w:ind w:firstLine="0"/>
              <w:jc w:val="left"/>
              <w:rPr>
                <w:sz w:val="20"/>
                <w:lang w:val="it-IT"/>
              </w:rPr>
            </w:pPr>
            <w:r w:rsidRPr="00A960A3">
              <w:rPr>
                <w:sz w:val="20"/>
                <w:lang w:val="it-IT"/>
              </w:rPr>
              <w:t>Pllaja e Qaf</w:t>
            </w:r>
            <w:r w:rsidR="00802D02" w:rsidRPr="00A960A3">
              <w:rPr>
                <w:sz w:val="20"/>
                <w:lang w:val="it-IT"/>
              </w:rPr>
              <w:t>ë</w:t>
            </w:r>
            <w:r w:rsidRPr="00A960A3">
              <w:rPr>
                <w:sz w:val="20"/>
                <w:lang w:val="it-IT"/>
              </w:rPr>
              <w:t>s s</w:t>
            </w:r>
            <w:r w:rsidR="00802D02" w:rsidRPr="00A960A3">
              <w:rPr>
                <w:sz w:val="20"/>
                <w:lang w:val="it-IT"/>
              </w:rPr>
              <w:t>ë</w:t>
            </w:r>
            <w:r w:rsidRPr="00A960A3">
              <w:rPr>
                <w:sz w:val="20"/>
                <w:lang w:val="it-IT"/>
              </w:rPr>
              <w:t xml:space="preserve"> Manit</w:t>
            </w:r>
          </w:p>
        </w:tc>
        <w:tc>
          <w:tcPr>
            <w:tcW w:w="0" w:type="auto"/>
            <w:shd w:val="clear" w:color="auto" w:fill="auto"/>
          </w:tcPr>
          <w:p w:rsidR="00A43586" w:rsidRPr="00A960A3" w:rsidRDefault="00A43586" w:rsidP="00A960A3">
            <w:pPr>
              <w:pStyle w:val="Paragrafi"/>
              <w:ind w:firstLine="0"/>
              <w:rPr>
                <w:sz w:val="20"/>
                <w:lang w:val="en-GB"/>
              </w:rPr>
            </w:pPr>
            <w:r w:rsidRPr="00A960A3">
              <w:rPr>
                <w:sz w:val="20"/>
                <w:lang w:val="en-GB"/>
              </w:rPr>
              <w:t>119c</w:t>
            </w:r>
          </w:p>
        </w:tc>
        <w:tc>
          <w:tcPr>
            <w:tcW w:w="0" w:type="auto"/>
            <w:shd w:val="clear" w:color="auto" w:fill="auto"/>
          </w:tcPr>
          <w:p w:rsidR="00A43586" w:rsidRPr="00A960A3" w:rsidRDefault="00A43586" w:rsidP="00A960A3">
            <w:pPr>
              <w:pStyle w:val="Paragrafi"/>
              <w:ind w:firstLine="0"/>
              <w:rPr>
                <w:sz w:val="20"/>
                <w:lang w:val="en-GB"/>
              </w:rPr>
            </w:pPr>
            <w:r w:rsidRPr="00A960A3">
              <w:rPr>
                <w:sz w:val="20"/>
                <w:lang w:val="it-IT"/>
              </w:rPr>
              <w:t>S.boshe</w:t>
            </w:r>
          </w:p>
        </w:tc>
        <w:tc>
          <w:tcPr>
            <w:tcW w:w="0" w:type="auto"/>
            <w:shd w:val="clear" w:color="auto" w:fill="auto"/>
          </w:tcPr>
          <w:p w:rsidR="00A43586" w:rsidRPr="00A960A3" w:rsidRDefault="00A43586" w:rsidP="00A960A3">
            <w:pPr>
              <w:pStyle w:val="Paragrafi"/>
              <w:ind w:firstLine="0"/>
              <w:rPr>
                <w:sz w:val="20"/>
                <w:lang w:val="en-GB"/>
              </w:rPr>
            </w:pPr>
            <w:r w:rsidRPr="00A960A3">
              <w:rPr>
                <w:sz w:val="20"/>
                <w:lang w:val="en-GB"/>
              </w:rPr>
              <w:t>5</w:t>
            </w:r>
          </w:p>
        </w:tc>
        <w:tc>
          <w:tcPr>
            <w:tcW w:w="0" w:type="auto"/>
            <w:shd w:val="clear" w:color="auto" w:fill="auto"/>
          </w:tcPr>
          <w:p w:rsidR="00A43586" w:rsidRPr="00A960A3" w:rsidRDefault="00A43586" w:rsidP="00A960A3">
            <w:pPr>
              <w:pStyle w:val="Paragrafi"/>
              <w:ind w:firstLine="0"/>
              <w:rPr>
                <w:sz w:val="20"/>
                <w:lang w:val="en-GB"/>
              </w:rPr>
            </w:pPr>
          </w:p>
        </w:tc>
        <w:tc>
          <w:tcPr>
            <w:tcW w:w="0" w:type="auto"/>
            <w:shd w:val="clear" w:color="auto" w:fill="auto"/>
          </w:tcPr>
          <w:p w:rsidR="00A43586" w:rsidRPr="00A960A3" w:rsidRDefault="00A45C2E" w:rsidP="00A960A3">
            <w:pPr>
              <w:pStyle w:val="Paragrafi"/>
              <w:ind w:firstLine="0"/>
              <w:rPr>
                <w:sz w:val="20"/>
                <w:lang w:val="en-GB"/>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en-GB"/>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en-GB"/>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31</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316</w:t>
            </w:r>
          </w:p>
        </w:tc>
        <w:tc>
          <w:tcPr>
            <w:tcW w:w="0" w:type="auto"/>
            <w:shd w:val="clear" w:color="auto" w:fill="auto"/>
          </w:tcPr>
          <w:p w:rsidR="00A43586" w:rsidRPr="00A960A3" w:rsidRDefault="00F82538" w:rsidP="00A960A3">
            <w:pPr>
              <w:pStyle w:val="Paragrafi"/>
              <w:ind w:firstLine="0"/>
              <w:rPr>
                <w:sz w:val="20"/>
                <w:lang w:val="it-IT"/>
              </w:rPr>
            </w:pPr>
            <w:r w:rsidRPr="00A960A3">
              <w:rPr>
                <w:sz w:val="20"/>
                <w:lang w:val="it-IT"/>
              </w:rPr>
              <w:t>Lomnicë</w:t>
            </w:r>
          </w:p>
        </w:tc>
        <w:tc>
          <w:tcPr>
            <w:tcW w:w="0" w:type="auto"/>
            <w:shd w:val="clear" w:color="auto" w:fill="auto"/>
          </w:tcPr>
          <w:p w:rsidR="00A43586" w:rsidRPr="00A960A3" w:rsidRDefault="00A43586" w:rsidP="00A960A3">
            <w:pPr>
              <w:pStyle w:val="Paragrafi"/>
              <w:ind w:firstLine="0"/>
              <w:jc w:val="left"/>
              <w:rPr>
                <w:sz w:val="20"/>
                <w:lang w:val="it-IT"/>
              </w:rPr>
            </w:pPr>
            <w:r w:rsidRPr="00A960A3">
              <w:rPr>
                <w:sz w:val="20"/>
                <w:lang w:val="it-IT"/>
              </w:rPr>
              <w:t>Faqet e gur</w:t>
            </w:r>
            <w:r w:rsidR="00802D02" w:rsidRPr="00A960A3">
              <w:rPr>
                <w:sz w:val="20"/>
                <w:lang w:val="it-IT"/>
              </w:rPr>
              <w:t>ë</w:t>
            </w:r>
            <w:r w:rsidRPr="00A960A3">
              <w:rPr>
                <w:sz w:val="20"/>
                <w:lang w:val="it-IT"/>
              </w:rPr>
              <w:t>s s</w:t>
            </w:r>
            <w:r w:rsidR="00802D02" w:rsidRPr="00A960A3">
              <w:rPr>
                <w:sz w:val="20"/>
                <w:lang w:val="it-IT"/>
              </w:rPr>
              <w:t>ë</w:t>
            </w:r>
            <w:r w:rsidRPr="00A960A3">
              <w:rPr>
                <w:sz w:val="20"/>
                <w:lang w:val="it-IT"/>
              </w:rPr>
              <w:t xml:space="preserve"> Sinanit</w:t>
            </w:r>
          </w:p>
        </w:tc>
        <w:tc>
          <w:tcPr>
            <w:tcW w:w="0" w:type="auto"/>
            <w:shd w:val="clear" w:color="auto" w:fill="auto"/>
          </w:tcPr>
          <w:p w:rsidR="00A43586" w:rsidRPr="00A960A3" w:rsidRDefault="00A43586" w:rsidP="00A960A3">
            <w:pPr>
              <w:pStyle w:val="Paragrafi"/>
              <w:ind w:firstLine="0"/>
              <w:rPr>
                <w:sz w:val="20"/>
                <w:lang w:val="en-GB"/>
              </w:rPr>
            </w:pPr>
            <w:r w:rsidRPr="00A960A3">
              <w:rPr>
                <w:sz w:val="20"/>
                <w:lang w:val="en-GB"/>
              </w:rPr>
              <w:t>186</w:t>
            </w:r>
          </w:p>
        </w:tc>
        <w:tc>
          <w:tcPr>
            <w:tcW w:w="0" w:type="auto"/>
            <w:shd w:val="clear" w:color="auto" w:fill="auto"/>
          </w:tcPr>
          <w:p w:rsidR="00A43586" w:rsidRPr="00A960A3" w:rsidRDefault="00A43586" w:rsidP="00A960A3">
            <w:pPr>
              <w:pStyle w:val="Paragrafi"/>
              <w:ind w:firstLine="0"/>
              <w:rPr>
                <w:sz w:val="20"/>
                <w:lang w:val="en-GB"/>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en-GB"/>
              </w:rPr>
            </w:pPr>
            <w:r w:rsidRPr="00A960A3">
              <w:rPr>
                <w:sz w:val="20"/>
                <w:lang w:val="en-GB"/>
              </w:rPr>
              <w:t>21,5</w:t>
            </w:r>
          </w:p>
        </w:tc>
        <w:tc>
          <w:tcPr>
            <w:tcW w:w="0" w:type="auto"/>
            <w:shd w:val="clear" w:color="auto" w:fill="auto"/>
          </w:tcPr>
          <w:p w:rsidR="00A43586" w:rsidRPr="00A960A3" w:rsidRDefault="00713B85" w:rsidP="00A960A3">
            <w:pPr>
              <w:pStyle w:val="Paragrafi"/>
              <w:ind w:firstLine="0"/>
              <w:rPr>
                <w:sz w:val="20"/>
                <w:lang w:val="en-GB"/>
              </w:rPr>
            </w:pPr>
            <w:r w:rsidRPr="00A960A3">
              <w:rPr>
                <w:sz w:val="20"/>
                <w:lang w:val="en-GB"/>
              </w:rPr>
              <w:t>Dru zjarri</w:t>
            </w:r>
          </w:p>
        </w:tc>
        <w:tc>
          <w:tcPr>
            <w:tcW w:w="0" w:type="auto"/>
            <w:shd w:val="clear" w:color="auto" w:fill="auto"/>
          </w:tcPr>
          <w:p w:rsidR="00A43586" w:rsidRPr="00A960A3" w:rsidRDefault="00A45C2E" w:rsidP="00A960A3">
            <w:pPr>
              <w:pStyle w:val="Paragrafi"/>
              <w:ind w:firstLine="0"/>
              <w:rPr>
                <w:sz w:val="20"/>
                <w:lang w:val="en-GB"/>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en-GB"/>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en-GB"/>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32</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317</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Mbi Qilaris</w:t>
            </w:r>
            <w:r w:rsidR="00A43586" w:rsidRPr="00A960A3">
              <w:rPr>
                <w:sz w:val="20"/>
                <w:lang w:val="it-IT"/>
              </w:rPr>
              <w:t>ht</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187</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26</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en-GB"/>
              </w:rPr>
              <w:t>Dru zjarri</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33</w:t>
            </w:r>
          </w:p>
        </w:tc>
        <w:tc>
          <w:tcPr>
            <w:tcW w:w="0" w:type="auto"/>
            <w:shd w:val="clear" w:color="auto" w:fill="auto"/>
          </w:tcPr>
          <w:p w:rsidR="00A43586" w:rsidRPr="00A960A3" w:rsidRDefault="00A43586" w:rsidP="00A960A3">
            <w:pPr>
              <w:pStyle w:val="Paragrafi"/>
              <w:ind w:firstLine="0"/>
              <w:rPr>
                <w:sz w:val="20"/>
                <w:lang w:val="it-IT"/>
              </w:rPr>
            </w:pPr>
            <w:r w:rsidRPr="00A960A3">
              <w:rPr>
                <w:sz w:val="20"/>
                <w:lang w:val="it-IT"/>
              </w:rPr>
              <w:t>323</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713B85" w:rsidP="00A960A3">
            <w:pPr>
              <w:pStyle w:val="Paragrafi"/>
              <w:ind w:firstLine="0"/>
              <w:rPr>
                <w:sz w:val="20"/>
                <w:lang w:val="it-IT"/>
              </w:rPr>
            </w:pPr>
            <w:r w:rsidRPr="00A960A3">
              <w:rPr>
                <w:sz w:val="20"/>
                <w:lang w:val="it-IT"/>
              </w:rPr>
              <w:t>Nene Qilarisht</w:t>
            </w:r>
          </w:p>
        </w:tc>
        <w:tc>
          <w:tcPr>
            <w:tcW w:w="0" w:type="auto"/>
            <w:shd w:val="clear" w:color="auto" w:fill="auto"/>
          </w:tcPr>
          <w:p w:rsidR="00A43586" w:rsidRPr="00A960A3" w:rsidRDefault="00351386" w:rsidP="00A960A3">
            <w:pPr>
              <w:pStyle w:val="Paragrafi"/>
              <w:ind w:firstLine="0"/>
              <w:rPr>
                <w:sz w:val="20"/>
                <w:lang w:val="it-IT"/>
              </w:rPr>
            </w:pPr>
            <w:r w:rsidRPr="00A960A3">
              <w:rPr>
                <w:sz w:val="20"/>
                <w:lang w:val="it-IT"/>
              </w:rPr>
              <w:t>192</w:t>
            </w:r>
            <w:r w:rsidR="008849C4" w:rsidRPr="00A960A3">
              <w:rPr>
                <w:sz w:val="20"/>
                <w:lang w:val="it-IT"/>
              </w:rPr>
              <w:t>a</w:t>
            </w:r>
          </w:p>
        </w:tc>
        <w:tc>
          <w:tcPr>
            <w:tcW w:w="0" w:type="auto"/>
            <w:shd w:val="clear" w:color="auto" w:fill="auto"/>
          </w:tcPr>
          <w:p w:rsidR="00A43586" w:rsidRPr="00A960A3" w:rsidRDefault="00B377A0" w:rsidP="00A960A3">
            <w:pPr>
              <w:pStyle w:val="Paragrafi"/>
              <w:ind w:firstLine="0"/>
              <w:rPr>
                <w:sz w:val="20"/>
                <w:lang w:val="it-IT"/>
              </w:rPr>
            </w:pPr>
            <w:r w:rsidRPr="00A960A3">
              <w:rPr>
                <w:sz w:val="20"/>
                <w:lang w:val="it-IT"/>
              </w:rPr>
              <w:t>Prodhues</w:t>
            </w:r>
          </w:p>
        </w:tc>
        <w:tc>
          <w:tcPr>
            <w:tcW w:w="0" w:type="auto"/>
            <w:shd w:val="clear" w:color="auto" w:fill="auto"/>
          </w:tcPr>
          <w:p w:rsidR="00A43586" w:rsidRPr="00A960A3" w:rsidRDefault="00160B54" w:rsidP="00A960A3">
            <w:pPr>
              <w:pStyle w:val="Paragrafi"/>
              <w:ind w:firstLine="0"/>
              <w:rPr>
                <w:sz w:val="20"/>
                <w:lang w:val="it-IT"/>
              </w:rPr>
            </w:pPr>
            <w:r w:rsidRPr="00A960A3">
              <w:rPr>
                <w:sz w:val="20"/>
                <w:lang w:val="it-IT"/>
              </w:rPr>
              <w:t>24</w:t>
            </w:r>
          </w:p>
        </w:tc>
        <w:tc>
          <w:tcPr>
            <w:tcW w:w="0" w:type="auto"/>
            <w:shd w:val="clear" w:color="auto" w:fill="auto"/>
          </w:tcPr>
          <w:p w:rsidR="00A43586"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43586"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43586" w:rsidRPr="00A960A3" w:rsidRDefault="00A43586"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Morenat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193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335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Hija e Vidhit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202</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23,5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336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jc w:val="left"/>
              <w:rPr>
                <w:sz w:val="20"/>
                <w:lang w:val="it-IT"/>
              </w:rPr>
            </w:pPr>
            <w:r w:rsidRPr="00A960A3">
              <w:rPr>
                <w:sz w:val="20"/>
                <w:lang w:val="it-IT"/>
              </w:rPr>
              <w:t>Mbi Bodarin e Madh</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203</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S.boshe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337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Stallat e Bodarit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19,75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338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Arat e Zyberit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339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Shul</w:t>
            </w:r>
            <w:r w:rsidR="00157870" w:rsidRPr="00A960A3">
              <w:rPr>
                <w:sz w:val="20"/>
                <w:lang w:val="it-IT"/>
              </w:rPr>
              <w:t>l</w:t>
            </w:r>
            <w:r w:rsidRPr="00A960A3">
              <w:rPr>
                <w:sz w:val="20"/>
                <w:lang w:val="it-IT"/>
              </w:rPr>
              <w:t>eri i Llapanës</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206a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340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Shul</w:t>
            </w:r>
            <w:r w:rsidR="00157870" w:rsidRPr="00A960A3">
              <w:rPr>
                <w:sz w:val="20"/>
                <w:lang w:val="it-IT"/>
              </w:rPr>
              <w:t>l</w:t>
            </w:r>
            <w:r w:rsidRPr="00A960A3">
              <w:rPr>
                <w:sz w:val="20"/>
                <w:lang w:val="it-IT"/>
              </w:rPr>
              <w:t>eri i Llapanës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206b</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366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Nemercke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Pylli i cocoreve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369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Faqja e Avorices</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97a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46,5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Faqja e Cyrykut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15,75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Kaludh</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Faqja e Elbres</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101a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Faqja e Cotiles</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102a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Faqja e Cotiles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102b</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S.Shkë</w:t>
            </w:r>
            <w:r w:rsidR="00AF2050"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157870" w:rsidP="00A960A3">
            <w:pPr>
              <w:pStyle w:val="Paragrafi"/>
              <w:ind w:firstLine="0"/>
              <w:jc w:val="left"/>
              <w:rPr>
                <w:sz w:val="20"/>
                <w:lang w:val="it-IT"/>
              </w:rPr>
            </w:pPr>
            <w:r w:rsidRPr="00A960A3">
              <w:rPr>
                <w:sz w:val="20"/>
                <w:lang w:val="it-IT"/>
              </w:rPr>
              <w:t>Faqja e Qafës se L</w:t>
            </w:r>
            <w:r w:rsidR="00AF2050" w:rsidRPr="00A960A3">
              <w:rPr>
                <w:sz w:val="20"/>
                <w:lang w:val="it-IT"/>
              </w:rPr>
              <w:t>olit</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103a</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381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Qafa e Lolit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103c</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S.Shkëmbore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6,25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384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Faqja e Nevenit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105a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31,75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418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Gjonez</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123a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46,25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419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Gjonez</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123b</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S.Shkë</w:t>
            </w:r>
            <w:r w:rsidR="00AF2050"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Krorez</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125a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50,75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Krorez</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125b</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S.Shkë</w:t>
            </w:r>
            <w:r w:rsidR="00AF2050"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Krorez</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125c</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Kullote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Krorez</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125d</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S.boshe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2,25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Tatin</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444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Pociv</w:t>
            </w:r>
            <w:r w:rsidR="00F82538" w:rsidRPr="00A960A3">
              <w:rPr>
                <w:sz w:val="20"/>
                <w:lang w:val="it-IT"/>
              </w:rPr>
              <w:t>al Gjip</w:t>
            </w:r>
            <w:r w:rsidRPr="00A960A3">
              <w:rPr>
                <w:sz w:val="20"/>
                <w:lang w:val="it-IT"/>
              </w:rPr>
              <w:t>ish</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136a</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445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F82538" w:rsidP="00A960A3">
            <w:pPr>
              <w:pStyle w:val="Paragrafi"/>
              <w:ind w:firstLine="0"/>
              <w:rPr>
                <w:sz w:val="20"/>
                <w:lang w:val="it-IT"/>
              </w:rPr>
            </w:pPr>
            <w:r w:rsidRPr="00A960A3">
              <w:rPr>
                <w:sz w:val="20"/>
                <w:lang w:val="it-IT"/>
              </w:rPr>
              <w:t>Pocival Gjip</w:t>
            </w:r>
            <w:r w:rsidR="00AF2050" w:rsidRPr="00A960A3">
              <w:rPr>
                <w:sz w:val="20"/>
                <w:lang w:val="it-IT"/>
              </w:rPr>
              <w:t>ish</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136b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446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Hija e Xhemalit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137</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39,75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456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Rreza e Leshices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144a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457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 xml:space="preserve">Rreza </w:t>
            </w:r>
            <w:r w:rsidR="00157870" w:rsidRPr="00A960A3">
              <w:rPr>
                <w:sz w:val="20"/>
                <w:lang w:val="it-IT"/>
              </w:rPr>
              <w:t>e Leshicë</w:t>
            </w:r>
            <w:r w:rsidRPr="00A960A3">
              <w:rPr>
                <w:sz w:val="20"/>
                <w:lang w:val="it-IT"/>
              </w:rPr>
              <w:t>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144b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S.boshe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465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Guri i Care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148</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29,75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471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Hija e Okllashit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153a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19,25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473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Okllash</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154a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474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Okllash</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154b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Petran Carshove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Korria e Madhe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19</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Trebozisht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w:t>
            </w:r>
            <w:r w:rsidR="005D6CED" w:rsidRPr="00A960A3">
              <w:rPr>
                <w:sz w:val="20"/>
                <w:lang w:val="it-IT"/>
              </w:rPr>
              <w:t>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Trebozisht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S.boshe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63,5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jc w:val="left"/>
              <w:rPr>
                <w:sz w:val="20"/>
                <w:lang w:val="it-IT"/>
              </w:rPr>
            </w:pPr>
            <w:r w:rsidRPr="00A960A3">
              <w:rPr>
                <w:sz w:val="20"/>
                <w:lang w:val="it-IT"/>
              </w:rPr>
              <w:t>Kemzat e Vodicës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34,5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jc w:val="left"/>
              <w:rPr>
                <w:sz w:val="20"/>
                <w:lang w:val="it-IT"/>
              </w:rPr>
            </w:pPr>
            <w:r w:rsidRPr="00A960A3">
              <w:rPr>
                <w:sz w:val="20"/>
                <w:lang w:val="it-IT"/>
              </w:rPr>
              <w:t>Kemzat e Vodicës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21c</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Silover</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22a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25,25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520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Silover</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22c</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521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Silover</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23a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28,75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522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Silover</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23b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3,25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625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Faqe e Sukut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78a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626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Faqe e Sukut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78b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627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jc w:val="left"/>
              <w:rPr>
                <w:sz w:val="20"/>
                <w:lang w:val="it-IT"/>
              </w:rPr>
            </w:pPr>
            <w:r w:rsidRPr="00A960A3">
              <w:rPr>
                <w:sz w:val="20"/>
                <w:lang w:val="it-IT"/>
              </w:rPr>
              <w:t>Mbi urën e Kaludhit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79a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12,25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628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5D6CED" w:rsidP="00A960A3">
            <w:pPr>
              <w:pStyle w:val="Paragrafi"/>
              <w:ind w:firstLine="0"/>
              <w:jc w:val="left"/>
              <w:rPr>
                <w:sz w:val="20"/>
                <w:lang w:val="it-IT"/>
              </w:rPr>
            </w:pPr>
            <w:r w:rsidRPr="00A960A3">
              <w:rPr>
                <w:sz w:val="20"/>
                <w:lang w:val="it-IT"/>
              </w:rPr>
              <w:t>Mbi urën e Kaludhit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79b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0,5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642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Petran-Zavalan</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Pllaja e rrezes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23</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644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Pllaja e rrezes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2c</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645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Pllaja e shkembit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29</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Lp+Dr.zj</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647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Pllaja e shkembit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3c</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659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jc w:val="left"/>
              <w:rPr>
                <w:sz w:val="20"/>
                <w:lang w:val="it-IT"/>
              </w:rPr>
            </w:pPr>
            <w:r w:rsidRPr="00A960A3">
              <w:rPr>
                <w:sz w:val="20"/>
                <w:lang w:val="it-IT"/>
              </w:rPr>
              <w:t>Lugina e Gjintulit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40</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660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jc w:val="left"/>
              <w:rPr>
                <w:sz w:val="20"/>
                <w:lang w:val="it-IT"/>
              </w:rPr>
            </w:pPr>
            <w:r w:rsidRPr="00A960A3">
              <w:rPr>
                <w:sz w:val="20"/>
                <w:lang w:val="it-IT"/>
              </w:rPr>
              <w:t>Lugina e Gjintulit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14</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661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83543B" w:rsidP="00A960A3">
            <w:pPr>
              <w:pStyle w:val="Paragrafi"/>
              <w:ind w:firstLine="0"/>
              <w:jc w:val="left"/>
              <w:rPr>
                <w:sz w:val="20"/>
                <w:lang w:val="it-IT"/>
              </w:rPr>
            </w:pPr>
            <w:r w:rsidRPr="00A960A3">
              <w:rPr>
                <w:sz w:val="20"/>
                <w:lang w:val="it-IT"/>
              </w:rPr>
              <w:t>P</w:t>
            </w:r>
            <w:r w:rsidR="00157870" w:rsidRPr="00A960A3">
              <w:rPr>
                <w:sz w:val="20"/>
                <w:lang w:val="it-IT"/>
              </w:rPr>
              <w:t>llaja p</w:t>
            </w:r>
            <w:r w:rsidR="00AF2050" w:rsidRPr="00A960A3">
              <w:rPr>
                <w:sz w:val="20"/>
                <w:lang w:val="it-IT"/>
              </w:rPr>
              <w:t>rroi i Gogos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31</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662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Pllaja e burimit të</w:t>
            </w:r>
            <w:r w:rsidR="00AF2050" w:rsidRPr="00A960A3">
              <w:rPr>
                <w:sz w:val="20"/>
                <w:lang w:val="it-IT"/>
              </w:rPr>
              <w:t xml:space="preserve"> Gogos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663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Ara e Gjatë</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10a</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32</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89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664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157870" w:rsidP="00A960A3">
            <w:pPr>
              <w:pStyle w:val="Paragrafi"/>
              <w:ind w:firstLine="0"/>
              <w:rPr>
                <w:sz w:val="20"/>
                <w:lang w:val="it-IT"/>
              </w:rPr>
            </w:pPr>
            <w:r w:rsidRPr="00A960A3">
              <w:rPr>
                <w:sz w:val="20"/>
                <w:lang w:val="it-IT"/>
              </w:rPr>
              <w:t>Ara e Gjatë</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10b</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S.boshe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686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157870" w:rsidP="00A960A3">
            <w:pPr>
              <w:pStyle w:val="Paragrafi"/>
              <w:ind w:firstLine="0"/>
              <w:jc w:val="left"/>
              <w:rPr>
                <w:sz w:val="20"/>
                <w:lang w:val="it-IT"/>
              </w:rPr>
            </w:pPr>
            <w:r w:rsidRPr="00A960A3">
              <w:rPr>
                <w:sz w:val="20"/>
                <w:lang w:val="it-IT"/>
              </w:rPr>
              <w:t>Kreret e P</w:t>
            </w:r>
            <w:r w:rsidR="00AF2050" w:rsidRPr="00A960A3">
              <w:rPr>
                <w:sz w:val="20"/>
                <w:lang w:val="it-IT"/>
              </w:rPr>
              <w:t>rroit të Latës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40</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688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157870" w:rsidP="00A960A3">
            <w:pPr>
              <w:pStyle w:val="Paragrafi"/>
              <w:ind w:firstLine="0"/>
              <w:jc w:val="left"/>
              <w:rPr>
                <w:sz w:val="20"/>
                <w:lang w:val="it-IT"/>
              </w:rPr>
            </w:pPr>
            <w:r w:rsidRPr="00A960A3">
              <w:rPr>
                <w:sz w:val="20"/>
                <w:lang w:val="it-IT"/>
              </w:rPr>
              <w:t>Gremet e Prroit të L</w:t>
            </w:r>
            <w:r w:rsidR="00AF2050" w:rsidRPr="00A960A3">
              <w:rPr>
                <w:sz w:val="20"/>
                <w:lang w:val="it-IT"/>
              </w:rPr>
              <w:t>atës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20c</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689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jc w:val="left"/>
              <w:rPr>
                <w:sz w:val="20"/>
                <w:lang w:val="it-IT"/>
              </w:rPr>
            </w:pPr>
            <w:r w:rsidRPr="00A960A3">
              <w:rPr>
                <w:sz w:val="20"/>
                <w:lang w:val="it-IT"/>
              </w:rPr>
              <w:t>Korria e Shkozës Tremisht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13,5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93</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692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w:t>
            </w:r>
            <w:r w:rsidR="00157870" w:rsidRPr="00A960A3">
              <w:rPr>
                <w:sz w:val="20"/>
                <w:lang w:val="it-IT"/>
              </w:rPr>
              <w:t>h</w:t>
            </w:r>
            <w:r w:rsidRPr="00A960A3">
              <w:rPr>
                <w:sz w:val="20"/>
                <w:lang w:val="it-IT"/>
              </w:rPr>
              <w:t>pati i fushës Bardhe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23a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40,5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p w:rsidR="00F41D03" w:rsidRPr="00A960A3" w:rsidRDefault="00F41D03" w:rsidP="00A960A3">
            <w:pPr>
              <w:pStyle w:val="Paragrafi"/>
              <w:ind w:firstLine="0"/>
              <w:rPr>
                <w:sz w:val="20"/>
                <w:lang w:val="it-IT"/>
              </w:rPr>
            </w:pP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702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jc w:val="left"/>
              <w:rPr>
                <w:sz w:val="20"/>
                <w:lang w:val="it-IT"/>
              </w:rPr>
            </w:pPr>
            <w:r w:rsidRPr="00A960A3">
              <w:rPr>
                <w:sz w:val="20"/>
                <w:lang w:val="it-IT"/>
              </w:rPr>
              <w:t>Ripat e Kasolleve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28a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32</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95</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704</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jc w:val="left"/>
              <w:rPr>
                <w:sz w:val="20"/>
                <w:lang w:val="it-IT"/>
              </w:rPr>
            </w:pPr>
            <w:r w:rsidRPr="00A960A3">
              <w:rPr>
                <w:sz w:val="20"/>
                <w:lang w:val="it-IT"/>
              </w:rPr>
              <w:t>Ripat e Kasolleve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28c</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726</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Shendelli</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38a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21,5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729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Shendelli</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38d</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1,5</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98</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730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Mitrivice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39a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51</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99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731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Mitrivice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39b</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737</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Llishte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49</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101</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739</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Llishte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42c</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w:t>
            </w:r>
          </w:p>
        </w:tc>
        <w:tc>
          <w:tcPr>
            <w:tcW w:w="0" w:type="auto"/>
            <w:shd w:val="clear" w:color="auto" w:fill="auto"/>
          </w:tcPr>
          <w:p w:rsidR="00AF2050" w:rsidRPr="00A960A3" w:rsidRDefault="00AF2050" w:rsidP="00A960A3">
            <w:pPr>
              <w:pStyle w:val="Paragrafi"/>
              <w:ind w:firstLine="0"/>
              <w:rPr>
                <w:sz w:val="20"/>
                <w:lang w:val="it-IT"/>
              </w:rPr>
            </w:pP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102</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740</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Buace</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43a</w:t>
            </w:r>
          </w:p>
        </w:tc>
        <w:tc>
          <w:tcPr>
            <w:tcW w:w="0" w:type="auto"/>
            <w:shd w:val="clear" w:color="auto" w:fill="auto"/>
          </w:tcPr>
          <w:p w:rsidR="00AF2050"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F2050" w:rsidRPr="00A960A3" w:rsidRDefault="00AF2050" w:rsidP="00A960A3">
            <w:pPr>
              <w:pStyle w:val="Paragrafi"/>
              <w:ind w:firstLine="0"/>
              <w:rPr>
                <w:sz w:val="20"/>
                <w:lang w:val="it-IT"/>
              </w:rPr>
            </w:pPr>
            <w:r w:rsidRPr="00A960A3">
              <w:rPr>
                <w:sz w:val="20"/>
                <w:lang w:val="it-IT"/>
              </w:rPr>
              <w:t>34,5</w:t>
            </w:r>
          </w:p>
        </w:tc>
        <w:tc>
          <w:tcPr>
            <w:tcW w:w="0" w:type="auto"/>
            <w:shd w:val="clear" w:color="auto" w:fill="auto"/>
          </w:tcPr>
          <w:p w:rsidR="00AF2050" w:rsidRPr="00A960A3" w:rsidRDefault="005D6CED" w:rsidP="00A960A3">
            <w:pPr>
              <w:pStyle w:val="Paragrafi"/>
              <w:ind w:firstLine="0"/>
              <w:rPr>
                <w:sz w:val="20"/>
                <w:lang w:val="it-IT"/>
              </w:rPr>
            </w:pPr>
            <w:r w:rsidRPr="00A960A3">
              <w:rPr>
                <w:sz w:val="20"/>
                <w:lang w:val="it-IT"/>
              </w:rPr>
              <w:t>Dru zjarri</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F2050"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F2050" w:rsidRPr="00A960A3" w:rsidRDefault="00AF2050"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103</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741</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Buace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43b</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S.Shk</w:t>
            </w:r>
            <w:r w:rsidR="005B64EB" w:rsidRPr="00A960A3">
              <w:rPr>
                <w:sz w:val="20"/>
                <w:lang w:val="it-IT"/>
              </w:rPr>
              <w:t>ë</w:t>
            </w:r>
            <w:r w:rsidRPr="00A960A3">
              <w:rPr>
                <w:sz w:val="20"/>
                <w:lang w:val="it-IT"/>
              </w:rPr>
              <w:t>mbore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7,5</w:t>
            </w:r>
          </w:p>
        </w:tc>
        <w:tc>
          <w:tcPr>
            <w:tcW w:w="0" w:type="auto"/>
            <w:shd w:val="clear" w:color="auto" w:fill="auto"/>
          </w:tcPr>
          <w:p w:rsidR="00A67701" w:rsidRPr="00A960A3" w:rsidRDefault="00A67701" w:rsidP="00A960A3">
            <w:pPr>
              <w:pStyle w:val="Paragrafi"/>
              <w:ind w:firstLine="0"/>
              <w:rPr>
                <w:sz w:val="20"/>
                <w:lang w:val="it-IT"/>
              </w:rPr>
            </w:pP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104</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965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Delvine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233</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S.boshe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150</w:t>
            </w:r>
          </w:p>
        </w:tc>
        <w:tc>
          <w:tcPr>
            <w:tcW w:w="0" w:type="auto"/>
            <w:shd w:val="clear" w:color="auto" w:fill="auto"/>
          </w:tcPr>
          <w:p w:rsidR="00A67701" w:rsidRPr="00A960A3" w:rsidRDefault="00A67701" w:rsidP="00A960A3">
            <w:pPr>
              <w:pStyle w:val="Paragrafi"/>
              <w:ind w:firstLine="0"/>
              <w:rPr>
                <w:sz w:val="20"/>
                <w:lang w:val="it-IT"/>
              </w:rPr>
            </w:pP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966</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Perndim Delvine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234a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58,5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Lp+Dr.zj</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106</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968</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Mbi Repeditor</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235a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33</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Lp+Dr.zj</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107</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970</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Mbi Repeditor</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235c</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S.boshe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5,5</w:t>
            </w:r>
          </w:p>
        </w:tc>
        <w:tc>
          <w:tcPr>
            <w:tcW w:w="0" w:type="auto"/>
            <w:shd w:val="clear" w:color="auto" w:fill="auto"/>
          </w:tcPr>
          <w:p w:rsidR="00A67701" w:rsidRPr="00A960A3" w:rsidRDefault="00A67701" w:rsidP="00A960A3">
            <w:pPr>
              <w:pStyle w:val="Paragrafi"/>
              <w:ind w:firstLine="0"/>
              <w:rPr>
                <w:sz w:val="20"/>
                <w:lang w:val="it-IT"/>
              </w:rPr>
            </w:pP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108</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971</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jc w:val="left"/>
              <w:rPr>
                <w:sz w:val="20"/>
                <w:lang w:val="it-IT"/>
              </w:rPr>
            </w:pPr>
            <w:r w:rsidRPr="00A960A3">
              <w:rPr>
                <w:sz w:val="20"/>
                <w:lang w:val="it-IT"/>
              </w:rPr>
              <w:t>Në veri të repeditorit</w:t>
            </w:r>
          </w:p>
          <w:p w:rsidR="005034A8" w:rsidRPr="00A960A3" w:rsidRDefault="005034A8" w:rsidP="00A960A3">
            <w:pPr>
              <w:pStyle w:val="Paragrafi"/>
              <w:ind w:firstLine="0"/>
              <w:jc w:val="left"/>
              <w:rPr>
                <w:sz w:val="20"/>
                <w:lang w:val="it-IT"/>
              </w:rPr>
            </w:pP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236a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47,5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Lp+Dr.zj</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109</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972</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1A04DE" w:rsidP="00A960A3">
            <w:pPr>
              <w:pStyle w:val="Paragrafi"/>
              <w:ind w:firstLine="0"/>
              <w:jc w:val="left"/>
              <w:rPr>
                <w:sz w:val="20"/>
                <w:lang w:val="it-IT"/>
              </w:rPr>
            </w:pPr>
            <w:r w:rsidRPr="00A960A3">
              <w:rPr>
                <w:sz w:val="20"/>
                <w:lang w:val="it-IT"/>
              </w:rPr>
              <w:t>Mbi p</w:t>
            </w:r>
            <w:r w:rsidR="00A67701" w:rsidRPr="00A960A3">
              <w:rPr>
                <w:sz w:val="20"/>
                <w:lang w:val="it-IT"/>
              </w:rPr>
              <w:t>rroin e Bebos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237</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40</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Lp+Dr.zj</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110</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986</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Kopin</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246a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30</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Dru zjarri</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111</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987</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Kopin</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246b</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S.boshe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5</w:t>
            </w:r>
          </w:p>
        </w:tc>
        <w:tc>
          <w:tcPr>
            <w:tcW w:w="0" w:type="auto"/>
            <w:shd w:val="clear" w:color="auto" w:fill="auto"/>
          </w:tcPr>
          <w:p w:rsidR="00A67701" w:rsidRPr="00A960A3" w:rsidRDefault="00A67701" w:rsidP="00A960A3">
            <w:pPr>
              <w:pStyle w:val="Paragrafi"/>
              <w:ind w:firstLine="0"/>
              <w:rPr>
                <w:sz w:val="20"/>
                <w:lang w:val="it-IT"/>
              </w:rPr>
            </w:pP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112</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988</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B75D07" w:rsidP="00A960A3">
            <w:pPr>
              <w:pStyle w:val="Paragrafi"/>
              <w:ind w:firstLine="0"/>
              <w:rPr>
                <w:sz w:val="20"/>
                <w:lang w:val="en-GB"/>
              </w:rPr>
            </w:pPr>
            <w:r w:rsidRPr="00A960A3">
              <w:rPr>
                <w:sz w:val="20"/>
                <w:lang w:val="en-GB"/>
              </w:rPr>
              <w:t>Banjat e Bënj</w:t>
            </w:r>
            <w:r w:rsidR="00A67701" w:rsidRPr="00A960A3">
              <w:rPr>
                <w:sz w:val="20"/>
                <w:lang w:val="en-GB"/>
              </w:rPr>
              <w:t>ës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247</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Dru zjarri</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113</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989</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B75D07" w:rsidP="00A960A3">
            <w:pPr>
              <w:pStyle w:val="Paragrafi"/>
              <w:ind w:firstLine="0"/>
              <w:rPr>
                <w:sz w:val="20"/>
                <w:lang w:val="it-IT"/>
              </w:rPr>
            </w:pPr>
            <w:r w:rsidRPr="00A960A3">
              <w:rPr>
                <w:sz w:val="20"/>
                <w:lang w:val="it-IT"/>
              </w:rPr>
              <w:t>M</w:t>
            </w:r>
            <w:r w:rsidR="00A67701" w:rsidRPr="00A960A3">
              <w:rPr>
                <w:sz w:val="20"/>
                <w:lang w:val="it-IT"/>
              </w:rPr>
              <w:t>arja e Madhe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248a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33</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Dru zjarri</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114</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991</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Kopshtet Ogdunan</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249a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40</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Lp+Dr.zj</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1013</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Prevezë</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258a</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25,5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Dru zjarri</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116</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1016</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Mbi Petran</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259</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26</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Dru zjarri</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r w:rsidR="00F82538" w:rsidRPr="00A960A3" w:rsidTr="00A960A3">
        <w:trPr>
          <w:jc w:val="center"/>
        </w:trPr>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117</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1018</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Shkembi Lushnje</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261</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Prodhues</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56,5</w:t>
            </w:r>
          </w:p>
        </w:tc>
        <w:tc>
          <w:tcPr>
            <w:tcW w:w="0" w:type="auto"/>
            <w:shd w:val="clear" w:color="auto" w:fill="auto"/>
          </w:tcPr>
          <w:p w:rsidR="00A67701" w:rsidRPr="00A960A3" w:rsidRDefault="00A67701" w:rsidP="00A960A3">
            <w:pPr>
              <w:pStyle w:val="Paragrafi"/>
              <w:ind w:firstLine="0"/>
              <w:rPr>
                <w:sz w:val="20"/>
                <w:lang w:val="it-IT"/>
              </w:rPr>
            </w:pPr>
            <w:r w:rsidRPr="00A960A3">
              <w:rPr>
                <w:sz w:val="20"/>
                <w:lang w:val="it-IT"/>
              </w:rPr>
              <w:t>Dru zjarri</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w:t>
            </w:r>
          </w:p>
        </w:tc>
        <w:tc>
          <w:tcPr>
            <w:tcW w:w="0" w:type="auto"/>
            <w:shd w:val="clear" w:color="auto" w:fill="auto"/>
          </w:tcPr>
          <w:p w:rsidR="00A67701" w:rsidRPr="00A960A3" w:rsidRDefault="00A45C2E" w:rsidP="00A960A3">
            <w:pPr>
              <w:pStyle w:val="Paragrafi"/>
              <w:ind w:firstLine="0"/>
              <w:rPr>
                <w:sz w:val="20"/>
                <w:lang w:val="it-IT"/>
              </w:rPr>
            </w:pPr>
            <w:r w:rsidRPr="00A960A3">
              <w:rPr>
                <w:sz w:val="20"/>
                <w:lang w:val="it-IT"/>
              </w:rPr>
              <w:t>Komuna</w:t>
            </w:r>
          </w:p>
        </w:tc>
        <w:tc>
          <w:tcPr>
            <w:tcW w:w="0" w:type="auto"/>
            <w:shd w:val="clear" w:color="auto" w:fill="auto"/>
          </w:tcPr>
          <w:p w:rsidR="00A67701" w:rsidRPr="00A960A3" w:rsidRDefault="00A67701" w:rsidP="00A960A3">
            <w:pPr>
              <w:pStyle w:val="Paragrafi"/>
              <w:ind w:firstLine="0"/>
              <w:rPr>
                <w:sz w:val="20"/>
                <w:lang w:val="it-IT"/>
              </w:rPr>
            </w:pPr>
          </w:p>
        </w:tc>
      </w:tr>
    </w:tbl>
    <w:p w:rsidR="00D77669" w:rsidRDefault="00D77669" w:rsidP="006072EA">
      <w:pPr>
        <w:pStyle w:val="Paragrafi"/>
        <w:rPr>
          <w:lang w:val="it-IT"/>
        </w:rPr>
      </w:pPr>
    </w:p>
    <w:p w:rsidR="00D77669" w:rsidRDefault="00D77669" w:rsidP="006072EA">
      <w:pPr>
        <w:pStyle w:val="Paragrafi"/>
        <w:rPr>
          <w:lang w:val="it-IT"/>
        </w:rPr>
      </w:pPr>
    </w:p>
    <w:p w:rsidR="00D77669" w:rsidRDefault="00D77669" w:rsidP="006072EA">
      <w:pPr>
        <w:pStyle w:val="Paragrafi"/>
        <w:rPr>
          <w:lang w:val="it-IT"/>
        </w:rPr>
      </w:pPr>
    </w:p>
    <w:p w:rsidR="00D77669" w:rsidRDefault="00D77669" w:rsidP="006072EA">
      <w:pPr>
        <w:pStyle w:val="Paragrafi"/>
        <w:rPr>
          <w:lang w:val="it-IT"/>
        </w:rPr>
      </w:pPr>
    </w:p>
    <w:p w:rsidR="00D77669" w:rsidRDefault="00D77669" w:rsidP="006072EA">
      <w:pPr>
        <w:pStyle w:val="Paragrafi"/>
        <w:rPr>
          <w:lang w:val="it-IT"/>
        </w:rPr>
      </w:pPr>
    </w:p>
    <w:p w:rsidR="00D77669" w:rsidRDefault="00D77669" w:rsidP="006072EA">
      <w:pPr>
        <w:pStyle w:val="Paragrafi"/>
        <w:rPr>
          <w:lang w:val="it-IT"/>
        </w:rPr>
      </w:pPr>
    </w:p>
    <w:p w:rsidR="00D77669" w:rsidRDefault="00D77669" w:rsidP="006072EA">
      <w:pPr>
        <w:pStyle w:val="Paragrafi"/>
        <w:rPr>
          <w:lang w:val="it-IT"/>
        </w:rPr>
      </w:pPr>
    </w:p>
    <w:p w:rsidR="0011342A" w:rsidRDefault="0011342A" w:rsidP="006072EA">
      <w:pPr>
        <w:pStyle w:val="Paragrafi"/>
        <w:rPr>
          <w:lang w:val="it-IT"/>
        </w:rPr>
        <w:sectPr w:rsidR="0011342A" w:rsidSect="0000454E">
          <w:pgSz w:w="16840" w:h="11907" w:orient="landscape" w:code="9"/>
          <w:pgMar w:top="1418" w:right="1418" w:bottom="1418" w:left="1418" w:header="0" w:footer="1134" w:gutter="0"/>
          <w:cols w:space="708"/>
          <w:docGrid w:linePitch="360"/>
        </w:sectPr>
      </w:pPr>
    </w:p>
    <w:p w:rsidR="00D77669" w:rsidRDefault="00802D02" w:rsidP="001C1CF3">
      <w:pPr>
        <w:pStyle w:val="Paragrafi"/>
        <w:ind w:firstLine="0"/>
        <w:rPr>
          <w:lang w:val="it-IT"/>
        </w:rPr>
      </w:pPr>
      <w:r>
        <w:rPr>
          <w:lang w:val="it-IT"/>
        </w:rPr>
        <w:t>Nj</w:t>
      </w:r>
      <w:r w:rsidR="000453FF">
        <w:rPr>
          <w:lang w:val="it-IT"/>
        </w:rPr>
        <w:t>ë</w:t>
      </w:r>
      <w:r w:rsidR="00F82538">
        <w:rPr>
          <w:lang w:val="it-IT"/>
        </w:rPr>
        <w:t>sia e qeverisjes v</w:t>
      </w:r>
      <w:r>
        <w:rPr>
          <w:lang w:val="it-IT"/>
        </w:rPr>
        <w:t>endore</w:t>
      </w:r>
      <w:r w:rsidR="00F82538">
        <w:rPr>
          <w:lang w:val="it-IT"/>
        </w:rPr>
        <w:t xml:space="preserve">: </w:t>
      </w:r>
      <w:r>
        <w:rPr>
          <w:lang w:val="it-IT"/>
        </w:rPr>
        <w:t>Komuna Petran</w:t>
      </w:r>
      <w:r w:rsidR="001A04DE">
        <w:rPr>
          <w:lang w:val="it-IT"/>
        </w:rPr>
        <w:tab/>
      </w:r>
      <w:r w:rsidR="001A04DE">
        <w:rPr>
          <w:lang w:val="it-IT"/>
        </w:rPr>
        <w:tab/>
      </w:r>
      <w:r w:rsidR="001A04DE">
        <w:rPr>
          <w:lang w:val="it-IT"/>
        </w:rPr>
        <w:tab/>
      </w:r>
      <w:r w:rsidR="001A04DE">
        <w:rPr>
          <w:lang w:val="it-IT"/>
        </w:rPr>
        <w:tab/>
      </w:r>
      <w:r w:rsidR="001A04DE">
        <w:rPr>
          <w:lang w:val="it-IT"/>
        </w:rPr>
        <w:tab/>
      </w:r>
      <w:r w:rsidR="0011342A">
        <w:rPr>
          <w:lang w:val="it-IT"/>
        </w:rPr>
        <w:tab/>
      </w:r>
      <w:r w:rsidR="001A04DE">
        <w:rPr>
          <w:lang w:val="it-IT"/>
        </w:rPr>
        <w:t>Lidhja 1</w:t>
      </w:r>
    </w:p>
    <w:p w:rsidR="00802D02" w:rsidRDefault="00802D02" w:rsidP="006072EA">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2825"/>
        <w:gridCol w:w="1933"/>
      </w:tblGrid>
      <w:tr w:rsidR="00802D02" w:rsidRPr="00A960A3" w:rsidTr="00A960A3">
        <w:tc>
          <w:tcPr>
            <w:tcW w:w="0" w:type="auto"/>
            <w:shd w:val="clear" w:color="auto" w:fill="auto"/>
          </w:tcPr>
          <w:p w:rsidR="00802D02" w:rsidRPr="00A960A3" w:rsidRDefault="00802D02" w:rsidP="00A960A3">
            <w:pPr>
              <w:pStyle w:val="Tabele"/>
              <w:widowControl w:val="0"/>
              <w:jc w:val="center"/>
              <w:rPr>
                <w:b/>
                <w:lang w:val="it-IT"/>
              </w:rPr>
            </w:pPr>
            <w:r w:rsidRPr="00A960A3">
              <w:rPr>
                <w:b/>
                <w:lang w:val="it-IT"/>
              </w:rPr>
              <w:t>Numrat rendor</w:t>
            </w:r>
            <w:r w:rsidR="000453FF" w:rsidRPr="00A960A3">
              <w:rPr>
                <w:b/>
                <w:lang w:val="it-IT"/>
              </w:rPr>
              <w:t>ë</w:t>
            </w:r>
            <w:r w:rsidRPr="00A960A3">
              <w:rPr>
                <w:b/>
                <w:lang w:val="it-IT"/>
              </w:rPr>
              <w:t xml:space="preserve"> t</w:t>
            </w:r>
            <w:r w:rsidR="000453FF" w:rsidRPr="00A960A3">
              <w:rPr>
                <w:b/>
                <w:lang w:val="it-IT"/>
              </w:rPr>
              <w:t>ë</w:t>
            </w:r>
            <w:r w:rsidRPr="00A960A3">
              <w:rPr>
                <w:b/>
                <w:lang w:val="it-IT"/>
              </w:rPr>
              <w:t xml:space="preserve"> pronave n</w:t>
            </w:r>
            <w:r w:rsidR="000453FF" w:rsidRPr="00A960A3">
              <w:rPr>
                <w:b/>
                <w:lang w:val="it-IT"/>
              </w:rPr>
              <w:t>ë</w:t>
            </w:r>
            <w:r w:rsidRPr="00A960A3">
              <w:rPr>
                <w:b/>
                <w:lang w:val="it-IT"/>
              </w:rPr>
              <w:t xml:space="preserve"> list</w:t>
            </w:r>
            <w:r w:rsidR="000453FF" w:rsidRPr="00A960A3">
              <w:rPr>
                <w:b/>
                <w:lang w:val="it-IT"/>
              </w:rPr>
              <w:t>ë</w:t>
            </w:r>
            <w:r w:rsidRPr="00A960A3">
              <w:rPr>
                <w:b/>
                <w:lang w:val="it-IT"/>
              </w:rPr>
              <w:t>n e inventarit</w:t>
            </w:r>
          </w:p>
        </w:tc>
        <w:tc>
          <w:tcPr>
            <w:tcW w:w="0" w:type="auto"/>
            <w:shd w:val="clear" w:color="auto" w:fill="auto"/>
          </w:tcPr>
          <w:p w:rsidR="00802D02" w:rsidRPr="00A960A3" w:rsidRDefault="00802D02" w:rsidP="00A960A3">
            <w:pPr>
              <w:pStyle w:val="Tabele"/>
              <w:widowControl w:val="0"/>
              <w:jc w:val="center"/>
              <w:rPr>
                <w:b/>
                <w:lang w:val="it-IT"/>
              </w:rPr>
            </w:pPr>
            <w:r w:rsidRPr="00A960A3">
              <w:rPr>
                <w:b/>
                <w:lang w:val="it-IT"/>
              </w:rPr>
              <w:t>Fusha e p</w:t>
            </w:r>
            <w:r w:rsidR="000453FF" w:rsidRPr="00A960A3">
              <w:rPr>
                <w:b/>
                <w:lang w:val="it-IT"/>
              </w:rPr>
              <w:t>ë</w:t>
            </w:r>
            <w:r w:rsidRPr="00A960A3">
              <w:rPr>
                <w:b/>
                <w:lang w:val="it-IT"/>
              </w:rPr>
              <w:t>rdorimit t</w:t>
            </w:r>
            <w:r w:rsidR="000453FF" w:rsidRPr="00A960A3">
              <w:rPr>
                <w:b/>
                <w:lang w:val="it-IT"/>
              </w:rPr>
              <w:t>ë</w:t>
            </w:r>
            <w:r w:rsidRPr="00A960A3">
              <w:rPr>
                <w:b/>
                <w:lang w:val="it-IT"/>
              </w:rPr>
              <w:t xml:space="preserve"> pron</w:t>
            </w:r>
            <w:r w:rsidR="000453FF" w:rsidRPr="00A960A3">
              <w:rPr>
                <w:b/>
                <w:lang w:val="it-IT"/>
              </w:rPr>
              <w:t>ë</w:t>
            </w:r>
            <w:r w:rsidRPr="00A960A3">
              <w:rPr>
                <w:b/>
                <w:lang w:val="it-IT"/>
              </w:rPr>
              <w:t>s</w:t>
            </w:r>
          </w:p>
        </w:tc>
        <w:tc>
          <w:tcPr>
            <w:tcW w:w="0" w:type="auto"/>
            <w:shd w:val="clear" w:color="auto" w:fill="auto"/>
          </w:tcPr>
          <w:p w:rsidR="00802D02" w:rsidRPr="00A960A3" w:rsidRDefault="00802D02" w:rsidP="00A960A3">
            <w:pPr>
              <w:pStyle w:val="Tabele"/>
              <w:widowControl w:val="0"/>
              <w:jc w:val="center"/>
              <w:rPr>
                <w:b/>
                <w:lang w:val="it-IT"/>
              </w:rPr>
            </w:pPr>
            <w:r w:rsidRPr="00A960A3">
              <w:rPr>
                <w:b/>
                <w:lang w:val="it-IT"/>
              </w:rPr>
              <w:t>Lloji i transferimit</w:t>
            </w:r>
          </w:p>
        </w:tc>
      </w:tr>
      <w:tr w:rsidR="00802D02" w:rsidRPr="00A960A3" w:rsidTr="00A960A3">
        <w:tc>
          <w:tcPr>
            <w:tcW w:w="0" w:type="auto"/>
            <w:shd w:val="clear" w:color="auto" w:fill="auto"/>
          </w:tcPr>
          <w:p w:rsidR="00802D02" w:rsidRPr="00A960A3" w:rsidRDefault="00802D02" w:rsidP="00A960A3">
            <w:pPr>
              <w:pStyle w:val="Tabele"/>
              <w:widowControl w:val="0"/>
              <w:rPr>
                <w:lang w:val="it-IT"/>
              </w:rPr>
            </w:pPr>
            <w:r w:rsidRPr="00A960A3">
              <w:rPr>
                <w:lang w:val="it-IT"/>
              </w:rPr>
              <w:t>213</w:t>
            </w:r>
          </w:p>
        </w:tc>
        <w:tc>
          <w:tcPr>
            <w:tcW w:w="0" w:type="auto"/>
            <w:shd w:val="clear" w:color="auto" w:fill="auto"/>
          </w:tcPr>
          <w:p w:rsidR="00802D02" w:rsidRPr="00A960A3" w:rsidRDefault="000453FF" w:rsidP="00A960A3">
            <w:pPr>
              <w:pStyle w:val="Tabele"/>
              <w:widowControl w:val="0"/>
              <w:rPr>
                <w:lang w:val="it-IT"/>
              </w:rPr>
            </w:pPr>
            <w:r w:rsidRPr="00A960A3">
              <w:rPr>
                <w:lang w:val="it-IT"/>
              </w:rPr>
              <w:t>Kullotë</w:t>
            </w:r>
          </w:p>
        </w:tc>
        <w:tc>
          <w:tcPr>
            <w:tcW w:w="0" w:type="auto"/>
            <w:shd w:val="clear" w:color="auto" w:fill="auto"/>
          </w:tcPr>
          <w:p w:rsidR="00802D02" w:rsidRPr="00A960A3" w:rsidRDefault="00802D02" w:rsidP="00A960A3">
            <w:pPr>
              <w:pStyle w:val="Tabele"/>
              <w:widowControl w:val="0"/>
              <w:rPr>
                <w:lang w:val="it-IT"/>
              </w:rPr>
            </w:pPr>
            <w:r w:rsidRPr="00A960A3">
              <w:rPr>
                <w:lang w:val="it-IT"/>
              </w:rPr>
              <w:t>N</w:t>
            </w:r>
            <w:r w:rsidR="000453FF" w:rsidRPr="00A960A3">
              <w:rPr>
                <w:lang w:val="it-IT"/>
              </w:rPr>
              <w:t>ë pronësi</w:t>
            </w:r>
          </w:p>
        </w:tc>
      </w:tr>
      <w:tr w:rsidR="00802D02" w:rsidRPr="00802D02" w:rsidTr="00A960A3">
        <w:tc>
          <w:tcPr>
            <w:tcW w:w="0" w:type="auto"/>
            <w:shd w:val="clear" w:color="auto" w:fill="auto"/>
          </w:tcPr>
          <w:p w:rsidR="00802D02" w:rsidRPr="00802D02" w:rsidRDefault="00802D02" w:rsidP="00A960A3">
            <w:pPr>
              <w:pStyle w:val="Tabele"/>
              <w:widowControl w:val="0"/>
            </w:pPr>
            <w:r w:rsidRPr="00A960A3">
              <w:rPr>
                <w:lang w:val="it-IT"/>
              </w:rPr>
              <w:t>21</w:t>
            </w:r>
            <w:r>
              <w:t>6</w:t>
            </w:r>
          </w:p>
        </w:tc>
        <w:tc>
          <w:tcPr>
            <w:tcW w:w="0" w:type="auto"/>
            <w:shd w:val="clear" w:color="auto" w:fill="auto"/>
          </w:tcPr>
          <w:p w:rsidR="00802D02" w:rsidRPr="00802D02" w:rsidRDefault="000453FF" w:rsidP="00A960A3">
            <w:pPr>
              <w:pStyle w:val="Tabele"/>
              <w:widowControl w:val="0"/>
            </w:pPr>
            <w:r>
              <w:t>Kullotë</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218</w:t>
            </w:r>
          </w:p>
        </w:tc>
        <w:tc>
          <w:tcPr>
            <w:tcW w:w="0" w:type="auto"/>
            <w:shd w:val="clear" w:color="auto" w:fill="auto"/>
          </w:tcPr>
          <w:p w:rsidR="00802D02" w:rsidRPr="00802D02" w:rsidRDefault="000453FF" w:rsidP="00A960A3">
            <w:pPr>
              <w:pStyle w:val="Tabele"/>
              <w:widowControl w:val="0"/>
            </w:pPr>
            <w:r>
              <w:t>Kullotë</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224-234</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260-275</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293-299</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316</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317</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323</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325</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335-340</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366</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802D02" w:rsidP="00A960A3">
            <w:pPr>
              <w:pStyle w:val="Tabele"/>
              <w:widowControl w:val="0"/>
            </w:pPr>
            <w:r>
              <w:t>369</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373</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374-375</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377-384</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418-419</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429-429</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444-446</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456-457</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465</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471</w:t>
            </w:r>
          </w:p>
        </w:tc>
        <w:tc>
          <w:tcPr>
            <w:tcW w:w="0" w:type="auto"/>
            <w:shd w:val="clear" w:color="auto" w:fill="auto"/>
          </w:tcPr>
          <w:p w:rsidR="00802D02" w:rsidRPr="00802D02" w:rsidRDefault="000453FF" w:rsidP="00A960A3">
            <w:pPr>
              <w:pStyle w:val="Tabele"/>
              <w:widowControl w:val="0"/>
            </w:pPr>
            <w:r>
              <w:t>Pyll</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473-474</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512-515</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517-518</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520-522</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802D02" w:rsidRPr="00802D02" w:rsidTr="00A960A3">
        <w:tc>
          <w:tcPr>
            <w:tcW w:w="0" w:type="auto"/>
            <w:shd w:val="clear" w:color="auto" w:fill="auto"/>
          </w:tcPr>
          <w:p w:rsidR="00802D02" w:rsidRPr="00802D02" w:rsidRDefault="000453FF" w:rsidP="00A960A3">
            <w:pPr>
              <w:pStyle w:val="Tabele"/>
              <w:widowControl w:val="0"/>
            </w:pPr>
            <w:r>
              <w:t>625-628</w:t>
            </w:r>
          </w:p>
        </w:tc>
        <w:tc>
          <w:tcPr>
            <w:tcW w:w="0" w:type="auto"/>
            <w:shd w:val="clear" w:color="auto" w:fill="auto"/>
          </w:tcPr>
          <w:p w:rsidR="00802D02" w:rsidRPr="00802D02" w:rsidRDefault="000453FF" w:rsidP="00A960A3">
            <w:pPr>
              <w:pStyle w:val="Tabele"/>
              <w:widowControl w:val="0"/>
            </w:pPr>
            <w:r>
              <w:t>Pyll+Sip të tjera</w:t>
            </w:r>
          </w:p>
        </w:tc>
        <w:tc>
          <w:tcPr>
            <w:tcW w:w="0" w:type="auto"/>
            <w:shd w:val="clear" w:color="auto" w:fill="auto"/>
          </w:tcPr>
          <w:p w:rsidR="00802D02"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642-747</w:t>
            </w:r>
          </w:p>
        </w:tc>
        <w:tc>
          <w:tcPr>
            <w:tcW w:w="0" w:type="auto"/>
            <w:shd w:val="clear" w:color="auto" w:fill="auto"/>
          </w:tcPr>
          <w:p w:rsidR="000453FF" w:rsidRPr="00802D02" w:rsidRDefault="000453FF" w:rsidP="00A960A3">
            <w:pPr>
              <w:pStyle w:val="Tabele"/>
              <w:widowControl w:val="0"/>
            </w:pPr>
            <w:r>
              <w:t>Pyll+Sip të tjera</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659-692</w:t>
            </w:r>
          </w:p>
        </w:tc>
        <w:tc>
          <w:tcPr>
            <w:tcW w:w="0" w:type="auto"/>
            <w:shd w:val="clear" w:color="auto" w:fill="auto"/>
          </w:tcPr>
          <w:p w:rsidR="000453FF" w:rsidRPr="00802D02" w:rsidRDefault="000453FF" w:rsidP="00A960A3">
            <w:pPr>
              <w:pStyle w:val="Tabele"/>
              <w:widowControl w:val="0"/>
            </w:pPr>
            <w:r>
              <w:t>Pyll+Sip të tjera</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663-692</w:t>
            </w:r>
          </w:p>
        </w:tc>
        <w:tc>
          <w:tcPr>
            <w:tcW w:w="0" w:type="auto"/>
            <w:shd w:val="clear" w:color="auto" w:fill="auto"/>
          </w:tcPr>
          <w:p w:rsidR="000453FF" w:rsidRPr="00802D02" w:rsidRDefault="000453FF" w:rsidP="00A960A3">
            <w:pPr>
              <w:pStyle w:val="Tabele"/>
              <w:widowControl w:val="0"/>
            </w:pPr>
            <w:r>
              <w:t>Pyll+Sip të tjera</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702</w:t>
            </w:r>
          </w:p>
        </w:tc>
        <w:tc>
          <w:tcPr>
            <w:tcW w:w="0" w:type="auto"/>
            <w:shd w:val="clear" w:color="auto" w:fill="auto"/>
          </w:tcPr>
          <w:p w:rsidR="000453FF" w:rsidRPr="00802D02" w:rsidRDefault="000453FF" w:rsidP="00A960A3">
            <w:pPr>
              <w:pStyle w:val="Tabele"/>
              <w:widowControl w:val="0"/>
            </w:pPr>
            <w:r>
              <w:t>Pyll</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704</w:t>
            </w:r>
          </w:p>
        </w:tc>
        <w:tc>
          <w:tcPr>
            <w:tcW w:w="0" w:type="auto"/>
            <w:shd w:val="clear" w:color="auto" w:fill="auto"/>
          </w:tcPr>
          <w:p w:rsidR="000453FF" w:rsidRPr="00802D02" w:rsidRDefault="000453FF" w:rsidP="00A960A3">
            <w:pPr>
              <w:pStyle w:val="Tabele"/>
              <w:widowControl w:val="0"/>
            </w:pPr>
            <w:r>
              <w:t>Shkëmbore</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726-741</w:t>
            </w:r>
          </w:p>
        </w:tc>
        <w:tc>
          <w:tcPr>
            <w:tcW w:w="0" w:type="auto"/>
            <w:shd w:val="clear" w:color="auto" w:fill="auto"/>
          </w:tcPr>
          <w:p w:rsidR="000453FF" w:rsidRPr="00802D02" w:rsidRDefault="000453FF" w:rsidP="00A960A3">
            <w:pPr>
              <w:pStyle w:val="Tabele"/>
              <w:widowControl w:val="0"/>
            </w:pPr>
            <w:r>
              <w:t>Pyll+Sip të tjera</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965-972</w:t>
            </w:r>
          </w:p>
        </w:tc>
        <w:tc>
          <w:tcPr>
            <w:tcW w:w="0" w:type="auto"/>
            <w:shd w:val="clear" w:color="auto" w:fill="auto"/>
          </w:tcPr>
          <w:p w:rsidR="000453FF" w:rsidRPr="00802D02" w:rsidRDefault="000453FF" w:rsidP="00A960A3">
            <w:pPr>
              <w:pStyle w:val="Tabele"/>
              <w:widowControl w:val="0"/>
            </w:pPr>
            <w:r>
              <w:t>Pyll+Sip të tjera</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986-989</w:t>
            </w:r>
          </w:p>
        </w:tc>
        <w:tc>
          <w:tcPr>
            <w:tcW w:w="0" w:type="auto"/>
            <w:shd w:val="clear" w:color="auto" w:fill="auto"/>
          </w:tcPr>
          <w:p w:rsidR="000453FF" w:rsidRPr="00802D02" w:rsidRDefault="000453FF" w:rsidP="00A960A3">
            <w:pPr>
              <w:pStyle w:val="Tabele"/>
              <w:widowControl w:val="0"/>
            </w:pPr>
            <w:r>
              <w:t>Pyll+Sip të tjera</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991</w:t>
            </w:r>
          </w:p>
        </w:tc>
        <w:tc>
          <w:tcPr>
            <w:tcW w:w="0" w:type="auto"/>
            <w:shd w:val="clear" w:color="auto" w:fill="auto"/>
          </w:tcPr>
          <w:p w:rsidR="000453FF" w:rsidRPr="00802D02" w:rsidRDefault="000453FF" w:rsidP="00A960A3">
            <w:pPr>
              <w:pStyle w:val="Tabele"/>
              <w:widowControl w:val="0"/>
            </w:pPr>
            <w:r>
              <w:t>Pyll</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1013</w:t>
            </w:r>
          </w:p>
        </w:tc>
        <w:tc>
          <w:tcPr>
            <w:tcW w:w="0" w:type="auto"/>
            <w:shd w:val="clear" w:color="auto" w:fill="auto"/>
          </w:tcPr>
          <w:p w:rsidR="000453FF" w:rsidRPr="00802D02" w:rsidRDefault="000453FF" w:rsidP="00A960A3">
            <w:pPr>
              <w:pStyle w:val="Tabele"/>
              <w:widowControl w:val="0"/>
            </w:pPr>
            <w:r>
              <w:t>Pyll</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1016</w:t>
            </w:r>
          </w:p>
        </w:tc>
        <w:tc>
          <w:tcPr>
            <w:tcW w:w="0" w:type="auto"/>
            <w:shd w:val="clear" w:color="auto" w:fill="auto"/>
          </w:tcPr>
          <w:p w:rsidR="000453FF" w:rsidRPr="00802D02" w:rsidRDefault="000453FF" w:rsidP="00A960A3">
            <w:pPr>
              <w:pStyle w:val="Tabele"/>
              <w:widowControl w:val="0"/>
            </w:pPr>
            <w:r>
              <w:t>Pyll</w:t>
            </w:r>
          </w:p>
        </w:tc>
        <w:tc>
          <w:tcPr>
            <w:tcW w:w="0" w:type="auto"/>
            <w:shd w:val="clear" w:color="auto" w:fill="auto"/>
          </w:tcPr>
          <w:p w:rsidR="000453FF" w:rsidRPr="00802D02" w:rsidRDefault="000453FF" w:rsidP="00A960A3">
            <w:pPr>
              <w:pStyle w:val="Tabele"/>
              <w:widowControl w:val="0"/>
            </w:pPr>
            <w:r>
              <w:t>Në pronësi</w:t>
            </w:r>
          </w:p>
        </w:tc>
      </w:tr>
      <w:tr w:rsidR="000453FF" w:rsidRPr="00802D02" w:rsidTr="00A960A3">
        <w:tc>
          <w:tcPr>
            <w:tcW w:w="0" w:type="auto"/>
            <w:shd w:val="clear" w:color="auto" w:fill="auto"/>
          </w:tcPr>
          <w:p w:rsidR="000453FF" w:rsidRPr="00802D02" w:rsidRDefault="000453FF" w:rsidP="00A960A3">
            <w:pPr>
              <w:pStyle w:val="Tabele"/>
              <w:widowControl w:val="0"/>
            </w:pPr>
            <w:r>
              <w:t>1018</w:t>
            </w:r>
          </w:p>
        </w:tc>
        <w:tc>
          <w:tcPr>
            <w:tcW w:w="0" w:type="auto"/>
            <w:shd w:val="clear" w:color="auto" w:fill="auto"/>
          </w:tcPr>
          <w:p w:rsidR="000453FF" w:rsidRPr="00802D02" w:rsidRDefault="000453FF" w:rsidP="00A960A3">
            <w:pPr>
              <w:pStyle w:val="Tabele"/>
              <w:widowControl w:val="0"/>
            </w:pPr>
            <w:r>
              <w:t>Pyll</w:t>
            </w:r>
          </w:p>
        </w:tc>
        <w:tc>
          <w:tcPr>
            <w:tcW w:w="0" w:type="auto"/>
            <w:shd w:val="clear" w:color="auto" w:fill="auto"/>
          </w:tcPr>
          <w:p w:rsidR="000453FF" w:rsidRPr="00802D02" w:rsidRDefault="000453FF" w:rsidP="00A960A3">
            <w:pPr>
              <w:pStyle w:val="Tabele"/>
              <w:widowControl w:val="0"/>
            </w:pPr>
            <w:r>
              <w:t>Në pronësi</w:t>
            </w:r>
          </w:p>
        </w:tc>
      </w:tr>
    </w:tbl>
    <w:p w:rsidR="00802D02" w:rsidRPr="00802D02" w:rsidRDefault="00802D02" w:rsidP="006072EA">
      <w:pPr>
        <w:pStyle w:val="Paragrafi"/>
        <w:rPr>
          <w:lang w:val="en-GB"/>
        </w:rPr>
      </w:pPr>
    </w:p>
    <w:p w:rsidR="00802D02" w:rsidRPr="00802D02" w:rsidRDefault="00802D02" w:rsidP="006072EA">
      <w:pPr>
        <w:pStyle w:val="Paragrafi"/>
        <w:rPr>
          <w:lang w:val="en-GB"/>
        </w:rPr>
      </w:pPr>
    </w:p>
    <w:p w:rsidR="00802D02" w:rsidRPr="00802D02" w:rsidRDefault="00802D02" w:rsidP="006072EA">
      <w:pPr>
        <w:pStyle w:val="Paragrafi"/>
        <w:rPr>
          <w:lang w:val="en-GB"/>
        </w:rPr>
      </w:pPr>
    </w:p>
    <w:p w:rsidR="00802D02" w:rsidRPr="00802D02" w:rsidRDefault="00802D02" w:rsidP="006072EA">
      <w:pPr>
        <w:pStyle w:val="Paragrafi"/>
        <w:rPr>
          <w:lang w:val="en-GB"/>
        </w:rPr>
      </w:pPr>
    </w:p>
    <w:p w:rsidR="00802D02" w:rsidRPr="00802D02" w:rsidRDefault="00802D02" w:rsidP="006072EA">
      <w:pPr>
        <w:pStyle w:val="Paragrafi"/>
        <w:rPr>
          <w:lang w:val="en-GB"/>
        </w:rPr>
      </w:pPr>
    </w:p>
    <w:p w:rsidR="000453FF" w:rsidRDefault="000453FF" w:rsidP="006072EA">
      <w:pPr>
        <w:pStyle w:val="Paragrafi"/>
        <w:rPr>
          <w:lang w:val="it-IT"/>
        </w:rPr>
      </w:pPr>
    </w:p>
    <w:p w:rsidR="0000454E" w:rsidRDefault="0000454E" w:rsidP="006072EA">
      <w:pPr>
        <w:pStyle w:val="Paragrafi"/>
        <w:rPr>
          <w:lang w:val="it-IT"/>
        </w:rPr>
        <w:sectPr w:rsidR="0000454E" w:rsidSect="0011342A">
          <w:pgSz w:w="11907" w:h="16840" w:code="9"/>
          <w:pgMar w:top="1418" w:right="1418" w:bottom="1418" w:left="1418" w:header="0" w:footer="1134" w:gutter="0"/>
          <w:cols w:space="708"/>
          <w:docGrid w:linePitch="360"/>
        </w:sectPr>
      </w:pPr>
    </w:p>
    <w:p w:rsidR="000453FF" w:rsidRDefault="00713124" w:rsidP="006072EA">
      <w:pPr>
        <w:pStyle w:val="Akti"/>
        <w:keepNext w:val="0"/>
        <w:rPr>
          <w:lang w:val="it-IT"/>
        </w:rPr>
      </w:pPr>
      <w:r>
        <w:rPr>
          <w:lang w:val="it-IT"/>
        </w:rPr>
        <w:t>VENDI</w:t>
      </w:r>
      <w:r w:rsidR="000005DD" w:rsidRPr="008F60AE">
        <w:rPr>
          <w:lang w:val="it-IT"/>
        </w:rPr>
        <w:t>M</w:t>
      </w:r>
    </w:p>
    <w:p w:rsidR="000005DD" w:rsidRPr="008F60AE" w:rsidRDefault="000453FF" w:rsidP="006072EA">
      <w:pPr>
        <w:pStyle w:val="NumriData"/>
        <w:keepNext w:val="0"/>
        <w:rPr>
          <w:lang w:val="it-IT"/>
        </w:rPr>
      </w:pPr>
      <w:r>
        <w:rPr>
          <w:lang w:val="it-IT"/>
        </w:rPr>
        <w:t>Nr.283,</w:t>
      </w:r>
      <w:r w:rsidR="00713124">
        <w:rPr>
          <w:lang w:val="it-IT"/>
        </w:rPr>
        <w:t xml:space="preserve"> </w:t>
      </w:r>
      <w:r>
        <w:rPr>
          <w:lang w:val="it-IT"/>
        </w:rPr>
        <w:t>datë 12.3.2008</w:t>
      </w:r>
      <w:r w:rsidR="000005DD" w:rsidRPr="008F60AE">
        <w:rPr>
          <w:lang w:val="it-IT"/>
        </w:rPr>
        <w:t> </w:t>
      </w:r>
    </w:p>
    <w:p w:rsidR="00400CD1" w:rsidRPr="008F60AE" w:rsidRDefault="00400CD1" w:rsidP="006072EA">
      <w:pPr>
        <w:pStyle w:val="Paragrafi"/>
        <w:rPr>
          <w:lang w:val="it-IT"/>
        </w:rPr>
      </w:pPr>
    </w:p>
    <w:p w:rsidR="000005DD" w:rsidRPr="008F60AE" w:rsidRDefault="000005DD" w:rsidP="006072EA">
      <w:pPr>
        <w:pStyle w:val="Titulli"/>
        <w:keepNext w:val="0"/>
        <w:rPr>
          <w:lang w:val="it-IT"/>
        </w:rPr>
      </w:pPr>
      <w:r w:rsidRPr="008F60AE">
        <w:rPr>
          <w:lang w:val="it-IT"/>
        </w:rPr>
        <w:t>PËR MIRATIMIN E LISTËS PËRFUNDIMTARE TË PRONAVE, PYJE DHE KULLOTA, QË DO TË TRANSFEROHEN NË PRONËSI TË NJËSISË SË QEVERISJES VENDORE, KOMUNA BALLABAN, TË QARKUT TË GJIROKASTRËS</w:t>
      </w:r>
    </w:p>
    <w:p w:rsidR="000005DD" w:rsidRPr="008F60AE" w:rsidRDefault="000005DD" w:rsidP="006072EA">
      <w:pPr>
        <w:pStyle w:val="Paragrafi"/>
        <w:rPr>
          <w:lang w:val="it-IT"/>
        </w:rPr>
      </w:pPr>
      <w:r w:rsidRPr="008F60AE">
        <w:rPr>
          <w:lang w:val="it-IT"/>
        </w:rPr>
        <w:t> </w:t>
      </w:r>
    </w:p>
    <w:p w:rsidR="000005DD" w:rsidRPr="008F60AE" w:rsidRDefault="000005DD" w:rsidP="006072EA">
      <w:pPr>
        <w:pStyle w:val="Paragrafi"/>
        <w:rPr>
          <w:lang w:val="it-IT"/>
        </w:rPr>
      </w:pPr>
      <w:r w:rsidRPr="008F60AE">
        <w:rPr>
          <w:lang w:val="it-IT"/>
        </w:rPr>
        <w:t>Në mbështetje të nenit 100 të K</w:t>
      </w:r>
      <w:r w:rsidR="00F82538">
        <w:rPr>
          <w:lang w:val="it-IT"/>
        </w:rPr>
        <w:t>ushtetutës, të neneve 2, 3 e 17</w:t>
      </w:r>
      <w:r w:rsidRPr="008F60AE">
        <w:rPr>
          <w:lang w:val="it-IT"/>
        </w:rPr>
        <w:t xml:space="preserve"> të ligji</w:t>
      </w:r>
      <w:r w:rsidR="00C7474B">
        <w:rPr>
          <w:lang w:val="it-IT"/>
        </w:rPr>
        <w:t>t nr.8744, datë 22.2.2001</w:t>
      </w:r>
      <w:r w:rsidRPr="008F60AE">
        <w:rPr>
          <w:lang w:val="it-IT"/>
        </w:rPr>
        <w:t xml:space="preserve"> “Për transferimin e pronave të paluajtshme publike të shtetit në njësitë e qeverisjes vend</w:t>
      </w:r>
      <w:r w:rsidR="00C7474B">
        <w:rPr>
          <w:lang w:val="it-IT"/>
        </w:rPr>
        <w:t>ore”, të ndryshuar, dhe të nenit 23</w:t>
      </w:r>
      <w:r w:rsidRPr="008F60AE">
        <w:rPr>
          <w:lang w:val="it-IT"/>
        </w:rPr>
        <w:t xml:space="preserve"> të ligjit nr.9385, dat</w:t>
      </w:r>
      <w:r w:rsidR="00C7474B">
        <w:rPr>
          <w:lang w:val="it-IT"/>
        </w:rPr>
        <w:t>ë 4.5.2005</w:t>
      </w:r>
      <w:r w:rsidRPr="008F60AE">
        <w:rPr>
          <w:lang w:val="it-IT"/>
        </w:rPr>
        <w:t xml:space="preserve"> “Për pyjet dhe shërbimin pyjor”, </w:t>
      </w:r>
      <w:r w:rsidR="004075A2">
        <w:rPr>
          <w:lang w:val="it-IT"/>
        </w:rPr>
        <w:t>të ndryshuar,  me propozimin e M</w:t>
      </w:r>
      <w:r w:rsidRPr="008F60AE">
        <w:rPr>
          <w:lang w:val="it-IT"/>
        </w:rPr>
        <w:t>inistrit të Mjedisit, Pyjeve dhe A</w:t>
      </w:r>
      <w:r w:rsidR="00C7474B">
        <w:rPr>
          <w:lang w:val="it-IT"/>
        </w:rPr>
        <w:t>dministrimit të Ujërave dhe të M</w:t>
      </w:r>
      <w:r w:rsidRPr="008F60AE">
        <w:rPr>
          <w:lang w:val="it-IT"/>
        </w:rPr>
        <w:t xml:space="preserve">inistrit të Brendshëm, Këshilli i Ministrave </w:t>
      </w:r>
    </w:p>
    <w:p w:rsidR="000005DD" w:rsidRPr="008F60AE" w:rsidRDefault="000005DD" w:rsidP="006072EA">
      <w:pPr>
        <w:pStyle w:val="Paragrafi"/>
        <w:rPr>
          <w:lang w:val="it-IT"/>
        </w:rPr>
      </w:pPr>
      <w:r w:rsidRPr="008F60AE">
        <w:rPr>
          <w:lang w:val="it-IT"/>
        </w:rPr>
        <w:t> </w:t>
      </w:r>
    </w:p>
    <w:p w:rsidR="000005DD" w:rsidRPr="008F60AE" w:rsidRDefault="00713124" w:rsidP="006072EA">
      <w:pPr>
        <w:pStyle w:val="VENDOSI"/>
        <w:keepNext w:val="0"/>
        <w:rPr>
          <w:lang w:val="it-IT"/>
        </w:rPr>
      </w:pPr>
      <w:r>
        <w:rPr>
          <w:lang w:val="it-IT"/>
        </w:rPr>
        <w:t>VENDOS</w:t>
      </w:r>
      <w:r w:rsidR="000005DD" w:rsidRPr="008F60AE">
        <w:rPr>
          <w:lang w:val="it-IT"/>
        </w:rPr>
        <w:t>I:</w:t>
      </w:r>
    </w:p>
    <w:p w:rsidR="000005DD" w:rsidRPr="008F60AE" w:rsidRDefault="000005DD" w:rsidP="006072EA">
      <w:pPr>
        <w:pStyle w:val="Paragrafi"/>
        <w:rPr>
          <w:lang w:val="it-IT"/>
        </w:rPr>
      </w:pPr>
      <w:r w:rsidRPr="008F60AE">
        <w:rPr>
          <w:lang w:val="it-IT"/>
        </w:rPr>
        <w:t> </w:t>
      </w:r>
    </w:p>
    <w:p w:rsidR="000005DD" w:rsidRPr="008F60AE" w:rsidRDefault="00713124" w:rsidP="006072EA">
      <w:pPr>
        <w:pStyle w:val="Paragrafi"/>
        <w:rPr>
          <w:lang w:val="it-IT"/>
        </w:rPr>
      </w:pPr>
      <w:r>
        <w:rPr>
          <w:lang w:val="it-IT"/>
        </w:rPr>
        <w:t>1. </w:t>
      </w:r>
      <w:r w:rsidR="000005DD" w:rsidRPr="008F60AE">
        <w:rPr>
          <w:lang w:val="it-IT"/>
        </w:rPr>
        <w:t>Miratimin e listës përfundimtare të pronave të paluajtshme publike, pyje dhe ku</w:t>
      </w:r>
      <w:r w:rsidR="00F82538">
        <w:rPr>
          <w:lang w:val="it-IT"/>
        </w:rPr>
        <w:t>llota, që janë në juridiksionin</w:t>
      </w:r>
      <w:r w:rsidR="000005DD" w:rsidRPr="008F60AE">
        <w:rPr>
          <w:lang w:val="it-IT"/>
        </w:rPr>
        <w:t xml:space="preserve"> territorial dhe administrativ, të njësisë së qeve</w:t>
      </w:r>
      <w:r w:rsidR="00F82538">
        <w:rPr>
          <w:lang w:val="it-IT"/>
        </w:rPr>
        <w:t>risjes vendore, komuna Ballaban</w:t>
      </w:r>
      <w:r w:rsidR="000005DD" w:rsidRPr="008F60AE">
        <w:rPr>
          <w:lang w:val="it-IT"/>
        </w:rPr>
        <w:t xml:space="preserve"> të qarkut të Gjirokastrës, që do t’i transferohen në pronësi kësaj njësie. </w:t>
      </w:r>
    </w:p>
    <w:p w:rsidR="000005DD" w:rsidRPr="008F60AE" w:rsidRDefault="00713124" w:rsidP="006072EA">
      <w:pPr>
        <w:pStyle w:val="Paragrafi"/>
        <w:rPr>
          <w:lang w:val="it-IT"/>
        </w:rPr>
      </w:pPr>
      <w:r>
        <w:rPr>
          <w:lang w:val="it-IT"/>
        </w:rPr>
        <w:t> 2. </w:t>
      </w:r>
      <w:r w:rsidR="000005DD" w:rsidRPr="008F60AE">
        <w:rPr>
          <w:lang w:val="it-IT"/>
        </w:rPr>
        <w:t xml:space="preserve">Lista përfundimtare e pronave të paluajtshme, pyje dhe kullota, me   2 (dy) fletë, që përfundon me numrin rendor 48 (dyzet e tetë), dhe lidhja 1 i bashkëlidhen këtij vendimi dhe janë pjesë përbërëse e tij. </w:t>
      </w:r>
    </w:p>
    <w:p w:rsidR="000005DD" w:rsidRPr="008F60AE" w:rsidRDefault="00713124" w:rsidP="006072EA">
      <w:pPr>
        <w:pStyle w:val="Paragrafi"/>
        <w:rPr>
          <w:lang w:val="it-IT"/>
        </w:rPr>
      </w:pPr>
      <w:r>
        <w:rPr>
          <w:lang w:val="it-IT"/>
        </w:rPr>
        <w:t> 3. </w:t>
      </w:r>
      <w:r w:rsidR="000005DD" w:rsidRPr="008F60AE">
        <w:rPr>
          <w:lang w:val="it-IT"/>
        </w:rPr>
        <w:t>Ngarkohen Ministria e Brendshme, Ministria e Mjedisit, Pyjeve dhe Administrimit të Ujërave, kryeregjistruesi i Pasurive të Paluajtshme të Republikës së Shqipërisë dhe komuna Ballaban për zbatimin e këtij vendimi.</w:t>
      </w:r>
    </w:p>
    <w:p w:rsidR="000005DD" w:rsidRPr="008F60AE" w:rsidRDefault="000005DD" w:rsidP="006072EA">
      <w:pPr>
        <w:pStyle w:val="Paragrafi"/>
        <w:rPr>
          <w:lang w:val="it-IT"/>
        </w:rPr>
      </w:pPr>
      <w:r w:rsidRPr="008F60AE">
        <w:rPr>
          <w:lang w:val="it-IT"/>
        </w:rPr>
        <w:t> Ky ven</w:t>
      </w:r>
      <w:r w:rsidR="00713124">
        <w:rPr>
          <w:lang w:val="it-IT"/>
        </w:rPr>
        <w:t>dim hyn në fuqi pas botimit në Fletoren Zyrtare</w:t>
      </w:r>
      <w:r w:rsidRPr="008F60AE">
        <w:rPr>
          <w:lang w:val="it-IT"/>
        </w:rPr>
        <w:t>.</w:t>
      </w:r>
    </w:p>
    <w:p w:rsidR="000005DD" w:rsidRPr="008F60AE" w:rsidRDefault="000005DD" w:rsidP="006072EA">
      <w:pPr>
        <w:pStyle w:val="Paragrafi"/>
        <w:rPr>
          <w:lang w:val="it-IT"/>
        </w:rPr>
      </w:pPr>
      <w:r w:rsidRPr="008F60AE">
        <w:rPr>
          <w:lang w:val="it-IT"/>
        </w:rPr>
        <w:t> </w:t>
      </w:r>
    </w:p>
    <w:p w:rsidR="000005DD" w:rsidRPr="008F60AE" w:rsidRDefault="00713124" w:rsidP="006072EA">
      <w:pPr>
        <w:pStyle w:val="Autoriteti"/>
        <w:keepNext w:val="0"/>
        <w:rPr>
          <w:lang w:val="it-IT"/>
        </w:rPr>
      </w:pPr>
      <w:r>
        <w:rPr>
          <w:lang w:val="it-IT"/>
        </w:rPr>
        <w:t>KRYEMINIS</w:t>
      </w:r>
      <w:r w:rsidR="000005DD" w:rsidRPr="008F60AE">
        <w:rPr>
          <w:lang w:val="it-IT"/>
        </w:rPr>
        <w:t>T</w:t>
      </w:r>
      <w:r>
        <w:rPr>
          <w:lang w:val="it-IT"/>
        </w:rPr>
        <w:t>R</w:t>
      </w:r>
      <w:r w:rsidR="000005DD" w:rsidRPr="008F60AE">
        <w:rPr>
          <w:lang w:val="it-IT"/>
        </w:rPr>
        <w:t>I</w:t>
      </w:r>
    </w:p>
    <w:p w:rsidR="000005DD" w:rsidRPr="008F60AE" w:rsidRDefault="00713124" w:rsidP="006072EA">
      <w:pPr>
        <w:pStyle w:val="AutoritetiEmer"/>
        <w:rPr>
          <w:lang w:val="it-IT"/>
        </w:rPr>
      </w:pPr>
      <w:r w:rsidRPr="008F60AE">
        <w:rPr>
          <w:lang w:val="it-IT"/>
        </w:rPr>
        <w:t>Sali  Berisha</w:t>
      </w:r>
    </w:p>
    <w:p w:rsidR="000005DD" w:rsidRPr="008F60AE" w:rsidRDefault="000005DD"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5B64EB" w:rsidRDefault="005B64EB" w:rsidP="006072EA">
      <w:pPr>
        <w:pStyle w:val="Paragrafi"/>
        <w:rPr>
          <w:lang w:val="it-IT"/>
        </w:rPr>
      </w:pPr>
    </w:p>
    <w:p w:rsidR="0011342A" w:rsidRDefault="0011342A" w:rsidP="006072EA">
      <w:pPr>
        <w:pStyle w:val="Paragrafi"/>
        <w:rPr>
          <w:lang w:val="it-IT"/>
        </w:rPr>
        <w:sectPr w:rsidR="0011342A" w:rsidSect="0011342A">
          <w:pgSz w:w="11907" w:h="16840" w:code="9"/>
          <w:pgMar w:top="1418" w:right="1418" w:bottom="1418" w:left="1418" w:header="0" w:footer="1134"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1171"/>
        <w:gridCol w:w="2024"/>
        <w:gridCol w:w="1647"/>
        <w:gridCol w:w="1000"/>
        <w:gridCol w:w="1227"/>
        <w:gridCol w:w="1128"/>
        <w:gridCol w:w="1424"/>
        <w:gridCol w:w="1685"/>
        <w:gridCol w:w="1392"/>
        <w:gridCol w:w="1044"/>
      </w:tblGrid>
      <w:tr w:rsidR="005B64EB" w:rsidRPr="00A960A3" w:rsidTr="00A960A3">
        <w:trPr>
          <w:trHeight w:val="520"/>
          <w:jc w:val="center"/>
        </w:trPr>
        <w:tc>
          <w:tcPr>
            <w:tcW w:w="0" w:type="auto"/>
            <w:gridSpan w:val="11"/>
            <w:shd w:val="clear" w:color="auto" w:fill="auto"/>
          </w:tcPr>
          <w:p w:rsidR="005B64EB" w:rsidRPr="00A960A3" w:rsidRDefault="00F82538" w:rsidP="00A960A3">
            <w:pPr>
              <w:pStyle w:val="Paragrafi"/>
              <w:ind w:firstLine="0"/>
              <w:jc w:val="center"/>
              <w:rPr>
                <w:b/>
                <w:sz w:val="20"/>
                <w:lang w:val="it-IT"/>
              </w:rPr>
            </w:pPr>
            <w:r w:rsidRPr="00A960A3">
              <w:rPr>
                <w:b/>
                <w:sz w:val="20"/>
                <w:lang w:val="it-IT"/>
              </w:rPr>
              <w:t>FORMULAR PËR TRANSFERIMIN E PRONAVE TË PALUAJTSHME SHTETËRORE</w:t>
            </w:r>
          </w:p>
          <w:p w:rsidR="005B64EB" w:rsidRPr="00A960A3" w:rsidRDefault="0011342A" w:rsidP="00A960A3">
            <w:pPr>
              <w:pStyle w:val="Paragrafi"/>
              <w:ind w:firstLine="0"/>
              <w:jc w:val="center"/>
              <w:rPr>
                <w:sz w:val="20"/>
                <w:lang w:val="it-IT"/>
              </w:rPr>
            </w:pPr>
            <w:r w:rsidRPr="00A960A3">
              <w:rPr>
                <w:sz w:val="20"/>
                <w:lang w:val="it-IT"/>
              </w:rPr>
              <w:t>(s</w:t>
            </w:r>
            <w:r w:rsidR="005B64EB" w:rsidRPr="00A960A3">
              <w:rPr>
                <w:sz w:val="20"/>
                <w:lang w:val="it-IT"/>
              </w:rPr>
              <w:t>ipas inventarizimit t</w:t>
            </w:r>
            <w:r w:rsidR="0096408B" w:rsidRPr="00A960A3">
              <w:rPr>
                <w:sz w:val="20"/>
                <w:lang w:val="it-IT"/>
              </w:rPr>
              <w:t>ë</w:t>
            </w:r>
            <w:r w:rsidR="005B64EB" w:rsidRPr="00A960A3">
              <w:rPr>
                <w:sz w:val="20"/>
                <w:lang w:val="it-IT"/>
              </w:rPr>
              <w:t xml:space="preserve"> pronave t</w:t>
            </w:r>
            <w:r w:rsidR="0096408B" w:rsidRPr="00A960A3">
              <w:rPr>
                <w:sz w:val="20"/>
                <w:lang w:val="it-IT"/>
              </w:rPr>
              <w:t>ë</w:t>
            </w:r>
            <w:r w:rsidR="005B64EB" w:rsidRPr="00A960A3">
              <w:rPr>
                <w:sz w:val="20"/>
                <w:lang w:val="it-IT"/>
              </w:rPr>
              <w:t xml:space="preserve"> veçanta t</w:t>
            </w:r>
            <w:r w:rsidR="0096408B" w:rsidRPr="00A960A3">
              <w:rPr>
                <w:sz w:val="20"/>
                <w:lang w:val="it-IT"/>
              </w:rPr>
              <w:t>ë</w:t>
            </w:r>
            <w:r w:rsidR="00C7474B" w:rsidRPr="00A960A3">
              <w:rPr>
                <w:sz w:val="20"/>
                <w:lang w:val="it-IT"/>
              </w:rPr>
              <w:t xml:space="preserve"> tipit: pyje, kullota, livadhe, shkë</w:t>
            </w:r>
            <w:r w:rsidR="005B64EB" w:rsidRPr="00A960A3">
              <w:rPr>
                <w:sz w:val="20"/>
                <w:lang w:val="it-IT"/>
              </w:rPr>
              <w:t>mbore etj</w:t>
            </w:r>
            <w:r w:rsidR="0089216E" w:rsidRPr="00A960A3">
              <w:rPr>
                <w:sz w:val="20"/>
                <w:lang w:val="it-IT"/>
              </w:rPr>
              <w:t>.</w:t>
            </w:r>
            <w:r w:rsidR="005B64EB" w:rsidRPr="00A960A3">
              <w:rPr>
                <w:sz w:val="20"/>
                <w:lang w:val="it-IT"/>
              </w:rPr>
              <w:t>)</w:t>
            </w:r>
          </w:p>
          <w:p w:rsidR="00C7474B" w:rsidRPr="00A960A3" w:rsidRDefault="00C7474B" w:rsidP="00A960A3">
            <w:pPr>
              <w:pStyle w:val="Paragrafi"/>
              <w:ind w:firstLine="0"/>
              <w:jc w:val="center"/>
              <w:rPr>
                <w:sz w:val="20"/>
                <w:lang w:val="it-IT"/>
              </w:rPr>
            </w:pPr>
            <w:r w:rsidRPr="00A960A3">
              <w:rPr>
                <w:sz w:val="20"/>
                <w:lang w:val="it-IT"/>
              </w:rPr>
              <w:t>Institucioni i pushtetit qendror: komuna Ballaban</w:t>
            </w:r>
          </w:p>
        </w:tc>
      </w:tr>
      <w:tr w:rsidR="005B64EB" w:rsidRPr="00A960A3" w:rsidTr="00A960A3">
        <w:trPr>
          <w:jc w:val="center"/>
        </w:trPr>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Nr.</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 xml:space="preserve">Numri i </w:t>
            </w:r>
            <w:r w:rsidR="00C7474B" w:rsidRPr="00A960A3">
              <w:rPr>
                <w:sz w:val="20"/>
                <w:lang w:val="it-IT"/>
              </w:rPr>
              <w:t xml:space="preserve">pronave </w:t>
            </w:r>
            <w:r w:rsidRPr="00A960A3">
              <w:rPr>
                <w:sz w:val="20"/>
                <w:lang w:val="it-IT"/>
              </w:rPr>
              <w:t>sipas VKM</w:t>
            </w:r>
          </w:p>
        </w:tc>
        <w:tc>
          <w:tcPr>
            <w:tcW w:w="0" w:type="auto"/>
            <w:shd w:val="clear" w:color="auto" w:fill="auto"/>
          </w:tcPr>
          <w:p w:rsidR="005B64EB" w:rsidRPr="00A960A3" w:rsidRDefault="00C7474B" w:rsidP="00A960A3">
            <w:pPr>
              <w:pStyle w:val="Paragrafi"/>
              <w:ind w:firstLine="0"/>
              <w:jc w:val="center"/>
              <w:rPr>
                <w:sz w:val="20"/>
                <w:lang w:val="it-IT"/>
              </w:rPr>
            </w:pPr>
            <w:r w:rsidRPr="00A960A3">
              <w:rPr>
                <w:sz w:val="20"/>
                <w:lang w:val="it-IT"/>
              </w:rPr>
              <w:t>Emërtesa e ekonomisë p</w:t>
            </w:r>
            <w:r w:rsidR="005B64EB" w:rsidRPr="00A960A3">
              <w:rPr>
                <w:sz w:val="20"/>
                <w:lang w:val="it-IT"/>
              </w:rPr>
              <w:t>yjore dhe kullosore (EPK)</w:t>
            </w:r>
            <w:r w:rsidRPr="00A960A3">
              <w:rPr>
                <w:sz w:val="20"/>
                <w:lang w:val="it-IT"/>
              </w:rPr>
              <w:t xml:space="preserve"> Shtrirja gjeografike</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Emërtesa e ngastrës</w:t>
            </w:r>
            <w:r w:rsidR="00C7474B" w:rsidRPr="00A960A3">
              <w:rPr>
                <w:sz w:val="20"/>
                <w:lang w:val="it-IT"/>
              </w:rPr>
              <w:t>,</w:t>
            </w:r>
          </w:p>
          <w:p w:rsidR="005B64EB" w:rsidRPr="00A960A3" w:rsidRDefault="00C7474B" w:rsidP="00A960A3">
            <w:pPr>
              <w:pStyle w:val="Paragrafi"/>
              <w:ind w:firstLine="0"/>
              <w:jc w:val="center"/>
              <w:rPr>
                <w:sz w:val="20"/>
                <w:lang w:val="it-IT"/>
              </w:rPr>
            </w:pPr>
            <w:r w:rsidRPr="00A960A3">
              <w:rPr>
                <w:sz w:val="20"/>
                <w:lang w:val="it-IT"/>
              </w:rPr>
              <w:t>v</w:t>
            </w:r>
            <w:r w:rsidR="005B64EB" w:rsidRPr="00A960A3">
              <w:rPr>
                <w:sz w:val="20"/>
                <w:lang w:val="it-IT"/>
              </w:rPr>
              <w:t>endndodhja sipas emërtesës popullore</w:t>
            </w:r>
          </w:p>
        </w:tc>
        <w:tc>
          <w:tcPr>
            <w:tcW w:w="0" w:type="auto"/>
            <w:shd w:val="clear" w:color="auto" w:fill="auto"/>
          </w:tcPr>
          <w:p w:rsidR="005B64EB" w:rsidRPr="00A960A3" w:rsidRDefault="005B64EB" w:rsidP="00A960A3">
            <w:pPr>
              <w:pStyle w:val="Paragrafi"/>
              <w:ind w:firstLine="0"/>
              <w:jc w:val="center"/>
              <w:rPr>
                <w:sz w:val="20"/>
                <w:lang w:val="en-GB"/>
              </w:rPr>
            </w:pPr>
            <w:r w:rsidRPr="00A960A3">
              <w:rPr>
                <w:sz w:val="20"/>
                <w:lang w:val="en-GB"/>
              </w:rPr>
              <w:t>Numri i ngastrës</w:t>
            </w:r>
          </w:p>
        </w:tc>
        <w:tc>
          <w:tcPr>
            <w:tcW w:w="0" w:type="auto"/>
            <w:shd w:val="clear" w:color="auto" w:fill="auto"/>
          </w:tcPr>
          <w:p w:rsidR="005B64EB" w:rsidRPr="00A960A3" w:rsidRDefault="005B64EB" w:rsidP="00A960A3">
            <w:pPr>
              <w:pStyle w:val="Paragrafi"/>
              <w:ind w:firstLine="0"/>
              <w:jc w:val="center"/>
              <w:rPr>
                <w:sz w:val="20"/>
                <w:lang w:val="en-GB"/>
              </w:rPr>
            </w:pPr>
            <w:r w:rsidRPr="00A960A3">
              <w:rPr>
                <w:sz w:val="20"/>
                <w:lang w:val="en-GB"/>
              </w:rPr>
              <w:t>Destinacioni</w:t>
            </w:r>
          </w:p>
        </w:tc>
        <w:tc>
          <w:tcPr>
            <w:tcW w:w="0" w:type="auto"/>
            <w:shd w:val="clear" w:color="auto" w:fill="auto"/>
          </w:tcPr>
          <w:p w:rsidR="005B64EB" w:rsidRPr="00A960A3" w:rsidRDefault="005B64EB" w:rsidP="00A960A3">
            <w:pPr>
              <w:pStyle w:val="Paragrafi"/>
              <w:ind w:firstLine="0"/>
              <w:jc w:val="center"/>
              <w:rPr>
                <w:sz w:val="20"/>
                <w:lang w:val="en-GB"/>
              </w:rPr>
            </w:pPr>
            <w:r w:rsidRPr="00A960A3">
              <w:rPr>
                <w:sz w:val="20"/>
                <w:lang w:val="en-GB"/>
              </w:rPr>
              <w:t>Sipërfaqja në ha</w:t>
            </w:r>
          </w:p>
        </w:tc>
        <w:tc>
          <w:tcPr>
            <w:tcW w:w="0" w:type="auto"/>
            <w:shd w:val="clear" w:color="auto" w:fill="auto"/>
          </w:tcPr>
          <w:p w:rsidR="005B64EB" w:rsidRPr="00A960A3" w:rsidRDefault="005B64EB" w:rsidP="00A960A3">
            <w:pPr>
              <w:pStyle w:val="Paragrafi"/>
              <w:ind w:firstLine="0"/>
              <w:jc w:val="center"/>
              <w:rPr>
                <w:sz w:val="20"/>
                <w:lang w:val="en-GB"/>
              </w:rPr>
            </w:pPr>
            <w:r w:rsidRPr="00A960A3">
              <w:rPr>
                <w:sz w:val="20"/>
                <w:lang w:val="en-GB"/>
              </w:rPr>
              <w:t>Funksioni për të cilën përdoret prona</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Institucioni</w:t>
            </w:r>
            <w:r w:rsidR="00C7474B" w:rsidRPr="00A960A3">
              <w:rPr>
                <w:sz w:val="20"/>
                <w:lang w:val="it-IT"/>
              </w:rPr>
              <w:t>,</w:t>
            </w:r>
          </w:p>
          <w:p w:rsidR="005B64EB" w:rsidRPr="00A960A3" w:rsidRDefault="00C7474B" w:rsidP="00A960A3">
            <w:pPr>
              <w:pStyle w:val="Paragrafi"/>
              <w:ind w:firstLine="0"/>
              <w:jc w:val="center"/>
              <w:rPr>
                <w:sz w:val="20"/>
                <w:lang w:val="it-IT"/>
              </w:rPr>
            </w:pPr>
            <w:r w:rsidRPr="00A960A3">
              <w:rPr>
                <w:sz w:val="20"/>
                <w:lang w:val="it-IT"/>
              </w:rPr>
              <w:t>e</w:t>
            </w:r>
            <w:r w:rsidR="005B64EB" w:rsidRPr="00A960A3">
              <w:rPr>
                <w:sz w:val="20"/>
                <w:lang w:val="it-IT"/>
              </w:rPr>
              <w:t>nti me përgjegjësitë administrative</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Institucioni</w:t>
            </w:r>
            <w:r w:rsidR="00094FCB" w:rsidRPr="00A960A3">
              <w:rPr>
                <w:sz w:val="20"/>
                <w:lang w:val="it-IT"/>
              </w:rPr>
              <w:t>,</w:t>
            </w:r>
          </w:p>
          <w:p w:rsidR="005B64EB" w:rsidRPr="00A960A3" w:rsidRDefault="00094FCB" w:rsidP="00A960A3">
            <w:pPr>
              <w:pStyle w:val="Paragrafi"/>
              <w:ind w:firstLine="0"/>
              <w:jc w:val="center"/>
              <w:rPr>
                <w:sz w:val="20"/>
                <w:lang w:val="it-IT"/>
              </w:rPr>
            </w:pPr>
            <w:r w:rsidRPr="00A960A3">
              <w:rPr>
                <w:sz w:val="20"/>
                <w:lang w:val="it-IT"/>
              </w:rPr>
              <w:t>e</w:t>
            </w:r>
            <w:r w:rsidR="005B64EB" w:rsidRPr="00A960A3">
              <w:rPr>
                <w:sz w:val="20"/>
                <w:lang w:val="it-IT"/>
              </w:rPr>
              <w:t>nti përdorues</w:t>
            </w:r>
          </w:p>
          <w:p w:rsidR="005B64EB" w:rsidRPr="00A960A3" w:rsidRDefault="00C7474B" w:rsidP="00A960A3">
            <w:pPr>
              <w:pStyle w:val="Paragrafi"/>
              <w:ind w:firstLine="0"/>
              <w:jc w:val="center"/>
              <w:rPr>
                <w:sz w:val="20"/>
                <w:lang w:val="it-IT"/>
              </w:rPr>
            </w:pPr>
            <w:r w:rsidRPr="00A960A3">
              <w:rPr>
                <w:sz w:val="20"/>
                <w:lang w:val="it-IT"/>
              </w:rPr>
              <w:t>s</w:t>
            </w:r>
            <w:r w:rsidR="005B64EB" w:rsidRPr="00A960A3">
              <w:rPr>
                <w:sz w:val="20"/>
                <w:lang w:val="it-IT"/>
              </w:rPr>
              <w:t>tatusi juridik i përdorimit</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Të dhëna të tjera</w:t>
            </w:r>
          </w:p>
          <w:p w:rsidR="005B64EB" w:rsidRPr="00A960A3" w:rsidRDefault="00C7474B" w:rsidP="00A960A3">
            <w:pPr>
              <w:pStyle w:val="Paragrafi"/>
              <w:ind w:firstLine="0"/>
              <w:jc w:val="center"/>
              <w:rPr>
                <w:sz w:val="20"/>
                <w:lang w:val="it-IT"/>
              </w:rPr>
            </w:pPr>
            <w:r w:rsidRPr="00A960A3">
              <w:rPr>
                <w:sz w:val="20"/>
                <w:lang w:val="it-IT"/>
              </w:rPr>
              <w:t>s</w:t>
            </w:r>
            <w:r w:rsidR="005B64EB" w:rsidRPr="00A960A3">
              <w:rPr>
                <w:sz w:val="20"/>
                <w:lang w:val="it-IT"/>
              </w:rPr>
              <w:t>hënime të veçanta</w:t>
            </w:r>
          </w:p>
        </w:tc>
      </w:tr>
      <w:tr w:rsidR="005B64EB" w:rsidRPr="00A960A3" w:rsidTr="00A960A3">
        <w:trPr>
          <w:jc w:val="center"/>
        </w:trPr>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1</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2</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3</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4</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5</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6</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7</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8</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9</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10</w:t>
            </w:r>
          </w:p>
        </w:tc>
        <w:tc>
          <w:tcPr>
            <w:tcW w:w="0" w:type="auto"/>
            <w:shd w:val="clear" w:color="auto" w:fill="auto"/>
          </w:tcPr>
          <w:p w:rsidR="005B64EB" w:rsidRPr="00A960A3" w:rsidRDefault="005B64EB" w:rsidP="00A960A3">
            <w:pPr>
              <w:pStyle w:val="Paragrafi"/>
              <w:ind w:firstLine="0"/>
              <w:jc w:val="center"/>
              <w:rPr>
                <w:sz w:val="20"/>
                <w:lang w:val="it-IT"/>
              </w:rPr>
            </w:pPr>
            <w:r w:rsidRPr="00A960A3">
              <w:rPr>
                <w:sz w:val="20"/>
                <w:lang w:val="it-IT"/>
              </w:rPr>
              <w:t>11</w:t>
            </w: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Përroi i Zonjës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 xml:space="preserve">7  </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Komuna</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Ballaban</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Komuna</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Cuka Brinje</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Cekrezi</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75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jc w:val="left"/>
              <w:rPr>
                <w:sz w:val="20"/>
                <w:lang w:val="it-IT"/>
              </w:rPr>
            </w:pPr>
            <w:r w:rsidRPr="00A960A3">
              <w:rPr>
                <w:sz w:val="20"/>
                <w:lang w:val="it-IT"/>
              </w:rPr>
              <w:t>Merqinjtë e Trashë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Karat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Faqet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Rrapi</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Frenkthi</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Sera Belishte</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en-GB"/>
              </w:rPr>
              <w:t>Belisht Duraj</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en-GB"/>
              </w:rPr>
              <w:t>17</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en-GB"/>
              </w:rPr>
              <w:t>68</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en-GB"/>
              </w:rPr>
            </w:pPr>
          </w:p>
        </w:tc>
      </w:tr>
      <w:tr w:rsidR="00A9746D" w:rsidRPr="00A960A3" w:rsidTr="00A960A3">
        <w:trPr>
          <w:trHeight w:val="409"/>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jc w:val="left"/>
              <w:rPr>
                <w:sz w:val="20"/>
                <w:lang w:val="en-GB"/>
              </w:rPr>
            </w:pPr>
            <w:r w:rsidRPr="00A960A3">
              <w:rPr>
                <w:sz w:val="20"/>
                <w:lang w:val="en-GB"/>
              </w:rPr>
              <w:t>Mocal Fundi i Vilës</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en-GB"/>
              </w:rPr>
              <w:t>18</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en-GB"/>
              </w:rPr>
              <w:t>66</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en-GB"/>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Harkaj</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Mercenjte</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Qilari</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96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Dunicë Goricë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Gropa e Muros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112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Kananaj Haskaj</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Kisha</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Mali i Bardhë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Përroi i Celes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Beqaraj</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76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Murishte</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71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Kenaj</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93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Ara e Gjatë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Qafa e Pleshtit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jc w:val="left"/>
              <w:rPr>
                <w:sz w:val="20"/>
                <w:lang w:val="it-IT"/>
              </w:rPr>
            </w:pPr>
            <w:r w:rsidRPr="00A960A3">
              <w:rPr>
                <w:sz w:val="20"/>
                <w:lang w:val="it-IT"/>
              </w:rPr>
              <w:t>Gropa e Thjerrzës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Sahat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Lisi i Vjeshtës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Tenda e Qypit</w:t>
            </w:r>
          </w:p>
        </w:tc>
        <w:tc>
          <w:tcPr>
            <w:tcW w:w="0" w:type="auto"/>
            <w:shd w:val="clear" w:color="auto" w:fill="auto"/>
          </w:tcPr>
          <w:p w:rsidR="00A9746D" w:rsidRPr="00A960A3" w:rsidRDefault="0089216E" w:rsidP="00A960A3">
            <w:pPr>
              <w:pStyle w:val="Paragrafi"/>
              <w:ind w:firstLine="0"/>
              <w:rPr>
                <w:sz w:val="20"/>
                <w:lang w:val="en-GB"/>
              </w:rPr>
            </w:pPr>
            <w:r w:rsidRPr="00A960A3">
              <w:rPr>
                <w:sz w:val="20"/>
                <w:lang w:val="en-GB"/>
              </w:rPr>
              <w:t>8</w:t>
            </w:r>
            <w:r w:rsidR="00A9746D" w:rsidRPr="00A960A3">
              <w:rPr>
                <w:sz w:val="20"/>
                <w:lang w:val="en-GB"/>
              </w:rPr>
              <w:t>4</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F82538" w:rsidP="00A960A3">
            <w:pPr>
              <w:pStyle w:val="Paragrafi"/>
              <w:ind w:firstLine="0"/>
              <w:rPr>
                <w:sz w:val="20"/>
                <w:lang w:val="en-GB"/>
              </w:rPr>
            </w:pPr>
            <w:r w:rsidRPr="00A960A3">
              <w:rPr>
                <w:sz w:val="20"/>
                <w:lang w:val="en-GB"/>
              </w:rPr>
              <w:t>8</w:t>
            </w:r>
            <w:r w:rsidR="00A9746D" w:rsidRPr="00A960A3">
              <w:rPr>
                <w:sz w:val="20"/>
                <w:lang w:val="en-GB"/>
              </w:rPr>
              <w:t>4</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en-GB"/>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Bregu i Kocaves</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en-GB"/>
              </w:rPr>
              <w:t>38</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en-GB"/>
              </w:rPr>
            </w:pPr>
            <w:r w:rsidRPr="00A960A3">
              <w:rPr>
                <w:sz w:val="20"/>
                <w:lang w:val="en-GB"/>
              </w:rPr>
              <w:t>109</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en-GB"/>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en-GB"/>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59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Guri i Madh</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47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89216E" w:rsidP="00A960A3">
            <w:pPr>
              <w:pStyle w:val="Paragrafi"/>
              <w:ind w:firstLine="0"/>
              <w:jc w:val="left"/>
              <w:rPr>
                <w:sz w:val="20"/>
                <w:lang w:val="it-IT"/>
              </w:rPr>
            </w:pPr>
            <w:r w:rsidRPr="00A960A3">
              <w:rPr>
                <w:sz w:val="20"/>
                <w:lang w:val="it-IT"/>
              </w:rPr>
              <w:t>Shesh</w:t>
            </w:r>
            <w:r w:rsidR="00A9746D" w:rsidRPr="00A960A3">
              <w:rPr>
                <w:sz w:val="20"/>
                <w:lang w:val="it-IT"/>
              </w:rPr>
              <w:t>i i madh i Kolit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14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Lisi i M</w:t>
            </w:r>
            <w:r w:rsidR="00A9746D" w:rsidRPr="00A960A3">
              <w:rPr>
                <w:sz w:val="20"/>
                <w:lang w:val="it-IT"/>
              </w:rPr>
              <w:t>atos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33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Cuka e Sotirit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20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Shk</w:t>
            </w:r>
            <w:r w:rsidR="0089216E" w:rsidRPr="00A960A3">
              <w:rPr>
                <w:sz w:val="20"/>
                <w:lang w:val="it-IT"/>
              </w:rPr>
              <w:t>alla e N</w:t>
            </w:r>
            <w:r w:rsidRPr="00A960A3">
              <w:rPr>
                <w:sz w:val="20"/>
                <w:lang w:val="it-IT"/>
              </w:rPr>
              <w:t>ezilit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22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Shulleri i Pavarit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47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Lepudhë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47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39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Qafa e Pavarit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43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67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Bubec-Leskovec</w:t>
            </w:r>
          </w:p>
        </w:tc>
        <w:tc>
          <w:tcPr>
            <w:tcW w:w="0" w:type="auto"/>
            <w:shd w:val="clear" w:color="auto" w:fill="auto"/>
          </w:tcPr>
          <w:p w:rsidR="00A9746D" w:rsidRPr="00A960A3" w:rsidRDefault="00FC75FE" w:rsidP="00A960A3">
            <w:pPr>
              <w:pStyle w:val="Paragrafi"/>
              <w:ind w:firstLine="0"/>
              <w:rPr>
                <w:sz w:val="20"/>
                <w:lang w:val="it-IT"/>
              </w:rPr>
            </w:pPr>
            <w:r w:rsidRPr="00A960A3">
              <w:rPr>
                <w:sz w:val="20"/>
                <w:lang w:val="it-IT"/>
              </w:rPr>
              <w:t>M</w:t>
            </w:r>
            <w:r w:rsidR="00A9746D" w:rsidRPr="00A960A3">
              <w:rPr>
                <w:sz w:val="20"/>
                <w:lang w:val="it-IT"/>
              </w:rPr>
              <w:t>ali i Bardhë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73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Dërrasa e Balilit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108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Sheshi i Malit Psar</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19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83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FC75FE" w:rsidP="00A960A3">
            <w:pPr>
              <w:pStyle w:val="Paragrafi"/>
              <w:ind w:firstLine="0"/>
              <w:rPr>
                <w:sz w:val="20"/>
                <w:lang w:val="it-IT"/>
              </w:rPr>
            </w:pPr>
            <w:r w:rsidRPr="00A960A3">
              <w:rPr>
                <w:sz w:val="20"/>
                <w:lang w:val="it-IT"/>
              </w:rPr>
              <w:t>H</w:t>
            </w:r>
            <w:r w:rsidR="00A9746D" w:rsidRPr="00A960A3">
              <w:rPr>
                <w:sz w:val="20"/>
                <w:lang w:val="it-IT"/>
              </w:rPr>
              <w:t>ija e Zezë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80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Gropa e thellë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112</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Rrahu i Skë</w:t>
            </w:r>
            <w:r w:rsidR="00A9746D" w:rsidRPr="00A960A3">
              <w:rPr>
                <w:sz w:val="20"/>
                <w:lang w:val="it-IT"/>
              </w:rPr>
              <w:t>ndos</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23</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104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89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Qafa Kicok</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109</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47</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90</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Shulleri Psar</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75</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r w:rsidR="00A9746D" w:rsidRPr="00A960A3" w:rsidTr="00A960A3">
        <w:trPr>
          <w:jc w:val="center"/>
        </w:trPr>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48</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91</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Trebeshinë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Bregu i Hsanit</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26</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89216E" w:rsidP="00A960A3">
            <w:pPr>
              <w:pStyle w:val="Paragrafi"/>
              <w:ind w:firstLine="0"/>
              <w:rPr>
                <w:sz w:val="20"/>
                <w:lang w:val="it-IT"/>
              </w:rPr>
            </w:pPr>
            <w:r w:rsidRPr="00A960A3">
              <w:rPr>
                <w:sz w:val="20"/>
                <w:lang w:val="it-IT"/>
              </w:rPr>
              <w:t>34</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Kullotë</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MMPAU</w:t>
            </w:r>
          </w:p>
        </w:tc>
        <w:tc>
          <w:tcPr>
            <w:tcW w:w="0" w:type="auto"/>
            <w:shd w:val="clear" w:color="auto" w:fill="auto"/>
          </w:tcPr>
          <w:p w:rsidR="00A9746D" w:rsidRPr="00A960A3" w:rsidRDefault="00A9746D" w:rsidP="00A960A3">
            <w:pPr>
              <w:pStyle w:val="Paragrafi"/>
              <w:ind w:firstLine="0"/>
              <w:rPr>
                <w:sz w:val="20"/>
                <w:lang w:val="it-IT"/>
              </w:rPr>
            </w:pPr>
            <w:r w:rsidRPr="00A960A3">
              <w:rPr>
                <w:sz w:val="20"/>
                <w:lang w:val="it-IT"/>
              </w:rPr>
              <w:t>“</w:t>
            </w:r>
          </w:p>
        </w:tc>
        <w:tc>
          <w:tcPr>
            <w:tcW w:w="0" w:type="auto"/>
            <w:shd w:val="clear" w:color="auto" w:fill="auto"/>
          </w:tcPr>
          <w:p w:rsidR="00A9746D" w:rsidRPr="00A960A3" w:rsidRDefault="00A9746D" w:rsidP="00A960A3">
            <w:pPr>
              <w:pStyle w:val="Paragrafi"/>
              <w:ind w:firstLine="0"/>
              <w:rPr>
                <w:sz w:val="20"/>
                <w:lang w:val="it-IT"/>
              </w:rPr>
            </w:pPr>
          </w:p>
        </w:tc>
      </w:tr>
    </w:tbl>
    <w:p w:rsidR="005B64EB" w:rsidRDefault="005B64EB" w:rsidP="006072EA">
      <w:pPr>
        <w:pStyle w:val="Paragrafi"/>
        <w:rPr>
          <w:lang w:val="it-IT"/>
        </w:rPr>
      </w:pPr>
    </w:p>
    <w:p w:rsidR="00713124" w:rsidRDefault="00713124" w:rsidP="006072EA">
      <w:pPr>
        <w:pStyle w:val="Paragrafi"/>
        <w:rPr>
          <w:lang w:val="it-IT"/>
        </w:rPr>
      </w:pPr>
    </w:p>
    <w:p w:rsidR="00713124" w:rsidRDefault="00713124" w:rsidP="006072EA">
      <w:pPr>
        <w:pStyle w:val="Paragrafi"/>
        <w:rPr>
          <w:lang w:val="it-IT"/>
        </w:rPr>
      </w:pPr>
    </w:p>
    <w:p w:rsidR="00713124" w:rsidRDefault="00713124" w:rsidP="006072EA">
      <w:pPr>
        <w:pStyle w:val="Paragrafi"/>
        <w:rPr>
          <w:lang w:val="it-IT"/>
        </w:rPr>
      </w:pPr>
    </w:p>
    <w:p w:rsidR="00713124" w:rsidRDefault="00713124" w:rsidP="006072EA">
      <w:pPr>
        <w:pStyle w:val="Paragrafi"/>
        <w:rPr>
          <w:lang w:val="it-IT"/>
        </w:rPr>
      </w:pPr>
    </w:p>
    <w:p w:rsidR="00713124" w:rsidRDefault="00713124" w:rsidP="006072EA">
      <w:pPr>
        <w:pStyle w:val="Paragrafi"/>
        <w:rPr>
          <w:lang w:val="it-IT"/>
        </w:rPr>
      </w:pPr>
    </w:p>
    <w:p w:rsidR="0011342A" w:rsidRDefault="0011342A" w:rsidP="006072EA">
      <w:pPr>
        <w:pStyle w:val="Paragrafi"/>
        <w:rPr>
          <w:lang w:val="it-IT"/>
        </w:rPr>
        <w:sectPr w:rsidR="0011342A" w:rsidSect="0011342A">
          <w:pgSz w:w="16840" w:h="11907" w:orient="landscape" w:code="9"/>
          <w:pgMar w:top="1418" w:right="1418" w:bottom="1418" w:left="1418" w:header="0" w:footer="1134" w:gutter="0"/>
          <w:cols w:space="708"/>
          <w:docGrid w:linePitch="360"/>
        </w:sectPr>
      </w:pPr>
    </w:p>
    <w:p w:rsidR="0096408B" w:rsidRDefault="0096408B" w:rsidP="006072EA">
      <w:pPr>
        <w:pStyle w:val="Paragrafi"/>
        <w:ind w:firstLine="0"/>
        <w:rPr>
          <w:lang w:val="it-IT"/>
        </w:rPr>
      </w:pPr>
      <w:r>
        <w:rPr>
          <w:lang w:val="it-IT"/>
        </w:rPr>
        <w:t>Nj</w:t>
      </w:r>
      <w:r w:rsidR="009B2EC2">
        <w:rPr>
          <w:lang w:val="it-IT"/>
        </w:rPr>
        <w:t>ë</w:t>
      </w:r>
      <w:r>
        <w:rPr>
          <w:lang w:val="it-IT"/>
        </w:rPr>
        <w:t>sia e qeverisjes vendore</w:t>
      </w:r>
      <w:r w:rsidR="00A9746D">
        <w:rPr>
          <w:lang w:val="it-IT"/>
        </w:rPr>
        <w:t>: k</w:t>
      </w:r>
      <w:r>
        <w:rPr>
          <w:lang w:val="it-IT"/>
        </w:rPr>
        <w:t>omuna Ballaban</w:t>
      </w:r>
      <w:r w:rsidR="00A9746D">
        <w:rPr>
          <w:lang w:val="it-IT"/>
        </w:rPr>
        <w:tab/>
      </w:r>
      <w:r w:rsidR="00A9746D">
        <w:rPr>
          <w:lang w:val="it-IT"/>
        </w:rPr>
        <w:tab/>
      </w:r>
      <w:r w:rsidR="00A9746D">
        <w:rPr>
          <w:lang w:val="it-IT"/>
        </w:rPr>
        <w:tab/>
        <w:t>Lidhja 1</w:t>
      </w:r>
    </w:p>
    <w:p w:rsidR="0096408B" w:rsidRDefault="0096408B" w:rsidP="006072EA">
      <w:pPr>
        <w:pStyle w:val="Paragrafi"/>
        <w:rPr>
          <w:lang w:val="it-IT"/>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3"/>
        <w:gridCol w:w="1936"/>
      </w:tblGrid>
      <w:tr w:rsidR="0096408B" w:rsidRPr="00A960A3" w:rsidTr="00A960A3">
        <w:tc>
          <w:tcPr>
            <w:tcW w:w="4962" w:type="dxa"/>
            <w:shd w:val="clear" w:color="auto" w:fill="auto"/>
          </w:tcPr>
          <w:p w:rsidR="0096408B" w:rsidRPr="00A960A3" w:rsidRDefault="0096408B" w:rsidP="00A960A3">
            <w:pPr>
              <w:pStyle w:val="Tabele"/>
              <w:widowControl w:val="0"/>
              <w:jc w:val="center"/>
              <w:rPr>
                <w:b/>
                <w:lang w:val="it-IT"/>
              </w:rPr>
            </w:pPr>
            <w:r w:rsidRPr="00A960A3">
              <w:rPr>
                <w:b/>
                <w:lang w:val="it-IT"/>
              </w:rPr>
              <w:t>Numrat</w:t>
            </w:r>
            <w:r w:rsidR="00D40772" w:rsidRPr="00A960A3">
              <w:rPr>
                <w:b/>
                <w:lang w:val="it-IT"/>
              </w:rPr>
              <w:t xml:space="preserve"> rendorë të pronave në listën e </w:t>
            </w:r>
            <w:r w:rsidRPr="00A960A3">
              <w:rPr>
                <w:b/>
                <w:lang w:val="it-IT"/>
              </w:rPr>
              <w:t>inventarit</w:t>
            </w:r>
          </w:p>
        </w:tc>
        <w:tc>
          <w:tcPr>
            <w:tcW w:w="0" w:type="auto"/>
            <w:shd w:val="clear" w:color="auto" w:fill="auto"/>
          </w:tcPr>
          <w:p w:rsidR="0096408B" w:rsidRPr="00A960A3" w:rsidRDefault="0096408B" w:rsidP="00A960A3">
            <w:pPr>
              <w:pStyle w:val="Tabele"/>
              <w:widowControl w:val="0"/>
              <w:jc w:val="center"/>
              <w:rPr>
                <w:b/>
                <w:lang w:val="it-IT"/>
              </w:rPr>
            </w:pPr>
            <w:r w:rsidRPr="00A960A3">
              <w:rPr>
                <w:b/>
                <w:lang w:val="it-IT"/>
              </w:rPr>
              <w:t>Fusha e përdorimit të pronës</w:t>
            </w:r>
          </w:p>
        </w:tc>
        <w:tc>
          <w:tcPr>
            <w:tcW w:w="0" w:type="auto"/>
            <w:shd w:val="clear" w:color="auto" w:fill="auto"/>
          </w:tcPr>
          <w:p w:rsidR="0096408B" w:rsidRPr="00A960A3" w:rsidRDefault="0096408B" w:rsidP="00A960A3">
            <w:pPr>
              <w:pStyle w:val="Tabele"/>
              <w:widowControl w:val="0"/>
              <w:jc w:val="center"/>
              <w:rPr>
                <w:b/>
              </w:rPr>
            </w:pPr>
            <w:r w:rsidRPr="00A960A3">
              <w:rPr>
                <w:b/>
              </w:rPr>
              <w:t>Lloji i transferimit</w:t>
            </w:r>
          </w:p>
        </w:tc>
      </w:tr>
      <w:tr w:rsidR="0096408B" w:rsidRPr="00802D02" w:rsidTr="00A960A3">
        <w:tc>
          <w:tcPr>
            <w:tcW w:w="4962" w:type="dxa"/>
            <w:shd w:val="clear" w:color="auto" w:fill="auto"/>
          </w:tcPr>
          <w:p w:rsidR="0096408B" w:rsidRPr="00802D02" w:rsidRDefault="00C752C7" w:rsidP="00A960A3">
            <w:pPr>
              <w:pStyle w:val="Tabele"/>
              <w:widowControl w:val="0"/>
            </w:pPr>
            <w:r>
              <w:t>28-67</w:t>
            </w:r>
          </w:p>
        </w:tc>
        <w:tc>
          <w:tcPr>
            <w:tcW w:w="0" w:type="auto"/>
            <w:shd w:val="clear" w:color="auto" w:fill="auto"/>
          </w:tcPr>
          <w:p w:rsidR="0096408B" w:rsidRPr="00802D02" w:rsidRDefault="00C752C7" w:rsidP="00A960A3">
            <w:pPr>
              <w:pStyle w:val="Tabele"/>
              <w:widowControl w:val="0"/>
            </w:pPr>
            <w:r>
              <w:t>Kullota</w:t>
            </w:r>
          </w:p>
        </w:tc>
        <w:tc>
          <w:tcPr>
            <w:tcW w:w="0" w:type="auto"/>
            <w:shd w:val="clear" w:color="auto" w:fill="auto"/>
          </w:tcPr>
          <w:p w:rsidR="0096408B" w:rsidRPr="00802D02" w:rsidRDefault="00C752C7" w:rsidP="00A960A3">
            <w:pPr>
              <w:pStyle w:val="Tabele"/>
              <w:widowControl w:val="0"/>
            </w:pPr>
            <w:r>
              <w:t>N</w:t>
            </w:r>
            <w:r w:rsidR="009B2EC2">
              <w:t>ë</w:t>
            </w:r>
            <w:r>
              <w:t xml:space="preserve"> pron</w:t>
            </w:r>
            <w:r w:rsidR="009B2EC2">
              <w:t>ë</w:t>
            </w:r>
            <w:r>
              <w:t>si</w:t>
            </w:r>
          </w:p>
        </w:tc>
      </w:tr>
      <w:tr w:rsidR="0096408B" w:rsidRPr="00802D02" w:rsidTr="00A960A3">
        <w:tc>
          <w:tcPr>
            <w:tcW w:w="4962" w:type="dxa"/>
            <w:shd w:val="clear" w:color="auto" w:fill="auto"/>
          </w:tcPr>
          <w:p w:rsidR="0096408B" w:rsidRPr="00802D02" w:rsidRDefault="00C752C7" w:rsidP="00A960A3">
            <w:pPr>
              <w:pStyle w:val="Tabele"/>
              <w:widowControl w:val="0"/>
            </w:pPr>
            <w:r>
              <w:t>84-91</w:t>
            </w:r>
          </w:p>
        </w:tc>
        <w:tc>
          <w:tcPr>
            <w:tcW w:w="0" w:type="auto"/>
            <w:shd w:val="clear" w:color="auto" w:fill="auto"/>
          </w:tcPr>
          <w:p w:rsidR="0096408B" w:rsidRPr="00802D02" w:rsidRDefault="00C752C7" w:rsidP="00A960A3">
            <w:pPr>
              <w:pStyle w:val="Tabele"/>
              <w:widowControl w:val="0"/>
            </w:pPr>
            <w:r>
              <w:t>Kullota</w:t>
            </w:r>
          </w:p>
        </w:tc>
        <w:tc>
          <w:tcPr>
            <w:tcW w:w="0" w:type="auto"/>
            <w:shd w:val="clear" w:color="auto" w:fill="auto"/>
          </w:tcPr>
          <w:p w:rsidR="0096408B" w:rsidRPr="00802D02" w:rsidRDefault="00C752C7" w:rsidP="00A960A3">
            <w:pPr>
              <w:pStyle w:val="Tabele"/>
              <w:widowControl w:val="0"/>
            </w:pPr>
            <w:r>
              <w:t>N</w:t>
            </w:r>
            <w:r w:rsidR="009B2EC2">
              <w:t>ë</w:t>
            </w:r>
            <w:r>
              <w:t xml:space="preserve"> pron</w:t>
            </w:r>
            <w:r w:rsidR="009B2EC2">
              <w:t>ë</w:t>
            </w:r>
            <w:r>
              <w:t>si</w:t>
            </w:r>
          </w:p>
        </w:tc>
      </w:tr>
      <w:tr w:rsidR="0096408B" w:rsidRPr="00802D02" w:rsidTr="00A960A3">
        <w:tc>
          <w:tcPr>
            <w:tcW w:w="4962" w:type="dxa"/>
            <w:shd w:val="clear" w:color="auto" w:fill="auto"/>
          </w:tcPr>
          <w:p w:rsidR="0096408B" w:rsidRPr="00802D02" w:rsidRDefault="0096408B" w:rsidP="00A960A3">
            <w:pPr>
              <w:pStyle w:val="Tabele"/>
              <w:widowControl w:val="0"/>
            </w:pPr>
          </w:p>
        </w:tc>
        <w:tc>
          <w:tcPr>
            <w:tcW w:w="0" w:type="auto"/>
            <w:shd w:val="clear" w:color="auto" w:fill="auto"/>
          </w:tcPr>
          <w:p w:rsidR="0096408B" w:rsidRPr="00802D02" w:rsidRDefault="0096408B" w:rsidP="00A960A3">
            <w:pPr>
              <w:pStyle w:val="Tabele"/>
              <w:widowControl w:val="0"/>
            </w:pPr>
          </w:p>
        </w:tc>
        <w:tc>
          <w:tcPr>
            <w:tcW w:w="0" w:type="auto"/>
            <w:shd w:val="clear" w:color="auto" w:fill="auto"/>
          </w:tcPr>
          <w:p w:rsidR="0096408B" w:rsidRPr="00802D02" w:rsidRDefault="0096408B" w:rsidP="00A960A3">
            <w:pPr>
              <w:pStyle w:val="Tabele"/>
              <w:widowControl w:val="0"/>
            </w:pPr>
          </w:p>
        </w:tc>
      </w:tr>
    </w:tbl>
    <w:p w:rsidR="0096408B" w:rsidRDefault="0096408B" w:rsidP="006072EA">
      <w:pPr>
        <w:pStyle w:val="Paragrafi"/>
        <w:rPr>
          <w:lang w:val="it-IT"/>
        </w:rPr>
      </w:pPr>
    </w:p>
    <w:p w:rsidR="0096408B" w:rsidRDefault="0096408B" w:rsidP="006072EA">
      <w:pPr>
        <w:pStyle w:val="Paragrafi"/>
        <w:rPr>
          <w:lang w:val="it-IT"/>
        </w:rPr>
      </w:pPr>
    </w:p>
    <w:sectPr w:rsidR="0096408B" w:rsidSect="0011342A">
      <w:pgSz w:w="11907" w:h="16840" w:code="9"/>
      <w:pgMar w:top="1418" w:right="1418" w:bottom="1418" w:left="1418" w:header="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0A3" w:rsidRDefault="00A960A3">
      <w:r>
        <w:separator/>
      </w:r>
    </w:p>
  </w:endnote>
  <w:endnote w:type="continuationSeparator" w:id="0">
    <w:p w:rsidR="00A960A3" w:rsidRDefault="00A96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WP CyrillicA">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E1" w:rsidRDefault="00313DE1" w:rsidP="00F803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13DE1" w:rsidRDefault="00313DE1" w:rsidP="00F803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E1" w:rsidRDefault="00313DE1" w:rsidP="00F803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0A3" w:rsidRDefault="00A960A3">
      <w:r>
        <w:separator/>
      </w:r>
    </w:p>
  </w:footnote>
  <w:footnote w:type="continuationSeparator" w:id="0">
    <w:p w:rsidR="00A960A3" w:rsidRDefault="00A960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C818CDA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154DC6"/>
    <w:multiLevelType w:val="multilevel"/>
    <w:tmpl w:val="FAE83B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8">
    <w:nsid w:val="5662445B"/>
    <w:multiLevelType w:val="multilevel"/>
    <w:tmpl w:val="293ADB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7E1718E0"/>
    <w:multiLevelType w:val="multilevel"/>
    <w:tmpl w:val="18D85C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2"/>
  </w:num>
  <w:num w:numId="5">
    <w:abstractNumId w:val="8"/>
  </w:num>
  <w:num w:numId="6">
    <w:abstractNumId w:val="12"/>
  </w:num>
  <w:num w:numId="7">
    <w:abstractNumId w:val="6"/>
  </w:num>
  <w:num w:numId="8">
    <w:abstractNumId w:val="1"/>
  </w:num>
  <w:num w:numId="9">
    <w:abstractNumId w:val="9"/>
  </w:num>
  <w:num w:numId="10">
    <w:abstractNumId w:val="10"/>
  </w:num>
  <w:num w:numId="11">
    <w:abstractNumId w:val="11"/>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005DD"/>
    <w:rsid w:val="00000E3A"/>
    <w:rsid w:val="0000454E"/>
    <w:rsid w:val="000055F6"/>
    <w:rsid w:val="000102FB"/>
    <w:rsid w:val="00014541"/>
    <w:rsid w:val="0001662E"/>
    <w:rsid w:val="00024A1C"/>
    <w:rsid w:val="00041E12"/>
    <w:rsid w:val="00042AC6"/>
    <w:rsid w:val="000453FF"/>
    <w:rsid w:val="000467EC"/>
    <w:rsid w:val="00055A3A"/>
    <w:rsid w:val="00060CC9"/>
    <w:rsid w:val="00061BCB"/>
    <w:rsid w:val="00071DEB"/>
    <w:rsid w:val="00092C7E"/>
    <w:rsid w:val="00094FCB"/>
    <w:rsid w:val="000A1B01"/>
    <w:rsid w:val="000B776E"/>
    <w:rsid w:val="000D4CF7"/>
    <w:rsid w:val="000D59B6"/>
    <w:rsid w:val="00111FEC"/>
    <w:rsid w:val="0011342A"/>
    <w:rsid w:val="00133034"/>
    <w:rsid w:val="00157870"/>
    <w:rsid w:val="00157AFD"/>
    <w:rsid w:val="00160B54"/>
    <w:rsid w:val="00173A44"/>
    <w:rsid w:val="00174296"/>
    <w:rsid w:val="0017692E"/>
    <w:rsid w:val="0018572A"/>
    <w:rsid w:val="001914F4"/>
    <w:rsid w:val="001A04DE"/>
    <w:rsid w:val="001A2234"/>
    <w:rsid w:val="001A3DEC"/>
    <w:rsid w:val="001A7DFB"/>
    <w:rsid w:val="001B4372"/>
    <w:rsid w:val="001B48D9"/>
    <w:rsid w:val="001B58A3"/>
    <w:rsid w:val="001C1CF3"/>
    <w:rsid w:val="001C6729"/>
    <w:rsid w:val="001C7EEB"/>
    <w:rsid w:val="001D2A78"/>
    <w:rsid w:val="001E0486"/>
    <w:rsid w:val="001E1125"/>
    <w:rsid w:val="001F7959"/>
    <w:rsid w:val="00215533"/>
    <w:rsid w:val="0022430A"/>
    <w:rsid w:val="0022558F"/>
    <w:rsid w:val="00234B75"/>
    <w:rsid w:val="002409FB"/>
    <w:rsid w:val="00241977"/>
    <w:rsid w:val="00261772"/>
    <w:rsid w:val="002647AE"/>
    <w:rsid w:val="00276028"/>
    <w:rsid w:val="00291258"/>
    <w:rsid w:val="002A18C9"/>
    <w:rsid w:val="002B23F1"/>
    <w:rsid w:val="002C0DCF"/>
    <w:rsid w:val="002C306C"/>
    <w:rsid w:val="002D3B73"/>
    <w:rsid w:val="002D7153"/>
    <w:rsid w:val="002F0D5A"/>
    <w:rsid w:val="002F4458"/>
    <w:rsid w:val="003047BA"/>
    <w:rsid w:val="0031281D"/>
    <w:rsid w:val="003137D9"/>
    <w:rsid w:val="00313DE1"/>
    <w:rsid w:val="003204C1"/>
    <w:rsid w:val="00326F34"/>
    <w:rsid w:val="00333940"/>
    <w:rsid w:val="003479E8"/>
    <w:rsid w:val="00351386"/>
    <w:rsid w:val="00360294"/>
    <w:rsid w:val="00367FC6"/>
    <w:rsid w:val="00371E91"/>
    <w:rsid w:val="00381816"/>
    <w:rsid w:val="00396F76"/>
    <w:rsid w:val="00397453"/>
    <w:rsid w:val="003A3B18"/>
    <w:rsid w:val="003B1CA5"/>
    <w:rsid w:val="003B5501"/>
    <w:rsid w:val="003B5F39"/>
    <w:rsid w:val="003E089C"/>
    <w:rsid w:val="003E08B8"/>
    <w:rsid w:val="003E1108"/>
    <w:rsid w:val="00400CD1"/>
    <w:rsid w:val="0040443E"/>
    <w:rsid w:val="004063DF"/>
    <w:rsid w:val="004075A2"/>
    <w:rsid w:val="004141E8"/>
    <w:rsid w:val="0041666D"/>
    <w:rsid w:val="00422741"/>
    <w:rsid w:val="00440B6F"/>
    <w:rsid w:val="004420D7"/>
    <w:rsid w:val="00453AA9"/>
    <w:rsid w:val="004915C5"/>
    <w:rsid w:val="00492A9B"/>
    <w:rsid w:val="0049632A"/>
    <w:rsid w:val="004A02F4"/>
    <w:rsid w:val="004B3463"/>
    <w:rsid w:val="004B7033"/>
    <w:rsid w:val="004D49B6"/>
    <w:rsid w:val="004F34AE"/>
    <w:rsid w:val="005034A8"/>
    <w:rsid w:val="005438BF"/>
    <w:rsid w:val="0058114B"/>
    <w:rsid w:val="00584C10"/>
    <w:rsid w:val="00587B12"/>
    <w:rsid w:val="00595CBF"/>
    <w:rsid w:val="00595CF4"/>
    <w:rsid w:val="005A2747"/>
    <w:rsid w:val="005A5B32"/>
    <w:rsid w:val="005B5431"/>
    <w:rsid w:val="005B64EB"/>
    <w:rsid w:val="005C031B"/>
    <w:rsid w:val="005C15A7"/>
    <w:rsid w:val="005D1EF0"/>
    <w:rsid w:val="005D6CED"/>
    <w:rsid w:val="005F089A"/>
    <w:rsid w:val="005F2A3A"/>
    <w:rsid w:val="005F31A4"/>
    <w:rsid w:val="00604FCD"/>
    <w:rsid w:val="006072EA"/>
    <w:rsid w:val="00620EF6"/>
    <w:rsid w:val="0062143D"/>
    <w:rsid w:val="006321A1"/>
    <w:rsid w:val="006459A5"/>
    <w:rsid w:val="0065080C"/>
    <w:rsid w:val="00655E40"/>
    <w:rsid w:val="0066203A"/>
    <w:rsid w:val="00662D51"/>
    <w:rsid w:val="006836AB"/>
    <w:rsid w:val="006A317C"/>
    <w:rsid w:val="006B3803"/>
    <w:rsid w:val="006B4708"/>
    <w:rsid w:val="006C70C8"/>
    <w:rsid w:val="006D020E"/>
    <w:rsid w:val="006D5217"/>
    <w:rsid w:val="006F1A43"/>
    <w:rsid w:val="0070239F"/>
    <w:rsid w:val="007126A2"/>
    <w:rsid w:val="00713124"/>
    <w:rsid w:val="00713B85"/>
    <w:rsid w:val="00716BFB"/>
    <w:rsid w:val="0071784A"/>
    <w:rsid w:val="00720C81"/>
    <w:rsid w:val="00725D16"/>
    <w:rsid w:val="00756944"/>
    <w:rsid w:val="007745E5"/>
    <w:rsid w:val="00782258"/>
    <w:rsid w:val="007830BA"/>
    <w:rsid w:val="007869DC"/>
    <w:rsid w:val="007936C6"/>
    <w:rsid w:val="007B5AA8"/>
    <w:rsid w:val="007B624C"/>
    <w:rsid w:val="007B6F73"/>
    <w:rsid w:val="007C333F"/>
    <w:rsid w:val="007C3BFE"/>
    <w:rsid w:val="007D0F85"/>
    <w:rsid w:val="007D120B"/>
    <w:rsid w:val="007D4A95"/>
    <w:rsid w:val="007D67A8"/>
    <w:rsid w:val="007E0139"/>
    <w:rsid w:val="007E536F"/>
    <w:rsid w:val="007F49C1"/>
    <w:rsid w:val="00802D02"/>
    <w:rsid w:val="00825417"/>
    <w:rsid w:val="008342A4"/>
    <w:rsid w:val="0083543B"/>
    <w:rsid w:val="00835F9B"/>
    <w:rsid w:val="00837B2D"/>
    <w:rsid w:val="0085507B"/>
    <w:rsid w:val="00863088"/>
    <w:rsid w:val="008668E6"/>
    <w:rsid w:val="00883233"/>
    <w:rsid w:val="008849C4"/>
    <w:rsid w:val="0088500F"/>
    <w:rsid w:val="0089216E"/>
    <w:rsid w:val="00894273"/>
    <w:rsid w:val="008B78E8"/>
    <w:rsid w:val="008B7BB3"/>
    <w:rsid w:val="008C633B"/>
    <w:rsid w:val="008C6348"/>
    <w:rsid w:val="008E3C2A"/>
    <w:rsid w:val="008F4B96"/>
    <w:rsid w:val="008F60AE"/>
    <w:rsid w:val="0091154D"/>
    <w:rsid w:val="00913DA4"/>
    <w:rsid w:val="009146F7"/>
    <w:rsid w:val="00923EF0"/>
    <w:rsid w:val="00924155"/>
    <w:rsid w:val="00924E38"/>
    <w:rsid w:val="009410E7"/>
    <w:rsid w:val="00943600"/>
    <w:rsid w:val="00952A54"/>
    <w:rsid w:val="009552B1"/>
    <w:rsid w:val="0096408B"/>
    <w:rsid w:val="0096743C"/>
    <w:rsid w:val="009723A2"/>
    <w:rsid w:val="0098151E"/>
    <w:rsid w:val="009A42B1"/>
    <w:rsid w:val="009B0026"/>
    <w:rsid w:val="009B2ABB"/>
    <w:rsid w:val="009B2EC2"/>
    <w:rsid w:val="009C38B8"/>
    <w:rsid w:val="009D6D92"/>
    <w:rsid w:val="009E11E0"/>
    <w:rsid w:val="009E665A"/>
    <w:rsid w:val="00A23542"/>
    <w:rsid w:val="00A2752C"/>
    <w:rsid w:val="00A43586"/>
    <w:rsid w:val="00A45C2E"/>
    <w:rsid w:val="00A50DDC"/>
    <w:rsid w:val="00A67701"/>
    <w:rsid w:val="00A74545"/>
    <w:rsid w:val="00A8253C"/>
    <w:rsid w:val="00A828B0"/>
    <w:rsid w:val="00A83024"/>
    <w:rsid w:val="00A86CE4"/>
    <w:rsid w:val="00A90B6D"/>
    <w:rsid w:val="00A960A3"/>
    <w:rsid w:val="00A9746D"/>
    <w:rsid w:val="00AA0751"/>
    <w:rsid w:val="00AB0E10"/>
    <w:rsid w:val="00AB30E8"/>
    <w:rsid w:val="00AC298D"/>
    <w:rsid w:val="00AC2C67"/>
    <w:rsid w:val="00AC5A09"/>
    <w:rsid w:val="00AC7480"/>
    <w:rsid w:val="00AE64DE"/>
    <w:rsid w:val="00AF2050"/>
    <w:rsid w:val="00AF308F"/>
    <w:rsid w:val="00AF311F"/>
    <w:rsid w:val="00AF3282"/>
    <w:rsid w:val="00AF658A"/>
    <w:rsid w:val="00B01186"/>
    <w:rsid w:val="00B06A27"/>
    <w:rsid w:val="00B104E0"/>
    <w:rsid w:val="00B12B52"/>
    <w:rsid w:val="00B145CC"/>
    <w:rsid w:val="00B14F94"/>
    <w:rsid w:val="00B2199D"/>
    <w:rsid w:val="00B377A0"/>
    <w:rsid w:val="00B4628C"/>
    <w:rsid w:val="00B66B70"/>
    <w:rsid w:val="00B73559"/>
    <w:rsid w:val="00B75D07"/>
    <w:rsid w:val="00B96983"/>
    <w:rsid w:val="00BA2275"/>
    <w:rsid w:val="00BA4ADC"/>
    <w:rsid w:val="00BB4FAF"/>
    <w:rsid w:val="00BC5295"/>
    <w:rsid w:val="00BC6036"/>
    <w:rsid w:val="00BD139A"/>
    <w:rsid w:val="00BD50B3"/>
    <w:rsid w:val="00BE1B3D"/>
    <w:rsid w:val="00BE1F1E"/>
    <w:rsid w:val="00BE3D15"/>
    <w:rsid w:val="00BF05E8"/>
    <w:rsid w:val="00BF091F"/>
    <w:rsid w:val="00BF4518"/>
    <w:rsid w:val="00BF4CFE"/>
    <w:rsid w:val="00C11448"/>
    <w:rsid w:val="00C124E2"/>
    <w:rsid w:val="00C13B02"/>
    <w:rsid w:val="00C31FFD"/>
    <w:rsid w:val="00C3479A"/>
    <w:rsid w:val="00C34F73"/>
    <w:rsid w:val="00C36B8C"/>
    <w:rsid w:val="00C5230C"/>
    <w:rsid w:val="00C540AD"/>
    <w:rsid w:val="00C64988"/>
    <w:rsid w:val="00C7106C"/>
    <w:rsid w:val="00C7474B"/>
    <w:rsid w:val="00C752C7"/>
    <w:rsid w:val="00C80C1B"/>
    <w:rsid w:val="00C95CD4"/>
    <w:rsid w:val="00CA0EDD"/>
    <w:rsid w:val="00CA4BA2"/>
    <w:rsid w:val="00CB4167"/>
    <w:rsid w:val="00CB7BE6"/>
    <w:rsid w:val="00CD3E40"/>
    <w:rsid w:val="00CD787B"/>
    <w:rsid w:val="00CE2B89"/>
    <w:rsid w:val="00CF43B8"/>
    <w:rsid w:val="00CF472E"/>
    <w:rsid w:val="00D01974"/>
    <w:rsid w:val="00D03892"/>
    <w:rsid w:val="00D03ACC"/>
    <w:rsid w:val="00D07B6F"/>
    <w:rsid w:val="00D11BBD"/>
    <w:rsid w:val="00D267B5"/>
    <w:rsid w:val="00D3641A"/>
    <w:rsid w:val="00D406CE"/>
    <w:rsid w:val="00D40772"/>
    <w:rsid w:val="00D40B81"/>
    <w:rsid w:val="00D40CE4"/>
    <w:rsid w:val="00D4196E"/>
    <w:rsid w:val="00D45AA2"/>
    <w:rsid w:val="00D475B1"/>
    <w:rsid w:val="00D52DF9"/>
    <w:rsid w:val="00D61ACD"/>
    <w:rsid w:val="00D61C50"/>
    <w:rsid w:val="00D61CCE"/>
    <w:rsid w:val="00D737D8"/>
    <w:rsid w:val="00D77669"/>
    <w:rsid w:val="00D8346F"/>
    <w:rsid w:val="00D9186F"/>
    <w:rsid w:val="00D9299F"/>
    <w:rsid w:val="00DA5817"/>
    <w:rsid w:val="00DC0495"/>
    <w:rsid w:val="00DC3340"/>
    <w:rsid w:val="00DD162B"/>
    <w:rsid w:val="00DD4850"/>
    <w:rsid w:val="00DE4E70"/>
    <w:rsid w:val="00DF0C63"/>
    <w:rsid w:val="00DF53C0"/>
    <w:rsid w:val="00E03F94"/>
    <w:rsid w:val="00E0405D"/>
    <w:rsid w:val="00E16F26"/>
    <w:rsid w:val="00E269BE"/>
    <w:rsid w:val="00E40AE9"/>
    <w:rsid w:val="00E52E0B"/>
    <w:rsid w:val="00E7641D"/>
    <w:rsid w:val="00E76CC5"/>
    <w:rsid w:val="00E77AA0"/>
    <w:rsid w:val="00E8137B"/>
    <w:rsid w:val="00E83042"/>
    <w:rsid w:val="00E92B57"/>
    <w:rsid w:val="00E96373"/>
    <w:rsid w:val="00EB3514"/>
    <w:rsid w:val="00EC1D2E"/>
    <w:rsid w:val="00EC38C5"/>
    <w:rsid w:val="00EC3FED"/>
    <w:rsid w:val="00EC7A5C"/>
    <w:rsid w:val="00ED0B32"/>
    <w:rsid w:val="00ED1C1E"/>
    <w:rsid w:val="00ED2649"/>
    <w:rsid w:val="00EE1974"/>
    <w:rsid w:val="00EE2BD6"/>
    <w:rsid w:val="00EE4CE8"/>
    <w:rsid w:val="00EF003D"/>
    <w:rsid w:val="00EF0EDD"/>
    <w:rsid w:val="00EF1280"/>
    <w:rsid w:val="00EF1E2C"/>
    <w:rsid w:val="00EF1EF6"/>
    <w:rsid w:val="00F03518"/>
    <w:rsid w:val="00F258FD"/>
    <w:rsid w:val="00F41D03"/>
    <w:rsid w:val="00F44A08"/>
    <w:rsid w:val="00F45E31"/>
    <w:rsid w:val="00F71151"/>
    <w:rsid w:val="00F8039C"/>
    <w:rsid w:val="00F805A0"/>
    <w:rsid w:val="00F81E5C"/>
    <w:rsid w:val="00F82538"/>
    <w:rsid w:val="00F83117"/>
    <w:rsid w:val="00F8447D"/>
    <w:rsid w:val="00F87CAB"/>
    <w:rsid w:val="00FA057A"/>
    <w:rsid w:val="00FA7F85"/>
    <w:rsid w:val="00FB2967"/>
    <w:rsid w:val="00FC2C02"/>
    <w:rsid w:val="00FC75FE"/>
    <w:rsid w:val="00FE3691"/>
    <w:rsid w:val="00FF1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DB3E67B-8797-4190-BDD5-CFAC0DF2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E31"/>
    <w:rPr>
      <w:sz w:val="24"/>
      <w:szCs w:val="24"/>
      <w:lang w:eastAsia="en-US"/>
    </w:rPr>
  </w:style>
  <w:style w:type="paragraph" w:styleId="Heading1">
    <w:name w:val="heading 1"/>
    <w:aliases w:val=" Carattere"/>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sz w:val="22"/>
      <w:szCs w:val="22"/>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widowControl w:val="0"/>
      <w:spacing w:after="240" w:line="240" w:lineRule="atLeast"/>
      <w:ind w:left="1134"/>
      <w:jc w:val="both"/>
    </w:pPr>
    <w:rPr>
      <w:rFonts w:ascii="Arial" w:hAnsi="Arial"/>
      <w:noProof/>
      <w:sz w:val="20"/>
      <w:szCs w:val="20"/>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widowControl w:val="0"/>
      <w:spacing w:after="720"/>
      <w:ind w:left="1134"/>
      <w:jc w:val="both"/>
    </w:pPr>
    <w:rPr>
      <w:rFonts w:ascii="Arial" w:hAnsi="Arial"/>
      <w:sz w:val="20"/>
      <w:szCs w:val="20"/>
    </w:rPr>
  </w:style>
  <w:style w:type="paragraph" w:customStyle="1" w:styleId="bcverylastparaa">
    <w:name w:val="bc very last para (a)"/>
    <w:basedOn w:val="Normal"/>
    <w:rsid w:val="00595CF4"/>
    <w:pPr>
      <w:widowControl w:val="0"/>
      <w:spacing w:after="720"/>
      <w:ind w:left="1843" w:hanging="709"/>
      <w:jc w:val="both"/>
    </w:pPr>
    <w:rPr>
      <w:rFonts w:ascii="Arial" w:hAnsi="Arial"/>
      <w:noProof/>
      <w:sz w:val="20"/>
      <w:szCs w:val="20"/>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rsid w:val="00595CF4"/>
    <w:pPr>
      <w:keepNext/>
      <w:widowControl w:val="0"/>
      <w:jc w:val="center"/>
    </w:pPr>
    <w:rPr>
      <w:rFonts w:ascii="CG Times" w:hAnsi="CG Times"/>
      <w:sz w:val="22"/>
      <w:lang w:eastAsia="en-US"/>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szCs w:val="20"/>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rFonts w:ascii="Arial" w:hAnsi="Arial"/>
      <w:sz w:val="20"/>
      <w:szCs w:val="20"/>
      <w:lang w:val="fr-FR"/>
    </w:rPr>
  </w:style>
  <w:style w:type="paragraph" w:customStyle="1" w:styleId="Titulli">
    <w:name w:val="Titulli"/>
    <w:next w:val="Normal"/>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rsid w:val="00595CF4"/>
    <w:pPr>
      <w:keepNext/>
      <w:widowControl w:val="0"/>
      <w:jc w:val="center"/>
    </w:pPr>
    <w:rPr>
      <w:rFonts w:ascii="CG Times" w:hAnsi="CG Times"/>
      <w:caps/>
      <w:sz w:val="22"/>
      <w:szCs w:val="22"/>
      <w:lang w:eastAsia="en-US"/>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character" w:styleId="Strong">
    <w:name w:val="Strong"/>
    <w:qFormat/>
    <w:rsid w:val="000005DD"/>
    <w:rPr>
      <w:b/>
      <w:bCs/>
    </w:rPr>
  </w:style>
  <w:style w:type="paragraph" w:styleId="NormalWeb">
    <w:name w:val="Normal (Web)"/>
    <w:basedOn w:val="Normal"/>
    <w:rsid w:val="000005DD"/>
    <w:pPr>
      <w:spacing w:before="100" w:beforeAutospacing="1" w:after="100" w:afterAutospacing="1"/>
    </w:pPr>
    <w:rPr>
      <w:lang w:eastAsia="en-GB"/>
    </w:rPr>
  </w:style>
  <w:style w:type="table" w:styleId="TableGrid">
    <w:name w:val="Table Grid"/>
    <w:basedOn w:val="TableNormal"/>
    <w:rsid w:val="00071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1D2A78"/>
    <w:pPr>
      <w:numPr>
        <w:numId w:val="8"/>
      </w:numPr>
    </w:pPr>
  </w:style>
  <w:style w:type="paragraph" w:customStyle="1" w:styleId="Char">
    <w:name w:val="Char"/>
    <w:basedOn w:val="Normal"/>
    <w:rsid w:val="00FA7F85"/>
    <w:pPr>
      <w:spacing w:after="160" w:line="240" w:lineRule="exact"/>
    </w:pPr>
    <w:rPr>
      <w:rFonts w:ascii="Tahoma" w:eastAsia="MS Mincho" w:hAnsi="Tahoma"/>
      <w:sz w:val="20"/>
      <w:szCs w:val="20"/>
      <w:lang w:val="en-US"/>
    </w:rPr>
  </w:style>
  <w:style w:type="paragraph" w:customStyle="1" w:styleId="hyrje">
    <w:name w:val="hyrje"/>
    <w:basedOn w:val="Heading1"/>
    <w:rsid w:val="00FA7F85"/>
    <w:pPr>
      <w:pageBreakBefore/>
      <w:numPr>
        <w:numId w:val="7"/>
      </w:numPr>
      <w:spacing w:before="360" w:after="360"/>
      <w:jc w:val="both"/>
    </w:pPr>
    <w:rPr>
      <w:rFonts w:ascii="Trebuchet MS" w:hAnsi="Trebuchet MS"/>
      <w:sz w:val="36"/>
      <w:szCs w:val="36"/>
      <w:lang w:val="en-US"/>
    </w:rPr>
  </w:style>
  <w:style w:type="paragraph" w:styleId="ListBullet2">
    <w:name w:val="List Bullet 2"/>
    <w:basedOn w:val="Normal"/>
    <w:rsid w:val="00FA7F85"/>
    <w:pPr>
      <w:numPr>
        <w:numId w:val="6"/>
      </w:numPr>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1271">
      <w:bodyDiv w:val="1"/>
      <w:marLeft w:val="0"/>
      <w:marRight w:val="0"/>
      <w:marTop w:val="0"/>
      <w:marBottom w:val="0"/>
      <w:divBdr>
        <w:top w:val="none" w:sz="0" w:space="0" w:color="auto"/>
        <w:left w:val="none" w:sz="0" w:space="0" w:color="auto"/>
        <w:bottom w:val="none" w:sz="0" w:space="0" w:color="auto"/>
        <w:right w:val="none" w:sz="0" w:space="0" w:color="auto"/>
      </w:divBdr>
    </w:div>
    <w:div w:id="333730367">
      <w:bodyDiv w:val="1"/>
      <w:marLeft w:val="0"/>
      <w:marRight w:val="0"/>
      <w:marTop w:val="0"/>
      <w:marBottom w:val="0"/>
      <w:divBdr>
        <w:top w:val="none" w:sz="0" w:space="0" w:color="auto"/>
        <w:left w:val="none" w:sz="0" w:space="0" w:color="auto"/>
        <w:bottom w:val="none" w:sz="0" w:space="0" w:color="auto"/>
        <w:right w:val="none" w:sz="0" w:space="0" w:color="auto"/>
      </w:divBdr>
    </w:div>
    <w:div w:id="422339083">
      <w:bodyDiv w:val="1"/>
      <w:marLeft w:val="0"/>
      <w:marRight w:val="0"/>
      <w:marTop w:val="0"/>
      <w:marBottom w:val="0"/>
      <w:divBdr>
        <w:top w:val="none" w:sz="0" w:space="0" w:color="auto"/>
        <w:left w:val="none" w:sz="0" w:space="0" w:color="auto"/>
        <w:bottom w:val="none" w:sz="0" w:space="0" w:color="auto"/>
        <w:right w:val="none" w:sz="0" w:space="0" w:color="auto"/>
      </w:divBdr>
    </w:div>
    <w:div w:id="433330050">
      <w:bodyDiv w:val="1"/>
      <w:marLeft w:val="0"/>
      <w:marRight w:val="0"/>
      <w:marTop w:val="0"/>
      <w:marBottom w:val="0"/>
      <w:divBdr>
        <w:top w:val="none" w:sz="0" w:space="0" w:color="auto"/>
        <w:left w:val="none" w:sz="0" w:space="0" w:color="auto"/>
        <w:bottom w:val="none" w:sz="0" w:space="0" w:color="auto"/>
        <w:right w:val="none" w:sz="0" w:space="0" w:color="auto"/>
      </w:divBdr>
    </w:div>
    <w:div w:id="437409131">
      <w:bodyDiv w:val="1"/>
      <w:marLeft w:val="0"/>
      <w:marRight w:val="0"/>
      <w:marTop w:val="0"/>
      <w:marBottom w:val="0"/>
      <w:divBdr>
        <w:top w:val="none" w:sz="0" w:space="0" w:color="auto"/>
        <w:left w:val="none" w:sz="0" w:space="0" w:color="auto"/>
        <w:bottom w:val="none" w:sz="0" w:space="0" w:color="auto"/>
        <w:right w:val="none" w:sz="0" w:space="0" w:color="auto"/>
      </w:divBdr>
    </w:div>
    <w:div w:id="663751426">
      <w:bodyDiv w:val="1"/>
      <w:marLeft w:val="0"/>
      <w:marRight w:val="0"/>
      <w:marTop w:val="0"/>
      <w:marBottom w:val="0"/>
      <w:divBdr>
        <w:top w:val="none" w:sz="0" w:space="0" w:color="auto"/>
        <w:left w:val="none" w:sz="0" w:space="0" w:color="auto"/>
        <w:bottom w:val="none" w:sz="0" w:space="0" w:color="auto"/>
        <w:right w:val="none" w:sz="0" w:space="0" w:color="auto"/>
      </w:divBdr>
    </w:div>
    <w:div w:id="965309172">
      <w:bodyDiv w:val="1"/>
      <w:marLeft w:val="0"/>
      <w:marRight w:val="0"/>
      <w:marTop w:val="0"/>
      <w:marBottom w:val="0"/>
      <w:divBdr>
        <w:top w:val="none" w:sz="0" w:space="0" w:color="auto"/>
        <w:left w:val="none" w:sz="0" w:space="0" w:color="auto"/>
        <w:bottom w:val="none" w:sz="0" w:space="0" w:color="auto"/>
        <w:right w:val="none" w:sz="0" w:space="0" w:color="auto"/>
      </w:divBdr>
    </w:div>
    <w:div w:id="1059789348">
      <w:bodyDiv w:val="1"/>
      <w:marLeft w:val="0"/>
      <w:marRight w:val="0"/>
      <w:marTop w:val="0"/>
      <w:marBottom w:val="0"/>
      <w:divBdr>
        <w:top w:val="none" w:sz="0" w:space="0" w:color="auto"/>
        <w:left w:val="none" w:sz="0" w:space="0" w:color="auto"/>
        <w:bottom w:val="none" w:sz="0" w:space="0" w:color="auto"/>
        <w:right w:val="none" w:sz="0" w:space="0" w:color="auto"/>
      </w:divBdr>
    </w:div>
    <w:div w:id="1238976100">
      <w:bodyDiv w:val="1"/>
      <w:marLeft w:val="0"/>
      <w:marRight w:val="0"/>
      <w:marTop w:val="0"/>
      <w:marBottom w:val="0"/>
      <w:divBdr>
        <w:top w:val="none" w:sz="0" w:space="0" w:color="auto"/>
        <w:left w:val="none" w:sz="0" w:space="0" w:color="auto"/>
        <w:bottom w:val="none" w:sz="0" w:space="0" w:color="auto"/>
        <w:right w:val="none" w:sz="0" w:space="0" w:color="auto"/>
      </w:divBdr>
    </w:div>
    <w:div w:id="1345865034">
      <w:bodyDiv w:val="1"/>
      <w:marLeft w:val="0"/>
      <w:marRight w:val="0"/>
      <w:marTop w:val="0"/>
      <w:marBottom w:val="0"/>
      <w:divBdr>
        <w:top w:val="none" w:sz="0" w:space="0" w:color="auto"/>
        <w:left w:val="none" w:sz="0" w:space="0" w:color="auto"/>
        <w:bottom w:val="none" w:sz="0" w:space="0" w:color="auto"/>
        <w:right w:val="none" w:sz="0" w:space="0" w:color="auto"/>
      </w:divBdr>
    </w:div>
    <w:div w:id="1427194338">
      <w:bodyDiv w:val="1"/>
      <w:marLeft w:val="0"/>
      <w:marRight w:val="0"/>
      <w:marTop w:val="0"/>
      <w:marBottom w:val="0"/>
      <w:divBdr>
        <w:top w:val="none" w:sz="0" w:space="0" w:color="auto"/>
        <w:left w:val="none" w:sz="0" w:space="0" w:color="auto"/>
        <w:bottom w:val="none" w:sz="0" w:space="0" w:color="auto"/>
        <w:right w:val="none" w:sz="0" w:space="0" w:color="auto"/>
      </w:divBdr>
    </w:div>
    <w:div w:id="1448886630">
      <w:bodyDiv w:val="1"/>
      <w:marLeft w:val="0"/>
      <w:marRight w:val="0"/>
      <w:marTop w:val="0"/>
      <w:marBottom w:val="0"/>
      <w:divBdr>
        <w:top w:val="none" w:sz="0" w:space="0" w:color="auto"/>
        <w:left w:val="none" w:sz="0" w:space="0" w:color="auto"/>
        <w:bottom w:val="none" w:sz="0" w:space="0" w:color="auto"/>
        <w:right w:val="none" w:sz="0" w:space="0" w:color="auto"/>
      </w:divBdr>
    </w:div>
    <w:div w:id="1549149562">
      <w:bodyDiv w:val="1"/>
      <w:marLeft w:val="0"/>
      <w:marRight w:val="0"/>
      <w:marTop w:val="0"/>
      <w:marBottom w:val="0"/>
      <w:divBdr>
        <w:top w:val="none" w:sz="0" w:space="0" w:color="auto"/>
        <w:left w:val="none" w:sz="0" w:space="0" w:color="auto"/>
        <w:bottom w:val="none" w:sz="0" w:space="0" w:color="auto"/>
        <w:right w:val="none" w:sz="0" w:space="0" w:color="auto"/>
      </w:divBdr>
    </w:div>
    <w:div w:id="1621958811">
      <w:bodyDiv w:val="1"/>
      <w:marLeft w:val="0"/>
      <w:marRight w:val="0"/>
      <w:marTop w:val="0"/>
      <w:marBottom w:val="0"/>
      <w:divBdr>
        <w:top w:val="none" w:sz="0" w:space="0" w:color="auto"/>
        <w:left w:val="none" w:sz="0" w:space="0" w:color="auto"/>
        <w:bottom w:val="none" w:sz="0" w:space="0" w:color="auto"/>
        <w:right w:val="none" w:sz="0" w:space="0" w:color="auto"/>
      </w:divBdr>
    </w:div>
    <w:div w:id="1640574066">
      <w:bodyDiv w:val="1"/>
      <w:marLeft w:val="0"/>
      <w:marRight w:val="0"/>
      <w:marTop w:val="0"/>
      <w:marBottom w:val="0"/>
      <w:divBdr>
        <w:top w:val="none" w:sz="0" w:space="0" w:color="auto"/>
        <w:left w:val="none" w:sz="0" w:space="0" w:color="auto"/>
        <w:bottom w:val="none" w:sz="0" w:space="0" w:color="auto"/>
        <w:right w:val="none" w:sz="0" w:space="0" w:color="auto"/>
      </w:divBdr>
    </w:div>
    <w:div w:id="1692606835">
      <w:bodyDiv w:val="1"/>
      <w:marLeft w:val="0"/>
      <w:marRight w:val="0"/>
      <w:marTop w:val="0"/>
      <w:marBottom w:val="0"/>
      <w:divBdr>
        <w:top w:val="none" w:sz="0" w:space="0" w:color="auto"/>
        <w:left w:val="none" w:sz="0" w:space="0" w:color="auto"/>
        <w:bottom w:val="none" w:sz="0" w:space="0" w:color="auto"/>
        <w:right w:val="none" w:sz="0" w:space="0" w:color="auto"/>
      </w:divBdr>
    </w:div>
    <w:div w:id="1755933378">
      <w:bodyDiv w:val="1"/>
      <w:marLeft w:val="0"/>
      <w:marRight w:val="0"/>
      <w:marTop w:val="0"/>
      <w:marBottom w:val="0"/>
      <w:divBdr>
        <w:top w:val="none" w:sz="0" w:space="0" w:color="auto"/>
        <w:left w:val="none" w:sz="0" w:space="0" w:color="auto"/>
        <w:bottom w:val="none" w:sz="0" w:space="0" w:color="auto"/>
        <w:right w:val="none" w:sz="0" w:space="0" w:color="auto"/>
      </w:divBdr>
    </w:div>
    <w:div w:id="1987079071">
      <w:bodyDiv w:val="1"/>
      <w:marLeft w:val="0"/>
      <w:marRight w:val="0"/>
      <w:marTop w:val="0"/>
      <w:marBottom w:val="0"/>
      <w:divBdr>
        <w:top w:val="none" w:sz="0" w:space="0" w:color="auto"/>
        <w:left w:val="none" w:sz="0" w:space="0" w:color="auto"/>
        <w:bottom w:val="none" w:sz="0" w:space="0" w:color="auto"/>
        <w:right w:val="none" w:sz="0" w:space="0" w:color="auto"/>
      </w:divBdr>
    </w:div>
    <w:div w:id="2000620123">
      <w:bodyDiv w:val="1"/>
      <w:marLeft w:val="0"/>
      <w:marRight w:val="0"/>
      <w:marTop w:val="0"/>
      <w:marBottom w:val="0"/>
      <w:divBdr>
        <w:top w:val="none" w:sz="0" w:space="0" w:color="auto"/>
        <w:left w:val="none" w:sz="0" w:space="0" w:color="auto"/>
        <w:bottom w:val="none" w:sz="0" w:space="0" w:color="auto"/>
        <w:right w:val="none" w:sz="0" w:space="0" w:color="auto"/>
      </w:divBdr>
    </w:div>
    <w:div w:id="2039114613">
      <w:bodyDiv w:val="1"/>
      <w:marLeft w:val="0"/>
      <w:marRight w:val="0"/>
      <w:marTop w:val="0"/>
      <w:marBottom w:val="0"/>
      <w:divBdr>
        <w:top w:val="none" w:sz="0" w:space="0" w:color="auto"/>
        <w:left w:val="none" w:sz="0" w:space="0" w:color="auto"/>
        <w:bottom w:val="none" w:sz="0" w:space="0" w:color="auto"/>
        <w:right w:val="none" w:sz="0" w:space="0" w:color="auto"/>
      </w:divBdr>
    </w:div>
    <w:div w:id="212804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10060</Words>
  <Characters>57342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67268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2008-04-08T11:44:00Z</cp:lastPrinted>
  <dcterms:created xsi:type="dcterms:W3CDTF">2019-02-15T15:01:00Z</dcterms:created>
  <dcterms:modified xsi:type="dcterms:W3CDTF">2019-02-15T15:01:00Z</dcterms:modified>
</cp:coreProperties>
</file>