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4495" w:rsidRPr="00B41116" w:rsidRDefault="00E54495" w:rsidP="00844296">
      <w:pPr>
        <w:pStyle w:val="Akti"/>
        <w:keepNext w:val="0"/>
        <w:rPr>
          <w:sz w:val="21"/>
          <w:szCs w:val="21"/>
        </w:rPr>
      </w:pPr>
      <w:bookmarkStart w:id="0" w:name="_GoBack"/>
      <w:bookmarkEnd w:id="0"/>
      <w:r w:rsidRPr="00B41116">
        <w:rPr>
          <w:sz w:val="21"/>
          <w:szCs w:val="21"/>
        </w:rPr>
        <w:t>VENDIM</w:t>
      </w:r>
    </w:p>
    <w:p w:rsidR="00E54495" w:rsidRPr="00B41116" w:rsidRDefault="00E54495" w:rsidP="00844296">
      <w:pPr>
        <w:pStyle w:val="NumriData"/>
        <w:keepNext w:val="0"/>
        <w:rPr>
          <w:sz w:val="21"/>
          <w:szCs w:val="21"/>
        </w:rPr>
      </w:pPr>
      <w:r w:rsidRPr="00B41116">
        <w:rPr>
          <w:sz w:val="21"/>
          <w:szCs w:val="21"/>
        </w:rPr>
        <w:t>Nr.442, datë 18.4.2008</w:t>
      </w:r>
    </w:p>
    <w:p w:rsidR="00E54495" w:rsidRPr="00B41116" w:rsidRDefault="00E54495" w:rsidP="00844296">
      <w:pPr>
        <w:pStyle w:val="Paragrafi"/>
        <w:rPr>
          <w:sz w:val="21"/>
          <w:szCs w:val="21"/>
          <w:lang w:val="sq-AL"/>
        </w:rPr>
      </w:pPr>
    </w:p>
    <w:p w:rsidR="00EF490D" w:rsidRPr="00B41116" w:rsidRDefault="00E54495" w:rsidP="00844296">
      <w:pPr>
        <w:pStyle w:val="Titulli"/>
        <w:keepNext w:val="0"/>
        <w:rPr>
          <w:sz w:val="21"/>
          <w:szCs w:val="21"/>
          <w:lang w:val="sq-AL"/>
        </w:rPr>
      </w:pPr>
      <w:r w:rsidRPr="00B41116">
        <w:rPr>
          <w:sz w:val="21"/>
          <w:szCs w:val="21"/>
          <w:lang w:val="sq-AL"/>
        </w:rPr>
        <w:t>PËR PËRBALLIMIN E SHPENZIMEVE TË PALËS SHQIPTARE, PJESËMARRËSE NË OPERACIONIN US</w:t>
      </w:r>
      <w:r w:rsidR="005615E1">
        <w:rPr>
          <w:sz w:val="21"/>
          <w:szCs w:val="21"/>
          <w:lang w:val="sq-AL"/>
        </w:rPr>
        <w:t>HTARAK “ALTHEA”</w:t>
      </w:r>
      <w:r w:rsidR="005864D5" w:rsidRPr="00B41116">
        <w:rPr>
          <w:sz w:val="21"/>
          <w:szCs w:val="21"/>
          <w:lang w:val="sq-AL"/>
        </w:rPr>
        <w:t xml:space="preserve"> TË BASHKIMIT Eu</w:t>
      </w:r>
      <w:r w:rsidRPr="00B41116">
        <w:rPr>
          <w:sz w:val="21"/>
          <w:szCs w:val="21"/>
          <w:lang w:val="sq-AL"/>
        </w:rPr>
        <w:t xml:space="preserve">ROPIAN, </w:t>
      </w:r>
    </w:p>
    <w:p w:rsidR="00E54495" w:rsidRPr="00B41116" w:rsidRDefault="00E54495" w:rsidP="00844296">
      <w:pPr>
        <w:pStyle w:val="Titulli"/>
        <w:keepNext w:val="0"/>
        <w:rPr>
          <w:sz w:val="21"/>
          <w:szCs w:val="21"/>
          <w:lang w:val="sq-AL"/>
        </w:rPr>
      </w:pPr>
      <w:r w:rsidRPr="00B41116">
        <w:rPr>
          <w:sz w:val="21"/>
          <w:szCs w:val="21"/>
          <w:lang w:val="sq-AL"/>
        </w:rPr>
        <w:t>NË BOSNJË-HERCEGOVINË</w:t>
      </w:r>
    </w:p>
    <w:p w:rsidR="00E54495" w:rsidRPr="00B41116" w:rsidRDefault="00E54495" w:rsidP="00844296">
      <w:pPr>
        <w:pStyle w:val="Paragrafi"/>
        <w:rPr>
          <w:sz w:val="21"/>
          <w:szCs w:val="21"/>
          <w:lang w:val="sq-AL"/>
        </w:rPr>
      </w:pPr>
    </w:p>
    <w:p w:rsidR="00E54495" w:rsidRPr="00B41116" w:rsidRDefault="00E54495" w:rsidP="00844296">
      <w:pPr>
        <w:pStyle w:val="Paragrafi"/>
        <w:rPr>
          <w:sz w:val="21"/>
          <w:szCs w:val="21"/>
          <w:lang w:val="sq-AL"/>
        </w:rPr>
      </w:pPr>
      <w:r w:rsidRPr="00B41116">
        <w:rPr>
          <w:sz w:val="21"/>
          <w:szCs w:val="21"/>
          <w:lang w:val="sq-AL"/>
        </w:rPr>
        <w:t>Në mbështetje të nenit 10</w:t>
      </w:r>
      <w:r w:rsidR="005864D5" w:rsidRPr="00B41116">
        <w:rPr>
          <w:sz w:val="21"/>
          <w:szCs w:val="21"/>
          <w:lang w:val="sq-AL"/>
        </w:rPr>
        <w:t>0 të Kushtetutës dhe të nenit 5</w:t>
      </w:r>
      <w:r w:rsidRPr="00B41116">
        <w:rPr>
          <w:sz w:val="21"/>
          <w:szCs w:val="21"/>
          <w:lang w:val="sq-AL"/>
        </w:rPr>
        <w:t xml:space="preserve"> të marrëveshjes, ndërmjet Republikës së Shqipërisë dhe Bashkimit Europian, për pjesëmarrjen e Republikës së Shq</w:t>
      </w:r>
      <w:r w:rsidR="005864D5" w:rsidRPr="00B41116">
        <w:rPr>
          <w:sz w:val="21"/>
          <w:szCs w:val="21"/>
          <w:lang w:val="sq-AL"/>
        </w:rPr>
        <w:t>ipërisë në operacionin ushtarak</w:t>
      </w:r>
      <w:r w:rsidRPr="00B41116">
        <w:rPr>
          <w:sz w:val="21"/>
          <w:szCs w:val="21"/>
          <w:lang w:val="sq-AL"/>
        </w:rPr>
        <w:t xml:space="preserve"> të Bashkimit Europian për menaxhimin e krizës në Bosnjë-Hercegovinë (operacioni “ALTHEA”), ratifikuar me ligjin nr.9392, datë 12.5.2005, me propozimin e Ministrit të Mbrojtjes, Këshilli i Ministrave</w:t>
      </w:r>
    </w:p>
    <w:p w:rsidR="00E54495" w:rsidRPr="00B41116" w:rsidRDefault="00E54495" w:rsidP="00844296">
      <w:pPr>
        <w:pStyle w:val="Paragrafi"/>
        <w:rPr>
          <w:sz w:val="21"/>
          <w:szCs w:val="21"/>
          <w:lang w:val="sq-AL"/>
        </w:rPr>
      </w:pPr>
    </w:p>
    <w:p w:rsidR="00E54495" w:rsidRPr="00B41116" w:rsidRDefault="00E54495" w:rsidP="00844296">
      <w:pPr>
        <w:pStyle w:val="VENDOSI"/>
        <w:keepNext w:val="0"/>
        <w:rPr>
          <w:sz w:val="21"/>
          <w:szCs w:val="21"/>
        </w:rPr>
      </w:pPr>
      <w:r w:rsidRPr="00B41116">
        <w:rPr>
          <w:sz w:val="21"/>
          <w:szCs w:val="21"/>
        </w:rPr>
        <w:t>VENDOSI:</w:t>
      </w:r>
    </w:p>
    <w:p w:rsidR="00E54495" w:rsidRPr="00B41116" w:rsidRDefault="00E54495" w:rsidP="00844296">
      <w:pPr>
        <w:pStyle w:val="Paragrafi"/>
        <w:rPr>
          <w:sz w:val="21"/>
          <w:szCs w:val="21"/>
          <w:lang w:val="sq-AL"/>
        </w:rPr>
      </w:pPr>
    </w:p>
    <w:p w:rsidR="00E54495" w:rsidRPr="00B41116" w:rsidRDefault="00E54495" w:rsidP="00844296">
      <w:pPr>
        <w:pStyle w:val="Paragrafi"/>
        <w:rPr>
          <w:sz w:val="21"/>
          <w:szCs w:val="21"/>
          <w:lang w:val="sq-AL"/>
        </w:rPr>
      </w:pPr>
      <w:r w:rsidRPr="00B41116">
        <w:rPr>
          <w:sz w:val="21"/>
          <w:szCs w:val="21"/>
          <w:lang w:val="sq-AL"/>
        </w:rPr>
        <w:t>1. Ministria e Mbrojtjes, brenda fondeve buxhetore vjetore, të përballojë shpenzimet e palës shqiptare, pjesëmarrëse n</w:t>
      </w:r>
      <w:r w:rsidR="005864D5" w:rsidRPr="00B41116">
        <w:rPr>
          <w:sz w:val="21"/>
          <w:szCs w:val="21"/>
          <w:lang w:val="sq-AL"/>
        </w:rPr>
        <w:t>ë operacionin ushtarak “ALTHEA”</w:t>
      </w:r>
      <w:r w:rsidRPr="00B41116">
        <w:rPr>
          <w:sz w:val="21"/>
          <w:szCs w:val="21"/>
          <w:lang w:val="sq-AL"/>
        </w:rPr>
        <w:t xml:space="preserve"> të Bashkimit Eu</w:t>
      </w:r>
      <w:r w:rsidR="005864D5" w:rsidRPr="00B41116">
        <w:rPr>
          <w:sz w:val="21"/>
          <w:szCs w:val="21"/>
          <w:lang w:val="sq-AL"/>
        </w:rPr>
        <w:t>ropian</w:t>
      </w:r>
      <w:r w:rsidRPr="00B41116">
        <w:rPr>
          <w:sz w:val="21"/>
          <w:szCs w:val="21"/>
          <w:lang w:val="sq-AL"/>
        </w:rPr>
        <w:t xml:space="preserve"> në Bosnj</w:t>
      </w:r>
      <w:r w:rsidR="005864D5" w:rsidRPr="00B41116">
        <w:rPr>
          <w:sz w:val="21"/>
          <w:szCs w:val="21"/>
          <w:lang w:val="sq-AL"/>
        </w:rPr>
        <w:t>ë-Hercegovinë</w:t>
      </w:r>
      <w:r w:rsidRPr="00B41116">
        <w:rPr>
          <w:sz w:val="21"/>
          <w:szCs w:val="21"/>
          <w:lang w:val="sq-AL"/>
        </w:rPr>
        <w:t xml:space="preserve"> për:</w:t>
      </w:r>
    </w:p>
    <w:p w:rsidR="00E54495" w:rsidRPr="00B41116" w:rsidRDefault="00E54495" w:rsidP="00844296">
      <w:pPr>
        <w:pStyle w:val="Paragrafi"/>
        <w:rPr>
          <w:sz w:val="21"/>
          <w:szCs w:val="21"/>
          <w:lang w:val="sq-AL"/>
        </w:rPr>
      </w:pPr>
      <w:r w:rsidRPr="00B41116">
        <w:rPr>
          <w:sz w:val="21"/>
          <w:szCs w:val="21"/>
          <w:lang w:val="sq-AL"/>
        </w:rPr>
        <w:t>a) shpenzime kombëtare të drejtpërdrejta, të përdorura për mbështetjen e forcave tona pjesëmarrëse në këtë operacion, si më poshtë vijon:</w:t>
      </w:r>
    </w:p>
    <w:p w:rsidR="00E54495" w:rsidRPr="00B41116" w:rsidRDefault="00E54495" w:rsidP="00844296">
      <w:pPr>
        <w:pStyle w:val="Paragrafi"/>
        <w:rPr>
          <w:sz w:val="21"/>
          <w:szCs w:val="21"/>
          <w:lang w:val="sq-AL"/>
        </w:rPr>
      </w:pPr>
      <w:r w:rsidRPr="00B41116">
        <w:rPr>
          <w:sz w:val="21"/>
          <w:szCs w:val="21"/>
          <w:lang w:val="sq-AL"/>
        </w:rPr>
        <w:t>- shpenzimet për akomodim (fjetje, ngrohje dhe ujë);</w:t>
      </w:r>
    </w:p>
    <w:p w:rsidR="00E54495" w:rsidRPr="00B41116" w:rsidRDefault="00E54495" w:rsidP="00844296">
      <w:pPr>
        <w:pStyle w:val="Paragrafi"/>
        <w:rPr>
          <w:sz w:val="21"/>
          <w:szCs w:val="21"/>
          <w:lang w:val="sq-AL"/>
        </w:rPr>
      </w:pPr>
      <w:r w:rsidRPr="00B41116">
        <w:rPr>
          <w:sz w:val="21"/>
          <w:szCs w:val="21"/>
          <w:lang w:val="sq-AL"/>
        </w:rPr>
        <w:t>- shpenzimet për ushqim;</w:t>
      </w:r>
    </w:p>
    <w:p w:rsidR="00E54495" w:rsidRPr="00B41116" w:rsidRDefault="00E54495" w:rsidP="00844296">
      <w:pPr>
        <w:pStyle w:val="Paragrafi"/>
        <w:rPr>
          <w:sz w:val="21"/>
          <w:szCs w:val="21"/>
          <w:lang w:val="sq-AL"/>
        </w:rPr>
      </w:pPr>
      <w:r w:rsidRPr="00B41116">
        <w:rPr>
          <w:sz w:val="21"/>
          <w:szCs w:val="21"/>
          <w:lang w:val="sq-AL"/>
        </w:rPr>
        <w:t>- shpenzimet për energji elektrike, ujë të pijshëm dhe lavanderi;</w:t>
      </w:r>
    </w:p>
    <w:p w:rsidR="00E54495" w:rsidRPr="00B41116" w:rsidRDefault="00E54495" w:rsidP="00844296">
      <w:pPr>
        <w:pStyle w:val="Paragrafi"/>
        <w:rPr>
          <w:sz w:val="21"/>
          <w:szCs w:val="21"/>
          <w:lang w:val="sq-AL"/>
        </w:rPr>
      </w:pPr>
      <w:r w:rsidRPr="00B41116">
        <w:rPr>
          <w:sz w:val="21"/>
          <w:szCs w:val="21"/>
          <w:lang w:val="sq-AL"/>
        </w:rPr>
        <w:t>- shpenzimet për qira magazinimi;</w:t>
      </w:r>
    </w:p>
    <w:p w:rsidR="00E54495" w:rsidRPr="00B41116" w:rsidRDefault="00E54495" w:rsidP="00844296">
      <w:pPr>
        <w:pStyle w:val="Paragrafi"/>
        <w:rPr>
          <w:sz w:val="21"/>
          <w:szCs w:val="21"/>
          <w:lang w:val="sq-AL"/>
        </w:rPr>
      </w:pPr>
      <w:r w:rsidRPr="00B41116">
        <w:rPr>
          <w:sz w:val="21"/>
          <w:szCs w:val="21"/>
          <w:lang w:val="sq-AL"/>
        </w:rPr>
        <w:t>- shpenzimet për karburant.</w:t>
      </w:r>
    </w:p>
    <w:p w:rsidR="00E54495" w:rsidRPr="00B41116" w:rsidRDefault="00E54495" w:rsidP="00844296">
      <w:pPr>
        <w:pStyle w:val="Paragrafi"/>
        <w:rPr>
          <w:sz w:val="21"/>
          <w:szCs w:val="21"/>
          <w:lang w:val="sq-AL"/>
        </w:rPr>
      </w:pPr>
      <w:r w:rsidRPr="00B41116">
        <w:rPr>
          <w:sz w:val="21"/>
          <w:szCs w:val="21"/>
          <w:lang w:val="sq-AL"/>
        </w:rPr>
        <w:t>b) shpenzime administrative, në funksion të forcave tona pjesëmarrëse në këtë operacion, si më poshtë vijon:</w:t>
      </w:r>
    </w:p>
    <w:p w:rsidR="00E54495" w:rsidRPr="00B41116" w:rsidRDefault="00E54495" w:rsidP="00844296">
      <w:pPr>
        <w:pStyle w:val="Paragrafi"/>
        <w:rPr>
          <w:sz w:val="21"/>
          <w:szCs w:val="21"/>
          <w:lang w:val="sq-AL"/>
        </w:rPr>
      </w:pPr>
      <w:r w:rsidRPr="00B41116">
        <w:rPr>
          <w:sz w:val="21"/>
          <w:szCs w:val="21"/>
          <w:lang w:val="sq-AL"/>
        </w:rPr>
        <w:t>- shpenzimet për siguracion automjeti, mirëmbajtjeje dhe riparime;</w:t>
      </w:r>
    </w:p>
    <w:p w:rsidR="00E54495" w:rsidRPr="00B41116" w:rsidRDefault="00E54495" w:rsidP="00844296">
      <w:pPr>
        <w:pStyle w:val="Paragrafi"/>
        <w:rPr>
          <w:sz w:val="21"/>
          <w:szCs w:val="21"/>
          <w:lang w:val="sq-AL"/>
        </w:rPr>
      </w:pPr>
      <w:r w:rsidRPr="00B41116">
        <w:rPr>
          <w:sz w:val="21"/>
          <w:szCs w:val="21"/>
          <w:lang w:val="sq-AL"/>
        </w:rPr>
        <w:t>- shpenzimet për siguracion shëndetësor;</w:t>
      </w:r>
    </w:p>
    <w:p w:rsidR="00E54495" w:rsidRPr="00B41116" w:rsidRDefault="00E54495" w:rsidP="00844296">
      <w:pPr>
        <w:pStyle w:val="Paragrafi"/>
        <w:rPr>
          <w:sz w:val="21"/>
          <w:szCs w:val="21"/>
          <w:lang w:val="sq-AL"/>
        </w:rPr>
      </w:pPr>
      <w:r w:rsidRPr="00B41116">
        <w:rPr>
          <w:sz w:val="21"/>
          <w:szCs w:val="21"/>
          <w:lang w:val="sq-AL"/>
        </w:rPr>
        <w:t>- shpenzimet për shërbimet t</w:t>
      </w:r>
      <w:r w:rsidR="005615E1">
        <w:rPr>
          <w:sz w:val="21"/>
          <w:szCs w:val="21"/>
          <w:lang w:val="sq-AL"/>
        </w:rPr>
        <w:t>elefonike fiks dhe të lëvizshme</w:t>
      </w:r>
      <w:r w:rsidRPr="00B41116">
        <w:rPr>
          <w:sz w:val="21"/>
          <w:szCs w:val="21"/>
          <w:lang w:val="sq-AL"/>
        </w:rPr>
        <w:t>.</w:t>
      </w:r>
    </w:p>
    <w:p w:rsidR="00E54495" w:rsidRPr="00B41116" w:rsidRDefault="005864D5" w:rsidP="00844296">
      <w:pPr>
        <w:pStyle w:val="Paragrafi"/>
        <w:rPr>
          <w:sz w:val="21"/>
          <w:szCs w:val="21"/>
          <w:lang w:val="sq-AL"/>
        </w:rPr>
      </w:pPr>
      <w:r w:rsidRPr="00B41116">
        <w:rPr>
          <w:sz w:val="21"/>
          <w:szCs w:val="21"/>
          <w:lang w:val="sq-AL"/>
        </w:rPr>
        <w:t xml:space="preserve">2. Efektet financiare </w:t>
      </w:r>
      <w:r w:rsidR="00E54495" w:rsidRPr="00B41116">
        <w:rPr>
          <w:sz w:val="21"/>
          <w:szCs w:val="21"/>
          <w:lang w:val="sq-AL"/>
        </w:rPr>
        <w:t>që rrjedhin nga zbatimi i këtij vendimi, të përballohen nga fondet e miratuara, për çdo vit, në buxhetin e Ministrisë së Mbrojtjes.</w:t>
      </w:r>
    </w:p>
    <w:p w:rsidR="00E54495" w:rsidRPr="00B41116" w:rsidRDefault="00E54495" w:rsidP="00844296">
      <w:pPr>
        <w:pStyle w:val="Paragrafi"/>
        <w:rPr>
          <w:sz w:val="21"/>
          <w:szCs w:val="21"/>
          <w:lang w:val="sq-AL"/>
        </w:rPr>
      </w:pPr>
      <w:r w:rsidRPr="00B41116">
        <w:rPr>
          <w:sz w:val="21"/>
          <w:szCs w:val="21"/>
          <w:lang w:val="sq-AL"/>
        </w:rPr>
        <w:t>3. Ngarkohet Ministria e Mbrojtjes të nxjerrë udhëzimin përkatës për zbatimin e këtij vendimi.</w:t>
      </w:r>
    </w:p>
    <w:p w:rsidR="00E54495" w:rsidRPr="00B41116" w:rsidRDefault="00E54495" w:rsidP="00844296">
      <w:pPr>
        <w:pStyle w:val="Paragrafi"/>
        <w:rPr>
          <w:sz w:val="21"/>
          <w:szCs w:val="21"/>
          <w:lang w:val="sq-AL"/>
        </w:rPr>
      </w:pPr>
      <w:r w:rsidRPr="00B41116">
        <w:rPr>
          <w:sz w:val="21"/>
          <w:szCs w:val="21"/>
          <w:lang w:val="sq-AL"/>
        </w:rPr>
        <w:t>Ky vendim hyn në fuqi menjëherë dhe botohet në Fletoren Zyrtare.</w:t>
      </w:r>
    </w:p>
    <w:p w:rsidR="00E54495" w:rsidRPr="00B41116" w:rsidRDefault="00E54495" w:rsidP="00844296">
      <w:pPr>
        <w:pStyle w:val="Paragrafi"/>
        <w:rPr>
          <w:sz w:val="21"/>
          <w:szCs w:val="21"/>
          <w:lang w:val="sq-AL"/>
        </w:rPr>
      </w:pPr>
    </w:p>
    <w:p w:rsidR="00E54495" w:rsidRPr="00B41116" w:rsidRDefault="00E54495" w:rsidP="00844296">
      <w:pPr>
        <w:pStyle w:val="Autoriteti"/>
        <w:keepNext w:val="0"/>
        <w:rPr>
          <w:sz w:val="21"/>
          <w:szCs w:val="21"/>
        </w:rPr>
      </w:pPr>
      <w:r w:rsidRPr="00B41116">
        <w:rPr>
          <w:sz w:val="21"/>
          <w:szCs w:val="21"/>
        </w:rPr>
        <w:t>KRYEMINISTRI</w:t>
      </w:r>
    </w:p>
    <w:p w:rsidR="00E54495" w:rsidRPr="00B41116" w:rsidRDefault="00E54495" w:rsidP="00844296">
      <w:pPr>
        <w:pStyle w:val="AutoritetiEmer"/>
        <w:rPr>
          <w:sz w:val="21"/>
          <w:szCs w:val="21"/>
        </w:rPr>
      </w:pPr>
      <w:r w:rsidRPr="00B41116">
        <w:rPr>
          <w:sz w:val="21"/>
          <w:szCs w:val="21"/>
        </w:rPr>
        <w:t>Sali  Berisha</w:t>
      </w:r>
    </w:p>
    <w:p w:rsidR="00E54495" w:rsidRPr="00B41116" w:rsidRDefault="00E54495" w:rsidP="00844296">
      <w:pPr>
        <w:pStyle w:val="Paragrafi"/>
        <w:rPr>
          <w:sz w:val="21"/>
          <w:szCs w:val="21"/>
          <w:lang w:val="sq-AL"/>
        </w:rPr>
      </w:pPr>
    </w:p>
    <w:p w:rsidR="00E54495" w:rsidRPr="00B41116" w:rsidRDefault="00E54495" w:rsidP="00844296">
      <w:pPr>
        <w:pStyle w:val="Paragrafi"/>
        <w:rPr>
          <w:sz w:val="21"/>
          <w:szCs w:val="21"/>
          <w:lang w:val="sq-AL"/>
        </w:rPr>
      </w:pPr>
    </w:p>
    <w:p w:rsidR="00E54495" w:rsidRPr="00B41116" w:rsidRDefault="00E54495" w:rsidP="00844296">
      <w:pPr>
        <w:pStyle w:val="Paragrafi"/>
        <w:rPr>
          <w:sz w:val="21"/>
          <w:szCs w:val="21"/>
          <w:lang w:val="sq-AL"/>
        </w:rPr>
      </w:pPr>
    </w:p>
    <w:p w:rsidR="00E54495" w:rsidRPr="00B41116" w:rsidRDefault="00E54495" w:rsidP="00844296">
      <w:pPr>
        <w:pStyle w:val="Paragrafi"/>
        <w:rPr>
          <w:sz w:val="21"/>
          <w:szCs w:val="21"/>
          <w:lang w:val="sq-AL"/>
        </w:rPr>
      </w:pPr>
    </w:p>
    <w:p w:rsidR="00E54495" w:rsidRPr="00B41116" w:rsidRDefault="00E54495" w:rsidP="00844296">
      <w:pPr>
        <w:pStyle w:val="Paragrafi"/>
        <w:rPr>
          <w:sz w:val="21"/>
          <w:szCs w:val="21"/>
          <w:lang w:val="sq-AL"/>
        </w:rPr>
      </w:pPr>
    </w:p>
    <w:p w:rsidR="00E54495" w:rsidRPr="00B41116" w:rsidRDefault="00E54495" w:rsidP="00844296">
      <w:pPr>
        <w:pStyle w:val="Paragrafi"/>
        <w:rPr>
          <w:sz w:val="21"/>
          <w:szCs w:val="21"/>
          <w:lang w:val="sq-AL"/>
        </w:rPr>
      </w:pPr>
    </w:p>
    <w:p w:rsidR="00E54495" w:rsidRPr="00B41116" w:rsidRDefault="00E54495" w:rsidP="00844296">
      <w:pPr>
        <w:pStyle w:val="Paragrafi"/>
        <w:rPr>
          <w:sz w:val="21"/>
          <w:szCs w:val="21"/>
          <w:lang w:val="sq-AL"/>
        </w:rPr>
      </w:pPr>
    </w:p>
    <w:p w:rsidR="00E54495" w:rsidRPr="00B41116" w:rsidRDefault="00E54495" w:rsidP="00844296">
      <w:pPr>
        <w:pStyle w:val="Paragrafi"/>
        <w:rPr>
          <w:sz w:val="21"/>
          <w:szCs w:val="21"/>
          <w:lang w:val="sq-AL"/>
        </w:rPr>
      </w:pPr>
    </w:p>
    <w:p w:rsidR="00E54495" w:rsidRPr="00B41116" w:rsidRDefault="00E54495" w:rsidP="00844296">
      <w:pPr>
        <w:pStyle w:val="Paragrafi"/>
        <w:rPr>
          <w:sz w:val="21"/>
          <w:szCs w:val="21"/>
          <w:lang w:val="sq-AL"/>
        </w:rPr>
      </w:pPr>
    </w:p>
    <w:p w:rsidR="00E54495" w:rsidRPr="00B41116" w:rsidRDefault="00E54495" w:rsidP="00844296">
      <w:pPr>
        <w:pStyle w:val="Paragrafi"/>
        <w:rPr>
          <w:sz w:val="21"/>
          <w:szCs w:val="21"/>
          <w:lang w:val="sq-AL"/>
        </w:rPr>
      </w:pPr>
    </w:p>
    <w:p w:rsidR="00E54495" w:rsidRPr="00B41116" w:rsidRDefault="00E54495" w:rsidP="00844296">
      <w:pPr>
        <w:pStyle w:val="Paragrafi"/>
        <w:rPr>
          <w:sz w:val="21"/>
          <w:szCs w:val="21"/>
          <w:lang w:val="sq-AL"/>
        </w:rPr>
      </w:pPr>
    </w:p>
    <w:p w:rsidR="00E54495" w:rsidRPr="00B41116" w:rsidRDefault="00E54495" w:rsidP="00844296">
      <w:pPr>
        <w:pStyle w:val="Paragrafi"/>
        <w:rPr>
          <w:sz w:val="21"/>
          <w:szCs w:val="21"/>
          <w:lang w:val="sq-AL"/>
        </w:rPr>
      </w:pPr>
    </w:p>
    <w:p w:rsidR="00E54495" w:rsidRPr="00B41116" w:rsidRDefault="00E54495" w:rsidP="00844296">
      <w:pPr>
        <w:pStyle w:val="Paragrafi"/>
        <w:rPr>
          <w:sz w:val="21"/>
          <w:szCs w:val="21"/>
          <w:lang w:val="sq-AL"/>
        </w:rPr>
      </w:pPr>
    </w:p>
    <w:p w:rsidR="00E54495" w:rsidRPr="00B41116" w:rsidRDefault="00E54495" w:rsidP="00844296">
      <w:pPr>
        <w:pStyle w:val="Paragrafi"/>
        <w:rPr>
          <w:sz w:val="21"/>
          <w:szCs w:val="21"/>
          <w:lang w:val="sq-AL"/>
        </w:rPr>
      </w:pPr>
    </w:p>
    <w:p w:rsidR="00E54495" w:rsidRPr="00B41116" w:rsidRDefault="00E54495" w:rsidP="00844296">
      <w:pPr>
        <w:pStyle w:val="Paragrafi"/>
        <w:rPr>
          <w:sz w:val="21"/>
          <w:szCs w:val="21"/>
          <w:lang w:val="sq-AL"/>
        </w:rPr>
        <w:sectPr w:rsidR="00E54495" w:rsidRPr="00B41116" w:rsidSect="008B27F4">
          <w:footerReference w:type="even" r:id="rId7"/>
          <w:footerReference w:type="default" r:id="rId8"/>
          <w:pgSz w:w="11907" w:h="16840" w:code="9"/>
          <w:pgMar w:top="1418" w:right="1418" w:bottom="1418" w:left="1418" w:header="0" w:footer="1134" w:gutter="0"/>
          <w:pgNumType w:start="2767"/>
          <w:cols w:space="708"/>
          <w:docGrid w:linePitch="360"/>
        </w:sectPr>
      </w:pPr>
    </w:p>
    <w:p w:rsidR="00E54495" w:rsidRPr="00B41116" w:rsidRDefault="00E54495" w:rsidP="00844296">
      <w:pPr>
        <w:pStyle w:val="Paragrafi"/>
        <w:rPr>
          <w:sz w:val="21"/>
          <w:szCs w:val="21"/>
          <w:lang w:val="sq-AL"/>
        </w:rPr>
      </w:pPr>
      <w:r w:rsidRPr="00B41116">
        <w:rPr>
          <w:sz w:val="21"/>
          <w:szCs w:val="21"/>
          <w:lang w:val="sq-AL"/>
        </w:rPr>
        <w:lastRenderedPageBreak/>
        <w:t>Republika e Shqipërisë</w:t>
      </w:r>
    </w:p>
    <w:p w:rsidR="00E54495" w:rsidRPr="00B41116" w:rsidRDefault="00E54495" w:rsidP="00844296">
      <w:pPr>
        <w:pStyle w:val="Paragrafi"/>
        <w:rPr>
          <w:sz w:val="21"/>
          <w:szCs w:val="21"/>
          <w:lang w:val="sq-AL"/>
        </w:rPr>
      </w:pPr>
      <w:r w:rsidRPr="00B41116">
        <w:rPr>
          <w:sz w:val="21"/>
          <w:szCs w:val="21"/>
          <w:lang w:val="sq-AL"/>
        </w:rPr>
        <w:t>Shtabi i Përgjithshëm</w:t>
      </w:r>
    </w:p>
    <w:p w:rsidR="00E54495" w:rsidRPr="00B41116" w:rsidRDefault="00E54495" w:rsidP="00844296">
      <w:pPr>
        <w:pStyle w:val="Paragrafi"/>
        <w:rPr>
          <w:sz w:val="21"/>
          <w:szCs w:val="21"/>
          <w:lang w:val="sq-AL"/>
        </w:rPr>
      </w:pPr>
      <w:r w:rsidRPr="00B41116">
        <w:rPr>
          <w:sz w:val="21"/>
          <w:szCs w:val="21"/>
          <w:lang w:val="sq-AL"/>
        </w:rPr>
        <w:t>Drejtoria e Menaxhimit të Burimeve të Mbrojtjes</w:t>
      </w:r>
    </w:p>
    <w:p w:rsidR="00E54495" w:rsidRPr="00B41116" w:rsidRDefault="00E54495" w:rsidP="00844296">
      <w:pPr>
        <w:pStyle w:val="Paragrafi"/>
        <w:rPr>
          <w:sz w:val="21"/>
          <w:szCs w:val="21"/>
          <w:lang w:val="sq-AL"/>
        </w:rPr>
      </w:pPr>
    </w:p>
    <w:p w:rsidR="00E54495" w:rsidRPr="00B41116" w:rsidRDefault="00E54495" w:rsidP="0002329A">
      <w:pPr>
        <w:pStyle w:val="Paragrafi"/>
        <w:jc w:val="center"/>
        <w:rPr>
          <w:sz w:val="21"/>
          <w:szCs w:val="21"/>
          <w:lang w:val="sq-AL"/>
        </w:rPr>
      </w:pPr>
      <w:r w:rsidRPr="00B41116">
        <w:rPr>
          <w:sz w:val="21"/>
          <w:szCs w:val="21"/>
          <w:lang w:val="sq-AL"/>
        </w:rPr>
        <w:t>KOSTO INDIVIDUALE EOD</w:t>
      </w:r>
    </w:p>
    <w:p w:rsidR="00E54495" w:rsidRPr="00B41116" w:rsidRDefault="00E54495" w:rsidP="00844296">
      <w:pPr>
        <w:pStyle w:val="Paragrafi"/>
        <w:rPr>
          <w:sz w:val="21"/>
          <w:szCs w:val="21"/>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600"/>
        <w:gridCol w:w="1845"/>
        <w:gridCol w:w="2031"/>
        <w:gridCol w:w="2032"/>
        <w:gridCol w:w="2032"/>
        <w:gridCol w:w="2032"/>
      </w:tblGrid>
      <w:tr w:rsidR="00E54495" w:rsidRPr="002050F4" w:rsidTr="002050F4">
        <w:tc>
          <w:tcPr>
            <w:tcW w:w="648" w:type="dxa"/>
            <w:shd w:val="clear" w:color="auto" w:fill="auto"/>
          </w:tcPr>
          <w:p w:rsidR="00E54495" w:rsidRPr="002050F4" w:rsidRDefault="00E54495" w:rsidP="002050F4">
            <w:pPr>
              <w:pStyle w:val="Paragrafi"/>
              <w:ind w:firstLine="0"/>
              <w:rPr>
                <w:sz w:val="20"/>
                <w:lang w:val="sq-AL"/>
              </w:rPr>
            </w:pPr>
            <w:r w:rsidRPr="002050F4">
              <w:rPr>
                <w:sz w:val="20"/>
                <w:lang w:val="sq-AL"/>
              </w:rPr>
              <w:t>NR</w:t>
            </w:r>
            <w:r w:rsidR="005615E1" w:rsidRPr="002050F4">
              <w:rPr>
                <w:sz w:val="20"/>
                <w:lang w:val="sq-AL"/>
              </w:rPr>
              <w:t>.</w:t>
            </w:r>
          </w:p>
        </w:tc>
        <w:tc>
          <w:tcPr>
            <w:tcW w:w="3600" w:type="dxa"/>
            <w:shd w:val="clear" w:color="auto" w:fill="auto"/>
          </w:tcPr>
          <w:p w:rsidR="00E54495" w:rsidRPr="002050F4" w:rsidRDefault="00E54495" w:rsidP="002050F4">
            <w:pPr>
              <w:pStyle w:val="Paragrafi"/>
              <w:ind w:firstLine="0"/>
              <w:rPr>
                <w:sz w:val="20"/>
                <w:lang w:val="sq-AL"/>
              </w:rPr>
            </w:pPr>
            <w:r w:rsidRPr="002050F4">
              <w:rPr>
                <w:sz w:val="20"/>
                <w:lang w:val="sq-AL"/>
              </w:rPr>
              <w:t>Kosto individuale</w:t>
            </w:r>
          </w:p>
        </w:tc>
        <w:tc>
          <w:tcPr>
            <w:tcW w:w="1845" w:type="dxa"/>
            <w:shd w:val="clear" w:color="auto" w:fill="auto"/>
          </w:tcPr>
          <w:p w:rsidR="00E54495" w:rsidRPr="002050F4" w:rsidRDefault="00E54495" w:rsidP="002050F4">
            <w:pPr>
              <w:pStyle w:val="Paragrafi"/>
              <w:ind w:firstLine="0"/>
              <w:rPr>
                <w:sz w:val="20"/>
                <w:lang w:val="sq-AL"/>
              </w:rPr>
            </w:pPr>
            <w:r w:rsidRPr="002050F4">
              <w:rPr>
                <w:sz w:val="20"/>
                <w:lang w:val="sq-AL"/>
              </w:rPr>
              <w:t>Nr</w:t>
            </w:r>
            <w:r w:rsidR="005615E1" w:rsidRPr="002050F4">
              <w:rPr>
                <w:sz w:val="20"/>
                <w:lang w:val="sq-AL"/>
              </w:rPr>
              <w:t>.</w:t>
            </w:r>
            <w:r w:rsidRPr="002050F4">
              <w:rPr>
                <w:sz w:val="20"/>
                <w:lang w:val="sq-AL"/>
              </w:rPr>
              <w:t xml:space="preserve"> i personave</w:t>
            </w:r>
          </w:p>
        </w:tc>
        <w:tc>
          <w:tcPr>
            <w:tcW w:w="2031" w:type="dxa"/>
            <w:shd w:val="clear" w:color="auto" w:fill="auto"/>
          </w:tcPr>
          <w:p w:rsidR="00E54495" w:rsidRPr="002050F4" w:rsidRDefault="005864D5" w:rsidP="002050F4">
            <w:pPr>
              <w:pStyle w:val="Paragrafi"/>
              <w:ind w:firstLine="0"/>
              <w:rPr>
                <w:sz w:val="20"/>
                <w:lang w:val="sq-AL"/>
              </w:rPr>
            </w:pPr>
            <w:r w:rsidRPr="002050F4">
              <w:rPr>
                <w:sz w:val="20"/>
                <w:lang w:val="sq-AL"/>
              </w:rPr>
              <w:t>Vlera d</w:t>
            </w:r>
            <w:r w:rsidR="00E54495" w:rsidRPr="002050F4">
              <w:rPr>
                <w:sz w:val="20"/>
                <w:lang w:val="sq-AL"/>
              </w:rPr>
              <w:t>itore</w:t>
            </w:r>
          </w:p>
        </w:tc>
        <w:tc>
          <w:tcPr>
            <w:tcW w:w="2032" w:type="dxa"/>
            <w:shd w:val="clear" w:color="auto" w:fill="auto"/>
          </w:tcPr>
          <w:p w:rsidR="00E54495" w:rsidRPr="002050F4" w:rsidRDefault="004C55A3" w:rsidP="002050F4">
            <w:pPr>
              <w:pStyle w:val="Paragrafi"/>
              <w:ind w:firstLine="0"/>
              <w:rPr>
                <w:sz w:val="20"/>
                <w:lang w:val="sq-AL"/>
              </w:rPr>
            </w:pPr>
            <w:r w:rsidRPr="002050F4">
              <w:rPr>
                <w:sz w:val="20"/>
                <w:lang w:val="sq-AL"/>
              </w:rPr>
              <w:t>Ditë</w:t>
            </w:r>
          </w:p>
        </w:tc>
        <w:tc>
          <w:tcPr>
            <w:tcW w:w="2032" w:type="dxa"/>
            <w:shd w:val="clear" w:color="auto" w:fill="auto"/>
          </w:tcPr>
          <w:p w:rsidR="00E54495" w:rsidRPr="002050F4" w:rsidRDefault="005864D5" w:rsidP="002050F4">
            <w:pPr>
              <w:pStyle w:val="Paragrafi"/>
              <w:ind w:firstLine="0"/>
              <w:rPr>
                <w:sz w:val="20"/>
                <w:lang w:val="sq-AL"/>
              </w:rPr>
            </w:pPr>
            <w:r w:rsidRPr="002050F4">
              <w:rPr>
                <w:sz w:val="20"/>
                <w:lang w:val="sq-AL"/>
              </w:rPr>
              <w:t>Shuma e</w:t>
            </w:r>
            <w:r w:rsidR="00E54495" w:rsidRPr="002050F4">
              <w:rPr>
                <w:sz w:val="20"/>
                <w:lang w:val="sq-AL"/>
              </w:rPr>
              <w:t>uro</w:t>
            </w:r>
          </w:p>
        </w:tc>
        <w:tc>
          <w:tcPr>
            <w:tcW w:w="2032" w:type="dxa"/>
            <w:shd w:val="clear" w:color="auto" w:fill="auto"/>
          </w:tcPr>
          <w:p w:rsidR="00E54495" w:rsidRPr="002050F4" w:rsidRDefault="00E54495" w:rsidP="002050F4">
            <w:pPr>
              <w:pStyle w:val="Paragrafi"/>
              <w:ind w:firstLine="0"/>
              <w:rPr>
                <w:sz w:val="20"/>
                <w:lang w:val="sq-AL"/>
              </w:rPr>
            </w:pPr>
            <w:r w:rsidRPr="002050F4">
              <w:rPr>
                <w:sz w:val="20"/>
                <w:lang w:val="sq-AL"/>
              </w:rPr>
              <w:t>Shuma 000/lekë</w:t>
            </w:r>
          </w:p>
        </w:tc>
      </w:tr>
      <w:tr w:rsidR="00E54495" w:rsidRPr="002050F4" w:rsidTr="002050F4">
        <w:tc>
          <w:tcPr>
            <w:tcW w:w="648" w:type="dxa"/>
            <w:vMerge w:val="restart"/>
            <w:shd w:val="clear" w:color="auto" w:fill="auto"/>
          </w:tcPr>
          <w:p w:rsidR="00E54495" w:rsidRPr="002050F4" w:rsidRDefault="00E54495" w:rsidP="002050F4">
            <w:pPr>
              <w:pStyle w:val="Paragrafi"/>
              <w:ind w:firstLine="0"/>
              <w:rPr>
                <w:sz w:val="20"/>
                <w:lang w:val="sq-AL"/>
              </w:rPr>
            </w:pPr>
            <w:r w:rsidRPr="002050F4">
              <w:rPr>
                <w:sz w:val="20"/>
                <w:lang w:val="sq-AL"/>
              </w:rPr>
              <w:t>I</w:t>
            </w:r>
          </w:p>
        </w:tc>
        <w:tc>
          <w:tcPr>
            <w:tcW w:w="3600" w:type="dxa"/>
            <w:shd w:val="clear" w:color="auto" w:fill="auto"/>
          </w:tcPr>
          <w:p w:rsidR="00E54495" w:rsidRPr="002050F4" w:rsidRDefault="00E54495" w:rsidP="002050F4">
            <w:pPr>
              <w:pStyle w:val="Paragrafi"/>
              <w:ind w:firstLine="0"/>
              <w:rPr>
                <w:sz w:val="20"/>
                <w:lang w:val="sq-AL"/>
              </w:rPr>
            </w:pPr>
            <w:r w:rsidRPr="002050F4">
              <w:rPr>
                <w:sz w:val="20"/>
                <w:lang w:val="sq-AL"/>
              </w:rPr>
              <w:t>DIETA</w:t>
            </w:r>
          </w:p>
        </w:tc>
        <w:tc>
          <w:tcPr>
            <w:tcW w:w="1845" w:type="dxa"/>
            <w:shd w:val="clear" w:color="auto" w:fill="auto"/>
          </w:tcPr>
          <w:p w:rsidR="00E54495" w:rsidRPr="002050F4" w:rsidRDefault="00E54495" w:rsidP="00844296">
            <w:pPr>
              <w:pStyle w:val="Paragrafi"/>
              <w:rPr>
                <w:sz w:val="20"/>
                <w:lang w:val="sq-AL"/>
              </w:rPr>
            </w:pPr>
            <w:r w:rsidRPr="002050F4">
              <w:rPr>
                <w:sz w:val="20"/>
                <w:lang w:val="sq-AL"/>
              </w:rPr>
              <w:t>12</w:t>
            </w:r>
          </w:p>
        </w:tc>
        <w:tc>
          <w:tcPr>
            <w:tcW w:w="2031" w:type="dxa"/>
            <w:shd w:val="clear" w:color="auto" w:fill="auto"/>
          </w:tcPr>
          <w:p w:rsidR="00E54495" w:rsidRPr="002050F4" w:rsidRDefault="00E54495" w:rsidP="00844296">
            <w:pPr>
              <w:pStyle w:val="Paragrafi"/>
              <w:rPr>
                <w:sz w:val="20"/>
                <w:lang w:val="sq-AL"/>
              </w:rPr>
            </w:pPr>
            <w:r w:rsidRPr="002050F4">
              <w:rPr>
                <w:sz w:val="20"/>
                <w:lang w:val="sq-AL"/>
              </w:rPr>
              <w:t>70</w:t>
            </w:r>
          </w:p>
        </w:tc>
        <w:tc>
          <w:tcPr>
            <w:tcW w:w="2032" w:type="dxa"/>
            <w:shd w:val="clear" w:color="auto" w:fill="auto"/>
          </w:tcPr>
          <w:p w:rsidR="00E54495" w:rsidRPr="002050F4" w:rsidRDefault="00E54495" w:rsidP="00844296">
            <w:pPr>
              <w:pStyle w:val="Paragrafi"/>
              <w:rPr>
                <w:sz w:val="20"/>
                <w:lang w:val="sq-AL"/>
              </w:rPr>
            </w:pPr>
            <w:r w:rsidRPr="002050F4">
              <w:rPr>
                <w:sz w:val="20"/>
                <w:lang w:val="sq-AL"/>
              </w:rPr>
              <w:t>180</w:t>
            </w:r>
          </w:p>
        </w:tc>
        <w:tc>
          <w:tcPr>
            <w:tcW w:w="2032" w:type="dxa"/>
            <w:shd w:val="clear" w:color="auto" w:fill="auto"/>
          </w:tcPr>
          <w:p w:rsidR="00E54495" w:rsidRPr="002050F4" w:rsidRDefault="00E54495" w:rsidP="00844296">
            <w:pPr>
              <w:pStyle w:val="Paragrafi"/>
              <w:rPr>
                <w:sz w:val="20"/>
                <w:lang w:val="sq-AL"/>
              </w:rPr>
            </w:pPr>
            <w:r w:rsidRPr="002050F4">
              <w:rPr>
                <w:sz w:val="20"/>
                <w:lang w:val="sq-AL"/>
              </w:rPr>
              <w:t>151200</w:t>
            </w:r>
          </w:p>
        </w:tc>
        <w:tc>
          <w:tcPr>
            <w:tcW w:w="2032" w:type="dxa"/>
            <w:shd w:val="clear" w:color="auto" w:fill="auto"/>
          </w:tcPr>
          <w:p w:rsidR="00E54495" w:rsidRPr="002050F4" w:rsidRDefault="00E54495" w:rsidP="00844296">
            <w:pPr>
              <w:pStyle w:val="Paragrafi"/>
              <w:rPr>
                <w:sz w:val="20"/>
                <w:lang w:val="sq-AL"/>
              </w:rPr>
            </w:pPr>
            <w:r w:rsidRPr="002050F4">
              <w:rPr>
                <w:sz w:val="20"/>
                <w:lang w:val="sq-AL"/>
              </w:rPr>
              <w:t>18749</w:t>
            </w:r>
          </w:p>
        </w:tc>
      </w:tr>
      <w:tr w:rsidR="00E54495" w:rsidRPr="002050F4" w:rsidTr="002050F4">
        <w:tc>
          <w:tcPr>
            <w:tcW w:w="648" w:type="dxa"/>
            <w:vMerge/>
            <w:shd w:val="clear" w:color="auto" w:fill="auto"/>
          </w:tcPr>
          <w:p w:rsidR="00E54495" w:rsidRPr="002050F4" w:rsidRDefault="00E54495" w:rsidP="00844296">
            <w:pPr>
              <w:pStyle w:val="Paragrafi"/>
              <w:rPr>
                <w:sz w:val="20"/>
                <w:lang w:val="sq-AL"/>
              </w:rPr>
            </w:pPr>
          </w:p>
        </w:tc>
        <w:tc>
          <w:tcPr>
            <w:tcW w:w="3600" w:type="dxa"/>
            <w:shd w:val="clear" w:color="auto" w:fill="auto"/>
          </w:tcPr>
          <w:p w:rsidR="00E54495" w:rsidRPr="002050F4" w:rsidRDefault="005864D5" w:rsidP="002050F4">
            <w:pPr>
              <w:pStyle w:val="Paragrafi"/>
              <w:ind w:firstLine="0"/>
              <w:rPr>
                <w:sz w:val="20"/>
                <w:lang w:val="sq-AL"/>
              </w:rPr>
            </w:pPr>
            <w:r w:rsidRPr="002050F4">
              <w:rPr>
                <w:sz w:val="20"/>
                <w:lang w:val="sq-AL"/>
              </w:rPr>
              <w:t>Ushqim, ujë, larje&amp;a</w:t>
            </w:r>
            <w:r w:rsidR="00E54495" w:rsidRPr="002050F4">
              <w:rPr>
                <w:sz w:val="20"/>
                <w:lang w:val="sq-AL"/>
              </w:rPr>
              <w:t>komodim</w:t>
            </w:r>
          </w:p>
        </w:tc>
        <w:tc>
          <w:tcPr>
            <w:tcW w:w="1845" w:type="dxa"/>
            <w:shd w:val="clear" w:color="auto" w:fill="auto"/>
          </w:tcPr>
          <w:p w:rsidR="00E54495" w:rsidRPr="002050F4" w:rsidRDefault="00E54495" w:rsidP="00844296">
            <w:pPr>
              <w:pStyle w:val="Paragrafi"/>
              <w:rPr>
                <w:sz w:val="20"/>
                <w:lang w:val="sq-AL"/>
              </w:rPr>
            </w:pPr>
            <w:r w:rsidRPr="002050F4">
              <w:rPr>
                <w:sz w:val="20"/>
                <w:lang w:val="sq-AL"/>
              </w:rPr>
              <w:t>12</w:t>
            </w:r>
          </w:p>
        </w:tc>
        <w:tc>
          <w:tcPr>
            <w:tcW w:w="2031" w:type="dxa"/>
            <w:shd w:val="clear" w:color="auto" w:fill="auto"/>
          </w:tcPr>
          <w:p w:rsidR="00E54495" w:rsidRPr="002050F4" w:rsidRDefault="00E54495" w:rsidP="00844296">
            <w:pPr>
              <w:pStyle w:val="Paragrafi"/>
              <w:rPr>
                <w:sz w:val="20"/>
                <w:lang w:val="sq-AL"/>
              </w:rPr>
            </w:pPr>
            <w:r w:rsidRPr="002050F4">
              <w:rPr>
                <w:sz w:val="20"/>
                <w:lang w:val="sq-AL"/>
              </w:rPr>
              <w:t>18.6</w:t>
            </w:r>
          </w:p>
        </w:tc>
        <w:tc>
          <w:tcPr>
            <w:tcW w:w="2032" w:type="dxa"/>
            <w:shd w:val="clear" w:color="auto" w:fill="auto"/>
          </w:tcPr>
          <w:p w:rsidR="00E54495" w:rsidRPr="002050F4" w:rsidRDefault="00E54495" w:rsidP="00844296">
            <w:pPr>
              <w:pStyle w:val="Paragrafi"/>
              <w:rPr>
                <w:sz w:val="20"/>
                <w:lang w:val="sq-AL"/>
              </w:rPr>
            </w:pPr>
            <w:r w:rsidRPr="002050F4">
              <w:rPr>
                <w:sz w:val="20"/>
                <w:lang w:val="sq-AL"/>
              </w:rPr>
              <w:t>180</w:t>
            </w:r>
          </w:p>
        </w:tc>
        <w:tc>
          <w:tcPr>
            <w:tcW w:w="2032" w:type="dxa"/>
            <w:shd w:val="clear" w:color="auto" w:fill="auto"/>
          </w:tcPr>
          <w:p w:rsidR="00E54495" w:rsidRPr="002050F4" w:rsidRDefault="00E54495" w:rsidP="00844296">
            <w:pPr>
              <w:pStyle w:val="Paragrafi"/>
              <w:rPr>
                <w:sz w:val="20"/>
                <w:lang w:val="sq-AL"/>
              </w:rPr>
            </w:pPr>
            <w:r w:rsidRPr="002050F4">
              <w:rPr>
                <w:sz w:val="20"/>
                <w:lang w:val="sq-AL"/>
              </w:rPr>
              <w:t>40176</w:t>
            </w:r>
          </w:p>
        </w:tc>
        <w:tc>
          <w:tcPr>
            <w:tcW w:w="2032" w:type="dxa"/>
            <w:shd w:val="clear" w:color="auto" w:fill="auto"/>
          </w:tcPr>
          <w:p w:rsidR="00E54495" w:rsidRPr="002050F4" w:rsidRDefault="00E54495" w:rsidP="00844296">
            <w:pPr>
              <w:pStyle w:val="Paragrafi"/>
              <w:rPr>
                <w:sz w:val="20"/>
                <w:lang w:val="sq-AL"/>
              </w:rPr>
            </w:pPr>
            <w:r w:rsidRPr="002050F4">
              <w:rPr>
                <w:sz w:val="20"/>
                <w:lang w:val="sq-AL"/>
              </w:rPr>
              <w:t>4982</w:t>
            </w:r>
          </w:p>
        </w:tc>
      </w:tr>
      <w:tr w:rsidR="00E54495" w:rsidRPr="002050F4" w:rsidTr="002050F4">
        <w:tc>
          <w:tcPr>
            <w:tcW w:w="648" w:type="dxa"/>
            <w:vMerge/>
            <w:shd w:val="clear" w:color="auto" w:fill="auto"/>
          </w:tcPr>
          <w:p w:rsidR="00E54495" w:rsidRPr="002050F4" w:rsidRDefault="00E54495" w:rsidP="00844296">
            <w:pPr>
              <w:pStyle w:val="Paragrafi"/>
              <w:rPr>
                <w:sz w:val="20"/>
                <w:lang w:val="sq-AL"/>
              </w:rPr>
            </w:pPr>
          </w:p>
        </w:tc>
        <w:tc>
          <w:tcPr>
            <w:tcW w:w="3600" w:type="dxa"/>
            <w:shd w:val="clear" w:color="auto" w:fill="C0C0C0"/>
          </w:tcPr>
          <w:p w:rsidR="00E54495" w:rsidRPr="002050F4" w:rsidRDefault="00E54495" w:rsidP="002050F4">
            <w:pPr>
              <w:pStyle w:val="Paragrafi"/>
              <w:ind w:firstLine="0"/>
              <w:rPr>
                <w:sz w:val="20"/>
                <w:lang w:val="sq-AL"/>
              </w:rPr>
            </w:pPr>
            <w:r w:rsidRPr="002050F4">
              <w:rPr>
                <w:sz w:val="20"/>
                <w:lang w:val="sq-AL"/>
              </w:rPr>
              <w:t>Shuma</w:t>
            </w:r>
          </w:p>
        </w:tc>
        <w:tc>
          <w:tcPr>
            <w:tcW w:w="1845" w:type="dxa"/>
            <w:shd w:val="clear" w:color="auto" w:fill="C0C0C0"/>
          </w:tcPr>
          <w:p w:rsidR="00E54495" w:rsidRPr="002050F4" w:rsidRDefault="00E54495" w:rsidP="00844296">
            <w:pPr>
              <w:pStyle w:val="Paragrafi"/>
              <w:rPr>
                <w:sz w:val="20"/>
                <w:lang w:val="sq-AL"/>
              </w:rPr>
            </w:pPr>
          </w:p>
        </w:tc>
        <w:tc>
          <w:tcPr>
            <w:tcW w:w="2031" w:type="dxa"/>
            <w:shd w:val="clear" w:color="auto" w:fill="C0C0C0"/>
          </w:tcPr>
          <w:p w:rsidR="00E54495" w:rsidRPr="002050F4" w:rsidRDefault="00E54495" w:rsidP="00844296">
            <w:pPr>
              <w:pStyle w:val="Paragrafi"/>
              <w:rPr>
                <w:sz w:val="20"/>
                <w:lang w:val="sq-AL"/>
              </w:rPr>
            </w:pPr>
          </w:p>
        </w:tc>
        <w:tc>
          <w:tcPr>
            <w:tcW w:w="2032" w:type="dxa"/>
            <w:shd w:val="clear" w:color="auto" w:fill="C0C0C0"/>
          </w:tcPr>
          <w:p w:rsidR="00E54495" w:rsidRPr="002050F4" w:rsidRDefault="00E54495" w:rsidP="00844296">
            <w:pPr>
              <w:pStyle w:val="Paragrafi"/>
              <w:rPr>
                <w:sz w:val="20"/>
                <w:lang w:val="sq-AL"/>
              </w:rPr>
            </w:pPr>
          </w:p>
        </w:tc>
        <w:tc>
          <w:tcPr>
            <w:tcW w:w="2032" w:type="dxa"/>
            <w:shd w:val="clear" w:color="auto" w:fill="C0C0C0"/>
          </w:tcPr>
          <w:p w:rsidR="00E54495" w:rsidRPr="002050F4" w:rsidRDefault="00E54495" w:rsidP="00844296">
            <w:pPr>
              <w:pStyle w:val="Paragrafi"/>
              <w:rPr>
                <w:sz w:val="20"/>
                <w:lang w:val="sq-AL"/>
              </w:rPr>
            </w:pPr>
            <w:r w:rsidRPr="002050F4">
              <w:rPr>
                <w:sz w:val="20"/>
                <w:lang w:val="sq-AL"/>
              </w:rPr>
              <w:t>191376</w:t>
            </w:r>
          </w:p>
        </w:tc>
        <w:tc>
          <w:tcPr>
            <w:tcW w:w="2032" w:type="dxa"/>
            <w:shd w:val="clear" w:color="auto" w:fill="C0C0C0"/>
          </w:tcPr>
          <w:p w:rsidR="00E54495" w:rsidRPr="002050F4" w:rsidRDefault="00E54495" w:rsidP="00844296">
            <w:pPr>
              <w:pStyle w:val="Paragrafi"/>
              <w:rPr>
                <w:sz w:val="20"/>
                <w:lang w:val="sq-AL"/>
              </w:rPr>
            </w:pPr>
            <w:r w:rsidRPr="002050F4">
              <w:rPr>
                <w:sz w:val="20"/>
                <w:lang w:val="sq-AL"/>
              </w:rPr>
              <w:t>23731</w:t>
            </w:r>
          </w:p>
        </w:tc>
      </w:tr>
      <w:tr w:rsidR="00E54495" w:rsidRPr="002050F4" w:rsidTr="002050F4">
        <w:tc>
          <w:tcPr>
            <w:tcW w:w="648" w:type="dxa"/>
            <w:vMerge w:val="restart"/>
            <w:shd w:val="clear" w:color="auto" w:fill="auto"/>
          </w:tcPr>
          <w:p w:rsidR="00E54495" w:rsidRPr="002050F4" w:rsidRDefault="00E54495" w:rsidP="002050F4">
            <w:pPr>
              <w:pStyle w:val="Paragrafi"/>
              <w:ind w:firstLine="0"/>
              <w:rPr>
                <w:sz w:val="20"/>
                <w:lang w:val="sq-AL"/>
              </w:rPr>
            </w:pPr>
            <w:r w:rsidRPr="002050F4">
              <w:rPr>
                <w:sz w:val="20"/>
                <w:lang w:val="sq-AL"/>
              </w:rPr>
              <w:t>II</w:t>
            </w:r>
          </w:p>
        </w:tc>
        <w:tc>
          <w:tcPr>
            <w:tcW w:w="3600" w:type="dxa"/>
            <w:shd w:val="clear" w:color="auto" w:fill="auto"/>
          </w:tcPr>
          <w:p w:rsidR="00E54495" w:rsidRPr="002050F4" w:rsidRDefault="00E54495" w:rsidP="002050F4">
            <w:pPr>
              <w:pStyle w:val="Paragrafi"/>
              <w:ind w:firstLine="0"/>
              <w:rPr>
                <w:sz w:val="20"/>
                <w:lang w:val="sq-AL"/>
              </w:rPr>
            </w:pPr>
            <w:r w:rsidRPr="002050F4">
              <w:rPr>
                <w:sz w:val="20"/>
                <w:lang w:val="sq-AL"/>
              </w:rPr>
              <w:t>Sigurim shëndetësor</w:t>
            </w:r>
          </w:p>
        </w:tc>
        <w:tc>
          <w:tcPr>
            <w:tcW w:w="1845" w:type="dxa"/>
            <w:shd w:val="clear" w:color="auto" w:fill="auto"/>
          </w:tcPr>
          <w:p w:rsidR="00E54495" w:rsidRPr="002050F4" w:rsidRDefault="00E54495" w:rsidP="00844296">
            <w:pPr>
              <w:pStyle w:val="Paragrafi"/>
              <w:rPr>
                <w:sz w:val="20"/>
                <w:lang w:val="sq-AL"/>
              </w:rPr>
            </w:pPr>
            <w:r w:rsidRPr="002050F4">
              <w:rPr>
                <w:sz w:val="20"/>
                <w:lang w:val="sq-AL"/>
              </w:rPr>
              <w:t>12</w:t>
            </w:r>
          </w:p>
        </w:tc>
        <w:tc>
          <w:tcPr>
            <w:tcW w:w="2031" w:type="dxa"/>
            <w:shd w:val="clear" w:color="auto" w:fill="auto"/>
          </w:tcPr>
          <w:p w:rsidR="00E54495" w:rsidRPr="002050F4" w:rsidRDefault="00E54495" w:rsidP="00844296">
            <w:pPr>
              <w:pStyle w:val="Paragrafi"/>
              <w:rPr>
                <w:sz w:val="20"/>
                <w:lang w:val="sq-AL"/>
              </w:rPr>
            </w:pPr>
            <w:r w:rsidRPr="002050F4">
              <w:rPr>
                <w:sz w:val="20"/>
                <w:lang w:val="sq-AL"/>
              </w:rPr>
              <w:t>12</w:t>
            </w:r>
          </w:p>
        </w:tc>
        <w:tc>
          <w:tcPr>
            <w:tcW w:w="2032" w:type="dxa"/>
            <w:shd w:val="clear" w:color="auto" w:fill="auto"/>
          </w:tcPr>
          <w:p w:rsidR="00E54495" w:rsidRPr="002050F4" w:rsidRDefault="00E54495" w:rsidP="00844296">
            <w:pPr>
              <w:pStyle w:val="Paragrafi"/>
              <w:rPr>
                <w:sz w:val="20"/>
                <w:lang w:val="sq-AL"/>
              </w:rPr>
            </w:pPr>
            <w:r w:rsidRPr="002050F4">
              <w:rPr>
                <w:sz w:val="20"/>
                <w:lang w:val="sq-AL"/>
              </w:rPr>
              <w:t>180</w:t>
            </w:r>
          </w:p>
        </w:tc>
        <w:tc>
          <w:tcPr>
            <w:tcW w:w="2032" w:type="dxa"/>
            <w:shd w:val="clear" w:color="auto" w:fill="auto"/>
          </w:tcPr>
          <w:p w:rsidR="00E54495" w:rsidRPr="002050F4" w:rsidRDefault="00E54495" w:rsidP="00844296">
            <w:pPr>
              <w:pStyle w:val="Paragrafi"/>
              <w:rPr>
                <w:sz w:val="20"/>
                <w:lang w:val="sq-AL"/>
              </w:rPr>
            </w:pPr>
            <w:r w:rsidRPr="002050F4">
              <w:rPr>
                <w:sz w:val="20"/>
                <w:lang w:val="sq-AL"/>
              </w:rPr>
              <w:t>25920</w:t>
            </w:r>
          </w:p>
        </w:tc>
        <w:tc>
          <w:tcPr>
            <w:tcW w:w="2032" w:type="dxa"/>
            <w:shd w:val="clear" w:color="auto" w:fill="auto"/>
          </w:tcPr>
          <w:p w:rsidR="00E54495" w:rsidRPr="002050F4" w:rsidRDefault="00E54495" w:rsidP="00844296">
            <w:pPr>
              <w:pStyle w:val="Paragrafi"/>
              <w:rPr>
                <w:sz w:val="20"/>
                <w:lang w:val="sq-AL"/>
              </w:rPr>
            </w:pPr>
            <w:r w:rsidRPr="002050F4">
              <w:rPr>
                <w:sz w:val="20"/>
                <w:lang w:val="sq-AL"/>
              </w:rPr>
              <w:t>3214</w:t>
            </w:r>
          </w:p>
        </w:tc>
      </w:tr>
      <w:tr w:rsidR="00E54495" w:rsidRPr="002050F4" w:rsidTr="002050F4">
        <w:tc>
          <w:tcPr>
            <w:tcW w:w="648" w:type="dxa"/>
            <w:vMerge/>
            <w:shd w:val="clear" w:color="auto" w:fill="auto"/>
          </w:tcPr>
          <w:p w:rsidR="00E54495" w:rsidRPr="002050F4" w:rsidRDefault="00E54495" w:rsidP="00844296">
            <w:pPr>
              <w:pStyle w:val="Paragrafi"/>
              <w:rPr>
                <w:sz w:val="20"/>
                <w:lang w:val="sq-AL"/>
              </w:rPr>
            </w:pPr>
          </w:p>
        </w:tc>
        <w:tc>
          <w:tcPr>
            <w:tcW w:w="3600" w:type="dxa"/>
            <w:shd w:val="clear" w:color="auto" w:fill="auto"/>
          </w:tcPr>
          <w:p w:rsidR="00E54495" w:rsidRPr="002050F4" w:rsidRDefault="00E54495" w:rsidP="002050F4">
            <w:pPr>
              <w:pStyle w:val="Paragrafi"/>
              <w:ind w:firstLine="0"/>
              <w:rPr>
                <w:sz w:val="20"/>
                <w:lang w:val="sq-AL"/>
              </w:rPr>
            </w:pPr>
            <w:r w:rsidRPr="002050F4">
              <w:rPr>
                <w:sz w:val="20"/>
                <w:lang w:val="sq-AL"/>
              </w:rPr>
              <w:t>Sigurim jete</w:t>
            </w:r>
          </w:p>
        </w:tc>
        <w:tc>
          <w:tcPr>
            <w:tcW w:w="1845" w:type="dxa"/>
            <w:shd w:val="clear" w:color="auto" w:fill="auto"/>
          </w:tcPr>
          <w:p w:rsidR="00E54495" w:rsidRPr="002050F4" w:rsidRDefault="00E54495" w:rsidP="00844296">
            <w:pPr>
              <w:pStyle w:val="Paragrafi"/>
              <w:rPr>
                <w:sz w:val="20"/>
                <w:lang w:val="sq-AL"/>
              </w:rPr>
            </w:pPr>
            <w:r w:rsidRPr="002050F4">
              <w:rPr>
                <w:sz w:val="20"/>
                <w:lang w:val="sq-AL"/>
              </w:rPr>
              <w:t>12</w:t>
            </w:r>
          </w:p>
        </w:tc>
        <w:tc>
          <w:tcPr>
            <w:tcW w:w="2031" w:type="dxa"/>
            <w:shd w:val="clear" w:color="auto" w:fill="auto"/>
          </w:tcPr>
          <w:p w:rsidR="00E54495" w:rsidRPr="002050F4" w:rsidRDefault="00E54495" w:rsidP="00844296">
            <w:pPr>
              <w:pStyle w:val="Paragrafi"/>
              <w:rPr>
                <w:sz w:val="20"/>
                <w:lang w:val="sq-AL"/>
              </w:rPr>
            </w:pPr>
            <w:r w:rsidRPr="002050F4">
              <w:rPr>
                <w:sz w:val="20"/>
                <w:lang w:val="sq-AL"/>
              </w:rPr>
              <w:t>365</w:t>
            </w:r>
          </w:p>
        </w:tc>
        <w:tc>
          <w:tcPr>
            <w:tcW w:w="2032" w:type="dxa"/>
            <w:shd w:val="clear" w:color="auto" w:fill="auto"/>
          </w:tcPr>
          <w:p w:rsidR="00E54495" w:rsidRPr="002050F4" w:rsidRDefault="00E54495" w:rsidP="00844296">
            <w:pPr>
              <w:pStyle w:val="Paragrafi"/>
              <w:rPr>
                <w:sz w:val="20"/>
                <w:lang w:val="sq-AL"/>
              </w:rPr>
            </w:pPr>
            <w:r w:rsidRPr="002050F4">
              <w:rPr>
                <w:sz w:val="20"/>
                <w:lang w:val="sq-AL"/>
              </w:rPr>
              <w:t>180</w:t>
            </w:r>
          </w:p>
        </w:tc>
        <w:tc>
          <w:tcPr>
            <w:tcW w:w="2032" w:type="dxa"/>
            <w:shd w:val="clear" w:color="auto" w:fill="auto"/>
          </w:tcPr>
          <w:p w:rsidR="00E54495" w:rsidRPr="002050F4" w:rsidRDefault="00E54495" w:rsidP="00844296">
            <w:pPr>
              <w:pStyle w:val="Paragrafi"/>
              <w:rPr>
                <w:sz w:val="20"/>
                <w:lang w:val="sq-AL"/>
              </w:rPr>
            </w:pPr>
            <w:r w:rsidRPr="002050F4">
              <w:rPr>
                <w:sz w:val="20"/>
                <w:lang w:val="sq-AL"/>
              </w:rPr>
              <w:t>7884</w:t>
            </w:r>
          </w:p>
        </w:tc>
        <w:tc>
          <w:tcPr>
            <w:tcW w:w="2032" w:type="dxa"/>
            <w:shd w:val="clear" w:color="auto" w:fill="auto"/>
          </w:tcPr>
          <w:p w:rsidR="00E54495" w:rsidRPr="002050F4" w:rsidRDefault="00E54495" w:rsidP="00844296">
            <w:pPr>
              <w:pStyle w:val="Paragrafi"/>
              <w:rPr>
                <w:sz w:val="20"/>
                <w:lang w:val="sq-AL"/>
              </w:rPr>
            </w:pPr>
            <w:r w:rsidRPr="002050F4">
              <w:rPr>
                <w:sz w:val="20"/>
                <w:lang w:val="sq-AL"/>
              </w:rPr>
              <w:t>788</w:t>
            </w:r>
          </w:p>
        </w:tc>
      </w:tr>
      <w:tr w:rsidR="00E54495" w:rsidRPr="002050F4" w:rsidTr="002050F4">
        <w:tc>
          <w:tcPr>
            <w:tcW w:w="648" w:type="dxa"/>
            <w:vMerge/>
            <w:shd w:val="clear" w:color="auto" w:fill="auto"/>
          </w:tcPr>
          <w:p w:rsidR="00E54495" w:rsidRPr="002050F4" w:rsidRDefault="00E54495" w:rsidP="00844296">
            <w:pPr>
              <w:pStyle w:val="Paragrafi"/>
              <w:rPr>
                <w:sz w:val="20"/>
                <w:lang w:val="sq-AL"/>
              </w:rPr>
            </w:pPr>
          </w:p>
        </w:tc>
        <w:tc>
          <w:tcPr>
            <w:tcW w:w="3600" w:type="dxa"/>
            <w:shd w:val="clear" w:color="auto" w:fill="C0C0C0"/>
          </w:tcPr>
          <w:p w:rsidR="00E54495" w:rsidRPr="002050F4" w:rsidRDefault="00E54495" w:rsidP="002050F4">
            <w:pPr>
              <w:pStyle w:val="Paragrafi"/>
              <w:ind w:firstLine="0"/>
              <w:rPr>
                <w:sz w:val="20"/>
                <w:lang w:val="sq-AL"/>
              </w:rPr>
            </w:pPr>
            <w:r w:rsidRPr="002050F4">
              <w:rPr>
                <w:sz w:val="20"/>
                <w:lang w:val="sq-AL"/>
              </w:rPr>
              <w:t>Shuma</w:t>
            </w:r>
          </w:p>
        </w:tc>
        <w:tc>
          <w:tcPr>
            <w:tcW w:w="1845" w:type="dxa"/>
            <w:shd w:val="clear" w:color="auto" w:fill="C0C0C0"/>
          </w:tcPr>
          <w:p w:rsidR="00E54495" w:rsidRPr="002050F4" w:rsidRDefault="00E54495" w:rsidP="00844296">
            <w:pPr>
              <w:pStyle w:val="Paragrafi"/>
              <w:rPr>
                <w:sz w:val="20"/>
                <w:lang w:val="sq-AL"/>
              </w:rPr>
            </w:pPr>
          </w:p>
        </w:tc>
        <w:tc>
          <w:tcPr>
            <w:tcW w:w="2031" w:type="dxa"/>
            <w:shd w:val="clear" w:color="auto" w:fill="C0C0C0"/>
          </w:tcPr>
          <w:p w:rsidR="00E54495" w:rsidRPr="002050F4" w:rsidRDefault="00E54495" w:rsidP="00844296">
            <w:pPr>
              <w:pStyle w:val="Paragrafi"/>
              <w:rPr>
                <w:sz w:val="20"/>
                <w:lang w:val="sq-AL"/>
              </w:rPr>
            </w:pPr>
          </w:p>
        </w:tc>
        <w:tc>
          <w:tcPr>
            <w:tcW w:w="2032" w:type="dxa"/>
            <w:shd w:val="clear" w:color="auto" w:fill="C0C0C0"/>
          </w:tcPr>
          <w:p w:rsidR="00E54495" w:rsidRPr="002050F4" w:rsidRDefault="00E54495" w:rsidP="00844296">
            <w:pPr>
              <w:pStyle w:val="Paragrafi"/>
              <w:rPr>
                <w:sz w:val="20"/>
                <w:lang w:val="sq-AL"/>
              </w:rPr>
            </w:pPr>
          </w:p>
        </w:tc>
        <w:tc>
          <w:tcPr>
            <w:tcW w:w="2032" w:type="dxa"/>
            <w:shd w:val="clear" w:color="auto" w:fill="C0C0C0"/>
          </w:tcPr>
          <w:p w:rsidR="00E54495" w:rsidRPr="002050F4" w:rsidRDefault="00E54495" w:rsidP="00844296">
            <w:pPr>
              <w:pStyle w:val="Paragrafi"/>
              <w:rPr>
                <w:sz w:val="20"/>
                <w:lang w:val="sq-AL"/>
              </w:rPr>
            </w:pPr>
            <w:r w:rsidRPr="002050F4">
              <w:rPr>
                <w:sz w:val="20"/>
                <w:lang w:val="sq-AL"/>
              </w:rPr>
              <w:t>33804</w:t>
            </w:r>
          </w:p>
        </w:tc>
        <w:tc>
          <w:tcPr>
            <w:tcW w:w="2032" w:type="dxa"/>
            <w:shd w:val="clear" w:color="auto" w:fill="C0C0C0"/>
          </w:tcPr>
          <w:p w:rsidR="00E54495" w:rsidRPr="002050F4" w:rsidRDefault="00E54495" w:rsidP="00844296">
            <w:pPr>
              <w:pStyle w:val="Paragrafi"/>
              <w:rPr>
                <w:sz w:val="20"/>
                <w:lang w:val="sq-AL"/>
              </w:rPr>
            </w:pPr>
            <w:r w:rsidRPr="002050F4">
              <w:rPr>
                <w:sz w:val="20"/>
                <w:lang w:val="sq-AL"/>
              </w:rPr>
              <w:t>4002</w:t>
            </w:r>
          </w:p>
        </w:tc>
      </w:tr>
      <w:tr w:rsidR="00E54495" w:rsidRPr="002050F4" w:rsidTr="002050F4">
        <w:tc>
          <w:tcPr>
            <w:tcW w:w="648" w:type="dxa"/>
            <w:vMerge w:val="restart"/>
            <w:shd w:val="clear" w:color="auto" w:fill="auto"/>
          </w:tcPr>
          <w:p w:rsidR="00E54495" w:rsidRPr="002050F4" w:rsidRDefault="00E54495" w:rsidP="002050F4">
            <w:pPr>
              <w:pStyle w:val="Paragrafi"/>
              <w:ind w:firstLine="0"/>
              <w:rPr>
                <w:sz w:val="20"/>
                <w:lang w:val="sq-AL"/>
              </w:rPr>
            </w:pPr>
            <w:r w:rsidRPr="002050F4">
              <w:rPr>
                <w:sz w:val="20"/>
                <w:lang w:val="sq-AL"/>
              </w:rPr>
              <w:t>III</w:t>
            </w:r>
          </w:p>
        </w:tc>
        <w:tc>
          <w:tcPr>
            <w:tcW w:w="3600" w:type="dxa"/>
            <w:shd w:val="clear" w:color="auto" w:fill="auto"/>
          </w:tcPr>
          <w:p w:rsidR="00E54495" w:rsidRPr="002050F4" w:rsidRDefault="00AA3949" w:rsidP="002050F4">
            <w:pPr>
              <w:pStyle w:val="Paragrafi"/>
              <w:ind w:firstLine="0"/>
              <w:rPr>
                <w:sz w:val="20"/>
                <w:lang w:val="sq-AL"/>
              </w:rPr>
            </w:pPr>
            <w:r w:rsidRPr="002050F4">
              <w:rPr>
                <w:sz w:val="20"/>
                <w:lang w:val="sq-AL"/>
              </w:rPr>
              <w:t>Viza për Bosnje</w:t>
            </w:r>
            <w:r w:rsidR="00E54495" w:rsidRPr="002050F4">
              <w:rPr>
                <w:sz w:val="20"/>
                <w:lang w:val="sq-AL"/>
              </w:rPr>
              <w:t>-Hercegovinë</w:t>
            </w:r>
          </w:p>
        </w:tc>
        <w:tc>
          <w:tcPr>
            <w:tcW w:w="1845" w:type="dxa"/>
            <w:shd w:val="clear" w:color="auto" w:fill="auto"/>
          </w:tcPr>
          <w:p w:rsidR="00E54495" w:rsidRPr="002050F4" w:rsidRDefault="00E54495" w:rsidP="00844296">
            <w:pPr>
              <w:pStyle w:val="Paragrafi"/>
              <w:rPr>
                <w:sz w:val="20"/>
                <w:lang w:val="sq-AL"/>
              </w:rPr>
            </w:pPr>
            <w:r w:rsidRPr="002050F4">
              <w:rPr>
                <w:sz w:val="20"/>
                <w:lang w:val="sq-AL"/>
              </w:rPr>
              <w:t>12</w:t>
            </w:r>
          </w:p>
        </w:tc>
        <w:tc>
          <w:tcPr>
            <w:tcW w:w="2031" w:type="dxa"/>
            <w:shd w:val="clear" w:color="auto" w:fill="auto"/>
          </w:tcPr>
          <w:p w:rsidR="00E54495" w:rsidRPr="002050F4" w:rsidRDefault="00E54495" w:rsidP="00844296">
            <w:pPr>
              <w:pStyle w:val="Paragrafi"/>
              <w:rPr>
                <w:sz w:val="20"/>
                <w:lang w:val="sq-AL"/>
              </w:rPr>
            </w:pPr>
            <w:r w:rsidRPr="002050F4">
              <w:rPr>
                <w:sz w:val="20"/>
                <w:lang w:val="sq-AL"/>
              </w:rPr>
              <w:t>50</w:t>
            </w:r>
          </w:p>
        </w:tc>
        <w:tc>
          <w:tcPr>
            <w:tcW w:w="2032" w:type="dxa"/>
            <w:shd w:val="clear" w:color="auto" w:fill="auto"/>
          </w:tcPr>
          <w:p w:rsidR="00E54495" w:rsidRPr="002050F4" w:rsidRDefault="00E54495" w:rsidP="00844296">
            <w:pPr>
              <w:pStyle w:val="Paragrafi"/>
              <w:rPr>
                <w:sz w:val="20"/>
                <w:lang w:val="sq-AL"/>
              </w:rPr>
            </w:pPr>
          </w:p>
        </w:tc>
        <w:tc>
          <w:tcPr>
            <w:tcW w:w="2032" w:type="dxa"/>
            <w:shd w:val="clear" w:color="auto" w:fill="auto"/>
          </w:tcPr>
          <w:p w:rsidR="00E54495" w:rsidRPr="002050F4" w:rsidRDefault="00E54495" w:rsidP="00844296">
            <w:pPr>
              <w:pStyle w:val="Paragrafi"/>
              <w:rPr>
                <w:sz w:val="20"/>
                <w:lang w:val="sq-AL"/>
              </w:rPr>
            </w:pPr>
            <w:r w:rsidRPr="002050F4">
              <w:rPr>
                <w:sz w:val="20"/>
                <w:lang w:val="sq-AL"/>
              </w:rPr>
              <w:t>600</w:t>
            </w:r>
          </w:p>
        </w:tc>
        <w:tc>
          <w:tcPr>
            <w:tcW w:w="2032" w:type="dxa"/>
            <w:shd w:val="clear" w:color="auto" w:fill="auto"/>
          </w:tcPr>
          <w:p w:rsidR="00E54495" w:rsidRPr="002050F4" w:rsidRDefault="00E54495" w:rsidP="00844296">
            <w:pPr>
              <w:pStyle w:val="Paragrafi"/>
              <w:rPr>
                <w:sz w:val="20"/>
                <w:lang w:val="sq-AL"/>
              </w:rPr>
            </w:pPr>
            <w:r w:rsidRPr="002050F4">
              <w:rPr>
                <w:sz w:val="20"/>
                <w:lang w:val="sq-AL"/>
              </w:rPr>
              <w:t>74</w:t>
            </w:r>
          </w:p>
        </w:tc>
      </w:tr>
      <w:tr w:rsidR="00E54495" w:rsidRPr="002050F4" w:rsidTr="002050F4">
        <w:tc>
          <w:tcPr>
            <w:tcW w:w="648" w:type="dxa"/>
            <w:vMerge/>
            <w:shd w:val="clear" w:color="auto" w:fill="auto"/>
          </w:tcPr>
          <w:p w:rsidR="00E54495" w:rsidRPr="002050F4" w:rsidRDefault="00E54495" w:rsidP="00844296">
            <w:pPr>
              <w:pStyle w:val="Paragrafi"/>
              <w:rPr>
                <w:sz w:val="20"/>
                <w:lang w:val="sq-AL"/>
              </w:rPr>
            </w:pPr>
          </w:p>
        </w:tc>
        <w:tc>
          <w:tcPr>
            <w:tcW w:w="3600" w:type="dxa"/>
            <w:shd w:val="clear" w:color="auto" w:fill="C0C0C0"/>
          </w:tcPr>
          <w:p w:rsidR="00E54495" w:rsidRPr="002050F4" w:rsidRDefault="00E54495" w:rsidP="002050F4">
            <w:pPr>
              <w:pStyle w:val="Paragrafi"/>
              <w:ind w:firstLine="0"/>
              <w:rPr>
                <w:sz w:val="20"/>
                <w:lang w:val="sq-AL"/>
              </w:rPr>
            </w:pPr>
            <w:r w:rsidRPr="002050F4">
              <w:rPr>
                <w:sz w:val="20"/>
                <w:lang w:val="sq-AL"/>
              </w:rPr>
              <w:t>Shuma</w:t>
            </w:r>
          </w:p>
        </w:tc>
        <w:tc>
          <w:tcPr>
            <w:tcW w:w="1845" w:type="dxa"/>
            <w:shd w:val="clear" w:color="auto" w:fill="C0C0C0"/>
          </w:tcPr>
          <w:p w:rsidR="00E54495" w:rsidRPr="002050F4" w:rsidRDefault="00E54495" w:rsidP="00844296">
            <w:pPr>
              <w:pStyle w:val="Paragrafi"/>
              <w:rPr>
                <w:sz w:val="20"/>
                <w:lang w:val="sq-AL"/>
              </w:rPr>
            </w:pPr>
          </w:p>
        </w:tc>
        <w:tc>
          <w:tcPr>
            <w:tcW w:w="2031" w:type="dxa"/>
            <w:shd w:val="clear" w:color="auto" w:fill="C0C0C0"/>
          </w:tcPr>
          <w:p w:rsidR="00E54495" w:rsidRPr="002050F4" w:rsidRDefault="00E54495" w:rsidP="00844296">
            <w:pPr>
              <w:pStyle w:val="Paragrafi"/>
              <w:rPr>
                <w:sz w:val="20"/>
                <w:lang w:val="sq-AL"/>
              </w:rPr>
            </w:pPr>
          </w:p>
        </w:tc>
        <w:tc>
          <w:tcPr>
            <w:tcW w:w="2032" w:type="dxa"/>
            <w:shd w:val="clear" w:color="auto" w:fill="C0C0C0"/>
          </w:tcPr>
          <w:p w:rsidR="00E54495" w:rsidRPr="002050F4" w:rsidRDefault="00E54495" w:rsidP="00844296">
            <w:pPr>
              <w:pStyle w:val="Paragrafi"/>
              <w:rPr>
                <w:sz w:val="20"/>
                <w:lang w:val="sq-AL"/>
              </w:rPr>
            </w:pPr>
          </w:p>
        </w:tc>
        <w:tc>
          <w:tcPr>
            <w:tcW w:w="2032" w:type="dxa"/>
            <w:shd w:val="clear" w:color="auto" w:fill="C0C0C0"/>
          </w:tcPr>
          <w:p w:rsidR="00E54495" w:rsidRPr="002050F4" w:rsidRDefault="00E54495" w:rsidP="00844296">
            <w:pPr>
              <w:pStyle w:val="Paragrafi"/>
              <w:rPr>
                <w:sz w:val="20"/>
                <w:lang w:val="sq-AL"/>
              </w:rPr>
            </w:pPr>
            <w:r w:rsidRPr="002050F4">
              <w:rPr>
                <w:sz w:val="20"/>
                <w:lang w:val="sq-AL"/>
              </w:rPr>
              <w:t>0</w:t>
            </w:r>
          </w:p>
        </w:tc>
        <w:tc>
          <w:tcPr>
            <w:tcW w:w="2032" w:type="dxa"/>
            <w:shd w:val="clear" w:color="auto" w:fill="C0C0C0"/>
          </w:tcPr>
          <w:p w:rsidR="00E54495" w:rsidRPr="002050F4" w:rsidRDefault="00E54495" w:rsidP="00844296">
            <w:pPr>
              <w:pStyle w:val="Paragrafi"/>
              <w:rPr>
                <w:sz w:val="20"/>
                <w:lang w:val="sq-AL"/>
              </w:rPr>
            </w:pPr>
            <w:r w:rsidRPr="002050F4">
              <w:rPr>
                <w:sz w:val="20"/>
                <w:lang w:val="sq-AL"/>
              </w:rPr>
              <w:t>74</w:t>
            </w:r>
          </w:p>
        </w:tc>
      </w:tr>
      <w:tr w:rsidR="00E54495" w:rsidRPr="002050F4" w:rsidTr="002050F4">
        <w:tc>
          <w:tcPr>
            <w:tcW w:w="648" w:type="dxa"/>
            <w:shd w:val="clear" w:color="auto" w:fill="C0C0C0"/>
          </w:tcPr>
          <w:p w:rsidR="00E54495" w:rsidRPr="002050F4" w:rsidRDefault="00E54495" w:rsidP="00844296">
            <w:pPr>
              <w:pStyle w:val="Paragrafi"/>
              <w:rPr>
                <w:sz w:val="20"/>
                <w:lang w:val="sq-AL"/>
              </w:rPr>
            </w:pPr>
          </w:p>
        </w:tc>
        <w:tc>
          <w:tcPr>
            <w:tcW w:w="3600" w:type="dxa"/>
            <w:shd w:val="clear" w:color="auto" w:fill="C0C0C0"/>
          </w:tcPr>
          <w:p w:rsidR="00E54495" w:rsidRPr="002050F4" w:rsidRDefault="00E54495" w:rsidP="002050F4">
            <w:pPr>
              <w:pStyle w:val="Paragrafi"/>
              <w:ind w:firstLine="0"/>
              <w:rPr>
                <w:sz w:val="20"/>
                <w:lang w:val="sq-AL"/>
              </w:rPr>
            </w:pPr>
            <w:r w:rsidRPr="002050F4">
              <w:rPr>
                <w:sz w:val="20"/>
                <w:lang w:val="sq-AL"/>
              </w:rPr>
              <w:t>TOTALI</w:t>
            </w:r>
          </w:p>
        </w:tc>
        <w:tc>
          <w:tcPr>
            <w:tcW w:w="1845" w:type="dxa"/>
            <w:shd w:val="clear" w:color="auto" w:fill="C0C0C0"/>
          </w:tcPr>
          <w:p w:rsidR="00E54495" w:rsidRPr="002050F4" w:rsidRDefault="00E54495" w:rsidP="00844296">
            <w:pPr>
              <w:pStyle w:val="Paragrafi"/>
              <w:rPr>
                <w:sz w:val="20"/>
                <w:lang w:val="sq-AL"/>
              </w:rPr>
            </w:pPr>
          </w:p>
        </w:tc>
        <w:tc>
          <w:tcPr>
            <w:tcW w:w="2031" w:type="dxa"/>
            <w:shd w:val="clear" w:color="auto" w:fill="C0C0C0"/>
          </w:tcPr>
          <w:p w:rsidR="00E54495" w:rsidRPr="002050F4" w:rsidRDefault="00E54495" w:rsidP="00844296">
            <w:pPr>
              <w:pStyle w:val="Paragrafi"/>
              <w:rPr>
                <w:sz w:val="20"/>
                <w:lang w:val="sq-AL"/>
              </w:rPr>
            </w:pPr>
          </w:p>
        </w:tc>
        <w:tc>
          <w:tcPr>
            <w:tcW w:w="2032" w:type="dxa"/>
            <w:shd w:val="clear" w:color="auto" w:fill="C0C0C0"/>
          </w:tcPr>
          <w:p w:rsidR="00E54495" w:rsidRPr="002050F4" w:rsidRDefault="00E54495" w:rsidP="00844296">
            <w:pPr>
              <w:pStyle w:val="Paragrafi"/>
              <w:rPr>
                <w:sz w:val="20"/>
                <w:lang w:val="sq-AL"/>
              </w:rPr>
            </w:pPr>
          </w:p>
        </w:tc>
        <w:tc>
          <w:tcPr>
            <w:tcW w:w="2032" w:type="dxa"/>
            <w:shd w:val="clear" w:color="auto" w:fill="C0C0C0"/>
          </w:tcPr>
          <w:p w:rsidR="00E54495" w:rsidRPr="002050F4" w:rsidRDefault="00E54495" w:rsidP="00844296">
            <w:pPr>
              <w:pStyle w:val="Paragrafi"/>
              <w:rPr>
                <w:sz w:val="20"/>
                <w:lang w:val="sq-AL"/>
              </w:rPr>
            </w:pPr>
            <w:r w:rsidRPr="002050F4">
              <w:rPr>
                <w:sz w:val="20"/>
                <w:lang w:val="sq-AL"/>
              </w:rPr>
              <w:t>225180</w:t>
            </w:r>
          </w:p>
        </w:tc>
        <w:tc>
          <w:tcPr>
            <w:tcW w:w="2032" w:type="dxa"/>
            <w:shd w:val="clear" w:color="auto" w:fill="C0C0C0"/>
          </w:tcPr>
          <w:p w:rsidR="00E54495" w:rsidRPr="002050F4" w:rsidRDefault="00E54495" w:rsidP="00844296">
            <w:pPr>
              <w:pStyle w:val="Paragrafi"/>
              <w:rPr>
                <w:sz w:val="20"/>
                <w:lang w:val="sq-AL"/>
              </w:rPr>
            </w:pPr>
            <w:r w:rsidRPr="002050F4">
              <w:rPr>
                <w:sz w:val="20"/>
                <w:lang w:val="sq-AL"/>
              </w:rPr>
              <w:t>27808</w:t>
            </w:r>
          </w:p>
        </w:tc>
      </w:tr>
    </w:tbl>
    <w:p w:rsidR="00E54495" w:rsidRPr="00B41116" w:rsidRDefault="00E54495" w:rsidP="00844296">
      <w:pPr>
        <w:pStyle w:val="Paragrafi"/>
        <w:jc w:val="center"/>
        <w:rPr>
          <w:sz w:val="21"/>
          <w:szCs w:val="21"/>
          <w:lang w:val="sq-AL"/>
        </w:rPr>
      </w:pPr>
      <w:r w:rsidRPr="00B41116">
        <w:rPr>
          <w:sz w:val="21"/>
          <w:szCs w:val="21"/>
          <w:lang w:val="sq-AL"/>
        </w:rPr>
        <w:t>KOSTO E SHPENZIMEVE TË TJERA</w:t>
      </w:r>
    </w:p>
    <w:tbl>
      <w:tblPr>
        <w:tblW w:w="14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3049"/>
        <w:gridCol w:w="1545"/>
        <w:gridCol w:w="1510"/>
        <w:gridCol w:w="1930"/>
        <w:gridCol w:w="1122"/>
        <w:gridCol w:w="1368"/>
        <w:gridCol w:w="1401"/>
        <w:gridCol w:w="1883"/>
      </w:tblGrid>
      <w:tr w:rsidR="00E54495" w:rsidRPr="002050F4" w:rsidTr="002050F4">
        <w:tc>
          <w:tcPr>
            <w:tcW w:w="648" w:type="dxa"/>
            <w:shd w:val="clear" w:color="auto" w:fill="auto"/>
          </w:tcPr>
          <w:p w:rsidR="00E54495" w:rsidRPr="002050F4" w:rsidRDefault="00E54495" w:rsidP="002050F4">
            <w:pPr>
              <w:pStyle w:val="Paragrafi"/>
              <w:ind w:firstLine="0"/>
              <w:jc w:val="center"/>
              <w:rPr>
                <w:sz w:val="21"/>
                <w:szCs w:val="21"/>
                <w:lang w:val="sq-AL"/>
              </w:rPr>
            </w:pPr>
            <w:r w:rsidRPr="002050F4">
              <w:rPr>
                <w:sz w:val="21"/>
                <w:szCs w:val="21"/>
                <w:lang w:val="sq-AL"/>
              </w:rPr>
              <w:t>NR</w:t>
            </w:r>
            <w:r w:rsidR="005615E1" w:rsidRPr="002050F4">
              <w:rPr>
                <w:sz w:val="21"/>
                <w:szCs w:val="21"/>
                <w:lang w:val="sq-AL"/>
              </w:rPr>
              <w:t>.</w:t>
            </w:r>
          </w:p>
        </w:tc>
        <w:tc>
          <w:tcPr>
            <w:tcW w:w="3049" w:type="dxa"/>
            <w:shd w:val="clear" w:color="auto" w:fill="auto"/>
          </w:tcPr>
          <w:p w:rsidR="00E54495" w:rsidRPr="002050F4" w:rsidRDefault="00E54495" w:rsidP="002050F4">
            <w:pPr>
              <w:pStyle w:val="Paragrafi"/>
              <w:ind w:firstLine="0"/>
              <w:jc w:val="center"/>
              <w:rPr>
                <w:sz w:val="21"/>
                <w:szCs w:val="21"/>
                <w:lang w:val="sq-AL"/>
              </w:rPr>
            </w:pPr>
            <w:r w:rsidRPr="002050F4">
              <w:rPr>
                <w:sz w:val="21"/>
                <w:szCs w:val="21"/>
                <w:lang w:val="sq-AL"/>
              </w:rPr>
              <w:t>Kosto e shpenzimeve të tjera</w:t>
            </w:r>
          </w:p>
        </w:tc>
        <w:tc>
          <w:tcPr>
            <w:tcW w:w="1545" w:type="dxa"/>
            <w:shd w:val="clear" w:color="auto" w:fill="auto"/>
          </w:tcPr>
          <w:p w:rsidR="00E54495" w:rsidRPr="002050F4" w:rsidRDefault="00E54495" w:rsidP="002050F4">
            <w:pPr>
              <w:pStyle w:val="Paragrafi"/>
              <w:ind w:firstLine="0"/>
              <w:jc w:val="center"/>
              <w:rPr>
                <w:sz w:val="21"/>
                <w:szCs w:val="21"/>
                <w:lang w:val="sq-AL"/>
              </w:rPr>
            </w:pPr>
            <w:r w:rsidRPr="002050F4">
              <w:rPr>
                <w:sz w:val="21"/>
                <w:szCs w:val="21"/>
                <w:lang w:val="sq-AL"/>
              </w:rPr>
              <w:t>Nr</w:t>
            </w:r>
            <w:r w:rsidR="005615E1" w:rsidRPr="002050F4">
              <w:rPr>
                <w:sz w:val="21"/>
                <w:szCs w:val="21"/>
                <w:lang w:val="sq-AL"/>
              </w:rPr>
              <w:t>.</w:t>
            </w:r>
            <w:r w:rsidRPr="002050F4">
              <w:rPr>
                <w:sz w:val="21"/>
                <w:szCs w:val="21"/>
                <w:lang w:val="sq-AL"/>
              </w:rPr>
              <w:t xml:space="preserve"> automjeteve</w:t>
            </w:r>
          </w:p>
        </w:tc>
        <w:tc>
          <w:tcPr>
            <w:tcW w:w="1510" w:type="dxa"/>
            <w:shd w:val="clear" w:color="auto" w:fill="auto"/>
          </w:tcPr>
          <w:p w:rsidR="00E54495" w:rsidRPr="002050F4" w:rsidRDefault="00E54495" w:rsidP="002050F4">
            <w:pPr>
              <w:pStyle w:val="Paragrafi"/>
              <w:ind w:firstLine="0"/>
              <w:jc w:val="center"/>
              <w:rPr>
                <w:sz w:val="21"/>
                <w:szCs w:val="21"/>
                <w:lang w:val="sq-AL"/>
              </w:rPr>
            </w:pPr>
            <w:r w:rsidRPr="002050F4">
              <w:rPr>
                <w:sz w:val="21"/>
                <w:szCs w:val="21"/>
                <w:lang w:val="sq-AL"/>
              </w:rPr>
              <w:t>Sasia e km/muaj</w:t>
            </w:r>
          </w:p>
        </w:tc>
        <w:tc>
          <w:tcPr>
            <w:tcW w:w="1930" w:type="dxa"/>
            <w:shd w:val="clear" w:color="auto" w:fill="auto"/>
          </w:tcPr>
          <w:p w:rsidR="00E54495" w:rsidRPr="002050F4" w:rsidRDefault="00E54495" w:rsidP="002050F4">
            <w:pPr>
              <w:pStyle w:val="Paragrafi"/>
              <w:ind w:firstLine="0"/>
              <w:jc w:val="center"/>
              <w:rPr>
                <w:sz w:val="21"/>
                <w:szCs w:val="21"/>
                <w:lang w:val="sq-AL"/>
              </w:rPr>
            </w:pPr>
            <w:r w:rsidRPr="002050F4">
              <w:rPr>
                <w:sz w:val="21"/>
                <w:szCs w:val="21"/>
                <w:lang w:val="sq-AL"/>
              </w:rPr>
              <w:t>Norma e karburantit për 100/km</w:t>
            </w:r>
          </w:p>
        </w:tc>
        <w:tc>
          <w:tcPr>
            <w:tcW w:w="1122" w:type="dxa"/>
            <w:shd w:val="clear" w:color="auto" w:fill="auto"/>
          </w:tcPr>
          <w:p w:rsidR="00E54495" w:rsidRPr="002050F4" w:rsidRDefault="00E54495" w:rsidP="002050F4">
            <w:pPr>
              <w:pStyle w:val="Paragrafi"/>
              <w:ind w:firstLine="0"/>
              <w:jc w:val="center"/>
              <w:rPr>
                <w:sz w:val="21"/>
                <w:szCs w:val="21"/>
                <w:lang w:val="sq-AL"/>
              </w:rPr>
            </w:pPr>
            <w:r w:rsidRPr="002050F4">
              <w:rPr>
                <w:sz w:val="21"/>
                <w:szCs w:val="21"/>
                <w:lang w:val="sq-AL"/>
              </w:rPr>
              <w:t>Sasia e muajve</w:t>
            </w:r>
          </w:p>
        </w:tc>
        <w:tc>
          <w:tcPr>
            <w:tcW w:w="1368" w:type="dxa"/>
            <w:shd w:val="clear" w:color="auto" w:fill="auto"/>
          </w:tcPr>
          <w:p w:rsidR="00E54495" w:rsidRPr="002050F4" w:rsidRDefault="005864D5" w:rsidP="002050F4">
            <w:pPr>
              <w:pStyle w:val="Paragrafi"/>
              <w:ind w:firstLine="0"/>
              <w:jc w:val="center"/>
              <w:rPr>
                <w:sz w:val="21"/>
                <w:szCs w:val="21"/>
                <w:lang w:val="sq-AL"/>
              </w:rPr>
            </w:pPr>
            <w:r w:rsidRPr="002050F4">
              <w:rPr>
                <w:sz w:val="21"/>
                <w:szCs w:val="21"/>
                <w:lang w:val="sq-AL"/>
              </w:rPr>
              <w:t>Çmimi për litër (e</w:t>
            </w:r>
            <w:r w:rsidR="00E54495" w:rsidRPr="002050F4">
              <w:rPr>
                <w:sz w:val="21"/>
                <w:szCs w:val="21"/>
                <w:lang w:val="sq-AL"/>
              </w:rPr>
              <w:t>uro)</w:t>
            </w:r>
          </w:p>
        </w:tc>
        <w:tc>
          <w:tcPr>
            <w:tcW w:w="1401" w:type="dxa"/>
            <w:shd w:val="clear" w:color="auto" w:fill="auto"/>
          </w:tcPr>
          <w:p w:rsidR="00E54495" w:rsidRPr="002050F4" w:rsidRDefault="005615E1" w:rsidP="002050F4">
            <w:pPr>
              <w:pStyle w:val="Paragrafi"/>
              <w:ind w:firstLine="0"/>
              <w:jc w:val="center"/>
              <w:rPr>
                <w:sz w:val="21"/>
                <w:szCs w:val="21"/>
                <w:lang w:val="sq-AL"/>
              </w:rPr>
            </w:pPr>
            <w:r w:rsidRPr="002050F4">
              <w:rPr>
                <w:sz w:val="21"/>
                <w:szCs w:val="21"/>
                <w:lang w:val="sq-AL"/>
              </w:rPr>
              <w:t>Vlera për 6 muaj (e</w:t>
            </w:r>
            <w:r w:rsidR="00E54495" w:rsidRPr="002050F4">
              <w:rPr>
                <w:sz w:val="21"/>
                <w:szCs w:val="21"/>
                <w:lang w:val="sq-AL"/>
              </w:rPr>
              <w:t>uro)</w:t>
            </w:r>
          </w:p>
        </w:tc>
        <w:tc>
          <w:tcPr>
            <w:tcW w:w="1883" w:type="dxa"/>
            <w:shd w:val="clear" w:color="auto" w:fill="auto"/>
          </w:tcPr>
          <w:p w:rsidR="00E54495" w:rsidRPr="002050F4" w:rsidRDefault="00E54495" w:rsidP="002050F4">
            <w:pPr>
              <w:pStyle w:val="Paragrafi"/>
              <w:ind w:firstLine="0"/>
              <w:jc w:val="center"/>
              <w:rPr>
                <w:sz w:val="21"/>
                <w:szCs w:val="21"/>
                <w:lang w:val="sq-AL"/>
              </w:rPr>
            </w:pPr>
            <w:r w:rsidRPr="002050F4">
              <w:rPr>
                <w:sz w:val="21"/>
                <w:szCs w:val="21"/>
                <w:lang w:val="sq-AL"/>
              </w:rPr>
              <w:t>Vlera për 6 muaj (000/lekë)</w:t>
            </w:r>
          </w:p>
        </w:tc>
      </w:tr>
      <w:tr w:rsidR="00E54495" w:rsidRPr="002050F4" w:rsidTr="002050F4">
        <w:tc>
          <w:tcPr>
            <w:tcW w:w="648" w:type="dxa"/>
            <w:shd w:val="clear" w:color="auto" w:fill="auto"/>
          </w:tcPr>
          <w:p w:rsidR="00E54495" w:rsidRPr="002050F4" w:rsidRDefault="00E54495" w:rsidP="00844296">
            <w:pPr>
              <w:pStyle w:val="Paragrafi"/>
              <w:rPr>
                <w:sz w:val="21"/>
                <w:szCs w:val="21"/>
                <w:lang w:val="sq-AL"/>
              </w:rPr>
            </w:pPr>
            <w:r w:rsidRPr="002050F4">
              <w:rPr>
                <w:sz w:val="21"/>
                <w:szCs w:val="21"/>
                <w:lang w:val="sq-AL"/>
              </w:rPr>
              <w:t>1</w:t>
            </w:r>
          </w:p>
        </w:tc>
        <w:tc>
          <w:tcPr>
            <w:tcW w:w="3049" w:type="dxa"/>
            <w:shd w:val="clear" w:color="auto" w:fill="auto"/>
          </w:tcPr>
          <w:p w:rsidR="00E54495" w:rsidRPr="002050F4" w:rsidRDefault="00E54495" w:rsidP="002050F4">
            <w:pPr>
              <w:pStyle w:val="Paragrafi"/>
              <w:ind w:firstLine="0"/>
              <w:rPr>
                <w:sz w:val="21"/>
                <w:szCs w:val="21"/>
                <w:lang w:val="sq-AL"/>
              </w:rPr>
            </w:pPr>
            <w:r w:rsidRPr="002050F4">
              <w:rPr>
                <w:sz w:val="21"/>
                <w:szCs w:val="21"/>
                <w:lang w:val="sq-AL"/>
              </w:rPr>
              <w:t>Shpenzime për karburant</w:t>
            </w:r>
          </w:p>
        </w:tc>
        <w:tc>
          <w:tcPr>
            <w:tcW w:w="1545" w:type="dxa"/>
            <w:shd w:val="clear" w:color="auto" w:fill="auto"/>
          </w:tcPr>
          <w:p w:rsidR="00E54495" w:rsidRPr="002050F4" w:rsidRDefault="00E54495" w:rsidP="002050F4">
            <w:pPr>
              <w:pStyle w:val="Paragrafi"/>
              <w:ind w:firstLine="0"/>
              <w:rPr>
                <w:sz w:val="21"/>
                <w:szCs w:val="21"/>
                <w:lang w:val="sq-AL"/>
              </w:rPr>
            </w:pPr>
            <w:r w:rsidRPr="002050F4">
              <w:rPr>
                <w:sz w:val="21"/>
                <w:szCs w:val="21"/>
                <w:lang w:val="sq-AL"/>
              </w:rPr>
              <w:t>4</w:t>
            </w:r>
          </w:p>
        </w:tc>
        <w:tc>
          <w:tcPr>
            <w:tcW w:w="1510" w:type="dxa"/>
            <w:shd w:val="clear" w:color="auto" w:fill="auto"/>
          </w:tcPr>
          <w:p w:rsidR="00E54495" w:rsidRPr="002050F4" w:rsidRDefault="00E54495" w:rsidP="002050F4">
            <w:pPr>
              <w:pStyle w:val="Paragrafi"/>
              <w:ind w:firstLine="0"/>
              <w:rPr>
                <w:sz w:val="21"/>
                <w:szCs w:val="21"/>
                <w:lang w:val="sq-AL"/>
              </w:rPr>
            </w:pPr>
            <w:r w:rsidRPr="002050F4">
              <w:rPr>
                <w:sz w:val="21"/>
                <w:szCs w:val="21"/>
                <w:lang w:val="sq-AL"/>
              </w:rPr>
              <w:t>460</w:t>
            </w:r>
          </w:p>
        </w:tc>
        <w:tc>
          <w:tcPr>
            <w:tcW w:w="1930" w:type="dxa"/>
            <w:shd w:val="clear" w:color="auto" w:fill="auto"/>
          </w:tcPr>
          <w:p w:rsidR="00E54495" w:rsidRPr="002050F4" w:rsidRDefault="00E54495" w:rsidP="002050F4">
            <w:pPr>
              <w:pStyle w:val="Paragrafi"/>
              <w:ind w:firstLine="0"/>
              <w:rPr>
                <w:sz w:val="21"/>
                <w:szCs w:val="21"/>
                <w:lang w:val="sq-AL"/>
              </w:rPr>
            </w:pPr>
            <w:r w:rsidRPr="002050F4">
              <w:rPr>
                <w:sz w:val="21"/>
                <w:szCs w:val="21"/>
                <w:lang w:val="sq-AL"/>
              </w:rPr>
              <w:t>25 litra</w:t>
            </w:r>
          </w:p>
        </w:tc>
        <w:tc>
          <w:tcPr>
            <w:tcW w:w="1122" w:type="dxa"/>
            <w:shd w:val="clear" w:color="auto" w:fill="auto"/>
          </w:tcPr>
          <w:p w:rsidR="00E54495" w:rsidRPr="002050F4" w:rsidRDefault="00E54495" w:rsidP="002050F4">
            <w:pPr>
              <w:pStyle w:val="Paragrafi"/>
              <w:ind w:firstLine="0"/>
              <w:rPr>
                <w:sz w:val="21"/>
                <w:szCs w:val="21"/>
                <w:lang w:val="sq-AL"/>
              </w:rPr>
            </w:pPr>
            <w:r w:rsidRPr="002050F4">
              <w:rPr>
                <w:sz w:val="21"/>
                <w:szCs w:val="21"/>
                <w:lang w:val="sq-AL"/>
              </w:rPr>
              <w:t>6</w:t>
            </w:r>
          </w:p>
        </w:tc>
        <w:tc>
          <w:tcPr>
            <w:tcW w:w="1368" w:type="dxa"/>
            <w:shd w:val="clear" w:color="auto" w:fill="auto"/>
          </w:tcPr>
          <w:p w:rsidR="00E54495" w:rsidRPr="002050F4" w:rsidRDefault="00E54495" w:rsidP="002050F4">
            <w:pPr>
              <w:pStyle w:val="Paragrafi"/>
              <w:ind w:firstLine="0"/>
              <w:rPr>
                <w:sz w:val="21"/>
                <w:szCs w:val="21"/>
                <w:lang w:val="sq-AL"/>
              </w:rPr>
            </w:pPr>
            <w:r w:rsidRPr="002050F4">
              <w:rPr>
                <w:sz w:val="21"/>
                <w:szCs w:val="21"/>
                <w:lang w:val="sq-AL"/>
              </w:rPr>
              <w:t>0.81</w:t>
            </w:r>
          </w:p>
        </w:tc>
        <w:tc>
          <w:tcPr>
            <w:tcW w:w="1401" w:type="dxa"/>
            <w:shd w:val="clear" w:color="auto" w:fill="auto"/>
          </w:tcPr>
          <w:p w:rsidR="00E54495" w:rsidRPr="002050F4" w:rsidRDefault="00E54495" w:rsidP="002050F4">
            <w:pPr>
              <w:pStyle w:val="Paragrafi"/>
              <w:ind w:firstLine="0"/>
              <w:rPr>
                <w:sz w:val="21"/>
                <w:szCs w:val="21"/>
                <w:lang w:val="sq-AL"/>
              </w:rPr>
            </w:pPr>
            <w:r w:rsidRPr="002050F4">
              <w:rPr>
                <w:sz w:val="21"/>
                <w:szCs w:val="21"/>
                <w:lang w:val="sq-AL"/>
              </w:rPr>
              <w:t>8942</w:t>
            </w:r>
          </w:p>
        </w:tc>
        <w:tc>
          <w:tcPr>
            <w:tcW w:w="1883" w:type="dxa"/>
            <w:shd w:val="clear" w:color="auto" w:fill="auto"/>
          </w:tcPr>
          <w:p w:rsidR="00E54495" w:rsidRPr="002050F4" w:rsidRDefault="00E54495" w:rsidP="00844296">
            <w:pPr>
              <w:pStyle w:val="Paragrafi"/>
              <w:rPr>
                <w:sz w:val="21"/>
                <w:szCs w:val="21"/>
                <w:lang w:val="sq-AL"/>
              </w:rPr>
            </w:pPr>
            <w:r w:rsidRPr="002050F4">
              <w:rPr>
                <w:sz w:val="21"/>
                <w:szCs w:val="21"/>
                <w:lang w:val="sq-AL"/>
              </w:rPr>
              <w:t>1109</w:t>
            </w:r>
          </w:p>
        </w:tc>
      </w:tr>
      <w:tr w:rsidR="00E54495" w:rsidRPr="002050F4" w:rsidTr="002050F4">
        <w:tc>
          <w:tcPr>
            <w:tcW w:w="648" w:type="dxa"/>
            <w:shd w:val="clear" w:color="auto" w:fill="auto"/>
          </w:tcPr>
          <w:p w:rsidR="00E54495" w:rsidRPr="002050F4" w:rsidRDefault="00E54495" w:rsidP="00844296">
            <w:pPr>
              <w:pStyle w:val="Paragrafi"/>
              <w:rPr>
                <w:sz w:val="21"/>
                <w:szCs w:val="21"/>
                <w:lang w:val="sq-AL"/>
              </w:rPr>
            </w:pPr>
            <w:r w:rsidRPr="002050F4">
              <w:rPr>
                <w:sz w:val="21"/>
                <w:szCs w:val="21"/>
                <w:lang w:val="sq-AL"/>
              </w:rPr>
              <w:t>2</w:t>
            </w:r>
          </w:p>
        </w:tc>
        <w:tc>
          <w:tcPr>
            <w:tcW w:w="3049" w:type="dxa"/>
            <w:shd w:val="clear" w:color="auto" w:fill="auto"/>
          </w:tcPr>
          <w:p w:rsidR="00E54495" w:rsidRPr="002050F4" w:rsidRDefault="00E54495" w:rsidP="002050F4">
            <w:pPr>
              <w:pStyle w:val="Paragrafi"/>
              <w:ind w:firstLine="0"/>
              <w:jc w:val="left"/>
              <w:rPr>
                <w:sz w:val="21"/>
                <w:szCs w:val="21"/>
                <w:lang w:val="sq-AL"/>
              </w:rPr>
            </w:pPr>
            <w:r w:rsidRPr="002050F4">
              <w:rPr>
                <w:sz w:val="21"/>
                <w:szCs w:val="21"/>
                <w:lang w:val="sq-AL"/>
              </w:rPr>
              <w:t>Shpenzime për vajtje-ardhje Tiranë</w:t>
            </w:r>
            <w:r w:rsidR="005615E1" w:rsidRPr="002050F4">
              <w:rPr>
                <w:sz w:val="21"/>
                <w:szCs w:val="21"/>
                <w:lang w:val="sq-AL"/>
              </w:rPr>
              <w:t>-</w:t>
            </w:r>
            <w:r w:rsidRPr="002050F4">
              <w:rPr>
                <w:sz w:val="21"/>
                <w:szCs w:val="21"/>
                <w:lang w:val="sq-AL"/>
              </w:rPr>
              <w:t>Bosnje e kthim</w:t>
            </w:r>
          </w:p>
        </w:tc>
        <w:tc>
          <w:tcPr>
            <w:tcW w:w="1545" w:type="dxa"/>
            <w:shd w:val="clear" w:color="auto" w:fill="auto"/>
          </w:tcPr>
          <w:p w:rsidR="00E54495" w:rsidRPr="002050F4" w:rsidRDefault="00E54495" w:rsidP="002050F4">
            <w:pPr>
              <w:pStyle w:val="Paragrafi"/>
              <w:ind w:firstLine="0"/>
              <w:rPr>
                <w:sz w:val="21"/>
                <w:szCs w:val="21"/>
                <w:lang w:val="sq-AL"/>
              </w:rPr>
            </w:pPr>
            <w:r w:rsidRPr="002050F4">
              <w:rPr>
                <w:sz w:val="21"/>
                <w:szCs w:val="21"/>
                <w:lang w:val="sq-AL"/>
              </w:rPr>
              <w:t>3</w:t>
            </w:r>
          </w:p>
        </w:tc>
        <w:tc>
          <w:tcPr>
            <w:tcW w:w="1510" w:type="dxa"/>
            <w:shd w:val="clear" w:color="auto" w:fill="auto"/>
          </w:tcPr>
          <w:p w:rsidR="00E54495" w:rsidRPr="002050F4" w:rsidRDefault="00E54495" w:rsidP="002050F4">
            <w:pPr>
              <w:pStyle w:val="Paragrafi"/>
              <w:ind w:firstLine="0"/>
              <w:rPr>
                <w:sz w:val="21"/>
                <w:szCs w:val="21"/>
                <w:lang w:val="sq-AL"/>
              </w:rPr>
            </w:pPr>
            <w:r w:rsidRPr="002050F4">
              <w:rPr>
                <w:sz w:val="21"/>
                <w:szCs w:val="21"/>
                <w:lang w:val="sq-AL"/>
              </w:rPr>
              <w:t>4800</w:t>
            </w:r>
          </w:p>
        </w:tc>
        <w:tc>
          <w:tcPr>
            <w:tcW w:w="1930" w:type="dxa"/>
            <w:shd w:val="clear" w:color="auto" w:fill="auto"/>
          </w:tcPr>
          <w:p w:rsidR="00E54495" w:rsidRPr="002050F4" w:rsidRDefault="00E54495" w:rsidP="002050F4">
            <w:pPr>
              <w:pStyle w:val="Paragrafi"/>
              <w:ind w:firstLine="0"/>
              <w:rPr>
                <w:sz w:val="21"/>
                <w:szCs w:val="21"/>
                <w:lang w:val="sq-AL"/>
              </w:rPr>
            </w:pPr>
            <w:r w:rsidRPr="002050F4">
              <w:rPr>
                <w:sz w:val="21"/>
                <w:szCs w:val="21"/>
                <w:lang w:val="sq-AL"/>
              </w:rPr>
              <w:t>25 litra</w:t>
            </w:r>
          </w:p>
        </w:tc>
        <w:tc>
          <w:tcPr>
            <w:tcW w:w="1122" w:type="dxa"/>
            <w:shd w:val="clear" w:color="auto" w:fill="auto"/>
          </w:tcPr>
          <w:p w:rsidR="00E54495" w:rsidRPr="002050F4" w:rsidRDefault="00E54495" w:rsidP="002050F4">
            <w:pPr>
              <w:pStyle w:val="Paragrafi"/>
              <w:ind w:firstLine="0"/>
              <w:rPr>
                <w:sz w:val="21"/>
                <w:szCs w:val="21"/>
                <w:lang w:val="sq-AL"/>
              </w:rPr>
            </w:pPr>
            <w:r w:rsidRPr="002050F4">
              <w:rPr>
                <w:sz w:val="21"/>
                <w:szCs w:val="21"/>
                <w:lang w:val="sq-AL"/>
              </w:rPr>
              <w:t>2 ditë</w:t>
            </w:r>
          </w:p>
        </w:tc>
        <w:tc>
          <w:tcPr>
            <w:tcW w:w="1368" w:type="dxa"/>
            <w:shd w:val="clear" w:color="auto" w:fill="auto"/>
          </w:tcPr>
          <w:p w:rsidR="00E54495" w:rsidRPr="002050F4" w:rsidRDefault="00E54495" w:rsidP="002050F4">
            <w:pPr>
              <w:pStyle w:val="Paragrafi"/>
              <w:ind w:firstLine="0"/>
              <w:rPr>
                <w:sz w:val="21"/>
                <w:szCs w:val="21"/>
                <w:lang w:val="sq-AL"/>
              </w:rPr>
            </w:pPr>
            <w:r w:rsidRPr="002050F4">
              <w:rPr>
                <w:sz w:val="21"/>
                <w:szCs w:val="21"/>
                <w:lang w:val="sq-AL"/>
              </w:rPr>
              <w:t>0.81</w:t>
            </w:r>
          </w:p>
        </w:tc>
        <w:tc>
          <w:tcPr>
            <w:tcW w:w="1401" w:type="dxa"/>
            <w:shd w:val="clear" w:color="auto" w:fill="auto"/>
          </w:tcPr>
          <w:p w:rsidR="00E54495" w:rsidRPr="002050F4" w:rsidRDefault="00E54495" w:rsidP="002050F4">
            <w:pPr>
              <w:pStyle w:val="Paragrafi"/>
              <w:ind w:firstLine="0"/>
              <w:rPr>
                <w:sz w:val="21"/>
                <w:szCs w:val="21"/>
                <w:lang w:val="sq-AL"/>
              </w:rPr>
            </w:pPr>
            <w:r w:rsidRPr="002050F4">
              <w:rPr>
                <w:sz w:val="21"/>
                <w:szCs w:val="21"/>
                <w:lang w:val="sq-AL"/>
              </w:rPr>
              <w:t>11664</w:t>
            </w:r>
          </w:p>
        </w:tc>
        <w:tc>
          <w:tcPr>
            <w:tcW w:w="1883" w:type="dxa"/>
            <w:shd w:val="clear" w:color="auto" w:fill="auto"/>
          </w:tcPr>
          <w:p w:rsidR="00E54495" w:rsidRPr="002050F4" w:rsidRDefault="00E54495" w:rsidP="00844296">
            <w:pPr>
              <w:pStyle w:val="Paragrafi"/>
              <w:rPr>
                <w:sz w:val="21"/>
                <w:szCs w:val="21"/>
                <w:lang w:val="sq-AL"/>
              </w:rPr>
            </w:pPr>
            <w:r w:rsidRPr="002050F4">
              <w:rPr>
                <w:sz w:val="21"/>
                <w:szCs w:val="21"/>
                <w:lang w:val="sq-AL"/>
              </w:rPr>
              <w:t>1446</w:t>
            </w:r>
          </w:p>
        </w:tc>
      </w:tr>
      <w:tr w:rsidR="00E54495" w:rsidRPr="002050F4" w:rsidTr="002050F4">
        <w:tc>
          <w:tcPr>
            <w:tcW w:w="648" w:type="dxa"/>
            <w:shd w:val="clear" w:color="auto" w:fill="auto"/>
          </w:tcPr>
          <w:p w:rsidR="00E54495" w:rsidRPr="002050F4" w:rsidRDefault="00E54495" w:rsidP="00844296">
            <w:pPr>
              <w:pStyle w:val="Paragrafi"/>
              <w:rPr>
                <w:sz w:val="21"/>
                <w:szCs w:val="21"/>
                <w:lang w:val="sq-AL"/>
              </w:rPr>
            </w:pPr>
            <w:r w:rsidRPr="002050F4">
              <w:rPr>
                <w:sz w:val="21"/>
                <w:szCs w:val="21"/>
                <w:lang w:val="sq-AL"/>
              </w:rPr>
              <w:t>3</w:t>
            </w:r>
          </w:p>
        </w:tc>
        <w:tc>
          <w:tcPr>
            <w:tcW w:w="3049" w:type="dxa"/>
            <w:shd w:val="clear" w:color="auto" w:fill="auto"/>
          </w:tcPr>
          <w:p w:rsidR="00E54495" w:rsidRPr="002050F4" w:rsidRDefault="00E54495" w:rsidP="002050F4">
            <w:pPr>
              <w:pStyle w:val="Paragrafi"/>
              <w:ind w:firstLine="0"/>
              <w:rPr>
                <w:sz w:val="21"/>
                <w:szCs w:val="21"/>
                <w:lang w:val="sq-AL"/>
              </w:rPr>
            </w:pPr>
            <w:r w:rsidRPr="002050F4">
              <w:rPr>
                <w:sz w:val="21"/>
                <w:szCs w:val="21"/>
                <w:lang w:val="sq-AL"/>
              </w:rPr>
              <w:t>Qira magazinimi</w:t>
            </w:r>
          </w:p>
        </w:tc>
        <w:tc>
          <w:tcPr>
            <w:tcW w:w="1545" w:type="dxa"/>
            <w:shd w:val="clear" w:color="auto" w:fill="auto"/>
          </w:tcPr>
          <w:p w:rsidR="00E54495" w:rsidRPr="002050F4" w:rsidRDefault="00E54495" w:rsidP="002050F4">
            <w:pPr>
              <w:pStyle w:val="Paragrafi"/>
              <w:ind w:firstLine="0"/>
              <w:rPr>
                <w:sz w:val="21"/>
                <w:szCs w:val="21"/>
                <w:lang w:val="sq-AL"/>
              </w:rPr>
            </w:pPr>
            <w:r w:rsidRPr="002050F4">
              <w:rPr>
                <w:sz w:val="21"/>
                <w:szCs w:val="21"/>
                <w:lang w:val="sq-AL"/>
              </w:rPr>
              <w:t>2 depo</w:t>
            </w:r>
          </w:p>
        </w:tc>
        <w:tc>
          <w:tcPr>
            <w:tcW w:w="1510" w:type="dxa"/>
            <w:shd w:val="clear" w:color="auto" w:fill="auto"/>
          </w:tcPr>
          <w:p w:rsidR="00E54495" w:rsidRPr="002050F4" w:rsidRDefault="00E54495" w:rsidP="002050F4">
            <w:pPr>
              <w:pStyle w:val="Paragrafi"/>
              <w:ind w:firstLine="0"/>
              <w:rPr>
                <w:sz w:val="21"/>
                <w:szCs w:val="21"/>
                <w:lang w:val="sq-AL"/>
              </w:rPr>
            </w:pPr>
            <w:r w:rsidRPr="002050F4">
              <w:rPr>
                <w:sz w:val="21"/>
                <w:szCs w:val="21"/>
                <w:lang w:val="sq-AL"/>
              </w:rPr>
              <w:t>13 euro/ditë</w:t>
            </w:r>
          </w:p>
        </w:tc>
        <w:tc>
          <w:tcPr>
            <w:tcW w:w="1930" w:type="dxa"/>
            <w:shd w:val="clear" w:color="auto" w:fill="auto"/>
          </w:tcPr>
          <w:p w:rsidR="00E54495" w:rsidRPr="002050F4" w:rsidRDefault="00E54495" w:rsidP="00844296">
            <w:pPr>
              <w:pStyle w:val="Paragrafi"/>
              <w:rPr>
                <w:sz w:val="21"/>
                <w:szCs w:val="21"/>
                <w:lang w:val="sq-AL"/>
              </w:rPr>
            </w:pPr>
          </w:p>
        </w:tc>
        <w:tc>
          <w:tcPr>
            <w:tcW w:w="1122" w:type="dxa"/>
            <w:shd w:val="clear" w:color="auto" w:fill="auto"/>
          </w:tcPr>
          <w:p w:rsidR="00E54495" w:rsidRPr="002050F4" w:rsidRDefault="00E54495" w:rsidP="002050F4">
            <w:pPr>
              <w:pStyle w:val="Paragrafi"/>
              <w:ind w:firstLine="0"/>
              <w:rPr>
                <w:sz w:val="21"/>
                <w:szCs w:val="21"/>
                <w:lang w:val="sq-AL"/>
              </w:rPr>
            </w:pPr>
            <w:r w:rsidRPr="002050F4">
              <w:rPr>
                <w:sz w:val="21"/>
                <w:szCs w:val="21"/>
                <w:lang w:val="sq-AL"/>
              </w:rPr>
              <w:t>180 ditë</w:t>
            </w:r>
          </w:p>
        </w:tc>
        <w:tc>
          <w:tcPr>
            <w:tcW w:w="1368" w:type="dxa"/>
            <w:shd w:val="clear" w:color="auto" w:fill="auto"/>
          </w:tcPr>
          <w:p w:rsidR="00E54495" w:rsidRPr="002050F4" w:rsidRDefault="00E54495" w:rsidP="00844296">
            <w:pPr>
              <w:pStyle w:val="Paragrafi"/>
              <w:rPr>
                <w:sz w:val="21"/>
                <w:szCs w:val="21"/>
                <w:lang w:val="sq-AL"/>
              </w:rPr>
            </w:pPr>
          </w:p>
        </w:tc>
        <w:tc>
          <w:tcPr>
            <w:tcW w:w="1401" w:type="dxa"/>
            <w:shd w:val="clear" w:color="auto" w:fill="auto"/>
          </w:tcPr>
          <w:p w:rsidR="00E54495" w:rsidRPr="002050F4" w:rsidRDefault="00E54495" w:rsidP="002050F4">
            <w:pPr>
              <w:pStyle w:val="Paragrafi"/>
              <w:ind w:firstLine="0"/>
              <w:rPr>
                <w:sz w:val="21"/>
                <w:szCs w:val="21"/>
                <w:lang w:val="sq-AL"/>
              </w:rPr>
            </w:pPr>
            <w:r w:rsidRPr="002050F4">
              <w:rPr>
                <w:sz w:val="21"/>
                <w:szCs w:val="21"/>
                <w:lang w:val="sq-AL"/>
              </w:rPr>
              <w:t>2400</w:t>
            </w:r>
          </w:p>
        </w:tc>
        <w:tc>
          <w:tcPr>
            <w:tcW w:w="1883" w:type="dxa"/>
            <w:shd w:val="clear" w:color="auto" w:fill="auto"/>
          </w:tcPr>
          <w:p w:rsidR="00E54495" w:rsidRPr="002050F4" w:rsidRDefault="00E54495" w:rsidP="00844296">
            <w:pPr>
              <w:pStyle w:val="Paragrafi"/>
              <w:rPr>
                <w:sz w:val="21"/>
                <w:szCs w:val="21"/>
                <w:lang w:val="sq-AL"/>
              </w:rPr>
            </w:pPr>
            <w:r w:rsidRPr="002050F4">
              <w:rPr>
                <w:sz w:val="21"/>
                <w:szCs w:val="21"/>
                <w:lang w:val="sq-AL"/>
              </w:rPr>
              <w:t>298</w:t>
            </w:r>
          </w:p>
        </w:tc>
      </w:tr>
      <w:tr w:rsidR="00E54495" w:rsidRPr="002050F4" w:rsidTr="002050F4">
        <w:tc>
          <w:tcPr>
            <w:tcW w:w="648" w:type="dxa"/>
            <w:shd w:val="clear" w:color="auto" w:fill="auto"/>
          </w:tcPr>
          <w:p w:rsidR="00E54495" w:rsidRPr="002050F4" w:rsidRDefault="00E54495" w:rsidP="00844296">
            <w:pPr>
              <w:pStyle w:val="Paragrafi"/>
              <w:rPr>
                <w:sz w:val="21"/>
                <w:szCs w:val="21"/>
                <w:lang w:val="sq-AL"/>
              </w:rPr>
            </w:pPr>
            <w:r w:rsidRPr="002050F4">
              <w:rPr>
                <w:sz w:val="21"/>
                <w:szCs w:val="21"/>
                <w:lang w:val="sq-AL"/>
              </w:rPr>
              <w:t>4</w:t>
            </w:r>
          </w:p>
        </w:tc>
        <w:tc>
          <w:tcPr>
            <w:tcW w:w="3049" w:type="dxa"/>
            <w:shd w:val="clear" w:color="auto" w:fill="auto"/>
          </w:tcPr>
          <w:p w:rsidR="00E54495" w:rsidRPr="002050F4" w:rsidRDefault="00E54495" w:rsidP="002050F4">
            <w:pPr>
              <w:pStyle w:val="Paragrafi"/>
              <w:ind w:firstLine="0"/>
              <w:jc w:val="left"/>
              <w:rPr>
                <w:sz w:val="21"/>
                <w:szCs w:val="21"/>
                <w:lang w:val="sq-AL"/>
              </w:rPr>
            </w:pPr>
            <w:r w:rsidRPr="002050F4">
              <w:rPr>
                <w:sz w:val="21"/>
                <w:szCs w:val="21"/>
                <w:lang w:val="sq-AL"/>
              </w:rPr>
              <w:t>Shërbime telefonike (fiks,</w:t>
            </w:r>
            <w:r w:rsidR="005615E1" w:rsidRPr="002050F4">
              <w:rPr>
                <w:sz w:val="21"/>
                <w:szCs w:val="21"/>
                <w:lang w:val="sq-AL"/>
              </w:rPr>
              <w:t xml:space="preserve"> </w:t>
            </w:r>
            <w:r w:rsidRPr="002050F4">
              <w:rPr>
                <w:sz w:val="21"/>
                <w:szCs w:val="21"/>
                <w:lang w:val="sq-AL"/>
              </w:rPr>
              <w:t>celular)</w:t>
            </w:r>
          </w:p>
        </w:tc>
        <w:tc>
          <w:tcPr>
            <w:tcW w:w="1545" w:type="dxa"/>
            <w:shd w:val="clear" w:color="auto" w:fill="auto"/>
          </w:tcPr>
          <w:p w:rsidR="00E54495" w:rsidRPr="002050F4" w:rsidRDefault="00E54495" w:rsidP="002050F4">
            <w:pPr>
              <w:pStyle w:val="Paragrafi"/>
              <w:ind w:firstLine="0"/>
              <w:jc w:val="left"/>
              <w:rPr>
                <w:sz w:val="21"/>
                <w:szCs w:val="21"/>
                <w:lang w:val="sq-AL"/>
              </w:rPr>
            </w:pPr>
            <w:r w:rsidRPr="002050F4">
              <w:rPr>
                <w:sz w:val="21"/>
                <w:szCs w:val="21"/>
                <w:lang w:val="sq-AL"/>
              </w:rPr>
              <w:t>1 tel.fiks dhe 2 cel.</w:t>
            </w:r>
          </w:p>
        </w:tc>
        <w:tc>
          <w:tcPr>
            <w:tcW w:w="1510" w:type="dxa"/>
            <w:shd w:val="clear" w:color="auto" w:fill="auto"/>
          </w:tcPr>
          <w:p w:rsidR="00E54495" w:rsidRPr="002050F4" w:rsidRDefault="00E54495" w:rsidP="00844296">
            <w:pPr>
              <w:pStyle w:val="Paragrafi"/>
              <w:rPr>
                <w:sz w:val="21"/>
                <w:szCs w:val="21"/>
                <w:lang w:val="sq-AL"/>
              </w:rPr>
            </w:pPr>
          </w:p>
        </w:tc>
        <w:tc>
          <w:tcPr>
            <w:tcW w:w="1930" w:type="dxa"/>
            <w:shd w:val="clear" w:color="auto" w:fill="auto"/>
          </w:tcPr>
          <w:p w:rsidR="00E54495" w:rsidRPr="002050F4" w:rsidRDefault="00E54495" w:rsidP="00844296">
            <w:pPr>
              <w:pStyle w:val="Paragrafi"/>
              <w:rPr>
                <w:sz w:val="21"/>
                <w:szCs w:val="21"/>
                <w:lang w:val="sq-AL"/>
              </w:rPr>
            </w:pPr>
          </w:p>
        </w:tc>
        <w:tc>
          <w:tcPr>
            <w:tcW w:w="1122" w:type="dxa"/>
            <w:shd w:val="clear" w:color="auto" w:fill="auto"/>
          </w:tcPr>
          <w:p w:rsidR="00E54495" w:rsidRPr="002050F4" w:rsidRDefault="00E54495" w:rsidP="002050F4">
            <w:pPr>
              <w:pStyle w:val="Paragrafi"/>
              <w:ind w:firstLine="0"/>
              <w:rPr>
                <w:sz w:val="21"/>
                <w:szCs w:val="21"/>
                <w:lang w:val="sq-AL"/>
              </w:rPr>
            </w:pPr>
            <w:r w:rsidRPr="002050F4">
              <w:rPr>
                <w:sz w:val="21"/>
                <w:szCs w:val="21"/>
                <w:lang w:val="sq-AL"/>
              </w:rPr>
              <w:t>180 ditë</w:t>
            </w:r>
          </w:p>
        </w:tc>
        <w:tc>
          <w:tcPr>
            <w:tcW w:w="1368" w:type="dxa"/>
            <w:shd w:val="clear" w:color="auto" w:fill="auto"/>
          </w:tcPr>
          <w:p w:rsidR="00E54495" w:rsidRPr="002050F4" w:rsidRDefault="00E54495" w:rsidP="00844296">
            <w:pPr>
              <w:pStyle w:val="Paragrafi"/>
              <w:rPr>
                <w:sz w:val="21"/>
                <w:szCs w:val="21"/>
                <w:lang w:val="sq-AL"/>
              </w:rPr>
            </w:pPr>
          </w:p>
        </w:tc>
        <w:tc>
          <w:tcPr>
            <w:tcW w:w="1401" w:type="dxa"/>
            <w:shd w:val="clear" w:color="auto" w:fill="auto"/>
          </w:tcPr>
          <w:p w:rsidR="00E54495" w:rsidRPr="002050F4" w:rsidRDefault="00E54495" w:rsidP="002050F4">
            <w:pPr>
              <w:pStyle w:val="Paragrafi"/>
              <w:ind w:firstLine="0"/>
              <w:rPr>
                <w:sz w:val="21"/>
                <w:szCs w:val="21"/>
                <w:lang w:val="sq-AL"/>
              </w:rPr>
            </w:pPr>
            <w:r w:rsidRPr="002050F4">
              <w:rPr>
                <w:sz w:val="21"/>
                <w:szCs w:val="21"/>
                <w:lang w:val="sq-AL"/>
              </w:rPr>
              <w:t>10290</w:t>
            </w:r>
          </w:p>
        </w:tc>
        <w:tc>
          <w:tcPr>
            <w:tcW w:w="1883" w:type="dxa"/>
            <w:shd w:val="clear" w:color="auto" w:fill="auto"/>
          </w:tcPr>
          <w:p w:rsidR="00E54495" w:rsidRPr="002050F4" w:rsidRDefault="00E54495" w:rsidP="00844296">
            <w:pPr>
              <w:pStyle w:val="Paragrafi"/>
              <w:rPr>
                <w:sz w:val="21"/>
                <w:szCs w:val="21"/>
                <w:lang w:val="sq-AL"/>
              </w:rPr>
            </w:pPr>
            <w:r w:rsidRPr="002050F4">
              <w:rPr>
                <w:sz w:val="21"/>
                <w:szCs w:val="21"/>
                <w:lang w:val="sq-AL"/>
              </w:rPr>
              <w:t>1276</w:t>
            </w:r>
          </w:p>
        </w:tc>
      </w:tr>
      <w:tr w:rsidR="00E54495" w:rsidRPr="002050F4" w:rsidTr="002050F4">
        <w:tc>
          <w:tcPr>
            <w:tcW w:w="648" w:type="dxa"/>
            <w:shd w:val="clear" w:color="auto" w:fill="auto"/>
          </w:tcPr>
          <w:p w:rsidR="00E54495" w:rsidRPr="002050F4" w:rsidRDefault="00E54495" w:rsidP="00844296">
            <w:pPr>
              <w:pStyle w:val="Paragrafi"/>
              <w:rPr>
                <w:sz w:val="21"/>
                <w:szCs w:val="21"/>
                <w:lang w:val="sq-AL"/>
              </w:rPr>
            </w:pPr>
            <w:r w:rsidRPr="002050F4">
              <w:rPr>
                <w:sz w:val="21"/>
                <w:szCs w:val="21"/>
                <w:lang w:val="sq-AL"/>
              </w:rPr>
              <w:t>5</w:t>
            </w:r>
          </w:p>
        </w:tc>
        <w:tc>
          <w:tcPr>
            <w:tcW w:w="3049" w:type="dxa"/>
            <w:shd w:val="clear" w:color="auto" w:fill="auto"/>
          </w:tcPr>
          <w:p w:rsidR="00E54495" w:rsidRPr="002050F4" w:rsidRDefault="00E54495" w:rsidP="002050F4">
            <w:pPr>
              <w:pStyle w:val="Paragrafi"/>
              <w:ind w:firstLine="0"/>
              <w:jc w:val="left"/>
              <w:rPr>
                <w:sz w:val="21"/>
                <w:szCs w:val="21"/>
                <w:lang w:val="sq-AL"/>
              </w:rPr>
            </w:pPr>
            <w:r w:rsidRPr="002050F4">
              <w:rPr>
                <w:sz w:val="21"/>
                <w:szCs w:val="21"/>
                <w:lang w:val="sq-AL"/>
              </w:rPr>
              <w:t>Mirëmbajtje  e mjeteve transportit e pajisje</w:t>
            </w:r>
          </w:p>
        </w:tc>
        <w:tc>
          <w:tcPr>
            <w:tcW w:w="1545" w:type="dxa"/>
            <w:shd w:val="clear" w:color="auto" w:fill="auto"/>
          </w:tcPr>
          <w:p w:rsidR="00E54495" w:rsidRPr="002050F4" w:rsidRDefault="00E54495" w:rsidP="00844296">
            <w:pPr>
              <w:pStyle w:val="Paragrafi"/>
              <w:rPr>
                <w:sz w:val="21"/>
                <w:szCs w:val="21"/>
                <w:lang w:val="sq-AL"/>
              </w:rPr>
            </w:pPr>
          </w:p>
        </w:tc>
        <w:tc>
          <w:tcPr>
            <w:tcW w:w="1510" w:type="dxa"/>
            <w:shd w:val="clear" w:color="auto" w:fill="auto"/>
          </w:tcPr>
          <w:p w:rsidR="00E54495" w:rsidRPr="002050F4" w:rsidRDefault="00E54495" w:rsidP="00844296">
            <w:pPr>
              <w:pStyle w:val="Paragrafi"/>
              <w:rPr>
                <w:sz w:val="21"/>
                <w:szCs w:val="21"/>
                <w:lang w:val="sq-AL"/>
              </w:rPr>
            </w:pPr>
          </w:p>
        </w:tc>
        <w:tc>
          <w:tcPr>
            <w:tcW w:w="1930" w:type="dxa"/>
            <w:shd w:val="clear" w:color="auto" w:fill="auto"/>
          </w:tcPr>
          <w:p w:rsidR="00E54495" w:rsidRPr="002050F4" w:rsidRDefault="00E54495" w:rsidP="00844296">
            <w:pPr>
              <w:pStyle w:val="Paragrafi"/>
              <w:rPr>
                <w:sz w:val="21"/>
                <w:szCs w:val="21"/>
                <w:lang w:val="sq-AL"/>
              </w:rPr>
            </w:pPr>
          </w:p>
        </w:tc>
        <w:tc>
          <w:tcPr>
            <w:tcW w:w="1122" w:type="dxa"/>
            <w:shd w:val="clear" w:color="auto" w:fill="auto"/>
          </w:tcPr>
          <w:p w:rsidR="00E54495" w:rsidRPr="002050F4" w:rsidRDefault="00E54495" w:rsidP="002050F4">
            <w:pPr>
              <w:pStyle w:val="Paragrafi"/>
              <w:ind w:firstLine="0"/>
              <w:rPr>
                <w:sz w:val="21"/>
                <w:szCs w:val="21"/>
                <w:lang w:val="sq-AL"/>
              </w:rPr>
            </w:pPr>
            <w:r w:rsidRPr="002050F4">
              <w:rPr>
                <w:sz w:val="21"/>
                <w:szCs w:val="21"/>
                <w:lang w:val="sq-AL"/>
              </w:rPr>
              <w:t>181 ditë</w:t>
            </w:r>
          </w:p>
        </w:tc>
        <w:tc>
          <w:tcPr>
            <w:tcW w:w="1368" w:type="dxa"/>
            <w:shd w:val="clear" w:color="auto" w:fill="auto"/>
          </w:tcPr>
          <w:p w:rsidR="00E54495" w:rsidRPr="002050F4" w:rsidRDefault="00E54495" w:rsidP="00844296">
            <w:pPr>
              <w:pStyle w:val="Paragrafi"/>
              <w:rPr>
                <w:sz w:val="21"/>
                <w:szCs w:val="21"/>
                <w:lang w:val="sq-AL"/>
              </w:rPr>
            </w:pPr>
          </w:p>
        </w:tc>
        <w:tc>
          <w:tcPr>
            <w:tcW w:w="1401" w:type="dxa"/>
            <w:shd w:val="clear" w:color="auto" w:fill="auto"/>
          </w:tcPr>
          <w:p w:rsidR="00E54495" w:rsidRPr="002050F4" w:rsidRDefault="00E54495" w:rsidP="002050F4">
            <w:pPr>
              <w:pStyle w:val="Paragrafi"/>
              <w:ind w:firstLine="0"/>
              <w:rPr>
                <w:sz w:val="21"/>
                <w:szCs w:val="21"/>
                <w:lang w:val="sq-AL"/>
              </w:rPr>
            </w:pPr>
            <w:r w:rsidRPr="002050F4">
              <w:rPr>
                <w:sz w:val="21"/>
                <w:szCs w:val="21"/>
                <w:lang w:val="sq-AL"/>
              </w:rPr>
              <w:t>4000</w:t>
            </w:r>
          </w:p>
        </w:tc>
        <w:tc>
          <w:tcPr>
            <w:tcW w:w="1883" w:type="dxa"/>
            <w:shd w:val="clear" w:color="auto" w:fill="auto"/>
          </w:tcPr>
          <w:p w:rsidR="00E54495" w:rsidRPr="002050F4" w:rsidRDefault="00E54495" w:rsidP="00844296">
            <w:pPr>
              <w:pStyle w:val="Paragrafi"/>
              <w:rPr>
                <w:sz w:val="21"/>
                <w:szCs w:val="21"/>
                <w:lang w:val="sq-AL"/>
              </w:rPr>
            </w:pPr>
            <w:r w:rsidRPr="002050F4">
              <w:rPr>
                <w:sz w:val="21"/>
                <w:szCs w:val="21"/>
                <w:lang w:val="sq-AL"/>
              </w:rPr>
              <w:t>496</w:t>
            </w:r>
          </w:p>
        </w:tc>
      </w:tr>
      <w:tr w:rsidR="00E54495" w:rsidRPr="002050F4" w:rsidTr="002050F4">
        <w:tc>
          <w:tcPr>
            <w:tcW w:w="648" w:type="dxa"/>
            <w:shd w:val="clear" w:color="auto" w:fill="C0C0C0"/>
          </w:tcPr>
          <w:p w:rsidR="00E54495" w:rsidRPr="002050F4" w:rsidRDefault="00E54495" w:rsidP="00844296">
            <w:pPr>
              <w:pStyle w:val="Paragrafi"/>
              <w:rPr>
                <w:sz w:val="21"/>
                <w:szCs w:val="21"/>
                <w:lang w:val="sq-AL"/>
              </w:rPr>
            </w:pPr>
          </w:p>
        </w:tc>
        <w:tc>
          <w:tcPr>
            <w:tcW w:w="3049" w:type="dxa"/>
            <w:shd w:val="clear" w:color="auto" w:fill="C0C0C0"/>
          </w:tcPr>
          <w:p w:rsidR="00E54495" w:rsidRPr="002050F4" w:rsidRDefault="00E54495" w:rsidP="002050F4">
            <w:pPr>
              <w:pStyle w:val="Paragrafi"/>
              <w:ind w:firstLine="0"/>
              <w:rPr>
                <w:sz w:val="21"/>
                <w:szCs w:val="21"/>
                <w:lang w:val="sq-AL"/>
              </w:rPr>
            </w:pPr>
            <w:r w:rsidRPr="002050F4">
              <w:rPr>
                <w:sz w:val="21"/>
                <w:szCs w:val="21"/>
                <w:lang w:val="sq-AL"/>
              </w:rPr>
              <w:t>TOTALI</w:t>
            </w:r>
          </w:p>
        </w:tc>
        <w:tc>
          <w:tcPr>
            <w:tcW w:w="1545" w:type="dxa"/>
            <w:shd w:val="clear" w:color="auto" w:fill="C0C0C0"/>
          </w:tcPr>
          <w:p w:rsidR="00E54495" w:rsidRPr="002050F4" w:rsidRDefault="00E54495" w:rsidP="00844296">
            <w:pPr>
              <w:pStyle w:val="Paragrafi"/>
              <w:rPr>
                <w:sz w:val="21"/>
                <w:szCs w:val="21"/>
                <w:lang w:val="sq-AL"/>
              </w:rPr>
            </w:pPr>
          </w:p>
        </w:tc>
        <w:tc>
          <w:tcPr>
            <w:tcW w:w="1510" w:type="dxa"/>
            <w:shd w:val="clear" w:color="auto" w:fill="C0C0C0"/>
          </w:tcPr>
          <w:p w:rsidR="00E54495" w:rsidRPr="002050F4" w:rsidRDefault="00E54495" w:rsidP="00844296">
            <w:pPr>
              <w:pStyle w:val="Paragrafi"/>
              <w:rPr>
                <w:sz w:val="21"/>
                <w:szCs w:val="21"/>
                <w:lang w:val="sq-AL"/>
              </w:rPr>
            </w:pPr>
          </w:p>
        </w:tc>
        <w:tc>
          <w:tcPr>
            <w:tcW w:w="1930" w:type="dxa"/>
            <w:shd w:val="clear" w:color="auto" w:fill="C0C0C0"/>
          </w:tcPr>
          <w:p w:rsidR="00E54495" w:rsidRPr="002050F4" w:rsidRDefault="00E54495" w:rsidP="00844296">
            <w:pPr>
              <w:pStyle w:val="Paragrafi"/>
              <w:rPr>
                <w:sz w:val="21"/>
                <w:szCs w:val="21"/>
                <w:lang w:val="sq-AL"/>
              </w:rPr>
            </w:pPr>
          </w:p>
        </w:tc>
        <w:tc>
          <w:tcPr>
            <w:tcW w:w="1122" w:type="dxa"/>
            <w:shd w:val="clear" w:color="auto" w:fill="C0C0C0"/>
          </w:tcPr>
          <w:p w:rsidR="00E54495" w:rsidRPr="002050F4" w:rsidRDefault="00E54495" w:rsidP="00844296">
            <w:pPr>
              <w:pStyle w:val="Paragrafi"/>
              <w:rPr>
                <w:sz w:val="21"/>
                <w:szCs w:val="21"/>
                <w:lang w:val="sq-AL"/>
              </w:rPr>
            </w:pPr>
          </w:p>
        </w:tc>
        <w:tc>
          <w:tcPr>
            <w:tcW w:w="1368" w:type="dxa"/>
            <w:shd w:val="clear" w:color="auto" w:fill="C0C0C0"/>
          </w:tcPr>
          <w:p w:rsidR="00E54495" w:rsidRPr="002050F4" w:rsidRDefault="00E54495" w:rsidP="00844296">
            <w:pPr>
              <w:pStyle w:val="Paragrafi"/>
              <w:rPr>
                <w:sz w:val="21"/>
                <w:szCs w:val="21"/>
                <w:lang w:val="sq-AL"/>
              </w:rPr>
            </w:pPr>
          </w:p>
        </w:tc>
        <w:tc>
          <w:tcPr>
            <w:tcW w:w="1401" w:type="dxa"/>
            <w:shd w:val="clear" w:color="auto" w:fill="C0C0C0"/>
          </w:tcPr>
          <w:p w:rsidR="00E54495" w:rsidRPr="002050F4" w:rsidRDefault="00E54495" w:rsidP="002050F4">
            <w:pPr>
              <w:pStyle w:val="Paragrafi"/>
              <w:ind w:firstLine="0"/>
              <w:rPr>
                <w:sz w:val="21"/>
                <w:szCs w:val="21"/>
                <w:lang w:val="sq-AL"/>
              </w:rPr>
            </w:pPr>
            <w:r w:rsidRPr="002050F4">
              <w:rPr>
                <w:sz w:val="21"/>
                <w:szCs w:val="21"/>
                <w:lang w:val="sq-AL"/>
              </w:rPr>
              <w:t>37296</w:t>
            </w:r>
          </w:p>
        </w:tc>
        <w:tc>
          <w:tcPr>
            <w:tcW w:w="1883" w:type="dxa"/>
            <w:shd w:val="clear" w:color="auto" w:fill="auto"/>
          </w:tcPr>
          <w:p w:rsidR="00E54495" w:rsidRPr="002050F4" w:rsidRDefault="00E54495" w:rsidP="00844296">
            <w:pPr>
              <w:pStyle w:val="Paragrafi"/>
              <w:rPr>
                <w:sz w:val="21"/>
                <w:szCs w:val="21"/>
                <w:lang w:val="sq-AL"/>
              </w:rPr>
            </w:pPr>
            <w:r w:rsidRPr="002050F4">
              <w:rPr>
                <w:sz w:val="21"/>
                <w:szCs w:val="21"/>
                <w:lang w:val="sq-AL"/>
              </w:rPr>
              <w:t>4625</w:t>
            </w:r>
          </w:p>
        </w:tc>
      </w:tr>
    </w:tbl>
    <w:p w:rsidR="00B41116" w:rsidRPr="00B41116" w:rsidRDefault="00B41116" w:rsidP="00844296">
      <w:pPr>
        <w:pStyle w:val="Paragrafi"/>
        <w:rPr>
          <w:sz w:val="4"/>
          <w:szCs w:val="21"/>
          <w:lang w:val="sq-AL"/>
        </w:rPr>
      </w:pPr>
    </w:p>
    <w:p w:rsidR="00E54495" w:rsidRPr="00B41116" w:rsidRDefault="00E54495" w:rsidP="00844296">
      <w:pPr>
        <w:pStyle w:val="Paragrafi"/>
        <w:jc w:val="center"/>
        <w:rPr>
          <w:sz w:val="21"/>
          <w:szCs w:val="21"/>
          <w:lang w:val="sq-AL"/>
        </w:rPr>
      </w:pPr>
      <w:r w:rsidRPr="00B41116">
        <w:rPr>
          <w:sz w:val="21"/>
          <w:szCs w:val="21"/>
          <w:lang w:val="sq-AL"/>
        </w:rPr>
        <w:t>PASQYRË PËRMBLEDHËSE</w:t>
      </w:r>
    </w:p>
    <w:p w:rsidR="008E1F18" w:rsidRPr="00B41116" w:rsidRDefault="008E1F18" w:rsidP="00844296">
      <w:pPr>
        <w:pStyle w:val="Paragrafi"/>
        <w:rPr>
          <w:sz w:val="12"/>
          <w:szCs w:val="21"/>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0"/>
        <w:gridCol w:w="3203"/>
        <w:gridCol w:w="2175"/>
        <w:gridCol w:w="1937"/>
        <w:gridCol w:w="2370"/>
        <w:gridCol w:w="2370"/>
      </w:tblGrid>
      <w:tr w:rsidR="00E54495" w:rsidRPr="002050F4" w:rsidTr="002050F4">
        <w:tc>
          <w:tcPr>
            <w:tcW w:w="670" w:type="dxa"/>
            <w:shd w:val="clear" w:color="auto" w:fill="auto"/>
          </w:tcPr>
          <w:p w:rsidR="00E54495" w:rsidRPr="002050F4" w:rsidRDefault="00E54495" w:rsidP="002050F4">
            <w:pPr>
              <w:pStyle w:val="Paragrafi"/>
              <w:ind w:firstLine="0"/>
              <w:jc w:val="center"/>
              <w:rPr>
                <w:sz w:val="21"/>
                <w:szCs w:val="21"/>
                <w:lang w:val="sq-AL"/>
              </w:rPr>
            </w:pPr>
            <w:r w:rsidRPr="002050F4">
              <w:rPr>
                <w:sz w:val="21"/>
                <w:szCs w:val="21"/>
                <w:lang w:val="sq-AL"/>
              </w:rPr>
              <w:t>NR</w:t>
            </w:r>
            <w:r w:rsidR="005615E1" w:rsidRPr="002050F4">
              <w:rPr>
                <w:sz w:val="21"/>
                <w:szCs w:val="21"/>
                <w:lang w:val="sq-AL"/>
              </w:rPr>
              <w:t>.</w:t>
            </w:r>
          </w:p>
        </w:tc>
        <w:tc>
          <w:tcPr>
            <w:tcW w:w="3203" w:type="dxa"/>
            <w:shd w:val="clear" w:color="auto" w:fill="auto"/>
          </w:tcPr>
          <w:p w:rsidR="00E54495" w:rsidRPr="002050F4" w:rsidRDefault="00E54495" w:rsidP="002050F4">
            <w:pPr>
              <w:pStyle w:val="Paragrafi"/>
              <w:ind w:firstLine="0"/>
              <w:jc w:val="center"/>
              <w:rPr>
                <w:sz w:val="21"/>
                <w:szCs w:val="21"/>
                <w:lang w:val="sq-AL"/>
              </w:rPr>
            </w:pPr>
            <w:r w:rsidRPr="002050F4">
              <w:rPr>
                <w:sz w:val="21"/>
                <w:szCs w:val="21"/>
                <w:lang w:val="sq-AL"/>
              </w:rPr>
              <w:t>Emërtimi i shpenzimeve</w:t>
            </w:r>
          </w:p>
        </w:tc>
        <w:tc>
          <w:tcPr>
            <w:tcW w:w="2175" w:type="dxa"/>
            <w:shd w:val="clear" w:color="auto" w:fill="auto"/>
          </w:tcPr>
          <w:p w:rsidR="00E54495" w:rsidRPr="002050F4" w:rsidRDefault="00E54495" w:rsidP="002050F4">
            <w:pPr>
              <w:pStyle w:val="Paragrafi"/>
              <w:ind w:firstLine="0"/>
              <w:jc w:val="center"/>
              <w:rPr>
                <w:sz w:val="21"/>
                <w:szCs w:val="21"/>
                <w:lang w:val="sq-AL"/>
              </w:rPr>
            </w:pPr>
            <w:r w:rsidRPr="002050F4">
              <w:rPr>
                <w:sz w:val="21"/>
                <w:szCs w:val="21"/>
                <w:lang w:val="sq-AL"/>
              </w:rPr>
              <w:t>Numri i pjesëmarrësve</w:t>
            </w:r>
          </w:p>
        </w:tc>
        <w:tc>
          <w:tcPr>
            <w:tcW w:w="1937" w:type="dxa"/>
            <w:shd w:val="clear" w:color="auto" w:fill="auto"/>
          </w:tcPr>
          <w:p w:rsidR="00E54495" w:rsidRPr="002050F4" w:rsidRDefault="00E54495" w:rsidP="002050F4">
            <w:pPr>
              <w:pStyle w:val="Paragrafi"/>
              <w:ind w:firstLine="0"/>
              <w:jc w:val="center"/>
              <w:rPr>
                <w:sz w:val="21"/>
                <w:szCs w:val="21"/>
                <w:lang w:val="sq-AL"/>
              </w:rPr>
            </w:pPr>
            <w:r w:rsidRPr="002050F4">
              <w:rPr>
                <w:sz w:val="21"/>
                <w:szCs w:val="21"/>
                <w:lang w:val="sq-AL"/>
              </w:rPr>
              <w:t>Sasia e ditëve</w:t>
            </w:r>
          </w:p>
        </w:tc>
        <w:tc>
          <w:tcPr>
            <w:tcW w:w="2370" w:type="dxa"/>
            <w:shd w:val="clear" w:color="auto" w:fill="auto"/>
          </w:tcPr>
          <w:p w:rsidR="00E54495" w:rsidRPr="002050F4" w:rsidRDefault="005864D5" w:rsidP="002050F4">
            <w:pPr>
              <w:pStyle w:val="Paragrafi"/>
              <w:ind w:firstLine="0"/>
              <w:jc w:val="center"/>
              <w:rPr>
                <w:sz w:val="21"/>
                <w:szCs w:val="21"/>
                <w:lang w:val="sq-AL"/>
              </w:rPr>
            </w:pPr>
            <w:r w:rsidRPr="002050F4">
              <w:rPr>
                <w:sz w:val="21"/>
                <w:szCs w:val="21"/>
                <w:lang w:val="sq-AL"/>
              </w:rPr>
              <w:t>Vlefta në e</w:t>
            </w:r>
            <w:r w:rsidR="00E54495" w:rsidRPr="002050F4">
              <w:rPr>
                <w:sz w:val="21"/>
                <w:szCs w:val="21"/>
                <w:lang w:val="sq-AL"/>
              </w:rPr>
              <w:t>uro</w:t>
            </w:r>
          </w:p>
        </w:tc>
        <w:tc>
          <w:tcPr>
            <w:tcW w:w="2370" w:type="dxa"/>
            <w:shd w:val="clear" w:color="auto" w:fill="auto"/>
          </w:tcPr>
          <w:p w:rsidR="00E54495" w:rsidRPr="002050F4" w:rsidRDefault="00E54495" w:rsidP="002050F4">
            <w:pPr>
              <w:pStyle w:val="Paragrafi"/>
              <w:ind w:firstLine="0"/>
              <w:jc w:val="center"/>
              <w:rPr>
                <w:sz w:val="21"/>
                <w:szCs w:val="21"/>
                <w:lang w:val="sq-AL"/>
              </w:rPr>
            </w:pPr>
            <w:r w:rsidRPr="002050F4">
              <w:rPr>
                <w:sz w:val="21"/>
                <w:szCs w:val="21"/>
                <w:lang w:val="sq-AL"/>
              </w:rPr>
              <w:t>Vlefta në 000/lekë</w:t>
            </w:r>
          </w:p>
        </w:tc>
      </w:tr>
      <w:tr w:rsidR="00E54495" w:rsidRPr="002050F4" w:rsidTr="002050F4">
        <w:tc>
          <w:tcPr>
            <w:tcW w:w="670" w:type="dxa"/>
            <w:shd w:val="clear" w:color="auto" w:fill="auto"/>
          </w:tcPr>
          <w:p w:rsidR="00E54495" w:rsidRPr="002050F4" w:rsidRDefault="00E54495" w:rsidP="00844296">
            <w:pPr>
              <w:pStyle w:val="Paragrafi"/>
              <w:rPr>
                <w:sz w:val="21"/>
                <w:szCs w:val="21"/>
                <w:lang w:val="sq-AL"/>
              </w:rPr>
            </w:pPr>
            <w:r w:rsidRPr="002050F4">
              <w:rPr>
                <w:sz w:val="21"/>
                <w:szCs w:val="21"/>
                <w:lang w:val="sq-AL"/>
              </w:rPr>
              <w:t>1</w:t>
            </w:r>
          </w:p>
        </w:tc>
        <w:tc>
          <w:tcPr>
            <w:tcW w:w="3203" w:type="dxa"/>
            <w:shd w:val="clear" w:color="auto" w:fill="auto"/>
          </w:tcPr>
          <w:p w:rsidR="00E54495" w:rsidRPr="002050F4" w:rsidRDefault="005864D5" w:rsidP="002050F4">
            <w:pPr>
              <w:pStyle w:val="Paragrafi"/>
              <w:ind w:firstLine="0"/>
              <w:rPr>
                <w:sz w:val="21"/>
                <w:szCs w:val="21"/>
                <w:lang w:val="sq-AL"/>
              </w:rPr>
            </w:pPr>
            <w:r w:rsidRPr="002050F4">
              <w:rPr>
                <w:sz w:val="21"/>
                <w:szCs w:val="21"/>
                <w:lang w:val="sq-AL"/>
              </w:rPr>
              <w:t xml:space="preserve">1. </w:t>
            </w:r>
            <w:r w:rsidR="00E54495" w:rsidRPr="002050F4">
              <w:rPr>
                <w:sz w:val="21"/>
                <w:szCs w:val="21"/>
                <w:lang w:val="sq-AL"/>
              </w:rPr>
              <w:t>Kosto individuale për 6 muaj</w:t>
            </w:r>
          </w:p>
        </w:tc>
        <w:tc>
          <w:tcPr>
            <w:tcW w:w="2175" w:type="dxa"/>
            <w:shd w:val="clear" w:color="auto" w:fill="auto"/>
          </w:tcPr>
          <w:p w:rsidR="00E54495" w:rsidRPr="002050F4" w:rsidRDefault="00E54495" w:rsidP="002050F4">
            <w:pPr>
              <w:pStyle w:val="Paragrafi"/>
              <w:ind w:firstLine="0"/>
              <w:rPr>
                <w:sz w:val="21"/>
                <w:szCs w:val="21"/>
                <w:lang w:val="sq-AL"/>
              </w:rPr>
            </w:pPr>
            <w:r w:rsidRPr="002050F4">
              <w:rPr>
                <w:sz w:val="21"/>
                <w:szCs w:val="21"/>
                <w:lang w:val="sq-AL"/>
              </w:rPr>
              <w:t>12</w:t>
            </w:r>
          </w:p>
        </w:tc>
        <w:tc>
          <w:tcPr>
            <w:tcW w:w="1937" w:type="dxa"/>
            <w:shd w:val="clear" w:color="auto" w:fill="auto"/>
          </w:tcPr>
          <w:p w:rsidR="00E54495" w:rsidRPr="002050F4" w:rsidRDefault="00E54495" w:rsidP="002050F4">
            <w:pPr>
              <w:pStyle w:val="Paragrafi"/>
              <w:ind w:firstLine="0"/>
              <w:rPr>
                <w:sz w:val="21"/>
                <w:szCs w:val="21"/>
                <w:lang w:val="sq-AL"/>
              </w:rPr>
            </w:pPr>
            <w:r w:rsidRPr="002050F4">
              <w:rPr>
                <w:sz w:val="21"/>
                <w:szCs w:val="21"/>
                <w:lang w:val="sq-AL"/>
              </w:rPr>
              <w:t>180</w:t>
            </w:r>
          </w:p>
        </w:tc>
        <w:tc>
          <w:tcPr>
            <w:tcW w:w="2370" w:type="dxa"/>
            <w:shd w:val="clear" w:color="auto" w:fill="auto"/>
          </w:tcPr>
          <w:p w:rsidR="00E54495" w:rsidRPr="002050F4" w:rsidRDefault="00E54495" w:rsidP="002050F4">
            <w:pPr>
              <w:pStyle w:val="Paragrafi"/>
              <w:ind w:firstLine="0"/>
              <w:rPr>
                <w:sz w:val="21"/>
                <w:szCs w:val="21"/>
                <w:lang w:val="sq-AL"/>
              </w:rPr>
            </w:pPr>
            <w:r w:rsidRPr="002050F4">
              <w:rPr>
                <w:sz w:val="21"/>
                <w:szCs w:val="21"/>
                <w:lang w:val="sq-AL"/>
              </w:rPr>
              <w:t>225180</w:t>
            </w:r>
          </w:p>
        </w:tc>
        <w:tc>
          <w:tcPr>
            <w:tcW w:w="2370" w:type="dxa"/>
            <w:shd w:val="clear" w:color="auto" w:fill="auto"/>
          </w:tcPr>
          <w:p w:rsidR="00E54495" w:rsidRPr="002050F4" w:rsidRDefault="00E54495" w:rsidP="002050F4">
            <w:pPr>
              <w:pStyle w:val="Paragrafi"/>
              <w:ind w:firstLine="0"/>
              <w:rPr>
                <w:sz w:val="21"/>
                <w:szCs w:val="21"/>
                <w:lang w:val="sq-AL"/>
              </w:rPr>
            </w:pPr>
            <w:r w:rsidRPr="002050F4">
              <w:rPr>
                <w:sz w:val="21"/>
                <w:szCs w:val="21"/>
                <w:lang w:val="sq-AL"/>
              </w:rPr>
              <w:t>27808</w:t>
            </w:r>
          </w:p>
        </w:tc>
      </w:tr>
      <w:tr w:rsidR="00E54495" w:rsidRPr="002050F4" w:rsidTr="002050F4">
        <w:tc>
          <w:tcPr>
            <w:tcW w:w="670" w:type="dxa"/>
            <w:shd w:val="clear" w:color="auto" w:fill="auto"/>
          </w:tcPr>
          <w:p w:rsidR="00E54495" w:rsidRPr="002050F4" w:rsidRDefault="00E54495" w:rsidP="00844296">
            <w:pPr>
              <w:pStyle w:val="Paragrafi"/>
              <w:rPr>
                <w:sz w:val="21"/>
                <w:szCs w:val="21"/>
                <w:lang w:val="sq-AL"/>
              </w:rPr>
            </w:pPr>
            <w:r w:rsidRPr="002050F4">
              <w:rPr>
                <w:sz w:val="21"/>
                <w:szCs w:val="21"/>
                <w:lang w:val="sq-AL"/>
              </w:rPr>
              <w:t>2</w:t>
            </w:r>
          </w:p>
        </w:tc>
        <w:tc>
          <w:tcPr>
            <w:tcW w:w="3203" w:type="dxa"/>
            <w:shd w:val="clear" w:color="auto" w:fill="auto"/>
          </w:tcPr>
          <w:p w:rsidR="00E54495" w:rsidRPr="002050F4" w:rsidRDefault="005864D5" w:rsidP="002050F4">
            <w:pPr>
              <w:pStyle w:val="Paragrafi"/>
              <w:ind w:firstLine="0"/>
              <w:rPr>
                <w:sz w:val="21"/>
                <w:szCs w:val="21"/>
                <w:lang w:val="sq-AL"/>
              </w:rPr>
            </w:pPr>
            <w:r w:rsidRPr="002050F4">
              <w:rPr>
                <w:sz w:val="21"/>
                <w:szCs w:val="21"/>
                <w:lang w:val="sq-AL"/>
              </w:rPr>
              <w:t xml:space="preserve">2. </w:t>
            </w:r>
            <w:r w:rsidR="00E54495" w:rsidRPr="002050F4">
              <w:rPr>
                <w:sz w:val="21"/>
                <w:szCs w:val="21"/>
                <w:lang w:val="sq-AL"/>
              </w:rPr>
              <w:t>Kosto e shpenzimeve të tjera</w:t>
            </w:r>
          </w:p>
        </w:tc>
        <w:tc>
          <w:tcPr>
            <w:tcW w:w="2175" w:type="dxa"/>
            <w:shd w:val="clear" w:color="auto" w:fill="auto"/>
          </w:tcPr>
          <w:p w:rsidR="00E54495" w:rsidRPr="002050F4" w:rsidRDefault="00E54495" w:rsidP="002050F4">
            <w:pPr>
              <w:pStyle w:val="Paragrafi"/>
              <w:ind w:firstLine="0"/>
              <w:rPr>
                <w:sz w:val="21"/>
                <w:szCs w:val="21"/>
                <w:lang w:val="sq-AL"/>
              </w:rPr>
            </w:pPr>
            <w:r w:rsidRPr="002050F4">
              <w:rPr>
                <w:sz w:val="21"/>
                <w:szCs w:val="21"/>
                <w:lang w:val="sq-AL"/>
              </w:rPr>
              <w:t>12</w:t>
            </w:r>
          </w:p>
        </w:tc>
        <w:tc>
          <w:tcPr>
            <w:tcW w:w="1937" w:type="dxa"/>
            <w:shd w:val="clear" w:color="auto" w:fill="auto"/>
          </w:tcPr>
          <w:p w:rsidR="00E54495" w:rsidRPr="002050F4" w:rsidRDefault="00E54495" w:rsidP="002050F4">
            <w:pPr>
              <w:pStyle w:val="Paragrafi"/>
              <w:ind w:firstLine="0"/>
              <w:rPr>
                <w:sz w:val="21"/>
                <w:szCs w:val="21"/>
                <w:lang w:val="sq-AL"/>
              </w:rPr>
            </w:pPr>
            <w:r w:rsidRPr="002050F4">
              <w:rPr>
                <w:sz w:val="21"/>
                <w:szCs w:val="21"/>
                <w:lang w:val="sq-AL"/>
              </w:rPr>
              <w:t>180</w:t>
            </w:r>
          </w:p>
        </w:tc>
        <w:tc>
          <w:tcPr>
            <w:tcW w:w="2370" w:type="dxa"/>
            <w:shd w:val="clear" w:color="auto" w:fill="auto"/>
          </w:tcPr>
          <w:p w:rsidR="00E54495" w:rsidRPr="002050F4" w:rsidRDefault="00E54495" w:rsidP="002050F4">
            <w:pPr>
              <w:pStyle w:val="Paragrafi"/>
              <w:ind w:firstLine="0"/>
              <w:rPr>
                <w:sz w:val="21"/>
                <w:szCs w:val="21"/>
                <w:lang w:val="sq-AL"/>
              </w:rPr>
            </w:pPr>
            <w:r w:rsidRPr="002050F4">
              <w:rPr>
                <w:sz w:val="21"/>
                <w:szCs w:val="21"/>
                <w:lang w:val="sq-AL"/>
              </w:rPr>
              <w:t>37296</w:t>
            </w:r>
          </w:p>
        </w:tc>
        <w:tc>
          <w:tcPr>
            <w:tcW w:w="2370" w:type="dxa"/>
            <w:shd w:val="clear" w:color="auto" w:fill="auto"/>
          </w:tcPr>
          <w:p w:rsidR="00E54495" w:rsidRPr="002050F4" w:rsidRDefault="00E54495" w:rsidP="002050F4">
            <w:pPr>
              <w:pStyle w:val="Paragrafi"/>
              <w:ind w:firstLine="0"/>
              <w:rPr>
                <w:sz w:val="21"/>
                <w:szCs w:val="21"/>
                <w:lang w:val="sq-AL"/>
              </w:rPr>
            </w:pPr>
            <w:r w:rsidRPr="002050F4">
              <w:rPr>
                <w:sz w:val="21"/>
                <w:szCs w:val="21"/>
                <w:lang w:val="sq-AL"/>
              </w:rPr>
              <w:t>4625</w:t>
            </w:r>
          </w:p>
        </w:tc>
      </w:tr>
      <w:tr w:rsidR="00E54495" w:rsidRPr="002050F4" w:rsidTr="002050F4">
        <w:tc>
          <w:tcPr>
            <w:tcW w:w="670" w:type="dxa"/>
            <w:shd w:val="clear" w:color="auto" w:fill="C0C0C0"/>
          </w:tcPr>
          <w:p w:rsidR="00E54495" w:rsidRPr="002050F4" w:rsidRDefault="00E54495" w:rsidP="00844296">
            <w:pPr>
              <w:pStyle w:val="Paragrafi"/>
              <w:rPr>
                <w:sz w:val="21"/>
                <w:szCs w:val="21"/>
                <w:lang w:val="sq-AL"/>
              </w:rPr>
            </w:pPr>
          </w:p>
        </w:tc>
        <w:tc>
          <w:tcPr>
            <w:tcW w:w="3203" w:type="dxa"/>
            <w:shd w:val="clear" w:color="auto" w:fill="C0C0C0"/>
          </w:tcPr>
          <w:p w:rsidR="00E54495" w:rsidRPr="002050F4" w:rsidRDefault="00E54495" w:rsidP="002050F4">
            <w:pPr>
              <w:pStyle w:val="Paragrafi"/>
              <w:ind w:firstLine="0"/>
              <w:rPr>
                <w:sz w:val="21"/>
                <w:szCs w:val="21"/>
                <w:lang w:val="sq-AL"/>
              </w:rPr>
            </w:pPr>
            <w:r w:rsidRPr="002050F4">
              <w:rPr>
                <w:sz w:val="21"/>
                <w:szCs w:val="21"/>
                <w:lang w:val="sq-AL"/>
              </w:rPr>
              <w:t>SHUMA TOTALE</w:t>
            </w:r>
          </w:p>
        </w:tc>
        <w:tc>
          <w:tcPr>
            <w:tcW w:w="2175" w:type="dxa"/>
            <w:shd w:val="clear" w:color="auto" w:fill="C0C0C0"/>
          </w:tcPr>
          <w:p w:rsidR="00E54495" w:rsidRPr="002050F4" w:rsidRDefault="00E54495" w:rsidP="00844296">
            <w:pPr>
              <w:pStyle w:val="Paragrafi"/>
              <w:rPr>
                <w:sz w:val="21"/>
                <w:szCs w:val="21"/>
                <w:lang w:val="sq-AL"/>
              </w:rPr>
            </w:pPr>
          </w:p>
        </w:tc>
        <w:tc>
          <w:tcPr>
            <w:tcW w:w="1937" w:type="dxa"/>
            <w:shd w:val="clear" w:color="auto" w:fill="C0C0C0"/>
          </w:tcPr>
          <w:p w:rsidR="00E54495" w:rsidRPr="002050F4" w:rsidRDefault="00E54495" w:rsidP="00844296">
            <w:pPr>
              <w:pStyle w:val="Paragrafi"/>
              <w:rPr>
                <w:sz w:val="21"/>
                <w:szCs w:val="21"/>
                <w:lang w:val="sq-AL"/>
              </w:rPr>
            </w:pPr>
          </w:p>
        </w:tc>
        <w:tc>
          <w:tcPr>
            <w:tcW w:w="2370" w:type="dxa"/>
            <w:shd w:val="clear" w:color="auto" w:fill="C0C0C0"/>
          </w:tcPr>
          <w:p w:rsidR="00E54495" w:rsidRPr="002050F4" w:rsidRDefault="00E54495" w:rsidP="002050F4">
            <w:pPr>
              <w:pStyle w:val="Paragrafi"/>
              <w:ind w:firstLine="0"/>
              <w:rPr>
                <w:sz w:val="21"/>
                <w:szCs w:val="21"/>
                <w:lang w:val="sq-AL"/>
              </w:rPr>
            </w:pPr>
            <w:r w:rsidRPr="002050F4">
              <w:rPr>
                <w:sz w:val="21"/>
                <w:szCs w:val="21"/>
                <w:lang w:val="sq-AL"/>
              </w:rPr>
              <w:t>262476</w:t>
            </w:r>
          </w:p>
        </w:tc>
        <w:tc>
          <w:tcPr>
            <w:tcW w:w="2370" w:type="dxa"/>
            <w:shd w:val="clear" w:color="auto" w:fill="C0C0C0"/>
          </w:tcPr>
          <w:p w:rsidR="00E54495" w:rsidRPr="002050F4" w:rsidRDefault="00E54495" w:rsidP="002050F4">
            <w:pPr>
              <w:pStyle w:val="Paragrafi"/>
              <w:ind w:firstLine="0"/>
              <w:rPr>
                <w:sz w:val="21"/>
                <w:szCs w:val="21"/>
                <w:lang w:val="sq-AL"/>
              </w:rPr>
            </w:pPr>
            <w:r w:rsidRPr="002050F4">
              <w:rPr>
                <w:sz w:val="21"/>
                <w:szCs w:val="21"/>
                <w:lang w:val="sq-AL"/>
              </w:rPr>
              <w:t>32432</w:t>
            </w:r>
          </w:p>
        </w:tc>
      </w:tr>
    </w:tbl>
    <w:p w:rsidR="004C3BAA" w:rsidRDefault="004C3BAA" w:rsidP="00844296">
      <w:pPr>
        <w:pStyle w:val="Paragrafi"/>
        <w:rPr>
          <w:sz w:val="21"/>
          <w:szCs w:val="21"/>
          <w:lang w:val="sq-AL"/>
        </w:rPr>
        <w:sectPr w:rsidR="004C3BAA" w:rsidSect="00A95C75">
          <w:pgSz w:w="16840" w:h="11907" w:orient="landscape" w:code="9"/>
          <w:pgMar w:top="1418" w:right="1418" w:bottom="1418" w:left="1418" w:header="0" w:footer="1134" w:gutter="0"/>
          <w:cols w:space="708"/>
          <w:docGrid w:linePitch="360"/>
        </w:sectPr>
      </w:pPr>
    </w:p>
    <w:p w:rsidR="00E54495" w:rsidRPr="00B41116" w:rsidRDefault="00E54495" w:rsidP="00844296">
      <w:pPr>
        <w:pStyle w:val="Akti"/>
        <w:keepNext w:val="0"/>
        <w:rPr>
          <w:sz w:val="21"/>
          <w:szCs w:val="21"/>
          <w:lang w:val="it-IT"/>
        </w:rPr>
      </w:pPr>
      <w:r w:rsidRPr="00B41116">
        <w:rPr>
          <w:sz w:val="21"/>
          <w:szCs w:val="21"/>
          <w:lang w:val="it-IT"/>
        </w:rPr>
        <w:lastRenderedPageBreak/>
        <w:t>VENDIM</w:t>
      </w:r>
    </w:p>
    <w:p w:rsidR="00E54495" w:rsidRPr="00B41116" w:rsidRDefault="00E54495" w:rsidP="00844296">
      <w:pPr>
        <w:pStyle w:val="NumriData"/>
        <w:keepNext w:val="0"/>
        <w:rPr>
          <w:sz w:val="21"/>
          <w:szCs w:val="21"/>
          <w:lang w:val="it-IT"/>
        </w:rPr>
      </w:pPr>
      <w:r w:rsidRPr="00B41116">
        <w:rPr>
          <w:sz w:val="21"/>
          <w:szCs w:val="21"/>
          <w:lang w:val="it-IT"/>
        </w:rPr>
        <w:t>Nr.446, datë 5.3.2008</w:t>
      </w:r>
    </w:p>
    <w:p w:rsidR="00E54495" w:rsidRPr="00B41116" w:rsidRDefault="00E54495" w:rsidP="00844296">
      <w:pPr>
        <w:pStyle w:val="Paragrafi"/>
        <w:rPr>
          <w:sz w:val="21"/>
          <w:szCs w:val="21"/>
          <w:lang w:val="sq-AL"/>
        </w:rPr>
      </w:pPr>
    </w:p>
    <w:p w:rsidR="00E54495" w:rsidRPr="005615E1" w:rsidRDefault="00E54495" w:rsidP="00844296">
      <w:pPr>
        <w:pStyle w:val="Titulli"/>
        <w:keepNext w:val="0"/>
        <w:rPr>
          <w:sz w:val="21"/>
          <w:szCs w:val="21"/>
          <w:lang w:val="sq-AL"/>
        </w:rPr>
      </w:pPr>
      <w:r w:rsidRPr="005615E1">
        <w:rPr>
          <w:sz w:val="21"/>
          <w:szCs w:val="21"/>
          <w:lang w:val="sq-AL"/>
        </w:rPr>
        <w:t xml:space="preserve">PËR PËRCAKTIMIN E SPECIFIKIMEVE TEKNIKE TË TABELAVE TË EMËRTIMEVE TË PARQEVE, </w:t>
      </w:r>
      <w:r w:rsidR="005864D5" w:rsidRPr="005615E1">
        <w:rPr>
          <w:sz w:val="21"/>
          <w:szCs w:val="21"/>
          <w:lang w:val="sq-AL"/>
        </w:rPr>
        <w:t>shesheve</w:t>
      </w:r>
      <w:r w:rsidR="005615E1" w:rsidRPr="005615E1">
        <w:rPr>
          <w:sz w:val="21"/>
          <w:szCs w:val="21"/>
          <w:lang w:val="sq-AL"/>
        </w:rPr>
        <w:t>,</w:t>
      </w:r>
      <w:r w:rsidR="005864D5" w:rsidRPr="005615E1">
        <w:rPr>
          <w:sz w:val="21"/>
          <w:szCs w:val="21"/>
          <w:lang w:val="sq-AL"/>
        </w:rPr>
        <w:t xml:space="preserve"> </w:t>
      </w:r>
      <w:r w:rsidRPr="005615E1">
        <w:rPr>
          <w:sz w:val="21"/>
          <w:szCs w:val="21"/>
          <w:lang w:val="sq-AL"/>
        </w:rPr>
        <w:t>BULEVARDEVE E RRUGËVE DHE TË NUMËRTIMEVE TË NDËRTESAVE</w:t>
      </w:r>
    </w:p>
    <w:p w:rsidR="00E54495" w:rsidRPr="00B41116" w:rsidRDefault="00E54495" w:rsidP="00844296">
      <w:pPr>
        <w:pStyle w:val="Paragrafi"/>
        <w:rPr>
          <w:sz w:val="21"/>
          <w:szCs w:val="21"/>
          <w:lang w:val="sq-AL"/>
        </w:rPr>
      </w:pPr>
    </w:p>
    <w:p w:rsidR="00E54495" w:rsidRPr="00B41116" w:rsidRDefault="00E54495" w:rsidP="00844296">
      <w:pPr>
        <w:pStyle w:val="Paragrafi"/>
        <w:rPr>
          <w:sz w:val="21"/>
          <w:szCs w:val="21"/>
          <w:lang w:val="sq-AL"/>
        </w:rPr>
      </w:pPr>
      <w:r w:rsidRPr="00B41116">
        <w:rPr>
          <w:sz w:val="21"/>
          <w:szCs w:val="21"/>
          <w:lang w:val="sq-AL"/>
        </w:rPr>
        <w:t>Në mbështetje të nenit 100 të Kushtetutës dhe të nenit 27 të ligjit nr.9270, datë 29.7.2004 “Për sistemin e adresave”, me propoz</w:t>
      </w:r>
      <w:r w:rsidR="005864D5" w:rsidRPr="00B41116">
        <w:rPr>
          <w:sz w:val="21"/>
          <w:szCs w:val="21"/>
          <w:lang w:val="sq-AL"/>
        </w:rPr>
        <w:t>imin e Ministrit të Brendshëm, K</w:t>
      </w:r>
      <w:r w:rsidRPr="00B41116">
        <w:rPr>
          <w:sz w:val="21"/>
          <w:szCs w:val="21"/>
          <w:lang w:val="sq-AL"/>
        </w:rPr>
        <w:t>ëshilli i Ministrave</w:t>
      </w:r>
    </w:p>
    <w:p w:rsidR="00E54495" w:rsidRPr="00B41116" w:rsidRDefault="00E54495" w:rsidP="00844296">
      <w:pPr>
        <w:pStyle w:val="Paragrafi"/>
        <w:rPr>
          <w:sz w:val="21"/>
          <w:szCs w:val="21"/>
          <w:lang w:val="sq-AL"/>
        </w:rPr>
      </w:pPr>
    </w:p>
    <w:p w:rsidR="00E54495" w:rsidRPr="00B41116" w:rsidRDefault="00E54495" w:rsidP="00844296">
      <w:pPr>
        <w:pStyle w:val="VENDOSI"/>
        <w:keepNext w:val="0"/>
        <w:rPr>
          <w:sz w:val="21"/>
          <w:szCs w:val="21"/>
        </w:rPr>
      </w:pPr>
      <w:r w:rsidRPr="00B41116">
        <w:rPr>
          <w:sz w:val="21"/>
          <w:szCs w:val="21"/>
        </w:rPr>
        <w:t>VENDOSI:</w:t>
      </w:r>
    </w:p>
    <w:p w:rsidR="00E54495" w:rsidRPr="00B41116" w:rsidRDefault="00E54495" w:rsidP="00844296">
      <w:pPr>
        <w:pStyle w:val="Paragrafi"/>
        <w:rPr>
          <w:sz w:val="21"/>
          <w:szCs w:val="21"/>
          <w:lang w:val="sq-AL"/>
        </w:rPr>
      </w:pPr>
    </w:p>
    <w:p w:rsidR="00E54495" w:rsidRPr="00B41116" w:rsidRDefault="00E54495" w:rsidP="00844296">
      <w:pPr>
        <w:pStyle w:val="Paragrafi"/>
        <w:rPr>
          <w:sz w:val="21"/>
          <w:szCs w:val="21"/>
          <w:lang w:val="sq-AL"/>
        </w:rPr>
      </w:pPr>
      <w:r w:rsidRPr="00B41116">
        <w:rPr>
          <w:sz w:val="21"/>
          <w:szCs w:val="21"/>
          <w:lang w:val="sq-AL"/>
        </w:rPr>
        <w:t>1. Përcaktimin e formës, t</w:t>
      </w:r>
      <w:r w:rsidR="005864D5" w:rsidRPr="00B41116">
        <w:rPr>
          <w:sz w:val="21"/>
          <w:szCs w:val="21"/>
          <w:lang w:val="sq-AL"/>
        </w:rPr>
        <w:t>ë përmasave, materialit, llojit</w:t>
      </w:r>
      <w:r w:rsidRPr="00B41116">
        <w:rPr>
          <w:sz w:val="21"/>
          <w:szCs w:val="21"/>
          <w:lang w:val="sq-AL"/>
        </w:rPr>
        <w:t xml:space="preserve"> e të shkrimit dhe përmasa</w:t>
      </w:r>
      <w:r w:rsidR="00925EFE" w:rsidRPr="00B41116">
        <w:rPr>
          <w:sz w:val="21"/>
          <w:szCs w:val="21"/>
          <w:lang w:val="sq-AL"/>
        </w:rPr>
        <w:t>ve të shkronjës në tabelat</w:t>
      </w:r>
      <w:r w:rsidRPr="00B41116">
        <w:rPr>
          <w:sz w:val="21"/>
          <w:szCs w:val="21"/>
          <w:lang w:val="sq-AL"/>
        </w:rPr>
        <w:t xml:space="preserve"> që do të përdoren për emërtimin e një parku, sheshi, bulevardi, rruge ose rrugice, sipas aneksit 1, që i bashkëlidhet këtij vendimi.</w:t>
      </w:r>
    </w:p>
    <w:p w:rsidR="00E54495" w:rsidRPr="00B41116" w:rsidRDefault="00E54495" w:rsidP="00844296">
      <w:pPr>
        <w:pStyle w:val="Paragrafi"/>
        <w:rPr>
          <w:sz w:val="21"/>
          <w:szCs w:val="21"/>
          <w:lang w:val="sq-AL"/>
        </w:rPr>
      </w:pPr>
      <w:r w:rsidRPr="00B41116">
        <w:rPr>
          <w:sz w:val="21"/>
          <w:szCs w:val="21"/>
          <w:lang w:val="sq-AL"/>
        </w:rPr>
        <w:t>2. Përcaktimin e formës, të përmasave, llojit dhe l</w:t>
      </w:r>
      <w:r w:rsidR="00925EFE" w:rsidRPr="00B41116">
        <w:rPr>
          <w:sz w:val="21"/>
          <w:szCs w:val="21"/>
          <w:lang w:val="sq-AL"/>
        </w:rPr>
        <w:t>artësisë së shkrimit në tabelat</w:t>
      </w:r>
      <w:r w:rsidRPr="00B41116">
        <w:rPr>
          <w:sz w:val="21"/>
          <w:szCs w:val="21"/>
          <w:lang w:val="sq-AL"/>
        </w:rPr>
        <w:t xml:space="preserve"> që do të përdoren për numërtimin e një ndërtese, hyrjeje dhe apartamenti, sipas aneksit 2, që i bashkëlidhet këtij vendimi.</w:t>
      </w:r>
    </w:p>
    <w:p w:rsidR="00E54495" w:rsidRPr="00B41116" w:rsidRDefault="00E54495" w:rsidP="00844296">
      <w:pPr>
        <w:pStyle w:val="Paragrafi"/>
        <w:rPr>
          <w:sz w:val="21"/>
          <w:szCs w:val="21"/>
          <w:lang w:val="sq-AL"/>
        </w:rPr>
      </w:pPr>
      <w:r w:rsidRPr="00B41116">
        <w:rPr>
          <w:sz w:val="21"/>
          <w:szCs w:val="21"/>
          <w:lang w:val="sq-AL"/>
        </w:rPr>
        <w:t>3. Ngarkohen Ministria e Brendshme dhe njësitë e qeverisjes vendore për zbatimin e këtij vendimi.</w:t>
      </w:r>
    </w:p>
    <w:p w:rsidR="00E54495" w:rsidRPr="00B41116" w:rsidRDefault="00E54495" w:rsidP="00844296">
      <w:pPr>
        <w:pStyle w:val="Paragrafi"/>
        <w:rPr>
          <w:sz w:val="21"/>
          <w:szCs w:val="21"/>
          <w:lang w:val="sq-AL"/>
        </w:rPr>
      </w:pPr>
      <w:r w:rsidRPr="00B41116">
        <w:rPr>
          <w:sz w:val="21"/>
          <w:szCs w:val="21"/>
          <w:lang w:val="sq-AL"/>
        </w:rPr>
        <w:t>Ky vendim hyn në fuqi pas botimit në Fletoren Zyrtare.</w:t>
      </w:r>
    </w:p>
    <w:p w:rsidR="00E54495" w:rsidRPr="00B41116" w:rsidRDefault="00E54495" w:rsidP="00844296">
      <w:pPr>
        <w:pStyle w:val="Paragrafi"/>
        <w:rPr>
          <w:sz w:val="21"/>
          <w:szCs w:val="21"/>
          <w:lang w:val="sq-AL"/>
        </w:rPr>
      </w:pPr>
    </w:p>
    <w:p w:rsidR="00E54495" w:rsidRPr="00B41116" w:rsidRDefault="00E54495" w:rsidP="00844296">
      <w:pPr>
        <w:pStyle w:val="Autoriteti"/>
        <w:keepNext w:val="0"/>
        <w:rPr>
          <w:sz w:val="21"/>
          <w:szCs w:val="21"/>
        </w:rPr>
      </w:pPr>
      <w:r w:rsidRPr="00B41116">
        <w:rPr>
          <w:sz w:val="21"/>
          <w:szCs w:val="21"/>
        </w:rPr>
        <w:t xml:space="preserve">KRYEMINISTRI </w:t>
      </w:r>
    </w:p>
    <w:p w:rsidR="00E54495" w:rsidRPr="00B41116" w:rsidRDefault="00E54495" w:rsidP="00844296">
      <w:pPr>
        <w:pStyle w:val="AutoritetiEmer"/>
        <w:rPr>
          <w:sz w:val="21"/>
          <w:szCs w:val="21"/>
        </w:rPr>
      </w:pPr>
      <w:r w:rsidRPr="00B41116">
        <w:rPr>
          <w:sz w:val="21"/>
          <w:szCs w:val="21"/>
        </w:rPr>
        <w:t>Sali  Berisha</w:t>
      </w:r>
    </w:p>
    <w:p w:rsidR="00E54495" w:rsidRPr="00B41116" w:rsidRDefault="00E54495" w:rsidP="00844296">
      <w:pPr>
        <w:pStyle w:val="Paragrafi"/>
        <w:rPr>
          <w:sz w:val="21"/>
          <w:szCs w:val="21"/>
          <w:lang w:val="sq-AL"/>
        </w:rPr>
      </w:pPr>
    </w:p>
    <w:p w:rsidR="00E54495" w:rsidRPr="00B41116" w:rsidRDefault="00E54495" w:rsidP="00844296">
      <w:pPr>
        <w:pStyle w:val="AneksiNr"/>
        <w:keepNext w:val="0"/>
        <w:rPr>
          <w:sz w:val="21"/>
          <w:szCs w:val="21"/>
        </w:rPr>
      </w:pPr>
      <w:r w:rsidRPr="00B41116">
        <w:rPr>
          <w:sz w:val="21"/>
          <w:szCs w:val="21"/>
        </w:rPr>
        <w:t>ANEKSI 1</w:t>
      </w:r>
    </w:p>
    <w:p w:rsidR="00E54495" w:rsidRPr="00B41116" w:rsidRDefault="00E54495" w:rsidP="00844296">
      <w:pPr>
        <w:pStyle w:val="Paragrafi"/>
        <w:rPr>
          <w:sz w:val="21"/>
          <w:szCs w:val="21"/>
          <w:lang w:val="sq-AL"/>
        </w:rPr>
      </w:pPr>
    </w:p>
    <w:p w:rsidR="00E54495" w:rsidRPr="00B41116" w:rsidRDefault="00E54495" w:rsidP="00844296">
      <w:pPr>
        <w:pStyle w:val="Paragrafi"/>
        <w:rPr>
          <w:sz w:val="21"/>
          <w:szCs w:val="21"/>
          <w:lang w:val="sq-AL"/>
        </w:rPr>
      </w:pPr>
      <w:r w:rsidRPr="00B41116">
        <w:rPr>
          <w:sz w:val="21"/>
          <w:szCs w:val="21"/>
          <w:lang w:val="sq-AL"/>
        </w:rPr>
        <w:t>I. Materiali</w:t>
      </w:r>
    </w:p>
    <w:p w:rsidR="00E54495" w:rsidRPr="00B41116" w:rsidRDefault="00E54495" w:rsidP="00844296">
      <w:pPr>
        <w:pStyle w:val="Paragrafi"/>
        <w:rPr>
          <w:sz w:val="21"/>
          <w:szCs w:val="21"/>
          <w:lang w:val="sq-AL"/>
        </w:rPr>
      </w:pPr>
      <w:r w:rsidRPr="00B41116">
        <w:rPr>
          <w:sz w:val="21"/>
          <w:szCs w:val="21"/>
          <w:lang w:val="sq-AL"/>
        </w:rPr>
        <w:t>a) Materiali i tabelës për emërtimin e një parku, sheshi, bulevardi është mermer/granit.</w:t>
      </w:r>
    </w:p>
    <w:p w:rsidR="00E54495" w:rsidRPr="00B41116" w:rsidRDefault="00E54495" w:rsidP="00844296">
      <w:pPr>
        <w:pStyle w:val="Paragrafi"/>
        <w:rPr>
          <w:sz w:val="21"/>
          <w:szCs w:val="21"/>
          <w:lang w:val="sq-AL"/>
        </w:rPr>
      </w:pPr>
      <w:r w:rsidRPr="00B41116">
        <w:rPr>
          <w:sz w:val="21"/>
          <w:szCs w:val="21"/>
          <w:lang w:val="sq-AL"/>
        </w:rPr>
        <w:t>b) Materiali i tabelës për emërtimin e një rruge ose rrugice është aliazh alumini, i rezistueshëm në përkulje.</w:t>
      </w:r>
    </w:p>
    <w:p w:rsidR="00E54495" w:rsidRPr="00B41116" w:rsidRDefault="00E54495" w:rsidP="00844296">
      <w:pPr>
        <w:pStyle w:val="Paragrafi"/>
        <w:rPr>
          <w:sz w:val="21"/>
          <w:szCs w:val="21"/>
          <w:lang w:val="sq-AL"/>
        </w:rPr>
      </w:pPr>
      <w:r w:rsidRPr="00B41116">
        <w:rPr>
          <w:sz w:val="21"/>
          <w:szCs w:val="21"/>
          <w:lang w:val="sq-AL"/>
        </w:rPr>
        <w:t>Struktura e aliazhit të aluminit vishet me një material prapareflektive të klasit të 1.</w:t>
      </w:r>
    </w:p>
    <w:p w:rsidR="00E54495" w:rsidRPr="00B41116" w:rsidRDefault="00E54495" w:rsidP="00844296">
      <w:pPr>
        <w:pStyle w:val="Paragrafi"/>
        <w:rPr>
          <w:sz w:val="21"/>
          <w:szCs w:val="21"/>
          <w:lang w:val="sq-AL"/>
        </w:rPr>
      </w:pPr>
      <w:r w:rsidRPr="00B41116">
        <w:rPr>
          <w:sz w:val="21"/>
          <w:szCs w:val="21"/>
          <w:lang w:val="sq-AL"/>
        </w:rPr>
        <w:t>Mbishkrimi realizohet me printim dhe pjekje në sfondin e bardhë të materialit prapareflektiv.</w:t>
      </w:r>
    </w:p>
    <w:p w:rsidR="00E54495" w:rsidRPr="00B41116" w:rsidRDefault="00E54495" w:rsidP="00844296">
      <w:pPr>
        <w:pStyle w:val="Paragrafi"/>
        <w:rPr>
          <w:sz w:val="21"/>
          <w:szCs w:val="21"/>
          <w:lang w:val="sq-AL"/>
        </w:rPr>
      </w:pPr>
      <w:r w:rsidRPr="00B41116">
        <w:rPr>
          <w:sz w:val="21"/>
          <w:szCs w:val="21"/>
          <w:lang w:val="sq-AL"/>
        </w:rPr>
        <w:t>Garancia jo më pak se 7 vjet.</w:t>
      </w:r>
    </w:p>
    <w:p w:rsidR="00E54495" w:rsidRPr="00B41116" w:rsidRDefault="00E54495" w:rsidP="00844296">
      <w:pPr>
        <w:pStyle w:val="Paragrafi"/>
        <w:rPr>
          <w:sz w:val="21"/>
          <w:szCs w:val="21"/>
          <w:lang w:val="sq-AL"/>
        </w:rPr>
      </w:pPr>
      <w:r w:rsidRPr="00B41116">
        <w:rPr>
          <w:sz w:val="21"/>
          <w:szCs w:val="21"/>
          <w:lang w:val="sq-AL"/>
        </w:rPr>
        <w:t>II. Forma dhe përmasat</w:t>
      </w:r>
    </w:p>
    <w:p w:rsidR="00E54495" w:rsidRPr="00B41116" w:rsidRDefault="00E54495" w:rsidP="00844296">
      <w:pPr>
        <w:pStyle w:val="Paragrafi"/>
        <w:rPr>
          <w:sz w:val="21"/>
          <w:szCs w:val="21"/>
          <w:lang w:val="sq-AL"/>
        </w:rPr>
      </w:pPr>
      <w:r w:rsidRPr="00B41116">
        <w:rPr>
          <w:sz w:val="21"/>
          <w:szCs w:val="21"/>
          <w:lang w:val="sq-AL"/>
        </w:rPr>
        <w:t>a) Tabela për emërtimin e një parku, sheshi, bulevardi ka formën drejtkëndore</w:t>
      </w:r>
      <w:r w:rsidR="005615E1">
        <w:rPr>
          <w:sz w:val="21"/>
          <w:szCs w:val="21"/>
          <w:lang w:val="sq-AL"/>
        </w:rPr>
        <w:t>,</w:t>
      </w:r>
      <w:r w:rsidRPr="00B41116">
        <w:rPr>
          <w:sz w:val="21"/>
          <w:szCs w:val="21"/>
          <w:lang w:val="sq-AL"/>
        </w:rPr>
        <w:t xml:space="preserve"> me përmasa: gjatësia 700 mm</w:t>
      </w:r>
      <w:r w:rsidR="00925EFE" w:rsidRPr="00B41116">
        <w:rPr>
          <w:sz w:val="21"/>
          <w:szCs w:val="21"/>
          <w:lang w:val="sq-AL"/>
        </w:rPr>
        <w:t>,</w:t>
      </w:r>
      <w:r w:rsidRPr="00B41116">
        <w:rPr>
          <w:sz w:val="21"/>
          <w:szCs w:val="21"/>
          <w:lang w:val="sq-AL"/>
        </w:rPr>
        <w:t xml:space="preserve"> gjerësia 300 mm dhe trashësia 20 mm, sipas figurës nr.1.</w:t>
      </w:r>
    </w:p>
    <w:p w:rsidR="00E54495" w:rsidRPr="00B41116" w:rsidRDefault="00E54495" w:rsidP="00844296">
      <w:pPr>
        <w:pStyle w:val="Paragrafi"/>
        <w:rPr>
          <w:sz w:val="21"/>
          <w:szCs w:val="21"/>
          <w:lang w:val="sq-AL"/>
        </w:rPr>
      </w:pPr>
    </w:p>
    <w:p w:rsidR="00E54495" w:rsidRPr="00B41116" w:rsidRDefault="000951CC" w:rsidP="00844296">
      <w:pPr>
        <w:pStyle w:val="Paragrafi"/>
        <w:jc w:val="right"/>
        <w:rPr>
          <w:sz w:val="21"/>
          <w:szCs w:val="21"/>
          <w:lang w:val="sq-AL"/>
        </w:rPr>
      </w:pPr>
      <w:r w:rsidRPr="00B41116">
        <w:rPr>
          <w:noProof/>
          <w:sz w:val="21"/>
          <w:szCs w:val="21"/>
          <w:lang w:val="en-GB" w:eastAsia="en-GB"/>
        </w:rPr>
        <w:drawing>
          <wp:inline distT="0" distB="0" distL="0" distR="0">
            <wp:extent cx="3543300" cy="1381125"/>
            <wp:effectExtent l="0" t="0" r="0" b="9525"/>
            <wp:docPr id="1" name="Picture 1" descr="F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43300" cy="1381125"/>
                    </a:xfrm>
                    <a:prstGeom prst="rect">
                      <a:avLst/>
                    </a:prstGeom>
                    <a:noFill/>
                    <a:ln>
                      <a:noFill/>
                    </a:ln>
                  </pic:spPr>
                </pic:pic>
              </a:graphicData>
            </a:graphic>
          </wp:inline>
        </w:drawing>
      </w:r>
    </w:p>
    <w:p w:rsidR="00E54495" w:rsidRPr="00B41116" w:rsidRDefault="00E54495" w:rsidP="00844296">
      <w:pPr>
        <w:pStyle w:val="Paragrafi"/>
        <w:rPr>
          <w:sz w:val="21"/>
          <w:szCs w:val="21"/>
          <w:lang w:val="sq-AL"/>
        </w:rPr>
      </w:pPr>
    </w:p>
    <w:p w:rsidR="00E54495" w:rsidRPr="00B41116" w:rsidRDefault="00E54495" w:rsidP="00844296">
      <w:pPr>
        <w:pStyle w:val="Paragrafi"/>
        <w:rPr>
          <w:sz w:val="21"/>
          <w:szCs w:val="21"/>
          <w:lang w:val="sq-AL"/>
        </w:rPr>
      </w:pPr>
      <w:r w:rsidRPr="00B41116">
        <w:rPr>
          <w:sz w:val="21"/>
          <w:szCs w:val="21"/>
          <w:lang w:val="sq-AL"/>
        </w:rPr>
        <w:t>b) Tabela për emërtimin e një rruge ose rrugice ka formë drejtkëndore</w:t>
      </w:r>
      <w:r w:rsidR="006B04F4" w:rsidRPr="00B41116">
        <w:rPr>
          <w:sz w:val="21"/>
          <w:szCs w:val="21"/>
          <w:lang w:val="sq-AL"/>
        </w:rPr>
        <w:t>,</w:t>
      </w:r>
      <w:r w:rsidRPr="00B41116">
        <w:rPr>
          <w:sz w:val="21"/>
          <w:szCs w:val="21"/>
          <w:lang w:val="sq-AL"/>
        </w:rPr>
        <w:t xml:space="preserve"> me përmasa</w:t>
      </w:r>
      <w:r w:rsidR="006B04F4" w:rsidRPr="00B41116">
        <w:rPr>
          <w:sz w:val="21"/>
          <w:szCs w:val="21"/>
          <w:lang w:val="sq-AL"/>
        </w:rPr>
        <w:t>:</w:t>
      </w:r>
      <w:r w:rsidRPr="00B41116">
        <w:rPr>
          <w:sz w:val="21"/>
          <w:szCs w:val="21"/>
          <w:lang w:val="sq-AL"/>
        </w:rPr>
        <w:t xml:space="preserve"> gjatësia 700 mm</w:t>
      </w:r>
      <w:r w:rsidR="006B04F4" w:rsidRPr="00B41116">
        <w:rPr>
          <w:sz w:val="21"/>
          <w:szCs w:val="21"/>
          <w:lang w:val="sq-AL"/>
        </w:rPr>
        <w:t>,</w:t>
      </w:r>
      <w:r w:rsidRPr="00B41116">
        <w:rPr>
          <w:sz w:val="21"/>
          <w:szCs w:val="21"/>
          <w:lang w:val="sq-AL"/>
        </w:rPr>
        <w:t xml:space="preserve"> gjerësia 250 mm dhe trashësia 3 mm</w:t>
      </w:r>
      <w:r w:rsidR="006B04F4" w:rsidRPr="00B41116">
        <w:rPr>
          <w:sz w:val="21"/>
          <w:szCs w:val="21"/>
          <w:lang w:val="sq-AL"/>
        </w:rPr>
        <w:t>,</w:t>
      </w:r>
      <w:r w:rsidRPr="00B41116">
        <w:rPr>
          <w:sz w:val="21"/>
          <w:szCs w:val="21"/>
          <w:lang w:val="sq-AL"/>
        </w:rPr>
        <w:t xml:space="preserve"> sipas figurës nr.2.</w:t>
      </w:r>
    </w:p>
    <w:p w:rsidR="00E54495" w:rsidRPr="00B41116" w:rsidRDefault="00E54495" w:rsidP="00844296">
      <w:pPr>
        <w:pStyle w:val="Paragrafi"/>
        <w:rPr>
          <w:sz w:val="21"/>
          <w:szCs w:val="21"/>
          <w:lang w:val="sq-AL"/>
        </w:rPr>
      </w:pPr>
    </w:p>
    <w:p w:rsidR="00E54495" w:rsidRPr="00B41116" w:rsidRDefault="000951CC" w:rsidP="00844296">
      <w:pPr>
        <w:pStyle w:val="Paragrafi"/>
        <w:jc w:val="right"/>
        <w:rPr>
          <w:sz w:val="21"/>
          <w:szCs w:val="21"/>
          <w:lang w:val="sq-AL"/>
        </w:rPr>
      </w:pPr>
      <w:r w:rsidRPr="00B41116">
        <w:rPr>
          <w:noProof/>
          <w:sz w:val="21"/>
          <w:szCs w:val="21"/>
          <w:lang w:val="en-GB" w:eastAsia="en-GB"/>
        </w:rPr>
        <w:drawing>
          <wp:inline distT="0" distB="0" distL="0" distR="0">
            <wp:extent cx="3009900" cy="1371600"/>
            <wp:effectExtent l="0" t="0" r="0" b="0"/>
            <wp:docPr id="2" name="Picture 2" descr="FI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2"/>
                    <pic:cNvPicPr>
                      <a:picLocks noChangeAspect="1" noChangeArrowheads="1"/>
                    </pic:cNvPicPr>
                  </pic:nvPicPr>
                  <pic:blipFill>
                    <a:blip r:embed="rId10" cstate="print">
                      <a:extLst>
                        <a:ext uri="{28A0092B-C50C-407E-A947-70E740481C1C}">
                          <a14:useLocalDpi xmlns:a14="http://schemas.microsoft.com/office/drawing/2010/main" val="0"/>
                        </a:ext>
                      </a:extLst>
                    </a:blip>
                    <a:srcRect b="23956"/>
                    <a:stretch>
                      <a:fillRect/>
                    </a:stretch>
                  </pic:blipFill>
                  <pic:spPr bwMode="auto">
                    <a:xfrm>
                      <a:off x="0" y="0"/>
                      <a:ext cx="3009900" cy="1371600"/>
                    </a:xfrm>
                    <a:prstGeom prst="rect">
                      <a:avLst/>
                    </a:prstGeom>
                    <a:noFill/>
                    <a:ln>
                      <a:noFill/>
                    </a:ln>
                  </pic:spPr>
                </pic:pic>
              </a:graphicData>
            </a:graphic>
          </wp:inline>
        </w:drawing>
      </w:r>
    </w:p>
    <w:p w:rsidR="00E54495" w:rsidRPr="00B41116" w:rsidRDefault="00E54495" w:rsidP="00844296">
      <w:pPr>
        <w:pStyle w:val="Paragrafi"/>
        <w:rPr>
          <w:sz w:val="21"/>
          <w:szCs w:val="21"/>
          <w:lang w:val="sq-AL"/>
        </w:rPr>
      </w:pPr>
      <w:r w:rsidRPr="00B41116">
        <w:rPr>
          <w:sz w:val="21"/>
          <w:szCs w:val="21"/>
          <w:lang w:val="sq-AL"/>
        </w:rPr>
        <w:lastRenderedPageBreak/>
        <w:tab/>
      </w:r>
      <w:r w:rsidRPr="00B41116">
        <w:rPr>
          <w:sz w:val="21"/>
          <w:szCs w:val="21"/>
          <w:lang w:val="sq-AL"/>
        </w:rPr>
        <w:tab/>
      </w:r>
      <w:r w:rsidRPr="00B41116">
        <w:rPr>
          <w:sz w:val="21"/>
          <w:szCs w:val="21"/>
          <w:lang w:val="sq-AL"/>
        </w:rPr>
        <w:tab/>
      </w:r>
      <w:r w:rsidRPr="00B41116">
        <w:rPr>
          <w:sz w:val="21"/>
          <w:szCs w:val="21"/>
          <w:lang w:val="sq-AL"/>
        </w:rPr>
        <w:tab/>
      </w:r>
      <w:r w:rsidRPr="00B41116">
        <w:rPr>
          <w:sz w:val="21"/>
          <w:szCs w:val="21"/>
          <w:lang w:val="sq-AL"/>
        </w:rPr>
        <w:tab/>
      </w:r>
      <w:r w:rsidRPr="00B41116">
        <w:rPr>
          <w:sz w:val="21"/>
          <w:szCs w:val="21"/>
          <w:lang w:val="sq-AL"/>
        </w:rPr>
        <w:tab/>
      </w:r>
      <w:r w:rsidRPr="00B41116">
        <w:rPr>
          <w:sz w:val="21"/>
          <w:szCs w:val="21"/>
          <w:lang w:val="sq-AL"/>
        </w:rPr>
        <w:tab/>
      </w:r>
      <w:r w:rsidRPr="00B41116">
        <w:rPr>
          <w:sz w:val="21"/>
          <w:szCs w:val="21"/>
          <w:lang w:val="sq-AL"/>
        </w:rPr>
        <w:tab/>
      </w:r>
      <w:r w:rsidRPr="00B41116">
        <w:rPr>
          <w:sz w:val="21"/>
          <w:szCs w:val="21"/>
          <w:lang w:val="sq-AL"/>
        </w:rPr>
        <w:tab/>
      </w:r>
      <w:r w:rsidRPr="00B41116">
        <w:rPr>
          <w:sz w:val="21"/>
          <w:szCs w:val="21"/>
          <w:lang w:val="sq-AL"/>
        </w:rPr>
        <w:tab/>
        <w:t>Fig.2</w:t>
      </w:r>
    </w:p>
    <w:p w:rsidR="00E54495" w:rsidRPr="00B41116" w:rsidRDefault="00E54495" w:rsidP="00844296">
      <w:pPr>
        <w:pStyle w:val="Paragrafi"/>
        <w:rPr>
          <w:sz w:val="21"/>
          <w:szCs w:val="21"/>
          <w:lang w:val="sq-AL"/>
        </w:rPr>
      </w:pPr>
    </w:p>
    <w:p w:rsidR="00E54495" w:rsidRPr="00B41116" w:rsidRDefault="00E54495" w:rsidP="00844296">
      <w:pPr>
        <w:pStyle w:val="Paragrafi"/>
        <w:rPr>
          <w:sz w:val="21"/>
          <w:szCs w:val="21"/>
          <w:lang w:val="sq-AL"/>
        </w:rPr>
      </w:pPr>
      <w:r w:rsidRPr="00B41116">
        <w:rPr>
          <w:sz w:val="21"/>
          <w:szCs w:val="21"/>
          <w:lang w:val="sq-AL"/>
        </w:rPr>
        <w:t>c) Në njësitë e qeverisjes vendore</w:t>
      </w:r>
      <w:r w:rsidR="006B04F4" w:rsidRPr="00B41116">
        <w:rPr>
          <w:sz w:val="21"/>
          <w:szCs w:val="21"/>
          <w:lang w:val="sq-AL"/>
        </w:rPr>
        <w:t>,</w:t>
      </w:r>
      <w:r w:rsidRPr="00B41116">
        <w:rPr>
          <w:sz w:val="21"/>
          <w:szCs w:val="21"/>
          <w:lang w:val="sq-AL"/>
        </w:rPr>
        <w:t xml:space="preserve"> ku banojnë minoritete kombëtare dhe kur ka kërkesë, tabelat do të shkruhen në dy gjuhë</w:t>
      </w:r>
      <w:r w:rsidR="006B04F4" w:rsidRPr="00B41116">
        <w:rPr>
          <w:sz w:val="21"/>
          <w:szCs w:val="21"/>
          <w:lang w:val="sq-AL"/>
        </w:rPr>
        <w:t>,</w:t>
      </w:r>
      <w:r w:rsidRPr="00B41116">
        <w:rPr>
          <w:sz w:val="21"/>
          <w:szCs w:val="21"/>
          <w:lang w:val="sq-AL"/>
        </w:rPr>
        <w:t xml:space="preserve"> duke iu përmbajtur specifikimeve teknike të tabelave dhe duke ruajtur të njëjtën madhësi shkronje për të dyja gjuhët.</w:t>
      </w:r>
    </w:p>
    <w:p w:rsidR="00E54495" w:rsidRPr="00B41116" w:rsidRDefault="00E54495" w:rsidP="00844296">
      <w:pPr>
        <w:pStyle w:val="Paragrafi"/>
        <w:rPr>
          <w:sz w:val="21"/>
          <w:szCs w:val="21"/>
          <w:lang w:val="sq-AL"/>
        </w:rPr>
      </w:pPr>
      <w:r w:rsidRPr="00B41116">
        <w:rPr>
          <w:sz w:val="21"/>
          <w:szCs w:val="21"/>
          <w:lang w:val="sq-AL"/>
        </w:rPr>
        <w:t>III. Lloji i shkrimit</w:t>
      </w:r>
    </w:p>
    <w:p w:rsidR="00E54495" w:rsidRPr="00B41116" w:rsidRDefault="00E54495" w:rsidP="00844296">
      <w:pPr>
        <w:pStyle w:val="Paragrafi"/>
        <w:rPr>
          <w:sz w:val="21"/>
          <w:szCs w:val="21"/>
          <w:lang w:val="sq-AL"/>
        </w:rPr>
      </w:pPr>
      <w:r w:rsidRPr="00B41116">
        <w:rPr>
          <w:sz w:val="21"/>
          <w:szCs w:val="21"/>
          <w:lang w:val="sq-AL"/>
        </w:rPr>
        <w:t>a) Lloji i shkrimit në tabelën për emërtimin e një parku, sheshi ose bulevardi është arial bold, me gdhendje, me shkronja të mëdha shtypi</w:t>
      </w:r>
      <w:r w:rsidR="006B04F4" w:rsidRPr="00B41116">
        <w:rPr>
          <w:sz w:val="21"/>
          <w:szCs w:val="21"/>
          <w:lang w:val="sq-AL"/>
        </w:rPr>
        <w:t>,</w:t>
      </w:r>
      <w:r w:rsidRPr="00B41116">
        <w:rPr>
          <w:sz w:val="21"/>
          <w:szCs w:val="21"/>
          <w:lang w:val="sq-AL"/>
        </w:rPr>
        <w:t xml:space="preserve"> sipas figurës nr.3.</w:t>
      </w:r>
    </w:p>
    <w:p w:rsidR="00E54495" w:rsidRPr="00B41116" w:rsidRDefault="00E54495" w:rsidP="00844296">
      <w:pPr>
        <w:pStyle w:val="Paragrafi"/>
        <w:rPr>
          <w:sz w:val="21"/>
          <w:szCs w:val="21"/>
          <w:lang w:val="sq-AL"/>
        </w:rPr>
      </w:pPr>
    </w:p>
    <w:p w:rsidR="00E54495" w:rsidRPr="00B41116" w:rsidRDefault="00E54495" w:rsidP="00844296">
      <w:pPr>
        <w:pStyle w:val="Paragrafi"/>
        <w:rPr>
          <w:sz w:val="21"/>
          <w:szCs w:val="21"/>
          <w:lang w:val="sq-AL"/>
        </w:rPr>
      </w:pPr>
    </w:p>
    <w:p w:rsidR="00E54495" w:rsidRPr="00B41116" w:rsidRDefault="000951CC" w:rsidP="00844296">
      <w:pPr>
        <w:pStyle w:val="Paragrafi"/>
        <w:jc w:val="right"/>
        <w:rPr>
          <w:sz w:val="21"/>
          <w:szCs w:val="21"/>
          <w:lang w:val="sq-AL"/>
        </w:rPr>
      </w:pPr>
      <w:r w:rsidRPr="00B41116">
        <w:rPr>
          <w:noProof/>
          <w:sz w:val="21"/>
          <w:szCs w:val="21"/>
          <w:lang w:val="en-GB" w:eastAsia="en-GB"/>
        </w:rPr>
        <w:drawing>
          <wp:inline distT="0" distB="0" distL="0" distR="0">
            <wp:extent cx="3429000" cy="1504950"/>
            <wp:effectExtent l="0" t="0" r="0" b="0"/>
            <wp:docPr id="3" name="Picture 3" descr="FI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3"/>
                    <pic:cNvPicPr>
                      <a:picLocks noChangeAspect="1" noChangeArrowheads="1"/>
                    </pic:cNvPicPr>
                  </pic:nvPicPr>
                  <pic:blipFill>
                    <a:blip r:embed="rId11" cstate="print">
                      <a:extLst>
                        <a:ext uri="{28A0092B-C50C-407E-A947-70E740481C1C}">
                          <a14:useLocalDpi xmlns:a14="http://schemas.microsoft.com/office/drawing/2010/main" val="0"/>
                        </a:ext>
                      </a:extLst>
                    </a:blip>
                    <a:srcRect t="15704" r="6615" b="18556"/>
                    <a:stretch>
                      <a:fillRect/>
                    </a:stretch>
                  </pic:blipFill>
                  <pic:spPr bwMode="auto">
                    <a:xfrm>
                      <a:off x="0" y="0"/>
                      <a:ext cx="3429000" cy="1504950"/>
                    </a:xfrm>
                    <a:prstGeom prst="rect">
                      <a:avLst/>
                    </a:prstGeom>
                    <a:noFill/>
                    <a:ln>
                      <a:noFill/>
                    </a:ln>
                  </pic:spPr>
                </pic:pic>
              </a:graphicData>
            </a:graphic>
          </wp:inline>
        </w:drawing>
      </w:r>
    </w:p>
    <w:p w:rsidR="00E54495" w:rsidRPr="00B41116" w:rsidRDefault="00E54495" w:rsidP="00844296">
      <w:pPr>
        <w:pStyle w:val="Paragrafi"/>
        <w:rPr>
          <w:sz w:val="21"/>
          <w:szCs w:val="21"/>
          <w:lang w:val="sq-AL"/>
        </w:rPr>
      </w:pPr>
    </w:p>
    <w:p w:rsidR="00E54495" w:rsidRPr="00B41116" w:rsidRDefault="00E54495" w:rsidP="00844296">
      <w:pPr>
        <w:pStyle w:val="Paragrafi"/>
        <w:ind w:firstLine="0"/>
        <w:jc w:val="right"/>
        <w:rPr>
          <w:sz w:val="21"/>
          <w:szCs w:val="21"/>
          <w:lang w:val="sq-AL"/>
        </w:rPr>
      </w:pPr>
      <w:r w:rsidRPr="00B41116">
        <w:rPr>
          <w:sz w:val="21"/>
          <w:szCs w:val="21"/>
          <w:lang w:val="sq-AL"/>
        </w:rPr>
        <w:tab/>
      </w:r>
      <w:r w:rsidRPr="00B41116">
        <w:rPr>
          <w:sz w:val="21"/>
          <w:szCs w:val="21"/>
          <w:lang w:val="sq-AL"/>
        </w:rPr>
        <w:tab/>
      </w:r>
      <w:r w:rsidRPr="00B41116">
        <w:rPr>
          <w:sz w:val="21"/>
          <w:szCs w:val="21"/>
          <w:lang w:val="sq-AL"/>
        </w:rPr>
        <w:tab/>
      </w:r>
      <w:r w:rsidRPr="00B41116">
        <w:rPr>
          <w:sz w:val="21"/>
          <w:szCs w:val="21"/>
          <w:lang w:val="sq-AL"/>
        </w:rPr>
        <w:tab/>
      </w:r>
      <w:r w:rsidRPr="00B41116">
        <w:rPr>
          <w:sz w:val="21"/>
          <w:szCs w:val="21"/>
          <w:lang w:val="sq-AL"/>
        </w:rPr>
        <w:tab/>
      </w:r>
      <w:r w:rsidRPr="00B41116">
        <w:rPr>
          <w:sz w:val="21"/>
          <w:szCs w:val="21"/>
          <w:lang w:val="sq-AL"/>
        </w:rPr>
        <w:tab/>
      </w:r>
      <w:r w:rsidRPr="00B41116">
        <w:rPr>
          <w:sz w:val="21"/>
          <w:szCs w:val="21"/>
          <w:lang w:val="sq-AL"/>
        </w:rPr>
        <w:tab/>
      </w:r>
      <w:r w:rsidRPr="00B41116">
        <w:rPr>
          <w:sz w:val="21"/>
          <w:szCs w:val="21"/>
          <w:lang w:val="sq-AL"/>
        </w:rPr>
        <w:tab/>
        <w:t>Fig.3</w:t>
      </w:r>
    </w:p>
    <w:p w:rsidR="00E54495" w:rsidRPr="00B41116" w:rsidRDefault="00E54495" w:rsidP="00844296">
      <w:pPr>
        <w:pStyle w:val="Paragrafi"/>
        <w:ind w:firstLine="0"/>
        <w:rPr>
          <w:sz w:val="21"/>
          <w:szCs w:val="21"/>
          <w:lang w:val="sq-AL"/>
        </w:rPr>
      </w:pPr>
    </w:p>
    <w:p w:rsidR="00E54495" w:rsidRPr="00B41116" w:rsidRDefault="00E54495" w:rsidP="00844296">
      <w:pPr>
        <w:pStyle w:val="Paragrafi"/>
        <w:rPr>
          <w:sz w:val="21"/>
          <w:szCs w:val="21"/>
          <w:lang w:val="sq-AL"/>
        </w:rPr>
      </w:pPr>
      <w:r w:rsidRPr="00B41116">
        <w:rPr>
          <w:sz w:val="21"/>
          <w:szCs w:val="21"/>
          <w:lang w:val="sq-AL"/>
        </w:rPr>
        <w:t>b) Lloji i shkrimit në tabelën për emërtimin e një rruge ose rrugice është arial bold. Mbishkrimi përbëhet nga shkronja të mëdha shtypi me ngjyrë të zezë, mbi sfond me ngjyrë të bardhë, të stampuara me një reliev me lartësi 1,5 mm dhe kornizë të tabelës me ngjyrë të zezë, sipas figurës nr.4.</w:t>
      </w:r>
    </w:p>
    <w:p w:rsidR="00E54495" w:rsidRPr="00B41116" w:rsidRDefault="00E54495" w:rsidP="00844296">
      <w:pPr>
        <w:pStyle w:val="Paragrafi"/>
        <w:rPr>
          <w:sz w:val="21"/>
          <w:szCs w:val="21"/>
          <w:lang w:val="sq-AL"/>
        </w:rPr>
      </w:pPr>
    </w:p>
    <w:p w:rsidR="00E54495" w:rsidRPr="00B41116" w:rsidRDefault="000951CC" w:rsidP="00844296">
      <w:pPr>
        <w:pStyle w:val="Paragrafi"/>
        <w:jc w:val="right"/>
        <w:rPr>
          <w:sz w:val="21"/>
          <w:szCs w:val="21"/>
          <w:lang w:val="sq-AL"/>
        </w:rPr>
      </w:pPr>
      <w:r w:rsidRPr="00B41116">
        <w:rPr>
          <w:noProof/>
          <w:sz w:val="21"/>
          <w:szCs w:val="21"/>
          <w:lang w:val="en-GB" w:eastAsia="en-GB"/>
        </w:rPr>
        <w:drawing>
          <wp:inline distT="0" distB="0" distL="0" distR="0">
            <wp:extent cx="2914650" cy="1638300"/>
            <wp:effectExtent l="0" t="0" r="0" b="0"/>
            <wp:docPr id="4" name="Picture 4" descr="FIG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4"/>
                    <pic:cNvPicPr>
                      <a:picLocks noChangeAspect="1" noChangeArrowheads="1"/>
                    </pic:cNvPicPr>
                  </pic:nvPicPr>
                  <pic:blipFill>
                    <a:blip r:embed="rId12" cstate="print">
                      <a:extLst>
                        <a:ext uri="{28A0092B-C50C-407E-A947-70E740481C1C}">
                          <a14:useLocalDpi xmlns:a14="http://schemas.microsoft.com/office/drawing/2010/main" val="0"/>
                        </a:ext>
                      </a:extLst>
                    </a:blip>
                    <a:srcRect t="7025" r="8797" b="19887"/>
                    <a:stretch>
                      <a:fillRect/>
                    </a:stretch>
                  </pic:blipFill>
                  <pic:spPr bwMode="auto">
                    <a:xfrm>
                      <a:off x="0" y="0"/>
                      <a:ext cx="2914650" cy="1638300"/>
                    </a:xfrm>
                    <a:prstGeom prst="rect">
                      <a:avLst/>
                    </a:prstGeom>
                    <a:noFill/>
                    <a:ln>
                      <a:noFill/>
                    </a:ln>
                  </pic:spPr>
                </pic:pic>
              </a:graphicData>
            </a:graphic>
          </wp:inline>
        </w:drawing>
      </w:r>
    </w:p>
    <w:p w:rsidR="00E54495" w:rsidRPr="00B41116" w:rsidRDefault="00E54495" w:rsidP="00844296">
      <w:pPr>
        <w:pStyle w:val="Paragrafi"/>
        <w:ind w:left="7920" w:firstLine="0"/>
        <w:rPr>
          <w:sz w:val="21"/>
          <w:szCs w:val="21"/>
          <w:lang w:val="sq-AL"/>
        </w:rPr>
      </w:pPr>
      <w:r w:rsidRPr="00B41116">
        <w:rPr>
          <w:sz w:val="21"/>
          <w:szCs w:val="21"/>
          <w:lang w:val="sq-AL"/>
        </w:rPr>
        <w:t>Fig.4</w:t>
      </w:r>
    </w:p>
    <w:p w:rsidR="00E54495" w:rsidRPr="00B41116" w:rsidRDefault="00E54495" w:rsidP="00844296">
      <w:pPr>
        <w:pStyle w:val="Paragrafi"/>
        <w:rPr>
          <w:sz w:val="21"/>
          <w:szCs w:val="21"/>
          <w:lang w:val="sq-AL"/>
        </w:rPr>
      </w:pPr>
    </w:p>
    <w:p w:rsidR="00E54495" w:rsidRPr="00B41116" w:rsidRDefault="00E54495" w:rsidP="00844296">
      <w:pPr>
        <w:pStyle w:val="Paragrafi"/>
        <w:rPr>
          <w:sz w:val="21"/>
          <w:szCs w:val="21"/>
          <w:lang w:val="sq-AL"/>
        </w:rPr>
      </w:pPr>
    </w:p>
    <w:p w:rsidR="00E54495" w:rsidRDefault="005615E1" w:rsidP="00844296">
      <w:pPr>
        <w:pStyle w:val="Paragrafi"/>
        <w:rPr>
          <w:sz w:val="21"/>
          <w:szCs w:val="21"/>
          <w:lang w:val="sq-AL"/>
        </w:rPr>
      </w:pPr>
      <w:r>
        <w:rPr>
          <w:sz w:val="21"/>
          <w:szCs w:val="21"/>
          <w:lang w:val="sq-AL"/>
        </w:rPr>
        <w:t>IV. Formati i shkrimit</w:t>
      </w:r>
    </w:p>
    <w:p w:rsidR="005615E1" w:rsidRDefault="005615E1" w:rsidP="00844296">
      <w:pPr>
        <w:pStyle w:val="Paragrafi"/>
        <w:rPr>
          <w:sz w:val="21"/>
          <w:szCs w:val="21"/>
          <w:lang w:val="sq-AL"/>
        </w:rPr>
      </w:pPr>
      <w:r>
        <w:rPr>
          <w:sz w:val="21"/>
          <w:szCs w:val="21"/>
          <w:lang w:val="sq-AL"/>
        </w:rPr>
        <w:t>N</w:t>
      </w:r>
      <w:r w:rsidR="00844296">
        <w:rPr>
          <w:sz w:val="21"/>
          <w:szCs w:val="21"/>
          <w:lang w:val="sq-AL"/>
        </w:rPr>
        <w:t>ë</w:t>
      </w:r>
      <w:r>
        <w:rPr>
          <w:sz w:val="21"/>
          <w:szCs w:val="21"/>
          <w:lang w:val="sq-AL"/>
        </w:rPr>
        <w:t xml:space="preserve"> tabelat p</w:t>
      </w:r>
      <w:r w:rsidR="00844296">
        <w:rPr>
          <w:sz w:val="21"/>
          <w:szCs w:val="21"/>
          <w:lang w:val="sq-AL"/>
        </w:rPr>
        <w:t>ë</w:t>
      </w:r>
      <w:r>
        <w:rPr>
          <w:sz w:val="21"/>
          <w:szCs w:val="21"/>
          <w:lang w:val="sq-AL"/>
        </w:rPr>
        <w:t>r em</w:t>
      </w:r>
      <w:r w:rsidR="00844296">
        <w:rPr>
          <w:sz w:val="21"/>
          <w:szCs w:val="21"/>
          <w:lang w:val="sq-AL"/>
        </w:rPr>
        <w:t>ë</w:t>
      </w:r>
      <w:r w:rsidR="00AA3949">
        <w:rPr>
          <w:sz w:val="21"/>
          <w:szCs w:val="21"/>
          <w:lang w:val="sq-AL"/>
        </w:rPr>
        <w:t>rtim, pë</w:t>
      </w:r>
      <w:r>
        <w:rPr>
          <w:sz w:val="21"/>
          <w:szCs w:val="21"/>
          <w:lang w:val="sq-AL"/>
        </w:rPr>
        <w:t>rmasa e germ</w:t>
      </w:r>
      <w:r w:rsidR="00844296">
        <w:rPr>
          <w:sz w:val="21"/>
          <w:szCs w:val="21"/>
          <w:lang w:val="sq-AL"/>
        </w:rPr>
        <w:t>ë</w:t>
      </w:r>
      <w:r>
        <w:rPr>
          <w:sz w:val="21"/>
          <w:szCs w:val="21"/>
          <w:lang w:val="sq-AL"/>
        </w:rPr>
        <w:t xml:space="preserve">s </w:t>
      </w:r>
      <w:r w:rsidR="00844296">
        <w:rPr>
          <w:sz w:val="21"/>
          <w:szCs w:val="21"/>
          <w:lang w:val="sq-AL"/>
        </w:rPr>
        <w:t>ë</w:t>
      </w:r>
      <w:r>
        <w:rPr>
          <w:sz w:val="21"/>
          <w:szCs w:val="21"/>
          <w:lang w:val="sq-AL"/>
        </w:rPr>
        <w:t>sht</w:t>
      </w:r>
      <w:r w:rsidR="00844296">
        <w:rPr>
          <w:sz w:val="21"/>
          <w:szCs w:val="21"/>
          <w:lang w:val="sq-AL"/>
        </w:rPr>
        <w:t>ë</w:t>
      </w:r>
      <w:r>
        <w:rPr>
          <w:sz w:val="21"/>
          <w:szCs w:val="21"/>
          <w:lang w:val="sq-AL"/>
        </w:rPr>
        <w:t xml:space="preserve"> si vijon:</w:t>
      </w:r>
    </w:p>
    <w:p w:rsidR="005615E1" w:rsidRDefault="005615E1" w:rsidP="00844296">
      <w:pPr>
        <w:pStyle w:val="Paragrafi"/>
        <w:ind w:left="720" w:firstLine="0"/>
        <w:rPr>
          <w:sz w:val="21"/>
          <w:szCs w:val="21"/>
          <w:lang w:val="sq-AL"/>
        </w:rPr>
      </w:pPr>
      <w:r>
        <w:rPr>
          <w:sz w:val="21"/>
          <w:szCs w:val="21"/>
          <w:lang w:val="sq-AL"/>
        </w:rPr>
        <w:t>-</w:t>
      </w:r>
      <w:r w:rsidR="00AA3949">
        <w:rPr>
          <w:sz w:val="21"/>
          <w:szCs w:val="21"/>
          <w:lang w:val="sq-AL"/>
        </w:rPr>
        <w:t xml:space="preserve"> </w:t>
      </w:r>
      <w:r>
        <w:rPr>
          <w:sz w:val="21"/>
          <w:szCs w:val="21"/>
          <w:lang w:val="sq-AL"/>
        </w:rPr>
        <w:t>P</w:t>
      </w:r>
      <w:r w:rsidR="00844296">
        <w:rPr>
          <w:sz w:val="21"/>
          <w:szCs w:val="21"/>
          <w:lang w:val="sq-AL"/>
        </w:rPr>
        <w:t>ë</w:t>
      </w:r>
      <w:r>
        <w:rPr>
          <w:sz w:val="21"/>
          <w:szCs w:val="21"/>
          <w:lang w:val="sq-AL"/>
        </w:rPr>
        <w:t>r em</w:t>
      </w:r>
      <w:r w:rsidR="00844296">
        <w:rPr>
          <w:sz w:val="21"/>
          <w:szCs w:val="21"/>
          <w:lang w:val="sq-AL"/>
        </w:rPr>
        <w:t>ë</w:t>
      </w:r>
      <w:r>
        <w:rPr>
          <w:sz w:val="21"/>
          <w:szCs w:val="21"/>
          <w:lang w:val="sq-AL"/>
        </w:rPr>
        <w:t>rtime deri n</w:t>
      </w:r>
      <w:r w:rsidR="00844296">
        <w:rPr>
          <w:sz w:val="21"/>
          <w:szCs w:val="21"/>
          <w:lang w:val="sq-AL"/>
        </w:rPr>
        <w:t>ë</w:t>
      </w:r>
      <w:r>
        <w:rPr>
          <w:sz w:val="21"/>
          <w:szCs w:val="21"/>
          <w:lang w:val="sq-AL"/>
        </w:rPr>
        <w:t xml:space="preserve"> 10 germa, lart</w:t>
      </w:r>
      <w:r w:rsidR="00844296">
        <w:rPr>
          <w:sz w:val="21"/>
          <w:szCs w:val="21"/>
          <w:lang w:val="sq-AL"/>
        </w:rPr>
        <w:t>ë</w:t>
      </w:r>
      <w:r>
        <w:rPr>
          <w:sz w:val="21"/>
          <w:szCs w:val="21"/>
          <w:lang w:val="sq-AL"/>
        </w:rPr>
        <w:t>sia e germ</w:t>
      </w:r>
      <w:r w:rsidR="00844296">
        <w:rPr>
          <w:sz w:val="21"/>
          <w:szCs w:val="21"/>
          <w:lang w:val="sq-AL"/>
        </w:rPr>
        <w:t>ë</w:t>
      </w:r>
      <w:r>
        <w:rPr>
          <w:sz w:val="21"/>
          <w:szCs w:val="21"/>
          <w:lang w:val="sq-AL"/>
        </w:rPr>
        <w:t xml:space="preserve">s </w:t>
      </w:r>
      <w:r w:rsidR="00844296">
        <w:rPr>
          <w:sz w:val="21"/>
          <w:szCs w:val="21"/>
          <w:lang w:val="sq-AL"/>
        </w:rPr>
        <w:t>ë</w:t>
      </w:r>
      <w:r>
        <w:rPr>
          <w:sz w:val="21"/>
          <w:szCs w:val="21"/>
          <w:lang w:val="sq-AL"/>
        </w:rPr>
        <w:t>sht</w:t>
      </w:r>
      <w:r w:rsidR="00844296">
        <w:rPr>
          <w:sz w:val="21"/>
          <w:szCs w:val="21"/>
          <w:lang w:val="sq-AL"/>
        </w:rPr>
        <w:t>ë</w:t>
      </w:r>
      <w:r>
        <w:rPr>
          <w:sz w:val="21"/>
          <w:szCs w:val="21"/>
          <w:lang w:val="sq-AL"/>
        </w:rPr>
        <w:t xml:space="preserve"> 60 mm;</w:t>
      </w:r>
    </w:p>
    <w:p w:rsidR="005615E1" w:rsidRDefault="005615E1" w:rsidP="00844296">
      <w:pPr>
        <w:pStyle w:val="Paragrafi"/>
        <w:ind w:left="720" w:firstLine="0"/>
        <w:rPr>
          <w:sz w:val="21"/>
          <w:szCs w:val="21"/>
          <w:lang w:val="sq-AL"/>
        </w:rPr>
      </w:pPr>
      <w:r>
        <w:rPr>
          <w:sz w:val="21"/>
          <w:szCs w:val="21"/>
          <w:lang w:val="sq-AL"/>
        </w:rPr>
        <w:t>-</w:t>
      </w:r>
      <w:r w:rsidR="00AA3949">
        <w:rPr>
          <w:sz w:val="21"/>
          <w:szCs w:val="21"/>
          <w:lang w:val="sq-AL"/>
        </w:rPr>
        <w:t xml:space="preserve"> </w:t>
      </w:r>
      <w:r>
        <w:rPr>
          <w:sz w:val="21"/>
          <w:szCs w:val="21"/>
          <w:lang w:val="sq-AL"/>
        </w:rPr>
        <w:t>P</w:t>
      </w:r>
      <w:r w:rsidR="00844296">
        <w:rPr>
          <w:sz w:val="21"/>
          <w:szCs w:val="21"/>
          <w:lang w:val="sq-AL"/>
        </w:rPr>
        <w:t>ë</w:t>
      </w:r>
      <w:r>
        <w:rPr>
          <w:sz w:val="21"/>
          <w:szCs w:val="21"/>
          <w:lang w:val="sq-AL"/>
        </w:rPr>
        <w:t>r em</w:t>
      </w:r>
      <w:r w:rsidR="00844296">
        <w:rPr>
          <w:sz w:val="21"/>
          <w:szCs w:val="21"/>
          <w:lang w:val="sq-AL"/>
        </w:rPr>
        <w:t>ë</w:t>
      </w:r>
      <w:r>
        <w:rPr>
          <w:sz w:val="21"/>
          <w:szCs w:val="21"/>
          <w:lang w:val="sq-AL"/>
        </w:rPr>
        <w:t xml:space="preserve">rtime nga 11 germa deri </w:t>
      </w:r>
      <w:r w:rsidR="00AA3949">
        <w:rPr>
          <w:sz w:val="21"/>
          <w:szCs w:val="21"/>
          <w:lang w:val="sq-AL"/>
        </w:rPr>
        <w:t>n</w:t>
      </w:r>
      <w:r w:rsidR="00844296">
        <w:rPr>
          <w:sz w:val="21"/>
          <w:szCs w:val="21"/>
          <w:lang w:val="sq-AL"/>
        </w:rPr>
        <w:t>ë</w:t>
      </w:r>
      <w:r>
        <w:rPr>
          <w:sz w:val="21"/>
          <w:szCs w:val="21"/>
          <w:lang w:val="sq-AL"/>
        </w:rPr>
        <w:t xml:space="preserve"> 20 germa, lart</w:t>
      </w:r>
      <w:r w:rsidR="00844296">
        <w:rPr>
          <w:sz w:val="21"/>
          <w:szCs w:val="21"/>
          <w:lang w:val="sq-AL"/>
        </w:rPr>
        <w:t>ë</w:t>
      </w:r>
      <w:r>
        <w:rPr>
          <w:sz w:val="21"/>
          <w:szCs w:val="21"/>
          <w:lang w:val="sq-AL"/>
        </w:rPr>
        <w:t>sia e germ</w:t>
      </w:r>
      <w:r w:rsidR="00844296">
        <w:rPr>
          <w:sz w:val="21"/>
          <w:szCs w:val="21"/>
          <w:lang w:val="sq-AL"/>
        </w:rPr>
        <w:t>ë</w:t>
      </w:r>
      <w:r>
        <w:rPr>
          <w:sz w:val="21"/>
          <w:szCs w:val="21"/>
          <w:lang w:val="sq-AL"/>
        </w:rPr>
        <w:t xml:space="preserve">s </w:t>
      </w:r>
      <w:r w:rsidR="00844296">
        <w:rPr>
          <w:sz w:val="21"/>
          <w:szCs w:val="21"/>
          <w:lang w:val="sq-AL"/>
        </w:rPr>
        <w:t>ë</w:t>
      </w:r>
      <w:r>
        <w:rPr>
          <w:sz w:val="21"/>
          <w:szCs w:val="21"/>
          <w:lang w:val="sq-AL"/>
        </w:rPr>
        <w:t>sht</w:t>
      </w:r>
      <w:r w:rsidR="00844296">
        <w:rPr>
          <w:sz w:val="21"/>
          <w:szCs w:val="21"/>
          <w:lang w:val="sq-AL"/>
        </w:rPr>
        <w:t>ë</w:t>
      </w:r>
      <w:r>
        <w:rPr>
          <w:sz w:val="21"/>
          <w:szCs w:val="21"/>
          <w:lang w:val="sq-AL"/>
        </w:rPr>
        <w:t xml:space="preserve"> 40-50 mm;</w:t>
      </w:r>
    </w:p>
    <w:p w:rsidR="005615E1" w:rsidRDefault="005615E1" w:rsidP="00844296">
      <w:pPr>
        <w:pStyle w:val="Paragrafi"/>
        <w:ind w:left="720" w:firstLine="0"/>
        <w:rPr>
          <w:sz w:val="21"/>
          <w:szCs w:val="21"/>
          <w:lang w:val="sq-AL"/>
        </w:rPr>
      </w:pPr>
      <w:r>
        <w:rPr>
          <w:sz w:val="21"/>
          <w:szCs w:val="21"/>
          <w:lang w:val="sq-AL"/>
        </w:rPr>
        <w:t>-</w:t>
      </w:r>
      <w:r w:rsidR="00AA3949">
        <w:rPr>
          <w:sz w:val="21"/>
          <w:szCs w:val="21"/>
          <w:lang w:val="sq-AL"/>
        </w:rPr>
        <w:t xml:space="preserve"> </w:t>
      </w:r>
      <w:r>
        <w:rPr>
          <w:sz w:val="21"/>
          <w:szCs w:val="21"/>
          <w:lang w:val="sq-AL"/>
        </w:rPr>
        <w:t>P</w:t>
      </w:r>
      <w:r w:rsidR="00844296">
        <w:rPr>
          <w:sz w:val="21"/>
          <w:szCs w:val="21"/>
          <w:lang w:val="sq-AL"/>
        </w:rPr>
        <w:t>ë</w:t>
      </w:r>
      <w:r>
        <w:rPr>
          <w:sz w:val="21"/>
          <w:szCs w:val="21"/>
          <w:lang w:val="sq-AL"/>
        </w:rPr>
        <w:t>r em</w:t>
      </w:r>
      <w:r w:rsidR="00844296">
        <w:rPr>
          <w:sz w:val="21"/>
          <w:szCs w:val="21"/>
          <w:lang w:val="sq-AL"/>
        </w:rPr>
        <w:t>ë</w:t>
      </w:r>
      <w:r>
        <w:rPr>
          <w:sz w:val="21"/>
          <w:szCs w:val="21"/>
          <w:lang w:val="sq-AL"/>
        </w:rPr>
        <w:t>rtime mbi 20 germa, lart</w:t>
      </w:r>
      <w:r w:rsidR="00844296">
        <w:rPr>
          <w:sz w:val="21"/>
          <w:szCs w:val="21"/>
          <w:lang w:val="sq-AL"/>
        </w:rPr>
        <w:t>ë</w:t>
      </w:r>
      <w:r>
        <w:rPr>
          <w:sz w:val="21"/>
          <w:szCs w:val="21"/>
          <w:lang w:val="sq-AL"/>
        </w:rPr>
        <w:t>sia e germ</w:t>
      </w:r>
      <w:r w:rsidR="00844296">
        <w:rPr>
          <w:sz w:val="21"/>
          <w:szCs w:val="21"/>
          <w:lang w:val="sq-AL"/>
        </w:rPr>
        <w:t>ë</w:t>
      </w:r>
      <w:r>
        <w:rPr>
          <w:sz w:val="21"/>
          <w:szCs w:val="21"/>
          <w:lang w:val="sq-AL"/>
        </w:rPr>
        <w:t xml:space="preserve">s </w:t>
      </w:r>
      <w:r w:rsidR="00844296">
        <w:rPr>
          <w:sz w:val="21"/>
          <w:szCs w:val="21"/>
          <w:lang w:val="sq-AL"/>
        </w:rPr>
        <w:t>ë</w:t>
      </w:r>
      <w:r>
        <w:rPr>
          <w:sz w:val="21"/>
          <w:szCs w:val="21"/>
          <w:lang w:val="sq-AL"/>
        </w:rPr>
        <w:t>sht</w:t>
      </w:r>
      <w:r w:rsidR="00844296">
        <w:rPr>
          <w:sz w:val="21"/>
          <w:szCs w:val="21"/>
          <w:lang w:val="sq-AL"/>
        </w:rPr>
        <w:t>ë</w:t>
      </w:r>
      <w:r>
        <w:rPr>
          <w:sz w:val="21"/>
          <w:szCs w:val="21"/>
          <w:lang w:val="sq-AL"/>
        </w:rPr>
        <w:t xml:space="preserve"> deri n</w:t>
      </w:r>
      <w:r w:rsidR="00844296">
        <w:rPr>
          <w:sz w:val="21"/>
          <w:szCs w:val="21"/>
          <w:lang w:val="sq-AL"/>
        </w:rPr>
        <w:t>ë</w:t>
      </w:r>
      <w:r>
        <w:rPr>
          <w:sz w:val="21"/>
          <w:szCs w:val="21"/>
          <w:lang w:val="sq-AL"/>
        </w:rPr>
        <w:t xml:space="preserve"> 40 mm.</w:t>
      </w:r>
    </w:p>
    <w:p w:rsidR="005615E1" w:rsidRPr="00B41116" w:rsidRDefault="005615E1" w:rsidP="00844296">
      <w:pPr>
        <w:pStyle w:val="Paragrafi"/>
        <w:ind w:left="720" w:firstLine="0"/>
        <w:rPr>
          <w:sz w:val="21"/>
          <w:szCs w:val="21"/>
          <w:lang w:val="sq-AL"/>
        </w:rPr>
      </w:pPr>
    </w:p>
    <w:p w:rsidR="00E54495" w:rsidRPr="00B41116" w:rsidRDefault="00E54495" w:rsidP="00844296">
      <w:pPr>
        <w:pStyle w:val="Paragrafi"/>
        <w:rPr>
          <w:sz w:val="21"/>
          <w:szCs w:val="21"/>
          <w:lang w:val="sq-AL"/>
        </w:rPr>
      </w:pPr>
    </w:p>
    <w:p w:rsidR="00E54495" w:rsidRPr="00B41116" w:rsidRDefault="00E54495" w:rsidP="00F01867">
      <w:pPr>
        <w:pStyle w:val="Paragrafi"/>
        <w:jc w:val="center"/>
        <w:rPr>
          <w:sz w:val="21"/>
          <w:szCs w:val="21"/>
          <w:lang w:val="sq-AL"/>
        </w:rPr>
      </w:pPr>
      <w:r w:rsidRPr="00B41116">
        <w:rPr>
          <w:sz w:val="21"/>
          <w:szCs w:val="21"/>
          <w:lang w:val="sq-AL"/>
        </w:rPr>
        <w:t>ANEKSI 2</w:t>
      </w:r>
    </w:p>
    <w:p w:rsidR="00E54495" w:rsidRPr="00B41116" w:rsidRDefault="00E54495" w:rsidP="00844296">
      <w:pPr>
        <w:pStyle w:val="Paragrafi"/>
        <w:rPr>
          <w:sz w:val="21"/>
          <w:szCs w:val="21"/>
          <w:lang w:val="sq-AL"/>
        </w:rPr>
      </w:pPr>
      <w:r w:rsidRPr="00B41116">
        <w:rPr>
          <w:sz w:val="21"/>
          <w:szCs w:val="21"/>
          <w:lang w:val="sq-AL"/>
        </w:rPr>
        <w:t>I. Materiali</w:t>
      </w:r>
    </w:p>
    <w:p w:rsidR="00E54495" w:rsidRPr="00B41116" w:rsidRDefault="00E54495" w:rsidP="00844296">
      <w:pPr>
        <w:pStyle w:val="Paragrafi"/>
        <w:rPr>
          <w:sz w:val="21"/>
          <w:szCs w:val="21"/>
          <w:lang w:val="sq-AL"/>
        </w:rPr>
      </w:pPr>
      <w:r w:rsidRPr="00B41116">
        <w:rPr>
          <w:sz w:val="21"/>
          <w:szCs w:val="21"/>
          <w:lang w:val="sq-AL"/>
        </w:rPr>
        <w:t>a) Materiali i tabelës për emërtimin dhe numërtimin e një ndërtese, hyrjeje dhe apartamenti është aliazh alumini, i rezistueshëm në përkulje.</w:t>
      </w:r>
    </w:p>
    <w:p w:rsidR="00E54495" w:rsidRPr="00B41116" w:rsidRDefault="00E54495" w:rsidP="00844296">
      <w:pPr>
        <w:pStyle w:val="Paragrafi"/>
        <w:rPr>
          <w:sz w:val="21"/>
          <w:szCs w:val="21"/>
          <w:lang w:val="sq-AL"/>
        </w:rPr>
      </w:pPr>
      <w:r w:rsidRPr="00B41116">
        <w:rPr>
          <w:sz w:val="21"/>
          <w:szCs w:val="21"/>
          <w:lang w:val="sq-AL"/>
        </w:rPr>
        <w:t>Struktura e aliazhit të aluminit vishet me një material prapareflektive të klasit të 1. Mbishkrimi realizohet me printim dhe pjekje në sfondin e bardhë të materialit prapareflektiv. Garancia jo më pak se 7 vjet.</w:t>
      </w:r>
    </w:p>
    <w:p w:rsidR="00E54495" w:rsidRPr="00B41116" w:rsidRDefault="00E54495" w:rsidP="00844296">
      <w:pPr>
        <w:pStyle w:val="Paragrafi"/>
        <w:rPr>
          <w:sz w:val="21"/>
          <w:szCs w:val="21"/>
          <w:lang w:val="sq-AL"/>
        </w:rPr>
      </w:pPr>
      <w:r w:rsidRPr="00B41116">
        <w:rPr>
          <w:sz w:val="21"/>
          <w:szCs w:val="21"/>
          <w:lang w:val="sq-AL"/>
        </w:rPr>
        <w:t>II. Forma dhe përmasat</w:t>
      </w:r>
    </w:p>
    <w:p w:rsidR="00E54495" w:rsidRPr="00B41116" w:rsidRDefault="00E54495" w:rsidP="00844296">
      <w:pPr>
        <w:pStyle w:val="Paragrafi"/>
        <w:rPr>
          <w:sz w:val="21"/>
          <w:szCs w:val="21"/>
          <w:lang w:val="sq-AL"/>
        </w:rPr>
      </w:pPr>
      <w:r w:rsidRPr="00B41116">
        <w:rPr>
          <w:sz w:val="21"/>
          <w:szCs w:val="21"/>
          <w:lang w:val="sq-AL"/>
        </w:rPr>
        <w:t>a) Tabela me një ose/dhe dy shifra për numërtimin e një ndërtese ka formë drejtkëndore dhe përmasa: gjatësia 150 mm, gjerësia 150 mm dhe trashësia 2 mm sipas figurës nr.1.</w:t>
      </w:r>
    </w:p>
    <w:p w:rsidR="00E54495" w:rsidRPr="00B41116" w:rsidRDefault="00E54495" w:rsidP="00844296">
      <w:pPr>
        <w:pStyle w:val="Paragrafi"/>
        <w:rPr>
          <w:sz w:val="21"/>
          <w:szCs w:val="21"/>
          <w:lang w:val="sq-AL"/>
        </w:rPr>
      </w:pPr>
    </w:p>
    <w:p w:rsidR="00E54495" w:rsidRPr="00B41116" w:rsidRDefault="000951CC" w:rsidP="00844296">
      <w:pPr>
        <w:pStyle w:val="Paragrafi"/>
        <w:jc w:val="right"/>
        <w:rPr>
          <w:sz w:val="21"/>
          <w:szCs w:val="21"/>
          <w:lang w:val="sq-AL"/>
        </w:rPr>
      </w:pPr>
      <w:r w:rsidRPr="00B41116">
        <w:rPr>
          <w:noProof/>
          <w:sz w:val="21"/>
          <w:szCs w:val="21"/>
          <w:lang w:val="en-GB" w:eastAsia="en-GB"/>
        </w:rPr>
        <w:drawing>
          <wp:inline distT="0" distB="0" distL="0" distR="0">
            <wp:extent cx="1933575" cy="1943100"/>
            <wp:effectExtent l="0" t="0" r="9525" b="0"/>
            <wp:docPr id="5" name="Picture 5" descr="FIG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5"/>
                    <pic:cNvPicPr>
                      <a:picLocks noChangeAspect="1" noChangeArrowheads="1"/>
                    </pic:cNvPicPr>
                  </pic:nvPicPr>
                  <pic:blipFill>
                    <a:blip r:embed="rId13" cstate="print">
                      <a:extLst>
                        <a:ext uri="{28A0092B-C50C-407E-A947-70E740481C1C}">
                          <a14:useLocalDpi xmlns:a14="http://schemas.microsoft.com/office/drawing/2010/main" val="0"/>
                        </a:ext>
                      </a:extLst>
                    </a:blip>
                    <a:srcRect l="9628" t="7892" r="7129" b="9500"/>
                    <a:stretch>
                      <a:fillRect/>
                    </a:stretch>
                  </pic:blipFill>
                  <pic:spPr bwMode="auto">
                    <a:xfrm>
                      <a:off x="0" y="0"/>
                      <a:ext cx="1933575" cy="1943100"/>
                    </a:xfrm>
                    <a:prstGeom prst="rect">
                      <a:avLst/>
                    </a:prstGeom>
                    <a:noFill/>
                    <a:ln>
                      <a:noFill/>
                    </a:ln>
                  </pic:spPr>
                </pic:pic>
              </a:graphicData>
            </a:graphic>
          </wp:inline>
        </w:drawing>
      </w:r>
    </w:p>
    <w:p w:rsidR="00E54495" w:rsidRPr="00B41116" w:rsidRDefault="00E54495" w:rsidP="00844296">
      <w:pPr>
        <w:pStyle w:val="Paragrafi"/>
        <w:ind w:firstLine="0"/>
        <w:rPr>
          <w:sz w:val="21"/>
          <w:szCs w:val="21"/>
          <w:lang w:val="sq-AL"/>
        </w:rPr>
      </w:pPr>
    </w:p>
    <w:p w:rsidR="00E54495" w:rsidRPr="00B41116" w:rsidRDefault="005406EE" w:rsidP="00844296">
      <w:pPr>
        <w:pStyle w:val="Paragrafi"/>
        <w:ind w:left="7200"/>
        <w:rPr>
          <w:sz w:val="21"/>
          <w:szCs w:val="21"/>
          <w:lang w:val="sq-AL"/>
        </w:rPr>
      </w:pPr>
      <w:r>
        <w:rPr>
          <w:sz w:val="21"/>
          <w:szCs w:val="21"/>
          <w:lang w:val="sq-AL"/>
        </w:rPr>
        <w:t>Fig.1</w:t>
      </w:r>
    </w:p>
    <w:p w:rsidR="00E54495" w:rsidRPr="00B41116" w:rsidRDefault="00E54495" w:rsidP="00844296">
      <w:pPr>
        <w:pStyle w:val="Paragrafi"/>
        <w:ind w:left="7200"/>
        <w:rPr>
          <w:sz w:val="21"/>
          <w:szCs w:val="21"/>
          <w:lang w:val="sq-AL"/>
        </w:rPr>
      </w:pPr>
    </w:p>
    <w:p w:rsidR="00E54495" w:rsidRPr="00B41116" w:rsidRDefault="00E54495" w:rsidP="00844296">
      <w:pPr>
        <w:pStyle w:val="Paragrafi"/>
        <w:rPr>
          <w:sz w:val="21"/>
          <w:szCs w:val="21"/>
          <w:lang w:val="sq-AL"/>
        </w:rPr>
      </w:pPr>
      <w:r w:rsidRPr="00B41116">
        <w:rPr>
          <w:sz w:val="21"/>
          <w:szCs w:val="21"/>
          <w:lang w:val="sq-AL"/>
        </w:rPr>
        <w:t>b) Tabela me tre ose/dhe katër shifra për numërtimin e një ndërtese ka formë drejtkëndore me përmasa, gjatësia 250 mm, gjerësia 150 mm dhe trashësia 2 mm, sipas figurës nr.2 më poshtë:</w:t>
      </w:r>
    </w:p>
    <w:p w:rsidR="00E54495" w:rsidRPr="00B41116" w:rsidRDefault="00E54495" w:rsidP="00844296">
      <w:pPr>
        <w:pStyle w:val="Paragrafi"/>
        <w:rPr>
          <w:sz w:val="21"/>
          <w:szCs w:val="21"/>
          <w:lang w:val="sq-AL"/>
        </w:rPr>
      </w:pPr>
    </w:p>
    <w:p w:rsidR="00E54495" w:rsidRPr="00B41116" w:rsidRDefault="000951CC" w:rsidP="00844296">
      <w:pPr>
        <w:pStyle w:val="Paragrafi"/>
        <w:jc w:val="right"/>
        <w:rPr>
          <w:sz w:val="21"/>
          <w:szCs w:val="21"/>
          <w:lang w:val="sq-AL"/>
        </w:rPr>
      </w:pPr>
      <w:r w:rsidRPr="00B41116">
        <w:rPr>
          <w:noProof/>
          <w:sz w:val="21"/>
          <w:szCs w:val="21"/>
          <w:lang w:val="en-GB" w:eastAsia="en-GB"/>
        </w:rPr>
        <w:drawing>
          <wp:inline distT="0" distB="0" distL="0" distR="0">
            <wp:extent cx="2857500" cy="1943100"/>
            <wp:effectExtent l="0" t="0" r="0" b="0"/>
            <wp:docPr id="6" name="Picture 6" descr="FIG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6"/>
                    <pic:cNvPicPr>
                      <a:picLocks noChangeAspect="1" noChangeArrowheads="1"/>
                    </pic:cNvPicPr>
                  </pic:nvPicPr>
                  <pic:blipFill>
                    <a:blip r:embed="rId14" cstate="print">
                      <a:extLst>
                        <a:ext uri="{28A0092B-C50C-407E-A947-70E740481C1C}">
                          <a14:useLocalDpi xmlns:a14="http://schemas.microsoft.com/office/drawing/2010/main" val="0"/>
                        </a:ext>
                      </a:extLst>
                    </a:blip>
                    <a:srcRect l="3516" t="5266" r="5316" b="2034"/>
                    <a:stretch>
                      <a:fillRect/>
                    </a:stretch>
                  </pic:blipFill>
                  <pic:spPr bwMode="auto">
                    <a:xfrm>
                      <a:off x="0" y="0"/>
                      <a:ext cx="2857500" cy="1943100"/>
                    </a:xfrm>
                    <a:prstGeom prst="rect">
                      <a:avLst/>
                    </a:prstGeom>
                    <a:noFill/>
                    <a:ln>
                      <a:noFill/>
                    </a:ln>
                  </pic:spPr>
                </pic:pic>
              </a:graphicData>
            </a:graphic>
          </wp:inline>
        </w:drawing>
      </w:r>
    </w:p>
    <w:p w:rsidR="00E54495" w:rsidRPr="00B41116" w:rsidRDefault="005406EE" w:rsidP="00844296">
      <w:pPr>
        <w:pStyle w:val="Paragrafi"/>
        <w:ind w:left="7920" w:firstLine="0"/>
        <w:rPr>
          <w:sz w:val="21"/>
          <w:szCs w:val="21"/>
          <w:lang w:val="sq-AL"/>
        </w:rPr>
      </w:pPr>
      <w:r>
        <w:rPr>
          <w:sz w:val="21"/>
          <w:szCs w:val="21"/>
          <w:lang w:val="sq-AL"/>
        </w:rPr>
        <w:t>Fig.2</w:t>
      </w:r>
    </w:p>
    <w:p w:rsidR="00E54495" w:rsidRPr="00B41116" w:rsidRDefault="00E54495" w:rsidP="00844296">
      <w:pPr>
        <w:pStyle w:val="Paragrafi"/>
        <w:rPr>
          <w:sz w:val="21"/>
          <w:szCs w:val="21"/>
          <w:lang w:val="sq-AL"/>
        </w:rPr>
      </w:pPr>
    </w:p>
    <w:p w:rsidR="00E54495" w:rsidRPr="00B41116" w:rsidRDefault="00E54495" w:rsidP="00844296">
      <w:pPr>
        <w:pStyle w:val="Paragrafi"/>
        <w:rPr>
          <w:sz w:val="21"/>
          <w:szCs w:val="21"/>
          <w:lang w:val="sq-AL"/>
        </w:rPr>
      </w:pPr>
    </w:p>
    <w:p w:rsidR="004C3BAA" w:rsidRDefault="004C3BAA" w:rsidP="00844296">
      <w:pPr>
        <w:pStyle w:val="Akti"/>
        <w:keepNext w:val="0"/>
        <w:rPr>
          <w:sz w:val="21"/>
          <w:szCs w:val="21"/>
          <w:lang w:val="sq-AL"/>
        </w:rPr>
      </w:pPr>
    </w:p>
    <w:p w:rsidR="00000E84" w:rsidRDefault="00000E84" w:rsidP="00844296"/>
    <w:p w:rsidR="00000E84" w:rsidRPr="00000E84" w:rsidRDefault="00000E84" w:rsidP="00844296">
      <w:r>
        <w:t>c) Tabela p</w:t>
      </w:r>
      <w:r w:rsidR="00844296">
        <w:t>ë</w:t>
      </w:r>
      <w:r>
        <w:t>r num</w:t>
      </w:r>
      <w:r w:rsidR="00844296">
        <w:t>ë</w:t>
      </w:r>
      <w:r>
        <w:t>rimin e nj</w:t>
      </w:r>
      <w:r w:rsidR="00844296">
        <w:t>ë</w:t>
      </w:r>
      <w:r>
        <w:t xml:space="preserve"> hyrjeje ka form</w:t>
      </w:r>
      <w:r w:rsidR="00844296">
        <w:t>ë</w:t>
      </w:r>
      <w:r>
        <w:t xml:space="preserve"> drejtk</w:t>
      </w:r>
      <w:r w:rsidR="00844296">
        <w:t>ë</w:t>
      </w:r>
      <w:r>
        <w:t>ndore me p</w:t>
      </w:r>
      <w:r w:rsidR="00844296">
        <w:t>ë</w:t>
      </w:r>
      <w:r>
        <w:t>rmasa, gjer</w:t>
      </w:r>
      <w:r w:rsidR="00844296">
        <w:t>ë</w:t>
      </w:r>
      <w:r>
        <w:t>sia 150 mm, gjat</w:t>
      </w:r>
      <w:r w:rsidR="00844296">
        <w:t>ë</w:t>
      </w:r>
      <w:r>
        <w:t>sia 100 mm dhe trash</w:t>
      </w:r>
      <w:r w:rsidR="00844296">
        <w:t>ë</w:t>
      </w:r>
      <w:r>
        <w:t>sia 2 mm sipas figur</w:t>
      </w:r>
      <w:r w:rsidR="00844296">
        <w:t>ë</w:t>
      </w:r>
      <w:r>
        <w:t>s nr.3</w:t>
      </w:r>
    </w:p>
    <w:p w:rsidR="004C3BAA" w:rsidRPr="00000E84" w:rsidRDefault="004C3BAA" w:rsidP="00844296"/>
    <w:p w:rsidR="004C3BAA" w:rsidRPr="00000E84" w:rsidRDefault="004C3BAA" w:rsidP="00844296"/>
    <w:p w:rsidR="004C3BAA" w:rsidRPr="00000E84" w:rsidRDefault="004C3BAA" w:rsidP="00844296"/>
    <w:p w:rsidR="004C3BAA" w:rsidRDefault="004C3BAA" w:rsidP="00844296">
      <w:pPr>
        <w:pStyle w:val="Akti"/>
        <w:keepNext w:val="0"/>
        <w:rPr>
          <w:sz w:val="21"/>
          <w:szCs w:val="21"/>
          <w:lang w:val="sq-AL"/>
        </w:rPr>
      </w:pPr>
    </w:p>
    <w:p w:rsidR="004C3BAA" w:rsidRDefault="000951CC" w:rsidP="00844296">
      <w:pPr>
        <w:pStyle w:val="Akti"/>
        <w:keepNext w:val="0"/>
        <w:jc w:val="right"/>
        <w:rPr>
          <w:sz w:val="21"/>
          <w:szCs w:val="21"/>
          <w:lang w:val="sq-AL"/>
        </w:rPr>
      </w:pPr>
      <w:r w:rsidRPr="00000E84">
        <w:rPr>
          <w:noProof/>
          <w:sz w:val="21"/>
          <w:szCs w:val="21"/>
          <w:lang w:eastAsia="en-GB"/>
        </w:rPr>
        <w:drawing>
          <wp:inline distT="0" distB="0" distL="0" distR="0">
            <wp:extent cx="1724025" cy="2105025"/>
            <wp:effectExtent l="0" t="0" r="9525" b="9525"/>
            <wp:docPr id="7" name="Picture 7" descr="fi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 1"/>
                    <pic:cNvPicPr>
                      <a:picLocks noChangeAspect="1" noChangeArrowheads="1"/>
                    </pic:cNvPicPr>
                  </pic:nvPicPr>
                  <pic:blipFill>
                    <a:blip r:embed="rId15" cstate="print">
                      <a:extLst>
                        <a:ext uri="{28A0092B-C50C-407E-A947-70E740481C1C}">
                          <a14:useLocalDpi xmlns:a14="http://schemas.microsoft.com/office/drawing/2010/main" val="0"/>
                        </a:ext>
                      </a:extLst>
                    </a:blip>
                    <a:srcRect l="10310" t="2603" r="11011" b="6364"/>
                    <a:stretch>
                      <a:fillRect/>
                    </a:stretch>
                  </pic:blipFill>
                  <pic:spPr bwMode="auto">
                    <a:xfrm>
                      <a:off x="0" y="0"/>
                      <a:ext cx="1724025" cy="2105025"/>
                    </a:xfrm>
                    <a:prstGeom prst="rect">
                      <a:avLst/>
                    </a:prstGeom>
                    <a:noFill/>
                    <a:ln>
                      <a:noFill/>
                    </a:ln>
                  </pic:spPr>
                </pic:pic>
              </a:graphicData>
            </a:graphic>
          </wp:inline>
        </w:drawing>
      </w:r>
    </w:p>
    <w:p w:rsidR="004C3BAA" w:rsidRDefault="004C3BAA" w:rsidP="00844296">
      <w:pPr>
        <w:pStyle w:val="Akti"/>
        <w:keepNext w:val="0"/>
        <w:rPr>
          <w:sz w:val="21"/>
          <w:szCs w:val="21"/>
          <w:lang w:val="sq-AL"/>
        </w:rPr>
      </w:pPr>
    </w:p>
    <w:p w:rsidR="004C3BAA" w:rsidRDefault="00000E84" w:rsidP="00844296">
      <w:pPr>
        <w:jc w:val="right"/>
      </w:pPr>
      <w:r w:rsidRPr="00000E84">
        <w:t>Fig</w:t>
      </w:r>
      <w:r>
        <w:t>.3</w:t>
      </w:r>
    </w:p>
    <w:p w:rsidR="00000E84" w:rsidRDefault="00000E84" w:rsidP="00844296"/>
    <w:p w:rsidR="00000E84" w:rsidRDefault="00000E84" w:rsidP="00844296">
      <w:r>
        <w:t>d) Tabela p</w:t>
      </w:r>
      <w:r w:rsidR="00844296">
        <w:t>ë</w:t>
      </w:r>
      <w:r>
        <w:t>r num</w:t>
      </w:r>
      <w:r w:rsidR="00844296">
        <w:t>ë</w:t>
      </w:r>
      <w:r>
        <w:t>rtimin e nj</w:t>
      </w:r>
      <w:r w:rsidR="00844296">
        <w:t>ë</w:t>
      </w:r>
      <w:r>
        <w:t xml:space="preserve"> apartamenti ka form</w:t>
      </w:r>
      <w:r w:rsidR="00844296">
        <w:t>ë</w:t>
      </w:r>
      <w:r>
        <w:t xml:space="preserve"> drejtk</w:t>
      </w:r>
      <w:r w:rsidR="00844296">
        <w:t>ë</w:t>
      </w:r>
      <w:r>
        <w:t>ndore me p</w:t>
      </w:r>
      <w:r w:rsidR="00844296">
        <w:t>ë</w:t>
      </w:r>
      <w:r>
        <w:t>ramsda gjat</w:t>
      </w:r>
      <w:r w:rsidR="00844296">
        <w:t>ë</w:t>
      </w:r>
      <w:r>
        <w:t>sia 50 mm, gjer</w:t>
      </w:r>
      <w:r w:rsidR="00844296">
        <w:t>ë</w:t>
      </w:r>
      <w:r>
        <w:t>sia 50 mm dhe trash</w:t>
      </w:r>
      <w:r w:rsidR="00844296">
        <w:t>ë</w:t>
      </w:r>
      <w:r>
        <w:t>dia 2 mm, sipas figur</w:t>
      </w:r>
      <w:r w:rsidR="00844296">
        <w:t>ë</w:t>
      </w:r>
      <w:r>
        <w:t>s nr.4.</w:t>
      </w:r>
    </w:p>
    <w:p w:rsidR="00000E84" w:rsidRDefault="00000E84" w:rsidP="00844296"/>
    <w:p w:rsidR="00000E84" w:rsidRDefault="000951CC" w:rsidP="00844296">
      <w:pPr>
        <w:jc w:val="right"/>
      </w:pPr>
      <w:r>
        <w:rPr>
          <w:noProof/>
          <w:lang w:val="en-GB" w:eastAsia="en-GB"/>
        </w:rPr>
        <w:drawing>
          <wp:inline distT="0" distB="0" distL="0" distR="0">
            <wp:extent cx="1600200" cy="1428750"/>
            <wp:effectExtent l="0" t="0" r="0" b="0"/>
            <wp:docPr id="8" name="Picture 8" descr="fi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2"/>
                    <pic:cNvPicPr>
                      <a:picLocks noChangeAspect="1" noChangeArrowheads="1"/>
                    </pic:cNvPicPr>
                  </pic:nvPicPr>
                  <pic:blipFill>
                    <a:blip r:embed="rId16" cstate="print">
                      <a:extLst>
                        <a:ext uri="{28A0092B-C50C-407E-A947-70E740481C1C}">
                          <a14:useLocalDpi xmlns:a14="http://schemas.microsoft.com/office/drawing/2010/main" val="0"/>
                        </a:ext>
                      </a:extLst>
                    </a:blip>
                    <a:srcRect r="16556" b="25581"/>
                    <a:stretch>
                      <a:fillRect/>
                    </a:stretch>
                  </pic:blipFill>
                  <pic:spPr bwMode="auto">
                    <a:xfrm>
                      <a:off x="0" y="0"/>
                      <a:ext cx="1600200" cy="1428750"/>
                    </a:xfrm>
                    <a:prstGeom prst="rect">
                      <a:avLst/>
                    </a:prstGeom>
                    <a:noFill/>
                    <a:ln>
                      <a:noFill/>
                    </a:ln>
                  </pic:spPr>
                </pic:pic>
              </a:graphicData>
            </a:graphic>
          </wp:inline>
        </w:drawing>
      </w:r>
      <w:r w:rsidR="00833021">
        <w:t>Fig.4</w:t>
      </w:r>
    </w:p>
    <w:p w:rsidR="00833021" w:rsidRDefault="00833021" w:rsidP="00844296">
      <w:pPr>
        <w:jc w:val="right"/>
      </w:pPr>
    </w:p>
    <w:p w:rsidR="00833021" w:rsidRDefault="00833021" w:rsidP="00844296">
      <w:pPr>
        <w:jc w:val="both"/>
      </w:pPr>
      <w:r>
        <w:t>III. Lloji dhe formati i shkrimit</w:t>
      </w:r>
    </w:p>
    <w:p w:rsidR="00833021" w:rsidRDefault="00833021" w:rsidP="00844296">
      <w:pPr>
        <w:jc w:val="both"/>
      </w:pPr>
      <w:r>
        <w:t>Mbishkrimi i tgabel</w:t>
      </w:r>
      <w:r w:rsidR="00844296">
        <w:t>ë</w:t>
      </w:r>
      <w:r>
        <w:t>s p</w:t>
      </w:r>
      <w:r w:rsidR="00844296">
        <w:t>ë</w:t>
      </w:r>
      <w:r>
        <w:t>rb</w:t>
      </w:r>
      <w:r w:rsidR="00844296">
        <w:t>ë</w:t>
      </w:r>
      <w:r w:rsidR="00F01867">
        <w:t>het nga n</w:t>
      </w:r>
      <w:r>
        <w:t>umra arab</w:t>
      </w:r>
      <w:r w:rsidR="00844296">
        <w:t>ë</w:t>
      </w:r>
      <w:r>
        <w:t>.</w:t>
      </w:r>
    </w:p>
    <w:p w:rsidR="00833021" w:rsidRDefault="00833021" w:rsidP="00844296">
      <w:pPr>
        <w:jc w:val="both"/>
      </w:pPr>
      <w:r>
        <w:t>Çdo num</w:t>
      </w:r>
      <w:r w:rsidR="00844296">
        <w:t>ë</w:t>
      </w:r>
      <w:r>
        <w:t xml:space="preserve">r </w:t>
      </w:r>
      <w:r w:rsidR="00844296">
        <w:t>ë</w:t>
      </w:r>
      <w:r>
        <w:t>sht</w:t>
      </w:r>
      <w:r w:rsidR="00844296">
        <w:t>ë</w:t>
      </w:r>
      <w:r>
        <w:t xml:space="preserve"> me ngjyr</w:t>
      </w:r>
      <w:r w:rsidR="00844296">
        <w:t>ë</w:t>
      </w:r>
      <w:r>
        <w:t xml:space="preserve"> t</w:t>
      </w:r>
      <w:r w:rsidR="00844296">
        <w:t>ë</w:t>
      </w:r>
      <w:r>
        <w:t xml:space="preserve"> zez</w:t>
      </w:r>
      <w:r w:rsidR="00844296">
        <w:t>ë</w:t>
      </w:r>
      <w:r>
        <w:t xml:space="preserve"> mbi sfond me ngjyr</w:t>
      </w:r>
      <w:r w:rsidR="00844296">
        <w:t>ë</w:t>
      </w:r>
      <w:r>
        <w:t xml:space="preserve"> t</w:t>
      </w:r>
      <w:r w:rsidR="00844296">
        <w:t>ë</w:t>
      </w:r>
      <w:r>
        <w:t xml:space="preserve"> bardh</w:t>
      </w:r>
      <w:r w:rsidR="00844296">
        <w:t>ë</w:t>
      </w:r>
      <w:r>
        <w:t>, t</w:t>
      </w:r>
      <w:r w:rsidR="00844296">
        <w:t>ë</w:t>
      </w:r>
      <w:r>
        <w:t xml:space="preserve"> stampuar me nj</w:t>
      </w:r>
      <w:r w:rsidR="00844296">
        <w:t>ë</w:t>
      </w:r>
      <w:r>
        <w:t xml:space="preserve"> reliev me lart</w:t>
      </w:r>
      <w:r w:rsidR="00844296">
        <w:t>ë</w:t>
      </w:r>
      <w:r>
        <w:t>si 1.5 mm.</w:t>
      </w:r>
    </w:p>
    <w:p w:rsidR="00833021" w:rsidRDefault="00833021" w:rsidP="00844296">
      <w:pPr>
        <w:jc w:val="both"/>
      </w:pPr>
      <w:r>
        <w:t>Lloji i shkrimit t</w:t>
      </w:r>
      <w:r w:rsidR="00844296">
        <w:t>ë</w:t>
      </w:r>
      <w:r>
        <w:t xml:space="preserve"> jet</w:t>
      </w:r>
      <w:r w:rsidR="00844296">
        <w:t>ë</w:t>
      </w:r>
      <w:r>
        <w:t xml:space="preserve"> Times New Roman dhe lart</w:t>
      </w:r>
      <w:r w:rsidR="00844296">
        <w:t>ë</w:t>
      </w:r>
      <w:r>
        <w:t>sia e numrit 88 mm, sipas figur</w:t>
      </w:r>
      <w:r w:rsidR="00844296">
        <w:t>ë</w:t>
      </w:r>
      <w:r>
        <w:t>s nr.5.</w:t>
      </w:r>
    </w:p>
    <w:p w:rsidR="00833021" w:rsidRDefault="00833021" w:rsidP="00844296">
      <w:pPr>
        <w:jc w:val="both"/>
      </w:pPr>
    </w:p>
    <w:p w:rsidR="00833021" w:rsidRDefault="000951CC" w:rsidP="00844296">
      <w:pPr>
        <w:jc w:val="right"/>
      </w:pPr>
      <w:r>
        <w:rPr>
          <w:noProof/>
          <w:lang w:val="en-GB" w:eastAsia="en-GB"/>
        </w:rPr>
        <w:drawing>
          <wp:inline distT="0" distB="0" distL="0" distR="0">
            <wp:extent cx="3314700" cy="2066925"/>
            <wp:effectExtent l="0" t="0" r="0" b="9525"/>
            <wp:docPr id="9" name="Picture 9" descr="fi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314700" cy="2066925"/>
                    </a:xfrm>
                    <a:prstGeom prst="rect">
                      <a:avLst/>
                    </a:prstGeom>
                    <a:noFill/>
                    <a:ln>
                      <a:noFill/>
                    </a:ln>
                  </pic:spPr>
                </pic:pic>
              </a:graphicData>
            </a:graphic>
          </wp:inline>
        </w:drawing>
      </w:r>
    </w:p>
    <w:p w:rsidR="00833021" w:rsidRDefault="00833021" w:rsidP="00844296">
      <w:pPr>
        <w:jc w:val="both"/>
      </w:pPr>
    </w:p>
    <w:p w:rsidR="00833021" w:rsidRDefault="00833021" w:rsidP="00844296">
      <w:pPr>
        <w:jc w:val="both"/>
      </w:pPr>
    </w:p>
    <w:p w:rsidR="00844296" w:rsidRDefault="00844296" w:rsidP="00844296">
      <w:pPr>
        <w:jc w:val="both"/>
      </w:pPr>
    </w:p>
    <w:p w:rsidR="00844296" w:rsidRDefault="00844296" w:rsidP="00844296">
      <w:pPr>
        <w:jc w:val="both"/>
      </w:pPr>
    </w:p>
    <w:p w:rsidR="00844296" w:rsidRDefault="00844296" w:rsidP="00844296">
      <w:pPr>
        <w:jc w:val="both"/>
      </w:pPr>
    </w:p>
    <w:p w:rsidR="00844296" w:rsidRDefault="00844296" w:rsidP="00844296">
      <w:pPr>
        <w:jc w:val="both"/>
      </w:pPr>
    </w:p>
    <w:p w:rsidR="00E54495" w:rsidRPr="00B41116" w:rsidRDefault="00E54495" w:rsidP="00844296">
      <w:pPr>
        <w:pStyle w:val="Akti"/>
        <w:keepNext w:val="0"/>
        <w:rPr>
          <w:sz w:val="21"/>
          <w:szCs w:val="21"/>
          <w:lang w:val="sq-AL"/>
        </w:rPr>
      </w:pPr>
      <w:r w:rsidRPr="00B41116">
        <w:rPr>
          <w:sz w:val="21"/>
          <w:szCs w:val="21"/>
          <w:lang w:val="sq-AL"/>
        </w:rPr>
        <w:t xml:space="preserve">VENDIM </w:t>
      </w:r>
    </w:p>
    <w:p w:rsidR="00E54495" w:rsidRPr="00B41116" w:rsidRDefault="00E54495" w:rsidP="00844296">
      <w:pPr>
        <w:pStyle w:val="NumriData"/>
        <w:keepNext w:val="0"/>
        <w:rPr>
          <w:sz w:val="21"/>
          <w:szCs w:val="21"/>
          <w:lang w:val="sq-AL"/>
        </w:rPr>
      </w:pPr>
      <w:r w:rsidRPr="00B41116">
        <w:rPr>
          <w:sz w:val="21"/>
          <w:szCs w:val="21"/>
          <w:lang w:val="sq-AL"/>
        </w:rPr>
        <w:t>Nr.454, datë 16.4.2008</w:t>
      </w:r>
    </w:p>
    <w:p w:rsidR="00E54495" w:rsidRPr="00B41116" w:rsidRDefault="00E54495" w:rsidP="00844296">
      <w:pPr>
        <w:pStyle w:val="Paragrafi"/>
        <w:rPr>
          <w:sz w:val="21"/>
          <w:szCs w:val="21"/>
          <w:lang w:val="sq-AL"/>
        </w:rPr>
      </w:pPr>
    </w:p>
    <w:p w:rsidR="00E54495" w:rsidRPr="00B41116" w:rsidRDefault="00E54495" w:rsidP="00844296">
      <w:pPr>
        <w:pStyle w:val="Titulli"/>
        <w:keepNext w:val="0"/>
        <w:rPr>
          <w:sz w:val="21"/>
          <w:szCs w:val="21"/>
          <w:lang w:val="sq-AL"/>
        </w:rPr>
      </w:pPr>
      <w:r w:rsidRPr="00B41116">
        <w:rPr>
          <w:sz w:val="21"/>
          <w:szCs w:val="21"/>
          <w:lang w:val="sq-AL"/>
        </w:rPr>
        <w:t>PËR DISA SHTESA DHE NDRYSHIME NË VENDIMIN NR.478, DATË 18.7.2</w:t>
      </w:r>
      <w:r w:rsidR="00DF4F71" w:rsidRPr="00B41116">
        <w:rPr>
          <w:sz w:val="21"/>
          <w:szCs w:val="21"/>
          <w:lang w:val="sq-AL"/>
        </w:rPr>
        <w:t>007 TË KËSHILLIT TË MINISTRAVE</w:t>
      </w:r>
      <w:r w:rsidRPr="00B41116">
        <w:rPr>
          <w:sz w:val="21"/>
          <w:szCs w:val="21"/>
          <w:lang w:val="sq-AL"/>
        </w:rPr>
        <w:t xml:space="preserve"> “PËR MIRATIMIN E STRUKTURËS DHE TË NIVELIT TË PAGAVE TË NËPU</w:t>
      </w:r>
      <w:r w:rsidR="00DF4F71" w:rsidRPr="00B41116">
        <w:rPr>
          <w:sz w:val="21"/>
          <w:szCs w:val="21"/>
          <w:lang w:val="sq-AL"/>
        </w:rPr>
        <w:t>NËSVE TË DISA INSTITUCIONEVE</w:t>
      </w:r>
      <w:r w:rsidRPr="00B41116">
        <w:rPr>
          <w:sz w:val="21"/>
          <w:szCs w:val="21"/>
          <w:lang w:val="sq-AL"/>
        </w:rPr>
        <w:t xml:space="preserve"> NË VARËSI TË MINISTRAVE TË LINJËS”, TË NDRYSHUAR</w:t>
      </w:r>
    </w:p>
    <w:p w:rsidR="00E54495" w:rsidRPr="004C3BAA" w:rsidRDefault="00E54495" w:rsidP="00844296">
      <w:pPr>
        <w:pStyle w:val="Paragrafi"/>
        <w:rPr>
          <w:sz w:val="16"/>
          <w:szCs w:val="21"/>
          <w:lang w:val="sq-AL"/>
        </w:rPr>
      </w:pPr>
    </w:p>
    <w:p w:rsidR="00E54495" w:rsidRPr="00B41116" w:rsidRDefault="00E54495" w:rsidP="00844296">
      <w:pPr>
        <w:pStyle w:val="Paragrafi"/>
        <w:rPr>
          <w:sz w:val="21"/>
          <w:szCs w:val="21"/>
          <w:lang w:val="sq-AL"/>
        </w:rPr>
      </w:pPr>
      <w:r w:rsidRPr="00B41116">
        <w:rPr>
          <w:sz w:val="21"/>
          <w:szCs w:val="21"/>
          <w:lang w:val="sq-AL"/>
        </w:rPr>
        <w:t>Në mbështetje të nenit 100 të Kushtetutës, të nenit 5/1 të ligjit nr.8487, datë 13.5.1999 “Për kompetencat për caktimin e pagave të punës”, të ndryshuar, dhe të ligjit nr.9836, datë 26.11.2007 “Për Buxhetin e Shtetit të vitit 2008”, të ndryshuar, me propozimin e Ministrit të Brendshëm dhe të Ministrit të Financave, Këshilli i Ministrave</w:t>
      </w:r>
    </w:p>
    <w:p w:rsidR="00E54495" w:rsidRPr="004C3BAA" w:rsidRDefault="00E54495" w:rsidP="00844296">
      <w:pPr>
        <w:pStyle w:val="Paragrafi"/>
        <w:rPr>
          <w:sz w:val="16"/>
          <w:szCs w:val="21"/>
          <w:lang w:val="sq-AL"/>
        </w:rPr>
      </w:pPr>
    </w:p>
    <w:p w:rsidR="00E54495" w:rsidRPr="00B41116" w:rsidRDefault="00E54495" w:rsidP="00844296">
      <w:pPr>
        <w:pStyle w:val="VENDOSI"/>
        <w:keepNext w:val="0"/>
        <w:rPr>
          <w:sz w:val="21"/>
          <w:szCs w:val="21"/>
          <w:lang w:val="sq-AL"/>
        </w:rPr>
      </w:pPr>
      <w:r w:rsidRPr="00B41116">
        <w:rPr>
          <w:sz w:val="21"/>
          <w:szCs w:val="21"/>
          <w:lang w:val="sq-AL"/>
        </w:rPr>
        <w:t>VENDOSI:</w:t>
      </w:r>
    </w:p>
    <w:p w:rsidR="00E54495" w:rsidRPr="004C3BAA" w:rsidRDefault="00E54495" w:rsidP="00844296">
      <w:pPr>
        <w:pStyle w:val="Paragrafi"/>
        <w:rPr>
          <w:sz w:val="14"/>
          <w:szCs w:val="21"/>
          <w:lang w:val="sq-AL"/>
        </w:rPr>
      </w:pPr>
    </w:p>
    <w:p w:rsidR="00E54495" w:rsidRPr="00B41116" w:rsidRDefault="00DF4F71" w:rsidP="00844296">
      <w:pPr>
        <w:pStyle w:val="Paragrafi"/>
        <w:rPr>
          <w:sz w:val="21"/>
          <w:szCs w:val="21"/>
          <w:lang w:val="sq-AL"/>
        </w:rPr>
      </w:pPr>
      <w:r w:rsidRPr="00B41116">
        <w:rPr>
          <w:sz w:val="21"/>
          <w:szCs w:val="21"/>
          <w:lang w:val="sq-AL"/>
        </w:rPr>
        <w:t>1. Në pikën 1</w:t>
      </w:r>
      <w:r w:rsidR="00E54495" w:rsidRPr="00B41116">
        <w:rPr>
          <w:sz w:val="21"/>
          <w:szCs w:val="21"/>
          <w:lang w:val="sq-AL"/>
        </w:rPr>
        <w:t xml:space="preserve"> të </w:t>
      </w:r>
      <w:r w:rsidR="008D40C1">
        <w:rPr>
          <w:sz w:val="21"/>
          <w:szCs w:val="21"/>
          <w:lang w:val="sq-AL"/>
        </w:rPr>
        <w:t>vendimit nr.478, datë 18.7.2007</w:t>
      </w:r>
      <w:r w:rsidR="00E54495" w:rsidRPr="00B41116">
        <w:rPr>
          <w:sz w:val="21"/>
          <w:szCs w:val="21"/>
          <w:lang w:val="sq-AL"/>
        </w:rPr>
        <w:t xml:space="preserve"> të Këshillit të Ministrave, të ndryshuar, të bëhen shtesa dhe ndryshimi</w:t>
      </w:r>
      <w:r w:rsidRPr="00B41116">
        <w:rPr>
          <w:sz w:val="21"/>
          <w:szCs w:val="21"/>
          <w:lang w:val="sq-AL"/>
        </w:rPr>
        <w:t>,</w:t>
      </w:r>
      <w:r w:rsidR="00E54495" w:rsidRPr="00B41116">
        <w:rPr>
          <w:sz w:val="21"/>
          <w:szCs w:val="21"/>
          <w:lang w:val="sq-AL"/>
        </w:rPr>
        <w:t xml:space="preserve"> si më poshtë vijon:</w:t>
      </w:r>
    </w:p>
    <w:p w:rsidR="00E54495" w:rsidRPr="00B41116" w:rsidRDefault="00E54495" w:rsidP="00844296">
      <w:pPr>
        <w:pStyle w:val="Paragrafi"/>
        <w:rPr>
          <w:sz w:val="21"/>
          <w:szCs w:val="21"/>
          <w:lang w:val="sq-AL"/>
        </w:rPr>
      </w:pPr>
      <w:r w:rsidRPr="00B41116">
        <w:rPr>
          <w:sz w:val="21"/>
          <w:szCs w:val="21"/>
          <w:lang w:val="sq-AL"/>
        </w:rPr>
        <w:t>a) Në fund të shkronjës “a” shtohen emërtimet “Inspektorati Ndërtimor e Urbanistik Kombëtar, Autoriteti i Kontrollit Shtetëror të Eksporteve dhe Agjencia Shqiptare e Biznesit dhe Investimeve”.</w:t>
      </w:r>
    </w:p>
    <w:p w:rsidR="00E54495" w:rsidRPr="00B41116" w:rsidRDefault="00E54495" w:rsidP="00844296">
      <w:pPr>
        <w:pStyle w:val="Paragrafi"/>
        <w:rPr>
          <w:sz w:val="21"/>
          <w:szCs w:val="21"/>
          <w:lang w:val="sq-AL"/>
        </w:rPr>
      </w:pPr>
      <w:r w:rsidRPr="00B41116">
        <w:rPr>
          <w:sz w:val="21"/>
          <w:szCs w:val="21"/>
          <w:lang w:val="sq-AL"/>
        </w:rPr>
        <w:t>b) Në shkronjën “b” emërtimi “Agjencia Shqipt</w:t>
      </w:r>
      <w:r w:rsidR="00DF4F71" w:rsidRPr="00B41116">
        <w:rPr>
          <w:sz w:val="21"/>
          <w:szCs w:val="21"/>
          <w:lang w:val="sq-AL"/>
        </w:rPr>
        <w:t>are e Biznesit dhe Investimeve”</w:t>
      </w:r>
      <w:r w:rsidRPr="00B41116">
        <w:rPr>
          <w:sz w:val="21"/>
          <w:szCs w:val="21"/>
          <w:lang w:val="sq-AL"/>
        </w:rPr>
        <w:t xml:space="preserve"> shfuqizohet.</w:t>
      </w:r>
    </w:p>
    <w:p w:rsidR="00E54495" w:rsidRPr="00B41116" w:rsidRDefault="00E54495" w:rsidP="00844296">
      <w:pPr>
        <w:pStyle w:val="Paragrafi"/>
        <w:rPr>
          <w:sz w:val="21"/>
          <w:szCs w:val="21"/>
          <w:lang w:val="sq-AL"/>
        </w:rPr>
      </w:pPr>
      <w:r w:rsidRPr="00B41116">
        <w:rPr>
          <w:sz w:val="21"/>
          <w:szCs w:val="21"/>
          <w:lang w:val="sq-AL"/>
        </w:rPr>
        <w:t>2. Punonjësit e tjerë të Inspektoratit Ndërtimor dhe Urbanistik Kombëtar dhe të Autoritetit të Kontrollit Shtetëror të Eksporteve të pag</w:t>
      </w:r>
      <w:r w:rsidR="008D40C1">
        <w:rPr>
          <w:sz w:val="21"/>
          <w:szCs w:val="21"/>
          <w:lang w:val="sq-AL"/>
        </w:rPr>
        <w:t>uhen sipas lidhjeve II dhe II/M</w:t>
      </w:r>
      <w:r w:rsidRPr="00B41116">
        <w:rPr>
          <w:sz w:val="21"/>
          <w:szCs w:val="21"/>
          <w:lang w:val="sq-AL"/>
        </w:rPr>
        <w:t xml:space="preserve"> të vendimit nr.726, datë 21.12.2000 të Këshillit të Ministrave “Për pagat e punonjësve të institucioneve buxhetore”, të ndryshuar.</w:t>
      </w:r>
    </w:p>
    <w:p w:rsidR="00E54495" w:rsidRPr="00B41116" w:rsidRDefault="00E54495" w:rsidP="00844296">
      <w:pPr>
        <w:pStyle w:val="Paragrafi"/>
        <w:rPr>
          <w:sz w:val="21"/>
          <w:szCs w:val="21"/>
          <w:lang w:val="sq-AL"/>
        </w:rPr>
      </w:pPr>
      <w:r w:rsidRPr="00B41116">
        <w:rPr>
          <w:sz w:val="21"/>
          <w:szCs w:val="21"/>
          <w:lang w:val="sq-AL"/>
        </w:rPr>
        <w:t>3. Efektet financiare, që rrjedhin nga zbatimi i këtij vendimi, për vitin 2008, të përballohen nga fondet e miratuara për secilin institucion, për këtë vit.</w:t>
      </w:r>
    </w:p>
    <w:p w:rsidR="00E54495" w:rsidRPr="00B41116" w:rsidRDefault="00E54495" w:rsidP="00844296">
      <w:pPr>
        <w:pStyle w:val="Paragrafi"/>
        <w:rPr>
          <w:sz w:val="21"/>
          <w:szCs w:val="21"/>
          <w:lang w:val="sq-AL"/>
        </w:rPr>
      </w:pPr>
      <w:r w:rsidRPr="00B41116">
        <w:rPr>
          <w:sz w:val="21"/>
          <w:szCs w:val="21"/>
          <w:lang w:val="sq-AL"/>
        </w:rPr>
        <w:t>Ky vendim hyn në fuqi pas botimit në Fletoren Zyrtare.</w:t>
      </w:r>
    </w:p>
    <w:p w:rsidR="00E54495" w:rsidRPr="004C3BAA" w:rsidRDefault="00E54495" w:rsidP="00844296">
      <w:pPr>
        <w:pStyle w:val="Paragrafi"/>
        <w:rPr>
          <w:sz w:val="14"/>
          <w:szCs w:val="21"/>
          <w:lang w:val="sq-AL"/>
        </w:rPr>
      </w:pPr>
    </w:p>
    <w:p w:rsidR="00E54495" w:rsidRPr="00B41116" w:rsidRDefault="00E54495" w:rsidP="00844296">
      <w:pPr>
        <w:pStyle w:val="Autoriteti"/>
        <w:keepNext w:val="0"/>
        <w:rPr>
          <w:sz w:val="21"/>
          <w:szCs w:val="21"/>
          <w:lang w:val="it-IT"/>
        </w:rPr>
      </w:pPr>
      <w:r w:rsidRPr="00B41116">
        <w:rPr>
          <w:sz w:val="21"/>
          <w:szCs w:val="21"/>
          <w:lang w:val="it-IT"/>
        </w:rPr>
        <w:t>KRYEMINISTRI</w:t>
      </w:r>
    </w:p>
    <w:p w:rsidR="00E54495" w:rsidRPr="00B41116" w:rsidRDefault="00E54495" w:rsidP="00844296">
      <w:pPr>
        <w:pStyle w:val="AutoritetiEmer"/>
        <w:rPr>
          <w:sz w:val="21"/>
          <w:szCs w:val="21"/>
          <w:lang w:val="it-IT"/>
        </w:rPr>
      </w:pPr>
      <w:r w:rsidRPr="00B41116">
        <w:rPr>
          <w:sz w:val="21"/>
          <w:szCs w:val="21"/>
          <w:lang w:val="it-IT"/>
        </w:rPr>
        <w:t>Sali  Berisha</w:t>
      </w:r>
    </w:p>
    <w:p w:rsidR="00E54495" w:rsidRPr="00B41116" w:rsidRDefault="00E54495" w:rsidP="00844296">
      <w:pPr>
        <w:pStyle w:val="Paragrafi"/>
        <w:rPr>
          <w:sz w:val="21"/>
          <w:szCs w:val="21"/>
          <w:lang w:val="sq-AL"/>
        </w:rPr>
      </w:pPr>
    </w:p>
    <w:p w:rsidR="00E54495" w:rsidRPr="004C3BAA" w:rsidRDefault="00E54495" w:rsidP="00844296">
      <w:pPr>
        <w:pStyle w:val="Paragrafi"/>
        <w:rPr>
          <w:sz w:val="16"/>
          <w:szCs w:val="21"/>
          <w:lang w:val="sq-AL"/>
        </w:rPr>
      </w:pPr>
    </w:p>
    <w:p w:rsidR="00E54495" w:rsidRPr="00B41116" w:rsidRDefault="00E54495" w:rsidP="00844296">
      <w:pPr>
        <w:pStyle w:val="Akti"/>
        <w:keepNext w:val="0"/>
        <w:rPr>
          <w:sz w:val="21"/>
          <w:szCs w:val="21"/>
          <w:lang w:val="it-IT"/>
        </w:rPr>
      </w:pPr>
      <w:r w:rsidRPr="00B41116">
        <w:rPr>
          <w:sz w:val="21"/>
          <w:szCs w:val="21"/>
          <w:lang w:val="it-IT"/>
        </w:rPr>
        <w:t>VENDIM</w:t>
      </w:r>
    </w:p>
    <w:p w:rsidR="00E54495" w:rsidRPr="00B41116" w:rsidRDefault="00E54495" w:rsidP="00844296">
      <w:pPr>
        <w:pStyle w:val="NumriData"/>
        <w:keepNext w:val="0"/>
        <w:rPr>
          <w:sz w:val="21"/>
          <w:szCs w:val="21"/>
          <w:lang w:val="it-IT"/>
        </w:rPr>
      </w:pPr>
      <w:r w:rsidRPr="00B41116">
        <w:rPr>
          <w:sz w:val="21"/>
          <w:szCs w:val="21"/>
          <w:lang w:val="it-IT"/>
        </w:rPr>
        <w:t>Nr.456, datë 16.4.2008</w:t>
      </w:r>
    </w:p>
    <w:p w:rsidR="00E54495" w:rsidRPr="00B41116" w:rsidRDefault="00E54495" w:rsidP="00844296">
      <w:pPr>
        <w:pStyle w:val="Paragrafi"/>
        <w:rPr>
          <w:sz w:val="21"/>
          <w:szCs w:val="21"/>
          <w:lang w:val="sq-AL"/>
        </w:rPr>
      </w:pPr>
    </w:p>
    <w:p w:rsidR="00E54495" w:rsidRPr="00B41116" w:rsidRDefault="00E54495" w:rsidP="00844296">
      <w:pPr>
        <w:pStyle w:val="Titulli"/>
        <w:keepNext w:val="0"/>
        <w:rPr>
          <w:sz w:val="21"/>
          <w:szCs w:val="21"/>
          <w:lang w:val="sq-AL"/>
        </w:rPr>
      </w:pPr>
      <w:r w:rsidRPr="00B41116">
        <w:rPr>
          <w:sz w:val="21"/>
          <w:szCs w:val="21"/>
          <w:lang w:val="sq-AL"/>
        </w:rPr>
        <w:t>PËR PROCEDURAT E VLERËSIMIT DHE TË SHITJES, SI DHE KRITERET E PËRCAKTIMIT TË ÇMIMIT TË SHITJES SË TRUALLIT FAMILJEVE, QË PËRFITOJNË BANESA ME KOSTO TË ULËT</w:t>
      </w:r>
    </w:p>
    <w:p w:rsidR="00E54495" w:rsidRPr="004C3BAA" w:rsidRDefault="00E54495" w:rsidP="00844296">
      <w:pPr>
        <w:pStyle w:val="Paragrafi"/>
        <w:rPr>
          <w:sz w:val="16"/>
          <w:szCs w:val="21"/>
          <w:lang w:val="sq-AL"/>
        </w:rPr>
      </w:pPr>
    </w:p>
    <w:p w:rsidR="00E54495" w:rsidRPr="00B41116" w:rsidRDefault="00E54495" w:rsidP="00844296">
      <w:pPr>
        <w:pStyle w:val="Paragrafi"/>
        <w:rPr>
          <w:sz w:val="21"/>
          <w:szCs w:val="21"/>
          <w:lang w:val="sq-AL"/>
        </w:rPr>
      </w:pPr>
      <w:r w:rsidRPr="00B41116">
        <w:rPr>
          <w:sz w:val="21"/>
          <w:szCs w:val="21"/>
          <w:lang w:val="sq-AL"/>
        </w:rPr>
        <w:t>Në mbështetje të nenit 10</w:t>
      </w:r>
      <w:r w:rsidR="00DF4F71" w:rsidRPr="00B41116">
        <w:rPr>
          <w:sz w:val="21"/>
          <w:szCs w:val="21"/>
          <w:lang w:val="sq-AL"/>
        </w:rPr>
        <w:t>0 të Kushtetutës dhe të pikës 4</w:t>
      </w:r>
      <w:r w:rsidRPr="00B41116">
        <w:rPr>
          <w:sz w:val="21"/>
          <w:szCs w:val="21"/>
          <w:lang w:val="sq-AL"/>
        </w:rPr>
        <w:t xml:space="preserve"> të nenit 17 të ligjit nr.9232, datë 13.5.2004 “Për programet sociale për strehimin e banorëve të zonave urbane”, të ndryshuar, me propozimin e Ministrit të Punëve Publike, Transportit dhe Telekomunikacionit, Këshilli i Ministrave</w:t>
      </w:r>
    </w:p>
    <w:p w:rsidR="00E54495" w:rsidRPr="004C3BAA" w:rsidRDefault="00E54495" w:rsidP="00844296">
      <w:pPr>
        <w:pStyle w:val="Paragrafi"/>
        <w:rPr>
          <w:sz w:val="16"/>
          <w:szCs w:val="21"/>
          <w:lang w:val="sq-AL"/>
        </w:rPr>
      </w:pPr>
    </w:p>
    <w:p w:rsidR="00E54495" w:rsidRPr="00B41116" w:rsidRDefault="00E54495" w:rsidP="00844296">
      <w:pPr>
        <w:pStyle w:val="VENDOSI"/>
        <w:keepNext w:val="0"/>
        <w:rPr>
          <w:sz w:val="21"/>
          <w:szCs w:val="21"/>
          <w:lang w:val="sq-AL"/>
        </w:rPr>
      </w:pPr>
      <w:r w:rsidRPr="00B41116">
        <w:rPr>
          <w:sz w:val="21"/>
          <w:szCs w:val="21"/>
          <w:lang w:val="sq-AL"/>
        </w:rPr>
        <w:t>VENDOSI:</w:t>
      </w:r>
    </w:p>
    <w:p w:rsidR="00E54495" w:rsidRPr="004C3BAA" w:rsidRDefault="00E54495" w:rsidP="00844296">
      <w:pPr>
        <w:pStyle w:val="Paragrafi"/>
        <w:rPr>
          <w:sz w:val="16"/>
          <w:szCs w:val="21"/>
          <w:lang w:val="sq-AL"/>
        </w:rPr>
      </w:pPr>
    </w:p>
    <w:p w:rsidR="00E54495" w:rsidRPr="00B41116" w:rsidRDefault="00E54495" w:rsidP="00844296">
      <w:pPr>
        <w:pStyle w:val="Paragrafi"/>
        <w:rPr>
          <w:sz w:val="21"/>
          <w:szCs w:val="21"/>
          <w:lang w:val="sq-AL"/>
        </w:rPr>
      </w:pPr>
      <w:r w:rsidRPr="00B41116">
        <w:rPr>
          <w:sz w:val="21"/>
          <w:szCs w:val="21"/>
          <w:lang w:val="sq-AL"/>
        </w:rPr>
        <w:t>1. Çmimi i shitjes së truallit familjeve, që përfitojnë banesë me kosto të ulët, përcaktohet sipas vlerave të tregut. Për trojet, pronë e shtetit, çmimi i shitjes përcaktohet sipas vlerave të miratuara, për efekt të kompensimit të pronave. Për qytetet, për të cilat nuk është miratuar ende vlera e truallit, të përdoren, për referencë, vlerat e qytetit më të afërt.</w:t>
      </w:r>
    </w:p>
    <w:p w:rsidR="00E54495" w:rsidRPr="00B41116" w:rsidRDefault="00E54495" w:rsidP="00844296">
      <w:pPr>
        <w:pStyle w:val="Paragrafi"/>
        <w:rPr>
          <w:sz w:val="21"/>
          <w:szCs w:val="21"/>
          <w:lang w:val="sq-AL"/>
        </w:rPr>
      </w:pPr>
      <w:r w:rsidRPr="00B41116">
        <w:rPr>
          <w:sz w:val="21"/>
          <w:szCs w:val="21"/>
          <w:lang w:val="sq-AL"/>
        </w:rPr>
        <w:t>2. Për familjet me të ardhura më të larta se 14 000 (katërmbëdhjetë mijë) lekë për frymë, çmimi i shitjes së</w:t>
      </w:r>
      <w:r w:rsidR="00F248C4" w:rsidRPr="00B41116">
        <w:rPr>
          <w:sz w:val="21"/>
          <w:szCs w:val="21"/>
          <w:lang w:val="sq-AL"/>
        </w:rPr>
        <w:t xml:space="preserve"> truallit të jetë sipas pikës 1</w:t>
      </w:r>
      <w:r w:rsidRPr="00B41116">
        <w:rPr>
          <w:sz w:val="21"/>
          <w:szCs w:val="21"/>
          <w:lang w:val="sq-AL"/>
        </w:rPr>
        <w:t xml:space="preserve"> të këtij vendimi.</w:t>
      </w:r>
    </w:p>
    <w:p w:rsidR="00E54495" w:rsidRPr="00B41116" w:rsidRDefault="00F248C4" w:rsidP="00844296">
      <w:pPr>
        <w:pStyle w:val="Paragrafi"/>
        <w:rPr>
          <w:sz w:val="21"/>
          <w:szCs w:val="21"/>
          <w:lang w:val="sq-AL"/>
        </w:rPr>
      </w:pPr>
      <w:r w:rsidRPr="00B41116">
        <w:rPr>
          <w:sz w:val="21"/>
          <w:szCs w:val="21"/>
          <w:lang w:val="sq-AL"/>
        </w:rPr>
        <w:t>3. Për familjet me të ardhura</w:t>
      </w:r>
      <w:r w:rsidR="00E54495" w:rsidRPr="00B41116">
        <w:rPr>
          <w:sz w:val="21"/>
          <w:szCs w:val="21"/>
          <w:lang w:val="sq-AL"/>
        </w:rPr>
        <w:t xml:space="preserve"> për fry</w:t>
      </w:r>
      <w:r w:rsidR="008D40C1">
        <w:rPr>
          <w:sz w:val="21"/>
          <w:szCs w:val="21"/>
          <w:lang w:val="sq-AL"/>
        </w:rPr>
        <w:t>më, ng</w:t>
      </w:r>
      <w:r w:rsidR="00F01867">
        <w:rPr>
          <w:sz w:val="21"/>
          <w:szCs w:val="21"/>
          <w:lang w:val="sq-AL"/>
        </w:rPr>
        <w:t>a 9</w:t>
      </w:r>
      <w:r w:rsidR="008D40C1">
        <w:rPr>
          <w:sz w:val="21"/>
          <w:szCs w:val="21"/>
          <w:lang w:val="sq-AL"/>
        </w:rPr>
        <w:t xml:space="preserve">000 (nëntë mijë) lekë </w:t>
      </w:r>
      <w:r w:rsidR="00E54495" w:rsidRPr="00B41116">
        <w:rPr>
          <w:sz w:val="21"/>
          <w:szCs w:val="21"/>
          <w:lang w:val="sq-AL"/>
        </w:rPr>
        <w:t xml:space="preserve">14 000 (katërmbëdhjetë mijë) lekë, çmimi i shitjes së truallit të jetë sa 50 për qind e </w:t>
      </w:r>
      <w:r w:rsidRPr="00B41116">
        <w:rPr>
          <w:sz w:val="21"/>
          <w:szCs w:val="21"/>
          <w:lang w:val="sq-AL"/>
        </w:rPr>
        <w:t>çmimit të përcaktuar në pikën 1</w:t>
      </w:r>
      <w:r w:rsidR="00E54495" w:rsidRPr="00B41116">
        <w:rPr>
          <w:sz w:val="21"/>
          <w:szCs w:val="21"/>
          <w:lang w:val="sq-AL"/>
        </w:rPr>
        <w:t xml:space="preserve"> të këtij vendimi.</w:t>
      </w:r>
    </w:p>
    <w:p w:rsidR="00E54495" w:rsidRPr="00B41116" w:rsidRDefault="00E54495" w:rsidP="00844296">
      <w:pPr>
        <w:pStyle w:val="Paragrafi"/>
        <w:rPr>
          <w:sz w:val="21"/>
          <w:szCs w:val="21"/>
          <w:lang w:val="sq-AL"/>
        </w:rPr>
      </w:pPr>
      <w:r w:rsidRPr="00B41116">
        <w:rPr>
          <w:sz w:val="21"/>
          <w:szCs w:val="21"/>
          <w:lang w:val="sq-AL"/>
        </w:rPr>
        <w:t xml:space="preserve">4. Familjet me </w:t>
      </w:r>
      <w:r w:rsidR="0082525E">
        <w:rPr>
          <w:sz w:val="21"/>
          <w:szCs w:val="21"/>
          <w:lang w:val="sq-AL"/>
        </w:rPr>
        <w:t>të ardhura nën 9</w:t>
      </w:r>
      <w:r w:rsidR="00F01867">
        <w:rPr>
          <w:sz w:val="21"/>
          <w:szCs w:val="21"/>
          <w:lang w:val="sq-AL"/>
        </w:rPr>
        <w:t>000 (nëntë mijë</w:t>
      </w:r>
      <w:r w:rsidRPr="00B41116">
        <w:rPr>
          <w:sz w:val="21"/>
          <w:szCs w:val="21"/>
          <w:lang w:val="sq-AL"/>
        </w:rPr>
        <w:t>) lekë për frymë nuk paguajnë për çmimin e truallit.</w:t>
      </w:r>
    </w:p>
    <w:p w:rsidR="00E54495" w:rsidRPr="00B41116" w:rsidRDefault="00E54495" w:rsidP="00844296">
      <w:pPr>
        <w:pStyle w:val="Paragrafi"/>
        <w:rPr>
          <w:sz w:val="21"/>
          <w:szCs w:val="21"/>
          <w:lang w:val="sq-AL"/>
        </w:rPr>
      </w:pPr>
      <w:r w:rsidRPr="00B41116">
        <w:rPr>
          <w:sz w:val="21"/>
          <w:szCs w:val="21"/>
          <w:lang w:val="sq-AL"/>
        </w:rPr>
        <w:t>5. Verifikimi i nivelit të të ardhurave bëhet në mbështetje të vendimit nr.53, d</w:t>
      </w:r>
      <w:r w:rsidR="0082525E">
        <w:rPr>
          <w:sz w:val="21"/>
          <w:szCs w:val="21"/>
          <w:lang w:val="sq-AL"/>
        </w:rPr>
        <w:t>atë 28.1.2005 të K</w:t>
      </w:r>
      <w:r w:rsidR="00F248C4" w:rsidRPr="00B41116">
        <w:rPr>
          <w:sz w:val="21"/>
          <w:szCs w:val="21"/>
          <w:lang w:val="sq-AL"/>
        </w:rPr>
        <w:t>ëshillit të Ministrave</w:t>
      </w:r>
      <w:r w:rsidRPr="00B41116">
        <w:rPr>
          <w:sz w:val="21"/>
          <w:szCs w:val="21"/>
          <w:lang w:val="sq-AL"/>
        </w:rPr>
        <w:t xml:space="preserve"> “Për përcaktimin e dokumentacionit të nevojshëm, afateve dhe procedurave për të përfituar strehim nga programet e banesave sociale me qira”.</w:t>
      </w:r>
    </w:p>
    <w:p w:rsidR="00E54495" w:rsidRPr="00B41116" w:rsidRDefault="00E54495" w:rsidP="00844296">
      <w:pPr>
        <w:pStyle w:val="Paragrafi"/>
        <w:rPr>
          <w:sz w:val="21"/>
          <w:szCs w:val="21"/>
          <w:lang w:val="sq-AL"/>
        </w:rPr>
      </w:pPr>
      <w:r w:rsidRPr="00B41116">
        <w:rPr>
          <w:sz w:val="21"/>
          <w:szCs w:val="21"/>
          <w:lang w:val="sq-AL"/>
        </w:rPr>
        <w:t>6. Kriteret për përcaktimin e çmimit të shitjes së truallit familjeve, që trajtohen me banesë me kosto të ulët, të përdoren edhe nga Enti Kombëtar i Banesave për objektet e ndërtuara, për të cilat nuk janë lidhur ende kontratat e shitbl</w:t>
      </w:r>
      <w:r w:rsidR="00F248C4" w:rsidRPr="00B41116">
        <w:rPr>
          <w:sz w:val="21"/>
          <w:szCs w:val="21"/>
          <w:lang w:val="sq-AL"/>
        </w:rPr>
        <w:t>erjes, me përjashtim të rasteve të përcaktuara në pikën 1 të nenit 39/1</w:t>
      </w:r>
      <w:r w:rsidRPr="00B41116">
        <w:rPr>
          <w:sz w:val="21"/>
          <w:szCs w:val="21"/>
          <w:lang w:val="sq-AL"/>
        </w:rPr>
        <w:t xml:space="preserve"> të ligjit nr.9232</w:t>
      </w:r>
      <w:r w:rsidR="00F248C4" w:rsidRPr="00B41116">
        <w:rPr>
          <w:sz w:val="21"/>
          <w:szCs w:val="21"/>
          <w:lang w:val="sq-AL"/>
        </w:rPr>
        <w:t>, datë 13.2.2004</w:t>
      </w:r>
      <w:r w:rsidRPr="00B41116">
        <w:rPr>
          <w:sz w:val="21"/>
          <w:szCs w:val="21"/>
          <w:lang w:val="sq-AL"/>
        </w:rPr>
        <w:t xml:space="preserve"> “Për programet sociale të strehimit të banorëve të zonave urbane’, të ndryshuar.</w:t>
      </w:r>
    </w:p>
    <w:p w:rsidR="00E54495" w:rsidRPr="00B41116" w:rsidRDefault="00E54495" w:rsidP="00844296">
      <w:pPr>
        <w:pStyle w:val="Paragrafi"/>
        <w:rPr>
          <w:sz w:val="21"/>
          <w:szCs w:val="21"/>
          <w:lang w:val="sq-AL"/>
        </w:rPr>
      </w:pPr>
      <w:r w:rsidRPr="00B41116">
        <w:rPr>
          <w:sz w:val="21"/>
          <w:szCs w:val="21"/>
          <w:lang w:val="sq-AL"/>
        </w:rPr>
        <w:t>7. Ngarkohen Enti Kombëtar i Banesave dhe bashkitë për zbatimin e këtij vendimi.</w:t>
      </w:r>
    </w:p>
    <w:p w:rsidR="00E54495" w:rsidRPr="00B41116" w:rsidRDefault="00E54495" w:rsidP="00844296">
      <w:pPr>
        <w:pStyle w:val="Paragrafi"/>
        <w:rPr>
          <w:sz w:val="21"/>
          <w:szCs w:val="21"/>
          <w:lang w:val="sq-AL"/>
        </w:rPr>
      </w:pPr>
      <w:r w:rsidRPr="00B41116">
        <w:rPr>
          <w:sz w:val="21"/>
          <w:szCs w:val="21"/>
          <w:lang w:val="sq-AL"/>
        </w:rPr>
        <w:t>Ky vendim hyn në fuqi pas botimit në Fletoren Zyrtare.</w:t>
      </w:r>
    </w:p>
    <w:p w:rsidR="00E54495" w:rsidRPr="00B41116" w:rsidRDefault="00E54495" w:rsidP="00844296">
      <w:pPr>
        <w:pStyle w:val="Paragrafi"/>
        <w:rPr>
          <w:sz w:val="21"/>
          <w:szCs w:val="21"/>
          <w:lang w:val="sq-AL"/>
        </w:rPr>
      </w:pPr>
    </w:p>
    <w:p w:rsidR="00E54495" w:rsidRPr="00B41116" w:rsidRDefault="00E54495" w:rsidP="00844296">
      <w:pPr>
        <w:pStyle w:val="Autoriteti"/>
        <w:keepNext w:val="0"/>
        <w:rPr>
          <w:sz w:val="21"/>
          <w:szCs w:val="21"/>
          <w:lang w:val="it-IT"/>
        </w:rPr>
      </w:pPr>
      <w:r w:rsidRPr="00B41116">
        <w:rPr>
          <w:sz w:val="21"/>
          <w:szCs w:val="21"/>
          <w:lang w:val="it-IT"/>
        </w:rPr>
        <w:t xml:space="preserve">KRYEMINISTRI </w:t>
      </w:r>
    </w:p>
    <w:p w:rsidR="00E54495" w:rsidRPr="00B41116" w:rsidRDefault="00E54495" w:rsidP="00844296">
      <w:pPr>
        <w:pStyle w:val="AutoritetiEmer"/>
        <w:rPr>
          <w:sz w:val="21"/>
          <w:szCs w:val="21"/>
          <w:lang w:val="it-IT"/>
        </w:rPr>
      </w:pPr>
      <w:r w:rsidRPr="00B41116">
        <w:rPr>
          <w:sz w:val="21"/>
          <w:szCs w:val="21"/>
          <w:lang w:val="it-IT"/>
        </w:rPr>
        <w:t>Sali  Berisha</w:t>
      </w:r>
    </w:p>
    <w:p w:rsidR="00E54495" w:rsidRPr="00B41116" w:rsidRDefault="00E54495" w:rsidP="00844296">
      <w:pPr>
        <w:pStyle w:val="Paragrafi"/>
        <w:rPr>
          <w:sz w:val="21"/>
          <w:szCs w:val="21"/>
          <w:lang w:val="sq-AL"/>
        </w:rPr>
      </w:pPr>
    </w:p>
    <w:p w:rsidR="00E54495" w:rsidRPr="00B41116" w:rsidRDefault="00E54495" w:rsidP="00844296">
      <w:pPr>
        <w:pStyle w:val="Paragrafi"/>
        <w:rPr>
          <w:sz w:val="21"/>
          <w:szCs w:val="21"/>
          <w:lang w:val="sq-AL"/>
        </w:rPr>
      </w:pPr>
    </w:p>
    <w:p w:rsidR="00E54495" w:rsidRPr="00B41116" w:rsidRDefault="00E54495" w:rsidP="00844296">
      <w:pPr>
        <w:pStyle w:val="Akti"/>
        <w:keepNext w:val="0"/>
        <w:rPr>
          <w:sz w:val="21"/>
          <w:szCs w:val="21"/>
          <w:lang w:val="it-IT"/>
        </w:rPr>
      </w:pPr>
      <w:r w:rsidRPr="00B41116">
        <w:rPr>
          <w:sz w:val="21"/>
          <w:szCs w:val="21"/>
          <w:lang w:val="it-IT"/>
        </w:rPr>
        <w:t xml:space="preserve">VENDIM </w:t>
      </w:r>
    </w:p>
    <w:p w:rsidR="00E54495" w:rsidRPr="00B41116" w:rsidRDefault="00E54495" w:rsidP="00844296">
      <w:pPr>
        <w:pStyle w:val="NumriData"/>
        <w:keepNext w:val="0"/>
        <w:rPr>
          <w:sz w:val="21"/>
          <w:szCs w:val="21"/>
          <w:lang w:val="it-IT"/>
        </w:rPr>
      </w:pPr>
      <w:r w:rsidRPr="00B41116">
        <w:rPr>
          <w:sz w:val="21"/>
          <w:szCs w:val="21"/>
          <w:lang w:val="it-IT"/>
        </w:rPr>
        <w:t>Nr.457, datë 16.4.2008</w:t>
      </w:r>
    </w:p>
    <w:p w:rsidR="00E54495" w:rsidRPr="00B41116" w:rsidRDefault="00E54495" w:rsidP="00844296">
      <w:pPr>
        <w:pStyle w:val="Paragrafi"/>
        <w:rPr>
          <w:sz w:val="21"/>
          <w:szCs w:val="21"/>
          <w:lang w:val="sq-AL"/>
        </w:rPr>
      </w:pPr>
    </w:p>
    <w:p w:rsidR="00E54495" w:rsidRPr="00B41116" w:rsidRDefault="00E54495" w:rsidP="00844296">
      <w:pPr>
        <w:pStyle w:val="Titulli"/>
        <w:keepNext w:val="0"/>
        <w:rPr>
          <w:sz w:val="21"/>
          <w:szCs w:val="21"/>
          <w:lang w:val="sq-AL"/>
        </w:rPr>
      </w:pPr>
      <w:r w:rsidRPr="00B41116">
        <w:rPr>
          <w:sz w:val="21"/>
          <w:szCs w:val="21"/>
          <w:lang w:val="sq-AL"/>
        </w:rPr>
        <w:t>PËR NJË SHTESË FONDI NË BUXHETIN E VITIT 2008, MIRATUAR PËR AKADEMINË E SHKENCAVE</w:t>
      </w:r>
    </w:p>
    <w:p w:rsidR="00E54495" w:rsidRPr="00B41116" w:rsidRDefault="00E54495" w:rsidP="00844296">
      <w:pPr>
        <w:pStyle w:val="Paragrafi"/>
        <w:rPr>
          <w:sz w:val="21"/>
          <w:szCs w:val="21"/>
          <w:lang w:val="sq-AL"/>
        </w:rPr>
      </w:pPr>
    </w:p>
    <w:p w:rsidR="00E54495" w:rsidRPr="00B41116" w:rsidRDefault="00E54495" w:rsidP="00844296">
      <w:pPr>
        <w:pStyle w:val="Paragrafi"/>
        <w:rPr>
          <w:sz w:val="21"/>
          <w:szCs w:val="21"/>
          <w:lang w:val="sq-AL"/>
        </w:rPr>
      </w:pPr>
      <w:r w:rsidRPr="00B41116">
        <w:rPr>
          <w:sz w:val="21"/>
          <w:szCs w:val="21"/>
          <w:lang w:val="sq-AL"/>
        </w:rPr>
        <w:t>Në mbështetje të nenit 100 të Kushtetutës, të neneve 21 e 27 të ligjit nr.8379, datë 29.7.1998 “Për hartimin dhe zbatimin e Buxhetit të Shtetit në Republikën e Shqipërisë”, të ndryshuar, dhe të nenit 11 të ligjit nr.9836, datë 26.11.2007 “Për Buxhetin e Shtetit të vitit 2008”, të ndryshuar, me propozimin e Ministrit të Financave, Këshilli i Ministrave</w:t>
      </w:r>
    </w:p>
    <w:p w:rsidR="00E54495" w:rsidRPr="00B41116" w:rsidRDefault="00E54495" w:rsidP="00844296">
      <w:pPr>
        <w:pStyle w:val="Paragrafi"/>
        <w:rPr>
          <w:sz w:val="21"/>
          <w:szCs w:val="21"/>
          <w:lang w:val="sq-AL"/>
        </w:rPr>
      </w:pPr>
    </w:p>
    <w:p w:rsidR="00E54495" w:rsidRPr="00B41116" w:rsidRDefault="00E54495" w:rsidP="00844296">
      <w:pPr>
        <w:pStyle w:val="VENDOSI"/>
        <w:keepNext w:val="0"/>
        <w:rPr>
          <w:sz w:val="21"/>
          <w:szCs w:val="21"/>
          <w:lang w:val="sq-AL"/>
        </w:rPr>
      </w:pPr>
      <w:r w:rsidRPr="00B41116">
        <w:rPr>
          <w:sz w:val="21"/>
          <w:szCs w:val="21"/>
          <w:lang w:val="sq-AL"/>
        </w:rPr>
        <w:t>VENDOSI:</w:t>
      </w:r>
    </w:p>
    <w:p w:rsidR="00E54495" w:rsidRPr="00B41116" w:rsidRDefault="00E54495" w:rsidP="00844296">
      <w:pPr>
        <w:pStyle w:val="Paragrafi"/>
        <w:rPr>
          <w:sz w:val="21"/>
          <w:szCs w:val="21"/>
          <w:lang w:val="sq-AL"/>
        </w:rPr>
      </w:pPr>
    </w:p>
    <w:p w:rsidR="00E54495" w:rsidRDefault="00E54495" w:rsidP="00844296">
      <w:pPr>
        <w:pStyle w:val="Paragrafi"/>
        <w:rPr>
          <w:sz w:val="21"/>
          <w:szCs w:val="21"/>
          <w:lang w:val="sq-AL"/>
        </w:rPr>
      </w:pPr>
      <w:r w:rsidRPr="00B41116">
        <w:rPr>
          <w:sz w:val="21"/>
          <w:szCs w:val="21"/>
          <w:lang w:val="sq-AL"/>
        </w:rPr>
        <w:t>1. Akademisë së Shkencave, në buxhetin e vitit 2008, zëri</w:t>
      </w:r>
      <w:r w:rsidR="00ED549F">
        <w:rPr>
          <w:sz w:val="21"/>
          <w:szCs w:val="21"/>
          <w:lang w:val="sq-AL"/>
        </w:rPr>
        <w:t>t</w:t>
      </w:r>
      <w:r w:rsidRPr="00B41116">
        <w:rPr>
          <w:sz w:val="21"/>
          <w:szCs w:val="21"/>
          <w:lang w:val="sq-AL"/>
        </w:rPr>
        <w:t xml:space="preserve"> “Shpenzime operative”, t’i shtoh</w:t>
      </w:r>
      <w:r w:rsidR="00F248C4" w:rsidRPr="00B41116">
        <w:rPr>
          <w:sz w:val="21"/>
          <w:szCs w:val="21"/>
          <w:lang w:val="sq-AL"/>
        </w:rPr>
        <w:t xml:space="preserve">et fondi prej 10 </w:t>
      </w:r>
      <w:r w:rsidR="00ED549F">
        <w:rPr>
          <w:sz w:val="21"/>
          <w:szCs w:val="21"/>
          <w:lang w:val="sq-AL"/>
        </w:rPr>
        <w:t xml:space="preserve">000 000 </w:t>
      </w:r>
      <w:r w:rsidR="000372BC">
        <w:rPr>
          <w:sz w:val="21"/>
          <w:szCs w:val="21"/>
          <w:lang w:val="sq-AL"/>
        </w:rPr>
        <w:t xml:space="preserve">dhjetë </w:t>
      </w:r>
      <w:r w:rsidR="00F248C4" w:rsidRPr="00B41116">
        <w:rPr>
          <w:sz w:val="21"/>
          <w:szCs w:val="21"/>
          <w:lang w:val="sq-AL"/>
        </w:rPr>
        <w:t>milionë</w:t>
      </w:r>
      <w:r w:rsidR="00ED549F">
        <w:rPr>
          <w:sz w:val="21"/>
          <w:szCs w:val="21"/>
          <w:lang w:val="sq-AL"/>
        </w:rPr>
        <w:t>)</w:t>
      </w:r>
      <w:r w:rsidR="00F248C4" w:rsidRPr="00B41116">
        <w:rPr>
          <w:sz w:val="21"/>
          <w:szCs w:val="21"/>
          <w:lang w:val="sq-AL"/>
        </w:rPr>
        <w:t xml:space="preserve"> lekësh</w:t>
      </w:r>
      <w:r w:rsidRPr="00B41116">
        <w:rPr>
          <w:sz w:val="21"/>
          <w:szCs w:val="21"/>
          <w:lang w:val="sq-AL"/>
        </w:rPr>
        <w:t xml:space="preserve"> për të përballuar shpenzimet për botimin e “Fjalorit Enciklopedik Shqiptar”.</w:t>
      </w:r>
    </w:p>
    <w:p w:rsidR="00ED549F" w:rsidRPr="00B41116" w:rsidRDefault="00ED549F" w:rsidP="00844296">
      <w:pPr>
        <w:pStyle w:val="Paragrafi"/>
        <w:rPr>
          <w:sz w:val="21"/>
          <w:szCs w:val="21"/>
          <w:lang w:val="sq-AL"/>
        </w:rPr>
      </w:pPr>
      <w:r>
        <w:rPr>
          <w:sz w:val="21"/>
          <w:szCs w:val="21"/>
          <w:lang w:val="sq-AL"/>
        </w:rPr>
        <w:t>2. Ky fond të përballohet nga fondi rezervë i Këshillit të Ministrave.</w:t>
      </w:r>
    </w:p>
    <w:p w:rsidR="00E54495" w:rsidRPr="00B41116" w:rsidRDefault="00ED549F" w:rsidP="00844296">
      <w:pPr>
        <w:pStyle w:val="Paragrafi"/>
        <w:rPr>
          <w:sz w:val="21"/>
          <w:szCs w:val="21"/>
          <w:lang w:val="sq-AL"/>
        </w:rPr>
      </w:pPr>
      <w:r>
        <w:rPr>
          <w:sz w:val="21"/>
          <w:szCs w:val="21"/>
          <w:lang w:val="sq-AL"/>
        </w:rPr>
        <w:t>3</w:t>
      </w:r>
      <w:r w:rsidR="00E54495" w:rsidRPr="00B41116">
        <w:rPr>
          <w:sz w:val="21"/>
          <w:szCs w:val="21"/>
          <w:lang w:val="sq-AL"/>
        </w:rPr>
        <w:t>. Ngarkohen Ministria e Financave dhe Akademia e Shkencave për zbatimin e këtij vendimi.</w:t>
      </w:r>
    </w:p>
    <w:p w:rsidR="00E54495" w:rsidRPr="00B41116" w:rsidRDefault="00E54495" w:rsidP="00844296">
      <w:pPr>
        <w:pStyle w:val="Paragrafi"/>
        <w:rPr>
          <w:sz w:val="21"/>
          <w:szCs w:val="21"/>
          <w:lang w:val="sq-AL"/>
        </w:rPr>
      </w:pPr>
      <w:r w:rsidRPr="00B41116">
        <w:rPr>
          <w:sz w:val="21"/>
          <w:szCs w:val="21"/>
          <w:lang w:val="sq-AL"/>
        </w:rPr>
        <w:t>Ky vendim hyn në fuqi pas botimit në Fletoren Zyrtare.</w:t>
      </w:r>
    </w:p>
    <w:p w:rsidR="00E54495" w:rsidRPr="00B41116" w:rsidRDefault="00E54495" w:rsidP="00844296">
      <w:pPr>
        <w:pStyle w:val="Paragrafi"/>
        <w:rPr>
          <w:sz w:val="21"/>
          <w:szCs w:val="21"/>
          <w:lang w:val="sq-AL"/>
        </w:rPr>
      </w:pPr>
    </w:p>
    <w:p w:rsidR="00E54495" w:rsidRPr="00B41116" w:rsidRDefault="00E54495" w:rsidP="00844296">
      <w:pPr>
        <w:pStyle w:val="Autoriteti"/>
        <w:keepNext w:val="0"/>
        <w:rPr>
          <w:sz w:val="21"/>
          <w:szCs w:val="21"/>
          <w:lang w:val="it-IT"/>
        </w:rPr>
      </w:pPr>
      <w:r w:rsidRPr="00B41116">
        <w:rPr>
          <w:sz w:val="21"/>
          <w:szCs w:val="21"/>
          <w:lang w:val="it-IT"/>
        </w:rPr>
        <w:t xml:space="preserve">KRYEMINISTRI </w:t>
      </w:r>
    </w:p>
    <w:p w:rsidR="00E54495" w:rsidRPr="00B41116" w:rsidRDefault="00E54495" w:rsidP="00844296">
      <w:pPr>
        <w:pStyle w:val="AutoritetiEmer"/>
        <w:rPr>
          <w:sz w:val="21"/>
          <w:szCs w:val="21"/>
          <w:lang w:val="it-IT"/>
        </w:rPr>
      </w:pPr>
      <w:r w:rsidRPr="00B41116">
        <w:rPr>
          <w:sz w:val="21"/>
          <w:szCs w:val="21"/>
          <w:lang w:val="it-IT"/>
        </w:rPr>
        <w:t>Sali  Berisha</w:t>
      </w:r>
    </w:p>
    <w:p w:rsidR="00E54495" w:rsidRPr="00B41116" w:rsidRDefault="00E54495" w:rsidP="00844296">
      <w:pPr>
        <w:pStyle w:val="Paragrafi"/>
        <w:rPr>
          <w:sz w:val="21"/>
          <w:szCs w:val="21"/>
          <w:lang w:val="sq-AL"/>
        </w:rPr>
      </w:pPr>
    </w:p>
    <w:p w:rsidR="00E54495" w:rsidRPr="00B41116" w:rsidRDefault="00E54495" w:rsidP="00844296">
      <w:pPr>
        <w:pStyle w:val="Paragrafi"/>
        <w:rPr>
          <w:sz w:val="21"/>
          <w:szCs w:val="21"/>
          <w:lang w:val="sq-AL"/>
        </w:rPr>
      </w:pPr>
    </w:p>
    <w:p w:rsidR="00E54495" w:rsidRPr="00B41116" w:rsidRDefault="00E54495" w:rsidP="00844296">
      <w:pPr>
        <w:pStyle w:val="Akti"/>
        <w:keepNext w:val="0"/>
        <w:rPr>
          <w:sz w:val="21"/>
          <w:szCs w:val="21"/>
          <w:lang w:val="it-IT"/>
        </w:rPr>
      </w:pPr>
      <w:r w:rsidRPr="00B41116">
        <w:rPr>
          <w:sz w:val="21"/>
          <w:szCs w:val="21"/>
          <w:lang w:val="it-IT"/>
        </w:rPr>
        <w:t>VENDIM</w:t>
      </w:r>
    </w:p>
    <w:p w:rsidR="00E54495" w:rsidRPr="00B41116" w:rsidRDefault="00E54495" w:rsidP="00844296">
      <w:pPr>
        <w:pStyle w:val="NumriData"/>
        <w:keepNext w:val="0"/>
        <w:rPr>
          <w:sz w:val="21"/>
          <w:szCs w:val="21"/>
          <w:lang w:val="it-IT"/>
        </w:rPr>
      </w:pPr>
      <w:r w:rsidRPr="00B41116">
        <w:rPr>
          <w:sz w:val="21"/>
          <w:szCs w:val="21"/>
          <w:lang w:val="it-IT"/>
        </w:rPr>
        <w:t>Nr.458, datë 16.4.2008</w:t>
      </w:r>
    </w:p>
    <w:p w:rsidR="00E54495" w:rsidRPr="00B41116" w:rsidRDefault="00E54495" w:rsidP="00844296">
      <w:pPr>
        <w:pStyle w:val="Paragrafi"/>
        <w:rPr>
          <w:sz w:val="21"/>
          <w:szCs w:val="21"/>
          <w:lang w:val="sq-AL"/>
        </w:rPr>
      </w:pPr>
    </w:p>
    <w:p w:rsidR="00E54495" w:rsidRPr="00B41116" w:rsidRDefault="00E54495" w:rsidP="00844296">
      <w:pPr>
        <w:pStyle w:val="Titulli"/>
        <w:keepNext w:val="0"/>
        <w:rPr>
          <w:sz w:val="21"/>
          <w:szCs w:val="21"/>
          <w:lang w:val="it-IT"/>
        </w:rPr>
      </w:pPr>
      <w:r w:rsidRPr="00B41116">
        <w:rPr>
          <w:sz w:val="21"/>
          <w:szCs w:val="21"/>
          <w:lang w:val="it-IT"/>
        </w:rPr>
        <w:t>PËR DHËNIE FONDI NDIHME PARTISË “ORA E SHQIPËRISË”</w:t>
      </w:r>
    </w:p>
    <w:p w:rsidR="00E54495" w:rsidRPr="00B41116" w:rsidRDefault="00E54495" w:rsidP="00844296">
      <w:pPr>
        <w:pStyle w:val="Paragrafi"/>
        <w:rPr>
          <w:sz w:val="21"/>
          <w:szCs w:val="21"/>
          <w:lang w:val="sq-AL"/>
        </w:rPr>
      </w:pPr>
    </w:p>
    <w:p w:rsidR="00E54495" w:rsidRPr="00B41116" w:rsidRDefault="00E54495" w:rsidP="00844296">
      <w:pPr>
        <w:pStyle w:val="Paragrafi"/>
        <w:rPr>
          <w:sz w:val="21"/>
          <w:szCs w:val="21"/>
          <w:lang w:val="sq-AL"/>
        </w:rPr>
      </w:pPr>
      <w:r w:rsidRPr="00B41116">
        <w:rPr>
          <w:sz w:val="21"/>
          <w:szCs w:val="21"/>
          <w:lang w:val="sq-AL"/>
        </w:rPr>
        <w:t>Në mbështetje të nenit 100 të Kushtetutës, të nenit 18 të ligjit nr.8580, datë 17.2.2000 “Për partitë politike”, të ndryshuar, të neneve 21 e 27 të ligjit nr.8379, datë 29.7.1998 “Për hartimin dhe zbatimin e Buxhetit të Shtetit të Republikës së Shqipërisë”, të ndryshuar, dhe të nenit 11 të ligjit nr.9836, datë 26.11.2007 “Për Buxhetin e Shtetit të vitit 2008”, të ndryshuar, me propozimin e Ministrit të Financave, Këshilli i Ministrave</w:t>
      </w:r>
    </w:p>
    <w:p w:rsidR="00E54495" w:rsidRPr="00B41116" w:rsidRDefault="00E54495" w:rsidP="00844296">
      <w:pPr>
        <w:pStyle w:val="Paragrafi"/>
        <w:rPr>
          <w:sz w:val="21"/>
          <w:szCs w:val="21"/>
          <w:lang w:val="sq-AL"/>
        </w:rPr>
      </w:pPr>
    </w:p>
    <w:p w:rsidR="00E54495" w:rsidRPr="00B41116" w:rsidRDefault="00E54495" w:rsidP="00844296">
      <w:pPr>
        <w:pStyle w:val="VENDOSI"/>
        <w:keepNext w:val="0"/>
        <w:rPr>
          <w:sz w:val="21"/>
          <w:szCs w:val="21"/>
          <w:lang w:val="sq-AL"/>
        </w:rPr>
      </w:pPr>
      <w:r w:rsidRPr="00B41116">
        <w:rPr>
          <w:sz w:val="21"/>
          <w:szCs w:val="21"/>
          <w:lang w:val="sq-AL"/>
        </w:rPr>
        <w:t>VENDOSI:</w:t>
      </w:r>
    </w:p>
    <w:p w:rsidR="00E54495" w:rsidRPr="00B41116" w:rsidRDefault="00E54495" w:rsidP="00844296">
      <w:pPr>
        <w:pStyle w:val="Paragrafi"/>
        <w:rPr>
          <w:sz w:val="21"/>
          <w:szCs w:val="21"/>
          <w:lang w:val="sq-AL"/>
        </w:rPr>
      </w:pPr>
    </w:p>
    <w:p w:rsidR="00E54495" w:rsidRPr="00B41116" w:rsidRDefault="00E54495" w:rsidP="00844296">
      <w:pPr>
        <w:pStyle w:val="Paragrafi"/>
        <w:rPr>
          <w:sz w:val="21"/>
          <w:szCs w:val="21"/>
          <w:lang w:val="sq-AL"/>
        </w:rPr>
      </w:pPr>
      <w:r w:rsidRPr="00B41116">
        <w:rPr>
          <w:sz w:val="21"/>
          <w:szCs w:val="21"/>
          <w:lang w:val="sq-AL"/>
        </w:rPr>
        <w:t xml:space="preserve">1. Partisë “Ora e </w:t>
      </w:r>
      <w:r w:rsidR="00F248C4" w:rsidRPr="00B41116">
        <w:rPr>
          <w:sz w:val="21"/>
          <w:szCs w:val="21"/>
          <w:lang w:val="sq-AL"/>
        </w:rPr>
        <w:t>Shqipërisë” t’i jepet një fond</w:t>
      </w:r>
      <w:r w:rsidRPr="00B41116">
        <w:rPr>
          <w:sz w:val="21"/>
          <w:szCs w:val="21"/>
          <w:lang w:val="sq-AL"/>
        </w:rPr>
        <w:t xml:space="preserve"> pre</w:t>
      </w:r>
      <w:r w:rsidR="00F248C4" w:rsidRPr="00B41116">
        <w:rPr>
          <w:sz w:val="21"/>
          <w:szCs w:val="21"/>
          <w:lang w:val="sq-AL"/>
        </w:rPr>
        <w:t>j 100 000 (njëqind mijë) lekësh</w:t>
      </w:r>
      <w:r w:rsidRPr="00B41116">
        <w:rPr>
          <w:sz w:val="21"/>
          <w:szCs w:val="21"/>
          <w:lang w:val="sq-AL"/>
        </w:rPr>
        <w:t xml:space="preserve"> si ndihmë financiare.</w:t>
      </w:r>
    </w:p>
    <w:p w:rsidR="00E54495" w:rsidRPr="00B41116" w:rsidRDefault="00E54495" w:rsidP="00844296">
      <w:pPr>
        <w:pStyle w:val="Paragrafi"/>
        <w:rPr>
          <w:sz w:val="21"/>
          <w:szCs w:val="21"/>
          <w:lang w:val="sq-AL"/>
        </w:rPr>
      </w:pPr>
      <w:r w:rsidRPr="00B41116">
        <w:rPr>
          <w:sz w:val="21"/>
          <w:szCs w:val="21"/>
          <w:lang w:val="sq-AL"/>
        </w:rPr>
        <w:t>2. Ky fond të përballohet nga fondi rezervë i Këshillit të Ministrave.</w:t>
      </w:r>
    </w:p>
    <w:p w:rsidR="00E54495" w:rsidRPr="00B41116" w:rsidRDefault="00E54495" w:rsidP="00844296">
      <w:pPr>
        <w:pStyle w:val="Paragrafi"/>
        <w:rPr>
          <w:sz w:val="21"/>
          <w:szCs w:val="21"/>
          <w:lang w:val="sq-AL"/>
        </w:rPr>
      </w:pPr>
      <w:r w:rsidRPr="00B41116">
        <w:rPr>
          <w:sz w:val="21"/>
          <w:szCs w:val="21"/>
          <w:lang w:val="sq-AL"/>
        </w:rPr>
        <w:t>3. Ngarkohet Ministri i Financave për zbatimin e këtij vendimi.</w:t>
      </w:r>
    </w:p>
    <w:p w:rsidR="00E54495" w:rsidRPr="00B41116" w:rsidRDefault="00E54495" w:rsidP="00844296">
      <w:pPr>
        <w:pStyle w:val="Paragrafi"/>
        <w:rPr>
          <w:sz w:val="21"/>
          <w:szCs w:val="21"/>
          <w:lang w:val="sq-AL"/>
        </w:rPr>
      </w:pPr>
      <w:r w:rsidRPr="00B41116">
        <w:rPr>
          <w:sz w:val="21"/>
          <w:szCs w:val="21"/>
          <w:lang w:val="sq-AL"/>
        </w:rPr>
        <w:t>Ky vendim hyn në fuqi pas botimit në Fletoren Zyrtare.</w:t>
      </w:r>
    </w:p>
    <w:p w:rsidR="00E54495" w:rsidRPr="00B41116" w:rsidRDefault="00E54495" w:rsidP="00844296">
      <w:pPr>
        <w:pStyle w:val="Autoriteti"/>
        <w:keepNext w:val="0"/>
        <w:rPr>
          <w:sz w:val="21"/>
          <w:szCs w:val="21"/>
          <w:lang w:val="it-IT"/>
        </w:rPr>
      </w:pPr>
      <w:r w:rsidRPr="00B41116">
        <w:rPr>
          <w:sz w:val="21"/>
          <w:szCs w:val="21"/>
          <w:lang w:val="it-IT"/>
        </w:rPr>
        <w:t>KRYEMINISTRI</w:t>
      </w:r>
    </w:p>
    <w:p w:rsidR="00E54495" w:rsidRPr="00B41116" w:rsidRDefault="00E54495" w:rsidP="00844296">
      <w:pPr>
        <w:pStyle w:val="AutoritetiEmer"/>
        <w:rPr>
          <w:sz w:val="21"/>
          <w:szCs w:val="21"/>
          <w:lang w:val="it-IT"/>
        </w:rPr>
      </w:pPr>
      <w:r w:rsidRPr="00B41116">
        <w:rPr>
          <w:sz w:val="21"/>
          <w:szCs w:val="21"/>
          <w:lang w:val="it-IT"/>
        </w:rPr>
        <w:t>Sali  Berisha</w:t>
      </w:r>
    </w:p>
    <w:p w:rsidR="00E54495" w:rsidRPr="00B41116" w:rsidRDefault="00E54495" w:rsidP="00844296">
      <w:pPr>
        <w:pStyle w:val="Akti"/>
        <w:keepNext w:val="0"/>
        <w:rPr>
          <w:sz w:val="21"/>
          <w:szCs w:val="21"/>
          <w:lang w:val="it-IT"/>
        </w:rPr>
      </w:pPr>
      <w:r w:rsidRPr="00B41116">
        <w:rPr>
          <w:sz w:val="21"/>
          <w:szCs w:val="21"/>
          <w:lang w:val="it-IT"/>
        </w:rPr>
        <w:t>VENDIM</w:t>
      </w:r>
    </w:p>
    <w:p w:rsidR="00E54495" w:rsidRPr="00B41116" w:rsidRDefault="00E54495" w:rsidP="00844296">
      <w:pPr>
        <w:pStyle w:val="NumriData"/>
        <w:keepNext w:val="0"/>
        <w:rPr>
          <w:sz w:val="21"/>
          <w:szCs w:val="21"/>
          <w:lang w:val="it-IT"/>
        </w:rPr>
      </w:pPr>
      <w:r w:rsidRPr="00B41116">
        <w:rPr>
          <w:sz w:val="21"/>
          <w:szCs w:val="21"/>
          <w:lang w:val="it-IT"/>
        </w:rPr>
        <w:t>Nr.459, datë 16.4.2008</w:t>
      </w:r>
    </w:p>
    <w:p w:rsidR="00E54495" w:rsidRPr="00B41116" w:rsidRDefault="00E54495" w:rsidP="00844296">
      <w:pPr>
        <w:pStyle w:val="Paragrafi"/>
        <w:rPr>
          <w:sz w:val="21"/>
          <w:szCs w:val="21"/>
          <w:lang w:val="sq-AL"/>
        </w:rPr>
      </w:pPr>
    </w:p>
    <w:p w:rsidR="00E54495" w:rsidRPr="00B41116" w:rsidRDefault="00E54495" w:rsidP="00844296">
      <w:pPr>
        <w:pStyle w:val="Titulli"/>
        <w:keepNext w:val="0"/>
        <w:rPr>
          <w:sz w:val="21"/>
          <w:szCs w:val="21"/>
          <w:lang w:val="sq-AL"/>
        </w:rPr>
      </w:pPr>
      <w:r w:rsidRPr="00B41116">
        <w:rPr>
          <w:sz w:val="21"/>
          <w:szCs w:val="21"/>
          <w:lang w:val="sq-AL"/>
        </w:rPr>
        <w:t xml:space="preserve">PËR FILLIMIN E PROCEDURAVE DHE PËRCAKTIMIN E AUTORITETIT KONTRAKTUES PËR DHËNIEN ME KONCESION </w:t>
      </w:r>
      <w:r w:rsidR="00F248C4" w:rsidRPr="00B41116">
        <w:rPr>
          <w:sz w:val="21"/>
          <w:szCs w:val="21"/>
          <w:lang w:val="sq-AL"/>
        </w:rPr>
        <w:t>TË SHOQËRISË “KRIPA” SHA VLORË</w:t>
      </w:r>
      <w:r w:rsidRPr="00B41116">
        <w:rPr>
          <w:sz w:val="21"/>
          <w:szCs w:val="21"/>
          <w:lang w:val="sq-AL"/>
        </w:rPr>
        <w:t xml:space="preserve"> DHE MIRATIMIN E BONUSIT NË PROCEDURËN PËRZGJEDHËSE KONKURRUESE, QË I JEPET SHOQËRISË</w:t>
      </w:r>
    </w:p>
    <w:p w:rsidR="00E54495" w:rsidRPr="00B41116" w:rsidRDefault="00E54495" w:rsidP="00844296">
      <w:pPr>
        <w:pStyle w:val="Paragrafi"/>
        <w:rPr>
          <w:sz w:val="21"/>
          <w:szCs w:val="21"/>
          <w:lang w:val="sq-AL"/>
        </w:rPr>
      </w:pPr>
    </w:p>
    <w:p w:rsidR="00E54495" w:rsidRPr="00B41116" w:rsidRDefault="00E54495" w:rsidP="00844296">
      <w:pPr>
        <w:pStyle w:val="Paragrafi"/>
        <w:rPr>
          <w:sz w:val="21"/>
          <w:szCs w:val="21"/>
          <w:lang w:val="sq-AL"/>
        </w:rPr>
      </w:pPr>
      <w:r w:rsidRPr="00B41116">
        <w:rPr>
          <w:sz w:val="21"/>
          <w:szCs w:val="21"/>
          <w:lang w:val="sq-AL"/>
        </w:rPr>
        <w:t>Në mbështetje të nenit 100</w:t>
      </w:r>
      <w:r w:rsidR="00F248C4" w:rsidRPr="00B41116">
        <w:rPr>
          <w:sz w:val="21"/>
          <w:szCs w:val="21"/>
          <w:lang w:val="sq-AL"/>
        </w:rPr>
        <w:t xml:space="preserve"> të Kushtetutës dhe të neneve 4 pika 2, 5</w:t>
      </w:r>
      <w:r w:rsidRPr="00B41116">
        <w:rPr>
          <w:sz w:val="21"/>
          <w:szCs w:val="21"/>
          <w:lang w:val="sq-AL"/>
        </w:rPr>
        <w:t xml:space="preserve"> pikat </w:t>
      </w:r>
      <w:r w:rsidR="00F248C4" w:rsidRPr="00B41116">
        <w:rPr>
          <w:sz w:val="21"/>
          <w:szCs w:val="21"/>
          <w:lang w:val="sq-AL"/>
        </w:rPr>
        <w:t>1 e 3, e 23 pika 3</w:t>
      </w:r>
      <w:r w:rsidR="001F5AE6">
        <w:rPr>
          <w:sz w:val="21"/>
          <w:szCs w:val="21"/>
          <w:lang w:val="sq-AL"/>
        </w:rPr>
        <w:t xml:space="preserve"> shkronja “b”</w:t>
      </w:r>
      <w:r w:rsidRPr="00B41116">
        <w:rPr>
          <w:sz w:val="21"/>
          <w:szCs w:val="21"/>
          <w:lang w:val="sq-AL"/>
        </w:rPr>
        <w:t xml:space="preserve"> të ligjit nr.9663, datë 18.12.2006 “Për koncesionet”, me propozimin e Ministrit të Ekonomisë, Tregtisë dhe Energjetikës, Këshilli i Ministrave</w:t>
      </w:r>
    </w:p>
    <w:p w:rsidR="00E54495" w:rsidRPr="00B41116" w:rsidRDefault="00E54495" w:rsidP="00844296">
      <w:pPr>
        <w:pStyle w:val="Paragrafi"/>
        <w:rPr>
          <w:sz w:val="21"/>
          <w:szCs w:val="21"/>
          <w:lang w:val="sq-AL"/>
        </w:rPr>
      </w:pPr>
    </w:p>
    <w:p w:rsidR="00E54495" w:rsidRPr="00B41116" w:rsidRDefault="00E54495" w:rsidP="00844296">
      <w:pPr>
        <w:pStyle w:val="VENDOSI"/>
        <w:keepNext w:val="0"/>
        <w:rPr>
          <w:sz w:val="21"/>
          <w:szCs w:val="21"/>
          <w:lang w:val="it-IT"/>
        </w:rPr>
      </w:pPr>
      <w:r w:rsidRPr="00B41116">
        <w:rPr>
          <w:sz w:val="21"/>
          <w:szCs w:val="21"/>
          <w:lang w:val="it-IT"/>
        </w:rPr>
        <w:t>VENDOSI:</w:t>
      </w:r>
    </w:p>
    <w:p w:rsidR="00E54495" w:rsidRPr="00B41116" w:rsidRDefault="00E54495" w:rsidP="00844296">
      <w:pPr>
        <w:pStyle w:val="Paragrafi"/>
        <w:rPr>
          <w:sz w:val="21"/>
          <w:szCs w:val="21"/>
          <w:lang w:val="sq-AL"/>
        </w:rPr>
      </w:pPr>
    </w:p>
    <w:p w:rsidR="00E54495" w:rsidRPr="00B41116" w:rsidRDefault="00E54495" w:rsidP="00844296">
      <w:pPr>
        <w:pStyle w:val="Paragrafi"/>
        <w:rPr>
          <w:sz w:val="21"/>
          <w:szCs w:val="21"/>
          <w:lang w:val="sq-AL"/>
        </w:rPr>
      </w:pPr>
      <w:r w:rsidRPr="00B41116">
        <w:rPr>
          <w:sz w:val="21"/>
          <w:szCs w:val="21"/>
          <w:lang w:val="sq-AL"/>
        </w:rPr>
        <w:t>1. Fillimin e procedurave për dhënien me</w:t>
      </w:r>
      <w:r w:rsidR="001F5AE6">
        <w:rPr>
          <w:sz w:val="21"/>
          <w:szCs w:val="21"/>
          <w:lang w:val="sq-AL"/>
        </w:rPr>
        <w:t xml:space="preserve"> koncesion të shoqërisë “Kripa”</w:t>
      </w:r>
      <w:r w:rsidRPr="00B41116">
        <w:rPr>
          <w:sz w:val="21"/>
          <w:szCs w:val="21"/>
          <w:lang w:val="sq-AL"/>
        </w:rPr>
        <w:t xml:space="preserve"> sh</w:t>
      </w:r>
      <w:r w:rsidR="00F248C4" w:rsidRPr="00B41116">
        <w:rPr>
          <w:sz w:val="21"/>
          <w:szCs w:val="21"/>
          <w:lang w:val="sq-AL"/>
        </w:rPr>
        <w:t>.</w:t>
      </w:r>
      <w:r w:rsidRPr="00B41116">
        <w:rPr>
          <w:sz w:val="21"/>
          <w:szCs w:val="21"/>
          <w:lang w:val="sq-AL"/>
        </w:rPr>
        <w:t>a</w:t>
      </w:r>
      <w:r w:rsidR="00F248C4" w:rsidRPr="00B41116">
        <w:rPr>
          <w:sz w:val="21"/>
          <w:szCs w:val="21"/>
          <w:lang w:val="sq-AL"/>
        </w:rPr>
        <w:t xml:space="preserve">. </w:t>
      </w:r>
      <w:r w:rsidRPr="00B41116">
        <w:rPr>
          <w:sz w:val="21"/>
          <w:szCs w:val="21"/>
          <w:lang w:val="sq-AL"/>
        </w:rPr>
        <w:t>Vlorë.</w:t>
      </w:r>
    </w:p>
    <w:p w:rsidR="00E54495" w:rsidRPr="00B41116" w:rsidRDefault="00E54495" w:rsidP="00844296">
      <w:pPr>
        <w:pStyle w:val="Paragrafi"/>
        <w:rPr>
          <w:sz w:val="21"/>
          <w:szCs w:val="21"/>
          <w:lang w:val="sq-AL"/>
        </w:rPr>
      </w:pPr>
      <w:r w:rsidRPr="00B41116">
        <w:rPr>
          <w:sz w:val="21"/>
          <w:szCs w:val="21"/>
          <w:lang w:val="sq-AL"/>
        </w:rPr>
        <w:t>2. Autoriteti kontraktues për kryerjen e procedurave ligjore, për dhënien me</w:t>
      </w:r>
      <w:r w:rsidR="001F5AE6">
        <w:rPr>
          <w:sz w:val="21"/>
          <w:szCs w:val="21"/>
          <w:lang w:val="sq-AL"/>
        </w:rPr>
        <w:t xml:space="preserve"> koncesion të shoqërisë “Kripa”</w:t>
      </w:r>
      <w:r w:rsidRPr="00B41116">
        <w:rPr>
          <w:sz w:val="21"/>
          <w:szCs w:val="21"/>
          <w:lang w:val="sq-AL"/>
        </w:rPr>
        <w:t xml:space="preserve"> sh</w:t>
      </w:r>
      <w:r w:rsidR="00F248C4" w:rsidRPr="00B41116">
        <w:rPr>
          <w:sz w:val="21"/>
          <w:szCs w:val="21"/>
          <w:lang w:val="sq-AL"/>
        </w:rPr>
        <w:t>.</w:t>
      </w:r>
      <w:r w:rsidRPr="00B41116">
        <w:rPr>
          <w:sz w:val="21"/>
          <w:szCs w:val="21"/>
          <w:lang w:val="sq-AL"/>
        </w:rPr>
        <w:t>a</w:t>
      </w:r>
      <w:r w:rsidR="00F248C4" w:rsidRPr="00B41116">
        <w:rPr>
          <w:sz w:val="21"/>
          <w:szCs w:val="21"/>
          <w:lang w:val="sq-AL"/>
        </w:rPr>
        <w:t>.</w:t>
      </w:r>
      <w:r w:rsidRPr="00B41116">
        <w:rPr>
          <w:sz w:val="21"/>
          <w:szCs w:val="21"/>
          <w:lang w:val="sq-AL"/>
        </w:rPr>
        <w:t xml:space="preserve"> Vlorë, është Ministria e</w:t>
      </w:r>
      <w:r w:rsidR="00F248C4" w:rsidRPr="00B41116">
        <w:rPr>
          <w:sz w:val="21"/>
          <w:szCs w:val="21"/>
          <w:lang w:val="sq-AL"/>
        </w:rPr>
        <w:t xml:space="preserve"> Ekonomisë, Tregtisë dhe Energjetikë</w:t>
      </w:r>
      <w:r w:rsidRPr="00B41116">
        <w:rPr>
          <w:sz w:val="21"/>
          <w:szCs w:val="21"/>
          <w:lang w:val="sq-AL"/>
        </w:rPr>
        <w:t>s.</w:t>
      </w:r>
    </w:p>
    <w:p w:rsidR="00E54495" w:rsidRPr="00B41116" w:rsidRDefault="00E54495" w:rsidP="00844296">
      <w:pPr>
        <w:pStyle w:val="Paragrafi"/>
        <w:rPr>
          <w:sz w:val="21"/>
          <w:szCs w:val="21"/>
          <w:lang w:val="sq-AL"/>
        </w:rPr>
      </w:pPr>
      <w:r w:rsidRPr="00B41116">
        <w:rPr>
          <w:sz w:val="21"/>
          <w:szCs w:val="21"/>
          <w:lang w:val="sq-AL"/>
        </w:rPr>
        <w:t>3. Miratimin e bo</w:t>
      </w:r>
      <w:r w:rsidR="00F248C4" w:rsidRPr="00B41116">
        <w:rPr>
          <w:sz w:val="21"/>
          <w:szCs w:val="21"/>
          <w:lang w:val="sq-AL"/>
        </w:rPr>
        <w:t>nusit prej 8 për qind të pikëve</w:t>
      </w:r>
      <w:r w:rsidRPr="00B41116">
        <w:rPr>
          <w:sz w:val="21"/>
          <w:szCs w:val="21"/>
          <w:lang w:val="sq-AL"/>
        </w:rPr>
        <w:t xml:space="preserve"> për studimin ekonomiko-financiar, studimin e fizibilitetit e të zgjidhjes teknike për ngritjen e linjave të prodhimit dhe për raportin për ndikimin mjedisor, në procedurën konkurruese përzgjedhëse (propozim i pakërkuar), që i jepet shoqërisë “Alb-Sale” sh.a. Vlorë.</w:t>
      </w:r>
    </w:p>
    <w:p w:rsidR="00E54495" w:rsidRPr="00B41116" w:rsidRDefault="00E54495" w:rsidP="00844296">
      <w:pPr>
        <w:pStyle w:val="Paragrafi"/>
        <w:rPr>
          <w:sz w:val="21"/>
          <w:szCs w:val="21"/>
          <w:lang w:val="sq-AL"/>
        </w:rPr>
      </w:pPr>
      <w:r w:rsidRPr="00B41116">
        <w:rPr>
          <w:sz w:val="21"/>
          <w:szCs w:val="21"/>
          <w:lang w:val="sq-AL"/>
        </w:rPr>
        <w:t>4. Ngarkohet Ministria e</w:t>
      </w:r>
      <w:r w:rsidR="00F248C4" w:rsidRPr="00B41116">
        <w:rPr>
          <w:sz w:val="21"/>
          <w:szCs w:val="21"/>
          <w:lang w:val="sq-AL"/>
        </w:rPr>
        <w:t xml:space="preserve"> Ekonomisë, Tregtisë dhe Energjeti</w:t>
      </w:r>
      <w:r w:rsidR="001059FB" w:rsidRPr="00B41116">
        <w:rPr>
          <w:sz w:val="21"/>
          <w:szCs w:val="21"/>
          <w:lang w:val="sq-AL"/>
        </w:rPr>
        <w:t>kë</w:t>
      </w:r>
      <w:r w:rsidRPr="00B41116">
        <w:rPr>
          <w:sz w:val="21"/>
          <w:szCs w:val="21"/>
          <w:lang w:val="sq-AL"/>
        </w:rPr>
        <w:t>s për zbatimin e këtij vendimi.</w:t>
      </w:r>
    </w:p>
    <w:p w:rsidR="00E54495" w:rsidRPr="00B41116" w:rsidRDefault="00E54495" w:rsidP="00844296">
      <w:pPr>
        <w:pStyle w:val="Paragrafi"/>
        <w:rPr>
          <w:sz w:val="21"/>
          <w:szCs w:val="21"/>
          <w:lang w:val="sq-AL"/>
        </w:rPr>
      </w:pPr>
      <w:r w:rsidRPr="00B41116">
        <w:rPr>
          <w:sz w:val="21"/>
          <w:szCs w:val="21"/>
          <w:lang w:val="sq-AL"/>
        </w:rPr>
        <w:t>Ky vendim hyn në fuqi pas botimit në Fletoren Zyrtare.</w:t>
      </w:r>
    </w:p>
    <w:p w:rsidR="00E54495" w:rsidRPr="00B41116" w:rsidRDefault="00E54495" w:rsidP="00844296">
      <w:pPr>
        <w:pStyle w:val="Paragrafi"/>
        <w:rPr>
          <w:sz w:val="21"/>
          <w:szCs w:val="21"/>
          <w:lang w:val="sq-AL"/>
        </w:rPr>
      </w:pPr>
    </w:p>
    <w:p w:rsidR="00E54495" w:rsidRPr="00B41116" w:rsidRDefault="00E54495" w:rsidP="00844296">
      <w:pPr>
        <w:pStyle w:val="Autoriteti"/>
        <w:keepNext w:val="0"/>
        <w:rPr>
          <w:sz w:val="21"/>
          <w:szCs w:val="21"/>
          <w:lang w:val="it-IT"/>
        </w:rPr>
      </w:pPr>
      <w:r w:rsidRPr="00B41116">
        <w:rPr>
          <w:sz w:val="21"/>
          <w:szCs w:val="21"/>
          <w:lang w:val="it-IT"/>
        </w:rPr>
        <w:t xml:space="preserve">KRYEMINISTRI </w:t>
      </w:r>
    </w:p>
    <w:p w:rsidR="00E54495" w:rsidRPr="00B41116" w:rsidRDefault="00E54495" w:rsidP="00844296">
      <w:pPr>
        <w:pStyle w:val="AutoritetiEmer"/>
        <w:rPr>
          <w:sz w:val="21"/>
          <w:szCs w:val="21"/>
          <w:lang w:val="it-IT"/>
        </w:rPr>
      </w:pPr>
      <w:r w:rsidRPr="00B41116">
        <w:rPr>
          <w:sz w:val="21"/>
          <w:szCs w:val="21"/>
          <w:lang w:val="it-IT"/>
        </w:rPr>
        <w:t>Sali  Berisha</w:t>
      </w:r>
    </w:p>
    <w:p w:rsidR="00E54495" w:rsidRPr="00B41116" w:rsidRDefault="00E54495" w:rsidP="00844296">
      <w:pPr>
        <w:pStyle w:val="Paragrafi"/>
        <w:rPr>
          <w:sz w:val="21"/>
          <w:szCs w:val="21"/>
          <w:lang w:val="sq-AL"/>
        </w:rPr>
      </w:pPr>
    </w:p>
    <w:p w:rsidR="00E54495" w:rsidRPr="00B41116" w:rsidRDefault="00E54495" w:rsidP="00844296">
      <w:pPr>
        <w:pStyle w:val="Paragrafi"/>
        <w:rPr>
          <w:sz w:val="21"/>
          <w:szCs w:val="21"/>
          <w:lang w:val="sq-AL"/>
        </w:rPr>
      </w:pPr>
    </w:p>
    <w:p w:rsidR="00E54495" w:rsidRPr="00B41116" w:rsidRDefault="00E54495" w:rsidP="00844296">
      <w:pPr>
        <w:pStyle w:val="Akti"/>
        <w:keepNext w:val="0"/>
        <w:rPr>
          <w:sz w:val="21"/>
          <w:szCs w:val="21"/>
          <w:lang w:val="it-IT"/>
        </w:rPr>
      </w:pPr>
      <w:r w:rsidRPr="00B41116">
        <w:rPr>
          <w:sz w:val="21"/>
          <w:szCs w:val="21"/>
          <w:lang w:val="it-IT"/>
        </w:rPr>
        <w:t>VENDIM</w:t>
      </w:r>
    </w:p>
    <w:p w:rsidR="00E54495" w:rsidRPr="00B41116" w:rsidRDefault="00E54495" w:rsidP="00844296">
      <w:pPr>
        <w:pStyle w:val="NumriData"/>
        <w:keepNext w:val="0"/>
        <w:rPr>
          <w:sz w:val="21"/>
          <w:szCs w:val="21"/>
          <w:lang w:val="it-IT"/>
        </w:rPr>
      </w:pPr>
      <w:r w:rsidRPr="00B41116">
        <w:rPr>
          <w:sz w:val="21"/>
          <w:szCs w:val="21"/>
          <w:lang w:val="it-IT"/>
        </w:rPr>
        <w:t>Nr.461, datë 16.4.2008</w:t>
      </w:r>
    </w:p>
    <w:p w:rsidR="00E54495" w:rsidRPr="00B41116" w:rsidRDefault="00E54495" w:rsidP="00844296">
      <w:pPr>
        <w:pStyle w:val="Paragrafi"/>
        <w:rPr>
          <w:sz w:val="21"/>
          <w:szCs w:val="21"/>
          <w:lang w:val="sq-AL"/>
        </w:rPr>
      </w:pPr>
    </w:p>
    <w:p w:rsidR="00E54495" w:rsidRPr="00B41116" w:rsidRDefault="00E54495" w:rsidP="00844296">
      <w:pPr>
        <w:pStyle w:val="Titulli"/>
        <w:keepNext w:val="0"/>
        <w:rPr>
          <w:sz w:val="21"/>
          <w:szCs w:val="21"/>
          <w:lang w:val="sq-AL"/>
        </w:rPr>
      </w:pPr>
      <w:r w:rsidRPr="00B41116">
        <w:rPr>
          <w:sz w:val="21"/>
          <w:szCs w:val="21"/>
          <w:lang w:val="sq-AL"/>
        </w:rPr>
        <w:t>PËR NJË NDRYSHIM NË</w:t>
      </w:r>
      <w:r w:rsidR="00B7158A" w:rsidRPr="00B41116">
        <w:rPr>
          <w:sz w:val="21"/>
          <w:szCs w:val="21"/>
          <w:lang w:val="sq-AL"/>
        </w:rPr>
        <w:t xml:space="preserve"> VENDIMIN NR.343, DATË 6.6.2007</w:t>
      </w:r>
      <w:r w:rsidRPr="00B41116">
        <w:rPr>
          <w:sz w:val="21"/>
          <w:szCs w:val="21"/>
          <w:lang w:val="sq-AL"/>
        </w:rPr>
        <w:t xml:space="preserve"> TË KËSHILLIT TË MIN</w:t>
      </w:r>
      <w:r w:rsidR="00B7158A" w:rsidRPr="00B41116">
        <w:rPr>
          <w:sz w:val="21"/>
          <w:szCs w:val="21"/>
          <w:lang w:val="sq-AL"/>
        </w:rPr>
        <w:t>ISTRAVE</w:t>
      </w:r>
      <w:r w:rsidRPr="00B41116">
        <w:rPr>
          <w:sz w:val="21"/>
          <w:szCs w:val="21"/>
          <w:lang w:val="sq-AL"/>
        </w:rPr>
        <w:t xml:space="preserve"> “PËR MIR</w:t>
      </w:r>
      <w:r w:rsidR="00B7158A" w:rsidRPr="00B41116">
        <w:rPr>
          <w:sz w:val="21"/>
          <w:szCs w:val="21"/>
          <w:lang w:val="sq-AL"/>
        </w:rPr>
        <w:t>ATIMIN E TARIFAVE PËR SHËRBIMET</w:t>
      </w:r>
      <w:r w:rsidRPr="00B41116">
        <w:rPr>
          <w:sz w:val="21"/>
          <w:szCs w:val="21"/>
          <w:lang w:val="sq-AL"/>
        </w:rPr>
        <w:t xml:space="preserve"> QË OFRON ZYRA SHQIPTARE PËR TË DREJTAT E AUTORIT”</w:t>
      </w:r>
    </w:p>
    <w:p w:rsidR="00E54495" w:rsidRPr="00B41116" w:rsidRDefault="00E54495" w:rsidP="00844296">
      <w:pPr>
        <w:pStyle w:val="Paragrafi"/>
        <w:rPr>
          <w:sz w:val="21"/>
          <w:szCs w:val="21"/>
          <w:lang w:val="sq-AL"/>
        </w:rPr>
      </w:pPr>
    </w:p>
    <w:p w:rsidR="00E54495" w:rsidRPr="00B41116" w:rsidRDefault="00E54495" w:rsidP="00844296">
      <w:pPr>
        <w:pStyle w:val="Paragrafi"/>
        <w:rPr>
          <w:sz w:val="21"/>
          <w:szCs w:val="21"/>
          <w:lang w:val="sq-AL"/>
        </w:rPr>
      </w:pPr>
      <w:r w:rsidRPr="00B41116">
        <w:rPr>
          <w:sz w:val="21"/>
          <w:szCs w:val="21"/>
          <w:lang w:val="sq-AL"/>
        </w:rPr>
        <w:t>Në mbështetje të nenit 10</w:t>
      </w:r>
      <w:r w:rsidR="00B7158A" w:rsidRPr="00B41116">
        <w:rPr>
          <w:sz w:val="21"/>
          <w:szCs w:val="21"/>
          <w:lang w:val="sq-AL"/>
        </w:rPr>
        <w:t>0 të Kushtetutës dhe të pikës 2</w:t>
      </w:r>
      <w:r w:rsidRPr="00B41116">
        <w:rPr>
          <w:sz w:val="21"/>
          <w:szCs w:val="21"/>
          <w:lang w:val="sq-AL"/>
        </w:rPr>
        <w:t xml:space="preserve"> të nenit 123 të ligjit nr.9380, datë 28.4.2005 “Për të drejtat e autorit dhe të drejtat e tjera të lidhura me të”, me propozimin e Ministrit të Turizmit, Kulturës, Rinisë dhe Sporteve, Këshilli i Ministrave</w:t>
      </w:r>
    </w:p>
    <w:p w:rsidR="00E54495" w:rsidRPr="00B41116" w:rsidRDefault="00E54495" w:rsidP="00844296">
      <w:pPr>
        <w:pStyle w:val="Paragrafi"/>
        <w:rPr>
          <w:sz w:val="21"/>
          <w:szCs w:val="21"/>
          <w:lang w:val="sq-AL"/>
        </w:rPr>
      </w:pPr>
    </w:p>
    <w:p w:rsidR="00E54495" w:rsidRPr="00B41116" w:rsidRDefault="00E54495" w:rsidP="00844296">
      <w:pPr>
        <w:pStyle w:val="VENDOSI"/>
        <w:keepNext w:val="0"/>
        <w:rPr>
          <w:sz w:val="21"/>
          <w:szCs w:val="21"/>
          <w:lang w:val="sq-AL"/>
        </w:rPr>
      </w:pPr>
      <w:r w:rsidRPr="00B41116">
        <w:rPr>
          <w:sz w:val="21"/>
          <w:szCs w:val="21"/>
          <w:lang w:val="sq-AL"/>
        </w:rPr>
        <w:t>VENDOSI:</w:t>
      </w:r>
    </w:p>
    <w:p w:rsidR="00E54495" w:rsidRPr="00B41116" w:rsidRDefault="00E54495" w:rsidP="00844296">
      <w:pPr>
        <w:pStyle w:val="Paragrafi"/>
        <w:rPr>
          <w:sz w:val="21"/>
          <w:szCs w:val="21"/>
          <w:lang w:val="sq-AL"/>
        </w:rPr>
      </w:pPr>
    </w:p>
    <w:p w:rsidR="00E54495" w:rsidRPr="00B41116" w:rsidRDefault="00E54495" w:rsidP="00844296">
      <w:pPr>
        <w:pStyle w:val="Paragrafi"/>
        <w:rPr>
          <w:sz w:val="21"/>
          <w:szCs w:val="21"/>
          <w:lang w:val="sq-AL"/>
        </w:rPr>
      </w:pPr>
      <w:r w:rsidRPr="00B41116">
        <w:rPr>
          <w:sz w:val="21"/>
          <w:szCs w:val="21"/>
          <w:lang w:val="sq-AL"/>
        </w:rPr>
        <w:t>Tabela 1, që i bashkëlidhet</w:t>
      </w:r>
      <w:r w:rsidR="00B7158A" w:rsidRPr="00B41116">
        <w:rPr>
          <w:sz w:val="21"/>
          <w:szCs w:val="21"/>
          <w:lang w:val="sq-AL"/>
        </w:rPr>
        <w:t xml:space="preserve"> vendimit nr.343, datë 6.6.2007</w:t>
      </w:r>
      <w:r w:rsidRPr="00B41116">
        <w:rPr>
          <w:sz w:val="21"/>
          <w:szCs w:val="21"/>
          <w:lang w:val="sq-AL"/>
        </w:rPr>
        <w:t xml:space="preserve"> të Këshillit të Ministrave, zëvendësohet me tabelën 1, që i bashkëlidhet këtij vendimi.</w:t>
      </w:r>
    </w:p>
    <w:p w:rsidR="00E54495" w:rsidRPr="00B41116" w:rsidRDefault="00E54495" w:rsidP="00844296">
      <w:pPr>
        <w:pStyle w:val="Paragrafi"/>
        <w:rPr>
          <w:sz w:val="21"/>
          <w:szCs w:val="21"/>
          <w:lang w:val="sq-AL"/>
        </w:rPr>
      </w:pPr>
      <w:r w:rsidRPr="00B41116">
        <w:rPr>
          <w:sz w:val="21"/>
          <w:szCs w:val="21"/>
          <w:lang w:val="sq-AL"/>
        </w:rPr>
        <w:t>Ky vendim hyn në fuqi pas botimit në Fletoren Zyrtare.</w:t>
      </w:r>
    </w:p>
    <w:p w:rsidR="00E54495" w:rsidRPr="00B41116" w:rsidRDefault="00E54495" w:rsidP="00844296">
      <w:pPr>
        <w:pStyle w:val="Paragrafi"/>
        <w:rPr>
          <w:sz w:val="21"/>
          <w:szCs w:val="21"/>
          <w:lang w:val="sq-AL"/>
        </w:rPr>
      </w:pPr>
    </w:p>
    <w:p w:rsidR="00E54495" w:rsidRPr="00B41116" w:rsidRDefault="00E54495" w:rsidP="00844296">
      <w:pPr>
        <w:pStyle w:val="Autoriteti"/>
        <w:keepNext w:val="0"/>
        <w:rPr>
          <w:sz w:val="21"/>
          <w:szCs w:val="21"/>
          <w:lang w:val="it-IT"/>
        </w:rPr>
      </w:pPr>
      <w:r w:rsidRPr="00B41116">
        <w:rPr>
          <w:sz w:val="21"/>
          <w:szCs w:val="21"/>
          <w:lang w:val="it-IT"/>
        </w:rPr>
        <w:t>KRYEMINISTRI</w:t>
      </w:r>
    </w:p>
    <w:p w:rsidR="00E54495" w:rsidRPr="00B41116" w:rsidRDefault="00E54495" w:rsidP="00844296">
      <w:pPr>
        <w:pStyle w:val="AutoritetiEmer"/>
        <w:rPr>
          <w:sz w:val="21"/>
          <w:szCs w:val="21"/>
          <w:lang w:val="it-IT"/>
        </w:rPr>
      </w:pPr>
      <w:r w:rsidRPr="00B41116">
        <w:rPr>
          <w:sz w:val="21"/>
          <w:szCs w:val="21"/>
          <w:lang w:val="it-IT"/>
        </w:rPr>
        <w:t>Sali  Berisha</w:t>
      </w:r>
    </w:p>
    <w:p w:rsidR="004C3BAA" w:rsidRDefault="004C3BAA" w:rsidP="00844296">
      <w:pPr>
        <w:pStyle w:val="Paragrafi"/>
        <w:ind w:firstLine="0"/>
        <w:rPr>
          <w:sz w:val="21"/>
          <w:szCs w:val="21"/>
          <w:lang w:val="sq-AL"/>
        </w:rPr>
      </w:pPr>
    </w:p>
    <w:p w:rsidR="004C3BAA" w:rsidRDefault="004C3BAA" w:rsidP="00844296">
      <w:pPr>
        <w:pStyle w:val="Paragrafi"/>
        <w:rPr>
          <w:sz w:val="21"/>
          <w:szCs w:val="21"/>
          <w:lang w:val="sq-AL"/>
        </w:rPr>
      </w:pPr>
    </w:p>
    <w:p w:rsidR="00CA0ADD" w:rsidRDefault="00CA0ADD" w:rsidP="00844296">
      <w:pPr>
        <w:pStyle w:val="Paragrafi"/>
        <w:rPr>
          <w:sz w:val="21"/>
          <w:szCs w:val="21"/>
          <w:lang w:val="sq-AL"/>
        </w:rPr>
      </w:pPr>
    </w:p>
    <w:p w:rsidR="00CA0ADD" w:rsidRDefault="00CA0ADD" w:rsidP="00844296">
      <w:pPr>
        <w:pStyle w:val="Paragrafi"/>
        <w:rPr>
          <w:sz w:val="21"/>
          <w:szCs w:val="21"/>
          <w:lang w:val="sq-AL"/>
        </w:rPr>
      </w:pPr>
    </w:p>
    <w:p w:rsidR="00CA0ADD" w:rsidRDefault="00CA0ADD" w:rsidP="00844296">
      <w:pPr>
        <w:pStyle w:val="Paragrafi"/>
        <w:rPr>
          <w:sz w:val="21"/>
          <w:szCs w:val="21"/>
          <w:lang w:val="sq-AL"/>
        </w:rPr>
      </w:pPr>
    </w:p>
    <w:p w:rsidR="00CA0ADD" w:rsidRDefault="00CA0ADD" w:rsidP="00844296">
      <w:pPr>
        <w:pStyle w:val="Paragrafi"/>
        <w:rPr>
          <w:sz w:val="21"/>
          <w:szCs w:val="21"/>
          <w:lang w:val="sq-AL"/>
        </w:rPr>
      </w:pPr>
    </w:p>
    <w:p w:rsidR="00CA0ADD" w:rsidRDefault="00CA0ADD" w:rsidP="00844296">
      <w:pPr>
        <w:pStyle w:val="Paragrafi"/>
        <w:rPr>
          <w:sz w:val="21"/>
          <w:szCs w:val="21"/>
          <w:lang w:val="sq-AL"/>
        </w:rPr>
      </w:pPr>
    </w:p>
    <w:p w:rsidR="00CA0ADD" w:rsidRDefault="00CA0ADD" w:rsidP="00844296">
      <w:pPr>
        <w:pStyle w:val="Paragrafi"/>
        <w:rPr>
          <w:sz w:val="21"/>
          <w:szCs w:val="21"/>
          <w:lang w:val="sq-AL"/>
        </w:rPr>
      </w:pPr>
    </w:p>
    <w:p w:rsidR="00CA0ADD" w:rsidRPr="00B41116" w:rsidRDefault="00CA0ADD" w:rsidP="00844296">
      <w:pPr>
        <w:pStyle w:val="Paragrafi"/>
        <w:rPr>
          <w:sz w:val="21"/>
          <w:szCs w:val="21"/>
          <w:lang w:val="sq-AL"/>
        </w:rPr>
      </w:pPr>
    </w:p>
    <w:p w:rsidR="00E54495" w:rsidRPr="00B41116" w:rsidRDefault="00E54495" w:rsidP="00844296">
      <w:pPr>
        <w:pStyle w:val="Paragrafi"/>
        <w:jc w:val="right"/>
        <w:rPr>
          <w:sz w:val="21"/>
          <w:szCs w:val="21"/>
          <w:lang w:val="sq-AL"/>
        </w:rPr>
      </w:pPr>
      <w:r w:rsidRPr="00B41116">
        <w:rPr>
          <w:sz w:val="21"/>
          <w:szCs w:val="21"/>
          <w:lang w:val="sq-AL"/>
        </w:rPr>
        <w:t>TABELA 1</w:t>
      </w:r>
    </w:p>
    <w:p w:rsidR="00E54495" w:rsidRPr="00B41116" w:rsidRDefault="00E54495" w:rsidP="00844296">
      <w:pPr>
        <w:pStyle w:val="Paragrafi"/>
        <w:rPr>
          <w:sz w:val="21"/>
          <w:szCs w:val="21"/>
          <w:lang w:val="sq-AL"/>
        </w:rPr>
      </w:pPr>
    </w:p>
    <w:p w:rsidR="00E54495" w:rsidRPr="00B41116" w:rsidRDefault="00E54495" w:rsidP="00844296">
      <w:pPr>
        <w:pStyle w:val="Paragrafi"/>
        <w:jc w:val="center"/>
        <w:rPr>
          <w:sz w:val="21"/>
          <w:szCs w:val="21"/>
          <w:lang w:val="sq-AL"/>
        </w:rPr>
      </w:pPr>
      <w:r w:rsidRPr="00B41116">
        <w:rPr>
          <w:sz w:val="21"/>
          <w:szCs w:val="21"/>
          <w:lang w:val="sq-AL"/>
        </w:rPr>
        <w:t>TARIFAT PËR SHËRBIMET E OFRUARA NGA ZSHDA</w:t>
      </w:r>
    </w:p>
    <w:p w:rsidR="00E54495" w:rsidRPr="00B41116" w:rsidRDefault="00E54495" w:rsidP="00844296">
      <w:pPr>
        <w:pStyle w:val="Paragrafi"/>
        <w:rPr>
          <w:sz w:val="21"/>
          <w:szCs w:val="21"/>
          <w:lang w:val="sq-AL"/>
        </w:rPr>
      </w:pPr>
    </w:p>
    <w:tbl>
      <w:tblPr>
        <w:tblW w:w="9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
        <w:gridCol w:w="3946"/>
        <w:gridCol w:w="3363"/>
        <w:gridCol w:w="1700"/>
      </w:tblGrid>
      <w:tr w:rsidR="00E54495" w:rsidRPr="002050F4" w:rsidTr="002050F4">
        <w:trPr>
          <w:jc w:val="center"/>
        </w:trPr>
        <w:tc>
          <w:tcPr>
            <w:tcW w:w="0" w:type="auto"/>
            <w:shd w:val="clear" w:color="auto" w:fill="auto"/>
          </w:tcPr>
          <w:p w:rsidR="00E54495" w:rsidRPr="002050F4" w:rsidRDefault="00E54495" w:rsidP="002050F4">
            <w:pPr>
              <w:pStyle w:val="Tabele"/>
              <w:widowControl w:val="0"/>
              <w:jc w:val="center"/>
              <w:rPr>
                <w:b/>
                <w:sz w:val="21"/>
                <w:szCs w:val="21"/>
              </w:rPr>
            </w:pPr>
            <w:r w:rsidRPr="002050F4">
              <w:rPr>
                <w:b/>
                <w:sz w:val="21"/>
                <w:szCs w:val="21"/>
              </w:rPr>
              <w:t>Nr.</w:t>
            </w:r>
          </w:p>
        </w:tc>
        <w:tc>
          <w:tcPr>
            <w:tcW w:w="0" w:type="auto"/>
            <w:shd w:val="clear" w:color="auto" w:fill="auto"/>
          </w:tcPr>
          <w:p w:rsidR="00E54495" w:rsidRPr="002050F4" w:rsidRDefault="00E54495" w:rsidP="002050F4">
            <w:pPr>
              <w:pStyle w:val="Tabele"/>
              <w:widowControl w:val="0"/>
              <w:jc w:val="center"/>
              <w:rPr>
                <w:b/>
                <w:sz w:val="21"/>
                <w:szCs w:val="21"/>
              </w:rPr>
            </w:pPr>
            <w:r w:rsidRPr="002050F4">
              <w:rPr>
                <w:b/>
                <w:sz w:val="21"/>
                <w:szCs w:val="21"/>
              </w:rPr>
              <w:t>Emërtimi i shërbimit</w:t>
            </w:r>
          </w:p>
        </w:tc>
        <w:tc>
          <w:tcPr>
            <w:tcW w:w="0" w:type="auto"/>
            <w:shd w:val="clear" w:color="auto" w:fill="auto"/>
          </w:tcPr>
          <w:p w:rsidR="00E54495" w:rsidRPr="002050F4" w:rsidRDefault="00E54495" w:rsidP="002050F4">
            <w:pPr>
              <w:pStyle w:val="Tabele"/>
              <w:widowControl w:val="0"/>
              <w:jc w:val="center"/>
              <w:rPr>
                <w:b/>
                <w:sz w:val="21"/>
                <w:szCs w:val="21"/>
              </w:rPr>
            </w:pPr>
            <w:r w:rsidRPr="002050F4">
              <w:rPr>
                <w:b/>
                <w:sz w:val="21"/>
                <w:szCs w:val="21"/>
              </w:rPr>
              <w:t>Formulari - tip</w:t>
            </w:r>
          </w:p>
        </w:tc>
        <w:tc>
          <w:tcPr>
            <w:tcW w:w="1700" w:type="dxa"/>
            <w:shd w:val="clear" w:color="auto" w:fill="auto"/>
          </w:tcPr>
          <w:p w:rsidR="00E54495" w:rsidRPr="002050F4" w:rsidRDefault="00E54495" w:rsidP="002050F4">
            <w:pPr>
              <w:pStyle w:val="Tabele"/>
              <w:widowControl w:val="0"/>
              <w:jc w:val="center"/>
              <w:rPr>
                <w:b/>
                <w:sz w:val="21"/>
                <w:szCs w:val="21"/>
              </w:rPr>
            </w:pPr>
            <w:r w:rsidRPr="002050F4">
              <w:rPr>
                <w:b/>
                <w:sz w:val="21"/>
                <w:szCs w:val="21"/>
              </w:rPr>
              <w:t>Tarifa (në lekë)</w:t>
            </w:r>
          </w:p>
        </w:tc>
      </w:tr>
      <w:tr w:rsidR="00E54495" w:rsidRPr="002050F4" w:rsidTr="002050F4">
        <w:trPr>
          <w:jc w:val="center"/>
        </w:trPr>
        <w:tc>
          <w:tcPr>
            <w:tcW w:w="0" w:type="auto"/>
            <w:shd w:val="clear" w:color="auto" w:fill="auto"/>
          </w:tcPr>
          <w:p w:rsidR="00E54495" w:rsidRPr="002050F4" w:rsidRDefault="00E54495" w:rsidP="002050F4">
            <w:pPr>
              <w:pStyle w:val="Tabele"/>
              <w:widowControl w:val="0"/>
              <w:rPr>
                <w:sz w:val="21"/>
                <w:szCs w:val="21"/>
              </w:rPr>
            </w:pPr>
            <w:r w:rsidRPr="002050F4">
              <w:rPr>
                <w:sz w:val="21"/>
                <w:szCs w:val="21"/>
              </w:rPr>
              <w:t>1.</w:t>
            </w:r>
          </w:p>
        </w:tc>
        <w:tc>
          <w:tcPr>
            <w:tcW w:w="0" w:type="auto"/>
            <w:shd w:val="clear" w:color="auto" w:fill="auto"/>
          </w:tcPr>
          <w:p w:rsidR="00E54495" w:rsidRPr="002050F4" w:rsidRDefault="00E6794E" w:rsidP="002050F4">
            <w:pPr>
              <w:pStyle w:val="Tabele"/>
              <w:widowControl w:val="0"/>
              <w:rPr>
                <w:sz w:val="21"/>
                <w:szCs w:val="21"/>
                <w:lang w:val="it-IT"/>
              </w:rPr>
            </w:pPr>
            <w:r w:rsidRPr="002050F4">
              <w:rPr>
                <w:sz w:val="21"/>
                <w:szCs w:val="21"/>
                <w:lang w:val="it-IT"/>
              </w:rPr>
              <w:t>Regjistrim i s</w:t>
            </w:r>
            <w:r w:rsidR="00E54495" w:rsidRPr="002050F4">
              <w:rPr>
                <w:sz w:val="21"/>
                <w:szCs w:val="21"/>
                <w:lang w:val="it-IT"/>
              </w:rPr>
              <w:t>ë drejtës së autorit për krijimin origjinal nga autori/autorët</w:t>
            </w:r>
          </w:p>
        </w:tc>
        <w:tc>
          <w:tcPr>
            <w:tcW w:w="0" w:type="auto"/>
            <w:shd w:val="clear" w:color="auto" w:fill="auto"/>
          </w:tcPr>
          <w:p w:rsidR="00E54495" w:rsidRPr="002050F4" w:rsidRDefault="00E54495" w:rsidP="002050F4">
            <w:pPr>
              <w:pStyle w:val="Tabele"/>
              <w:widowControl w:val="0"/>
              <w:rPr>
                <w:sz w:val="21"/>
                <w:szCs w:val="21"/>
              </w:rPr>
            </w:pPr>
            <w:r w:rsidRPr="002050F4">
              <w:rPr>
                <w:sz w:val="21"/>
                <w:szCs w:val="21"/>
              </w:rPr>
              <w:t>F7A, F7B, F7C, F7Ç, F7D, F7DH, F7E, F7Ë, F7F, F7G, F8A, F8B</w:t>
            </w:r>
          </w:p>
        </w:tc>
        <w:tc>
          <w:tcPr>
            <w:tcW w:w="1700" w:type="dxa"/>
            <w:shd w:val="clear" w:color="auto" w:fill="auto"/>
          </w:tcPr>
          <w:p w:rsidR="00E54495" w:rsidRPr="002050F4" w:rsidRDefault="00E6794E" w:rsidP="002050F4">
            <w:pPr>
              <w:pStyle w:val="Tabele"/>
              <w:widowControl w:val="0"/>
              <w:rPr>
                <w:sz w:val="21"/>
                <w:szCs w:val="21"/>
              </w:rPr>
            </w:pPr>
            <w:r w:rsidRPr="002050F4">
              <w:rPr>
                <w:sz w:val="21"/>
                <w:szCs w:val="21"/>
              </w:rPr>
              <w:t xml:space="preserve">1 </w:t>
            </w:r>
            <w:r w:rsidR="00E54495" w:rsidRPr="002050F4">
              <w:rPr>
                <w:sz w:val="21"/>
                <w:szCs w:val="21"/>
              </w:rPr>
              <w:t>000</w:t>
            </w:r>
          </w:p>
        </w:tc>
      </w:tr>
      <w:tr w:rsidR="00E54495" w:rsidRPr="002050F4" w:rsidTr="002050F4">
        <w:trPr>
          <w:jc w:val="center"/>
        </w:trPr>
        <w:tc>
          <w:tcPr>
            <w:tcW w:w="0" w:type="auto"/>
            <w:shd w:val="clear" w:color="auto" w:fill="auto"/>
          </w:tcPr>
          <w:p w:rsidR="00E54495" w:rsidRPr="002050F4" w:rsidRDefault="00E54495" w:rsidP="002050F4">
            <w:pPr>
              <w:pStyle w:val="Tabele"/>
              <w:widowControl w:val="0"/>
              <w:rPr>
                <w:sz w:val="21"/>
                <w:szCs w:val="21"/>
              </w:rPr>
            </w:pPr>
            <w:r w:rsidRPr="002050F4">
              <w:rPr>
                <w:sz w:val="21"/>
                <w:szCs w:val="21"/>
              </w:rPr>
              <w:t>2.</w:t>
            </w:r>
          </w:p>
        </w:tc>
        <w:tc>
          <w:tcPr>
            <w:tcW w:w="0" w:type="auto"/>
            <w:shd w:val="clear" w:color="auto" w:fill="auto"/>
          </w:tcPr>
          <w:p w:rsidR="00E54495" w:rsidRPr="002050F4" w:rsidRDefault="00E54495" w:rsidP="002050F4">
            <w:pPr>
              <w:pStyle w:val="Tabele"/>
              <w:widowControl w:val="0"/>
              <w:rPr>
                <w:sz w:val="21"/>
                <w:szCs w:val="21"/>
              </w:rPr>
            </w:pPr>
            <w:r w:rsidRPr="002050F4">
              <w:rPr>
                <w:sz w:val="21"/>
                <w:szCs w:val="21"/>
              </w:rPr>
              <w:t>Certifikimi i çdo të drejte të regjistruar autori/apo kalim të drejtash shfrytëzimi</w:t>
            </w:r>
          </w:p>
        </w:tc>
        <w:tc>
          <w:tcPr>
            <w:tcW w:w="0" w:type="auto"/>
            <w:shd w:val="clear" w:color="auto" w:fill="auto"/>
          </w:tcPr>
          <w:p w:rsidR="00E54495" w:rsidRPr="002050F4" w:rsidRDefault="00E54495" w:rsidP="002050F4">
            <w:pPr>
              <w:pStyle w:val="Tabele"/>
              <w:widowControl w:val="0"/>
              <w:rPr>
                <w:sz w:val="21"/>
                <w:szCs w:val="21"/>
              </w:rPr>
            </w:pPr>
            <w:r w:rsidRPr="002050F4">
              <w:rPr>
                <w:sz w:val="21"/>
                <w:szCs w:val="21"/>
              </w:rPr>
              <w:t>FRK, ÇDA/ÇKD</w:t>
            </w:r>
          </w:p>
        </w:tc>
        <w:tc>
          <w:tcPr>
            <w:tcW w:w="1700" w:type="dxa"/>
            <w:shd w:val="clear" w:color="auto" w:fill="auto"/>
          </w:tcPr>
          <w:p w:rsidR="00E54495" w:rsidRPr="002050F4" w:rsidRDefault="00E6794E" w:rsidP="002050F4">
            <w:pPr>
              <w:pStyle w:val="Tabele"/>
              <w:widowControl w:val="0"/>
              <w:rPr>
                <w:sz w:val="21"/>
                <w:szCs w:val="21"/>
              </w:rPr>
            </w:pPr>
            <w:r w:rsidRPr="002050F4">
              <w:rPr>
                <w:sz w:val="21"/>
                <w:szCs w:val="21"/>
              </w:rPr>
              <w:t xml:space="preserve">1 </w:t>
            </w:r>
            <w:r w:rsidR="00E54495" w:rsidRPr="002050F4">
              <w:rPr>
                <w:sz w:val="21"/>
                <w:szCs w:val="21"/>
              </w:rPr>
              <w:t>000</w:t>
            </w:r>
          </w:p>
        </w:tc>
      </w:tr>
      <w:tr w:rsidR="00E54495" w:rsidRPr="002050F4" w:rsidTr="002050F4">
        <w:trPr>
          <w:jc w:val="center"/>
        </w:trPr>
        <w:tc>
          <w:tcPr>
            <w:tcW w:w="0" w:type="auto"/>
            <w:shd w:val="clear" w:color="auto" w:fill="auto"/>
          </w:tcPr>
          <w:p w:rsidR="00E54495" w:rsidRPr="002050F4" w:rsidRDefault="00E54495" w:rsidP="002050F4">
            <w:pPr>
              <w:pStyle w:val="Tabele"/>
              <w:widowControl w:val="0"/>
              <w:rPr>
                <w:sz w:val="21"/>
                <w:szCs w:val="21"/>
              </w:rPr>
            </w:pPr>
            <w:r w:rsidRPr="002050F4">
              <w:rPr>
                <w:sz w:val="21"/>
                <w:szCs w:val="21"/>
              </w:rPr>
              <w:t>3.</w:t>
            </w:r>
          </w:p>
        </w:tc>
        <w:tc>
          <w:tcPr>
            <w:tcW w:w="0" w:type="auto"/>
            <w:shd w:val="clear" w:color="auto" w:fill="auto"/>
          </w:tcPr>
          <w:p w:rsidR="00E54495" w:rsidRPr="002050F4" w:rsidRDefault="00E54495" w:rsidP="002050F4">
            <w:pPr>
              <w:pStyle w:val="Tabele"/>
              <w:widowControl w:val="0"/>
              <w:rPr>
                <w:sz w:val="21"/>
                <w:szCs w:val="21"/>
              </w:rPr>
            </w:pPr>
            <w:r w:rsidRPr="002050F4">
              <w:rPr>
                <w:sz w:val="21"/>
                <w:szCs w:val="21"/>
              </w:rPr>
              <w:t>Aplikim për licencim të agjencive të administrimit kolektiv</w:t>
            </w:r>
          </w:p>
        </w:tc>
        <w:tc>
          <w:tcPr>
            <w:tcW w:w="0" w:type="auto"/>
            <w:shd w:val="clear" w:color="auto" w:fill="auto"/>
          </w:tcPr>
          <w:p w:rsidR="00E54495" w:rsidRPr="002050F4" w:rsidRDefault="00E54495" w:rsidP="002050F4">
            <w:pPr>
              <w:pStyle w:val="Tabele"/>
              <w:widowControl w:val="0"/>
              <w:rPr>
                <w:sz w:val="21"/>
                <w:szCs w:val="21"/>
              </w:rPr>
            </w:pPr>
            <w:r w:rsidRPr="002050F4">
              <w:rPr>
                <w:sz w:val="21"/>
                <w:szCs w:val="21"/>
              </w:rPr>
              <w:t>FL 109 AK</w:t>
            </w:r>
          </w:p>
        </w:tc>
        <w:tc>
          <w:tcPr>
            <w:tcW w:w="1700" w:type="dxa"/>
            <w:shd w:val="clear" w:color="auto" w:fill="auto"/>
          </w:tcPr>
          <w:p w:rsidR="00E54495" w:rsidRPr="002050F4" w:rsidRDefault="00E6794E" w:rsidP="002050F4">
            <w:pPr>
              <w:pStyle w:val="Tabele"/>
              <w:widowControl w:val="0"/>
              <w:rPr>
                <w:sz w:val="21"/>
                <w:szCs w:val="21"/>
              </w:rPr>
            </w:pPr>
            <w:r w:rsidRPr="002050F4">
              <w:rPr>
                <w:sz w:val="21"/>
                <w:szCs w:val="21"/>
              </w:rPr>
              <w:t xml:space="preserve">200 </w:t>
            </w:r>
            <w:r w:rsidR="00E54495" w:rsidRPr="002050F4">
              <w:rPr>
                <w:sz w:val="21"/>
                <w:szCs w:val="21"/>
              </w:rPr>
              <w:t>000</w:t>
            </w:r>
          </w:p>
        </w:tc>
      </w:tr>
      <w:tr w:rsidR="00E54495" w:rsidRPr="002050F4" w:rsidTr="002050F4">
        <w:trPr>
          <w:jc w:val="center"/>
        </w:trPr>
        <w:tc>
          <w:tcPr>
            <w:tcW w:w="0" w:type="auto"/>
            <w:shd w:val="clear" w:color="auto" w:fill="auto"/>
          </w:tcPr>
          <w:p w:rsidR="00E54495" w:rsidRPr="002050F4" w:rsidRDefault="00E54495" w:rsidP="002050F4">
            <w:pPr>
              <w:pStyle w:val="Tabele"/>
              <w:widowControl w:val="0"/>
              <w:rPr>
                <w:sz w:val="21"/>
                <w:szCs w:val="21"/>
              </w:rPr>
            </w:pPr>
            <w:r w:rsidRPr="002050F4">
              <w:rPr>
                <w:sz w:val="21"/>
                <w:szCs w:val="21"/>
              </w:rPr>
              <w:t>4.</w:t>
            </w:r>
          </w:p>
        </w:tc>
        <w:tc>
          <w:tcPr>
            <w:tcW w:w="0" w:type="auto"/>
            <w:shd w:val="clear" w:color="auto" w:fill="auto"/>
          </w:tcPr>
          <w:p w:rsidR="00E54495" w:rsidRPr="002050F4" w:rsidRDefault="00B7158A" w:rsidP="002050F4">
            <w:pPr>
              <w:pStyle w:val="Tabele"/>
              <w:widowControl w:val="0"/>
              <w:rPr>
                <w:sz w:val="21"/>
                <w:szCs w:val="21"/>
              </w:rPr>
            </w:pPr>
            <w:r w:rsidRPr="002050F4">
              <w:rPr>
                <w:sz w:val="21"/>
                <w:szCs w:val="21"/>
              </w:rPr>
              <w:t>Depozitë fo</w:t>
            </w:r>
            <w:r w:rsidR="00E54495" w:rsidRPr="002050F4">
              <w:rPr>
                <w:sz w:val="21"/>
                <w:szCs w:val="21"/>
              </w:rPr>
              <w:t>nogrami</w:t>
            </w:r>
          </w:p>
        </w:tc>
        <w:tc>
          <w:tcPr>
            <w:tcW w:w="0" w:type="auto"/>
            <w:shd w:val="clear" w:color="auto" w:fill="auto"/>
          </w:tcPr>
          <w:p w:rsidR="00E54495" w:rsidRPr="002050F4" w:rsidRDefault="00E54495" w:rsidP="002050F4">
            <w:pPr>
              <w:pStyle w:val="Tabele"/>
              <w:widowControl w:val="0"/>
              <w:rPr>
                <w:sz w:val="21"/>
                <w:szCs w:val="21"/>
              </w:rPr>
            </w:pPr>
            <w:r w:rsidRPr="002050F4">
              <w:rPr>
                <w:sz w:val="21"/>
                <w:szCs w:val="21"/>
              </w:rPr>
              <w:t xml:space="preserve">FDF </w:t>
            </w:r>
          </w:p>
        </w:tc>
        <w:tc>
          <w:tcPr>
            <w:tcW w:w="1700" w:type="dxa"/>
            <w:shd w:val="clear" w:color="auto" w:fill="auto"/>
          </w:tcPr>
          <w:p w:rsidR="00E54495" w:rsidRPr="002050F4" w:rsidRDefault="00E6794E" w:rsidP="002050F4">
            <w:pPr>
              <w:pStyle w:val="Tabele"/>
              <w:widowControl w:val="0"/>
              <w:rPr>
                <w:sz w:val="21"/>
                <w:szCs w:val="21"/>
              </w:rPr>
            </w:pPr>
            <w:r w:rsidRPr="002050F4">
              <w:rPr>
                <w:sz w:val="21"/>
                <w:szCs w:val="21"/>
              </w:rPr>
              <w:t xml:space="preserve">3 </w:t>
            </w:r>
            <w:r w:rsidR="00E54495" w:rsidRPr="002050F4">
              <w:rPr>
                <w:sz w:val="21"/>
                <w:szCs w:val="21"/>
              </w:rPr>
              <w:t>000</w:t>
            </w:r>
          </w:p>
        </w:tc>
      </w:tr>
      <w:tr w:rsidR="00E54495" w:rsidRPr="002050F4" w:rsidTr="002050F4">
        <w:trPr>
          <w:jc w:val="center"/>
        </w:trPr>
        <w:tc>
          <w:tcPr>
            <w:tcW w:w="0" w:type="auto"/>
            <w:shd w:val="clear" w:color="auto" w:fill="auto"/>
          </w:tcPr>
          <w:p w:rsidR="00E54495" w:rsidRPr="002050F4" w:rsidRDefault="00E54495" w:rsidP="002050F4">
            <w:pPr>
              <w:pStyle w:val="Tabele"/>
              <w:widowControl w:val="0"/>
              <w:rPr>
                <w:sz w:val="21"/>
                <w:szCs w:val="21"/>
              </w:rPr>
            </w:pPr>
            <w:r w:rsidRPr="002050F4">
              <w:rPr>
                <w:sz w:val="21"/>
                <w:szCs w:val="21"/>
              </w:rPr>
              <w:t>5.</w:t>
            </w:r>
          </w:p>
        </w:tc>
        <w:tc>
          <w:tcPr>
            <w:tcW w:w="0" w:type="auto"/>
            <w:shd w:val="clear" w:color="auto" w:fill="auto"/>
          </w:tcPr>
          <w:p w:rsidR="00E54495" w:rsidRPr="002050F4" w:rsidRDefault="00E54495" w:rsidP="002050F4">
            <w:pPr>
              <w:pStyle w:val="Tabele"/>
              <w:widowControl w:val="0"/>
              <w:rPr>
                <w:sz w:val="21"/>
                <w:szCs w:val="21"/>
              </w:rPr>
            </w:pPr>
            <w:r w:rsidRPr="002050F4">
              <w:rPr>
                <w:sz w:val="21"/>
                <w:szCs w:val="21"/>
              </w:rPr>
              <w:t>Indeksimi i regjistrimit</w:t>
            </w:r>
          </w:p>
        </w:tc>
        <w:tc>
          <w:tcPr>
            <w:tcW w:w="0" w:type="auto"/>
            <w:shd w:val="clear" w:color="auto" w:fill="auto"/>
          </w:tcPr>
          <w:p w:rsidR="00E54495" w:rsidRPr="002050F4" w:rsidRDefault="00E54495" w:rsidP="002050F4">
            <w:pPr>
              <w:pStyle w:val="Tabele"/>
              <w:widowControl w:val="0"/>
              <w:rPr>
                <w:sz w:val="21"/>
                <w:szCs w:val="21"/>
              </w:rPr>
            </w:pPr>
            <w:r w:rsidRPr="002050F4">
              <w:rPr>
                <w:sz w:val="21"/>
                <w:szCs w:val="21"/>
              </w:rPr>
              <w:t>FI</w:t>
            </w:r>
          </w:p>
        </w:tc>
        <w:tc>
          <w:tcPr>
            <w:tcW w:w="1700" w:type="dxa"/>
            <w:shd w:val="clear" w:color="auto" w:fill="auto"/>
          </w:tcPr>
          <w:p w:rsidR="00E54495" w:rsidRPr="002050F4" w:rsidRDefault="00E6794E" w:rsidP="002050F4">
            <w:pPr>
              <w:pStyle w:val="Tabele"/>
              <w:widowControl w:val="0"/>
              <w:rPr>
                <w:sz w:val="21"/>
                <w:szCs w:val="21"/>
              </w:rPr>
            </w:pPr>
            <w:r w:rsidRPr="002050F4">
              <w:rPr>
                <w:sz w:val="21"/>
                <w:szCs w:val="21"/>
              </w:rPr>
              <w:t xml:space="preserve">5 </w:t>
            </w:r>
            <w:r w:rsidR="00E54495" w:rsidRPr="002050F4">
              <w:rPr>
                <w:sz w:val="21"/>
                <w:szCs w:val="21"/>
              </w:rPr>
              <w:t>000</w:t>
            </w:r>
          </w:p>
        </w:tc>
      </w:tr>
      <w:tr w:rsidR="00E54495" w:rsidRPr="002050F4" w:rsidTr="002050F4">
        <w:trPr>
          <w:jc w:val="center"/>
        </w:trPr>
        <w:tc>
          <w:tcPr>
            <w:tcW w:w="0" w:type="auto"/>
            <w:shd w:val="clear" w:color="auto" w:fill="auto"/>
          </w:tcPr>
          <w:p w:rsidR="00E54495" w:rsidRPr="002050F4" w:rsidRDefault="00E54495" w:rsidP="002050F4">
            <w:pPr>
              <w:pStyle w:val="Tabele"/>
              <w:widowControl w:val="0"/>
              <w:rPr>
                <w:sz w:val="21"/>
                <w:szCs w:val="21"/>
              </w:rPr>
            </w:pPr>
            <w:r w:rsidRPr="002050F4">
              <w:rPr>
                <w:sz w:val="21"/>
                <w:szCs w:val="21"/>
              </w:rPr>
              <w:t>6.</w:t>
            </w:r>
          </w:p>
        </w:tc>
        <w:tc>
          <w:tcPr>
            <w:tcW w:w="0" w:type="auto"/>
            <w:shd w:val="clear" w:color="auto" w:fill="auto"/>
          </w:tcPr>
          <w:p w:rsidR="00E54495" w:rsidRPr="002050F4" w:rsidRDefault="00B7158A" w:rsidP="002050F4">
            <w:pPr>
              <w:pStyle w:val="Tabele"/>
              <w:widowControl w:val="0"/>
              <w:rPr>
                <w:sz w:val="21"/>
                <w:szCs w:val="21"/>
              </w:rPr>
            </w:pPr>
            <w:r w:rsidRPr="002050F4">
              <w:rPr>
                <w:sz w:val="21"/>
                <w:szCs w:val="21"/>
              </w:rPr>
              <w:t>Akt</w:t>
            </w:r>
            <w:r w:rsidR="00E54495" w:rsidRPr="002050F4">
              <w:rPr>
                <w:sz w:val="21"/>
                <w:szCs w:val="21"/>
              </w:rPr>
              <w:t>ekspertimi</w:t>
            </w:r>
          </w:p>
        </w:tc>
        <w:tc>
          <w:tcPr>
            <w:tcW w:w="0" w:type="auto"/>
            <w:shd w:val="clear" w:color="auto" w:fill="auto"/>
          </w:tcPr>
          <w:p w:rsidR="00E54495" w:rsidRPr="002050F4" w:rsidRDefault="00E54495" w:rsidP="002050F4">
            <w:pPr>
              <w:pStyle w:val="Tabele"/>
              <w:widowControl w:val="0"/>
              <w:rPr>
                <w:sz w:val="21"/>
                <w:szCs w:val="21"/>
              </w:rPr>
            </w:pPr>
          </w:p>
        </w:tc>
        <w:tc>
          <w:tcPr>
            <w:tcW w:w="1700" w:type="dxa"/>
            <w:shd w:val="clear" w:color="auto" w:fill="auto"/>
          </w:tcPr>
          <w:p w:rsidR="00E54495" w:rsidRPr="002050F4" w:rsidRDefault="00E6794E" w:rsidP="002050F4">
            <w:pPr>
              <w:pStyle w:val="Tabele"/>
              <w:widowControl w:val="0"/>
              <w:rPr>
                <w:sz w:val="21"/>
                <w:szCs w:val="21"/>
              </w:rPr>
            </w:pPr>
            <w:r w:rsidRPr="002050F4">
              <w:rPr>
                <w:sz w:val="21"/>
                <w:szCs w:val="21"/>
              </w:rPr>
              <w:t xml:space="preserve">10 </w:t>
            </w:r>
            <w:r w:rsidR="00E54495" w:rsidRPr="002050F4">
              <w:rPr>
                <w:sz w:val="21"/>
                <w:szCs w:val="21"/>
              </w:rPr>
              <w:t>000</w:t>
            </w:r>
          </w:p>
        </w:tc>
      </w:tr>
      <w:tr w:rsidR="00E54495" w:rsidRPr="002050F4" w:rsidTr="002050F4">
        <w:trPr>
          <w:jc w:val="center"/>
        </w:trPr>
        <w:tc>
          <w:tcPr>
            <w:tcW w:w="0" w:type="auto"/>
            <w:shd w:val="clear" w:color="auto" w:fill="auto"/>
          </w:tcPr>
          <w:p w:rsidR="00E54495" w:rsidRPr="002050F4" w:rsidRDefault="00E54495" w:rsidP="002050F4">
            <w:pPr>
              <w:pStyle w:val="Tabele"/>
              <w:widowControl w:val="0"/>
              <w:rPr>
                <w:sz w:val="21"/>
                <w:szCs w:val="21"/>
              </w:rPr>
            </w:pPr>
            <w:r w:rsidRPr="002050F4">
              <w:rPr>
                <w:sz w:val="21"/>
                <w:szCs w:val="21"/>
              </w:rPr>
              <w:t>7.</w:t>
            </w:r>
          </w:p>
        </w:tc>
        <w:tc>
          <w:tcPr>
            <w:tcW w:w="0" w:type="auto"/>
            <w:shd w:val="clear" w:color="auto" w:fill="auto"/>
          </w:tcPr>
          <w:p w:rsidR="00E54495" w:rsidRPr="002050F4" w:rsidRDefault="00B7158A" w:rsidP="002050F4">
            <w:pPr>
              <w:pStyle w:val="Tabele"/>
              <w:widowControl w:val="0"/>
              <w:rPr>
                <w:sz w:val="21"/>
                <w:szCs w:val="21"/>
              </w:rPr>
            </w:pPr>
            <w:r w:rsidRPr="002050F4">
              <w:rPr>
                <w:sz w:val="21"/>
                <w:szCs w:val="21"/>
              </w:rPr>
              <w:t>Akt</w:t>
            </w:r>
            <w:r w:rsidR="00E54495" w:rsidRPr="002050F4">
              <w:rPr>
                <w:sz w:val="21"/>
                <w:szCs w:val="21"/>
              </w:rPr>
              <w:t>vlerësimi</w:t>
            </w:r>
          </w:p>
        </w:tc>
        <w:tc>
          <w:tcPr>
            <w:tcW w:w="0" w:type="auto"/>
            <w:shd w:val="clear" w:color="auto" w:fill="auto"/>
          </w:tcPr>
          <w:p w:rsidR="00E54495" w:rsidRPr="002050F4" w:rsidRDefault="00E54495" w:rsidP="002050F4">
            <w:pPr>
              <w:pStyle w:val="Tabele"/>
              <w:widowControl w:val="0"/>
              <w:rPr>
                <w:sz w:val="21"/>
                <w:szCs w:val="21"/>
              </w:rPr>
            </w:pPr>
          </w:p>
        </w:tc>
        <w:tc>
          <w:tcPr>
            <w:tcW w:w="1700" w:type="dxa"/>
            <w:shd w:val="clear" w:color="auto" w:fill="auto"/>
          </w:tcPr>
          <w:p w:rsidR="00E54495" w:rsidRPr="002050F4" w:rsidRDefault="00E6794E" w:rsidP="002050F4">
            <w:pPr>
              <w:pStyle w:val="Tabele"/>
              <w:widowControl w:val="0"/>
              <w:rPr>
                <w:sz w:val="21"/>
                <w:szCs w:val="21"/>
              </w:rPr>
            </w:pPr>
            <w:r w:rsidRPr="002050F4">
              <w:rPr>
                <w:sz w:val="21"/>
                <w:szCs w:val="21"/>
              </w:rPr>
              <w:t xml:space="preserve">5 </w:t>
            </w:r>
            <w:r w:rsidR="00E54495" w:rsidRPr="002050F4">
              <w:rPr>
                <w:sz w:val="21"/>
                <w:szCs w:val="21"/>
              </w:rPr>
              <w:t>000</w:t>
            </w:r>
          </w:p>
        </w:tc>
      </w:tr>
      <w:tr w:rsidR="00E54495" w:rsidRPr="002050F4" w:rsidTr="002050F4">
        <w:trPr>
          <w:jc w:val="center"/>
        </w:trPr>
        <w:tc>
          <w:tcPr>
            <w:tcW w:w="0" w:type="auto"/>
            <w:shd w:val="clear" w:color="auto" w:fill="auto"/>
          </w:tcPr>
          <w:p w:rsidR="00E54495" w:rsidRPr="002050F4" w:rsidRDefault="00E54495" w:rsidP="002050F4">
            <w:pPr>
              <w:pStyle w:val="Tabele"/>
              <w:widowControl w:val="0"/>
              <w:rPr>
                <w:sz w:val="21"/>
                <w:szCs w:val="21"/>
              </w:rPr>
            </w:pPr>
            <w:r w:rsidRPr="002050F4">
              <w:rPr>
                <w:sz w:val="21"/>
                <w:szCs w:val="21"/>
              </w:rPr>
              <w:t>8.</w:t>
            </w:r>
          </w:p>
        </w:tc>
        <w:tc>
          <w:tcPr>
            <w:tcW w:w="0" w:type="auto"/>
            <w:shd w:val="clear" w:color="auto" w:fill="auto"/>
          </w:tcPr>
          <w:p w:rsidR="00E54495" w:rsidRPr="002050F4" w:rsidRDefault="00E6794E" w:rsidP="002050F4">
            <w:pPr>
              <w:pStyle w:val="Tabele"/>
              <w:widowControl w:val="0"/>
              <w:rPr>
                <w:sz w:val="21"/>
                <w:szCs w:val="21"/>
                <w:lang w:val="it-IT"/>
              </w:rPr>
            </w:pPr>
            <w:r w:rsidRPr="002050F4">
              <w:rPr>
                <w:sz w:val="21"/>
                <w:szCs w:val="21"/>
                <w:lang w:val="it-IT"/>
              </w:rPr>
              <w:t>Administrimi</w:t>
            </w:r>
            <w:r w:rsidR="00E54495" w:rsidRPr="002050F4">
              <w:rPr>
                <w:sz w:val="21"/>
                <w:szCs w:val="21"/>
                <w:lang w:val="it-IT"/>
              </w:rPr>
              <w:t xml:space="preserve"> i materialeve dhe pajisjeve</w:t>
            </w:r>
          </w:p>
        </w:tc>
        <w:tc>
          <w:tcPr>
            <w:tcW w:w="0" w:type="auto"/>
            <w:shd w:val="clear" w:color="auto" w:fill="auto"/>
          </w:tcPr>
          <w:p w:rsidR="00E54495" w:rsidRPr="002050F4" w:rsidRDefault="00E54495" w:rsidP="002050F4">
            <w:pPr>
              <w:pStyle w:val="Tabele"/>
              <w:widowControl w:val="0"/>
              <w:rPr>
                <w:sz w:val="21"/>
                <w:szCs w:val="21"/>
                <w:lang w:val="it-IT"/>
              </w:rPr>
            </w:pPr>
          </w:p>
        </w:tc>
        <w:tc>
          <w:tcPr>
            <w:tcW w:w="1700" w:type="dxa"/>
            <w:shd w:val="clear" w:color="auto" w:fill="auto"/>
          </w:tcPr>
          <w:p w:rsidR="00E54495" w:rsidRPr="002050F4" w:rsidRDefault="00E54495" w:rsidP="002050F4">
            <w:pPr>
              <w:pStyle w:val="Tabele"/>
              <w:widowControl w:val="0"/>
              <w:rPr>
                <w:sz w:val="21"/>
                <w:szCs w:val="21"/>
              </w:rPr>
            </w:pPr>
            <w:r w:rsidRPr="002050F4">
              <w:rPr>
                <w:sz w:val="21"/>
                <w:szCs w:val="21"/>
              </w:rPr>
              <w:t>500/për ditë qëndrimi</w:t>
            </w:r>
          </w:p>
        </w:tc>
      </w:tr>
      <w:tr w:rsidR="00E54495" w:rsidRPr="002050F4" w:rsidTr="002050F4">
        <w:trPr>
          <w:jc w:val="center"/>
        </w:trPr>
        <w:tc>
          <w:tcPr>
            <w:tcW w:w="0" w:type="auto"/>
            <w:shd w:val="clear" w:color="auto" w:fill="auto"/>
          </w:tcPr>
          <w:p w:rsidR="00E54495" w:rsidRPr="002050F4" w:rsidRDefault="00E54495" w:rsidP="002050F4">
            <w:pPr>
              <w:pStyle w:val="Tabele"/>
              <w:widowControl w:val="0"/>
              <w:rPr>
                <w:sz w:val="21"/>
                <w:szCs w:val="21"/>
              </w:rPr>
            </w:pPr>
            <w:r w:rsidRPr="002050F4">
              <w:rPr>
                <w:sz w:val="21"/>
                <w:szCs w:val="21"/>
              </w:rPr>
              <w:t>9.</w:t>
            </w:r>
          </w:p>
        </w:tc>
        <w:tc>
          <w:tcPr>
            <w:tcW w:w="0" w:type="auto"/>
            <w:shd w:val="clear" w:color="auto" w:fill="auto"/>
          </w:tcPr>
          <w:p w:rsidR="00E54495" w:rsidRPr="002050F4" w:rsidRDefault="00E54495" w:rsidP="002050F4">
            <w:pPr>
              <w:pStyle w:val="Tabele"/>
              <w:widowControl w:val="0"/>
              <w:rPr>
                <w:sz w:val="21"/>
                <w:szCs w:val="21"/>
              </w:rPr>
            </w:pPr>
            <w:r w:rsidRPr="002050F4">
              <w:rPr>
                <w:sz w:val="21"/>
                <w:szCs w:val="21"/>
              </w:rPr>
              <w:t>Ekspertizë ligjore pranë organeve gjyqësore</w:t>
            </w:r>
          </w:p>
        </w:tc>
        <w:tc>
          <w:tcPr>
            <w:tcW w:w="0" w:type="auto"/>
            <w:shd w:val="clear" w:color="auto" w:fill="auto"/>
          </w:tcPr>
          <w:p w:rsidR="00E54495" w:rsidRPr="002050F4" w:rsidRDefault="00E54495" w:rsidP="002050F4">
            <w:pPr>
              <w:pStyle w:val="Tabele"/>
              <w:widowControl w:val="0"/>
              <w:rPr>
                <w:sz w:val="21"/>
                <w:szCs w:val="21"/>
              </w:rPr>
            </w:pPr>
          </w:p>
        </w:tc>
        <w:tc>
          <w:tcPr>
            <w:tcW w:w="1700" w:type="dxa"/>
            <w:shd w:val="clear" w:color="auto" w:fill="auto"/>
          </w:tcPr>
          <w:p w:rsidR="00E54495" w:rsidRPr="002050F4" w:rsidRDefault="00E54495" w:rsidP="002050F4">
            <w:pPr>
              <w:pStyle w:val="Tabele"/>
              <w:widowControl w:val="0"/>
              <w:rPr>
                <w:sz w:val="21"/>
                <w:szCs w:val="21"/>
              </w:rPr>
            </w:pPr>
            <w:r w:rsidRPr="002050F4">
              <w:rPr>
                <w:sz w:val="21"/>
                <w:szCs w:val="21"/>
              </w:rPr>
              <w:t>30</w:t>
            </w:r>
            <w:r w:rsidR="00E6794E" w:rsidRPr="002050F4">
              <w:rPr>
                <w:sz w:val="21"/>
                <w:szCs w:val="21"/>
              </w:rPr>
              <w:t xml:space="preserve"> </w:t>
            </w:r>
            <w:r w:rsidRPr="002050F4">
              <w:rPr>
                <w:sz w:val="21"/>
                <w:szCs w:val="21"/>
              </w:rPr>
              <w:t>000</w:t>
            </w:r>
          </w:p>
        </w:tc>
      </w:tr>
      <w:tr w:rsidR="00E54495" w:rsidRPr="002050F4" w:rsidTr="002050F4">
        <w:trPr>
          <w:jc w:val="center"/>
        </w:trPr>
        <w:tc>
          <w:tcPr>
            <w:tcW w:w="0" w:type="auto"/>
            <w:shd w:val="clear" w:color="auto" w:fill="auto"/>
          </w:tcPr>
          <w:p w:rsidR="00E54495" w:rsidRPr="002050F4" w:rsidRDefault="00E54495" w:rsidP="002050F4">
            <w:pPr>
              <w:pStyle w:val="Tabele"/>
              <w:widowControl w:val="0"/>
              <w:rPr>
                <w:sz w:val="21"/>
                <w:szCs w:val="21"/>
              </w:rPr>
            </w:pPr>
            <w:r w:rsidRPr="002050F4">
              <w:rPr>
                <w:sz w:val="21"/>
                <w:szCs w:val="21"/>
              </w:rPr>
              <w:t>10.</w:t>
            </w:r>
          </w:p>
        </w:tc>
        <w:tc>
          <w:tcPr>
            <w:tcW w:w="0" w:type="auto"/>
            <w:shd w:val="clear" w:color="auto" w:fill="auto"/>
          </w:tcPr>
          <w:p w:rsidR="00E54495" w:rsidRPr="002050F4" w:rsidRDefault="00E54495" w:rsidP="002050F4">
            <w:pPr>
              <w:pStyle w:val="Tabele"/>
              <w:widowControl w:val="0"/>
              <w:rPr>
                <w:sz w:val="21"/>
                <w:szCs w:val="21"/>
              </w:rPr>
            </w:pPr>
            <w:r w:rsidRPr="002050F4">
              <w:rPr>
                <w:sz w:val="21"/>
                <w:szCs w:val="21"/>
              </w:rPr>
              <w:t>Konsulencë juridike</w:t>
            </w:r>
          </w:p>
        </w:tc>
        <w:tc>
          <w:tcPr>
            <w:tcW w:w="0" w:type="auto"/>
            <w:shd w:val="clear" w:color="auto" w:fill="auto"/>
          </w:tcPr>
          <w:p w:rsidR="00E54495" w:rsidRPr="002050F4" w:rsidRDefault="00E54495" w:rsidP="002050F4">
            <w:pPr>
              <w:pStyle w:val="Tabele"/>
              <w:widowControl w:val="0"/>
              <w:rPr>
                <w:sz w:val="21"/>
                <w:szCs w:val="21"/>
              </w:rPr>
            </w:pPr>
          </w:p>
        </w:tc>
        <w:tc>
          <w:tcPr>
            <w:tcW w:w="1700" w:type="dxa"/>
            <w:shd w:val="clear" w:color="auto" w:fill="auto"/>
          </w:tcPr>
          <w:p w:rsidR="00E54495" w:rsidRPr="002050F4" w:rsidRDefault="00E6794E" w:rsidP="002050F4">
            <w:pPr>
              <w:pStyle w:val="Tabele"/>
              <w:widowControl w:val="0"/>
              <w:rPr>
                <w:sz w:val="21"/>
                <w:szCs w:val="21"/>
              </w:rPr>
            </w:pPr>
            <w:r w:rsidRPr="002050F4">
              <w:rPr>
                <w:sz w:val="21"/>
                <w:szCs w:val="21"/>
              </w:rPr>
              <w:t xml:space="preserve">5 </w:t>
            </w:r>
            <w:r w:rsidR="00E54495" w:rsidRPr="002050F4">
              <w:rPr>
                <w:sz w:val="21"/>
                <w:szCs w:val="21"/>
              </w:rPr>
              <w:t>000</w:t>
            </w:r>
          </w:p>
        </w:tc>
      </w:tr>
    </w:tbl>
    <w:p w:rsidR="00E54495" w:rsidRPr="00B41116" w:rsidRDefault="00E54495" w:rsidP="00844296">
      <w:pPr>
        <w:pStyle w:val="Paragrafi"/>
        <w:rPr>
          <w:sz w:val="21"/>
          <w:szCs w:val="21"/>
          <w:lang w:val="sq-AL"/>
        </w:rPr>
      </w:pPr>
      <w:r w:rsidRPr="00B41116">
        <w:rPr>
          <w:sz w:val="21"/>
          <w:szCs w:val="21"/>
          <w:lang w:val="sq-AL"/>
        </w:rPr>
        <w:t xml:space="preserve">   </w:t>
      </w:r>
    </w:p>
    <w:p w:rsidR="00E54495" w:rsidRPr="00B41116" w:rsidRDefault="00E54495" w:rsidP="00844296">
      <w:pPr>
        <w:pStyle w:val="Paragrafi"/>
        <w:rPr>
          <w:sz w:val="21"/>
          <w:szCs w:val="21"/>
          <w:lang w:val="sq-AL"/>
        </w:rPr>
      </w:pPr>
      <w:r w:rsidRPr="00B41116">
        <w:rPr>
          <w:sz w:val="21"/>
          <w:szCs w:val="21"/>
          <w:lang w:val="sq-AL"/>
        </w:rPr>
        <w:t xml:space="preserve">   </w:t>
      </w:r>
    </w:p>
    <w:p w:rsidR="00E54495" w:rsidRPr="00CA0ADD" w:rsidRDefault="00E54495" w:rsidP="00844296">
      <w:pPr>
        <w:pStyle w:val="Akti"/>
        <w:keepNext w:val="0"/>
        <w:rPr>
          <w:sz w:val="21"/>
          <w:szCs w:val="21"/>
          <w:lang w:val="sq-AL"/>
        </w:rPr>
      </w:pPr>
      <w:r w:rsidRPr="00CA0ADD">
        <w:rPr>
          <w:sz w:val="21"/>
          <w:szCs w:val="21"/>
          <w:lang w:val="sq-AL"/>
        </w:rPr>
        <w:t>VENDIM</w:t>
      </w:r>
    </w:p>
    <w:p w:rsidR="00E54495" w:rsidRPr="00CA0ADD" w:rsidRDefault="00E54495" w:rsidP="00844296">
      <w:pPr>
        <w:pStyle w:val="NumriData"/>
        <w:keepNext w:val="0"/>
        <w:rPr>
          <w:sz w:val="21"/>
          <w:szCs w:val="21"/>
          <w:lang w:val="sq-AL"/>
        </w:rPr>
      </w:pPr>
      <w:r w:rsidRPr="00CA0ADD">
        <w:rPr>
          <w:sz w:val="21"/>
          <w:szCs w:val="21"/>
          <w:lang w:val="sq-AL"/>
        </w:rPr>
        <w:t>Nr.466, datë 16.4.2008</w:t>
      </w:r>
    </w:p>
    <w:p w:rsidR="00E54495" w:rsidRPr="00B41116" w:rsidRDefault="00E54495" w:rsidP="00844296">
      <w:pPr>
        <w:pStyle w:val="Paragrafi"/>
        <w:rPr>
          <w:sz w:val="21"/>
          <w:szCs w:val="21"/>
          <w:lang w:val="sq-AL"/>
        </w:rPr>
      </w:pPr>
    </w:p>
    <w:p w:rsidR="00E54495" w:rsidRPr="00CA0ADD" w:rsidRDefault="00E54495" w:rsidP="00844296">
      <w:pPr>
        <w:pStyle w:val="Titulli"/>
        <w:keepNext w:val="0"/>
        <w:rPr>
          <w:sz w:val="21"/>
          <w:szCs w:val="21"/>
          <w:lang w:val="sq-AL"/>
        </w:rPr>
      </w:pPr>
      <w:r w:rsidRPr="00CA0ADD">
        <w:rPr>
          <w:sz w:val="21"/>
          <w:szCs w:val="21"/>
          <w:lang w:val="sq-AL"/>
        </w:rPr>
        <w:t>PËR LICENCIMIN E INSTITUCIONIT PRIVAT TË ARSIMIT TË LARTË “ISSAT”</w:t>
      </w:r>
    </w:p>
    <w:p w:rsidR="00E54495" w:rsidRPr="00B41116" w:rsidRDefault="00E54495" w:rsidP="00844296">
      <w:pPr>
        <w:pStyle w:val="Paragrafi"/>
        <w:rPr>
          <w:sz w:val="21"/>
          <w:szCs w:val="21"/>
          <w:lang w:val="sq-AL"/>
        </w:rPr>
      </w:pPr>
    </w:p>
    <w:p w:rsidR="00E54495" w:rsidRPr="00B41116" w:rsidRDefault="00E54495" w:rsidP="00844296">
      <w:pPr>
        <w:pStyle w:val="Paragrafi"/>
        <w:rPr>
          <w:sz w:val="21"/>
          <w:szCs w:val="21"/>
          <w:lang w:val="sq-AL"/>
        </w:rPr>
      </w:pPr>
      <w:r w:rsidRPr="00B41116">
        <w:rPr>
          <w:sz w:val="21"/>
          <w:szCs w:val="21"/>
          <w:lang w:val="sq-AL"/>
        </w:rPr>
        <w:t>Në mbështetje të nenit 100 të Kushtetutës dhe t</w:t>
      </w:r>
      <w:r w:rsidR="00B7158A" w:rsidRPr="00B41116">
        <w:rPr>
          <w:sz w:val="21"/>
          <w:szCs w:val="21"/>
          <w:lang w:val="sq-AL"/>
        </w:rPr>
        <w:t>ë neneve 4, pika 2, 43, 44 e 45</w:t>
      </w:r>
      <w:r w:rsidRPr="00B41116">
        <w:rPr>
          <w:sz w:val="21"/>
          <w:szCs w:val="21"/>
          <w:lang w:val="sq-AL"/>
        </w:rPr>
        <w:t xml:space="preserve"> të ligjit nr.9741, datë 21.5.2007 “Për arsimin e lartë në Republikën e Shqipërisë”, të ndryshuar, me propozimin e Ministrit të Arsimit dhe Shkencës, Këshilli i Ministrave</w:t>
      </w:r>
    </w:p>
    <w:p w:rsidR="00E54495" w:rsidRPr="00B41116" w:rsidRDefault="00E54495" w:rsidP="00844296">
      <w:pPr>
        <w:pStyle w:val="Paragrafi"/>
        <w:rPr>
          <w:sz w:val="21"/>
          <w:szCs w:val="21"/>
          <w:lang w:val="sq-AL"/>
        </w:rPr>
      </w:pPr>
    </w:p>
    <w:p w:rsidR="00E54495" w:rsidRPr="00B41116" w:rsidRDefault="00E54495" w:rsidP="00844296">
      <w:pPr>
        <w:pStyle w:val="VENDOSI"/>
        <w:keepNext w:val="0"/>
        <w:rPr>
          <w:sz w:val="21"/>
          <w:szCs w:val="21"/>
          <w:lang w:val="sq-AL"/>
        </w:rPr>
      </w:pPr>
      <w:r w:rsidRPr="00B41116">
        <w:rPr>
          <w:sz w:val="21"/>
          <w:szCs w:val="21"/>
          <w:lang w:val="sq-AL"/>
        </w:rPr>
        <w:t>VENDOSI:</w:t>
      </w:r>
    </w:p>
    <w:p w:rsidR="00E54495" w:rsidRPr="00B41116" w:rsidRDefault="00E54495" w:rsidP="00844296">
      <w:pPr>
        <w:pStyle w:val="Paragrafi"/>
        <w:rPr>
          <w:sz w:val="21"/>
          <w:szCs w:val="21"/>
          <w:lang w:val="sq-AL"/>
        </w:rPr>
      </w:pPr>
    </w:p>
    <w:p w:rsidR="00E54495" w:rsidRPr="00B41116" w:rsidRDefault="00E54495" w:rsidP="00844296">
      <w:pPr>
        <w:pStyle w:val="Paragrafi"/>
        <w:rPr>
          <w:sz w:val="21"/>
          <w:szCs w:val="21"/>
          <w:lang w:val="sq-AL"/>
        </w:rPr>
      </w:pPr>
      <w:r w:rsidRPr="00B41116">
        <w:rPr>
          <w:sz w:val="21"/>
          <w:szCs w:val="21"/>
          <w:lang w:val="sq-AL"/>
        </w:rPr>
        <w:t>1. Licencimin e instituci</w:t>
      </w:r>
      <w:r w:rsidR="00E6794E">
        <w:rPr>
          <w:sz w:val="21"/>
          <w:szCs w:val="21"/>
          <w:lang w:val="sq-AL"/>
        </w:rPr>
        <w:t>onit privat të arsimit të lartë</w:t>
      </w:r>
      <w:r w:rsidRPr="00B41116">
        <w:rPr>
          <w:sz w:val="21"/>
          <w:szCs w:val="21"/>
          <w:lang w:val="sq-AL"/>
        </w:rPr>
        <w:t xml:space="preserve"> “ISSAT”, i cili do ta ush</w:t>
      </w:r>
      <w:r w:rsidR="00B7158A" w:rsidRPr="00B41116">
        <w:rPr>
          <w:sz w:val="21"/>
          <w:szCs w:val="21"/>
          <w:lang w:val="sq-AL"/>
        </w:rPr>
        <w:t>trojë veprimtarinë në qytetin e</w:t>
      </w:r>
      <w:r w:rsidRPr="00B41116">
        <w:rPr>
          <w:sz w:val="21"/>
          <w:szCs w:val="21"/>
          <w:lang w:val="sq-AL"/>
        </w:rPr>
        <w:t xml:space="preserve"> Tiranës.</w:t>
      </w:r>
    </w:p>
    <w:p w:rsidR="00E54495" w:rsidRPr="00B41116" w:rsidRDefault="00E54495" w:rsidP="00844296">
      <w:pPr>
        <w:pStyle w:val="Paragrafi"/>
        <w:rPr>
          <w:sz w:val="21"/>
          <w:szCs w:val="21"/>
          <w:lang w:val="sq-AL"/>
        </w:rPr>
      </w:pPr>
      <w:r w:rsidRPr="00B41116">
        <w:rPr>
          <w:sz w:val="21"/>
          <w:szCs w:val="21"/>
          <w:lang w:val="sq-AL"/>
        </w:rPr>
        <w:t>2. Ky institucion privat i arsimit të lartë do të organizohet në dy fakultete:</w:t>
      </w:r>
    </w:p>
    <w:p w:rsidR="00E54495" w:rsidRPr="00B41116" w:rsidRDefault="00E6794E" w:rsidP="00844296">
      <w:pPr>
        <w:pStyle w:val="Paragrafi"/>
        <w:rPr>
          <w:sz w:val="21"/>
          <w:szCs w:val="21"/>
          <w:lang w:val="sq-AL"/>
        </w:rPr>
      </w:pPr>
      <w:r>
        <w:rPr>
          <w:sz w:val="21"/>
          <w:szCs w:val="21"/>
          <w:lang w:val="sq-AL"/>
        </w:rPr>
        <w:t>a) Fakulteti Financë-B</w:t>
      </w:r>
      <w:r w:rsidR="00E54495" w:rsidRPr="00B41116">
        <w:rPr>
          <w:sz w:val="21"/>
          <w:szCs w:val="21"/>
          <w:lang w:val="sq-AL"/>
        </w:rPr>
        <w:t>ankë, me programet e studimit:</w:t>
      </w:r>
    </w:p>
    <w:p w:rsidR="00E54495" w:rsidRPr="00B41116" w:rsidRDefault="00E54495" w:rsidP="00844296">
      <w:pPr>
        <w:pStyle w:val="Paragrafi"/>
        <w:rPr>
          <w:sz w:val="21"/>
          <w:szCs w:val="21"/>
          <w:lang w:val="sq-AL"/>
        </w:rPr>
      </w:pPr>
      <w:r w:rsidRPr="00B41116">
        <w:rPr>
          <w:sz w:val="21"/>
          <w:szCs w:val="21"/>
          <w:lang w:val="sq-AL"/>
        </w:rPr>
        <w:t>i) Strategji ndërmarrjesh dhe politikë ekonomike;</w:t>
      </w:r>
    </w:p>
    <w:p w:rsidR="00E54495" w:rsidRPr="00B41116" w:rsidRDefault="00E54495" w:rsidP="00844296">
      <w:pPr>
        <w:pStyle w:val="Paragrafi"/>
        <w:rPr>
          <w:sz w:val="21"/>
          <w:szCs w:val="21"/>
          <w:lang w:val="sq-AL"/>
        </w:rPr>
      </w:pPr>
      <w:r w:rsidRPr="00B41116">
        <w:rPr>
          <w:sz w:val="21"/>
          <w:szCs w:val="21"/>
          <w:lang w:val="sq-AL"/>
        </w:rPr>
        <w:t>ii) Bankë dhe menaxhim bankar;</w:t>
      </w:r>
    </w:p>
    <w:p w:rsidR="00E54495" w:rsidRPr="00B41116" w:rsidRDefault="00E54495" w:rsidP="00844296">
      <w:pPr>
        <w:pStyle w:val="Paragrafi"/>
        <w:rPr>
          <w:sz w:val="21"/>
          <w:szCs w:val="21"/>
          <w:lang w:val="sq-AL"/>
        </w:rPr>
      </w:pPr>
      <w:r w:rsidRPr="00B41116">
        <w:rPr>
          <w:sz w:val="21"/>
          <w:szCs w:val="21"/>
          <w:lang w:val="sq-AL"/>
        </w:rPr>
        <w:t>iii) Kontabilitet dhe financë.</w:t>
      </w:r>
    </w:p>
    <w:p w:rsidR="00E54495" w:rsidRPr="00B41116" w:rsidRDefault="00E6794E" w:rsidP="00844296">
      <w:pPr>
        <w:pStyle w:val="Paragrafi"/>
        <w:rPr>
          <w:sz w:val="21"/>
          <w:szCs w:val="21"/>
          <w:lang w:val="sq-AL"/>
        </w:rPr>
      </w:pPr>
      <w:r>
        <w:rPr>
          <w:sz w:val="21"/>
          <w:szCs w:val="21"/>
          <w:lang w:val="sq-AL"/>
        </w:rPr>
        <w:t>b) Fakulteti Administrim-B</w:t>
      </w:r>
      <w:r w:rsidR="00E54495" w:rsidRPr="00B41116">
        <w:rPr>
          <w:sz w:val="21"/>
          <w:szCs w:val="21"/>
          <w:lang w:val="sq-AL"/>
        </w:rPr>
        <w:t>iznes, me programet e studimit:</w:t>
      </w:r>
    </w:p>
    <w:p w:rsidR="00E54495" w:rsidRPr="00B41116" w:rsidRDefault="00E54495" w:rsidP="00844296">
      <w:pPr>
        <w:pStyle w:val="Paragrafi"/>
        <w:rPr>
          <w:sz w:val="21"/>
          <w:szCs w:val="21"/>
          <w:lang w:val="sq-AL"/>
        </w:rPr>
      </w:pPr>
      <w:r w:rsidRPr="00B41116">
        <w:rPr>
          <w:sz w:val="21"/>
          <w:szCs w:val="21"/>
          <w:lang w:val="sq-AL"/>
        </w:rPr>
        <w:t>i) Biznes ndërkombëtar;</w:t>
      </w:r>
    </w:p>
    <w:p w:rsidR="00E54495" w:rsidRPr="00B41116" w:rsidRDefault="00E54495" w:rsidP="00844296">
      <w:pPr>
        <w:pStyle w:val="Paragrafi"/>
        <w:rPr>
          <w:sz w:val="21"/>
          <w:szCs w:val="21"/>
          <w:lang w:val="sq-AL"/>
        </w:rPr>
      </w:pPr>
      <w:r w:rsidRPr="00B41116">
        <w:rPr>
          <w:sz w:val="21"/>
          <w:szCs w:val="21"/>
          <w:lang w:val="sq-AL"/>
        </w:rPr>
        <w:t>ii) Menaxhim turizmi;</w:t>
      </w:r>
    </w:p>
    <w:p w:rsidR="00E54495" w:rsidRPr="00B41116" w:rsidRDefault="00E54495" w:rsidP="00844296">
      <w:pPr>
        <w:pStyle w:val="Paragrafi"/>
        <w:rPr>
          <w:sz w:val="21"/>
          <w:szCs w:val="21"/>
          <w:lang w:val="sq-AL"/>
        </w:rPr>
      </w:pPr>
      <w:r w:rsidRPr="00B41116">
        <w:rPr>
          <w:sz w:val="21"/>
          <w:szCs w:val="21"/>
          <w:lang w:val="sq-AL"/>
        </w:rPr>
        <w:t>iii) Menaxhim i sistemeve të informacionit.</w:t>
      </w:r>
    </w:p>
    <w:p w:rsidR="00E54495" w:rsidRPr="00B41116" w:rsidRDefault="00E54495" w:rsidP="00844296">
      <w:pPr>
        <w:pStyle w:val="Paragrafi"/>
        <w:rPr>
          <w:sz w:val="21"/>
          <w:szCs w:val="21"/>
          <w:lang w:val="sq-AL"/>
        </w:rPr>
      </w:pPr>
      <w:r w:rsidRPr="00B41116">
        <w:rPr>
          <w:sz w:val="21"/>
          <w:szCs w:val="21"/>
          <w:lang w:val="sq-AL"/>
        </w:rPr>
        <w:t>3. Institu</w:t>
      </w:r>
      <w:r w:rsidR="00B7158A" w:rsidRPr="00B41116">
        <w:rPr>
          <w:sz w:val="21"/>
          <w:szCs w:val="21"/>
          <w:lang w:val="sq-AL"/>
        </w:rPr>
        <w:t>cioni privat i arsimit të lartë “ISSAT”</w:t>
      </w:r>
      <w:r w:rsidRPr="00B41116">
        <w:rPr>
          <w:sz w:val="21"/>
          <w:szCs w:val="21"/>
          <w:lang w:val="sq-AL"/>
        </w:rPr>
        <w:t xml:space="preserve"> do të ofrojë programe studimi, të ciklit të dytë, të cilat do të zgjasin 2 vjet, në plotësimin e të paktën 60 kredite, dhe, në mbarim të tyre, do të lëshohet diplomë “Master i nivelit të parë” (MNP).</w:t>
      </w:r>
    </w:p>
    <w:p w:rsidR="00E54495" w:rsidRPr="00B41116" w:rsidRDefault="00E54495" w:rsidP="00844296">
      <w:pPr>
        <w:pStyle w:val="Paragrafi"/>
        <w:rPr>
          <w:sz w:val="21"/>
          <w:szCs w:val="21"/>
          <w:lang w:val="sq-AL"/>
        </w:rPr>
      </w:pPr>
      <w:r w:rsidRPr="00B41116">
        <w:rPr>
          <w:sz w:val="21"/>
          <w:szCs w:val="21"/>
          <w:lang w:val="sq-AL"/>
        </w:rPr>
        <w:t>4. Ngarkohet institu</w:t>
      </w:r>
      <w:r w:rsidR="00B7158A" w:rsidRPr="00B41116">
        <w:rPr>
          <w:sz w:val="21"/>
          <w:szCs w:val="21"/>
          <w:lang w:val="sq-AL"/>
        </w:rPr>
        <w:t>cioni privat i arsimit të lartë “ISSAT”</w:t>
      </w:r>
      <w:r w:rsidRPr="00B41116">
        <w:rPr>
          <w:sz w:val="21"/>
          <w:szCs w:val="21"/>
          <w:lang w:val="sq-AL"/>
        </w:rPr>
        <w:t xml:space="preserve"> që, për çdo program studimi, të sigurojë, nëpërmjet marrëdhënieve kontraktuale, zhvillimin e disa prej disiplinave kryesore formuese të specialitetit, nga një personel akademik i huaj, me kualifikimin e nevojshëm.</w:t>
      </w:r>
    </w:p>
    <w:p w:rsidR="00E54495" w:rsidRDefault="00E54495" w:rsidP="00844296">
      <w:pPr>
        <w:pStyle w:val="Paragrafi"/>
        <w:rPr>
          <w:sz w:val="21"/>
          <w:szCs w:val="21"/>
          <w:lang w:val="sq-AL"/>
        </w:rPr>
      </w:pPr>
      <w:r w:rsidRPr="00B41116">
        <w:rPr>
          <w:sz w:val="21"/>
          <w:szCs w:val="21"/>
          <w:lang w:val="sq-AL"/>
        </w:rPr>
        <w:t>5. Institu</w:t>
      </w:r>
      <w:r w:rsidR="00E6794E">
        <w:rPr>
          <w:sz w:val="21"/>
          <w:szCs w:val="21"/>
          <w:lang w:val="sq-AL"/>
        </w:rPr>
        <w:t>cioni privat i arsimit të lartë “ISSAT”</w:t>
      </w:r>
      <w:r w:rsidRPr="00B41116">
        <w:rPr>
          <w:sz w:val="21"/>
          <w:szCs w:val="21"/>
          <w:lang w:val="sq-AL"/>
        </w:rPr>
        <w:t xml:space="preserve"> do ta fillojë veprimtarinë mësimore për programet e studimit, të përcaktuara në pikën</w:t>
      </w:r>
      <w:r w:rsidR="00E6794E">
        <w:rPr>
          <w:sz w:val="21"/>
          <w:szCs w:val="21"/>
          <w:lang w:val="sq-AL"/>
        </w:rPr>
        <w:t xml:space="preserve"> 2</w:t>
      </w:r>
      <w:r w:rsidRPr="00B41116">
        <w:rPr>
          <w:sz w:val="21"/>
          <w:szCs w:val="21"/>
          <w:lang w:val="sq-AL"/>
        </w:rPr>
        <w:t xml:space="preserve"> të këtij vendimi, pasi të ketë marrë, jo më vonë se tri javë para fillimit të vitit akademik, lejen përkatëse, nga Ministri i Arsimit dhe Shkencës.</w:t>
      </w:r>
    </w:p>
    <w:p w:rsidR="00CA0ADD" w:rsidRDefault="00CA0ADD" w:rsidP="00844296">
      <w:pPr>
        <w:pStyle w:val="Paragrafi"/>
        <w:rPr>
          <w:sz w:val="21"/>
          <w:szCs w:val="21"/>
          <w:lang w:val="sq-AL"/>
        </w:rPr>
      </w:pPr>
    </w:p>
    <w:p w:rsidR="00A15DF2" w:rsidRPr="00B41116" w:rsidRDefault="00A15DF2" w:rsidP="00844296">
      <w:pPr>
        <w:pStyle w:val="Paragrafi"/>
        <w:rPr>
          <w:sz w:val="21"/>
          <w:szCs w:val="21"/>
          <w:lang w:val="sq-AL"/>
        </w:rPr>
      </w:pPr>
    </w:p>
    <w:p w:rsidR="00E54495" w:rsidRPr="00B41116" w:rsidRDefault="00E54495" w:rsidP="00844296">
      <w:pPr>
        <w:pStyle w:val="Paragrafi"/>
        <w:rPr>
          <w:sz w:val="21"/>
          <w:szCs w:val="21"/>
          <w:lang w:val="sq-AL"/>
        </w:rPr>
      </w:pPr>
      <w:r w:rsidRPr="00B41116">
        <w:rPr>
          <w:sz w:val="21"/>
          <w:szCs w:val="21"/>
          <w:lang w:val="sq-AL"/>
        </w:rPr>
        <w:t>Ministri e lëshon lejen</w:t>
      </w:r>
      <w:r w:rsidR="00E6794E">
        <w:rPr>
          <w:sz w:val="21"/>
          <w:szCs w:val="21"/>
          <w:lang w:val="sq-AL"/>
        </w:rPr>
        <w:t>,</w:t>
      </w:r>
      <w:r w:rsidRPr="00B41116">
        <w:rPr>
          <w:sz w:val="21"/>
          <w:szCs w:val="21"/>
          <w:lang w:val="sq-AL"/>
        </w:rPr>
        <w:t xml:space="preserve"> pasi vlerëson se institucioni privat i arsimit të lartë ka përmbushur angazhimet e deklaruara, </w:t>
      </w:r>
      <w:r w:rsidR="00B7158A" w:rsidRPr="00B41116">
        <w:rPr>
          <w:sz w:val="21"/>
          <w:szCs w:val="21"/>
          <w:lang w:val="sq-AL"/>
        </w:rPr>
        <w:t>në përputhje me udhëzimin e tij</w:t>
      </w:r>
      <w:r w:rsidRPr="00B41116">
        <w:rPr>
          <w:sz w:val="21"/>
          <w:szCs w:val="21"/>
          <w:lang w:val="sq-AL"/>
        </w:rPr>
        <w:t xml:space="preserve"> për këtë qëllim.</w:t>
      </w:r>
    </w:p>
    <w:p w:rsidR="00E54495" w:rsidRPr="00B41116" w:rsidRDefault="00E54495" w:rsidP="00844296">
      <w:pPr>
        <w:pStyle w:val="Paragrafi"/>
        <w:rPr>
          <w:sz w:val="21"/>
          <w:szCs w:val="21"/>
          <w:lang w:val="sq-AL"/>
        </w:rPr>
      </w:pPr>
      <w:r w:rsidRPr="00B41116">
        <w:rPr>
          <w:sz w:val="21"/>
          <w:szCs w:val="21"/>
          <w:lang w:val="sq-AL"/>
        </w:rPr>
        <w:t>6. Ndryshimet në vendndodhje, plane, forma studimi dhe programe, si dhe në elemente të tjera, të miratuara, bëhen pas miratimit nga Ministria e Arsimit dhe Shkencës.</w:t>
      </w:r>
    </w:p>
    <w:p w:rsidR="00E54495" w:rsidRPr="00B41116" w:rsidRDefault="00E54495" w:rsidP="00844296">
      <w:pPr>
        <w:pStyle w:val="Paragrafi"/>
        <w:rPr>
          <w:sz w:val="21"/>
          <w:szCs w:val="21"/>
          <w:lang w:val="sq-AL"/>
        </w:rPr>
      </w:pPr>
      <w:r w:rsidRPr="00B41116">
        <w:rPr>
          <w:sz w:val="21"/>
          <w:szCs w:val="21"/>
          <w:lang w:val="sq-AL"/>
        </w:rPr>
        <w:t>7. Institu</w:t>
      </w:r>
      <w:r w:rsidR="00B7158A" w:rsidRPr="00B41116">
        <w:rPr>
          <w:sz w:val="21"/>
          <w:szCs w:val="21"/>
          <w:lang w:val="sq-AL"/>
        </w:rPr>
        <w:t>cioni privat i arsimit të lartë “ISSAT”</w:t>
      </w:r>
      <w:r w:rsidRPr="00B41116">
        <w:rPr>
          <w:sz w:val="21"/>
          <w:szCs w:val="21"/>
          <w:lang w:val="sq-AL"/>
        </w:rPr>
        <w:t xml:space="preserve"> duhet t’i nënshtrohet procesit të akreditimit institucional dhe të programeve të studimit, brenda afateve të përcaktuara në ligjin në fuqi.</w:t>
      </w:r>
    </w:p>
    <w:p w:rsidR="00E54495" w:rsidRPr="00B41116" w:rsidRDefault="00E54495" w:rsidP="00844296">
      <w:pPr>
        <w:pStyle w:val="Paragrafi"/>
        <w:rPr>
          <w:sz w:val="21"/>
          <w:szCs w:val="21"/>
          <w:lang w:val="sq-AL"/>
        </w:rPr>
      </w:pPr>
      <w:r w:rsidRPr="00B41116">
        <w:rPr>
          <w:sz w:val="21"/>
          <w:szCs w:val="21"/>
          <w:lang w:val="sq-AL"/>
        </w:rPr>
        <w:t>8. Ngarkohet Ministria e Arsimit dhe Shkencës për kontrollin periodik të ligjshmërisë në institucion dhe për zbatimin e këtij vendimi.</w:t>
      </w:r>
    </w:p>
    <w:p w:rsidR="00E54495" w:rsidRPr="00B41116" w:rsidRDefault="00E54495" w:rsidP="00844296">
      <w:pPr>
        <w:pStyle w:val="Paragrafi"/>
        <w:rPr>
          <w:sz w:val="21"/>
          <w:szCs w:val="21"/>
          <w:lang w:val="sq-AL"/>
        </w:rPr>
      </w:pPr>
      <w:r w:rsidRPr="00B41116">
        <w:rPr>
          <w:sz w:val="21"/>
          <w:szCs w:val="21"/>
          <w:lang w:val="sq-AL"/>
        </w:rPr>
        <w:t>Ky vendim hyn në fuqi pas botimit në Fletoren Zyrtare.</w:t>
      </w:r>
    </w:p>
    <w:p w:rsidR="00E54495" w:rsidRPr="00B41116" w:rsidRDefault="00E54495" w:rsidP="00844296">
      <w:pPr>
        <w:pStyle w:val="Paragrafi"/>
        <w:rPr>
          <w:sz w:val="21"/>
          <w:szCs w:val="21"/>
          <w:lang w:val="sq-AL"/>
        </w:rPr>
      </w:pPr>
    </w:p>
    <w:p w:rsidR="00E54495" w:rsidRPr="00B41116" w:rsidRDefault="00E54495" w:rsidP="00844296">
      <w:pPr>
        <w:pStyle w:val="Autoriteti"/>
        <w:keepNext w:val="0"/>
        <w:rPr>
          <w:sz w:val="21"/>
          <w:szCs w:val="21"/>
          <w:lang w:val="it-IT"/>
        </w:rPr>
      </w:pPr>
      <w:r w:rsidRPr="00B41116">
        <w:rPr>
          <w:sz w:val="21"/>
          <w:szCs w:val="21"/>
          <w:lang w:val="it-IT"/>
        </w:rPr>
        <w:t>KRYEMINISTRI</w:t>
      </w:r>
    </w:p>
    <w:p w:rsidR="00E54495" w:rsidRPr="00B41116" w:rsidRDefault="00E54495" w:rsidP="00844296">
      <w:pPr>
        <w:pStyle w:val="AutoritetiEmer"/>
        <w:rPr>
          <w:sz w:val="21"/>
          <w:szCs w:val="21"/>
          <w:lang w:val="it-IT"/>
        </w:rPr>
      </w:pPr>
      <w:r w:rsidRPr="00B41116">
        <w:rPr>
          <w:sz w:val="21"/>
          <w:szCs w:val="21"/>
          <w:lang w:val="it-IT"/>
        </w:rPr>
        <w:t xml:space="preserve">Sali  Berisha </w:t>
      </w:r>
    </w:p>
    <w:p w:rsidR="00E54495" w:rsidRPr="00B41116" w:rsidRDefault="00E54495" w:rsidP="00844296">
      <w:pPr>
        <w:pStyle w:val="Paragrafi"/>
        <w:rPr>
          <w:sz w:val="21"/>
          <w:szCs w:val="21"/>
          <w:lang w:val="sq-AL"/>
        </w:rPr>
      </w:pPr>
    </w:p>
    <w:p w:rsidR="00E54495" w:rsidRPr="00B41116" w:rsidRDefault="00E54495" w:rsidP="00844296">
      <w:pPr>
        <w:pStyle w:val="Paragrafi"/>
        <w:tabs>
          <w:tab w:val="left" w:pos="1125"/>
        </w:tabs>
        <w:ind w:firstLine="0"/>
        <w:rPr>
          <w:sz w:val="21"/>
          <w:szCs w:val="21"/>
          <w:lang w:val="sq-AL"/>
        </w:rPr>
      </w:pPr>
    </w:p>
    <w:p w:rsidR="00E54495" w:rsidRPr="00B41116" w:rsidRDefault="00E54495" w:rsidP="00844296">
      <w:pPr>
        <w:pStyle w:val="Akti"/>
        <w:keepNext w:val="0"/>
        <w:rPr>
          <w:sz w:val="21"/>
          <w:szCs w:val="21"/>
          <w:lang w:val="it-IT"/>
        </w:rPr>
      </w:pPr>
      <w:r w:rsidRPr="00B41116">
        <w:rPr>
          <w:sz w:val="21"/>
          <w:szCs w:val="21"/>
          <w:lang w:val="it-IT"/>
        </w:rPr>
        <w:t>VENDIM</w:t>
      </w:r>
    </w:p>
    <w:p w:rsidR="00E54495" w:rsidRPr="00B41116" w:rsidRDefault="00E54495" w:rsidP="00844296">
      <w:pPr>
        <w:pStyle w:val="NumriData"/>
        <w:keepNext w:val="0"/>
        <w:rPr>
          <w:sz w:val="21"/>
          <w:szCs w:val="21"/>
          <w:lang w:val="it-IT"/>
        </w:rPr>
      </w:pPr>
      <w:r w:rsidRPr="00B41116">
        <w:rPr>
          <w:sz w:val="21"/>
          <w:szCs w:val="21"/>
          <w:lang w:val="it-IT"/>
        </w:rPr>
        <w:t>Nr.467, datë 16.4.2008</w:t>
      </w:r>
    </w:p>
    <w:p w:rsidR="00E54495" w:rsidRPr="00B41116" w:rsidRDefault="00E54495" w:rsidP="00844296">
      <w:pPr>
        <w:pStyle w:val="Paragrafi"/>
        <w:rPr>
          <w:sz w:val="21"/>
          <w:szCs w:val="21"/>
          <w:lang w:val="sq-AL"/>
        </w:rPr>
      </w:pPr>
    </w:p>
    <w:p w:rsidR="00E54495" w:rsidRPr="00B41116" w:rsidRDefault="00E54495" w:rsidP="00844296">
      <w:pPr>
        <w:pStyle w:val="Titulli"/>
        <w:keepNext w:val="0"/>
        <w:rPr>
          <w:sz w:val="21"/>
          <w:szCs w:val="21"/>
          <w:lang w:val="sq-AL"/>
        </w:rPr>
      </w:pPr>
      <w:r w:rsidRPr="00B41116">
        <w:rPr>
          <w:sz w:val="21"/>
          <w:szCs w:val="21"/>
          <w:lang w:val="sq-AL"/>
        </w:rPr>
        <w:t>PËR MIRATIMIN E LISTËS PËRFUNDIMTARE TË PRONAVE, PYJE DHE KULLOTA, QË DO TË TRANSFEROHEN NË PRONËSI TË NJËSIS</w:t>
      </w:r>
      <w:r w:rsidR="00B7158A" w:rsidRPr="00B41116">
        <w:rPr>
          <w:sz w:val="21"/>
          <w:szCs w:val="21"/>
          <w:lang w:val="sq-AL"/>
        </w:rPr>
        <w:t>Ë SË QEVERISJES VENDORE, KOMUNA KELMEND</w:t>
      </w:r>
      <w:r w:rsidRPr="00B41116">
        <w:rPr>
          <w:sz w:val="21"/>
          <w:szCs w:val="21"/>
          <w:lang w:val="sq-AL"/>
        </w:rPr>
        <w:t xml:space="preserve"> TË QARKUT TË SHKODRËS</w:t>
      </w:r>
    </w:p>
    <w:p w:rsidR="00E54495" w:rsidRPr="00B41116" w:rsidRDefault="00E54495" w:rsidP="00844296">
      <w:pPr>
        <w:pStyle w:val="Paragrafi"/>
        <w:rPr>
          <w:sz w:val="21"/>
          <w:szCs w:val="21"/>
          <w:lang w:val="sq-AL"/>
        </w:rPr>
      </w:pPr>
    </w:p>
    <w:p w:rsidR="00E54495" w:rsidRPr="00B41116" w:rsidRDefault="00E54495" w:rsidP="00844296">
      <w:pPr>
        <w:pStyle w:val="Paragrafi"/>
        <w:rPr>
          <w:sz w:val="21"/>
          <w:szCs w:val="21"/>
          <w:lang w:val="sq-AL"/>
        </w:rPr>
      </w:pPr>
      <w:r w:rsidRPr="00B41116">
        <w:rPr>
          <w:sz w:val="21"/>
          <w:szCs w:val="21"/>
          <w:lang w:val="sq-AL"/>
        </w:rPr>
        <w:t>Në mbështetje të nenit 100 të Kushtetutës, të neneve 2, 3 e 17 të ligjit nr.8744, datë 22.2.2001 “Për transferimin e pronave të paluajtshme publike të shtetit në njësitë e qeverisjes vendore”, të ndryshuar, dhe të nenit 23 të ligjit nr.9385, datë 4.5.2005 “Për pyjet dhe shërbimin pyjor”, të ndryshuar, me propozimin e Ministrit të Mjedisit, Pyjeve dhe Administrimit të Ujërave dhe të Ministrit të  Brendshëm, Këshilli i Ministrave</w:t>
      </w:r>
    </w:p>
    <w:p w:rsidR="00E54495" w:rsidRPr="00B41116" w:rsidRDefault="00E54495" w:rsidP="00844296">
      <w:pPr>
        <w:pStyle w:val="Paragrafi"/>
        <w:rPr>
          <w:sz w:val="21"/>
          <w:szCs w:val="21"/>
          <w:lang w:val="sq-AL"/>
        </w:rPr>
      </w:pPr>
    </w:p>
    <w:p w:rsidR="00E54495" w:rsidRPr="00B41116" w:rsidRDefault="00E54495" w:rsidP="00844296">
      <w:pPr>
        <w:pStyle w:val="VENDOSI"/>
        <w:keepNext w:val="0"/>
        <w:rPr>
          <w:sz w:val="21"/>
          <w:szCs w:val="21"/>
          <w:lang w:val="sq-AL"/>
        </w:rPr>
      </w:pPr>
      <w:r w:rsidRPr="00B41116">
        <w:rPr>
          <w:sz w:val="21"/>
          <w:szCs w:val="21"/>
          <w:lang w:val="sq-AL"/>
        </w:rPr>
        <w:t>VENDOSI:</w:t>
      </w:r>
    </w:p>
    <w:p w:rsidR="00E54495" w:rsidRPr="00B41116" w:rsidRDefault="00E54495" w:rsidP="00844296">
      <w:pPr>
        <w:pStyle w:val="Paragrafi"/>
        <w:rPr>
          <w:sz w:val="21"/>
          <w:szCs w:val="21"/>
          <w:lang w:val="sq-AL"/>
        </w:rPr>
      </w:pPr>
    </w:p>
    <w:p w:rsidR="00E54495" w:rsidRPr="00B41116" w:rsidRDefault="00E54495" w:rsidP="00844296">
      <w:pPr>
        <w:pStyle w:val="Paragrafi"/>
        <w:rPr>
          <w:sz w:val="21"/>
          <w:szCs w:val="21"/>
          <w:lang w:val="sq-AL"/>
        </w:rPr>
      </w:pPr>
      <w:r w:rsidRPr="00B41116">
        <w:rPr>
          <w:sz w:val="21"/>
          <w:szCs w:val="21"/>
          <w:lang w:val="sq-AL"/>
        </w:rPr>
        <w:t>1. Miratimin e listës përfundimtare të pronave të paluajtshme publike, pyje dhe ku</w:t>
      </w:r>
      <w:r w:rsidR="00E6794E">
        <w:rPr>
          <w:sz w:val="21"/>
          <w:szCs w:val="21"/>
          <w:lang w:val="sq-AL"/>
        </w:rPr>
        <w:t>llota, që janë në juridiksionin territorial dhe administrativ</w:t>
      </w:r>
      <w:r w:rsidRPr="00B41116">
        <w:rPr>
          <w:sz w:val="21"/>
          <w:szCs w:val="21"/>
          <w:lang w:val="sq-AL"/>
        </w:rPr>
        <w:t xml:space="preserve"> të njësisë së qeverisjes vendore, komuna Kelmend, të qarkut të Shkodrës, që do t’i transferohen në pronësi kësaj njësie.</w:t>
      </w:r>
    </w:p>
    <w:p w:rsidR="00E54495" w:rsidRPr="00B41116" w:rsidRDefault="00E54495" w:rsidP="00844296">
      <w:pPr>
        <w:pStyle w:val="Paragrafi"/>
        <w:rPr>
          <w:sz w:val="21"/>
          <w:szCs w:val="21"/>
          <w:lang w:val="sq-AL"/>
        </w:rPr>
      </w:pPr>
      <w:r w:rsidRPr="00B41116">
        <w:rPr>
          <w:sz w:val="21"/>
          <w:szCs w:val="21"/>
          <w:lang w:val="sq-AL"/>
        </w:rPr>
        <w:t>2. Lista përfundimtare e pronave të paluajtshme, pyje dhe kullota, me 15 (pesëmbëdhjetë) fletë, që përfundon me numrin rendor 658 (gjashtëqind e pesëdhjetë e tetë), dhe lidhja 1 i bashkëlidhen këtij vendimi dhe janë pjesë përbërëse e tij.</w:t>
      </w:r>
    </w:p>
    <w:p w:rsidR="00E54495" w:rsidRPr="00B41116" w:rsidRDefault="00E54495" w:rsidP="00844296">
      <w:pPr>
        <w:pStyle w:val="Paragrafi"/>
        <w:rPr>
          <w:sz w:val="21"/>
          <w:szCs w:val="21"/>
          <w:lang w:val="sq-AL"/>
        </w:rPr>
      </w:pPr>
      <w:r w:rsidRPr="00B41116">
        <w:rPr>
          <w:sz w:val="21"/>
          <w:szCs w:val="21"/>
          <w:lang w:val="sq-AL"/>
        </w:rPr>
        <w:t>3. Ngarkohen Ministria e Brendshme, Ministria e Mjedisit, Pyjeve dhe Administrimit të Ujërave, kryeregjistruesi i Pasurive të Paluajtshme të Republikës së Shqipërisë dhe komuna Kelmend për zbatimin e këtij vendimi.</w:t>
      </w:r>
    </w:p>
    <w:p w:rsidR="00E54495" w:rsidRDefault="00E54495" w:rsidP="00844296">
      <w:pPr>
        <w:pStyle w:val="Paragrafi"/>
        <w:rPr>
          <w:sz w:val="21"/>
          <w:szCs w:val="21"/>
          <w:lang w:val="sq-AL"/>
        </w:rPr>
      </w:pPr>
      <w:r w:rsidRPr="00B41116">
        <w:rPr>
          <w:sz w:val="21"/>
          <w:szCs w:val="21"/>
          <w:lang w:val="sq-AL"/>
        </w:rPr>
        <w:t>Ky vendim hyn në fuqi pas botimit në Fletoren Zyrtare.</w:t>
      </w:r>
    </w:p>
    <w:p w:rsidR="004F377A" w:rsidRPr="00B41116" w:rsidRDefault="004F377A" w:rsidP="00844296">
      <w:pPr>
        <w:pStyle w:val="Paragrafi"/>
        <w:rPr>
          <w:sz w:val="21"/>
          <w:szCs w:val="21"/>
          <w:lang w:val="sq-AL"/>
        </w:rPr>
      </w:pPr>
    </w:p>
    <w:p w:rsidR="00E54495" w:rsidRPr="004F377A" w:rsidRDefault="00E54495" w:rsidP="00844296">
      <w:pPr>
        <w:pStyle w:val="Autoriteti"/>
        <w:keepNext w:val="0"/>
        <w:rPr>
          <w:sz w:val="21"/>
          <w:szCs w:val="21"/>
          <w:lang w:val="it-IT"/>
        </w:rPr>
      </w:pPr>
      <w:r w:rsidRPr="004F377A">
        <w:rPr>
          <w:sz w:val="21"/>
          <w:szCs w:val="21"/>
          <w:lang w:val="it-IT"/>
        </w:rPr>
        <w:t>KRYEMINISTRI</w:t>
      </w:r>
    </w:p>
    <w:p w:rsidR="00E54495" w:rsidRPr="004F377A" w:rsidRDefault="00E54495" w:rsidP="00844296">
      <w:pPr>
        <w:pStyle w:val="AutoritetiEmer"/>
        <w:rPr>
          <w:sz w:val="21"/>
          <w:szCs w:val="21"/>
          <w:lang w:val="it-IT"/>
        </w:rPr>
      </w:pPr>
      <w:r w:rsidRPr="004F377A">
        <w:rPr>
          <w:sz w:val="21"/>
          <w:szCs w:val="21"/>
          <w:lang w:val="it-IT"/>
        </w:rPr>
        <w:t>Sali  Berisha</w:t>
      </w:r>
    </w:p>
    <w:p w:rsidR="004C3BAA" w:rsidRPr="004F377A" w:rsidRDefault="004C3BAA" w:rsidP="00844296">
      <w:pPr>
        <w:rPr>
          <w:lang w:val="it-IT"/>
        </w:rPr>
      </w:pPr>
    </w:p>
    <w:p w:rsidR="004F377A" w:rsidRPr="004F377A" w:rsidRDefault="004F377A" w:rsidP="00844296">
      <w:pPr>
        <w:rPr>
          <w:lang w:val="it-IT"/>
        </w:rPr>
      </w:pPr>
    </w:p>
    <w:p w:rsidR="004F377A" w:rsidRPr="004F377A" w:rsidRDefault="004F377A" w:rsidP="00844296">
      <w:pPr>
        <w:rPr>
          <w:lang w:val="it-IT"/>
        </w:rPr>
      </w:pPr>
    </w:p>
    <w:p w:rsidR="004F377A" w:rsidRPr="004F377A" w:rsidRDefault="004F377A" w:rsidP="00844296">
      <w:pPr>
        <w:rPr>
          <w:lang w:val="it-IT"/>
        </w:rPr>
      </w:pPr>
    </w:p>
    <w:p w:rsidR="004F377A" w:rsidRPr="004F377A" w:rsidRDefault="004F377A" w:rsidP="00844296">
      <w:pPr>
        <w:rPr>
          <w:lang w:val="it-IT"/>
        </w:rPr>
      </w:pPr>
    </w:p>
    <w:p w:rsidR="004F377A" w:rsidRPr="004F377A" w:rsidRDefault="004F377A" w:rsidP="00844296">
      <w:pPr>
        <w:rPr>
          <w:lang w:val="it-IT"/>
        </w:rPr>
      </w:pPr>
    </w:p>
    <w:p w:rsidR="004F377A" w:rsidRPr="004F377A" w:rsidRDefault="004F377A" w:rsidP="00844296">
      <w:pPr>
        <w:rPr>
          <w:lang w:val="it-IT"/>
        </w:rPr>
      </w:pPr>
    </w:p>
    <w:p w:rsidR="004F377A" w:rsidRPr="004F377A" w:rsidRDefault="004F377A" w:rsidP="00844296">
      <w:pPr>
        <w:rPr>
          <w:lang w:val="it-IT"/>
        </w:rPr>
      </w:pPr>
    </w:p>
    <w:p w:rsidR="004F377A" w:rsidRPr="004F377A" w:rsidRDefault="004F377A" w:rsidP="00844296">
      <w:pPr>
        <w:rPr>
          <w:lang w:val="it-IT"/>
        </w:rPr>
      </w:pPr>
    </w:p>
    <w:p w:rsidR="004F377A" w:rsidRPr="004F377A" w:rsidRDefault="004F377A" w:rsidP="00844296">
      <w:pPr>
        <w:rPr>
          <w:lang w:val="it-IT"/>
        </w:rPr>
      </w:pPr>
    </w:p>
    <w:p w:rsidR="004F377A" w:rsidRPr="004F377A" w:rsidRDefault="004F377A" w:rsidP="00844296">
      <w:pPr>
        <w:rPr>
          <w:lang w:val="it-IT"/>
        </w:rPr>
      </w:pPr>
    </w:p>
    <w:p w:rsidR="004F377A" w:rsidRPr="004F377A" w:rsidRDefault="004F377A" w:rsidP="00844296">
      <w:pPr>
        <w:rPr>
          <w:lang w:val="it-IT"/>
        </w:rPr>
      </w:pPr>
    </w:p>
    <w:p w:rsidR="004F377A" w:rsidRPr="004F377A" w:rsidRDefault="004F377A" w:rsidP="00844296">
      <w:pPr>
        <w:rPr>
          <w:lang w:val="it-IT"/>
        </w:rPr>
      </w:pPr>
    </w:p>
    <w:p w:rsidR="009831EB" w:rsidRPr="00B41116" w:rsidRDefault="00B7158A" w:rsidP="00844296">
      <w:pPr>
        <w:ind w:firstLine="720"/>
        <w:rPr>
          <w:rFonts w:cs="Arial"/>
          <w:bCs/>
          <w:sz w:val="21"/>
          <w:szCs w:val="21"/>
        </w:rPr>
      </w:pPr>
      <w:r w:rsidRPr="004F377A">
        <w:rPr>
          <w:rFonts w:cs="Arial"/>
          <w:sz w:val="21"/>
          <w:szCs w:val="21"/>
          <w:lang w:val="it-IT"/>
        </w:rPr>
        <w:t>Njësia e qeverisjes vendore: k</w:t>
      </w:r>
      <w:r w:rsidR="009831EB" w:rsidRPr="004F377A">
        <w:rPr>
          <w:rFonts w:cs="Arial"/>
          <w:sz w:val="21"/>
          <w:szCs w:val="21"/>
          <w:lang w:val="it-IT"/>
        </w:rPr>
        <w:t xml:space="preserve">omuna </w:t>
      </w:r>
      <w:r w:rsidR="009831EB" w:rsidRPr="004F377A">
        <w:rPr>
          <w:rFonts w:cs="Arial"/>
          <w:bCs/>
          <w:sz w:val="21"/>
          <w:szCs w:val="21"/>
          <w:lang w:val="it-IT"/>
        </w:rPr>
        <w:t>Kelmend</w:t>
      </w:r>
      <w:r w:rsidR="009831EB" w:rsidRPr="004F377A">
        <w:rPr>
          <w:rFonts w:cs="Arial"/>
          <w:bCs/>
          <w:sz w:val="21"/>
          <w:szCs w:val="21"/>
          <w:lang w:val="it-IT"/>
        </w:rPr>
        <w:tab/>
      </w:r>
      <w:r w:rsidR="009831EB" w:rsidRPr="004F377A">
        <w:rPr>
          <w:rFonts w:cs="Arial"/>
          <w:bCs/>
          <w:sz w:val="21"/>
          <w:szCs w:val="21"/>
          <w:lang w:val="it-IT"/>
        </w:rPr>
        <w:tab/>
      </w:r>
      <w:r w:rsidR="009831EB" w:rsidRPr="004F377A">
        <w:rPr>
          <w:rFonts w:cs="Arial"/>
          <w:bCs/>
          <w:sz w:val="21"/>
          <w:szCs w:val="21"/>
          <w:lang w:val="it-IT"/>
        </w:rPr>
        <w:tab/>
      </w:r>
      <w:r w:rsidR="009831EB" w:rsidRPr="004F377A">
        <w:rPr>
          <w:rFonts w:cs="Arial"/>
          <w:bCs/>
          <w:sz w:val="21"/>
          <w:szCs w:val="21"/>
          <w:lang w:val="it-IT"/>
        </w:rPr>
        <w:tab/>
      </w:r>
      <w:r w:rsidR="009831EB" w:rsidRPr="00B41116">
        <w:rPr>
          <w:rFonts w:cs="Arial"/>
          <w:bCs/>
          <w:sz w:val="21"/>
          <w:szCs w:val="21"/>
        </w:rPr>
        <w:t>Lidhja  1</w:t>
      </w:r>
    </w:p>
    <w:p w:rsidR="009831EB" w:rsidRPr="004F377A" w:rsidRDefault="009831EB" w:rsidP="00844296">
      <w:pPr>
        <w:rPr>
          <w:sz w:val="21"/>
          <w:szCs w:val="21"/>
          <w:lang w:val="it-IT"/>
        </w:rPr>
      </w:pPr>
    </w:p>
    <w:tbl>
      <w:tblPr>
        <w:tblW w:w="0" w:type="auto"/>
        <w:jc w:val="center"/>
        <w:tblLook w:val="0000" w:firstRow="0" w:lastRow="0" w:firstColumn="0" w:lastColumn="0" w:noHBand="0" w:noVBand="0"/>
      </w:tblPr>
      <w:tblGrid>
        <w:gridCol w:w="2934"/>
        <w:gridCol w:w="2912"/>
        <w:gridCol w:w="2160"/>
      </w:tblGrid>
      <w:tr w:rsidR="00E54495" w:rsidRPr="00B41116" w:rsidTr="00A15DF2">
        <w:trPr>
          <w:trHeight w:val="705"/>
          <w:jc w:val="center"/>
        </w:trPr>
        <w:tc>
          <w:tcPr>
            <w:tcW w:w="2934" w:type="dxa"/>
            <w:tcBorders>
              <w:top w:val="single" w:sz="4" w:space="0" w:color="auto"/>
              <w:left w:val="single" w:sz="4" w:space="0" w:color="auto"/>
              <w:bottom w:val="single" w:sz="4" w:space="0" w:color="auto"/>
              <w:right w:val="nil"/>
            </w:tcBorders>
            <w:shd w:val="clear" w:color="auto" w:fill="auto"/>
          </w:tcPr>
          <w:p w:rsidR="00E54495" w:rsidRPr="00B41116" w:rsidRDefault="00E54495" w:rsidP="00844296">
            <w:pPr>
              <w:rPr>
                <w:rFonts w:cs="Arial"/>
                <w:b/>
                <w:sz w:val="21"/>
                <w:szCs w:val="21"/>
                <w:lang w:val="it-IT"/>
              </w:rPr>
            </w:pPr>
            <w:r w:rsidRPr="00B41116">
              <w:rPr>
                <w:rFonts w:cs="Arial"/>
                <w:b/>
                <w:sz w:val="21"/>
                <w:szCs w:val="21"/>
                <w:lang w:val="it-IT"/>
              </w:rPr>
              <w:t xml:space="preserve">Numrat rendorë të pronave  në listën e inventarit     </w:t>
            </w:r>
          </w:p>
        </w:tc>
        <w:tc>
          <w:tcPr>
            <w:tcW w:w="2912" w:type="dxa"/>
            <w:tcBorders>
              <w:top w:val="single" w:sz="4" w:space="0" w:color="auto"/>
              <w:left w:val="single" w:sz="4" w:space="0" w:color="auto"/>
              <w:bottom w:val="single" w:sz="4" w:space="0" w:color="auto"/>
              <w:right w:val="nil"/>
            </w:tcBorders>
            <w:shd w:val="clear" w:color="auto" w:fill="auto"/>
          </w:tcPr>
          <w:p w:rsidR="00E54495" w:rsidRPr="00B41116" w:rsidRDefault="00E54495" w:rsidP="00844296">
            <w:pPr>
              <w:jc w:val="center"/>
              <w:rPr>
                <w:rFonts w:cs="Arial"/>
                <w:b/>
                <w:sz w:val="21"/>
                <w:szCs w:val="21"/>
                <w:lang w:val="it-IT"/>
              </w:rPr>
            </w:pPr>
            <w:r w:rsidRPr="00B41116">
              <w:rPr>
                <w:rFonts w:cs="Arial"/>
                <w:b/>
                <w:sz w:val="21"/>
                <w:szCs w:val="21"/>
                <w:lang w:val="it-IT"/>
              </w:rPr>
              <w:t xml:space="preserve">Fusha e përdorimit të pronës </w:t>
            </w:r>
          </w:p>
        </w:tc>
        <w:tc>
          <w:tcPr>
            <w:tcW w:w="2160" w:type="dxa"/>
            <w:tcBorders>
              <w:top w:val="single" w:sz="4" w:space="0" w:color="auto"/>
              <w:left w:val="single" w:sz="4" w:space="0" w:color="auto"/>
              <w:bottom w:val="single" w:sz="4" w:space="0" w:color="auto"/>
              <w:right w:val="single" w:sz="4" w:space="0" w:color="auto"/>
            </w:tcBorders>
            <w:shd w:val="clear" w:color="auto" w:fill="auto"/>
          </w:tcPr>
          <w:p w:rsidR="00E54495" w:rsidRPr="00B41116" w:rsidRDefault="00E54495" w:rsidP="00844296">
            <w:pPr>
              <w:jc w:val="center"/>
              <w:rPr>
                <w:rFonts w:cs="Arial"/>
                <w:b/>
                <w:sz w:val="21"/>
                <w:szCs w:val="21"/>
              </w:rPr>
            </w:pPr>
            <w:r w:rsidRPr="00B41116">
              <w:rPr>
                <w:rFonts w:cs="Arial"/>
                <w:b/>
                <w:sz w:val="21"/>
                <w:szCs w:val="21"/>
              </w:rPr>
              <w:t xml:space="preserve">Lloji i transferimit </w:t>
            </w:r>
          </w:p>
        </w:tc>
      </w:tr>
      <w:tr w:rsidR="00E54495" w:rsidRPr="00B41116" w:rsidTr="00A15DF2">
        <w:trPr>
          <w:trHeight w:val="270"/>
          <w:jc w:val="center"/>
        </w:trPr>
        <w:tc>
          <w:tcPr>
            <w:tcW w:w="2934" w:type="dxa"/>
            <w:tcBorders>
              <w:top w:val="nil"/>
              <w:left w:val="single" w:sz="4" w:space="0" w:color="auto"/>
              <w:bottom w:val="single" w:sz="4" w:space="0" w:color="auto"/>
              <w:right w:val="single" w:sz="4" w:space="0" w:color="auto"/>
            </w:tcBorders>
            <w:shd w:val="clear" w:color="auto" w:fill="auto"/>
            <w:vAlign w:val="center"/>
          </w:tcPr>
          <w:p w:rsidR="00E54495" w:rsidRPr="00B41116" w:rsidRDefault="00E54495" w:rsidP="00A15DF2">
            <w:pPr>
              <w:jc w:val="center"/>
              <w:rPr>
                <w:rFonts w:cs="Arial"/>
                <w:b/>
                <w:bCs/>
                <w:sz w:val="21"/>
                <w:szCs w:val="21"/>
              </w:rPr>
            </w:pPr>
            <w:r w:rsidRPr="00B41116">
              <w:rPr>
                <w:rFonts w:cs="Arial"/>
                <w:b/>
                <w:bCs/>
                <w:sz w:val="21"/>
                <w:szCs w:val="21"/>
              </w:rPr>
              <w:t>1</w:t>
            </w:r>
          </w:p>
        </w:tc>
        <w:tc>
          <w:tcPr>
            <w:tcW w:w="2912" w:type="dxa"/>
            <w:tcBorders>
              <w:top w:val="nil"/>
              <w:left w:val="nil"/>
              <w:bottom w:val="single" w:sz="4" w:space="0" w:color="auto"/>
              <w:right w:val="single" w:sz="4" w:space="0" w:color="auto"/>
            </w:tcBorders>
            <w:shd w:val="clear" w:color="auto" w:fill="auto"/>
            <w:vAlign w:val="center"/>
          </w:tcPr>
          <w:p w:rsidR="00E54495" w:rsidRPr="00B41116" w:rsidRDefault="00E54495" w:rsidP="00A15DF2">
            <w:pPr>
              <w:jc w:val="center"/>
              <w:rPr>
                <w:rFonts w:cs="Arial"/>
                <w:b/>
                <w:bCs/>
                <w:sz w:val="21"/>
                <w:szCs w:val="21"/>
              </w:rPr>
            </w:pPr>
            <w:r w:rsidRPr="00B41116">
              <w:rPr>
                <w:rFonts w:cs="Arial"/>
                <w:b/>
                <w:bCs/>
                <w:sz w:val="21"/>
                <w:szCs w:val="21"/>
              </w:rPr>
              <w:t>2</w:t>
            </w:r>
          </w:p>
        </w:tc>
        <w:tc>
          <w:tcPr>
            <w:tcW w:w="2160" w:type="dxa"/>
            <w:tcBorders>
              <w:top w:val="nil"/>
              <w:left w:val="nil"/>
              <w:bottom w:val="single" w:sz="4" w:space="0" w:color="auto"/>
              <w:right w:val="single" w:sz="4" w:space="0" w:color="auto"/>
            </w:tcBorders>
            <w:shd w:val="clear" w:color="auto" w:fill="auto"/>
            <w:vAlign w:val="center"/>
          </w:tcPr>
          <w:p w:rsidR="00E54495" w:rsidRPr="00B41116" w:rsidRDefault="00E54495" w:rsidP="00A15DF2">
            <w:pPr>
              <w:jc w:val="center"/>
              <w:rPr>
                <w:rFonts w:cs="Arial"/>
                <w:b/>
                <w:bCs/>
                <w:sz w:val="21"/>
                <w:szCs w:val="21"/>
              </w:rPr>
            </w:pPr>
            <w:r w:rsidRPr="00B41116">
              <w:rPr>
                <w:rFonts w:cs="Arial"/>
                <w:b/>
                <w:bCs/>
                <w:sz w:val="21"/>
                <w:szCs w:val="21"/>
              </w:rPr>
              <w:t>3</w:t>
            </w:r>
          </w:p>
        </w:tc>
      </w:tr>
      <w:tr w:rsidR="003B1C2A" w:rsidRPr="00B41116" w:rsidTr="00A15DF2">
        <w:trPr>
          <w:trHeight w:val="255"/>
          <w:jc w:val="center"/>
        </w:trPr>
        <w:tc>
          <w:tcPr>
            <w:tcW w:w="2934" w:type="dxa"/>
            <w:tcBorders>
              <w:top w:val="nil"/>
              <w:left w:val="single" w:sz="4" w:space="0" w:color="auto"/>
              <w:bottom w:val="single" w:sz="4" w:space="0" w:color="auto"/>
              <w:right w:val="single" w:sz="4" w:space="0" w:color="auto"/>
            </w:tcBorders>
            <w:shd w:val="clear" w:color="auto" w:fill="auto"/>
            <w:noWrap/>
            <w:vAlign w:val="bottom"/>
          </w:tcPr>
          <w:p w:rsidR="003B1C2A" w:rsidRPr="00B41116" w:rsidRDefault="003B1C2A" w:rsidP="00A15DF2">
            <w:pPr>
              <w:jc w:val="both"/>
              <w:rPr>
                <w:rFonts w:cs="Arial"/>
                <w:sz w:val="21"/>
                <w:szCs w:val="21"/>
              </w:rPr>
            </w:pPr>
            <w:r w:rsidRPr="00B41116">
              <w:rPr>
                <w:rFonts w:cs="Arial"/>
                <w:sz w:val="21"/>
                <w:szCs w:val="21"/>
              </w:rPr>
              <w:t>176-178</w:t>
            </w:r>
          </w:p>
        </w:tc>
        <w:tc>
          <w:tcPr>
            <w:tcW w:w="2912" w:type="dxa"/>
            <w:tcBorders>
              <w:top w:val="nil"/>
              <w:left w:val="nil"/>
              <w:bottom w:val="single" w:sz="4" w:space="0" w:color="auto"/>
              <w:right w:val="single" w:sz="4" w:space="0" w:color="auto"/>
            </w:tcBorders>
            <w:shd w:val="clear" w:color="auto" w:fill="auto"/>
            <w:noWrap/>
            <w:vAlign w:val="bottom"/>
          </w:tcPr>
          <w:p w:rsidR="003B1C2A" w:rsidRPr="00B41116" w:rsidRDefault="003B1C2A" w:rsidP="00844296">
            <w:pPr>
              <w:jc w:val="both"/>
              <w:rPr>
                <w:rFonts w:cs="Arial"/>
                <w:sz w:val="21"/>
                <w:szCs w:val="21"/>
              </w:rPr>
            </w:pPr>
            <w:r w:rsidRPr="00B41116">
              <w:rPr>
                <w:rFonts w:cs="Arial"/>
                <w:sz w:val="21"/>
                <w:szCs w:val="21"/>
              </w:rPr>
              <w:t>Pyll+sip</w:t>
            </w:r>
            <w:r w:rsidR="000372BC">
              <w:rPr>
                <w:rFonts w:cs="Arial"/>
                <w:sz w:val="21"/>
                <w:szCs w:val="21"/>
              </w:rPr>
              <w:t>.</w:t>
            </w:r>
            <w:r w:rsidRPr="00B41116">
              <w:rPr>
                <w:rFonts w:cs="Arial"/>
                <w:sz w:val="21"/>
                <w:szCs w:val="21"/>
              </w:rPr>
              <w:t xml:space="preserve"> të tjera</w:t>
            </w:r>
          </w:p>
        </w:tc>
        <w:tc>
          <w:tcPr>
            <w:tcW w:w="2160" w:type="dxa"/>
            <w:tcBorders>
              <w:top w:val="nil"/>
              <w:left w:val="nil"/>
              <w:bottom w:val="single" w:sz="4" w:space="0" w:color="auto"/>
              <w:right w:val="single" w:sz="4" w:space="0" w:color="auto"/>
            </w:tcBorders>
            <w:shd w:val="clear" w:color="auto" w:fill="auto"/>
            <w:noWrap/>
          </w:tcPr>
          <w:p w:rsidR="003B1C2A" w:rsidRDefault="003B1C2A" w:rsidP="00844296">
            <w:r w:rsidRPr="00553609">
              <w:rPr>
                <w:rFonts w:cs="Arial"/>
                <w:sz w:val="21"/>
                <w:szCs w:val="21"/>
              </w:rPr>
              <w:t>Në pronësi</w:t>
            </w:r>
          </w:p>
        </w:tc>
      </w:tr>
      <w:tr w:rsidR="000372BC" w:rsidRPr="00B41116" w:rsidTr="00A15DF2">
        <w:trPr>
          <w:trHeight w:val="255"/>
          <w:jc w:val="center"/>
        </w:trPr>
        <w:tc>
          <w:tcPr>
            <w:tcW w:w="2934" w:type="dxa"/>
            <w:tcBorders>
              <w:top w:val="nil"/>
              <w:left w:val="single" w:sz="4" w:space="0" w:color="auto"/>
              <w:bottom w:val="single" w:sz="4" w:space="0" w:color="auto"/>
              <w:right w:val="single" w:sz="4" w:space="0" w:color="auto"/>
            </w:tcBorders>
            <w:shd w:val="clear" w:color="auto" w:fill="auto"/>
            <w:noWrap/>
            <w:vAlign w:val="bottom"/>
          </w:tcPr>
          <w:p w:rsidR="000372BC" w:rsidRPr="00B41116" w:rsidRDefault="000372BC" w:rsidP="00A15DF2">
            <w:pPr>
              <w:jc w:val="both"/>
              <w:rPr>
                <w:rFonts w:cs="Arial"/>
                <w:sz w:val="21"/>
                <w:szCs w:val="21"/>
              </w:rPr>
            </w:pPr>
            <w:r w:rsidRPr="00B41116">
              <w:rPr>
                <w:rFonts w:cs="Arial"/>
                <w:sz w:val="21"/>
                <w:szCs w:val="21"/>
              </w:rPr>
              <w:t>196. 198</w:t>
            </w:r>
          </w:p>
        </w:tc>
        <w:tc>
          <w:tcPr>
            <w:tcW w:w="2912" w:type="dxa"/>
            <w:tcBorders>
              <w:top w:val="nil"/>
              <w:left w:val="nil"/>
              <w:bottom w:val="single" w:sz="4" w:space="0" w:color="auto"/>
              <w:right w:val="single" w:sz="4" w:space="0" w:color="auto"/>
            </w:tcBorders>
            <w:shd w:val="clear" w:color="auto" w:fill="auto"/>
            <w:noWrap/>
          </w:tcPr>
          <w:p w:rsidR="000372BC" w:rsidRDefault="000372BC">
            <w:r w:rsidRPr="00E34908">
              <w:rPr>
                <w:rFonts w:cs="Arial"/>
                <w:sz w:val="21"/>
                <w:szCs w:val="21"/>
              </w:rPr>
              <w:t>Pyll+sip. të tjera</w:t>
            </w:r>
          </w:p>
        </w:tc>
        <w:tc>
          <w:tcPr>
            <w:tcW w:w="2160" w:type="dxa"/>
            <w:tcBorders>
              <w:top w:val="nil"/>
              <w:left w:val="nil"/>
              <w:bottom w:val="single" w:sz="4" w:space="0" w:color="auto"/>
              <w:right w:val="single" w:sz="4" w:space="0" w:color="auto"/>
            </w:tcBorders>
            <w:shd w:val="clear" w:color="auto" w:fill="auto"/>
            <w:noWrap/>
          </w:tcPr>
          <w:p w:rsidR="000372BC" w:rsidRDefault="000372BC" w:rsidP="00844296">
            <w:r w:rsidRPr="00553609">
              <w:rPr>
                <w:rFonts w:cs="Arial"/>
                <w:sz w:val="21"/>
                <w:szCs w:val="21"/>
              </w:rPr>
              <w:t>Në pronësi</w:t>
            </w:r>
          </w:p>
        </w:tc>
      </w:tr>
      <w:tr w:rsidR="000372BC" w:rsidRPr="00B41116" w:rsidTr="00A15DF2">
        <w:trPr>
          <w:trHeight w:val="255"/>
          <w:jc w:val="center"/>
        </w:trPr>
        <w:tc>
          <w:tcPr>
            <w:tcW w:w="2934" w:type="dxa"/>
            <w:tcBorders>
              <w:top w:val="nil"/>
              <w:left w:val="single" w:sz="4" w:space="0" w:color="auto"/>
              <w:bottom w:val="single" w:sz="4" w:space="0" w:color="auto"/>
              <w:right w:val="single" w:sz="4" w:space="0" w:color="auto"/>
            </w:tcBorders>
            <w:shd w:val="clear" w:color="auto" w:fill="auto"/>
            <w:noWrap/>
            <w:vAlign w:val="bottom"/>
          </w:tcPr>
          <w:p w:rsidR="000372BC" w:rsidRPr="00B41116" w:rsidRDefault="000372BC" w:rsidP="00A15DF2">
            <w:pPr>
              <w:jc w:val="both"/>
              <w:rPr>
                <w:rFonts w:cs="Arial"/>
                <w:sz w:val="21"/>
                <w:szCs w:val="21"/>
              </w:rPr>
            </w:pPr>
            <w:r w:rsidRPr="00B41116">
              <w:rPr>
                <w:rFonts w:cs="Arial"/>
                <w:sz w:val="21"/>
                <w:szCs w:val="21"/>
              </w:rPr>
              <w:t>198-207</w:t>
            </w:r>
          </w:p>
        </w:tc>
        <w:tc>
          <w:tcPr>
            <w:tcW w:w="2912" w:type="dxa"/>
            <w:tcBorders>
              <w:top w:val="nil"/>
              <w:left w:val="nil"/>
              <w:bottom w:val="single" w:sz="4" w:space="0" w:color="auto"/>
              <w:right w:val="single" w:sz="4" w:space="0" w:color="auto"/>
            </w:tcBorders>
            <w:shd w:val="clear" w:color="auto" w:fill="auto"/>
            <w:noWrap/>
          </w:tcPr>
          <w:p w:rsidR="000372BC" w:rsidRDefault="000372BC">
            <w:r w:rsidRPr="00E34908">
              <w:rPr>
                <w:rFonts w:cs="Arial"/>
                <w:sz w:val="21"/>
                <w:szCs w:val="21"/>
              </w:rPr>
              <w:t>Pyll+sip. të tjera</w:t>
            </w:r>
          </w:p>
        </w:tc>
        <w:tc>
          <w:tcPr>
            <w:tcW w:w="2160" w:type="dxa"/>
            <w:tcBorders>
              <w:top w:val="nil"/>
              <w:left w:val="nil"/>
              <w:bottom w:val="single" w:sz="4" w:space="0" w:color="auto"/>
              <w:right w:val="single" w:sz="4" w:space="0" w:color="auto"/>
            </w:tcBorders>
            <w:shd w:val="clear" w:color="auto" w:fill="auto"/>
            <w:noWrap/>
          </w:tcPr>
          <w:p w:rsidR="000372BC" w:rsidRDefault="000372BC" w:rsidP="00844296">
            <w:r w:rsidRPr="00553609">
              <w:rPr>
                <w:rFonts w:cs="Arial"/>
                <w:sz w:val="21"/>
                <w:szCs w:val="21"/>
              </w:rPr>
              <w:t>Në pronësi</w:t>
            </w:r>
          </w:p>
        </w:tc>
      </w:tr>
      <w:tr w:rsidR="000372BC" w:rsidRPr="00B41116" w:rsidTr="00A15DF2">
        <w:trPr>
          <w:trHeight w:val="255"/>
          <w:jc w:val="center"/>
        </w:trPr>
        <w:tc>
          <w:tcPr>
            <w:tcW w:w="2934" w:type="dxa"/>
            <w:tcBorders>
              <w:top w:val="nil"/>
              <w:left w:val="single" w:sz="4" w:space="0" w:color="auto"/>
              <w:bottom w:val="single" w:sz="4" w:space="0" w:color="auto"/>
              <w:right w:val="single" w:sz="4" w:space="0" w:color="auto"/>
            </w:tcBorders>
            <w:shd w:val="clear" w:color="auto" w:fill="auto"/>
            <w:noWrap/>
            <w:vAlign w:val="bottom"/>
          </w:tcPr>
          <w:p w:rsidR="000372BC" w:rsidRPr="00B41116" w:rsidRDefault="000372BC" w:rsidP="00A15DF2">
            <w:pPr>
              <w:jc w:val="both"/>
              <w:rPr>
                <w:rFonts w:cs="Arial"/>
                <w:sz w:val="21"/>
                <w:szCs w:val="21"/>
              </w:rPr>
            </w:pPr>
            <w:r w:rsidRPr="00B41116">
              <w:rPr>
                <w:rFonts w:cs="Arial"/>
                <w:sz w:val="21"/>
                <w:szCs w:val="21"/>
              </w:rPr>
              <w:t>262-275</w:t>
            </w:r>
          </w:p>
        </w:tc>
        <w:tc>
          <w:tcPr>
            <w:tcW w:w="2912" w:type="dxa"/>
            <w:tcBorders>
              <w:top w:val="nil"/>
              <w:left w:val="nil"/>
              <w:bottom w:val="single" w:sz="4" w:space="0" w:color="auto"/>
              <w:right w:val="single" w:sz="4" w:space="0" w:color="auto"/>
            </w:tcBorders>
            <w:shd w:val="clear" w:color="auto" w:fill="auto"/>
            <w:noWrap/>
          </w:tcPr>
          <w:p w:rsidR="000372BC" w:rsidRDefault="000372BC">
            <w:r w:rsidRPr="00E34908">
              <w:rPr>
                <w:rFonts w:cs="Arial"/>
                <w:sz w:val="21"/>
                <w:szCs w:val="21"/>
              </w:rPr>
              <w:t>Pyll+sip. të tjera</w:t>
            </w:r>
          </w:p>
        </w:tc>
        <w:tc>
          <w:tcPr>
            <w:tcW w:w="2160" w:type="dxa"/>
            <w:tcBorders>
              <w:top w:val="nil"/>
              <w:left w:val="nil"/>
              <w:bottom w:val="single" w:sz="4" w:space="0" w:color="auto"/>
              <w:right w:val="single" w:sz="4" w:space="0" w:color="auto"/>
            </w:tcBorders>
            <w:shd w:val="clear" w:color="auto" w:fill="auto"/>
            <w:noWrap/>
          </w:tcPr>
          <w:p w:rsidR="000372BC" w:rsidRDefault="000372BC" w:rsidP="00844296">
            <w:r w:rsidRPr="00553609">
              <w:rPr>
                <w:rFonts w:cs="Arial"/>
                <w:sz w:val="21"/>
                <w:szCs w:val="21"/>
              </w:rPr>
              <w:t>Në pronësi</w:t>
            </w:r>
          </w:p>
        </w:tc>
      </w:tr>
      <w:tr w:rsidR="000372BC" w:rsidRPr="00B41116" w:rsidTr="00A15DF2">
        <w:trPr>
          <w:trHeight w:val="255"/>
          <w:jc w:val="center"/>
        </w:trPr>
        <w:tc>
          <w:tcPr>
            <w:tcW w:w="2934" w:type="dxa"/>
            <w:tcBorders>
              <w:top w:val="nil"/>
              <w:left w:val="single" w:sz="4" w:space="0" w:color="auto"/>
              <w:bottom w:val="single" w:sz="4" w:space="0" w:color="auto"/>
              <w:right w:val="single" w:sz="4" w:space="0" w:color="auto"/>
            </w:tcBorders>
            <w:shd w:val="clear" w:color="auto" w:fill="auto"/>
            <w:noWrap/>
            <w:vAlign w:val="bottom"/>
          </w:tcPr>
          <w:p w:rsidR="000372BC" w:rsidRPr="00B41116" w:rsidRDefault="000372BC" w:rsidP="00A15DF2">
            <w:pPr>
              <w:jc w:val="both"/>
              <w:rPr>
                <w:rFonts w:cs="Arial"/>
                <w:sz w:val="21"/>
                <w:szCs w:val="21"/>
              </w:rPr>
            </w:pPr>
            <w:r w:rsidRPr="00B41116">
              <w:rPr>
                <w:rFonts w:cs="Arial"/>
                <w:sz w:val="21"/>
                <w:szCs w:val="21"/>
              </w:rPr>
              <w:t>320-333</w:t>
            </w:r>
          </w:p>
        </w:tc>
        <w:tc>
          <w:tcPr>
            <w:tcW w:w="2912" w:type="dxa"/>
            <w:tcBorders>
              <w:top w:val="nil"/>
              <w:left w:val="nil"/>
              <w:bottom w:val="single" w:sz="4" w:space="0" w:color="auto"/>
              <w:right w:val="single" w:sz="4" w:space="0" w:color="auto"/>
            </w:tcBorders>
            <w:shd w:val="clear" w:color="auto" w:fill="auto"/>
            <w:noWrap/>
          </w:tcPr>
          <w:p w:rsidR="000372BC" w:rsidRDefault="000372BC">
            <w:r w:rsidRPr="00E34908">
              <w:rPr>
                <w:rFonts w:cs="Arial"/>
                <w:sz w:val="21"/>
                <w:szCs w:val="21"/>
              </w:rPr>
              <w:t>Pyll+sip. të tjera</w:t>
            </w:r>
          </w:p>
        </w:tc>
        <w:tc>
          <w:tcPr>
            <w:tcW w:w="2160" w:type="dxa"/>
            <w:tcBorders>
              <w:top w:val="nil"/>
              <w:left w:val="nil"/>
              <w:bottom w:val="single" w:sz="4" w:space="0" w:color="auto"/>
              <w:right w:val="single" w:sz="4" w:space="0" w:color="auto"/>
            </w:tcBorders>
            <w:shd w:val="clear" w:color="auto" w:fill="auto"/>
            <w:noWrap/>
          </w:tcPr>
          <w:p w:rsidR="000372BC" w:rsidRDefault="000372BC" w:rsidP="00844296">
            <w:r w:rsidRPr="00553609">
              <w:rPr>
                <w:rFonts w:cs="Arial"/>
                <w:sz w:val="21"/>
                <w:szCs w:val="21"/>
              </w:rPr>
              <w:t>Në pronësi</w:t>
            </w:r>
          </w:p>
        </w:tc>
      </w:tr>
      <w:tr w:rsidR="000372BC" w:rsidRPr="00B41116" w:rsidTr="00A15DF2">
        <w:trPr>
          <w:trHeight w:val="255"/>
          <w:jc w:val="center"/>
        </w:trPr>
        <w:tc>
          <w:tcPr>
            <w:tcW w:w="2934" w:type="dxa"/>
            <w:tcBorders>
              <w:top w:val="nil"/>
              <w:left w:val="single" w:sz="4" w:space="0" w:color="auto"/>
              <w:bottom w:val="single" w:sz="4" w:space="0" w:color="auto"/>
              <w:right w:val="single" w:sz="4" w:space="0" w:color="auto"/>
            </w:tcBorders>
            <w:shd w:val="clear" w:color="auto" w:fill="auto"/>
            <w:noWrap/>
            <w:vAlign w:val="bottom"/>
          </w:tcPr>
          <w:p w:rsidR="000372BC" w:rsidRPr="00B41116" w:rsidRDefault="000372BC" w:rsidP="00A15DF2">
            <w:pPr>
              <w:jc w:val="both"/>
              <w:rPr>
                <w:rFonts w:cs="Arial"/>
                <w:sz w:val="21"/>
                <w:szCs w:val="21"/>
              </w:rPr>
            </w:pPr>
            <w:r w:rsidRPr="00B41116">
              <w:rPr>
                <w:rFonts w:cs="Arial"/>
                <w:sz w:val="21"/>
                <w:szCs w:val="21"/>
              </w:rPr>
              <w:t>335, 340, 347</w:t>
            </w:r>
          </w:p>
        </w:tc>
        <w:tc>
          <w:tcPr>
            <w:tcW w:w="2912" w:type="dxa"/>
            <w:tcBorders>
              <w:top w:val="nil"/>
              <w:left w:val="nil"/>
              <w:bottom w:val="single" w:sz="4" w:space="0" w:color="auto"/>
              <w:right w:val="single" w:sz="4" w:space="0" w:color="auto"/>
            </w:tcBorders>
            <w:shd w:val="clear" w:color="auto" w:fill="auto"/>
            <w:noWrap/>
          </w:tcPr>
          <w:p w:rsidR="000372BC" w:rsidRDefault="000372BC">
            <w:r w:rsidRPr="00E34908">
              <w:rPr>
                <w:rFonts w:cs="Arial"/>
                <w:sz w:val="21"/>
                <w:szCs w:val="21"/>
              </w:rPr>
              <w:t>Pyll+sip. të tjera</w:t>
            </w:r>
          </w:p>
        </w:tc>
        <w:tc>
          <w:tcPr>
            <w:tcW w:w="2160" w:type="dxa"/>
            <w:tcBorders>
              <w:top w:val="nil"/>
              <w:left w:val="nil"/>
              <w:bottom w:val="single" w:sz="4" w:space="0" w:color="auto"/>
              <w:right w:val="single" w:sz="4" w:space="0" w:color="auto"/>
            </w:tcBorders>
            <w:shd w:val="clear" w:color="auto" w:fill="auto"/>
            <w:noWrap/>
          </w:tcPr>
          <w:p w:rsidR="000372BC" w:rsidRDefault="000372BC" w:rsidP="00844296">
            <w:r w:rsidRPr="00553609">
              <w:rPr>
                <w:rFonts w:cs="Arial"/>
                <w:sz w:val="21"/>
                <w:szCs w:val="21"/>
              </w:rPr>
              <w:t>Në pronësi</w:t>
            </w:r>
          </w:p>
        </w:tc>
      </w:tr>
      <w:tr w:rsidR="000372BC" w:rsidRPr="00B41116" w:rsidTr="00A15DF2">
        <w:trPr>
          <w:trHeight w:val="255"/>
          <w:jc w:val="center"/>
        </w:trPr>
        <w:tc>
          <w:tcPr>
            <w:tcW w:w="2934" w:type="dxa"/>
            <w:tcBorders>
              <w:top w:val="nil"/>
              <w:left w:val="single" w:sz="4" w:space="0" w:color="auto"/>
              <w:bottom w:val="single" w:sz="4" w:space="0" w:color="auto"/>
              <w:right w:val="single" w:sz="4" w:space="0" w:color="auto"/>
            </w:tcBorders>
            <w:shd w:val="clear" w:color="auto" w:fill="auto"/>
            <w:noWrap/>
            <w:vAlign w:val="bottom"/>
          </w:tcPr>
          <w:p w:rsidR="000372BC" w:rsidRPr="00B41116" w:rsidRDefault="000372BC" w:rsidP="00A15DF2">
            <w:pPr>
              <w:jc w:val="both"/>
              <w:rPr>
                <w:rFonts w:cs="Arial"/>
                <w:sz w:val="21"/>
                <w:szCs w:val="21"/>
              </w:rPr>
            </w:pPr>
            <w:r w:rsidRPr="00B41116">
              <w:rPr>
                <w:rFonts w:cs="Arial"/>
                <w:sz w:val="21"/>
                <w:szCs w:val="21"/>
              </w:rPr>
              <w:t>349-350</w:t>
            </w:r>
          </w:p>
        </w:tc>
        <w:tc>
          <w:tcPr>
            <w:tcW w:w="2912" w:type="dxa"/>
            <w:tcBorders>
              <w:top w:val="nil"/>
              <w:left w:val="nil"/>
              <w:bottom w:val="single" w:sz="4" w:space="0" w:color="auto"/>
              <w:right w:val="single" w:sz="4" w:space="0" w:color="auto"/>
            </w:tcBorders>
            <w:shd w:val="clear" w:color="auto" w:fill="auto"/>
            <w:noWrap/>
          </w:tcPr>
          <w:p w:rsidR="000372BC" w:rsidRDefault="000372BC">
            <w:r w:rsidRPr="00E34908">
              <w:rPr>
                <w:rFonts w:cs="Arial"/>
                <w:sz w:val="21"/>
                <w:szCs w:val="21"/>
              </w:rPr>
              <w:t>Pyll+sip. të tjera</w:t>
            </w:r>
          </w:p>
        </w:tc>
        <w:tc>
          <w:tcPr>
            <w:tcW w:w="2160" w:type="dxa"/>
            <w:tcBorders>
              <w:top w:val="nil"/>
              <w:left w:val="nil"/>
              <w:bottom w:val="single" w:sz="4" w:space="0" w:color="auto"/>
              <w:right w:val="single" w:sz="4" w:space="0" w:color="auto"/>
            </w:tcBorders>
            <w:shd w:val="clear" w:color="auto" w:fill="auto"/>
            <w:noWrap/>
          </w:tcPr>
          <w:p w:rsidR="000372BC" w:rsidRDefault="000372BC" w:rsidP="00844296">
            <w:r w:rsidRPr="00553609">
              <w:rPr>
                <w:rFonts w:cs="Arial"/>
                <w:sz w:val="21"/>
                <w:szCs w:val="21"/>
              </w:rPr>
              <w:t>Në pronësi</w:t>
            </w:r>
          </w:p>
        </w:tc>
      </w:tr>
      <w:tr w:rsidR="003B1C2A" w:rsidRPr="00B41116" w:rsidTr="00A15DF2">
        <w:trPr>
          <w:trHeight w:val="255"/>
          <w:jc w:val="center"/>
        </w:trPr>
        <w:tc>
          <w:tcPr>
            <w:tcW w:w="29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3B1C2A" w:rsidRPr="00B41116" w:rsidRDefault="003B1C2A" w:rsidP="00A15DF2">
            <w:pPr>
              <w:jc w:val="both"/>
              <w:rPr>
                <w:rFonts w:cs="Arial"/>
                <w:sz w:val="21"/>
                <w:szCs w:val="21"/>
              </w:rPr>
            </w:pPr>
            <w:r w:rsidRPr="00B41116">
              <w:rPr>
                <w:rFonts w:cs="Arial"/>
                <w:sz w:val="21"/>
                <w:szCs w:val="21"/>
              </w:rPr>
              <w:t>382</w:t>
            </w:r>
          </w:p>
        </w:tc>
        <w:tc>
          <w:tcPr>
            <w:tcW w:w="2912" w:type="dxa"/>
            <w:tcBorders>
              <w:top w:val="single" w:sz="4" w:space="0" w:color="auto"/>
              <w:left w:val="nil"/>
              <w:bottom w:val="single" w:sz="4" w:space="0" w:color="auto"/>
              <w:right w:val="single" w:sz="4" w:space="0" w:color="auto"/>
            </w:tcBorders>
            <w:shd w:val="clear" w:color="auto" w:fill="auto"/>
            <w:noWrap/>
            <w:vAlign w:val="bottom"/>
          </w:tcPr>
          <w:p w:rsidR="003B1C2A" w:rsidRPr="00B41116" w:rsidRDefault="003B1C2A" w:rsidP="00844296">
            <w:pPr>
              <w:jc w:val="both"/>
              <w:rPr>
                <w:rFonts w:cs="Arial"/>
                <w:sz w:val="21"/>
                <w:szCs w:val="21"/>
              </w:rPr>
            </w:pPr>
            <w:r w:rsidRPr="00B41116">
              <w:rPr>
                <w:rFonts w:cs="Arial"/>
                <w:sz w:val="21"/>
                <w:szCs w:val="21"/>
              </w:rPr>
              <w:t>Pyll</w:t>
            </w:r>
          </w:p>
        </w:tc>
        <w:tc>
          <w:tcPr>
            <w:tcW w:w="2160" w:type="dxa"/>
            <w:tcBorders>
              <w:top w:val="single" w:sz="4" w:space="0" w:color="auto"/>
              <w:left w:val="nil"/>
              <w:bottom w:val="single" w:sz="4" w:space="0" w:color="auto"/>
              <w:right w:val="single" w:sz="4" w:space="0" w:color="auto"/>
            </w:tcBorders>
            <w:shd w:val="clear" w:color="auto" w:fill="auto"/>
            <w:noWrap/>
          </w:tcPr>
          <w:p w:rsidR="003B1C2A" w:rsidRDefault="003B1C2A" w:rsidP="00844296">
            <w:r w:rsidRPr="00960F6D">
              <w:rPr>
                <w:rFonts w:cs="Arial"/>
                <w:sz w:val="21"/>
                <w:szCs w:val="21"/>
              </w:rPr>
              <w:t>Në pronësi</w:t>
            </w:r>
          </w:p>
        </w:tc>
      </w:tr>
      <w:tr w:rsidR="003B1C2A" w:rsidRPr="00B41116" w:rsidTr="00A15DF2">
        <w:trPr>
          <w:trHeight w:val="255"/>
          <w:jc w:val="center"/>
        </w:trPr>
        <w:tc>
          <w:tcPr>
            <w:tcW w:w="2934" w:type="dxa"/>
            <w:tcBorders>
              <w:top w:val="nil"/>
              <w:left w:val="single" w:sz="4" w:space="0" w:color="auto"/>
              <w:bottom w:val="single" w:sz="4" w:space="0" w:color="auto"/>
              <w:right w:val="single" w:sz="4" w:space="0" w:color="auto"/>
            </w:tcBorders>
            <w:shd w:val="clear" w:color="auto" w:fill="auto"/>
            <w:noWrap/>
            <w:vAlign w:val="bottom"/>
          </w:tcPr>
          <w:p w:rsidR="003B1C2A" w:rsidRPr="00B41116" w:rsidRDefault="003B1C2A" w:rsidP="00A15DF2">
            <w:pPr>
              <w:jc w:val="both"/>
              <w:rPr>
                <w:rFonts w:cs="Arial"/>
                <w:sz w:val="21"/>
                <w:szCs w:val="21"/>
              </w:rPr>
            </w:pPr>
            <w:r w:rsidRPr="00B41116">
              <w:rPr>
                <w:rFonts w:cs="Arial"/>
                <w:sz w:val="21"/>
                <w:szCs w:val="21"/>
              </w:rPr>
              <w:t>399-444</w:t>
            </w:r>
          </w:p>
        </w:tc>
        <w:tc>
          <w:tcPr>
            <w:tcW w:w="2912" w:type="dxa"/>
            <w:tcBorders>
              <w:top w:val="nil"/>
              <w:left w:val="nil"/>
              <w:bottom w:val="single" w:sz="4" w:space="0" w:color="auto"/>
              <w:right w:val="single" w:sz="4" w:space="0" w:color="auto"/>
            </w:tcBorders>
            <w:shd w:val="clear" w:color="auto" w:fill="auto"/>
            <w:noWrap/>
          </w:tcPr>
          <w:p w:rsidR="003B1C2A" w:rsidRPr="00B41116" w:rsidRDefault="000372BC" w:rsidP="00844296">
            <w:pPr>
              <w:jc w:val="both"/>
              <w:rPr>
                <w:sz w:val="21"/>
                <w:szCs w:val="21"/>
              </w:rPr>
            </w:pPr>
            <w:r w:rsidRPr="00B41116">
              <w:rPr>
                <w:rFonts w:cs="Arial"/>
                <w:sz w:val="21"/>
                <w:szCs w:val="21"/>
              </w:rPr>
              <w:t>Pyll+sip</w:t>
            </w:r>
            <w:r>
              <w:rPr>
                <w:rFonts w:cs="Arial"/>
                <w:sz w:val="21"/>
                <w:szCs w:val="21"/>
              </w:rPr>
              <w:t>.</w:t>
            </w:r>
            <w:r w:rsidRPr="00B41116">
              <w:rPr>
                <w:rFonts w:cs="Arial"/>
                <w:sz w:val="21"/>
                <w:szCs w:val="21"/>
              </w:rPr>
              <w:t xml:space="preserve"> të tjera</w:t>
            </w:r>
          </w:p>
        </w:tc>
        <w:tc>
          <w:tcPr>
            <w:tcW w:w="2160" w:type="dxa"/>
            <w:tcBorders>
              <w:top w:val="nil"/>
              <w:left w:val="nil"/>
              <w:bottom w:val="single" w:sz="4" w:space="0" w:color="auto"/>
              <w:right w:val="single" w:sz="4" w:space="0" w:color="auto"/>
            </w:tcBorders>
            <w:shd w:val="clear" w:color="auto" w:fill="auto"/>
            <w:noWrap/>
          </w:tcPr>
          <w:p w:rsidR="003B1C2A" w:rsidRDefault="003B1C2A" w:rsidP="00844296">
            <w:r w:rsidRPr="00960F6D">
              <w:rPr>
                <w:rFonts w:cs="Arial"/>
                <w:sz w:val="21"/>
                <w:szCs w:val="21"/>
              </w:rPr>
              <w:t>Në pronësi</w:t>
            </w:r>
          </w:p>
        </w:tc>
      </w:tr>
      <w:tr w:rsidR="003B1C2A" w:rsidRPr="00B41116" w:rsidTr="00A15DF2">
        <w:trPr>
          <w:trHeight w:val="255"/>
          <w:jc w:val="center"/>
        </w:trPr>
        <w:tc>
          <w:tcPr>
            <w:tcW w:w="2934" w:type="dxa"/>
            <w:tcBorders>
              <w:top w:val="nil"/>
              <w:left w:val="single" w:sz="4" w:space="0" w:color="auto"/>
              <w:bottom w:val="single" w:sz="4" w:space="0" w:color="auto"/>
              <w:right w:val="single" w:sz="4" w:space="0" w:color="auto"/>
            </w:tcBorders>
            <w:shd w:val="clear" w:color="auto" w:fill="auto"/>
            <w:noWrap/>
            <w:vAlign w:val="bottom"/>
          </w:tcPr>
          <w:p w:rsidR="003B1C2A" w:rsidRPr="00B41116" w:rsidRDefault="003B1C2A" w:rsidP="00A15DF2">
            <w:pPr>
              <w:jc w:val="both"/>
              <w:rPr>
                <w:rFonts w:cs="Arial"/>
                <w:sz w:val="21"/>
                <w:szCs w:val="21"/>
              </w:rPr>
            </w:pPr>
            <w:r w:rsidRPr="00B41116">
              <w:rPr>
                <w:rFonts w:cs="Arial"/>
                <w:sz w:val="21"/>
                <w:szCs w:val="21"/>
              </w:rPr>
              <w:t>468-476</w:t>
            </w:r>
          </w:p>
        </w:tc>
        <w:tc>
          <w:tcPr>
            <w:tcW w:w="2912" w:type="dxa"/>
            <w:tcBorders>
              <w:top w:val="nil"/>
              <w:left w:val="nil"/>
              <w:bottom w:val="single" w:sz="4" w:space="0" w:color="auto"/>
              <w:right w:val="single" w:sz="4" w:space="0" w:color="auto"/>
            </w:tcBorders>
            <w:shd w:val="clear" w:color="auto" w:fill="auto"/>
            <w:noWrap/>
          </w:tcPr>
          <w:p w:rsidR="003B1C2A" w:rsidRPr="00B41116" w:rsidRDefault="000372BC" w:rsidP="00844296">
            <w:pPr>
              <w:jc w:val="both"/>
              <w:rPr>
                <w:sz w:val="21"/>
                <w:szCs w:val="21"/>
              </w:rPr>
            </w:pPr>
            <w:r w:rsidRPr="00B41116">
              <w:rPr>
                <w:rFonts w:cs="Arial"/>
                <w:sz w:val="21"/>
                <w:szCs w:val="21"/>
              </w:rPr>
              <w:t>Pyll+sip</w:t>
            </w:r>
            <w:r>
              <w:rPr>
                <w:rFonts w:cs="Arial"/>
                <w:sz w:val="21"/>
                <w:szCs w:val="21"/>
              </w:rPr>
              <w:t>.</w:t>
            </w:r>
            <w:r w:rsidRPr="00B41116">
              <w:rPr>
                <w:rFonts w:cs="Arial"/>
                <w:sz w:val="21"/>
                <w:szCs w:val="21"/>
              </w:rPr>
              <w:t xml:space="preserve"> të tjera</w:t>
            </w:r>
          </w:p>
        </w:tc>
        <w:tc>
          <w:tcPr>
            <w:tcW w:w="2160" w:type="dxa"/>
            <w:tcBorders>
              <w:top w:val="nil"/>
              <w:left w:val="nil"/>
              <w:bottom w:val="single" w:sz="4" w:space="0" w:color="auto"/>
              <w:right w:val="single" w:sz="4" w:space="0" w:color="auto"/>
            </w:tcBorders>
            <w:shd w:val="clear" w:color="auto" w:fill="auto"/>
            <w:noWrap/>
          </w:tcPr>
          <w:p w:rsidR="003B1C2A" w:rsidRDefault="003B1C2A" w:rsidP="00844296">
            <w:r w:rsidRPr="00960F6D">
              <w:rPr>
                <w:rFonts w:cs="Arial"/>
                <w:sz w:val="21"/>
                <w:szCs w:val="21"/>
              </w:rPr>
              <w:t>Në pronësi</w:t>
            </w:r>
          </w:p>
        </w:tc>
      </w:tr>
      <w:tr w:rsidR="003B1C2A" w:rsidRPr="00B41116" w:rsidTr="00A15DF2">
        <w:trPr>
          <w:trHeight w:val="255"/>
          <w:jc w:val="center"/>
        </w:trPr>
        <w:tc>
          <w:tcPr>
            <w:tcW w:w="2934" w:type="dxa"/>
            <w:tcBorders>
              <w:top w:val="nil"/>
              <w:left w:val="single" w:sz="4" w:space="0" w:color="auto"/>
              <w:bottom w:val="single" w:sz="4" w:space="0" w:color="auto"/>
              <w:right w:val="single" w:sz="4" w:space="0" w:color="auto"/>
            </w:tcBorders>
            <w:shd w:val="clear" w:color="auto" w:fill="auto"/>
            <w:noWrap/>
            <w:vAlign w:val="bottom"/>
          </w:tcPr>
          <w:p w:rsidR="003B1C2A" w:rsidRPr="00B41116" w:rsidRDefault="00E6794E" w:rsidP="00A15DF2">
            <w:pPr>
              <w:jc w:val="both"/>
              <w:rPr>
                <w:rFonts w:cs="Arial"/>
                <w:sz w:val="21"/>
                <w:szCs w:val="21"/>
              </w:rPr>
            </w:pPr>
            <w:r>
              <w:rPr>
                <w:rFonts w:cs="Arial"/>
                <w:sz w:val="21"/>
                <w:szCs w:val="21"/>
              </w:rPr>
              <w:t>483</w:t>
            </w:r>
            <w:r w:rsidR="003B1C2A" w:rsidRPr="00B41116">
              <w:rPr>
                <w:rFonts w:cs="Arial"/>
                <w:sz w:val="21"/>
                <w:szCs w:val="21"/>
              </w:rPr>
              <w:t xml:space="preserve"> </w:t>
            </w:r>
          </w:p>
        </w:tc>
        <w:tc>
          <w:tcPr>
            <w:tcW w:w="2912" w:type="dxa"/>
            <w:tcBorders>
              <w:top w:val="nil"/>
              <w:left w:val="nil"/>
              <w:bottom w:val="single" w:sz="4" w:space="0" w:color="auto"/>
              <w:right w:val="single" w:sz="4" w:space="0" w:color="auto"/>
            </w:tcBorders>
            <w:shd w:val="clear" w:color="auto" w:fill="auto"/>
            <w:noWrap/>
            <w:vAlign w:val="bottom"/>
          </w:tcPr>
          <w:p w:rsidR="003B1C2A" w:rsidRPr="00B41116" w:rsidRDefault="003B1C2A" w:rsidP="00844296">
            <w:pPr>
              <w:jc w:val="both"/>
              <w:rPr>
                <w:rFonts w:cs="Arial"/>
                <w:sz w:val="21"/>
                <w:szCs w:val="21"/>
              </w:rPr>
            </w:pPr>
            <w:r w:rsidRPr="00B41116">
              <w:rPr>
                <w:rFonts w:cs="Arial"/>
                <w:sz w:val="21"/>
                <w:szCs w:val="21"/>
              </w:rPr>
              <w:t>Pyll</w:t>
            </w:r>
          </w:p>
        </w:tc>
        <w:tc>
          <w:tcPr>
            <w:tcW w:w="2160" w:type="dxa"/>
            <w:tcBorders>
              <w:top w:val="nil"/>
              <w:left w:val="nil"/>
              <w:bottom w:val="single" w:sz="4" w:space="0" w:color="auto"/>
              <w:right w:val="single" w:sz="4" w:space="0" w:color="auto"/>
            </w:tcBorders>
            <w:shd w:val="clear" w:color="auto" w:fill="auto"/>
            <w:noWrap/>
          </w:tcPr>
          <w:p w:rsidR="003B1C2A" w:rsidRDefault="003B1C2A" w:rsidP="00844296">
            <w:r w:rsidRPr="00960F6D">
              <w:rPr>
                <w:rFonts w:cs="Arial"/>
                <w:sz w:val="21"/>
                <w:szCs w:val="21"/>
              </w:rPr>
              <w:t>Në pronësi</w:t>
            </w:r>
          </w:p>
        </w:tc>
      </w:tr>
      <w:tr w:rsidR="003B1C2A" w:rsidRPr="00B41116" w:rsidTr="00A15DF2">
        <w:trPr>
          <w:trHeight w:val="255"/>
          <w:jc w:val="center"/>
        </w:trPr>
        <w:tc>
          <w:tcPr>
            <w:tcW w:w="2934" w:type="dxa"/>
            <w:tcBorders>
              <w:top w:val="nil"/>
              <w:left w:val="single" w:sz="4" w:space="0" w:color="auto"/>
              <w:bottom w:val="single" w:sz="4" w:space="0" w:color="auto"/>
              <w:right w:val="single" w:sz="4" w:space="0" w:color="auto"/>
            </w:tcBorders>
            <w:shd w:val="clear" w:color="auto" w:fill="auto"/>
            <w:noWrap/>
            <w:vAlign w:val="bottom"/>
          </w:tcPr>
          <w:p w:rsidR="003B1C2A" w:rsidRPr="00B41116" w:rsidRDefault="003B1C2A" w:rsidP="00A15DF2">
            <w:pPr>
              <w:jc w:val="both"/>
              <w:rPr>
                <w:rFonts w:cs="Arial"/>
                <w:sz w:val="21"/>
                <w:szCs w:val="21"/>
              </w:rPr>
            </w:pPr>
            <w:r w:rsidRPr="00B41116">
              <w:rPr>
                <w:rFonts w:cs="Arial"/>
                <w:sz w:val="21"/>
                <w:szCs w:val="21"/>
              </w:rPr>
              <w:t>486-490</w:t>
            </w:r>
          </w:p>
        </w:tc>
        <w:tc>
          <w:tcPr>
            <w:tcW w:w="2912" w:type="dxa"/>
            <w:tcBorders>
              <w:top w:val="nil"/>
              <w:left w:val="nil"/>
              <w:bottom w:val="single" w:sz="4" w:space="0" w:color="auto"/>
              <w:right w:val="single" w:sz="4" w:space="0" w:color="auto"/>
            </w:tcBorders>
            <w:shd w:val="clear" w:color="auto" w:fill="auto"/>
            <w:noWrap/>
            <w:vAlign w:val="bottom"/>
          </w:tcPr>
          <w:p w:rsidR="003B1C2A" w:rsidRPr="00B41116" w:rsidRDefault="000372BC" w:rsidP="00844296">
            <w:pPr>
              <w:jc w:val="both"/>
              <w:rPr>
                <w:rFonts w:cs="Arial"/>
                <w:sz w:val="21"/>
                <w:szCs w:val="21"/>
              </w:rPr>
            </w:pPr>
            <w:r w:rsidRPr="00B41116">
              <w:rPr>
                <w:rFonts w:cs="Arial"/>
                <w:sz w:val="21"/>
                <w:szCs w:val="21"/>
              </w:rPr>
              <w:t>Pyll+sip</w:t>
            </w:r>
            <w:r>
              <w:rPr>
                <w:rFonts w:cs="Arial"/>
                <w:sz w:val="21"/>
                <w:szCs w:val="21"/>
              </w:rPr>
              <w:t>.</w:t>
            </w:r>
            <w:r w:rsidRPr="00B41116">
              <w:rPr>
                <w:rFonts w:cs="Arial"/>
                <w:sz w:val="21"/>
                <w:szCs w:val="21"/>
              </w:rPr>
              <w:t xml:space="preserve"> të tjera</w:t>
            </w:r>
          </w:p>
        </w:tc>
        <w:tc>
          <w:tcPr>
            <w:tcW w:w="2160" w:type="dxa"/>
            <w:tcBorders>
              <w:top w:val="nil"/>
              <w:left w:val="nil"/>
              <w:bottom w:val="single" w:sz="4" w:space="0" w:color="auto"/>
              <w:right w:val="single" w:sz="4" w:space="0" w:color="auto"/>
            </w:tcBorders>
            <w:shd w:val="clear" w:color="auto" w:fill="auto"/>
            <w:noWrap/>
          </w:tcPr>
          <w:p w:rsidR="003B1C2A" w:rsidRDefault="003B1C2A" w:rsidP="00844296">
            <w:r w:rsidRPr="00960F6D">
              <w:rPr>
                <w:rFonts w:cs="Arial"/>
                <w:sz w:val="21"/>
                <w:szCs w:val="21"/>
              </w:rPr>
              <w:t>Në pronësi</w:t>
            </w:r>
          </w:p>
        </w:tc>
      </w:tr>
      <w:tr w:rsidR="003B1C2A" w:rsidRPr="00B41116" w:rsidTr="00A15DF2">
        <w:trPr>
          <w:trHeight w:val="255"/>
          <w:jc w:val="center"/>
        </w:trPr>
        <w:tc>
          <w:tcPr>
            <w:tcW w:w="2934" w:type="dxa"/>
            <w:tcBorders>
              <w:top w:val="nil"/>
              <w:left w:val="single" w:sz="4" w:space="0" w:color="auto"/>
              <w:bottom w:val="single" w:sz="4" w:space="0" w:color="auto"/>
              <w:right w:val="single" w:sz="4" w:space="0" w:color="auto"/>
            </w:tcBorders>
            <w:shd w:val="clear" w:color="auto" w:fill="auto"/>
            <w:noWrap/>
            <w:vAlign w:val="bottom"/>
          </w:tcPr>
          <w:p w:rsidR="003B1C2A" w:rsidRPr="00B41116" w:rsidRDefault="003B1C2A" w:rsidP="00A15DF2">
            <w:pPr>
              <w:jc w:val="both"/>
              <w:rPr>
                <w:rFonts w:cs="Arial"/>
                <w:sz w:val="21"/>
                <w:szCs w:val="21"/>
              </w:rPr>
            </w:pPr>
            <w:r w:rsidRPr="00B41116">
              <w:rPr>
                <w:rFonts w:cs="Arial"/>
                <w:sz w:val="21"/>
                <w:szCs w:val="21"/>
              </w:rPr>
              <w:t>503,</w:t>
            </w:r>
          </w:p>
        </w:tc>
        <w:tc>
          <w:tcPr>
            <w:tcW w:w="2912" w:type="dxa"/>
            <w:tcBorders>
              <w:top w:val="nil"/>
              <w:left w:val="nil"/>
              <w:bottom w:val="single" w:sz="4" w:space="0" w:color="auto"/>
              <w:right w:val="single" w:sz="4" w:space="0" w:color="auto"/>
            </w:tcBorders>
            <w:shd w:val="clear" w:color="auto" w:fill="auto"/>
            <w:noWrap/>
            <w:vAlign w:val="bottom"/>
          </w:tcPr>
          <w:p w:rsidR="003B1C2A" w:rsidRPr="00B41116" w:rsidRDefault="003B1C2A" w:rsidP="00844296">
            <w:pPr>
              <w:jc w:val="both"/>
              <w:rPr>
                <w:rFonts w:cs="Arial"/>
                <w:sz w:val="21"/>
                <w:szCs w:val="21"/>
              </w:rPr>
            </w:pPr>
            <w:r w:rsidRPr="00B41116">
              <w:rPr>
                <w:rFonts w:cs="Arial"/>
                <w:sz w:val="21"/>
                <w:szCs w:val="21"/>
              </w:rPr>
              <w:t>Pyll</w:t>
            </w:r>
          </w:p>
        </w:tc>
        <w:tc>
          <w:tcPr>
            <w:tcW w:w="2160" w:type="dxa"/>
            <w:tcBorders>
              <w:top w:val="nil"/>
              <w:left w:val="nil"/>
              <w:bottom w:val="single" w:sz="4" w:space="0" w:color="auto"/>
              <w:right w:val="single" w:sz="4" w:space="0" w:color="auto"/>
            </w:tcBorders>
            <w:shd w:val="clear" w:color="auto" w:fill="auto"/>
            <w:noWrap/>
          </w:tcPr>
          <w:p w:rsidR="003B1C2A" w:rsidRDefault="003B1C2A" w:rsidP="00844296">
            <w:r w:rsidRPr="00960F6D">
              <w:rPr>
                <w:rFonts w:cs="Arial"/>
                <w:sz w:val="21"/>
                <w:szCs w:val="21"/>
              </w:rPr>
              <w:t>Në pronësi</w:t>
            </w:r>
          </w:p>
        </w:tc>
      </w:tr>
      <w:tr w:rsidR="003B1C2A" w:rsidRPr="00B41116" w:rsidTr="00A15DF2">
        <w:trPr>
          <w:trHeight w:val="255"/>
          <w:jc w:val="center"/>
        </w:trPr>
        <w:tc>
          <w:tcPr>
            <w:tcW w:w="2934" w:type="dxa"/>
            <w:tcBorders>
              <w:top w:val="nil"/>
              <w:left w:val="single" w:sz="4" w:space="0" w:color="auto"/>
              <w:bottom w:val="single" w:sz="4" w:space="0" w:color="auto"/>
              <w:right w:val="single" w:sz="4" w:space="0" w:color="auto"/>
            </w:tcBorders>
            <w:shd w:val="clear" w:color="auto" w:fill="auto"/>
            <w:noWrap/>
            <w:vAlign w:val="bottom"/>
          </w:tcPr>
          <w:p w:rsidR="003B1C2A" w:rsidRPr="00B41116" w:rsidRDefault="003B1C2A" w:rsidP="00A15DF2">
            <w:pPr>
              <w:jc w:val="both"/>
              <w:rPr>
                <w:rFonts w:cs="Arial"/>
                <w:sz w:val="21"/>
                <w:szCs w:val="21"/>
              </w:rPr>
            </w:pPr>
            <w:r w:rsidRPr="00B41116">
              <w:rPr>
                <w:rFonts w:cs="Arial"/>
                <w:sz w:val="21"/>
                <w:szCs w:val="21"/>
              </w:rPr>
              <w:t>509-510</w:t>
            </w:r>
          </w:p>
        </w:tc>
        <w:tc>
          <w:tcPr>
            <w:tcW w:w="2912" w:type="dxa"/>
            <w:tcBorders>
              <w:top w:val="nil"/>
              <w:left w:val="nil"/>
              <w:bottom w:val="single" w:sz="4" w:space="0" w:color="auto"/>
              <w:right w:val="single" w:sz="4" w:space="0" w:color="auto"/>
            </w:tcBorders>
            <w:shd w:val="clear" w:color="auto" w:fill="auto"/>
            <w:noWrap/>
          </w:tcPr>
          <w:p w:rsidR="003B1C2A" w:rsidRPr="00B41116" w:rsidRDefault="000372BC" w:rsidP="00844296">
            <w:pPr>
              <w:jc w:val="both"/>
              <w:rPr>
                <w:sz w:val="21"/>
                <w:szCs w:val="21"/>
              </w:rPr>
            </w:pPr>
            <w:r w:rsidRPr="00B41116">
              <w:rPr>
                <w:rFonts w:cs="Arial"/>
                <w:sz w:val="21"/>
                <w:szCs w:val="21"/>
              </w:rPr>
              <w:t>Pyll+sip</w:t>
            </w:r>
            <w:r>
              <w:rPr>
                <w:rFonts w:cs="Arial"/>
                <w:sz w:val="21"/>
                <w:szCs w:val="21"/>
              </w:rPr>
              <w:t>.</w:t>
            </w:r>
            <w:r w:rsidRPr="00B41116">
              <w:rPr>
                <w:rFonts w:cs="Arial"/>
                <w:sz w:val="21"/>
                <w:szCs w:val="21"/>
              </w:rPr>
              <w:t xml:space="preserve"> të tjera</w:t>
            </w:r>
          </w:p>
        </w:tc>
        <w:tc>
          <w:tcPr>
            <w:tcW w:w="2160" w:type="dxa"/>
            <w:tcBorders>
              <w:top w:val="nil"/>
              <w:left w:val="nil"/>
              <w:bottom w:val="single" w:sz="4" w:space="0" w:color="auto"/>
              <w:right w:val="single" w:sz="4" w:space="0" w:color="auto"/>
            </w:tcBorders>
            <w:shd w:val="clear" w:color="auto" w:fill="auto"/>
            <w:noWrap/>
          </w:tcPr>
          <w:p w:rsidR="003B1C2A" w:rsidRDefault="003B1C2A" w:rsidP="00844296">
            <w:r w:rsidRPr="00960F6D">
              <w:rPr>
                <w:rFonts w:cs="Arial"/>
                <w:sz w:val="21"/>
                <w:szCs w:val="21"/>
              </w:rPr>
              <w:t>Në pronësi</w:t>
            </w:r>
          </w:p>
        </w:tc>
      </w:tr>
      <w:tr w:rsidR="003B1C2A" w:rsidRPr="00B41116" w:rsidTr="00A15DF2">
        <w:trPr>
          <w:trHeight w:val="255"/>
          <w:jc w:val="center"/>
        </w:trPr>
        <w:tc>
          <w:tcPr>
            <w:tcW w:w="2934" w:type="dxa"/>
            <w:tcBorders>
              <w:top w:val="nil"/>
              <w:left w:val="single" w:sz="4" w:space="0" w:color="auto"/>
              <w:bottom w:val="single" w:sz="4" w:space="0" w:color="auto"/>
              <w:right w:val="single" w:sz="4" w:space="0" w:color="auto"/>
            </w:tcBorders>
            <w:shd w:val="clear" w:color="auto" w:fill="auto"/>
            <w:noWrap/>
            <w:vAlign w:val="bottom"/>
          </w:tcPr>
          <w:p w:rsidR="003B1C2A" w:rsidRPr="00B41116" w:rsidRDefault="00E6794E" w:rsidP="00A15DF2">
            <w:pPr>
              <w:jc w:val="both"/>
              <w:rPr>
                <w:rFonts w:cs="Arial"/>
                <w:sz w:val="21"/>
                <w:szCs w:val="21"/>
              </w:rPr>
            </w:pPr>
            <w:r>
              <w:rPr>
                <w:rFonts w:cs="Arial"/>
                <w:sz w:val="21"/>
                <w:szCs w:val="21"/>
              </w:rPr>
              <w:t>554,556, 561</w:t>
            </w:r>
          </w:p>
        </w:tc>
        <w:tc>
          <w:tcPr>
            <w:tcW w:w="2912" w:type="dxa"/>
            <w:tcBorders>
              <w:top w:val="nil"/>
              <w:left w:val="nil"/>
              <w:bottom w:val="single" w:sz="4" w:space="0" w:color="auto"/>
              <w:right w:val="single" w:sz="4" w:space="0" w:color="auto"/>
            </w:tcBorders>
            <w:shd w:val="clear" w:color="auto" w:fill="auto"/>
            <w:noWrap/>
          </w:tcPr>
          <w:p w:rsidR="003B1C2A" w:rsidRPr="00B41116" w:rsidRDefault="000372BC" w:rsidP="00844296">
            <w:pPr>
              <w:jc w:val="both"/>
              <w:rPr>
                <w:sz w:val="21"/>
                <w:szCs w:val="21"/>
              </w:rPr>
            </w:pPr>
            <w:r w:rsidRPr="00B41116">
              <w:rPr>
                <w:rFonts w:cs="Arial"/>
                <w:sz w:val="21"/>
                <w:szCs w:val="21"/>
              </w:rPr>
              <w:t>Pyll+sip</w:t>
            </w:r>
            <w:r>
              <w:rPr>
                <w:rFonts w:cs="Arial"/>
                <w:sz w:val="21"/>
                <w:szCs w:val="21"/>
              </w:rPr>
              <w:t>.</w:t>
            </w:r>
            <w:r w:rsidRPr="00B41116">
              <w:rPr>
                <w:rFonts w:cs="Arial"/>
                <w:sz w:val="21"/>
                <w:szCs w:val="21"/>
              </w:rPr>
              <w:t xml:space="preserve"> të tjera</w:t>
            </w:r>
          </w:p>
        </w:tc>
        <w:tc>
          <w:tcPr>
            <w:tcW w:w="2160" w:type="dxa"/>
            <w:tcBorders>
              <w:top w:val="nil"/>
              <w:left w:val="nil"/>
              <w:bottom w:val="single" w:sz="4" w:space="0" w:color="auto"/>
              <w:right w:val="single" w:sz="4" w:space="0" w:color="auto"/>
            </w:tcBorders>
            <w:shd w:val="clear" w:color="auto" w:fill="auto"/>
            <w:noWrap/>
          </w:tcPr>
          <w:p w:rsidR="003B1C2A" w:rsidRDefault="003B1C2A" w:rsidP="00844296">
            <w:r w:rsidRPr="00960F6D">
              <w:rPr>
                <w:rFonts w:cs="Arial"/>
                <w:sz w:val="21"/>
                <w:szCs w:val="21"/>
              </w:rPr>
              <w:t>Në pronësi</w:t>
            </w:r>
          </w:p>
        </w:tc>
      </w:tr>
      <w:tr w:rsidR="003B1C2A" w:rsidRPr="00B41116" w:rsidTr="00A15DF2">
        <w:trPr>
          <w:trHeight w:val="255"/>
          <w:jc w:val="center"/>
        </w:trPr>
        <w:tc>
          <w:tcPr>
            <w:tcW w:w="2934" w:type="dxa"/>
            <w:tcBorders>
              <w:top w:val="nil"/>
              <w:left w:val="single" w:sz="4" w:space="0" w:color="auto"/>
              <w:bottom w:val="single" w:sz="4" w:space="0" w:color="auto"/>
              <w:right w:val="single" w:sz="4" w:space="0" w:color="auto"/>
            </w:tcBorders>
            <w:shd w:val="clear" w:color="auto" w:fill="auto"/>
            <w:noWrap/>
            <w:vAlign w:val="bottom"/>
          </w:tcPr>
          <w:p w:rsidR="003B1C2A" w:rsidRPr="00B41116" w:rsidRDefault="003B1C2A" w:rsidP="00A15DF2">
            <w:pPr>
              <w:jc w:val="both"/>
              <w:rPr>
                <w:rFonts w:cs="Arial"/>
                <w:sz w:val="21"/>
                <w:szCs w:val="21"/>
              </w:rPr>
            </w:pPr>
            <w:r w:rsidRPr="00B41116">
              <w:rPr>
                <w:rFonts w:cs="Arial"/>
                <w:sz w:val="21"/>
                <w:szCs w:val="21"/>
              </w:rPr>
              <w:t>577-581</w:t>
            </w:r>
          </w:p>
        </w:tc>
        <w:tc>
          <w:tcPr>
            <w:tcW w:w="2912" w:type="dxa"/>
            <w:tcBorders>
              <w:top w:val="nil"/>
              <w:left w:val="nil"/>
              <w:bottom w:val="single" w:sz="4" w:space="0" w:color="auto"/>
              <w:right w:val="single" w:sz="4" w:space="0" w:color="auto"/>
            </w:tcBorders>
            <w:shd w:val="clear" w:color="auto" w:fill="auto"/>
            <w:noWrap/>
          </w:tcPr>
          <w:p w:rsidR="003B1C2A" w:rsidRPr="00B41116" w:rsidRDefault="000372BC" w:rsidP="00844296">
            <w:pPr>
              <w:jc w:val="both"/>
              <w:rPr>
                <w:sz w:val="21"/>
                <w:szCs w:val="21"/>
              </w:rPr>
            </w:pPr>
            <w:r w:rsidRPr="00B41116">
              <w:rPr>
                <w:rFonts w:cs="Arial"/>
                <w:sz w:val="21"/>
                <w:szCs w:val="21"/>
              </w:rPr>
              <w:t>Pyll+sip</w:t>
            </w:r>
            <w:r>
              <w:rPr>
                <w:rFonts w:cs="Arial"/>
                <w:sz w:val="21"/>
                <w:szCs w:val="21"/>
              </w:rPr>
              <w:t>.</w:t>
            </w:r>
            <w:r w:rsidRPr="00B41116">
              <w:rPr>
                <w:rFonts w:cs="Arial"/>
                <w:sz w:val="21"/>
                <w:szCs w:val="21"/>
              </w:rPr>
              <w:t xml:space="preserve"> të tjera</w:t>
            </w:r>
          </w:p>
        </w:tc>
        <w:tc>
          <w:tcPr>
            <w:tcW w:w="2160" w:type="dxa"/>
            <w:tcBorders>
              <w:top w:val="nil"/>
              <w:left w:val="nil"/>
              <w:bottom w:val="single" w:sz="4" w:space="0" w:color="auto"/>
              <w:right w:val="single" w:sz="4" w:space="0" w:color="auto"/>
            </w:tcBorders>
            <w:shd w:val="clear" w:color="auto" w:fill="auto"/>
            <w:noWrap/>
          </w:tcPr>
          <w:p w:rsidR="003B1C2A" w:rsidRDefault="003B1C2A" w:rsidP="00844296">
            <w:r w:rsidRPr="00960F6D">
              <w:rPr>
                <w:rFonts w:cs="Arial"/>
                <w:sz w:val="21"/>
                <w:szCs w:val="21"/>
              </w:rPr>
              <w:t>Në pronësi</w:t>
            </w:r>
          </w:p>
        </w:tc>
      </w:tr>
      <w:tr w:rsidR="003B1C2A" w:rsidRPr="00B41116" w:rsidTr="00A15DF2">
        <w:trPr>
          <w:trHeight w:val="255"/>
          <w:jc w:val="center"/>
        </w:trPr>
        <w:tc>
          <w:tcPr>
            <w:tcW w:w="2934" w:type="dxa"/>
            <w:tcBorders>
              <w:top w:val="nil"/>
              <w:left w:val="single" w:sz="4" w:space="0" w:color="auto"/>
              <w:bottom w:val="single" w:sz="4" w:space="0" w:color="auto"/>
              <w:right w:val="single" w:sz="4" w:space="0" w:color="auto"/>
            </w:tcBorders>
            <w:shd w:val="clear" w:color="auto" w:fill="auto"/>
            <w:noWrap/>
            <w:vAlign w:val="bottom"/>
          </w:tcPr>
          <w:p w:rsidR="003B1C2A" w:rsidRPr="00B41116" w:rsidRDefault="003B1C2A" w:rsidP="00A15DF2">
            <w:pPr>
              <w:jc w:val="both"/>
              <w:rPr>
                <w:rFonts w:cs="Arial"/>
                <w:sz w:val="21"/>
                <w:szCs w:val="21"/>
              </w:rPr>
            </w:pPr>
            <w:r w:rsidRPr="00B41116">
              <w:rPr>
                <w:rFonts w:cs="Arial"/>
                <w:sz w:val="21"/>
                <w:szCs w:val="21"/>
              </w:rPr>
              <w:t>586</w:t>
            </w:r>
          </w:p>
        </w:tc>
        <w:tc>
          <w:tcPr>
            <w:tcW w:w="2912" w:type="dxa"/>
            <w:tcBorders>
              <w:top w:val="nil"/>
              <w:left w:val="nil"/>
              <w:bottom w:val="single" w:sz="4" w:space="0" w:color="auto"/>
              <w:right w:val="single" w:sz="4" w:space="0" w:color="auto"/>
            </w:tcBorders>
            <w:shd w:val="clear" w:color="auto" w:fill="auto"/>
            <w:noWrap/>
            <w:vAlign w:val="bottom"/>
          </w:tcPr>
          <w:p w:rsidR="003B1C2A" w:rsidRPr="00B41116" w:rsidRDefault="003B1C2A" w:rsidP="00844296">
            <w:pPr>
              <w:jc w:val="both"/>
              <w:rPr>
                <w:rFonts w:cs="Arial"/>
                <w:sz w:val="21"/>
                <w:szCs w:val="21"/>
              </w:rPr>
            </w:pPr>
            <w:r w:rsidRPr="00B41116">
              <w:rPr>
                <w:rFonts w:cs="Arial"/>
                <w:sz w:val="21"/>
                <w:szCs w:val="21"/>
              </w:rPr>
              <w:t>Pyll</w:t>
            </w:r>
          </w:p>
        </w:tc>
        <w:tc>
          <w:tcPr>
            <w:tcW w:w="2160" w:type="dxa"/>
            <w:tcBorders>
              <w:top w:val="nil"/>
              <w:left w:val="nil"/>
              <w:bottom w:val="single" w:sz="4" w:space="0" w:color="auto"/>
              <w:right w:val="single" w:sz="4" w:space="0" w:color="auto"/>
            </w:tcBorders>
            <w:shd w:val="clear" w:color="auto" w:fill="auto"/>
            <w:noWrap/>
          </w:tcPr>
          <w:p w:rsidR="003B1C2A" w:rsidRDefault="003B1C2A" w:rsidP="00844296">
            <w:r w:rsidRPr="00960F6D">
              <w:rPr>
                <w:rFonts w:cs="Arial"/>
                <w:sz w:val="21"/>
                <w:szCs w:val="21"/>
              </w:rPr>
              <w:t>Në pronësi</w:t>
            </w:r>
          </w:p>
        </w:tc>
      </w:tr>
      <w:tr w:rsidR="003B1C2A" w:rsidRPr="00B41116" w:rsidTr="00A15DF2">
        <w:trPr>
          <w:trHeight w:val="255"/>
          <w:jc w:val="center"/>
        </w:trPr>
        <w:tc>
          <w:tcPr>
            <w:tcW w:w="2934" w:type="dxa"/>
            <w:tcBorders>
              <w:top w:val="nil"/>
              <w:left w:val="single" w:sz="4" w:space="0" w:color="auto"/>
              <w:bottom w:val="single" w:sz="4" w:space="0" w:color="auto"/>
              <w:right w:val="single" w:sz="4" w:space="0" w:color="auto"/>
            </w:tcBorders>
            <w:shd w:val="clear" w:color="auto" w:fill="auto"/>
            <w:noWrap/>
            <w:vAlign w:val="bottom"/>
          </w:tcPr>
          <w:p w:rsidR="003B1C2A" w:rsidRPr="00B41116" w:rsidRDefault="003B1C2A" w:rsidP="00A15DF2">
            <w:pPr>
              <w:jc w:val="both"/>
              <w:rPr>
                <w:rFonts w:cs="Arial"/>
                <w:sz w:val="21"/>
                <w:szCs w:val="21"/>
              </w:rPr>
            </w:pPr>
            <w:r w:rsidRPr="00B41116">
              <w:rPr>
                <w:rFonts w:cs="Arial"/>
                <w:sz w:val="21"/>
                <w:szCs w:val="21"/>
              </w:rPr>
              <w:t>620-621</w:t>
            </w:r>
          </w:p>
        </w:tc>
        <w:tc>
          <w:tcPr>
            <w:tcW w:w="2912" w:type="dxa"/>
            <w:tcBorders>
              <w:top w:val="nil"/>
              <w:left w:val="nil"/>
              <w:bottom w:val="single" w:sz="4" w:space="0" w:color="auto"/>
              <w:right w:val="single" w:sz="4" w:space="0" w:color="auto"/>
            </w:tcBorders>
            <w:shd w:val="clear" w:color="auto" w:fill="auto"/>
            <w:noWrap/>
          </w:tcPr>
          <w:p w:rsidR="003B1C2A" w:rsidRPr="00B41116" w:rsidRDefault="000372BC" w:rsidP="00844296">
            <w:pPr>
              <w:jc w:val="both"/>
              <w:rPr>
                <w:sz w:val="21"/>
                <w:szCs w:val="21"/>
              </w:rPr>
            </w:pPr>
            <w:r w:rsidRPr="00B41116">
              <w:rPr>
                <w:rFonts w:cs="Arial"/>
                <w:sz w:val="21"/>
                <w:szCs w:val="21"/>
              </w:rPr>
              <w:t>Pyll+sip</w:t>
            </w:r>
            <w:r>
              <w:rPr>
                <w:rFonts w:cs="Arial"/>
                <w:sz w:val="21"/>
                <w:szCs w:val="21"/>
              </w:rPr>
              <w:t>.</w:t>
            </w:r>
            <w:r w:rsidRPr="00B41116">
              <w:rPr>
                <w:rFonts w:cs="Arial"/>
                <w:sz w:val="21"/>
                <w:szCs w:val="21"/>
              </w:rPr>
              <w:t xml:space="preserve"> të tjera</w:t>
            </w:r>
          </w:p>
        </w:tc>
        <w:tc>
          <w:tcPr>
            <w:tcW w:w="2160" w:type="dxa"/>
            <w:tcBorders>
              <w:top w:val="nil"/>
              <w:left w:val="nil"/>
              <w:bottom w:val="single" w:sz="4" w:space="0" w:color="auto"/>
              <w:right w:val="single" w:sz="4" w:space="0" w:color="auto"/>
            </w:tcBorders>
            <w:shd w:val="clear" w:color="auto" w:fill="auto"/>
            <w:noWrap/>
          </w:tcPr>
          <w:p w:rsidR="003B1C2A" w:rsidRDefault="003B1C2A" w:rsidP="00844296">
            <w:r w:rsidRPr="00960F6D">
              <w:rPr>
                <w:rFonts w:cs="Arial"/>
                <w:sz w:val="21"/>
                <w:szCs w:val="21"/>
              </w:rPr>
              <w:t>Në pronësi</w:t>
            </w:r>
          </w:p>
        </w:tc>
      </w:tr>
      <w:tr w:rsidR="003B1C2A" w:rsidRPr="00B41116" w:rsidTr="00A15DF2">
        <w:trPr>
          <w:trHeight w:val="255"/>
          <w:jc w:val="center"/>
        </w:trPr>
        <w:tc>
          <w:tcPr>
            <w:tcW w:w="2934" w:type="dxa"/>
            <w:tcBorders>
              <w:top w:val="nil"/>
              <w:left w:val="single" w:sz="4" w:space="0" w:color="auto"/>
              <w:bottom w:val="single" w:sz="4" w:space="0" w:color="auto"/>
              <w:right w:val="single" w:sz="4" w:space="0" w:color="auto"/>
            </w:tcBorders>
            <w:shd w:val="clear" w:color="auto" w:fill="auto"/>
            <w:noWrap/>
            <w:vAlign w:val="bottom"/>
          </w:tcPr>
          <w:p w:rsidR="003B1C2A" w:rsidRPr="00B41116" w:rsidRDefault="003B1C2A" w:rsidP="00A15DF2">
            <w:pPr>
              <w:jc w:val="both"/>
              <w:rPr>
                <w:rFonts w:cs="Arial"/>
                <w:sz w:val="21"/>
                <w:szCs w:val="21"/>
              </w:rPr>
            </w:pPr>
            <w:r w:rsidRPr="00B41116">
              <w:rPr>
                <w:rFonts w:cs="Arial"/>
                <w:sz w:val="21"/>
                <w:szCs w:val="21"/>
              </w:rPr>
              <w:t>623, 625 ,631</w:t>
            </w:r>
          </w:p>
        </w:tc>
        <w:tc>
          <w:tcPr>
            <w:tcW w:w="2912" w:type="dxa"/>
            <w:tcBorders>
              <w:top w:val="nil"/>
              <w:left w:val="nil"/>
              <w:bottom w:val="single" w:sz="4" w:space="0" w:color="auto"/>
              <w:right w:val="single" w:sz="4" w:space="0" w:color="auto"/>
            </w:tcBorders>
            <w:shd w:val="clear" w:color="auto" w:fill="auto"/>
            <w:noWrap/>
          </w:tcPr>
          <w:p w:rsidR="003B1C2A" w:rsidRPr="00B41116" w:rsidRDefault="000372BC" w:rsidP="00844296">
            <w:pPr>
              <w:jc w:val="both"/>
              <w:rPr>
                <w:sz w:val="21"/>
                <w:szCs w:val="21"/>
              </w:rPr>
            </w:pPr>
            <w:r w:rsidRPr="00B41116">
              <w:rPr>
                <w:rFonts w:cs="Arial"/>
                <w:sz w:val="21"/>
                <w:szCs w:val="21"/>
              </w:rPr>
              <w:t>Pyll+sip</w:t>
            </w:r>
            <w:r>
              <w:rPr>
                <w:rFonts w:cs="Arial"/>
                <w:sz w:val="21"/>
                <w:szCs w:val="21"/>
              </w:rPr>
              <w:t>.</w:t>
            </w:r>
            <w:r w:rsidRPr="00B41116">
              <w:rPr>
                <w:rFonts w:cs="Arial"/>
                <w:sz w:val="21"/>
                <w:szCs w:val="21"/>
              </w:rPr>
              <w:t xml:space="preserve"> të tjera</w:t>
            </w:r>
          </w:p>
        </w:tc>
        <w:tc>
          <w:tcPr>
            <w:tcW w:w="2160" w:type="dxa"/>
            <w:tcBorders>
              <w:top w:val="nil"/>
              <w:left w:val="nil"/>
              <w:bottom w:val="single" w:sz="4" w:space="0" w:color="auto"/>
              <w:right w:val="single" w:sz="4" w:space="0" w:color="auto"/>
            </w:tcBorders>
            <w:shd w:val="clear" w:color="auto" w:fill="auto"/>
            <w:noWrap/>
          </w:tcPr>
          <w:p w:rsidR="003B1C2A" w:rsidRDefault="003B1C2A" w:rsidP="00844296">
            <w:r w:rsidRPr="00960F6D">
              <w:rPr>
                <w:rFonts w:cs="Arial"/>
                <w:sz w:val="21"/>
                <w:szCs w:val="21"/>
              </w:rPr>
              <w:t>Në pronësi</w:t>
            </w:r>
          </w:p>
        </w:tc>
      </w:tr>
      <w:tr w:rsidR="000372BC" w:rsidRPr="00B41116" w:rsidTr="00A15DF2">
        <w:trPr>
          <w:trHeight w:val="255"/>
          <w:jc w:val="center"/>
        </w:trPr>
        <w:tc>
          <w:tcPr>
            <w:tcW w:w="2934" w:type="dxa"/>
            <w:tcBorders>
              <w:top w:val="nil"/>
              <w:left w:val="single" w:sz="4" w:space="0" w:color="auto"/>
              <w:bottom w:val="single" w:sz="4" w:space="0" w:color="auto"/>
              <w:right w:val="single" w:sz="4" w:space="0" w:color="auto"/>
            </w:tcBorders>
            <w:shd w:val="clear" w:color="auto" w:fill="auto"/>
            <w:noWrap/>
            <w:vAlign w:val="bottom"/>
          </w:tcPr>
          <w:p w:rsidR="000372BC" w:rsidRPr="00B41116" w:rsidRDefault="000372BC" w:rsidP="00A15DF2">
            <w:pPr>
              <w:jc w:val="both"/>
              <w:rPr>
                <w:rFonts w:cs="Arial"/>
                <w:sz w:val="21"/>
                <w:szCs w:val="21"/>
              </w:rPr>
            </w:pPr>
            <w:r w:rsidRPr="00B41116">
              <w:rPr>
                <w:rFonts w:cs="Arial"/>
                <w:sz w:val="21"/>
                <w:szCs w:val="21"/>
              </w:rPr>
              <w:t>633-634</w:t>
            </w:r>
          </w:p>
        </w:tc>
        <w:tc>
          <w:tcPr>
            <w:tcW w:w="2912" w:type="dxa"/>
            <w:tcBorders>
              <w:top w:val="nil"/>
              <w:left w:val="nil"/>
              <w:bottom w:val="single" w:sz="4" w:space="0" w:color="auto"/>
              <w:right w:val="single" w:sz="4" w:space="0" w:color="auto"/>
            </w:tcBorders>
            <w:shd w:val="clear" w:color="auto" w:fill="auto"/>
            <w:noWrap/>
          </w:tcPr>
          <w:p w:rsidR="000372BC" w:rsidRDefault="000372BC">
            <w:r w:rsidRPr="00394B8D">
              <w:rPr>
                <w:rFonts w:cs="Arial"/>
                <w:sz w:val="21"/>
                <w:szCs w:val="21"/>
              </w:rPr>
              <w:t>Pyll+sip. të tjera</w:t>
            </w:r>
          </w:p>
        </w:tc>
        <w:tc>
          <w:tcPr>
            <w:tcW w:w="2160" w:type="dxa"/>
            <w:tcBorders>
              <w:top w:val="nil"/>
              <w:left w:val="nil"/>
              <w:bottom w:val="single" w:sz="4" w:space="0" w:color="auto"/>
              <w:right w:val="single" w:sz="4" w:space="0" w:color="auto"/>
            </w:tcBorders>
            <w:shd w:val="clear" w:color="auto" w:fill="auto"/>
            <w:noWrap/>
          </w:tcPr>
          <w:p w:rsidR="000372BC" w:rsidRDefault="000372BC" w:rsidP="00844296">
            <w:r w:rsidRPr="00960F6D">
              <w:rPr>
                <w:rFonts w:cs="Arial"/>
                <w:sz w:val="21"/>
                <w:szCs w:val="21"/>
              </w:rPr>
              <w:t>Në pronësi</w:t>
            </w:r>
          </w:p>
        </w:tc>
      </w:tr>
      <w:tr w:rsidR="000372BC" w:rsidRPr="00B41116" w:rsidTr="00A15DF2">
        <w:trPr>
          <w:trHeight w:val="255"/>
          <w:jc w:val="center"/>
        </w:trPr>
        <w:tc>
          <w:tcPr>
            <w:tcW w:w="2934" w:type="dxa"/>
            <w:tcBorders>
              <w:top w:val="nil"/>
              <w:left w:val="single" w:sz="4" w:space="0" w:color="auto"/>
              <w:bottom w:val="single" w:sz="4" w:space="0" w:color="auto"/>
              <w:right w:val="single" w:sz="4" w:space="0" w:color="auto"/>
            </w:tcBorders>
            <w:shd w:val="clear" w:color="auto" w:fill="auto"/>
            <w:noWrap/>
            <w:vAlign w:val="bottom"/>
          </w:tcPr>
          <w:p w:rsidR="000372BC" w:rsidRPr="00B41116" w:rsidRDefault="000372BC" w:rsidP="00A15DF2">
            <w:pPr>
              <w:jc w:val="both"/>
              <w:rPr>
                <w:rFonts w:cs="Arial"/>
                <w:sz w:val="21"/>
                <w:szCs w:val="21"/>
              </w:rPr>
            </w:pPr>
            <w:r w:rsidRPr="00B41116">
              <w:rPr>
                <w:rFonts w:cs="Arial"/>
                <w:sz w:val="21"/>
                <w:szCs w:val="21"/>
              </w:rPr>
              <w:t>637-638</w:t>
            </w:r>
          </w:p>
        </w:tc>
        <w:tc>
          <w:tcPr>
            <w:tcW w:w="2912" w:type="dxa"/>
            <w:tcBorders>
              <w:top w:val="nil"/>
              <w:left w:val="nil"/>
              <w:bottom w:val="single" w:sz="4" w:space="0" w:color="auto"/>
              <w:right w:val="single" w:sz="4" w:space="0" w:color="auto"/>
            </w:tcBorders>
            <w:shd w:val="clear" w:color="auto" w:fill="auto"/>
            <w:noWrap/>
          </w:tcPr>
          <w:p w:rsidR="000372BC" w:rsidRDefault="000372BC">
            <w:r w:rsidRPr="00394B8D">
              <w:rPr>
                <w:rFonts w:cs="Arial"/>
                <w:sz w:val="21"/>
                <w:szCs w:val="21"/>
              </w:rPr>
              <w:t>Pyll+sip. të tjera</w:t>
            </w:r>
          </w:p>
        </w:tc>
        <w:tc>
          <w:tcPr>
            <w:tcW w:w="2160" w:type="dxa"/>
            <w:tcBorders>
              <w:top w:val="nil"/>
              <w:left w:val="nil"/>
              <w:bottom w:val="single" w:sz="4" w:space="0" w:color="auto"/>
              <w:right w:val="single" w:sz="4" w:space="0" w:color="auto"/>
            </w:tcBorders>
            <w:shd w:val="clear" w:color="auto" w:fill="auto"/>
            <w:noWrap/>
          </w:tcPr>
          <w:p w:rsidR="000372BC" w:rsidRDefault="000372BC" w:rsidP="00844296">
            <w:r w:rsidRPr="00960F6D">
              <w:rPr>
                <w:rFonts w:cs="Arial"/>
                <w:sz w:val="21"/>
                <w:szCs w:val="21"/>
              </w:rPr>
              <w:t>Në pronësi</w:t>
            </w:r>
          </w:p>
        </w:tc>
      </w:tr>
      <w:tr w:rsidR="000372BC" w:rsidRPr="00B41116" w:rsidTr="00A15DF2">
        <w:trPr>
          <w:trHeight w:val="255"/>
          <w:jc w:val="center"/>
        </w:trPr>
        <w:tc>
          <w:tcPr>
            <w:tcW w:w="2934" w:type="dxa"/>
            <w:tcBorders>
              <w:top w:val="nil"/>
              <w:left w:val="single" w:sz="4" w:space="0" w:color="auto"/>
              <w:bottom w:val="single" w:sz="4" w:space="0" w:color="auto"/>
              <w:right w:val="single" w:sz="4" w:space="0" w:color="auto"/>
            </w:tcBorders>
            <w:shd w:val="clear" w:color="auto" w:fill="auto"/>
            <w:noWrap/>
            <w:vAlign w:val="bottom"/>
          </w:tcPr>
          <w:p w:rsidR="000372BC" w:rsidRPr="00B41116" w:rsidRDefault="000372BC" w:rsidP="00A15DF2">
            <w:pPr>
              <w:jc w:val="both"/>
              <w:rPr>
                <w:rFonts w:cs="Arial"/>
                <w:sz w:val="21"/>
                <w:szCs w:val="21"/>
              </w:rPr>
            </w:pPr>
            <w:r w:rsidRPr="00B41116">
              <w:rPr>
                <w:rFonts w:cs="Arial"/>
                <w:sz w:val="21"/>
                <w:szCs w:val="21"/>
              </w:rPr>
              <w:t>641-647</w:t>
            </w:r>
          </w:p>
        </w:tc>
        <w:tc>
          <w:tcPr>
            <w:tcW w:w="2912" w:type="dxa"/>
            <w:tcBorders>
              <w:top w:val="nil"/>
              <w:left w:val="nil"/>
              <w:bottom w:val="single" w:sz="4" w:space="0" w:color="auto"/>
              <w:right w:val="single" w:sz="4" w:space="0" w:color="auto"/>
            </w:tcBorders>
            <w:shd w:val="clear" w:color="auto" w:fill="auto"/>
            <w:noWrap/>
          </w:tcPr>
          <w:p w:rsidR="000372BC" w:rsidRDefault="000372BC">
            <w:r w:rsidRPr="00394B8D">
              <w:rPr>
                <w:rFonts w:cs="Arial"/>
                <w:sz w:val="21"/>
                <w:szCs w:val="21"/>
              </w:rPr>
              <w:t>Pyll+sip. të tjera</w:t>
            </w:r>
          </w:p>
        </w:tc>
        <w:tc>
          <w:tcPr>
            <w:tcW w:w="2160" w:type="dxa"/>
            <w:tcBorders>
              <w:top w:val="nil"/>
              <w:left w:val="nil"/>
              <w:bottom w:val="single" w:sz="4" w:space="0" w:color="auto"/>
              <w:right w:val="single" w:sz="4" w:space="0" w:color="auto"/>
            </w:tcBorders>
            <w:shd w:val="clear" w:color="auto" w:fill="auto"/>
            <w:noWrap/>
          </w:tcPr>
          <w:p w:rsidR="000372BC" w:rsidRDefault="000372BC" w:rsidP="00844296">
            <w:r w:rsidRPr="00960F6D">
              <w:rPr>
                <w:rFonts w:cs="Arial"/>
                <w:sz w:val="21"/>
                <w:szCs w:val="21"/>
              </w:rPr>
              <w:t>Në pronësi</w:t>
            </w:r>
          </w:p>
        </w:tc>
      </w:tr>
      <w:tr w:rsidR="000372BC" w:rsidRPr="00B41116" w:rsidTr="00A15DF2">
        <w:trPr>
          <w:trHeight w:val="255"/>
          <w:jc w:val="center"/>
        </w:trPr>
        <w:tc>
          <w:tcPr>
            <w:tcW w:w="2934" w:type="dxa"/>
            <w:tcBorders>
              <w:top w:val="nil"/>
              <w:left w:val="single" w:sz="4" w:space="0" w:color="auto"/>
              <w:bottom w:val="single" w:sz="4" w:space="0" w:color="auto"/>
              <w:right w:val="single" w:sz="4" w:space="0" w:color="auto"/>
            </w:tcBorders>
            <w:shd w:val="clear" w:color="auto" w:fill="auto"/>
            <w:noWrap/>
            <w:vAlign w:val="bottom"/>
          </w:tcPr>
          <w:p w:rsidR="000372BC" w:rsidRPr="00B41116" w:rsidRDefault="000372BC" w:rsidP="00A15DF2">
            <w:pPr>
              <w:jc w:val="both"/>
              <w:rPr>
                <w:rFonts w:cs="Arial"/>
                <w:sz w:val="21"/>
                <w:szCs w:val="21"/>
              </w:rPr>
            </w:pPr>
            <w:r w:rsidRPr="00B41116">
              <w:rPr>
                <w:rFonts w:cs="Arial"/>
                <w:sz w:val="21"/>
                <w:szCs w:val="21"/>
              </w:rPr>
              <w:t>649,652, 760</w:t>
            </w:r>
          </w:p>
        </w:tc>
        <w:tc>
          <w:tcPr>
            <w:tcW w:w="2912" w:type="dxa"/>
            <w:tcBorders>
              <w:top w:val="nil"/>
              <w:left w:val="nil"/>
              <w:bottom w:val="single" w:sz="4" w:space="0" w:color="auto"/>
              <w:right w:val="single" w:sz="4" w:space="0" w:color="auto"/>
            </w:tcBorders>
            <w:shd w:val="clear" w:color="auto" w:fill="auto"/>
            <w:noWrap/>
          </w:tcPr>
          <w:p w:rsidR="000372BC" w:rsidRDefault="000372BC">
            <w:r w:rsidRPr="00394B8D">
              <w:rPr>
                <w:rFonts w:cs="Arial"/>
                <w:sz w:val="21"/>
                <w:szCs w:val="21"/>
              </w:rPr>
              <w:t>Pyll+sip. të tjera</w:t>
            </w:r>
          </w:p>
        </w:tc>
        <w:tc>
          <w:tcPr>
            <w:tcW w:w="2160" w:type="dxa"/>
            <w:tcBorders>
              <w:top w:val="nil"/>
              <w:left w:val="nil"/>
              <w:bottom w:val="single" w:sz="4" w:space="0" w:color="auto"/>
              <w:right w:val="single" w:sz="4" w:space="0" w:color="auto"/>
            </w:tcBorders>
            <w:shd w:val="clear" w:color="auto" w:fill="auto"/>
            <w:noWrap/>
          </w:tcPr>
          <w:p w:rsidR="000372BC" w:rsidRDefault="000372BC" w:rsidP="00844296">
            <w:r w:rsidRPr="00960F6D">
              <w:rPr>
                <w:rFonts w:cs="Arial"/>
                <w:sz w:val="21"/>
                <w:szCs w:val="21"/>
              </w:rPr>
              <w:t>Në pronësi</w:t>
            </w:r>
          </w:p>
        </w:tc>
      </w:tr>
      <w:tr w:rsidR="000372BC" w:rsidRPr="00B41116" w:rsidTr="00A15DF2">
        <w:trPr>
          <w:trHeight w:val="255"/>
          <w:jc w:val="center"/>
        </w:trPr>
        <w:tc>
          <w:tcPr>
            <w:tcW w:w="2934" w:type="dxa"/>
            <w:tcBorders>
              <w:top w:val="nil"/>
              <w:left w:val="single" w:sz="4" w:space="0" w:color="auto"/>
              <w:bottom w:val="single" w:sz="4" w:space="0" w:color="auto"/>
              <w:right w:val="single" w:sz="4" w:space="0" w:color="auto"/>
            </w:tcBorders>
            <w:shd w:val="clear" w:color="auto" w:fill="auto"/>
            <w:noWrap/>
            <w:vAlign w:val="bottom"/>
          </w:tcPr>
          <w:p w:rsidR="000372BC" w:rsidRPr="00B41116" w:rsidRDefault="000372BC" w:rsidP="00A15DF2">
            <w:pPr>
              <w:jc w:val="both"/>
              <w:rPr>
                <w:rFonts w:cs="Arial"/>
                <w:sz w:val="21"/>
                <w:szCs w:val="21"/>
              </w:rPr>
            </w:pPr>
            <w:r w:rsidRPr="00B41116">
              <w:rPr>
                <w:rFonts w:cs="Arial"/>
                <w:sz w:val="21"/>
                <w:szCs w:val="21"/>
              </w:rPr>
              <w:t>766-770</w:t>
            </w:r>
          </w:p>
        </w:tc>
        <w:tc>
          <w:tcPr>
            <w:tcW w:w="2912" w:type="dxa"/>
            <w:tcBorders>
              <w:top w:val="nil"/>
              <w:left w:val="nil"/>
              <w:bottom w:val="single" w:sz="4" w:space="0" w:color="auto"/>
              <w:right w:val="single" w:sz="4" w:space="0" w:color="auto"/>
            </w:tcBorders>
            <w:shd w:val="clear" w:color="auto" w:fill="auto"/>
            <w:noWrap/>
          </w:tcPr>
          <w:p w:rsidR="000372BC" w:rsidRDefault="000372BC">
            <w:r w:rsidRPr="00394B8D">
              <w:rPr>
                <w:rFonts w:cs="Arial"/>
                <w:sz w:val="21"/>
                <w:szCs w:val="21"/>
              </w:rPr>
              <w:t>Pyll+sip. të tjera</w:t>
            </w:r>
          </w:p>
        </w:tc>
        <w:tc>
          <w:tcPr>
            <w:tcW w:w="2160" w:type="dxa"/>
            <w:tcBorders>
              <w:top w:val="nil"/>
              <w:left w:val="nil"/>
              <w:bottom w:val="single" w:sz="4" w:space="0" w:color="auto"/>
              <w:right w:val="single" w:sz="4" w:space="0" w:color="auto"/>
            </w:tcBorders>
            <w:shd w:val="clear" w:color="auto" w:fill="auto"/>
            <w:noWrap/>
          </w:tcPr>
          <w:p w:rsidR="000372BC" w:rsidRDefault="000372BC" w:rsidP="00844296">
            <w:r w:rsidRPr="00BA48AD">
              <w:rPr>
                <w:rFonts w:cs="Arial"/>
                <w:sz w:val="21"/>
                <w:szCs w:val="21"/>
              </w:rPr>
              <w:t>Në pronësi</w:t>
            </w:r>
          </w:p>
        </w:tc>
      </w:tr>
      <w:tr w:rsidR="000372BC" w:rsidRPr="00B41116" w:rsidTr="00A15DF2">
        <w:trPr>
          <w:trHeight w:val="255"/>
          <w:jc w:val="center"/>
        </w:trPr>
        <w:tc>
          <w:tcPr>
            <w:tcW w:w="2934" w:type="dxa"/>
            <w:tcBorders>
              <w:top w:val="nil"/>
              <w:left w:val="single" w:sz="4" w:space="0" w:color="auto"/>
              <w:bottom w:val="single" w:sz="4" w:space="0" w:color="auto"/>
              <w:right w:val="single" w:sz="4" w:space="0" w:color="auto"/>
            </w:tcBorders>
            <w:shd w:val="clear" w:color="auto" w:fill="auto"/>
            <w:noWrap/>
            <w:vAlign w:val="bottom"/>
          </w:tcPr>
          <w:p w:rsidR="000372BC" w:rsidRPr="00B41116" w:rsidRDefault="000372BC" w:rsidP="00A15DF2">
            <w:pPr>
              <w:jc w:val="both"/>
              <w:rPr>
                <w:rFonts w:cs="Arial"/>
                <w:sz w:val="21"/>
                <w:szCs w:val="21"/>
              </w:rPr>
            </w:pPr>
            <w:r w:rsidRPr="00B41116">
              <w:rPr>
                <w:rFonts w:cs="Arial"/>
                <w:sz w:val="21"/>
                <w:szCs w:val="21"/>
              </w:rPr>
              <w:t>785-790</w:t>
            </w:r>
          </w:p>
        </w:tc>
        <w:tc>
          <w:tcPr>
            <w:tcW w:w="2912" w:type="dxa"/>
            <w:tcBorders>
              <w:top w:val="nil"/>
              <w:left w:val="nil"/>
              <w:bottom w:val="single" w:sz="4" w:space="0" w:color="auto"/>
              <w:right w:val="single" w:sz="4" w:space="0" w:color="auto"/>
            </w:tcBorders>
            <w:shd w:val="clear" w:color="auto" w:fill="auto"/>
            <w:noWrap/>
          </w:tcPr>
          <w:p w:rsidR="000372BC" w:rsidRDefault="000372BC">
            <w:r w:rsidRPr="00394B8D">
              <w:rPr>
                <w:rFonts w:cs="Arial"/>
                <w:sz w:val="21"/>
                <w:szCs w:val="21"/>
              </w:rPr>
              <w:t>Pyll+sip. të tjera</w:t>
            </w:r>
          </w:p>
        </w:tc>
        <w:tc>
          <w:tcPr>
            <w:tcW w:w="2160" w:type="dxa"/>
            <w:tcBorders>
              <w:top w:val="nil"/>
              <w:left w:val="nil"/>
              <w:bottom w:val="single" w:sz="4" w:space="0" w:color="auto"/>
              <w:right w:val="single" w:sz="4" w:space="0" w:color="auto"/>
            </w:tcBorders>
            <w:shd w:val="clear" w:color="auto" w:fill="auto"/>
            <w:noWrap/>
          </w:tcPr>
          <w:p w:rsidR="000372BC" w:rsidRDefault="000372BC" w:rsidP="00844296">
            <w:r w:rsidRPr="00BA48AD">
              <w:rPr>
                <w:rFonts w:cs="Arial"/>
                <w:sz w:val="21"/>
                <w:szCs w:val="21"/>
              </w:rPr>
              <w:t>Në pronësi</w:t>
            </w:r>
          </w:p>
        </w:tc>
      </w:tr>
      <w:tr w:rsidR="003B1C2A" w:rsidRPr="00B41116" w:rsidTr="00A15DF2">
        <w:trPr>
          <w:trHeight w:val="255"/>
          <w:jc w:val="center"/>
        </w:trPr>
        <w:tc>
          <w:tcPr>
            <w:tcW w:w="2934" w:type="dxa"/>
            <w:tcBorders>
              <w:top w:val="nil"/>
              <w:left w:val="single" w:sz="4" w:space="0" w:color="auto"/>
              <w:bottom w:val="single" w:sz="4" w:space="0" w:color="auto"/>
              <w:right w:val="single" w:sz="4" w:space="0" w:color="auto"/>
            </w:tcBorders>
            <w:shd w:val="clear" w:color="auto" w:fill="auto"/>
            <w:noWrap/>
            <w:vAlign w:val="bottom"/>
          </w:tcPr>
          <w:p w:rsidR="003B1C2A" w:rsidRPr="00B41116" w:rsidRDefault="003B1C2A" w:rsidP="00A15DF2">
            <w:pPr>
              <w:jc w:val="both"/>
              <w:rPr>
                <w:rFonts w:cs="Arial"/>
                <w:sz w:val="21"/>
                <w:szCs w:val="21"/>
              </w:rPr>
            </w:pPr>
            <w:r w:rsidRPr="00B41116">
              <w:rPr>
                <w:rFonts w:cs="Arial"/>
                <w:sz w:val="21"/>
                <w:szCs w:val="21"/>
              </w:rPr>
              <w:t>795</w:t>
            </w:r>
          </w:p>
        </w:tc>
        <w:tc>
          <w:tcPr>
            <w:tcW w:w="2912" w:type="dxa"/>
            <w:tcBorders>
              <w:top w:val="nil"/>
              <w:left w:val="nil"/>
              <w:bottom w:val="single" w:sz="4" w:space="0" w:color="auto"/>
              <w:right w:val="single" w:sz="4" w:space="0" w:color="auto"/>
            </w:tcBorders>
            <w:shd w:val="clear" w:color="auto" w:fill="auto"/>
            <w:noWrap/>
            <w:vAlign w:val="bottom"/>
          </w:tcPr>
          <w:p w:rsidR="003B1C2A" w:rsidRPr="00B41116" w:rsidRDefault="003B1C2A" w:rsidP="00844296">
            <w:pPr>
              <w:jc w:val="both"/>
              <w:rPr>
                <w:rFonts w:cs="Arial"/>
                <w:sz w:val="21"/>
                <w:szCs w:val="21"/>
              </w:rPr>
            </w:pPr>
            <w:r w:rsidRPr="00B41116">
              <w:rPr>
                <w:rFonts w:cs="Arial"/>
                <w:sz w:val="21"/>
                <w:szCs w:val="21"/>
              </w:rPr>
              <w:t>Pyll</w:t>
            </w:r>
          </w:p>
        </w:tc>
        <w:tc>
          <w:tcPr>
            <w:tcW w:w="2160" w:type="dxa"/>
            <w:tcBorders>
              <w:top w:val="nil"/>
              <w:left w:val="nil"/>
              <w:bottom w:val="single" w:sz="4" w:space="0" w:color="auto"/>
              <w:right w:val="single" w:sz="4" w:space="0" w:color="auto"/>
            </w:tcBorders>
            <w:shd w:val="clear" w:color="auto" w:fill="auto"/>
            <w:noWrap/>
          </w:tcPr>
          <w:p w:rsidR="003B1C2A" w:rsidRDefault="003B1C2A" w:rsidP="00844296">
            <w:r w:rsidRPr="00BA48AD">
              <w:rPr>
                <w:rFonts w:cs="Arial"/>
                <w:sz w:val="21"/>
                <w:szCs w:val="21"/>
              </w:rPr>
              <w:t>Në pronësi</w:t>
            </w:r>
          </w:p>
        </w:tc>
      </w:tr>
      <w:tr w:rsidR="000372BC" w:rsidRPr="00B41116" w:rsidTr="00A15DF2">
        <w:trPr>
          <w:trHeight w:val="255"/>
          <w:jc w:val="center"/>
        </w:trPr>
        <w:tc>
          <w:tcPr>
            <w:tcW w:w="2934" w:type="dxa"/>
            <w:tcBorders>
              <w:top w:val="nil"/>
              <w:left w:val="single" w:sz="4" w:space="0" w:color="auto"/>
              <w:bottom w:val="single" w:sz="4" w:space="0" w:color="auto"/>
              <w:right w:val="single" w:sz="4" w:space="0" w:color="auto"/>
            </w:tcBorders>
            <w:shd w:val="clear" w:color="auto" w:fill="auto"/>
            <w:noWrap/>
            <w:vAlign w:val="bottom"/>
          </w:tcPr>
          <w:p w:rsidR="000372BC" w:rsidRPr="00B41116" w:rsidRDefault="000372BC" w:rsidP="00A15DF2">
            <w:pPr>
              <w:jc w:val="both"/>
              <w:rPr>
                <w:rFonts w:cs="Arial"/>
                <w:sz w:val="21"/>
                <w:szCs w:val="21"/>
              </w:rPr>
            </w:pPr>
            <w:r w:rsidRPr="00B41116">
              <w:rPr>
                <w:rFonts w:cs="Arial"/>
                <w:sz w:val="21"/>
                <w:szCs w:val="21"/>
              </w:rPr>
              <w:t>798-799</w:t>
            </w:r>
          </w:p>
        </w:tc>
        <w:tc>
          <w:tcPr>
            <w:tcW w:w="2912" w:type="dxa"/>
            <w:tcBorders>
              <w:top w:val="nil"/>
              <w:left w:val="nil"/>
              <w:bottom w:val="single" w:sz="4" w:space="0" w:color="auto"/>
              <w:right w:val="single" w:sz="4" w:space="0" w:color="auto"/>
            </w:tcBorders>
            <w:shd w:val="clear" w:color="auto" w:fill="auto"/>
            <w:noWrap/>
          </w:tcPr>
          <w:p w:rsidR="000372BC" w:rsidRDefault="000372BC">
            <w:r w:rsidRPr="00223F55">
              <w:rPr>
                <w:rFonts w:cs="Arial"/>
                <w:sz w:val="21"/>
                <w:szCs w:val="21"/>
              </w:rPr>
              <w:t>Pyll+sip. të tjera</w:t>
            </w:r>
          </w:p>
        </w:tc>
        <w:tc>
          <w:tcPr>
            <w:tcW w:w="2160" w:type="dxa"/>
            <w:tcBorders>
              <w:top w:val="nil"/>
              <w:left w:val="nil"/>
              <w:bottom w:val="single" w:sz="4" w:space="0" w:color="auto"/>
              <w:right w:val="single" w:sz="4" w:space="0" w:color="auto"/>
            </w:tcBorders>
            <w:shd w:val="clear" w:color="auto" w:fill="auto"/>
            <w:noWrap/>
          </w:tcPr>
          <w:p w:rsidR="000372BC" w:rsidRDefault="000372BC" w:rsidP="00844296">
            <w:r w:rsidRPr="00BA48AD">
              <w:rPr>
                <w:rFonts w:cs="Arial"/>
                <w:sz w:val="21"/>
                <w:szCs w:val="21"/>
              </w:rPr>
              <w:t>Në pronësi</w:t>
            </w:r>
          </w:p>
        </w:tc>
      </w:tr>
      <w:tr w:rsidR="000372BC" w:rsidRPr="00B41116" w:rsidTr="00A15DF2">
        <w:trPr>
          <w:trHeight w:val="255"/>
          <w:jc w:val="center"/>
        </w:trPr>
        <w:tc>
          <w:tcPr>
            <w:tcW w:w="2934" w:type="dxa"/>
            <w:tcBorders>
              <w:top w:val="nil"/>
              <w:left w:val="single" w:sz="4" w:space="0" w:color="auto"/>
              <w:bottom w:val="single" w:sz="4" w:space="0" w:color="auto"/>
              <w:right w:val="single" w:sz="4" w:space="0" w:color="auto"/>
            </w:tcBorders>
            <w:shd w:val="clear" w:color="auto" w:fill="auto"/>
            <w:noWrap/>
            <w:vAlign w:val="bottom"/>
          </w:tcPr>
          <w:p w:rsidR="000372BC" w:rsidRPr="00B41116" w:rsidRDefault="000372BC" w:rsidP="00A15DF2">
            <w:pPr>
              <w:jc w:val="both"/>
              <w:rPr>
                <w:rFonts w:cs="Arial"/>
                <w:sz w:val="21"/>
                <w:szCs w:val="21"/>
              </w:rPr>
            </w:pPr>
            <w:r w:rsidRPr="00B41116">
              <w:rPr>
                <w:rFonts w:cs="Arial"/>
                <w:sz w:val="21"/>
                <w:szCs w:val="21"/>
              </w:rPr>
              <w:t>806, 808, 810, 817</w:t>
            </w:r>
          </w:p>
        </w:tc>
        <w:tc>
          <w:tcPr>
            <w:tcW w:w="2912" w:type="dxa"/>
            <w:tcBorders>
              <w:top w:val="nil"/>
              <w:left w:val="nil"/>
              <w:bottom w:val="single" w:sz="4" w:space="0" w:color="auto"/>
              <w:right w:val="single" w:sz="4" w:space="0" w:color="auto"/>
            </w:tcBorders>
            <w:shd w:val="clear" w:color="auto" w:fill="auto"/>
            <w:noWrap/>
          </w:tcPr>
          <w:p w:rsidR="000372BC" w:rsidRDefault="000372BC">
            <w:r w:rsidRPr="00223F55">
              <w:rPr>
                <w:rFonts w:cs="Arial"/>
                <w:sz w:val="21"/>
                <w:szCs w:val="21"/>
              </w:rPr>
              <w:t>Pyll+sip. të tjera</w:t>
            </w:r>
          </w:p>
        </w:tc>
        <w:tc>
          <w:tcPr>
            <w:tcW w:w="2160" w:type="dxa"/>
            <w:tcBorders>
              <w:top w:val="nil"/>
              <w:left w:val="nil"/>
              <w:bottom w:val="single" w:sz="4" w:space="0" w:color="auto"/>
              <w:right w:val="single" w:sz="4" w:space="0" w:color="auto"/>
            </w:tcBorders>
            <w:shd w:val="clear" w:color="auto" w:fill="auto"/>
            <w:noWrap/>
          </w:tcPr>
          <w:p w:rsidR="000372BC" w:rsidRDefault="000372BC" w:rsidP="00844296">
            <w:r w:rsidRPr="00BA48AD">
              <w:rPr>
                <w:rFonts w:cs="Arial"/>
                <w:sz w:val="21"/>
                <w:szCs w:val="21"/>
              </w:rPr>
              <w:t>Në pronësi</w:t>
            </w:r>
          </w:p>
        </w:tc>
      </w:tr>
      <w:tr w:rsidR="003B1C2A" w:rsidRPr="00B41116" w:rsidTr="00A15DF2">
        <w:trPr>
          <w:trHeight w:val="255"/>
          <w:jc w:val="center"/>
        </w:trPr>
        <w:tc>
          <w:tcPr>
            <w:tcW w:w="2934" w:type="dxa"/>
            <w:tcBorders>
              <w:top w:val="nil"/>
              <w:left w:val="single" w:sz="4" w:space="0" w:color="auto"/>
              <w:bottom w:val="single" w:sz="4" w:space="0" w:color="auto"/>
              <w:right w:val="single" w:sz="4" w:space="0" w:color="auto"/>
            </w:tcBorders>
            <w:shd w:val="clear" w:color="auto" w:fill="auto"/>
            <w:noWrap/>
            <w:vAlign w:val="bottom"/>
          </w:tcPr>
          <w:p w:rsidR="003B1C2A" w:rsidRPr="00B41116" w:rsidRDefault="003B1C2A" w:rsidP="00A15DF2">
            <w:pPr>
              <w:jc w:val="both"/>
              <w:rPr>
                <w:rFonts w:cs="Arial"/>
                <w:sz w:val="21"/>
                <w:szCs w:val="21"/>
              </w:rPr>
            </w:pPr>
            <w:r w:rsidRPr="00B41116">
              <w:rPr>
                <w:rFonts w:cs="Arial"/>
                <w:sz w:val="21"/>
                <w:szCs w:val="21"/>
              </w:rPr>
              <w:t>820</w:t>
            </w:r>
          </w:p>
        </w:tc>
        <w:tc>
          <w:tcPr>
            <w:tcW w:w="2912" w:type="dxa"/>
            <w:tcBorders>
              <w:top w:val="nil"/>
              <w:left w:val="nil"/>
              <w:bottom w:val="single" w:sz="4" w:space="0" w:color="auto"/>
              <w:right w:val="single" w:sz="4" w:space="0" w:color="auto"/>
            </w:tcBorders>
            <w:shd w:val="clear" w:color="auto" w:fill="auto"/>
            <w:noWrap/>
            <w:vAlign w:val="bottom"/>
          </w:tcPr>
          <w:p w:rsidR="003B1C2A" w:rsidRPr="00B41116" w:rsidRDefault="003B1C2A" w:rsidP="00844296">
            <w:pPr>
              <w:jc w:val="both"/>
              <w:rPr>
                <w:rFonts w:cs="Arial"/>
                <w:sz w:val="21"/>
                <w:szCs w:val="21"/>
              </w:rPr>
            </w:pPr>
            <w:r w:rsidRPr="00B41116">
              <w:rPr>
                <w:rFonts w:cs="Arial"/>
                <w:sz w:val="21"/>
                <w:szCs w:val="21"/>
              </w:rPr>
              <w:t>Pyll</w:t>
            </w:r>
          </w:p>
        </w:tc>
        <w:tc>
          <w:tcPr>
            <w:tcW w:w="2160" w:type="dxa"/>
            <w:tcBorders>
              <w:top w:val="nil"/>
              <w:left w:val="nil"/>
              <w:bottom w:val="single" w:sz="4" w:space="0" w:color="auto"/>
              <w:right w:val="single" w:sz="4" w:space="0" w:color="auto"/>
            </w:tcBorders>
            <w:shd w:val="clear" w:color="auto" w:fill="auto"/>
            <w:noWrap/>
          </w:tcPr>
          <w:p w:rsidR="003B1C2A" w:rsidRDefault="003B1C2A" w:rsidP="00844296">
            <w:r w:rsidRPr="00BA48AD">
              <w:rPr>
                <w:rFonts w:cs="Arial"/>
                <w:sz w:val="21"/>
                <w:szCs w:val="21"/>
              </w:rPr>
              <w:t>Në pronësi</w:t>
            </w:r>
          </w:p>
        </w:tc>
      </w:tr>
      <w:tr w:rsidR="000372BC" w:rsidRPr="00B41116" w:rsidTr="00A15DF2">
        <w:trPr>
          <w:trHeight w:val="255"/>
          <w:jc w:val="center"/>
        </w:trPr>
        <w:tc>
          <w:tcPr>
            <w:tcW w:w="2934" w:type="dxa"/>
            <w:tcBorders>
              <w:top w:val="nil"/>
              <w:left w:val="single" w:sz="4" w:space="0" w:color="auto"/>
              <w:bottom w:val="single" w:sz="4" w:space="0" w:color="auto"/>
              <w:right w:val="single" w:sz="4" w:space="0" w:color="auto"/>
            </w:tcBorders>
            <w:shd w:val="clear" w:color="auto" w:fill="auto"/>
            <w:noWrap/>
            <w:vAlign w:val="bottom"/>
          </w:tcPr>
          <w:p w:rsidR="000372BC" w:rsidRPr="00B41116" w:rsidRDefault="000372BC" w:rsidP="00A15DF2">
            <w:pPr>
              <w:jc w:val="both"/>
              <w:rPr>
                <w:rFonts w:cs="Arial"/>
                <w:sz w:val="21"/>
                <w:szCs w:val="21"/>
              </w:rPr>
            </w:pPr>
            <w:r w:rsidRPr="00B41116">
              <w:rPr>
                <w:rFonts w:cs="Arial"/>
                <w:sz w:val="21"/>
                <w:szCs w:val="21"/>
              </w:rPr>
              <w:t>823-825</w:t>
            </w:r>
          </w:p>
        </w:tc>
        <w:tc>
          <w:tcPr>
            <w:tcW w:w="2912" w:type="dxa"/>
            <w:tcBorders>
              <w:top w:val="nil"/>
              <w:left w:val="nil"/>
              <w:bottom w:val="single" w:sz="4" w:space="0" w:color="auto"/>
              <w:right w:val="single" w:sz="4" w:space="0" w:color="auto"/>
            </w:tcBorders>
            <w:shd w:val="clear" w:color="auto" w:fill="auto"/>
            <w:noWrap/>
          </w:tcPr>
          <w:p w:rsidR="000372BC" w:rsidRDefault="000372BC">
            <w:r w:rsidRPr="007800FC">
              <w:rPr>
                <w:rFonts w:cs="Arial"/>
                <w:sz w:val="21"/>
                <w:szCs w:val="21"/>
              </w:rPr>
              <w:t>Pyll+sip. të tjera</w:t>
            </w:r>
          </w:p>
        </w:tc>
        <w:tc>
          <w:tcPr>
            <w:tcW w:w="2160" w:type="dxa"/>
            <w:tcBorders>
              <w:top w:val="nil"/>
              <w:left w:val="nil"/>
              <w:bottom w:val="single" w:sz="4" w:space="0" w:color="auto"/>
              <w:right w:val="single" w:sz="4" w:space="0" w:color="auto"/>
            </w:tcBorders>
            <w:shd w:val="clear" w:color="auto" w:fill="auto"/>
            <w:noWrap/>
          </w:tcPr>
          <w:p w:rsidR="000372BC" w:rsidRDefault="000372BC" w:rsidP="00844296">
            <w:r w:rsidRPr="00BA48AD">
              <w:rPr>
                <w:rFonts w:cs="Arial"/>
                <w:sz w:val="21"/>
                <w:szCs w:val="21"/>
              </w:rPr>
              <w:t>Në pronësi</w:t>
            </w:r>
          </w:p>
        </w:tc>
      </w:tr>
      <w:tr w:rsidR="000372BC" w:rsidRPr="00B41116" w:rsidTr="00A15DF2">
        <w:trPr>
          <w:trHeight w:val="255"/>
          <w:jc w:val="center"/>
        </w:trPr>
        <w:tc>
          <w:tcPr>
            <w:tcW w:w="2934" w:type="dxa"/>
            <w:tcBorders>
              <w:top w:val="nil"/>
              <w:left w:val="single" w:sz="4" w:space="0" w:color="auto"/>
              <w:bottom w:val="single" w:sz="4" w:space="0" w:color="auto"/>
              <w:right w:val="single" w:sz="4" w:space="0" w:color="auto"/>
            </w:tcBorders>
            <w:shd w:val="clear" w:color="auto" w:fill="auto"/>
            <w:noWrap/>
            <w:vAlign w:val="bottom"/>
          </w:tcPr>
          <w:p w:rsidR="000372BC" w:rsidRPr="00B41116" w:rsidRDefault="000372BC" w:rsidP="00A15DF2">
            <w:pPr>
              <w:jc w:val="both"/>
              <w:rPr>
                <w:rFonts w:cs="Arial"/>
                <w:sz w:val="21"/>
                <w:szCs w:val="21"/>
              </w:rPr>
            </w:pPr>
            <w:r w:rsidRPr="00B41116">
              <w:rPr>
                <w:rFonts w:cs="Arial"/>
                <w:sz w:val="21"/>
                <w:szCs w:val="21"/>
              </w:rPr>
              <w:t>830-840</w:t>
            </w:r>
          </w:p>
        </w:tc>
        <w:tc>
          <w:tcPr>
            <w:tcW w:w="2912" w:type="dxa"/>
            <w:tcBorders>
              <w:top w:val="nil"/>
              <w:left w:val="nil"/>
              <w:bottom w:val="single" w:sz="4" w:space="0" w:color="auto"/>
              <w:right w:val="single" w:sz="4" w:space="0" w:color="auto"/>
            </w:tcBorders>
            <w:shd w:val="clear" w:color="auto" w:fill="auto"/>
            <w:noWrap/>
          </w:tcPr>
          <w:p w:rsidR="000372BC" w:rsidRDefault="000372BC">
            <w:r w:rsidRPr="007800FC">
              <w:rPr>
                <w:rFonts w:cs="Arial"/>
                <w:sz w:val="21"/>
                <w:szCs w:val="21"/>
              </w:rPr>
              <w:t>Pyll+sip. të tjera</w:t>
            </w:r>
          </w:p>
        </w:tc>
        <w:tc>
          <w:tcPr>
            <w:tcW w:w="2160" w:type="dxa"/>
            <w:tcBorders>
              <w:top w:val="nil"/>
              <w:left w:val="nil"/>
              <w:bottom w:val="single" w:sz="4" w:space="0" w:color="auto"/>
              <w:right w:val="single" w:sz="4" w:space="0" w:color="auto"/>
            </w:tcBorders>
            <w:shd w:val="clear" w:color="auto" w:fill="auto"/>
            <w:noWrap/>
          </w:tcPr>
          <w:p w:rsidR="000372BC" w:rsidRDefault="000372BC" w:rsidP="00844296">
            <w:r w:rsidRPr="00BA48AD">
              <w:rPr>
                <w:rFonts w:cs="Arial"/>
                <w:sz w:val="21"/>
                <w:szCs w:val="21"/>
              </w:rPr>
              <w:t>Në pronësi</w:t>
            </w:r>
          </w:p>
        </w:tc>
      </w:tr>
      <w:tr w:rsidR="000372BC" w:rsidRPr="00B41116" w:rsidTr="00A15DF2">
        <w:trPr>
          <w:trHeight w:val="255"/>
          <w:jc w:val="center"/>
        </w:trPr>
        <w:tc>
          <w:tcPr>
            <w:tcW w:w="2934" w:type="dxa"/>
            <w:tcBorders>
              <w:top w:val="nil"/>
              <w:left w:val="single" w:sz="4" w:space="0" w:color="auto"/>
              <w:bottom w:val="single" w:sz="4" w:space="0" w:color="auto"/>
              <w:right w:val="single" w:sz="4" w:space="0" w:color="auto"/>
            </w:tcBorders>
            <w:shd w:val="clear" w:color="auto" w:fill="auto"/>
            <w:noWrap/>
            <w:vAlign w:val="bottom"/>
          </w:tcPr>
          <w:p w:rsidR="000372BC" w:rsidRPr="00B41116" w:rsidRDefault="000372BC" w:rsidP="00A15DF2">
            <w:pPr>
              <w:jc w:val="both"/>
              <w:rPr>
                <w:rFonts w:cs="Arial"/>
                <w:sz w:val="21"/>
                <w:szCs w:val="21"/>
              </w:rPr>
            </w:pPr>
            <w:r w:rsidRPr="00B41116">
              <w:rPr>
                <w:rFonts w:cs="Arial"/>
                <w:sz w:val="21"/>
                <w:szCs w:val="21"/>
              </w:rPr>
              <w:t>848-860</w:t>
            </w:r>
          </w:p>
        </w:tc>
        <w:tc>
          <w:tcPr>
            <w:tcW w:w="2912" w:type="dxa"/>
            <w:tcBorders>
              <w:top w:val="nil"/>
              <w:left w:val="nil"/>
              <w:bottom w:val="single" w:sz="4" w:space="0" w:color="auto"/>
              <w:right w:val="single" w:sz="4" w:space="0" w:color="auto"/>
            </w:tcBorders>
            <w:shd w:val="clear" w:color="auto" w:fill="auto"/>
            <w:noWrap/>
          </w:tcPr>
          <w:p w:rsidR="000372BC" w:rsidRDefault="000372BC">
            <w:r w:rsidRPr="007800FC">
              <w:rPr>
                <w:rFonts w:cs="Arial"/>
                <w:sz w:val="21"/>
                <w:szCs w:val="21"/>
              </w:rPr>
              <w:t>Pyll+sip. të tjera</w:t>
            </w:r>
          </w:p>
        </w:tc>
        <w:tc>
          <w:tcPr>
            <w:tcW w:w="2160" w:type="dxa"/>
            <w:tcBorders>
              <w:top w:val="nil"/>
              <w:left w:val="nil"/>
              <w:bottom w:val="single" w:sz="4" w:space="0" w:color="auto"/>
              <w:right w:val="single" w:sz="4" w:space="0" w:color="auto"/>
            </w:tcBorders>
            <w:shd w:val="clear" w:color="auto" w:fill="auto"/>
            <w:noWrap/>
          </w:tcPr>
          <w:p w:rsidR="000372BC" w:rsidRDefault="000372BC" w:rsidP="00844296">
            <w:r w:rsidRPr="00BA48AD">
              <w:rPr>
                <w:rFonts w:cs="Arial"/>
                <w:sz w:val="21"/>
                <w:szCs w:val="21"/>
              </w:rPr>
              <w:t>Në pronësi</w:t>
            </w:r>
          </w:p>
        </w:tc>
      </w:tr>
      <w:tr w:rsidR="000372BC" w:rsidRPr="00B41116" w:rsidTr="00A15DF2">
        <w:trPr>
          <w:trHeight w:val="255"/>
          <w:jc w:val="center"/>
        </w:trPr>
        <w:tc>
          <w:tcPr>
            <w:tcW w:w="2934" w:type="dxa"/>
            <w:tcBorders>
              <w:top w:val="nil"/>
              <w:left w:val="single" w:sz="4" w:space="0" w:color="auto"/>
              <w:bottom w:val="single" w:sz="4" w:space="0" w:color="auto"/>
              <w:right w:val="single" w:sz="4" w:space="0" w:color="auto"/>
            </w:tcBorders>
            <w:shd w:val="clear" w:color="auto" w:fill="auto"/>
            <w:noWrap/>
            <w:vAlign w:val="bottom"/>
          </w:tcPr>
          <w:p w:rsidR="000372BC" w:rsidRPr="00B41116" w:rsidRDefault="000372BC" w:rsidP="00A15DF2">
            <w:pPr>
              <w:jc w:val="both"/>
              <w:rPr>
                <w:rFonts w:cs="Arial"/>
                <w:sz w:val="21"/>
                <w:szCs w:val="21"/>
              </w:rPr>
            </w:pPr>
            <w:r w:rsidRPr="00B41116">
              <w:rPr>
                <w:rFonts w:cs="Arial"/>
                <w:sz w:val="21"/>
                <w:szCs w:val="21"/>
              </w:rPr>
              <w:t>862, 908</w:t>
            </w:r>
          </w:p>
        </w:tc>
        <w:tc>
          <w:tcPr>
            <w:tcW w:w="2912" w:type="dxa"/>
            <w:tcBorders>
              <w:top w:val="nil"/>
              <w:left w:val="nil"/>
              <w:bottom w:val="single" w:sz="4" w:space="0" w:color="auto"/>
              <w:right w:val="single" w:sz="4" w:space="0" w:color="auto"/>
            </w:tcBorders>
            <w:shd w:val="clear" w:color="auto" w:fill="auto"/>
            <w:noWrap/>
          </w:tcPr>
          <w:p w:rsidR="000372BC" w:rsidRDefault="000372BC">
            <w:r w:rsidRPr="007800FC">
              <w:rPr>
                <w:rFonts w:cs="Arial"/>
                <w:sz w:val="21"/>
                <w:szCs w:val="21"/>
              </w:rPr>
              <w:t>Pyll+sip. të tjera</w:t>
            </w:r>
          </w:p>
        </w:tc>
        <w:tc>
          <w:tcPr>
            <w:tcW w:w="2160" w:type="dxa"/>
            <w:tcBorders>
              <w:top w:val="nil"/>
              <w:left w:val="nil"/>
              <w:bottom w:val="single" w:sz="4" w:space="0" w:color="auto"/>
              <w:right w:val="single" w:sz="4" w:space="0" w:color="auto"/>
            </w:tcBorders>
            <w:shd w:val="clear" w:color="auto" w:fill="auto"/>
            <w:noWrap/>
          </w:tcPr>
          <w:p w:rsidR="000372BC" w:rsidRDefault="000372BC" w:rsidP="00844296">
            <w:r w:rsidRPr="00BA48AD">
              <w:rPr>
                <w:rFonts w:cs="Arial"/>
                <w:sz w:val="21"/>
                <w:szCs w:val="21"/>
              </w:rPr>
              <w:t>Në pronësi</w:t>
            </w:r>
          </w:p>
        </w:tc>
      </w:tr>
      <w:tr w:rsidR="000372BC" w:rsidRPr="00B41116" w:rsidTr="00A15DF2">
        <w:trPr>
          <w:trHeight w:val="255"/>
          <w:jc w:val="center"/>
        </w:trPr>
        <w:tc>
          <w:tcPr>
            <w:tcW w:w="2934" w:type="dxa"/>
            <w:tcBorders>
              <w:top w:val="nil"/>
              <w:left w:val="single" w:sz="4" w:space="0" w:color="auto"/>
              <w:bottom w:val="single" w:sz="4" w:space="0" w:color="auto"/>
              <w:right w:val="single" w:sz="4" w:space="0" w:color="auto"/>
            </w:tcBorders>
            <w:shd w:val="clear" w:color="auto" w:fill="auto"/>
            <w:noWrap/>
            <w:vAlign w:val="bottom"/>
          </w:tcPr>
          <w:p w:rsidR="000372BC" w:rsidRPr="00B41116" w:rsidRDefault="000372BC" w:rsidP="00A15DF2">
            <w:pPr>
              <w:jc w:val="both"/>
              <w:rPr>
                <w:rFonts w:cs="Arial"/>
                <w:sz w:val="21"/>
                <w:szCs w:val="21"/>
              </w:rPr>
            </w:pPr>
            <w:r w:rsidRPr="00B41116">
              <w:rPr>
                <w:rFonts w:cs="Arial"/>
                <w:sz w:val="21"/>
                <w:szCs w:val="21"/>
              </w:rPr>
              <w:t>911-912</w:t>
            </w:r>
          </w:p>
        </w:tc>
        <w:tc>
          <w:tcPr>
            <w:tcW w:w="2912" w:type="dxa"/>
            <w:tcBorders>
              <w:top w:val="nil"/>
              <w:left w:val="nil"/>
              <w:bottom w:val="single" w:sz="4" w:space="0" w:color="auto"/>
              <w:right w:val="single" w:sz="4" w:space="0" w:color="auto"/>
            </w:tcBorders>
            <w:shd w:val="clear" w:color="auto" w:fill="auto"/>
            <w:noWrap/>
          </w:tcPr>
          <w:p w:rsidR="000372BC" w:rsidRDefault="000372BC">
            <w:r w:rsidRPr="007800FC">
              <w:rPr>
                <w:rFonts w:cs="Arial"/>
                <w:sz w:val="21"/>
                <w:szCs w:val="21"/>
              </w:rPr>
              <w:t>Pyll+sip. të tjera</w:t>
            </w:r>
          </w:p>
        </w:tc>
        <w:tc>
          <w:tcPr>
            <w:tcW w:w="2160" w:type="dxa"/>
            <w:tcBorders>
              <w:top w:val="nil"/>
              <w:left w:val="nil"/>
              <w:bottom w:val="single" w:sz="4" w:space="0" w:color="auto"/>
              <w:right w:val="single" w:sz="4" w:space="0" w:color="auto"/>
            </w:tcBorders>
            <w:shd w:val="clear" w:color="auto" w:fill="auto"/>
            <w:noWrap/>
          </w:tcPr>
          <w:p w:rsidR="000372BC" w:rsidRDefault="000372BC" w:rsidP="00844296">
            <w:r w:rsidRPr="00BA48AD">
              <w:rPr>
                <w:rFonts w:cs="Arial"/>
                <w:sz w:val="21"/>
                <w:szCs w:val="21"/>
              </w:rPr>
              <w:t>Në pronësi</w:t>
            </w:r>
          </w:p>
        </w:tc>
      </w:tr>
      <w:tr w:rsidR="000372BC" w:rsidRPr="00B41116" w:rsidTr="00A15DF2">
        <w:trPr>
          <w:trHeight w:val="255"/>
          <w:jc w:val="center"/>
        </w:trPr>
        <w:tc>
          <w:tcPr>
            <w:tcW w:w="2934" w:type="dxa"/>
            <w:tcBorders>
              <w:top w:val="nil"/>
              <w:left w:val="single" w:sz="4" w:space="0" w:color="auto"/>
              <w:bottom w:val="single" w:sz="4" w:space="0" w:color="auto"/>
              <w:right w:val="single" w:sz="4" w:space="0" w:color="auto"/>
            </w:tcBorders>
            <w:shd w:val="clear" w:color="auto" w:fill="auto"/>
            <w:noWrap/>
            <w:vAlign w:val="bottom"/>
          </w:tcPr>
          <w:p w:rsidR="000372BC" w:rsidRPr="00B41116" w:rsidRDefault="000372BC" w:rsidP="00A15DF2">
            <w:pPr>
              <w:jc w:val="both"/>
              <w:rPr>
                <w:rFonts w:cs="Arial"/>
                <w:sz w:val="21"/>
                <w:szCs w:val="21"/>
              </w:rPr>
            </w:pPr>
            <w:r w:rsidRPr="00B41116">
              <w:rPr>
                <w:rFonts w:cs="Arial"/>
                <w:sz w:val="21"/>
                <w:szCs w:val="21"/>
              </w:rPr>
              <w:t>968-987</w:t>
            </w:r>
          </w:p>
        </w:tc>
        <w:tc>
          <w:tcPr>
            <w:tcW w:w="2912" w:type="dxa"/>
            <w:tcBorders>
              <w:top w:val="nil"/>
              <w:left w:val="nil"/>
              <w:bottom w:val="single" w:sz="4" w:space="0" w:color="auto"/>
              <w:right w:val="single" w:sz="4" w:space="0" w:color="auto"/>
            </w:tcBorders>
            <w:shd w:val="clear" w:color="auto" w:fill="auto"/>
            <w:noWrap/>
          </w:tcPr>
          <w:p w:rsidR="000372BC" w:rsidRDefault="000372BC">
            <w:r w:rsidRPr="007800FC">
              <w:rPr>
                <w:rFonts w:cs="Arial"/>
                <w:sz w:val="21"/>
                <w:szCs w:val="21"/>
              </w:rPr>
              <w:t>Pyll+sip. të tjera</w:t>
            </w:r>
          </w:p>
        </w:tc>
        <w:tc>
          <w:tcPr>
            <w:tcW w:w="2160" w:type="dxa"/>
            <w:tcBorders>
              <w:top w:val="nil"/>
              <w:left w:val="nil"/>
              <w:bottom w:val="single" w:sz="4" w:space="0" w:color="auto"/>
              <w:right w:val="single" w:sz="4" w:space="0" w:color="auto"/>
            </w:tcBorders>
            <w:shd w:val="clear" w:color="auto" w:fill="auto"/>
            <w:noWrap/>
          </w:tcPr>
          <w:p w:rsidR="000372BC" w:rsidRDefault="000372BC" w:rsidP="00844296">
            <w:r w:rsidRPr="00BA48AD">
              <w:rPr>
                <w:rFonts w:cs="Arial"/>
                <w:sz w:val="21"/>
                <w:szCs w:val="21"/>
              </w:rPr>
              <w:t>Në pronësi</w:t>
            </w:r>
          </w:p>
        </w:tc>
      </w:tr>
      <w:tr w:rsidR="000372BC" w:rsidRPr="00B41116" w:rsidTr="00A15DF2">
        <w:trPr>
          <w:trHeight w:val="255"/>
          <w:jc w:val="center"/>
        </w:trPr>
        <w:tc>
          <w:tcPr>
            <w:tcW w:w="2934" w:type="dxa"/>
            <w:tcBorders>
              <w:top w:val="nil"/>
              <w:left w:val="single" w:sz="4" w:space="0" w:color="auto"/>
              <w:bottom w:val="single" w:sz="4" w:space="0" w:color="auto"/>
              <w:right w:val="single" w:sz="4" w:space="0" w:color="auto"/>
            </w:tcBorders>
            <w:shd w:val="clear" w:color="auto" w:fill="auto"/>
            <w:noWrap/>
            <w:vAlign w:val="bottom"/>
          </w:tcPr>
          <w:p w:rsidR="000372BC" w:rsidRPr="00B41116" w:rsidRDefault="000372BC" w:rsidP="00A15DF2">
            <w:pPr>
              <w:jc w:val="both"/>
              <w:rPr>
                <w:rFonts w:cs="Arial"/>
                <w:sz w:val="21"/>
                <w:szCs w:val="21"/>
              </w:rPr>
            </w:pPr>
            <w:r w:rsidRPr="00B41116">
              <w:rPr>
                <w:rFonts w:cs="Arial"/>
                <w:sz w:val="21"/>
                <w:szCs w:val="21"/>
              </w:rPr>
              <w:t>993-998</w:t>
            </w:r>
          </w:p>
        </w:tc>
        <w:tc>
          <w:tcPr>
            <w:tcW w:w="2912" w:type="dxa"/>
            <w:tcBorders>
              <w:top w:val="nil"/>
              <w:left w:val="nil"/>
              <w:bottom w:val="single" w:sz="4" w:space="0" w:color="auto"/>
              <w:right w:val="single" w:sz="4" w:space="0" w:color="auto"/>
            </w:tcBorders>
            <w:shd w:val="clear" w:color="auto" w:fill="auto"/>
            <w:noWrap/>
          </w:tcPr>
          <w:p w:rsidR="000372BC" w:rsidRDefault="000372BC">
            <w:r w:rsidRPr="007800FC">
              <w:rPr>
                <w:rFonts w:cs="Arial"/>
                <w:sz w:val="21"/>
                <w:szCs w:val="21"/>
              </w:rPr>
              <w:t>Pyll+sip. të tjera</w:t>
            </w:r>
          </w:p>
        </w:tc>
        <w:tc>
          <w:tcPr>
            <w:tcW w:w="2160" w:type="dxa"/>
            <w:tcBorders>
              <w:top w:val="nil"/>
              <w:left w:val="nil"/>
              <w:bottom w:val="single" w:sz="4" w:space="0" w:color="auto"/>
              <w:right w:val="single" w:sz="4" w:space="0" w:color="auto"/>
            </w:tcBorders>
            <w:shd w:val="clear" w:color="auto" w:fill="auto"/>
            <w:noWrap/>
          </w:tcPr>
          <w:p w:rsidR="000372BC" w:rsidRDefault="000372BC" w:rsidP="00844296">
            <w:r w:rsidRPr="00BA48AD">
              <w:rPr>
                <w:rFonts w:cs="Arial"/>
                <w:sz w:val="21"/>
                <w:szCs w:val="21"/>
              </w:rPr>
              <w:t>Në pronësi</w:t>
            </w:r>
          </w:p>
        </w:tc>
      </w:tr>
      <w:tr w:rsidR="000372BC" w:rsidRPr="00B41116" w:rsidTr="00A15DF2">
        <w:trPr>
          <w:trHeight w:val="255"/>
          <w:jc w:val="center"/>
        </w:trPr>
        <w:tc>
          <w:tcPr>
            <w:tcW w:w="2934" w:type="dxa"/>
            <w:tcBorders>
              <w:top w:val="nil"/>
              <w:left w:val="single" w:sz="4" w:space="0" w:color="auto"/>
              <w:bottom w:val="single" w:sz="4" w:space="0" w:color="auto"/>
              <w:right w:val="single" w:sz="4" w:space="0" w:color="auto"/>
            </w:tcBorders>
            <w:shd w:val="clear" w:color="auto" w:fill="auto"/>
            <w:noWrap/>
            <w:vAlign w:val="bottom"/>
          </w:tcPr>
          <w:p w:rsidR="000372BC" w:rsidRPr="00B41116" w:rsidRDefault="000372BC" w:rsidP="00A15DF2">
            <w:pPr>
              <w:jc w:val="both"/>
              <w:rPr>
                <w:rFonts w:cs="Arial"/>
                <w:sz w:val="21"/>
                <w:szCs w:val="21"/>
              </w:rPr>
            </w:pPr>
            <w:r w:rsidRPr="00B41116">
              <w:rPr>
                <w:rFonts w:cs="Arial"/>
                <w:sz w:val="21"/>
                <w:szCs w:val="21"/>
              </w:rPr>
              <w:t>1000-1002</w:t>
            </w:r>
          </w:p>
        </w:tc>
        <w:tc>
          <w:tcPr>
            <w:tcW w:w="2912" w:type="dxa"/>
            <w:tcBorders>
              <w:top w:val="nil"/>
              <w:left w:val="nil"/>
              <w:bottom w:val="single" w:sz="4" w:space="0" w:color="auto"/>
              <w:right w:val="single" w:sz="4" w:space="0" w:color="auto"/>
            </w:tcBorders>
            <w:shd w:val="clear" w:color="auto" w:fill="auto"/>
            <w:noWrap/>
          </w:tcPr>
          <w:p w:rsidR="000372BC" w:rsidRDefault="000372BC">
            <w:r w:rsidRPr="007800FC">
              <w:rPr>
                <w:rFonts w:cs="Arial"/>
                <w:sz w:val="21"/>
                <w:szCs w:val="21"/>
              </w:rPr>
              <w:t>Pyll+sip. të tjera</w:t>
            </w:r>
          </w:p>
        </w:tc>
        <w:tc>
          <w:tcPr>
            <w:tcW w:w="2160" w:type="dxa"/>
            <w:tcBorders>
              <w:top w:val="nil"/>
              <w:left w:val="nil"/>
              <w:bottom w:val="single" w:sz="4" w:space="0" w:color="auto"/>
              <w:right w:val="single" w:sz="4" w:space="0" w:color="auto"/>
            </w:tcBorders>
            <w:shd w:val="clear" w:color="auto" w:fill="auto"/>
            <w:noWrap/>
          </w:tcPr>
          <w:p w:rsidR="000372BC" w:rsidRDefault="000372BC" w:rsidP="00844296">
            <w:r w:rsidRPr="00932A96">
              <w:rPr>
                <w:rFonts w:cs="Arial"/>
                <w:sz w:val="21"/>
                <w:szCs w:val="21"/>
              </w:rPr>
              <w:t>Në pronësi</w:t>
            </w:r>
          </w:p>
        </w:tc>
      </w:tr>
      <w:tr w:rsidR="000372BC" w:rsidRPr="00B41116" w:rsidTr="00A15DF2">
        <w:trPr>
          <w:trHeight w:val="255"/>
          <w:jc w:val="center"/>
        </w:trPr>
        <w:tc>
          <w:tcPr>
            <w:tcW w:w="2934" w:type="dxa"/>
            <w:tcBorders>
              <w:top w:val="nil"/>
              <w:left w:val="single" w:sz="4" w:space="0" w:color="auto"/>
              <w:bottom w:val="single" w:sz="4" w:space="0" w:color="auto"/>
              <w:right w:val="single" w:sz="4" w:space="0" w:color="auto"/>
            </w:tcBorders>
            <w:shd w:val="clear" w:color="auto" w:fill="auto"/>
            <w:noWrap/>
            <w:vAlign w:val="bottom"/>
          </w:tcPr>
          <w:p w:rsidR="000372BC" w:rsidRPr="00B41116" w:rsidRDefault="000372BC" w:rsidP="00A15DF2">
            <w:pPr>
              <w:jc w:val="both"/>
              <w:rPr>
                <w:rFonts w:cs="Arial"/>
                <w:sz w:val="21"/>
                <w:szCs w:val="21"/>
              </w:rPr>
            </w:pPr>
            <w:r w:rsidRPr="00B41116">
              <w:rPr>
                <w:rFonts w:cs="Arial"/>
                <w:sz w:val="21"/>
                <w:szCs w:val="21"/>
              </w:rPr>
              <w:t>1004-1005</w:t>
            </w:r>
          </w:p>
        </w:tc>
        <w:tc>
          <w:tcPr>
            <w:tcW w:w="2912" w:type="dxa"/>
            <w:tcBorders>
              <w:top w:val="nil"/>
              <w:left w:val="nil"/>
              <w:bottom w:val="single" w:sz="4" w:space="0" w:color="auto"/>
              <w:right w:val="single" w:sz="4" w:space="0" w:color="auto"/>
            </w:tcBorders>
            <w:shd w:val="clear" w:color="auto" w:fill="auto"/>
            <w:noWrap/>
          </w:tcPr>
          <w:p w:rsidR="000372BC" w:rsidRDefault="000372BC">
            <w:r w:rsidRPr="007800FC">
              <w:rPr>
                <w:rFonts w:cs="Arial"/>
                <w:sz w:val="21"/>
                <w:szCs w:val="21"/>
              </w:rPr>
              <w:t>Pyll+sip. të tjera</w:t>
            </w:r>
          </w:p>
        </w:tc>
        <w:tc>
          <w:tcPr>
            <w:tcW w:w="2160" w:type="dxa"/>
            <w:tcBorders>
              <w:top w:val="nil"/>
              <w:left w:val="nil"/>
              <w:bottom w:val="single" w:sz="4" w:space="0" w:color="auto"/>
              <w:right w:val="single" w:sz="4" w:space="0" w:color="auto"/>
            </w:tcBorders>
            <w:shd w:val="clear" w:color="auto" w:fill="auto"/>
            <w:noWrap/>
          </w:tcPr>
          <w:p w:rsidR="000372BC" w:rsidRDefault="000372BC" w:rsidP="00844296">
            <w:r w:rsidRPr="00932A96">
              <w:rPr>
                <w:rFonts w:cs="Arial"/>
                <w:sz w:val="21"/>
                <w:szCs w:val="21"/>
              </w:rPr>
              <w:t>Në pronësi</w:t>
            </w:r>
          </w:p>
        </w:tc>
      </w:tr>
      <w:tr w:rsidR="000372BC" w:rsidRPr="00B41116" w:rsidTr="00A15DF2">
        <w:trPr>
          <w:trHeight w:val="255"/>
          <w:jc w:val="center"/>
        </w:trPr>
        <w:tc>
          <w:tcPr>
            <w:tcW w:w="2934" w:type="dxa"/>
            <w:tcBorders>
              <w:top w:val="nil"/>
              <w:left w:val="single" w:sz="4" w:space="0" w:color="auto"/>
              <w:bottom w:val="single" w:sz="4" w:space="0" w:color="auto"/>
              <w:right w:val="single" w:sz="4" w:space="0" w:color="auto"/>
            </w:tcBorders>
            <w:shd w:val="clear" w:color="auto" w:fill="auto"/>
            <w:noWrap/>
            <w:vAlign w:val="bottom"/>
          </w:tcPr>
          <w:p w:rsidR="000372BC" w:rsidRPr="00B41116" w:rsidRDefault="000372BC" w:rsidP="00A15DF2">
            <w:pPr>
              <w:jc w:val="both"/>
              <w:rPr>
                <w:rFonts w:cs="Arial"/>
                <w:sz w:val="21"/>
                <w:szCs w:val="21"/>
              </w:rPr>
            </w:pPr>
            <w:r w:rsidRPr="00B41116">
              <w:rPr>
                <w:rFonts w:cs="Arial"/>
                <w:sz w:val="21"/>
                <w:szCs w:val="21"/>
              </w:rPr>
              <w:t>1015-1018</w:t>
            </w:r>
          </w:p>
        </w:tc>
        <w:tc>
          <w:tcPr>
            <w:tcW w:w="2912" w:type="dxa"/>
            <w:tcBorders>
              <w:top w:val="nil"/>
              <w:left w:val="nil"/>
              <w:bottom w:val="single" w:sz="4" w:space="0" w:color="auto"/>
              <w:right w:val="single" w:sz="4" w:space="0" w:color="auto"/>
            </w:tcBorders>
            <w:shd w:val="clear" w:color="auto" w:fill="auto"/>
            <w:noWrap/>
          </w:tcPr>
          <w:p w:rsidR="000372BC" w:rsidRDefault="000372BC">
            <w:r w:rsidRPr="007800FC">
              <w:rPr>
                <w:rFonts w:cs="Arial"/>
                <w:sz w:val="21"/>
                <w:szCs w:val="21"/>
              </w:rPr>
              <w:t>Pyll+sip. të tjera</w:t>
            </w:r>
          </w:p>
        </w:tc>
        <w:tc>
          <w:tcPr>
            <w:tcW w:w="2160" w:type="dxa"/>
            <w:tcBorders>
              <w:top w:val="nil"/>
              <w:left w:val="nil"/>
              <w:bottom w:val="single" w:sz="4" w:space="0" w:color="auto"/>
              <w:right w:val="single" w:sz="4" w:space="0" w:color="auto"/>
            </w:tcBorders>
            <w:shd w:val="clear" w:color="auto" w:fill="auto"/>
            <w:noWrap/>
          </w:tcPr>
          <w:p w:rsidR="000372BC" w:rsidRDefault="000372BC" w:rsidP="00844296">
            <w:r w:rsidRPr="00932A96">
              <w:rPr>
                <w:rFonts w:cs="Arial"/>
                <w:sz w:val="21"/>
                <w:szCs w:val="21"/>
              </w:rPr>
              <w:t>Në pronësi</w:t>
            </w:r>
          </w:p>
        </w:tc>
      </w:tr>
      <w:tr w:rsidR="000372BC" w:rsidRPr="00B41116" w:rsidTr="00A15DF2">
        <w:trPr>
          <w:trHeight w:val="255"/>
          <w:jc w:val="center"/>
        </w:trPr>
        <w:tc>
          <w:tcPr>
            <w:tcW w:w="2934" w:type="dxa"/>
            <w:tcBorders>
              <w:top w:val="nil"/>
              <w:left w:val="single" w:sz="4" w:space="0" w:color="auto"/>
              <w:bottom w:val="single" w:sz="4" w:space="0" w:color="auto"/>
              <w:right w:val="single" w:sz="4" w:space="0" w:color="auto"/>
            </w:tcBorders>
            <w:shd w:val="clear" w:color="auto" w:fill="auto"/>
            <w:noWrap/>
            <w:vAlign w:val="bottom"/>
          </w:tcPr>
          <w:p w:rsidR="000372BC" w:rsidRPr="00B41116" w:rsidRDefault="000372BC" w:rsidP="00A15DF2">
            <w:pPr>
              <w:jc w:val="both"/>
              <w:rPr>
                <w:rFonts w:cs="Arial"/>
                <w:sz w:val="21"/>
                <w:szCs w:val="21"/>
              </w:rPr>
            </w:pPr>
            <w:r w:rsidRPr="00B41116">
              <w:rPr>
                <w:rFonts w:cs="Arial"/>
                <w:sz w:val="21"/>
                <w:szCs w:val="21"/>
              </w:rPr>
              <w:t>1044-1158</w:t>
            </w:r>
          </w:p>
        </w:tc>
        <w:tc>
          <w:tcPr>
            <w:tcW w:w="2912" w:type="dxa"/>
            <w:tcBorders>
              <w:top w:val="nil"/>
              <w:left w:val="nil"/>
              <w:bottom w:val="single" w:sz="4" w:space="0" w:color="auto"/>
              <w:right w:val="single" w:sz="4" w:space="0" w:color="auto"/>
            </w:tcBorders>
            <w:shd w:val="clear" w:color="auto" w:fill="auto"/>
            <w:noWrap/>
          </w:tcPr>
          <w:p w:rsidR="000372BC" w:rsidRDefault="000372BC">
            <w:r w:rsidRPr="007800FC">
              <w:rPr>
                <w:rFonts w:cs="Arial"/>
                <w:sz w:val="21"/>
                <w:szCs w:val="21"/>
              </w:rPr>
              <w:t>Pyll+sip. të tjera</w:t>
            </w:r>
          </w:p>
        </w:tc>
        <w:tc>
          <w:tcPr>
            <w:tcW w:w="2160" w:type="dxa"/>
            <w:tcBorders>
              <w:top w:val="nil"/>
              <w:left w:val="nil"/>
              <w:bottom w:val="single" w:sz="4" w:space="0" w:color="auto"/>
              <w:right w:val="single" w:sz="4" w:space="0" w:color="auto"/>
            </w:tcBorders>
            <w:shd w:val="clear" w:color="auto" w:fill="auto"/>
            <w:noWrap/>
          </w:tcPr>
          <w:p w:rsidR="000372BC" w:rsidRDefault="000372BC" w:rsidP="00844296">
            <w:r w:rsidRPr="00932A96">
              <w:rPr>
                <w:rFonts w:cs="Arial"/>
                <w:sz w:val="21"/>
                <w:szCs w:val="21"/>
              </w:rPr>
              <w:t>Në pronësi</w:t>
            </w:r>
          </w:p>
        </w:tc>
      </w:tr>
      <w:tr w:rsidR="000372BC" w:rsidRPr="00B41116" w:rsidTr="00A15DF2">
        <w:trPr>
          <w:trHeight w:val="255"/>
          <w:jc w:val="center"/>
        </w:trPr>
        <w:tc>
          <w:tcPr>
            <w:tcW w:w="2934" w:type="dxa"/>
            <w:tcBorders>
              <w:top w:val="nil"/>
              <w:left w:val="single" w:sz="4" w:space="0" w:color="auto"/>
              <w:bottom w:val="single" w:sz="4" w:space="0" w:color="auto"/>
              <w:right w:val="single" w:sz="4" w:space="0" w:color="auto"/>
            </w:tcBorders>
            <w:shd w:val="clear" w:color="auto" w:fill="auto"/>
            <w:noWrap/>
            <w:vAlign w:val="bottom"/>
          </w:tcPr>
          <w:p w:rsidR="000372BC" w:rsidRPr="00B41116" w:rsidRDefault="000372BC" w:rsidP="00A15DF2">
            <w:pPr>
              <w:jc w:val="both"/>
              <w:rPr>
                <w:rFonts w:cs="Arial"/>
                <w:sz w:val="21"/>
                <w:szCs w:val="21"/>
              </w:rPr>
            </w:pPr>
            <w:r w:rsidRPr="00B41116">
              <w:rPr>
                <w:rFonts w:cs="Arial"/>
                <w:sz w:val="21"/>
                <w:szCs w:val="21"/>
              </w:rPr>
              <w:t>1160-1469</w:t>
            </w:r>
          </w:p>
        </w:tc>
        <w:tc>
          <w:tcPr>
            <w:tcW w:w="2912" w:type="dxa"/>
            <w:tcBorders>
              <w:top w:val="nil"/>
              <w:left w:val="nil"/>
              <w:bottom w:val="single" w:sz="4" w:space="0" w:color="auto"/>
              <w:right w:val="single" w:sz="4" w:space="0" w:color="auto"/>
            </w:tcBorders>
            <w:shd w:val="clear" w:color="auto" w:fill="auto"/>
            <w:noWrap/>
          </w:tcPr>
          <w:p w:rsidR="000372BC" w:rsidRDefault="000372BC">
            <w:r w:rsidRPr="007800FC">
              <w:rPr>
                <w:rFonts w:cs="Arial"/>
                <w:sz w:val="21"/>
                <w:szCs w:val="21"/>
              </w:rPr>
              <w:t>Pyll+sip. të tjera</w:t>
            </w:r>
          </w:p>
        </w:tc>
        <w:tc>
          <w:tcPr>
            <w:tcW w:w="2160" w:type="dxa"/>
            <w:tcBorders>
              <w:top w:val="nil"/>
              <w:left w:val="nil"/>
              <w:bottom w:val="single" w:sz="4" w:space="0" w:color="auto"/>
              <w:right w:val="single" w:sz="4" w:space="0" w:color="auto"/>
            </w:tcBorders>
            <w:shd w:val="clear" w:color="auto" w:fill="auto"/>
            <w:noWrap/>
          </w:tcPr>
          <w:p w:rsidR="000372BC" w:rsidRDefault="000372BC" w:rsidP="00844296">
            <w:r w:rsidRPr="00932A96">
              <w:rPr>
                <w:rFonts w:cs="Arial"/>
                <w:sz w:val="21"/>
                <w:szCs w:val="21"/>
              </w:rPr>
              <w:t>Në pronësi</w:t>
            </w:r>
          </w:p>
        </w:tc>
      </w:tr>
      <w:tr w:rsidR="000372BC" w:rsidRPr="00B41116" w:rsidTr="00A15DF2">
        <w:trPr>
          <w:trHeight w:val="255"/>
          <w:jc w:val="center"/>
        </w:trPr>
        <w:tc>
          <w:tcPr>
            <w:tcW w:w="2934" w:type="dxa"/>
            <w:tcBorders>
              <w:top w:val="nil"/>
              <w:left w:val="single" w:sz="4" w:space="0" w:color="auto"/>
              <w:bottom w:val="single" w:sz="4" w:space="0" w:color="auto"/>
              <w:right w:val="single" w:sz="4" w:space="0" w:color="auto"/>
            </w:tcBorders>
            <w:shd w:val="clear" w:color="auto" w:fill="auto"/>
            <w:noWrap/>
            <w:vAlign w:val="bottom"/>
          </w:tcPr>
          <w:p w:rsidR="000372BC" w:rsidRPr="00B41116" w:rsidRDefault="000372BC" w:rsidP="00A15DF2">
            <w:pPr>
              <w:jc w:val="both"/>
              <w:rPr>
                <w:rFonts w:cs="Arial"/>
                <w:sz w:val="21"/>
                <w:szCs w:val="21"/>
              </w:rPr>
            </w:pPr>
            <w:r w:rsidRPr="00B41116">
              <w:rPr>
                <w:rFonts w:cs="Arial"/>
                <w:sz w:val="21"/>
                <w:szCs w:val="21"/>
              </w:rPr>
              <w:t>146-1498</w:t>
            </w:r>
          </w:p>
        </w:tc>
        <w:tc>
          <w:tcPr>
            <w:tcW w:w="2912" w:type="dxa"/>
            <w:tcBorders>
              <w:top w:val="nil"/>
              <w:left w:val="nil"/>
              <w:bottom w:val="single" w:sz="4" w:space="0" w:color="auto"/>
              <w:right w:val="single" w:sz="4" w:space="0" w:color="auto"/>
            </w:tcBorders>
            <w:shd w:val="clear" w:color="auto" w:fill="auto"/>
            <w:noWrap/>
          </w:tcPr>
          <w:p w:rsidR="000372BC" w:rsidRDefault="000372BC">
            <w:r w:rsidRPr="007800FC">
              <w:rPr>
                <w:rFonts w:cs="Arial"/>
                <w:sz w:val="21"/>
                <w:szCs w:val="21"/>
              </w:rPr>
              <w:t>Pyll+sip. të tjera</w:t>
            </w:r>
          </w:p>
        </w:tc>
        <w:tc>
          <w:tcPr>
            <w:tcW w:w="2160" w:type="dxa"/>
            <w:tcBorders>
              <w:top w:val="nil"/>
              <w:left w:val="nil"/>
              <w:bottom w:val="single" w:sz="4" w:space="0" w:color="auto"/>
              <w:right w:val="single" w:sz="4" w:space="0" w:color="auto"/>
            </w:tcBorders>
            <w:shd w:val="clear" w:color="auto" w:fill="auto"/>
            <w:noWrap/>
          </w:tcPr>
          <w:p w:rsidR="000372BC" w:rsidRDefault="000372BC" w:rsidP="00844296">
            <w:r w:rsidRPr="00932A96">
              <w:rPr>
                <w:rFonts w:cs="Arial"/>
                <w:sz w:val="21"/>
                <w:szCs w:val="21"/>
              </w:rPr>
              <w:t>Në pronësi</w:t>
            </w:r>
          </w:p>
        </w:tc>
      </w:tr>
      <w:tr w:rsidR="000372BC" w:rsidRPr="00B41116" w:rsidTr="00A15DF2">
        <w:trPr>
          <w:trHeight w:val="255"/>
          <w:jc w:val="center"/>
        </w:trPr>
        <w:tc>
          <w:tcPr>
            <w:tcW w:w="2934" w:type="dxa"/>
            <w:tcBorders>
              <w:top w:val="nil"/>
              <w:left w:val="single" w:sz="4" w:space="0" w:color="auto"/>
              <w:bottom w:val="single" w:sz="4" w:space="0" w:color="auto"/>
              <w:right w:val="single" w:sz="4" w:space="0" w:color="auto"/>
            </w:tcBorders>
            <w:shd w:val="clear" w:color="auto" w:fill="auto"/>
            <w:noWrap/>
            <w:vAlign w:val="bottom"/>
          </w:tcPr>
          <w:p w:rsidR="000372BC" w:rsidRPr="00B41116" w:rsidRDefault="000372BC" w:rsidP="00A15DF2">
            <w:pPr>
              <w:jc w:val="both"/>
              <w:rPr>
                <w:rFonts w:cs="Arial"/>
                <w:sz w:val="21"/>
                <w:szCs w:val="21"/>
              </w:rPr>
            </w:pPr>
            <w:r w:rsidRPr="00B41116">
              <w:rPr>
                <w:rFonts w:cs="Arial"/>
                <w:sz w:val="21"/>
                <w:szCs w:val="21"/>
              </w:rPr>
              <w:t>1556-1560</w:t>
            </w:r>
          </w:p>
        </w:tc>
        <w:tc>
          <w:tcPr>
            <w:tcW w:w="2912" w:type="dxa"/>
            <w:tcBorders>
              <w:top w:val="nil"/>
              <w:left w:val="nil"/>
              <w:bottom w:val="single" w:sz="4" w:space="0" w:color="auto"/>
              <w:right w:val="single" w:sz="4" w:space="0" w:color="auto"/>
            </w:tcBorders>
            <w:shd w:val="clear" w:color="auto" w:fill="auto"/>
            <w:noWrap/>
          </w:tcPr>
          <w:p w:rsidR="000372BC" w:rsidRDefault="000372BC">
            <w:r w:rsidRPr="00A1152C">
              <w:rPr>
                <w:rFonts w:cs="Arial"/>
                <w:sz w:val="21"/>
                <w:szCs w:val="21"/>
              </w:rPr>
              <w:t>Pyll+sip. të tjera</w:t>
            </w:r>
          </w:p>
        </w:tc>
        <w:tc>
          <w:tcPr>
            <w:tcW w:w="2160" w:type="dxa"/>
            <w:tcBorders>
              <w:top w:val="nil"/>
              <w:left w:val="nil"/>
              <w:bottom w:val="single" w:sz="4" w:space="0" w:color="auto"/>
              <w:right w:val="single" w:sz="4" w:space="0" w:color="auto"/>
            </w:tcBorders>
            <w:shd w:val="clear" w:color="auto" w:fill="auto"/>
            <w:noWrap/>
          </w:tcPr>
          <w:p w:rsidR="000372BC" w:rsidRDefault="000372BC" w:rsidP="00844296">
            <w:r w:rsidRPr="00932A96">
              <w:rPr>
                <w:rFonts w:cs="Arial"/>
                <w:sz w:val="21"/>
                <w:szCs w:val="21"/>
              </w:rPr>
              <w:t>Në pronësi</w:t>
            </w:r>
          </w:p>
        </w:tc>
      </w:tr>
      <w:tr w:rsidR="000372BC" w:rsidRPr="00B41116" w:rsidTr="00A15DF2">
        <w:trPr>
          <w:trHeight w:val="255"/>
          <w:jc w:val="center"/>
        </w:trPr>
        <w:tc>
          <w:tcPr>
            <w:tcW w:w="2934" w:type="dxa"/>
            <w:tcBorders>
              <w:top w:val="nil"/>
              <w:left w:val="single" w:sz="4" w:space="0" w:color="auto"/>
              <w:bottom w:val="single" w:sz="4" w:space="0" w:color="auto"/>
              <w:right w:val="single" w:sz="4" w:space="0" w:color="auto"/>
            </w:tcBorders>
            <w:shd w:val="clear" w:color="auto" w:fill="auto"/>
            <w:noWrap/>
            <w:vAlign w:val="bottom"/>
          </w:tcPr>
          <w:p w:rsidR="000372BC" w:rsidRPr="00B41116" w:rsidRDefault="000372BC" w:rsidP="00A15DF2">
            <w:pPr>
              <w:jc w:val="both"/>
              <w:rPr>
                <w:rFonts w:cs="Arial"/>
                <w:sz w:val="21"/>
                <w:szCs w:val="21"/>
              </w:rPr>
            </w:pPr>
            <w:r w:rsidRPr="00B41116">
              <w:rPr>
                <w:rFonts w:cs="Arial"/>
                <w:sz w:val="21"/>
                <w:szCs w:val="21"/>
              </w:rPr>
              <w:t>1783-1877</w:t>
            </w:r>
          </w:p>
        </w:tc>
        <w:tc>
          <w:tcPr>
            <w:tcW w:w="2912" w:type="dxa"/>
            <w:tcBorders>
              <w:top w:val="nil"/>
              <w:left w:val="nil"/>
              <w:bottom w:val="single" w:sz="4" w:space="0" w:color="auto"/>
              <w:right w:val="single" w:sz="4" w:space="0" w:color="auto"/>
            </w:tcBorders>
            <w:shd w:val="clear" w:color="auto" w:fill="auto"/>
            <w:noWrap/>
          </w:tcPr>
          <w:p w:rsidR="000372BC" w:rsidRDefault="000372BC">
            <w:r w:rsidRPr="00A1152C">
              <w:rPr>
                <w:rFonts w:cs="Arial"/>
                <w:sz w:val="21"/>
                <w:szCs w:val="21"/>
              </w:rPr>
              <w:t>Pyll+sip. të tjera</w:t>
            </w:r>
          </w:p>
        </w:tc>
        <w:tc>
          <w:tcPr>
            <w:tcW w:w="2160" w:type="dxa"/>
            <w:tcBorders>
              <w:top w:val="nil"/>
              <w:left w:val="nil"/>
              <w:bottom w:val="single" w:sz="4" w:space="0" w:color="auto"/>
              <w:right w:val="single" w:sz="4" w:space="0" w:color="auto"/>
            </w:tcBorders>
            <w:shd w:val="clear" w:color="auto" w:fill="auto"/>
            <w:noWrap/>
          </w:tcPr>
          <w:p w:rsidR="000372BC" w:rsidRDefault="000372BC" w:rsidP="00844296">
            <w:r w:rsidRPr="00932A96">
              <w:rPr>
                <w:rFonts w:cs="Arial"/>
                <w:sz w:val="21"/>
                <w:szCs w:val="21"/>
              </w:rPr>
              <w:t>Në pronësi</w:t>
            </w:r>
          </w:p>
        </w:tc>
      </w:tr>
      <w:tr w:rsidR="000372BC" w:rsidRPr="00B41116" w:rsidTr="00A15DF2">
        <w:trPr>
          <w:trHeight w:val="255"/>
          <w:jc w:val="center"/>
        </w:trPr>
        <w:tc>
          <w:tcPr>
            <w:tcW w:w="29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72BC" w:rsidRPr="00B41116" w:rsidRDefault="000372BC" w:rsidP="00A15DF2">
            <w:pPr>
              <w:jc w:val="both"/>
              <w:rPr>
                <w:rFonts w:cs="Arial"/>
                <w:sz w:val="21"/>
                <w:szCs w:val="21"/>
              </w:rPr>
            </w:pPr>
            <w:r w:rsidRPr="00B41116">
              <w:rPr>
                <w:rFonts w:cs="Arial"/>
                <w:sz w:val="21"/>
                <w:szCs w:val="21"/>
              </w:rPr>
              <w:t>1879-1887</w:t>
            </w:r>
          </w:p>
        </w:tc>
        <w:tc>
          <w:tcPr>
            <w:tcW w:w="2912" w:type="dxa"/>
            <w:tcBorders>
              <w:top w:val="single" w:sz="4" w:space="0" w:color="auto"/>
              <w:left w:val="nil"/>
              <w:bottom w:val="single" w:sz="4" w:space="0" w:color="auto"/>
              <w:right w:val="single" w:sz="4" w:space="0" w:color="auto"/>
            </w:tcBorders>
            <w:shd w:val="clear" w:color="auto" w:fill="auto"/>
            <w:noWrap/>
          </w:tcPr>
          <w:p w:rsidR="000372BC" w:rsidRDefault="000372BC">
            <w:r w:rsidRPr="00A1152C">
              <w:rPr>
                <w:rFonts w:cs="Arial"/>
                <w:sz w:val="21"/>
                <w:szCs w:val="21"/>
              </w:rPr>
              <w:t>Pyll+sip. të tjera</w:t>
            </w:r>
          </w:p>
        </w:tc>
        <w:tc>
          <w:tcPr>
            <w:tcW w:w="2160" w:type="dxa"/>
            <w:tcBorders>
              <w:top w:val="single" w:sz="4" w:space="0" w:color="auto"/>
              <w:left w:val="nil"/>
              <w:bottom w:val="single" w:sz="4" w:space="0" w:color="auto"/>
              <w:right w:val="single" w:sz="4" w:space="0" w:color="auto"/>
            </w:tcBorders>
            <w:shd w:val="clear" w:color="auto" w:fill="auto"/>
            <w:noWrap/>
          </w:tcPr>
          <w:p w:rsidR="000372BC" w:rsidRDefault="000372BC" w:rsidP="00844296">
            <w:r w:rsidRPr="00932A96">
              <w:rPr>
                <w:rFonts w:cs="Arial"/>
                <w:sz w:val="21"/>
                <w:szCs w:val="21"/>
              </w:rPr>
              <w:t>Në pronësi</w:t>
            </w:r>
          </w:p>
        </w:tc>
      </w:tr>
      <w:tr w:rsidR="000372BC" w:rsidRPr="00B41116" w:rsidTr="00A15DF2">
        <w:trPr>
          <w:trHeight w:val="255"/>
          <w:jc w:val="center"/>
        </w:trPr>
        <w:tc>
          <w:tcPr>
            <w:tcW w:w="29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72BC" w:rsidRPr="00B41116" w:rsidRDefault="000372BC" w:rsidP="00A15DF2">
            <w:pPr>
              <w:jc w:val="both"/>
              <w:rPr>
                <w:rFonts w:cs="Arial"/>
                <w:sz w:val="21"/>
                <w:szCs w:val="21"/>
              </w:rPr>
            </w:pPr>
            <w:r w:rsidRPr="00B41116">
              <w:rPr>
                <w:rFonts w:cs="Arial"/>
                <w:sz w:val="21"/>
                <w:szCs w:val="21"/>
              </w:rPr>
              <w:t>1889-1891</w:t>
            </w:r>
          </w:p>
        </w:tc>
        <w:tc>
          <w:tcPr>
            <w:tcW w:w="2912" w:type="dxa"/>
            <w:tcBorders>
              <w:top w:val="single" w:sz="4" w:space="0" w:color="auto"/>
              <w:left w:val="nil"/>
              <w:bottom w:val="single" w:sz="4" w:space="0" w:color="auto"/>
              <w:right w:val="single" w:sz="4" w:space="0" w:color="auto"/>
            </w:tcBorders>
            <w:shd w:val="clear" w:color="auto" w:fill="auto"/>
            <w:noWrap/>
          </w:tcPr>
          <w:p w:rsidR="000372BC" w:rsidRDefault="000372BC">
            <w:r w:rsidRPr="00A1152C">
              <w:rPr>
                <w:rFonts w:cs="Arial"/>
                <w:sz w:val="21"/>
                <w:szCs w:val="21"/>
              </w:rPr>
              <w:t>Pyll+sip. të tjera</w:t>
            </w:r>
          </w:p>
        </w:tc>
        <w:tc>
          <w:tcPr>
            <w:tcW w:w="2160" w:type="dxa"/>
            <w:tcBorders>
              <w:top w:val="single" w:sz="4" w:space="0" w:color="auto"/>
              <w:left w:val="nil"/>
              <w:bottom w:val="single" w:sz="4" w:space="0" w:color="auto"/>
              <w:right w:val="single" w:sz="4" w:space="0" w:color="auto"/>
            </w:tcBorders>
            <w:shd w:val="clear" w:color="auto" w:fill="auto"/>
            <w:noWrap/>
          </w:tcPr>
          <w:p w:rsidR="000372BC" w:rsidRDefault="000372BC" w:rsidP="00844296">
            <w:r w:rsidRPr="00932A96">
              <w:rPr>
                <w:rFonts w:cs="Arial"/>
                <w:sz w:val="21"/>
                <w:szCs w:val="21"/>
              </w:rPr>
              <w:t>Në pronësi</w:t>
            </w:r>
          </w:p>
        </w:tc>
      </w:tr>
      <w:tr w:rsidR="000372BC" w:rsidRPr="00B41116" w:rsidTr="00A15DF2">
        <w:trPr>
          <w:trHeight w:val="255"/>
          <w:jc w:val="center"/>
        </w:trPr>
        <w:tc>
          <w:tcPr>
            <w:tcW w:w="2934" w:type="dxa"/>
            <w:tcBorders>
              <w:top w:val="nil"/>
              <w:left w:val="single" w:sz="4" w:space="0" w:color="auto"/>
              <w:bottom w:val="single" w:sz="4" w:space="0" w:color="auto"/>
              <w:right w:val="single" w:sz="4" w:space="0" w:color="auto"/>
            </w:tcBorders>
            <w:shd w:val="clear" w:color="auto" w:fill="auto"/>
            <w:noWrap/>
            <w:vAlign w:val="bottom"/>
          </w:tcPr>
          <w:p w:rsidR="000372BC" w:rsidRPr="00B41116" w:rsidRDefault="000372BC" w:rsidP="00A15DF2">
            <w:pPr>
              <w:jc w:val="both"/>
              <w:rPr>
                <w:rFonts w:cs="Arial"/>
                <w:sz w:val="21"/>
                <w:szCs w:val="21"/>
              </w:rPr>
            </w:pPr>
            <w:r w:rsidRPr="00B41116">
              <w:rPr>
                <w:rFonts w:cs="Arial"/>
                <w:sz w:val="21"/>
                <w:szCs w:val="21"/>
              </w:rPr>
              <w:t>1893-1898</w:t>
            </w:r>
          </w:p>
        </w:tc>
        <w:tc>
          <w:tcPr>
            <w:tcW w:w="2912" w:type="dxa"/>
            <w:tcBorders>
              <w:top w:val="nil"/>
              <w:left w:val="nil"/>
              <w:bottom w:val="single" w:sz="4" w:space="0" w:color="auto"/>
              <w:right w:val="single" w:sz="4" w:space="0" w:color="auto"/>
            </w:tcBorders>
            <w:shd w:val="clear" w:color="auto" w:fill="auto"/>
            <w:noWrap/>
          </w:tcPr>
          <w:p w:rsidR="000372BC" w:rsidRDefault="000372BC">
            <w:r w:rsidRPr="00A1152C">
              <w:rPr>
                <w:rFonts w:cs="Arial"/>
                <w:sz w:val="21"/>
                <w:szCs w:val="21"/>
              </w:rPr>
              <w:t>Pyll+sip. të tjera</w:t>
            </w:r>
          </w:p>
        </w:tc>
        <w:tc>
          <w:tcPr>
            <w:tcW w:w="2160" w:type="dxa"/>
            <w:tcBorders>
              <w:top w:val="nil"/>
              <w:left w:val="nil"/>
              <w:bottom w:val="single" w:sz="4" w:space="0" w:color="auto"/>
              <w:right w:val="single" w:sz="4" w:space="0" w:color="auto"/>
            </w:tcBorders>
            <w:shd w:val="clear" w:color="auto" w:fill="auto"/>
            <w:noWrap/>
          </w:tcPr>
          <w:p w:rsidR="000372BC" w:rsidRDefault="000372BC" w:rsidP="00844296">
            <w:r w:rsidRPr="00932A96">
              <w:rPr>
                <w:rFonts w:cs="Arial"/>
                <w:sz w:val="21"/>
                <w:szCs w:val="21"/>
              </w:rPr>
              <w:t>Në pronësi</w:t>
            </w:r>
          </w:p>
        </w:tc>
      </w:tr>
      <w:tr w:rsidR="000372BC" w:rsidRPr="00B41116" w:rsidTr="00A15DF2">
        <w:trPr>
          <w:trHeight w:val="255"/>
          <w:jc w:val="center"/>
        </w:trPr>
        <w:tc>
          <w:tcPr>
            <w:tcW w:w="29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0372BC" w:rsidRPr="00B41116" w:rsidRDefault="000372BC" w:rsidP="00A15DF2">
            <w:pPr>
              <w:jc w:val="both"/>
              <w:rPr>
                <w:rFonts w:cs="Arial"/>
                <w:sz w:val="21"/>
                <w:szCs w:val="21"/>
              </w:rPr>
            </w:pPr>
            <w:r w:rsidRPr="00B41116">
              <w:rPr>
                <w:rFonts w:cs="Arial"/>
                <w:sz w:val="21"/>
                <w:szCs w:val="21"/>
              </w:rPr>
              <w:t>1900-1956</w:t>
            </w:r>
          </w:p>
        </w:tc>
        <w:tc>
          <w:tcPr>
            <w:tcW w:w="2912" w:type="dxa"/>
            <w:tcBorders>
              <w:top w:val="single" w:sz="4" w:space="0" w:color="auto"/>
              <w:left w:val="nil"/>
              <w:bottom w:val="single" w:sz="4" w:space="0" w:color="auto"/>
              <w:right w:val="single" w:sz="4" w:space="0" w:color="auto"/>
            </w:tcBorders>
            <w:shd w:val="clear" w:color="auto" w:fill="auto"/>
            <w:noWrap/>
          </w:tcPr>
          <w:p w:rsidR="000372BC" w:rsidRDefault="000372BC">
            <w:r w:rsidRPr="00A1152C">
              <w:rPr>
                <w:rFonts w:cs="Arial"/>
                <w:sz w:val="21"/>
                <w:szCs w:val="21"/>
              </w:rPr>
              <w:t>Pyll+sip. të tjera</w:t>
            </w:r>
          </w:p>
        </w:tc>
        <w:tc>
          <w:tcPr>
            <w:tcW w:w="2160" w:type="dxa"/>
            <w:tcBorders>
              <w:top w:val="single" w:sz="4" w:space="0" w:color="auto"/>
              <w:left w:val="nil"/>
              <w:bottom w:val="single" w:sz="4" w:space="0" w:color="auto"/>
              <w:right w:val="single" w:sz="4" w:space="0" w:color="auto"/>
            </w:tcBorders>
            <w:shd w:val="clear" w:color="auto" w:fill="auto"/>
            <w:noWrap/>
          </w:tcPr>
          <w:p w:rsidR="000372BC" w:rsidRDefault="000372BC" w:rsidP="00844296">
            <w:r w:rsidRPr="00932A96">
              <w:rPr>
                <w:rFonts w:cs="Arial"/>
                <w:sz w:val="21"/>
                <w:szCs w:val="21"/>
              </w:rPr>
              <w:t>Në pronësi</w:t>
            </w:r>
          </w:p>
        </w:tc>
      </w:tr>
      <w:tr w:rsidR="003B1C2A" w:rsidRPr="00B41116" w:rsidTr="00A15DF2">
        <w:trPr>
          <w:trHeight w:val="255"/>
          <w:jc w:val="center"/>
        </w:trPr>
        <w:tc>
          <w:tcPr>
            <w:tcW w:w="2934" w:type="dxa"/>
            <w:tcBorders>
              <w:top w:val="nil"/>
              <w:left w:val="single" w:sz="4" w:space="0" w:color="auto"/>
              <w:bottom w:val="single" w:sz="4" w:space="0" w:color="auto"/>
              <w:right w:val="single" w:sz="4" w:space="0" w:color="auto"/>
            </w:tcBorders>
            <w:shd w:val="clear" w:color="auto" w:fill="auto"/>
            <w:noWrap/>
            <w:vAlign w:val="bottom"/>
          </w:tcPr>
          <w:p w:rsidR="003B1C2A" w:rsidRPr="00B41116" w:rsidRDefault="003B1C2A" w:rsidP="00A15DF2">
            <w:pPr>
              <w:jc w:val="both"/>
              <w:rPr>
                <w:rFonts w:cs="Arial"/>
                <w:sz w:val="21"/>
                <w:szCs w:val="21"/>
              </w:rPr>
            </w:pPr>
            <w:r w:rsidRPr="00B41116">
              <w:rPr>
                <w:rFonts w:cs="Arial"/>
                <w:sz w:val="21"/>
                <w:szCs w:val="21"/>
              </w:rPr>
              <w:t>1958</w:t>
            </w:r>
          </w:p>
        </w:tc>
        <w:tc>
          <w:tcPr>
            <w:tcW w:w="2912" w:type="dxa"/>
            <w:tcBorders>
              <w:top w:val="nil"/>
              <w:left w:val="nil"/>
              <w:bottom w:val="single" w:sz="4" w:space="0" w:color="auto"/>
              <w:right w:val="single" w:sz="4" w:space="0" w:color="auto"/>
            </w:tcBorders>
            <w:shd w:val="clear" w:color="auto" w:fill="auto"/>
            <w:noWrap/>
            <w:vAlign w:val="bottom"/>
          </w:tcPr>
          <w:p w:rsidR="003B1C2A" w:rsidRPr="00B41116" w:rsidRDefault="003B1C2A" w:rsidP="00844296">
            <w:pPr>
              <w:jc w:val="both"/>
              <w:rPr>
                <w:rFonts w:cs="Arial"/>
                <w:sz w:val="21"/>
                <w:szCs w:val="21"/>
              </w:rPr>
            </w:pPr>
            <w:r w:rsidRPr="00B41116">
              <w:rPr>
                <w:rFonts w:cs="Arial"/>
                <w:sz w:val="21"/>
                <w:szCs w:val="21"/>
              </w:rPr>
              <w:t>Pyll</w:t>
            </w:r>
          </w:p>
        </w:tc>
        <w:tc>
          <w:tcPr>
            <w:tcW w:w="2160" w:type="dxa"/>
            <w:tcBorders>
              <w:top w:val="nil"/>
              <w:left w:val="nil"/>
              <w:bottom w:val="single" w:sz="4" w:space="0" w:color="auto"/>
              <w:right w:val="single" w:sz="4" w:space="0" w:color="auto"/>
            </w:tcBorders>
            <w:shd w:val="clear" w:color="auto" w:fill="auto"/>
            <w:noWrap/>
          </w:tcPr>
          <w:p w:rsidR="003B1C2A" w:rsidRDefault="003B1C2A" w:rsidP="00844296">
            <w:r w:rsidRPr="00277D7F">
              <w:rPr>
                <w:rFonts w:cs="Arial"/>
                <w:sz w:val="21"/>
                <w:szCs w:val="21"/>
              </w:rPr>
              <w:t>Në pronësi</w:t>
            </w:r>
          </w:p>
        </w:tc>
      </w:tr>
      <w:tr w:rsidR="000372BC" w:rsidRPr="00B41116" w:rsidTr="00A15DF2">
        <w:trPr>
          <w:trHeight w:val="255"/>
          <w:jc w:val="center"/>
        </w:trPr>
        <w:tc>
          <w:tcPr>
            <w:tcW w:w="2934" w:type="dxa"/>
            <w:tcBorders>
              <w:top w:val="nil"/>
              <w:left w:val="single" w:sz="4" w:space="0" w:color="auto"/>
              <w:bottom w:val="single" w:sz="4" w:space="0" w:color="auto"/>
              <w:right w:val="single" w:sz="4" w:space="0" w:color="auto"/>
            </w:tcBorders>
            <w:shd w:val="clear" w:color="auto" w:fill="auto"/>
            <w:noWrap/>
            <w:vAlign w:val="bottom"/>
          </w:tcPr>
          <w:p w:rsidR="000372BC" w:rsidRPr="00B41116" w:rsidRDefault="000372BC" w:rsidP="00A15DF2">
            <w:pPr>
              <w:jc w:val="both"/>
              <w:rPr>
                <w:rFonts w:cs="Arial"/>
                <w:sz w:val="21"/>
                <w:szCs w:val="21"/>
              </w:rPr>
            </w:pPr>
            <w:r w:rsidRPr="00B41116">
              <w:rPr>
                <w:rFonts w:cs="Arial"/>
                <w:sz w:val="21"/>
                <w:szCs w:val="21"/>
              </w:rPr>
              <w:t>1960-1961</w:t>
            </w:r>
          </w:p>
        </w:tc>
        <w:tc>
          <w:tcPr>
            <w:tcW w:w="2912" w:type="dxa"/>
            <w:tcBorders>
              <w:top w:val="nil"/>
              <w:left w:val="nil"/>
              <w:bottom w:val="single" w:sz="4" w:space="0" w:color="auto"/>
              <w:right w:val="single" w:sz="4" w:space="0" w:color="auto"/>
            </w:tcBorders>
            <w:shd w:val="clear" w:color="auto" w:fill="auto"/>
            <w:noWrap/>
          </w:tcPr>
          <w:p w:rsidR="000372BC" w:rsidRDefault="000372BC">
            <w:r w:rsidRPr="00CA0EBB">
              <w:rPr>
                <w:rFonts w:cs="Arial"/>
                <w:sz w:val="21"/>
                <w:szCs w:val="21"/>
              </w:rPr>
              <w:t>Pyll+sip. të tjera</w:t>
            </w:r>
          </w:p>
        </w:tc>
        <w:tc>
          <w:tcPr>
            <w:tcW w:w="2160" w:type="dxa"/>
            <w:tcBorders>
              <w:top w:val="nil"/>
              <w:left w:val="nil"/>
              <w:bottom w:val="single" w:sz="4" w:space="0" w:color="auto"/>
              <w:right w:val="single" w:sz="4" w:space="0" w:color="auto"/>
            </w:tcBorders>
            <w:shd w:val="clear" w:color="auto" w:fill="auto"/>
            <w:noWrap/>
          </w:tcPr>
          <w:p w:rsidR="000372BC" w:rsidRDefault="000372BC" w:rsidP="00844296">
            <w:r w:rsidRPr="00277D7F">
              <w:rPr>
                <w:rFonts w:cs="Arial"/>
                <w:sz w:val="21"/>
                <w:szCs w:val="21"/>
              </w:rPr>
              <w:t>Në pronësi</w:t>
            </w:r>
          </w:p>
        </w:tc>
      </w:tr>
      <w:tr w:rsidR="000372BC" w:rsidRPr="00B41116" w:rsidTr="00A15DF2">
        <w:trPr>
          <w:trHeight w:val="255"/>
          <w:jc w:val="center"/>
        </w:trPr>
        <w:tc>
          <w:tcPr>
            <w:tcW w:w="2934" w:type="dxa"/>
            <w:tcBorders>
              <w:top w:val="nil"/>
              <w:left w:val="single" w:sz="4" w:space="0" w:color="auto"/>
              <w:bottom w:val="single" w:sz="4" w:space="0" w:color="auto"/>
              <w:right w:val="single" w:sz="4" w:space="0" w:color="auto"/>
            </w:tcBorders>
            <w:shd w:val="clear" w:color="auto" w:fill="auto"/>
            <w:noWrap/>
            <w:vAlign w:val="bottom"/>
          </w:tcPr>
          <w:p w:rsidR="000372BC" w:rsidRPr="00B41116" w:rsidRDefault="000372BC" w:rsidP="00A15DF2">
            <w:pPr>
              <w:jc w:val="both"/>
              <w:rPr>
                <w:rFonts w:cs="Arial"/>
                <w:sz w:val="21"/>
                <w:szCs w:val="21"/>
              </w:rPr>
            </w:pPr>
            <w:r w:rsidRPr="00B41116">
              <w:rPr>
                <w:rFonts w:cs="Arial"/>
                <w:sz w:val="21"/>
                <w:szCs w:val="21"/>
              </w:rPr>
              <w:t>1963-1964</w:t>
            </w:r>
          </w:p>
        </w:tc>
        <w:tc>
          <w:tcPr>
            <w:tcW w:w="2912" w:type="dxa"/>
            <w:tcBorders>
              <w:top w:val="nil"/>
              <w:left w:val="nil"/>
              <w:bottom w:val="single" w:sz="4" w:space="0" w:color="auto"/>
              <w:right w:val="single" w:sz="4" w:space="0" w:color="auto"/>
            </w:tcBorders>
            <w:shd w:val="clear" w:color="auto" w:fill="auto"/>
            <w:noWrap/>
          </w:tcPr>
          <w:p w:rsidR="000372BC" w:rsidRDefault="000372BC">
            <w:r w:rsidRPr="00CA0EBB">
              <w:rPr>
                <w:rFonts w:cs="Arial"/>
                <w:sz w:val="21"/>
                <w:szCs w:val="21"/>
              </w:rPr>
              <w:t>Pyll+sip. të tjera</w:t>
            </w:r>
          </w:p>
        </w:tc>
        <w:tc>
          <w:tcPr>
            <w:tcW w:w="2160" w:type="dxa"/>
            <w:tcBorders>
              <w:top w:val="nil"/>
              <w:left w:val="nil"/>
              <w:bottom w:val="single" w:sz="4" w:space="0" w:color="auto"/>
              <w:right w:val="single" w:sz="4" w:space="0" w:color="auto"/>
            </w:tcBorders>
            <w:shd w:val="clear" w:color="auto" w:fill="auto"/>
            <w:noWrap/>
          </w:tcPr>
          <w:p w:rsidR="000372BC" w:rsidRDefault="000372BC" w:rsidP="00844296">
            <w:r w:rsidRPr="00277D7F">
              <w:rPr>
                <w:rFonts w:cs="Arial"/>
                <w:sz w:val="21"/>
                <w:szCs w:val="21"/>
              </w:rPr>
              <w:t>Në pronësi</w:t>
            </w:r>
          </w:p>
        </w:tc>
      </w:tr>
      <w:tr w:rsidR="000372BC" w:rsidRPr="00B41116" w:rsidTr="00A15DF2">
        <w:trPr>
          <w:trHeight w:val="255"/>
          <w:jc w:val="center"/>
        </w:trPr>
        <w:tc>
          <w:tcPr>
            <w:tcW w:w="2934" w:type="dxa"/>
            <w:tcBorders>
              <w:top w:val="nil"/>
              <w:left w:val="single" w:sz="4" w:space="0" w:color="auto"/>
              <w:bottom w:val="single" w:sz="4" w:space="0" w:color="auto"/>
              <w:right w:val="single" w:sz="4" w:space="0" w:color="auto"/>
            </w:tcBorders>
            <w:shd w:val="clear" w:color="auto" w:fill="auto"/>
            <w:noWrap/>
            <w:vAlign w:val="bottom"/>
          </w:tcPr>
          <w:p w:rsidR="000372BC" w:rsidRPr="00B41116" w:rsidRDefault="000372BC" w:rsidP="00A15DF2">
            <w:pPr>
              <w:jc w:val="both"/>
              <w:rPr>
                <w:rFonts w:cs="Arial"/>
                <w:sz w:val="21"/>
                <w:szCs w:val="21"/>
              </w:rPr>
            </w:pPr>
            <w:r w:rsidRPr="00B41116">
              <w:rPr>
                <w:rFonts w:cs="Arial"/>
                <w:sz w:val="21"/>
                <w:szCs w:val="21"/>
              </w:rPr>
              <w:t>1966-1968</w:t>
            </w:r>
          </w:p>
        </w:tc>
        <w:tc>
          <w:tcPr>
            <w:tcW w:w="2912" w:type="dxa"/>
            <w:tcBorders>
              <w:top w:val="nil"/>
              <w:left w:val="nil"/>
              <w:bottom w:val="single" w:sz="4" w:space="0" w:color="auto"/>
              <w:right w:val="single" w:sz="4" w:space="0" w:color="auto"/>
            </w:tcBorders>
            <w:shd w:val="clear" w:color="auto" w:fill="auto"/>
            <w:noWrap/>
          </w:tcPr>
          <w:p w:rsidR="000372BC" w:rsidRDefault="000372BC">
            <w:r w:rsidRPr="00CA0EBB">
              <w:rPr>
                <w:rFonts w:cs="Arial"/>
                <w:sz w:val="21"/>
                <w:szCs w:val="21"/>
              </w:rPr>
              <w:t>Pyll+sip. të tjera</w:t>
            </w:r>
          </w:p>
        </w:tc>
        <w:tc>
          <w:tcPr>
            <w:tcW w:w="2160" w:type="dxa"/>
            <w:tcBorders>
              <w:top w:val="nil"/>
              <w:left w:val="nil"/>
              <w:bottom w:val="single" w:sz="4" w:space="0" w:color="auto"/>
              <w:right w:val="single" w:sz="4" w:space="0" w:color="auto"/>
            </w:tcBorders>
            <w:shd w:val="clear" w:color="auto" w:fill="auto"/>
            <w:noWrap/>
          </w:tcPr>
          <w:p w:rsidR="000372BC" w:rsidRDefault="000372BC" w:rsidP="00844296">
            <w:r w:rsidRPr="00277D7F">
              <w:rPr>
                <w:rFonts w:cs="Arial"/>
                <w:sz w:val="21"/>
                <w:szCs w:val="21"/>
              </w:rPr>
              <w:t>Në pronësi</w:t>
            </w:r>
          </w:p>
        </w:tc>
      </w:tr>
      <w:tr w:rsidR="000372BC" w:rsidRPr="00B41116" w:rsidTr="00A15DF2">
        <w:trPr>
          <w:trHeight w:val="255"/>
          <w:jc w:val="center"/>
        </w:trPr>
        <w:tc>
          <w:tcPr>
            <w:tcW w:w="2934" w:type="dxa"/>
            <w:tcBorders>
              <w:top w:val="nil"/>
              <w:left w:val="single" w:sz="4" w:space="0" w:color="auto"/>
              <w:bottom w:val="single" w:sz="4" w:space="0" w:color="auto"/>
              <w:right w:val="single" w:sz="4" w:space="0" w:color="auto"/>
            </w:tcBorders>
            <w:shd w:val="clear" w:color="auto" w:fill="auto"/>
            <w:noWrap/>
            <w:vAlign w:val="bottom"/>
          </w:tcPr>
          <w:p w:rsidR="000372BC" w:rsidRPr="00B41116" w:rsidRDefault="000372BC" w:rsidP="00A15DF2">
            <w:pPr>
              <w:jc w:val="both"/>
              <w:rPr>
                <w:rFonts w:cs="Arial"/>
                <w:sz w:val="21"/>
                <w:szCs w:val="21"/>
              </w:rPr>
            </w:pPr>
            <w:r w:rsidRPr="00B41116">
              <w:rPr>
                <w:rFonts w:cs="Arial"/>
                <w:sz w:val="21"/>
                <w:szCs w:val="21"/>
              </w:rPr>
              <w:t>1970-1997</w:t>
            </w:r>
          </w:p>
        </w:tc>
        <w:tc>
          <w:tcPr>
            <w:tcW w:w="2912" w:type="dxa"/>
            <w:tcBorders>
              <w:top w:val="nil"/>
              <w:left w:val="nil"/>
              <w:bottom w:val="single" w:sz="4" w:space="0" w:color="auto"/>
              <w:right w:val="single" w:sz="4" w:space="0" w:color="auto"/>
            </w:tcBorders>
            <w:shd w:val="clear" w:color="auto" w:fill="auto"/>
            <w:noWrap/>
          </w:tcPr>
          <w:p w:rsidR="000372BC" w:rsidRDefault="000372BC">
            <w:r w:rsidRPr="00CA0EBB">
              <w:rPr>
                <w:rFonts w:cs="Arial"/>
                <w:sz w:val="21"/>
                <w:szCs w:val="21"/>
              </w:rPr>
              <w:t>Pyll+sip. të tjera</w:t>
            </w:r>
          </w:p>
        </w:tc>
        <w:tc>
          <w:tcPr>
            <w:tcW w:w="2160" w:type="dxa"/>
            <w:tcBorders>
              <w:top w:val="nil"/>
              <w:left w:val="nil"/>
              <w:bottom w:val="single" w:sz="4" w:space="0" w:color="auto"/>
              <w:right w:val="single" w:sz="4" w:space="0" w:color="auto"/>
            </w:tcBorders>
            <w:shd w:val="clear" w:color="auto" w:fill="auto"/>
            <w:noWrap/>
          </w:tcPr>
          <w:p w:rsidR="000372BC" w:rsidRDefault="000372BC" w:rsidP="00844296">
            <w:r w:rsidRPr="00277D7F">
              <w:rPr>
                <w:rFonts w:cs="Arial"/>
                <w:sz w:val="21"/>
                <w:szCs w:val="21"/>
              </w:rPr>
              <w:t>Në pronësi</w:t>
            </w:r>
          </w:p>
        </w:tc>
      </w:tr>
    </w:tbl>
    <w:p w:rsidR="00F327B9" w:rsidRDefault="00F327B9" w:rsidP="00844296">
      <w:pPr>
        <w:pStyle w:val="Paragrafi"/>
        <w:ind w:firstLine="0"/>
        <w:rPr>
          <w:b/>
          <w:sz w:val="21"/>
          <w:szCs w:val="21"/>
          <w:lang w:val="sq-AL"/>
        </w:rPr>
      </w:pPr>
    </w:p>
    <w:p w:rsidR="00CA0ADD" w:rsidRDefault="00CA0ADD" w:rsidP="00844296">
      <w:pPr>
        <w:pStyle w:val="Paragrafi"/>
        <w:ind w:firstLine="0"/>
        <w:rPr>
          <w:b/>
          <w:sz w:val="21"/>
          <w:szCs w:val="21"/>
          <w:lang w:val="sq-AL"/>
        </w:rPr>
      </w:pPr>
    </w:p>
    <w:p w:rsidR="00E54495" w:rsidRPr="00B41116" w:rsidRDefault="00E54495" w:rsidP="00844296">
      <w:pPr>
        <w:pStyle w:val="Akti"/>
        <w:keepNext w:val="0"/>
        <w:rPr>
          <w:sz w:val="21"/>
          <w:szCs w:val="21"/>
        </w:rPr>
      </w:pPr>
      <w:r w:rsidRPr="00B41116">
        <w:rPr>
          <w:sz w:val="21"/>
          <w:szCs w:val="21"/>
        </w:rPr>
        <w:t>VENDIM</w:t>
      </w:r>
    </w:p>
    <w:p w:rsidR="00E54495" w:rsidRPr="00B41116" w:rsidRDefault="00E54495" w:rsidP="00844296">
      <w:pPr>
        <w:pStyle w:val="NumriData"/>
        <w:keepNext w:val="0"/>
        <w:rPr>
          <w:sz w:val="21"/>
          <w:szCs w:val="21"/>
        </w:rPr>
      </w:pPr>
      <w:r w:rsidRPr="00B41116">
        <w:rPr>
          <w:sz w:val="21"/>
          <w:szCs w:val="21"/>
        </w:rPr>
        <w:t>Nr.468, datë 16.4.2008</w:t>
      </w:r>
    </w:p>
    <w:p w:rsidR="00E54495" w:rsidRPr="003B1C2A" w:rsidRDefault="00E54495" w:rsidP="00844296">
      <w:pPr>
        <w:pStyle w:val="Paragrafi"/>
        <w:rPr>
          <w:sz w:val="14"/>
          <w:szCs w:val="21"/>
          <w:lang w:val="sq-AL"/>
        </w:rPr>
      </w:pPr>
    </w:p>
    <w:p w:rsidR="00E54495" w:rsidRPr="00B41116" w:rsidRDefault="00E54495" w:rsidP="00844296">
      <w:pPr>
        <w:pStyle w:val="Titulli"/>
        <w:keepNext w:val="0"/>
        <w:rPr>
          <w:sz w:val="21"/>
          <w:szCs w:val="21"/>
          <w:lang w:val="sq-AL"/>
        </w:rPr>
      </w:pPr>
      <w:r w:rsidRPr="00B41116">
        <w:rPr>
          <w:sz w:val="21"/>
          <w:szCs w:val="21"/>
          <w:lang w:val="sq-AL"/>
        </w:rPr>
        <w:t>PËR MIRATIMIN E LISTËS PËRFUNDIMTARE TË PRONAVE, PYJE DHE KULLOTA, QË DO TË TRANSFEROHEN NË PRONËSI TË NJËSISË SË QEVERISJES VENDORE, KOMUNA ANA E MALIT, TË QARKUT TË SHKODRËS</w:t>
      </w:r>
    </w:p>
    <w:p w:rsidR="00E54495" w:rsidRPr="003B1C2A" w:rsidRDefault="00E54495" w:rsidP="00844296">
      <w:pPr>
        <w:pStyle w:val="Paragrafi"/>
        <w:rPr>
          <w:sz w:val="14"/>
          <w:szCs w:val="21"/>
          <w:lang w:val="sq-AL"/>
        </w:rPr>
      </w:pPr>
    </w:p>
    <w:p w:rsidR="00E54495" w:rsidRPr="00B41116" w:rsidRDefault="00E54495" w:rsidP="00844296">
      <w:pPr>
        <w:pStyle w:val="Paragrafi"/>
        <w:rPr>
          <w:sz w:val="21"/>
          <w:szCs w:val="21"/>
          <w:lang w:val="sq-AL"/>
        </w:rPr>
      </w:pPr>
      <w:r w:rsidRPr="00B41116">
        <w:rPr>
          <w:sz w:val="21"/>
          <w:szCs w:val="21"/>
          <w:lang w:val="sq-AL"/>
        </w:rPr>
        <w:t>Në mbështetje të nenit 100 të Kushtetutës, të neneve 2, 3 e 17 të ligjit nr.8744, datë 22.2.2001 “Për transferimin e pronave të paluajtshme publike të shtetit në njësitë e qeverisjes vendore”, të ndryshuar, dhe të nenit 23 të ligjit nr.9385, datë 4.5.2005 “Për pyjet dhe shërbimin pyjor”, të ndryshuar, me propozimin e Ministrit të Mjedisit, Pyjeve dhe Administrimit të Ujërave dhe të Ministrit të  Brendshëm, Këshilli i Ministrave</w:t>
      </w:r>
    </w:p>
    <w:p w:rsidR="00E54495" w:rsidRPr="003B1C2A" w:rsidRDefault="00E54495" w:rsidP="00844296">
      <w:pPr>
        <w:pStyle w:val="Paragrafi"/>
        <w:rPr>
          <w:sz w:val="16"/>
          <w:szCs w:val="21"/>
          <w:lang w:val="sq-AL"/>
        </w:rPr>
      </w:pPr>
    </w:p>
    <w:p w:rsidR="00E54495" w:rsidRPr="00B41116" w:rsidRDefault="00E54495" w:rsidP="00844296">
      <w:pPr>
        <w:pStyle w:val="VENDOSI"/>
        <w:keepNext w:val="0"/>
        <w:rPr>
          <w:sz w:val="21"/>
          <w:szCs w:val="21"/>
          <w:lang w:val="sq-AL"/>
        </w:rPr>
      </w:pPr>
      <w:r w:rsidRPr="00B41116">
        <w:rPr>
          <w:sz w:val="21"/>
          <w:szCs w:val="21"/>
          <w:lang w:val="sq-AL"/>
        </w:rPr>
        <w:t>VENDOSI:</w:t>
      </w:r>
    </w:p>
    <w:p w:rsidR="00E54495" w:rsidRPr="003B1C2A" w:rsidRDefault="00E54495" w:rsidP="00844296">
      <w:pPr>
        <w:pStyle w:val="Paragrafi"/>
        <w:rPr>
          <w:sz w:val="16"/>
          <w:szCs w:val="21"/>
          <w:lang w:val="sq-AL"/>
        </w:rPr>
      </w:pPr>
    </w:p>
    <w:p w:rsidR="00E54495" w:rsidRPr="00B41116" w:rsidRDefault="00E54495" w:rsidP="00844296">
      <w:pPr>
        <w:pStyle w:val="Paragrafi"/>
        <w:rPr>
          <w:sz w:val="21"/>
          <w:szCs w:val="21"/>
          <w:lang w:val="sq-AL"/>
        </w:rPr>
      </w:pPr>
      <w:r w:rsidRPr="00B41116">
        <w:rPr>
          <w:sz w:val="21"/>
          <w:szCs w:val="21"/>
          <w:lang w:val="sq-AL"/>
        </w:rPr>
        <w:t>1. Miratimin e listës përfundimtare të pronave të paluajtshme publike, pyje dhe ku</w:t>
      </w:r>
      <w:r w:rsidR="00E6794E">
        <w:rPr>
          <w:sz w:val="21"/>
          <w:szCs w:val="21"/>
          <w:lang w:val="sq-AL"/>
        </w:rPr>
        <w:t>llota, që janë në juridiksionin</w:t>
      </w:r>
      <w:r w:rsidR="003A28D8">
        <w:rPr>
          <w:sz w:val="21"/>
          <w:szCs w:val="21"/>
          <w:lang w:val="sq-AL"/>
        </w:rPr>
        <w:t xml:space="preserve"> territorial dhe administrativ</w:t>
      </w:r>
      <w:r w:rsidRPr="00B41116">
        <w:rPr>
          <w:sz w:val="21"/>
          <w:szCs w:val="21"/>
          <w:lang w:val="sq-AL"/>
        </w:rPr>
        <w:t xml:space="preserve"> të njësisë së qeverisjes vendore, komuna Ana e Malit, të qarkut të Shkodrës, që do t’i transferohen në pronësi kësaj njësie.</w:t>
      </w:r>
    </w:p>
    <w:p w:rsidR="00E54495" w:rsidRPr="00B41116" w:rsidRDefault="00E54495" w:rsidP="00844296">
      <w:pPr>
        <w:pStyle w:val="Paragrafi"/>
        <w:rPr>
          <w:sz w:val="21"/>
          <w:szCs w:val="21"/>
          <w:lang w:val="sq-AL"/>
        </w:rPr>
      </w:pPr>
      <w:r w:rsidRPr="00B41116">
        <w:rPr>
          <w:sz w:val="21"/>
          <w:szCs w:val="21"/>
          <w:lang w:val="sq-AL"/>
        </w:rPr>
        <w:t>2. Lista përfundimtare e pronave të paluajtshme, pyje dhe kullota, me 1 (një) fletë, që përfundon me numrin rendor 13 (trembëdhjetë), dhe lidhja 1 i bashkëlidhen këtij vendimi dhe janë pjesë përbërëse e tij. Nga ky vendim bëjnë përjashtim sipërfaqet e trajtuara sipas</w:t>
      </w:r>
      <w:r w:rsidR="00141F13" w:rsidRPr="00B41116">
        <w:rPr>
          <w:sz w:val="21"/>
          <w:szCs w:val="21"/>
          <w:lang w:val="sq-AL"/>
        </w:rPr>
        <w:t xml:space="preserve"> vendimit nr.338, datë 6.6.2007 të K</w:t>
      </w:r>
      <w:r w:rsidRPr="00B41116">
        <w:rPr>
          <w:sz w:val="21"/>
          <w:szCs w:val="21"/>
          <w:lang w:val="sq-AL"/>
        </w:rPr>
        <w:t>ëshillit të Ministrave.</w:t>
      </w:r>
    </w:p>
    <w:p w:rsidR="00E54495" w:rsidRPr="00B41116" w:rsidRDefault="00E54495" w:rsidP="00844296">
      <w:pPr>
        <w:pStyle w:val="Paragrafi"/>
        <w:rPr>
          <w:sz w:val="21"/>
          <w:szCs w:val="21"/>
          <w:lang w:val="sq-AL"/>
        </w:rPr>
      </w:pPr>
      <w:r w:rsidRPr="00B41116">
        <w:rPr>
          <w:sz w:val="21"/>
          <w:szCs w:val="21"/>
          <w:lang w:val="sq-AL"/>
        </w:rPr>
        <w:t>3. Ngarkohen Ministria e Brendshme, Ministria e Mjedisit, Pyjeve dhe Administrimit të Ujërave, kryeregjistruesi i Pasurive të Paluajtshme të Republikës së Shqipërisë dhe komuna Ana e Malit për zbatimin e këtij vendimi.</w:t>
      </w:r>
    </w:p>
    <w:p w:rsidR="00E54495" w:rsidRPr="00B41116" w:rsidRDefault="00E54495" w:rsidP="00844296">
      <w:pPr>
        <w:pStyle w:val="Paragrafi"/>
        <w:rPr>
          <w:sz w:val="21"/>
          <w:szCs w:val="21"/>
          <w:lang w:val="sq-AL"/>
        </w:rPr>
      </w:pPr>
      <w:r w:rsidRPr="00B41116">
        <w:rPr>
          <w:sz w:val="21"/>
          <w:szCs w:val="21"/>
          <w:lang w:val="sq-AL"/>
        </w:rPr>
        <w:t>Ky vendim hyn në fuqi pas botimit në Fletoren Zyrtare.</w:t>
      </w:r>
    </w:p>
    <w:p w:rsidR="00E54495" w:rsidRPr="003B1C2A" w:rsidRDefault="00E54495" w:rsidP="00844296">
      <w:pPr>
        <w:pStyle w:val="Paragrafi"/>
        <w:rPr>
          <w:sz w:val="16"/>
          <w:szCs w:val="21"/>
          <w:lang w:val="sq-AL"/>
        </w:rPr>
      </w:pPr>
    </w:p>
    <w:p w:rsidR="00E54495" w:rsidRPr="00B41116" w:rsidRDefault="00E54495" w:rsidP="00844296">
      <w:pPr>
        <w:pStyle w:val="Autoriteti"/>
        <w:keepNext w:val="0"/>
        <w:rPr>
          <w:sz w:val="21"/>
          <w:szCs w:val="21"/>
          <w:lang w:val="it-IT"/>
        </w:rPr>
      </w:pPr>
      <w:r w:rsidRPr="00B41116">
        <w:rPr>
          <w:sz w:val="21"/>
          <w:szCs w:val="21"/>
          <w:lang w:val="it-IT"/>
        </w:rPr>
        <w:t>KRYEMINISTRI</w:t>
      </w:r>
    </w:p>
    <w:p w:rsidR="00E54495" w:rsidRPr="00B41116" w:rsidRDefault="00E54495" w:rsidP="00844296">
      <w:pPr>
        <w:pStyle w:val="AutoritetiEmer"/>
        <w:rPr>
          <w:sz w:val="21"/>
          <w:szCs w:val="21"/>
          <w:lang w:val="it-IT"/>
        </w:rPr>
      </w:pPr>
      <w:r w:rsidRPr="00B41116">
        <w:rPr>
          <w:sz w:val="21"/>
          <w:szCs w:val="21"/>
          <w:lang w:val="it-IT"/>
        </w:rPr>
        <w:t>Sali  Berisha</w:t>
      </w:r>
    </w:p>
    <w:p w:rsidR="00DF437A" w:rsidRPr="00B41116" w:rsidRDefault="00DF437A" w:rsidP="00844296">
      <w:pPr>
        <w:pStyle w:val="Paragrafi"/>
        <w:ind w:firstLine="0"/>
        <w:rPr>
          <w:rFonts w:cs="Arial"/>
          <w:bCs/>
          <w:sz w:val="21"/>
          <w:szCs w:val="21"/>
          <w:lang w:val="it-IT"/>
        </w:rPr>
      </w:pPr>
    </w:p>
    <w:p w:rsidR="00DF437A" w:rsidRPr="00B41116" w:rsidRDefault="00DF437A" w:rsidP="00844296">
      <w:pPr>
        <w:pStyle w:val="Paragrafi"/>
        <w:ind w:firstLine="0"/>
        <w:rPr>
          <w:rFonts w:cs="Arial"/>
          <w:bCs/>
          <w:sz w:val="21"/>
          <w:szCs w:val="21"/>
          <w:lang w:val="it-IT"/>
        </w:rPr>
      </w:pPr>
    </w:p>
    <w:p w:rsidR="00E54495" w:rsidRPr="00B41116" w:rsidRDefault="003A28D8" w:rsidP="00844296">
      <w:pPr>
        <w:pStyle w:val="Paragrafi"/>
        <w:ind w:firstLine="0"/>
        <w:rPr>
          <w:rFonts w:cs="Arial"/>
          <w:bCs/>
          <w:sz w:val="21"/>
          <w:szCs w:val="21"/>
          <w:lang w:val="it-IT"/>
        </w:rPr>
      </w:pPr>
      <w:r>
        <w:rPr>
          <w:rFonts w:cs="Arial"/>
          <w:bCs/>
          <w:sz w:val="21"/>
          <w:szCs w:val="21"/>
          <w:lang w:val="it-IT"/>
        </w:rPr>
        <w:t>Një</w:t>
      </w:r>
      <w:r w:rsidR="00141F13" w:rsidRPr="00B41116">
        <w:rPr>
          <w:rFonts w:cs="Arial"/>
          <w:bCs/>
          <w:sz w:val="21"/>
          <w:szCs w:val="21"/>
          <w:lang w:val="it-IT"/>
        </w:rPr>
        <w:t>sia e q</w:t>
      </w:r>
      <w:r w:rsidR="00DF437A" w:rsidRPr="00B41116">
        <w:rPr>
          <w:rFonts w:cs="Arial"/>
          <w:bCs/>
          <w:sz w:val="21"/>
          <w:szCs w:val="21"/>
          <w:lang w:val="it-IT"/>
        </w:rPr>
        <w:t xml:space="preserve">everisjes vendore: </w:t>
      </w:r>
      <w:r w:rsidR="00141F13" w:rsidRPr="00B41116">
        <w:rPr>
          <w:rFonts w:cs="Arial"/>
          <w:bCs/>
          <w:sz w:val="21"/>
          <w:szCs w:val="21"/>
          <w:lang w:val="it-IT"/>
        </w:rPr>
        <w:t>k</w:t>
      </w:r>
      <w:r w:rsidR="00DF437A" w:rsidRPr="00B41116">
        <w:rPr>
          <w:rFonts w:cs="Arial"/>
          <w:bCs/>
          <w:sz w:val="21"/>
          <w:szCs w:val="21"/>
          <w:lang w:val="it-IT"/>
        </w:rPr>
        <w:t>omuna  Ana e Malit</w:t>
      </w:r>
      <w:r w:rsidR="00DF437A" w:rsidRPr="00B41116">
        <w:rPr>
          <w:rFonts w:cs="Arial"/>
          <w:bCs/>
          <w:sz w:val="21"/>
          <w:szCs w:val="21"/>
          <w:lang w:val="it-IT"/>
        </w:rPr>
        <w:tab/>
      </w:r>
      <w:r w:rsidR="00DF437A" w:rsidRPr="00B41116">
        <w:rPr>
          <w:rFonts w:cs="Arial"/>
          <w:bCs/>
          <w:sz w:val="21"/>
          <w:szCs w:val="21"/>
          <w:lang w:val="it-IT"/>
        </w:rPr>
        <w:tab/>
      </w:r>
      <w:r w:rsidR="00DF437A" w:rsidRPr="00B41116">
        <w:rPr>
          <w:rFonts w:cs="Arial"/>
          <w:bCs/>
          <w:sz w:val="21"/>
          <w:szCs w:val="21"/>
          <w:lang w:val="it-IT"/>
        </w:rPr>
        <w:tab/>
      </w:r>
      <w:r w:rsidR="00DF437A" w:rsidRPr="00B41116">
        <w:rPr>
          <w:rFonts w:cs="Arial"/>
          <w:bCs/>
          <w:sz w:val="21"/>
          <w:szCs w:val="21"/>
          <w:lang w:val="it-IT"/>
        </w:rPr>
        <w:tab/>
        <w:t>Lidhja Nr 1</w:t>
      </w:r>
    </w:p>
    <w:p w:rsidR="00DF437A" w:rsidRPr="00B41116" w:rsidRDefault="00DF437A" w:rsidP="00844296">
      <w:pPr>
        <w:pStyle w:val="Paragrafi"/>
        <w:ind w:firstLine="0"/>
        <w:rPr>
          <w:sz w:val="21"/>
          <w:szCs w:val="21"/>
          <w:lang w:val="it-IT"/>
        </w:rPr>
      </w:pPr>
    </w:p>
    <w:tbl>
      <w:tblPr>
        <w:tblW w:w="8500" w:type="dxa"/>
        <w:tblInd w:w="93" w:type="dxa"/>
        <w:tblLook w:val="0000" w:firstRow="0" w:lastRow="0" w:firstColumn="0" w:lastColumn="0" w:noHBand="0" w:noVBand="0"/>
      </w:tblPr>
      <w:tblGrid>
        <w:gridCol w:w="2940"/>
        <w:gridCol w:w="3120"/>
        <w:gridCol w:w="2440"/>
      </w:tblGrid>
      <w:tr w:rsidR="00E54495" w:rsidRPr="00B41116" w:rsidTr="005E57A3">
        <w:trPr>
          <w:trHeight w:val="420"/>
        </w:trPr>
        <w:tc>
          <w:tcPr>
            <w:tcW w:w="2940" w:type="dxa"/>
            <w:tcBorders>
              <w:top w:val="single" w:sz="4" w:space="0" w:color="auto"/>
              <w:left w:val="single" w:sz="4" w:space="0" w:color="auto"/>
              <w:bottom w:val="single" w:sz="4" w:space="0" w:color="auto"/>
              <w:right w:val="single" w:sz="4" w:space="0" w:color="auto"/>
            </w:tcBorders>
            <w:shd w:val="clear" w:color="auto" w:fill="auto"/>
            <w:noWrap/>
          </w:tcPr>
          <w:p w:rsidR="00E54495" w:rsidRPr="00B41116" w:rsidRDefault="003A28D8" w:rsidP="00844296">
            <w:pPr>
              <w:jc w:val="center"/>
              <w:rPr>
                <w:rFonts w:cs="Arial"/>
                <w:b/>
                <w:sz w:val="21"/>
                <w:szCs w:val="21"/>
                <w:lang w:val="it-IT"/>
              </w:rPr>
            </w:pPr>
            <w:r>
              <w:rPr>
                <w:rFonts w:cs="Arial"/>
                <w:b/>
                <w:sz w:val="21"/>
                <w:szCs w:val="21"/>
                <w:lang w:val="fr-FR"/>
              </w:rPr>
              <w:t>Numrat rendorë</w:t>
            </w:r>
            <w:r w:rsidR="00141F13" w:rsidRPr="00B41116">
              <w:rPr>
                <w:rFonts w:cs="Arial"/>
                <w:b/>
                <w:sz w:val="21"/>
                <w:szCs w:val="21"/>
                <w:lang w:val="fr-FR"/>
              </w:rPr>
              <w:t xml:space="preserve"> të pronave në</w:t>
            </w:r>
            <w:r w:rsidR="00E54495" w:rsidRPr="00B41116">
              <w:rPr>
                <w:rFonts w:cs="Arial"/>
                <w:b/>
                <w:sz w:val="21"/>
                <w:szCs w:val="21"/>
                <w:lang w:val="fr-FR"/>
              </w:rPr>
              <w:t xml:space="preserve"> </w:t>
            </w:r>
            <w:r w:rsidR="00141F13" w:rsidRPr="00B41116">
              <w:rPr>
                <w:rFonts w:cs="Arial"/>
                <w:b/>
                <w:sz w:val="21"/>
                <w:szCs w:val="21"/>
                <w:lang w:val="it-IT"/>
              </w:rPr>
              <w:t>listë</w:t>
            </w:r>
            <w:r w:rsidR="00E54495" w:rsidRPr="00B41116">
              <w:rPr>
                <w:rFonts w:cs="Arial"/>
                <w:b/>
                <w:sz w:val="21"/>
                <w:szCs w:val="21"/>
                <w:lang w:val="it-IT"/>
              </w:rPr>
              <w:t>n e inventarit</w:t>
            </w:r>
          </w:p>
        </w:tc>
        <w:tc>
          <w:tcPr>
            <w:tcW w:w="3120" w:type="dxa"/>
            <w:tcBorders>
              <w:top w:val="single" w:sz="4" w:space="0" w:color="auto"/>
              <w:left w:val="nil"/>
              <w:bottom w:val="single" w:sz="4" w:space="0" w:color="auto"/>
              <w:right w:val="single" w:sz="4" w:space="0" w:color="auto"/>
            </w:tcBorders>
            <w:shd w:val="clear" w:color="auto" w:fill="auto"/>
            <w:noWrap/>
          </w:tcPr>
          <w:p w:rsidR="00E54495" w:rsidRPr="00B41116" w:rsidRDefault="00E54495" w:rsidP="00844296">
            <w:pPr>
              <w:jc w:val="center"/>
              <w:rPr>
                <w:rFonts w:cs="Arial"/>
                <w:b/>
                <w:sz w:val="21"/>
                <w:szCs w:val="21"/>
              </w:rPr>
            </w:pPr>
            <w:r w:rsidRPr="00B41116">
              <w:rPr>
                <w:rFonts w:cs="Arial"/>
                <w:b/>
                <w:sz w:val="21"/>
                <w:szCs w:val="21"/>
                <w:lang w:val="fr-FR"/>
              </w:rPr>
              <w:t xml:space="preserve">  </w:t>
            </w:r>
            <w:r w:rsidR="00141F13" w:rsidRPr="00B41116">
              <w:rPr>
                <w:rFonts w:cs="Arial"/>
                <w:b/>
                <w:sz w:val="21"/>
                <w:szCs w:val="21"/>
              </w:rPr>
              <w:t>Fusha e përdorimit të pronë</w:t>
            </w:r>
            <w:r w:rsidRPr="00B41116">
              <w:rPr>
                <w:rFonts w:cs="Arial"/>
                <w:b/>
                <w:sz w:val="21"/>
                <w:szCs w:val="21"/>
              </w:rPr>
              <w:t>s</w:t>
            </w:r>
          </w:p>
        </w:tc>
        <w:tc>
          <w:tcPr>
            <w:tcW w:w="2440" w:type="dxa"/>
            <w:tcBorders>
              <w:top w:val="single" w:sz="4" w:space="0" w:color="auto"/>
              <w:left w:val="nil"/>
              <w:bottom w:val="single" w:sz="4" w:space="0" w:color="auto"/>
              <w:right w:val="single" w:sz="4" w:space="0" w:color="auto"/>
            </w:tcBorders>
            <w:shd w:val="clear" w:color="auto" w:fill="auto"/>
            <w:noWrap/>
          </w:tcPr>
          <w:p w:rsidR="00E54495" w:rsidRPr="00B41116" w:rsidRDefault="00E54495" w:rsidP="00844296">
            <w:pPr>
              <w:jc w:val="center"/>
              <w:rPr>
                <w:rFonts w:cs="Arial"/>
                <w:b/>
                <w:sz w:val="21"/>
                <w:szCs w:val="21"/>
              </w:rPr>
            </w:pPr>
            <w:r w:rsidRPr="00B41116">
              <w:rPr>
                <w:rFonts w:cs="Arial"/>
                <w:b/>
                <w:sz w:val="21"/>
                <w:szCs w:val="21"/>
              </w:rPr>
              <w:t>Lloji i transferimit</w:t>
            </w:r>
          </w:p>
        </w:tc>
      </w:tr>
      <w:tr w:rsidR="00E54495" w:rsidRPr="00B41116" w:rsidTr="00A95C75">
        <w:trPr>
          <w:trHeight w:val="255"/>
        </w:trPr>
        <w:tc>
          <w:tcPr>
            <w:tcW w:w="2940" w:type="dxa"/>
            <w:tcBorders>
              <w:top w:val="nil"/>
              <w:left w:val="single" w:sz="4" w:space="0" w:color="auto"/>
              <w:bottom w:val="single" w:sz="4" w:space="0" w:color="auto"/>
              <w:right w:val="single" w:sz="4" w:space="0" w:color="auto"/>
            </w:tcBorders>
            <w:shd w:val="clear" w:color="auto" w:fill="auto"/>
            <w:noWrap/>
            <w:vAlign w:val="bottom"/>
          </w:tcPr>
          <w:p w:rsidR="00E54495" w:rsidRPr="00B41116" w:rsidRDefault="00E54495" w:rsidP="00844296">
            <w:pPr>
              <w:jc w:val="both"/>
              <w:rPr>
                <w:rFonts w:cs="Arial"/>
                <w:sz w:val="21"/>
                <w:szCs w:val="21"/>
              </w:rPr>
            </w:pPr>
            <w:r w:rsidRPr="00B41116">
              <w:rPr>
                <w:rFonts w:cs="Arial"/>
                <w:sz w:val="21"/>
                <w:szCs w:val="21"/>
              </w:rPr>
              <w:t>3520-3528</w:t>
            </w:r>
          </w:p>
        </w:tc>
        <w:tc>
          <w:tcPr>
            <w:tcW w:w="3120" w:type="dxa"/>
            <w:tcBorders>
              <w:top w:val="nil"/>
              <w:left w:val="nil"/>
              <w:bottom w:val="single" w:sz="4" w:space="0" w:color="auto"/>
              <w:right w:val="single" w:sz="4" w:space="0" w:color="auto"/>
            </w:tcBorders>
            <w:shd w:val="clear" w:color="auto" w:fill="auto"/>
            <w:noWrap/>
            <w:vAlign w:val="bottom"/>
          </w:tcPr>
          <w:p w:rsidR="00E54495" w:rsidRPr="00B41116" w:rsidRDefault="00141F13" w:rsidP="00844296">
            <w:pPr>
              <w:jc w:val="both"/>
              <w:rPr>
                <w:rFonts w:cs="Arial"/>
                <w:sz w:val="21"/>
                <w:szCs w:val="21"/>
              </w:rPr>
            </w:pPr>
            <w:r w:rsidRPr="00B41116">
              <w:rPr>
                <w:rFonts w:cs="Arial"/>
                <w:sz w:val="21"/>
                <w:szCs w:val="21"/>
              </w:rPr>
              <w:t>Pyll  mbrojtë</w:t>
            </w:r>
            <w:r w:rsidR="00E54495" w:rsidRPr="00B41116">
              <w:rPr>
                <w:rFonts w:cs="Arial"/>
                <w:sz w:val="21"/>
                <w:szCs w:val="21"/>
              </w:rPr>
              <w:t>s</w:t>
            </w:r>
          </w:p>
        </w:tc>
        <w:tc>
          <w:tcPr>
            <w:tcW w:w="2440" w:type="dxa"/>
            <w:tcBorders>
              <w:top w:val="nil"/>
              <w:left w:val="nil"/>
              <w:bottom w:val="single" w:sz="4" w:space="0" w:color="auto"/>
              <w:right w:val="single" w:sz="4" w:space="0" w:color="auto"/>
            </w:tcBorders>
            <w:shd w:val="clear" w:color="auto" w:fill="auto"/>
            <w:noWrap/>
            <w:vAlign w:val="bottom"/>
          </w:tcPr>
          <w:p w:rsidR="00E54495" w:rsidRPr="00B41116" w:rsidRDefault="00141F13" w:rsidP="00844296">
            <w:pPr>
              <w:jc w:val="both"/>
              <w:rPr>
                <w:rFonts w:cs="Arial"/>
                <w:sz w:val="21"/>
                <w:szCs w:val="21"/>
              </w:rPr>
            </w:pPr>
            <w:r w:rsidRPr="00B41116">
              <w:rPr>
                <w:rFonts w:cs="Arial"/>
                <w:sz w:val="21"/>
                <w:szCs w:val="21"/>
              </w:rPr>
              <w:t>Në pronë</w:t>
            </w:r>
            <w:r w:rsidR="00E54495" w:rsidRPr="00B41116">
              <w:rPr>
                <w:rFonts w:cs="Arial"/>
                <w:sz w:val="21"/>
                <w:szCs w:val="21"/>
              </w:rPr>
              <w:t>si</w:t>
            </w:r>
          </w:p>
        </w:tc>
      </w:tr>
      <w:tr w:rsidR="00E54495" w:rsidRPr="00B41116" w:rsidTr="00A95C75">
        <w:trPr>
          <w:trHeight w:val="255"/>
        </w:trPr>
        <w:tc>
          <w:tcPr>
            <w:tcW w:w="2940" w:type="dxa"/>
            <w:tcBorders>
              <w:top w:val="nil"/>
              <w:left w:val="single" w:sz="4" w:space="0" w:color="auto"/>
              <w:bottom w:val="single" w:sz="4" w:space="0" w:color="auto"/>
              <w:right w:val="single" w:sz="4" w:space="0" w:color="auto"/>
            </w:tcBorders>
            <w:shd w:val="clear" w:color="auto" w:fill="auto"/>
            <w:noWrap/>
            <w:vAlign w:val="bottom"/>
          </w:tcPr>
          <w:p w:rsidR="00E54495" w:rsidRPr="00B41116" w:rsidRDefault="00E54495" w:rsidP="00844296">
            <w:pPr>
              <w:jc w:val="both"/>
              <w:rPr>
                <w:rFonts w:cs="Arial"/>
                <w:sz w:val="21"/>
                <w:szCs w:val="21"/>
              </w:rPr>
            </w:pPr>
            <w:r w:rsidRPr="00B41116">
              <w:rPr>
                <w:rFonts w:cs="Arial"/>
                <w:sz w:val="21"/>
                <w:szCs w:val="21"/>
              </w:rPr>
              <w:t>3064--3097</w:t>
            </w:r>
          </w:p>
        </w:tc>
        <w:tc>
          <w:tcPr>
            <w:tcW w:w="3120" w:type="dxa"/>
            <w:tcBorders>
              <w:top w:val="nil"/>
              <w:left w:val="nil"/>
              <w:bottom w:val="single" w:sz="4" w:space="0" w:color="auto"/>
              <w:right w:val="single" w:sz="4" w:space="0" w:color="auto"/>
            </w:tcBorders>
            <w:shd w:val="clear" w:color="auto" w:fill="auto"/>
            <w:noWrap/>
            <w:vAlign w:val="bottom"/>
          </w:tcPr>
          <w:p w:rsidR="00E54495" w:rsidRPr="00B41116" w:rsidRDefault="00141F13" w:rsidP="00844296">
            <w:pPr>
              <w:jc w:val="both"/>
              <w:rPr>
                <w:rFonts w:cs="Arial"/>
                <w:sz w:val="21"/>
                <w:szCs w:val="21"/>
              </w:rPr>
            </w:pPr>
            <w:r w:rsidRPr="00B41116">
              <w:rPr>
                <w:rFonts w:cs="Arial"/>
                <w:sz w:val="21"/>
                <w:szCs w:val="21"/>
              </w:rPr>
              <w:t>Kullotë</w:t>
            </w:r>
          </w:p>
        </w:tc>
        <w:tc>
          <w:tcPr>
            <w:tcW w:w="2440" w:type="dxa"/>
            <w:tcBorders>
              <w:top w:val="nil"/>
              <w:left w:val="nil"/>
              <w:bottom w:val="single" w:sz="4" w:space="0" w:color="auto"/>
              <w:right w:val="single" w:sz="4" w:space="0" w:color="auto"/>
            </w:tcBorders>
            <w:shd w:val="clear" w:color="auto" w:fill="auto"/>
            <w:noWrap/>
            <w:vAlign w:val="bottom"/>
          </w:tcPr>
          <w:p w:rsidR="00E54495" w:rsidRPr="00B41116" w:rsidRDefault="00141F13" w:rsidP="00844296">
            <w:pPr>
              <w:jc w:val="both"/>
              <w:rPr>
                <w:rFonts w:cs="Arial"/>
                <w:sz w:val="21"/>
                <w:szCs w:val="21"/>
              </w:rPr>
            </w:pPr>
            <w:r w:rsidRPr="00B41116">
              <w:rPr>
                <w:rFonts w:cs="Arial"/>
                <w:sz w:val="21"/>
                <w:szCs w:val="21"/>
              </w:rPr>
              <w:t>Në pronë</w:t>
            </w:r>
            <w:r w:rsidR="00E54495" w:rsidRPr="00B41116">
              <w:rPr>
                <w:rFonts w:cs="Arial"/>
                <w:sz w:val="21"/>
                <w:szCs w:val="21"/>
              </w:rPr>
              <w:t>si</w:t>
            </w:r>
          </w:p>
        </w:tc>
      </w:tr>
    </w:tbl>
    <w:p w:rsidR="00E54495" w:rsidRPr="00B41116" w:rsidRDefault="00E54495" w:rsidP="00844296">
      <w:pPr>
        <w:pStyle w:val="Paragrafi"/>
        <w:ind w:firstLine="0"/>
        <w:rPr>
          <w:sz w:val="21"/>
          <w:szCs w:val="21"/>
          <w:lang w:val="sq-AL"/>
        </w:rPr>
      </w:pPr>
    </w:p>
    <w:p w:rsidR="004F377A" w:rsidRDefault="004F377A" w:rsidP="00844296">
      <w:pPr>
        <w:pStyle w:val="Akti"/>
        <w:keepNext w:val="0"/>
        <w:rPr>
          <w:sz w:val="21"/>
          <w:szCs w:val="21"/>
        </w:rPr>
      </w:pPr>
    </w:p>
    <w:p w:rsidR="004F377A" w:rsidRDefault="004F377A" w:rsidP="00844296">
      <w:pPr>
        <w:pStyle w:val="Akti"/>
        <w:keepNext w:val="0"/>
        <w:rPr>
          <w:sz w:val="21"/>
          <w:szCs w:val="21"/>
        </w:rPr>
      </w:pPr>
    </w:p>
    <w:p w:rsidR="004F377A" w:rsidRDefault="004F377A" w:rsidP="00844296">
      <w:pPr>
        <w:pStyle w:val="Akti"/>
        <w:keepNext w:val="0"/>
        <w:rPr>
          <w:sz w:val="21"/>
          <w:szCs w:val="21"/>
        </w:rPr>
      </w:pPr>
    </w:p>
    <w:p w:rsidR="004F377A" w:rsidRDefault="004F377A" w:rsidP="00844296">
      <w:pPr>
        <w:pStyle w:val="Akti"/>
        <w:keepNext w:val="0"/>
        <w:rPr>
          <w:sz w:val="21"/>
          <w:szCs w:val="21"/>
        </w:rPr>
      </w:pPr>
    </w:p>
    <w:p w:rsidR="004F377A" w:rsidRDefault="004F377A" w:rsidP="00844296">
      <w:pPr>
        <w:pStyle w:val="Akti"/>
        <w:keepNext w:val="0"/>
        <w:rPr>
          <w:sz w:val="21"/>
          <w:szCs w:val="21"/>
        </w:rPr>
      </w:pPr>
    </w:p>
    <w:p w:rsidR="004F377A" w:rsidRDefault="004F377A" w:rsidP="00844296">
      <w:pPr>
        <w:pStyle w:val="Akti"/>
        <w:keepNext w:val="0"/>
        <w:rPr>
          <w:sz w:val="21"/>
          <w:szCs w:val="21"/>
        </w:rPr>
      </w:pPr>
    </w:p>
    <w:p w:rsidR="004F377A" w:rsidRDefault="004F377A" w:rsidP="00844296">
      <w:pPr>
        <w:pStyle w:val="Akti"/>
        <w:keepNext w:val="0"/>
        <w:rPr>
          <w:sz w:val="21"/>
          <w:szCs w:val="21"/>
        </w:rPr>
      </w:pPr>
    </w:p>
    <w:p w:rsidR="004F377A" w:rsidRDefault="004F377A" w:rsidP="00844296">
      <w:pPr>
        <w:pStyle w:val="Akti"/>
        <w:keepNext w:val="0"/>
        <w:rPr>
          <w:sz w:val="21"/>
          <w:szCs w:val="21"/>
        </w:rPr>
      </w:pPr>
    </w:p>
    <w:p w:rsidR="004F377A" w:rsidRDefault="004F377A" w:rsidP="00844296">
      <w:pPr>
        <w:pStyle w:val="Akti"/>
        <w:keepNext w:val="0"/>
        <w:rPr>
          <w:sz w:val="21"/>
          <w:szCs w:val="21"/>
        </w:rPr>
      </w:pPr>
    </w:p>
    <w:p w:rsidR="004F377A" w:rsidRDefault="004F377A" w:rsidP="00844296">
      <w:pPr>
        <w:pStyle w:val="Akti"/>
        <w:keepNext w:val="0"/>
        <w:rPr>
          <w:sz w:val="21"/>
          <w:szCs w:val="21"/>
        </w:rPr>
      </w:pPr>
    </w:p>
    <w:p w:rsidR="004F377A" w:rsidRDefault="004F377A" w:rsidP="00844296">
      <w:pPr>
        <w:pStyle w:val="Akti"/>
        <w:keepNext w:val="0"/>
        <w:rPr>
          <w:sz w:val="21"/>
          <w:szCs w:val="21"/>
        </w:rPr>
      </w:pPr>
    </w:p>
    <w:p w:rsidR="00E54495" w:rsidRPr="00B41116" w:rsidRDefault="00E54495" w:rsidP="00844296">
      <w:pPr>
        <w:pStyle w:val="Akti"/>
        <w:keepNext w:val="0"/>
        <w:rPr>
          <w:sz w:val="21"/>
          <w:szCs w:val="21"/>
        </w:rPr>
      </w:pPr>
      <w:r w:rsidRPr="00B41116">
        <w:rPr>
          <w:sz w:val="21"/>
          <w:szCs w:val="21"/>
        </w:rPr>
        <w:t>VENDIM</w:t>
      </w:r>
    </w:p>
    <w:p w:rsidR="00E54495" w:rsidRPr="00B41116" w:rsidRDefault="00E54495" w:rsidP="00844296">
      <w:pPr>
        <w:pStyle w:val="NumriData"/>
        <w:keepNext w:val="0"/>
        <w:rPr>
          <w:sz w:val="21"/>
          <w:szCs w:val="21"/>
        </w:rPr>
      </w:pPr>
      <w:r w:rsidRPr="00B41116">
        <w:rPr>
          <w:sz w:val="21"/>
          <w:szCs w:val="21"/>
        </w:rPr>
        <w:t>Nr.469, datë 16.4.2008</w:t>
      </w:r>
    </w:p>
    <w:p w:rsidR="00E54495" w:rsidRPr="00B41116" w:rsidRDefault="00E54495" w:rsidP="00844296">
      <w:pPr>
        <w:pStyle w:val="Paragrafi"/>
        <w:rPr>
          <w:sz w:val="21"/>
          <w:szCs w:val="21"/>
          <w:lang w:val="sq-AL"/>
        </w:rPr>
      </w:pPr>
    </w:p>
    <w:p w:rsidR="00E54495" w:rsidRPr="00B41116" w:rsidRDefault="00E54495" w:rsidP="00844296">
      <w:pPr>
        <w:pStyle w:val="Titulli"/>
        <w:keepNext w:val="0"/>
        <w:rPr>
          <w:sz w:val="21"/>
          <w:szCs w:val="21"/>
          <w:lang w:val="sq-AL"/>
        </w:rPr>
      </w:pPr>
      <w:r w:rsidRPr="00B41116">
        <w:rPr>
          <w:sz w:val="21"/>
          <w:szCs w:val="21"/>
          <w:lang w:val="sq-AL"/>
        </w:rPr>
        <w:t>PËR MIRATIMIN E LISTËS PËRFUNDIMTARE TË PRONAVE, PYJE DHE KULLOTA, QË DO TË TRANSFEROHEN NË PRONËSI TË NJËSISË SË QEVERISJES VENDORE, KOMUNA QELËZ, TË QARKUT TË SHKODRËS</w:t>
      </w:r>
    </w:p>
    <w:p w:rsidR="00E54495" w:rsidRPr="003B1C2A" w:rsidRDefault="00E54495" w:rsidP="00844296">
      <w:pPr>
        <w:pStyle w:val="Paragrafi"/>
        <w:rPr>
          <w:sz w:val="14"/>
          <w:szCs w:val="21"/>
          <w:lang w:val="sq-AL"/>
        </w:rPr>
      </w:pPr>
    </w:p>
    <w:p w:rsidR="00E54495" w:rsidRPr="00B41116" w:rsidRDefault="00E54495" w:rsidP="00844296">
      <w:pPr>
        <w:pStyle w:val="Paragrafi"/>
        <w:rPr>
          <w:sz w:val="21"/>
          <w:szCs w:val="21"/>
          <w:lang w:val="sq-AL"/>
        </w:rPr>
      </w:pPr>
      <w:r w:rsidRPr="00B41116">
        <w:rPr>
          <w:sz w:val="21"/>
          <w:szCs w:val="21"/>
          <w:lang w:val="sq-AL"/>
        </w:rPr>
        <w:t>Në mbështetje të nenit 100 të Kushtetutës, të neneve 2, 3 e 17 të ligjit nr.8744, datë 22.2.2001 “Për transferimin e pronave të paluajtshme publike të shtetit në njësitë e qeverisjes vendore”, të ndryshuar, dhe të nenit 23 të ligjit nr.9385, datë 4.5.2005 “Për pyjet dhe shërbimin pyjor”, të ndryshuar, me propozimin e Ministrit të Mjedisit, Pyjeve dhe Administrimit të Ujërave dhe të Ministrit të  Brendshëm, Këshilli i Ministrave</w:t>
      </w:r>
    </w:p>
    <w:p w:rsidR="00E54495" w:rsidRPr="003B1C2A" w:rsidRDefault="00E54495" w:rsidP="00844296">
      <w:pPr>
        <w:pStyle w:val="Paragrafi"/>
        <w:rPr>
          <w:sz w:val="14"/>
          <w:szCs w:val="21"/>
          <w:lang w:val="sq-AL"/>
        </w:rPr>
      </w:pPr>
    </w:p>
    <w:p w:rsidR="00E54495" w:rsidRPr="00B41116" w:rsidRDefault="00E54495" w:rsidP="00844296">
      <w:pPr>
        <w:pStyle w:val="VENDOSI"/>
        <w:keepNext w:val="0"/>
        <w:rPr>
          <w:sz w:val="21"/>
          <w:szCs w:val="21"/>
          <w:lang w:val="sq-AL"/>
        </w:rPr>
      </w:pPr>
      <w:r w:rsidRPr="00B41116">
        <w:rPr>
          <w:sz w:val="21"/>
          <w:szCs w:val="21"/>
          <w:lang w:val="sq-AL"/>
        </w:rPr>
        <w:t>VENDOSI:</w:t>
      </w:r>
    </w:p>
    <w:p w:rsidR="00E54495" w:rsidRPr="003B1C2A" w:rsidRDefault="00E54495" w:rsidP="00844296">
      <w:pPr>
        <w:pStyle w:val="Paragrafi"/>
        <w:rPr>
          <w:sz w:val="14"/>
          <w:szCs w:val="21"/>
          <w:lang w:val="sq-AL"/>
        </w:rPr>
      </w:pPr>
    </w:p>
    <w:p w:rsidR="00E54495" w:rsidRDefault="00E54495" w:rsidP="00844296">
      <w:pPr>
        <w:pStyle w:val="Paragrafi"/>
        <w:rPr>
          <w:sz w:val="21"/>
          <w:szCs w:val="21"/>
          <w:lang w:val="sq-AL"/>
        </w:rPr>
      </w:pPr>
      <w:r w:rsidRPr="00B41116">
        <w:rPr>
          <w:sz w:val="21"/>
          <w:szCs w:val="21"/>
          <w:lang w:val="sq-AL"/>
        </w:rPr>
        <w:t>1. Miratimin e listës përfundimtare të pronave të paluajtshme publike, pyje dhe ku</w:t>
      </w:r>
      <w:r w:rsidR="003A28D8">
        <w:rPr>
          <w:sz w:val="21"/>
          <w:szCs w:val="21"/>
          <w:lang w:val="sq-AL"/>
        </w:rPr>
        <w:t>llota, që janë në juridiksionin territorial dhe administrativ</w:t>
      </w:r>
      <w:r w:rsidRPr="00B41116">
        <w:rPr>
          <w:sz w:val="21"/>
          <w:szCs w:val="21"/>
          <w:lang w:val="sq-AL"/>
        </w:rPr>
        <w:t xml:space="preserve"> të njësisë së qeverisjes vendore, komuna Qelëz, të qarkut të Shkodrës, që do t’i transferohen në pronësi kësaj njësie.</w:t>
      </w:r>
    </w:p>
    <w:p w:rsidR="00CA0ADD" w:rsidRDefault="00CA0ADD" w:rsidP="00844296">
      <w:pPr>
        <w:pStyle w:val="Paragrafi"/>
        <w:rPr>
          <w:sz w:val="21"/>
          <w:szCs w:val="21"/>
          <w:lang w:val="sq-AL"/>
        </w:rPr>
      </w:pPr>
    </w:p>
    <w:p w:rsidR="005E57A3" w:rsidRDefault="005E57A3" w:rsidP="00844296">
      <w:pPr>
        <w:pStyle w:val="Paragrafi"/>
        <w:rPr>
          <w:sz w:val="21"/>
          <w:szCs w:val="21"/>
          <w:lang w:val="sq-AL"/>
        </w:rPr>
      </w:pPr>
    </w:p>
    <w:p w:rsidR="00E54495" w:rsidRPr="00B41116" w:rsidRDefault="00E54495" w:rsidP="00844296">
      <w:pPr>
        <w:pStyle w:val="Paragrafi"/>
        <w:rPr>
          <w:sz w:val="21"/>
          <w:szCs w:val="21"/>
          <w:lang w:val="sq-AL"/>
        </w:rPr>
      </w:pPr>
      <w:r w:rsidRPr="00B41116">
        <w:rPr>
          <w:sz w:val="21"/>
          <w:szCs w:val="21"/>
          <w:lang w:val="sq-AL"/>
        </w:rPr>
        <w:t>2. Lista përfundimtare e pronave të paluajtshme, pyje dhe kullota, me 6 (gjashtë) fletë, që përfundon me numrin rendor 250 (dyqind e pesëdhjetë), dhe lidhja 1 i bashkëlidhen këtij vendimi dhe janë pjesë përbërëse e tij.</w:t>
      </w:r>
    </w:p>
    <w:p w:rsidR="00E54495" w:rsidRPr="00B41116" w:rsidRDefault="00E54495" w:rsidP="00844296">
      <w:pPr>
        <w:pStyle w:val="Paragrafi"/>
        <w:rPr>
          <w:sz w:val="21"/>
          <w:szCs w:val="21"/>
          <w:lang w:val="sq-AL"/>
        </w:rPr>
      </w:pPr>
      <w:r w:rsidRPr="00B41116">
        <w:rPr>
          <w:sz w:val="21"/>
          <w:szCs w:val="21"/>
          <w:lang w:val="sq-AL"/>
        </w:rPr>
        <w:t>3. Ngarkohen Ministria e Brendshme, Ministria e Mjedisit, Pyjeve dhe Administrimit të Ujërave, kryeregjistruesi i Pasurive të Paluajtshme të Republikës së Shqipërisë dhe komuna Qelëz për zbatimin e këtij vendimi.</w:t>
      </w:r>
    </w:p>
    <w:p w:rsidR="00E54495" w:rsidRPr="00B41116" w:rsidRDefault="00E54495" w:rsidP="00844296">
      <w:pPr>
        <w:pStyle w:val="Paragrafi"/>
        <w:rPr>
          <w:sz w:val="21"/>
          <w:szCs w:val="21"/>
          <w:lang w:val="sq-AL"/>
        </w:rPr>
      </w:pPr>
      <w:r w:rsidRPr="00B41116">
        <w:rPr>
          <w:sz w:val="21"/>
          <w:szCs w:val="21"/>
          <w:lang w:val="sq-AL"/>
        </w:rPr>
        <w:t>Ky vendim hyn në fuqi pas botimit në Fletoren Zyrtare.</w:t>
      </w:r>
    </w:p>
    <w:p w:rsidR="00E54495" w:rsidRPr="00B41116" w:rsidRDefault="00E54495" w:rsidP="00844296">
      <w:pPr>
        <w:pStyle w:val="Paragrafi"/>
        <w:rPr>
          <w:sz w:val="21"/>
          <w:szCs w:val="21"/>
          <w:lang w:val="sq-AL"/>
        </w:rPr>
      </w:pPr>
    </w:p>
    <w:p w:rsidR="00E54495" w:rsidRPr="00B41116" w:rsidRDefault="00E54495" w:rsidP="00844296">
      <w:pPr>
        <w:pStyle w:val="Autoriteti"/>
        <w:keepNext w:val="0"/>
        <w:rPr>
          <w:sz w:val="21"/>
          <w:szCs w:val="21"/>
          <w:lang w:val="it-IT"/>
        </w:rPr>
      </w:pPr>
      <w:r w:rsidRPr="00B41116">
        <w:rPr>
          <w:sz w:val="21"/>
          <w:szCs w:val="21"/>
          <w:lang w:val="it-IT"/>
        </w:rPr>
        <w:t>KRYEMINISTRI</w:t>
      </w:r>
    </w:p>
    <w:p w:rsidR="00E54495" w:rsidRPr="00B41116" w:rsidRDefault="00E54495" w:rsidP="00844296">
      <w:pPr>
        <w:pStyle w:val="AutoritetiEmer"/>
        <w:rPr>
          <w:sz w:val="21"/>
          <w:szCs w:val="21"/>
          <w:lang w:val="it-IT"/>
        </w:rPr>
      </w:pPr>
      <w:r w:rsidRPr="00B41116">
        <w:rPr>
          <w:sz w:val="21"/>
          <w:szCs w:val="21"/>
          <w:lang w:val="it-IT"/>
        </w:rPr>
        <w:t>Sali  Berisha</w:t>
      </w:r>
    </w:p>
    <w:p w:rsidR="00E54495" w:rsidRPr="00B41116" w:rsidRDefault="00E54495" w:rsidP="00844296">
      <w:pPr>
        <w:pStyle w:val="Paragrafi"/>
        <w:rPr>
          <w:b/>
          <w:sz w:val="21"/>
          <w:szCs w:val="21"/>
          <w:lang w:val="sq-AL"/>
        </w:rPr>
      </w:pPr>
    </w:p>
    <w:p w:rsidR="00E54495" w:rsidRPr="00B41116" w:rsidRDefault="00DF437A" w:rsidP="00844296">
      <w:pPr>
        <w:pStyle w:val="Paragrafi"/>
        <w:rPr>
          <w:rFonts w:cs="Arial"/>
          <w:bCs/>
          <w:sz w:val="21"/>
          <w:szCs w:val="21"/>
          <w:lang w:val="it-IT"/>
        </w:rPr>
      </w:pPr>
      <w:r w:rsidRPr="00B41116">
        <w:rPr>
          <w:rFonts w:cs="Arial"/>
          <w:sz w:val="21"/>
          <w:szCs w:val="21"/>
          <w:lang w:val="it-IT"/>
        </w:rPr>
        <w:t xml:space="preserve">Njësia e qeverisjes vendore: komuna </w:t>
      </w:r>
      <w:r w:rsidR="003A28D8">
        <w:rPr>
          <w:rFonts w:cs="Arial"/>
          <w:bCs/>
          <w:sz w:val="21"/>
          <w:szCs w:val="21"/>
          <w:lang w:val="it-IT"/>
        </w:rPr>
        <w:t>Qelë</w:t>
      </w:r>
      <w:r w:rsidRPr="00B41116">
        <w:rPr>
          <w:rFonts w:cs="Arial"/>
          <w:bCs/>
          <w:sz w:val="21"/>
          <w:szCs w:val="21"/>
          <w:lang w:val="it-IT"/>
        </w:rPr>
        <w:t>z</w:t>
      </w:r>
      <w:r w:rsidRPr="00B41116">
        <w:rPr>
          <w:rFonts w:cs="Arial"/>
          <w:bCs/>
          <w:sz w:val="21"/>
          <w:szCs w:val="21"/>
          <w:lang w:val="it-IT"/>
        </w:rPr>
        <w:tab/>
      </w:r>
      <w:r w:rsidRPr="00B41116">
        <w:rPr>
          <w:rFonts w:cs="Arial"/>
          <w:bCs/>
          <w:sz w:val="21"/>
          <w:szCs w:val="21"/>
          <w:lang w:val="it-IT"/>
        </w:rPr>
        <w:tab/>
      </w:r>
      <w:r w:rsidRPr="00B41116">
        <w:rPr>
          <w:rFonts w:cs="Arial"/>
          <w:bCs/>
          <w:sz w:val="21"/>
          <w:szCs w:val="21"/>
          <w:lang w:val="it-IT"/>
        </w:rPr>
        <w:tab/>
        <w:t>Lidhja  1</w:t>
      </w:r>
    </w:p>
    <w:p w:rsidR="00DF437A" w:rsidRPr="00B41116" w:rsidRDefault="00DF437A" w:rsidP="00844296">
      <w:pPr>
        <w:pStyle w:val="Paragrafi"/>
        <w:rPr>
          <w:b/>
          <w:sz w:val="21"/>
          <w:szCs w:val="21"/>
          <w:lang w:val="it-IT"/>
        </w:rPr>
      </w:pPr>
    </w:p>
    <w:tbl>
      <w:tblPr>
        <w:tblW w:w="7772" w:type="dxa"/>
        <w:jc w:val="center"/>
        <w:tblLook w:val="0000" w:firstRow="0" w:lastRow="0" w:firstColumn="0" w:lastColumn="0" w:noHBand="0" w:noVBand="0"/>
      </w:tblPr>
      <w:tblGrid>
        <w:gridCol w:w="2357"/>
        <w:gridCol w:w="2839"/>
        <w:gridCol w:w="2576"/>
      </w:tblGrid>
      <w:tr w:rsidR="00E54495" w:rsidRPr="00B41116" w:rsidTr="000372BC">
        <w:trPr>
          <w:trHeight w:val="930"/>
          <w:jc w:val="center"/>
        </w:trPr>
        <w:tc>
          <w:tcPr>
            <w:tcW w:w="2357" w:type="dxa"/>
            <w:tcBorders>
              <w:top w:val="single" w:sz="4" w:space="0" w:color="auto"/>
              <w:left w:val="single" w:sz="4" w:space="0" w:color="auto"/>
              <w:bottom w:val="single" w:sz="4" w:space="0" w:color="auto"/>
              <w:right w:val="nil"/>
            </w:tcBorders>
            <w:shd w:val="clear" w:color="auto" w:fill="auto"/>
          </w:tcPr>
          <w:p w:rsidR="00E54495" w:rsidRPr="00B41116" w:rsidRDefault="00E54495" w:rsidP="00844296">
            <w:pPr>
              <w:jc w:val="center"/>
              <w:rPr>
                <w:rFonts w:cs="Arial"/>
                <w:b/>
                <w:sz w:val="21"/>
                <w:szCs w:val="21"/>
                <w:lang w:val="it-IT"/>
              </w:rPr>
            </w:pPr>
            <w:r w:rsidRPr="00B41116">
              <w:rPr>
                <w:rFonts w:cs="Arial"/>
                <w:b/>
                <w:sz w:val="21"/>
                <w:szCs w:val="21"/>
                <w:lang w:val="it-IT"/>
              </w:rPr>
              <w:t xml:space="preserve">Numrat rendorë të pronave  në listën e inventarit     </w:t>
            </w:r>
          </w:p>
        </w:tc>
        <w:tc>
          <w:tcPr>
            <w:tcW w:w="2839" w:type="dxa"/>
            <w:tcBorders>
              <w:top w:val="single" w:sz="4" w:space="0" w:color="auto"/>
              <w:left w:val="single" w:sz="4" w:space="0" w:color="auto"/>
              <w:bottom w:val="single" w:sz="4" w:space="0" w:color="auto"/>
              <w:right w:val="nil"/>
            </w:tcBorders>
            <w:shd w:val="clear" w:color="auto" w:fill="auto"/>
          </w:tcPr>
          <w:p w:rsidR="00E54495" w:rsidRPr="00B41116" w:rsidRDefault="00E54495" w:rsidP="00844296">
            <w:pPr>
              <w:jc w:val="center"/>
              <w:rPr>
                <w:rFonts w:cs="Arial"/>
                <w:b/>
                <w:sz w:val="21"/>
                <w:szCs w:val="21"/>
                <w:lang w:val="it-IT"/>
              </w:rPr>
            </w:pPr>
            <w:r w:rsidRPr="00B41116">
              <w:rPr>
                <w:rFonts w:cs="Arial"/>
                <w:b/>
                <w:sz w:val="21"/>
                <w:szCs w:val="21"/>
                <w:lang w:val="it-IT"/>
              </w:rPr>
              <w:t xml:space="preserve">Fusha e përdorimit të pronës </w:t>
            </w:r>
          </w:p>
        </w:tc>
        <w:tc>
          <w:tcPr>
            <w:tcW w:w="2576" w:type="dxa"/>
            <w:tcBorders>
              <w:top w:val="single" w:sz="4" w:space="0" w:color="auto"/>
              <w:left w:val="single" w:sz="4" w:space="0" w:color="auto"/>
              <w:bottom w:val="single" w:sz="4" w:space="0" w:color="auto"/>
              <w:right w:val="single" w:sz="4" w:space="0" w:color="auto"/>
            </w:tcBorders>
            <w:shd w:val="clear" w:color="auto" w:fill="auto"/>
          </w:tcPr>
          <w:p w:rsidR="00E54495" w:rsidRPr="00B41116" w:rsidRDefault="00E54495" w:rsidP="00844296">
            <w:pPr>
              <w:jc w:val="center"/>
              <w:rPr>
                <w:rFonts w:cs="Arial"/>
                <w:b/>
                <w:sz w:val="21"/>
                <w:szCs w:val="21"/>
              </w:rPr>
            </w:pPr>
            <w:r w:rsidRPr="00B41116">
              <w:rPr>
                <w:rFonts w:cs="Arial"/>
                <w:b/>
                <w:sz w:val="21"/>
                <w:szCs w:val="21"/>
              </w:rPr>
              <w:t xml:space="preserve">Lloji i transferimit </w:t>
            </w:r>
          </w:p>
        </w:tc>
      </w:tr>
      <w:tr w:rsidR="00E54495" w:rsidRPr="00B41116" w:rsidTr="00DF437A">
        <w:trPr>
          <w:trHeight w:val="255"/>
          <w:jc w:val="center"/>
        </w:trPr>
        <w:tc>
          <w:tcPr>
            <w:tcW w:w="2357" w:type="dxa"/>
            <w:tcBorders>
              <w:top w:val="nil"/>
              <w:left w:val="single" w:sz="4" w:space="0" w:color="auto"/>
              <w:bottom w:val="single" w:sz="4" w:space="0" w:color="auto"/>
              <w:right w:val="single" w:sz="4" w:space="0" w:color="auto"/>
            </w:tcBorders>
            <w:shd w:val="clear" w:color="auto" w:fill="auto"/>
            <w:noWrap/>
            <w:vAlign w:val="bottom"/>
          </w:tcPr>
          <w:p w:rsidR="00E54495" w:rsidRPr="00B41116" w:rsidRDefault="00E54495" w:rsidP="00844296">
            <w:pPr>
              <w:jc w:val="both"/>
              <w:rPr>
                <w:rFonts w:cs="Arial"/>
                <w:sz w:val="21"/>
                <w:szCs w:val="21"/>
              </w:rPr>
            </w:pPr>
            <w:r w:rsidRPr="00B41116">
              <w:rPr>
                <w:rFonts w:cs="Arial"/>
                <w:sz w:val="21"/>
                <w:szCs w:val="21"/>
              </w:rPr>
              <w:t>125-130</w:t>
            </w:r>
          </w:p>
        </w:tc>
        <w:tc>
          <w:tcPr>
            <w:tcW w:w="2839" w:type="dxa"/>
            <w:tcBorders>
              <w:top w:val="nil"/>
              <w:left w:val="nil"/>
              <w:bottom w:val="single" w:sz="4" w:space="0" w:color="auto"/>
              <w:right w:val="single" w:sz="4" w:space="0" w:color="auto"/>
            </w:tcBorders>
            <w:shd w:val="clear" w:color="auto" w:fill="auto"/>
            <w:noWrap/>
            <w:vAlign w:val="bottom"/>
          </w:tcPr>
          <w:p w:rsidR="00E54495" w:rsidRPr="00B41116" w:rsidRDefault="00141F13" w:rsidP="00844296">
            <w:pPr>
              <w:jc w:val="both"/>
              <w:rPr>
                <w:rFonts w:cs="Arial"/>
                <w:sz w:val="21"/>
                <w:szCs w:val="21"/>
              </w:rPr>
            </w:pPr>
            <w:r w:rsidRPr="00B41116">
              <w:rPr>
                <w:rFonts w:cs="Arial"/>
                <w:sz w:val="21"/>
                <w:szCs w:val="21"/>
              </w:rPr>
              <w:t>Pyll</w:t>
            </w:r>
            <w:r w:rsidR="003A28D8">
              <w:rPr>
                <w:rFonts w:cs="Arial"/>
                <w:sz w:val="21"/>
                <w:szCs w:val="21"/>
              </w:rPr>
              <w:t>+s</w:t>
            </w:r>
            <w:r w:rsidRPr="00B41116">
              <w:rPr>
                <w:rFonts w:cs="Arial"/>
                <w:sz w:val="21"/>
                <w:szCs w:val="21"/>
              </w:rPr>
              <w:t>ip</w:t>
            </w:r>
            <w:r w:rsidR="003A28D8">
              <w:rPr>
                <w:rFonts w:cs="Arial"/>
                <w:sz w:val="21"/>
                <w:szCs w:val="21"/>
              </w:rPr>
              <w:t>.</w:t>
            </w:r>
            <w:r w:rsidRPr="00B41116">
              <w:rPr>
                <w:rFonts w:cs="Arial"/>
                <w:sz w:val="21"/>
                <w:szCs w:val="21"/>
              </w:rPr>
              <w:t xml:space="preserve"> të t</w:t>
            </w:r>
            <w:r w:rsidR="00E54495" w:rsidRPr="00B41116">
              <w:rPr>
                <w:rFonts w:cs="Arial"/>
                <w:sz w:val="21"/>
                <w:szCs w:val="21"/>
              </w:rPr>
              <w:t>jera</w:t>
            </w:r>
          </w:p>
        </w:tc>
        <w:tc>
          <w:tcPr>
            <w:tcW w:w="2576" w:type="dxa"/>
            <w:tcBorders>
              <w:top w:val="nil"/>
              <w:left w:val="nil"/>
              <w:bottom w:val="single" w:sz="4" w:space="0" w:color="auto"/>
              <w:right w:val="single" w:sz="4" w:space="0" w:color="auto"/>
            </w:tcBorders>
            <w:shd w:val="clear" w:color="auto" w:fill="auto"/>
            <w:noWrap/>
            <w:vAlign w:val="bottom"/>
          </w:tcPr>
          <w:p w:rsidR="00E54495" w:rsidRPr="00B41116" w:rsidRDefault="00141F13" w:rsidP="00844296">
            <w:pPr>
              <w:jc w:val="both"/>
              <w:rPr>
                <w:rFonts w:cs="Arial"/>
                <w:sz w:val="21"/>
                <w:szCs w:val="21"/>
              </w:rPr>
            </w:pPr>
            <w:r w:rsidRPr="00B41116">
              <w:rPr>
                <w:rFonts w:cs="Arial"/>
                <w:sz w:val="21"/>
                <w:szCs w:val="21"/>
              </w:rPr>
              <w:t>Në pronë</w:t>
            </w:r>
            <w:r w:rsidR="00E54495" w:rsidRPr="00B41116">
              <w:rPr>
                <w:rFonts w:cs="Arial"/>
                <w:sz w:val="21"/>
                <w:szCs w:val="21"/>
              </w:rPr>
              <w:t>si</w:t>
            </w:r>
          </w:p>
        </w:tc>
      </w:tr>
      <w:tr w:rsidR="003A28D8" w:rsidRPr="00B41116" w:rsidTr="00353507">
        <w:trPr>
          <w:trHeight w:val="255"/>
          <w:jc w:val="center"/>
        </w:trPr>
        <w:tc>
          <w:tcPr>
            <w:tcW w:w="2357" w:type="dxa"/>
            <w:tcBorders>
              <w:top w:val="nil"/>
              <w:left w:val="single" w:sz="4" w:space="0" w:color="auto"/>
              <w:bottom w:val="single" w:sz="4" w:space="0" w:color="auto"/>
              <w:right w:val="single" w:sz="4" w:space="0" w:color="auto"/>
            </w:tcBorders>
            <w:shd w:val="clear" w:color="auto" w:fill="auto"/>
            <w:noWrap/>
            <w:vAlign w:val="bottom"/>
          </w:tcPr>
          <w:p w:rsidR="003A28D8" w:rsidRPr="00B41116" w:rsidRDefault="003A28D8" w:rsidP="00844296">
            <w:pPr>
              <w:jc w:val="both"/>
              <w:rPr>
                <w:rFonts w:cs="Arial"/>
                <w:sz w:val="21"/>
                <w:szCs w:val="21"/>
              </w:rPr>
            </w:pPr>
            <w:r w:rsidRPr="00B41116">
              <w:rPr>
                <w:rFonts w:cs="Arial"/>
                <w:sz w:val="21"/>
                <w:szCs w:val="21"/>
              </w:rPr>
              <w:t>134-139</w:t>
            </w:r>
          </w:p>
        </w:tc>
        <w:tc>
          <w:tcPr>
            <w:tcW w:w="2839" w:type="dxa"/>
            <w:tcBorders>
              <w:top w:val="nil"/>
              <w:left w:val="nil"/>
              <w:bottom w:val="single" w:sz="4" w:space="0" w:color="auto"/>
              <w:right w:val="single" w:sz="4" w:space="0" w:color="auto"/>
            </w:tcBorders>
            <w:shd w:val="clear" w:color="auto" w:fill="auto"/>
            <w:noWrap/>
          </w:tcPr>
          <w:p w:rsidR="003A28D8" w:rsidRDefault="003A28D8" w:rsidP="00844296">
            <w:r w:rsidRPr="00132151">
              <w:rPr>
                <w:rFonts w:cs="Arial"/>
                <w:sz w:val="21"/>
                <w:szCs w:val="21"/>
              </w:rPr>
              <w:t>Pyll+sip. të tjera</w:t>
            </w:r>
          </w:p>
        </w:tc>
        <w:tc>
          <w:tcPr>
            <w:tcW w:w="2576" w:type="dxa"/>
            <w:tcBorders>
              <w:top w:val="nil"/>
              <w:left w:val="nil"/>
              <w:bottom w:val="single" w:sz="4" w:space="0" w:color="auto"/>
              <w:right w:val="single" w:sz="4" w:space="0" w:color="auto"/>
            </w:tcBorders>
            <w:shd w:val="clear" w:color="auto" w:fill="auto"/>
            <w:noWrap/>
          </w:tcPr>
          <w:p w:rsidR="003A28D8" w:rsidRPr="00B41116" w:rsidRDefault="003A28D8" w:rsidP="00844296">
            <w:pPr>
              <w:jc w:val="both"/>
              <w:rPr>
                <w:sz w:val="21"/>
                <w:szCs w:val="21"/>
              </w:rPr>
            </w:pPr>
            <w:r w:rsidRPr="00B41116">
              <w:rPr>
                <w:rFonts w:cs="Arial"/>
                <w:sz w:val="21"/>
                <w:szCs w:val="21"/>
              </w:rPr>
              <w:t>Në pronësi</w:t>
            </w:r>
          </w:p>
        </w:tc>
      </w:tr>
      <w:tr w:rsidR="003A28D8" w:rsidRPr="00B41116" w:rsidTr="00353507">
        <w:trPr>
          <w:trHeight w:val="255"/>
          <w:jc w:val="center"/>
        </w:trPr>
        <w:tc>
          <w:tcPr>
            <w:tcW w:w="2357" w:type="dxa"/>
            <w:tcBorders>
              <w:top w:val="nil"/>
              <w:left w:val="single" w:sz="4" w:space="0" w:color="auto"/>
              <w:bottom w:val="single" w:sz="4" w:space="0" w:color="auto"/>
              <w:right w:val="single" w:sz="4" w:space="0" w:color="auto"/>
            </w:tcBorders>
            <w:shd w:val="clear" w:color="auto" w:fill="auto"/>
            <w:noWrap/>
            <w:vAlign w:val="bottom"/>
          </w:tcPr>
          <w:p w:rsidR="003A28D8" w:rsidRPr="00B41116" w:rsidRDefault="003A28D8" w:rsidP="00844296">
            <w:pPr>
              <w:jc w:val="both"/>
              <w:rPr>
                <w:rFonts w:cs="Arial"/>
                <w:sz w:val="21"/>
                <w:szCs w:val="21"/>
              </w:rPr>
            </w:pPr>
            <w:r w:rsidRPr="00B41116">
              <w:rPr>
                <w:rFonts w:cs="Arial"/>
                <w:sz w:val="21"/>
                <w:szCs w:val="21"/>
              </w:rPr>
              <w:t>142-150</w:t>
            </w:r>
          </w:p>
        </w:tc>
        <w:tc>
          <w:tcPr>
            <w:tcW w:w="2839" w:type="dxa"/>
            <w:tcBorders>
              <w:top w:val="nil"/>
              <w:left w:val="nil"/>
              <w:bottom w:val="single" w:sz="4" w:space="0" w:color="auto"/>
              <w:right w:val="single" w:sz="4" w:space="0" w:color="auto"/>
            </w:tcBorders>
            <w:shd w:val="clear" w:color="auto" w:fill="auto"/>
            <w:noWrap/>
          </w:tcPr>
          <w:p w:rsidR="003A28D8" w:rsidRDefault="003A28D8" w:rsidP="00844296">
            <w:r w:rsidRPr="00132151">
              <w:rPr>
                <w:rFonts w:cs="Arial"/>
                <w:sz w:val="21"/>
                <w:szCs w:val="21"/>
              </w:rPr>
              <w:t>Pyll+sip. të tjera</w:t>
            </w:r>
          </w:p>
        </w:tc>
        <w:tc>
          <w:tcPr>
            <w:tcW w:w="2576" w:type="dxa"/>
            <w:tcBorders>
              <w:top w:val="nil"/>
              <w:left w:val="nil"/>
              <w:bottom w:val="single" w:sz="4" w:space="0" w:color="auto"/>
              <w:right w:val="single" w:sz="4" w:space="0" w:color="auto"/>
            </w:tcBorders>
            <w:shd w:val="clear" w:color="auto" w:fill="auto"/>
            <w:noWrap/>
          </w:tcPr>
          <w:p w:rsidR="003A28D8" w:rsidRPr="00B41116" w:rsidRDefault="003A28D8" w:rsidP="00844296">
            <w:pPr>
              <w:jc w:val="both"/>
              <w:rPr>
                <w:sz w:val="21"/>
                <w:szCs w:val="21"/>
              </w:rPr>
            </w:pPr>
            <w:r w:rsidRPr="00B41116">
              <w:rPr>
                <w:rFonts w:cs="Arial"/>
                <w:sz w:val="21"/>
                <w:szCs w:val="21"/>
              </w:rPr>
              <w:t>Në pronësi</w:t>
            </w:r>
          </w:p>
        </w:tc>
      </w:tr>
      <w:tr w:rsidR="003A28D8" w:rsidRPr="00B41116" w:rsidTr="00353507">
        <w:trPr>
          <w:trHeight w:val="255"/>
          <w:jc w:val="center"/>
        </w:trPr>
        <w:tc>
          <w:tcPr>
            <w:tcW w:w="2357" w:type="dxa"/>
            <w:tcBorders>
              <w:top w:val="nil"/>
              <w:left w:val="single" w:sz="4" w:space="0" w:color="auto"/>
              <w:bottom w:val="single" w:sz="4" w:space="0" w:color="auto"/>
              <w:right w:val="single" w:sz="4" w:space="0" w:color="auto"/>
            </w:tcBorders>
            <w:shd w:val="clear" w:color="auto" w:fill="auto"/>
            <w:noWrap/>
            <w:vAlign w:val="bottom"/>
          </w:tcPr>
          <w:p w:rsidR="003A28D8" w:rsidRPr="00B41116" w:rsidRDefault="003A28D8" w:rsidP="00844296">
            <w:pPr>
              <w:jc w:val="both"/>
              <w:rPr>
                <w:rFonts w:cs="Arial"/>
                <w:sz w:val="21"/>
                <w:szCs w:val="21"/>
              </w:rPr>
            </w:pPr>
            <w:r w:rsidRPr="00B41116">
              <w:rPr>
                <w:rFonts w:cs="Arial"/>
                <w:sz w:val="21"/>
                <w:szCs w:val="21"/>
              </w:rPr>
              <w:t>152</w:t>
            </w:r>
          </w:p>
        </w:tc>
        <w:tc>
          <w:tcPr>
            <w:tcW w:w="2839" w:type="dxa"/>
            <w:tcBorders>
              <w:top w:val="nil"/>
              <w:left w:val="nil"/>
              <w:bottom w:val="single" w:sz="4" w:space="0" w:color="auto"/>
              <w:right w:val="single" w:sz="4" w:space="0" w:color="auto"/>
            </w:tcBorders>
            <w:shd w:val="clear" w:color="auto" w:fill="auto"/>
            <w:noWrap/>
          </w:tcPr>
          <w:p w:rsidR="003A28D8" w:rsidRDefault="003A28D8" w:rsidP="00844296">
            <w:r w:rsidRPr="00132151">
              <w:rPr>
                <w:rFonts w:cs="Arial"/>
                <w:sz w:val="21"/>
                <w:szCs w:val="21"/>
              </w:rPr>
              <w:t>Pyll+sip. të tjera</w:t>
            </w:r>
          </w:p>
        </w:tc>
        <w:tc>
          <w:tcPr>
            <w:tcW w:w="2576" w:type="dxa"/>
            <w:tcBorders>
              <w:top w:val="nil"/>
              <w:left w:val="nil"/>
              <w:bottom w:val="single" w:sz="4" w:space="0" w:color="auto"/>
              <w:right w:val="single" w:sz="4" w:space="0" w:color="auto"/>
            </w:tcBorders>
            <w:shd w:val="clear" w:color="auto" w:fill="auto"/>
            <w:noWrap/>
          </w:tcPr>
          <w:p w:rsidR="003A28D8" w:rsidRPr="00B41116" w:rsidRDefault="003A28D8" w:rsidP="00844296">
            <w:pPr>
              <w:jc w:val="both"/>
              <w:rPr>
                <w:sz w:val="21"/>
                <w:szCs w:val="21"/>
              </w:rPr>
            </w:pPr>
            <w:r w:rsidRPr="00B41116">
              <w:rPr>
                <w:rFonts w:cs="Arial"/>
                <w:sz w:val="21"/>
                <w:szCs w:val="21"/>
              </w:rPr>
              <w:t>Në pronësi</w:t>
            </w:r>
          </w:p>
        </w:tc>
      </w:tr>
      <w:tr w:rsidR="003A28D8" w:rsidRPr="00B41116" w:rsidTr="00353507">
        <w:trPr>
          <w:trHeight w:val="255"/>
          <w:jc w:val="center"/>
        </w:trPr>
        <w:tc>
          <w:tcPr>
            <w:tcW w:w="2357" w:type="dxa"/>
            <w:tcBorders>
              <w:top w:val="nil"/>
              <w:left w:val="single" w:sz="4" w:space="0" w:color="auto"/>
              <w:bottom w:val="single" w:sz="4" w:space="0" w:color="auto"/>
              <w:right w:val="single" w:sz="4" w:space="0" w:color="auto"/>
            </w:tcBorders>
            <w:shd w:val="clear" w:color="auto" w:fill="auto"/>
            <w:noWrap/>
            <w:vAlign w:val="bottom"/>
          </w:tcPr>
          <w:p w:rsidR="003A28D8" w:rsidRPr="00B41116" w:rsidRDefault="003A28D8" w:rsidP="00844296">
            <w:pPr>
              <w:jc w:val="both"/>
              <w:rPr>
                <w:rFonts w:cs="Arial"/>
                <w:sz w:val="21"/>
                <w:szCs w:val="21"/>
              </w:rPr>
            </w:pPr>
            <w:r w:rsidRPr="00B41116">
              <w:rPr>
                <w:rFonts w:cs="Arial"/>
                <w:sz w:val="21"/>
                <w:szCs w:val="21"/>
              </w:rPr>
              <w:t>154-155</w:t>
            </w:r>
          </w:p>
        </w:tc>
        <w:tc>
          <w:tcPr>
            <w:tcW w:w="2839" w:type="dxa"/>
            <w:tcBorders>
              <w:top w:val="nil"/>
              <w:left w:val="nil"/>
              <w:bottom w:val="single" w:sz="4" w:space="0" w:color="auto"/>
              <w:right w:val="single" w:sz="4" w:space="0" w:color="auto"/>
            </w:tcBorders>
            <w:shd w:val="clear" w:color="auto" w:fill="auto"/>
            <w:noWrap/>
          </w:tcPr>
          <w:p w:rsidR="003A28D8" w:rsidRDefault="003A28D8" w:rsidP="00844296">
            <w:r w:rsidRPr="00132151">
              <w:rPr>
                <w:rFonts w:cs="Arial"/>
                <w:sz w:val="21"/>
                <w:szCs w:val="21"/>
              </w:rPr>
              <w:t>Pyll+sip. të tjera</w:t>
            </w:r>
          </w:p>
        </w:tc>
        <w:tc>
          <w:tcPr>
            <w:tcW w:w="2576" w:type="dxa"/>
            <w:tcBorders>
              <w:top w:val="nil"/>
              <w:left w:val="nil"/>
              <w:bottom w:val="single" w:sz="4" w:space="0" w:color="auto"/>
              <w:right w:val="single" w:sz="4" w:space="0" w:color="auto"/>
            </w:tcBorders>
            <w:shd w:val="clear" w:color="auto" w:fill="auto"/>
            <w:noWrap/>
          </w:tcPr>
          <w:p w:rsidR="003A28D8" w:rsidRPr="00B41116" w:rsidRDefault="003A28D8" w:rsidP="00844296">
            <w:pPr>
              <w:jc w:val="both"/>
              <w:rPr>
                <w:sz w:val="21"/>
                <w:szCs w:val="21"/>
              </w:rPr>
            </w:pPr>
            <w:r w:rsidRPr="00B41116">
              <w:rPr>
                <w:rFonts w:cs="Arial"/>
                <w:sz w:val="21"/>
                <w:szCs w:val="21"/>
              </w:rPr>
              <w:t>Në pronësi</w:t>
            </w:r>
          </w:p>
        </w:tc>
      </w:tr>
      <w:tr w:rsidR="003A28D8" w:rsidRPr="00B41116" w:rsidTr="00353507">
        <w:trPr>
          <w:trHeight w:val="255"/>
          <w:jc w:val="center"/>
        </w:trPr>
        <w:tc>
          <w:tcPr>
            <w:tcW w:w="2357" w:type="dxa"/>
            <w:tcBorders>
              <w:top w:val="nil"/>
              <w:left w:val="single" w:sz="4" w:space="0" w:color="auto"/>
              <w:bottom w:val="single" w:sz="4" w:space="0" w:color="auto"/>
              <w:right w:val="single" w:sz="4" w:space="0" w:color="auto"/>
            </w:tcBorders>
            <w:shd w:val="clear" w:color="auto" w:fill="auto"/>
            <w:noWrap/>
            <w:vAlign w:val="bottom"/>
          </w:tcPr>
          <w:p w:rsidR="003A28D8" w:rsidRPr="00B41116" w:rsidRDefault="003A28D8" w:rsidP="00844296">
            <w:pPr>
              <w:jc w:val="both"/>
              <w:rPr>
                <w:rFonts w:cs="Arial"/>
                <w:sz w:val="21"/>
                <w:szCs w:val="21"/>
              </w:rPr>
            </w:pPr>
            <w:r w:rsidRPr="00B41116">
              <w:rPr>
                <w:rFonts w:cs="Arial"/>
                <w:sz w:val="21"/>
                <w:szCs w:val="21"/>
              </w:rPr>
              <w:t>157-160</w:t>
            </w:r>
          </w:p>
        </w:tc>
        <w:tc>
          <w:tcPr>
            <w:tcW w:w="2839" w:type="dxa"/>
            <w:tcBorders>
              <w:top w:val="nil"/>
              <w:left w:val="nil"/>
              <w:bottom w:val="single" w:sz="4" w:space="0" w:color="auto"/>
              <w:right w:val="single" w:sz="4" w:space="0" w:color="auto"/>
            </w:tcBorders>
            <w:shd w:val="clear" w:color="auto" w:fill="auto"/>
            <w:noWrap/>
          </w:tcPr>
          <w:p w:rsidR="003A28D8" w:rsidRDefault="003A28D8" w:rsidP="00844296">
            <w:r w:rsidRPr="00132151">
              <w:rPr>
                <w:rFonts w:cs="Arial"/>
                <w:sz w:val="21"/>
                <w:szCs w:val="21"/>
              </w:rPr>
              <w:t>Pyll+sip. të tjera</w:t>
            </w:r>
          </w:p>
        </w:tc>
        <w:tc>
          <w:tcPr>
            <w:tcW w:w="2576" w:type="dxa"/>
            <w:tcBorders>
              <w:top w:val="nil"/>
              <w:left w:val="nil"/>
              <w:bottom w:val="single" w:sz="4" w:space="0" w:color="auto"/>
              <w:right w:val="single" w:sz="4" w:space="0" w:color="auto"/>
            </w:tcBorders>
            <w:shd w:val="clear" w:color="auto" w:fill="auto"/>
            <w:noWrap/>
          </w:tcPr>
          <w:p w:rsidR="003A28D8" w:rsidRPr="00B41116" w:rsidRDefault="003A28D8" w:rsidP="00844296">
            <w:pPr>
              <w:jc w:val="both"/>
              <w:rPr>
                <w:sz w:val="21"/>
                <w:szCs w:val="21"/>
              </w:rPr>
            </w:pPr>
            <w:r w:rsidRPr="00B41116">
              <w:rPr>
                <w:rFonts w:cs="Arial"/>
                <w:sz w:val="21"/>
                <w:szCs w:val="21"/>
              </w:rPr>
              <w:t>Në pronësi</w:t>
            </w:r>
          </w:p>
        </w:tc>
      </w:tr>
      <w:tr w:rsidR="003A28D8" w:rsidRPr="00B41116" w:rsidTr="00353507">
        <w:trPr>
          <w:trHeight w:val="255"/>
          <w:jc w:val="center"/>
        </w:trPr>
        <w:tc>
          <w:tcPr>
            <w:tcW w:w="2357" w:type="dxa"/>
            <w:tcBorders>
              <w:top w:val="nil"/>
              <w:left w:val="single" w:sz="4" w:space="0" w:color="auto"/>
              <w:bottom w:val="single" w:sz="4" w:space="0" w:color="auto"/>
              <w:right w:val="single" w:sz="4" w:space="0" w:color="auto"/>
            </w:tcBorders>
            <w:shd w:val="clear" w:color="auto" w:fill="auto"/>
            <w:noWrap/>
            <w:vAlign w:val="bottom"/>
          </w:tcPr>
          <w:p w:rsidR="003A28D8" w:rsidRPr="00B41116" w:rsidRDefault="003A28D8" w:rsidP="00844296">
            <w:pPr>
              <w:jc w:val="both"/>
              <w:rPr>
                <w:rFonts w:cs="Arial"/>
                <w:sz w:val="21"/>
                <w:szCs w:val="21"/>
              </w:rPr>
            </w:pPr>
            <w:r w:rsidRPr="00B41116">
              <w:rPr>
                <w:rFonts w:cs="Arial"/>
                <w:sz w:val="21"/>
                <w:szCs w:val="21"/>
              </w:rPr>
              <w:t>163-166</w:t>
            </w:r>
          </w:p>
        </w:tc>
        <w:tc>
          <w:tcPr>
            <w:tcW w:w="2839" w:type="dxa"/>
            <w:tcBorders>
              <w:top w:val="nil"/>
              <w:left w:val="nil"/>
              <w:bottom w:val="single" w:sz="4" w:space="0" w:color="auto"/>
              <w:right w:val="single" w:sz="4" w:space="0" w:color="auto"/>
            </w:tcBorders>
            <w:shd w:val="clear" w:color="auto" w:fill="auto"/>
            <w:noWrap/>
          </w:tcPr>
          <w:p w:rsidR="003A28D8" w:rsidRDefault="003A28D8" w:rsidP="00844296">
            <w:r w:rsidRPr="00132151">
              <w:rPr>
                <w:rFonts w:cs="Arial"/>
                <w:sz w:val="21"/>
                <w:szCs w:val="21"/>
              </w:rPr>
              <w:t>Pyll+sip. të tjera</w:t>
            </w:r>
          </w:p>
        </w:tc>
        <w:tc>
          <w:tcPr>
            <w:tcW w:w="2576" w:type="dxa"/>
            <w:tcBorders>
              <w:top w:val="nil"/>
              <w:left w:val="nil"/>
              <w:bottom w:val="single" w:sz="4" w:space="0" w:color="auto"/>
              <w:right w:val="single" w:sz="4" w:space="0" w:color="auto"/>
            </w:tcBorders>
            <w:shd w:val="clear" w:color="auto" w:fill="auto"/>
            <w:noWrap/>
          </w:tcPr>
          <w:p w:rsidR="003A28D8" w:rsidRPr="00B41116" w:rsidRDefault="003A28D8" w:rsidP="00844296">
            <w:pPr>
              <w:jc w:val="both"/>
              <w:rPr>
                <w:sz w:val="21"/>
                <w:szCs w:val="21"/>
              </w:rPr>
            </w:pPr>
            <w:r w:rsidRPr="00B41116">
              <w:rPr>
                <w:rFonts w:cs="Arial"/>
                <w:sz w:val="21"/>
                <w:szCs w:val="21"/>
              </w:rPr>
              <w:t>Në pronësi</w:t>
            </w:r>
          </w:p>
        </w:tc>
      </w:tr>
      <w:tr w:rsidR="003A28D8" w:rsidRPr="00B41116" w:rsidTr="00353507">
        <w:trPr>
          <w:trHeight w:val="255"/>
          <w:jc w:val="center"/>
        </w:trPr>
        <w:tc>
          <w:tcPr>
            <w:tcW w:w="2357" w:type="dxa"/>
            <w:tcBorders>
              <w:top w:val="nil"/>
              <w:left w:val="single" w:sz="4" w:space="0" w:color="auto"/>
              <w:bottom w:val="single" w:sz="4" w:space="0" w:color="auto"/>
              <w:right w:val="single" w:sz="4" w:space="0" w:color="auto"/>
            </w:tcBorders>
            <w:shd w:val="clear" w:color="auto" w:fill="auto"/>
            <w:noWrap/>
            <w:vAlign w:val="bottom"/>
          </w:tcPr>
          <w:p w:rsidR="003A28D8" w:rsidRPr="00B41116" w:rsidRDefault="003A28D8" w:rsidP="00844296">
            <w:pPr>
              <w:jc w:val="both"/>
              <w:rPr>
                <w:rFonts w:cs="Arial"/>
                <w:sz w:val="21"/>
                <w:szCs w:val="21"/>
              </w:rPr>
            </w:pPr>
            <w:r w:rsidRPr="00B41116">
              <w:rPr>
                <w:rFonts w:cs="Arial"/>
                <w:sz w:val="21"/>
                <w:szCs w:val="21"/>
              </w:rPr>
              <w:t>168-258</w:t>
            </w:r>
          </w:p>
        </w:tc>
        <w:tc>
          <w:tcPr>
            <w:tcW w:w="2839" w:type="dxa"/>
            <w:tcBorders>
              <w:top w:val="nil"/>
              <w:left w:val="nil"/>
              <w:bottom w:val="single" w:sz="4" w:space="0" w:color="auto"/>
              <w:right w:val="single" w:sz="4" w:space="0" w:color="auto"/>
            </w:tcBorders>
            <w:shd w:val="clear" w:color="auto" w:fill="auto"/>
            <w:noWrap/>
          </w:tcPr>
          <w:p w:rsidR="003A28D8" w:rsidRDefault="003A28D8" w:rsidP="00844296">
            <w:r w:rsidRPr="00132151">
              <w:rPr>
                <w:rFonts w:cs="Arial"/>
                <w:sz w:val="21"/>
                <w:szCs w:val="21"/>
              </w:rPr>
              <w:t>Pyll+sip. të tjera</w:t>
            </w:r>
          </w:p>
        </w:tc>
        <w:tc>
          <w:tcPr>
            <w:tcW w:w="2576" w:type="dxa"/>
            <w:tcBorders>
              <w:top w:val="nil"/>
              <w:left w:val="nil"/>
              <w:bottom w:val="single" w:sz="4" w:space="0" w:color="auto"/>
              <w:right w:val="single" w:sz="4" w:space="0" w:color="auto"/>
            </w:tcBorders>
            <w:shd w:val="clear" w:color="auto" w:fill="auto"/>
            <w:noWrap/>
          </w:tcPr>
          <w:p w:rsidR="003A28D8" w:rsidRPr="00B41116" w:rsidRDefault="003A28D8" w:rsidP="00844296">
            <w:pPr>
              <w:jc w:val="both"/>
              <w:rPr>
                <w:sz w:val="21"/>
                <w:szCs w:val="21"/>
              </w:rPr>
            </w:pPr>
            <w:r w:rsidRPr="00B41116">
              <w:rPr>
                <w:rFonts w:cs="Arial"/>
                <w:sz w:val="21"/>
                <w:szCs w:val="21"/>
              </w:rPr>
              <w:t>Në pronësi</w:t>
            </w:r>
          </w:p>
        </w:tc>
      </w:tr>
      <w:tr w:rsidR="003A28D8" w:rsidRPr="00B41116" w:rsidTr="00353507">
        <w:trPr>
          <w:trHeight w:val="255"/>
          <w:jc w:val="center"/>
        </w:trPr>
        <w:tc>
          <w:tcPr>
            <w:tcW w:w="2357" w:type="dxa"/>
            <w:tcBorders>
              <w:top w:val="nil"/>
              <w:left w:val="single" w:sz="4" w:space="0" w:color="auto"/>
              <w:bottom w:val="single" w:sz="4" w:space="0" w:color="auto"/>
              <w:right w:val="single" w:sz="4" w:space="0" w:color="auto"/>
            </w:tcBorders>
            <w:shd w:val="clear" w:color="auto" w:fill="auto"/>
            <w:noWrap/>
            <w:vAlign w:val="bottom"/>
          </w:tcPr>
          <w:p w:rsidR="003A28D8" w:rsidRPr="00B41116" w:rsidRDefault="003A28D8" w:rsidP="00844296">
            <w:pPr>
              <w:jc w:val="both"/>
              <w:rPr>
                <w:rFonts w:cs="Arial"/>
                <w:sz w:val="21"/>
                <w:szCs w:val="21"/>
              </w:rPr>
            </w:pPr>
            <w:r w:rsidRPr="00B41116">
              <w:rPr>
                <w:rFonts w:cs="Arial"/>
                <w:sz w:val="21"/>
                <w:szCs w:val="21"/>
              </w:rPr>
              <w:t>2-18</w:t>
            </w:r>
          </w:p>
        </w:tc>
        <w:tc>
          <w:tcPr>
            <w:tcW w:w="2839" w:type="dxa"/>
            <w:tcBorders>
              <w:top w:val="nil"/>
              <w:left w:val="nil"/>
              <w:bottom w:val="single" w:sz="4" w:space="0" w:color="auto"/>
              <w:right w:val="single" w:sz="4" w:space="0" w:color="auto"/>
            </w:tcBorders>
            <w:shd w:val="clear" w:color="auto" w:fill="auto"/>
            <w:noWrap/>
          </w:tcPr>
          <w:p w:rsidR="003A28D8" w:rsidRDefault="003A28D8" w:rsidP="00844296">
            <w:r w:rsidRPr="00132151">
              <w:rPr>
                <w:rFonts w:cs="Arial"/>
                <w:sz w:val="21"/>
                <w:szCs w:val="21"/>
              </w:rPr>
              <w:t>Pyll+sip. të tjera</w:t>
            </w:r>
          </w:p>
        </w:tc>
        <w:tc>
          <w:tcPr>
            <w:tcW w:w="2576" w:type="dxa"/>
            <w:tcBorders>
              <w:top w:val="nil"/>
              <w:left w:val="nil"/>
              <w:bottom w:val="single" w:sz="4" w:space="0" w:color="auto"/>
              <w:right w:val="single" w:sz="4" w:space="0" w:color="auto"/>
            </w:tcBorders>
            <w:shd w:val="clear" w:color="auto" w:fill="auto"/>
            <w:noWrap/>
          </w:tcPr>
          <w:p w:rsidR="003A28D8" w:rsidRPr="00B41116" w:rsidRDefault="003A28D8" w:rsidP="00844296">
            <w:pPr>
              <w:jc w:val="both"/>
              <w:rPr>
                <w:sz w:val="21"/>
                <w:szCs w:val="21"/>
              </w:rPr>
            </w:pPr>
            <w:r w:rsidRPr="00B41116">
              <w:rPr>
                <w:rFonts w:cs="Arial"/>
                <w:sz w:val="21"/>
                <w:szCs w:val="21"/>
              </w:rPr>
              <w:t>Në pronësi</w:t>
            </w:r>
          </w:p>
        </w:tc>
      </w:tr>
      <w:tr w:rsidR="003A28D8" w:rsidRPr="00B41116" w:rsidTr="00353507">
        <w:trPr>
          <w:trHeight w:val="255"/>
          <w:jc w:val="center"/>
        </w:trPr>
        <w:tc>
          <w:tcPr>
            <w:tcW w:w="2357" w:type="dxa"/>
            <w:tcBorders>
              <w:top w:val="nil"/>
              <w:left w:val="single" w:sz="4" w:space="0" w:color="auto"/>
              <w:bottom w:val="single" w:sz="4" w:space="0" w:color="auto"/>
              <w:right w:val="single" w:sz="4" w:space="0" w:color="auto"/>
            </w:tcBorders>
            <w:shd w:val="clear" w:color="auto" w:fill="auto"/>
            <w:noWrap/>
            <w:vAlign w:val="bottom"/>
          </w:tcPr>
          <w:p w:rsidR="003A28D8" w:rsidRPr="00B41116" w:rsidRDefault="003A28D8" w:rsidP="00844296">
            <w:pPr>
              <w:jc w:val="both"/>
              <w:rPr>
                <w:rFonts w:cs="Arial"/>
                <w:sz w:val="21"/>
                <w:szCs w:val="21"/>
              </w:rPr>
            </w:pPr>
            <w:r w:rsidRPr="00B41116">
              <w:rPr>
                <w:rFonts w:cs="Arial"/>
                <w:sz w:val="21"/>
                <w:szCs w:val="21"/>
              </w:rPr>
              <w:t>20-26</w:t>
            </w:r>
          </w:p>
        </w:tc>
        <w:tc>
          <w:tcPr>
            <w:tcW w:w="2839" w:type="dxa"/>
            <w:tcBorders>
              <w:top w:val="nil"/>
              <w:left w:val="nil"/>
              <w:bottom w:val="single" w:sz="4" w:space="0" w:color="auto"/>
              <w:right w:val="single" w:sz="4" w:space="0" w:color="auto"/>
            </w:tcBorders>
            <w:shd w:val="clear" w:color="auto" w:fill="auto"/>
            <w:noWrap/>
          </w:tcPr>
          <w:p w:rsidR="003A28D8" w:rsidRDefault="003A28D8" w:rsidP="00844296">
            <w:r w:rsidRPr="00132151">
              <w:rPr>
                <w:rFonts w:cs="Arial"/>
                <w:sz w:val="21"/>
                <w:szCs w:val="21"/>
              </w:rPr>
              <w:t>Pyll+sip. të tjera</w:t>
            </w:r>
          </w:p>
        </w:tc>
        <w:tc>
          <w:tcPr>
            <w:tcW w:w="2576" w:type="dxa"/>
            <w:tcBorders>
              <w:top w:val="nil"/>
              <w:left w:val="nil"/>
              <w:bottom w:val="single" w:sz="4" w:space="0" w:color="auto"/>
              <w:right w:val="single" w:sz="4" w:space="0" w:color="auto"/>
            </w:tcBorders>
            <w:shd w:val="clear" w:color="auto" w:fill="auto"/>
            <w:noWrap/>
          </w:tcPr>
          <w:p w:rsidR="003A28D8" w:rsidRPr="00B41116" w:rsidRDefault="003A28D8" w:rsidP="00844296">
            <w:pPr>
              <w:jc w:val="both"/>
              <w:rPr>
                <w:sz w:val="21"/>
                <w:szCs w:val="21"/>
              </w:rPr>
            </w:pPr>
            <w:r w:rsidRPr="00B41116">
              <w:rPr>
                <w:rFonts w:cs="Arial"/>
                <w:sz w:val="21"/>
                <w:szCs w:val="21"/>
              </w:rPr>
              <w:t>Në pronësi</w:t>
            </w:r>
          </w:p>
        </w:tc>
      </w:tr>
      <w:tr w:rsidR="003A28D8" w:rsidRPr="00B41116" w:rsidTr="00353507">
        <w:trPr>
          <w:trHeight w:val="255"/>
          <w:jc w:val="center"/>
        </w:trPr>
        <w:tc>
          <w:tcPr>
            <w:tcW w:w="2357" w:type="dxa"/>
            <w:tcBorders>
              <w:top w:val="nil"/>
              <w:left w:val="single" w:sz="4" w:space="0" w:color="auto"/>
              <w:bottom w:val="single" w:sz="4" w:space="0" w:color="auto"/>
              <w:right w:val="single" w:sz="4" w:space="0" w:color="auto"/>
            </w:tcBorders>
            <w:shd w:val="clear" w:color="auto" w:fill="auto"/>
            <w:noWrap/>
            <w:vAlign w:val="bottom"/>
          </w:tcPr>
          <w:p w:rsidR="003A28D8" w:rsidRPr="00B41116" w:rsidRDefault="003A28D8" w:rsidP="00844296">
            <w:pPr>
              <w:jc w:val="both"/>
              <w:rPr>
                <w:rFonts w:cs="Arial"/>
                <w:sz w:val="21"/>
                <w:szCs w:val="21"/>
              </w:rPr>
            </w:pPr>
            <w:r w:rsidRPr="00B41116">
              <w:rPr>
                <w:rFonts w:cs="Arial"/>
                <w:sz w:val="21"/>
                <w:szCs w:val="21"/>
              </w:rPr>
              <w:t>30-32</w:t>
            </w:r>
          </w:p>
        </w:tc>
        <w:tc>
          <w:tcPr>
            <w:tcW w:w="2839" w:type="dxa"/>
            <w:tcBorders>
              <w:top w:val="nil"/>
              <w:left w:val="nil"/>
              <w:bottom w:val="single" w:sz="4" w:space="0" w:color="auto"/>
              <w:right w:val="single" w:sz="4" w:space="0" w:color="auto"/>
            </w:tcBorders>
            <w:shd w:val="clear" w:color="auto" w:fill="auto"/>
            <w:noWrap/>
          </w:tcPr>
          <w:p w:rsidR="003A28D8" w:rsidRDefault="003A28D8" w:rsidP="00844296">
            <w:r w:rsidRPr="00132151">
              <w:rPr>
                <w:rFonts w:cs="Arial"/>
                <w:sz w:val="21"/>
                <w:szCs w:val="21"/>
              </w:rPr>
              <w:t>Pyll+sip. të tjera</w:t>
            </w:r>
          </w:p>
        </w:tc>
        <w:tc>
          <w:tcPr>
            <w:tcW w:w="2576" w:type="dxa"/>
            <w:tcBorders>
              <w:top w:val="nil"/>
              <w:left w:val="nil"/>
              <w:bottom w:val="single" w:sz="4" w:space="0" w:color="auto"/>
              <w:right w:val="single" w:sz="4" w:space="0" w:color="auto"/>
            </w:tcBorders>
            <w:shd w:val="clear" w:color="auto" w:fill="auto"/>
            <w:noWrap/>
          </w:tcPr>
          <w:p w:rsidR="003A28D8" w:rsidRPr="00B41116" w:rsidRDefault="003A28D8" w:rsidP="00844296">
            <w:pPr>
              <w:jc w:val="both"/>
              <w:rPr>
                <w:sz w:val="21"/>
                <w:szCs w:val="21"/>
              </w:rPr>
            </w:pPr>
            <w:r w:rsidRPr="00B41116">
              <w:rPr>
                <w:rFonts w:cs="Arial"/>
                <w:sz w:val="21"/>
                <w:szCs w:val="21"/>
              </w:rPr>
              <w:t>Në pronësi</w:t>
            </w:r>
          </w:p>
        </w:tc>
      </w:tr>
      <w:tr w:rsidR="003A28D8" w:rsidRPr="00B41116" w:rsidTr="00353507">
        <w:trPr>
          <w:trHeight w:val="255"/>
          <w:jc w:val="center"/>
        </w:trPr>
        <w:tc>
          <w:tcPr>
            <w:tcW w:w="2357" w:type="dxa"/>
            <w:tcBorders>
              <w:top w:val="nil"/>
              <w:left w:val="single" w:sz="4" w:space="0" w:color="auto"/>
              <w:bottom w:val="single" w:sz="4" w:space="0" w:color="auto"/>
              <w:right w:val="single" w:sz="4" w:space="0" w:color="auto"/>
            </w:tcBorders>
            <w:shd w:val="clear" w:color="auto" w:fill="auto"/>
            <w:noWrap/>
            <w:vAlign w:val="bottom"/>
          </w:tcPr>
          <w:p w:rsidR="003A28D8" w:rsidRPr="00B41116" w:rsidRDefault="003A28D8" w:rsidP="00844296">
            <w:pPr>
              <w:jc w:val="both"/>
              <w:rPr>
                <w:rFonts w:cs="Arial"/>
                <w:sz w:val="21"/>
                <w:szCs w:val="21"/>
              </w:rPr>
            </w:pPr>
            <w:r w:rsidRPr="00B41116">
              <w:rPr>
                <w:rFonts w:cs="Arial"/>
                <w:sz w:val="21"/>
                <w:szCs w:val="21"/>
              </w:rPr>
              <w:t>36-44</w:t>
            </w:r>
          </w:p>
        </w:tc>
        <w:tc>
          <w:tcPr>
            <w:tcW w:w="2839" w:type="dxa"/>
            <w:tcBorders>
              <w:top w:val="nil"/>
              <w:left w:val="nil"/>
              <w:bottom w:val="single" w:sz="4" w:space="0" w:color="auto"/>
              <w:right w:val="single" w:sz="4" w:space="0" w:color="auto"/>
            </w:tcBorders>
            <w:shd w:val="clear" w:color="auto" w:fill="auto"/>
            <w:noWrap/>
          </w:tcPr>
          <w:p w:rsidR="003A28D8" w:rsidRDefault="003A28D8" w:rsidP="00844296">
            <w:r w:rsidRPr="00132151">
              <w:rPr>
                <w:rFonts w:cs="Arial"/>
                <w:sz w:val="21"/>
                <w:szCs w:val="21"/>
              </w:rPr>
              <w:t>Pyll+sip. të tjera</w:t>
            </w:r>
          </w:p>
        </w:tc>
        <w:tc>
          <w:tcPr>
            <w:tcW w:w="2576" w:type="dxa"/>
            <w:tcBorders>
              <w:top w:val="nil"/>
              <w:left w:val="nil"/>
              <w:bottom w:val="single" w:sz="4" w:space="0" w:color="auto"/>
              <w:right w:val="single" w:sz="4" w:space="0" w:color="auto"/>
            </w:tcBorders>
            <w:shd w:val="clear" w:color="auto" w:fill="auto"/>
            <w:noWrap/>
          </w:tcPr>
          <w:p w:rsidR="003A28D8" w:rsidRPr="00B41116" w:rsidRDefault="003A28D8" w:rsidP="00844296">
            <w:pPr>
              <w:jc w:val="both"/>
              <w:rPr>
                <w:sz w:val="21"/>
                <w:szCs w:val="21"/>
              </w:rPr>
            </w:pPr>
            <w:r w:rsidRPr="00B41116">
              <w:rPr>
                <w:rFonts w:cs="Arial"/>
                <w:sz w:val="21"/>
                <w:szCs w:val="21"/>
              </w:rPr>
              <w:t>Në pronësi</w:t>
            </w:r>
          </w:p>
        </w:tc>
      </w:tr>
      <w:tr w:rsidR="003A28D8" w:rsidRPr="00B41116" w:rsidTr="00353507">
        <w:trPr>
          <w:trHeight w:val="255"/>
          <w:jc w:val="center"/>
        </w:trPr>
        <w:tc>
          <w:tcPr>
            <w:tcW w:w="2357" w:type="dxa"/>
            <w:tcBorders>
              <w:top w:val="nil"/>
              <w:left w:val="single" w:sz="4" w:space="0" w:color="auto"/>
              <w:bottom w:val="single" w:sz="4" w:space="0" w:color="auto"/>
              <w:right w:val="single" w:sz="4" w:space="0" w:color="auto"/>
            </w:tcBorders>
            <w:shd w:val="clear" w:color="auto" w:fill="auto"/>
            <w:noWrap/>
            <w:vAlign w:val="bottom"/>
          </w:tcPr>
          <w:p w:rsidR="003A28D8" w:rsidRPr="00B41116" w:rsidRDefault="003A28D8" w:rsidP="00844296">
            <w:pPr>
              <w:jc w:val="both"/>
              <w:rPr>
                <w:rFonts w:cs="Arial"/>
                <w:sz w:val="21"/>
                <w:szCs w:val="21"/>
              </w:rPr>
            </w:pPr>
            <w:r w:rsidRPr="00B41116">
              <w:rPr>
                <w:rFonts w:cs="Arial"/>
                <w:sz w:val="21"/>
                <w:szCs w:val="21"/>
              </w:rPr>
              <w:t xml:space="preserve">101, </w:t>
            </w:r>
          </w:p>
        </w:tc>
        <w:tc>
          <w:tcPr>
            <w:tcW w:w="2839" w:type="dxa"/>
            <w:tcBorders>
              <w:top w:val="nil"/>
              <w:left w:val="nil"/>
              <w:bottom w:val="single" w:sz="4" w:space="0" w:color="auto"/>
              <w:right w:val="single" w:sz="4" w:space="0" w:color="auto"/>
            </w:tcBorders>
            <w:shd w:val="clear" w:color="auto" w:fill="auto"/>
            <w:noWrap/>
          </w:tcPr>
          <w:p w:rsidR="003A28D8" w:rsidRDefault="003A28D8" w:rsidP="00844296">
            <w:r w:rsidRPr="00132151">
              <w:rPr>
                <w:rFonts w:cs="Arial"/>
                <w:sz w:val="21"/>
                <w:szCs w:val="21"/>
              </w:rPr>
              <w:t>Pyll+sip. të tjera</w:t>
            </w:r>
          </w:p>
        </w:tc>
        <w:tc>
          <w:tcPr>
            <w:tcW w:w="2576" w:type="dxa"/>
            <w:tcBorders>
              <w:top w:val="nil"/>
              <w:left w:val="nil"/>
              <w:bottom w:val="single" w:sz="4" w:space="0" w:color="auto"/>
              <w:right w:val="single" w:sz="4" w:space="0" w:color="auto"/>
            </w:tcBorders>
            <w:shd w:val="clear" w:color="auto" w:fill="auto"/>
            <w:noWrap/>
          </w:tcPr>
          <w:p w:rsidR="003A28D8" w:rsidRPr="00B41116" w:rsidRDefault="003A28D8" w:rsidP="00844296">
            <w:pPr>
              <w:jc w:val="both"/>
              <w:rPr>
                <w:sz w:val="21"/>
                <w:szCs w:val="21"/>
              </w:rPr>
            </w:pPr>
            <w:r w:rsidRPr="00B41116">
              <w:rPr>
                <w:rFonts w:cs="Arial"/>
                <w:sz w:val="21"/>
                <w:szCs w:val="21"/>
              </w:rPr>
              <w:t>Në pronësi</w:t>
            </w:r>
          </w:p>
        </w:tc>
      </w:tr>
      <w:tr w:rsidR="003A28D8" w:rsidRPr="00B41116" w:rsidTr="00353507">
        <w:trPr>
          <w:trHeight w:val="255"/>
          <w:jc w:val="center"/>
        </w:trPr>
        <w:tc>
          <w:tcPr>
            <w:tcW w:w="2357" w:type="dxa"/>
            <w:tcBorders>
              <w:top w:val="nil"/>
              <w:left w:val="single" w:sz="4" w:space="0" w:color="auto"/>
              <w:bottom w:val="single" w:sz="4" w:space="0" w:color="auto"/>
              <w:right w:val="single" w:sz="4" w:space="0" w:color="auto"/>
            </w:tcBorders>
            <w:shd w:val="clear" w:color="auto" w:fill="auto"/>
            <w:noWrap/>
            <w:vAlign w:val="bottom"/>
          </w:tcPr>
          <w:p w:rsidR="003A28D8" w:rsidRPr="00B41116" w:rsidRDefault="003A28D8" w:rsidP="00844296">
            <w:pPr>
              <w:jc w:val="both"/>
              <w:rPr>
                <w:rFonts w:cs="Arial"/>
                <w:sz w:val="21"/>
                <w:szCs w:val="21"/>
              </w:rPr>
            </w:pPr>
            <w:r w:rsidRPr="00B41116">
              <w:rPr>
                <w:rFonts w:cs="Arial"/>
                <w:sz w:val="21"/>
                <w:szCs w:val="21"/>
              </w:rPr>
              <w:t>107-112</w:t>
            </w:r>
          </w:p>
        </w:tc>
        <w:tc>
          <w:tcPr>
            <w:tcW w:w="2839" w:type="dxa"/>
            <w:tcBorders>
              <w:top w:val="nil"/>
              <w:left w:val="nil"/>
              <w:bottom w:val="single" w:sz="4" w:space="0" w:color="auto"/>
              <w:right w:val="single" w:sz="4" w:space="0" w:color="auto"/>
            </w:tcBorders>
            <w:shd w:val="clear" w:color="auto" w:fill="auto"/>
            <w:noWrap/>
          </w:tcPr>
          <w:p w:rsidR="003A28D8" w:rsidRDefault="003A28D8" w:rsidP="00844296">
            <w:r w:rsidRPr="00132151">
              <w:rPr>
                <w:rFonts w:cs="Arial"/>
                <w:sz w:val="21"/>
                <w:szCs w:val="21"/>
              </w:rPr>
              <w:t>Pyll+sip. të tjera</w:t>
            </w:r>
          </w:p>
        </w:tc>
        <w:tc>
          <w:tcPr>
            <w:tcW w:w="2576" w:type="dxa"/>
            <w:tcBorders>
              <w:top w:val="nil"/>
              <w:left w:val="nil"/>
              <w:bottom w:val="single" w:sz="4" w:space="0" w:color="auto"/>
              <w:right w:val="single" w:sz="4" w:space="0" w:color="auto"/>
            </w:tcBorders>
            <w:shd w:val="clear" w:color="auto" w:fill="auto"/>
            <w:noWrap/>
          </w:tcPr>
          <w:p w:rsidR="003A28D8" w:rsidRPr="00B41116" w:rsidRDefault="003A28D8" w:rsidP="00844296">
            <w:pPr>
              <w:jc w:val="both"/>
              <w:rPr>
                <w:sz w:val="21"/>
                <w:szCs w:val="21"/>
              </w:rPr>
            </w:pPr>
            <w:r w:rsidRPr="00B41116">
              <w:rPr>
                <w:rFonts w:cs="Arial"/>
                <w:sz w:val="21"/>
                <w:szCs w:val="21"/>
              </w:rPr>
              <w:t>Në pronësi</w:t>
            </w:r>
          </w:p>
        </w:tc>
      </w:tr>
      <w:tr w:rsidR="003A28D8" w:rsidRPr="00B41116" w:rsidTr="00353507">
        <w:trPr>
          <w:trHeight w:val="255"/>
          <w:jc w:val="center"/>
        </w:trPr>
        <w:tc>
          <w:tcPr>
            <w:tcW w:w="2357" w:type="dxa"/>
            <w:tcBorders>
              <w:top w:val="nil"/>
              <w:left w:val="single" w:sz="4" w:space="0" w:color="auto"/>
              <w:bottom w:val="single" w:sz="4" w:space="0" w:color="auto"/>
              <w:right w:val="single" w:sz="4" w:space="0" w:color="auto"/>
            </w:tcBorders>
            <w:shd w:val="clear" w:color="auto" w:fill="auto"/>
            <w:noWrap/>
            <w:vAlign w:val="bottom"/>
          </w:tcPr>
          <w:p w:rsidR="003A28D8" w:rsidRPr="00B41116" w:rsidRDefault="003A28D8" w:rsidP="00844296">
            <w:pPr>
              <w:jc w:val="both"/>
              <w:rPr>
                <w:rFonts w:cs="Arial"/>
                <w:sz w:val="21"/>
                <w:szCs w:val="21"/>
              </w:rPr>
            </w:pPr>
            <w:r w:rsidRPr="00B41116">
              <w:rPr>
                <w:rFonts w:cs="Arial"/>
                <w:sz w:val="21"/>
                <w:szCs w:val="21"/>
              </w:rPr>
              <w:t>117-124</w:t>
            </w:r>
          </w:p>
        </w:tc>
        <w:tc>
          <w:tcPr>
            <w:tcW w:w="2839" w:type="dxa"/>
            <w:tcBorders>
              <w:top w:val="nil"/>
              <w:left w:val="nil"/>
              <w:bottom w:val="single" w:sz="4" w:space="0" w:color="auto"/>
              <w:right w:val="single" w:sz="4" w:space="0" w:color="auto"/>
            </w:tcBorders>
            <w:shd w:val="clear" w:color="auto" w:fill="auto"/>
            <w:noWrap/>
          </w:tcPr>
          <w:p w:rsidR="003A28D8" w:rsidRDefault="003A28D8" w:rsidP="00844296">
            <w:r w:rsidRPr="00132151">
              <w:rPr>
                <w:rFonts w:cs="Arial"/>
                <w:sz w:val="21"/>
                <w:szCs w:val="21"/>
              </w:rPr>
              <w:t>Pyll+sip. të tjera</w:t>
            </w:r>
          </w:p>
        </w:tc>
        <w:tc>
          <w:tcPr>
            <w:tcW w:w="2576" w:type="dxa"/>
            <w:tcBorders>
              <w:top w:val="nil"/>
              <w:left w:val="nil"/>
              <w:bottom w:val="single" w:sz="4" w:space="0" w:color="auto"/>
              <w:right w:val="single" w:sz="4" w:space="0" w:color="auto"/>
            </w:tcBorders>
            <w:shd w:val="clear" w:color="auto" w:fill="auto"/>
            <w:noWrap/>
          </w:tcPr>
          <w:p w:rsidR="003A28D8" w:rsidRPr="00B41116" w:rsidRDefault="003A28D8" w:rsidP="00844296">
            <w:pPr>
              <w:jc w:val="both"/>
              <w:rPr>
                <w:sz w:val="21"/>
                <w:szCs w:val="21"/>
              </w:rPr>
            </w:pPr>
            <w:r w:rsidRPr="00B41116">
              <w:rPr>
                <w:rFonts w:cs="Arial"/>
                <w:sz w:val="21"/>
                <w:szCs w:val="21"/>
              </w:rPr>
              <w:t>Në pronësi</w:t>
            </w:r>
          </w:p>
        </w:tc>
      </w:tr>
      <w:tr w:rsidR="003A28D8" w:rsidRPr="00B41116" w:rsidTr="00353507">
        <w:trPr>
          <w:trHeight w:val="255"/>
          <w:jc w:val="center"/>
        </w:trPr>
        <w:tc>
          <w:tcPr>
            <w:tcW w:w="2357" w:type="dxa"/>
            <w:tcBorders>
              <w:top w:val="nil"/>
              <w:left w:val="single" w:sz="4" w:space="0" w:color="auto"/>
              <w:bottom w:val="single" w:sz="4" w:space="0" w:color="auto"/>
              <w:right w:val="single" w:sz="4" w:space="0" w:color="auto"/>
            </w:tcBorders>
            <w:shd w:val="clear" w:color="auto" w:fill="auto"/>
            <w:noWrap/>
            <w:vAlign w:val="bottom"/>
          </w:tcPr>
          <w:p w:rsidR="003A28D8" w:rsidRPr="00B41116" w:rsidRDefault="003A28D8" w:rsidP="00844296">
            <w:pPr>
              <w:jc w:val="both"/>
              <w:rPr>
                <w:rFonts w:cs="Arial"/>
                <w:sz w:val="21"/>
                <w:szCs w:val="21"/>
              </w:rPr>
            </w:pPr>
            <w:r w:rsidRPr="00B41116">
              <w:rPr>
                <w:rFonts w:cs="Arial"/>
                <w:sz w:val="21"/>
                <w:szCs w:val="21"/>
              </w:rPr>
              <w:t>129-134</w:t>
            </w:r>
          </w:p>
        </w:tc>
        <w:tc>
          <w:tcPr>
            <w:tcW w:w="2839" w:type="dxa"/>
            <w:tcBorders>
              <w:top w:val="nil"/>
              <w:left w:val="nil"/>
              <w:bottom w:val="single" w:sz="4" w:space="0" w:color="auto"/>
              <w:right w:val="single" w:sz="4" w:space="0" w:color="auto"/>
            </w:tcBorders>
            <w:shd w:val="clear" w:color="auto" w:fill="auto"/>
            <w:noWrap/>
          </w:tcPr>
          <w:p w:rsidR="003A28D8" w:rsidRDefault="003A28D8" w:rsidP="00844296">
            <w:r w:rsidRPr="00132151">
              <w:rPr>
                <w:rFonts w:cs="Arial"/>
                <w:sz w:val="21"/>
                <w:szCs w:val="21"/>
              </w:rPr>
              <w:t>Pyll+sip. të tjera</w:t>
            </w:r>
          </w:p>
        </w:tc>
        <w:tc>
          <w:tcPr>
            <w:tcW w:w="2576" w:type="dxa"/>
            <w:tcBorders>
              <w:top w:val="nil"/>
              <w:left w:val="nil"/>
              <w:bottom w:val="single" w:sz="4" w:space="0" w:color="auto"/>
              <w:right w:val="single" w:sz="4" w:space="0" w:color="auto"/>
            </w:tcBorders>
            <w:shd w:val="clear" w:color="auto" w:fill="auto"/>
            <w:noWrap/>
          </w:tcPr>
          <w:p w:rsidR="003A28D8" w:rsidRPr="00B41116" w:rsidRDefault="003A28D8" w:rsidP="00844296">
            <w:pPr>
              <w:jc w:val="both"/>
              <w:rPr>
                <w:sz w:val="21"/>
                <w:szCs w:val="21"/>
              </w:rPr>
            </w:pPr>
            <w:r w:rsidRPr="00B41116">
              <w:rPr>
                <w:rFonts w:cs="Arial"/>
                <w:sz w:val="21"/>
                <w:szCs w:val="21"/>
              </w:rPr>
              <w:t>Në pronësi</w:t>
            </w:r>
          </w:p>
        </w:tc>
      </w:tr>
      <w:tr w:rsidR="003A28D8" w:rsidRPr="00B41116" w:rsidTr="00353507">
        <w:trPr>
          <w:trHeight w:val="255"/>
          <w:jc w:val="center"/>
        </w:trPr>
        <w:tc>
          <w:tcPr>
            <w:tcW w:w="2357" w:type="dxa"/>
            <w:tcBorders>
              <w:top w:val="nil"/>
              <w:left w:val="single" w:sz="4" w:space="0" w:color="auto"/>
              <w:bottom w:val="single" w:sz="4" w:space="0" w:color="auto"/>
              <w:right w:val="single" w:sz="4" w:space="0" w:color="auto"/>
            </w:tcBorders>
            <w:shd w:val="clear" w:color="auto" w:fill="auto"/>
            <w:noWrap/>
            <w:vAlign w:val="bottom"/>
          </w:tcPr>
          <w:p w:rsidR="003A28D8" w:rsidRPr="00B41116" w:rsidRDefault="003A28D8" w:rsidP="00844296">
            <w:pPr>
              <w:jc w:val="both"/>
              <w:rPr>
                <w:rFonts w:cs="Arial"/>
                <w:sz w:val="21"/>
                <w:szCs w:val="21"/>
              </w:rPr>
            </w:pPr>
            <w:r w:rsidRPr="00B41116">
              <w:rPr>
                <w:rFonts w:cs="Arial"/>
                <w:sz w:val="21"/>
                <w:szCs w:val="21"/>
              </w:rPr>
              <w:t>178-195</w:t>
            </w:r>
          </w:p>
        </w:tc>
        <w:tc>
          <w:tcPr>
            <w:tcW w:w="2839" w:type="dxa"/>
            <w:tcBorders>
              <w:top w:val="nil"/>
              <w:left w:val="nil"/>
              <w:bottom w:val="single" w:sz="4" w:space="0" w:color="auto"/>
              <w:right w:val="single" w:sz="4" w:space="0" w:color="auto"/>
            </w:tcBorders>
            <w:shd w:val="clear" w:color="auto" w:fill="auto"/>
            <w:noWrap/>
          </w:tcPr>
          <w:p w:rsidR="003A28D8" w:rsidRDefault="003A28D8" w:rsidP="00844296">
            <w:r w:rsidRPr="00132151">
              <w:rPr>
                <w:rFonts w:cs="Arial"/>
                <w:sz w:val="21"/>
                <w:szCs w:val="21"/>
              </w:rPr>
              <w:t>Pyll+sip. të tjera</w:t>
            </w:r>
          </w:p>
        </w:tc>
        <w:tc>
          <w:tcPr>
            <w:tcW w:w="2576" w:type="dxa"/>
            <w:tcBorders>
              <w:top w:val="nil"/>
              <w:left w:val="nil"/>
              <w:bottom w:val="single" w:sz="4" w:space="0" w:color="auto"/>
              <w:right w:val="single" w:sz="4" w:space="0" w:color="auto"/>
            </w:tcBorders>
            <w:shd w:val="clear" w:color="auto" w:fill="auto"/>
            <w:noWrap/>
          </w:tcPr>
          <w:p w:rsidR="003A28D8" w:rsidRPr="00B41116" w:rsidRDefault="003A28D8" w:rsidP="00844296">
            <w:pPr>
              <w:jc w:val="both"/>
              <w:rPr>
                <w:sz w:val="21"/>
                <w:szCs w:val="21"/>
              </w:rPr>
            </w:pPr>
            <w:r w:rsidRPr="00B41116">
              <w:rPr>
                <w:rFonts w:cs="Arial"/>
                <w:sz w:val="21"/>
                <w:szCs w:val="21"/>
              </w:rPr>
              <w:t>Në pronësi</w:t>
            </w:r>
          </w:p>
        </w:tc>
      </w:tr>
      <w:tr w:rsidR="003A28D8" w:rsidRPr="00B41116" w:rsidTr="00353507">
        <w:trPr>
          <w:trHeight w:val="255"/>
          <w:jc w:val="center"/>
        </w:trPr>
        <w:tc>
          <w:tcPr>
            <w:tcW w:w="2357" w:type="dxa"/>
            <w:tcBorders>
              <w:top w:val="nil"/>
              <w:left w:val="single" w:sz="4" w:space="0" w:color="auto"/>
              <w:bottom w:val="single" w:sz="4" w:space="0" w:color="auto"/>
              <w:right w:val="single" w:sz="4" w:space="0" w:color="auto"/>
            </w:tcBorders>
            <w:shd w:val="clear" w:color="auto" w:fill="auto"/>
            <w:noWrap/>
            <w:vAlign w:val="bottom"/>
          </w:tcPr>
          <w:p w:rsidR="003A28D8" w:rsidRPr="00B41116" w:rsidRDefault="003A28D8" w:rsidP="00844296">
            <w:pPr>
              <w:jc w:val="both"/>
              <w:rPr>
                <w:rFonts w:cs="Arial"/>
                <w:sz w:val="21"/>
                <w:szCs w:val="21"/>
              </w:rPr>
            </w:pPr>
            <w:r w:rsidRPr="00B41116">
              <w:rPr>
                <w:rFonts w:cs="Arial"/>
                <w:sz w:val="21"/>
                <w:szCs w:val="21"/>
              </w:rPr>
              <w:t>1-8</w:t>
            </w:r>
          </w:p>
        </w:tc>
        <w:tc>
          <w:tcPr>
            <w:tcW w:w="2839" w:type="dxa"/>
            <w:tcBorders>
              <w:top w:val="nil"/>
              <w:left w:val="nil"/>
              <w:bottom w:val="single" w:sz="4" w:space="0" w:color="auto"/>
              <w:right w:val="single" w:sz="4" w:space="0" w:color="auto"/>
            </w:tcBorders>
            <w:shd w:val="clear" w:color="auto" w:fill="auto"/>
            <w:noWrap/>
          </w:tcPr>
          <w:p w:rsidR="003A28D8" w:rsidRDefault="003A28D8" w:rsidP="00844296">
            <w:r w:rsidRPr="00132151">
              <w:rPr>
                <w:rFonts w:cs="Arial"/>
                <w:sz w:val="21"/>
                <w:szCs w:val="21"/>
              </w:rPr>
              <w:t>Pyll+sip. të tjera</w:t>
            </w:r>
          </w:p>
        </w:tc>
        <w:tc>
          <w:tcPr>
            <w:tcW w:w="2576" w:type="dxa"/>
            <w:tcBorders>
              <w:top w:val="nil"/>
              <w:left w:val="nil"/>
              <w:bottom w:val="single" w:sz="4" w:space="0" w:color="auto"/>
              <w:right w:val="single" w:sz="4" w:space="0" w:color="auto"/>
            </w:tcBorders>
            <w:shd w:val="clear" w:color="auto" w:fill="auto"/>
            <w:noWrap/>
          </w:tcPr>
          <w:p w:rsidR="003A28D8" w:rsidRPr="00B41116" w:rsidRDefault="003A28D8" w:rsidP="00844296">
            <w:pPr>
              <w:jc w:val="both"/>
              <w:rPr>
                <w:sz w:val="21"/>
                <w:szCs w:val="21"/>
              </w:rPr>
            </w:pPr>
            <w:r w:rsidRPr="00B41116">
              <w:rPr>
                <w:rFonts w:cs="Arial"/>
                <w:sz w:val="21"/>
                <w:szCs w:val="21"/>
              </w:rPr>
              <w:t>Në pronësi</w:t>
            </w:r>
          </w:p>
        </w:tc>
      </w:tr>
      <w:tr w:rsidR="003A28D8" w:rsidRPr="00B41116" w:rsidTr="004F377A">
        <w:trPr>
          <w:trHeight w:val="255"/>
          <w:jc w:val="center"/>
        </w:trPr>
        <w:tc>
          <w:tcPr>
            <w:tcW w:w="23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3A28D8" w:rsidRPr="00B41116" w:rsidRDefault="003A28D8" w:rsidP="00844296">
            <w:pPr>
              <w:jc w:val="both"/>
              <w:rPr>
                <w:rFonts w:cs="Arial"/>
                <w:sz w:val="21"/>
                <w:szCs w:val="21"/>
              </w:rPr>
            </w:pPr>
            <w:r w:rsidRPr="00B41116">
              <w:rPr>
                <w:rFonts w:cs="Arial"/>
                <w:sz w:val="21"/>
                <w:szCs w:val="21"/>
              </w:rPr>
              <w:t>10-28</w:t>
            </w:r>
          </w:p>
        </w:tc>
        <w:tc>
          <w:tcPr>
            <w:tcW w:w="2839" w:type="dxa"/>
            <w:tcBorders>
              <w:top w:val="single" w:sz="4" w:space="0" w:color="auto"/>
              <w:left w:val="nil"/>
              <w:bottom w:val="single" w:sz="4" w:space="0" w:color="auto"/>
              <w:right w:val="single" w:sz="4" w:space="0" w:color="auto"/>
            </w:tcBorders>
            <w:shd w:val="clear" w:color="auto" w:fill="auto"/>
            <w:noWrap/>
          </w:tcPr>
          <w:p w:rsidR="003A28D8" w:rsidRDefault="003A28D8" w:rsidP="00844296">
            <w:r w:rsidRPr="00132151">
              <w:rPr>
                <w:rFonts w:cs="Arial"/>
                <w:sz w:val="21"/>
                <w:szCs w:val="21"/>
              </w:rPr>
              <w:t>Pyll+sip. të tjera</w:t>
            </w:r>
          </w:p>
        </w:tc>
        <w:tc>
          <w:tcPr>
            <w:tcW w:w="2576" w:type="dxa"/>
            <w:tcBorders>
              <w:top w:val="single" w:sz="4" w:space="0" w:color="auto"/>
              <w:left w:val="nil"/>
              <w:bottom w:val="single" w:sz="4" w:space="0" w:color="auto"/>
              <w:right w:val="single" w:sz="4" w:space="0" w:color="auto"/>
            </w:tcBorders>
            <w:shd w:val="clear" w:color="auto" w:fill="auto"/>
            <w:noWrap/>
          </w:tcPr>
          <w:p w:rsidR="003A28D8" w:rsidRPr="00B41116" w:rsidRDefault="003A28D8" w:rsidP="00844296">
            <w:pPr>
              <w:jc w:val="both"/>
              <w:rPr>
                <w:sz w:val="21"/>
                <w:szCs w:val="21"/>
              </w:rPr>
            </w:pPr>
            <w:r w:rsidRPr="00B41116">
              <w:rPr>
                <w:rFonts w:cs="Arial"/>
                <w:sz w:val="21"/>
                <w:szCs w:val="21"/>
              </w:rPr>
              <w:t>Në pronësi</w:t>
            </w:r>
          </w:p>
        </w:tc>
      </w:tr>
      <w:tr w:rsidR="003A28D8" w:rsidRPr="00B41116" w:rsidTr="004F377A">
        <w:trPr>
          <w:trHeight w:val="255"/>
          <w:jc w:val="center"/>
        </w:trPr>
        <w:tc>
          <w:tcPr>
            <w:tcW w:w="23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3A28D8" w:rsidRPr="00B41116" w:rsidRDefault="003A28D8" w:rsidP="00844296">
            <w:pPr>
              <w:jc w:val="both"/>
              <w:rPr>
                <w:rFonts w:cs="Arial"/>
                <w:sz w:val="21"/>
                <w:szCs w:val="21"/>
              </w:rPr>
            </w:pPr>
            <w:r w:rsidRPr="00B41116">
              <w:rPr>
                <w:rFonts w:cs="Arial"/>
                <w:sz w:val="21"/>
                <w:szCs w:val="21"/>
              </w:rPr>
              <w:t>31</w:t>
            </w:r>
          </w:p>
        </w:tc>
        <w:tc>
          <w:tcPr>
            <w:tcW w:w="2839" w:type="dxa"/>
            <w:tcBorders>
              <w:top w:val="single" w:sz="4" w:space="0" w:color="auto"/>
              <w:left w:val="nil"/>
              <w:bottom w:val="single" w:sz="4" w:space="0" w:color="auto"/>
              <w:right w:val="single" w:sz="4" w:space="0" w:color="auto"/>
            </w:tcBorders>
            <w:shd w:val="clear" w:color="auto" w:fill="auto"/>
            <w:noWrap/>
          </w:tcPr>
          <w:p w:rsidR="003A28D8" w:rsidRDefault="003A28D8" w:rsidP="00844296">
            <w:r w:rsidRPr="00132151">
              <w:rPr>
                <w:rFonts w:cs="Arial"/>
                <w:sz w:val="21"/>
                <w:szCs w:val="21"/>
              </w:rPr>
              <w:t>Pyll+sip. të tjera</w:t>
            </w:r>
          </w:p>
        </w:tc>
        <w:tc>
          <w:tcPr>
            <w:tcW w:w="2576" w:type="dxa"/>
            <w:tcBorders>
              <w:top w:val="single" w:sz="4" w:space="0" w:color="auto"/>
              <w:left w:val="nil"/>
              <w:bottom w:val="single" w:sz="4" w:space="0" w:color="auto"/>
              <w:right w:val="single" w:sz="4" w:space="0" w:color="auto"/>
            </w:tcBorders>
            <w:shd w:val="clear" w:color="auto" w:fill="auto"/>
            <w:noWrap/>
          </w:tcPr>
          <w:p w:rsidR="003A28D8" w:rsidRPr="00B41116" w:rsidRDefault="003A28D8" w:rsidP="00844296">
            <w:pPr>
              <w:jc w:val="both"/>
              <w:rPr>
                <w:sz w:val="21"/>
                <w:szCs w:val="21"/>
              </w:rPr>
            </w:pPr>
            <w:r w:rsidRPr="00B41116">
              <w:rPr>
                <w:rFonts w:cs="Arial"/>
                <w:sz w:val="21"/>
                <w:szCs w:val="21"/>
              </w:rPr>
              <w:t>Në pronësi</w:t>
            </w:r>
          </w:p>
        </w:tc>
      </w:tr>
      <w:tr w:rsidR="003A28D8" w:rsidRPr="00B41116" w:rsidTr="00D94412">
        <w:trPr>
          <w:trHeight w:val="255"/>
          <w:jc w:val="center"/>
        </w:trPr>
        <w:tc>
          <w:tcPr>
            <w:tcW w:w="2357" w:type="dxa"/>
            <w:tcBorders>
              <w:top w:val="nil"/>
              <w:left w:val="single" w:sz="4" w:space="0" w:color="auto"/>
              <w:bottom w:val="single" w:sz="4" w:space="0" w:color="auto"/>
              <w:right w:val="single" w:sz="4" w:space="0" w:color="auto"/>
            </w:tcBorders>
            <w:shd w:val="clear" w:color="auto" w:fill="auto"/>
            <w:noWrap/>
            <w:vAlign w:val="bottom"/>
          </w:tcPr>
          <w:p w:rsidR="003A28D8" w:rsidRPr="00B41116" w:rsidRDefault="003A28D8" w:rsidP="00844296">
            <w:pPr>
              <w:jc w:val="both"/>
              <w:rPr>
                <w:rFonts w:cs="Arial"/>
                <w:sz w:val="21"/>
                <w:szCs w:val="21"/>
              </w:rPr>
            </w:pPr>
            <w:r w:rsidRPr="00B41116">
              <w:rPr>
                <w:rFonts w:cs="Arial"/>
                <w:sz w:val="21"/>
                <w:szCs w:val="21"/>
              </w:rPr>
              <w:t>55</w:t>
            </w:r>
          </w:p>
        </w:tc>
        <w:tc>
          <w:tcPr>
            <w:tcW w:w="2839" w:type="dxa"/>
            <w:tcBorders>
              <w:top w:val="nil"/>
              <w:left w:val="nil"/>
              <w:bottom w:val="single" w:sz="4" w:space="0" w:color="auto"/>
              <w:right w:val="single" w:sz="4" w:space="0" w:color="auto"/>
            </w:tcBorders>
            <w:shd w:val="clear" w:color="auto" w:fill="auto"/>
            <w:noWrap/>
          </w:tcPr>
          <w:p w:rsidR="003A28D8" w:rsidRDefault="003A28D8" w:rsidP="00844296">
            <w:r w:rsidRPr="00132151">
              <w:rPr>
                <w:rFonts w:cs="Arial"/>
                <w:sz w:val="21"/>
                <w:szCs w:val="21"/>
              </w:rPr>
              <w:t>Pyll+sip. të tjera</w:t>
            </w:r>
          </w:p>
        </w:tc>
        <w:tc>
          <w:tcPr>
            <w:tcW w:w="2576" w:type="dxa"/>
            <w:tcBorders>
              <w:top w:val="nil"/>
              <w:left w:val="nil"/>
              <w:bottom w:val="single" w:sz="4" w:space="0" w:color="auto"/>
              <w:right w:val="single" w:sz="4" w:space="0" w:color="auto"/>
            </w:tcBorders>
            <w:shd w:val="clear" w:color="auto" w:fill="auto"/>
            <w:noWrap/>
          </w:tcPr>
          <w:p w:rsidR="003A28D8" w:rsidRPr="00B41116" w:rsidRDefault="003A28D8" w:rsidP="00844296">
            <w:pPr>
              <w:jc w:val="both"/>
              <w:rPr>
                <w:sz w:val="21"/>
                <w:szCs w:val="21"/>
              </w:rPr>
            </w:pPr>
            <w:r w:rsidRPr="00B41116">
              <w:rPr>
                <w:rFonts w:cs="Arial"/>
                <w:sz w:val="21"/>
                <w:szCs w:val="21"/>
              </w:rPr>
              <w:t>Në pronësi</w:t>
            </w:r>
          </w:p>
        </w:tc>
      </w:tr>
      <w:tr w:rsidR="003A28D8" w:rsidRPr="00B41116" w:rsidTr="00353507">
        <w:trPr>
          <w:trHeight w:val="255"/>
          <w:jc w:val="center"/>
        </w:trPr>
        <w:tc>
          <w:tcPr>
            <w:tcW w:w="2357" w:type="dxa"/>
            <w:tcBorders>
              <w:top w:val="nil"/>
              <w:left w:val="single" w:sz="4" w:space="0" w:color="auto"/>
              <w:bottom w:val="single" w:sz="4" w:space="0" w:color="auto"/>
              <w:right w:val="single" w:sz="4" w:space="0" w:color="auto"/>
            </w:tcBorders>
            <w:shd w:val="clear" w:color="auto" w:fill="auto"/>
            <w:noWrap/>
            <w:vAlign w:val="bottom"/>
          </w:tcPr>
          <w:p w:rsidR="003A28D8" w:rsidRPr="00B41116" w:rsidRDefault="003A28D8" w:rsidP="00844296">
            <w:pPr>
              <w:jc w:val="both"/>
              <w:rPr>
                <w:rFonts w:cs="Arial"/>
                <w:sz w:val="21"/>
                <w:szCs w:val="21"/>
              </w:rPr>
            </w:pPr>
            <w:r w:rsidRPr="00B41116">
              <w:rPr>
                <w:rFonts w:cs="Arial"/>
                <w:sz w:val="21"/>
                <w:szCs w:val="21"/>
              </w:rPr>
              <w:t>126-135</w:t>
            </w:r>
          </w:p>
        </w:tc>
        <w:tc>
          <w:tcPr>
            <w:tcW w:w="2839" w:type="dxa"/>
            <w:tcBorders>
              <w:top w:val="nil"/>
              <w:left w:val="nil"/>
              <w:bottom w:val="single" w:sz="4" w:space="0" w:color="auto"/>
              <w:right w:val="single" w:sz="4" w:space="0" w:color="auto"/>
            </w:tcBorders>
            <w:shd w:val="clear" w:color="auto" w:fill="auto"/>
            <w:noWrap/>
          </w:tcPr>
          <w:p w:rsidR="003A28D8" w:rsidRDefault="003A28D8" w:rsidP="00844296">
            <w:r w:rsidRPr="00132151">
              <w:rPr>
                <w:rFonts w:cs="Arial"/>
                <w:sz w:val="21"/>
                <w:szCs w:val="21"/>
              </w:rPr>
              <w:t>Pyll+sip. të tjera</w:t>
            </w:r>
          </w:p>
        </w:tc>
        <w:tc>
          <w:tcPr>
            <w:tcW w:w="2576" w:type="dxa"/>
            <w:tcBorders>
              <w:top w:val="nil"/>
              <w:left w:val="nil"/>
              <w:bottom w:val="single" w:sz="4" w:space="0" w:color="auto"/>
              <w:right w:val="single" w:sz="4" w:space="0" w:color="auto"/>
            </w:tcBorders>
            <w:shd w:val="clear" w:color="auto" w:fill="auto"/>
            <w:noWrap/>
          </w:tcPr>
          <w:p w:rsidR="003A28D8" w:rsidRPr="00B41116" w:rsidRDefault="003A28D8" w:rsidP="00844296">
            <w:pPr>
              <w:jc w:val="both"/>
              <w:rPr>
                <w:sz w:val="21"/>
                <w:szCs w:val="21"/>
              </w:rPr>
            </w:pPr>
            <w:r w:rsidRPr="00B41116">
              <w:rPr>
                <w:rFonts w:cs="Arial"/>
                <w:sz w:val="21"/>
                <w:szCs w:val="21"/>
              </w:rPr>
              <w:t>Në pronësi</w:t>
            </w:r>
          </w:p>
        </w:tc>
      </w:tr>
      <w:tr w:rsidR="003A28D8" w:rsidRPr="00B41116" w:rsidTr="00353507">
        <w:trPr>
          <w:trHeight w:val="255"/>
          <w:jc w:val="center"/>
        </w:trPr>
        <w:tc>
          <w:tcPr>
            <w:tcW w:w="2357" w:type="dxa"/>
            <w:tcBorders>
              <w:top w:val="nil"/>
              <w:left w:val="single" w:sz="4" w:space="0" w:color="auto"/>
              <w:bottom w:val="single" w:sz="4" w:space="0" w:color="auto"/>
              <w:right w:val="single" w:sz="4" w:space="0" w:color="auto"/>
            </w:tcBorders>
            <w:shd w:val="clear" w:color="auto" w:fill="auto"/>
            <w:noWrap/>
            <w:vAlign w:val="bottom"/>
          </w:tcPr>
          <w:p w:rsidR="003A28D8" w:rsidRPr="00B41116" w:rsidRDefault="003A28D8" w:rsidP="00844296">
            <w:pPr>
              <w:jc w:val="both"/>
              <w:rPr>
                <w:rFonts w:cs="Arial"/>
                <w:sz w:val="21"/>
                <w:szCs w:val="21"/>
              </w:rPr>
            </w:pPr>
            <w:r w:rsidRPr="00B41116">
              <w:rPr>
                <w:rFonts w:cs="Arial"/>
                <w:sz w:val="21"/>
                <w:szCs w:val="21"/>
              </w:rPr>
              <w:t>137-158</w:t>
            </w:r>
          </w:p>
        </w:tc>
        <w:tc>
          <w:tcPr>
            <w:tcW w:w="2839" w:type="dxa"/>
            <w:tcBorders>
              <w:top w:val="nil"/>
              <w:left w:val="nil"/>
              <w:bottom w:val="single" w:sz="4" w:space="0" w:color="auto"/>
              <w:right w:val="single" w:sz="4" w:space="0" w:color="auto"/>
            </w:tcBorders>
            <w:shd w:val="clear" w:color="auto" w:fill="auto"/>
            <w:noWrap/>
          </w:tcPr>
          <w:p w:rsidR="003A28D8" w:rsidRDefault="003A28D8" w:rsidP="00844296">
            <w:r w:rsidRPr="00132151">
              <w:rPr>
                <w:rFonts w:cs="Arial"/>
                <w:sz w:val="21"/>
                <w:szCs w:val="21"/>
              </w:rPr>
              <w:t>Pyll+sip. të tjera</w:t>
            </w:r>
          </w:p>
        </w:tc>
        <w:tc>
          <w:tcPr>
            <w:tcW w:w="2576" w:type="dxa"/>
            <w:tcBorders>
              <w:top w:val="nil"/>
              <w:left w:val="nil"/>
              <w:bottom w:val="single" w:sz="4" w:space="0" w:color="auto"/>
              <w:right w:val="single" w:sz="4" w:space="0" w:color="auto"/>
            </w:tcBorders>
            <w:shd w:val="clear" w:color="auto" w:fill="auto"/>
            <w:noWrap/>
          </w:tcPr>
          <w:p w:rsidR="003A28D8" w:rsidRPr="00B41116" w:rsidRDefault="003A28D8" w:rsidP="00844296">
            <w:pPr>
              <w:jc w:val="both"/>
              <w:rPr>
                <w:sz w:val="21"/>
                <w:szCs w:val="21"/>
              </w:rPr>
            </w:pPr>
            <w:r w:rsidRPr="00B41116">
              <w:rPr>
                <w:rFonts w:cs="Arial"/>
                <w:sz w:val="21"/>
                <w:szCs w:val="21"/>
              </w:rPr>
              <w:t>Në pronësi</w:t>
            </w:r>
          </w:p>
        </w:tc>
      </w:tr>
      <w:tr w:rsidR="003A28D8" w:rsidRPr="00B41116" w:rsidTr="00353507">
        <w:trPr>
          <w:trHeight w:val="255"/>
          <w:jc w:val="center"/>
        </w:trPr>
        <w:tc>
          <w:tcPr>
            <w:tcW w:w="2357" w:type="dxa"/>
            <w:tcBorders>
              <w:top w:val="nil"/>
              <w:left w:val="single" w:sz="4" w:space="0" w:color="auto"/>
              <w:bottom w:val="single" w:sz="4" w:space="0" w:color="auto"/>
              <w:right w:val="single" w:sz="4" w:space="0" w:color="auto"/>
            </w:tcBorders>
            <w:shd w:val="clear" w:color="auto" w:fill="auto"/>
            <w:noWrap/>
            <w:vAlign w:val="bottom"/>
          </w:tcPr>
          <w:p w:rsidR="003A28D8" w:rsidRPr="00B41116" w:rsidRDefault="003A28D8" w:rsidP="00844296">
            <w:pPr>
              <w:jc w:val="both"/>
              <w:rPr>
                <w:rFonts w:cs="Arial"/>
                <w:sz w:val="21"/>
                <w:szCs w:val="21"/>
              </w:rPr>
            </w:pPr>
            <w:r w:rsidRPr="00B41116">
              <w:rPr>
                <w:rFonts w:cs="Arial"/>
                <w:sz w:val="21"/>
                <w:szCs w:val="21"/>
              </w:rPr>
              <w:t>165-167</w:t>
            </w:r>
          </w:p>
        </w:tc>
        <w:tc>
          <w:tcPr>
            <w:tcW w:w="2839" w:type="dxa"/>
            <w:tcBorders>
              <w:top w:val="nil"/>
              <w:left w:val="nil"/>
              <w:bottom w:val="single" w:sz="4" w:space="0" w:color="auto"/>
              <w:right w:val="single" w:sz="4" w:space="0" w:color="auto"/>
            </w:tcBorders>
            <w:shd w:val="clear" w:color="auto" w:fill="auto"/>
            <w:noWrap/>
          </w:tcPr>
          <w:p w:rsidR="003A28D8" w:rsidRDefault="003A28D8" w:rsidP="00844296">
            <w:r w:rsidRPr="00132151">
              <w:rPr>
                <w:rFonts w:cs="Arial"/>
                <w:sz w:val="21"/>
                <w:szCs w:val="21"/>
              </w:rPr>
              <w:t>Pyll+sip. të tjera</w:t>
            </w:r>
          </w:p>
        </w:tc>
        <w:tc>
          <w:tcPr>
            <w:tcW w:w="2576" w:type="dxa"/>
            <w:tcBorders>
              <w:top w:val="nil"/>
              <w:left w:val="nil"/>
              <w:bottom w:val="single" w:sz="4" w:space="0" w:color="auto"/>
              <w:right w:val="single" w:sz="4" w:space="0" w:color="auto"/>
            </w:tcBorders>
            <w:shd w:val="clear" w:color="auto" w:fill="auto"/>
            <w:noWrap/>
          </w:tcPr>
          <w:p w:rsidR="003A28D8" w:rsidRPr="00B41116" w:rsidRDefault="003A28D8" w:rsidP="00844296">
            <w:pPr>
              <w:jc w:val="both"/>
              <w:rPr>
                <w:sz w:val="21"/>
                <w:szCs w:val="21"/>
              </w:rPr>
            </w:pPr>
            <w:r w:rsidRPr="00B41116">
              <w:rPr>
                <w:rFonts w:cs="Arial"/>
                <w:sz w:val="21"/>
                <w:szCs w:val="21"/>
              </w:rPr>
              <w:t>Në pronësi</w:t>
            </w:r>
          </w:p>
        </w:tc>
      </w:tr>
      <w:tr w:rsidR="003A28D8" w:rsidRPr="00B41116" w:rsidTr="00353507">
        <w:trPr>
          <w:trHeight w:val="255"/>
          <w:jc w:val="center"/>
        </w:trPr>
        <w:tc>
          <w:tcPr>
            <w:tcW w:w="2357" w:type="dxa"/>
            <w:tcBorders>
              <w:top w:val="nil"/>
              <w:left w:val="single" w:sz="4" w:space="0" w:color="auto"/>
              <w:bottom w:val="single" w:sz="4" w:space="0" w:color="auto"/>
              <w:right w:val="single" w:sz="4" w:space="0" w:color="auto"/>
            </w:tcBorders>
            <w:shd w:val="clear" w:color="auto" w:fill="auto"/>
            <w:noWrap/>
            <w:vAlign w:val="bottom"/>
          </w:tcPr>
          <w:p w:rsidR="003A28D8" w:rsidRPr="00B41116" w:rsidRDefault="003A28D8" w:rsidP="00844296">
            <w:pPr>
              <w:jc w:val="both"/>
              <w:rPr>
                <w:rFonts w:cs="Arial"/>
                <w:sz w:val="21"/>
                <w:szCs w:val="21"/>
              </w:rPr>
            </w:pPr>
            <w:r w:rsidRPr="00B41116">
              <w:rPr>
                <w:rFonts w:cs="Arial"/>
                <w:sz w:val="21"/>
                <w:szCs w:val="21"/>
              </w:rPr>
              <w:t>211-219</w:t>
            </w:r>
          </w:p>
        </w:tc>
        <w:tc>
          <w:tcPr>
            <w:tcW w:w="2839" w:type="dxa"/>
            <w:tcBorders>
              <w:top w:val="nil"/>
              <w:left w:val="nil"/>
              <w:bottom w:val="single" w:sz="4" w:space="0" w:color="auto"/>
              <w:right w:val="single" w:sz="4" w:space="0" w:color="auto"/>
            </w:tcBorders>
            <w:shd w:val="clear" w:color="auto" w:fill="auto"/>
            <w:noWrap/>
          </w:tcPr>
          <w:p w:rsidR="003A28D8" w:rsidRDefault="003A28D8" w:rsidP="00844296">
            <w:r w:rsidRPr="00132151">
              <w:rPr>
                <w:rFonts w:cs="Arial"/>
                <w:sz w:val="21"/>
                <w:szCs w:val="21"/>
              </w:rPr>
              <w:t>Pyll+sip. të tjera</w:t>
            </w:r>
          </w:p>
        </w:tc>
        <w:tc>
          <w:tcPr>
            <w:tcW w:w="2576" w:type="dxa"/>
            <w:tcBorders>
              <w:top w:val="nil"/>
              <w:left w:val="nil"/>
              <w:bottom w:val="single" w:sz="4" w:space="0" w:color="auto"/>
              <w:right w:val="single" w:sz="4" w:space="0" w:color="auto"/>
            </w:tcBorders>
            <w:shd w:val="clear" w:color="auto" w:fill="auto"/>
            <w:noWrap/>
          </w:tcPr>
          <w:p w:rsidR="003A28D8" w:rsidRPr="00B41116" w:rsidRDefault="003A28D8" w:rsidP="00844296">
            <w:pPr>
              <w:jc w:val="both"/>
              <w:rPr>
                <w:sz w:val="21"/>
                <w:szCs w:val="21"/>
              </w:rPr>
            </w:pPr>
            <w:r w:rsidRPr="00B41116">
              <w:rPr>
                <w:rFonts w:cs="Arial"/>
                <w:sz w:val="21"/>
                <w:szCs w:val="21"/>
              </w:rPr>
              <w:t>Në pronësi</w:t>
            </w:r>
          </w:p>
        </w:tc>
      </w:tr>
      <w:tr w:rsidR="003A28D8" w:rsidRPr="00B41116" w:rsidTr="00353507">
        <w:trPr>
          <w:trHeight w:val="255"/>
          <w:jc w:val="center"/>
        </w:trPr>
        <w:tc>
          <w:tcPr>
            <w:tcW w:w="2357" w:type="dxa"/>
            <w:tcBorders>
              <w:top w:val="nil"/>
              <w:left w:val="single" w:sz="4" w:space="0" w:color="auto"/>
              <w:bottom w:val="single" w:sz="4" w:space="0" w:color="auto"/>
              <w:right w:val="single" w:sz="4" w:space="0" w:color="auto"/>
            </w:tcBorders>
            <w:shd w:val="clear" w:color="auto" w:fill="auto"/>
            <w:noWrap/>
            <w:vAlign w:val="bottom"/>
          </w:tcPr>
          <w:p w:rsidR="003A28D8" w:rsidRPr="00B41116" w:rsidRDefault="003A28D8" w:rsidP="00844296">
            <w:pPr>
              <w:jc w:val="both"/>
              <w:rPr>
                <w:rFonts w:cs="Arial"/>
                <w:sz w:val="21"/>
                <w:szCs w:val="21"/>
              </w:rPr>
            </w:pPr>
            <w:r w:rsidRPr="00B41116">
              <w:rPr>
                <w:rFonts w:cs="Arial"/>
                <w:sz w:val="21"/>
                <w:szCs w:val="21"/>
              </w:rPr>
              <w:t>221-223</w:t>
            </w:r>
          </w:p>
        </w:tc>
        <w:tc>
          <w:tcPr>
            <w:tcW w:w="2839" w:type="dxa"/>
            <w:tcBorders>
              <w:top w:val="nil"/>
              <w:left w:val="nil"/>
              <w:bottom w:val="single" w:sz="4" w:space="0" w:color="auto"/>
              <w:right w:val="single" w:sz="4" w:space="0" w:color="auto"/>
            </w:tcBorders>
            <w:shd w:val="clear" w:color="auto" w:fill="auto"/>
            <w:noWrap/>
          </w:tcPr>
          <w:p w:rsidR="003A28D8" w:rsidRDefault="003A28D8" w:rsidP="00844296">
            <w:r w:rsidRPr="00132151">
              <w:rPr>
                <w:rFonts w:cs="Arial"/>
                <w:sz w:val="21"/>
                <w:szCs w:val="21"/>
              </w:rPr>
              <w:t>Pyll+sip. të tjera</w:t>
            </w:r>
          </w:p>
        </w:tc>
        <w:tc>
          <w:tcPr>
            <w:tcW w:w="2576" w:type="dxa"/>
            <w:tcBorders>
              <w:top w:val="nil"/>
              <w:left w:val="nil"/>
              <w:bottom w:val="single" w:sz="4" w:space="0" w:color="auto"/>
              <w:right w:val="single" w:sz="4" w:space="0" w:color="auto"/>
            </w:tcBorders>
            <w:shd w:val="clear" w:color="auto" w:fill="auto"/>
            <w:noWrap/>
          </w:tcPr>
          <w:p w:rsidR="003A28D8" w:rsidRPr="00B41116" w:rsidRDefault="003A28D8" w:rsidP="00844296">
            <w:pPr>
              <w:jc w:val="both"/>
              <w:rPr>
                <w:sz w:val="21"/>
                <w:szCs w:val="21"/>
              </w:rPr>
            </w:pPr>
            <w:r w:rsidRPr="00B41116">
              <w:rPr>
                <w:rFonts w:cs="Arial"/>
                <w:sz w:val="21"/>
                <w:szCs w:val="21"/>
              </w:rPr>
              <w:t>Në pronësi</w:t>
            </w:r>
          </w:p>
        </w:tc>
      </w:tr>
    </w:tbl>
    <w:p w:rsidR="00E54495" w:rsidRPr="00B41116" w:rsidRDefault="00E54495" w:rsidP="00844296">
      <w:pPr>
        <w:pStyle w:val="Paragrafi"/>
        <w:rPr>
          <w:b/>
          <w:sz w:val="21"/>
          <w:szCs w:val="21"/>
          <w:lang w:val="sq-AL"/>
        </w:rPr>
      </w:pPr>
    </w:p>
    <w:p w:rsidR="003B1C2A" w:rsidRDefault="003B1C2A" w:rsidP="004F377A">
      <w:pPr>
        <w:pStyle w:val="Paragrafi"/>
        <w:ind w:firstLine="0"/>
        <w:rPr>
          <w:b/>
          <w:sz w:val="21"/>
          <w:szCs w:val="21"/>
          <w:lang w:val="sq-AL"/>
        </w:rPr>
      </w:pPr>
    </w:p>
    <w:p w:rsidR="00E54495" w:rsidRPr="004F377A" w:rsidRDefault="00E54495" w:rsidP="00844296">
      <w:pPr>
        <w:pStyle w:val="Akti"/>
        <w:keepNext w:val="0"/>
        <w:rPr>
          <w:sz w:val="21"/>
          <w:szCs w:val="21"/>
          <w:lang w:val="sq-AL"/>
        </w:rPr>
      </w:pPr>
      <w:r w:rsidRPr="004F377A">
        <w:rPr>
          <w:sz w:val="21"/>
          <w:szCs w:val="21"/>
          <w:lang w:val="sq-AL"/>
        </w:rPr>
        <w:t>VENDIM</w:t>
      </w:r>
    </w:p>
    <w:p w:rsidR="00E54495" w:rsidRPr="004F377A" w:rsidRDefault="00E54495" w:rsidP="00844296">
      <w:pPr>
        <w:pStyle w:val="NumriData"/>
        <w:keepNext w:val="0"/>
        <w:rPr>
          <w:sz w:val="21"/>
          <w:szCs w:val="21"/>
          <w:lang w:val="sq-AL"/>
        </w:rPr>
      </w:pPr>
      <w:r w:rsidRPr="004F377A">
        <w:rPr>
          <w:sz w:val="21"/>
          <w:szCs w:val="21"/>
          <w:lang w:val="sq-AL"/>
        </w:rPr>
        <w:t>Nr.470, datë 16.4.2008</w:t>
      </w:r>
    </w:p>
    <w:p w:rsidR="00E54495" w:rsidRPr="00B41116" w:rsidRDefault="00E54495" w:rsidP="00844296">
      <w:pPr>
        <w:pStyle w:val="Paragrafi"/>
        <w:rPr>
          <w:sz w:val="21"/>
          <w:szCs w:val="21"/>
          <w:lang w:val="sq-AL"/>
        </w:rPr>
      </w:pPr>
    </w:p>
    <w:p w:rsidR="00E54495" w:rsidRPr="00B41116" w:rsidRDefault="00E54495" w:rsidP="00844296">
      <w:pPr>
        <w:pStyle w:val="Titulli"/>
        <w:keepNext w:val="0"/>
        <w:rPr>
          <w:sz w:val="21"/>
          <w:szCs w:val="21"/>
          <w:lang w:val="sq-AL"/>
        </w:rPr>
      </w:pPr>
      <w:r w:rsidRPr="00B41116">
        <w:rPr>
          <w:sz w:val="21"/>
          <w:szCs w:val="21"/>
          <w:lang w:val="sq-AL"/>
        </w:rPr>
        <w:t>PËR MIRATIMIN E LISTËS PËRFUNDIMTARE TË PRONAVE, PYJE DHE KULLOTA, QË DO TË TRANSFEROHEN NË PRONËSI TË NJËSISË SË QEVERISJES VENDORE, KOMUNA BËRDICË, TË QARKUT TË SHKODRËS</w:t>
      </w:r>
    </w:p>
    <w:p w:rsidR="00E54495" w:rsidRPr="00B41116" w:rsidRDefault="00E54495" w:rsidP="00844296">
      <w:pPr>
        <w:pStyle w:val="Paragrafi"/>
        <w:rPr>
          <w:sz w:val="21"/>
          <w:szCs w:val="21"/>
          <w:lang w:val="sq-AL"/>
        </w:rPr>
      </w:pPr>
    </w:p>
    <w:p w:rsidR="00E54495" w:rsidRPr="00B41116" w:rsidRDefault="00E54495" w:rsidP="00844296">
      <w:pPr>
        <w:pStyle w:val="Paragrafi"/>
        <w:rPr>
          <w:sz w:val="21"/>
          <w:szCs w:val="21"/>
          <w:lang w:val="sq-AL"/>
        </w:rPr>
      </w:pPr>
      <w:r w:rsidRPr="00B41116">
        <w:rPr>
          <w:sz w:val="21"/>
          <w:szCs w:val="21"/>
          <w:lang w:val="sq-AL"/>
        </w:rPr>
        <w:t>Në mbështetje të nenit 100 të Kushtetutës, të neneve 2, 3 e 17 të ligjit nr.8744, datë 22.2.2001 “Për transferimin e pronave të paluajtshme publike të shtetit në njësitë e qeverisjes vendore”, të ndryshuar, dhe të nenit 23 të ligjit nr.9385, datë 4.5.2005 “Për pyjet dhe shërbimin pyjor”, të ndryshuar, me propozimin e Ministrit të Mjedisit, Pyjeve dhe Administrimit të Ujërave dhe të Ministrit të  Brendshëm, Këshilli i Ministrave</w:t>
      </w:r>
    </w:p>
    <w:p w:rsidR="00E54495" w:rsidRPr="00B41116" w:rsidRDefault="00E54495" w:rsidP="00844296">
      <w:pPr>
        <w:pStyle w:val="Paragrafi"/>
        <w:rPr>
          <w:sz w:val="21"/>
          <w:szCs w:val="21"/>
          <w:lang w:val="sq-AL"/>
        </w:rPr>
      </w:pPr>
    </w:p>
    <w:p w:rsidR="00E54495" w:rsidRPr="00B41116" w:rsidRDefault="00E54495" w:rsidP="00844296">
      <w:pPr>
        <w:pStyle w:val="VENDOSI"/>
        <w:keepNext w:val="0"/>
        <w:rPr>
          <w:sz w:val="21"/>
          <w:szCs w:val="21"/>
          <w:lang w:val="sq-AL"/>
        </w:rPr>
      </w:pPr>
      <w:r w:rsidRPr="00B41116">
        <w:rPr>
          <w:sz w:val="21"/>
          <w:szCs w:val="21"/>
          <w:lang w:val="sq-AL"/>
        </w:rPr>
        <w:t>VENDOSI:</w:t>
      </w:r>
    </w:p>
    <w:p w:rsidR="00E54495" w:rsidRPr="00B41116" w:rsidRDefault="00E54495" w:rsidP="00844296">
      <w:pPr>
        <w:pStyle w:val="Paragrafi"/>
        <w:rPr>
          <w:sz w:val="21"/>
          <w:szCs w:val="21"/>
          <w:lang w:val="sq-AL"/>
        </w:rPr>
      </w:pPr>
    </w:p>
    <w:p w:rsidR="00E54495" w:rsidRPr="00B41116" w:rsidRDefault="00E54495" w:rsidP="00844296">
      <w:pPr>
        <w:pStyle w:val="Paragrafi"/>
        <w:rPr>
          <w:sz w:val="21"/>
          <w:szCs w:val="21"/>
          <w:lang w:val="sq-AL"/>
        </w:rPr>
      </w:pPr>
      <w:r w:rsidRPr="00B41116">
        <w:rPr>
          <w:sz w:val="21"/>
          <w:szCs w:val="21"/>
          <w:lang w:val="sq-AL"/>
        </w:rPr>
        <w:t>1. Miratimin e listës përfundimtare të pronave të paluajtshme publike, pyje dhe kullota, që janë në juridiksionin</w:t>
      </w:r>
      <w:r w:rsidR="00141F13" w:rsidRPr="00B41116">
        <w:rPr>
          <w:sz w:val="21"/>
          <w:szCs w:val="21"/>
          <w:lang w:val="sq-AL"/>
        </w:rPr>
        <w:t xml:space="preserve"> territorial dhe administrativ</w:t>
      </w:r>
      <w:r w:rsidRPr="00B41116">
        <w:rPr>
          <w:sz w:val="21"/>
          <w:szCs w:val="21"/>
          <w:lang w:val="sq-AL"/>
        </w:rPr>
        <w:t xml:space="preserve"> të njësisë së qeverisjes vendore, komuna Bërdicë, të qarkut të Shkodrës, që do t’i transferohen në pronësi kësaj njësie.</w:t>
      </w:r>
    </w:p>
    <w:p w:rsidR="00E54495" w:rsidRPr="00B41116" w:rsidRDefault="00E54495" w:rsidP="00844296">
      <w:pPr>
        <w:pStyle w:val="Paragrafi"/>
        <w:rPr>
          <w:sz w:val="21"/>
          <w:szCs w:val="21"/>
          <w:lang w:val="sq-AL"/>
        </w:rPr>
      </w:pPr>
      <w:r w:rsidRPr="00B41116">
        <w:rPr>
          <w:sz w:val="21"/>
          <w:szCs w:val="21"/>
          <w:lang w:val="sq-AL"/>
        </w:rPr>
        <w:t>2. Lista përfundimtare e pronave të paluajtshme, pyje dhe kullota, me 1 (një) fletë, që përfundon me numrin rendor 13 (trembëdhjetë), dhe lidhja 1 i bashkëlidhen këtij vendimi dhe janë pjesë përbërëse e tij. Bëjnë përjashtim sipërfaqet e trajtuara sipas</w:t>
      </w:r>
      <w:r w:rsidR="00A1073D" w:rsidRPr="00B41116">
        <w:rPr>
          <w:sz w:val="21"/>
          <w:szCs w:val="21"/>
          <w:lang w:val="sq-AL"/>
        </w:rPr>
        <w:t xml:space="preserve"> vendimit nr.338, datë 6.6.2007</w:t>
      </w:r>
      <w:r w:rsidR="003A28D8">
        <w:rPr>
          <w:sz w:val="21"/>
          <w:szCs w:val="21"/>
          <w:lang w:val="sq-AL"/>
        </w:rPr>
        <w:t xml:space="preserve"> të K</w:t>
      </w:r>
      <w:r w:rsidRPr="00B41116">
        <w:rPr>
          <w:sz w:val="21"/>
          <w:szCs w:val="21"/>
          <w:lang w:val="sq-AL"/>
        </w:rPr>
        <w:t>ëshillit të Ministrave.</w:t>
      </w:r>
    </w:p>
    <w:p w:rsidR="00E54495" w:rsidRPr="00B41116" w:rsidRDefault="00E54495" w:rsidP="00844296">
      <w:pPr>
        <w:pStyle w:val="Paragrafi"/>
        <w:rPr>
          <w:sz w:val="21"/>
          <w:szCs w:val="21"/>
          <w:lang w:val="sq-AL"/>
        </w:rPr>
      </w:pPr>
      <w:r w:rsidRPr="00B41116">
        <w:rPr>
          <w:sz w:val="21"/>
          <w:szCs w:val="21"/>
          <w:lang w:val="sq-AL"/>
        </w:rPr>
        <w:t>3. Ngarkohen Ministria e Brendshme, Ministria e Mjedisit, Pyjeve dhe Administrimit të Ujërave, kryeregjistruesi i Pasurive të Paluajtshme të Republikës së Shqipërisë dhe komuna Bërdicë për zbatimin e këtij vendimi.</w:t>
      </w:r>
    </w:p>
    <w:p w:rsidR="00E54495" w:rsidRPr="00B41116" w:rsidRDefault="00E54495" w:rsidP="00844296">
      <w:pPr>
        <w:pStyle w:val="Paragrafi"/>
        <w:rPr>
          <w:sz w:val="21"/>
          <w:szCs w:val="21"/>
          <w:lang w:val="sq-AL"/>
        </w:rPr>
      </w:pPr>
      <w:r w:rsidRPr="00B41116">
        <w:rPr>
          <w:sz w:val="21"/>
          <w:szCs w:val="21"/>
          <w:lang w:val="sq-AL"/>
        </w:rPr>
        <w:t>Ky vendim hyn në fuqi pas botimit në Fletoren Zyrtare.</w:t>
      </w:r>
    </w:p>
    <w:p w:rsidR="00E54495" w:rsidRPr="00B41116" w:rsidRDefault="00E54495" w:rsidP="00844296">
      <w:pPr>
        <w:pStyle w:val="Paragrafi"/>
        <w:rPr>
          <w:sz w:val="21"/>
          <w:szCs w:val="21"/>
          <w:lang w:val="sq-AL"/>
        </w:rPr>
      </w:pPr>
    </w:p>
    <w:p w:rsidR="00E54495" w:rsidRPr="00B41116" w:rsidRDefault="00E54495" w:rsidP="00844296">
      <w:pPr>
        <w:pStyle w:val="Autoriteti"/>
        <w:keepNext w:val="0"/>
        <w:rPr>
          <w:sz w:val="21"/>
          <w:szCs w:val="21"/>
        </w:rPr>
      </w:pPr>
      <w:r w:rsidRPr="00B41116">
        <w:rPr>
          <w:sz w:val="21"/>
          <w:szCs w:val="21"/>
        </w:rPr>
        <w:t>KRYEMINISTRI</w:t>
      </w:r>
    </w:p>
    <w:p w:rsidR="00E54495" w:rsidRPr="00B41116" w:rsidRDefault="00E54495" w:rsidP="00844296">
      <w:pPr>
        <w:pStyle w:val="AutoritetiEmer"/>
        <w:rPr>
          <w:sz w:val="21"/>
          <w:szCs w:val="21"/>
        </w:rPr>
      </w:pPr>
      <w:r w:rsidRPr="00B41116">
        <w:rPr>
          <w:sz w:val="21"/>
          <w:szCs w:val="21"/>
        </w:rPr>
        <w:t>Sali  Berisha</w:t>
      </w:r>
    </w:p>
    <w:p w:rsidR="00DF437A" w:rsidRPr="00B41116" w:rsidRDefault="00DF437A" w:rsidP="00844296">
      <w:pPr>
        <w:rPr>
          <w:sz w:val="21"/>
          <w:szCs w:val="21"/>
          <w:lang w:val="en-GB"/>
        </w:rPr>
      </w:pPr>
    </w:p>
    <w:p w:rsidR="00E54495" w:rsidRPr="00B41116" w:rsidRDefault="00A1073D" w:rsidP="00844296">
      <w:pPr>
        <w:pStyle w:val="Paragrafi"/>
        <w:rPr>
          <w:rFonts w:cs="Arial"/>
          <w:bCs/>
          <w:sz w:val="21"/>
          <w:szCs w:val="21"/>
          <w:lang w:val="en-GB"/>
        </w:rPr>
      </w:pPr>
      <w:r w:rsidRPr="00B41116">
        <w:rPr>
          <w:rFonts w:cs="Arial"/>
          <w:sz w:val="21"/>
          <w:szCs w:val="21"/>
          <w:lang w:val="en-GB"/>
        </w:rPr>
        <w:t>Njësia e q</w:t>
      </w:r>
      <w:r w:rsidR="00DF437A" w:rsidRPr="00B41116">
        <w:rPr>
          <w:rFonts w:cs="Arial"/>
          <w:sz w:val="21"/>
          <w:szCs w:val="21"/>
          <w:lang w:val="en-GB"/>
        </w:rPr>
        <w:t xml:space="preserve">everisjes vendore: </w:t>
      </w:r>
      <w:r w:rsidRPr="00B41116">
        <w:rPr>
          <w:rFonts w:cs="Arial"/>
          <w:bCs/>
          <w:sz w:val="21"/>
          <w:szCs w:val="21"/>
          <w:lang w:val="en-GB"/>
        </w:rPr>
        <w:t>komuna Bërdicë</w:t>
      </w:r>
      <w:r w:rsidR="00AE2803">
        <w:rPr>
          <w:rFonts w:cs="Arial"/>
          <w:bCs/>
          <w:sz w:val="21"/>
          <w:szCs w:val="21"/>
          <w:lang w:val="en-GB"/>
        </w:rPr>
        <w:tab/>
      </w:r>
      <w:r w:rsidR="00AE2803">
        <w:rPr>
          <w:rFonts w:cs="Arial"/>
          <w:bCs/>
          <w:sz w:val="21"/>
          <w:szCs w:val="21"/>
          <w:lang w:val="en-GB"/>
        </w:rPr>
        <w:tab/>
      </w:r>
      <w:r w:rsidR="00AE2803">
        <w:rPr>
          <w:rFonts w:cs="Arial"/>
          <w:bCs/>
          <w:sz w:val="21"/>
          <w:szCs w:val="21"/>
          <w:lang w:val="en-GB"/>
        </w:rPr>
        <w:tab/>
      </w:r>
      <w:r w:rsidR="00AE2803">
        <w:rPr>
          <w:rFonts w:cs="Arial"/>
          <w:bCs/>
          <w:sz w:val="21"/>
          <w:szCs w:val="21"/>
          <w:lang w:val="en-GB"/>
        </w:rPr>
        <w:tab/>
        <w:t>Lidhja n</w:t>
      </w:r>
      <w:r w:rsidR="00DF437A" w:rsidRPr="00B41116">
        <w:rPr>
          <w:rFonts w:cs="Arial"/>
          <w:bCs/>
          <w:sz w:val="21"/>
          <w:szCs w:val="21"/>
          <w:lang w:val="en-GB"/>
        </w:rPr>
        <w:t>r</w:t>
      </w:r>
      <w:r w:rsidR="00AE2803">
        <w:rPr>
          <w:rFonts w:cs="Arial"/>
          <w:bCs/>
          <w:sz w:val="21"/>
          <w:szCs w:val="21"/>
          <w:lang w:val="en-GB"/>
        </w:rPr>
        <w:t>.</w:t>
      </w:r>
      <w:r w:rsidR="00DF437A" w:rsidRPr="00B41116">
        <w:rPr>
          <w:rFonts w:cs="Arial"/>
          <w:bCs/>
          <w:sz w:val="21"/>
          <w:szCs w:val="21"/>
          <w:lang w:val="en-GB"/>
        </w:rPr>
        <w:t xml:space="preserve"> 1</w:t>
      </w:r>
    </w:p>
    <w:p w:rsidR="00DF437A" w:rsidRPr="00B41116" w:rsidRDefault="00DF437A" w:rsidP="00844296">
      <w:pPr>
        <w:pStyle w:val="Paragrafi"/>
        <w:rPr>
          <w:sz w:val="21"/>
          <w:szCs w:val="21"/>
          <w:lang w:val="en-GB"/>
        </w:rPr>
      </w:pPr>
    </w:p>
    <w:tbl>
      <w:tblPr>
        <w:tblW w:w="8500" w:type="dxa"/>
        <w:tblInd w:w="93" w:type="dxa"/>
        <w:tblLook w:val="0000" w:firstRow="0" w:lastRow="0" w:firstColumn="0" w:lastColumn="0" w:noHBand="0" w:noVBand="0"/>
      </w:tblPr>
      <w:tblGrid>
        <w:gridCol w:w="2940"/>
        <w:gridCol w:w="3120"/>
        <w:gridCol w:w="2440"/>
      </w:tblGrid>
      <w:tr w:rsidR="00E54495" w:rsidRPr="00B41116" w:rsidTr="005E57A3">
        <w:trPr>
          <w:trHeight w:val="420"/>
        </w:trPr>
        <w:tc>
          <w:tcPr>
            <w:tcW w:w="2940" w:type="dxa"/>
            <w:tcBorders>
              <w:top w:val="single" w:sz="4" w:space="0" w:color="auto"/>
              <w:left w:val="single" w:sz="4" w:space="0" w:color="auto"/>
              <w:bottom w:val="single" w:sz="4" w:space="0" w:color="auto"/>
              <w:right w:val="single" w:sz="4" w:space="0" w:color="auto"/>
            </w:tcBorders>
            <w:shd w:val="clear" w:color="auto" w:fill="auto"/>
            <w:noWrap/>
          </w:tcPr>
          <w:p w:rsidR="00E54495" w:rsidRPr="00B41116" w:rsidRDefault="002950FF" w:rsidP="00844296">
            <w:pPr>
              <w:jc w:val="center"/>
              <w:rPr>
                <w:rFonts w:cs="Arial"/>
                <w:b/>
                <w:sz w:val="21"/>
                <w:szCs w:val="21"/>
                <w:lang w:val="fr-FR"/>
              </w:rPr>
            </w:pPr>
            <w:r w:rsidRPr="00B41116">
              <w:rPr>
                <w:rFonts w:cs="Arial"/>
                <w:b/>
                <w:sz w:val="21"/>
                <w:szCs w:val="21"/>
                <w:lang w:val="fr-FR"/>
              </w:rPr>
              <w:t>Numrat rendorë të pronave në</w:t>
            </w:r>
            <w:r w:rsidRPr="00B41116">
              <w:rPr>
                <w:rFonts w:cs="Arial"/>
                <w:b/>
                <w:sz w:val="21"/>
                <w:szCs w:val="21"/>
                <w:lang w:val="it-IT"/>
              </w:rPr>
              <w:t xml:space="preserve"> listë</w:t>
            </w:r>
            <w:r w:rsidR="00E54495" w:rsidRPr="00B41116">
              <w:rPr>
                <w:rFonts w:cs="Arial"/>
                <w:b/>
                <w:sz w:val="21"/>
                <w:szCs w:val="21"/>
                <w:lang w:val="it-IT"/>
              </w:rPr>
              <w:t>n e inventarit</w:t>
            </w:r>
          </w:p>
        </w:tc>
        <w:tc>
          <w:tcPr>
            <w:tcW w:w="3120" w:type="dxa"/>
            <w:tcBorders>
              <w:top w:val="single" w:sz="4" w:space="0" w:color="auto"/>
              <w:left w:val="nil"/>
              <w:bottom w:val="single" w:sz="4" w:space="0" w:color="auto"/>
              <w:right w:val="single" w:sz="4" w:space="0" w:color="auto"/>
            </w:tcBorders>
            <w:shd w:val="clear" w:color="auto" w:fill="auto"/>
            <w:noWrap/>
          </w:tcPr>
          <w:p w:rsidR="00E54495" w:rsidRPr="00B41116" w:rsidRDefault="00E54495" w:rsidP="00844296">
            <w:pPr>
              <w:jc w:val="center"/>
              <w:rPr>
                <w:rFonts w:cs="Arial"/>
                <w:b/>
                <w:sz w:val="21"/>
                <w:szCs w:val="21"/>
              </w:rPr>
            </w:pPr>
            <w:r w:rsidRPr="00B41116">
              <w:rPr>
                <w:rFonts w:cs="Arial"/>
                <w:b/>
                <w:sz w:val="21"/>
                <w:szCs w:val="21"/>
                <w:lang w:val="fr-FR"/>
              </w:rPr>
              <w:t xml:space="preserve">  </w:t>
            </w:r>
            <w:r w:rsidR="002950FF" w:rsidRPr="00B41116">
              <w:rPr>
                <w:rFonts w:cs="Arial"/>
                <w:b/>
                <w:sz w:val="21"/>
                <w:szCs w:val="21"/>
              </w:rPr>
              <w:t>Fusha e përdorimit të</w:t>
            </w:r>
            <w:r w:rsidR="00BA77A1" w:rsidRPr="00B41116">
              <w:rPr>
                <w:rFonts w:cs="Arial"/>
                <w:b/>
                <w:sz w:val="21"/>
                <w:szCs w:val="21"/>
              </w:rPr>
              <w:t xml:space="preserve"> pronë</w:t>
            </w:r>
            <w:r w:rsidRPr="00B41116">
              <w:rPr>
                <w:rFonts w:cs="Arial"/>
                <w:b/>
                <w:sz w:val="21"/>
                <w:szCs w:val="21"/>
              </w:rPr>
              <w:t>s</w:t>
            </w:r>
          </w:p>
        </w:tc>
        <w:tc>
          <w:tcPr>
            <w:tcW w:w="2440" w:type="dxa"/>
            <w:tcBorders>
              <w:top w:val="single" w:sz="4" w:space="0" w:color="auto"/>
              <w:left w:val="nil"/>
              <w:bottom w:val="single" w:sz="4" w:space="0" w:color="auto"/>
              <w:right w:val="single" w:sz="4" w:space="0" w:color="auto"/>
            </w:tcBorders>
            <w:shd w:val="clear" w:color="auto" w:fill="auto"/>
            <w:noWrap/>
          </w:tcPr>
          <w:p w:rsidR="00E54495" w:rsidRPr="00B41116" w:rsidRDefault="00E54495" w:rsidP="00844296">
            <w:pPr>
              <w:jc w:val="center"/>
              <w:rPr>
                <w:rFonts w:cs="Arial"/>
                <w:b/>
                <w:sz w:val="21"/>
                <w:szCs w:val="21"/>
              </w:rPr>
            </w:pPr>
            <w:r w:rsidRPr="00B41116">
              <w:rPr>
                <w:rFonts w:cs="Arial"/>
                <w:b/>
                <w:sz w:val="21"/>
                <w:szCs w:val="21"/>
              </w:rPr>
              <w:t>Lloji i transferimit</w:t>
            </w:r>
          </w:p>
        </w:tc>
      </w:tr>
      <w:tr w:rsidR="00E54495" w:rsidRPr="00B41116" w:rsidTr="00A95C75">
        <w:trPr>
          <w:trHeight w:val="255"/>
        </w:trPr>
        <w:tc>
          <w:tcPr>
            <w:tcW w:w="2940" w:type="dxa"/>
            <w:tcBorders>
              <w:top w:val="nil"/>
              <w:left w:val="single" w:sz="4" w:space="0" w:color="auto"/>
              <w:bottom w:val="single" w:sz="4" w:space="0" w:color="auto"/>
              <w:right w:val="single" w:sz="4" w:space="0" w:color="auto"/>
            </w:tcBorders>
            <w:shd w:val="clear" w:color="auto" w:fill="auto"/>
            <w:noWrap/>
            <w:vAlign w:val="bottom"/>
          </w:tcPr>
          <w:p w:rsidR="00E54495" w:rsidRPr="00B41116" w:rsidRDefault="00E54495" w:rsidP="00844296">
            <w:pPr>
              <w:jc w:val="both"/>
              <w:rPr>
                <w:rFonts w:cs="Arial"/>
                <w:sz w:val="21"/>
                <w:szCs w:val="21"/>
              </w:rPr>
            </w:pPr>
            <w:r w:rsidRPr="00B41116">
              <w:rPr>
                <w:rFonts w:cs="Arial"/>
                <w:sz w:val="21"/>
                <w:szCs w:val="21"/>
              </w:rPr>
              <w:t>3486-3498</w:t>
            </w:r>
          </w:p>
        </w:tc>
        <w:tc>
          <w:tcPr>
            <w:tcW w:w="3120" w:type="dxa"/>
            <w:tcBorders>
              <w:top w:val="nil"/>
              <w:left w:val="nil"/>
              <w:bottom w:val="single" w:sz="4" w:space="0" w:color="auto"/>
              <w:right w:val="single" w:sz="4" w:space="0" w:color="auto"/>
            </w:tcBorders>
            <w:shd w:val="clear" w:color="auto" w:fill="auto"/>
            <w:noWrap/>
            <w:vAlign w:val="bottom"/>
          </w:tcPr>
          <w:p w:rsidR="00E54495" w:rsidRPr="00B41116" w:rsidRDefault="00BA77A1" w:rsidP="00844296">
            <w:pPr>
              <w:jc w:val="both"/>
              <w:rPr>
                <w:rFonts w:cs="Arial"/>
                <w:sz w:val="21"/>
                <w:szCs w:val="21"/>
              </w:rPr>
            </w:pPr>
            <w:r w:rsidRPr="00B41116">
              <w:rPr>
                <w:rFonts w:cs="Arial"/>
                <w:sz w:val="21"/>
                <w:szCs w:val="21"/>
              </w:rPr>
              <w:t>Sipërfaqe me bimë</w:t>
            </w:r>
            <w:r w:rsidR="00E54495" w:rsidRPr="00B41116">
              <w:rPr>
                <w:rFonts w:cs="Arial"/>
                <w:sz w:val="21"/>
                <w:szCs w:val="21"/>
              </w:rPr>
              <w:t>si pyjore</w:t>
            </w:r>
          </w:p>
        </w:tc>
        <w:tc>
          <w:tcPr>
            <w:tcW w:w="2440" w:type="dxa"/>
            <w:tcBorders>
              <w:top w:val="nil"/>
              <w:left w:val="nil"/>
              <w:bottom w:val="single" w:sz="4" w:space="0" w:color="auto"/>
              <w:right w:val="single" w:sz="4" w:space="0" w:color="auto"/>
            </w:tcBorders>
            <w:shd w:val="clear" w:color="auto" w:fill="auto"/>
            <w:noWrap/>
            <w:vAlign w:val="bottom"/>
          </w:tcPr>
          <w:p w:rsidR="00E54495" w:rsidRPr="00B41116" w:rsidRDefault="00BA77A1" w:rsidP="00844296">
            <w:pPr>
              <w:jc w:val="both"/>
              <w:rPr>
                <w:rFonts w:cs="Arial"/>
                <w:sz w:val="21"/>
                <w:szCs w:val="21"/>
              </w:rPr>
            </w:pPr>
            <w:r w:rsidRPr="00B41116">
              <w:rPr>
                <w:rFonts w:cs="Arial"/>
                <w:sz w:val="21"/>
                <w:szCs w:val="21"/>
              </w:rPr>
              <w:t>Në pronë</w:t>
            </w:r>
            <w:r w:rsidR="00E54495" w:rsidRPr="00B41116">
              <w:rPr>
                <w:rFonts w:cs="Arial"/>
                <w:sz w:val="21"/>
                <w:szCs w:val="21"/>
              </w:rPr>
              <w:t>si</w:t>
            </w:r>
          </w:p>
        </w:tc>
      </w:tr>
    </w:tbl>
    <w:p w:rsidR="00E54495" w:rsidRPr="00B41116" w:rsidRDefault="00E54495" w:rsidP="00844296">
      <w:pPr>
        <w:pStyle w:val="Paragrafi"/>
        <w:rPr>
          <w:sz w:val="21"/>
          <w:szCs w:val="21"/>
          <w:lang w:val="sq-AL"/>
        </w:rPr>
      </w:pPr>
    </w:p>
    <w:p w:rsidR="00E54495" w:rsidRDefault="00E54495" w:rsidP="00844296">
      <w:pPr>
        <w:pStyle w:val="Paragrafi"/>
        <w:ind w:firstLine="0"/>
        <w:rPr>
          <w:sz w:val="21"/>
          <w:szCs w:val="21"/>
          <w:lang w:val="sq-AL"/>
        </w:rPr>
      </w:pPr>
    </w:p>
    <w:p w:rsidR="004F377A" w:rsidRDefault="004F377A" w:rsidP="00844296">
      <w:pPr>
        <w:pStyle w:val="Paragrafi"/>
        <w:ind w:firstLine="0"/>
        <w:rPr>
          <w:sz w:val="21"/>
          <w:szCs w:val="21"/>
          <w:lang w:val="sq-AL"/>
        </w:rPr>
      </w:pPr>
    </w:p>
    <w:p w:rsidR="004F377A" w:rsidRDefault="004F377A" w:rsidP="00844296">
      <w:pPr>
        <w:pStyle w:val="Paragrafi"/>
        <w:ind w:firstLine="0"/>
        <w:rPr>
          <w:sz w:val="21"/>
          <w:szCs w:val="21"/>
          <w:lang w:val="sq-AL"/>
        </w:rPr>
      </w:pPr>
    </w:p>
    <w:p w:rsidR="004F377A" w:rsidRDefault="004F377A" w:rsidP="00844296">
      <w:pPr>
        <w:pStyle w:val="Paragrafi"/>
        <w:ind w:firstLine="0"/>
        <w:rPr>
          <w:sz w:val="21"/>
          <w:szCs w:val="21"/>
          <w:lang w:val="sq-AL"/>
        </w:rPr>
      </w:pPr>
    </w:p>
    <w:p w:rsidR="004F377A" w:rsidRDefault="004F377A" w:rsidP="00844296">
      <w:pPr>
        <w:pStyle w:val="Paragrafi"/>
        <w:ind w:firstLine="0"/>
        <w:rPr>
          <w:sz w:val="21"/>
          <w:szCs w:val="21"/>
          <w:lang w:val="sq-AL"/>
        </w:rPr>
      </w:pPr>
    </w:p>
    <w:p w:rsidR="004F377A" w:rsidRDefault="004F377A" w:rsidP="00844296">
      <w:pPr>
        <w:pStyle w:val="Paragrafi"/>
        <w:ind w:firstLine="0"/>
        <w:rPr>
          <w:sz w:val="21"/>
          <w:szCs w:val="21"/>
          <w:lang w:val="sq-AL"/>
        </w:rPr>
      </w:pPr>
    </w:p>
    <w:p w:rsidR="004F377A" w:rsidRDefault="004F377A" w:rsidP="00844296">
      <w:pPr>
        <w:pStyle w:val="Paragrafi"/>
        <w:ind w:firstLine="0"/>
        <w:rPr>
          <w:sz w:val="21"/>
          <w:szCs w:val="21"/>
          <w:lang w:val="sq-AL"/>
        </w:rPr>
      </w:pPr>
    </w:p>
    <w:p w:rsidR="004F377A" w:rsidRDefault="004F377A" w:rsidP="00844296">
      <w:pPr>
        <w:pStyle w:val="Paragrafi"/>
        <w:ind w:firstLine="0"/>
        <w:rPr>
          <w:sz w:val="21"/>
          <w:szCs w:val="21"/>
          <w:lang w:val="sq-AL"/>
        </w:rPr>
      </w:pPr>
    </w:p>
    <w:p w:rsidR="004F377A" w:rsidRDefault="004F377A" w:rsidP="00844296">
      <w:pPr>
        <w:pStyle w:val="Paragrafi"/>
        <w:ind w:firstLine="0"/>
        <w:rPr>
          <w:sz w:val="21"/>
          <w:szCs w:val="21"/>
          <w:lang w:val="sq-AL"/>
        </w:rPr>
      </w:pPr>
    </w:p>
    <w:p w:rsidR="004F377A" w:rsidRPr="00B41116" w:rsidRDefault="004F377A" w:rsidP="00844296">
      <w:pPr>
        <w:pStyle w:val="Paragrafi"/>
        <w:ind w:firstLine="0"/>
        <w:rPr>
          <w:sz w:val="21"/>
          <w:szCs w:val="21"/>
          <w:lang w:val="sq-AL"/>
        </w:rPr>
      </w:pPr>
    </w:p>
    <w:p w:rsidR="00E54495" w:rsidRPr="00B41116" w:rsidRDefault="00E54495" w:rsidP="00844296">
      <w:pPr>
        <w:pStyle w:val="Akti"/>
        <w:keepNext w:val="0"/>
        <w:rPr>
          <w:sz w:val="21"/>
          <w:szCs w:val="21"/>
        </w:rPr>
      </w:pPr>
      <w:r w:rsidRPr="00B41116">
        <w:rPr>
          <w:sz w:val="21"/>
          <w:szCs w:val="21"/>
        </w:rPr>
        <w:t>VENDIM</w:t>
      </w:r>
    </w:p>
    <w:p w:rsidR="00E54495" w:rsidRPr="00B41116" w:rsidRDefault="00E54495" w:rsidP="00844296">
      <w:pPr>
        <w:pStyle w:val="NumriData"/>
        <w:keepNext w:val="0"/>
        <w:rPr>
          <w:sz w:val="21"/>
          <w:szCs w:val="21"/>
        </w:rPr>
      </w:pPr>
      <w:r w:rsidRPr="00B41116">
        <w:rPr>
          <w:sz w:val="21"/>
          <w:szCs w:val="21"/>
        </w:rPr>
        <w:t>Nr.471, datë 16.4.2008</w:t>
      </w:r>
    </w:p>
    <w:p w:rsidR="00E54495" w:rsidRPr="00B41116" w:rsidRDefault="00E54495" w:rsidP="00844296">
      <w:pPr>
        <w:pStyle w:val="Paragrafi"/>
        <w:rPr>
          <w:sz w:val="21"/>
          <w:szCs w:val="21"/>
          <w:lang w:val="sq-AL"/>
        </w:rPr>
      </w:pPr>
    </w:p>
    <w:p w:rsidR="00E54495" w:rsidRPr="00B41116" w:rsidRDefault="00E54495" w:rsidP="00844296">
      <w:pPr>
        <w:pStyle w:val="Titulli"/>
        <w:keepNext w:val="0"/>
        <w:rPr>
          <w:sz w:val="21"/>
          <w:szCs w:val="21"/>
          <w:lang w:val="sq-AL"/>
        </w:rPr>
      </w:pPr>
      <w:r w:rsidRPr="00B41116">
        <w:rPr>
          <w:sz w:val="21"/>
          <w:szCs w:val="21"/>
          <w:lang w:val="sq-AL"/>
        </w:rPr>
        <w:t>PËR MIRATIMIN E LISTËS PËRFUNDIMTARE TË PRONAVE, PYJE DHE KULLOTA, QË DO TË TRANSFEROHEN NË PRONËSI TË NJËSISË SË QEVERISJES VENDORE, BASHKIA MAMURRAS, TË QARKUT TË LEZHËS</w:t>
      </w:r>
    </w:p>
    <w:p w:rsidR="00E54495" w:rsidRPr="00B41116" w:rsidRDefault="00E54495" w:rsidP="00844296">
      <w:pPr>
        <w:pStyle w:val="Paragrafi"/>
        <w:rPr>
          <w:sz w:val="21"/>
          <w:szCs w:val="21"/>
          <w:lang w:val="sq-AL"/>
        </w:rPr>
      </w:pPr>
    </w:p>
    <w:p w:rsidR="00E54495" w:rsidRPr="00B41116" w:rsidRDefault="00E54495" w:rsidP="00844296">
      <w:pPr>
        <w:pStyle w:val="Paragrafi"/>
        <w:rPr>
          <w:sz w:val="21"/>
          <w:szCs w:val="21"/>
          <w:lang w:val="sq-AL"/>
        </w:rPr>
      </w:pPr>
      <w:r w:rsidRPr="00B41116">
        <w:rPr>
          <w:sz w:val="21"/>
          <w:szCs w:val="21"/>
          <w:lang w:val="sq-AL"/>
        </w:rPr>
        <w:t>Në mbështetje të nenit 100 të Kushtetutës, të neneve 2, 3 e 17 të ligjit nr.8744, datë 22.2.2001 “Për transferimin e pronave të paluajtshme publike të shtetit në njësitë e qeverisjes vendore”, të ndryshuar, dhe të nenit 23 të ligjit nr.9385, datë 4.5.2005 “Për pyjet dhe shërbimin pyjor”, të ndryshuar, me propozimin e Ministrit të Mjedisit, Pyjeve dhe Administrimit të Ujërave dhe të Ministrit të  Brendshëm, Këshilli i Ministrave</w:t>
      </w:r>
    </w:p>
    <w:p w:rsidR="00E54495" w:rsidRPr="00B41116" w:rsidRDefault="00E54495" w:rsidP="00844296">
      <w:pPr>
        <w:pStyle w:val="Paragrafi"/>
        <w:rPr>
          <w:sz w:val="21"/>
          <w:szCs w:val="21"/>
          <w:lang w:val="sq-AL"/>
        </w:rPr>
      </w:pPr>
    </w:p>
    <w:p w:rsidR="00E54495" w:rsidRPr="00B41116" w:rsidRDefault="00E54495" w:rsidP="00844296">
      <w:pPr>
        <w:pStyle w:val="VENDOSI"/>
        <w:keepNext w:val="0"/>
        <w:rPr>
          <w:sz w:val="21"/>
          <w:szCs w:val="21"/>
          <w:lang w:val="sq-AL"/>
        </w:rPr>
      </w:pPr>
      <w:r w:rsidRPr="00B41116">
        <w:rPr>
          <w:sz w:val="21"/>
          <w:szCs w:val="21"/>
          <w:lang w:val="sq-AL"/>
        </w:rPr>
        <w:t>VENDOSI:</w:t>
      </w:r>
    </w:p>
    <w:p w:rsidR="00E54495" w:rsidRPr="00B41116" w:rsidRDefault="00E54495" w:rsidP="00844296">
      <w:pPr>
        <w:pStyle w:val="Paragrafi"/>
        <w:rPr>
          <w:sz w:val="21"/>
          <w:szCs w:val="21"/>
          <w:lang w:val="sq-AL"/>
        </w:rPr>
      </w:pPr>
    </w:p>
    <w:p w:rsidR="00E54495" w:rsidRDefault="00E54495" w:rsidP="00844296">
      <w:pPr>
        <w:pStyle w:val="Paragrafi"/>
        <w:rPr>
          <w:sz w:val="21"/>
          <w:szCs w:val="21"/>
          <w:lang w:val="sq-AL"/>
        </w:rPr>
      </w:pPr>
      <w:r w:rsidRPr="00B41116">
        <w:rPr>
          <w:sz w:val="21"/>
          <w:szCs w:val="21"/>
          <w:lang w:val="sq-AL"/>
        </w:rPr>
        <w:t>1. Miratimin e listës përfundimtare të pronave të paluajtshme publike, pyje dhe ku</w:t>
      </w:r>
      <w:r w:rsidR="00AE2803">
        <w:rPr>
          <w:sz w:val="21"/>
          <w:szCs w:val="21"/>
          <w:lang w:val="sq-AL"/>
        </w:rPr>
        <w:t>llota, që janë në juridiksionin</w:t>
      </w:r>
      <w:r w:rsidRPr="00B41116">
        <w:rPr>
          <w:sz w:val="21"/>
          <w:szCs w:val="21"/>
          <w:lang w:val="sq-AL"/>
        </w:rPr>
        <w:t xml:space="preserve"> territorial dhe administrativ, të njësisë së qeverisjes vendore, bashkia Mamurras, të qarkut të Lezhës, që do t’i transferohen në pronësi kësaj njësie.</w:t>
      </w:r>
    </w:p>
    <w:p w:rsidR="005E57A3" w:rsidRPr="00B41116" w:rsidRDefault="005E57A3" w:rsidP="00844296">
      <w:pPr>
        <w:pStyle w:val="Paragrafi"/>
        <w:rPr>
          <w:sz w:val="21"/>
          <w:szCs w:val="21"/>
          <w:lang w:val="sq-AL"/>
        </w:rPr>
      </w:pPr>
    </w:p>
    <w:p w:rsidR="00E54495" w:rsidRPr="00B41116" w:rsidRDefault="00E54495" w:rsidP="00844296">
      <w:pPr>
        <w:pStyle w:val="Paragrafi"/>
        <w:rPr>
          <w:sz w:val="21"/>
          <w:szCs w:val="21"/>
          <w:lang w:val="sq-AL"/>
        </w:rPr>
      </w:pPr>
      <w:r w:rsidRPr="00B41116">
        <w:rPr>
          <w:sz w:val="21"/>
          <w:szCs w:val="21"/>
          <w:lang w:val="sq-AL"/>
        </w:rPr>
        <w:t>2. Lista përfundimtare e pronave të paluajtshme, pyje dhe kullota, me 2 (dy) fletë, që përfundon me numrin rendor 44 (dyzet e katër), dhe lidhja 1 i bashkëlidhen këtij vendimi dhe janë pjesë përbërëse e tij. Nga ky vendim bëjnë përjashtim sipërfaqet e trajtuara sipas</w:t>
      </w:r>
      <w:r w:rsidR="00DB6B82" w:rsidRPr="00B41116">
        <w:rPr>
          <w:sz w:val="21"/>
          <w:szCs w:val="21"/>
          <w:lang w:val="sq-AL"/>
        </w:rPr>
        <w:t xml:space="preserve"> vendimit nr.338, datë 6.6.2007</w:t>
      </w:r>
      <w:r w:rsidRPr="00B41116">
        <w:rPr>
          <w:sz w:val="21"/>
          <w:szCs w:val="21"/>
          <w:lang w:val="sq-AL"/>
        </w:rPr>
        <w:t xml:space="preserve"> të Këshillit të Ministrave. </w:t>
      </w:r>
    </w:p>
    <w:p w:rsidR="00E54495" w:rsidRPr="00B41116" w:rsidRDefault="00E54495" w:rsidP="00844296">
      <w:pPr>
        <w:pStyle w:val="Paragrafi"/>
        <w:rPr>
          <w:sz w:val="21"/>
          <w:szCs w:val="21"/>
          <w:lang w:val="sq-AL"/>
        </w:rPr>
      </w:pPr>
      <w:r w:rsidRPr="00B41116">
        <w:rPr>
          <w:sz w:val="21"/>
          <w:szCs w:val="21"/>
          <w:lang w:val="sq-AL"/>
        </w:rPr>
        <w:t>3. Ngarkohen Ministria e Brendshme, Ministria e Mjedisit, Pyjeve dhe Administrimit të Ujërave, kryeregjistruesi i Pasurive të Paluajtshme të Republikës së Shqipërisë dhe bashkia Mamurras për zbatimin e këtij vendimi.</w:t>
      </w:r>
    </w:p>
    <w:p w:rsidR="00E54495" w:rsidRPr="00B41116" w:rsidRDefault="00E54495" w:rsidP="00844296">
      <w:pPr>
        <w:pStyle w:val="Paragrafi"/>
        <w:rPr>
          <w:sz w:val="21"/>
          <w:szCs w:val="21"/>
          <w:lang w:val="sq-AL"/>
        </w:rPr>
      </w:pPr>
      <w:r w:rsidRPr="00B41116">
        <w:rPr>
          <w:sz w:val="21"/>
          <w:szCs w:val="21"/>
          <w:lang w:val="sq-AL"/>
        </w:rPr>
        <w:t>Ky vendim hyn në fuqi pas botimit në Fletoren Zyrtare.</w:t>
      </w:r>
    </w:p>
    <w:p w:rsidR="00E54495" w:rsidRPr="00B41116" w:rsidRDefault="00E54495" w:rsidP="00844296">
      <w:pPr>
        <w:pStyle w:val="Paragrafi"/>
        <w:rPr>
          <w:sz w:val="21"/>
          <w:szCs w:val="21"/>
          <w:lang w:val="sq-AL"/>
        </w:rPr>
      </w:pPr>
    </w:p>
    <w:p w:rsidR="00E54495" w:rsidRPr="00B41116" w:rsidRDefault="00E54495" w:rsidP="00844296">
      <w:pPr>
        <w:pStyle w:val="Autoriteti"/>
        <w:keepNext w:val="0"/>
        <w:rPr>
          <w:sz w:val="21"/>
          <w:szCs w:val="21"/>
        </w:rPr>
      </w:pPr>
      <w:r w:rsidRPr="00B41116">
        <w:rPr>
          <w:sz w:val="21"/>
          <w:szCs w:val="21"/>
        </w:rPr>
        <w:t>KRYEMINISTRI</w:t>
      </w:r>
    </w:p>
    <w:p w:rsidR="00E54495" w:rsidRPr="00B41116" w:rsidRDefault="00E54495" w:rsidP="00844296">
      <w:pPr>
        <w:pStyle w:val="AutoritetiEmer"/>
        <w:rPr>
          <w:sz w:val="21"/>
          <w:szCs w:val="21"/>
        </w:rPr>
      </w:pPr>
      <w:r w:rsidRPr="00B41116">
        <w:rPr>
          <w:sz w:val="21"/>
          <w:szCs w:val="21"/>
        </w:rPr>
        <w:t>Sali  Berisha</w:t>
      </w:r>
    </w:p>
    <w:p w:rsidR="00DF437A" w:rsidRPr="00B41116" w:rsidRDefault="00DF437A" w:rsidP="00844296">
      <w:pPr>
        <w:pStyle w:val="Paragrafi"/>
        <w:rPr>
          <w:b/>
          <w:sz w:val="21"/>
          <w:szCs w:val="21"/>
          <w:lang w:val="sq-AL"/>
        </w:rPr>
      </w:pPr>
    </w:p>
    <w:p w:rsidR="00E54495" w:rsidRPr="00B41116" w:rsidRDefault="00AE2803" w:rsidP="00844296">
      <w:pPr>
        <w:pStyle w:val="Paragrafi"/>
        <w:rPr>
          <w:rFonts w:cs="Arial"/>
          <w:bCs/>
          <w:color w:val="000000"/>
          <w:sz w:val="21"/>
          <w:szCs w:val="21"/>
          <w:lang w:val="it-IT" w:eastAsia="en-GB"/>
        </w:rPr>
      </w:pPr>
      <w:r>
        <w:rPr>
          <w:rFonts w:cs="Arial"/>
          <w:color w:val="000000"/>
          <w:sz w:val="21"/>
          <w:szCs w:val="21"/>
          <w:lang w:val="it-IT" w:eastAsia="en-GB"/>
        </w:rPr>
        <w:t>Një</w:t>
      </w:r>
      <w:r w:rsidR="00DB6B82" w:rsidRPr="00B41116">
        <w:rPr>
          <w:rFonts w:cs="Arial"/>
          <w:color w:val="000000"/>
          <w:sz w:val="21"/>
          <w:szCs w:val="21"/>
          <w:lang w:val="it-IT" w:eastAsia="en-GB"/>
        </w:rPr>
        <w:t>sia e q</w:t>
      </w:r>
      <w:r w:rsidR="00DF437A" w:rsidRPr="00B41116">
        <w:rPr>
          <w:rFonts w:cs="Arial"/>
          <w:color w:val="000000"/>
          <w:sz w:val="21"/>
          <w:szCs w:val="21"/>
          <w:lang w:val="it-IT" w:eastAsia="en-GB"/>
        </w:rPr>
        <w:t>everisjes vendore</w:t>
      </w:r>
      <w:r w:rsidR="00DB6B82" w:rsidRPr="00B41116">
        <w:rPr>
          <w:rFonts w:cs="Arial"/>
          <w:color w:val="000000"/>
          <w:sz w:val="21"/>
          <w:szCs w:val="21"/>
          <w:lang w:val="it-IT" w:eastAsia="en-GB"/>
        </w:rPr>
        <w:t>:</w:t>
      </w:r>
      <w:r w:rsidR="00DF437A" w:rsidRPr="00B41116">
        <w:rPr>
          <w:rFonts w:cs="Arial"/>
          <w:color w:val="000000"/>
          <w:sz w:val="21"/>
          <w:szCs w:val="21"/>
          <w:lang w:val="it-IT" w:eastAsia="en-GB"/>
        </w:rPr>
        <w:t xml:space="preserve"> </w:t>
      </w:r>
      <w:r w:rsidR="00DB6B82" w:rsidRPr="00B41116">
        <w:rPr>
          <w:rFonts w:cs="Arial"/>
          <w:bCs/>
          <w:color w:val="000000"/>
          <w:sz w:val="21"/>
          <w:szCs w:val="21"/>
          <w:lang w:val="it-IT" w:eastAsia="en-GB"/>
        </w:rPr>
        <w:t>b</w:t>
      </w:r>
      <w:r w:rsidR="00DF437A" w:rsidRPr="00B41116">
        <w:rPr>
          <w:rFonts w:cs="Arial"/>
          <w:bCs/>
          <w:color w:val="000000"/>
          <w:sz w:val="21"/>
          <w:szCs w:val="21"/>
          <w:lang w:val="it-IT" w:eastAsia="en-GB"/>
        </w:rPr>
        <w:t>ashkia Mamurras</w:t>
      </w:r>
      <w:r w:rsidR="00A94CE2" w:rsidRPr="00B41116">
        <w:rPr>
          <w:rFonts w:cs="Arial"/>
          <w:bCs/>
          <w:color w:val="000000"/>
          <w:sz w:val="21"/>
          <w:szCs w:val="21"/>
          <w:lang w:val="it-IT" w:eastAsia="en-GB"/>
        </w:rPr>
        <w:tab/>
      </w:r>
      <w:r w:rsidR="00A94CE2" w:rsidRPr="00B41116">
        <w:rPr>
          <w:rFonts w:cs="Arial"/>
          <w:bCs/>
          <w:color w:val="000000"/>
          <w:sz w:val="21"/>
          <w:szCs w:val="21"/>
          <w:lang w:val="it-IT" w:eastAsia="en-GB"/>
        </w:rPr>
        <w:tab/>
      </w:r>
      <w:r w:rsidR="00A94CE2" w:rsidRPr="00B41116">
        <w:rPr>
          <w:rFonts w:cs="Arial"/>
          <w:bCs/>
          <w:color w:val="000000"/>
          <w:sz w:val="21"/>
          <w:szCs w:val="21"/>
          <w:lang w:val="it-IT" w:eastAsia="en-GB"/>
        </w:rPr>
        <w:tab/>
      </w:r>
      <w:r w:rsidR="00DB6B82" w:rsidRPr="00B41116">
        <w:rPr>
          <w:rFonts w:cs="Arial"/>
          <w:bCs/>
          <w:color w:val="000000"/>
          <w:sz w:val="21"/>
          <w:szCs w:val="21"/>
          <w:lang w:val="it-IT" w:eastAsia="en-GB"/>
        </w:rPr>
        <w:tab/>
      </w:r>
      <w:r w:rsidR="00DB6B82" w:rsidRPr="00B41116">
        <w:rPr>
          <w:rFonts w:cs="Arial"/>
          <w:bCs/>
          <w:color w:val="000000"/>
          <w:sz w:val="21"/>
          <w:szCs w:val="21"/>
          <w:lang w:val="it-IT" w:eastAsia="en-GB"/>
        </w:rPr>
        <w:tab/>
      </w:r>
      <w:r w:rsidR="00A94CE2" w:rsidRPr="00B41116">
        <w:rPr>
          <w:rFonts w:cs="Arial"/>
          <w:bCs/>
          <w:color w:val="000000"/>
          <w:sz w:val="21"/>
          <w:szCs w:val="21"/>
          <w:lang w:val="it-IT" w:eastAsia="en-GB"/>
        </w:rPr>
        <w:t>Lidhja 1</w:t>
      </w:r>
    </w:p>
    <w:p w:rsidR="00A94CE2" w:rsidRPr="00B41116" w:rsidRDefault="00A94CE2" w:rsidP="00844296">
      <w:pPr>
        <w:pStyle w:val="Paragrafi"/>
        <w:rPr>
          <w:b/>
          <w:sz w:val="21"/>
          <w:szCs w:val="21"/>
          <w:lang w:val="it-IT"/>
        </w:rPr>
      </w:pPr>
    </w:p>
    <w:tbl>
      <w:tblPr>
        <w:tblW w:w="0" w:type="auto"/>
        <w:tblLayout w:type="fixed"/>
        <w:tblCellMar>
          <w:left w:w="30" w:type="dxa"/>
          <w:right w:w="30" w:type="dxa"/>
        </w:tblCellMar>
        <w:tblLook w:val="0000" w:firstRow="0" w:lastRow="0" w:firstColumn="0" w:lastColumn="0" w:noHBand="0" w:noVBand="0"/>
      </w:tblPr>
      <w:tblGrid>
        <w:gridCol w:w="3091"/>
        <w:gridCol w:w="3281"/>
        <w:gridCol w:w="2570"/>
      </w:tblGrid>
      <w:tr w:rsidR="00E54495" w:rsidRPr="00B41116" w:rsidTr="00A95C75">
        <w:tblPrEx>
          <w:tblCellMar>
            <w:top w:w="0" w:type="dxa"/>
            <w:bottom w:w="0" w:type="dxa"/>
          </w:tblCellMar>
        </w:tblPrEx>
        <w:trPr>
          <w:trHeight w:val="406"/>
        </w:trPr>
        <w:tc>
          <w:tcPr>
            <w:tcW w:w="3091" w:type="dxa"/>
            <w:tcBorders>
              <w:top w:val="single" w:sz="6" w:space="0" w:color="auto"/>
              <w:left w:val="single" w:sz="6" w:space="0" w:color="auto"/>
              <w:bottom w:val="nil"/>
              <w:right w:val="single" w:sz="6" w:space="0" w:color="auto"/>
            </w:tcBorders>
          </w:tcPr>
          <w:p w:rsidR="00E54495" w:rsidRPr="00B41116" w:rsidRDefault="00E012AF" w:rsidP="00844296">
            <w:pPr>
              <w:autoSpaceDE w:val="0"/>
              <w:autoSpaceDN w:val="0"/>
              <w:adjustRightInd w:val="0"/>
              <w:jc w:val="center"/>
              <w:rPr>
                <w:rFonts w:cs="Arial"/>
                <w:b/>
                <w:color w:val="000000"/>
                <w:sz w:val="21"/>
                <w:szCs w:val="21"/>
                <w:lang w:val="fr-FR" w:eastAsia="en-GB"/>
              </w:rPr>
            </w:pPr>
            <w:r w:rsidRPr="00B41116">
              <w:rPr>
                <w:rFonts w:cs="Arial"/>
                <w:b/>
                <w:color w:val="000000"/>
                <w:sz w:val="21"/>
                <w:szCs w:val="21"/>
                <w:lang w:val="fr-FR" w:eastAsia="en-GB"/>
              </w:rPr>
              <w:t>Numrat rendorë të pronave në</w:t>
            </w:r>
            <w:r w:rsidRPr="00B41116">
              <w:rPr>
                <w:rFonts w:cs="Arial"/>
                <w:b/>
                <w:color w:val="000000"/>
                <w:sz w:val="21"/>
                <w:szCs w:val="21"/>
                <w:lang w:val="it-IT" w:eastAsia="en-GB"/>
              </w:rPr>
              <w:t xml:space="preserve"> listë</w:t>
            </w:r>
            <w:r w:rsidR="00A94CE2" w:rsidRPr="00B41116">
              <w:rPr>
                <w:rFonts w:cs="Arial"/>
                <w:b/>
                <w:color w:val="000000"/>
                <w:sz w:val="21"/>
                <w:szCs w:val="21"/>
                <w:lang w:val="it-IT" w:eastAsia="en-GB"/>
              </w:rPr>
              <w:t>n e inventarit</w:t>
            </w:r>
          </w:p>
        </w:tc>
        <w:tc>
          <w:tcPr>
            <w:tcW w:w="3281" w:type="dxa"/>
            <w:tcBorders>
              <w:top w:val="single" w:sz="6" w:space="0" w:color="auto"/>
              <w:left w:val="single" w:sz="6" w:space="0" w:color="auto"/>
              <w:bottom w:val="nil"/>
              <w:right w:val="single" w:sz="6" w:space="0" w:color="auto"/>
            </w:tcBorders>
          </w:tcPr>
          <w:p w:rsidR="00E54495" w:rsidRPr="00B41116" w:rsidRDefault="00E54495" w:rsidP="00844296">
            <w:pPr>
              <w:autoSpaceDE w:val="0"/>
              <w:autoSpaceDN w:val="0"/>
              <w:adjustRightInd w:val="0"/>
              <w:jc w:val="center"/>
              <w:rPr>
                <w:rFonts w:cs="Arial"/>
                <w:b/>
                <w:color w:val="000000"/>
                <w:sz w:val="21"/>
                <w:szCs w:val="21"/>
                <w:lang w:val="it-IT" w:eastAsia="en-GB"/>
              </w:rPr>
            </w:pPr>
            <w:r w:rsidRPr="00B41116">
              <w:rPr>
                <w:rFonts w:cs="Arial"/>
                <w:b/>
                <w:color w:val="000000"/>
                <w:sz w:val="21"/>
                <w:szCs w:val="21"/>
                <w:lang w:val="fr-FR" w:eastAsia="en-GB"/>
              </w:rPr>
              <w:t xml:space="preserve">  </w:t>
            </w:r>
            <w:r w:rsidR="00E012AF" w:rsidRPr="00B41116">
              <w:rPr>
                <w:rFonts w:cs="Arial"/>
                <w:b/>
                <w:color w:val="000000"/>
                <w:sz w:val="21"/>
                <w:szCs w:val="21"/>
                <w:lang w:val="it-IT" w:eastAsia="en-GB"/>
              </w:rPr>
              <w:t>Fusha e pë</w:t>
            </w:r>
            <w:r w:rsidRPr="00B41116">
              <w:rPr>
                <w:rFonts w:cs="Arial"/>
                <w:b/>
                <w:color w:val="000000"/>
                <w:sz w:val="21"/>
                <w:szCs w:val="21"/>
                <w:lang w:val="it-IT" w:eastAsia="en-GB"/>
              </w:rPr>
              <w:t>rd</w:t>
            </w:r>
            <w:r w:rsidR="00E012AF" w:rsidRPr="00B41116">
              <w:rPr>
                <w:rFonts w:cs="Arial"/>
                <w:b/>
                <w:color w:val="000000"/>
                <w:sz w:val="21"/>
                <w:szCs w:val="21"/>
                <w:lang w:val="it-IT" w:eastAsia="en-GB"/>
              </w:rPr>
              <w:t>orimit të pronë</w:t>
            </w:r>
            <w:r w:rsidRPr="00B41116">
              <w:rPr>
                <w:rFonts w:cs="Arial"/>
                <w:b/>
                <w:color w:val="000000"/>
                <w:sz w:val="21"/>
                <w:szCs w:val="21"/>
                <w:lang w:val="it-IT" w:eastAsia="en-GB"/>
              </w:rPr>
              <w:t>s</w:t>
            </w:r>
          </w:p>
        </w:tc>
        <w:tc>
          <w:tcPr>
            <w:tcW w:w="2570" w:type="dxa"/>
            <w:tcBorders>
              <w:top w:val="single" w:sz="6" w:space="0" w:color="auto"/>
              <w:left w:val="single" w:sz="6" w:space="0" w:color="auto"/>
              <w:bottom w:val="nil"/>
              <w:right w:val="single" w:sz="6" w:space="0" w:color="auto"/>
            </w:tcBorders>
          </w:tcPr>
          <w:p w:rsidR="00E54495" w:rsidRPr="00B41116" w:rsidRDefault="00E54495" w:rsidP="00844296">
            <w:pPr>
              <w:autoSpaceDE w:val="0"/>
              <w:autoSpaceDN w:val="0"/>
              <w:adjustRightInd w:val="0"/>
              <w:jc w:val="center"/>
              <w:rPr>
                <w:rFonts w:cs="Arial"/>
                <w:b/>
                <w:color w:val="000000"/>
                <w:sz w:val="21"/>
                <w:szCs w:val="21"/>
                <w:lang w:val="en-GB" w:eastAsia="en-GB"/>
              </w:rPr>
            </w:pPr>
            <w:r w:rsidRPr="00B41116">
              <w:rPr>
                <w:rFonts w:cs="Arial"/>
                <w:b/>
                <w:color w:val="000000"/>
                <w:sz w:val="21"/>
                <w:szCs w:val="21"/>
                <w:lang w:val="en-GB" w:eastAsia="en-GB"/>
              </w:rPr>
              <w:t>Lloji i transferimit</w:t>
            </w:r>
          </w:p>
        </w:tc>
      </w:tr>
      <w:tr w:rsidR="00E54495" w:rsidRPr="00B41116" w:rsidTr="00A95C75">
        <w:tblPrEx>
          <w:tblCellMar>
            <w:top w:w="0" w:type="dxa"/>
            <w:bottom w:w="0" w:type="dxa"/>
          </w:tblCellMar>
        </w:tblPrEx>
        <w:trPr>
          <w:trHeight w:val="247"/>
        </w:trPr>
        <w:tc>
          <w:tcPr>
            <w:tcW w:w="3091" w:type="dxa"/>
            <w:tcBorders>
              <w:top w:val="single" w:sz="6" w:space="0" w:color="auto"/>
              <w:left w:val="single" w:sz="6" w:space="0" w:color="auto"/>
              <w:bottom w:val="single" w:sz="2" w:space="0" w:color="auto"/>
              <w:right w:val="single" w:sz="2" w:space="0" w:color="auto"/>
            </w:tcBorders>
          </w:tcPr>
          <w:p w:rsidR="00E54495" w:rsidRPr="00B41116" w:rsidRDefault="00E54495" w:rsidP="00844296">
            <w:pPr>
              <w:autoSpaceDE w:val="0"/>
              <w:autoSpaceDN w:val="0"/>
              <w:adjustRightInd w:val="0"/>
              <w:rPr>
                <w:rFonts w:cs="Arial"/>
                <w:color w:val="000000"/>
                <w:sz w:val="21"/>
                <w:szCs w:val="21"/>
                <w:lang w:val="en-GB" w:eastAsia="en-GB"/>
              </w:rPr>
            </w:pPr>
            <w:r w:rsidRPr="00B41116">
              <w:rPr>
                <w:rFonts w:cs="Arial"/>
                <w:color w:val="000000"/>
                <w:sz w:val="21"/>
                <w:szCs w:val="21"/>
                <w:lang w:val="en-GB" w:eastAsia="en-GB"/>
              </w:rPr>
              <w:t>2-3,</w:t>
            </w:r>
            <w:r w:rsidR="009A309E" w:rsidRPr="00B41116">
              <w:rPr>
                <w:rFonts w:cs="Arial"/>
                <w:color w:val="000000"/>
                <w:sz w:val="21"/>
                <w:szCs w:val="21"/>
                <w:lang w:val="en-GB" w:eastAsia="en-GB"/>
              </w:rPr>
              <w:t xml:space="preserve"> 5-10, 17-24, 26-37, 45, 47, 49</w:t>
            </w:r>
            <w:r w:rsidRPr="00B41116">
              <w:rPr>
                <w:rFonts w:cs="Arial"/>
                <w:color w:val="000000"/>
                <w:sz w:val="21"/>
                <w:szCs w:val="21"/>
                <w:lang w:val="en-GB" w:eastAsia="en-GB"/>
              </w:rPr>
              <w:t xml:space="preserve"> </w:t>
            </w:r>
          </w:p>
        </w:tc>
        <w:tc>
          <w:tcPr>
            <w:tcW w:w="3281" w:type="dxa"/>
            <w:tcBorders>
              <w:top w:val="single" w:sz="6" w:space="0" w:color="auto"/>
              <w:left w:val="single" w:sz="2" w:space="0" w:color="auto"/>
              <w:bottom w:val="single" w:sz="2" w:space="0" w:color="auto"/>
              <w:right w:val="single" w:sz="2" w:space="0" w:color="auto"/>
            </w:tcBorders>
          </w:tcPr>
          <w:p w:rsidR="00E54495" w:rsidRPr="00B41116" w:rsidRDefault="00E54495" w:rsidP="00844296">
            <w:pPr>
              <w:autoSpaceDE w:val="0"/>
              <w:autoSpaceDN w:val="0"/>
              <w:adjustRightInd w:val="0"/>
              <w:rPr>
                <w:rFonts w:cs="Arial"/>
                <w:color w:val="000000"/>
                <w:sz w:val="21"/>
                <w:szCs w:val="21"/>
                <w:lang w:val="en-GB" w:eastAsia="en-GB"/>
              </w:rPr>
            </w:pPr>
            <w:r w:rsidRPr="00B41116">
              <w:rPr>
                <w:rFonts w:cs="Arial"/>
                <w:color w:val="000000"/>
                <w:sz w:val="21"/>
                <w:szCs w:val="21"/>
                <w:lang w:val="en-GB" w:eastAsia="en-GB"/>
              </w:rPr>
              <w:t>Pyll, kullotë</w:t>
            </w:r>
          </w:p>
        </w:tc>
        <w:tc>
          <w:tcPr>
            <w:tcW w:w="2570" w:type="dxa"/>
            <w:tcBorders>
              <w:top w:val="single" w:sz="6" w:space="0" w:color="auto"/>
              <w:left w:val="single" w:sz="2" w:space="0" w:color="auto"/>
              <w:bottom w:val="single" w:sz="2" w:space="0" w:color="auto"/>
              <w:right w:val="single" w:sz="6" w:space="0" w:color="auto"/>
            </w:tcBorders>
          </w:tcPr>
          <w:p w:rsidR="00E54495" w:rsidRPr="00B41116" w:rsidRDefault="009A309E" w:rsidP="00844296">
            <w:pPr>
              <w:autoSpaceDE w:val="0"/>
              <w:autoSpaceDN w:val="0"/>
              <w:adjustRightInd w:val="0"/>
              <w:rPr>
                <w:rFonts w:cs="Arial"/>
                <w:color w:val="000000"/>
                <w:sz w:val="21"/>
                <w:szCs w:val="21"/>
                <w:lang w:val="en-GB" w:eastAsia="en-GB"/>
              </w:rPr>
            </w:pPr>
            <w:r w:rsidRPr="00B41116">
              <w:rPr>
                <w:rFonts w:cs="Arial"/>
                <w:color w:val="000000"/>
                <w:sz w:val="21"/>
                <w:szCs w:val="21"/>
                <w:lang w:val="en-GB" w:eastAsia="en-GB"/>
              </w:rPr>
              <w:t>Në p</w:t>
            </w:r>
            <w:r w:rsidR="00E54495" w:rsidRPr="00B41116">
              <w:rPr>
                <w:rFonts w:cs="Arial"/>
                <w:color w:val="000000"/>
                <w:sz w:val="21"/>
                <w:szCs w:val="21"/>
                <w:lang w:val="en-GB" w:eastAsia="en-GB"/>
              </w:rPr>
              <w:t>ronësi</w:t>
            </w:r>
          </w:p>
        </w:tc>
      </w:tr>
      <w:tr w:rsidR="00E54495" w:rsidRPr="00B41116" w:rsidTr="00A95C75">
        <w:tblPrEx>
          <w:tblCellMar>
            <w:top w:w="0" w:type="dxa"/>
            <w:bottom w:w="0" w:type="dxa"/>
          </w:tblCellMar>
        </w:tblPrEx>
        <w:trPr>
          <w:trHeight w:val="247"/>
        </w:trPr>
        <w:tc>
          <w:tcPr>
            <w:tcW w:w="3091" w:type="dxa"/>
            <w:tcBorders>
              <w:top w:val="single" w:sz="2" w:space="0" w:color="auto"/>
              <w:left w:val="single" w:sz="6" w:space="0" w:color="auto"/>
              <w:bottom w:val="single" w:sz="2" w:space="0" w:color="auto"/>
              <w:right w:val="single" w:sz="2" w:space="0" w:color="auto"/>
            </w:tcBorders>
          </w:tcPr>
          <w:p w:rsidR="00E54495" w:rsidRPr="00B41116" w:rsidRDefault="00E54495" w:rsidP="00844296">
            <w:pPr>
              <w:autoSpaceDE w:val="0"/>
              <w:autoSpaceDN w:val="0"/>
              <w:adjustRightInd w:val="0"/>
              <w:rPr>
                <w:rFonts w:cs="Arial"/>
                <w:color w:val="000000"/>
                <w:sz w:val="21"/>
                <w:szCs w:val="21"/>
                <w:lang w:val="en-GB" w:eastAsia="en-GB"/>
              </w:rPr>
            </w:pPr>
            <w:r w:rsidRPr="00B41116">
              <w:rPr>
                <w:rFonts w:cs="Arial"/>
                <w:color w:val="000000"/>
                <w:sz w:val="21"/>
                <w:szCs w:val="21"/>
                <w:lang w:val="en-GB" w:eastAsia="en-GB"/>
              </w:rPr>
              <w:t>168-171, 174, 176, 188, 192-197, 200</w:t>
            </w:r>
          </w:p>
        </w:tc>
        <w:tc>
          <w:tcPr>
            <w:tcW w:w="3281" w:type="dxa"/>
            <w:tcBorders>
              <w:top w:val="single" w:sz="2" w:space="0" w:color="auto"/>
              <w:left w:val="single" w:sz="2" w:space="0" w:color="auto"/>
              <w:bottom w:val="single" w:sz="2" w:space="0" w:color="auto"/>
              <w:right w:val="single" w:sz="2" w:space="0" w:color="auto"/>
            </w:tcBorders>
          </w:tcPr>
          <w:p w:rsidR="00E54495" w:rsidRPr="00B41116" w:rsidRDefault="009A309E" w:rsidP="00844296">
            <w:pPr>
              <w:autoSpaceDE w:val="0"/>
              <w:autoSpaceDN w:val="0"/>
              <w:adjustRightInd w:val="0"/>
              <w:rPr>
                <w:rFonts w:cs="Arial"/>
                <w:color w:val="000000"/>
                <w:sz w:val="21"/>
                <w:szCs w:val="21"/>
                <w:lang w:val="en-GB" w:eastAsia="en-GB"/>
              </w:rPr>
            </w:pPr>
            <w:r w:rsidRPr="00B41116">
              <w:rPr>
                <w:rFonts w:cs="Arial"/>
                <w:color w:val="000000"/>
                <w:sz w:val="21"/>
                <w:szCs w:val="21"/>
                <w:lang w:val="en-GB" w:eastAsia="en-GB"/>
              </w:rPr>
              <w:t>Pyll, kullotë</w:t>
            </w:r>
          </w:p>
        </w:tc>
        <w:tc>
          <w:tcPr>
            <w:tcW w:w="2570" w:type="dxa"/>
            <w:tcBorders>
              <w:top w:val="single" w:sz="2" w:space="0" w:color="auto"/>
              <w:left w:val="single" w:sz="2" w:space="0" w:color="auto"/>
              <w:bottom w:val="single" w:sz="2" w:space="0" w:color="auto"/>
              <w:right w:val="single" w:sz="6" w:space="0" w:color="auto"/>
            </w:tcBorders>
          </w:tcPr>
          <w:p w:rsidR="00E54495" w:rsidRPr="00B41116" w:rsidRDefault="00E54495" w:rsidP="00844296">
            <w:pPr>
              <w:autoSpaceDE w:val="0"/>
              <w:autoSpaceDN w:val="0"/>
              <w:adjustRightInd w:val="0"/>
              <w:rPr>
                <w:rFonts w:cs="Arial"/>
                <w:color w:val="000000"/>
                <w:sz w:val="21"/>
                <w:szCs w:val="21"/>
                <w:lang w:val="en-GB" w:eastAsia="en-GB"/>
              </w:rPr>
            </w:pPr>
          </w:p>
        </w:tc>
      </w:tr>
    </w:tbl>
    <w:p w:rsidR="00E54495" w:rsidRPr="00B41116" w:rsidRDefault="00E54495" w:rsidP="00844296">
      <w:pPr>
        <w:pStyle w:val="Paragrafi"/>
        <w:rPr>
          <w:sz w:val="21"/>
          <w:szCs w:val="21"/>
          <w:lang w:val="sq-AL"/>
        </w:rPr>
      </w:pPr>
    </w:p>
    <w:p w:rsidR="00E54495" w:rsidRDefault="00E54495" w:rsidP="00844296">
      <w:pPr>
        <w:pStyle w:val="Paragrafi"/>
        <w:rPr>
          <w:sz w:val="21"/>
          <w:szCs w:val="21"/>
          <w:lang w:val="sq-AL"/>
        </w:rPr>
      </w:pPr>
    </w:p>
    <w:p w:rsidR="004F377A" w:rsidRDefault="004F377A" w:rsidP="00844296">
      <w:pPr>
        <w:pStyle w:val="Paragrafi"/>
        <w:rPr>
          <w:sz w:val="21"/>
          <w:szCs w:val="21"/>
          <w:lang w:val="sq-AL"/>
        </w:rPr>
      </w:pPr>
    </w:p>
    <w:p w:rsidR="004F377A" w:rsidRDefault="004F377A" w:rsidP="00844296">
      <w:pPr>
        <w:pStyle w:val="Paragrafi"/>
        <w:rPr>
          <w:sz w:val="21"/>
          <w:szCs w:val="21"/>
          <w:lang w:val="sq-AL"/>
        </w:rPr>
      </w:pPr>
    </w:p>
    <w:p w:rsidR="004F377A" w:rsidRDefault="004F377A" w:rsidP="00844296">
      <w:pPr>
        <w:pStyle w:val="Paragrafi"/>
        <w:rPr>
          <w:sz w:val="21"/>
          <w:szCs w:val="21"/>
          <w:lang w:val="sq-AL"/>
        </w:rPr>
      </w:pPr>
    </w:p>
    <w:p w:rsidR="004F377A" w:rsidRDefault="004F377A" w:rsidP="00844296">
      <w:pPr>
        <w:pStyle w:val="Paragrafi"/>
        <w:rPr>
          <w:sz w:val="21"/>
          <w:szCs w:val="21"/>
          <w:lang w:val="sq-AL"/>
        </w:rPr>
      </w:pPr>
    </w:p>
    <w:p w:rsidR="004F377A" w:rsidRDefault="004F377A" w:rsidP="00844296">
      <w:pPr>
        <w:pStyle w:val="Paragrafi"/>
        <w:rPr>
          <w:sz w:val="21"/>
          <w:szCs w:val="21"/>
          <w:lang w:val="sq-AL"/>
        </w:rPr>
      </w:pPr>
    </w:p>
    <w:p w:rsidR="004F377A" w:rsidRDefault="004F377A" w:rsidP="00844296">
      <w:pPr>
        <w:pStyle w:val="Paragrafi"/>
        <w:rPr>
          <w:sz w:val="21"/>
          <w:szCs w:val="21"/>
          <w:lang w:val="sq-AL"/>
        </w:rPr>
      </w:pPr>
    </w:p>
    <w:p w:rsidR="004F377A" w:rsidRDefault="004F377A" w:rsidP="00844296">
      <w:pPr>
        <w:pStyle w:val="Paragrafi"/>
        <w:rPr>
          <w:sz w:val="21"/>
          <w:szCs w:val="21"/>
          <w:lang w:val="sq-AL"/>
        </w:rPr>
      </w:pPr>
    </w:p>
    <w:p w:rsidR="004F377A" w:rsidRDefault="004F377A" w:rsidP="00844296">
      <w:pPr>
        <w:pStyle w:val="Paragrafi"/>
        <w:rPr>
          <w:sz w:val="21"/>
          <w:szCs w:val="21"/>
          <w:lang w:val="sq-AL"/>
        </w:rPr>
      </w:pPr>
    </w:p>
    <w:p w:rsidR="004F377A" w:rsidRDefault="004F377A" w:rsidP="00844296">
      <w:pPr>
        <w:pStyle w:val="Paragrafi"/>
        <w:rPr>
          <w:sz w:val="21"/>
          <w:szCs w:val="21"/>
          <w:lang w:val="sq-AL"/>
        </w:rPr>
      </w:pPr>
    </w:p>
    <w:p w:rsidR="004F377A" w:rsidRDefault="004F377A" w:rsidP="00844296">
      <w:pPr>
        <w:pStyle w:val="Paragrafi"/>
        <w:rPr>
          <w:sz w:val="21"/>
          <w:szCs w:val="21"/>
          <w:lang w:val="sq-AL"/>
        </w:rPr>
      </w:pPr>
    </w:p>
    <w:p w:rsidR="004F377A" w:rsidRDefault="004F377A" w:rsidP="00844296">
      <w:pPr>
        <w:pStyle w:val="Paragrafi"/>
        <w:rPr>
          <w:sz w:val="21"/>
          <w:szCs w:val="21"/>
          <w:lang w:val="sq-AL"/>
        </w:rPr>
      </w:pPr>
    </w:p>
    <w:p w:rsidR="004F377A" w:rsidRDefault="004F377A" w:rsidP="00844296">
      <w:pPr>
        <w:pStyle w:val="Paragrafi"/>
        <w:rPr>
          <w:sz w:val="21"/>
          <w:szCs w:val="21"/>
          <w:lang w:val="sq-AL"/>
        </w:rPr>
      </w:pPr>
    </w:p>
    <w:p w:rsidR="004F377A" w:rsidRDefault="004F377A" w:rsidP="00844296">
      <w:pPr>
        <w:pStyle w:val="Paragrafi"/>
        <w:rPr>
          <w:sz w:val="21"/>
          <w:szCs w:val="21"/>
          <w:lang w:val="sq-AL"/>
        </w:rPr>
      </w:pPr>
    </w:p>
    <w:p w:rsidR="004F377A" w:rsidRDefault="004F377A" w:rsidP="00844296">
      <w:pPr>
        <w:pStyle w:val="Paragrafi"/>
        <w:rPr>
          <w:sz w:val="21"/>
          <w:szCs w:val="21"/>
          <w:lang w:val="sq-AL"/>
        </w:rPr>
      </w:pPr>
    </w:p>
    <w:p w:rsidR="004F377A" w:rsidRPr="00B41116" w:rsidRDefault="004F377A" w:rsidP="00844296">
      <w:pPr>
        <w:pStyle w:val="Paragrafi"/>
        <w:rPr>
          <w:sz w:val="21"/>
          <w:szCs w:val="21"/>
          <w:lang w:val="sq-AL"/>
        </w:rPr>
      </w:pPr>
    </w:p>
    <w:p w:rsidR="00E54495" w:rsidRPr="00B41116" w:rsidRDefault="00E54495" w:rsidP="00844296">
      <w:pPr>
        <w:pStyle w:val="Akti"/>
        <w:keepNext w:val="0"/>
        <w:rPr>
          <w:sz w:val="21"/>
          <w:szCs w:val="21"/>
        </w:rPr>
      </w:pPr>
      <w:r w:rsidRPr="00B41116">
        <w:rPr>
          <w:sz w:val="21"/>
          <w:szCs w:val="21"/>
        </w:rPr>
        <w:t>VENDIM</w:t>
      </w:r>
    </w:p>
    <w:p w:rsidR="00E54495" w:rsidRPr="00B41116" w:rsidRDefault="00E54495" w:rsidP="00844296">
      <w:pPr>
        <w:pStyle w:val="NumriData"/>
        <w:keepNext w:val="0"/>
        <w:rPr>
          <w:sz w:val="21"/>
          <w:szCs w:val="21"/>
        </w:rPr>
      </w:pPr>
      <w:r w:rsidRPr="00B41116">
        <w:rPr>
          <w:sz w:val="21"/>
          <w:szCs w:val="21"/>
        </w:rPr>
        <w:t>Nr.472, datë 16.4.2008</w:t>
      </w:r>
    </w:p>
    <w:p w:rsidR="00E54495" w:rsidRPr="00B41116" w:rsidRDefault="00E54495" w:rsidP="00844296">
      <w:pPr>
        <w:pStyle w:val="Paragrafi"/>
        <w:rPr>
          <w:sz w:val="21"/>
          <w:szCs w:val="21"/>
          <w:lang w:val="sq-AL"/>
        </w:rPr>
      </w:pPr>
    </w:p>
    <w:p w:rsidR="00E54495" w:rsidRPr="00B41116" w:rsidRDefault="00E54495" w:rsidP="00844296">
      <w:pPr>
        <w:pStyle w:val="Titulli"/>
        <w:keepNext w:val="0"/>
        <w:rPr>
          <w:sz w:val="21"/>
          <w:szCs w:val="21"/>
        </w:rPr>
      </w:pPr>
      <w:r w:rsidRPr="00B41116">
        <w:rPr>
          <w:sz w:val="21"/>
          <w:szCs w:val="21"/>
        </w:rPr>
        <w:t>PËR MIRATIMIN E LISTËS PËRFUNDIMTARE TË PRONAVE, PYJE DHE KULLOTA, QË DO TË TRANSFEROHEN NË PRONËSI TË NJËSISË SË QEVERISJES VENDORE, KOMUNA HEKAL, TË QARKUT TË FIERIT</w:t>
      </w:r>
    </w:p>
    <w:p w:rsidR="00E54495" w:rsidRPr="00B41116" w:rsidRDefault="00E54495" w:rsidP="00844296">
      <w:pPr>
        <w:pStyle w:val="Paragrafi"/>
        <w:rPr>
          <w:sz w:val="21"/>
          <w:szCs w:val="21"/>
          <w:lang w:val="sq-AL"/>
        </w:rPr>
      </w:pPr>
    </w:p>
    <w:p w:rsidR="00E54495" w:rsidRPr="00B41116" w:rsidRDefault="00E54495" w:rsidP="00844296">
      <w:pPr>
        <w:pStyle w:val="Paragrafi"/>
        <w:rPr>
          <w:sz w:val="21"/>
          <w:szCs w:val="21"/>
          <w:lang w:val="sq-AL"/>
        </w:rPr>
      </w:pPr>
      <w:r w:rsidRPr="00B41116">
        <w:rPr>
          <w:sz w:val="21"/>
          <w:szCs w:val="21"/>
          <w:lang w:val="sq-AL"/>
        </w:rPr>
        <w:t>Në mbështetje të nenit 100 të Kushtetutës, të neneve 2, 3 e 17 të ligjit nr.8744, datë 22.2.2001 “Për transferimin e pronave të paluajtshme publike të shtetit në njësitë e qeverisjes vendore”, të ndryshuar, dhe të nenit 23 të ligjit nr.9385, datë 4.5.2005 “Për pyjet dhe shërbimin pyjor”, të ndryshuar, me propozimin e Ministrit të Mjedisit, Pyjeve dhe Administrimit të Ujërave dhe të Ministrit të  Brendshëm, Këshilli i Ministrave</w:t>
      </w:r>
    </w:p>
    <w:p w:rsidR="00E54495" w:rsidRPr="00B41116" w:rsidRDefault="00E54495" w:rsidP="00844296">
      <w:pPr>
        <w:pStyle w:val="Paragrafi"/>
        <w:rPr>
          <w:sz w:val="21"/>
          <w:szCs w:val="21"/>
          <w:lang w:val="sq-AL"/>
        </w:rPr>
      </w:pPr>
    </w:p>
    <w:p w:rsidR="00E54495" w:rsidRPr="00B41116" w:rsidRDefault="00E54495" w:rsidP="00844296">
      <w:pPr>
        <w:pStyle w:val="VENDOSI"/>
        <w:keepNext w:val="0"/>
        <w:rPr>
          <w:sz w:val="21"/>
          <w:szCs w:val="21"/>
        </w:rPr>
      </w:pPr>
      <w:r w:rsidRPr="00B41116">
        <w:rPr>
          <w:sz w:val="21"/>
          <w:szCs w:val="21"/>
        </w:rPr>
        <w:t>VENDOSI:</w:t>
      </w:r>
    </w:p>
    <w:p w:rsidR="00E54495" w:rsidRPr="00B41116" w:rsidRDefault="00E54495" w:rsidP="00844296">
      <w:pPr>
        <w:pStyle w:val="Paragrafi"/>
        <w:rPr>
          <w:sz w:val="21"/>
          <w:szCs w:val="21"/>
          <w:lang w:val="sq-AL"/>
        </w:rPr>
      </w:pPr>
    </w:p>
    <w:p w:rsidR="00E54495" w:rsidRPr="00B41116" w:rsidRDefault="00E54495" w:rsidP="00844296">
      <w:pPr>
        <w:pStyle w:val="Paragrafi"/>
        <w:rPr>
          <w:sz w:val="21"/>
          <w:szCs w:val="21"/>
          <w:lang w:val="sq-AL"/>
        </w:rPr>
      </w:pPr>
      <w:r w:rsidRPr="00B41116">
        <w:rPr>
          <w:sz w:val="21"/>
          <w:szCs w:val="21"/>
          <w:lang w:val="sq-AL"/>
        </w:rPr>
        <w:t>1. Miratimin e listës përfundimtare të pronave të paluajtshme publike, pyje dhe ku</w:t>
      </w:r>
      <w:r w:rsidR="00AE2803">
        <w:rPr>
          <w:sz w:val="21"/>
          <w:szCs w:val="21"/>
          <w:lang w:val="sq-AL"/>
        </w:rPr>
        <w:t>llota, që janë në juridiksionin territorial dhe administrativ</w:t>
      </w:r>
      <w:r w:rsidRPr="00B41116">
        <w:rPr>
          <w:sz w:val="21"/>
          <w:szCs w:val="21"/>
          <w:lang w:val="sq-AL"/>
        </w:rPr>
        <w:t xml:space="preserve"> të njësisë së qeverisjes vendore, komuna Hekal, të qarkut të Fierit, që do t’i transferohen në pronësi kësaj njësie.</w:t>
      </w:r>
    </w:p>
    <w:p w:rsidR="00E54495" w:rsidRPr="00B41116" w:rsidRDefault="00E54495" w:rsidP="00844296">
      <w:pPr>
        <w:pStyle w:val="Paragrafi"/>
        <w:rPr>
          <w:sz w:val="21"/>
          <w:szCs w:val="21"/>
          <w:lang w:val="sq-AL"/>
        </w:rPr>
      </w:pPr>
      <w:r w:rsidRPr="00B41116">
        <w:rPr>
          <w:sz w:val="21"/>
          <w:szCs w:val="21"/>
          <w:lang w:val="sq-AL"/>
        </w:rPr>
        <w:t>2. Lista përfundimtare e pronave të paluajtshme, pyje dhe kullota, me 3 (tre) fletë, që përfundon me numrin rendor 94 (nëntëdhjetë e katër), dhe lidhja 1 i bashkëlidhen këtij vendimi dhe janë pjesë përbërëse e tij.</w:t>
      </w:r>
    </w:p>
    <w:p w:rsidR="00E54495" w:rsidRPr="00B41116" w:rsidRDefault="00E54495" w:rsidP="00844296">
      <w:pPr>
        <w:pStyle w:val="Paragrafi"/>
        <w:rPr>
          <w:sz w:val="21"/>
          <w:szCs w:val="21"/>
          <w:lang w:val="sq-AL"/>
        </w:rPr>
      </w:pPr>
      <w:r w:rsidRPr="00B41116">
        <w:rPr>
          <w:sz w:val="21"/>
          <w:szCs w:val="21"/>
          <w:lang w:val="sq-AL"/>
        </w:rPr>
        <w:t>3. Ngarkohen Ministria e Brendshme, Ministria e Mjedisit, Pyjeve dhe Administrimit të Ujërave, kryeregjistruesi i Pasurive të Paluajtshme të Republikës së Shqipërisë dhe komuna Hekal për zbatimin e këtij vendimi.</w:t>
      </w:r>
    </w:p>
    <w:p w:rsidR="00E54495" w:rsidRPr="00B41116" w:rsidRDefault="00E54495" w:rsidP="00844296">
      <w:pPr>
        <w:pStyle w:val="Paragrafi"/>
        <w:rPr>
          <w:sz w:val="21"/>
          <w:szCs w:val="21"/>
          <w:lang w:val="sq-AL"/>
        </w:rPr>
      </w:pPr>
      <w:r w:rsidRPr="00B41116">
        <w:rPr>
          <w:sz w:val="21"/>
          <w:szCs w:val="21"/>
          <w:lang w:val="sq-AL"/>
        </w:rPr>
        <w:t>Ky vendim hyn në fuqi pas botimit në Fletoren Zyrtare.</w:t>
      </w:r>
    </w:p>
    <w:p w:rsidR="00E54495" w:rsidRPr="00B41116" w:rsidRDefault="00E54495" w:rsidP="00844296">
      <w:pPr>
        <w:pStyle w:val="Paragrafi"/>
        <w:rPr>
          <w:sz w:val="21"/>
          <w:szCs w:val="21"/>
          <w:lang w:val="sq-AL"/>
        </w:rPr>
      </w:pPr>
    </w:p>
    <w:p w:rsidR="00E54495" w:rsidRPr="00B41116" w:rsidRDefault="00E54495" w:rsidP="00844296">
      <w:pPr>
        <w:pStyle w:val="Autoriteti"/>
        <w:keepNext w:val="0"/>
        <w:rPr>
          <w:sz w:val="21"/>
          <w:szCs w:val="21"/>
          <w:lang w:val="it-IT"/>
        </w:rPr>
      </w:pPr>
      <w:r w:rsidRPr="00B41116">
        <w:rPr>
          <w:sz w:val="21"/>
          <w:szCs w:val="21"/>
          <w:lang w:val="it-IT"/>
        </w:rPr>
        <w:t>KRYEMINISTRI</w:t>
      </w:r>
    </w:p>
    <w:p w:rsidR="00E54495" w:rsidRPr="00B41116" w:rsidRDefault="00E54495" w:rsidP="00844296">
      <w:pPr>
        <w:pStyle w:val="AutoritetiEmer"/>
        <w:rPr>
          <w:sz w:val="21"/>
          <w:szCs w:val="21"/>
          <w:lang w:val="it-IT"/>
        </w:rPr>
      </w:pPr>
      <w:r w:rsidRPr="00B41116">
        <w:rPr>
          <w:sz w:val="21"/>
          <w:szCs w:val="21"/>
          <w:lang w:val="it-IT"/>
        </w:rPr>
        <w:t>Sali  Berisha</w:t>
      </w:r>
    </w:p>
    <w:p w:rsidR="00E54495" w:rsidRDefault="00E54495" w:rsidP="00844296">
      <w:pPr>
        <w:pStyle w:val="Paragrafi"/>
        <w:rPr>
          <w:sz w:val="21"/>
          <w:szCs w:val="21"/>
          <w:lang w:val="sq-AL"/>
        </w:rPr>
      </w:pPr>
    </w:p>
    <w:p w:rsidR="00A1555D" w:rsidRDefault="00A1555D" w:rsidP="00844296">
      <w:pPr>
        <w:pStyle w:val="Paragrafi"/>
        <w:rPr>
          <w:sz w:val="21"/>
          <w:szCs w:val="21"/>
          <w:lang w:val="sq-AL"/>
        </w:rPr>
      </w:pPr>
    </w:p>
    <w:p w:rsidR="00A1555D" w:rsidRDefault="00A1555D" w:rsidP="00844296">
      <w:pPr>
        <w:pStyle w:val="Paragrafi"/>
        <w:rPr>
          <w:sz w:val="21"/>
          <w:szCs w:val="21"/>
          <w:lang w:val="sq-AL"/>
        </w:rPr>
      </w:pPr>
    </w:p>
    <w:p w:rsidR="00A1555D" w:rsidRDefault="00A1555D" w:rsidP="00844296">
      <w:pPr>
        <w:pStyle w:val="Paragrafi"/>
        <w:rPr>
          <w:sz w:val="21"/>
          <w:szCs w:val="21"/>
          <w:lang w:val="sq-AL"/>
        </w:rPr>
      </w:pPr>
    </w:p>
    <w:p w:rsidR="005E57A3" w:rsidRDefault="005E57A3" w:rsidP="00844296">
      <w:pPr>
        <w:pStyle w:val="Paragrafi"/>
        <w:rPr>
          <w:sz w:val="21"/>
          <w:szCs w:val="21"/>
          <w:lang w:val="sq-AL"/>
        </w:rPr>
      </w:pPr>
    </w:p>
    <w:p w:rsidR="00A1555D" w:rsidRDefault="00A1555D" w:rsidP="00844296">
      <w:pPr>
        <w:pStyle w:val="Paragrafi"/>
        <w:rPr>
          <w:sz w:val="21"/>
          <w:szCs w:val="21"/>
          <w:lang w:val="sq-AL"/>
        </w:rPr>
      </w:pPr>
    </w:p>
    <w:p w:rsidR="00A94CE2" w:rsidRPr="005E57A3" w:rsidRDefault="009A309E" w:rsidP="005E57A3">
      <w:pPr>
        <w:pStyle w:val="Paragrafi"/>
        <w:rPr>
          <w:rFonts w:cs="Arial"/>
          <w:bCs/>
          <w:sz w:val="21"/>
          <w:szCs w:val="21"/>
          <w:lang w:val="it-IT"/>
        </w:rPr>
      </w:pPr>
      <w:r w:rsidRPr="00B41116">
        <w:rPr>
          <w:rFonts w:cs="Arial"/>
          <w:bCs/>
          <w:sz w:val="21"/>
          <w:szCs w:val="21"/>
          <w:lang w:val="it-IT"/>
        </w:rPr>
        <w:t>Një</w:t>
      </w:r>
      <w:r w:rsidR="00A94CE2" w:rsidRPr="00B41116">
        <w:rPr>
          <w:rFonts w:cs="Arial"/>
          <w:bCs/>
          <w:sz w:val="21"/>
          <w:szCs w:val="21"/>
          <w:lang w:val="it-IT"/>
        </w:rPr>
        <w:t>sia e qeverisjes vendore</w:t>
      </w:r>
      <w:r w:rsidRPr="00B41116">
        <w:rPr>
          <w:rFonts w:cs="Arial"/>
          <w:bCs/>
          <w:sz w:val="21"/>
          <w:szCs w:val="21"/>
          <w:lang w:val="it-IT"/>
        </w:rPr>
        <w:t>:</w:t>
      </w:r>
      <w:r w:rsidR="00A94CE2" w:rsidRPr="00B41116">
        <w:rPr>
          <w:rFonts w:cs="Arial"/>
          <w:bCs/>
          <w:sz w:val="21"/>
          <w:szCs w:val="21"/>
          <w:lang w:val="it-IT"/>
        </w:rPr>
        <w:t xml:space="preserve"> </w:t>
      </w:r>
      <w:r w:rsidR="00F42CC0" w:rsidRPr="00B41116">
        <w:rPr>
          <w:rFonts w:cs="Arial"/>
          <w:bCs/>
          <w:sz w:val="21"/>
          <w:szCs w:val="21"/>
          <w:lang w:val="it-IT"/>
        </w:rPr>
        <w:t xml:space="preserve">komuna </w:t>
      </w:r>
      <w:r w:rsidR="00A94CE2" w:rsidRPr="00B41116">
        <w:rPr>
          <w:rFonts w:cs="Arial"/>
          <w:bCs/>
          <w:sz w:val="21"/>
          <w:szCs w:val="21"/>
          <w:lang w:val="it-IT"/>
        </w:rPr>
        <w:t>Hekal</w:t>
      </w:r>
      <w:r w:rsidR="00F42CC0" w:rsidRPr="00B41116">
        <w:rPr>
          <w:rFonts w:cs="Arial"/>
          <w:bCs/>
          <w:sz w:val="21"/>
          <w:szCs w:val="21"/>
          <w:lang w:val="it-IT"/>
        </w:rPr>
        <w:t xml:space="preserve"> </w:t>
      </w:r>
      <w:r w:rsidR="00F42CC0" w:rsidRPr="00B41116">
        <w:rPr>
          <w:rFonts w:cs="Arial"/>
          <w:bCs/>
          <w:sz w:val="21"/>
          <w:szCs w:val="21"/>
          <w:lang w:val="it-IT"/>
        </w:rPr>
        <w:tab/>
      </w:r>
      <w:r w:rsidR="00F42CC0" w:rsidRPr="00B41116">
        <w:rPr>
          <w:rFonts w:cs="Arial"/>
          <w:bCs/>
          <w:sz w:val="21"/>
          <w:szCs w:val="21"/>
          <w:lang w:val="it-IT"/>
        </w:rPr>
        <w:tab/>
      </w:r>
      <w:r w:rsidR="00F42CC0" w:rsidRPr="00B41116">
        <w:rPr>
          <w:rFonts w:cs="Arial"/>
          <w:bCs/>
          <w:sz w:val="21"/>
          <w:szCs w:val="21"/>
          <w:lang w:val="it-IT"/>
        </w:rPr>
        <w:tab/>
      </w:r>
      <w:r w:rsidR="00F42CC0" w:rsidRPr="00B41116">
        <w:rPr>
          <w:rFonts w:cs="Arial"/>
          <w:bCs/>
          <w:sz w:val="21"/>
          <w:szCs w:val="21"/>
          <w:lang w:val="it-IT"/>
        </w:rPr>
        <w:tab/>
      </w:r>
      <w:r w:rsidR="00F42CC0" w:rsidRPr="00B41116">
        <w:rPr>
          <w:rFonts w:cs="Arial"/>
          <w:bCs/>
          <w:sz w:val="21"/>
          <w:szCs w:val="21"/>
          <w:lang w:val="it-IT"/>
        </w:rPr>
        <w:tab/>
        <w:t>Lidhja 1</w:t>
      </w:r>
      <w:r w:rsidR="00A94CE2" w:rsidRPr="00B41116">
        <w:rPr>
          <w:rFonts w:cs="Arial"/>
          <w:bCs/>
          <w:sz w:val="21"/>
          <w:szCs w:val="21"/>
          <w:lang w:val="it-IT"/>
        </w:rPr>
        <w:tab/>
      </w:r>
      <w:r w:rsidR="00A94CE2" w:rsidRPr="00B41116">
        <w:rPr>
          <w:rFonts w:cs="Arial"/>
          <w:bCs/>
          <w:sz w:val="21"/>
          <w:szCs w:val="21"/>
          <w:lang w:val="it-IT"/>
        </w:rPr>
        <w:tab/>
      </w:r>
      <w:r w:rsidR="00A94CE2" w:rsidRPr="00B41116">
        <w:rPr>
          <w:rFonts w:cs="Arial"/>
          <w:bCs/>
          <w:sz w:val="21"/>
          <w:szCs w:val="21"/>
          <w:lang w:val="it-IT"/>
        </w:rPr>
        <w:tab/>
      </w:r>
      <w:r w:rsidR="00A94CE2" w:rsidRPr="00B41116">
        <w:rPr>
          <w:rFonts w:cs="Arial"/>
          <w:bCs/>
          <w:sz w:val="21"/>
          <w:szCs w:val="21"/>
          <w:lang w:val="it-IT"/>
        </w:rPr>
        <w:tab/>
      </w:r>
      <w:r w:rsidR="00A94CE2" w:rsidRPr="00B41116">
        <w:rPr>
          <w:rFonts w:cs="Arial"/>
          <w:bCs/>
          <w:sz w:val="21"/>
          <w:szCs w:val="21"/>
          <w:lang w:val="it-IT"/>
        </w:rPr>
        <w:tab/>
      </w:r>
      <w:r w:rsidR="00A94CE2" w:rsidRPr="00B41116">
        <w:rPr>
          <w:rFonts w:cs="Arial"/>
          <w:bCs/>
          <w:sz w:val="21"/>
          <w:szCs w:val="21"/>
          <w:lang w:val="it-IT"/>
        </w:rPr>
        <w:tab/>
      </w:r>
    </w:p>
    <w:tbl>
      <w:tblPr>
        <w:tblW w:w="9580" w:type="dxa"/>
        <w:tblInd w:w="93" w:type="dxa"/>
        <w:tblLook w:val="0000" w:firstRow="0" w:lastRow="0" w:firstColumn="0" w:lastColumn="0" w:noHBand="0" w:noVBand="0"/>
      </w:tblPr>
      <w:tblGrid>
        <w:gridCol w:w="3260"/>
        <w:gridCol w:w="3660"/>
        <w:gridCol w:w="2660"/>
      </w:tblGrid>
      <w:tr w:rsidR="00E54495" w:rsidRPr="00B41116" w:rsidTr="00A94CE2">
        <w:trPr>
          <w:trHeight w:val="260"/>
        </w:trPr>
        <w:tc>
          <w:tcPr>
            <w:tcW w:w="3260" w:type="dxa"/>
            <w:vMerge w:val="restart"/>
            <w:tcBorders>
              <w:top w:val="single" w:sz="4" w:space="0" w:color="auto"/>
              <w:left w:val="single" w:sz="4" w:space="0" w:color="auto"/>
              <w:bottom w:val="single" w:sz="4" w:space="0" w:color="auto"/>
              <w:right w:val="single" w:sz="4" w:space="0" w:color="auto"/>
            </w:tcBorders>
            <w:shd w:val="clear" w:color="auto" w:fill="auto"/>
          </w:tcPr>
          <w:p w:rsidR="00E54495" w:rsidRPr="00B41116" w:rsidRDefault="00AE2803" w:rsidP="00844296">
            <w:pPr>
              <w:jc w:val="center"/>
              <w:rPr>
                <w:rFonts w:cs="Arial"/>
                <w:b/>
                <w:bCs/>
                <w:sz w:val="21"/>
                <w:szCs w:val="21"/>
              </w:rPr>
            </w:pPr>
            <w:r>
              <w:rPr>
                <w:rFonts w:cs="Arial"/>
                <w:b/>
                <w:bCs/>
                <w:sz w:val="21"/>
                <w:szCs w:val="21"/>
              </w:rPr>
              <w:t>Numrat rendorë</w:t>
            </w:r>
            <w:r w:rsidR="009A309E" w:rsidRPr="00B41116">
              <w:rPr>
                <w:rFonts w:cs="Arial"/>
                <w:b/>
                <w:bCs/>
                <w:sz w:val="21"/>
                <w:szCs w:val="21"/>
              </w:rPr>
              <w:t xml:space="preserve"> të pronave në listë</w:t>
            </w:r>
            <w:r w:rsidR="00E54495" w:rsidRPr="00B41116">
              <w:rPr>
                <w:rFonts w:cs="Arial"/>
                <w:b/>
                <w:bCs/>
                <w:sz w:val="21"/>
                <w:szCs w:val="21"/>
              </w:rPr>
              <w:t xml:space="preserve">n e inventarit </w:t>
            </w:r>
          </w:p>
        </w:tc>
        <w:tc>
          <w:tcPr>
            <w:tcW w:w="3660" w:type="dxa"/>
            <w:vMerge w:val="restart"/>
            <w:tcBorders>
              <w:top w:val="single" w:sz="4" w:space="0" w:color="auto"/>
              <w:left w:val="single" w:sz="4" w:space="0" w:color="auto"/>
              <w:bottom w:val="single" w:sz="4" w:space="0" w:color="auto"/>
              <w:right w:val="single" w:sz="4" w:space="0" w:color="auto"/>
            </w:tcBorders>
            <w:shd w:val="clear" w:color="auto" w:fill="auto"/>
          </w:tcPr>
          <w:p w:rsidR="00E54495" w:rsidRPr="00B41116" w:rsidRDefault="009A309E" w:rsidP="00844296">
            <w:pPr>
              <w:jc w:val="center"/>
              <w:rPr>
                <w:rFonts w:cs="Arial"/>
                <w:b/>
                <w:bCs/>
                <w:sz w:val="21"/>
                <w:szCs w:val="21"/>
              </w:rPr>
            </w:pPr>
            <w:r w:rsidRPr="00B41116">
              <w:rPr>
                <w:rFonts w:cs="Arial"/>
                <w:b/>
                <w:bCs/>
                <w:sz w:val="21"/>
                <w:szCs w:val="21"/>
              </w:rPr>
              <w:t>Fusha e përdorimit të pronë</w:t>
            </w:r>
            <w:r w:rsidR="00E54495" w:rsidRPr="00B41116">
              <w:rPr>
                <w:rFonts w:cs="Arial"/>
                <w:b/>
                <w:bCs/>
                <w:sz w:val="21"/>
                <w:szCs w:val="21"/>
              </w:rPr>
              <w:t>s</w:t>
            </w:r>
          </w:p>
        </w:tc>
        <w:tc>
          <w:tcPr>
            <w:tcW w:w="2660" w:type="dxa"/>
            <w:vMerge w:val="restart"/>
            <w:tcBorders>
              <w:top w:val="single" w:sz="4" w:space="0" w:color="auto"/>
              <w:left w:val="single" w:sz="4" w:space="0" w:color="auto"/>
              <w:bottom w:val="single" w:sz="4" w:space="0" w:color="auto"/>
              <w:right w:val="single" w:sz="4" w:space="0" w:color="auto"/>
            </w:tcBorders>
            <w:shd w:val="clear" w:color="auto" w:fill="auto"/>
          </w:tcPr>
          <w:p w:rsidR="00E54495" w:rsidRPr="00B41116" w:rsidRDefault="009A309E" w:rsidP="00844296">
            <w:pPr>
              <w:jc w:val="center"/>
              <w:rPr>
                <w:rFonts w:cs="Arial"/>
                <w:b/>
                <w:bCs/>
                <w:sz w:val="21"/>
                <w:szCs w:val="21"/>
              </w:rPr>
            </w:pPr>
            <w:r w:rsidRPr="00B41116">
              <w:rPr>
                <w:rFonts w:cs="Arial"/>
                <w:b/>
                <w:bCs/>
                <w:sz w:val="21"/>
                <w:szCs w:val="21"/>
              </w:rPr>
              <w:t>Lloji i</w:t>
            </w:r>
            <w:r w:rsidR="00E54495" w:rsidRPr="00B41116">
              <w:rPr>
                <w:rFonts w:cs="Arial"/>
                <w:b/>
                <w:bCs/>
                <w:sz w:val="21"/>
                <w:szCs w:val="21"/>
              </w:rPr>
              <w:t xml:space="preserve"> transferimit</w:t>
            </w:r>
          </w:p>
        </w:tc>
      </w:tr>
      <w:tr w:rsidR="00E54495" w:rsidRPr="00B41116" w:rsidTr="00A95C75">
        <w:trPr>
          <w:trHeight w:val="260"/>
        </w:trPr>
        <w:tc>
          <w:tcPr>
            <w:tcW w:w="3260" w:type="dxa"/>
            <w:vMerge/>
            <w:tcBorders>
              <w:top w:val="single" w:sz="4" w:space="0" w:color="auto"/>
              <w:left w:val="single" w:sz="4" w:space="0" w:color="auto"/>
              <w:bottom w:val="single" w:sz="4" w:space="0" w:color="auto"/>
              <w:right w:val="single" w:sz="4" w:space="0" w:color="auto"/>
            </w:tcBorders>
            <w:vAlign w:val="center"/>
          </w:tcPr>
          <w:p w:rsidR="00E54495" w:rsidRPr="00B41116" w:rsidRDefault="00E54495" w:rsidP="00844296">
            <w:pPr>
              <w:rPr>
                <w:rFonts w:cs="Arial"/>
                <w:b/>
                <w:bCs/>
                <w:sz w:val="21"/>
                <w:szCs w:val="21"/>
              </w:rPr>
            </w:pPr>
          </w:p>
        </w:tc>
        <w:tc>
          <w:tcPr>
            <w:tcW w:w="3660" w:type="dxa"/>
            <w:vMerge/>
            <w:tcBorders>
              <w:top w:val="single" w:sz="4" w:space="0" w:color="auto"/>
              <w:left w:val="single" w:sz="4" w:space="0" w:color="auto"/>
              <w:bottom w:val="single" w:sz="4" w:space="0" w:color="auto"/>
              <w:right w:val="single" w:sz="4" w:space="0" w:color="auto"/>
            </w:tcBorders>
            <w:vAlign w:val="center"/>
          </w:tcPr>
          <w:p w:rsidR="00E54495" w:rsidRPr="00B41116" w:rsidRDefault="00E54495" w:rsidP="00844296">
            <w:pPr>
              <w:rPr>
                <w:rFonts w:cs="Arial"/>
                <w:b/>
                <w:bCs/>
                <w:sz w:val="21"/>
                <w:szCs w:val="21"/>
              </w:rPr>
            </w:pPr>
          </w:p>
        </w:tc>
        <w:tc>
          <w:tcPr>
            <w:tcW w:w="2660" w:type="dxa"/>
            <w:vMerge/>
            <w:tcBorders>
              <w:top w:val="single" w:sz="4" w:space="0" w:color="auto"/>
              <w:left w:val="single" w:sz="4" w:space="0" w:color="auto"/>
              <w:bottom w:val="single" w:sz="4" w:space="0" w:color="auto"/>
              <w:right w:val="single" w:sz="4" w:space="0" w:color="auto"/>
            </w:tcBorders>
            <w:vAlign w:val="center"/>
          </w:tcPr>
          <w:p w:rsidR="00E54495" w:rsidRPr="00B41116" w:rsidRDefault="00E54495" w:rsidP="00844296">
            <w:pPr>
              <w:rPr>
                <w:rFonts w:cs="Arial"/>
                <w:b/>
                <w:bCs/>
                <w:sz w:val="21"/>
                <w:szCs w:val="21"/>
              </w:rPr>
            </w:pPr>
          </w:p>
        </w:tc>
      </w:tr>
      <w:tr w:rsidR="00E54495" w:rsidRPr="00B41116" w:rsidTr="00A95C75">
        <w:trPr>
          <w:trHeight w:val="255"/>
        </w:trPr>
        <w:tc>
          <w:tcPr>
            <w:tcW w:w="3260" w:type="dxa"/>
            <w:tcBorders>
              <w:top w:val="nil"/>
              <w:left w:val="single" w:sz="4" w:space="0" w:color="auto"/>
              <w:bottom w:val="single" w:sz="4" w:space="0" w:color="auto"/>
              <w:right w:val="single" w:sz="4" w:space="0" w:color="auto"/>
            </w:tcBorders>
            <w:shd w:val="clear" w:color="auto" w:fill="auto"/>
            <w:noWrap/>
            <w:vAlign w:val="bottom"/>
          </w:tcPr>
          <w:p w:rsidR="00E54495" w:rsidRPr="00B41116" w:rsidRDefault="00E54495" w:rsidP="00844296">
            <w:pPr>
              <w:jc w:val="both"/>
              <w:rPr>
                <w:rFonts w:cs="Arial"/>
                <w:sz w:val="21"/>
                <w:szCs w:val="21"/>
              </w:rPr>
            </w:pPr>
            <w:r w:rsidRPr="00B41116">
              <w:rPr>
                <w:rFonts w:cs="Arial"/>
                <w:sz w:val="21"/>
                <w:szCs w:val="21"/>
              </w:rPr>
              <w:t>108-186, 188-200</w:t>
            </w:r>
          </w:p>
        </w:tc>
        <w:tc>
          <w:tcPr>
            <w:tcW w:w="3660" w:type="dxa"/>
            <w:tcBorders>
              <w:top w:val="nil"/>
              <w:left w:val="nil"/>
              <w:bottom w:val="single" w:sz="4" w:space="0" w:color="auto"/>
              <w:right w:val="single" w:sz="4" w:space="0" w:color="auto"/>
            </w:tcBorders>
            <w:shd w:val="clear" w:color="auto" w:fill="auto"/>
            <w:noWrap/>
            <w:vAlign w:val="bottom"/>
          </w:tcPr>
          <w:p w:rsidR="00E54495" w:rsidRPr="00B41116" w:rsidRDefault="00E54495" w:rsidP="00844296">
            <w:pPr>
              <w:jc w:val="both"/>
              <w:rPr>
                <w:rFonts w:cs="Arial"/>
                <w:sz w:val="21"/>
                <w:szCs w:val="21"/>
              </w:rPr>
            </w:pPr>
            <w:r w:rsidRPr="00B41116">
              <w:rPr>
                <w:rFonts w:cs="Arial"/>
                <w:sz w:val="21"/>
                <w:szCs w:val="21"/>
              </w:rPr>
              <w:t>Pyll, kullotë etj.</w:t>
            </w:r>
          </w:p>
        </w:tc>
        <w:tc>
          <w:tcPr>
            <w:tcW w:w="2660" w:type="dxa"/>
            <w:tcBorders>
              <w:top w:val="nil"/>
              <w:left w:val="nil"/>
              <w:bottom w:val="single" w:sz="4" w:space="0" w:color="auto"/>
              <w:right w:val="single" w:sz="4" w:space="0" w:color="auto"/>
            </w:tcBorders>
            <w:shd w:val="clear" w:color="auto" w:fill="auto"/>
            <w:noWrap/>
            <w:vAlign w:val="bottom"/>
          </w:tcPr>
          <w:p w:rsidR="00E54495" w:rsidRPr="00B41116" w:rsidRDefault="009A309E" w:rsidP="00844296">
            <w:pPr>
              <w:jc w:val="both"/>
              <w:rPr>
                <w:rFonts w:cs="Arial"/>
                <w:sz w:val="21"/>
                <w:szCs w:val="21"/>
              </w:rPr>
            </w:pPr>
            <w:r w:rsidRPr="00B41116">
              <w:rPr>
                <w:rFonts w:cs="Arial"/>
                <w:sz w:val="21"/>
                <w:szCs w:val="21"/>
              </w:rPr>
              <w:t>Në p</w:t>
            </w:r>
            <w:r w:rsidR="00E54495" w:rsidRPr="00B41116">
              <w:rPr>
                <w:rFonts w:cs="Arial"/>
                <w:sz w:val="21"/>
                <w:szCs w:val="21"/>
              </w:rPr>
              <w:t>ronësi</w:t>
            </w:r>
          </w:p>
        </w:tc>
      </w:tr>
    </w:tbl>
    <w:p w:rsidR="00E54495" w:rsidRPr="00B41116" w:rsidRDefault="00E54495" w:rsidP="00844296">
      <w:pPr>
        <w:pStyle w:val="Paragrafi"/>
        <w:rPr>
          <w:sz w:val="21"/>
          <w:szCs w:val="21"/>
          <w:lang w:val="sq-AL"/>
        </w:rPr>
      </w:pPr>
    </w:p>
    <w:p w:rsidR="004F377A" w:rsidRDefault="004F377A" w:rsidP="00844296">
      <w:pPr>
        <w:pStyle w:val="Akti"/>
        <w:keepNext w:val="0"/>
        <w:rPr>
          <w:sz w:val="21"/>
          <w:szCs w:val="21"/>
        </w:rPr>
      </w:pPr>
    </w:p>
    <w:p w:rsidR="00E54495" w:rsidRPr="00B41116" w:rsidRDefault="00E54495" w:rsidP="00844296">
      <w:pPr>
        <w:pStyle w:val="Akti"/>
        <w:keepNext w:val="0"/>
        <w:rPr>
          <w:sz w:val="21"/>
          <w:szCs w:val="21"/>
        </w:rPr>
      </w:pPr>
      <w:r w:rsidRPr="00B41116">
        <w:rPr>
          <w:sz w:val="21"/>
          <w:szCs w:val="21"/>
        </w:rPr>
        <w:t>VENDIM</w:t>
      </w:r>
    </w:p>
    <w:p w:rsidR="00E54495" w:rsidRPr="00B41116" w:rsidRDefault="00E54495" w:rsidP="00844296">
      <w:pPr>
        <w:pStyle w:val="NumriData"/>
        <w:keepNext w:val="0"/>
        <w:rPr>
          <w:sz w:val="21"/>
          <w:szCs w:val="21"/>
        </w:rPr>
      </w:pPr>
      <w:r w:rsidRPr="00B41116">
        <w:rPr>
          <w:sz w:val="21"/>
          <w:szCs w:val="21"/>
        </w:rPr>
        <w:t>Nr.473, datë 16.4.2008</w:t>
      </w:r>
    </w:p>
    <w:p w:rsidR="00E54495" w:rsidRPr="00B41116" w:rsidRDefault="00E54495" w:rsidP="00844296">
      <w:pPr>
        <w:pStyle w:val="Paragrafi"/>
        <w:rPr>
          <w:sz w:val="21"/>
          <w:szCs w:val="21"/>
          <w:lang w:val="sq-AL"/>
        </w:rPr>
      </w:pPr>
    </w:p>
    <w:p w:rsidR="00E54495" w:rsidRPr="00B41116" w:rsidRDefault="00E54495" w:rsidP="00844296">
      <w:pPr>
        <w:pStyle w:val="Titulli"/>
        <w:keepNext w:val="0"/>
        <w:rPr>
          <w:sz w:val="21"/>
          <w:szCs w:val="21"/>
        </w:rPr>
      </w:pPr>
      <w:r w:rsidRPr="00B41116">
        <w:rPr>
          <w:sz w:val="21"/>
          <w:szCs w:val="21"/>
        </w:rPr>
        <w:t>PËR MIRATIMIN E LISTËS PËRFUNDIMTARE TË PRONAVE, PYJE DHE KULLOTA, QË DO TË TRANSFEROHEN NË PRONËSI TË NJËSISË SË QEVERISJES VENDORE, KOMUNA TROPOJË, TË QARKUT TË KUKËSIT</w:t>
      </w:r>
    </w:p>
    <w:p w:rsidR="00E54495" w:rsidRPr="00B41116" w:rsidRDefault="00E54495" w:rsidP="00844296">
      <w:pPr>
        <w:pStyle w:val="Paragrafi"/>
        <w:rPr>
          <w:sz w:val="21"/>
          <w:szCs w:val="21"/>
          <w:lang w:val="sq-AL"/>
        </w:rPr>
      </w:pPr>
    </w:p>
    <w:p w:rsidR="00E54495" w:rsidRPr="00B41116" w:rsidRDefault="00E54495" w:rsidP="00844296">
      <w:pPr>
        <w:pStyle w:val="Paragrafi"/>
        <w:rPr>
          <w:sz w:val="21"/>
          <w:szCs w:val="21"/>
          <w:lang w:val="sq-AL"/>
        </w:rPr>
      </w:pPr>
      <w:r w:rsidRPr="00B41116">
        <w:rPr>
          <w:sz w:val="21"/>
          <w:szCs w:val="21"/>
          <w:lang w:val="sq-AL"/>
        </w:rPr>
        <w:t>Në mbështetje të nenit 100 të Kushtetutës, të neneve 2, 3 e 17 të ligjit nr.8744, datë 22.2.2001 “Për transferimin e pronave të paluajtshme publike të shtetit në njësitë e qeverisjes vendore”, të ndryshuar, dhe të nenit 23 të ligjit nr.9385, datë 4.5.2005 “Për pyjet dhe shërbimin pyjor”, të ndryshuar, me propozimin e Ministrit të Mjedisit, Pyjeve dhe Administrimit të Ujërave dhe të Ministrit të  Brendshëm, Këshilli i Ministrave</w:t>
      </w:r>
    </w:p>
    <w:p w:rsidR="00E54495" w:rsidRDefault="00E54495" w:rsidP="00844296">
      <w:pPr>
        <w:pStyle w:val="Paragrafi"/>
        <w:rPr>
          <w:sz w:val="21"/>
          <w:szCs w:val="21"/>
          <w:lang w:val="sq-AL"/>
        </w:rPr>
      </w:pPr>
    </w:p>
    <w:p w:rsidR="004F377A" w:rsidRDefault="004F377A" w:rsidP="00844296">
      <w:pPr>
        <w:pStyle w:val="Paragrafi"/>
        <w:rPr>
          <w:sz w:val="21"/>
          <w:szCs w:val="21"/>
          <w:lang w:val="sq-AL"/>
        </w:rPr>
      </w:pPr>
    </w:p>
    <w:p w:rsidR="004F377A" w:rsidRPr="00B41116" w:rsidRDefault="004F377A" w:rsidP="00844296">
      <w:pPr>
        <w:pStyle w:val="Paragrafi"/>
        <w:rPr>
          <w:sz w:val="21"/>
          <w:szCs w:val="21"/>
          <w:lang w:val="sq-AL"/>
        </w:rPr>
      </w:pPr>
    </w:p>
    <w:p w:rsidR="00E54495" w:rsidRPr="00B41116" w:rsidRDefault="00E54495" w:rsidP="00844296">
      <w:pPr>
        <w:pStyle w:val="VENDOSI"/>
        <w:keepNext w:val="0"/>
        <w:rPr>
          <w:sz w:val="21"/>
          <w:szCs w:val="21"/>
        </w:rPr>
      </w:pPr>
      <w:r w:rsidRPr="00B41116">
        <w:rPr>
          <w:sz w:val="21"/>
          <w:szCs w:val="21"/>
        </w:rPr>
        <w:t>VENDOSI:</w:t>
      </w:r>
    </w:p>
    <w:p w:rsidR="00E54495" w:rsidRPr="004F377A" w:rsidRDefault="00E54495" w:rsidP="00844296">
      <w:pPr>
        <w:pStyle w:val="Paragrafi"/>
        <w:rPr>
          <w:sz w:val="14"/>
          <w:szCs w:val="21"/>
          <w:lang w:val="sq-AL"/>
        </w:rPr>
      </w:pPr>
    </w:p>
    <w:p w:rsidR="00E54495" w:rsidRPr="00B41116" w:rsidRDefault="00E54495" w:rsidP="00844296">
      <w:pPr>
        <w:pStyle w:val="Paragrafi"/>
        <w:rPr>
          <w:sz w:val="21"/>
          <w:szCs w:val="21"/>
          <w:lang w:val="sq-AL"/>
        </w:rPr>
      </w:pPr>
      <w:r w:rsidRPr="00B41116">
        <w:rPr>
          <w:sz w:val="21"/>
          <w:szCs w:val="21"/>
          <w:lang w:val="sq-AL"/>
        </w:rPr>
        <w:t>1. Miratimin e listës përfundimtare të pronave të paluajtshme publike, pyje dhe ku</w:t>
      </w:r>
      <w:r w:rsidR="00AE2803">
        <w:rPr>
          <w:sz w:val="21"/>
          <w:szCs w:val="21"/>
          <w:lang w:val="sq-AL"/>
        </w:rPr>
        <w:t>llota, që janë në juridiksionin territorial dhe administrativ</w:t>
      </w:r>
      <w:r w:rsidRPr="00B41116">
        <w:rPr>
          <w:sz w:val="21"/>
          <w:szCs w:val="21"/>
          <w:lang w:val="sq-AL"/>
        </w:rPr>
        <w:t xml:space="preserve"> të njësisë së qeverisjes vendore, komuna Tropojë, të qarkut të Kukësit, që do t’i transferohen në pronësi kësaj njësie.</w:t>
      </w:r>
    </w:p>
    <w:p w:rsidR="00E54495" w:rsidRPr="00B41116" w:rsidRDefault="00E54495" w:rsidP="00844296">
      <w:pPr>
        <w:pStyle w:val="Paragrafi"/>
        <w:rPr>
          <w:sz w:val="21"/>
          <w:szCs w:val="21"/>
          <w:lang w:val="sq-AL"/>
        </w:rPr>
      </w:pPr>
      <w:r w:rsidRPr="00B41116">
        <w:rPr>
          <w:sz w:val="21"/>
          <w:szCs w:val="21"/>
          <w:lang w:val="sq-AL"/>
        </w:rPr>
        <w:t>2. Lista përfundimtare e pronave të paluajtshme, pyje dhe kullota, me 7 (shtatë) fletë, që përfundon me numrin rendor 238 (dyqind e tridhjetë e tetë), dhe lidhja 1 i bashkëlidhen këtij vendimi dhe janë pjesë përbërëse e tij.</w:t>
      </w:r>
    </w:p>
    <w:p w:rsidR="00E54495" w:rsidRPr="00B41116" w:rsidRDefault="00E54495" w:rsidP="00844296">
      <w:pPr>
        <w:pStyle w:val="Paragrafi"/>
        <w:rPr>
          <w:sz w:val="21"/>
          <w:szCs w:val="21"/>
          <w:lang w:val="sq-AL"/>
        </w:rPr>
      </w:pPr>
      <w:r w:rsidRPr="00B41116">
        <w:rPr>
          <w:sz w:val="21"/>
          <w:szCs w:val="21"/>
          <w:lang w:val="sq-AL"/>
        </w:rPr>
        <w:t>3. Ngarkohen Ministria e Brendshme, Ministria e Mjedisit, Pyjeve dhe Administrimit të Ujërave, kryeregjistruesi i Pasurive të Paluajtshme të Republikës së Shqipërisë dhe komuna Tropojë për zbatimin e këtij vendimi.</w:t>
      </w:r>
    </w:p>
    <w:p w:rsidR="00E54495" w:rsidRPr="00B41116" w:rsidRDefault="00E54495" w:rsidP="00844296">
      <w:pPr>
        <w:pStyle w:val="Paragrafi"/>
        <w:rPr>
          <w:sz w:val="21"/>
          <w:szCs w:val="21"/>
          <w:lang w:val="sq-AL"/>
        </w:rPr>
      </w:pPr>
      <w:r w:rsidRPr="00B41116">
        <w:rPr>
          <w:sz w:val="21"/>
          <w:szCs w:val="21"/>
          <w:lang w:val="sq-AL"/>
        </w:rPr>
        <w:t>Ky vendim hyn në fuqi pas botimit në Fletoren Zyrtare.</w:t>
      </w:r>
    </w:p>
    <w:p w:rsidR="00E54495" w:rsidRPr="00B41116" w:rsidRDefault="00E54495" w:rsidP="00844296">
      <w:pPr>
        <w:pStyle w:val="Paragrafi"/>
        <w:rPr>
          <w:sz w:val="21"/>
          <w:szCs w:val="21"/>
          <w:lang w:val="sq-AL"/>
        </w:rPr>
      </w:pPr>
    </w:p>
    <w:p w:rsidR="00E54495" w:rsidRPr="00B41116" w:rsidRDefault="00E54495" w:rsidP="00844296">
      <w:pPr>
        <w:pStyle w:val="Autoriteti"/>
        <w:keepNext w:val="0"/>
        <w:rPr>
          <w:sz w:val="21"/>
          <w:szCs w:val="21"/>
        </w:rPr>
      </w:pPr>
      <w:r w:rsidRPr="00B41116">
        <w:rPr>
          <w:sz w:val="21"/>
          <w:szCs w:val="21"/>
        </w:rPr>
        <w:t>KRYEMINISTRI</w:t>
      </w:r>
    </w:p>
    <w:p w:rsidR="00E54495" w:rsidRPr="00B41116" w:rsidRDefault="00E54495" w:rsidP="00844296">
      <w:pPr>
        <w:pStyle w:val="AutoritetiEmer"/>
        <w:rPr>
          <w:sz w:val="21"/>
          <w:szCs w:val="21"/>
        </w:rPr>
      </w:pPr>
      <w:r w:rsidRPr="00B41116">
        <w:rPr>
          <w:sz w:val="21"/>
          <w:szCs w:val="21"/>
        </w:rPr>
        <w:t>Sali  Berisha</w:t>
      </w:r>
    </w:p>
    <w:p w:rsidR="00E54495" w:rsidRPr="00B41116" w:rsidRDefault="00E54495" w:rsidP="00844296">
      <w:pPr>
        <w:pStyle w:val="Paragrafi"/>
        <w:rPr>
          <w:sz w:val="21"/>
          <w:szCs w:val="21"/>
          <w:lang w:val="sq-AL"/>
        </w:rPr>
      </w:pPr>
    </w:p>
    <w:p w:rsidR="00A94CE2" w:rsidRPr="00B41116" w:rsidRDefault="00A94CE2" w:rsidP="00844296">
      <w:pPr>
        <w:pStyle w:val="Paragrafi"/>
        <w:rPr>
          <w:sz w:val="21"/>
          <w:szCs w:val="21"/>
          <w:lang w:val="sq-AL"/>
        </w:rPr>
      </w:pPr>
    </w:p>
    <w:p w:rsidR="00A94CE2" w:rsidRPr="00B41116" w:rsidRDefault="00F92CC0" w:rsidP="00844296">
      <w:pPr>
        <w:pStyle w:val="Paragrafi"/>
        <w:rPr>
          <w:rFonts w:cs="Arial"/>
          <w:bCs/>
          <w:sz w:val="21"/>
          <w:szCs w:val="21"/>
          <w:lang w:val="it-IT"/>
        </w:rPr>
      </w:pPr>
      <w:r w:rsidRPr="00B41116">
        <w:rPr>
          <w:rFonts w:cs="Arial"/>
          <w:bCs/>
          <w:sz w:val="21"/>
          <w:szCs w:val="21"/>
          <w:lang w:val="it-IT"/>
        </w:rPr>
        <w:t>Njësia e qeverisjes v</w:t>
      </w:r>
      <w:r w:rsidR="00A94CE2" w:rsidRPr="00B41116">
        <w:rPr>
          <w:rFonts w:cs="Arial"/>
          <w:bCs/>
          <w:sz w:val="21"/>
          <w:szCs w:val="21"/>
          <w:lang w:val="it-IT"/>
        </w:rPr>
        <w:t>endore</w:t>
      </w:r>
      <w:r w:rsidRPr="00B41116">
        <w:rPr>
          <w:rFonts w:cs="Arial"/>
          <w:bCs/>
          <w:sz w:val="21"/>
          <w:szCs w:val="21"/>
          <w:lang w:val="it-IT"/>
        </w:rPr>
        <w:t>:</w:t>
      </w:r>
      <w:r w:rsidR="00A94CE2" w:rsidRPr="00B41116">
        <w:rPr>
          <w:rFonts w:cs="Arial"/>
          <w:bCs/>
          <w:sz w:val="21"/>
          <w:szCs w:val="21"/>
          <w:lang w:val="it-IT"/>
        </w:rPr>
        <w:t xml:space="preserve"> </w:t>
      </w:r>
      <w:r w:rsidR="00F42CC0" w:rsidRPr="00B41116">
        <w:rPr>
          <w:rFonts w:cs="Arial"/>
          <w:bCs/>
          <w:sz w:val="21"/>
          <w:szCs w:val="21"/>
          <w:lang w:val="it-IT"/>
        </w:rPr>
        <w:t xml:space="preserve">komuna </w:t>
      </w:r>
      <w:r w:rsidRPr="00B41116">
        <w:rPr>
          <w:rFonts w:cs="Arial"/>
          <w:bCs/>
          <w:sz w:val="21"/>
          <w:szCs w:val="21"/>
          <w:lang w:val="it-IT"/>
        </w:rPr>
        <w:t>Tropojë</w:t>
      </w:r>
      <w:r w:rsidR="00A94CE2" w:rsidRPr="00B41116">
        <w:rPr>
          <w:rFonts w:cs="Arial"/>
          <w:bCs/>
          <w:sz w:val="21"/>
          <w:szCs w:val="21"/>
          <w:lang w:val="it-IT"/>
        </w:rPr>
        <w:tab/>
      </w:r>
      <w:r w:rsidR="00A94CE2" w:rsidRPr="00B41116">
        <w:rPr>
          <w:rFonts w:cs="Arial"/>
          <w:bCs/>
          <w:sz w:val="21"/>
          <w:szCs w:val="21"/>
          <w:lang w:val="it-IT"/>
        </w:rPr>
        <w:tab/>
      </w:r>
      <w:r w:rsidR="00A94CE2" w:rsidRPr="00B41116">
        <w:rPr>
          <w:rFonts w:cs="Arial"/>
          <w:bCs/>
          <w:sz w:val="21"/>
          <w:szCs w:val="21"/>
          <w:lang w:val="it-IT"/>
        </w:rPr>
        <w:tab/>
      </w:r>
      <w:r w:rsidR="00A94CE2" w:rsidRPr="00B41116">
        <w:rPr>
          <w:rFonts w:cs="Arial"/>
          <w:bCs/>
          <w:sz w:val="21"/>
          <w:szCs w:val="21"/>
          <w:lang w:val="it-IT"/>
        </w:rPr>
        <w:tab/>
      </w:r>
      <w:r w:rsidR="00A94CE2" w:rsidRPr="00B41116">
        <w:rPr>
          <w:rFonts w:cs="Arial"/>
          <w:bCs/>
          <w:sz w:val="21"/>
          <w:szCs w:val="21"/>
          <w:lang w:val="it-IT"/>
        </w:rPr>
        <w:tab/>
        <w:t>Lidhja 1</w:t>
      </w:r>
    </w:p>
    <w:p w:rsidR="00A94CE2" w:rsidRPr="00B41116" w:rsidRDefault="00A94CE2" w:rsidP="00844296">
      <w:pPr>
        <w:pStyle w:val="Paragrafi"/>
        <w:rPr>
          <w:sz w:val="21"/>
          <w:szCs w:val="21"/>
          <w:lang w:val="it-IT"/>
        </w:rPr>
      </w:pPr>
    </w:p>
    <w:tbl>
      <w:tblPr>
        <w:tblW w:w="9580" w:type="dxa"/>
        <w:tblInd w:w="93" w:type="dxa"/>
        <w:tblLook w:val="0000" w:firstRow="0" w:lastRow="0" w:firstColumn="0" w:lastColumn="0" w:noHBand="0" w:noVBand="0"/>
      </w:tblPr>
      <w:tblGrid>
        <w:gridCol w:w="3260"/>
        <w:gridCol w:w="3660"/>
        <w:gridCol w:w="2660"/>
      </w:tblGrid>
      <w:tr w:rsidR="00E54495" w:rsidRPr="00B41116" w:rsidTr="00A94CE2">
        <w:trPr>
          <w:trHeight w:val="260"/>
        </w:trPr>
        <w:tc>
          <w:tcPr>
            <w:tcW w:w="3260" w:type="dxa"/>
            <w:vMerge w:val="restart"/>
            <w:tcBorders>
              <w:top w:val="single" w:sz="4" w:space="0" w:color="auto"/>
              <w:left w:val="single" w:sz="4" w:space="0" w:color="auto"/>
              <w:bottom w:val="single" w:sz="4" w:space="0" w:color="auto"/>
              <w:right w:val="single" w:sz="4" w:space="0" w:color="auto"/>
            </w:tcBorders>
            <w:shd w:val="clear" w:color="auto" w:fill="auto"/>
          </w:tcPr>
          <w:p w:rsidR="00E54495" w:rsidRPr="00B41116" w:rsidRDefault="00F92CC0" w:rsidP="00844296">
            <w:pPr>
              <w:jc w:val="center"/>
              <w:rPr>
                <w:rFonts w:cs="Arial"/>
                <w:b/>
                <w:bCs/>
                <w:sz w:val="21"/>
                <w:szCs w:val="21"/>
              </w:rPr>
            </w:pPr>
            <w:r w:rsidRPr="00B41116">
              <w:rPr>
                <w:rFonts w:cs="Arial"/>
                <w:b/>
                <w:bCs/>
                <w:sz w:val="21"/>
                <w:szCs w:val="21"/>
              </w:rPr>
              <w:t>Numrat rendorë të pronave në listë</w:t>
            </w:r>
            <w:r w:rsidR="00E54495" w:rsidRPr="00B41116">
              <w:rPr>
                <w:rFonts w:cs="Arial"/>
                <w:b/>
                <w:bCs/>
                <w:sz w:val="21"/>
                <w:szCs w:val="21"/>
              </w:rPr>
              <w:t xml:space="preserve">n e inventarit </w:t>
            </w:r>
          </w:p>
        </w:tc>
        <w:tc>
          <w:tcPr>
            <w:tcW w:w="3660" w:type="dxa"/>
            <w:vMerge w:val="restart"/>
            <w:tcBorders>
              <w:top w:val="single" w:sz="4" w:space="0" w:color="auto"/>
              <w:left w:val="single" w:sz="4" w:space="0" w:color="auto"/>
              <w:bottom w:val="single" w:sz="4" w:space="0" w:color="auto"/>
              <w:right w:val="single" w:sz="4" w:space="0" w:color="auto"/>
            </w:tcBorders>
            <w:shd w:val="clear" w:color="auto" w:fill="auto"/>
          </w:tcPr>
          <w:p w:rsidR="00E54495" w:rsidRPr="00B41116" w:rsidRDefault="00E54495" w:rsidP="00844296">
            <w:pPr>
              <w:jc w:val="center"/>
              <w:rPr>
                <w:rFonts w:cs="Arial"/>
                <w:b/>
                <w:bCs/>
                <w:sz w:val="21"/>
                <w:szCs w:val="21"/>
              </w:rPr>
            </w:pPr>
            <w:r w:rsidRPr="00B41116">
              <w:rPr>
                <w:rFonts w:cs="Arial"/>
                <w:b/>
                <w:bCs/>
                <w:sz w:val="21"/>
                <w:szCs w:val="21"/>
              </w:rPr>
              <w:t>Fusha e p</w:t>
            </w:r>
            <w:r w:rsidR="00F92CC0" w:rsidRPr="00B41116">
              <w:rPr>
                <w:rFonts w:cs="Arial"/>
                <w:b/>
                <w:bCs/>
                <w:sz w:val="21"/>
                <w:szCs w:val="21"/>
              </w:rPr>
              <w:t>ërdorimit të</w:t>
            </w:r>
            <w:r w:rsidR="00F42CC0" w:rsidRPr="00B41116">
              <w:rPr>
                <w:rFonts w:cs="Arial"/>
                <w:b/>
                <w:bCs/>
                <w:sz w:val="21"/>
                <w:szCs w:val="21"/>
              </w:rPr>
              <w:t xml:space="preserve"> pronë</w:t>
            </w:r>
            <w:r w:rsidRPr="00B41116">
              <w:rPr>
                <w:rFonts w:cs="Arial"/>
                <w:b/>
                <w:bCs/>
                <w:sz w:val="21"/>
                <w:szCs w:val="21"/>
              </w:rPr>
              <w:t>s</w:t>
            </w:r>
          </w:p>
        </w:tc>
        <w:tc>
          <w:tcPr>
            <w:tcW w:w="2660" w:type="dxa"/>
            <w:vMerge w:val="restart"/>
            <w:tcBorders>
              <w:top w:val="single" w:sz="4" w:space="0" w:color="auto"/>
              <w:left w:val="single" w:sz="4" w:space="0" w:color="auto"/>
              <w:bottom w:val="single" w:sz="4" w:space="0" w:color="auto"/>
              <w:right w:val="single" w:sz="4" w:space="0" w:color="auto"/>
            </w:tcBorders>
            <w:shd w:val="clear" w:color="auto" w:fill="auto"/>
          </w:tcPr>
          <w:p w:rsidR="00E54495" w:rsidRPr="00B41116" w:rsidRDefault="00A94CE2" w:rsidP="00844296">
            <w:pPr>
              <w:jc w:val="center"/>
              <w:rPr>
                <w:rFonts w:cs="Arial"/>
                <w:b/>
                <w:bCs/>
                <w:sz w:val="21"/>
                <w:szCs w:val="21"/>
              </w:rPr>
            </w:pPr>
            <w:r w:rsidRPr="00B41116">
              <w:rPr>
                <w:rFonts w:cs="Arial"/>
                <w:b/>
                <w:bCs/>
                <w:sz w:val="21"/>
                <w:szCs w:val="21"/>
              </w:rPr>
              <w:t>Lloji i</w:t>
            </w:r>
            <w:r w:rsidR="00E54495" w:rsidRPr="00B41116">
              <w:rPr>
                <w:rFonts w:cs="Arial"/>
                <w:b/>
                <w:bCs/>
                <w:sz w:val="21"/>
                <w:szCs w:val="21"/>
              </w:rPr>
              <w:t xml:space="preserve"> transferimit</w:t>
            </w:r>
          </w:p>
        </w:tc>
      </w:tr>
      <w:tr w:rsidR="00E54495" w:rsidRPr="00B41116" w:rsidTr="00A95C75">
        <w:trPr>
          <w:trHeight w:val="255"/>
        </w:trPr>
        <w:tc>
          <w:tcPr>
            <w:tcW w:w="3260" w:type="dxa"/>
            <w:vMerge/>
            <w:tcBorders>
              <w:top w:val="single" w:sz="4" w:space="0" w:color="auto"/>
              <w:left w:val="single" w:sz="4" w:space="0" w:color="auto"/>
              <w:bottom w:val="single" w:sz="4" w:space="0" w:color="auto"/>
              <w:right w:val="single" w:sz="4" w:space="0" w:color="auto"/>
            </w:tcBorders>
            <w:vAlign w:val="center"/>
          </w:tcPr>
          <w:p w:rsidR="00E54495" w:rsidRPr="00B41116" w:rsidRDefault="00E54495" w:rsidP="00844296">
            <w:pPr>
              <w:rPr>
                <w:rFonts w:cs="Arial"/>
                <w:b/>
                <w:bCs/>
                <w:sz w:val="21"/>
                <w:szCs w:val="21"/>
              </w:rPr>
            </w:pPr>
          </w:p>
        </w:tc>
        <w:tc>
          <w:tcPr>
            <w:tcW w:w="3660" w:type="dxa"/>
            <w:vMerge/>
            <w:tcBorders>
              <w:top w:val="single" w:sz="4" w:space="0" w:color="auto"/>
              <w:left w:val="single" w:sz="4" w:space="0" w:color="auto"/>
              <w:bottom w:val="single" w:sz="4" w:space="0" w:color="auto"/>
              <w:right w:val="single" w:sz="4" w:space="0" w:color="auto"/>
            </w:tcBorders>
            <w:vAlign w:val="center"/>
          </w:tcPr>
          <w:p w:rsidR="00E54495" w:rsidRPr="00B41116" w:rsidRDefault="00E54495" w:rsidP="00844296">
            <w:pPr>
              <w:rPr>
                <w:rFonts w:cs="Arial"/>
                <w:b/>
                <w:bCs/>
                <w:sz w:val="21"/>
                <w:szCs w:val="21"/>
              </w:rPr>
            </w:pPr>
          </w:p>
        </w:tc>
        <w:tc>
          <w:tcPr>
            <w:tcW w:w="2660" w:type="dxa"/>
            <w:vMerge/>
            <w:tcBorders>
              <w:top w:val="single" w:sz="4" w:space="0" w:color="auto"/>
              <w:left w:val="single" w:sz="4" w:space="0" w:color="auto"/>
              <w:bottom w:val="single" w:sz="4" w:space="0" w:color="auto"/>
              <w:right w:val="single" w:sz="4" w:space="0" w:color="auto"/>
            </w:tcBorders>
            <w:vAlign w:val="center"/>
          </w:tcPr>
          <w:p w:rsidR="00E54495" w:rsidRPr="00B41116" w:rsidRDefault="00E54495" w:rsidP="00844296">
            <w:pPr>
              <w:rPr>
                <w:rFonts w:cs="Arial"/>
                <w:b/>
                <w:bCs/>
                <w:sz w:val="21"/>
                <w:szCs w:val="21"/>
              </w:rPr>
            </w:pPr>
          </w:p>
        </w:tc>
      </w:tr>
      <w:tr w:rsidR="00E54495" w:rsidRPr="00B41116" w:rsidTr="00A95C75">
        <w:trPr>
          <w:trHeight w:val="255"/>
        </w:trPr>
        <w:tc>
          <w:tcPr>
            <w:tcW w:w="3260" w:type="dxa"/>
            <w:tcBorders>
              <w:top w:val="nil"/>
              <w:left w:val="single" w:sz="4" w:space="0" w:color="auto"/>
              <w:bottom w:val="single" w:sz="4" w:space="0" w:color="auto"/>
              <w:right w:val="single" w:sz="4" w:space="0" w:color="auto"/>
            </w:tcBorders>
            <w:shd w:val="clear" w:color="auto" w:fill="auto"/>
            <w:noWrap/>
            <w:vAlign w:val="bottom"/>
          </w:tcPr>
          <w:p w:rsidR="00E54495" w:rsidRPr="00B41116" w:rsidRDefault="00E54495" w:rsidP="00844296">
            <w:pPr>
              <w:jc w:val="center"/>
              <w:rPr>
                <w:rFonts w:cs="Arial"/>
                <w:sz w:val="21"/>
                <w:szCs w:val="21"/>
              </w:rPr>
            </w:pPr>
            <w:r w:rsidRPr="00B41116">
              <w:rPr>
                <w:rFonts w:cs="Arial"/>
                <w:sz w:val="21"/>
                <w:szCs w:val="21"/>
              </w:rPr>
              <w:t>25-262</w:t>
            </w:r>
          </w:p>
        </w:tc>
        <w:tc>
          <w:tcPr>
            <w:tcW w:w="3660" w:type="dxa"/>
            <w:tcBorders>
              <w:top w:val="nil"/>
              <w:left w:val="nil"/>
              <w:bottom w:val="single" w:sz="4" w:space="0" w:color="auto"/>
              <w:right w:val="single" w:sz="4" w:space="0" w:color="auto"/>
            </w:tcBorders>
            <w:shd w:val="clear" w:color="auto" w:fill="auto"/>
            <w:noWrap/>
            <w:vAlign w:val="bottom"/>
          </w:tcPr>
          <w:p w:rsidR="00E54495" w:rsidRPr="00B41116" w:rsidRDefault="00E54495" w:rsidP="00844296">
            <w:pPr>
              <w:jc w:val="center"/>
              <w:rPr>
                <w:rFonts w:cs="Arial"/>
                <w:sz w:val="21"/>
                <w:szCs w:val="21"/>
              </w:rPr>
            </w:pPr>
            <w:r w:rsidRPr="00B41116">
              <w:rPr>
                <w:rFonts w:cs="Arial"/>
                <w:sz w:val="21"/>
                <w:szCs w:val="21"/>
              </w:rPr>
              <w:t>Pyll</w:t>
            </w:r>
          </w:p>
        </w:tc>
        <w:tc>
          <w:tcPr>
            <w:tcW w:w="2660" w:type="dxa"/>
            <w:tcBorders>
              <w:top w:val="nil"/>
              <w:left w:val="nil"/>
              <w:bottom w:val="single" w:sz="4" w:space="0" w:color="auto"/>
              <w:right w:val="single" w:sz="4" w:space="0" w:color="auto"/>
            </w:tcBorders>
            <w:shd w:val="clear" w:color="auto" w:fill="auto"/>
            <w:noWrap/>
            <w:vAlign w:val="bottom"/>
          </w:tcPr>
          <w:p w:rsidR="00E54495" w:rsidRPr="00B41116" w:rsidRDefault="00F42CC0" w:rsidP="00844296">
            <w:pPr>
              <w:jc w:val="center"/>
              <w:rPr>
                <w:rFonts w:cs="Arial"/>
                <w:sz w:val="21"/>
                <w:szCs w:val="21"/>
              </w:rPr>
            </w:pPr>
            <w:r w:rsidRPr="00B41116">
              <w:rPr>
                <w:rFonts w:cs="Arial"/>
                <w:sz w:val="21"/>
                <w:szCs w:val="21"/>
              </w:rPr>
              <w:t>Në p</w:t>
            </w:r>
            <w:r w:rsidR="00E54495" w:rsidRPr="00B41116">
              <w:rPr>
                <w:rFonts w:cs="Arial"/>
                <w:sz w:val="21"/>
                <w:szCs w:val="21"/>
              </w:rPr>
              <w:t>ronësi</w:t>
            </w:r>
          </w:p>
        </w:tc>
      </w:tr>
    </w:tbl>
    <w:p w:rsidR="00E54495" w:rsidRPr="00B41116" w:rsidRDefault="00E54495" w:rsidP="00844296">
      <w:pPr>
        <w:pStyle w:val="Paragrafi"/>
        <w:rPr>
          <w:sz w:val="21"/>
          <w:szCs w:val="21"/>
          <w:lang w:val="sq-AL"/>
        </w:rPr>
      </w:pPr>
    </w:p>
    <w:p w:rsidR="005E57A3" w:rsidRDefault="005E57A3" w:rsidP="004F377A">
      <w:pPr>
        <w:pStyle w:val="Akti"/>
        <w:keepNext w:val="0"/>
        <w:jc w:val="left"/>
        <w:rPr>
          <w:sz w:val="21"/>
          <w:szCs w:val="21"/>
        </w:rPr>
      </w:pPr>
    </w:p>
    <w:p w:rsidR="00E54495" w:rsidRPr="00B41116" w:rsidRDefault="00E54495" w:rsidP="00844296">
      <w:pPr>
        <w:pStyle w:val="Akti"/>
        <w:keepNext w:val="0"/>
        <w:rPr>
          <w:sz w:val="21"/>
          <w:szCs w:val="21"/>
        </w:rPr>
      </w:pPr>
      <w:r w:rsidRPr="00B41116">
        <w:rPr>
          <w:sz w:val="21"/>
          <w:szCs w:val="21"/>
        </w:rPr>
        <w:t>VENDIM</w:t>
      </w:r>
    </w:p>
    <w:p w:rsidR="00E54495" w:rsidRPr="00B41116" w:rsidRDefault="00E54495" w:rsidP="00844296">
      <w:pPr>
        <w:pStyle w:val="NumriData"/>
        <w:keepNext w:val="0"/>
        <w:rPr>
          <w:sz w:val="21"/>
          <w:szCs w:val="21"/>
        </w:rPr>
      </w:pPr>
      <w:r w:rsidRPr="00B41116">
        <w:rPr>
          <w:sz w:val="21"/>
          <w:szCs w:val="21"/>
        </w:rPr>
        <w:t>Nr.474, datë 16.4.2008</w:t>
      </w:r>
    </w:p>
    <w:p w:rsidR="00E54495" w:rsidRPr="00B41116" w:rsidRDefault="00E54495" w:rsidP="00844296">
      <w:pPr>
        <w:pStyle w:val="Paragrafi"/>
        <w:rPr>
          <w:sz w:val="21"/>
          <w:szCs w:val="21"/>
          <w:lang w:val="sq-AL"/>
        </w:rPr>
      </w:pPr>
    </w:p>
    <w:p w:rsidR="00E54495" w:rsidRPr="00B41116" w:rsidRDefault="00E54495" w:rsidP="00844296">
      <w:pPr>
        <w:pStyle w:val="Titulli"/>
        <w:keepNext w:val="0"/>
        <w:rPr>
          <w:sz w:val="21"/>
          <w:szCs w:val="21"/>
        </w:rPr>
      </w:pPr>
      <w:r w:rsidRPr="00B41116">
        <w:rPr>
          <w:sz w:val="21"/>
          <w:szCs w:val="21"/>
        </w:rPr>
        <w:t>PËR</w:t>
      </w:r>
      <w:r w:rsidR="00A94CE2" w:rsidRPr="00B41116">
        <w:rPr>
          <w:sz w:val="21"/>
          <w:szCs w:val="21"/>
        </w:rPr>
        <w:t xml:space="preserve"> </w:t>
      </w:r>
      <w:r w:rsidRPr="00B41116">
        <w:rPr>
          <w:sz w:val="21"/>
          <w:szCs w:val="21"/>
        </w:rPr>
        <w:t>MIRATIMIN E LISTËS PËRFUNDIMTARE TË PRONAVE, PYJE DHE KULLOTA, QË DO TË TRANSFEROHEN NË PRONËSI TË NJËSISË SË QEVERISJES VENDORE, KOMUNA BUSHTRICË, TË QARKUT TË KUKËSIT</w:t>
      </w:r>
    </w:p>
    <w:p w:rsidR="00E54495" w:rsidRPr="00B41116" w:rsidRDefault="00E54495" w:rsidP="00844296">
      <w:pPr>
        <w:pStyle w:val="Paragrafi"/>
        <w:rPr>
          <w:sz w:val="21"/>
          <w:szCs w:val="21"/>
          <w:lang w:val="sq-AL"/>
        </w:rPr>
      </w:pPr>
    </w:p>
    <w:p w:rsidR="00E54495" w:rsidRDefault="00E54495" w:rsidP="00844296">
      <w:pPr>
        <w:pStyle w:val="Paragrafi"/>
        <w:rPr>
          <w:sz w:val="21"/>
          <w:szCs w:val="21"/>
          <w:lang w:val="sq-AL"/>
        </w:rPr>
      </w:pPr>
      <w:r w:rsidRPr="00B41116">
        <w:rPr>
          <w:sz w:val="21"/>
          <w:szCs w:val="21"/>
          <w:lang w:val="sq-AL"/>
        </w:rPr>
        <w:t>Në mbështetje të nenit 100 të Kushtetutës, të neneve 2, 3 e 17 të ligjit nr.8744, datë 22.2.2001 “Për transferimin e pronave të paluajtshme publike të shtetit në njësitë e qeverisjes vendore”, të ndryshuar, dhe të nenit 23 të ligjit nr.9385, datë 4.5.2005 “Për pyjet dhe shërbimin pyjor”, të ndryshuar, me propozimin e Ministrit të Mjedisit, Pyjeve dhe Administrimit të Ujërave dhe të Ministrit të  Brendshëm, Këshilli i Ministrave</w:t>
      </w:r>
    </w:p>
    <w:p w:rsidR="005E57A3" w:rsidRPr="00B41116" w:rsidRDefault="005E57A3" w:rsidP="00844296">
      <w:pPr>
        <w:pStyle w:val="Paragrafi"/>
        <w:rPr>
          <w:sz w:val="21"/>
          <w:szCs w:val="21"/>
          <w:lang w:val="sq-AL"/>
        </w:rPr>
      </w:pPr>
    </w:p>
    <w:p w:rsidR="00E54495" w:rsidRPr="00B41116" w:rsidRDefault="00E54495" w:rsidP="00844296">
      <w:pPr>
        <w:pStyle w:val="VENDOSI"/>
        <w:keepNext w:val="0"/>
        <w:rPr>
          <w:sz w:val="21"/>
          <w:szCs w:val="21"/>
        </w:rPr>
      </w:pPr>
      <w:r w:rsidRPr="00B41116">
        <w:rPr>
          <w:sz w:val="21"/>
          <w:szCs w:val="21"/>
        </w:rPr>
        <w:t>VENDOSI:</w:t>
      </w:r>
    </w:p>
    <w:p w:rsidR="00E54495" w:rsidRPr="00B41116" w:rsidRDefault="00E54495" w:rsidP="00844296">
      <w:pPr>
        <w:pStyle w:val="Paragrafi"/>
        <w:rPr>
          <w:sz w:val="21"/>
          <w:szCs w:val="21"/>
          <w:lang w:val="sq-AL"/>
        </w:rPr>
      </w:pPr>
    </w:p>
    <w:p w:rsidR="00E54495" w:rsidRPr="00B41116" w:rsidRDefault="00E54495" w:rsidP="00844296">
      <w:pPr>
        <w:pStyle w:val="Paragrafi"/>
        <w:rPr>
          <w:sz w:val="21"/>
          <w:szCs w:val="21"/>
          <w:lang w:val="sq-AL"/>
        </w:rPr>
      </w:pPr>
      <w:r w:rsidRPr="00B41116">
        <w:rPr>
          <w:sz w:val="21"/>
          <w:szCs w:val="21"/>
          <w:lang w:val="sq-AL"/>
        </w:rPr>
        <w:t>1. Miratimin e listës përfundimtare të pronave të paluajtshme publike, pyje dhe kullota, që janë në juridiksionin, territorial dhe administrativ, të njësisë së qeverisjes vendore, komuna Bushtricë, të qarkut të Kukësit, që do t’i transferohen në pronësi kësaj njësie.</w:t>
      </w:r>
    </w:p>
    <w:p w:rsidR="00E54495" w:rsidRPr="00B41116" w:rsidRDefault="00E54495" w:rsidP="00844296">
      <w:pPr>
        <w:pStyle w:val="Paragrafi"/>
        <w:rPr>
          <w:sz w:val="21"/>
          <w:szCs w:val="21"/>
          <w:lang w:val="sq-AL"/>
        </w:rPr>
      </w:pPr>
      <w:r w:rsidRPr="00B41116">
        <w:rPr>
          <w:sz w:val="21"/>
          <w:szCs w:val="21"/>
          <w:lang w:val="sq-AL"/>
        </w:rPr>
        <w:t>2. Lista përfundimtare e pronave të paluajtshme, pyje dhe kullota, me 4 (katër) fletë, që përfundon me numrin rendor 128 (njëqid e njëzet e tetë), dhe lidhja 1 i bashkëlidhen këtij vendimi dhe janë pjesë përbërëse e tij.</w:t>
      </w:r>
    </w:p>
    <w:p w:rsidR="00E54495" w:rsidRPr="00B41116" w:rsidRDefault="00E54495" w:rsidP="00844296">
      <w:pPr>
        <w:pStyle w:val="Paragrafi"/>
        <w:rPr>
          <w:sz w:val="21"/>
          <w:szCs w:val="21"/>
          <w:lang w:val="sq-AL"/>
        </w:rPr>
      </w:pPr>
      <w:r w:rsidRPr="00B41116">
        <w:rPr>
          <w:sz w:val="21"/>
          <w:szCs w:val="21"/>
          <w:lang w:val="sq-AL"/>
        </w:rPr>
        <w:t>3. Ngarkohen Ministria e Brendshme, Ministria e Mjedisit, Pyjeve dhe Administrimit të Ujërave, kryeregjistruesi i Pasurive të Paluajtshme të Republikës së Shqipërisë dhe komuna Bushtricë për zbatimin e këtij vendimi.</w:t>
      </w:r>
    </w:p>
    <w:p w:rsidR="00E54495" w:rsidRPr="00B41116" w:rsidRDefault="00E54495" w:rsidP="00844296">
      <w:pPr>
        <w:pStyle w:val="Paragrafi"/>
        <w:rPr>
          <w:sz w:val="21"/>
          <w:szCs w:val="21"/>
          <w:lang w:val="sq-AL"/>
        </w:rPr>
      </w:pPr>
      <w:r w:rsidRPr="00B41116">
        <w:rPr>
          <w:sz w:val="21"/>
          <w:szCs w:val="21"/>
          <w:lang w:val="sq-AL"/>
        </w:rPr>
        <w:t>Ky vendim hyn në fuqi pas botimit në Fletoren Zyrtare.</w:t>
      </w:r>
    </w:p>
    <w:p w:rsidR="00E54495" w:rsidRPr="00B41116" w:rsidRDefault="00E54495" w:rsidP="00844296">
      <w:pPr>
        <w:pStyle w:val="Paragrafi"/>
        <w:rPr>
          <w:sz w:val="21"/>
          <w:szCs w:val="21"/>
          <w:lang w:val="sq-AL"/>
        </w:rPr>
      </w:pPr>
    </w:p>
    <w:p w:rsidR="00E54495" w:rsidRPr="00B41116" w:rsidRDefault="00E54495" w:rsidP="00844296">
      <w:pPr>
        <w:pStyle w:val="Autoriteti"/>
        <w:keepNext w:val="0"/>
        <w:rPr>
          <w:sz w:val="21"/>
          <w:szCs w:val="21"/>
        </w:rPr>
      </w:pPr>
      <w:r w:rsidRPr="00B41116">
        <w:rPr>
          <w:sz w:val="21"/>
          <w:szCs w:val="21"/>
        </w:rPr>
        <w:t>KRYEMINISTRI</w:t>
      </w:r>
    </w:p>
    <w:p w:rsidR="00E54495" w:rsidRDefault="00E54495" w:rsidP="00844296">
      <w:pPr>
        <w:pStyle w:val="AutoritetiEmer"/>
        <w:rPr>
          <w:sz w:val="21"/>
          <w:szCs w:val="21"/>
        </w:rPr>
      </w:pPr>
      <w:r w:rsidRPr="00B41116">
        <w:rPr>
          <w:sz w:val="21"/>
          <w:szCs w:val="21"/>
        </w:rPr>
        <w:t>Sali  Berisha</w:t>
      </w:r>
    </w:p>
    <w:p w:rsidR="004F377A" w:rsidRDefault="004F377A" w:rsidP="004F377A">
      <w:pPr>
        <w:rPr>
          <w:lang w:val="en-GB"/>
        </w:rPr>
      </w:pPr>
    </w:p>
    <w:p w:rsidR="004F377A" w:rsidRDefault="004F377A" w:rsidP="004F377A">
      <w:pPr>
        <w:rPr>
          <w:lang w:val="en-GB"/>
        </w:rPr>
      </w:pPr>
    </w:p>
    <w:p w:rsidR="004F377A" w:rsidRPr="004F377A" w:rsidRDefault="004F377A" w:rsidP="004F377A">
      <w:pPr>
        <w:rPr>
          <w:lang w:val="en-GB"/>
        </w:rPr>
      </w:pPr>
    </w:p>
    <w:p w:rsidR="00A94CE2" w:rsidRPr="00B41116" w:rsidRDefault="00A94CE2" w:rsidP="00844296">
      <w:pPr>
        <w:rPr>
          <w:sz w:val="21"/>
          <w:szCs w:val="21"/>
          <w:lang w:val="en-GB"/>
        </w:rPr>
      </w:pPr>
    </w:p>
    <w:p w:rsidR="00E54495" w:rsidRPr="00B41116" w:rsidRDefault="00AE2803" w:rsidP="00844296">
      <w:pPr>
        <w:pStyle w:val="Paragrafi"/>
        <w:rPr>
          <w:rFonts w:cs="Arial"/>
          <w:bCs/>
          <w:sz w:val="21"/>
          <w:szCs w:val="21"/>
          <w:lang w:val="it-IT"/>
        </w:rPr>
      </w:pPr>
      <w:r>
        <w:rPr>
          <w:rFonts w:cs="Arial"/>
          <w:bCs/>
          <w:sz w:val="21"/>
          <w:szCs w:val="21"/>
          <w:lang w:val="it-IT"/>
        </w:rPr>
        <w:t>Një</w:t>
      </w:r>
      <w:r w:rsidR="00F42CC0" w:rsidRPr="00B41116">
        <w:rPr>
          <w:rFonts w:cs="Arial"/>
          <w:bCs/>
          <w:sz w:val="21"/>
          <w:szCs w:val="21"/>
          <w:lang w:val="it-IT"/>
        </w:rPr>
        <w:t>sia e qeverisjes v</w:t>
      </w:r>
      <w:r w:rsidR="00A94CE2" w:rsidRPr="00B41116">
        <w:rPr>
          <w:rFonts w:cs="Arial"/>
          <w:bCs/>
          <w:sz w:val="21"/>
          <w:szCs w:val="21"/>
          <w:lang w:val="it-IT"/>
        </w:rPr>
        <w:t>endore</w:t>
      </w:r>
      <w:r w:rsidR="00F42CC0" w:rsidRPr="00B41116">
        <w:rPr>
          <w:rFonts w:cs="Arial"/>
          <w:bCs/>
          <w:sz w:val="21"/>
          <w:szCs w:val="21"/>
          <w:lang w:val="it-IT"/>
        </w:rPr>
        <w:t>: komuna</w:t>
      </w:r>
      <w:r w:rsidR="00A94CE2" w:rsidRPr="00B41116">
        <w:rPr>
          <w:rFonts w:cs="Arial"/>
          <w:bCs/>
          <w:sz w:val="21"/>
          <w:szCs w:val="21"/>
          <w:lang w:val="it-IT"/>
        </w:rPr>
        <w:t xml:space="preserve"> </w:t>
      </w:r>
      <w:r w:rsidR="00F42CC0" w:rsidRPr="00B41116">
        <w:rPr>
          <w:rFonts w:cs="Arial"/>
          <w:bCs/>
          <w:sz w:val="21"/>
          <w:szCs w:val="21"/>
          <w:lang w:val="it-IT"/>
        </w:rPr>
        <w:t>Bushtricë</w:t>
      </w:r>
      <w:r w:rsidR="00A94CE2" w:rsidRPr="00B41116">
        <w:rPr>
          <w:rFonts w:cs="Arial"/>
          <w:bCs/>
          <w:sz w:val="21"/>
          <w:szCs w:val="21"/>
          <w:lang w:val="it-IT"/>
        </w:rPr>
        <w:tab/>
      </w:r>
      <w:r w:rsidR="00A94CE2" w:rsidRPr="00B41116">
        <w:rPr>
          <w:rFonts w:cs="Arial"/>
          <w:bCs/>
          <w:sz w:val="21"/>
          <w:szCs w:val="21"/>
          <w:lang w:val="it-IT"/>
        </w:rPr>
        <w:tab/>
      </w:r>
      <w:r w:rsidR="00A94CE2" w:rsidRPr="00B41116">
        <w:rPr>
          <w:rFonts w:cs="Arial"/>
          <w:bCs/>
          <w:sz w:val="21"/>
          <w:szCs w:val="21"/>
          <w:lang w:val="it-IT"/>
        </w:rPr>
        <w:tab/>
      </w:r>
      <w:r w:rsidR="00A94CE2" w:rsidRPr="00B41116">
        <w:rPr>
          <w:rFonts w:cs="Arial"/>
          <w:bCs/>
          <w:sz w:val="21"/>
          <w:szCs w:val="21"/>
          <w:lang w:val="it-IT"/>
        </w:rPr>
        <w:tab/>
        <w:t>Lidhja 1</w:t>
      </w:r>
    </w:p>
    <w:p w:rsidR="00A94CE2" w:rsidRPr="00B41116" w:rsidRDefault="00A94CE2" w:rsidP="00844296">
      <w:pPr>
        <w:pStyle w:val="Paragrafi"/>
        <w:rPr>
          <w:sz w:val="21"/>
          <w:szCs w:val="21"/>
          <w:lang w:val="it-IT"/>
        </w:rPr>
      </w:pPr>
    </w:p>
    <w:tbl>
      <w:tblPr>
        <w:tblW w:w="9580" w:type="dxa"/>
        <w:tblInd w:w="93" w:type="dxa"/>
        <w:tblLook w:val="0000" w:firstRow="0" w:lastRow="0" w:firstColumn="0" w:lastColumn="0" w:noHBand="0" w:noVBand="0"/>
      </w:tblPr>
      <w:tblGrid>
        <w:gridCol w:w="3260"/>
        <w:gridCol w:w="3660"/>
        <w:gridCol w:w="2660"/>
      </w:tblGrid>
      <w:tr w:rsidR="00E54495" w:rsidRPr="00B41116" w:rsidTr="00A94CE2">
        <w:trPr>
          <w:trHeight w:val="260"/>
        </w:trPr>
        <w:tc>
          <w:tcPr>
            <w:tcW w:w="3260" w:type="dxa"/>
            <w:vMerge w:val="restart"/>
            <w:tcBorders>
              <w:top w:val="single" w:sz="4" w:space="0" w:color="auto"/>
              <w:left w:val="single" w:sz="4" w:space="0" w:color="auto"/>
              <w:bottom w:val="single" w:sz="4" w:space="0" w:color="auto"/>
              <w:right w:val="single" w:sz="4" w:space="0" w:color="auto"/>
            </w:tcBorders>
            <w:shd w:val="clear" w:color="auto" w:fill="auto"/>
          </w:tcPr>
          <w:p w:rsidR="00E54495" w:rsidRPr="00B41116" w:rsidRDefault="00AE2803" w:rsidP="00844296">
            <w:pPr>
              <w:jc w:val="center"/>
              <w:rPr>
                <w:rFonts w:cs="Arial"/>
                <w:b/>
                <w:bCs/>
                <w:sz w:val="21"/>
                <w:szCs w:val="21"/>
              </w:rPr>
            </w:pPr>
            <w:r>
              <w:rPr>
                <w:rFonts w:cs="Arial"/>
                <w:b/>
                <w:bCs/>
                <w:sz w:val="21"/>
                <w:szCs w:val="21"/>
              </w:rPr>
              <w:t>Numrat rendorë</w:t>
            </w:r>
            <w:r w:rsidR="00F42CC0" w:rsidRPr="00B41116">
              <w:rPr>
                <w:rFonts w:cs="Arial"/>
                <w:b/>
                <w:bCs/>
                <w:sz w:val="21"/>
                <w:szCs w:val="21"/>
              </w:rPr>
              <w:t xml:space="preserve"> të pronave në listë</w:t>
            </w:r>
            <w:r w:rsidR="00E54495" w:rsidRPr="00B41116">
              <w:rPr>
                <w:rFonts w:cs="Arial"/>
                <w:b/>
                <w:bCs/>
                <w:sz w:val="21"/>
                <w:szCs w:val="21"/>
              </w:rPr>
              <w:t xml:space="preserve">n e inventarit </w:t>
            </w:r>
          </w:p>
        </w:tc>
        <w:tc>
          <w:tcPr>
            <w:tcW w:w="3660" w:type="dxa"/>
            <w:vMerge w:val="restart"/>
            <w:tcBorders>
              <w:top w:val="single" w:sz="4" w:space="0" w:color="auto"/>
              <w:left w:val="single" w:sz="4" w:space="0" w:color="auto"/>
              <w:bottom w:val="single" w:sz="4" w:space="0" w:color="auto"/>
              <w:right w:val="single" w:sz="4" w:space="0" w:color="auto"/>
            </w:tcBorders>
            <w:shd w:val="clear" w:color="auto" w:fill="auto"/>
          </w:tcPr>
          <w:p w:rsidR="00E54495" w:rsidRPr="00B41116" w:rsidRDefault="00F42CC0" w:rsidP="00844296">
            <w:pPr>
              <w:jc w:val="center"/>
              <w:rPr>
                <w:rFonts w:cs="Arial"/>
                <w:b/>
                <w:bCs/>
                <w:sz w:val="21"/>
                <w:szCs w:val="21"/>
              </w:rPr>
            </w:pPr>
            <w:r w:rsidRPr="00B41116">
              <w:rPr>
                <w:rFonts w:cs="Arial"/>
                <w:b/>
                <w:bCs/>
                <w:sz w:val="21"/>
                <w:szCs w:val="21"/>
              </w:rPr>
              <w:t>Fusha e përdorimit të pronë</w:t>
            </w:r>
            <w:r w:rsidR="00E54495" w:rsidRPr="00B41116">
              <w:rPr>
                <w:rFonts w:cs="Arial"/>
                <w:b/>
                <w:bCs/>
                <w:sz w:val="21"/>
                <w:szCs w:val="21"/>
              </w:rPr>
              <w:t>s</w:t>
            </w:r>
          </w:p>
        </w:tc>
        <w:tc>
          <w:tcPr>
            <w:tcW w:w="2660" w:type="dxa"/>
            <w:vMerge w:val="restart"/>
            <w:tcBorders>
              <w:top w:val="single" w:sz="4" w:space="0" w:color="auto"/>
              <w:left w:val="single" w:sz="4" w:space="0" w:color="auto"/>
              <w:bottom w:val="single" w:sz="4" w:space="0" w:color="auto"/>
              <w:right w:val="single" w:sz="4" w:space="0" w:color="auto"/>
            </w:tcBorders>
            <w:shd w:val="clear" w:color="auto" w:fill="auto"/>
          </w:tcPr>
          <w:p w:rsidR="00E54495" w:rsidRPr="00B41116" w:rsidRDefault="00F42CC0" w:rsidP="00844296">
            <w:pPr>
              <w:jc w:val="center"/>
              <w:rPr>
                <w:rFonts w:cs="Arial"/>
                <w:b/>
                <w:bCs/>
                <w:sz w:val="21"/>
                <w:szCs w:val="21"/>
              </w:rPr>
            </w:pPr>
            <w:r w:rsidRPr="00B41116">
              <w:rPr>
                <w:rFonts w:cs="Arial"/>
                <w:b/>
                <w:bCs/>
                <w:sz w:val="21"/>
                <w:szCs w:val="21"/>
              </w:rPr>
              <w:t>Lloji i</w:t>
            </w:r>
            <w:r w:rsidR="00E54495" w:rsidRPr="00B41116">
              <w:rPr>
                <w:rFonts w:cs="Arial"/>
                <w:b/>
                <w:bCs/>
                <w:sz w:val="21"/>
                <w:szCs w:val="21"/>
              </w:rPr>
              <w:t xml:space="preserve"> transferimit</w:t>
            </w:r>
          </w:p>
        </w:tc>
      </w:tr>
      <w:tr w:rsidR="00E54495" w:rsidRPr="00B41116" w:rsidTr="00A95C75">
        <w:trPr>
          <w:trHeight w:val="260"/>
        </w:trPr>
        <w:tc>
          <w:tcPr>
            <w:tcW w:w="3260" w:type="dxa"/>
            <w:vMerge/>
            <w:tcBorders>
              <w:top w:val="single" w:sz="4" w:space="0" w:color="auto"/>
              <w:left w:val="single" w:sz="4" w:space="0" w:color="auto"/>
              <w:bottom w:val="single" w:sz="4" w:space="0" w:color="auto"/>
              <w:right w:val="single" w:sz="4" w:space="0" w:color="auto"/>
            </w:tcBorders>
            <w:vAlign w:val="center"/>
          </w:tcPr>
          <w:p w:rsidR="00E54495" w:rsidRPr="00B41116" w:rsidRDefault="00E54495" w:rsidP="00844296">
            <w:pPr>
              <w:rPr>
                <w:rFonts w:cs="Arial"/>
                <w:b/>
                <w:bCs/>
                <w:sz w:val="21"/>
                <w:szCs w:val="21"/>
              </w:rPr>
            </w:pPr>
          </w:p>
        </w:tc>
        <w:tc>
          <w:tcPr>
            <w:tcW w:w="3660" w:type="dxa"/>
            <w:vMerge/>
            <w:tcBorders>
              <w:top w:val="single" w:sz="4" w:space="0" w:color="auto"/>
              <w:left w:val="single" w:sz="4" w:space="0" w:color="auto"/>
              <w:bottom w:val="single" w:sz="4" w:space="0" w:color="auto"/>
              <w:right w:val="single" w:sz="4" w:space="0" w:color="auto"/>
            </w:tcBorders>
            <w:vAlign w:val="center"/>
          </w:tcPr>
          <w:p w:rsidR="00E54495" w:rsidRPr="00B41116" w:rsidRDefault="00E54495" w:rsidP="00844296">
            <w:pPr>
              <w:rPr>
                <w:rFonts w:cs="Arial"/>
                <w:b/>
                <w:bCs/>
                <w:sz w:val="21"/>
                <w:szCs w:val="21"/>
              </w:rPr>
            </w:pPr>
          </w:p>
        </w:tc>
        <w:tc>
          <w:tcPr>
            <w:tcW w:w="2660" w:type="dxa"/>
            <w:vMerge/>
            <w:tcBorders>
              <w:top w:val="single" w:sz="4" w:space="0" w:color="auto"/>
              <w:left w:val="single" w:sz="4" w:space="0" w:color="auto"/>
              <w:bottom w:val="single" w:sz="4" w:space="0" w:color="auto"/>
              <w:right w:val="single" w:sz="4" w:space="0" w:color="auto"/>
            </w:tcBorders>
            <w:vAlign w:val="center"/>
          </w:tcPr>
          <w:p w:rsidR="00E54495" w:rsidRPr="00B41116" w:rsidRDefault="00E54495" w:rsidP="00844296">
            <w:pPr>
              <w:rPr>
                <w:rFonts w:cs="Arial"/>
                <w:b/>
                <w:bCs/>
                <w:sz w:val="21"/>
                <w:szCs w:val="21"/>
              </w:rPr>
            </w:pPr>
          </w:p>
        </w:tc>
      </w:tr>
      <w:tr w:rsidR="00E54495" w:rsidRPr="00B41116" w:rsidTr="00A95C75">
        <w:trPr>
          <w:trHeight w:val="255"/>
        </w:trPr>
        <w:tc>
          <w:tcPr>
            <w:tcW w:w="3260" w:type="dxa"/>
            <w:tcBorders>
              <w:top w:val="nil"/>
              <w:left w:val="single" w:sz="4" w:space="0" w:color="auto"/>
              <w:bottom w:val="single" w:sz="4" w:space="0" w:color="auto"/>
              <w:right w:val="single" w:sz="4" w:space="0" w:color="auto"/>
            </w:tcBorders>
            <w:shd w:val="clear" w:color="auto" w:fill="auto"/>
            <w:noWrap/>
            <w:vAlign w:val="bottom"/>
          </w:tcPr>
          <w:p w:rsidR="00E54495" w:rsidRPr="00B41116" w:rsidRDefault="00E54495" w:rsidP="00844296">
            <w:pPr>
              <w:jc w:val="center"/>
              <w:rPr>
                <w:rFonts w:cs="Arial"/>
                <w:sz w:val="21"/>
                <w:szCs w:val="21"/>
              </w:rPr>
            </w:pPr>
            <w:r w:rsidRPr="00B41116">
              <w:rPr>
                <w:rFonts w:cs="Arial"/>
                <w:sz w:val="21"/>
                <w:szCs w:val="21"/>
              </w:rPr>
              <w:t>170 - 297</w:t>
            </w:r>
          </w:p>
        </w:tc>
        <w:tc>
          <w:tcPr>
            <w:tcW w:w="3660" w:type="dxa"/>
            <w:tcBorders>
              <w:top w:val="nil"/>
              <w:left w:val="nil"/>
              <w:bottom w:val="single" w:sz="4" w:space="0" w:color="auto"/>
              <w:right w:val="single" w:sz="4" w:space="0" w:color="auto"/>
            </w:tcBorders>
            <w:shd w:val="clear" w:color="auto" w:fill="auto"/>
            <w:noWrap/>
            <w:vAlign w:val="bottom"/>
          </w:tcPr>
          <w:p w:rsidR="00E54495" w:rsidRPr="00B41116" w:rsidRDefault="00E54495" w:rsidP="00844296">
            <w:pPr>
              <w:jc w:val="center"/>
              <w:rPr>
                <w:rFonts w:cs="Arial"/>
                <w:sz w:val="21"/>
                <w:szCs w:val="21"/>
              </w:rPr>
            </w:pPr>
            <w:r w:rsidRPr="00B41116">
              <w:rPr>
                <w:rFonts w:cs="Arial"/>
                <w:sz w:val="21"/>
                <w:szCs w:val="21"/>
              </w:rPr>
              <w:t>Pyll, kullotë, inp</w:t>
            </w:r>
            <w:r w:rsidR="0013020B" w:rsidRPr="00B41116">
              <w:rPr>
                <w:rFonts w:cs="Arial"/>
                <w:sz w:val="21"/>
                <w:szCs w:val="21"/>
              </w:rPr>
              <w:t>r</w:t>
            </w:r>
            <w:r w:rsidRPr="00B41116">
              <w:rPr>
                <w:rFonts w:cs="Arial"/>
                <w:sz w:val="21"/>
                <w:szCs w:val="21"/>
              </w:rPr>
              <w:t>oduktive etj.</w:t>
            </w:r>
          </w:p>
        </w:tc>
        <w:tc>
          <w:tcPr>
            <w:tcW w:w="2660" w:type="dxa"/>
            <w:tcBorders>
              <w:top w:val="nil"/>
              <w:left w:val="nil"/>
              <w:bottom w:val="single" w:sz="4" w:space="0" w:color="auto"/>
              <w:right w:val="single" w:sz="4" w:space="0" w:color="auto"/>
            </w:tcBorders>
            <w:shd w:val="clear" w:color="auto" w:fill="auto"/>
            <w:noWrap/>
            <w:vAlign w:val="bottom"/>
          </w:tcPr>
          <w:p w:rsidR="00E54495" w:rsidRPr="00B41116" w:rsidRDefault="00F42CC0" w:rsidP="00844296">
            <w:pPr>
              <w:jc w:val="center"/>
              <w:rPr>
                <w:rFonts w:cs="Arial"/>
                <w:sz w:val="21"/>
                <w:szCs w:val="21"/>
              </w:rPr>
            </w:pPr>
            <w:r w:rsidRPr="00B41116">
              <w:rPr>
                <w:rFonts w:cs="Arial"/>
                <w:sz w:val="21"/>
                <w:szCs w:val="21"/>
              </w:rPr>
              <w:t>Në p</w:t>
            </w:r>
            <w:r w:rsidR="00E54495" w:rsidRPr="00B41116">
              <w:rPr>
                <w:rFonts w:cs="Arial"/>
                <w:sz w:val="21"/>
                <w:szCs w:val="21"/>
              </w:rPr>
              <w:t>ronësi</w:t>
            </w:r>
          </w:p>
        </w:tc>
      </w:tr>
    </w:tbl>
    <w:p w:rsidR="00E54495" w:rsidRPr="00B41116" w:rsidRDefault="00E54495" w:rsidP="00844296">
      <w:pPr>
        <w:pStyle w:val="Paragrafi"/>
        <w:rPr>
          <w:sz w:val="21"/>
          <w:szCs w:val="21"/>
          <w:lang w:val="sq-AL"/>
        </w:rPr>
      </w:pPr>
    </w:p>
    <w:p w:rsidR="00E54495" w:rsidRPr="00B41116" w:rsidRDefault="00E54495" w:rsidP="00844296">
      <w:pPr>
        <w:pStyle w:val="Paragrafi"/>
        <w:rPr>
          <w:sz w:val="21"/>
          <w:szCs w:val="21"/>
          <w:lang w:val="sq-AL"/>
        </w:rPr>
      </w:pPr>
    </w:p>
    <w:p w:rsidR="00E54495" w:rsidRPr="00B41116" w:rsidRDefault="00E54495" w:rsidP="00844296">
      <w:pPr>
        <w:pStyle w:val="Akti"/>
        <w:keepNext w:val="0"/>
        <w:rPr>
          <w:sz w:val="21"/>
          <w:szCs w:val="21"/>
        </w:rPr>
      </w:pPr>
      <w:r w:rsidRPr="00B41116">
        <w:rPr>
          <w:sz w:val="21"/>
          <w:szCs w:val="21"/>
        </w:rPr>
        <w:t>VENDIM</w:t>
      </w:r>
    </w:p>
    <w:p w:rsidR="00E54495" w:rsidRPr="00B41116" w:rsidRDefault="00E54495" w:rsidP="00844296">
      <w:pPr>
        <w:pStyle w:val="NumriData"/>
        <w:keepNext w:val="0"/>
        <w:rPr>
          <w:sz w:val="21"/>
          <w:szCs w:val="21"/>
        </w:rPr>
      </w:pPr>
      <w:r w:rsidRPr="00B41116">
        <w:rPr>
          <w:sz w:val="21"/>
          <w:szCs w:val="21"/>
        </w:rPr>
        <w:t>Nr.475, datë 16.4.2008</w:t>
      </w:r>
    </w:p>
    <w:p w:rsidR="00E54495" w:rsidRPr="00B41116" w:rsidRDefault="00E54495" w:rsidP="00844296">
      <w:pPr>
        <w:pStyle w:val="Paragrafi"/>
        <w:rPr>
          <w:sz w:val="21"/>
          <w:szCs w:val="21"/>
          <w:lang w:val="sq-AL"/>
        </w:rPr>
      </w:pPr>
    </w:p>
    <w:p w:rsidR="00E54495" w:rsidRPr="00B41116" w:rsidRDefault="00E54495" w:rsidP="00844296">
      <w:pPr>
        <w:pStyle w:val="Titulli"/>
        <w:keepNext w:val="0"/>
        <w:rPr>
          <w:sz w:val="21"/>
          <w:szCs w:val="21"/>
        </w:rPr>
      </w:pPr>
      <w:r w:rsidRPr="00B41116">
        <w:rPr>
          <w:sz w:val="21"/>
          <w:szCs w:val="21"/>
        </w:rPr>
        <w:t>PËR MIRATIMIN E LISTËS PËRFUNDIMTARE TË PRONAVE, PYJE DHE KULLOTA, QË DO TË TRANSFEROHEN NË PRONËSI TË NJËSISË SË QEVERISJES VENDORE, KOMUNA VOSKOP, TË QARKUT TË KORÇËS</w:t>
      </w:r>
    </w:p>
    <w:p w:rsidR="00E54495" w:rsidRPr="00B41116" w:rsidRDefault="00E54495" w:rsidP="00844296">
      <w:pPr>
        <w:pStyle w:val="Paragrafi"/>
        <w:rPr>
          <w:sz w:val="21"/>
          <w:szCs w:val="21"/>
          <w:lang w:val="sq-AL"/>
        </w:rPr>
      </w:pPr>
    </w:p>
    <w:p w:rsidR="00E54495" w:rsidRPr="00B41116" w:rsidRDefault="00E54495" w:rsidP="00844296">
      <w:pPr>
        <w:pStyle w:val="Paragrafi"/>
        <w:rPr>
          <w:sz w:val="21"/>
          <w:szCs w:val="21"/>
          <w:lang w:val="sq-AL"/>
        </w:rPr>
      </w:pPr>
      <w:r w:rsidRPr="00B41116">
        <w:rPr>
          <w:sz w:val="21"/>
          <w:szCs w:val="21"/>
          <w:lang w:val="sq-AL"/>
        </w:rPr>
        <w:t>Në mbështetje të nenit 100 të Kushtetutës, të neneve 2, 3 e 17 të ligjit nr.8744, datë 22.2.2001 “Për transferimin e pronave të paluajtshme publike të shtetit në njësitë e qeverisjes vendore”, të ndryshuar, dhe të nenit 23 të ligjit nr.9385, datë 4.5.2005 “Për pyjet dhe shërbimin pyjor”, të ndryshuar, me propozimin e Ministrit të Mjedisit, Pyjeve dhe Administrimit të Ujërave dhe të Ministrit të  Brendshëm, Këshilli i Ministrave</w:t>
      </w:r>
    </w:p>
    <w:p w:rsidR="00E54495" w:rsidRPr="00B41116" w:rsidRDefault="00E54495" w:rsidP="00844296">
      <w:pPr>
        <w:pStyle w:val="Paragrafi"/>
        <w:rPr>
          <w:sz w:val="21"/>
          <w:szCs w:val="21"/>
          <w:lang w:val="sq-AL"/>
        </w:rPr>
      </w:pPr>
    </w:p>
    <w:p w:rsidR="00E54495" w:rsidRPr="00B41116" w:rsidRDefault="00E54495" w:rsidP="00844296">
      <w:pPr>
        <w:pStyle w:val="VENDOSI"/>
        <w:keepNext w:val="0"/>
        <w:rPr>
          <w:sz w:val="21"/>
          <w:szCs w:val="21"/>
        </w:rPr>
      </w:pPr>
      <w:r w:rsidRPr="00B41116">
        <w:rPr>
          <w:sz w:val="21"/>
          <w:szCs w:val="21"/>
        </w:rPr>
        <w:t>VENDOSI:</w:t>
      </w:r>
    </w:p>
    <w:p w:rsidR="00E54495" w:rsidRPr="00B41116" w:rsidRDefault="00E54495" w:rsidP="00844296">
      <w:pPr>
        <w:pStyle w:val="Paragrafi"/>
        <w:rPr>
          <w:sz w:val="21"/>
          <w:szCs w:val="21"/>
          <w:lang w:val="sq-AL"/>
        </w:rPr>
      </w:pPr>
    </w:p>
    <w:p w:rsidR="00E54495" w:rsidRDefault="00E54495" w:rsidP="00844296">
      <w:pPr>
        <w:pStyle w:val="Paragrafi"/>
        <w:rPr>
          <w:sz w:val="21"/>
          <w:szCs w:val="21"/>
          <w:lang w:val="sq-AL"/>
        </w:rPr>
      </w:pPr>
      <w:r w:rsidRPr="00B41116">
        <w:rPr>
          <w:sz w:val="21"/>
          <w:szCs w:val="21"/>
          <w:lang w:val="sq-AL"/>
        </w:rPr>
        <w:t>1. Miratimin e listës përfundimtare të pronave të paluajtshme publike, pyje dhe ku</w:t>
      </w:r>
      <w:r w:rsidR="00AE2803">
        <w:rPr>
          <w:sz w:val="21"/>
          <w:szCs w:val="21"/>
          <w:lang w:val="sq-AL"/>
        </w:rPr>
        <w:t>llota, që janë në juridiksionin territorial dhe administrativ</w:t>
      </w:r>
      <w:r w:rsidRPr="00B41116">
        <w:rPr>
          <w:sz w:val="21"/>
          <w:szCs w:val="21"/>
          <w:lang w:val="sq-AL"/>
        </w:rPr>
        <w:t xml:space="preserve"> të njësisë së qeverisjes vendore, komuna Voskop, të qarkut të Korçës, që do t’i transferohen në pronësi kësaj njësie.</w:t>
      </w:r>
    </w:p>
    <w:p w:rsidR="005E57A3" w:rsidRDefault="005E57A3" w:rsidP="00844296">
      <w:pPr>
        <w:pStyle w:val="Paragrafi"/>
        <w:rPr>
          <w:sz w:val="21"/>
          <w:szCs w:val="21"/>
          <w:lang w:val="sq-AL"/>
        </w:rPr>
      </w:pPr>
    </w:p>
    <w:p w:rsidR="005E57A3" w:rsidRPr="00B41116" w:rsidRDefault="005E57A3" w:rsidP="00844296">
      <w:pPr>
        <w:pStyle w:val="Paragrafi"/>
        <w:rPr>
          <w:sz w:val="21"/>
          <w:szCs w:val="21"/>
          <w:lang w:val="sq-AL"/>
        </w:rPr>
      </w:pPr>
    </w:p>
    <w:p w:rsidR="00E54495" w:rsidRPr="00B41116" w:rsidRDefault="00E54495" w:rsidP="00844296">
      <w:pPr>
        <w:pStyle w:val="Paragrafi"/>
        <w:rPr>
          <w:sz w:val="21"/>
          <w:szCs w:val="21"/>
          <w:lang w:val="sq-AL"/>
        </w:rPr>
      </w:pPr>
      <w:r w:rsidRPr="00B41116">
        <w:rPr>
          <w:sz w:val="21"/>
          <w:szCs w:val="21"/>
          <w:lang w:val="sq-AL"/>
        </w:rPr>
        <w:t>2. Lista përfundimtare e pronave të paluajtshme, pyje dhe kullota, me 2 (dy) fletë, që përfundon me numrin rendor 37 (tridhjetë e shtatë), dhe lidhja 1 i bashkëlidhen këtij vendimi dhe janë pjesë përbërëse e tij. Nga ky vendim bëjnë përjashtim sipërfaqet e trajtuara sipas</w:t>
      </w:r>
      <w:r w:rsidR="0013020B" w:rsidRPr="00B41116">
        <w:rPr>
          <w:sz w:val="21"/>
          <w:szCs w:val="21"/>
          <w:lang w:val="sq-AL"/>
        </w:rPr>
        <w:t xml:space="preserve"> vendimit nr.338, datë 6.6.2007</w:t>
      </w:r>
      <w:r w:rsidRPr="00B41116">
        <w:rPr>
          <w:sz w:val="21"/>
          <w:szCs w:val="21"/>
          <w:lang w:val="sq-AL"/>
        </w:rPr>
        <w:t xml:space="preserve"> të Këshillit të Ministrave.</w:t>
      </w:r>
    </w:p>
    <w:p w:rsidR="00E54495" w:rsidRPr="00B41116" w:rsidRDefault="00E54495" w:rsidP="00844296">
      <w:pPr>
        <w:pStyle w:val="Paragrafi"/>
        <w:rPr>
          <w:sz w:val="21"/>
          <w:szCs w:val="21"/>
          <w:lang w:val="sq-AL"/>
        </w:rPr>
      </w:pPr>
      <w:r w:rsidRPr="00B41116">
        <w:rPr>
          <w:sz w:val="21"/>
          <w:szCs w:val="21"/>
          <w:lang w:val="sq-AL"/>
        </w:rPr>
        <w:t>3. Ngarkohen Ministria e Brendshme, Ministria e Mjedisit, Pyjeve dhe Administrimit të Ujërave, kryeregjistruesi i Pasurive të Paluajtshme të Republikës së Shqipërisë dhe komuna Voskop për zbatimin e këtij vendimi.</w:t>
      </w:r>
    </w:p>
    <w:p w:rsidR="00E54495" w:rsidRPr="00B41116" w:rsidRDefault="00E54495" w:rsidP="00844296">
      <w:pPr>
        <w:pStyle w:val="Paragrafi"/>
        <w:rPr>
          <w:sz w:val="21"/>
          <w:szCs w:val="21"/>
          <w:lang w:val="sq-AL"/>
        </w:rPr>
      </w:pPr>
      <w:r w:rsidRPr="00B41116">
        <w:rPr>
          <w:sz w:val="21"/>
          <w:szCs w:val="21"/>
          <w:lang w:val="sq-AL"/>
        </w:rPr>
        <w:t>Ky vendim hyn në fuqi pas botimit në Fletoren Zyrtare.</w:t>
      </w:r>
    </w:p>
    <w:p w:rsidR="00E54495" w:rsidRPr="00B41116" w:rsidRDefault="00E54495" w:rsidP="00844296">
      <w:pPr>
        <w:pStyle w:val="Paragrafi"/>
        <w:rPr>
          <w:sz w:val="21"/>
          <w:szCs w:val="21"/>
          <w:lang w:val="sq-AL"/>
        </w:rPr>
      </w:pPr>
    </w:p>
    <w:p w:rsidR="00E54495" w:rsidRPr="00B41116" w:rsidRDefault="00E54495" w:rsidP="00844296">
      <w:pPr>
        <w:pStyle w:val="Autoriteti"/>
        <w:keepNext w:val="0"/>
        <w:rPr>
          <w:sz w:val="21"/>
          <w:szCs w:val="21"/>
        </w:rPr>
      </w:pPr>
      <w:r w:rsidRPr="00B41116">
        <w:rPr>
          <w:sz w:val="21"/>
          <w:szCs w:val="21"/>
        </w:rPr>
        <w:t>KRYEMINISTRI</w:t>
      </w:r>
    </w:p>
    <w:p w:rsidR="00E54495" w:rsidRPr="00B41116" w:rsidRDefault="00E54495" w:rsidP="00844296">
      <w:pPr>
        <w:pStyle w:val="AutoritetiEmer"/>
        <w:rPr>
          <w:sz w:val="21"/>
          <w:szCs w:val="21"/>
        </w:rPr>
      </w:pPr>
      <w:r w:rsidRPr="00B41116">
        <w:rPr>
          <w:sz w:val="21"/>
          <w:szCs w:val="21"/>
        </w:rPr>
        <w:t>Sali  Berisha</w:t>
      </w:r>
    </w:p>
    <w:p w:rsidR="00E047CE" w:rsidRDefault="00E047CE" w:rsidP="00844296">
      <w:pPr>
        <w:rPr>
          <w:sz w:val="21"/>
          <w:szCs w:val="21"/>
          <w:lang w:val="en-GB"/>
        </w:rPr>
      </w:pPr>
    </w:p>
    <w:p w:rsidR="00A1555D" w:rsidRDefault="00A1555D" w:rsidP="00844296">
      <w:pPr>
        <w:rPr>
          <w:sz w:val="21"/>
          <w:szCs w:val="21"/>
          <w:lang w:val="en-GB"/>
        </w:rPr>
      </w:pPr>
    </w:p>
    <w:p w:rsidR="00A1555D" w:rsidRPr="00B41116" w:rsidRDefault="00A1555D" w:rsidP="00844296">
      <w:pPr>
        <w:rPr>
          <w:sz w:val="21"/>
          <w:szCs w:val="21"/>
          <w:lang w:val="en-GB"/>
        </w:rPr>
      </w:pPr>
    </w:p>
    <w:p w:rsidR="00E047CE" w:rsidRPr="00B41116" w:rsidRDefault="00AE2803" w:rsidP="00844296">
      <w:pPr>
        <w:rPr>
          <w:rFonts w:cs="Arial"/>
          <w:bCs/>
          <w:color w:val="000000"/>
          <w:sz w:val="21"/>
          <w:szCs w:val="21"/>
          <w:lang w:val="it-IT" w:eastAsia="en-GB"/>
        </w:rPr>
      </w:pPr>
      <w:r>
        <w:rPr>
          <w:rFonts w:cs="Arial"/>
          <w:bCs/>
          <w:color w:val="000000"/>
          <w:sz w:val="21"/>
          <w:szCs w:val="21"/>
          <w:lang w:val="it-IT" w:eastAsia="en-GB"/>
        </w:rPr>
        <w:t>Një</w:t>
      </w:r>
      <w:r w:rsidR="00E047CE" w:rsidRPr="00B41116">
        <w:rPr>
          <w:rFonts w:cs="Arial"/>
          <w:bCs/>
          <w:color w:val="000000"/>
          <w:sz w:val="21"/>
          <w:szCs w:val="21"/>
          <w:lang w:val="it-IT" w:eastAsia="en-GB"/>
        </w:rPr>
        <w:t>sia e qeverisjes vendore</w:t>
      </w:r>
      <w:r w:rsidR="0013020B" w:rsidRPr="00B41116">
        <w:rPr>
          <w:rFonts w:cs="Arial"/>
          <w:bCs/>
          <w:color w:val="000000"/>
          <w:sz w:val="21"/>
          <w:szCs w:val="21"/>
          <w:lang w:val="it-IT" w:eastAsia="en-GB"/>
        </w:rPr>
        <w:t>: komuna</w:t>
      </w:r>
      <w:r w:rsidR="00E047CE" w:rsidRPr="00B41116">
        <w:rPr>
          <w:rFonts w:cs="Arial"/>
          <w:bCs/>
          <w:color w:val="000000"/>
          <w:sz w:val="21"/>
          <w:szCs w:val="21"/>
          <w:lang w:val="it-IT" w:eastAsia="en-GB"/>
        </w:rPr>
        <w:t xml:space="preserve"> Voskop</w:t>
      </w:r>
      <w:r w:rsidR="00E047CE" w:rsidRPr="00B41116">
        <w:rPr>
          <w:rFonts w:cs="Arial"/>
          <w:bCs/>
          <w:color w:val="000000"/>
          <w:sz w:val="21"/>
          <w:szCs w:val="21"/>
          <w:lang w:val="it-IT" w:eastAsia="en-GB"/>
        </w:rPr>
        <w:tab/>
      </w:r>
      <w:r w:rsidR="00E047CE" w:rsidRPr="00B41116">
        <w:rPr>
          <w:rFonts w:cs="Arial"/>
          <w:bCs/>
          <w:color w:val="000000"/>
          <w:sz w:val="21"/>
          <w:szCs w:val="21"/>
          <w:lang w:val="it-IT" w:eastAsia="en-GB"/>
        </w:rPr>
        <w:tab/>
      </w:r>
      <w:r w:rsidR="00E047CE" w:rsidRPr="00B41116">
        <w:rPr>
          <w:rFonts w:cs="Arial"/>
          <w:bCs/>
          <w:color w:val="000000"/>
          <w:sz w:val="21"/>
          <w:szCs w:val="21"/>
          <w:lang w:val="it-IT" w:eastAsia="en-GB"/>
        </w:rPr>
        <w:tab/>
      </w:r>
      <w:r w:rsidR="00E047CE" w:rsidRPr="00B41116">
        <w:rPr>
          <w:rFonts w:cs="Arial"/>
          <w:bCs/>
          <w:color w:val="000000"/>
          <w:sz w:val="21"/>
          <w:szCs w:val="21"/>
          <w:lang w:val="it-IT" w:eastAsia="en-GB"/>
        </w:rPr>
        <w:tab/>
      </w:r>
      <w:r w:rsidR="0013020B" w:rsidRPr="00B41116">
        <w:rPr>
          <w:rFonts w:cs="Arial"/>
          <w:bCs/>
          <w:color w:val="000000"/>
          <w:sz w:val="21"/>
          <w:szCs w:val="21"/>
          <w:lang w:val="it-IT" w:eastAsia="en-GB"/>
        </w:rPr>
        <w:tab/>
      </w:r>
      <w:r w:rsidR="0013020B" w:rsidRPr="00B41116">
        <w:rPr>
          <w:rFonts w:cs="Arial"/>
          <w:bCs/>
          <w:color w:val="000000"/>
          <w:sz w:val="21"/>
          <w:szCs w:val="21"/>
          <w:lang w:val="it-IT" w:eastAsia="en-GB"/>
        </w:rPr>
        <w:tab/>
      </w:r>
      <w:r w:rsidR="00E047CE" w:rsidRPr="00B41116">
        <w:rPr>
          <w:rFonts w:cs="Arial"/>
          <w:bCs/>
          <w:color w:val="000000"/>
          <w:sz w:val="21"/>
          <w:szCs w:val="21"/>
          <w:lang w:val="it-IT" w:eastAsia="en-GB"/>
        </w:rPr>
        <w:t>Lidhja 1</w:t>
      </w:r>
    </w:p>
    <w:p w:rsidR="00E047CE" w:rsidRPr="00B41116" w:rsidRDefault="00E047CE" w:rsidP="00844296">
      <w:pPr>
        <w:rPr>
          <w:sz w:val="21"/>
          <w:szCs w:val="21"/>
          <w:lang w:val="it-IT"/>
        </w:rPr>
      </w:pPr>
    </w:p>
    <w:tbl>
      <w:tblPr>
        <w:tblW w:w="9210" w:type="dxa"/>
        <w:tblLayout w:type="fixed"/>
        <w:tblCellMar>
          <w:left w:w="30" w:type="dxa"/>
          <w:right w:w="30" w:type="dxa"/>
        </w:tblCellMar>
        <w:tblLook w:val="0000" w:firstRow="0" w:lastRow="0" w:firstColumn="0" w:lastColumn="0" w:noHBand="0" w:noVBand="0"/>
      </w:tblPr>
      <w:tblGrid>
        <w:gridCol w:w="3422"/>
        <w:gridCol w:w="3268"/>
        <w:gridCol w:w="2520"/>
      </w:tblGrid>
      <w:tr w:rsidR="00E54495" w:rsidRPr="00B41116" w:rsidTr="00A1555D">
        <w:tblPrEx>
          <w:tblCellMar>
            <w:top w:w="0" w:type="dxa"/>
            <w:bottom w:w="0" w:type="dxa"/>
          </w:tblCellMar>
        </w:tblPrEx>
        <w:trPr>
          <w:trHeight w:val="247"/>
        </w:trPr>
        <w:tc>
          <w:tcPr>
            <w:tcW w:w="3422" w:type="dxa"/>
            <w:tcBorders>
              <w:top w:val="single" w:sz="6" w:space="0" w:color="auto"/>
              <w:left w:val="single" w:sz="6" w:space="0" w:color="auto"/>
              <w:bottom w:val="nil"/>
              <w:right w:val="single" w:sz="6" w:space="0" w:color="auto"/>
            </w:tcBorders>
          </w:tcPr>
          <w:p w:rsidR="00A1555D" w:rsidRDefault="00AE2803" w:rsidP="00844296">
            <w:pPr>
              <w:autoSpaceDE w:val="0"/>
              <w:autoSpaceDN w:val="0"/>
              <w:adjustRightInd w:val="0"/>
              <w:jc w:val="center"/>
              <w:rPr>
                <w:rFonts w:cs="Arial"/>
                <w:b/>
                <w:bCs/>
                <w:color w:val="000000"/>
                <w:sz w:val="21"/>
                <w:szCs w:val="21"/>
                <w:lang w:val="it-IT" w:eastAsia="en-GB"/>
              </w:rPr>
            </w:pPr>
            <w:r>
              <w:rPr>
                <w:rFonts w:cs="Arial"/>
                <w:b/>
                <w:bCs/>
                <w:color w:val="000000"/>
                <w:sz w:val="21"/>
                <w:szCs w:val="21"/>
                <w:lang w:val="it-IT" w:eastAsia="en-GB"/>
              </w:rPr>
              <w:t>Numrat rendorë</w:t>
            </w:r>
            <w:r w:rsidR="00E54495" w:rsidRPr="00B41116">
              <w:rPr>
                <w:rFonts w:cs="Arial"/>
                <w:b/>
                <w:bCs/>
                <w:color w:val="000000"/>
                <w:sz w:val="21"/>
                <w:szCs w:val="21"/>
                <w:lang w:val="it-IT" w:eastAsia="en-GB"/>
              </w:rPr>
              <w:t xml:space="preserve"> t</w:t>
            </w:r>
            <w:r>
              <w:rPr>
                <w:rFonts w:cs="Arial"/>
                <w:b/>
                <w:bCs/>
                <w:color w:val="000000"/>
                <w:sz w:val="21"/>
                <w:szCs w:val="21"/>
                <w:lang w:val="it-IT" w:eastAsia="en-GB"/>
              </w:rPr>
              <w:t>ë</w:t>
            </w:r>
            <w:r w:rsidR="00E54495" w:rsidRPr="00B41116">
              <w:rPr>
                <w:rFonts w:cs="Arial"/>
                <w:b/>
                <w:bCs/>
                <w:color w:val="000000"/>
                <w:sz w:val="21"/>
                <w:szCs w:val="21"/>
                <w:lang w:val="it-IT" w:eastAsia="en-GB"/>
              </w:rPr>
              <w:t xml:space="preserve"> pronave </w:t>
            </w:r>
          </w:p>
          <w:p w:rsidR="00E54495" w:rsidRPr="00B41116" w:rsidRDefault="00AE2803" w:rsidP="00844296">
            <w:pPr>
              <w:autoSpaceDE w:val="0"/>
              <w:autoSpaceDN w:val="0"/>
              <w:adjustRightInd w:val="0"/>
              <w:jc w:val="center"/>
              <w:rPr>
                <w:rFonts w:cs="Arial"/>
                <w:b/>
                <w:bCs/>
                <w:color w:val="000000"/>
                <w:sz w:val="21"/>
                <w:szCs w:val="21"/>
                <w:lang w:val="it-IT" w:eastAsia="en-GB"/>
              </w:rPr>
            </w:pPr>
            <w:r>
              <w:rPr>
                <w:rFonts w:cs="Arial"/>
                <w:b/>
                <w:bCs/>
                <w:color w:val="000000"/>
                <w:sz w:val="21"/>
                <w:szCs w:val="21"/>
                <w:lang w:val="it-IT" w:eastAsia="en-GB"/>
              </w:rPr>
              <w:t>në listë</w:t>
            </w:r>
            <w:r w:rsidR="00E54495" w:rsidRPr="00B41116">
              <w:rPr>
                <w:rFonts w:cs="Arial"/>
                <w:b/>
                <w:bCs/>
                <w:color w:val="000000"/>
                <w:sz w:val="21"/>
                <w:szCs w:val="21"/>
                <w:lang w:val="it-IT" w:eastAsia="en-GB"/>
              </w:rPr>
              <w:t xml:space="preserve">n e inventarit </w:t>
            </w:r>
          </w:p>
        </w:tc>
        <w:tc>
          <w:tcPr>
            <w:tcW w:w="3268" w:type="dxa"/>
            <w:tcBorders>
              <w:top w:val="single" w:sz="6" w:space="0" w:color="auto"/>
              <w:left w:val="single" w:sz="6" w:space="0" w:color="auto"/>
              <w:bottom w:val="nil"/>
              <w:right w:val="single" w:sz="6" w:space="0" w:color="auto"/>
            </w:tcBorders>
          </w:tcPr>
          <w:p w:rsidR="00E54495" w:rsidRPr="00B41116" w:rsidRDefault="00AE2803" w:rsidP="00844296">
            <w:pPr>
              <w:autoSpaceDE w:val="0"/>
              <w:autoSpaceDN w:val="0"/>
              <w:adjustRightInd w:val="0"/>
              <w:jc w:val="center"/>
              <w:rPr>
                <w:rFonts w:cs="Arial"/>
                <w:b/>
                <w:bCs/>
                <w:color w:val="000000"/>
                <w:sz w:val="21"/>
                <w:szCs w:val="21"/>
                <w:lang w:val="it-IT" w:eastAsia="en-GB"/>
              </w:rPr>
            </w:pPr>
            <w:r>
              <w:rPr>
                <w:rFonts w:cs="Arial"/>
                <w:b/>
                <w:bCs/>
                <w:color w:val="000000"/>
                <w:sz w:val="21"/>
                <w:szCs w:val="21"/>
                <w:lang w:val="it-IT" w:eastAsia="en-GB"/>
              </w:rPr>
              <w:t>Fusha e përdorimit të pronë</w:t>
            </w:r>
            <w:r w:rsidR="00E54495" w:rsidRPr="00B41116">
              <w:rPr>
                <w:rFonts w:cs="Arial"/>
                <w:b/>
                <w:bCs/>
                <w:color w:val="000000"/>
                <w:sz w:val="21"/>
                <w:szCs w:val="21"/>
                <w:lang w:val="it-IT" w:eastAsia="en-GB"/>
              </w:rPr>
              <w:t>s</w:t>
            </w:r>
          </w:p>
        </w:tc>
        <w:tc>
          <w:tcPr>
            <w:tcW w:w="2520" w:type="dxa"/>
            <w:tcBorders>
              <w:top w:val="single" w:sz="6" w:space="0" w:color="auto"/>
              <w:left w:val="single" w:sz="6" w:space="0" w:color="auto"/>
              <w:bottom w:val="nil"/>
              <w:right w:val="single" w:sz="6" w:space="0" w:color="auto"/>
            </w:tcBorders>
          </w:tcPr>
          <w:p w:rsidR="00E54495" w:rsidRPr="00B41116" w:rsidRDefault="0013020B" w:rsidP="00844296">
            <w:pPr>
              <w:autoSpaceDE w:val="0"/>
              <w:autoSpaceDN w:val="0"/>
              <w:adjustRightInd w:val="0"/>
              <w:jc w:val="center"/>
              <w:rPr>
                <w:rFonts w:cs="Arial"/>
                <w:b/>
                <w:bCs/>
                <w:color w:val="000000"/>
                <w:sz w:val="21"/>
                <w:szCs w:val="21"/>
                <w:lang w:val="en-GB" w:eastAsia="en-GB"/>
              </w:rPr>
            </w:pPr>
            <w:r w:rsidRPr="00B41116">
              <w:rPr>
                <w:rFonts w:cs="Arial"/>
                <w:b/>
                <w:bCs/>
                <w:color w:val="000000"/>
                <w:sz w:val="21"/>
                <w:szCs w:val="21"/>
                <w:lang w:val="en-GB" w:eastAsia="en-GB"/>
              </w:rPr>
              <w:t>Lloji i</w:t>
            </w:r>
            <w:r w:rsidR="00E54495" w:rsidRPr="00B41116">
              <w:rPr>
                <w:rFonts w:cs="Arial"/>
                <w:b/>
                <w:bCs/>
                <w:color w:val="000000"/>
                <w:sz w:val="21"/>
                <w:szCs w:val="21"/>
                <w:lang w:val="en-GB" w:eastAsia="en-GB"/>
              </w:rPr>
              <w:t xml:space="preserve"> transferimit</w:t>
            </w:r>
          </w:p>
        </w:tc>
      </w:tr>
      <w:tr w:rsidR="00E54495" w:rsidRPr="00B41116" w:rsidTr="00A1555D">
        <w:tblPrEx>
          <w:tblCellMar>
            <w:top w:w="0" w:type="dxa"/>
            <w:bottom w:w="0" w:type="dxa"/>
          </w:tblCellMar>
        </w:tblPrEx>
        <w:trPr>
          <w:trHeight w:val="247"/>
        </w:trPr>
        <w:tc>
          <w:tcPr>
            <w:tcW w:w="3422" w:type="dxa"/>
            <w:tcBorders>
              <w:top w:val="single" w:sz="6" w:space="0" w:color="auto"/>
              <w:left w:val="single" w:sz="6" w:space="0" w:color="auto"/>
              <w:bottom w:val="single" w:sz="6" w:space="0" w:color="auto"/>
              <w:right w:val="single" w:sz="6" w:space="0" w:color="auto"/>
            </w:tcBorders>
          </w:tcPr>
          <w:p w:rsidR="00E54495" w:rsidRPr="00B41116" w:rsidRDefault="00E54495" w:rsidP="00844296">
            <w:pPr>
              <w:autoSpaceDE w:val="0"/>
              <w:autoSpaceDN w:val="0"/>
              <w:adjustRightInd w:val="0"/>
              <w:rPr>
                <w:rFonts w:cs="Arial"/>
                <w:color w:val="000000"/>
                <w:sz w:val="21"/>
                <w:szCs w:val="21"/>
                <w:lang w:val="en-GB" w:eastAsia="en-GB"/>
              </w:rPr>
            </w:pPr>
            <w:r w:rsidRPr="00B41116">
              <w:rPr>
                <w:rFonts w:cs="Arial"/>
                <w:color w:val="000000"/>
                <w:sz w:val="21"/>
                <w:szCs w:val="21"/>
                <w:lang w:val="en-GB" w:eastAsia="en-GB"/>
              </w:rPr>
              <w:t>88-174, 176-192</w:t>
            </w:r>
          </w:p>
        </w:tc>
        <w:tc>
          <w:tcPr>
            <w:tcW w:w="3268" w:type="dxa"/>
            <w:tcBorders>
              <w:top w:val="single" w:sz="6" w:space="0" w:color="auto"/>
              <w:left w:val="single" w:sz="6" w:space="0" w:color="auto"/>
              <w:bottom w:val="single" w:sz="6" w:space="0" w:color="auto"/>
              <w:right w:val="single" w:sz="6" w:space="0" w:color="auto"/>
            </w:tcBorders>
          </w:tcPr>
          <w:p w:rsidR="00E54495" w:rsidRPr="00B41116" w:rsidRDefault="00E54495" w:rsidP="00844296">
            <w:pPr>
              <w:autoSpaceDE w:val="0"/>
              <w:autoSpaceDN w:val="0"/>
              <w:adjustRightInd w:val="0"/>
              <w:jc w:val="center"/>
              <w:rPr>
                <w:rFonts w:cs="Arial"/>
                <w:color w:val="000000"/>
                <w:sz w:val="21"/>
                <w:szCs w:val="21"/>
                <w:lang w:val="en-GB" w:eastAsia="en-GB"/>
              </w:rPr>
            </w:pPr>
            <w:r w:rsidRPr="00B41116">
              <w:rPr>
                <w:rFonts w:cs="Arial"/>
                <w:color w:val="000000"/>
                <w:sz w:val="21"/>
                <w:szCs w:val="21"/>
                <w:lang w:val="en-GB" w:eastAsia="en-GB"/>
              </w:rPr>
              <w:t>Pyll</w:t>
            </w:r>
          </w:p>
        </w:tc>
        <w:tc>
          <w:tcPr>
            <w:tcW w:w="2520" w:type="dxa"/>
            <w:tcBorders>
              <w:top w:val="single" w:sz="6" w:space="0" w:color="auto"/>
              <w:left w:val="single" w:sz="6" w:space="0" w:color="auto"/>
              <w:bottom w:val="single" w:sz="6" w:space="0" w:color="auto"/>
              <w:right w:val="single" w:sz="6" w:space="0" w:color="auto"/>
            </w:tcBorders>
          </w:tcPr>
          <w:p w:rsidR="00E54495" w:rsidRPr="00B41116" w:rsidRDefault="0013020B" w:rsidP="00844296">
            <w:pPr>
              <w:autoSpaceDE w:val="0"/>
              <w:autoSpaceDN w:val="0"/>
              <w:adjustRightInd w:val="0"/>
              <w:jc w:val="center"/>
              <w:rPr>
                <w:rFonts w:cs="Arial"/>
                <w:color w:val="000000"/>
                <w:sz w:val="21"/>
                <w:szCs w:val="21"/>
                <w:lang w:val="en-GB" w:eastAsia="en-GB"/>
              </w:rPr>
            </w:pPr>
            <w:r w:rsidRPr="00B41116">
              <w:rPr>
                <w:rFonts w:cs="Arial"/>
                <w:color w:val="000000"/>
                <w:sz w:val="21"/>
                <w:szCs w:val="21"/>
                <w:lang w:val="en-GB" w:eastAsia="en-GB"/>
              </w:rPr>
              <w:t>Në p</w:t>
            </w:r>
            <w:r w:rsidR="00E54495" w:rsidRPr="00B41116">
              <w:rPr>
                <w:rFonts w:cs="Arial"/>
                <w:color w:val="000000"/>
                <w:sz w:val="21"/>
                <w:szCs w:val="21"/>
                <w:lang w:val="en-GB" w:eastAsia="en-GB"/>
              </w:rPr>
              <w:t>ronësi</w:t>
            </w:r>
          </w:p>
        </w:tc>
      </w:tr>
    </w:tbl>
    <w:p w:rsidR="00E54495" w:rsidRPr="00B41116" w:rsidRDefault="00E54495" w:rsidP="00844296">
      <w:pPr>
        <w:pStyle w:val="Paragrafi"/>
        <w:rPr>
          <w:sz w:val="21"/>
          <w:szCs w:val="21"/>
          <w:lang w:val="sq-AL"/>
        </w:rPr>
      </w:pPr>
    </w:p>
    <w:p w:rsidR="00E54495" w:rsidRDefault="00E54495" w:rsidP="00844296">
      <w:pPr>
        <w:pStyle w:val="Paragrafi"/>
        <w:rPr>
          <w:sz w:val="21"/>
          <w:szCs w:val="21"/>
          <w:lang w:val="sq-AL"/>
        </w:rPr>
      </w:pPr>
    </w:p>
    <w:p w:rsidR="004F377A" w:rsidRDefault="004F377A" w:rsidP="00844296">
      <w:pPr>
        <w:pStyle w:val="Paragrafi"/>
        <w:rPr>
          <w:sz w:val="21"/>
          <w:szCs w:val="21"/>
          <w:lang w:val="sq-AL"/>
        </w:rPr>
      </w:pPr>
    </w:p>
    <w:p w:rsidR="004F377A" w:rsidRDefault="004F377A" w:rsidP="00844296">
      <w:pPr>
        <w:pStyle w:val="Paragrafi"/>
        <w:rPr>
          <w:sz w:val="21"/>
          <w:szCs w:val="21"/>
          <w:lang w:val="sq-AL"/>
        </w:rPr>
      </w:pPr>
    </w:p>
    <w:p w:rsidR="004F377A" w:rsidRDefault="004F377A" w:rsidP="00844296">
      <w:pPr>
        <w:pStyle w:val="Paragrafi"/>
        <w:rPr>
          <w:sz w:val="21"/>
          <w:szCs w:val="21"/>
          <w:lang w:val="sq-AL"/>
        </w:rPr>
      </w:pPr>
    </w:p>
    <w:p w:rsidR="004F377A" w:rsidRDefault="004F377A" w:rsidP="00844296">
      <w:pPr>
        <w:pStyle w:val="Paragrafi"/>
        <w:rPr>
          <w:sz w:val="21"/>
          <w:szCs w:val="21"/>
          <w:lang w:val="sq-AL"/>
        </w:rPr>
      </w:pPr>
    </w:p>
    <w:p w:rsidR="004F377A" w:rsidRDefault="004F377A" w:rsidP="00844296">
      <w:pPr>
        <w:pStyle w:val="Paragrafi"/>
        <w:rPr>
          <w:sz w:val="21"/>
          <w:szCs w:val="21"/>
          <w:lang w:val="sq-AL"/>
        </w:rPr>
      </w:pPr>
    </w:p>
    <w:p w:rsidR="004F377A" w:rsidRDefault="004F377A" w:rsidP="00844296">
      <w:pPr>
        <w:pStyle w:val="Paragrafi"/>
        <w:rPr>
          <w:sz w:val="21"/>
          <w:szCs w:val="21"/>
          <w:lang w:val="sq-AL"/>
        </w:rPr>
      </w:pPr>
    </w:p>
    <w:p w:rsidR="004F377A" w:rsidRPr="00B41116" w:rsidRDefault="004F377A" w:rsidP="00844296">
      <w:pPr>
        <w:pStyle w:val="Paragrafi"/>
        <w:rPr>
          <w:sz w:val="21"/>
          <w:szCs w:val="21"/>
          <w:lang w:val="sq-AL"/>
        </w:rPr>
      </w:pPr>
    </w:p>
    <w:p w:rsidR="00E54495" w:rsidRPr="00B41116" w:rsidRDefault="00E54495" w:rsidP="00844296">
      <w:pPr>
        <w:pStyle w:val="Akti"/>
        <w:keepNext w:val="0"/>
        <w:rPr>
          <w:sz w:val="21"/>
          <w:szCs w:val="21"/>
        </w:rPr>
      </w:pPr>
      <w:r w:rsidRPr="00B41116">
        <w:rPr>
          <w:sz w:val="21"/>
          <w:szCs w:val="21"/>
        </w:rPr>
        <w:t>VENDIM</w:t>
      </w:r>
    </w:p>
    <w:p w:rsidR="00E54495" w:rsidRPr="00B41116" w:rsidRDefault="00E54495" w:rsidP="00844296">
      <w:pPr>
        <w:pStyle w:val="NumriData"/>
        <w:keepNext w:val="0"/>
        <w:rPr>
          <w:sz w:val="21"/>
          <w:szCs w:val="21"/>
        </w:rPr>
      </w:pPr>
      <w:r w:rsidRPr="00B41116">
        <w:rPr>
          <w:sz w:val="21"/>
          <w:szCs w:val="21"/>
        </w:rPr>
        <w:t>Nr.476, datë 16.4.2008</w:t>
      </w:r>
    </w:p>
    <w:p w:rsidR="00E54495" w:rsidRPr="00B41116" w:rsidRDefault="00E54495" w:rsidP="00844296">
      <w:pPr>
        <w:pStyle w:val="Paragrafi"/>
        <w:rPr>
          <w:sz w:val="21"/>
          <w:szCs w:val="21"/>
          <w:lang w:val="sq-AL"/>
        </w:rPr>
      </w:pPr>
    </w:p>
    <w:p w:rsidR="00E54495" w:rsidRPr="00B41116" w:rsidRDefault="00E54495" w:rsidP="00844296">
      <w:pPr>
        <w:pStyle w:val="Titulli"/>
        <w:keepNext w:val="0"/>
        <w:rPr>
          <w:sz w:val="21"/>
          <w:szCs w:val="21"/>
        </w:rPr>
      </w:pPr>
      <w:r w:rsidRPr="00B41116">
        <w:rPr>
          <w:sz w:val="21"/>
          <w:szCs w:val="21"/>
        </w:rPr>
        <w:t>PËR MIRATIMIN E LISTËS PËRFUNDIMTARE TË PRONAVE, PYJE DHE KULLOTA, QË DO TË TRANSFEROHEN NË PRONËSI TË NJËSISË SË QEVERISJES VENDORE, KOMUNA VITHKUQ, TË QARKUT TË KORÇËS</w:t>
      </w:r>
    </w:p>
    <w:p w:rsidR="00E54495" w:rsidRPr="00B41116" w:rsidRDefault="00E54495" w:rsidP="00844296">
      <w:pPr>
        <w:pStyle w:val="Paragrafi"/>
        <w:rPr>
          <w:sz w:val="21"/>
          <w:szCs w:val="21"/>
          <w:lang w:val="sq-AL"/>
        </w:rPr>
      </w:pPr>
    </w:p>
    <w:p w:rsidR="00E54495" w:rsidRPr="00B41116" w:rsidRDefault="00E54495" w:rsidP="00844296">
      <w:pPr>
        <w:pStyle w:val="Paragrafi"/>
        <w:rPr>
          <w:sz w:val="21"/>
          <w:szCs w:val="21"/>
          <w:lang w:val="sq-AL"/>
        </w:rPr>
      </w:pPr>
      <w:r w:rsidRPr="00B41116">
        <w:rPr>
          <w:sz w:val="21"/>
          <w:szCs w:val="21"/>
          <w:lang w:val="sq-AL"/>
        </w:rPr>
        <w:t>Në mbështetje të nenit 100 të Kushtetutës, të neneve 2, 3 e 17 të ligjit nr.8744, datë 22.2.2001 “Për transferimin e pronave të paluajtshme publike të shtetit në njësitë e qeverisjes vendore”, të ndryshuar, dhe të nenit 23 të ligjit nr.9385, datë 4.5.2005 “Për pyjet dhe shërbimin pyjor”, të ndryshuar, me propozimin e Ministrit të Mjedisit, Pyjeve dhe Administrimit të Ujërave dhe të Ministrit të  Brendshëm, Këshilli i Ministrave</w:t>
      </w:r>
    </w:p>
    <w:p w:rsidR="00E54495" w:rsidRPr="00B41116" w:rsidRDefault="00E54495" w:rsidP="00844296">
      <w:pPr>
        <w:pStyle w:val="Paragrafi"/>
        <w:rPr>
          <w:sz w:val="21"/>
          <w:szCs w:val="21"/>
          <w:lang w:val="sq-AL"/>
        </w:rPr>
      </w:pPr>
    </w:p>
    <w:p w:rsidR="00E54495" w:rsidRPr="00B41116" w:rsidRDefault="00E54495" w:rsidP="00844296">
      <w:pPr>
        <w:pStyle w:val="VENDOSI"/>
        <w:keepNext w:val="0"/>
        <w:rPr>
          <w:sz w:val="21"/>
          <w:szCs w:val="21"/>
        </w:rPr>
      </w:pPr>
      <w:r w:rsidRPr="00B41116">
        <w:rPr>
          <w:sz w:val="21"/>
          <w:szCs w:val="21"/>
        </w:rPr>
        <w:t>VENDOSI:</w:t>
      </w:r>
    </w:p>
    <w:p w:rsidR="00E54495" w:rsidRPr="00B41116" w:rsidRDefault="00E54495" w:rsidP="00844296">
      <w:pPr>
        <w:pStyle w:val="Paragrafi"/>
        <w:rPr>
          <w:sz w:val="21"/>
          <w:szCs w:val="21"/>
          <w:lang w:val="sq-AL"/>
        </w:rPr>
      </w:pPr>
    </w:p>
    <w:p w:rsidR="00E54495" w:rsidRPr="00B41116" w:rsidRDefault="00E54495" w:rsidP="00844296">
      <w:pPr>
        <w:pStyle w:val="Paragrafi"/>
        <w:rPr>
          <w:sz w:val="21"/>
          <w:szCs w:val="21"/>
          <w:lang w:val="sq-AL"/>
        </w:rPr>
      </w:pPr>
      <w:r w:rsidRPr="00B41116">
        <w:rPr>
          <w:sz w:val="21"/>
          <w:szCs w:val="21"/>
          <w:lang w:val="sq-AL"/>
        </w:rPr>
        <w:t>1. Miratimin e listës përfundimtare të pronave të paluajtshme publike, pyje dhe ku</w:t>
      </w:r>
      <w:r w:rsidR="00AE2803">
        <w:rPr>
          <w:sz w:val="21"/>
          <w:szCs w:val="21"/>
          <w:lang w:val="sq-AL"/>
        </w:rPr>
        <w:t>llota, që janë në juridiksionin territorial dhe administrativ</w:t>
      </w:r>
      <w:r w:rsidRPr="00B41116">
        <w:rPr>
          <w:sz w:val="21"/>
          <w:szCs w:val="21"/>
          <w:lang w:val="sq-AL"/>
        </w:rPr>
        <w:t xml:space="preserve"> të njësisë së qeverisjes vendore, komuna Vithkuq, të qarkut të Korçës, që do t’i transferohen në pronësi kësaj njësie.</w:t>
      </w:r>
    </w:p>
    <w:p w:rsidR="00E54495" w:rsidRPr="00B41116" w:rsidRDefault="00E54495" w:rsidP="00844296">
      <w:pPr>
        <w:pStyle w:val="Paragrafi"/>
        <w:rPr>
          <w:sz w:val="21"/>
          <w:szCs w:val="21"/>
          <w:lang w:val="sq-AL"/>
        </w:rPr>
      </w:pPr>
      <w:r w:rsidRPr="00B41116">
        <w:rPr>
          <w:sz w:val="21"/>
          <w:szCs w:val="21"/>
          <w:lang w:val="sq-AL"/>
        </w:rPr>
        <w:t>2. Lista përfundimtare e pronave të paluajts</w:t>
      </w:r>
      <w:r w:rsidR="00AE2803">
        <w:rPr>
          <w:sz w:val="21"/>
          <w:szCs w:val="21"/>
          <w:lang w:val="sq-AL"/>
        </w:rPr>
        <w:t>hme, pyje dhe kullota, me 3 (tri</w:t>
      </w:r>
      <w:r w:rsidRPr="00B41116">
        <w:rPr>
          <w:sz w:val="21"/>
          <w:szCs w:val="21"/>
          <w:lang w:val="sq-AL"/>
        </w:rPr>
        <w:t>) fletë, që përfundon me numrin rendor 96 (nëntëdhjetë e gjashtë), dhe lidhja 1 i bashkëlidhen këtij vendimi dhe janë pjesë përbërëse e tij. Nga ky vendim bëjnë përjashtim sipërfaqet e trajtuara sipas</w:t>
      </w:r>
      <w:r w:rsidR="0013020B" w:rsidRPr="00B41116">
        <w:rPr>
          <w:sz w:val="21"/>
          <w:szCs w:val="21"/>
          <w:lang w:val="sq-AL"/>
        </w:rPr>
        <w:t xml:space="preserve"> vendimit nr.338, datë 6.6.2007</w:t>
      </w:r>
      <w:r w:rsidRPr="00B41116">
        <w:rPr>
          <w:sz w:val="21"/>
          <w:szCs w:val="21"/>
          <w:lang w:val="sq-AL"/>
        </w:rPr>
        <w:t xml:space="preserve"> të Këshillit të Ministrave.</w:t>
      </w:r>
    </w:p>
    <w:p w:rsidR="00E54495" w:rsidRPr="00B41116" w:rsidRDefault="00E54495" w:rsidP="00844296">
      <w:pPr>
        <w:pStyle w:val="Paragrafi"/>
        <w:rPr>
          <w:sz w:val="21"/>
          <w:szCs w:val="21"/>
          <w:lang w:val="sq-AL"/>
        </w:rPr>
      </w:pPr>
      <w:r w:rsidRPr="00B41116">
        <w:rPr>
          <w:sz w:val="21"/>
          <w:szCs w:val="21"/>
          <w:lang w:val="sq-AL"/>
        </w:rPr>
        <w:t>3. Ngarkohen Ministria e Brendshme, Ministria e Mjedisit, Pyjeve dhe Administrimit të Ujërave, kryeregjistruesi i Pasurive të Paluajtshme të Republikës së Shqipërisë dhe komuna Vithkuq për zbatimin e këtij vendimi.</w:t>
      </w:r>
    </w:p>
    <w:p w:rsidR="00E54495" w:rsidRPr="00B41116" w:rsidRDefault="00E54495" w:rsidP="00844296">
      <w:pPr>
        <w:pStyle w:val="Paragrafi"/>
        <w:rPr>
          <w:sz w:val="21"/>
          <w:szCs w:val="21"/>
          <w:lang w:val="sq-AL"/>
        </w:rPr>
      </w:pPr>
      <w:r w:rsidRPr="00B41116">
        <w:rPr>
          <w:sz w:val="21"/>
          <w:szCs w:val="21"/>
          <w:lang w:val="sq-AL"/>
        </w:rPr>
        <w:t>Ky vendim hyn në fuqi pas botimit në Fletoren Zyrtare.</w:t>
      </w:r>
    </w:p>
    <w:p w:rsidR="00E54495" w:rsidRPr="00B41116" w:rsidRDefault="00E54495" w:rsidP="00844296">
      <w:pPr>
        <w:pStyle w:val="Paragrafi"/>
        <w:rPr>
          <w:sz w:val="21"/>
          <w:szCs w:val="21"/>
          <w:lang w:val="sq-AL"/>
        </w:rPr>
      </w:pPr>
    </w:p>
    <w:p w:rsidR="00E54495" w:rsidRPr="00B41116" w:rsidRDefault="00E54495" w:rsidP="00844296">
      <w:pPr>
        <w:pStyle w:val="Autoriteti"/>
        <w:keepNext w:val="0"/>
        <w:rPr>
          <w:sz w:val="21"/>
          <w:szCs w:val="21"/>
        </w:rPr>
      </w:pPr>
      <w:r w:rsidRPr="00B41116">
        <w:rPr>
          <w:sz w:val="21"/>
          <w:szCs w:val="21"/>
        </w:rPr>
        <w:t>KRYEMINISTRI</w:t>
      </w:r>
    </w:p>
    <w:p w:rsidR="00E54495" w:rsidRDefault="00E54495" w:rsidP="00844296">
      <w:pPr>
        <w:pStyle w:val="AutoritetiEmer"/>
        <w:rPr>
          <w:sz w:val="21"/>
          <w:szCs w:val="21"/>
        </w:rPr>
      </w:pPr>
      <w:r w:rsidRPr="00B41116">
        <w:rPr>
          <w:sz w:val="21"/>
          <w:szCs w:val="21"/>
        </w:rPr>
        <w:t>Sali  Berisha</w:t>
      </w:r>
    </w:p>
    <w:p w:rsidR="005E57A3" w:rsidRPr="005E57A3" w:rsidRDefault="005E57A3" w:rsidP="005E57A3">
      <w:pPr>
        <w:rPr>
          <w:lang w:val="en-GB"/>
        </w:rPr>
      </w:pPr>
    </w:p>
    <w:p w:rsidR="009831EB" w:rsidRPr="00B41116" w:rsidRDefault="009831EB" w:rsidP="00844296">
      <w:pPr>
        <w:rPr>
          <w:sz w:val="21"/>
          <w:szCs w:val="21"/>
          <w:lang w:val="en-GB"/>
        </w:rPr>
      </w:pPr>
    </w:p>
    <w:p w:rsidR="009831EB" w:rsidRPr="00B41116" w:rsidRDefault="00AE2803" w:rsidP="00844296">
      <w:pPr>
        <w:rPr>
          <w:sz w:val="21"/>
          <w:szCs w:val="21"/>
          <w:lang w:val="it-IT"/>
        </w:rPr>
      </w:pPr>
      <w:r>
        <w:rPr>
          <w:rFonts w:cs="Arial"/>
          <w:bCs/>
          <w:color w:val="000000"/>
          <w:sz w:val="21"/>
          <w:szCs w:val="21"/>
          <w:lang w:val="it-IT" w:eastAsia="en-GB"/>
        </w:rPr>
        <w:t>Një</w:t>
      </w:r>
      <w:r w:rsidR="0013020B" w:rsidRPr="00B41116">
        <w:rPr>
          <w:rFonts w:cs="Arial"/>
          <w:bCs/>
          <w:color w:val="000000"/>
          <w:sz w:val="21"/>
          <w:szCs w:val="21"/>
          <w:lang w:val="it-IT" w:eastAsia="en-GB"/>
        </w:rPr>
        <w:t>sia e qeverisjes v</w:t>
      </w:r>
      <w:r w:rsidR="009831EB" w:rsidRPr="00B41116">
        <w:rPr>
          <w:rFonts w:cs="Arial"/>
          <w:bCs/>
          <w:color w:val="000000"/>
          <w:sz w:val="21"/>
          <w:szCs w:val="21"/>
          <w:lang w:val="it-IT" w:eastAsia="en-GB"/>
        </w:rPr>
        <w:t>endore</w:t>
      </w:r>
      <w:r w:rsidR="0013020B" w:rsidRPr="00B41116">
        <w:rPr>
          <w:rFonts w:cs="Arial"/>
          <w:bCs/>
          <w:color w:val="000000"/>
          <w:sz w:val="21"/>
          <w:szCs w:val="21"/>
          <w:lang w:val="it-IT" w:eastAsia="en-GB"/>
        </w:rPr>
        <w:t>: komuna</w:t>
      </w:r>
      <w:r w:rsidR="009831EB" w:rsidRPr="00B41116">
        <w:rPr>
          <w:rFonts w:cs="Arial"/>
          <w:bCs/>
          <w:color w:val="000000"/>
          <w:sz w:val="21"/>
          <w:szCs w:val="21"/>
          <w:lang w:val="it-IT" w:eastAsia="en-GB"/>
        </w:rPr>
        <w:t xml:space="preserve"> Vithkuq</w:t>
      </w:r>
      <w:r w:rsidR="009831EB" w:rsidRPr="00B41116">
        <w:rPr>
          <w:rFonts w:cs="Arial"/>
          <w:bCs/>
          <w:color w:val="000000"/>
          <w:sz w:val="21"/>
          <w:szCs w:val="21"/>
          <w:lang w:val="it-IT" w:eastAsia="en-GB"/>
        </w:rPr>
        <w:tab/>
      </w:r>
      <w:r w:rsidR="009831EB" w:rsidRPr="00B41116">
        <w:rPr>
          <w:rFonts w:cs="Arial"/>
          <w:bCs/>
          <w:color w:val="000000"/>
          <w:sz w:val="21"/>
          <w:szCs w:val="21"/>
          <w:lang w:val="it-IT" w:eastAsia="en-GB"/>
        </w:rPr>
        <w:tab/>
      </w:r>
      <w:r w:rsidR="009831EB" w:rsidRPr="00B41116">
        <w:rPr>
          <w:rFonts w:cs="Arial"/>
          <w:bCs/>
          <w:color w:val="000000"/>
          <w:sz w:val="21"/>
          <w:szCs w:val="21"/>
          <w:lang w:val="it-IT" w:eastAsia="en-GB"/>
        </w:rPr>
        <w:tab/>
      </w:r>
      <w:r w:rsidR="009831EB" w:rsidRPr="00B41116">
        <w:rPr>
          <w:rFonts w:cs="Arial"/>
          <w:bCs/>
          <w:color w:val="000000"/>
          <w:sz w:val="21"/>
          <w:szCs w:val="21"/>
          <w:lang w:val="it-IT" w:eastAsia="en-GB"/>
        </w:rPr>
        <w:tab/>
      </w:r>
      <w:r w:rsidR="009831EB" w:rsidRPr="00B41116">
        <w:rPr>
          <w:rFonts w:cs="Arial"/>
          <w:bCs/>
          <w:color w:val="000000"/>
          <w:sz w:val="21"/>
          <w:szCs w:val="21"/>
          <w:lang w:val="it-IT" w:eastAsia="en-GB"/>
        </w:rPr>
        <w:tab/>
      </w:r>
      <w:r w:rsidR="009831EB" w:rsidRPr="00B41116">
        <w:rPr>
          <w:rFonts w:cs="Arial"/>
          <w:bCs/>
          <w:color w:val="000000"/>
          <w:sz w:val="21"/>
          <w:szCs w:val="21"/>
          <w:lang w:val="it-IT" w:eastAsia="en-GB"/>
        </w:rPr>
        <w:tab/>
        <w:t>Lidhja 1</w:t>
      </w:r>
    </w:p>
    <w:p w:rsidR="00E54495" w:rsidRPr="00B41116" w:rsidRDefault="00E54495" w:rsidP="00844296">
      <w:pPr>
        <w:pStyle w:val="Paragrafi"/>
        <w:rPr>
          <w:sz w:val="21"/>
          <w:szCs w:val="21"/>
          <w:lang w:val="sq-AL"/>
        </w:rPr>
      </w:pPr>
    </w:p>
    <w:tbl>
      <w:tblPr>
        <w:tblW w:w="9390" w:type="dxa"/>
        <w:tblLayout w:type="fixed"/>
        <w:tblCellMar>
          <w:left w:w="30" w:type="dxa"/>
          <w:right w:w="30" w:type="dxa"/>
        </w:tblCellMar>
        <w:tblLook w:val="0000" w:firstRow="0" w:lastRow="0" w:firstColumn="0" w:lastColumn="0" w:noHBand="0" w:noVBand="0"/>
      </w:tblPr>
      <w:tblGrid>
        <w:gridCol w:w="3422"/>
        <w:gridCol w:w="3448"/>
        <w:gridCol w:w="2520"/>
      </w:tblGrid>
      <w:tr w:rsidR="00E54495" w:rsidRPr="00B41116" w:rsidTr="00A1555D">
        <w:tblPrEx>
          <w:tblCellMar>
            <w:top w:w="0" w:type="dxa"/>
            <w:bottom w:w="0" w:type="dxa"/>
          </w:tblCellMar>
        </w:tblPrEx>
        <w:trPr>
          <w:trHeight w:val="247"/>
        </w:trPr>
        <w:tc>
          <w:tcPr>
            <w:tcW w:w="3422" w:type="dxa"/>
            <w:tcBorders>
              <w:top w:val="single" w:sz="6" w:space="0" w:color="auto"/>
              <w:left w:val="single" w:sz="6" w:space="0" w:color="auto"/>
              <w:bottom w:val="nil"/>
              <w:right w:val="single" w:sz="6" w:space="0" w:color="auto"/>
            </w:tcBorders>
          </w:tcPr>
          <w:p w:rsidR="00E54495" w:rsidRPr="00B41116" w:rsidRDefault="0013020B" w:rsidP="00844296">
            <w:pPr>
              <w:autoSpaceDE w:val="0"/>
              <w:autoSpaceDN w:val="0"/>
              <w:adjustRightInd w:val="0"/>
              <w:jc w:val="center"/>
              <w:rPr>
                <w:rFonts w:cs="Arial"/>
                <w:b/>
                <w:bCs/>
                <w:color w:val="000000"/>
                <w:sz w:val="21"/>
                <w:szCs w:val="21"/>
                <w:lang w:val="it-IT" w:eastAsia="en-GB"/>
              </w:rPr>
            </w:pPr>
            <w:r w:rsidRPr="00B41116">
              <w:rPr>
                <w:rFonts w:cs="Arial"/>
                <w:b/>
                <w:bCs/>
                <w:color w:val="000000"/>
                <w:sz w:val="21"/>
                <w:szCs w:val="21"/>
                <w:lang w:val="it-IT" w:eastAsia="en-GB"/>
              </w:rPr>
              <w:t>Numrat rendorë të pronave në listë</w:t>
            </w:r>
            <w:r w:rsidR="00E54495" w:rsidRPr="00B41116">
              <w:rPr>
                <w:rFonts w:cs="Arial"/>
                <w:b/>
                <w:bCs/>
                <w:color w:val="000000"/>
                <w:sz w:val="21"/>
                <w:szCs w:val="21"/>
                <w:lang w:val="it-IT" w:eastAsia="en-GB"/>
              </w:rPr>
              <w:t xml:space="preserve">n e inventarit </w:t>
            </w:r>
          </w:p>
        </w:tc>
        <w:tc>
          <w:tcPr>
            <w:tcW w:w="3448" w:type="dxa"/>
            <w:tcBorders>
              <w:top w:val="single" w:sz="6" w:space="0" w:color="auto"/>
              <w:left w:val="single" w:sz="6" w:space="0" w:color="auto"/>
              <w:bottom w:val="nil"/>
              <w:right w:val="single" w:sz="6" w:space="0" w:color="auto"/>
            </w:tcBorders>
          </w:tcPr>
          <w:p w:rsidR="00E54495" w:rsidRPr="00B41116" w:rsidRDefault="0013020B" w:rsidP="00844296">
            <w:pPr>
              <w:autoSpaceDE w:val="0"/>
              <w:autoSpaceDN w:val="0"/>
              <w:adjustRightInd w:val="0"/>
              <w:jc w:val="center"/>
              <w:rPr>
                <w:rFonts w:cs="Arial"/>
                <w:b/>
                <w:bCs/>
                <w:color w:val="000000"/>
                <w:sz w:val="21"/>
                <w:szCs w:val="21"/>
                <w:lang w:val="it-IT" w:eastAsia="en-GB"/>
              </w:rPr>
            </w:pPr>
            <w:r w:rsidRPr="00B41116">
              <w:rPr>
                <w:rFonts w:cs="Arial"/>
                <w:b/>
                <w:bCs/>
                <w:color w:val="000000"/>
                <w:sz w:val="21"/>
                <w:szCs w:val="21"/>
                <w:lang w:val="it-IT" w:eastAsia="en-GB"/>
              </w:rPr>
              <w:t>Fusha e përdorimit të pronë</w:t>
            </w:r>
            <w:r w:rsidR="00E54495" w:rsidRPr="00B41116">
              <w:rPr>
                <w:rFonts w:cs="Arial"/>
                <w:b/>
                <w:bCs/>
                <w:color w:val="000000"/>
                <w:sz w:val="21"/>
                <w:szCs w:val="21"/>
                <w:lang w:val="it-IT" w:eastAsia="en-GB"/>
              </w:rPr>
              <w:t>s</w:t>
            </w:r>
          </w:p>
        </w:tc>
        <w:tc>
          <w:tcPr>
            <w:tcW w:w="2520" w:type="dxa"/>
            <w:tcBorders>
              <w:top w:val="single" w:sz="6" w:space="0" w:color="auto"/>
              <w:left w:val="single" w:sz="6" w:space="0" w:color="auto"/>
              <w:bottom w:val="nil"/>
              <w:right w:val="single" w:sz="6" w:space="0" w:color="auto"/>
            </w:tcBorders>
          </w:tcPr>
          <w:p w:rsidR="00E54495" w:rsidRPr="00B41116" w:rsidRDefault="0013020B" w:rsidP="00844296">
            <w:pPr>
              <w:autoSpaceDE w:val="0"/>
              <w:autoSpaceDN w:val="0"/>
              <w:adjustRightInd w:val="0"/>
              <w:jc w:val="center"/>
              <w:rPr>
                <w:rFonts w:cs="Arial"/>
                <w:b/>
                <w:bCs/>
                <w:color w:val="000000"/>
                <w:sz w:val="21"/>
                <w:szCs w:val="21"/>
                <w:lang w:val="en-GB" w:eastAsia="en-GB"/>
              </w:rPr>
            </w:pPr>
            <w:r w:rsidRPr="00B41116">
              <w:rPr>
                <w:rFonts w:cs="Arial"/>
                <w:b/>
                <w:bCs/>
                <w:color w:val="000000"/>
                <w:sz w:val="21"/>
                <w:szCs w:val="21"/>
                <w:lang w:val="en-GB" w:eastAsia="en-GB"/>
              </w:rPr>
              <w:t>Lloji i</w:t>
            </w:r>
            <w:r w:rsidR="00E54495" w:rsidRPr="00B41116">
              <w:rPr>
                <w:rFonts w:cs="Arial"/>
                <w:b/>
                <w:bCs/>
                <w:color w:val="000000"/>
                <w:sz w:val="21"/>
                <w:szCs w:val="21"/>
                <w:lang w:val="en-GB" w:eastAsia="en-GB"/>
              </w:rPr>
              <w:t xml:space="preserve"> transferimit</w:t>
            </w:r>
          </w:p>
        </w:tc>
      </w:tr>
      <w:tr w:rsidR="00E54495" w:rsidRPr="00B41116" w:rsidTr="00A1555D">
        <w:tblPrEx>
          <w:tblCellMar>
            <w:top w:w="0" w:type="dxa"/>
            <w:bottom w:w="0" w:type="dxa"/>
          </w:tblCellMar>
        </w:tblPrEx>
        <w:trPr>
          <w:trHeight w:val="247"/>
        </w:trPr>
        <w:tc>
          <w:tcPr>
            <w:tcW w:w="3422" w:type="dxa"/>
            <w:tcBorders>
              <w:top w:val="single" w:sz="6" w:space="0" w:color="auto"/>
              <w:left w:val="single" w:sz="6" w:space="0" w:color="auto"/>
              <w:bottom w:val="single" w:sz="6" w:space="0" w:color="auto"/>
              <w:right w:val="single" w:sz="6" w:space="0" w:color="auto"/>
            </w:tcBorders>
          </w:tcPr>
          <w:p w:rsidR="00E54495" w:rsidRPr="00B41116" w:rsidRDefault="00E54495" w:rsidP="00844296">
            <w:pPr>
              <w:autoSpaceDE w:val="0"/>
              <w:autoSpaceDN w:val="0"/>
              <w:adjustRightInd w:val="0"/>
              <w:jc w:val="both"/>
              <w:rPr>
                <w:rFonts w:cs="Arial"/>
                <w:color w:val="000000"/>
                <w:sz w:val="21"/>
                <w:szCs w:val="21"/>
                <w:lang w:val="en-GB" w:eastAsia="en-GB"/>
              </w:rPr>
            </w:pPr>
            <w:r w:rsidRPr="00B41116">
              <w:rPr>
                <w:rFonts w:cs="Arial"/>
                <w:color w:val="000000"/>
                <w:sz w:val="21"/>
                <w:szCs w:val="21"/>
                <w:lang w:val="en-GB" w:eastAsia="en-GB"/>
              </w:rPr>
              <w:t>252-257, 391-403, 428-434, 453,455</w:t>
            </w:r>
          </w:p>
        </w:tc>
        <w:tc>
          <w:tcPr>
            <w:tcW w:w="3448" w:type="dxa"/>
            <w:tcBorders>
              <w:top w:val="single" w:sz="6" w:space="0" w:color="auto"/>
              <w:left w:val="single" w:sz="6" w:space="0" w:color="auto"/>
              <w:bottom w:val="single" w:sz="6" w:space="0" w:color="auto"/>
              <w:right w:val="single" w:sz="6" w:space="0" w:color="auto"/>
            </w:tcBorders>
          </w:tcPr>
          <w:p w:rsidR="00E54495" w:rsidRPr="00B41116" w:rsidRDefault="00E54495" w:rsidP="00844296">
            <w:pPr>
              <w:autoSpaceDE w:val="0"/>
              <w:autoSpaceDN w:val="0"/>
              <w:adjustRightInd w:val="0"/>
              <w:jc w:val="center"/>
              <w:rPr>
                <w:rFonts w:cs="Arial"/>
                <w:color w:val="000000"/>
                <w:sz w:val="21"/>
                <w:szCs w:val="21"/>
                <w:lang w:val="en-GB" w:eastAsia="en-GB"/>
              </w:rPr>
            </w:pPr>
            <w:r w:rsidRPr="00B41116">
              <w:rPr>
                <w:rFonts w:cs="Arial"/>
                <w:color w:val="000000"/>
                <w:sz w:val="21"/>
                <w:szCs w:val="21"/>
                <w:lang w:val="en-GB" w:eastAsia="en-GB"/>
              </w:rPr>
              <w:t>Pyll</w:t>
            </w:r>
          </w:p>
        </w:tc>
        <w:tc>
          <w:tcPr>
            <w:tcW w:w="2520" w:type="dxa"/>
            <w:tcBorders>
              <w:top w:val="single" w:sz="6" w:space="0" w:color="auto"/>
              <w:left w:val="single" w:sz="6" w:space="0" w:color="auto"/>
              <w:bottom w:val="single" w:sz="6" w:space="0" w:color="auto"/>
              <w:right w:val="single" w:sz="6" w:space="0" w:color="auto"/>
            </w:tcBorders>
          </w:tcPr>
          <w:p w:rsidR="00E54495" w:rsidRPr="00B41116" w:rsidRDefault="00E54495" w:rsidP="00844296">
            <w:pPr>
              <w:autoSpaceDE w:val="0"/>
              <w:autoSpaceDN w:val="0"/>
              <w:adjustRightInd w:val="0"/>
              <w:jc w:val="center"/>
              <w:rPr>
                <w:rFonts w:cs="Arial"/>
                <w:color w:val="000000"/>
                <w:sz w:val="21"/>
                <w:szCs w:val="21"/>
                <w:lang w:val="en-GB" w:eastAsia="en-GB"/>
              </w:rPr>
            </w:pPr>
            <w:r w:rsidRPr="00B41116">
              <w:rPr>
                <w:rFonts w:cs="Arial"/>
                <w:color w:val="000000"/>
                <w:sz w:val="21"/>
                <w:szCs w:val="21"/>
                <w:lang w:val="en-GB" w:eastAsia="en-GB"/>
              </w:rPr>
              <w:t>Pronësi</w:t>
            </w:r>
          </w:p>
        </w:tc>
      </w:tr>
      <w:tr w:rsidR="00E54495" w:rsidRPr="00B41116" w:rsidTr="00A1555D">
        <w:tblPrEx>
          <w:tblCellMar>
            <w:top w:w="0" w:type="dxa"/>
            <w:bottom w:w="0" w:type="dxa"/>
          </w:tblCellMar>
        </w:tblPrEx>
        <w:trPr>
          <w:trHeight w:val="247"/>
        </w:trPr>
        <w:tc>
          <w:tcPr>
            <w:tcW w:w="3422" w:type="dxa"/>
            <w:tcBorders>
              <w:top w:val="single" w:sz="6" w:space="0" w:color="auto"/>
              <w:left w:val="single" w:sz="6" w:space="0" w:color="auto"/>
              <w:bottom w:val="single" w:sz="6" w:space="0" w:color="auto"/>
              <w:right w:val="single" w:sz="6" w:space="0" w:color="auto"/>
            </w:tcBorders>
          </w:tcPr>
          <w:p w:rsidR="00E54495" w:rsidRPr="00B41116" w:rsidRDefault="009831EB" w:rsidP="00844296">
            <w:pPr>
              <w:autoSpaceDE w:val="0"/>
              <w:autoSpaceDN w:val="0"/>
              <w:adjustRightInd w:val="0"/>
              <w:jc w:val="both"/>
              <w:rPr>
                <w:rFonts w:cs="Arial"/>
                <w:color w:val="000000"/>
                <w:sz w:val="21"/>
                <w:szCs w:val="21"/>
                <w:lang w:val="en-GB" w:eastAsia="en-GB"/>
              </w:rPr>
            </w:pPr>
            <w:r w:rsidRPr="00B41116">
              <w:rPr>
                <w:rFonts w:cs="Arial"/>
                <w:color w:val="000000"/>
                <w:sz w:val="21"/>
                <w:szCs w:val="21"/>
                <w:lang w:val="en-GB" w:eastAsia="en-GB"/>
              </w:rPr>
              <w:t>457-459, 482-526, 530-537, 541-</w:t>
            </w:r>
            <w:r w:rsidR="00E54495" w:rsidRPr="00B41116">
              <w:rPr>
                <w:rFonts w:cs="Arial"/>
                <w:color w:val="000000"/>
                <w:sz w:val="21"/>
                <w:szCs w:val="21"/>
                <w:lang w:val="en-GB" w:eastAsia="en-GB"/>
              </w:rPr>
              <w:t>543,</w:t>
            </w:r>
          </w:p>
        </w:tc>
        <w:tc>
          <w:tcPr>
            <w:tcW w:w="3448" w:type="dxa"/>
            <w:tcBorders>
              <w:top w:val="single" w:sz="6" w:space="0" w:color="auto"/>
              <w:left w:val="single" w:sz="6" w:space="0" w:color="auto"/>
              <w:bottom w:val="single" w:sz="6" w:space="0" w:color="auto"/>
              <w:right w:val="single" w:sz="6" w:space="0" w:color="auto"/>
            </w:tcBorders>
          </w:tcPr>
          <w:p w:rsidR="00E54495" w:rsidRPr="00B41116" w:rsidRDefault="00E54495" w:rsidP="00844296">
            <w:pPr>
              <w:autoSpaceDE w:val="0"/>
              <w:autoSpaceDN w:val="0"/>
              <w:adjustRightInd w:val="0"/>
              <w:jc w:val="right"/>
              <w:rPr>
                <w:rFonts w:cs="Arial"/>
                <w:color w:val="000000"/>
                <w:sz w:val="21"/>
                <w:szCs w:val="21"/>
                <w:lang w:val="en-GB" w:eastAsia="en-GB"/>
              </w:rPr>
            </w:pPr>
          </w:p>
        </w:tc>
        <w:tc>
          <w:tcPr>
            <w:tcW w:w="2520" w:type="dxa"/>
            <w:tcBorders>
              <w:top w:val="single" w:sz="6" w:space="0" w:color="auto"/>
              <w:left w:val="single" w:sz="6" w:space="0" w:color="auto"/>
              <w:bottom w:val="single" w:sz="6" w:space="0" w:color="auto"/>
              <w:right w:val="single" w:sz="6" w:space="0" w:color="auto"/>
            </w:tcBorders>
          </w:tcPr>
          <w:p w:rsidR="00E54495" w:rsidRPr="00B41116" w:rsidRDefault="00E54495" w:rsidP="00844296">
            <w:pPr>
              <w:autoSpaceDE w:val="0"/>
              <w:autoSpaceDN w:val="0"/>
              <w:adjustRightInd w:val="0"/>
              <w:jc w:val="right"/>
              <w:rPr>
                <w:rFonts w:cs="Arial"/>
                <w:color w:val="000000"/>
                <w:sz w:val="21"/>
                <w:szCs w:val="21"/>
                <w:lang w:val="en-GB" w:eastAsia="en-GB"/>
              </w:rPr>
            </w:pPr>
          </w:p>
        </w:tc>
      </w:tr>
      <w:tr w:rsidR="00E54495" w:rsidRPr="00B41116" w:rsidTr="00A1555D">
        <w:tblPrEx>
          <w:tblCellMar>
            <w:top w:w="0" w:type="dxa"/>
            <w:bottom w:w="0" w:type="dxa"/>
          </w:tblCellMar>
        </w:tblPrEx>
        <w:trPr>
          <w:trHeight w:val="247"/>
        </w:trPr>
        <w:tc>
          <w:tcPr>
            <w:tcW w:w="3422" w:type="dxa"/>
            <w:tcBorders>
              <w:top w:val="single" w:sz="6" w:space="0" w:color="auto"/>
              <w:left w:val="single" w:sz="6" w:space="0" w:color="auto"/>
              <w:bottom w:val="single" w:sz="6" w:space="0" w:color="auto"/>
              <w:right w:val="single" w:sz="6" w:space="0" w:color="auto"/>
            </w:tcBorders>
          </w:tcPr>
          <w:p w:rsidR="00E54495" w:rsidRPr="00B41116" w:rsidRDefault="00E54495" w:rsidP="00844296">
            <w:pPr>
              <w:autoSpaceDE w:val="0"/>
              <w:autoSpaceDN w:val="0"/>
              <w:adjustRightInd w:val="0"/>
              <w:jc w:val="both"/>
              <w:rPr>
                <w:rFonts w:cs="Arial"/>
                <w:color w:val="000000"/>
                <w:sz w:val="21"/>
                <w:szCs w:val="21"/>
                <w:lang w:val="en-GB" w:eastAsia="en-GB"/>
              </w:rPr>
            </w:pPr>
            <w:r w:rsidRPr="00B41116">
              <w:rPr>
                <w:rFonts w:cs="Arial"/>
                <w:color w:val="000000"/>
                <w:sz w:val="21"/>
                <w:szCs w:val="21"/>
                <w:lang w:val="en-GB" w:eastAsia="en-GB"/>
              </w:rPr>
              <w:t>545, 548, 550-553, 557-559</w:t>
            </w:r>
          </w:p>
        </w:tc>
        <w:tc>
          <w:tcPr>
            <w:tcW w:w="3448" w:type="dxa"/>
            <w:tcBorders>
              <w:top w:val="single" w:sz="6" w:space="0" w:color="auto"/>
              <w:left w:val="single" w:sz="6" w:space="0" w:color="auto"/>
              <w:bottom w:val="single" w:sz="6" w:space="0" w:color="auto"/>
              <w:right w:val="single" w:sz="6" w:space="0" w:color="auto"/>
            </w:tcBorders>
          </w:tcPr>
          <w:p w:rsidR="00E54495" w:rsidRPr="00B41116" w:rsidRDefault="00E54495" w:rsidP="00844296">
            <w:pPr>
              <w:autoSpaceDE w:val="0"/>
              <w:autoSpaceDN w:val="0"/>
              <w:adjustRightInd w:val="0"/>
              <w:jc w:val="right"/>
              <w:rPr>
                <w:rFonts w:cs="Arial"/>
                <w:color w:val="000000"/>
                <w:sz w:val="21"/>
                <w:szCs w:val="21"/>
                <w:lang w:val="en-GB" w:eastAsia="en-GB"/>
              </w:rPr>
            </w:pPr>
          </w:p>
        </w:tc>
        <w:tc>
          <w:tcPr>
            <w:tcW w:w="2520" w:type="dxa"/>
            <w:tcBorders>
              <w:top w:val="single" w:sz="6" w:space="0" w:color="auto"/>
              <w:left w:val="single" w:sz="6" w:space="0" w:color="auto"/>
              <w:bottom w:val="single" w:sz="6" w:space="0" w:color="auto"/>
              <w:right w:val="single" w:sz="6" w:space="0" w:color="auto"/>
            </w:tcBorders>
          </w:tcPr>
          <w:p w:rsidR="00E54495" w:rsidRPr="00B41116" w:rsidRDefault="00E54495" w:rsidP="00844296">
            <w:pPr>
              <w:autoSpaceDE w:val="0"/>
              <w:autoSpaceDN w:val="0"/>
              <w:adjustRightInd w:val="0"/>
              <w:jc w:val="center"/>
              <w:rPr>
                <w:rFonts w:cs="Arial"/>
                <w:color w:val="000000"/>
                <w:sz w:val="21"/>
                <w:szCs w:val="21"/>
                <w:lang w:val="en-GB" w:eastAsia="en-GB"/>
              </w:rPr>
            </w:pPr>
          </w:p>
        </w:tc>
      </w:tr>
    </w:tbl>
    <w:p w:rsidR="00E54495" w:rsidRPr="00B41116" w:rsidRDefault="00E54495" w:rsidP="00844296">
      <w:pPr>
        <w:pStyle w:val="Paragrafi"/>
        <w:rPr>
          <w:sz w:val="21"/>
          <w:szCs w:val="21"/>
          <w:lang w:val="sq-AL"/>
        </w:rPr>
      </w:pPr>
    </w:p>
    <w:p w:rsidR="009A3B35" w:rsidRDefault="009A3B35" w:rsidP="005E57A3">
      <w:pPr>
        <w:pStyle w:val="Akti"/>
        <w:keepNext w:val="0"/>
        <w:jc w:val="left"/>
        <w:rPr>
          <w:sz w:val="21"/>
          <w:szCs w:val="21"/>
        </w:rPr>
      </w:pPr>
    </w:p>
    <w:p w:rsidR="00E54495" w:rsidRPr="00B41116" w:rsidRDefault="00E54495" w:rsidP="00844296">
      <w:pPr>
        <w:pStyle w:val="Akti"/>
        <w:keepNext w:val="0"/>
        <w:rPr>
          <w:sz w:val="21"/>
          <w:szCs w:val="21"/>
        </w:rPr>
      </w:pPr>
      <w:r w:rsidRPr="00B41116">
        <w:rPr>
          <w:sz w:val="21"/>
          <w:szCs w:val="21"/>
        </w:rPr>
        <w:t>VENDIM</w:t>
      </w:r>
    </w:p>
    <w:p w:rsidR="00E54495" w:rsidRPr="00B41116" w:rsidRDefault="00E54495" w:rsidP="00844296">
      <w:pPr>
        <w:pStyle w:val="NumriData"/>
        <w:keepNext w:val="0"/>
        <w:rPr>
          <w:sz w:val="21"/>
          <w:szCs w:val="21"/>
        </w:rPr>
      </w:pPr>
      <w:r w:rsidRPr="00B41116">
        <w:rPr>
          <w:sz w:val="21"/>
          <w:szCs w:val="21"/>
        </w:rPr>
        <w:t>Nr.477, datë 16.4.2008</w:t>
      </w:r>
    </w:p>
    <w:p w:rsidR="00E54495" w:rsidRPr="00B41116" w:rsidRDefault="00E54495" w:rsidP="00844296">
      <w:pPr>
        <w:pStyle w:val="Paragrafi"/>
        <w:rPr>
          <w:sz w:val="21"/>
          <w:szCs w:val="21"/>
          <w:lang w:val="sq-AL"/>
        </w:rPr>
      </w:pPr>
    </w:p>
    <w:p w:rsidR="00E54495" w:rsidRPr="00B41116" w:rsidRDefault="00E54495" w:rsidP="00844296">
      <w:pPr>
        <w:pStyle w:val="Titulli"/>
        <w:keepNext w:val="0"/>
        <w:rPr>
          <w:sz w:val="21"/>
          <w:szCs w:val="21"/>
        </w:rPr>
      </w:pPr>
      <w:r w:rsidRPr="00B41116">
        <w:rPr>
          <w:sz w:val="21"/>
          <w:szCs w:val="21"/>
        </w:rPr>
        <w:t>PËR MIRATIMIN E LISTËS PËRFUNDIMTARE TË PRONAVE, PYJE DHE KULLOTA, QË DO TË TRANSFEROHEN NË PRONËSI TË NJËSISË SË QEVERISJES VENDORE, KOMUNA VELÇAN, TË QARKUT TË KORÇËS</w:t>
      </w:r>
    </w:p>
    <w:p w:rsidR="00E54495" w:rsidRPr="00FC7A88" w:rsidRDefault="00E54495" w:rsidP="00844296">
      <w:pPr>
        <w:pStyle w:val="Paragrafi"/>
        <w:rPr>
          <w:sz w:val="16"/>
          <w:szCs w:val="21"/>
          <w:lang w:val="sq-AL"/>
        </w:rPr>
      </w:pPr>
    </w:p>
    <w:p w:rsidR="00E54495" w:rsidRPr="00B41116" w:rsidRDefault="00E54495" w:rsidP="00844296">
      <w:pPr>
        <w:pStyle w:val="Paragrafi"/>
        <w:rPr>
          <w:sz w:val="21"/>
          <w:szCs w:val="21"/>
          <w:lang w:val="sq-AL"/>
        </w:rPr>
      </w:pPr>
      <w:r w:rsidRPr="00B41116">
        <w:rPr>
          <w:sz w:val="21"/>
          <w:szCs w:val="21"/>
          <w:lang w:val="sq-AL"/>
        </w:rPr>
        <w:t>Në mbështetje të nenit 100 të Kushtetutës, të neneve 2, 3 e 17 të ligjit nr.8744, datë 22.2.2001 “Për transferimin e pronave të paluajtshme publike të shtetit në njësitë e qeverisjes vendore”, të ndryshuar, dhe të nenit 23 të ligjit nr.9385, datë 4.5.2005 “Për pyjet dhe shërbimin pyjor”, të ndryshuar, me propozimin e Ministrit të Mjedisit, Pyjeve dhe Administrimit të Ujërave dhe të Ministrit të  Brendshëm, Këshilli i Ministrave</w:t>
      </w:r>
    </w:p>
    <w:p w:rsidR="00E54495" w:rsidRPr="00FC7A88" w:rsidRDefault="00E54495" w:rsidP="00844296">
      <w:pPr>
        <w:pStyle w:val="Paragrafi"/>
        <w:rPr>
          <w:sz w:val="16"/>
          <w:szCs w:val="21"/>
          <w:lang w:val="sq-AL"/>
        </w:rPr>
      </w:pPr>
    </w:p>
    <w:p w:rsidR="00E54495" w:rsidRPr="00B41116" w:rsidRDefault="00E54495" w:rsidP="00844296">
      <w:pPr>
        <w:pStyle w:val="VENDOSI"/>
        <w:keepNext w:val="0"/>
        <w:rPr>
          <w:sz w:val="21"/>
          <w:szCs w:val="21"/>
        </w:rPr>
      </w:pPr>
      <w:r w:rsidRPr="00B41116">
        <w:rPr>
          <w:sz w:val="21"/>
          <w:szCs w:val="21"/>
        </w:rPr>
        <w:t>VENDOSI:</w:t>
      </w:r>
    </w:p>
    <w:p w:rsidR="00E54495" w:rsidRPr="00BE7496" w:rsidRDefault="00E54495" w:rsidP="00844296">
      <w:pPr>
        <w:pStyle w:val="Paragrafi"/>
        <w:rPr>
          <w:sz w:val="10"/>
          <w:szCs w:val="21"/>
          <w:lang w:val="sq-AL"/>
        </w:rPr>
      </w:pPr>
    </w:p>
    <w:p w:rsidR="00E54495" w:rsidRPr="00B41116" w:rsidRDefault="00E54495" w:rsidP="00844296">
      <w:pPr>
        <w:pStyle w:val="Paragrafi"/>
        <w:rPr>
          <w:sz w:val="21"/>
          <w:szCs w:val="21"/>
          <w:lang w:val="sq-AL"/>
        </w:rPr>
      </w:pPr>
      <w:r w:rsidRPr="00B41116">
        <w:rPr>
          <w:sz w:val="21"/>
          <w:szCs w:val="21"/>
          <w:lang w:val="sq-AL"/>
        </w:rPr>
        <w:t>1. Miratimin e listës përfundimtare të pronave të paluajtshme publike, pyje dhe ku</w:t>
      </w:r>
      <w:r w:rsidR="00AE2803">
        <w:rPr>
          <w:sz w:val="21"/>
          <w:szCs w:val="21"/>
          <w:lang w:val="sq-AL"/>
        </w:rPr>
        <w:t>llota, që janë në juridiksionin territorial dhe administrativ</w:t>
      </w:r>
      <w:r w:rsidRPr="00B41116">
        <w:rPr>
          <w:sz w:val="21"/>
          <w:szCs w:val="21"/>
          <w:lang w:val="sq-AL"/>
        </w:rPr>
        <w:t xml:space="preserve"> të njësisë së qeverisjes vendore, komuna Velçan, të qarkut të Korçës, që do t’i transferohen në pronësi kësaj njësie.</w:t>
      </w:r>
    </w:p>
    <w:p w:rsidR="00E54495" w:rsidRPr="00B41116" w:rsidRDefault="00E54495" w:rsidP="00844296">
      <w:pPr>
        <w:pStyle w:val="Paragrafi"/>
        <w:rPr>
          <w:sz w:val="21"/>
          <w:szCs w:val="21"/>
          <w:lang w:val="sq-AL"/>
        </w:rPr>
      </w:pPr>
      <w:r w:rsidRPr="00B41116">
        <w:rPr>
          <w:sz w:val="21"/>
          <w:szCs w:val="21"/>
          <w:lang w:val="sq-AL"/>
        </w:rPr>
        <w:t>2. Lista përfundimtare e pronave të paluajtshme, pyje dhe kullota, me 5 (pesë) fletë, që përfundon me numrin rendor 105 (njëqind e pesë), dhe lidhja 1 i bashkëlidhen këtij vendimi dhe janë pjesë përbërëse e tij. Nga ky vendim bëjnë përjashtim sipërfaqet e trajtuara sipas vendimit nr.338, datë 6.6.2007 të Këshillit të Ministrave.</w:t>
      </w:r>
    </w:p>
    <w:p w:rsidR="00E54495" w:rsidRPr="00B41116" w:rsidRDefault="00E54495" w:rsidP="00844296">
      <w:pPr>
        <w:pStyle w:val="Paragrafi"/>
        <w:rPr>
          <w:sz w:val="21"/>
          <w:szCs w:val="21"/>
          <w:lang w:val="sq-AL"/>
        </w:rPr>
      </w:pPr>
      <w:r w:rsidRPr="00B41116">
        <w:rPr>
          <w:sz w:val="21"/>
          <w:szCs w:val="21"/>
          <w:lang w:val="sq-AL"/>
        </w:rPr>
        <w:t>3. Ngarkohen Ministria e Brendshme, Ministria e Mjedisit, Pyjeve dhe Administrimit të Ujërave, kryeregjistruesi i Pasurive të Paluajtshme të Republikës së Shqipërisë dhe komuna Velçan për zbatimin e këtij vendimi.</w:t>
      </w:r>
    </w:p>
    <w:p w:rsidR="00E54495" w:rsidRPr="00B41116" w:rsidRDefault="00E54495" w:rsidP="00844296">
      <w:pPr>
        <w:pStyle w:val="Paragrafi"/>
        <w:rPr>
          <w:sz w:val="21"/>
          <w:szCs w:val="21"/>
          <w:lang w:val="sq-AL"/>
        </w:rPr>
      </w:pPr>
      <w:r w:rsidRPr="00B41116">
        <w:rPr>
          <w:sz w:val="21"/>
          <w:szCs w:val="21"/>
          <w:lang w:val="sq-AL"/>
        </w:rPr>
        <w:t>Ky vendim hyn në fuqi pas botimit në Fletoren Zyrtare.</w:t>
      </w:r>
    </w:p>
    <w:p w:rsidR="00E54495" w:rsidRPr="00FC7A88" w:rsidRDefault="00E54495" w:rsidP="00844296">
      <w:pPr>
        <w:pStyle w:val="Paragrafi"/>
        <w:rPr>
          <w:sz w:val="14"/>
          <w:szCs w:val="21"/>
          <w:lang w:val="sq-AL"/>
        </w:rPr>
      </w:pPr>
    </w:p>
    <w:p w:rsidR="00E54495" w:rsidRPr="00B41116" w:rsidRDefault="00E54495" w:rsidP="00844296">
      <w:pPr>
        <w:pStyle w:val="Autoriteti"/>
        <w:keepNext w:val="0"/>
        <w:rPr>
          <w:sz w:val="21"/>
          <w:szCs w:val="21"/>
          <w:lang w:val="it-IT"/>
        </w:rPr>
      </w:pPr>
      <w:r w:rsidRPr="00B41116">
        <w:rPr>
          <w:sz w:val="21"/>
          <w:szCs w:val="21"/>
          <w:lang w:val="it-IT"/>
        </w:rPr>
        <w:t>KRYEMINISTRI</w:t>
      </w:r>
    </w:p>
    <w:p w:rsidR="00E54495" w:rsidRPr="00B41116" w:rsidRDefault="00E54495" w:rsidP="00844296">
      <w:pPr>
        <w:pStyle w:val="AutoritetiEmer"/>
        <w:rPr>
          <w:sz w:val="21"/>
          <w:szCs w:val="21"/>
          <w:lang w:val="it-IT"/>
        </w:rPr>
      </w:pPr>
      <w:r w:rsidRPr="00B41116">
        <w:rPr>
          <w:sz w:val="21"/>
          <w:szCs w:val="21"/>
          <w:lang w:val="it-IT"/>
        </w:rPr>
        <w:t>Sali  Berisha</w:t>
      </w:r>
    </w:p>
    <w:p w:rsidR="00E54495" w:rsidRPr="00B41116" w:rsidRDefault="00E54495" w:rsidP="00844296">
      <w:pPr>
        <w:pStyle w:val="Paragrafi"/>
        <w:rPr>
          <w:sz w:val="21"/>
          <w:szCs w:val="21"/>
          <w:lang w:val="sq-AL"/>
        </w:rPr>
      </w:pPr>
    </w:p>
    <w:p w:rsidR="00E54495" w:rsidRPr="00B41116" w:rsidRDefault="00E54495" w:rsidP="00844296">
      <w:pPr>
        <w:pStyle w:val="Paragrafi"/>
        <w:rPr>
          <w:sz w:val="21"/>
          <w:szCs w:val="21"/>
          <w:lang w:val="sq-AL"/>
        </w:rPr>
      </w:pPr>
    </w:p>
    <w:p w:rsidR="00E54495" w:rsidRPr="00B41116" w:rsidRDefault="00AE2803" w:rsidP="00844296">
      <w:pPr>
        <w:pStyle w:val="Paragrafi"/>
        <w:rPr>
          <w:rFonts w:cs="Arial"/>
          <w:bCs/>
          <w:color w:val="000000"/>
          <w:sz w:val="21"/>
          <w:szCs w:val="21"/>
          <w:lang w:val="it-IT" w:eastAsia="en-GB"/>
        </w:rPr>
      </w:pPr>
      <w:r>
        <w:rPr>
          <w:rFonts w:cs="Arial"/>
          <w:bCs/>
          <w:color w:val="000000"/>
          <w:sz w:val="21"/>
          <w:szCs w:val="21"/>
          <w:lang w:val="it-IT" w:eastAsia="en-GB"/>
        </w:rPr>
        <w:t>Një</w:t>
      </w:r>
      <w:r w:rsidR="0048071F" w:rsidRPr="00B41116">
        <w:rPr>
          <w:rFonts w:cs="Arial"/>
          <w:bCs/>
          <w:color w:val="000000"/>
          <w:sz w:val="21"/>
          <w:szCs w:val="21"/>
          <w:lang w:val="it-IT" w:eastAsia="en-GB"/>
        </w:rPr>
        <w:t>sia e qeverisjes v</w:t>
      </w:r>
      <w:r w:rsidR="00AD269B" w:rsidRPr="00B41116">
        <w:rPr>
          <w:rFonts w:cs="Arial"/>
          <w:bCs/>
          <w:color w:val="000000"/>
          <w:sz w:val="21"/>
          <w:szCs w:val="21"/>
          <w:lang w:val="it-IT" w:eastAsia="en-GB"/>
        </w:rPr>
        <w:t>endore</w:t>
      </w:r>
      <w:r w:rsidR="0048071F" w:rsidRPr="00B41116">
        <w:rPr>
          <w:rFonts w:cs="Arial"/>
          <w:bCs/>
          <w:color w:val="000000"/>
          <w:sz w:val="21"/>
          <w:szCs w:val="21"/>
          <w:lang w:val="it-IT" w:eastAsia="en-GB"/>
        </w:rPr>
        <w:t>: komuna Velçan</w:t>
      </w:r>
      <w:r w:rsidR="0048071F" w:rsidRPr="00B41116">
        <w:rPr>
          <w:rFonts w:cs="Arial"/>
          <w:bCs/>
          <w:color w:val="000000"/>
          <w:sz w:val="21"/>
          <w:szCs w:val="21"/>
          <w:lang w:val="it-IT" w:eastAsia="en-GB"/>
        </w:rPr>
        <w:tab/>
      </w:r>
      <w:r w:rsidR="0048071F" w:rsidRPr="00B41116">
        <w:rPr>
          <w:rFonts w:cs="Arial"/>
          <w:bCs/>
          <w:color w:val="000000"/>
          <w:sz w:val="21"/>
          <w:szCs w:val="21"/>
          <w:lang w:val="it-IT" w:eastAsia="en-GB"/>
        </w:rPr>
        <w:tab/>
      </w:r>
      <w:r w:rsidR="0048071F" w:rsidRPr="00B41116">
        <w:rPr>
          <w:rFonts w:cs="Arial"/>
          <w:bCs/>
          <w:color w:val="000000"/>
          <w:sz w:val="21"/>
          <w:szCs w:val="21"/>
          <w:lang w:val="it-IT" w:eastAsia="en-GB"/>
        </w:rPr>
        <w:tab/>
      </w:r>
      <w:r w:rsidR="0048071F" w:rsidRPr="00B41116">
        <w:rPr>
          <w:rFonts w:cs="Arial"/>
          <w:bCs/>
          <w:color w:val="000000"/>
          <w:sz w:val="21"/>
          <w:szCs w:val="21"/>
          <w:lang w:val="it-IT" w:eastAsia="en-GB"/>
        </w:rPr>
        <w:tab/>
      </w:r>
      <w:r w:rsidR="0048071F" w:rsidRPr="00B41116">
        <w:rPr>
          <w:rFonts w:cs="Arial"/>
          <w:bCs/>
          <w:color w:val="000000"/>
          <w:sz w:val="21"/>
          <w:szCs w:val="21"/>
          <w:lang w:val="it-IT" w:eastAsia="en-GB"/>
        </w:rPr>
        <w:tab/>
      </w:r>
      <w:r w:rsidR="00AD269B" w:rsidRPr="00B41116">
        <w:rPr>
          <w:rFonts w:cs="Arial"/>
          <w:bCs/>
          <w:color w:val="000000"/>
          <w:sz w:val="21"/>
          <w:szCs w:val="21"/>
          <w:lang w:val="it-IT" w:eastAsia="en-GB"/>
        </w:rPr>
        <w:t>Lidhja 1</w:t>
      </w:r>
    </w:p>
    <w:p w:rsidR="00AD269B" w:rsidRPr="00B41116" w:rsidRDefault="00AD269B" w:rsidP="00844296">
      <w:pPr>
        <w:pStyle w:val="Paragrafi"/>
        <w:rPr>
          <w:sz w:val="21"/>
          <w:szCs w:val="21"/>
          <w:lang w:val="it-IT"/>
        </w:rPr>
      </w:pPr>
    </w:p>
    <w:tbl>
      <w:tblPr>
        <w:tblW w:w="8670" w:type="dxa"/>
        <w:tblLayout w:type="fixed"/>
        <w:tblCellMar>
          <w:left w:w="30" w:type="dxa"/>
          <w:right w:w="30" w:type="dxa"/>
        </w:tblCellMar>
        <w:tblLook w:val="0000" w:firstRow="0" w:lastRow="0" w:firstColumn="0" w:lastColumn="0" w:noHBand="0" w:noVBand="0"/>
      </w:tblPr>
      <w:tblGrid>
        <w:gridCol w:w="3422"/>
        <w:gridCol w:w="2806"/>
        <w:gridCol w:w="2442"/>
      </w:tblGrid>
      <w:tr w:rsidR="00E54495" w:rsidRPr="00B41116" w:rsidTr="009A3B35">
        <w:tblPrEx>
          <w:tblCellMar>
            <w:top w:w="0" w:type="dxa"/>
            <w:bottom w:w="0" w:type="dxa"/>
          </w:tblCellMar>
        </w:tblPrEx>
        <w:trPr>
          <w:trHeight w:val="247"/>
        </w:trPr>
        <w:tc>
          <w:tcPr>
            <w:tcW w:w="3422" w:type="dxa"/>
            <w:tcBorders>
              <w:top w:val="single" w:sz="6" w:space="0" w:color="auto"/>
              <w:left w:val="single" w:sz="6" w:space="0" w:color="auto"/>
              <w:bottom w:val="nil"/>
              <w:right w:val="single" w:sz="6" w:space="0" w:color="auto"/>
            </w:tcBorders>
          </w:tcPr>
          <w:p w:rsidR="00E54495" w:rsidRPr="00B41116" w:rsidRDefault="0013020B" w:rsidP="00844296">
            <w:pPr>
              <w:autoSpaceDE w:val="0"/>
              <w:autoSpaceDN w:val="0"/>
              <w:adjustRightInd w:val="0"/>
              <w:jc w:val="center"/>
              <w:rPr>
                <w:rFonts w:cs="Arial"/>
                <w:b/>
                <w:bCs/>
                <w:color w:val="000000"/>
                <w:sz w:val="21"/>
                <w:szCs w:val="21"/>
                <w:lang w:val="it-IT" w:eastAsia="en-GB"/>
              </w:rPr>
            </w:pPr>
            <w:r w:rsidRPr="00B41116">
              <w:rPr>
                <w:rFonts w:cs="Arial"/>
                <w:b/>
                <w:bCs/>
                <w:color w:val="000000"/>
                <w:sz w:val="21"/>
                <w:szCs w:val="21"/>
                <w:lang w:val="it-IT" w:eastAsia="en-GB"/>
              </w:rPr>
              <w:t>Numrat r</w:t>
            </w:r>
            <w:r w:rsidR="00AE2803">
              <w:rPr>
                <w:rFonts w:cs="Arial"/>
                <w:b/>
                <w:bCs/>
                <w:color w:val="000000"/>
                <w:sz w:val="21"/>
                <w:szCs w:val="21"/>
                <w:lang w:val="it-IT" w:eastAsia="en-GB"/>
              </w:rPr>
              <w:t>endorë</w:t>
            </w:r>
            <w:r w:rsidRPr="00B41116">
              <w:rPr>
                <w:rFonts w:cs="Arial"/>
                <w:b/>
                <w:bCs/>
                <w:color w:val="000000"/>
                <w:sz w:val="21"/>
                <w:szCs w:val="21"/>
                <w:lang w:val="it-IT" w:eastAsia="en-GB"/>
              </w:rPr>
              <w:t xml:space="preserve"> të</w:t>
            </w:r>
            <w:r w:rsidR="00E54495" w:rsidRPr="00B41116">
              <w:rPr>
                <w:rFonts w:cs="Arial"/>
                <w:b/>
                <w:bCs/>
                <w:color w:val="000000"/>
                <w:sz w:val="21"/>
                <w:szCs w:val="21"/>
                <w:lang w:val="it-IT" w:eastAsia="en-GB"/>
              </w:rPr>
              <w:t xml:space="preserve"> pronave</w:t>
            </w:r>
            <w:r w:rsidRPr="00B41116">
              <w:rPr>
                <w:rFonts w:cs="Arial"/>
                <w:b/>
                <w:bCs/>
                <w:color w:val="000000"/>
                <w:sz w:val="21"/>
                <w:szCs w:val="21"/>
                <w:lang w:val="it-IT" w:eastAsia="en-GB"/>
              </w:rPr>
              <w:t xml:space="preserve"> në listë</w:t>
            </w:r>
            <w:r w:rsidR="00E54495" w:rsidRPr="00B41116">
              <w:rPr>
                <w:rFonts w:cs="Arial"/>
                <w:b/>
                <w:bCs/>
                <w:color w:val="000000"/>
                <w:sz w:val="21"/>
                <w:szCs w:val="21"/>
                <w:lang w:val="it-IT" w:eastAsia="en-GB"/>
              </w:rPr>
              <w:t xml:space="preserve">n e inventarit </w:t>
            </w:r>
          </w:p>
        </w:tc>
        <w:tc>
          <w:tcPr>
            <w:tcW w:w="2806" w:type="dxa"/>
            <w:tcBorders>
              <w:top w:val="single" w:sz="6" w:space="0" w:color="auto"/>
              <w:left w:val="single" w:sz="6" w:space="0" w:color="auto"/>
              <w:bottom w:val="nil"/>
              <w:right w:val="single" w:sz="6" w:space="0" w:color="auto"/>
            </w:tcBorders>
          </w:tcPr>
          <w:p w:rsidR="00E54495" w:rsidRPr="00B41116" w:rsidRDefault="00E54495" w:rsidP="00844296">
            <w:pPr>
              <w:autoSpaceDE w:val="0"/>
              <w:autoSpaceDN w:val="0"/>
              <w:adjustRightInd w:val="0"/>
              <w:jc w:val="center"/>
              <w:rPr>
                <w:rFonts w:cs="Arial"/>
                <w:b/>
                <w:bCs/>
                <w:color w:val="000000"/>
                <w:sz w:val="21"/>
                <w:szCs w:val="21"/>
                <w:lang w:val="it-IT" w:eastAsia="en-GB"/>
              </w:rPr>
            </w:pPr>
            <w:r w:rsidRPr="00B41116">
              <w:rPr>
                <w:rFonts w:cs="Arial"/>
                <w:b/>
                <w:bCs/>
                <w:color w:val="000000"/>
                <w:sz w:val="21"/>
                <w:szCs w:val="21"/>
                <w:lang w:val="it-IT" w:eastAsia="en-GB"/>
              </w:rPr>
              <w:t>Fush</w:t>
            </w:r>
            <w:r w:rsidR="0013020B" w:rsidRPr="00B41116">
              <w:rPr>
                <w:rFonts w:cs="Arial"/>
                <w:b/>
                <w:bCs/>
                <w:color w:val="000000"/>
                <w:sz w:val="21"/>
                <w:szCs w:val="21"/>
                <w:lang w:val="it-IT" w:eastAsia="en-GB"/>
              </w:rPr>
              <w:t>a e përdorimit të</w:t>
            </w:r>
            <w:r w:rsidR="00AE2803">
              <w:rPr>
                <w:rFonts w:cs="Arial"/>
                <w:b/>
                <w:bCs/>
                <w:color w:val="000000"/>
                <w:sz w:val="21"/>
                <w:szCs w:val="21"/>
                <w:lang w:val="it-IT" w:eastAsia="en-GB"/>
              </w:rPr>
              <w:t xml:space="preserve"> pronë</w:t>
            </w:r>
            <w:r w:rsidRPr="00B41116">
              <w:rPr>
                <w:rFonts w:cs="Arial"/>
                <w:b/>
                <w:bCs/>
                <w:color w:val="000000"/>
                <w:sz w:val="21"/>
                <w:szCs w:val="21"/>
                <w:lang w:val="it-IT" w:eastAsia="en-GB"/>
              </w:rPr>
              <w:t>s</w:t>
            </w:r>
          </w:p>
        </w:tc>
        <w:tc>
          <w:tcPr>
            <w:tcW w:w="2442" w:type="dxa"/>
            <w:tcBorders>
              <w:top w:val="single" w:sz="6" w:space="0" w:color="auto"/>
              <w:left w:val="single" w:sz="6" w:space="0" w:color="auto"/>
              <w:bottom w:val="nil"/>
              <w:right w:val="single" w:sz="6" w:space="0" w:color="auto"/>
            </w:tcBorders>
          </w:tcPr>
          <w:p w:rsidR="00E54495" w:rsidRPr="00B41116" w:rsidRDefault="0013020B" w:rsidP="00844296">
            <w:pPr>
              <w:autoSpaceDE w:val="0"/>
              <w:autoSpaceDN w:val="0"/>
              <w:adjustRightInd w:val="0"/>
              <w:jc w:val="center"/>
              <w:rPr>
                <w:rFonts w:cs="Arial"/>
                <w:b/>
                <w:bCs/>
                <w:color w:val="000000"/>
                <w:sz w:val="21"/>
                <w:szCs w:val="21"/>
                <w:lang w:val="en-GB" w:eastAsia="en-GB"/>
              </w:rPr>
            </w:pPr>
            <w:r w:rsidRPr="00B41116">
              <w:rPr>
                <w:rFonts w:cs="Arial"/>
                <w:b/>
                <w:bCs/>
                <w:color w:val="000000"/>
                <w:sz w:val="21"/>
                <w:szCs w:val="21"/>
                <w:lang w:val="en-GB" w:eastAsia="en-GB"/>
              </w:rPr>
              <w:t>Lloji i</w:t>
            </w:r>
            <w:r w:rsidR="00E54495" w:rsidRPr="00B41116">
              <w:rPr>
                <w:rFonts w:cs="Arial"/>
                <w:b/>
                <w:bCs/>
                <w:color w:val="000000"/>
                <w:sz w:val="21"/>
                <w:szCs w:val="21"/>
                <w:lang w:val="en-GB" w:eastAsia="en-GB"/>
              </w:rPr>
              <w:t xml:space="preserve"> transferimit</w:t>
            </w:r>
          </w:p>
        </w:tc>
      </w:tr>
      <w:tr w:rsidR="00E54495" w:rsidRPr="00B41116" w:rsidTr="009A3B35">
        <w:tblPrEx>
          <w:tblCellMar>
            <w:top w:w="0" w:type="dxa"/>
            <w:bottom w:w="0" w:type="dxa"/>
          </w:tblCellMar>
        </w:tblPrEx>
        <w:trPr>
          <w:trHeight w:val="247"/>
        </w:trPr>
        <w:tc>
          <w:tcPr>
            <w:tcW w:w="3422" w:type="dxa"/>
            <w:tcBorders>
              <w:top w:val="single" w:sz="6" w:space="0" w:color="auto"/>
              <w:left w:val="single" w:sz="6" w:space="0" w:color="auto"/>
              <w:bottom w:val="single" w:sz="6" w:space="0" w:color="auto"/>
              <w:right w:val="single" w:sz="6" w:space="0" w:color="auto"/>
            </w:tcBorders>
          </w:tcPr>
          <w:p w:rsidR="00E54495" w:rsidRPr="00B41116" w:rsidRDefault="00E54495" w:rsidP="00844296">
            <w:pPr>
              <w:autoSpaceDE w:val="0"/>
              <w:autoSpaceDN w:val="0"/>
              <w:adjustRightInd w:val="0"/>
              <w:jc w:val="center"/>
              <w:rPr>
                <w:rFonts w:cs="Arial"/>
                <w:color w:val="000000"/>
                <w:sz w:val="21"/>
                <w:szCs w:val="21"/>
                <w:lang w:val="en-GB" w:eastAsia="en-GB"/>
              </w:rPr>
            </w:pPr>
            <w:r w:rsidRPr="00B41116">
              <w:rPr>
                <w:rFonts w:cs="Arial"/>
                <w:color w:val="000000"/>
                <w:sz w:val="21"/>
                <w:szCs w:val="21"/>
                <w:lang w:val="en-GB" w:eastAsia="en-GB"/>
              </w:rPr>
              <w:t>69-135, 141-145, 147-149, 157-160,</w:t>
            </w:r>
          </w:p>
        </w:tc>
        <w:tc>
          <w:tcPr>
            <w:tcW w:w="2806" w:type="dxa"/>
            <w:tcBorders>
              <w:top w:val="single" w:sz="6" w:space="0" w:color="auto"/>
              <w:left w:val="single" w:sz="6" w:space="0" w:color="auto"/>
              <w:bottom w:val="single" w:sz="6" w:space="0" w:color="auto"/>
              <w:right w:val="single" w:sz="6" w:space="0" w:color="auto"/>
            </w:tcBorders>
          </w:tcPr>
          <w:p w:rsidR="00E54495" w:rsidRPr="00B41116" w:rsidRDefault="00E54495" w:rsidP="00844296">
            <w:pPr>
              <w:autoSpaceDE w:val="0"/>
              <w:autoSpaceDN w:val="0"/>
              <w:adjustRightInd w:val="0"/>
              <w:jc w:val="center"/>
              <w:rPr>
                <w:rFonts w:cs="Arial"/>
                <w:color w:val="000000"/>
                <w:sz w:val="21"/>
                <w:szCs w:val="21"/>
                <w:lang w:val="en-GB" w:eastAsia="en-GB"/>
              </w:rPr>
            </w:pPr>
            <w:r w:rsidRPr="00B41116">
              <w:rPr>
                <w:rFonts w:cs="Arial"/>
                <w:color w:val="000000"/>
                <w:sz w:val="21"/>
                <w:szCs w:val="21"/>
                <w:lang w:val="en-GB" w:eastAsia="en-GB"/>
              </w:rPr>
              <w:t>Pyll dhe kullotë</w:t>
            </w:r>
          </w:p>
        </w:tc>
        <w:tc>
          <w:tcPr>
            <w:tcW w:w="2442" w:type="dxa"/>
            <w:tcBorders>
              <w:top w:val="single" w:sz="6" w:space="0" w:color="auto"/>
              <w:left w:val="single" w:sz="6" w:space="0" w:color="auto"/>
              <w:bottom w:val="single" w:sz="6" w:space="0" w:color="auto"/>
              <w:right w:val="single" w:sz="6" w:space="0" w:color="auto"/>
            </w:tcBorders>
          </w:tcPr>
          <w:p w:rsidR="00E54495" w:rsidRPr="00B41116" w:rsidRDefault="0013020B" w:rsidP="00844296">
            <w:pPr>
              <w:autoSpaceDE w:val="0"/>
              <w:autoSpaceDN w:val="0"/>
              <w:adjustRightInd w:val="0"/>
              <w:jc w:val="center"/>
              <w:rPr>
                <w:rFonts w:cs="Arial"/>
                <w:color w:val="000000"/>
                <w:sz w:val="21"/>
                <w:szCs w:val="21"/>
                <w:lang w:val="en-GB" w:eastAsia="en-GB"/>
              </w:rPr>
            </w:pPr>
            <w:r w:rsidRPr="00B41116">
              <w:rPr>
                <w:rFonts w:cs="Arial"/>
                <w:color w:val="000000"/>
                <w:sz w:val="21"/>
                <w:szCs w:val="21"/>
                <w:lang w:val="en-GB" w:eastAsia="en-GB"/>
              </w:rPr>
              <w:t>Në p</w:t>
            </w:r>
            <w:r w:rsidR="00E54495" w:rsidRPr="00B41116">
              <w:rPr>
                <w:rFonts w:cs="Arial"/>
                <w:color w:val="000000"/>
                <w:sz w:val="21"/>
                <w:szCs w:val="21"/>
                <w:lang w:val="en-GB" w:eastAsia="en-GB"/>
              </w:rPr>
              <w:t>ronësi</w:t>
            </w:r>
          </w:p>
        </w:tc>
      </w:tr>
      <w:tr w:rsidR="00E54495" w:rsidRPr="00B41116" w:rsidTr="009A3B35">
        <w:tblPrEx>
          <w:tblCellMar>
            <w:top w:w="0" w:type="dxa"/>
            <w:bottom w:w="0" w:type="dxa"/>
          </w:tblCellMar>
        </w:tblPrEx>
        <w:trPr>
          <w:trHeight w:val="247"/>
        </w:trPr>
        <w:tc>
          <w:tcPr>
            <w:tcW w:w="3422" w:type="dxa"/>
            <w:tcBorders>
              <w:top w:val="single" w:sz="6" w:space="0" w:color="auto"/>
              <w:left w:val="single" w:sz="6" w:space="0" w:color="auto"/>
              <w:bottom w:val="single" w:sz="6" w:space="0" w:color="auto"/>
              <w:right w:val="single" w:sz="6" w:space="0" w:color="auto"/>
            </w:tcBorders>
          </w:tcPr>
          <w:p w:rsidR="00E54495" w:rsidRPr="00B41116" w:rsidRDefault="00E54495" w:rsidP="00844296">
            <w:pPr>
              <w:autoSpaceDE w:val="0"/>
              <w:autoSpaceDN w:val="0"/>
              <w:adjustRightInd w:val="0"/>
              <w:rPr>
                <w:rFonts w:cs="Arial"/>
                <w:color w:val="000000"/>
                <w:sz w:val="21"/>
                <w:szCs w:val="21"/>
                <w:lang w:val="en-GB" w:eastAsia="en-GB"/>
              </w:rPr>
            </w:pPr>
            <w:r w:rsidRPr="00B41116">
              <w:rPr>
                <w:rFonts w:cs="Arial"/>
                <w:color w:val="000000"/>
                <w:sz w:val="21"/>
                <w:szCs w:val="21"/>
                <w:lang w:val="en-GB" w:eastAsia="en-GB"/>
              </w:rPr>
              <w:t>162-163, 167-175, 177-200, 275-279</w:t>
            </w:r>
          </w:p>
        </w:tc>
        <w:tc>
          <w:tcPr>
            <w:tcW w:w="2806" w:type="dxa"/>
            <w:tcBorders>
              <w:top w:val="single" w:sz="6" w:space="0" w:color="auto"/>
              <w:left w:val="single" w:sz="6" w:space="0" w:color="auto"/>
              <w:bottom w:val="single" w:sz="6" w:space="0" w:color="auto"/>
              <w:right w:val="single" w:sz="6" w:space="0" w:color="auto"/>
            </w:tcBorders>
          </w:tcPr>
          <w:p w:rsidR="00E54495" w:rsidRPr="00B41116" w:rsidRDefault="00E54495" w:rsidP="00844296">
            <w:pPr>
              <w:autoSpaceDE w:val="0"/>
              <w:autoSpaceDN w:val="0"/>
              <w:adjustRightInd w:val="0"/>
              <w:jc w:val="right"/>
              <w:rPr>
                <w:rFonts w:cs="Arial"/>
                <w:color w:val="000000"/>
                <w:sz w:val="21"/>
                <w:szCs w:val="21"/>
                <w:lang w:val="en-GB" w:eastAsia="en-GB"/>
              </w:rPr>
            </w:pPr>
          </w:p>
        </w:tc>
        <w:tc>
          <w:tcPr>
            <w:tcW w:w="2442" w:type="dxa"/>
            <w:tcBorders>
              <w:top w:val="single" w:sz="6" w:space="0" w:color="auto"/>
              <w:left w:val="single" w:sz="6" w:space="0" w:color="auto"/>
              <w:bottom w:val="single" w:sz="6" w:space="0" w:color="auto"/>
              <w:right w:val="single" w:sz="6" w:space="0" w:color="auto"/>
            </w:tcBorders>
          </w:tcPr>
          <w:p w:rsidR="00E54495" w:rsidRPr="00B41116" w:rsidRDefault="00E54495" w:rsidP="00844296">
            <w:pPr>
              <w:autoSpaceDE w:val="0"/>
              <w:autoSpaceDN w:val="0"/>
              <w:adjustRightInd w:val="0"/>
              <w:jc w:val="right"/>
              <w:rPr>
                <w:rFonts w:cs="Arial"/>
                <w:color w:val="000000"/>
                <w:sz w:val="21"/>
                <w:szCs w:val="21"/>
                <w:lang w:val="en-GB" w:eastAsia="en-GB"/>
              </w:rPr>
            </w:pPr>
          </w:p>
        </w:tc>
      </w:tr>
      <w:tr w:rsidR="00E54495" w:rsidRPr="00B41116" w:rsidTr="009A3B35">
        <w:tblPrEx>
          <w:tblCellMar>
            <w:top w:w="0" w:type="dxa"/>
            <w:bottom w:w="0" w:type="dxa"/>
          </w:tblCellMar>
        </w:tblPrEx>
        <w:trPr>
          <w:trHeight w:val="247"/>
        </w:trPr>
        <w:tc>
          <w:tcPr>
            <w:tcW w:w="3422" w:type="dxa"/>
            <w:tcBorders>
              <w:top w:val="single" w:sz="6" w:space="0" w:color="auto"/>
              <w:left w:val="single" w:sz="6" w:space="0" w:color="auto"/>
              <w:bottom w:val="single" w:sz="6" w:space="0" w:color="auto"/>
              <w:right w:val="single" w:sz="6" w:space="0" w:color="auto"/>
            </w:tcBorders>
          </w:tcPr>
          <w:p w:rsidR="00E54495" w:rsidRPr="00B41116" w:rsidRDefault="00E54495" w:rsidP="00844296">
            <w:pPr>
              <w:autoSpaceDE w:val="0"/>
              <w:autoSpaceDN w:val="0"/>
              <w:adjustRightInd w:val="0"/>
              <w:rPr>
                <w:rFonts w:cs="Arial"/>
                <w:color w:val="000000"/>
                <w:sz w:val="21"/>
                <w:szCs w:val="21"/>
                <w:lang w:val="en-GB" w:eastAsia="en-GB"/>
              </w:rPr>
            </w:pPr>
            <w:r w:rsidRPr="00B41116">
              <w:rPr>
                <w:rFonts w:cs="Arial"/>
                <w:color w:val="000000"/>
                <w:sz w:val="21"/>
                <w:szCs w:val="21"/>
                <w:lang w:val="en-GB" w:eastAsia="en-GB"/>
              </w:rPr>
              <w:t>281, 283-287</w:t>
            </w:r>
          </w:p>
        </w:tc>
        <w:tc>
          <w:tcPr>
            <w:tcW w:w="2806" w:type="dxa"/>
            <w:tcBorders>
              <w:top w:val="single" w:sz="6" w:space="0" w:color="auto"/>
              <w:left w:val="single" w:sz="6" w:space="0" w:color="auto"/>
              <w:bottom w:val="single" w:sz="6" w:space="0" w:color="auto"/>
              <w:right w:val="single" w:sz="6" w:space="0" w:color="auto"/>
            </w:tcBorders>
          </w:tcPr>
          <w:p w:rsidR="00E54495" w:rsidRPr="00B41116" w:rsidRDefault="00E54495" w:rsidP="00844296">
            <w:pPr>
              <w:autoSpaceDE w:val="0"/>
              <w:autoSpaceDN w:val="0"/>
              <w:adjustRightInd w:val="0"/>
              <w:jc w:val="right"/>
              <w:rPr>
                <w:rFonts w:cs="Arial"/>
                <w:color w:val="000000"/>
                <w:sz w:val="21"/>
                <w:szCs w:val="21"/>
                <w:lang w:val="en-GB" w:eastAsia="en-GB"/>
              </w:rPr>
            </w:pPr>
          </w:p>
        </w:tc>
        <w:tc>
          <w:tcPr>
            <w:tcW w:w="2442" w:type="dxa"/>
            <w:tcBorders>
              <w:top w:val="single" w:sz="6" w:space="0" w:color="auto"/>
              <w:left w:val="single" w:sz="6" w:space="0" w:color="auto"/>
              <w:bottom w:val="single" w:sz="6" w:space="0" w:color="auto"/>
              <w:right w:val="single" w:sz="6" w:space="0" w:color="auto"/>
            </w:tcBorders>
          </w:tcPr>
          <w:p w:rsidR="00E54495" w:rsidRPr="00B41116" w:rsidRDefault="00E54495" w:rsidP="00844296">
            <w:pPr>
              <w:autoSpaceDE w:val="0"/>
              <w:autoSpaceDN w:val="0"/>
              <w:adjustRightInd w:val="0"/>
              <w:jc w:val="center"/>
              <w:rPr>
                <w:rFonts w:cs="Arial"/>
                <w:color w:val="000000"/>
                <w:sz w:val="21"/>
                <w:szCs w:val="21"/>
                <w:lang w:val="en-GB" w:eastAsia="en-GB"/>
              </w:rPr>
            </w:pPr>
          </w:p>
        </w:tc>
      </w:tr>
    </w:tbl>
    <w:p w:rsidR="0026799D" w:rsidRPr="00B41116" w:rsidRDefault="0026799D" w:rsidP="00844296">
      <w:pPr>
        <w:pStyle w:val="Paragrafi"/>
        <w:rPr>
          <w:sz w:val="21"/>
          <w:szCs w:val="21"/>
          <w:lang w:val="it-IT"/>
        </w:rPr>
      </w:pPr>
    </w:p>
    <w:p w:rsidR="00E54495" w:rsidRDefault="00E54495" w:rsidP="00844296">
      <w:pPr>
        <w:pStyle w:val="Paragrafi"/>
        <w:ind w:firstLine="0"/>
        <w:rPr>
          <w:szCs w:val="22"/>
          <w:lang w:val="it-IT"/>
        </w:rPr>
      </w:pPr>
    </w:p>
    <w:p w:rsidR="0026799D" w:rsidRPr="00B41116" w:rsidRDefault="0026799D" w:rsidP="00844296">
      <w:pPr>
        <w:pStyle w:val="Akti"/>
        <w:keepNext w:val="0"/>
        <w:rPr>
          <w:sz w:val="21"/>
          <w:szCs w:val="21"/>
          <w:lang w:val="it-IT"/>
        </w:rPr>
      </w:pPr>
      <w:r w:rsidRPr="00B41116">
        <w:rPr>
          <w:sz w:val="21"/>
          <w:szCs w:val="21"/>
          <w:lang w:val="it-IT"/>
        </w:rPr>
        <w:t>Udhëzim</w:t>
      </w:r>
    </w:p>
    <w:p w:rsidR="0026799D" w:rsidRPr="00B41116" w:rsidRDefault="0026799D" w:rsidP="00844296">
      <w:pPr>
        <w:pStyle w:val="NumriData"/>
        <w:keepNext w:val="0"/>
        <w:rPr>
          <w:sz w:val="21"/>
          <w:szCs w:val="21"/>
          <w:lang w:val="it-IT"/>
        </w:rPr>
      </w:pPr>
      <w:r w:rsidRPr="00B41116">
        <w:rPr>
          <w:sz w:val="21"/>
          <w:szCs w:val="21"/>
          <w:lang w:val="it-IT"/>
        </w:rPr>
        <w:t>Nr.16,</w:t>
      </w:r>
      <w:r w:rsidR="0048071F" w:rsidRPr="00B41116">
        <w:rPr>
          <w:sz w:val="21"/>
          <w:szCs w:val="21"/>
          <w:lang w:val="it-IT"/>
        </w:rPr>
        <w:t xml:space="preserve"> </w:t>
      </w:r>
      <w:r w:rsidRPr="00B41116">
        <w:rPr>
          <w:sz w:val="21"/>
          <w:szCs w:val="21"/>
          <w:lang w:val="it-IT"/>
        </w:rPr>
        <w:t>datë 18.4.2008</w:t>
      </w:r>
    </w:p>
    <w:p w:rsidR="0026799D" w:rsidRPr="00B41116" w:rsidRDefault="0026799D" w:rsidP="00844296">
      <w:pPr>
        <w:pStyle w:val="Paragrafi"/>
        <w:rPr>
          <w:sz w:val="21"/>
          <w:szCs w:val="21"/>
          <w:lang w:val="sq-AL"/>
        </w:rPr>
      </w:pPr>
    </w:p>
    <w:p w:rsidR="0026799D" w:rsidRPr="00B41116" w:rsidRDefault="0026799D" w:rsidP="00844296">
      <w:pPr>
        <w:pStyle w:val="Titulli"/>
        <w:keepNext w:val="0"/>
        <w:rPr>
          <w:sz w:val="21"/>
          <w:szCs w:val="21"/>
          <w:lang w:val="sq-AL"/>
        </w:rPr>
      </w:pPr>
      <w:r w:rsidRPr="00B41116">
        <w:rPr>
          <w:sz w:val="21"/>
          <w:szCs w:val="21"/>
          <w:lang w:val="sq-AL"/>
        </w:rPr>
        <w:t>Për zbatimin e vendimit të Këshillit të Ministrave nr.721, datë 30.10.2007 “Për disa ndryshime në vendimin nr.426,</w:t>
      </w:r>
      <w:r w:rsidR="00AE2803">
        <w:rPr>
          <w:sz w:val="21"/>
          <w:szCs w:val="21"/>
          <w:lang w:val="sq-AL"/>
        </w:rPr>
        <w:t xml:space="preserve"> </w:t>
      </w:r>
      <w:r w:rsidRPr="00B41116">
        <w:rPr>
          <w:sz w:val="21"/>
          <w:szCs w:val="21"/>
          <w:lang w:val="sq-AL"/>
        </w:rPr>
        <w:t>datë 9.7.1998 të Këshillit të Ministrave “Për përballimin e shpenzi</w:t>
      </w:r>
      <w:r w:rsidR="0048071F" w:rsidRPr="00B41116">
        <w:rPr>
          <w:sz w:val="21"/>
          <w:szCs w:val="21"/>
          <w:lang w:val="sq-AL"/>
        </w:rPr>
        <w:t>meve të shërbimit të varrimit p</w:t>
      </w:r>
      <w:r w:rsidRPr="00B41116">
        <w:rPr>
          <w:sz w:val="21"/>
          <w:szCs w:val="21"/>
          <w:lang w:val="sq-AL"/>
        </w:rPr>
        <w:t>ë</w:t>
      </w:r>
      <w:r w:rsidR="0048071F" w:rsidRPr="00B41116">
        <w:rPr>
          <w:sz w:val="21"/>
          <w:szCs w:val="21"/>
          <w:lang w:val="sq-AL"/>
        </w:rPr>
        <w:t>r</w:t>
      </w:r>
      <w:r w:rsidRPr="00B41116">
        <w:rPr>
          <w:sz w:val="21"/>
          <w:szCs w:val="21"/>
          <w:lang w:val="sq-AL"/>
        </w:rPr>
        <w:t xml:space="preserve"> shtetasit shqiptarë që vdesin brenda dhe jashtë shtetit”</w:t>
      </w:r>
      <w:r w:rsidR="006A600B">
        <w:rPr>
          <w:sz w:val="21"/>
          <w:szCs w:val="21"/>
          <w:lang w:val="sq-AL"/>
        </w:rPr>
        <w:t>”</w:t>
      </w:r>
      <w:r w:rsidRPr="00B41116">
        <w:rPr>
          <w:sz w:val="21"/>
          <w:szCs w:val="21"/>
          <w:lang w:val="sq-AL"/>
        </w:rPr>
        <w:t>, të ndryshuar</w:t>
      </w:r>
    </w:p>
    <w:p w:rsidR="0026799D" w:rsidRPr="00B41116" w:rsidRDefault="0026799D" w:rsidP="00844296">
      <w:pPr>
        <w:pStyle w:val="Paragrafi"/>
        <w:rPr>
          <w:sz w:val="21"/>
          <w:szCs w:val="21"/>
          <w:lang w:val="sq-AL"/>
        </w:rPr>
      </w:pPr>
    </w:p>
    <w:p w:rsidR="0026799D" w:rsidRPr="00B41116" w:rsidRDefault="0026799D" w:rsidP="00844296">
      <w:pPr>
        <w:pStyle w:val="Paragrafi"/>
        <w:rPr>
          <w:sz w:val="21"/>
          <w:szCs w:val="21"/>
          <w:lang w:val="sq-AL"/>
        </w:rPr>
      </w:pPr>
      <w:r w:rsidRPr="00B41116">
        <w:rPr>
          <w:sz w:val="21"/>
          <w:szCs w:val="21"/>
          <w:lang w:val="sq-AL"/>
        </w:rPr>
        <w:t>Për zbatimin e vendimit të Këshillit të Ministrave nr.721, datë 30.10.2007 “Për disa ndryshime në vendimin nr.426, datë 9.7.1998 të Këshillit të Ministrave “Për përballimin e shpenzimeve të shërbimit të varrimit për shtetasit shqiptarë që vdesin brenda dhe jashtë shtetit”,</w:t>
      </w:r>
      <w:r w:rsidR="00292E0F">
        <w:rPr>
          <w:sz w:val="21"/>
          <w:szCs w:val="21"/>
          <w:lang w:val="sq-AL"/>
        </w:rPr>
        <w:t xml:space="preserve"> të ndryshuar, udhëzojm</w:t>
      </w:r>
      <w:r w:rsidRPr="00B41116">
        <w:rPr>
          <w:sz w:val="21"/>
          <w:szCs w:val="21"/>
          <w:lang w:val="sq-AL"/>
        </w:rPr>
        <w:t>ë të zbatohen procedurat si më poshtë:</w:t>
      </w:r>
    </w:p>
    <w:p w:rsidR="0026799D" w:rsidRPr="00B41116" w:rsidRDefault="0026799D" w:rsidP="00844296">
      <w:pPr>
        <w:pStyle w:val="Paragrafi"/>
        <w:rPr>
          <w:sz w:val="21"/>
          <w:szCs w:val="21"/>
          <w:lang w:val="sq-AL"/>
        </w:rPr>
      </w:pPr>
      <w:r w:rsidRPr="00B41116">
        <w:rPr>
          <w:sz w:val="21"/>
          <w:szCs w:val="21"/>
          <w:lang w:val="sq-AL"/>
        </w:rPr>
        <w:t>1.</w:t>
      </w:r>
      <w:r w:rsidR="00AD269B" w:rsidRPr="00B41116">
        <w:rPr>
          <w:sz w:val="21"/>
          <w:szCs w:val="21"/>
          <w:lang w:val="sq-AL"/>
        </w:rPr>
        <w:t xml:space="preserve"> </w:t>
      </w:r>
      <w:r w:rsidRPr="00B41116">
        <w:rPr>
          <w:sz w:val="21"/>
          <w:szCs w:val="21"/>
          <w:lang w:val="sq-AL"/>
        </w:rPr>
        <w:t>Pagesa e shpenzimeve të varrimit, në</w:t>
      </w:r>
      <w:r w:rsidR="00292E0F">
        <w:rPr>
          <w:sz w:val="21"/>
          <w:szCs w:val="21"/>
          <w:lang w:val="sq-AL"/>
        </w:rPr>
        <w:t xml:space="preserve"> shumën e përcaktuar në pikën 1</w:t>
      </w:r>
      <w:r w:rsidRPr="00B41116">
        <w:rPr>
          <w:sz w:val="21"/>
          <w:szCs w:val="21"/>
          <w:lang w:val="sq-AL"/>
        </w:rPr>
        <w:t xml:space="preserve"> të vendimit të Këshillit të Ministrave nr.721, datë 30.10.2007, bëhet në emër të një familjari të personit të vdekur, i ci</w:t>
      </w:r>
      <w:r w:rsidR="00292E0F">
        <w:rPr>
          <w:sz w:val="21"/>
          <w:szCs w:val="21"/>
          <w:lang w:val="sq-AL"/>
        </w:rPr>
        <w:t>li paraqet pranë agjencisë së sigurimeve s</w:t>
      </w:r>
      <w:r w:rsidRPr="00B41116">
        <w:rPr>
          <w:sz w:val="21"/>
          <w:szCs w:val="21"/>
          <w:lang w:val="sq-AL"/>
        </w:rPr>
        <w:t>hoqërore të rrethit certifikatën e vdekjes, faturën e funeralit ose një vërtetim nga kryeplaku i fshatit dhe një kërkesë të thjeshtë për tërheqjen e shpenzimeve të shërbimit të varrimit, ku cilësohet edhe relacioni me personin e vdekur.</w:t>
      </w:r>
    </w:p>
    <w:p w:rsidR="0026799D" w:rsidRPr="00B41116" w:rsidRDefault="0026799D" w:rsidP="00844296">
      <w:pPr>
        <w:pStyle w:val="Paragrafi"/>
        <w:rPr>
          <w:sz w:val="21"/>
          <w:szCs w:val="21"/>
          <w:lang w:val="sq-AL"/>
        </w:rPr>
      </w:pPr>
      <w:r w:rsidRPr="00B41116">
        <w:rPr>
          <w:sz w:val="21"/>
          <w:szCs w:val="21"/>
          <w:lang w:val="sq-AL"/>
        </w:rPr>
        <w:t>2.</w:t>
      </w:r>
      <w:r w:rsidR="00AD269B" w:rsidRPr="00B41116">
        <w:rPr>
          <w:sz w:val="21"/>
          <w:szCs w:val="21"/>
          <w:lang w:val="sq-AL"/>
        </w:rPr>
        <w:t xml:space="preserve"> </w:t>
      </w:r>
      <w:r w:rsidRPr="00B41116">
        <w:rPr>
          <w:sz w:val="21"/>
          <w:szCs w:val="21"/>
          <w:lang w:val="sq-AL"/>
        </w:rPr>
        <w:t xml:space="preserve">Mbi </w:t>
      </w:r>
      <w:r w:rsidR="0048071F" w:rsidRPr="00B41116">
        <w:rPr>
          <w:sz w:val="21"/>
          <w:szCs w:val="21"/>
          <w:lang w:val="sq-AL"/>
        </w:rPr>
        <w:t>bazën e këtyre dokumenteve</w:t>
      </w:r>
      <w:r w:rsidR="00292E0F">
        <w:rPr>
          <w:sz w:val="21"/>
          <w:szCs w:val="21"/>
          <w:lang w:val="sq-AL"/>
        </w:rPr>
        <w:t>,</w:t>
      </w:r>
      <w:r w:rsidR="0048071F" w:rsidRPr="00B41116">
        <w:rPr>
          <w:sz w:val="21"/>
          <w:szCs w:val="21"/>
          <w:lang w:val="sq-AL"/>
        </w:rPr>
        <w:t xml:space="preserve"> nga drejtoritë r</w:t>
      </w:r>
      <w:r w:rsidRPr="00B41116">
        <w:rPr>
          <w:sz w:val="21"/>
          <w:szCs w:val="21"/>
          <w:lang w:val="sq-AL"/>
        </w:rPr>
        <w:t>ajonale ose ALSSH</w:t>
      </w:r>
      <w:r w:rsidR="0048071F" w:rsidRPr="00B41116">
        <w:rPr>
          <w:sz w:val="21"/>
          <w:szCs w:val="21"/>
          <w:lang w:val="sq-AL"/>
        </w:rPr>
        <w:t>-ja do të hartohet çdo muaj urdhërpagesa e listuar</w:t>
      </w:r>
      <w:r w:rsidRPr="00B41116">
        <w:rPr>
          <w:sz w:val="21"/>
          <w:szCs w:val="21"/>
          <w:lang w:val="sq-AL"/>
        </w:rPr>
        <w:t xml:space="preserve"> në dy kopje</w:t>
      </w:r>
      <w:r w:rsidR="0048071F" w:rsidRPr="00B41116">
        <w:rPr>
          <w:sz w:val="21"/>
          <w:szCs w:val="21"/>
          <w:lang w:val="sq-AL"/>
        </w:rPr>
        <w:t>,</w:t>
      </w:r>
      <w:r w:rsidRPr="00B41116">
        <w:rPr>
          <w:sz w:val="21"/>
          <w:szCs w:val="21"/>
          <w:lang w:val="sq-AL"/>
        </w:rPr>
        <w:t xml:space="preserve"> nga të cilat një kopje kalohet zyrtarisht në qendrën paguese të z</w:t>
      </w:r>
      <w:r w:rsidR="0048071F" w:rsidRPr="00B41116">
        <w:rPr>
          <w:sz w:val="21"/>
          <w:szCs w:val="21"/>
          <w:lang w:val="sq-AL"/>
        </w:rPr>
        <w:t>gjedhur për</w:t>
      </w:r>
      <w:r w:rsidR="00292E0F">
        <w:rPr>
          <w:sz w:val="21"/>
          <w:szCs w:val="21"/>
          <w:lang w:val="sq-AL"/>
        </w:rPr>
        <w:t xml:space="preserve"> </w:t>
      </w:r>
      <w:r w:rsidR="0048071F" w:rsidRPr="00B41116">
        <w:rPr>
          <w:sz w:val="21"/>
          <w:szCs w:val="21"/>
          <w:lang w:val="sq-AL"/>
        </w:rPr>
        <w:t>kryerjen e k</w:t>
      </w:r>
      <w:r w:rsidRPr="00B41116">
        <w:rPr>
          <w:sz w:val="21"/>
          <w:szCs w:val="21"/>
          <w:lang w:val="sq-AL"/>
        </w:rPr>
        <w:t>ë</w:t>
      </w:r>
      <w:r w:rsidR="0048071F" w:rsidRPr="00B41116">
        <w:rPr>
          <w:sz w:val="21"/>
          <w:szCs w:val="21"/>
          <w:lang w:val="sq-AL"/>
        </w:rPr>
        <w:t>tyre pagesave dhe n</w:t>
      </w:r>
      <w:r w:rsidRPr="00B41116">
        <w:rPr>
          <w:sz w:val="21"/>
          <w:szCs w:val="21"/>
          <w:lang w:val="sq-AL"/>
        </w:rPr>
        <w:t>jë kopje së</w:t>
      </w:r>
      <w:r w:rsidR="0048071F" w:rsidRPr="00B41116">
        <w:rPr>
          <w:sz w:val="21"/>
          <w:szCs w:val="21"/>
          <w:lang w:val="sq-AL"/>
        </w:rPr>
        <w:t xml:space="preserve"> bashku me dok</w:t>
      </w:r>
      <w:r w:rsidRPr="00B41116">
        <w:rPr>
          <w:sz w:val="21"/>
          <w:szCs w:val="21"/>
          <w:lang w:val="sq-AL"/>
        </w:rPr>
        <w:t>ume</w:t>
      </w:r>
      <w:r w:rsidR="0048071F" w:rsidRPr="00B41116">
        <w:rPr>
          <w:sz w:val="21"/>
          <w:szCs w:val="21"/>
          <w:lang w:val="sq-AL"/>
        </w:rPr>
        <w:t>n</w:t>
      </w:r>
      <w:r w:rsidRPr="00B41116">
        <w:rPr>
          <w:sz w:val="21"/>
          <w:szCs w:val="21"/>
          <w:lang w:val="sq-AL"/>
        </w:rPr>
        <w:t>tet e tjera qëndron e a</w:t>
      </w:r>
      <w:r w:rsidR="0048071F" w:rsidRPr="00B41116">
        <w:rPr>
          <w:sz w:val="21"/>
          <w:szCs w:val="21"/>
          <w:lang w:val="sq-AL"/>
        </w:rPr>
        <w:t>rkivuar në zyrën e financës të rajonit apo agjencisë. Formati i urdhër</w:t>
      </w:r>
      <w:r w:rsidRPr="00B41116">
        <w:rPr>
          <w:sz w:val="21"/>
          <w:szCs w:val="21"/>
          <w:lang w:val="sq-AL"/>
        </w:rPr>
        <w:t>pagesës së listuar gjendet bashkëlidhur.</w:t>
      </w:r>
    </w:p>
    <w:p w:rsidR="0026799D" w:rsidRDefault="0026799D" w:rsidP="00844296">
      <w:pPr>
        <w:pStyle w:val="Paragrafi"/>
        <w:rPr>
          <w:sz w:val="21"/>
          <w:szCs w:val="21"/>
          <w:lang w:val="sq-AL"/>
        </w:rPr>
      </w:pPr>
      <w:r w:rsidRPr="00B41116">
        <w:rPr>
          <w:sz w:val="21"/>
          <w:szCs w:val="21"/>
          <w:lang w:val="sq-AL"/>
        </w:rPr>
        <w:t>3.</w:t>
      </w:r>
      <w:r w:rsidR="00AD269B" w:rsidRPr="00B41116">
        <w:rPr>
          <w:sz w:val="21"/>
          <w:szCs w:val="21"/>
          <w:lang w:val="sq-AL"/>
        </w:rPr>
        <w:t xml:space="preserve"> </w:t>
      </w:r>
      <w:r w:rsidR="00292E0F">
        <w:rPr>
          <w:sz w:val="21"/>
          <w:szCs w:val="21"/>
          <w:lang w:val="sq-AL"/>
        </w:rPr>
        <w:t>Urdhër</w:t>
      </w:r>
      <w:r w:rsidRPr="00B41116">
        <w:rPr>
          <w:sz w:val="21"/>
          <w:szCs w:val="21"/>
          <w:lang w:val="sq-AL"/>
        </w:rPr>
        <w:t>pagesa e listuar bëhet e vlefshme për të autorizuar pagesat e shpenzimeve të varrimit nga qendrat pagu</w:t>
      </w:r>
      <w:r w:rsidR="0048071F" w:rsidRPr="00B41116">
        <w:rPr>
          <w:sz w:val="21"/>
          <w:szCs w:val="21"/>
          <w:lang w:val="sq-AL"/>
        </w:rPr>
        <w:t>e</w:t>
      </w:r>
      <w:r w:rsidRPr="00B41116">
        <w:rPr>
          <w:sz w:val="21"/>
          <w:szCs w:val="21"/>
          <w:lang w:val="sq-AL"/>
        </w:rPr>
        <w:t xml:space="preserve">se, </w:t>
      </w:r>
      <w:r w:rsidR="0048071F" w:rsidRPr="00B41116">
        <w:rPr>
          <w:sz w:val="21"/>
          <w:szCs w:val="21"/>
          <w:lang w:val="sq-AL"/>
        </w:rPr>
        <w:t>vetëm pasi të nënshkruhet nga K</w:t>
      </w:r>
      <w:r w:rsidR="00292E0F">
        <w:rPr>
          <w:sz w:val="21"/>
          <w:szCs w:val="21"/>
          <w:lang w:val="sq-AL"/>
        </w:rPr>
        <w:t>D financës e drejtori i drejtorisë r</w:t>
      </w:r>
      <w:r w:rsidRPr="00B41116">
        <w:rPr>
          <w:sz w:val="21"/>
          <w:szCs w:val="21"/>
          <w:lang w:val="sq-AL"/>
        </w:rPr>
        <w:t>ajonale ose personat e autorizuar në ALSSH e t’i vendo</w:t>
      </w:r>
      <w:r w:rsidR="0048071F" w:rsidRPr="00B41116">
        <w:rPr>
          <w:sz w:val="21"/>
          <w:szCs w:val="21"/>
          <w:lang w:val="sq-AL"/>
        </w:rPr>
        <w:t>set edhe vula. Dërgimi i urdhër</w:t>
      </w:r>
      <w:r w:rsidRPr="00B41116">
        <w:rPr>
          <w:sz w:val="21"/>
          <w:szCs w:val="21"/>
          <w:lang w:val="sq-AL"/>
        </w:rPr>
        <w:t>pagesës së listuar për t’u paguar n</w:t>
      </w:r>
      <w:r w:rsidR="0048071F" w:rsidRPr="00B41116">
        <w:rPr>
          <w:sz w:val="21"/>
          <w:szCs w:val="21"/>
          <w:lang w:val="sq-AL"/>
        </w:rPr>
        <w:t>ga qendra paguese e</w:t>
      </w:r>
      <w:r w:rsidRPr="00B41116">
        <w:rPr>
          <w:sz w:val="21"/>
          <w:szCs w:val="21"/>
          <w:lang w:val="sq-AL"/>
        </w:rPr>
        <w:t xml:space="preserve"> Postës Shqiptare bëhet në mënyrë protokollare dhe vetëm nëpërmjet filialit apo degës së Postës Shqiptare sh.a.</w:t>
      </w:r>
    </w:p>
    <w:p w:rsidR="00BE7496" w:rsidRDefault="00BE7496" w:rsidP="00844296">
      <w:pPr>
        <w:pStyle w:val="Paragrafi"/>
        <w:rPr>
          <w:sz w:val="21"/>
          <w:szCs w:val="21"/>
          <w:lang w:val="sq-AL"/>
        </w:rPr>
      </w:pPr>
    </w:p>
    <w:p w:rsidR="00BE7496" w:rsidRDefault="00BE7496" w:rsidP="00844296">
      <w:pPr>
        <w:pStyle w:val="Paragrafi"/>
        <w:rPr>
          <w:sz w:val="21"/>
          <w:szCs w:val="21"/>
          <w:lang w:val="sq-AL"/>
        </w:rPr>
      </w:pPr>
    </w:p>
    <w:p w:rsidR="00BE7496" w:rsidRDefault="00BE7496" w:rsidP="00844296">
      <w:pPr>
        <w:pStyle w:val="Paragrafi"/>
        <w:rPr>
          <w:sz w:val="21"/>
          <w:szCs w:val="21"/>
          <w:lang w:val="sq-AL"/>
        </w:rPr>
      </w:pPr>
    </w:p>
    <w:p w:rsidR="00BE7496" w:rsidRDefault="00BE7496" w:rsidP="00844296">
      <w:pPr>
        <w:pStyle w:val="Paragrafi"/>
        <w:rPr>
          <w:sz w:val="21"/>
          <w:szCs w:val="21"/>
          <w:lang w:val="sq-AL"/>
        </w:rPr>
      </w:pPr>
    </w:p>
    <w:p w:rsidR="00BE7496" w:rsidRPr="00B41116" w:rsidRDefault="00BE7496" w:rsidP="00844296">
      <w:pPr>
        <w:pStyle w:val="Paragrafi"/>
        <w:rPr>
          <w:sz w:val="21"/>
          <w:szCs w:val="21"/>
          <w:lang w:val="sq-AL"/>
        </w:rPr>
      </w:pPr>
    </w:p>
    <w:p w:rsidR="0026799D" w:rsidRDefault="0026799D" w:rsidP="00844296">
      <w:pPr>
        <w:pStyle w:val="Paragrafi"/>
        <w:rPr>
          <w:sz w:val="21"/>
          <w:szCs w:val="21"/>
          <w:lang w:val="sq-AL"/>
        </w:rPr>
      </w:pPr>
      <w:r w:rsidRPr="00B41116">
        <w:rPr>
          <w:sz w:val="21"/>
          <w:szCs w:val="21"/>
          <w:lang w:val="sq-AL"/>
        </w:rPr>
        <w:t>4.</w:t>
      </w:r>
      <w:r w:rsidR="00AD269B" w:rsidRPr="00B41116">
        <w:rPr>
          <w:sz w:val="21"/>
          <w:szCs w:val="21"/>
          <w:lang w:val="sq-AL"/>
        </w:rPr>
        <w:t xml:space="preserve"> </w:t>
      </w:r>
      <w:r w:rsidR="00292E0F">
        <w:rPr>
          <w:sz w:val="21"/>
          <w:szCs w:val="21"/>
          <w:lang w:val="sq-AL"/>
        </w:rPr>
        <w:t>Urdhër</w:t>
      </w:r>
      <w:r w:rsidRPr="00B41116">
        <w:rPr>
          <w:sz w:val="21"/>
          <w:szCs w:val="21"/>
          <w:lang w:val="sq-AL"/>
        </w:rPr>
        <w:t>pagesa e listuar plotësohet në fund të muajit mbi bazë</w:t>
      </w:r>
      <w:r w:rsidR="00292E0F">
        <w:rPr>
          <w:sz w:val="21"/>
          <w:szCs w:val="21"/>
          <w:lang w:val="sq-AL"/>
        </w:rPr>
        <w:t>n</w:t>
      </w:r>
      <w:r w:rsidRPr="00B41116">
        <w:rPr>
          <w:sz w:val="21"/>
          <w:szCs w:val="21"/>
          <w:lang w:val="sq-AL"/>
        </w:rPr>
        <w:t xml:space="preserve"> e dokumenteve të cilësuara të pranuara gjatë muajit dhe dërgohet për pagesë që në datën 1 të muajit pasardhës. Kështu dokumentet e pranuara e të listuara në muajin janar 2008 do të dërgohen për pagesë në muajin shkurt 2008</w:t>
      </w:r>
      <w:r w:rsidR="00292E0F">
        <w:rPr>
          <w:sz w:val="21"/>
          <w:szCs w:val="21"/>
          <w:lang w:val="sq-AL"/>
        </w:rPr>
        <w:t>,</w:t>
      </w:r>
      <w:r w:rsidRPr="00B41116">
        <w:rPr>
          <w:sz w:val="21"/>
          <w:szCs w:val="21"/>
          <w:lang w:val="sq-AL"/>
        </w:rPr>
        <w:t xml:space="preserve"> e kështu në vazhdim.</w:t>
      </w:r>
    </w:p>
    <w:p w:rsidR="0026799D" w:rsidRPr="00B41116" w:rsidRDefault="0026799D" w:rsidP="00844296">
      <w:pPr>
        <w:pStyle w:val="Paragrafi"/>
        <w:rPr>
          <w:sz w:val="21"/>
          <w:szCs w:val="21"/>
          <w:lang w:val="sq-AL"/>
        </w:rPr>
      </w:pPr>
      <w:r w:rsidRPr="00B41116">
        <w:rPr>
          <w:sz w:val="21"/>
          <w:szCs w:val="21"/>
          <w:lang w:val="sq-AL"/>
        </w:rPr>
        <w:t>5.</w:t>
      </w:r>
      <w:r w:rsidR="00AD269B" w:rsidRPr="00B41116">
        <w:rPr>
          <w:sz w:val="21"/>
          <w:szCs w:val="21"/>
          <w:lang w:val="sq-AL"/>
        </w:rPr>
        <w:t xml:space="preserve"> </w:t>
      </w:r>
      <w:r w:rsidRPr="00B41116">
        <w:rPr>
          <w:sz w:val="21"/>
          <w:szCs w:val="21"/>
          <w:lang w:val="sq-AL"/>
        </w:rPr>
        <w:t>Pagesa e shpenzimeve do të evidentohet në një listëpagesë, sipas formatit bashkëlidhur, e c</w:t>
      </w:r>
      <w:r w:rsidR="00292674" w:rsidRPr="00B41116">
        <w:rPr>
          <w:sz w:val="21"/>
          <w:szCs w:val="21"/>
          <w:lang w:val="sq-AL"/>
        </w:rPr>
        <w:t>i</w:t>
      </w:r>
      <w:r w:rsidRPr="00B41116">
        <w:rPr>
          <w:sz w:val="21"/>
          <w:szCs w:val="21"/>
          <w:lang w:val="sq-AL"/>
        </w:rPr>
        <w:t>la është dokument bazë që vërteton pagesën, plotësohet në dy kopje</w:t>
      </w:r>
      <w:r w:rsidR="00292674" w:rsidRPr="00B41116">
        <w:rPr>
          <w:sz w:val="21"/>
          <w:szCs w:val="21"/>
          <w:lang w:val="sq-AL"/>
        </w:rPr>
        <w:t>,</w:t>
      </w:r>
      <w:r w:rsidRPr="00B41116">
        <w:rPr>
          <w:sz w:val="21"/>
          <w:szCs w:val="21"/>
          <w:lang w:val="sq-AL"/>
        </w:rPr>
        <w:t xml:space="preserve"> nga të cilat një vjen zyrtarisht nga qendra e pagesës në zyrën e financës të sigurimeve shoqërore dhe shërben si dokument financiar për evidentimin në kontabilitet të pagesave të kryera. Procedurat e kontrollit, rakordimit, të financimeve paradhënie e përfundimtare dhe ato të kontabilitetit janë të njëjta si edhe për pagesën e pensioneve. Shpenzimet e kryera për këtë qëllim do të evidentohen në kontabilitet në nënllogarinë 60600.09 “Shpenzime të shërbimit të varrimit”</w:t>
      </w:r>
      <w:r w:rsidR="00292674" w:rsidRPr="00B41116">
        <w:rPr>
          <w:sz w:val="21"/>
          <w:szCs w:val="21"/>
          <w:lang w:val="sq-AL"/>
        </w:rPr>
        <w:t>,</w:t>
      </w:r>
      <w:r w:rsidRPr="00B41116">
        <w:rPr>
          <w:sz w:val="21"/>
          <w:szCs w:val="21"/>
          <w:lang w:val="sq-AL"/>
        </w:rPr>
        <w:t xml:space="preserve"> ndërsa në raportin fiskal të muajit ato do të evidentohen së bashku me pro</w:t>
      </w:r>
      <w:r w:rsidR="00292674" w:rsidRPr="00B41116">
        <w:rPr>
          <w:sz w:val="21"/>
          <w:szCs w:val="21"/>
          <w:lang w:val="sq-AL"/>
        </w:rPr>
        <w:t>gramet e tjera nënllogaria 60606</w:t>
      </w:r>
      <w:r w:rsidR="00292E0F">
        <w:rPr>
          <w:sz w:val="21"/>
          <w:szCs w:val="21"/>
          <w:lang w:val="sq-AL"/>
        </w:rPr>
        <w:t>.</w:t>
      </w:r>
      <w:r w:rsidRPr="00B41116">
        <w:rPr>
          <w:sz w:val="21"/>
          <w:szCs w:val="21"/>
          <w:lang w:val="sq-AL"/>
        </w:rPr>
        <w:t>09.</w:t>
      </w:r>
    </w:p>
    <w:p w:rsidR="0026799D" w:rsidRPr="00B41116" w:rsidRDefault="0026799D" w:rsidP="00844296">
      <w:pPr>
        <w:pStyle w:val="Paragrafi"/>
        <w:rPr>
          <w:sz w:val="21"/>
          <w:szCs w:val="21"/>
          <w:lang w:val="sq-AL"/>
        </w:rPr>
      </w:pPr>
      <w:r w:rsidRPr="00B41116">
        <w:rPr>
          <w:sz w:val="21"/>
          <w:szCs w:val="21"/>
          <w:lang w:val="sq-AL"/>
        </w:rPr>
        <w:t>6.</w:t>
      </w:r>
      <w:r w:rsidR="00E54495" w:rsidRPr="00B41116">
        <w:rPr>
          <w:sz w:val="21"/>
          <w:szCs w:val="21"/>
          <w:lang w:val="sq-AL"/>
        </w:rPr>
        <w:t xml:space="preserve"> </w:t>
      </w:r>
      <w:r w:rsidRPr="00B41116">
        <w:rPr>
          <w:sz w:val="21"/>
          <w:szCs w:val="21"/>
          <w:lang w:val="sq-AL"/>
        </w:rPr>
        <w:t xml:space="preserve">Pagesat e kryera nga qendra paguese do të </w:t>
      </w:r>
      <w:r w:rsidR="00292674" w:rsidRPr="00B41116">
        <w:rPr>
          <w:sz w:val="21"/>
          <w:szCs w:val="21"/>
          <w:lang w:val="sq-AL"/>
        </w:rPr>
        <w:t>ballafaqohen çdo muaj me urdhër</w:t>
      </w:r>
      <w:r w:rsidRPr="00B41116">
        <w:rPr>
          <w:sz w:val="21"/>
          <w:szCs w:val="21"/>
          <w:lang w:val="sq-AL"/>
        </w:rPr>
        <w:t>pagesën e listuar të dërguar duke evidentuar edhe rastet e papaguara. Këto raste</w:t>
      </w:r>
      <w:r w:rsidR="00292E0F">
        <w:rPr>
          <w:sz w:val="21"/>
          <w:szCs w:val="21"/>
          <w:lang w:val="sq-AL"/>
        </w:rPr>
        <w:t>,</w:t>
      </w:r>
      <w:r w:rsidRPr="00B41116">
        <w:rPr>
          <w:sz w:val="21"/>
          <w:szCs w:val="21"/>
          <w:lang w:val="sq-AL"/>
        </w:rPr>
        <w:t xml:space="preserve"> pasi të krahasohen edhe me listën e shpenzimeve të varrimit të papaguara të dërguara nga qendra pague</w:t>
      </w:r>
      <w:r w:rsidR="00292E0F">
        <w:rPr>
          <w:sz w:val="21"/>
          <w:szCs w:val="21"/>
          <w:lang w:val="sq-AL"/>
        </w:rPr>
        <w:t>se, do të evidentohen në urdhër</w:t>
      </w:r>
      <w:r w:rsidRPr="00B41116">
        <w:rPr>
          <w:sz w:val="21"/>
          <w:szCs w:val="21"/>
          <w:lang w:val="sq-AL"/>
        </w:rPr>
        <w:t>pagesën e listuar të muajit pasardhës.</w:t>
      </w:r>
    </w:p>
    <w:p w:rsidR="0026799D" w:rsidRPr="00B41116" w:rsidRDefault="0026799D" w:rsidP="00844296">
      <w:pPr>
        <w:pStyle w:val="Paragrafi"/>
        <w:rPr>
          <w:sz w:val="21"/>
          <w:szCs w:val="21"/>
          <w:lang w:val="sq-AL"/>
        </w:rPr>
      </w:pPr>
      <w:r w:rsidRPr="00B41116">
        <w:rPr>
          <w:sz w:val="21"/>
          <w:szCs w:val="21"/>
          <w:lang w:val="sq-AL"/>
        </w:rPr>
        <w:t>7.</w:t>
      </w:r>
      <w:r w:rsidR="00E54495" w:rsidRPr="00B41116">
        <w:rPr>
          <w:sz w:val="21"/>
          <w:szCs w:val="21"/>
          <w:lang w:val="sq-AL"/>
        </w:rPr>
        <w:t xml:space="preserve"> </w:t>
      </w:r>
      <w:r w:rsidRPr="00B41116">
        <w:rPr>
          <w:sz w:val="21"/>
          <w:szCs w:val="21"/>
          <w:lang w:val="sq-AL"/>
        </w:rPr>
        <w:t>Në lidhje me marrëdhëniet me zyrat e pagesës</w:t>
      </w:r>
      <w:r w:rsidR="00AC54B5" w:rsidRPr="00B41116">
        <w:rPr>
          <w:sz w:val="21"/>
          <w:szCs w:val="21"/>
          <w:lang w:val="sq-AL"/>
        </w:rPr>
        <w:t>,</w:t>
      </w:r>
      <w:r w:rsidRPr="00B41116">
        <w:rPr>
          <w:sz w:val="21"/>
          <w:szCs w:val="21"/>
          <w:lang w:val="sq-AL"/>
        </w:rPr>
        <w:t xml:space="preserve"> filialet dhe</w:t>
      </w:r>
      <w:r w:rsidR="00AC54B5" w:rsidRPr="00B41116">
        <w:rPr>
          <w:sz w:val="21"/>
          <w:szCs w:val="21"/>
          <w:lang w:val="sq-AL"/>
        </w:rPr>
        <w:t xml:space="preserve"> degët e Postës Shqiptare sh.a. </w:t>
      </w:r>
      <w:r w:rsidR="00F16BEB">
        <w:rPr>
          <w:sz w:val="21"/>
          <w:szCs w:val="21"/>
          <w:lang w:val="sq-AL"/>
        </w:rPr>
        <w:t>procedurat janë përcak</w:t>
      </w:r>
      <w:r w:rsidR="00C93774">
        <w:rPr>
          <w:sz w:val="21"/>
          <w:szCs w:val="21"/>
          <w:lang w:val="sq-AL"/>
        </w:rPr>
        <w:t>t</w:t>
      </w:r>
      <w:r w:rsidRPr="00B41116">
        <w:rPr>
          <w:sz w:val="21"/>
          <w:szCs w:val="21"/>
          <w:lang w:val="sq-AL"/>
        </w:rPr>
        <w:t>uar në marrëveshjen e posaçme.</w:t>
      </w:r>
    </w:p>
    <w:p w:rsidR="0026799D" w:rsidRPr="00B41116" w:rsidRDefault="0026799D" w:rsidP="00844296">
      <w:pPr>
        <w:pStyle w:val="Paragrafi"/>
        <w:rPr>
          <w:sz w:val="21"/>
          <w:szCs w:val="21"/>
          <w:lang w:val="sq-AL"/>
        </w:rPr>
      </w:pPr>
      <w:r w:rsidRPr="00B41116">
        <w:rPr>
          <w:sz w:val="21"/>
          <w:szCs w:val="21"/>
          <w:lang w:val="sq-AL"/>
        </w:rPr>
        <w:t>8.</w:t>
      </w:r>
      <w:r w:rsidR="00E54495" w:rsidRPr="00B41116">
        <w:rPr>
          <w:sz w:val="21"/>
          <w:szCs w:val="21"/>
          <w:lang w:val="sq-AL"/>
        </w:rPr>
        <w:t xml:space="preserve"> </w:t>
      </w:r>
      <w:r w:rsidRPr="00B41116">
        <w:rPr>
          <w:sz w:val="21"/>
          <w:szCs w:val="21"/>
          <w:lang w:val="sq-AL"/>
        </w:rPr>
        <w:t>Shpenzimet e varrimit të identifikuara në vitin 2007 dhe t</w:t>
      </w:r>
      <w:r w:rsidR="001D7462">
        <w:rPr>
          <w:sz w:val="21"/>
          <w:szCs w:val="21"/>
          <w:lang w:val="sq-AL"/>
        </w:rPr>
        <w:t>ë palikuiduara brenda periudhës</w:t>
      </w:r>
      <w:r w:rsidRPr="00B41116">
        <w:rPr>
          <w:sz w:val="21"/>
          <w:szCs w:val="21"/>
          <w:lang w:val="sq-AL"/>
        </w:rPr>
        <w:t xml:space="preserve"> do të likuidohen me fondet </w:t>
      </w:r>
      <w:r w:rsidR="00AC54B5" w:rsidRPr="00B41116">
        <w:rPr>
          <w:sz w:val="21"/>
          <w:szCs w:val="21"/>
          <w:lang w:val="sq-AL"/>
        </w:rPr>
        <w:t>e akorduara p</w:t>
      </w:r>
      <w:r w:rsidRPr="00B41116">
        <w:rPr>
          <w:sz w:val="21"/>
          <w:szCs w:val="21"/>
          <w:lang w:val="sq-AL"/>
        </w:rPr>
        <w:t>ë</w:t>
      </w:r>
      <w:r w:rsidR="00AC54B5" w:rsidRPr="00B41116">
        <w:rPr>
          <w:sz w:val="21"/>
          <w:szCs w:val="21"/>
          <w:lang w:val="sq-AL"/>
        </w:rPr>
        <w:t>r</w:t>
      </w:r>
      <w:r w:rsidRPr="00B41116">
        <w:rPr>
          <w:sz w:val="21"/>
          <w:szCs w:val="21"/>
          <w:lang w:val="sq-AL"/>
        </w:rPr>
        <w:t xml:space="preserve"> vitin 2008 në buxhetin e Institutit të Sigurimeve Shoqërore. Në këto raste përfituesi duhet të paraqesë një dokument nga njësia e pushtetit vendor përkatës</w:t>
      </w:r>
      <w:r w:rsidR="00AC54B5" w:rsidRPr="00B41116">
        <w:rPr>
          <w:sz w:val="21"/>
          <w:szCs w:val="21"/>
          <w:lang w:val="sq-AL"/>
        </w:rPr>
        <w:t>,</w:t>
      </w:r>
      <w:r w:rsidRPr="00B41116">
        <w:rPr>
          <w:sz w:val="21"/>
          <w:szCs w:val="21"/>
          <w:lang w:val="sq-AL"/>
        </w:rPr>
        <w:t xml:space="preserve"> që të vërtetojë moskryerjen e pagesës.</w:t>
      </w:r>
    </w:p>
    <w:p w:rsidR="0026799D" w:rsidRPr="00B41116" w:rsidRDefault="0026799D" w:rsidP="00844296">
      <w:pPr>
        <w:pStyle w:val="Paragrafi"/>
        <w:rPr>
          <w:sz w:val="21"/>
          <w:szCs w:val="21"/>
          <w:lang w:val="sq-AL"/>
        </w:rPr>
      </w:pPr>
      <w:r w:rsidRPr="00B41116">
        <w:rPr>
          <w:sz w:val="21"/>
          <w:szCs w:val="21"/>
          <w:lang w:val="sq-AL"/>
        </w:rPr>
        <w:t>9.</w:t>
      </w:r>
      <w:r w:rsidR="00E54495" w:rsidRPr="00B41116">
        <w:rPr>
          <w:sz w:val="21"/>
          <w:szCs w:val="21"/>
          <w:lang w:val="sq-AL"/>
        </w:rPr>
        <w:t xml:space="preserve"> </w:t>
      </w:r>
      <w:r w:rsidRPr="00B41116">
        <w:rPr>
          <w:sz w:val="21"/>
          <w:szCs w:val="21"/>
          <w:lang w:val="sq-AL"/>
        </w:rPr>
        <w:t>Ngarkohet për zbatimin e këtij udhëzimi Instituti i Sigurimeve Shoqërore.</w:t>
      </w:r>
    </w:p>
    <w:p w:rsidR="0026799D" w:rsidRPr="00B41116" w:rsidRDefault="0026799D" w:rsidP="00844296">
      <w:pPr>
        <w:pStyle w:val="Paragrafi"/>
        <w:rPr>
          <w:sz w:val="21"/>
          <w:szCs w:val="21"/>
          <w:lang w:val="sq-AL"/>
        </w:rPr>
      </w:pPr>
    </w:p>
    <w:tbl>
      <w:tblPr>
        <w:tblW w:w="9288" w:type="dxa"/>
        <w:tblLook w:val="01E0" w:firstRow="1" w:lastRow="1" w:firstColumn="1" w:lastColumn="1" w:noHBand="0" w:noVBand="0"/>
      </w:tblPr>
      <w:tblGrid>
        <w:gridCol w:w="2811"/>
        <w:gridCol w:w="6477"/>
      </w:tblGrid>
      <w:tr w:rsidR="0026799D" w:rsidRPr="00B41116" w:rsidTr="002050F4">
        <w:tc>
          <w:tcPr>
            <w:tcW w:w="2811" w:type="dxa"/>
            <w:shd w:val="clear" w:color="auto" w:fill="auto"/>
          </w:tcPr>
          <w:p w:rsidR="0026799D" w:rsidRPr="002050F4" w:rsidRDefault="0026799D" w:rsidP="002050F4">
            <w:pPr>
              <w:pStyle w:val="Autoriteti"/>
              <w:keepNext w:val="0"/>
              <w:rPr>
                <w:rFonts w:cs="Tahoma"/>
              </w:rPr>
            </w:pPr>
            <w:r w:rsidRPr="002050F4">
              <w:rPr>
                <w:rFonts w:cs="Tahoma"/>
              </w:rPr>
              <w:t>Ministri</w:t>
            </w:r>
            <w:r w:rsidR="00460FF4" w:rsidRPr="002050F4">
              <w:rPr>
                <w:rFonts w:cs="Tahoma"/>
              </w:rPr>
              <w:t xml:space="preserve"> i Financave</w:t>
            </w:r>
          </w:p>
          <w:p w:rsidR="0026799D" w:rsidRPr="002050F4" w:rsidRDefault="0026799D" w:rsidP="002050F4">
            <w:pPr>
              <w:pStyle w:val="AutoritetiEmer"/>
              <w:jc w:val="center"/>
              <w:rPr>
                <w:rFonts w:cs="Tahoma"/>
              </w:rPr>
            </w:pPr>
            <w:r w:rsidRPr="002050F4">
              <w:rPr>
                <w:rFonts w:cs="Tahoma"/>
              </w:rPr>
              <w:t>Ridvan Bode</w:t>
            </w:r>
          </w:p>
        </w:tc>
        <w:tc>
          <w:tcPr>
            <w:tcW w:w="6477" w:type="dxa"/>
            <w:shd w:val="clear" w:color="auto" w:fill="auto"/>
          </w:tcPr>
          <w:p w:rsidR="00FC7A88" w:rsidRPr="002050F4" w:rsidRDefault="0026799D" w:rsidP="002050F4">
            <w:pPr>
              <w:pStyle w:val="Autoriteti"/>
              <w:keepNext w:val="0"/>
              <w:rPr>
                <w:rFonts w:cs="Tahoma"/>
              </w:rPr>
            </w:pPr>
            <w:r w:rsidRPr="002050F4">
              <w:rPr>
                <w:rFonts w:cs="Tahoma"/>
              </w:rPr>
              <w:t>Ministri</w:t>
            </w:r>
            <w:r w:rsidR="00460FF4" w:rsidRPr="002050F4">
              <w:rPr>
                <w:rFonts w:cs="Tahoma"/>
              </w:rPr>
              <w:t xml:space="preserve"> </w:t>
            </w:r>
            <w:r w:rsidR="00FC7A88" w:rsidRPr="002050F4">
              <w:rPr>
                <w:rFonts w:cs="Tahoma"/>
              </w:rPr>
              <w:t xml:space="preserve">i Punës, Çështjeve Sociale </w:t>
            </w:r>
          </w:p>
          <w:p w:rsidR="0026799D" w:rsidRPr="002050F4" w:rsidRDefault="00FC7A88" w:rsidP="002050F4">
            <w:pPr>
              <w:pStyle w:val="Autoriteti"/>
              <w:keepNext w:val="0"/>
              <w:rPr>
                <w:rFonts w:cs="Tahoma"/>
              </w:rPr>
            </w:pPr>
            <w:r w:rsidRPr="002050F4">
              <w:rPr>
                <w:rFonts w:cs="Tahoma"/>
              </w:rPr>
              <w:t xml:space="preserve">dhe </w:t>
            </w:r>
            <w:r w:rsidR="00AC54B5" w:rsidRPr="002050F4">
              <w:rPr>
                <w:rFonts w:cs="Tahoma"/>
              </w:rPr>
              <w:t>Shanseve të Barabarta</w:t>
            </w:r>
          </w:p>
          <w:p w:rsidR="0026799D" w:rsidRPr="002050F4" w:rsidRDefault="008629D0" w:rsidP="002050F4">
            <w:pPr>
              <w:pStyle w:val="AutoritetiEmer"/>
              <w:jc w:val="center"/>
              <w:rPr>
                <w:rFonts w:cs="Tahoma"/>
              </w:rPr>
            </w:pPr>
            <w:r w:rsidRPr="002050F4">
              <w:rPr>
                <w:rFonts w:cs="Tahoma"/>
              </w:rPr>
              <w:t xml:space="preserve">                                       </w:t>
            </w:r>
            <w:r w:rsidR="0026799D" w:rsidRPr="002050F4">
              <w:rPr>
                <w:rFonts w:cs="Tahoma"/>
              </w:rPr>
              <w:t>Koço Barka</w:t>
            </w:r>
          </w:p>
        </w:tc>
      </w:tr>
    </w:tbl>
    <w:p w:rsidR="0026799D" w:rsidRDefault="0026799D" w:rsidP="00844296">
      <w:pPr>
        <w:pStyle w:val="Paragrafi"/>
        <w:rPr>
          <w:sz w:val="21"/>
          <w:szCs w:val="21"/>
          <w:lang w:val="sq-AL"/>
        </w:rPr>
      </w:pPr>
    </w:p>
    <w:p w:rsidR="00BE7496" w:rsidRDefault="00BE7496" w:rsidP="00844296">
      <w:pPr>
        <w:pStyle w:val="Paragrafi"/>
        <w:ind w:firstLine="0"/>
        <w:rPr>
          <w:sz w:val="21"/>
          <w:szCs w:val="21"/>
          <w:lang w:val="sq-AL"/>
        </w:rPr>
      </w:pPr>
    </w:p>
    <w:p w:rsidR="00BE7496" w:rsidRDefault="00BE7496" w:rsidP="00844296">
      <w:pPr>
        <w:pStyle w:val="Paragrafi"/>
        <w:ind w:firstLine="0"/>
        <w:rPr>
          <w:sz w:val="21"/>
          <w:szCs w:val="21"/>
          <w:lang w:val="sq-AL"/>
        </w:rPr>
      </w:pPr>
    </w:p>
    <w:p w:rsidR="00BE7496" w:rsidRDefault="00BE7496" w:rsidP="00844296">
      <w:pPr>
        <w:pStyle w:val="Paragrafi"/>
        <w:ind w:firstLine="0"/>
        <w:rPr>
          <w:sz w:val="21"/>
          <w:szCs w:val="21"/>
          <w:lang w:val="sq-AL"/>
        </w:rPr>
      </w:pPr>
    </w:p>
    <w:p w:rsidR="00BE7496" w:rsidRDefault="00BE7496" w:rsidP="00844296">
      <w:pPr>
        <w:pStyle w:val="Paragrafi"/>
        <w:ind w:firstLine="0"/>
        <w:rPr>
          <w:sz w:val="21"/>
          <w:szCs w:val="21"/>
          <w:lang w:val="sq-AL"/>
        </w:rPr>
      </w:pPr>
    </w:p>
    <w:p w:rsidR="00BE7496" w:rsidRDefault="00BE7496" w:rsidP="00844296">
      <w:pPr>
        <w:pStyle w:val="Paragrafi"/>
        <w:ind w:firstLine="0"/>
        <w:rPr>
          <w:sz w:val="21"/>
          <w:szCs w:val="21"/>
          <w:lang w:val="sq-AL"/>
        </w:rPr>
      </w:pPr>
    </w:p>
    <w:p w:rsidR="00BE7496" w:rsidRDefault="00BE7496" w:rsidP="00844296">
      <w:pPr>
        <w:pStyle w:val="Paragrafi"/>
        <w:ind w:firstLine="0"/>
        <w:rPr>
          <w:sz w:val="21"/>
          <w:szCs w:val="21"/>
          <w:lang w:val="sq-AL"/>
        </w:rPr>
      </w:pPr>
    </w:p>
    <w:p w:rsidR="00BE7496" w:rsidRDefault="00BE7496" w:rsidP="00844296">
      <w:pPr>
        <w:pStyle w:val="Paragrafi"/>
        <w:ind w:firstLine="0"/>
        <w:rPr>
          <w:sz w:val="21"/>
          <w:szCs w:val="21"/>
          <w:lang w:val="sq-AL"/>
        </w:rPr>
      </w:pPr>
    </w:p>
    <w:p w:rsidR="00BE7496" w:rsidRDefault="00BE7496" w:rsidP="00844296">
      <w:pPr>
        <w:pStyle w:val="Paragrafi"/>
        <w:ind w:firstLine="0"/>
        <w:rPr>
          <w:sz w:val="21"/>
          <w:szCs w:val="21"/>
          <w:lang w:val="sq-AL"/>
        </w:rPr>
      </w:pPr>
    </w:p>
    <w:p w:rsidR="00BE7496" w:rsidRDefault="00BE7496" w:rsidP="00844296">
      <w:pPr>
        <w:pStyle w:val="Paragrafi"/>
        <w:ind w:firstLine="0"/>
        <w:rPr>
          <w:sz w:val="21"/>
          <w:szCs w:val="21"/>
          <w:lang w:val="sq-AL"/>
        </w:rPr>
      </w:pPr>
    </w:p>
    <w:p w:rsidR="00BE7496" w:rsidRDefault="00BE7496" w:rsidP="00844296">
      <w:pPr>
        <w:pStyle w:val="Paragrafi"/>
        <w:ind w:firstLine="0"/>
        <w:rPr>
          <w:sz w:val="21"/>
          <w:szCs w:val="21"/>
          <w:lang w:val="sq-AL"/>
        </w:rPr>
      </w:pPr>
    </w:p>
    <w:p w:rsidR="00BE7496" w:rsidRDefault="00BE7496" w:rsidP="00844296">
      <w:pPr>
        <w:pStyle w:val="Paragrafi"/>
        <w:ind w:firstLine="0"/>
        <w:rPr>
          <w:sz w:val="21"/>
          <w:szCs w:val="21"/>
          <w:lang w:val="sq-AL"/>
        </w:rPr>
      </w:pPr>
    </w:p>
    <w:p w:rsidR="00BE7496" w:rsidRDefault="00BE7496" w:rsidP="00844296">
      <w:pPr>
        <w:pStyle w:val="Paragrafi"/>
        <w:ind w:firstLine="0"/>
        <w:rPr>
          <w:sz w:val="21"/>
          <w:szCs w:val="21"/>
          <w:lang w:val="sq-AL"/>
        </w:rPr>
      </w:pPr>
    </w:p>
    <w:p w:rsidR="00BE7496" w:rsidRDefault="00BE7496" w:rsidP="00844296">
      <w:pPr>
        <w:pStyle w:val="Paragrafi"/>
        <w:ind w:firstLine="0"/>
        <w:rPr>
          <w:sz w:val="21"/>
          <w:szCs w:val="21"/>
          <w:lang w:val="sq-AL"/>
        </w:rPr>
      </w:pPr>
    </w:p>
    <w:p w:rsidR="00BE7496" w:rsidRDefault="00BE7496" w:rsidP="00844296">
      <w:pPr>
        <w:pStyle w:val="Paragrafi"/>
        <w:ind w:firstLine="0"/>
        <w:rPr>
          <w:sz w:val="21"/>
          <w:szCs w:val="21"/>
          <w:lang w:val="sq-AL"/>
        </w:rPr>
      </w:pPr>
    </w:p>
    <w:p w:rsidR="00BE7496" w:rsidRDefault="00BE7496" w:rsidP="00844296">
      <w:pPr>
        <w:pStyle w:val="Paragrafi"/>
        <w:ind w:firstLine="0"/>
        <w:rPr>
          <w:sz w:val="21"/>
          <w:szCs w:val="21"/>
          <w:lang w:val="sq-AL"/>
        </w:rPr>
      </w:pPr>
    </w:p>
    <w:p w:rsidR="00BE7496" w:rsidRDefault="00BE7496" w:rsidP="00844296">
      <w:pPr>
        <w:pStyle w:val="Paragrafi"/>
        <w:ind w:firstLine="0"/>
        <w:rPr>
          <w:sz w:val="21"/>
          <w:szCs w:val="21"/>
          <w:lang w:val="sq-AL"/>
        </w:rPr>
      </w:pPr>
    </w:p>
    <w:p w:rsidR="00BE7496" w:rsidRDefault="00BE7496" w:rsidP="00844296">
      <w:pPr>
        <w:pStyle w:val="Paragrafi"/>
        <w:ind w:firstLine="0"/>
        <w:rPr>
          <w:sz w:val="21"/>
          <w:szCs w:val="21"/>
          <w:lang w:val="sq-AL"/>
        </w:rPr>
      </w:pPr>
    </w:p>
    <w:p w:rsidR="00BE7496" w:rsidRDefault="00BE7496" w:rsidP="00844296">
      <w:pPr>
        <w:pStyle w:val="Paragrafi"/>
        <w:ind w:firstLine="0"/>
        <w:rPr>
          <w:sz w:val="21"/>
          <w:szCs w:val="21"/>
          <w:lang w:val="sq-AL"/>
        </w:rPr>
      </w:pPr>
    </w:p>
    <w:p w:rsidR="00BE7496" w:rsidRDefault="00BE7496" w:rsidP="00844296">
      <w:pPr>
        <w:pStyle w:val="Paragrafi"/>
        <w:ind w:firstLine="0"/>
        <w:rPr>
          <w:sz w:val="21"/>
          <w:szCs w:val="21"/>
          <w:lang w:val="sq-AL"/>
        </w:rPr>
      </w:pPr>
    </w:p>
    <w:p w:rsidR="00BE7496" w:rsidRDefault="00BE7496" w:rsidP="00844296">
      <w:pPr>
        <w:pStyle w:val="Paragrafi"/>
        <w:ind w:firstLine="0"/>
        <w:rPr>
          <w:sz w:val="21"/>
          <w:szCs w:val="21"/>
          <w:lang w:val="sq-AL"/>
        </w:rPr>
      </w:pPr>
    </w:p>
    <w:p w:rsidR="00BE7496" w:rsidRDefault="00BE7496" w:rsidP="00844296">
      <w:pPr>
        <w:pStyle w:val="Paragrafi"/>
        <w:ind w:firstLine="0"/>
        <w:rPr>
          <w:sz w:val="21"/>
          <w:szCs w:val="21"/>
          <w:lang w:val="sq-AL"/>
        </w:rPr>
      </w:pPr>
    </w:p>
    <w:p w:rsidR="00BE7496" w:rsidRDefault="00BE7496" w:rsidP="00844296">
      <w:pPr>
        <w:pStyle w:val="Paragrafi"/>
        <w:ind w:firstLine="0"/>
        <w:rPr>
          <w:sz w:val="21"/>
          <w:szCs w:val="21"/>
          <w:lang w:val="sq-AL"/>
        </w:rPr>
      </w:pPr>
    </w:p>
    <w:p w:rsidR="00BE7496" w:rsidRDefault="00BE7496" w:rsidP="00844296">
      <w:pPr>
        <w:pStyle w:val="Paragrafi"/>
        <w:ind w:firstLine="0"/>
        <w:rPr>
          <w:sz w:val="21"/>
          <w:szCs w:val="21"/>
          <w:lang w:val="sq-AL"/>
        </w:rPr>
      </w:pPr>
    </w:p>
    <w:p w:rsidR="00BE7496" w:rsidRDefault="00BE7496" w:rsidP="00844296">
      <w:pPr>
        <w:pStyle w:val="Paragrafi"/>
        <w:ind w:firstLine="0"/>
        <w:rPr>
          <w:sz w:val="21"/>
          <w:szCs w:val="21"/>
          <w:lang w:val="sq-AL"/>
        </w:rPr>
      </w:pPr>
    </w:p>
    <w:p w:rsidR="00BE7496" w:rsidRDefault="00BE7496" w:rsidP="00844296">
      <w:pPr>
        <w:pStyle w:val="Paragrafi"/>
        <w:ind w:firstLine="0"/>
        <w:rPr>
          <w:sz w:val="21"/>
          <w:szCs w:val="21"/>
          <w:lang w:val="sq-AL"/>
        </w:rPr>
      </w:pPr>
    </w:p>
    <w:p w:rsidR="00BE7496" w:rsidRDefault="00BE7496" w:rsidP="00844296">
      <w:pPr>
        <w:pStyle w:val="Paragrafi"/>
        <w:ind w:firstLine="0"/>
        <w:rPr>
          <w:sz w:val="21"/>
          <w:szCs w:val="21"/>
          <w:lang w:val="sq-AL"/>
        </w:rPr>
      </w:pPr>
    </w:p>
    <w:p w:rsidR="00BE7496" w:rsidRDefault="00BE7496" w:rsidP="00844296">
      <w:pPr>
        <w:pStyle w:val="Paragrafi"/>
        <w:ind w:firstLine="0"/>
        <w:rPr>
          <w:sz w:val="21"/>
          <w:szCs w:val="21"/>
          <w:lang w:val="sq-AL"/>
        </w:rPr>
      </w:pPr>
    </w:p>
    <w:p w:rsidR="00BE7496" w:rsidRDefault="00BE7496" w:rsidP="00844296">
      <w:pPr>
        <w:pStyle w:val="Paragrafi"/>
        <w:ind w:firstLine="0"/>
        <w:rPr>
          <w:sz w:val="21"/>
          <w:szCs w:val="21"/>
          <w:lang w:val="sq-AL"/>
        </w:rPr>
      </w:pPr>
    </w:p>
    <w:p w:rsidR="0026799D" w:rsidRPr="00B41116" w:rsidRDefault="0026799D" w:rsidP="00844296">
      <w:pPr>
        <w:pStyle w:val="Paragrafi"/>
        <w:ind w:firstLine="0"/>
        <w:rPr>
          <w:sz w:val="21"/>
          <w:szCs w:val="21"/>
          <w:lang w:val="sq-AL"/>
        </w:rPr>
      </w:pPr>
      <w:r w:rsidRPr="00B41116">
        <w:rPr>
          <w:sz w:val="21"/>
          <w:szCs w:val="21"/>
          <w:lang w:val="sq-AL"/>
        </w:rPr>
        <w:t>DREJTORIA RAJONALE ______________</w:t>
      </w:r>
    </w:p>
    <w:p w:rsidR="0026799D" w:rsidRPr="00B41116" w:rsidRDefault="00D5643C" w:rsidP="00844296">
      <w:pPr>
        <w:pStyle w:val="Paragrafi"/>
        <w:ind w:firstLine="0"/>
        <w:rPr>
          <w:sz w:val="21"/>
          <w:szCs w:val="21"/>
          <w:lang w:val="sq-AL"/>
        </w:rPr>
      </w:pPr>
      <w:r>
        <w:rPr>
          <w:sz w:val="21"/>
          <w:szCs w:val="21"/>
          <w:lang w:val="sq-AL"/>
        </w:rPr>
        <w:t>FILIALI I</w:t>
      </w:r>
      <w:r w:rsidR="00AC54B5" w:rsidRPr="00B41116">
        <w:rPr>
          <w:sz w:val="21"/>
          <w:szCs w:val="21"/>
          <w:lang w:val="sq-AL"/>
        </w:rPr>
        <w:t xml:space="preserve"> </w:t>
      </w:r>
      <w:r w:rsidR="0026799D" w:rsidRPr="00B41116">
        <w:rPr>
          <w:sz w:val="21"/>
          <w:szCs w:val="21"/>
          <w:lang w:val="sq-AL"/>
        </w:rPr>
        <w:t>POSTËS SHQIPTARE____________</w:t>
      </w:r>
    </w:p>
    <w:p w:rsidR="0026799D" w:rsidRPr="00B41116" w:rsidRDefault="00D5643C" w:rsidP="00844296">
      <w:pPr>
        <w:pStyle w:val="Paragrafi"/>
        <w:ind w:firstLine="0"/>
        <w:rPr>
          <w:sz w:val="21"/>
          <w:szCs w:val="21"/>
          <w:lang w:val="sq-AL"/>
        </w:rPr>
      </w:pPr>
      <w:r>
        <w:rPr>
          <w:sz w:val="21"/>
          <w:szCs w:val="21"/>
          <w:lang w:val="sq-AL"/>
        </w:rPr>
        <w:t>PËR ZYRË</w:t>
      </w:r>
      <w:r w:rsidR="0026799D" w:rsidRPr="00B41116">
        <w:rPr>
          <w:sz w:val="21"/>
          <w:szCs w:val="21"/>
          <w:lang w:val="sq-AL"/>
        </w:rPr>
        <w:t>N POSTARE________________</w:t>
      </w:r>
    </w:p>
    <w:p w:rsidR="0026799D" w:rsidRPr="00B41116" w:rsidRDefault="0026799D" w:rsidP="00844296">
      <w:pPr>
        <w:pStyle w:val="Paragrafi"/>
        <w:ind w:firstLine="0"/>
        <w:rPr>
          <w:sz w:val="21"/>
          <w:szCs w:val="21"/>
          <w:lang w:val="sq-AL"/>
        </w:rPr>
      </w:pPr>
    </w:p>
    <w:p w:rsidR="0026799D" w:rsidRPr="00B41116" w:rsidRDefault="00AC54B5" w:rsidP="00844296">
      <w:pPr>
        <w:pStyle w:val="Paragrafi"/>
        <w:ind w:firstLine="0"/>
        <w:rPr>
          <w:sz w:val="21"/>
          <w:szCs w:val="21"/>
          <w:lang w:val="sq-AL"/>
        </w:rPr>
      </w:pPr>
      <w:r w:rsidRPr="00B41116">
        <w:rPr>
          <w:sz w:val="21"/>
          <w:szCs w:val="21"/>
          <w:lang w:val="sq-AL"/>
        </w:rPr>
        <w:t>Listëpagesë</w:t>
      </w:r>
    </w:p>
    <w:p w:rsidR="0026799D" w:rsidRPr="00B41116" w:rsidRDefault="0026799D" w:rsidP="00844296">
      <w:pPr>
        <w:pStyle w:val="Paragrafi"/>
        <w:ind w:firstLine="0"/>
        <w:rPr>
          <w:sz w:val="21"/>
          <w:szCs w:val="21"/>
          <w:lang w:val="sq-AL"/>
        </w:rPr>
      </w:pPr>
    </w:p>
    <w:p w:rsidR="0026799D" w:rsidRPr="00B41116" w:rsidRDefault="0026799D" w:rsidP="00844296">
      <w:pPr>
        <w:pStyle w:val="Paragrafi"/>
        <w:ind w:firstLine="0"/>
        <w:jc w:val="center"/>
        <w:rPr>
          <w:sz w:val="21"/>
          <w:szCs w:val="21"/>
          <w:lang w:val="sq-AL"/>
        </w:rPr>
      </w:pPr>
      <w:r w:rsidRPr="00B41116">
        <w:rPr>
          <w:sz w:val="21"/>
          <w:szCs w:val="21"/>
          <w:lang w:val="sq-AL"/>
        </w:rPr>
        <w:t>(Për pagesën e shpenzimeve të varrimit sipas vendimit të Këshillit të Ministrave nr</w:t>
      </w:r>
      <w:r w:rsidR="00AC54B5" w:rsidRPr="00B41116">
        <w:rPr>
          <w:sz w:val="21"/>
          <w:szCs w:val="21"/>
          <w:lang w:val="sq-AL"/>
        </w:rPr>
        <w:t>.</w:t>
      </w:r>
      <w:r w:rsidRPr="00B41116">
        <w:rPr>
          <w:sz w:val="21"/>
          <w:szCs w:val="21"/>
          <w:lang w:val="sq-AL"/>
        </w:rPr>
        <w:t>721, datë 30.8.2007</w:t>
      </w:r>
      <w:r w:rsidR="00AC54B5" w:rsidRPr="00B41116">
        <w:rPr>
          <w:sz w:val="21"/>
          <w:szCs w:val="21"/>
          <w:lang w:val="sq-AL"/>
        </w:rPr>
        <w:t>)</w:t>
      </w:r>
    </w:p>
    <w:p w:rsidR="0026799D" w:rsidRPr="00B41116" w:rsidRDefault="0026799D" w:rsidP="00844296">
      <w:pPr>
        <w:pStyle w:val="Paragrafi"/>
        <w:ind w:firstLine="0"/>
        <w:rPr>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1"/>
        <w:gridCol w:w="741"/>
        <w:gridCol w:w="963"/>
        <w:gridCol w:w="1138"/>
        <w:gridCol w:w="2614"/>
        <w:gridCol w:w="975"/>
        <w:gridCol w:w="1943"/>
      </w:tblGrid>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lang w:val="sq-AL"/>
              </w:rPr>
            </w:pPr>
          </w:p>
        </w:tc>
        <w:tc>
          <w:tcPr>
            <w:tcW w:w="0" w:type="auto"/>
            <w:shd w:val="clear" w:color="auto" w:fill="auto"/>
          </w:tcPr>
          <w:p w:rsidR="0026799D" w:rsidRPr="002050F4" w:rsidRDefault="0026799D" w:rsidP="002050F4">
            <w:pPr>
              <w:pStyle w:val="Tabele"/>
              <w:widowControl w:val="0"/>
              <w:rPr>
                <w:rFonts w:cs="Tahoma"/>
                <w:sz w:val="21"/>
                <w:szCs w:val="21"/>
                <w:lang w:val="sq-AL"/>
              </w:rPr>
            </w:pPr>
          </w:p>
        </w:tc>
        <w:tc>
          <w:tcPr>
            <w:tcW w:w="0" w:type="auto"/>
            <w:shd w:val="clear" w:color="auto" w:fill="auto"/>
          </w:tcPr>
          <w:p w:rsidR="0026799D" w:rsidRPr="002050F4" w:rsidRDefault="0026799D" w:rsidP="002050F4">
            <w:pPr>
              <w:pStyle w:val="Tabele"/>
              <w:widowControl w:val="0"/>
              <w:rPr>
                <w:rFonts w:cs="Tahoma"/>
                <w:sz w:val="21"/>
                <w:szCs w:val="21"/>
                <w:lang w:val="sq-AL"/>
              </w:rPr>
            </w:pPr>
          </w:p>
        </w:tc>
        <w:tc>
          <w:tcPr>
            <w:tcW w:w="0" w:type="auto"/>
            <w:shd w:val="clear" w:color="auto" w:fill="auto"/>
          </w:tcPr>
          <w:p w:rsidR="0026799D" w:rsidRPr="002050F4" w:rsidRDefault="0026799D" w:rsidP="002050F4">
            <w:pPr>
              <w:pStyle w:val="Tabele"/>
              <w:widowControl w:val="0"/>
              <w:rPr>
                <w:rFonts w:cs="Tahoma"/>
                <w:sz w:val="21"/>
                <w:szCs w:val="21"/>
                <w:lang w:val="sq-AL"/>
              </w:rPr>
            </w:pPr>
          </w:p>
        </w:tc>
        <w:tc>
          <w:tcPr>
            <w:tcW w:w="0" w:type="auto"/>
            <w:shd w:val="clear" w:color="auto" w:fill="auto"/>
          </w:tcPr>
          <w:p w:rsidR="0026799D" w:rsidRPr="002050F4" w:rsidRDefault="0026799D" w:rsidP="002050F4">
            <w:pPr>
              <w:pStyle w:val="Tabele"/>
              <w:widowControl w:val="0"/>
              <w:rPr>
                <w:rFonts w:cs="Tahoma"/>
                <w:sz w:val="21"/>
                <w:szCs w:val="21"/>
                <w:lang w:val="sq-AL"/>
              </w:rPr>
            </w:pPr>
          </w:p>
        </w:tc>
        <w:tc>
          <w:tcPr>
            <w:tcW w:w="0" w:type="auto"/>
            <w:shd w:val="clear" w:color="auto" w:fill="auto"/>
          </w:tcPr>
          <w:p w:rsidR="0026799D" w:rsidRPr="002050F4" w:rsidRDefault="0026799D" w:rsidP="002050F4">
            <w:pPr>
              <w:pStyle w:val="Tabele"/>
              <w:widowControl w:val="0"/>
              <w:rPr>
                <w:rFonts w:cs="Tahoma"/>
                <w:sz w:val="21"/>
                <w:szCs w:val="21"/>
                <w:lang w:val="sq-AL"/>
              </w:rPr>
            </w:pPr>
          </w:p>
        </w:tc>
        <w:tc>
          <w:tcPr>
            <w:tcW w:w="0" w:type="auto"/>
            <w:shd w:val="clear" w:color="auto" w:fill="auto"/>
          </w:tcPr>
          <w:p w:rsidR="0026799D" w:rsidRPr="002050F4" w:rsidRDefault="0026799D" w:rsidP="002050F4">
            <w:pPr>
              <w:pStyle w:val="Tabele"/>
              <w:widowControl w:val="0"/>
              <w:rPr>
                <w:rFonts w:cs="Tahoma"/>
                <w:sz w:val="21"/>
                <w:szCs w:val="21"/>
              </w:rPr>
            </w:pPr>
            <w:r w:rsidRPr="002050F4">
              <w:rPr>
                <w:rFonts w:cs="Tahoma"/>
                <w:sz w:val="21"/>
                <w:szCs w:val="21"/>
              </w:rPr>
              <w:t xml:space="preserve">DATA </w:t>
            </w:r>
            <w:smartTag w:uri="urn:schemas-microsoft-com:office:smarttags" w:element="place">
              <w:r w:rsidRPr="002050F4">
                <w:rPr>
                  <w:rFonts w:cs="Tahoma"/>
                  <w:sz w:val="21"/>
                  <w:szCs w:val="21"/>
                </w:rPr>
                <w:t>E PAGESËS</w:t>
              </w:r>
            </w:smartTag>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rPr>
            </w:pPr>
            <w:r w:rsidRPr="002050F4">
              <w:rPr>
                <w:rFonts w:cs="Tahoma"/>
                <w:sz w:val="21"/>
                <w:szCs w:val="21"/>
              </w:rPr>
              <w:t>NR</w:t>
            </w:r>
            <w:r w:rsidR="00D5643C" w:rsidRPr="002050F4">
              <w:rPr>
                <w:rFonts w:cs="Tahoma"/>
                <w:sz w:val="21"/>
                <w:szCs w:val="21"/>
              </w:rPr>
              <w:t>.</w:t>
            </w:r>
          </w:p>
        </w:tc>
        <w:tc>
          <w:tcPr>
            <w:tcW w:w="0" w:type="auto"/>
            <w:shd w:val="clear" w:color="auto" w:fill="auto"/>
          </w:tcPr>
          <w:p w:rsidR="0026799D" w:rsidRPr="002050F4" w:rsidRDefault="0026799D" w:rsidP="002050F4">
            <w:pPr>
              <w:pStyle w:val="Tabele"/>
              <w:widowControl w:val="0"/>
              <w:rPr>
                <w:rFonts w:cs="Tahoma"/>
                <w:sz w:val="21"/>
                <w:szCs w:val="21"/>
              </w:rPr>
            </w:pPr>
            <w:r w:rsidRPr="002050F4">
              <w:rPr>
                <w:rFonts w:cs="Tahoma"/>
                <w:sz w:val="21"/>
                <w:szCs w:val="21"/>
              </w:rPr>
              <w:t>EMRI</w:t>
            </w:r>
          </w:p>
        </w:tc>
        <w:tc>
          <w:tcPr>
            <w:tcW w:w="0" w:type="auto"/>
            <w:shd w:val="clear" w:color="auto" w:fill="auto"/>
          </w:tcPr>
          <w:p w:rsidR="0026799D" w:rsidRPr="002050F4" w:rsidRDefault="0026799D" w:rsidP="002050F4">
            <w:pPr>
              <w:pStyle w:val="Tabele"/>
              <w:widowControl w:val="0"/>
              <w:rPr>
                <w:rFonts w:cs="Tahoma"/>
                <w:sz w:val="21"/>
                <w:szCs w:val="21"/>
              </w:rPr>
            </w:pPr>
            <w:r w:rsidRPr="002050F4">
              <w:rPr>
                <w:rFonts w:cs="Tahoma"/>
                <w:sz w:val="21"/>
                <w:szCs w:val="21"/>
              </w:rPr>
              <w:t>ATËSIA</w:t>
            </w:r>
          </w:p>
        </w:tc>
        <w:tc>
          <w:tcPr>
            <w:tcW w:w="0" w:type="auto"/>
            <w:shd w:val="clear" w:color="auto" w:fill="auto"/>
          </w:tcPr>
          <w:p w:rsidR="0026799D" w:rsidRPr="002050F4" w:rsidRDefault="0026799D" w:rsidP="002050F4">
            <w:pPr>
              <w:pStyle w:val="Tabele"/>
              <w:widowControl w:val="0"/>
              <w:rPr>
                <w:rFonts w:cs="Tahoma"/>
                <w:sz w:val="21"/>
                <w:szCs w:val="21"/>
              </w:rPr>
            </w:pPr>
            <w:r w:rsidRPr="002050F4">
              <w:rPr>
                <w:rFonts w:cs="Tahoma"/>
                <w:sz w:val="21"/>
                <w:szCs w:val="21"/>
              </w:rPr>
              <w:t>MBIEMRI</w:t>
            </w:r>
          </w:p>
        </w:tc>
        <w:tc>
          <w:tcPr>
            <w:tcW w:w="0" w:type="auto"/>
            <w:shd w:val="clear" w:color="auto" w:fill="auto"/>
          </w:tcPr>
          <w:p w:rsidR="0026799D" w:rsidRPr="002050F4" w:rsidRDefault="0026799D" w:rsidP="002050F4">
            <w:pPr>
              <w:pStyle w:val="Tabele"/>
              <w:widowControl w:val="0"/>
              <w:rPr>
                <w:rFonts w:cs="Tahoma"/>
                <w:sz w:val="21"/>
                <w:szCs w:val="21"/>
              </w:rPr>
            </w:pPr>
            <w:r w:rsidRPr="002050F4">
              <w:rPr>
                <w:rFonts w:cs="Tahoma"/>
                <w:sz w:val="21"/>
                <w:szCs w:val="21"/>
              </w:rPr>
              <w:t>NR.DOK</w:t>
            </w:r>
            <w:r w:rsidR="00D5643C" w:rsidRPr="002050F4">
              <w:rPr>
                <w:rFonts w:cs="Tahoma"/>
                <w:sz w:val="21"/>
                <w:szCs w:val="21"/>
              </w:rPr>
              <w:t>.</w:t>
            </w:r>
            <w:r w:rsidRPr="002050F4">
              <w:rPr>
                <w:rFonts w:cs="Tahoma"/>
                <w:sz w:val="21"/>
                <w:szCs w:val="21"/>
              </w:rPr>
              <w:t xml:space="preserve"> IDENTIFIKIMIT</w:t>
            </w:r>
          </w:p>
        </w:tc>
        <w:tc>
          <w:tcPr>
            <w:tcW w:w="0" w:type="auto"/>
            <w:shd w:val="clear" w:color="auto" w:fill="auto"/>
          </w:tcPr>
          <w:p w:rsidR="0026799D" w:rsidRPr="002050F4" w:rsidRDefault="0026799D" w:rsidP="002050F4">
            <w:pPr>
              <w:pStyle w:val="Tabele"/>
              <w:widowControl w:val="0"/>
              <w:rPr>
                <w:rFonts w:cs="Tahoma"/>
                <w:sz w:val="21"/>
                <w:szCs w:val="21"/>
              </w:rPr>
            </w:pPr>
            <w:r w:rsidRPr="002050F4">
              <w:rPr>
                <w:rFonts w:cs="Tahoma"/>
                <w:sz w:val="21"/>
                <w:szCs w:val="21"/>
              </w:rPr>
              <w:t>SHUMA</w:t>
            </w:r>
          </w:p>
        </w:tc>
        <w:tc>
          <w:tcPr>
            <w:tcW w:w="0" w:type="auto"/>
            <w:shd w:val="clear" w:color="auto" w:fill="auto"/>
          </w:tcPr>
          <w:p w:rsidR="0026799D" w:rsidRPr="002050F4" w:rsidRDefault="0026799D" w:rsidP="002050F4">
            <w:pPr>
              <w:pStyle w:val="Tabele"/>
              <w:widowControl w:val="0"/>
              <w:rPr>
                <w:rFonts w:cs="Tahoma"/>
                <w:sz w:val="21"/>
                <w:szCs w:val="21"/>
              </w:rPr>
            </w:pPr>
            <w:r w:rsidRPr="002050F4">
              <w:rPr>
                <w:rFonts w:cs="Tahoma"/>
                <w:sz w:val="21"/>
                <w:szCs w:val="21"/>
              </w:rPr>
              <w:t>NËNSHKRIMI</w:t>
            </w: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D5643C" w:rsidP="002050F4">
            <w:pPr>
              <w:pStyle w:val="Tabele"/>
              <w:widowControl w:val="0"/>
              <w:rPr>
                <w:rFonts w:cs="Tahoma"/>
                <w:sz w:val="21"/>
                <w:szCs w:val="21"/>
              </w:rPr>
            </w:pPr>
            <w:r w:rsidRPr="002050F4">
              <w:rPr>
                <w:rFonts w:cs="Tahoma"/>
                <w:sz w:val="21"/>
                <w:szCs w:val="21"/>
              </w:rPr>
              <w:t>S</w:t>
            </w:r>
            <w:r w:rsidR="0026799D" w:rsidRPr="002050F4">
              <w:rPr>
                <w:rFonts w:cs="Tahoma"/>
                <w:sz w:val="21"/>
                <w:szCs w:val="21"/>
              </w:rPr>
              <w:t>huma</w:t>
            </w: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r>
    </w:tbl>
    <w:p w:rsidR="00B30149" w:rsidRDefault="00B30149" w:rsidP="00844296">
      <w:pPr>
        <w:pStyle w:val="Paragrafi"/>
        <w:ind w:firstLine="0"/>
        <w:rPr>
          <w:sz w:val="21"/>
          <w:szCs w:val="21"/>
          <w:lang w:val="sq-AL"/>
        </w:rPr>
      </w:pPr>
    </w:p>
    <w:p w:rsidR="0026799D" w:rsidRPr="00B41116" w:rsidRDefault="0026799D" w:rsidP="00844296">
      <w:pPr>
        <w:pStyle w:val="Paragrafi"/>
        <w:ind w:firstLine="0"/>
        <w:rPr>
          <w:sz w:val="21"/>
          <w:szCs w:val="21"/>
          <w:lang w:val="sq-AL"/>
        </w:rPr>
      </w:pPr>
      <w:r w:rsidRPr="00B41116">
        <w:rPr>
          <w:sz w:val="21"/>
          <w:szCs w:val="21"/>
          <w:lang w:val="sq-AL"/>
        </w:rPr>
        <w:t>PËR QENDRËN E PAGESËS</w:t>
      </w:r>
    </w:p>
    <w:p w:rsidR="0026799D" w:rsidRPr="00B41116" w:rsidRDefault="0026799D" w:rsidP="00844296">
      <w:pPr>
        <w:pStyle w:val="Paragrafi"/>
        <w:ind w:firstLine="0"/>
        <w:rPr>
          <w:sz w:val="21"/>
          <w:szCs w:val="21"/>
          <w:lang w:val="sq-AL"/>
        </w:rPr>
      </w:pPr>
      <w:r w:rsidRPr="00B41116">
        <w:rPr>
          <w:sz w:val="21"/>
          <w:szCs w:val="21"/>
          <w:lang w:val="sq-AL"/>
        </w:rPr>
        <w:t>Llogaritari</w:t>
      </w:r>
    </w:p>
    <w:p w:rsidR="0026799D" w:rsidRPr="00B41116" w:rsidRDefault="0026799D" w:rsidP="00844296">
      <w:pPr>
        <w:pStyle w:val="Paragrafi"/>
        <w:ind w:firstLine="0"/>
        <w:rPr>
          <w:sz w:val="21"/>
          <w:szCs w:val="21"/>
          <w:lang w:val="sq-AL"/>
        </w:rPr>
      </w:pPr>
      <w:r w:rsidRPr="00B41116">
        <w:rPr>
          <w:sz w:val="21"/>
          <w:szCs w:val="21"/>
          <w:lang w:val="sq-AL"/>
        </w:rPr>
        <w:t>Arkëtari</w:t>
      </w:r>
    </w:p>
    <w:p w:rsidR="0026799D" w:rsidRPr="00B41116" w:rsidRDefault="0026799D" w:rsidP="00844296">
      <w:pPr>
        <w:pStyle w:val="Paragrafi"/>
        <w:ind w:firstLine="0"/>
        <w:rPr>
          <w:sz w:val="21"/>
          <w:szCs w:val="21"/>
          <w:lang w:val="sq-AL"/>
        </w:rPr>
      </w:pPr>
      <w:r w:rsidRPr="00B41116">
        <w:rPr>
          <w:sz w:val="21"/>
          <w:szCs w:val="21"/>
          <w:lang w:val="sq-AL"/>
        </w:rPr>
        <w:t>vula e qendrës paguese</w:t>
      </w:r>
    </w:p>
    <w:p w:rsidR="0026799D" w:rsidRPr="00B41116" w:rsidRDefault="0026799D" w:rsidP="00844296">
      <w:pPr>
        <w:pStyle w:val="Paragrafi"/>
        <w:ind w:firstLine="0"/>
        <w:rPr>
          <w:sz w:val="21"/>
          <w:szCs w:val="21"/>
          <w:lang w:val="sq-AL"/>
        </w:rPr>
      </w:pPr>
    </w:p>
    <w:p w:rsidR="0026799D" w:rsidRPr="00B41116" w:rsidRDefault="0026799D" w:rsidP="00844296">
      <w:pPr>
        <w:pStyle w:val="Paragrafi"/>
        <w:ind w:firstLine="0"/>
        <w:rPr>
          <w:sz w:val="21"/>
          <w:szCs w:val="21"/>
          <w:lang w:val="sq-AL"/>
        </w:rPr>
      </w:pPr>
    </w:p>
    <w:p w:rsidR="0083604F" w:rsidRPr="00B41116" w:rsidRDefault="0083604F" w:rsidP="00844296">
      <w:pPr>
        <w:pStyle w:val="Paragrafi"/>
        <w:ind w:firstLine="0"/>
        <w:rPr>
          <w:sz w:val="21"/>
          <w:szCs w:val="21"/>
          <w:lang w:val="sq-AL"/>
        </w:rPr>
      </w:pPr>
    </w:p>
    <w:p w:rsidR="0026799D" w:rsidRPr="00B41116" w:rsidRDefault="00B30149" w:rsidP="00844296">
      <w:pPr>
        <w:pStyle w:val="Paragrafi"/>
        <w:ind w:firstLine="0"/>
        <w:rPr>
          <w:sz w:val="21"/>
          <w:szCs w:val="21"/>
          <w:lang w:val="sq-AL"/>
        </w:rPr>
      </w:pPr>
      <w:r>
        <w:rPr>
          <w:sz w:val="21"/>
          <w:szCs w:val="21"/>
          <w:lang w:val="sq-AL"/>
        </w:rPr>
        <w:t>FILIALI I</w:t>
      </w:r>
      <w:r w:rsidR="0026799D" w:rsidRPr="00B41116">
        <w:rPr>
          <w:sz w:val="21"/>
          <w:szCs w:val="21"/>
          <w:lang w:val="sq-AL"/>
        </w:rPr>
        <w:t xml:space="preserve"> POSTËS SHQIPTARE_________</w:t>
      </w:r>
    </w:p>
    <w:p w:rsidR="0026799D" w:rsidRPr="00B41116" w:rsidRDefault="0026799D" w:rsidP="00844296">
      <w:pPr>
        <w:pStyle w:val="Paragrafi"/>
        <w:ind w:firstLine="0"/>
        <w:rPr>
          <w:sz w:val="21"/>
          <w:szCs w:val="21"/>
          <w:lang w:val="sq-AL"/>
        </w:rPr>
      </w:pPr>
      <w:r w:rsidRPr="00B41116">
        <w:rPr>
          <w:sz w:val="21"/>
          <w:szCs w:val="21"/>
          <w:lang w:val="sq-AL"/>
        </w:rPr>
        <w:t>PËR ZYRËN POSTARE______________</w:t>
      </w:r>
    </w:p>
    <w:p w:rsidR="0026799D" w:rsidRPr="00B41116" w:rsidRDefault="0026799D" w:rsidP="00844296">
      <w:pPr>
        <w:pStyle w:val="Paragrafi"/>
        <w:ind w:firstLine="0"/>
        <w:rPr>
          <w:sz w:val="21"/>
          <w:szCs w:val="21"/>
          <w:lang w:val="sq-AL"/>
        </w:rPr>
      </w:pPr>
      <w:r w:rsidRPr="00B41116">
        <w:rPr>
          <w:sz w:val="21"/>
          <w:szCs w:val="21"/>
          <w:lang w:val="sq-AL"/>
        </w:rPr>
        <w:t>LISTË PËR SHPENZIMET E VARRIMIT TË PAPAGUARA</w:t>
      </w:r>
    </w:p>
    <w:p w:rsidR="0026799D" w:rsidRPr="00B41116" w:rsidRDefault="0026799D" w:rsidP="00844296">
      <w:pPr>
        <w:pStyle w:val="Paragrafi"/>
        <w:ind w:firstLine="0"/>
        <w:rPr>
          <w:sz w:val="21"/>
          <w:szCs w:val="21"/>
          <w:lang w:val="sq-AL"/>
        </w:rPr>
      </w:pPr>
    </w:p>
    <w:p w:rsidR="0026799D" w:rsidRPr="00B41116" w:rsidRDefault="0026799D" w:rsidP="00844296">
      <w:pPr>
        <w:pStyle w:val="Paragrafi"/>
        <w:ind w:firstLine="0"/>
        <w:jc w:val="center"/>
        <w:rPr>
          <w:sz w:val="21"/>
          <w:szCs w:val="21"/>
          <w:lang w:val="sq-AL"/>
        </w:rPr>
      </w:pPr>
      <w:r w:rsidRPr="00B41116">
        <w:rPr>
          <w:sz w:val="21"/>
          <w:szCs w:val="21"/>
          <w:lang w:val="sq-AL"/>
        </w:rPr>
        <w:t>(Për pagesën e shpenzimeve të varrimit sipas vendimit të Këshillit të Ministrave nr.721, datë 30.8.2007</w:t>
      </w:r>
      <w:r w:rsidR="00AC54B5" w:rsidRPr="00B41116">
        <w:rPr>
          <w:sz w:val="21"/>
          <w:szCs w:val="21"/>
          <w:lang w:val="sq-AL"/>
        </w:rPr>
        <w:t>)</w:t>
      </w:r>
    </w:p>
    <w:p w:rsidR="0026799D" w:rsidRPr="00B41116" w:rsidRDefault="0026799D" w:rsidP="00844296">
      <w:pPr>
        <w:pStyle w:val="Paragrafi"/>
        <w:ind w:firstLine="0"/>
        <w:rPr>
          <w:sz w:val="21"/>
          <w:szCs w:val="21"/>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1"/>
        <w:gridCol w:w="741"/>
        <w:gridCol w:w="963"/>
        <w:gridCol w:w="1138"/>
        <w:gridCol w:w="3215"/>
        <w:gridCol w:w="975"/>
        <w:gridCol w:w="1033"/>
      </w:tblGrid>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rPr>
            </w:pPr>
            <w:r w:rsidRPr="002050F4">
              <w:rPr>
                <w:rFonts w:cs="Tahoma"/>
                <w:sz w:val="21"/>
                <w:szCs w:val="21"/>
              </w:rPr>
              <w:t>NR</w:t>
            </w:r>
            <w:r w:rsidR="00D5643C" w:rsidRPr="002050F4">
              <w:rPr>
                <w:rFonts w:cs="Tahoma"/>
                <w:sz w:val="21"/>
                <w:szCs w:val="21"/>
              </w:rPr>
              <w:t>.</w:t>
            </w:r>
          </w:p>
        </w:tc>
        <w:tc>
          <w:tcPr>
            <w:tcW w:w="0" w:type="auto"/>
            <w:shd w:val="clear" w:color="auto" w:fill="auto"/>
          </w:tcPr>
          <w:p w:rsidR="0026799D" w:rsidRPr="002050F4" w:rsidRDefault="0026799D" w:rsidP="002050F4">
            <w:pPr>
              <w:pStyle w:val="Tabele"/>
              <w:widowControl w:val="0"/>
              <w:rPr>
                <w:rFonts w:cs="Tahoma"/>
                <w:sz w:val="21"/>
                <w:szCs w:val="21"/>
              </w:rPr>
            </w:pPr>
            <w:r w:rsidRPr="002050F4">
              <w:rPr>
                <w:rFonts w:cs="Tahoma"/>
                <w:sz w:val="21"/>
                <w:szCs w:val="21"/>
              </w:rPr>
              <w:t>EMRI</w:t>
            </w:r>
          </w:p>
        </w:tc>
        <w:tc>
          <w:tcPr>
            <w:tcW w:w="0" w:type="auto"/>
            <w:shd w:val="clear" w:color="auto" w:fill="auto"/>
          </w:tcPr>
          <w:p w:rsidR="0026799D" w:rsidRPr="002050F4" w:rsidRDefault="0026799D" w:rsidP="002050F4">
            <w:pPr>
              <w:pStyle w:val="Tabele"/>
              <w:widowControl w:val="0"/>
              <w:rPr>
                <w:rFonts w:cs="Tahoma"/>
                <w:sz w:val="21"/>
                <w:szCs w:val="21"/>
              </w:rPr>
            </w:pPr>
            <w:r w:rsidRPr="002050F4">
              <w:rPr>
                <w:rFonts w:cs="Tahoma"/>
                <w:sz w:val="21"/>
                <w:szCs w:val="21"/>
              </w:rPr>
              <w:t>ATËSIA</w:t>
            </w:r>
          </w:p>
        </w:tc>
        <w:tc>
          <w:tcPr>
            <w:tcW w:w="0" w:type="auto"/>
            <w:shd w:val="clear" w:color="auto" w:fill="auto"/>
          </w:tcPr>
          <w:p w:rsidR="0026799D" w:rsidRPr="002050F4" w:rsidRDefault="0026799D" w:rsidP="002050F4">
            <w:pPr>
              <w:pStyle w:val="Tabele"/>
              <w:widowControl w:val="0"/>
              <w:rPr>
                <w:rFonts w:cs="Tahoma"/>
                <w:sz w:val="21"/>
                <w:szCs w:val="21"/>
              </w:rPr>
            </w:pPr>
            <w:r w:rsidRPr="002050F4">
              <w:rPr>
                <w:rFonts w:cs="Tahoma"/>
                <w:sz w:val="21"/>
                <w:szCs w:val="21"/>
              </w:rPr>
              <w:t>MBIEMRI</w:t>
            </w:r>
          </w:p>
        </w:tc>
        <w:tc>
          <w:tcPr>
            <w:tcW w:w="0" w:type="auto"/>
            <w:shd w:val="clear" w:color="auto" w:fill="auto"/>
          </w:tcPr>
          <w:p w:rsidR="0026799D" w:rsidRPr="002050F4" w:rsidRDefault="0026799D" w:rsidP="002050F4">
            <w:pPr>
              <w:pStyle w:val="Tabele"/>
              <w:widowControl w:val="0"/>
              <w:rPr>
                <w:rFonts w:cs="Tahoma"/>
                <w:sz w:val="21"/>
                <w:szCs w:val="21"/>
                <w:lang w:val="it-IT"/>
              </w:rPr>
            </w:pPr>
            <w:r w:rsidRPr="002050F4">
              <w:rPr>
                <w:rFonts w:cs="Tahoma"/>
                <w:sz w:val="21"/>
                <w:szCs w:val="21"/>
                <w:lang w:val="it-IT"/>
              </w:rPr>
              <w:t>NR. NË U.PAGESËN E LISTUAR</w:t>
            </w:r>
          </w:p>
        </w:tc>
        <w:tc>
          <w:tcPr>
            <w:tcW w:w="0" w:type="auto"/>
            <w:shd w:val="clear" w:color="auto" w:fill="auto"/>
          </w:tcPr>
          <w:p w:rsidR="0026799D" w:rsidRPr="002050F4" w:rsidRDefault="0026799D" w:rsidP="002050F4">
            <w:pPr>
              <w:pStyle w:val="Tabele"/>
              <w:widowControl w:val="0"/>
              <w:rPr>
                <w:rFonts w:cs="Tahoma"/>
                <w:sz w:val="21"/>
                <w:szCs w:val="21"/>
              </w:rPr>
            </w:pPr>
            <w:r w:rsidRPr="002050F4">
              <w:rPr>
                <w:rFonts w:cs="Tahoma"/>
                <w:sz w:val="21"/>
                <w:szCs w:val="21"/>
              </w:rPr>
              <w:t>SHUMA</w:t>
            </w:r>
          </w:p>
        </w:tc>
        <w:tc>
          <w:tcPr>
            <w:tcW w:w="0" w:type="auto"/>
            <w:shd w:val="clear" w:color="auto" w:fill="auto"/>
          </w:tcPr>
          <w:p w:rsidR="0026799D" w:rsidRPr="002050F4" w:rsidRDefault="0026799D" w:rsidP="002050F4">
            <w:pPr>
              <w:pStyle w:val="Tabele"/>
              <w:widowControl w:val="0"/>
              <w:rPr>
                <w:rFonts w:cs="Tahoma"/>
                <w:sz w:val="21"/>
                <w:szCs w:val="21"/>
              </w:rPr>
            </w:pPr>
            <w:r w:rsidRPr="002050F4">
              <w:rPr>
                <w:rFonts w:cs="Tahoma"/>
                <w:sz w:val="21"/>
                <w:szCs w:val="21"/>
              </w:rPr>
              <w:t>ARSYET</w:t>
            </w: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r>
    </w:tbl>
    <w:p w:rsidR="0026799D" w:rsidRPr="00B41116" w:rsidRDefault="0026799D" w:rsidP="00844296">
      <w:pPr>
        <w:pStyle w:val="Paragrafi"/>
        <w:ind w:firstLine="0"/>
        <w:rPr>
          <w:sz w:val="21"/>
          <w:szCs w:val="21"/>
          <w:lang w:val="sq-AL"/>
        </w:rPr>
      </w:pPr>
    </w:p>
    <w:p w:rsidR="0026799D" w:rsidRPr="00B41116" w:rsidRDefault="0026799D" w:rsidP="00844296">
      <w:pPr>
        <w:pStyle w:val="Paragrafi"/>
        <w:rPr>
          <w:sz w:val="21"/>
          <w:szCs w:val="21"/>
          <w:lang w:val="sq-AL"/>
        </w:rPr>
      </w:pPr>
    </w:p>
    <w:p w:rsidR="0026799D" w:rsidRPr="00B41116" w:rsidRDefault="0026799D" w:rsidP="00844296">
      <w:pPr>
        <w:pStyle w:val="Paragrafi"/>
        <w:ind w:firstLine="0"/>
        <w:rPr>
          <w:sz w:val="21"/>
          <w:szCs w:val="21"/>
          <w:lang w:val="sq-AL"/>
        </w:rPr>
      </w:pPr>
      <w:r w:rsidRPr="00B41116">
        <w:rPr>
          <w:sz w:val="21"/>
          <w:szCs w:val="21"/>
          <w:lang w:val="sq-AL"/>
        </w:rPr>
        <w:t>PËR QENDRËN E PAGESËS</w:t>
      </w:r>
    </w:p>
    <w:p w:rsidR="0026799D" w:rsidRPr="00B41116" w:rsidRDefault="0026799D" w:rsidP="00844296">
      <w:pPr>
        <w:pStyle w:val="Paragrafi"/>
        <w:ind w:firstLine="0"/>
        <w:rPr>
          <w:sz w:val="21"/>
          <w:szCs w:val="21"/>
          <w:lang w:val="sq-AL"/>
        </w:rPr>
      </w:pPr>
      <w:r w:rsidRPr="00B41116">
        <w:rPr>
          <w:sz w:val="21"/>
          <w:szCs w:val="21"/>
          <w:lang w:val="sq-AL"/>
        </w:rPr>
        <w:t>Llogaritari</w:t>
      </w:r>
    </w:p>
    <w:p w:rsidR="0026799D" w:rsidRPr="00B41116" w:rsidRDefault="0026799D" w:rsidP="00844296">
      <w:pPr>
        <w:pStyle w:val="Paragrafi"/>
        <w:ind w:firstLine="0"/>
        <w:rPr>
          <w:sz w:val="21"/>
          <w:szCs w:val="21"/>
          <w:lang w:val="sq-AL"/>
        </w:rPr>
      </w:pPr>
      <w:r w:rsidRPr="00B41116">
        <w:rPr>
          <w:sz w:val="21"/>
          <w:szCs w:val="21"/>
          <w:lang w:val="sq-AL"/>
        </w:rPr>
        <w:t>Arkëtari</w:t>
      </w:r>
    </w:p>
    <w:p w:rsidR="00B30149" w:rsidRDefault="00B30149" w:rsidP="00844296">
      <w:pPr>
        <w:pStyle w:val="Paragrafi"/>
        <w:ind w:firstLine="0"/>
        <w:rPr>
          <w:sz w:val="21"/>
          <w:szCs w:val="21"/>
          <w:lang w:val="sq-AL"/>
        </w:rPr>
      </w:pPr>
    </w:p>
    <w:p w:rsidR="00B30149" w:rsidRDefault="00B30149" w:rsidP="00844296">
      <w:pPr>
        <w:pStyle w:val="Paragrafi"/>
        <w:ind w:firstLine="0"/>
        <w:rPr>
          <w:sz w:val="21"/>
          <w:szCs w:val="21"/>
          <w:lang w:val="sq-AL"/>
        </w:rPr>
      </w:pPr>
    </w:p>
    <w:p w:rsidR="00B30149" w:rsidRDefault="00B30149" w:rsidP="00844296">
      <w:pPr>
        <w:pStyle w:val="Paragrafi"/>
        <w:ind w:firstLine="0"/>
        <w:rPr>
          <w:sz w:val="21"/>
          <w:szCs w:val="21"/>
          <w:lang w:val="sq-AL"/>
        </w:rPr>
      </w:pPr>
    </w:p>
    <w:p w:rsidR="00B30149" w:rsidRDefault="00B30149" w:rsidP="00844296">
      <w:pPr>
        <w:pStyle w:val="Paragrafi"/>
        <w:ind w:firstLine="0"/>
        <w:rPr>
          <w:sz w:val="21"/>
          <w:szCs w:val="21"/>
          <w:lang w:val="sq-AL"/>
        </w:rPr>
      </w:pPr>
    </w:p>
    <w:p w:rsidR="004343D1" w:rsidRDefault="004343D1" w:rsidP="00844296">
      <w:pPr>
        <w:pStyle w:val="Paragrafi"/>
        <w:ind w:firstLine="0"/>
        <w:rPr>
          <w:sz w:val="21"/>
          <w:szCs w:val="21"/>
          <w:lang w:val="sq-AL"/>
        </w:rPr>
      </w:pPr>
    </w:p>
    <w:p w:rsidR="00B30149" w:rsidRDefault="00B30149" w:rsidP="00844296">
      <w:pPr>
        <w:pStyle w:val="Paragrafi"/>
        <w:ind w:firstLine="0"/>
        <w:rPr>
          <w:sz w:val="21"/>
          <w:szCs w:val="21"/>
          <w:lang w:val="sq-AL"/>
        </w:rPr>
      </w:pPr>
    </w:p>
    <w:p w:rsidR="0026799D" w:rsidRPr="00B41116" w:rsidRDefault="0026799D" w:rsidP="00844296">
      <w:pPr>
        <w:pStyle w:val="Paragrafi"/>
        <w:ind w:firstLine="0"/>
        <w:rPr>
          <w:sz w:val="21"/>
          <w:szCs w:val="21"/>
          <w:lang w:val="sq-AL"/>
        </w:rPr>
      </w:pPr>
      <w:r w:rsidRPr="00B41116">
        <w:rPr>
          <w:sz w:val="21"/>
          <w:szCs w:val="21"/>
          <w:lang w:val="sq-AL"/>
        </w:rPr>
        <w:t>DREJTORIA RAJONALE____________</w:t>
      </w:r>
    </w:p>
    <w:p w:rsidR="0026799D" w:rsidRPr="00B41116" w:rsidRDefault="00D5643C" w:rsidP="00844296">
      <w:pPr>
        <w:pStyle w:val="Paragrafi"/>
        <w:ind w:firstLine="0"/>
        <w:rPr>
          <w:sz w:val="21"/>
          <w:szCs w:val="21"/>
          <w:lang w:val="sq-AL"/>
        </w:rPr>
      </w:pPr>
      <w:r>
        <w:rPr>
          <w:sz w:val="21"/>
          <w:szCs w:val="21"/>
          <w:lang w:val="sq-AL"/>
        </w:rPr>
        <w:t>FILIALI I</w:t>
      </w:r>
      <w:r w:rsidR="0026799D" w:rsidRPr="00B41116">
        <w:rPr>
          <w:sz w:val="21"/>
          <w:szCs w:val="21"/>
          <w:lang w:val="sq-AL"/>
        </w:rPr>
        <w:t xml:space="preserve"> POSTËS SHQIPTARE____________</w:t>
      </w:r>
    </w:p>
    <w:p w:rsidR="0026799D" w:rsidRPr="00B41116" w:rsidRDefault="0026799D" w:rsidP="00844296">
      <w:pPr>
        <w:pStyle w:val="Paragrafi"/>
        <w:ind w:firstLine="0"/>
        <w:rPr>
          <w:sz w:val="21"/>
          <w:szCs w:val="21"/>
          <w:lang w:val="sq-AL"/>
        </w:rPr>
      </w:pPr>
      <w:r w:rsidRPr="00B41116">
        <w:rPr>
          <w:sz w:val="21"/>
          <w:szCs w:val="21"/>
          <w:lang w:val="sq-AL"/>
        </w:rPr>
        <w:t>PËR ZYRËN POSTARE___________</w:t>
      </w:r>
    </w:p>
    <w:p w:rsidR="0026799D" w:rsidRPr="00B41116" w:rsidRDefault="0026799D" w:rsidP="00844296">
      <w:pPr>
        <w:pStyle w:val="Paragrafi"/>
        <w:ind w:firstLine="0"/>
        <w:rPr>
          <w:sz w:val="21"/>
          <w:szCs w:val="21"/>
          <w:lang w:val="sq-AL"/>
        </w:rPr>
      </w:pPr>
    </w:p>
    <w:p w:rsidR="0026799D" w:rsidRPr="00B41116" w:rsidRDefault="00AC54B5" w:rsidP="00844296">
      <w:pPr>
        <w:pStyle w:val="Paragrafi"/>
        <w:ind w:firstLine="0"/>
        <w:rPr>
          <w:sz w:val="21"/>
          <w:szCs w:val="21"/>
          <w:lang w:val="sq-AL"/>
        </w:rPr>
      </w:pPr>
      <w:r w:rsidRPr="00B41116">
        <w:rPr>
          <w:sz w:val="21"/>
          <w:szCs w:val="21"/>
          <w:lang w:val="sq-AL"/>
        </w:rPr>
        <w:t>URDHËR</w:t>
      </w:r>
      <w:r w:rsidR="0083604F" w:rsidRPr="00B41116">
        <w:rPr>
          <w:sz w:val="21"/>
          <w:szCs w:val="21"/>
          <w:lang w:val="sq-AL"/>
        </w:rPr>
        <w:t>PAGE</w:t>
      </w:r>
      <w:r w:rsidRPr="00B41116">
        <w:rPr>
          <w:sz w:val="21"/>
          <w:szCs w:val="21"/>
          <w:lang w:val="sq-AL"/>
        </w:rPr>
        <w:t>SË</w:t>
      </w:r>
      <w:r w:rsidR="00B30149">
        <w:rPr>
          <w:sz w:val="21"/>
          <w:szCs w:val="21"/>
          <w:lang w:val="sq-AL"/>
        </w:rPr>
        <w:t xml:space="preserve"> E LISTUAR NR</w:t>
      </w:r>
      <w:r w:rsidR="0026799D" w:rsidRPr="00B41116">
        <w:rPr>
          <w:sz w:val="21"/>
          <w:szCs w:val="21"/>
          <w:lang w:val="sq-AL"/>
        </w:rPr>
        <w:t>._____________</w:t>
      </w:r>
    </w:p>
    <w:p w:rsidR="0026799D" w:rsidRPr="00B41116" w:rsidRDefault="0026799D" w:rsidP="00844296">
      <w:pPr>
        <w:pStyle w:val="Paragrafi"/>
        <w:ind w:firstLine="0"/>
        <w:jc w:val="center"/>
        <w:rPr>
          <w:sz w:val="21"/>
          <w:szCs w:val="21"/>
          <w:lang w:val="sq-AL"/>
        </w:rPr>
      </w:pPr>
      <w:r w:rsidRPr="00B41116">
        <w:rPr>
          <w:sz w:val="21"/>
          <w:szCs w:val="21"/>
          <w:lang w:val="sq-AL"/>
        </w:rPr>
        <w:t>(Për pagesën e shpenzimeve të varrimit sipas vendimit të Këshillit të Ministrave nr.721, datë 30.8.2007</w:t>
      </w:r>
      <w:r w:rsidR="00AC54B5" w:rsidRPr="00B41116">
        <w:rPr>
          <w:sz w:val="21"/>
          <w:szCs w:val="21"/>
          <w:lang w:val="sq-AL"/>
        </w:rPr>
        <w:t>)</w:t>
      </w:r>
    </w:p>
    <w:p w:rsidR="0026799D" w:rsidRPr="00B41116" w:rsidRDefault="0026799D" w:rsidP="00844296">
      <w:pPr>
        <w:pStyle w:val="Paragrafi"/>
        <w:ind w:firstLine="0"/>
        <w:rPr>
          <w:sz w:val="21"/>
          <w:szCs w:val="21"/>
          <w:lang w:val="sq-AL"/>
        </w:rPr>
      </w:pPr>
    </w:p>
    <w:tbl>
      <w:tblPr>
        <w:tblW w:w="93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1"/>
        <w:gridCol w:w="741"/>
        <w:gridCol w:w="963"/>
        <w:gridCol w:w="1138"/>
        <w:gridCol w:w="2733"/>
        <w:gridCol w:w="975"/>
        <w:gridCol w:w="2281"/>
      </w:tblGrid>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lang w:val="sq-AL"/>
              </w:rPr>
            </w:pPr>
          </w:p>
        </w:tc>
        <w:tc>
          <w:tcPr>
            <w:tcW w:w="0" w:type="auto"/>
            <w:shd w:val="clear" w:color="auto" w:fill="auto"/>
          </w:tcPr>
          <w:p w:rsidR="0026799D" w:rsidRPr="002050F4" w:rsidRDefault="0026799D" w:rsidP="002050F4">
            <w:pPr>
              <w:pStyle w:val="Tabele"/>
              <w:widowControl w:val="0"/>
              <w:rPr>
                <w:rFonts w:cs="Tahoma"/>
                <w:sz w:val="21"/>
                <w:szCs w:val="21"/>
                <w:lang w:val="sq-AL"/>
              </w:rPr>
            </w:pPr>
          </w:p>
        </w:tc>
        <w:tc>
          <w:tcPr>
            <w:tcW w:w="0" w:type="auto"/>
            <w:shd w:val="clear" w:color="auto" w:fill="auto"/>
          </w:tcPr>
          <w:p w:rsidR="0026799D" w:rsidRPr="002050F4" w:rsidRDefault="0026799D" w:rsidP="002050F4">
            <w:pPr>
              <w:pStyle w:val="Tabele"/>
              <w:widowControl w:val="0"/>
              <w:rPr>
                <w:rFonts w:cs="Tahoma"/>
                <w:sz w:val="21"/>
                <w:szCs w:val="21"/>
                <w:lang w:val="sq-AL"/>
              </w:rPr>
            </w:pPr>
          </w:p>
        </w:tc>
        <w:tc>
          <w:tcPr>
            <w:tcW w:w="0" w:type="auto"/>
            <w:shd w:val="clear" w:color="auto" w:fill="auto"/>
          </w:tcPr>
          <w:p w:rsidR="0026799D" w:rsidRPr="002050F4" w:rsidRDefault="0026799D" w:rsidP="002050F4">
            <w:pPr>
              <w:pStyle w:val="Tabele"/>
              <w:widowControl w:val="0"/>
              <w:rPr>
                <w:rFonts w:cs="Tahoma"/>
                <w:sz w:val="21"/>
                <w:szCs w:val="21"/>
                <w:lang w:val="sq-AL"/>
              </w:rPr>
            </w:pPr>
          </w:p>
        </w:tc>
        <w:tc>
          <w:tcPr>
            <w:tcW w:w="2733" w:type="dxa"/>
            <w:shd w:val="clear" w:color="auto" w:fill="auto"/>
          </w:tcPr>
          <w:p w:rsidR="0026799D" w:rsidRPr="002050F4" w:rsidRDefault="0026799D" w:rsidP="002050F4">
            <w:pPr>
              <w:pStyle w:val="Tabele"/>
              <w:widowControl w:val="0"/>
              <w:rPr>
                <w:rFonts w:cs="Tahoma"/>
                <w:sz w:val="21"/>
                <w:szCs w:val="21"/>
                <w:lang w:val="sq-AL"/>
              </w:rPr>
            </w:pPr>
          </w:p>
        </w:tc>
        <w:tc>
          <w:tcPr>
            <w:tcW w:w="0" w:type="auto"/>
            <w:shd w:val="clear" w:color="auto" w:fill="auto"/>
          </w:tcPr>
          <w:p w:rsidR="0026799D" w:rsidRPr="002050F4" w:rsidRDefault="0026799D" w:rsidP="002050F4">
            <w:pPr>
              <w:pStyle w:val="Tabele"/>
              <w:widowControl w:val="0"/>
              <w:rPr>
                <w:rFonts w:cs="Tahoma"/>
                <w:sz w:val="21"/>
                <w:szCs w:val="21"/>
                <w:lang w:val="sq-AL"/>
              </w:rPr>
            </w:pPr>
          </w:p>
        </w:tc>
        <w:tc>
          <w:tcPr>
            <w:tcW w:w="0" w:type="auto"/>
            <w:shd w:val="clear" w:color="auto" w:fill="auto"/>
          </w:tcPr>
          <w:p w:rsidR="0026799D" w:rsidRPr="002050F4" w:rsidRDefault="0026799D" w:rsidP="002050F4">
            <w:pPr>
              <w:pStyle w:val="Tabele"/>
              <w:widowControl w:val="0"/>
              <w:rPr>
                <w:rFonts w:cs="Tahoma"/>
                <w:sz w:val="21"/>
                <w:szCs w:val="21"/>
              </w:rPr>
            </w:pPr>
            <w:r w:rsidRPr="002050F4">
              <w:rPr>
                <w:rFonts w:cs="Tahoma"/>
                <w:sz w:val="21"/>
                <w:szCs w:val="21"/>
              </w:rPr>
              <w:t xml:space="preserve">DATA </w:t>
            </w:r>
            <w:smartTag w:uri="urn:schemas-microsoft-com:office:smarttags" w:element="place">
              <w:r w:rsidRPr="002050F4">
                <w:rPr>
                  <w:rFonts w:cs="Tahoma"/>
                  <w:sz w:val="21"/>
                  <w:szCs w:val="21"/>
                </w:rPr>
                <w:t>E PAGESËS</w:t>
              </w:r>
            </w:smartTag>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rPr>
            </w:pPr>
            <w:r w:rsidRPr="002050F4">
              <w:rPr>
                <w:rFonts w:cs="Tahoma"/>
                <w:sz w:val="21"/>
                <w:szCs w:val="21"/>
              </w:rPr>
              <w:t>NR</w:t>
            </w:r>
            <w:r w:rsidR="00D5643C" w:rsidRPr="002050F4">
              <w:rPr>
                <w:rFonts w:cs="Tahoma"/>
                <w:sz w:val="21"/>
                <w:szCs w:val="21"/>
              </w:rPr>
              <w:t>.</w:t>
            </w:r>
          </w:p>
        </w:tc>
        <w:tc>
          <w:tcPr>
            <w:tcW w:w="0" w:type="auto"/>
            <w:shd w:val="clear" w:color="auto" w:fill="auto"/>
          </w:tcPr>
          <w:p w:rsidR="0026799D" w:rsidRPr="002050F4" w:rsidRDefault="0026799D" w:rsidP="002050F4">
            <w:pPr>
              <w:pStyle w:val="Tabele"/>
              <w:widowControl w:val="0"/>
              <w:rPr>
                <w:rFonts w:cs="Tahoma"/>
                <w:sz w:val="21"/>
                <w:szCs w:val="21"/>
              </w:rPr>
            </w:pPr>
            <w:r w:rsidRPr="002050F4">
              <w:rPr>
                <w:rFonts w:cs="Tahoma"/>
                <w:sz w:val="21"/>
                <w:szCs w:val="21"/>
              </w:rPr>
              <w:t>EMRI</w:t>
            </w:r>
          </w:p>
        </w:tc>
        <w:tc>
          <w:tcPr>
            <w:tcW w:w="0" w:type="auto"/>
            <w:shd w:val="clear" w:color="auto" w:fill="auto"/>
          </w:tcPr>
          <w:p w:rsidR="0026799D" w:rsidRPr="002050F4" w:rsidRDefault="0026799D" w:rsidP="002050F4">
            <w:pPr>
              <w:pStyle w:val="Tabele"/>
              <w:widowControl w:val="0"/>
              <w:rPr>
                <w:rFonts w:cs="Tahoma"/>
                <w:sz w:val="21"/>
                <w:szCs w:val="21"/>
              </w:rPr>
            </w:pPr>
            <w:r w:rsidRPr="002050F4">
              <w:rPr>
                <w:rFonts w:cs="Tahoma"/>
                <w:sz w:val="21"/>
                <w:szCs w:val="21"/>
              </w:rPr>
              <w:t>ATËSIA</w:t>
            </w:r>
          </w:p>
        </w:tc>
        <w:tc>
          <w:tcPr>
            <w:tcW w:w="0" w:type="auto"/>
            <w:shd w:val="clear" w:color="auto" w:fill="auto"/>
          </w:tcPr>
          <w:p w:rsidR="0026799D" w:rsidRPr="002050F4" w:rsidRDefault="0026799D" w:rsidP="002050F4">
            <w:pPr>
              <w:pStyle w:val="Tabele"/>
              <w:widowControl w:val="0"/>
              <w:rPr>
                <w:rFonts w:cs="Tahoma"/>
                <w:sz w:val="21"/>
                <w:szCs w:val="21"/>
              </w:rPr>
            </w:pPr>
            <w:r w:rsidRPr="002050F4">
              <w:rPr>
                <w:rFonts w:cs="Tahoma"/>
                <w:sz w:val="21"/>
                <w:szCs w:val="21"/>
              </w:rPr>
              <w:t>MBIEMRI</w:t>
            </w:r>
          </w:p>
        </w:tc>
        <w:tc>
          <w:tcPr>
            <w:tcW w:w="2733" w:type="dxa"/>
            <w:shd w:val="clear" w:color="auto" w:fill="auto"/>
          </w:tcPr>
          <w:p w:rsidR="0026799D" w:rsidRPr="002050F4" w:rsidRDefault="0026799D" w:rsidP="002050F4">
            <w:pPr>
              <w:pStyle w:val="Tabele"/>
              <w:widowControl w:val="0"/>
              <w:rPr>
                <w:rFonts w:cs="Tahoma"/>
                <w:sz w:val="21"/>
                <w:szCs w:val="21"/>
                <w:lang w:val="it-IT"/>
              </w:rPr>
            </w:pPr>
            <w:r w:rsidRPr="002050F4">
              <w:rPr>
                <w:rFonts w:cs="Tahoma"/>
                <w:sz w:val="21"/>
                <w:szCs w:val="21"/>
                <w:lang w:val="it-IT"/>
              </w:rPr>
              <w:t>NR.DOK</w:t>
            </w:r>
            <w:r w:rsidR="00D5643C" w:rsidRPr="002050F4">
              <w:rPr>
                <w:rFonts w:cs="Tahoma"/>
                <w:sz w:val="21"/>
                <w:szCs w:val="21"/>
                <w:lang w:val="it-IT"/>
              </w:rPr>
              <w:t>.</w:t>
            </w:r>
            <w:r w:rsidRPr="002050F4">
              <w:rPr>
                <w:rFonts w:cs="Tahoma"/>
                <w:sz w:val="21"/>
                <w:szCs w:val="21"/>
                <w:lang w:val="it-IT"/>
              </w:rPr>
              <w:t>IDENTIFIKIMIT</w:t>
            </w:r>
          </w:p>
        </w:tc>
        <w:tc>
          <w:tcPr>
            <w:tcW w:w="0" w:type="auto"/>
            <w:shd w:val="clear" w:color="auto" w:fill="auto"/>
          </w:tcPr>
          <w:p w:rsidR="0026799D" w:rsidRPr="002050F4" w:rsidRDefault="0026799D" w:rsidP="002050F4">
            <w:pPr>
              <w:pStyle w:val="Tabele"/>
              <w:widowControl w:val="0"/>
              <w:rPr>
                <w:rFonts w:cs="Tahoma"/>
                <w:sz w:val="21"/>
                <w:szCs w:val="21"/>
                <w:lang w:val="it-IT"/>
              </w:rPr>
            </w:pPr>
            <w:r w:rsidRPr="002050F4">
              <w:rPr>
                <w:rFonts w:cs="Tahoma"/>
                <w:sz w:val="21"/>
                <w:szCs w:val="21"/>
                <w:lang w:val="it-IT"/>
              </w:rPr>
              <w:t>SHUMA</w:t>
            </w:r>
          </w:p>
        </w:tc>
        <w:tc>
          <w:tcPr>
            <w:tcW w:w="0" w:type="auto"/>
            <w:shd w:val="clear" w:color="auto" w:fill="auto"/>
          </w:tcPr>
          <w:p w:rsidR="0026799D" w:rsidRPr="002050F4" w:rsidRDefault="0026799D" w:rsidP="002050F4">
            <w:pPr>
              <w:pStyle w:val="Tabele"/>
              <w:widowControl w:val="0"/>
              <w:rPr>
                <w:rFonts w:cs="Tahoma"/>
                <w:sz w:val="21"/>
                <w:szCs w:val="21"/>
                <w:lang w:val="it-IT"/>
              </w:rPr>
            </w:pPr>
            <w:r w:rsidRPr="002050F4">
              <w:rPr>
                <w:rFonts w:cs="Tahoma"/>
                <w:sz w:val="21"/>
                <w:szCs w:val="21"/>
                <w:lang w:val="it-IT"/>
              </w:rPr>
              <w:t>(plotësohet nga sportelet e zyrave postare)</w:t>
            </w: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2733" w:type="dxa"/>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2733" w:type="dxa"/>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2733" w:type="dxa"/>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2733" w:type="dxa"/>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2733" w:type="dxa"/>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2733" w:type="dxa"/>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2733" w:type="dxa"/>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2733" w:type="dxa"/>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2733" w:type="dxa"/>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2733" w:type="dxa"/>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2733" w:type="dxa"/>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2733" w:type="dxa"/>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2733" w:type="dxa"/>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2733" w:type="dxa"/>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2733" w:type="dxa"/>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2733" w:type="dxa"/>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2733" w:type="dxa"/>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2733" w:type="dxa"/>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2733" w:type="dxa"/>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2733" w:type="dxa"/>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2733" w:type="dxa"/>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2733" w:type="dxa"/>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2733" w:type="dxa"/>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2733" w:type="dxa"/>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2733" w:type="dxa"/>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2733" w:type="dxa"/>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2733" w:type="dxa"/>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2733" w:type="dxa"/>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2733" w:type="dxa"/>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2733" w:type="dxa"/>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2733" w:type="dxa"/>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2733" w:type="dxa"/>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2733" w:type="dxa"/>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2733" w:type="dxa"/>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2733" w:type="dxa"/>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r>
      <w:tr w:rsidR="0026799D" w:rsidRPr="002050F4" w:rsidTr="002050F4">
        <w:trPr>
          <w:jc w:val="center"/>
        </w:trPr>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lang w:val="it-IT"/>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2733" w:type="dxa"/>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c>
          <w:tcPr>
            <w:tcW w:w="0" w:type="auto"/>
            <w:shd w:val="clear" w:color="auto" w:fill="auto"/>
          </w:tcPr>
          <w:p w:rsidR="0026799D" w:rsidRPr="002050F4" w:rsidRDefault="0026799D" w:rsidP="002050F4">
            <w:pPr>
              <w:pStyle w:val="Tabele"/>
              <w:widowControl w:val="0"/>
              <w:rPr>
                <w:rFonts w:cs="Tahoma"/>
                <w:sz w:val="21"/>
                <w:szCs w:val="21"/>
              </w:rPr>
            </w:pPr>
          </w:p>
        </w:tc>
      </w:tr>
    </w:tbl>
    <w:p w:rsidR="0026799D" w:rsidRPr="00B41116" w:rsidRDefault="0026799D" w:rsidP="00844296">
      <w:pPr>
        <w:pStyle w:val="Paragrafi"/>
        <w:ind w:firstLine="0"/>
        <w:rPr>
          <w:sz w:val="21"/>
          <w:szCs w:val="21"/>
          <w:lang w:val="sq-AL"/>
        </w:rPr>
      </w:pPr>
    </w:p>
    <w:p w:rsidR="0026799D" w:rsidRPr="00B41116" w:rsidRDefault="0026799D" w:rsidP="00844296">
      <w:pPr>
        <w:pStyle w:val="Paragrafi"/>
        <w:ind w:firstLine="0"/>
        <w:rPr>
          <w:sz w:val="21"/>
          <w:szCs w:val="21"/>
          <w:lang w:val="sq-AL"/>
        </w:rPr>
      </w:pPr>
      <w:r w:rsidRPr="00B41116">
        <w:rPr>
          <w:sz w:val="21"/>
          <w:szCs w:val="21"/>
          <w:lang w:val="sq-AL"/>
        </w:rPr>
        <w:t>PËR DREJTORINË RAJONALE TË SIGURIMEVE SHOQËRORE</w:t>
      </w:r>
    </w:p>
    <w:p w:rsidR="0026799D" w:rsidRPr="00B41116" w:rsidRDefault="00D5643C" w:rsidP="00844296">
      <w:pPr>
        <w:pStyle w:val="Paragrafi"/>
        <w:ind w:firstLine="0"/>
        <w:rPr>
          <w:sz w:val="21"/>
          <w:szCs w:val="21"/>
          <w:lang w:val="sq-AL"/>
        </w:rPr>
      </w:pPr>
      <w:r>
        <w:rPr>
          <w:sz w:val="21"/>
          <w:szCs w:val="21"/>
          <w:lang w:val="sq-AL"/>
        </w:rPr>
        <w:t>INSPEKTORI I</w:t>
      </w:r>
      <w:r w:rsidR="0026799D" w:rsidRPr="00B41116">
        <w:rPr>
          <w:sz w:val="21"/>
          <w:szCs w:val="21"/>
          <w:lang w:val="sq-AL"/>
        </w:rPr>
        <w:t xml:space="preserve"> AUTORIZUAR_____________</w:t>
      </w:r>
    </w:p>
    <w:p w:rsidR="0026799D" w:rsidRPr="00B41116" w:rsidRDefault="0026799D" w:rsidP="00844296">
      <w:pPr>
        <w:pStyle w:val="Paragrafi"/>
        <w:ind w:firstLine="0"/>
        <w:rPr>
          <w:rFonts w:ascii="Times New Roman" w:hAnsi="Times New Roman"/>
          <w:sz w:val="21"/>
          <w:szCs w:val="21"/>
          <w:lang w:val="sq-AL"/>
        </w:rPr>
      </w:pPr>
      <w:r w:rsidRPr="00B41116">
        <w:rPr>
          <w:sz w:val="21"/>
          <w:szCs w:val="21"/>
          <w:lang w:val="sq-AL"/>
        </w:rPr>
        <w:t>P</w:t>
      </w:r>
      <w:r w:rsidRPr="00B41116">
        <w:rPr>
          <w:rFonts w:ascii="Times New Roman" w:hAnsi="Times New Roman"/>
          <w:sz w:val="21"/>
          <w:szCs w:val="21"/>
          <w:lang w:val="sq-AL"/>
        </w:rPr>
        <w:t>ËR DEGËN E FINANCËS_____________</w:t>
      </w:r>
    </w:p>
    <w:p w:rsidR="0026799D" w:rsidRPr="00B41116" w:rsidRDefault="0026799D" w:rsidP="00844296">
      <w:pPr>
        <w:pStyle w:val="Paragrafi"/>
        <w:ind w:firstLine="0"/>
        <w:rPr>
          <w:rFonts w:ascii="Times New Roman" w:hAnsi="Times New Roman"/>
          <w:sz w:val="21"/>
          <w:szCs w:val="21"/>
          <w:lang w:val="sq-AL"/>
        </w:rPr>
      </w:pPr>
      <w:r w:rsidRPr="00B41116">
        <w:rPr>
          <w:rFonts w:ascii="Times New Roman" w:hAnsi="Times New Roman"/>
          <w:sz w:val="21"/>
          <w:szCs w:val="21"/>
          <w:lang w:val="sq-AL"/>
        </w:rPr>
        <w:t>DREJTORI____________</w:t>
      </w:r>
    </w:p>
    <w:p w:rsidR="0026799D" w:rsidRPr="00B41116" w:rsidRDefault="0026799D" w:rsidP="00844296">
      <w:pPr>
        <w:pStyle w:val="Paragrafi"/>
        <w:ind w:firstLine="0"/>
        <w:rPr>
          <w:rFonts w:ascii="Times New Roman" w:hAnsi="Times New Roman"/>
          <w:sz w:val="21"/>
          <w:szCs w:val="21"/>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0"/>
      </w:tblGrid>
      <w:tr w:rsidR="0026799D" w:rsidRPr="002050F4" w:rsidTr="002050F4">
        <w:tc>
          <w:tcPr>
            <w:tcW w:w="1690" w:type="dxa"/>
            <w:shd w:val="clear" w:color="auto" w:fill="auto"/>
          </w:tcPr>
          <w:p w:rsidR="0026799D" w:rsidRPr="002050F4" w:rsidRDefault="002C71A1" w:rsidP="002050F4">
            <w:pPr>
              <w:pStyle w:val="Paragrafi"/>
              <w:ind w:firstLine="0"/>
              <w:jc w:val="left"/>
              <w:rPr>
                <w:rFonts w:ascii="Times New Roman" w:hAnsi="Times New Roman" w:cs="Tahoma"/>
                <w:sz w:val="21"/>
                <w:szCs w:val="21"/>
                <w:lang w:val="sq-AL"/>
              </w:rPr>
            </w:pPr>
            <w:r w:rsidRPr="002050F4">
              <w:rPr>
                <w:rFonts w:ascii="Times New Roman" w:hAnsi="Times New Roman" w:cs="Tahoma"/>
                <w:sz w:val="21"/>
                <w:szCs w:val="21"/>
                <w:lang w:val="sq-AL"/>
              </w:rPr>
              <w:t xml:space="preserve">vula e </w:t>
            </w:r>
            <w:r w:rsidR="0026799D" w:rsidRPr="002050F4">
              <w:rPr>
                <w:rFonts w:ascii="Times New Roman" w:hAnsi="Times New Roman" w:cs="Tahoma"/>
                <w:sz w:val="21"/>
                <w:szCs w:val="21"/>
                <w:lang w:val="sq-AL"/>
              </w:rPr>
              <w:t>sig.shoq</w:t>
            </w:r>
          </w:p>
        </w:tc>
      </w:tr>
    </w:tbl>
    <w:p w:rsidR="0026799D" w:rsidRPr="00B41116" w:rsidRDefault="0026799D" w:rsidP="00844296">
      <w:pPr>
        <w:pStyle w:val="Akti"/>
        <w:keepNext w:val="0"/>
        <w:rPr>
          <w:sz w:val="21"/>
          <w:szCs w:val="21"/>
        </w:rPr>
      </w:pPr>
      <w:r w:rsidRPr="00B41116">
        <w:rPr>
          <w:sz w:val="21"/>
          <w:szCs w:val="21"/>
        </w:rPr>
        <w:t>UDHËZIM</w:t>
      </w:r>
    </w:p>
    <w:p w:rsidR="0026799D" w:rsidRPr="00B41116" w:rsidRDefault="00061952" w:rsidP="00844296">
      <w:pPr>
        <w:pStyle w:val="NumriData"/>
        <w:keepNext w:val="0"/>
        <w:rPr>
          <w:sz w:val="21"/>
          <w:szCs w:val="21"/>
        </w:rPr>
      </w:pPr>
      <w:r>
        <w:rPr>
          <w:sz w:val="21"/>
          <w:szCs w:val="21"/>
        </w:rPr>
        <w:t>Nr.4, datë 10.</w:t>
      </w:r>
      <w:r w:rsidR="0026799D" w:rsidRPr="00B41116">
        <w:rPr>
          <w:sz w:val="21"/>
          <w:szCs w:val="21"/>
        </w:rPr>
        <w:t>4.</w:t>
      </w:r>
      <w:r w:rsidR="002C71A1" w:rsidRPr="00B41116">
        <w:rPr>
          <w:sz w:val="21"/>
          <w:szCs w:val="21"/>
        </w:rPr>
        <w:t>2008</w:t>
      </w:r>
    </w:p>
    <w:p w:rsidR="0026799D" w:rsidRPr="00B41116" w:rsidRDefault="0026799D" w:rsidP="00844296">
      <w:pPr>
        <w:pStyle w:val="Paragrafi"/>
        <w:rPr>
          <w:sz w:val="21"/>
          <w:szCs w:val="21"/>
          <w:lang w:val="nl-NL"/>
        </w:rPr>
      </w:pPr>
    </w:p>
    <w:p w:rsidR="0026799D" w:rsidRPr="00B41116" w:rsidRDefault="0026799D" w:rsidP="00844296">
      <w:pPr>
        <w:pStyle w:val="Titulli"/>
        <w:keepNext w:val="0"/>
        <w:rPr>
          <w:sz w:val="21"/>
          <w:szCs w:val="21"/>
          <w:lang w:val="nl-NL"/>
        </w:rPr>
      </w:pPr>
      <w:r w:rsidRPr="00B41116">
        <w:rPr>
          <w:sz w:val="21"/>
          <w:szCs w:val="21"/>
          <w:lang w:val="nl-NL"/>
        </w:rPr>
        <w:t>PËR KRITERET TEKNIKE TË KLASIFIKIMIT TË KULLOTAVE  E LIVADHEVE DHE PROCEDURAT PËR DHËNIEN E TYRE PËR KULLOTJE E KOSITJE BARI</w:t>
      </w:r>
    </w:p>
    <w:p w:rsidR="0026799D" w:rsidRPr="00B41116" w:rsidRDefault="0026799D" w:rsidP="00844296">
      <w:pPr>
        <w:pStyle w:val="Paragrafi"/>
        <w:rPr>
          <w:sz w:val="21"/>
          <w:szCs w:val="21"/>
          <w:lang w:val="nl-NL"/>
        </w:rPr>
      </w:pPr>
    </w:p>
    <w:p w:rsidR="0026799D" w:rsidRPr="00B41116" w:rsidRDefault="0026799D" w:rsidP="00844296">
      <w:pPr>
        <w:pStyle w:val="BazLigjPropozues"/>
        <w:keepNext w:val="0"/>
        <w:rPr>
          <w:sz w:val="21"/>
          <w:szCs w:val="21"/>
          <w:lang w:val="nl-NL"/>
        </w:rPr>
      </w:pPr>
      <w:r w:rsidRPr="00B41116">
        <w:rPr>
          <w:sz w:val="21"/>
          <w:szCs w:val="21"/>
          <w:lang w:val="nl-NL"/>
        </w:rPr>
        <w:t>Në mbështetje të pikës 4 të</w:t>
      </w:r>
      <w:r w:rsidR="00061952">
        <w:rPr>
          <w:sz w:val="21"/>
          <w:szCs w:val="21"/>
          <w:lang w:val="nl-NL"/>
        </w:rPr>
        <w:t xml:space="preserve"> nenit 102 të Kushtetutës dhe të</w:t>
      </w:r>
      <w:r w:rsidRPr="00B41116">
        <w:rPr>
          <w:sz w:val="21"/>
          <w:szCs w:val="21"/>
          <w:lang w:val="nl-NL"/>
        </w:rPr>
        <w:t xml:space="preserve"> neneve 6 dhe </w:t>
      </w:r>
      <w:r w:rsidR="00AC54B5" w:rsidRPr="00B41116">
        <w:rPr>
          <w:sz w:val="21"/>
          <w:szCs w:val="21"/>
          <w:lang w:val="nl-NL"/>
        </w:rPr>
        <w:t>15 të ligjit nr. 9693, datë 19.3.2007 “Për fondin k</w:t>
      </w:r>
      <w:r w:rsidRPr="00B41116">
        <w:rPr>
          <w:sz w:val="21"/>
          <w:szCs w:val="21"/>
          <w:lang w:val="nl-NL"/>
        </w:rPr>
        <w:t>ullosor”, Ministri i Mjedi</w:t>
      </w:r>
      <w:r w:rsidR="00AC54B5" w:rsidRPr="00B41116">
        <w:rPr>
          <w:sz w:val="21"/>
          <w:szCs w:val="21"/>
          <w:lang w:val="nl-NL"/>
        </w:rPr>
        <w:t>sit, Pyjeve dhe Administrimit të Ujë</w:t>
      </w:r>
      <w:r w:rsidRPr="00B41116">
        <w:rPr>
          <w:sz w:val="21"/>
          <w:szCs w:val="21"/>
          <w:lang w:val="nl-NL"/>
        </w:rPr>
        <w:t>rave, miraton udhëzimin si më poshtë:</w:t>
      </w:r>
      <w:r w:rsidRPr="00B41116">
        <w:rPr>
          <w:sz w:val="21"/>
          <w:szCs w:val="21"/>
          <w:lang w:val="nl-NL"/>
        </w:rPr>
        <w:tab/>
      </w:r>
      <w:r w:rsidRPr="00B41116">
        <w:rPr>
          <w:sz w:val="21"/>
          <w:szCs w:val="21"/>
          <w:lang w:val="nl-NL"/>
        </w:rPr>
        <w:tab/>
      </w:r>
      <w:r w:rsidRPr="00B41116">
        <w:rPr>
          <w:sz w:val="21"/>
          <w:szCs w:val="21"/>
          <w:lang w:val="nl-NL"/>
        </w:rPr>
        <w:tab/>
      </w:r>
    </w:p>
    <w:p w:rsidR="0026799D" w:rsidRPr="00B41116" w:rsidRDefault="0026799D" w:rsidP="00844296">
      <w:pPr>
        <w:pStyle w:val="Paragrafi"/>
        <w:rPr>
          <w:sz w:val="21"/>
          <w:szCs w:val="21"/>
          <w:lang w:val="nl-NL"/>
        </w:rPr>
      </w:pPr>
    </w:p>
    <w:p w:rsidR="0026799D" w:rsidRPr="00B41116" w:rsidRDefault="0026799D" w:rsidP="00844296">
      <w:pPr>
        <w:pStyle w:val="KapitulliNr"/>
        <w:keepNext w:val="0"/>
        <w:rPr>
          <w:sz w:val="21"/>
          <w:szCs w:val="21"/>
        </w:rPr>
      </w:pPr>
      <w:r w:rsidRPr="00B41116">
        <w:rPr>
          <w:sz w:val="21"/>
          <w:szCs w:val="21"/>
        </w:rPr>
        <w:t xml:space="preserve">KREU I </w:t>
      </w:r>
    </w:p>
    <w:p w:rsidR="0026799D" w:rsidRPr="00B41116" w:rsidRDefault="0026799D" w:rsidP="00844296">
      <w:pPr>
        <w:pStyle w:val="KapitulliTitull"/>
        <w:keepNext w:val="0"/>
        <w:rPr>
          <w:sz w:val="21"/>
          <w:szCs w:val="21"/>
        </w:rPr>
      </w:pPr>
      <w:r w:rsidRPr="00B41116">
        <w:rPr>
          <w:sz w:val="21"/>
          <w:szCs w:val="21"/>
        </w:rPr>
        <w:t>KRITERET TEKNIKE PËR KLASI</w:t>
      </w:r>
      <w:r w:rsidR="00AC54B5" w:rsidRPr="00B41116">
        <w:rPr>
          <w:sz w:val="21"/>
          <w:szCs w:val="21"/>
        </w:rPr>
        <w:t>FIKIMIN E KULLOTAVE E LIVADHEVE</w:t>
      </w:r>
    </w:p>
    <w:p w:rsidR="0026799D" w:rsidRPr="00B41116" w:rsidRDefault="0026799D" w:rsidP="00844296">
      <w:pPr>
        <w:pStyle w:val="Paragrafi"/>
        <w:rPr>
          <w:sz w:val="21"/>
          <w:szCs w:val="21"/>
          <w:lang w:val="nl-NL"/>
        </w:rPr>
      </w:pPr>
    </w:p>
    <w:p w:rsidR="0026799D" w:rsidRPr="00B41116" w:rsidRDefault="0026799D" w:rsidP="00844296">
      <w:pPr>
        <w:pStyle w:val="Paragrafi"/>
        <w:rPr>
          <w:sz w:val="21"/>
          <w:szCs w:val="21"/>
          <w:lang w:val="nl-NL"/>
        </w:rPr>
      </w:pPr>
      <w:r w:rsidRPr="00B41116">
        <w:rPr>
          <w:sz w:val="21"/>
          <w:szCs w:val="21"/>
          <w:lang w:val="nl-NL"/>
        </w:rPr>
        <w:t>1. Klasifikimi i kullotave e livadheve bëhet sipas kritereve teknike dhe përdoret:</w:t>
      </w:r>
    </w:p>
    <w:p w:rsidR="0026799D" w:rsidRPr="00B41116" w:rsidRDefault="0026799D" w:rsidP="00844296">
      <w:pPr>
        <w:pStyle w:val="Paragrafi"/>
        <w:rPr>
          <w:sz w:val="21"/>
          <w:szCs w:val="21"/>
          <w:lang w:val="it-IT"/>
        </w:rPr>
      </w:pPr>
      <w:r w:rsidRPr="00B41116">
        <w:rPr>
          <w:sz w:val="21"/>
          <w:szCs w:val="21"/>
          <w:lang w:val="it-IT"/>
        </w:rPr>
        <w:t>a) gjatë përgatitjes dhe miratimit të planeve të mbarështrimit e inventarizimeve;</w:t>
      </w:r>
    </w:p>
    <w:p w:rsidR="0026799D" w:rsidRPr="00B41116" w:rsidRDefault="0026799D" w:rsidP="00844296">
      <w:pPr>
        <w:pStyle w:val="Paragrafi"/>
        <w:rPr>
          <w:sz w:val="21"/>
          <w:szCs w:val="21"/>
          <w:lang w:val="it-IT"/>
        </w:rPr>
      </w:pPr>
      <w:r w:rsidRPr="00B41116">
        <w:rPr>
          <w:sz w:val="21"/>
          <w:szCs w:val="21"/>
          <w:lang w:val="it-IT"/>
        </w:rPr>
        <w:t>b) në pr</w:t>
      </w:r>
      <w:r w:rsidR="00AC54B5" w:rsidRPr="00B41116">
        <w:rPr>
          <w:sz w:val="21"/>
          <w:szCs w:val="21"/>
          <w:lang w:val="it-IT"/>
        </w:rPr>
        <w:t>ocesin e mbajtjes dhe të përditësimit të r</w:t>
      </w:r>
      <w:r w:rsidRPr="00B41116">
        <w:rPr>
          <w:sz w:val="21"/>
          <w:szCs w:val="21"/>
          <w:lang w:val="it-IT"/>
        </w:rPr>
        <w:t>egjistrit të kadastrës së kullotave;</w:t>
      </w:r>
    </w:p>
    <w:p w:rsidR="0026799D" w:rsidRPr="00B41116" w:rsidRDefault="0026799D" w:rsidP="00844296">
      <w:pPr>
        <w:pStyle w:val="Paragrafi"/>
        <w:rPr>
          <w:sz w:val="21"/>
          <w:szCs w:val="21"/>
          <w:lang w:val="it-IT"/>
        </w:rPr>
      </w:pPr>
      <w:r w:rsidRPr="00B41116">
        <w:rPr>
          <w:sz w:val="21"/>
          <w:szCs w:val="21"/>
          <w:lang w:val="it-IT"/>
        </w:rPr>
        <w:t>c) për dhënien e tyre për kullotje e kositje nëpërmjet lidhjes së kontratave të qirasë me  përdoruesit;</w:t>
      </w:r>
    </w:p>
    <w:p w:rsidR="0026799D" w:rsidRPr="00B41116" w:rsidRDefault="0026799D" w:rsidP="00844296">
      <w:pPr>
        <w:pStyle w:val="Paragrafi"/>
        <w:rPr>
          <w:sz w:val="21"/>
          <w:szCs w:val="21"/>
          <w:lang w:val="it-IT"/>
        </w:rPr>
      </w:pPr>
      <w:r w:rsidRPr="00B41116">
        <w:rPr>
          <w:sz w:val="21"/>
          <w:szCs w:val="21"/>
          <w:lang w:val="it-IT"/>
        </w:rPr>
        <w:t xml:space="preserve">ç) për dhënien e tyre në përdorim sipas dispozitave të nenit </w:t>
      </w:r>
      <w:r w:rsidR="00AC54B5" w:rsidRPr="00B41116">
        <w:rPr>
          <w:sz w:val="21"/>
          <w:szCs w:val="21"/>
          <w:lang w:val="it-IT"/>
        </w:rPr>
        <w:t>17 të ligjit nr.9693, datë 19.3.2007 “Për fondin k</w:t>
      </w:r>
      <w:r w:rsidRPr="00B41116">
        <w:rPr>
          <w:sz w:val="21"/>
          <w:szCs w:val="21"/>
          <w:lang w:val="it-IT"/>
        </w:rPr>
        <w:t xml:space="preserve">ullosor”, nëpërmjet pajisjes me leje të </w:t>
      </w:r>
      <w:r w:rsidR="00AC54B5" w:rsidRPr="00B41116">
        <w:rPr>
          <w:sz w:val="21"/>
          <w:szCs w:val="21"/>
          <w:lang w:val="it-IT"/>
        </w:rPr>
        <w:t>veprimtarisë që do të ushtrohet</w:t>
      </w:r>
      <w:r w:rsidRPr="00B41116">
        <w:rPr>
          <w:sz w:val="21"/>
          <w:szCs w:val="21"/>
          <w:lang w:val="it-IT"/>
        </w:rPr>
        <w:t>.</w:t>
      </w:r>
    </w:p>
    <w:p w:rsidR="0026799D" w:rsidRPr="00B41116" w:rsidRDefault="0026799D" w:rsidP="00844296">
      <w:pPr>
        <w:pStyle w:val="Paragrafi"/>
        <w:rPr>
          <w:sz w:val="21"/>
          <w:szCs w:val="21"/>
          <w:lang w:val="it-IT"/>
        </w:rPr>
      </w:pPr>
      <w:r w:rsidRPr="00B41116">
        <w:rPr>
          <w:sz w:val="21"/>
          <w:szCs w:val="21"/>
          <w:lang w:val="it-IT"/>
        </w:rPr>
        <w:t>2. Në përputhje me kohën e përdorimit, kullotat e livadhet klasifikohen në verore dhe dimërore, sipas këtyre kritereve:</w:t>
      </w:r>
    </w:p>
    <w:p w:rsidR="0026799D" w:rsidRPr="00B41116" w:rsidRDefault="0026799D" w:rsidP="00844296">
      <w:pPr>
        <w:pStyle w:val="Paragrafi"/>
        <w:rPr>
          <w:sz w:val="21"/>
          <w:szCs w:val="21"/>
          <w:lang w:val="it-IT"/>
        </w:rPr>
      </w:pPr>
      <w:r w:rsidRPr="00B41116">
        <w:rPr>
          <w:sz w:val="21"/>
          <w:szCs w:val="21"/>
          <w:lang w:val="it-IT"/>
        </w:rPr>
        <w:t>2.1. Sipas ndarjes gjeografike  të ter</w:t>
      </w:r>
      <w:r w:rsidR="00AC54B5" w:rsidRPr="00B41116">
        <w:rPr>
          <w:sz w:val="21"/>
          <w:szCs w:val="21"/>
          <w:lang w:val="it-IT"/>
        </w:rPr>
        <w:t>ritorit të</w:t>
      </w:r>
      <w:r w:rsidRPr="00B41116">
        <w:rPr>
          <w:sz w:val="21"/>
          <w:szCs w:val="21"/>
          <w:lang w:val="it-IT"/>
        </w:rPr>
        <w:t xml:space="preserve"> vendit:</w:t>
      </w:r>
    </w:p>
    <w:p w:rsidR="0026799D" w:rsidRPr="00B41116" w:rsidRDefault="00AC54B5" w:rsidP="00844296">
      <w:pPr>
        <w:pStyle w:val="Paragrafi"/>
        <w:rPr>
          <w:sz w:val="21"/>
          <w:szCs w:val="21"/>
          <w:lang w:val="it-IT"/>
        </w:rPr>
      </w:pPr>
      <w:r w:rsidRPr="00B41116">
        <w:rPr>
          <w:sz w:val="21"/>
          <w:szCs w:val="21"/>
          <w:lang w:val="it-IT"/>
        </w:rPr>
        <w:t>a) k</w:t>
      </w:r>
      <w:r w:rsidR="0026799D" w:rsidRPr="00B41116">
        <w:rPr>
          <w:sz w:val="21"/>
          <w:szCs w:val="21"/>
          <w:lang w:val="it-IT"/>
        </w:rPr>
        <w:t xml:space="preserve">rahina malore veriore; </w:t>
      </w:r>
    </w:p>
    <w:p w:rsidR="0026799D" w:rsidRPr="00B41116" w:rsidRDefault="0026799D" w:rsidP="00844296">
      <w:pPr>
        <w:pStyle w:val="Paragrafi"/>
        <w:rPr>
          <w:sz w:val="21"/>
          <w:szCs w:val="21"/>
          <w:lang w:val="it-IT"/>
        </w:rPr>
      </w:pPr>
      <w:r w:rsidRPr="00B41116">
        <w:rPr>
          <w:sz w:val="21"/>
          <w:szCs w:val="21"/>
          <w:lang w:val="it-IT"/>
        </w:rPr>
        <w:t xml:space="preserve">b) </w:t>
      </w:r>
      <w:r w:rsidR="00AC54B5" w:rsidRPr="00B41116">
        <w:rPr>
          <w:sz w:val="21"/>
          <w:szCs w:val="21"/>
          <w:lang w:val="it-IT"/>
        </w:rPr>
        <w:t>krahina malore qe</w:t>
      </w:r>
      <w:r w:rsidRPr="00B41116">
        <w:rPr>
          <w:sz w:val="21"/>
          <w:szCs w:val="21"/>
          <w:lang w:val="it-IT"/>
        </w:rPr>
        <w:t xml:space="preserve">ndrore; </w:t>
      </w:r>
    </w:p>
    <w:p w:rsidR="0026799D" w:rsidRPr="00B41116" w:rsidRDefault="0026799D" w:rsidP="00844296">
      <w:pPr>
        <w:pStyle w:val="Paragrafi"/>
        <w:rPr>
          <w:sz w:val="21"/>
          <w:szCs w:val="21"/>
          <w:lang w:val="it-IT"/>
        </w:rPr>
      </w:pPr>
      <w:r w:rsidRPr="00B41116">
        <w:rPr>
          <w:sz w:val="21"/>
          <w:szCs w:val="21"/>
          <w:lang w:val="it-IT"/>
        </w:rPr>
        <w:t xml:space="preserve">c) </w:t>
      </w:r>
      <w:r w:rsidR="00AC54B5" w:rsidRPr="00B41116">
        <w:rPr>
          <w:sz w:val="21"/>
          <w:szCs w:val="21"/>
          <w:lang w:val="it-IT"/>
        </w:rPr>
        <w:t>k</w:t>
      </w:r>
      <w:r w:rsidRPr="00B41116">
        <w:rPr>
          <w:sz w:val="21"/>
          <w:szCs w:val="21"/>
          <w:lang w:val="it-IT"/>
        </w:rPr>
        <w:t>rahina malore jugore;</w:t>
      </w:r>
    </w:p>
    <w:p w:rsidR="0026799D" w:rsidRPr="00B41116" w:rsidRDefault="0026799D" w:rsidP="00844296">
      <w:pPr>
        <w:pStyle w:val="Paragrafi"/>
        <w:rPr>
          <w:sz w:val="21"/>
          <w:szCs w:val="21"/>
          <w:lang w:val="it-IT"/>
        </w:rPr>
      </w:pPr>
      <w:r w:rsidRPr="00B41116">
        <w:rPr>
          <w:sz w:val="21"/>
          <w:szCs w:val="21"/>
          <w:lang w:val="it-IT"/>
        </w:rPr>
        <w:t xml:space="preserve">d) </w:t>
      </w:r>
      <w:r w:rsidR="00AC54B5" w:rsidRPr="00B41116">
        <w:rPr>
          <w:sz w:val="21"/>
          <w:szCs w:val="21"/>
          <w:lang w:val="it-IT"/>
        </w:rPr>
        <w:t>u</w:t>
      </w:r>
      <w:r w:rsidR="00061952">
        <w:rPr>
          <w:sz w:val="21"/>
          <w:szCs w:val="21"/>
          <w:lang w:val="it-IT"/>
        </w:rPr>
        <w:t>ltësira bregdetare</w:t>
      </w:r>
      <w:r w:rsidRPr="00B41116">
        <w:rPr>
          <w:sz w:val="21"/>
          <w:szCs w:val="21"/>
          <w:lang w:val="it-IT"/>
        </w:rPr>
        <w:t>.</w:t>
      </w:r>
    </w:p>
    <w:p w:rsidR="0026799D" w:rsidRPr="00B41116" w:rsidRDefault="00061952" w:rsidP="00844296">
      <w:pPr>
        <w:pStyle w:val="Paragrafi"/>
        <w:rPr>
          <w:sz w:val="21"/>
          <w:szCs w:val="21"/>
          <w:lang w:val="it-IT"/>
        </w:rPr>
      </w:pPr>
      <w:r>
        <w:rPr>
          <w:sz w:val="21"/>
          <w:szCs w:val="21"/>
          <w:lang w:val="it-IT"/>
        </w:rPr>
        <w:t>2.2</w:t>
      </w:r>
      <w:r w:rsidR="0026799D" w:rsidRPr="00B41116">
        <w:rPr>
          <w:sz w:val="21"/>
          <w:szCs w:val="21"/>
          <w:lang w:val="it-IT"/>
        </w:rPr>
        <w:t xml:space="preserve"> Sipas shtrirjes së kullotave dhe livadheve</w:t>
      </w:r>
      <w:r w:rsidR="00AC54B5" w:rsidRPr="00B41116">
        <w:rPr>
          <w:sz w:val="21"/>
          <w:szCs w:val="21"/>
          <w:lang w:val="it-IT"/>
        </w:rPr>
        <w:t xml:space="preserve"> në lartësi mbi nivelin e detit</w:t>
      </w:r>
    </w:p>
    <w:p w:rsidR="0026799D" w:rsidRPr="00B41116" w:rsidRDefault="00061952" w:rsidP="00844296">
      <w:pPr>
        <w:pStyle w:val="Paragrafi"/>
        <w:rPr>
          <w:sz w:val="21"/>
          <w:szCs w:val="21"/>
          <w:lang w:val="it-IT"/>
        </w:rPr>
      </w:pPr>
      <w:r>
        <w:rPr>
          <w:sz w:val="21"/>
          <w:szCs w:val="21"/>
          <w:lang w:val="it-IT"/>
        </w:rPr>
        <w:t xml:space="preserve"> 2.3</w:t>
      </w:r>
      <w:r w:rsidR="0026799D" w:rsidRPr="00B41116">
        <w:rPr>
          <w:sz w:val="21"/>
          <w:szCs w:val="21"/>
          <w:lang w:val="it-IT"/>
        </w:rPr>
        <w:t xml:space="preserve"> Sipas tipit të vegjetacionit dhe përbërjes së bimësisë së kullotave e livad</w:t>
      </w:r>
      <w:r w:rsidR="00AC54B5" w:rsidRPr="00B41116">
        <w:rPr>
          <w:sz w:val="21"/>
          <w:szCs w:val="21"/>
          <w:lang w:val="it-IT"/>
        </w:rPr>
        <w:t>heve, të përcaktuara në manualin e mbarështrimit</w:t>
      </w:r>
    </w:p>
    <w:p w:rsidR="0026799D" w:rsidRPr="00B41116" w:rsidRDefault="0026799D" w:rsidP="00844296">
      <w:pPr>
        <w:pStyle w:val="Paragrafi"/>
        <w:rPr>
          <w:sz w:val="21"/>
          <w:szCs w:val="21"/>
          <w:lang w:val="it-IT"/>
        </w:rPr>
      </w:pPr>
      <w:r w:rsidRPr="00B41116">
        <w:rPr>
          <w:sz w:val="21"/>
          <w:szCs w:val="21"/>
          <w:lang w:val="it-IT"/>
        </w:rPr>
        <w:t>3. Kullota verore cilësohen ato pjesë të fondit kullosor që ndodhen në lartësi të caktuar mbi nivelin e detit dhe shtrihen</w:t>
      </w:r>
      <w:r w:rsidR="00E15CAF">
        <w:rPr>
          <w:sz w:val="21"/>
          <w:szCs w:val="21"/>
          <w:lang w:val="it-IT"/>
        </w:rPr>
        <w:t xml:space="preserve"> në ndarjet gjeografike të përmendura në pikën 2.1</w:t>
      </w:r>
      <w:r w:rsidRPr="00B41116">
        <w:rPr>
          <w:sz w:val="21"/>
          <w:szCs w:val="21"/>
          <w:lang w:val="it-IT"/>
        </w:rPr>
        <w:t xml:space="preserve"> të këtij udhëzimi dhe konkretisht:</w:t>
      </w:r>
    </w:p>
    <w:p w:rsidR="0026799D" w:rsidRPr="00B41116" w:rsidRDefault="00061952" w:rsidP="00844296">
      <w:pPr>
        <w:pStyle w:val="Paragrafi"/>
        <w:rPr>
          <w:sz w:val="21"/>
          <w:szCs w:val="21"/>
          <w:lang w:val="it-IT"/>
        </w:rPr>
      </w:pPr>
      <w:r>
        <w:rPr>
          <w:sz w:val="21"/>
          <w:szCs w:val="21"/>
          <w:lang w:val="it-IT"/>
        </w:rPr>
        <w:t xml:space="preserve">3.1 </w:t>
      </w:r>
      <w:r w:rsidR="0026799D" w:rsidRPr="00B41116">
        <w:rPr>
          <w:sz w:val="21"/>
          <w:szCs w:val="21"/>
          <w:lang w:val="it-IT"/>
        </w:rPr>
        <w:t xml:space="preserve">Krahina malore veriore, mbi 600 m lartësi, me periudhë vegjetacioni gjatë verës dhe </w:t>
      </w:r>
      <w:r w:rsidR="00AC54B5" w:rsidRPr="00B41116">
        <w:rPr>
          <w:sz w:val="21"/>
          <w:szCs w:val="21"/>
          <w:lang w:val="it-IT"/>
        </w:rPr>
        <w:t>me kohë përdorimi gjatë muajve qershor-t</w:t>
      </w:r>
      <w:r w:rsidR="0026799D" w:rsidRPr="00B41116">
        <w:rPr>
          <w:sz w:val="21"/>
          <w:szCs w:val="21"/>
          <w:lang w:val="it-IT"/>
        </w:rPr>
        <w:t>etor. Si të tilla klasifikohen kryesisht kullotat e livadhet e Ma</w:t>
      </w:r>
      <w:r w:rsidR="00AC54B5" w:rsidRPr="00B41116">
        <w:rPr>
          <w:sz w:val="21"/>
          <w:szCs w:val="21"/>
          <w:lang w:val="it-IT"/>
        </w:rPr>
        <w:t>lësisë së Madhe</w:t>
      </w:r>
      <w:r w:rsidR="0026799D" w:rsidRPr="00B41116">
        <w:rPr>
          <w:sz w:val="21"/>
          <w:szCs w:val="21"/>
          <w:lang w:val="it-IT"/>
        </w:rPr>
        <w:t>, të Tropojës, Krumës, Shishtavecit,</w:t>
      </w:r>
      <w:r w:rsidR="00E15CAF">
        <w:rPr>
          <w:sz w:val="21"/>
          <w:szCs w:val="21"/>
          <w:lang w:val="it-IT"/>
        </w:rPr>
        <w:t xml:space="preserve"> Çajës, Korabit, Lumës e Lurës.</w:t>
      </w:r>
    </w:p>
    <w:p w:rsidR="0026799D" w:rsidRPr="00B41116" w:rsidRDefault="00061952" w:rsidP="00844296">
      <w:pPr>
        <w:pStyle w:val="Paragrafi"/>
        <w:rPr>
          <w:sz w:val="21"/>
          <w:szCs w:val="21"/>
          <w:lang w:val="it-IT"/>
        </w:rPr>
      </w:pPr>
      <w:r>
        <w:rPr>
          <w:sz w:val="21"/>
          <w:szCs w:val="21"/>
          <w:lang w:val="it-IT"/>
        </w:rPr>
        <w:t>3.2</w:t>
      </w:r>
      <w:r w:rsidR="00AC54B5" w:rsidRPr="00B41116">
        <w:rPr>
          <w:sz w:val="21"/>
          <w:szCs w:val="21"/>
          <w:lang w:val="it-IT"/>
        </w:rPr>
        <w:t xml:space="preserve"> Krahina malore qe</w:t>
      </w:r>
      <w:r w:rsidR="0026799D" w:rsidRPr="00B41116">
        <w:rPr>
          <w:sz w:val="21"/>
          <w:szCs w:val="21"/>
          <w:lang w:val="it-IT"/>
        </w:rPr>
        <w:t xml:space="preserve">ndrore, mbi 800 m lartësi, me periudhë vegjetacioni gjatë verës dhe </w:t>
      </w:r>
      <w:r w:rsidR="00AC54B5" w:rsidRPr="00B41116">
        <w:rPr>
          <w:sz w:val="21"/>
          <w:szCs w:val="21"/>
          <w:lang w:val="it-IT"/>
        </w:rPr>
        <w:t>me kohë përdorimi gjatë muajve qershor-t</w:t>
      </w:r>
      <w:r w:rsidR="0026799D" w:rsidRPr="00B41116">
        <w:rPr>
          <w:sz w:val="21"/>
          <w:szCs w:val="21"/>
          <w:lang w:val="it-IT"/>
        </w:rPr>
        <w:t>etor. Si të tilla klasifikohen kryesisht kullotat e livadhet e Malit me Gropa, Polisit, Librazhdit, Lenies, Shenepremtes,</w:t>
      </w:r>
      <w:r w:rsidR="00AC54B5" w:rsidRPr="00B41116">
        <w:rPr>
          <w:sz w:val="21"/>
          <w:szCs w:val="21"/>
          <w:lang w:val="it-IT"/>
        </w:rPr>
        <w:t xml:space="preserve"> Grabovës, Pogradecit, Malit të Thatë,  Rungajës, Ostrovicë</w:t>
      </w:r>
      <w:r w:rsidR="0026799D" w:rsidRPr="00B41116">
        <w:rPr>
          <w:sz w:val="21"/>
          <w:szCs w:val="21"/>
          <w:lang w:val="it-IT"/>
        </w:rPr>
        <w:t>s, Voskopojës e Gramozit.</w:t>
      </w:r>
    </w:p>
    <w:p w:rsidR="0026799D" w:rsidRPr="00B41116" w:rsidRDefault="00E15CAF" w:rsidP="00844296">
      <w:pPr>
        <w:pStyle w:val="Paragrafi"/>
        <w:rPr>
          <w:sz w:val="21"/>
          <w:szCs w:val="21"/>
          <w:lang w:val="it-IT"/>
        </w:rPr>
      </w:pPr>
      <w:r>
        <w:rPr>
          <w:sz w:val="21"/>
          <w:szCs w:val="21"/>
          <w:lang w:val="it-IT"/>
        </w:rPr>
        <w:t>3.3</w:t>
      </w:r>
      <w:r w:rsidR="0026799D" w:rsidRPr="00B41116">
        <w:rPr>
          <w:sz w:val="21"/>
          <w:szCs w:val="21"/>
          <w:lang w:val="it-IT"/>
        </w:rPr>
        <w:t xml:space="preserve"> Krahina malore jugore, mbi 1000 m lartësi, me periudhë vegjetacioni gjatë verës dhe me </w:t>
      </w:r>
      <w:r w:rsidR="00AC54B5" w:rsidRPr="00B41116">
        <w:rPr>
          <w:sz w:val="21"/>
          <w:szCs w:val="21"/>
          <w:lang w:val="it-IT"/>
        </w:rPr>
        <w:t>kohë përdorimi gjatë muajve qershor-t</w:t>
      </w:r>
      <w:r w:rsidR="0026799D" w:rsidRPr="00B41116">
        <w:rPr>
          <w:sz w:val="21"/>
          <w:szCs w:val="21"/>
          <w:lang w:val="it-IT"/>
        </w:rPr>
        <w:t>etor. Si të tilla klasifikohen kryesisht kullotat e livadhet e Radomit, Dhëmbelit, Nemërçkës, Trebes</w:t>
      </w:r>
      <w:r w:rsidR="00AC54B5" w:rsidRPr="00B41116">
        <w:rPr>
          <w:sz w:val="21"/>
          <w:szCs w:val="21"/>
          <w:lang w:val="it-IT"/>
        </w:rPr>
        <w:t>hinës, Shëndëllisë, Malit të Gje</w:t>
      </w:r>
      <w:r w:rsidR="0026799D" w:rsidRPr="00B41116">
        <w:rPr>
          <w:sz w:val="21"/>
          <w:szCs w:val="21"/>
          <w:lang w:val="it-IT"/>
        </w:rPr>
        <w:t xml:space="preserve">rë, Çajupit, Zagorisë, Lunxhërisë, Progonatit, Sinanajt e Kulmakut.   </w:t>
      </w:r>
    </w:p>
    <w:p w:rsidR="0026799D" w:rsidRPr="00B41116" w:rsidRDefault="00E15CAF" w:rsidP="00844296">
      <w:pPr>
        <w:pStyle w:val="Paragrafi"/>
        <w:rPr>
          <w:sz w:val="21"/>
          <w:szCs w:val="21"/>
          <w:lang w:val="it-IT"/>
        </w:rPr>
      </w:pPr>
      <w:r>
        <w:rPr>
          <w:sz w:val="21"/>
          <w:szCs w:val="21"/>
          <w:lang w:val="it-IT"/>
        </w:rPr>
        <w:t>3.4</w:t>
      </w:r>
      <w:r w:rsidR="0026799D" w:rsidRPr="00B41116">
        <w:rPr>
          <w:sz w:val="21"/>
          <w:szCs w:val="21"/>
          <w:lang w:val="it-IT"/>
        </w:rPr>
        <w:t xml:space="preserve"> Ultësira bregdetare. Kullota </w:t>
      </w:r>
      <w:r w:rsidR="00AC54B5" w:rsidRPr="00B41116">
        <w:rPr>
          <w:sz w:val="21"/>
          <w:szCs w:val="21"/>
          <w:lang w:val="it-IT"/>
        </w:rPr>
        <w:t>me kohë përdorimi gjithëvjetore</w:t>
      </w:r>
    </w:p>
    <w:p w:rsidR="0026799D" w:rsidRPr="00B41116" w:rsidRDefault="0026799D" w:rsidP="00844296">
      <w:pPr>
        <w:pStyle w:val="Paragrafi"/>
        <w:rPr>
          <w:sz w:val="21"/>
          <w:szCs w:val="21"/>
          <w:lang w:val="it-IT"/>
        </w:rPr>
      </w:pPr>
      <w:r w:rsidRPr="00B41116">
        <w:rPr>
          <w:sz w:val="21"/>
          <w:szCs w:val="21"/>
          <w:lang w:val="it-IT"/>
        </w:rPr>
        <w:t>4.  Kullota dimërore cilësohen ato pjesë të fondit kullosor që ndodhen në lartësi të caktuar mbi nivelin e detit dhe shtrihen</w:t>
      </w:r>
      <w:r w:rsidR="00AC54B5" w:rsidRPr="00B41116">
        <w:rPr>
          <w:sz w:val="21"/>
          <w:szCs w:val="21"/>
          <w:lang w:val="it-IT"/>
        </w:rPr>
        <w:t xml:space="preserve"> në ndarjet gjeografike të përme</w:t>
      </w:r>
      <w:r w:rsidRPr="00B41116">
        <w:rPr>
          <w:sz w:val="21"/>
          <w:szCs w:val="21"/>
          <w:lang w:val="it-IT"/>
        </w:rPr>
        <w:t>ndura në pikën 2.1. të këtij udhëzimi dhe konkretisht:</w:t>
      </w:r>
    </w:p>
    <w:p w:rsidR="0026799D" w:rsidRPr="00B41116" w:rsidRDefault="00E15CAF" w:rsidP="00844296">
      <w:pPr>
        <w:pStyle w:val="Paragrafi"/>
        <w:rPr>
          <w:sz w:val="21"/>
          <w:szCs w:val="21"/>
          <w:lang w:val="it-IT"/>
        </w:rPr>
      </w:pPr>
      <w:r>
        <w:rPr>
          <w:sz w:val="21"/>
          <w:szCs w:val="21"/>
          <w:lang w:val="it-IT"/>
        </w:rPr>
        <w:t xml:space="preserve">4.1 </w:t>
      </w:r>
      <w:r w:rsidR="0026799D" w:rsidRPr="00B41116">
        <w:rPr>
          <w:sz w:val="21"/>
          <w:szCs w:val="21"/>
          <w:lang w:val="it-IT"/>
        </w:rPr>
        <w:t xml:space="preserve">Krahina malore veriore, nën 600 m lartësi, me periudhë përdorimi fundi i vjeshtës, dimër e pranverë. </w:t>
      </w:r>
    </w:p>
    <w:p w:rsidR="0026799D" w:rsidRPr="00B41116" w:rsidRDefault="00E15CAF" w:rsidP="00844296">
      <w:pPr>
        <w:pStyle w:val="Paragrafi"/>
        <w:rPr>
          <w:sz w:val="21"/>
          <w:szCs w:val="21"/>
          <w:lang w:val="it-IT"/>
        </w:rPr>
      </w:pPr>
      <w:r>
        <w:rPr>
          <w:sz w:val="21"/>
          <w:szCs w:val="21"/>
          <w:lang w:val="it-IT"/>
        </w:rPr>
        <w:t xml:space="preserve">4.2 </w:t>
      </w:r>
      <w:r w:rsidR="00AC54B5" w:rsidRPr="00B41116">
        <w:rPr>
          <w:sz w:val="21"/>
          <w:szCs w:val="21"/>
          <w:lang w:val="it-IT"/>
        </w:rPr>
        <w:t>Krahina malore qe</w:t>
      </w:r>
      <w:r w:rsidR="0026799D" w:rsidRPr="00B41116">
        <w:rPr>
          <w:sz w:val="21"/>
          <w:szCs w:val="21"/>
          <w:lang w:val="it-IT"/>
        </w:rPr>
        <w:t>ndrore, nën 800 m lartësi, me periudhë përdorimi fundi i vjeshtës, dimër e pranverë</w:t>
      </w:r>
      <w:r w:rsidR="00AC54B5" w:rsidRPr="00B41116">
        <w:rPr>
          <w:sz w:val="21"/>
          <w:szCs w:val="21"/>
          <w:lang w:val="it-IT"/>
        </w:rPr>
        <w:t>.</w:t>
      </w:r>
    </w:p>
    <w:p w:rsidR="0026799D" w:rsidRPr="00B41116" w:rsidRDefault="00E15CAF" w:rsidP="00844296">
      <w:pPr>
        <w:pStyle w:val="Paragrafi"/>
        <w:rPr>
          <w:sz w:val="21"/>
          <w:szCs w:val="21"/>
          <w:lang w:val="it-IT"/>
        </w:rPr>
      </w:pPr>
      <w:r>
        <w:rPr>
          <w:sz w:val="21"/>
          <w:szCs w:val="21"/>
          <w:lang w:val="it-IT"/>
        </w:rPr>
        <w:t xml:space="preserve">4.3 </w:t>
      </w:r>
      <w:r w:rsidR="0026799D" w:rsidRPr="00B41116">
        <w:rPr>
          <w:sz w:val="21"/>
          <w:szCs w:val="21"/>
          <w:lang w:val="it-IT"/>
        </w:rPr>
        <w:t>Krahina malore jugore, nën 1000 m lartësi,  me periudhë përdorimi fundi i vjeshtës, dimër e pranverë. Si të tilla klasifikohen kryesisht kullotat e livadhet e rretheve</w:t>
      </w:r>
      <w:r w:rsidR="00AC54B5" w:rsidRPr="00B41116">
        <w:rPr>
          <w:sz w:val="21"/>
          <w:szCs w:val="21"/>
          <w:lang w:val="it-IT"/>
        </w:rPr>
        <w:t>:</w:t>
      </w:r>
      <w:r w:rsidR="0026799D" w:rsidRPr="00B41116">
        <w:rPr>
          <w:sz w:val="21"/>
          <w:szCs w:val="21"/>
          <w:lang w:val="it-IT"/>
        </w:rPr>
        <w:t xml:space="preserve"> Vlorë, Sarandë, Delvinë, Gjirokastër e Tepelenë.</w:t>
      </w:r>
    </w:p>
    <w:p w:rsidR="0026799D" w:rsidRPr="00B41116" w:rsidRDefault="00E15CAF" w:rsidP="00844296">
      <w:pPr>
        <w:pStyle w:val="Paragrafi"/>
        <w:rPr>
          <w:sz w:val="21"/>
          <w:szCs w:val="21"/>
          <w:lang w:val="it-IT"/>
        </w:rPr>
      </w:pPr>
      <w:r>
        <w:rPr>
          <w:sz w:val="21"/>
          <w:szCs w:val="21"/>
          <w:lang w:val="it-IT"/>
        </w:rPr>
        <w:t xml:space="preserve">4.4 </w:t>
      </w:r>
      <w:r w:rsidR="0026799D" w:rsidRPr="00B41116">
        <w:rPr>
          <w:sz w:val="21"/>
          <w:szCs w:val="21"/>
          <w:lang w:val="it-IT"/>
        </w:rPr>
        <w:t>Ultësira bregdetare. Kullota me kohë përdorimi gjithëvjetore.</w:t>
      </w:r>
    </w:p>
    <w:p w:rsidR="0026799D" w:rsidRPr="00B41116" w:rsidRDefault="0026799D" w:rsidP="00844296">
      <w:pPr>
        <w:pStyle w:val="KapitulliNr"/>
        <w:keepNext w:val="0"/>
        <w:rPr>
          <w:sz w:val="21"/>
          <w:szCs w:val="21"/>
        </w:rPr>
      </w:pPr>
      <w:r w:rsidRPr="00B41116">
        <w:rPr>
          <w:sz w:val="21"/>
          <w:szCs w:val="21"/>
        </w:rPr>
        <w:t>KREU II</w:t>
      </w:r>
    </w:p>
    <w:p w:rsidR="0026799D" w:rsidRPr="00B41116" w:rsidRDefault="0026799D" w:rsidP="00844296">
      <w:pPr>
        <w:pStyle w:val="KapitulliTitull"/>
        <w:keepNext w:val="0"/>
        <w:rPr>
          <w:sz w:val="21"/>
          <w:szCs w:val="21"/>
        </w:rPr>
      </w:pPr>
      <w:r w:rsidRPr="00B41116">
        <w:rPr>
          <w:sz w:val="21"/>
          <w:szCs w:val="21"/>
        </w:rPr>
        <w:t xml:space="preserve">PROCEDURAT E DHËNIES PËR KULLOTJE DHE KOSITJE </w:t>
      </w:r>
      <w:smartTag w:uri="urn:schemas-microsoft-com:office:smarttags" w:element="City">
        <w:smartTag w:uri="urn:schemas-microsoft-com:office:smarttags" w:element="place">
          <w:r w:rsidRPr="00B41116">
            <w:rPr>
              <w:sz w:val="21"/>
              <w:szCs w:val="21"/>
            </w:rPr>
            <w:t>BARI</w:t>
          </w:r>
        </w:smartTag>
      </w:smartTag>
    </w:p>
    <w:p w:rsidR="0026799D" w:rsidRPr="00B41116" w:rsidRDefault="0026799D" w:rsidP="00844296">
      <w:pPr>
        <w:pStyle w:val="Paragrafi"/>
        <w:rPr>
          <w:sz w:val="21"/>
          <w:szCs w:val="21"/>
          <w:lang w:val="it-IT"/>
        </w:rPr>
      </w:pPr>
    </w:p>
    <w:p w:rsidR="0026799D" w:rsidRPr="00B41116" w:rsidRDefault="0026799D" w:rsidP="00844296">
      <w:pPr>
        <w:pStyle w:val="Paragrafi"/>
        <w:rPr>
          <w:sz w:val="21"/>
          <w:szCs w:val="21"/>
          <w:lang w:val="it-IT"/>
        </w:rPr>
      </w:pPr>
      <w:r w:rsidRPr="00B41116">
        <w:rPr>
          <w:sz w:val="21"/>
          <w:szCs w:val="21"/>
          <w:lang w:val="it-IT"/>
        </w:rPr>
        <w:t>1. Dhënia e kullotave e livadheve për kullotjen e bagëtive e për ko</w:t>
      </w:r>
      <w:r w:rsidR="00AC54B5" w:rsidRPr="00B41116">
        <w:rPr>
          <w:sz w:val="21"/>
          <w:szCs w:val="21"/>
          <w:lang w:val="it-IT"/>
        </w:rPr>
        <w:t>sitje bari bëhet sipas tregues</w:t>
      </w:r>
      <w:r w:rsidRPr="00B41116">
        <w:rPr>
          <w:sz w:val="21"/>
          <w:szCs w:val="21"/>
          <w:lang w:val="it-IT"/>
        </w:rPr>
        <w:t>ve teknik</w:t>
      </w:r>
      <w:r w:rsidR="00AC54B5" w:rsidRPr="00B41116">
        <w:rPr>
          <w:sz w:val="21"/>
          <w:szCs w:val="21"/>
          <w:lang w:val="it-IT"/>
        </w:rPr>
        <w:t>ë</w:t>
      </w:r>
      <w:r w:rsidRPr="00B41116">
        <w:rPr>
          <w:sz w:val="21"/>
          <w:szCs w:val="21"/>
          <w:lang w:val="it-IT"/>
        </w:rPr>
        <w:t xml:space="preserve"> të planeve të mbarështrimit të kullotave, kur ky plan:</w:t>
      </w:r>
    </w:p>
    <w:p w:rsidR="0026799D" w:rsidRPr="00B41116" w:rsidRDefault="0026799D" w:rsidP="00844296">
      <w:pPr>
        <w:pStyle w:val="Paragrafi"/>
        <w:rPr>
          <w:sz w:val="21"/>
          <w:szCs w:val="21"/>
          <w:lang w:val="it-IT"/>
        </w:rPr>
      </w:pPr>
      <w:r w:rsidRPr="00B41116">
        <w:rPr>
          <w:sz w:val="21"/>
          <w:szCs w:val="21"/>
          <w:lang w:val="it-IT"/>
        </w:rPr>
        <w:t xml:space="preserve">a) është i miratuar në përputhje me nenin </w:t>
      </w:r>
      <w:r w:rsidR="00E15CAF">
        <w:rPr>
          <w:sz w:val="21"/>
          <w:szCs w:val="21"/>
          <w:lang w:val="it-IT"/>
        </w:rPr>
        <w:t>14 të ligjit nr.</w:t>
      </w:r>
      <w:r w:rsidR="00AC54B5" w:rsidRPr="00B41116">
        <w:rPr>
          <w:sz w:val="21"/>
          <w:szCs w:val="21"/>
          <w:lang w:val="it-IT"/>
        </w:rPr>
        <w:t>9693, datë 19.3.2007 “Për fondin kullosor</w:t>
      </w:r>
      <w:r w:rsidRPr="00B41116">
        <w:rPr>
          <w:sz w:val="21"/>
          <w:szCs w:val="21"/>
          <w:lang w:val="it-IT"/>
        </w:rPr>
        <w:t>” nga drejtoria që mbulon kullotat në Ministri, për një periudhë jo më shumë se 10 vjet.</w:t>
      </w:r>
    </w:p>
    <w:p w:rsidR="0026799D" w:rsidRPr="00B41116" w:rsidRDefault="00C86188" w:rsidP="00844296">
      <w:pPr>
        <w:pStyle w:val="Paragrafi"/>
        <w:rPr>
          <w:sz w:val="21"/>
          <w:szCs w:val="21"/>
          <w:lang w:val="it-IT"/>
        </w:rPr>
      </w:pPr>
      <w:r>
        <w:rPr>
          <w:sz w:val="21"/>
          <w:szCs w:val="21"/>
          <w:lang w:val="it-IT"/>
        </w:rPr>
        <w:t>b) p</w:t>
      </w:r>
      <w:r w:rsidR="0026799D" w:rsidRPr="00B41116">
        <w:rPr>
          <w:sz w:val="21"/>
          <w:szCs w:val="21"/>
          <w:lang w:val="it-IT"/>
        </w:rPr>
        <w:t>lotëson, në përputhje me ligjin e lartpërmendur</w:t>
      </w:r>
      <w:r w:rsidR="00AC54B5" w:rsidRPr="00B41116">
        <w:rPr>
          <w:sz w:val="21"/>
          <w:szCs w:val="21"/>
          <w:lang w:val="it-IT"/>
        </w:rPr>
        <w:t>,</w:t>
      </w:r>
      <w:r w:rsidR="0026799D" w:rsidRPr="00B41116">
        <w:rPr>
          <w:sz w:val="21"/>
          <w:szCs w:val="21"/>
          <w:lang w:val="it-IT"/>
        </w:rPr>
        <w:t xml:space="preserve"> masat për:</w:t>
      </w:r>
    </w:p>
    <w:p w:rsidR="0026799D" w:rsidRPr="00B41116" w:rsidRDefault="0026799D" w:rsidP="00844296">
      <w:pPr>
        <w:pStyle w:val="Paragrafi"/>
        <w:rPr>
          <w:sz w:val="21"/>
          <w:szCs w:val="21"/>
          <w:lang w:val="it-IT"/>
        </w:rPr>
      </w:pPr>
      <w:r w:rsidRPr="00B41116">
        <w:rPr>
          <w:sz w:val="21"/>
          <w:szCs w:val="21"/>
          <w:lang w:val="it-IT"/>
        </w:rPr>
        <w:t>i) ruajtjen e ekosistemeve natyrore kullo</w:t>
      </w:r>
      <w:r w:rsidR="00AC54B5" w:rsidRPr="00B41116">
        <w:rPr>
          <w:sz w:val="21"/>
          <w:szCs w:val="21"/>
          <w:lang w:val="it-IT"/>
        </w:rPr>
        <w:t>sore dhe zhvillimin e qëndrueshë</w:t>
      </w:r>
      <w:r w:rsidR="00A97A99" w:rsidRPr="00B41116">
        <w:rPr>
          <w:sz w:val="21"/>
          <w:szCs w:val="21"/>
          <w:lang w:val="it-IT"/>
        </w:rPr>
        <w:t>m të burimeve kullosore;</w:t>
      </w:r>
      <w:r w:rsidRPr="00B41116">
        <w:rPr>
          <w:sz w:val="21"/>
          <w:szCs w:val="21"/>
          <w:lang w:val="it-IT"/>
        </w:rPr>
        <w:t xml:space="preserve"> </w:t>
      </w:r>
    </w:p>
    <w:p w:rsidR="0026799D" w:rsidRPr="00B41116" w:rsidRDefault="0026799D" w:rsidP="00844296">
      <w:pPr>
        <w:pStyle w:val="Paragrafi"/>
        <w:rPr>
          <w:sz w:val="21"/>
          <w:szCs w:val="21"/>
          <w:lang w:val="it-IT"/>
        </w:rPr>
      </w:pPr>
      <w:r w:rsidRPr="00B41116">
        <w:rPr>
          <w:sz w:val="21"/>
          <w:szCs w:val="21"/>
          <w:lang w:val="it-IT"/>
        </w:rPr>
        <w:t xml:space="preserve">ii) ruajtjen dhe nxitjen e aftësive prodhuese të kullotave e livadheve; </w:t>
      </w:r>
    </w:p>
    <w:p w:rsidR="0026799D" w:rsidRPr="00B41116" w:rsidRDefault="0026799D" w:rsidP="00844296">
      <w:pPr>
        <w:pStyle w:val="Paragrafi"/>
        <w:rPr>
          <w:sz w:val="21"/>
          <w:szCs w:val="21"/>
          <w:lang w:val="it-IT"/>
        </w:rPr>
      </w:pPr>
      <w:r w:rsidRPr="00B41116">
        <w:rPr>
          <w:sz w:val="21"/>
          <w:szCs w:val="21"/>
          <w:lang w:val="it-IT"/>
        </w:rPr>
        <w:t>iii) zbatimin e mënyrave të mbarështrimit të kullotave, në mënyrë të veçantë</w:t>
      </w:r>
      <w:r w:rsidR="00A97A99" w:rsidRPr="00B41116">
        <w:rPr>
          <w:sz w:val="21"/>
          <w:szCs w:val="21"/>
          <w:lang w:val="it-IT"/>
        </w:rPr>
        <w:t>,</w:t>
      </w:r>
      <w:r w:rsidRPr="00B41116">
        <w:rPr>
          <w:sz w:val="21"/>
          <w:szCs w:val="21"/>
          <w:lang w:val="it-IT"/>
        </w:rPr>
        <w:t xml:space="preserve"> për parandalimin e zjarreve, gërryerjes dhe të degradimit të tokës; </w:t>
      </w:r>
    </w:p>
    <w:p w:rsidR="0026799D" w:rsidRPr="00B41116" w:rsidRDefault="0026799D" w:rsidP="00844296">
      <w:pPr>
        <w:pStyle w:val="Paragrafi"/>
        <w:rPr>
          <w:sz w:val="21"/>
          <w:szCs w:val="21"/>
          <w:lang w:val="it-IT"/>
        </w:rPr>
      </w:pPr>
      <w:r w:rsidRPr="00B41116">
        <w:rPr>
          <w:sz w:val="21"/>
          <w:szCs w:val="21"/>
          <w:lang w:val="it-IT"/>
        </w:rPr>
        <w:t xml:space="preserve">iv) ruajtjen e mbulesës barishtore nga mbikullotja dhe mirëmbajtjen e infrastrukturës,   veçanërisht asaj ujëmbajtëse; </w:t>
      </w:r>
    </w:p>
    <w:p w:rsidR="0026799D" w:rsidRPr="00B41116" w:rsidRDefault="0026799D" w:rsidP="00844296">
      <w:pPr>
        <w:pStyle w:val="Paragrafi"/>
        <w:rPr>
          <w:sz w:val="21"/>
          <w:szCs w:val="21"/>
          <w:lang w:val="it-IT"/>
        </w:rPr>
      </w:pPr>
      <w:r w:rsidRPr="00B41116">
        <w:rPr>
          <w:sz w:val="21"/>
          <w:szCs w:val="21"/>
          <w:lang w:val="it-IT"/>
        </w:rPr>
        <w:t>2. Në përputhje me kërkesat e pikës 1 të këtij kreu, drejtoria pë</w:t>
      </w:r>
      <w:r w:rsidR="00A97A99" w:rsidRPr="00B41116">
        <w:rPr>
          <w:sz w:val="21"/>
          <w:szCs w:val="21"/>
          <w:lang w:val="it-IT"/>
        </w:rPr>
        <w:t>rkatëse e shërbimit pyjor, në s</w:t>
      </w:r>
      <w:r w:rsidRPr="00B41116">
        <w:rPr>
          <w:sz w:val="21"/>
          <w:szCs w:val="21"/>
          <w:lang w:val="it-IT"/>
        </w:rPr>
        <w:t>hkurt të çdo viti, s</w:t>
      </w:r>
      <w:r w:rsidR="00A97A99" w:rsidRPr="00B41116">
        <w:rPr>
          <w:sz w:val="21"/>
          <w:szCs w:val="21"/>
          <w:lang w:val="it-IT"/>
        </w:rPr>
        <w:t>hpall listën e kullotave të gat</w:t>
      </w:r>
      <w:r w:rsidRPr="00B41116">
        <w:rPr>
          <w:sz w:val="21"/>
          <w:szCs w:val="21"/>
          <w:lang w:val="it-IT"/>
        </w:rPr>
        <w:t>shme për kullotje e kositje për sezonin përkatës, si dhe sipërfaqet që përjashtohen nga kullotja</w:t>
      </w:r>
      <w:r w:rsidR="00A97A99" w:rsidRPr="00B41116">
        <w:rPr>
          <w:sz w:val="21"/>
          <w:szCs w:val="21"/>
          <w:lang w:val="it-IT"/>
        </w:rPr>
        <w:t>,</w:t>
      </w:r>
      <w:r w:rsidRPr="00B41116">
        <w:rPr>
          <w:sz w:val="21"/>
          <w:szCs w:val="21"/>
          <w:lang w:val="it-IT"/>
        </w:rPr>
        <w:t xml:space="preserve"> sipas dispozitave të nenit 16 të ligjit të lartpërmendur. Për çdo kullotë lista përmban llojin e kullotës, parce</w:t>
      </w:r>
      <w:r w:rsidR="00A97A99" w:rsidRPr="00B41116">
        <w:rPr>
          <w:sz w:val="21"/>
          <w:szCs w:val="21"/>
          <w:lang w:val="it-IT"/>
        </w:rPr>
        <w:t>lat e nënparcelat konkrete, sipë</w:t>
      </w:r>
      <w:r w:rsidRPr="00B41116">
        <w:rPr>
          <w:sz w:val="21"/>
          <w:szCs w:val="21"/>
          <w:lang w:val="it-IT"/>
        </w:rPr>
        <w:t>rfaqen, vendndodhjen, kapacitetin kullosor të saj, infrastrukturën që e shoqëron.</w:t>
      </w:r>
    </w:p>
    <w:p w:rsidR="0026799D" w:rsidRPr="00B41116" w:rsidRDefault="0026799D" w:rsidP="00844296">
      <w:pPr>
        <w:pStyle w:val="Paragrafi"/>
        <w:rPr>
          <w:sz w:val="21"/>
          <w:szCs w:val="21"/>
          <w:lang w:val="it-IT"/>
        </w:rPr>
      </w:pPr>
      <w:r w:rsidRPr="00B41116">
        <w:rPr>
          <w:sz w:val="21"/>
          <w:szCs w:val="21"/>
          <w:lang w:val="it-IT"/>
        </w:rPr>
        <w:t>3. Për marrjen me qira të kullotave e livadheve shtetërore për kullotje e kositje që janë shpallur në listë, në çdo rast</w:t>
      </w:r>
      <w:r w:rsidR="00A97A99" w:rsidRPr="00B41116">
        <w:rPr>
          <w:sz w:val="21"/>
          <w:szCs w:val="21"/>
          <w:lang w:val="it-IT"/>
        </w:rPr>
        <w:t>, kërkuesit (personat fizikë apo juridikë</w:t>
      </w:r>
      <w:r w:rsidRPr="00B41116">
        <w:rPr>
          <w:sz w:val="21"/>
          <w:szCs w:val="21"/>
          <w:lang w:val="it-IT"/>
        </w:rPr>
        <w:t>) paraqesin kërkesën me shkrim në drejtori</w:t>
      </w:r>
      <w:r w:rsidR="00A97A99" w:rsidRPr="00B41116">
        <w:rPr>
          <w:sz w:val="21"/>
          <w:szCs w:val="21"/>
          <w:lang w:val="it-IT"/>
        </w:rPr>
        <w:t>të përkatëse të shërbimit pyjor:</w:t>
      </w:r>
      <w:r w:rsidRPr="00B41116">
        <w:rPr>
          <w:sz w:val="21"/>
          <w:szCs w:val="21"/>
          <w:lang w:val="it-IT"/>
        </w:rPr>
        <w:t xml:space="preserve"> </w:t>
      </w:r>
    </w:p>
    <w:p w:rsidR="0026799D" w:rsidRPr="00B41116" w:rsidRDefault="0026799D" w:rsidP="00844296">
      <w:pPr>
        <w:pStyle w:val="Paragrafi"/>
        <w:rPr>
          <w:sz w:val="21"/>
          <w:szCs w:val="21"/>
          <w:lang w:val="it-IT"/>
        </w:rPr>
      </w:pPr>
      <w:r w:rsidRPr="00B41116">
        <w:rPr>
          <w:sz w:val="21"/>
          <w:szCs w:val="21"/>
          <w:lang w:val="it-IT"/>
        </w:rPr>
        <w:t>a) për kullo</w:t>
      </w:r>
      <w:r w:rsidR="00A97A99" w:rsidRPr="00B41116">
        <w:rPr>
          <w:sz w:val="21"/>
          <w:szCs w:val="21"/>
          <w:lang w:val="it-IT"/>
        </w:rPr>
        <w:t>tat verore kërkesa paraqitet brenda datës 10 m</w:t>
      </w:r>
      <w:r w:rsidRPr="00B41116">
        <w:rPr>
          <w:sz w:val="21"/>
          <w:szCs w:val="21"/>
          <w:lang w:val="it-IT"/>
        </w:rPr>
        <w:t>ars</w:t>
      </w:r>
      <w:r w:rsidR="00A97A99" w:rsidRPr="00B41116">
        <w:rPr>
          <w:sz w:val="21"/>
          <w:szCs w:val="21"/>
          <w:lang w:val="it-IT"/>
        </w:rPr>
        <w:t>;</w:t>
      </w:r>
    </w:p>
    <w:p w:rsidR="0026799D" w:rsidRPr="00B41116" w:rsidRDefault="0026799D" w:rsidP="00844296">
      <w:pPr>
        <w:pStyle w:val="Paragrafi"/>
        <w:rPr>
          <w:sz w:val="21"/>
          <w:szCs w:val="21"/>
          <w:lang w:val="it-IT"/>
        </w:rPr>
      </w:pPr>
      <w:r w:rsidRPr="00B41116">
        <w:rPr>
          <w:sz w:val="21"/>
          <w:szCs w:val="21"/>
          <w:lang w:val="it-IT"/>
        </w:rPr>
        <w:t>b) për kullota</w:t>
      </w:r>
      <w:r w:rsidR="00A97A99" w:rsidRPr="00B41116">
        <w:rPr>
          <w:sz w:val="21"/>
          <w:szCs w:val="21"/>
          <w:lang w:val="it-IT"/>
        </w:rPr>
        <w:t>t dimërore kërkesa paraqitet brenda datës 10 k</w:t>
      </w:r>
      <w:r w:rsidRPr="00B41116">
        <w:rPr>
          <w:sz w:val="21"/>
          <w:szCs w:val="21"/>
          <w:lang w:val="it-IT"/>
        </w:rPr>
        <w:t>orri</w:t>
      </w:r>
      <w:r w:rsidR="00A97A99" w:rsidRPr="00B41116">
        <w:rPr>
          <w:sz w:val="21"/>
          <w:szCs w:val="21"/>
          <w:lang w:val="it-IT"/>
        </w:rPr>
        <w:t>k.</w:t>
      </w:r>
    </w:p>
    <w:p w:rsidR="0026799D" w:rsidRPr="00B41116" w:rsidRDefault="0026799D" w:rsidP="00844296">
      <w:pPr>
        <w:pStyle w:val="Paragrafi"/>
        <w:rPr>
          <w:sz w:val="21"/>
          <w:szCs w:val="21"/>
          <w:lang w:val="it-IT"/>
        </w:rPr>
      </w:pPr>
      <w:r w:rsidRPr="00B41116">
        <w:rPr>
          <w:sz w:val="21"/>
          <w:szCs w:val="21"/>
          <w:lang w:val="it-IT"/>
        </w:rPr>
        <w:t xml:space="preserve">4. Kërkesa përmban: </w:t>
      </w:r>
    </w:p>
    <w:p w:rsidR="0026799D" w:rsidRPr="00B41116" w:rsidRDefault="0026799D" w:rsidP="00844296">
      <w:pPr>
        <w:pStyle w:val="Paragrafi"/>
        <w:rPr>
          <w:sz w:val="21"/>
          <w:szCs w:val="21"/>
          <w:lang w:val="it-IT"/>
        </w:rPr>
      </w:pPr>
      <w:r w:rsidRPr="00B41116">
        <w:rPr>
          <w:sz w:val="21"/>
          <w:szCs w:val="21"/>
          <w:lang w:val="it-IT"/>
        </w:rPr>
        <w:t>a) të dhënat e kërkuesit, gjeneralitetet, vendbanimin, adresën e saktë, pikën e kontaktit;</w:t>
      </w:r>
    </w:p>
    <w:p w:rsidR="0026799D" w:rsidRPr="00B41116" w:rsidRDefault="0026799D" w:rsidP="00844296">
      <w:pPr>
        <w:pStyle w:val="Paragrafi"/>
        <w:rPr>
          <w:sz w:val="21"/>
          <w:szCs w:val="21"/>
          <w:lang w:val="it-IT"/>
        </w:rPr>
      </w:pPr>
      <w:r w:rsidRPr="00B41116">
        <w:rPr>
          <w:sz w:val="21"/>
          <w:szCs w:val="21"/>
          <w:lang w:val="it-IT"/>
        </w:rPr>
        <w:t>b) ekono</w:t>
      </w:r>
      <w:r w:rsidR="00A97A99" w:rsidRPr="00B41116">
        <w:rPr>
          <w:sz w:val="21"/>
          <w:szCs w:val="21"/>
          <w:lang w:val="it-IT"/>
        </w:rPr>
        <w:t>minë kullosore që kërkohet, numrin e parce</w:t>
      </w:r>
      <w:r w:rsidRPr="00B41116">
        <w:rPr>
          <w:sz w:val="21"/>
          <w:szCs w:val="21"/>
          <w:lang w:val="it-IT"/>
        </w:rPr>
        <w:t xml:space="preserve">lës, sipërfaqen e saj; </w:t>
      </w:r>
    </w:p>
    <w:p w:rsidR="0026799D" w:rsidRPr="00B41116" w:rsidRDefault="00A97A99" w:rsidP="00844296">
      <w:pPr>
        <w:pStyle w:val="Paragrafi"/>
        <w:rPr>
          <w:sz w:val="21"/>
          <w:szCs w:val="21"/>
          <w:lang w:val="it-IT"/>
        </w:rPr>
      </w:pPr>
      <w:r w:rsidRPr="00B41116">
        <w:rPr>
          <w:sz w:val="21"/>
          <w:szCs w:val="21"/>
          <w:lang w:val="it-IT"/>
        </w:rPr>
        <w:t>c) llojin e bagëtive dhe num</w:t>
      </w:r>
      <w:r w:rsidR="0026799D" w:rsidRPr="00B41116">
        <w:rPr>
          <w:sz w:val="21"/>
          <w:szCs w:val="21"/>
          <w:lang w:val="it-IT"/>
        </w:rPr>
        <w:t>rin e krerëve që do të kullosin;</w:t>
      </w:r>
    </w:p>
    <w:p w:rsidR="0026799D" w:rsidRPr="00B41116" w:rsidRDefault="0026799D" w:rsidP="00844296">
      <w:pPr>
        <w:pStyle w:val="Paragrafi"/>
        <w:rPr>
          <w:sz w:val="21"/>
          <w:szCs w:val="21"/>
          <w:lang w:val="it-IT"/>
        </w:rPr>
      </w:pPr>
      <w:r w:rsidRPr="00B41116">
        <w:rPr>
          <w:sz w:val="21"/>
          <w:szCs w:val="21"/>
          <w:lang w:val="it-IT"/>
        </w:rPr>
        <w:t>ç) kohën e përdorimit të kullotës.</w:t>
      </w:r>
    </w:p>
    <w:p w:rsidR="0026799D" w:rsidRPr="00B41116" w:rsidRDefault="00A97A99" w:rsidP="00844296">
      <w:pPr>
        <w:pStyle w:val="Paragrafi"/>
        <w:rPr>
          <w:sz w:val="21"/>
          <w:szCs w:val="21"/>
          <w:lang w:val="it-IT"/>
        </w:rPr>
      </w:pPr>
      <w:r w:rsidRPr="00B41116">
        <w:rPr>
          <w:sz w:val="21"/>
          <w:szCs w:val="21"/>
          <w:lang w:val="it-IT"/>
        </w:rPr>
        <w:t>5. Bashkë</w:t>
      </w:r>
      <w:r w:rsidR="0026799D" w:rsidRPr="00B41116">
        <w:rPr>
          <w:sz w:val="21"/>
          <w:szCs w:val="21"/>
          <w:lang w:val="it-IT"/>
        </w:rPr>
        <w:t>ngjitur kërkesës janë:</w:t>
      </w:r>
    </w:p>
    <w:p w:rsidR="0026799D" w:rsidRPr="00B41116" w:rsidRDefault="00A97A99" w:rsidP="00844296">
      <w:pPr>
        <w:pStyle w:val="Paragrafi"/>
        <w:rPr>
          <w:sz w:val="21"/>
          <w:szCs w:val="21"/>
          <w:lang w:val="it-IT"/>
        </w:rPr>
      </w:pPr>
      <w:r w:rsidRPr="00B41116">
        <w:rPr>
          <w:sz w:val="21"/>
          <w:szCs w:val="21"/>
          <w:lang w:val="it-IT"/>
        </w:rPr>
        <w:t>a) C</w:t>
      </w:r>
      <w:r w:rsidR="0026799D" w:rsidRPr="00B41116">
        <w:rPr>
          <w:sz w:val="21"/>
          <w:szCs w:val="21"/>
          <w:lang w:val="it-IT"/>
        </w:rPr>
        <w:t>ertifikata veterinare</w:t>
      </w:r>
      <w:r w:rsidR="009C3048" w:rsidRPr="00B41116">
        <w:rPr>
          <w:sz w:val="21"/>
          <w:szCs w:val="21"/>
          <w:lang w:val="it-IT"/>
        </w:rPr>
        <w:t>,</w:t>
      </w:r>
      <w:r w:rsidR="0026799D" w:rsidRPr="00B41116">
        <w:rPr>
          <w:sz w:val="21"/>
          <w:szCs w:val="21"/>
          <w:lang w:val="it-IT"/>
        </w:rPr>
        <w:t xml:space="preserve"> e cila lëshohet çdo vit nga shër</w:t>
      </w:r>
      <w:r w:rsidR="009C3048" w:rsidRPr="00B41116">
        <w:rPr>
          <w:sz w:val="21"/>
          <w:szCs w:val="21"/>
          <w:lang w:val="it-IT"/>
        </w:rPr>
        <w:t>bimi veterinar i rrethit për gje</w:t>
      </w:r>
      <w:r w:rsidR="0026799D" w:rsidRPr="00B41116">
        <w:rPr>
          <w:sz w:val="21"/>
          <w:szCs w:val="21"/>
          <w:lang w:val="it-IT"/>
        </w:rPr>
        <w:t>ndjen ep</w:t>
      </w:r>
      <w:r w:rsidR="009C3048" w:rsidRPr="00B41116">
        <w:rPr>
          <w:sz w:val="21"/>
          <w:szCs w:val="21"/>
          <w:lang w:val="it-IT"/>
        </w:rPr>
        <w:t>izootike të fermës së bagëtive;</w:t>
      </w:r>
    </w:p>
    <w:p w:rsidR="0026799D" w:rsidRPr="00B41116" w:rsidRDefault="0026799D" w:rsidP="00844296">
      <w:pPr>
        <w:pStyle w:val="Paragrafi"/>
        <w:rPr>
          <w:sz w:val="21"/>
          <w:szCs w:val="21"/>
          <w:lang w:val="it-IT"/>
        </w:rPr>
      </w:pPr>
      <w:r w:rsidRPr="00B41116">
        <w:rPr>
          <w:sz w:val="21"/>
          <w:szCs w:val="21"/>
          <w:lang w:val="it-IT"/>
        </w:rPr>
        <w:t xml:space="preserve">b) </w:t>
      </w:r>
      <w:r w:rsidR="009C3048" w:rsidRPr="00B41116">
        <w:rPr>
          <w:sz w:val="21"/>
          <w:szCs w:val="21"/>
          <w:lang w:val="it-IT"/>
        </w:rPr>
        <w:t>vërtetimi nga komuna/bashkia për vendbanimin dhe num</w:t>
      </w:r>
      <w:r w:rsidRPr="00B41116">
        <w:rPr>
          <w:sz w:val="21"/>
          <w:szCs w:val="21"/>
          <w:lang w:val="it-IT"/>
        </w:rPr>
        <w:t>rin e bagëtive që kërkuesi ka të regjistruar në pronësi;</w:t>
      </w:r>
    </w:p>
    <w:p w:rsidR="0026799D" w:rsidRPr="00B41116" w:rsidRDefault="0026799D" w:rsidP="00844296">
      <w:pPr>
        <w:pStyle w:val="Paragrafi"/>
        <w:rPr>
          <w:sz w:val="21"/>
          <w:szCs w:val="21"/>
          <w:lang w:val="it-IT"/>
        </w:rPr>
      </w:pPr>
      <w:r w:rsidRPr="00B41116">
        <w:rPr>
          <w:sz w:val="21"/>
          <w:szCs w:val="21"/>
          <w:lang w:val="it-IT"/>
        </w:rPr>
        <w:t>c) lista e objekteve që kërkohet të ndërtohen në ndihmë të kullotjes, si</w:t>
      </w:r>
      <w:r w:rsidR="009C3048" w:rsidRPr="00B41116">
        <w:rPr>
          <w:sz w:val="21"/>
          <w:szCs w:val="21"/>
          <w:lang w:val="it-IT"/>
        </w:rPr>
        <w:t>:</w:t>
      </w:r>
      <w:r w:rsidRPr="00B41116">
        <w:rPr>
          <w:sz w:val="21"/>
          <w:szCs w:val="21"/>
          <w:lang w:val="it-IT"/>
        </w:rPr>
        <w:t xml:space="preserve"> stane, kasolle për blegtorët, mj</w:t>
      </w:r>
      <w:r w:rsidR="00C86188">
        <w:rPr>
          <w:sz w:val="21"/>
          <w:szCs w:val="21"/>
          <w:lang w:val="it-IT"/>
        </w:rPr>
        <w:t xml:space="preserve">edis për përpunimin e bulmetit </w:t>
      </w:r>
      <w:r w:rsidRPr="00B41116">
        <w:rPr>
          <w:sz w:val="21"/>
          <w:szCs w:val="21"/>
          <w:lang w:val="it-IT"/>
        </w:rPr>
        <w:t>etj</w:t>
      </w:r>
      <w:r w:rsidR="009C3048" w:rsidRPr="00B41116">
        <w:rPr>
          <w:sz w:val="21"/>
          <w:szCs w:val="21"/>
          <w:lang w:val="it-IT"/>
        </w:rPr>
        <w:t>.</w:t>
      </w:r>
      <w:r w:rsidRPr="00B41116">
        <w:rPr>
          <w:sz w:val="21"/>
          <w:szCs w:val="21"/>
          <w:lang w:val="it-IT"/>
        </w:rPr>
        <w:t xml:space="preserve"> të tilla.</w:t>
      </w:r>
    </w:p>
    <w:p w:rsidR="0026799D" w:rsidRPr="00B41116" w:rsidRDefault="0026799D" w:rsidP="00844296">
      <w:pPr>
        <w:pStyle w:val="Paragrafi"/>
        <w:rPr>
          <w:sz w:val="21"/>
          <w:szCs w:val="21"/>
          <w:lang w:val="it-IT"/>
        </w:rPr>
      </w:pPr>
      <w:r w:rsidRPr="00B41116">
        <w:rPr>
          <w:sz w:val="21"/>
          <w:szCs w:val="21"/>
          <w:lang w:val="it-IT"/>
        </w:rPr>
        <w:t xml:space="preserve">6. Kërkesat për marrjen e kullotave e livadheve për kullotjen e </w:t>
      </w:r>
      <w:r w:rsidR="009C3048" w:rsidRPr="00B41116">
        <w:rPr>
          <w:sz w:val="21"/>
          <w:szCs w:val="21"/>
          <w:lang w:val="it-IT"/>
        </w:rPr>
        <w:t>bagëtive në kullotat shtetërore</w:t>
      </w:r>
      <w:r w:rsidRPr="00B41116">
        <w:rPr>
          <w:sz w:val="21"/>
          <w:szCs w:val="21"/>
          <w:lang w:val="it-IT"/>
        </w:rPr>
        <w:t xml:space="preserve"> paraqiten në drejtoritë përkatëse të shërbimit pyjor</w:t>
      </w:r>
      <w:r w:rsidR="009C3048" w:rsidRPr="00B41116">
        <w:rPr>
          <w:sz w:val="21"/>
          <w:szCs w:val="21"/>
          <w:lang w:val="it-IT"/>
        </w:rPr>
        <w:t>,</w:t>
      </w:r>
      <w:r w:rsidRPr="00B41116">
        <w:rPr>
          <w:sz w:val="21"/>
          <w:szCs w:val="21"/>
          <w:lang w:val="it-IT"/>
        </w:rPr>
        <w:t xml:space="preserve"> të cilat i shqyrtojnë dhe </w:t>
      </w:r>
      <w:r w:rsidR="00C86188">
        <w:rPr>
          <w:sz w:val="21"/>
          <w:szCs w:val="21"/>
          <w:lang w:val="it-IT"/>
        </w:rPr>
        <w:t xml:space="preserve">i </w:t>
      </w:r>
      <w:r w:rsidRPr="00B41116">
        <w:rPr>
          <w:sz w:val="21"/>
          <w:szCs w:val="21"/>
          <w:lang w:val="it-IT"/>
        </w:rPr>
        <w:t xml:space="preserve">miratojnë sipas radhës: </w:t>
      </w:r>
    </w:p>
    <w:p w:rsidR="0026799D" w:rsidRPr="00B41116" w:rsidRDefault="009C3048" w:rsidP="00844296">
      <w:pPr>
        <w:pStyle w:val="Paragrafi"/>
        <w:rPr>
          <w:sz w:val="21"/>
          <w:szCs w:val="21"/>
          <w:lang w:val="it-IT"/>
        </w:rPr>
      </w:pPr>
      <w:r w:rsidRPr="00B41116">
        <w:rPr>
          <w:sz w:val="21"/>
          <w:szCs w:val="21"/>
          <w:lang w:val="it-IT"/>
        </w:rPr>
        <w:t>a) f</w:t>
      </w:r>
      <w:r w:rsidR="0026799D" w:rsidRPr="00B41116">
        <w:rPr>
          <w:sz w:val="21"/>
          <w:szCs w:val="21"/>
          <w:lang w:val="it-IT"/>
        </w:rPr>
        <w:t xml:space="preserve">illimisht plotësohen kërkesat e kërkueseve që janë nga fshatrat më afër vendndodhjes së kullotës apo livadhit; </w:t>
      </w:r>
    </w:p>
    <w:p w:rsidR="0026799D" w:rsidRPr="00B41116" w:rsidRDefault="009C3048" w:rsidP="00844296">
      <w:pPr>
        <w:pStyle w:val="Paragrafi"/>
        <w:rPr>
          <w:sz w:val="21"/>
          <w:szCs w:val="21"/>
          <w:lang w:val="it-IT"/>
        </w:rPr>
      </w:pPr>
      <w:r w:rsidRPr="00B41116">
        <w:rPr>
          <w:sz w:val="21"/>
          <w:szCs w:val="21"/>
          <w:lang w:val="it-IT"/>
        </w:rPr>
        <w:t>b) p</w:t>
      </w:r>
      <w:r w:rsidR="0026799D" w:rsidRPr="00B41116">
        <w:rPr>
          <w:sz w:val="21"/>
          <w:szCs w:val="21"/>
          <w:lang w:val="it-IT"/>
        </w:rPr>
        <w:t>astaj plotësohen kërke</w:t>
      </w:r>
      <w:r w:rsidRPr="00B41116">
        <w:rPr>
          <w:sz w:val="21"/>
          <w:szCs w:val="21"/>
          <w:lang w:val="it-IT"/>
        </w:rPr>
        <w:t>sat e  kërkueseve që banojnë bre</w:t>
      </w:r>
      <w:r w:rsidR="0026799D" w:rsidRPr="00B41116">
        <w:rPr>
          <w:sz w:val="21"/>
          <w:szCs w:val="21"/>
          <w:lang w:val="it-IT"/>
        </w:rPr>
        <w:t xml:space="preserve">nda territorit të komunës, në afërsi të vendndodhjes së kullotës dhe livadhit; </w:t>
      </w:r>
    </w:p>
    <w:p w:rsidR="0026799D" w:rsidRPr="00B41116" w:rsidRDefault="009C3048" w:rsidP="00844296">
      <w:pPr>
        <w:pStyle w:val="Paragrafi"/>
        <w:rPr>
          <w:sz w:val="21"/>
          <w:szCs w:val="21"/>
          <w:lang w:val="it-IT"/>
        </w:rPr>
      </w:pPr>
      <w:r w:rsidRPr="00B41116">
        <w:rPr>
          <w:sz w:val="21"/>
          <w:szCs w:val="21"/>
          <w:lang w:val="it-IT"/>
        </w:rPr>
        <w:t>c) p</w:t>
      </w:r>
      <w:r w:rsidR="0026799D" w:rsidRPr="00B41116">
        <w:rPr>
          <w:sz w:val="21"/>
          <w:szCs w:val="21"/>
          <w:lang w:val="it-IT"/>
        </w:rPr>
        <w:t>astaj</w:t>
      </w:r>
      <w:r w:rsidRPr="00B41116">
        <w:rPr>
          <w:sz w:val="21"/>
          <w:szCs w:val="21"/>
          <w:lang w:val="it-IT"/>
        </w:rPr>
        <w:t xml:space="preserve"> plotësohen kërkesat e  kërkuesve që janë bre</w:t>
      </w:r>
      <w:r w:rsidR="0026799D" w:rsidRPr="00B41116">
        <w:rPr>
          <w:sz w:val="21"/>
          <w:szCs w:val="21"/>
          <w:lang w:val="it-IT"/>
        </w:rPr>
        <w:t>nda ter</w:t>
      </w:r>
      <w:r w:rsidRPr="00B41116">
        <w:rPr>
          <w:sz w:val="21"/>
          <w:szCs w:val="21"/>
          <w:lang w:val="it-IT"/>
        </w:rPr>
        <w:t>ritorit të rrethit dhe që shteg</w:t>
      </w:r>
      <w:r w:rsidR="0026799D" w:rsidRPr="00B41116">
        <w:rPr>
          <w:sz w:val="21"/>
          <w:szCs w:val="21"/>
          <w:lang w:val="it-IT"/>
        </w:rPr>
        <w:t>tojnë tufat e tyre</w:t>
      </w:r>
      <w:r w:rsidRPr="00B41116">
        <w:rPr>
          <w:sz w:val="21"/>
          <w:szCs w:val="21"/>
          <w:lang w:val="it-IT"/>
        </w:rPr>
        <w:t xml:space="preserve"> në komuna të tjera;</w:t>
      </w:r>
      <w:r w:rsidR="0026799D" w:rsidRPr="00B41116">
        <w:rPr>
          <w:sz w:val="21"/>
          <w:szCs w:val="21"/>
          <w:lang w:val="it-IT"/>
        </w:rPr>
        <w:t xml:space="preserve"> </w:t>
      </w:r>
    </w:p>
    <w:p w:rsidR="0026799D" w:rsidRPr="00B41116" w:rsidRDefault="0026799D" w:rsidP="00844296">
      <w:pPr>
        <w:pStyle w:val="Paragrafi"/>
        <w:rPr>
          <w:sz w:val="21"/>
          <w:szCs w:val="21"/>
          <w:lang w:val="it-IT"/>
        </w:rPr>
      </w:pPr>
      <w:r w:rsidRPr="00B41116">
        <w:rPr>
          <w:sz w:val="21"/>
          <w:szCs w:val="21"/>
          <w:lang w:val="it-IT"/>
        </w:rPr>
        <w:t>d) së fundi</w:t>
      </w:r>
      <w:r w:rsidR="009C3048" w:rsidRPr="00B41116">
        <w:rPr>
          <w:sz w:val="21"/>
          <w:szCs w:val="21"/>
          <w:lang w:val="it-IT"/>
        </w:rPr>
        <w:t>, plotësohen kërkesat e kërkues</w:t>
      </w:r>
      <w:r w:rsidRPr="00B41116">
        <w:rPr>
          <w:sz w:val="21"/>
          <w:szCs w:val="21"/>
          <w:lang w:val="it-IT"/>
        </w:rPr>
        <w:t>ve</w:t>
      </w:r>
      <w:r w:rsidR="009C3048" w:rsidRPr="00B41116">
        <w:rPr>
          <w:sz w:val="21"/>
          <w:szCs w:val="21"/>
          <w:lang w:val="it-IT"/>
        </w:rPr>
        <w:t xml:space="preserve"> që  tradicionalisht janë shteg</w:t>
      </w:r>
      <w:r w:rsidRPr="00B41116">
        <w:rPr>
          <w:sz w:val="21"/>
          <w:szCs w:val="21"/>
          <w:lang w:val="it-IT"/>
        </w:rPr>
        <w:t xml:space="preserve">tues të tufave të tyre nga rrethe të tjera. </w:t>
      </w:r>
    </w:p>
    <w:p w:rsidR="0026799D" w:rsidRPr="00B41116" w:rsidRDefault="0026799D" w:rsidP="00844296">
      <w:pPr>
        <w:pStyle w:val="Paragrafi"/>
        <w:rPr>
          <w:sz w:val="21"/>
          <w:szCs w:val="21"/>
          <w:lang w:val="it-IT"/>
        </w:rPr>
      </w:pPr>
      <w:r w:rsidRPr="00B41116">
        <w:rPr>
          <w:sz w:val="21"/>
          <w:szCs w:val="21"/>
          <w:lang w:val="it-IT"/>
        </w:rPr>
        <w:t>Brenda çdo radhe, përparësi kanë fermerët kërkues që mbarështojnë një numër më të madh bagëtish.</w:t>
      </w:r>
    </w:p>
    <w:p w:rsidR="0026799D" w:rsidRPr="00B41116" w:rsidRDefault="009C3048" w:rsidP="00844296">
      <w:pPr>
        <w:pStyle w:val="Paragrafi"/>
        <w:rPr>
          <w:sz w:val="21"/>
          <w:szCs w:val="21"/>
          <w:lang w:val="it-IT"/>
        </w:rPr>
      </w:pPr>
      <w:r w:rsidRPr="00B41116">
        <w:rPr>
          <w:sz w:val="21"/>
          <w:szCs w:val="21"/>
          <w:lang w:val="it-IT"/>
        </w:rPr>
        <w:t>7 a)</w:t>
      </w:r>
      <w:r w:rsidR="0026799D" w:rsidRPr="00B41116">
        <w:rPr>
          <w:sz w:val="21"/>
          <w:szCs w:val="21"/>
          <w:lang w:val="it-IT"/>
        </w:rPr>
        <w:t xml:space="preserve"> Procedurat e dhënies në përdorim të përkohshëm me kontratë qiraje deri në tre vjet, për  kullotjen e bagëtive në kullota e livadhe sht</w:t>
      </w:r>
      <w:r w:rsidRPr="00B41116">
        <w:rPr>
          <w:sz w:val="21"/>
          <w:szCs w:val="21"/>
          <w:lang w:val="it-IT"/>
        </w:rPr>
        <w:t>etërore, zbatohen nga drejtoritë</w:t>
      </w:r>
      <w:r w:rsidR="0026799D" w:rsidRPr="00B41116">
        <w:rPr>
          <w:sz w:val="21"/>
          <w:szCs w:val="21"/>
          <w:lang w:val="it-IT"/>
        </w:rPr>
        <w:t xml:space="preserve"> përkatëse të shërbimit pyjor d</w:t>
      </w:r>
      <w:r w:rsidRPr="00B41116">
        <w:rPr>
          <w:sz w:val="21"/>
          <w:szCs w:val="21"/>
          <w:lang w:val="it-IT"/>
        </w:rPr>
        <w:t>he për ato komunale, nga njësitë</w:t>
      </w:r>
      <w:r w:rsidR="0026799D" w:rsidRPr="00B41116">
        <w:rPr>
          <w:sz w:val="21"/>
          <w:szCs w:val="21"/>
          <w:lang w:val="it-IT"/>
        </w:rPr>
        <w:t xml:space="preserve"> e qeverisjes vendore. </w:t>
      </w:r>
    </w:p>
    <w:p w:rsidR="0026799D" w:rsidRDefault="009C3048" w:rsidP="00844296">
      <w:pPr>
        <w:pStyle w:val="Paragrafi"/>
        <w:rPr>
          <w:sz w:val="21"/>
          <w:szCs w:val="21"/>
          <w:lang w:val="it-IT"/>
        </w:rPr>
      </w:pPr>
      <w:r w:rsidRPr="00B41116">
        <w:rPr>
          <w:sz w:val="21"/>
          <w:szCs w:val="21"/>
          <w:lang w:val="it-IT"/>
        </w:rPr>
        <w:t>b)</w:t>
      </w:r>
      <w:r w:rsidR="0026799D" w:rsidRPr="00B41116">
        <w:rPr>
          <w:sz w:val="21"/>
          <w:szCs w:val="21"/>
          <w:lang w:val="it-IT"/>
        </w:rPr>
        <w:t xml:space="preserve"> Për dhënien për kullotje deri në 10</w:t>
      </w:r>
      <w:r w:rsidRPr="00B41116">
        <w:rPr>
          <w:sz w:val="21"/>
          <w:szCs w:val="21"/>
          <w:lang w:val="it-IT"/>
        </w:rPr>
        <w:t xml:space="preserve"> </w:t>
      </w:r>
      <w:r w:rsidR="0026799D" w:rsidRPr="00B41116">
        <w:rPr>
          <w:sz w:val="21"/>
          <w:szCs w:val="21"/>
          <w:lang w:val="it-IT"/>
        </w:rPr>
        <w:t>vjet, kontrata e qirasë lidhet pasi të jetë marrë miratimi paraprak nga Drejtoria e Politik</w:t>
      </w:r>
      <w:r w:rsidR="00C86188">
        <w:rPr>
          <w:sz w:val="21"/>
          <w:szCs w:val="21"/>
          <w:lang w:val="it-IT"/>
        </w:rPr>
        <w:t>ave të Pyjeve dhe Kullotave në m</w:t>
      </w:r>
      <w:r w:rsidR="0026799D" w:rsidRPr="00B41116">
        <w:rPr>
          <w:sz w:val="21"/>
          <w:szCs w:val="21"/>
          <w:lang w:val="it-IT"/>
        </w:rPr>
        <w:t>inistri dhe kontrata e qirasë bëhet me akt noterial.</w:t>
      </w:r>
    </w:p>
    <w:p w:rsidR="00B30149" w:rsidRPr="00B41116" w:rsidRDefault="00B30149" w:rsidP="00844296">
      <w:pPr>
        <w:pStyle w:val="Paragrafi"/>
        <w:rPr>
          <w:sz w:val="21"/>
          <w:szCs w:val="21"/>
          <w:lang w:val="it-IT"/>
        </w:rPr>
      </w:pPr>
    </w:p>
    <w:p w:rsidR="0026799D" w:rsidRPr="00B41116" w:rsidRDefault="0026799D" w:rsidP="00844296">
      <w:pPr>
        <w:pStyle w:val="Paragrafi"/>
        <w:rPr>
          <w:sz w:val="21"/>
          <w:szCs w:val="21"/>
          <w:lang w:val="it-IT"/>
        </w:rPr>
      </w:pPr>
      <w:r w:rsidRPr="00B41116">
        <w:rPr>
          <w:sz w:val="21"/>
          <w:szCs w:val="21"/>
          <w:lang w:val="it-IT"/>
        </w:rPr>
        <w:t>8. Për kullotat dhe livadhet shtetërore, drejtorit</w:t>
      </w:r>
      <w:r w:rsidR="009C3048" w:rsidRPr="00B41116">
        <w:rPr>
          <w:sz w:val="21"/>
          <w:szCs w:val="21"/>
          <w:lang w:val="it-IT"/>
        </w:rPr>
        <w:t>ë</w:t>
      </w:r>
      <w:r w:rsidRPr="00B41116">
        <w:rPr>
          <w:sz w:val="21"/>
          <w:szCs w:val="21"/>
          <w:lang w:val="it-IT"/>
        </w:rPr>
        <w:t xml:space="preserve"> përkatëse të shërbimit pyjor bëjnë miratim</w:t>
      </w:r>
      <w:r w:rsidR="009C3048" w:rsidRPr="00B41116">
        <w:rPr>
          <w:sz w:val="21"/>
          <w:szCs w:val="21"/>
          <w:lang w:val="it-IT"/>
        </w:rPr>
        <w:t>in edhe të ndërtimeve të përkoh</w:t>
      </w:r>
      <w:r w:rsidRPr="00B41116">
        <w:rPr>
          <w:sz w:val="21"/>
          <w:szCs w:val="21"/>
          <w:lang w:val="it-IT"/>
        </w:rPr>
        <w:t>shme; ndërsa për kullotat dhe livadhet komunale, m</w:t>
      </w:r>
      <w:r w:rsidR="009C3048" w:rsidRPr="00B41116">
        <w:rPr>
          <w:sz w:val="21"/>
          <w:szCs w:val="21"/>
          <w:lang w:val="it-IT"/>
        </w:rPr>
        <w:t>iratimin e ndërtimeve të përkoh</w:t>
      </w:r>
      <w:r w:rsidRPr="00B41116">
        <w:rPr>
          <w:sz w:val="21"/>
          <w:szCs w:val="21"/>
          <w:lang w:val="it-IT"/>
        </w:rPr>
        <w:t xml:space="preserve">shme e bëjnë këshillat e komunave/bashkive. </w:t>
      </w:r>
    </w:p>
    <w:p w:rsidR="0026799D" w:rsidRPr="00B41116" w:rsidRDefault="0026799D" w:rsidP="00844296">
      <w:pPr>
        <w:pStyle w:val="Paragrafi"/>
        <w:rPr>
          <w:sz w:val="21"/>
          <w:szCs w:val="21"/>
          <w:lang w:val="it-IT"/>
        </w:rPr>
      </w:pPr>
      <w:r w:rsidRPr="00B41116">
        <w:rPr>
          <w:sz w:val="21"/>
          <w:szCs w:val="21"/>
          <w:lang w:val="it-IT"/>
        </w:rPr>
        <w:t>9. Drejtoritë p</w:t>
      </w:r>
      <w:r w:rsidR="009C3048" w:rsidRPr="00B41116">
        <w:rPr>
          <w:sz w:val="21"/>
          <w:szCs w:val="21"/>
          <w:lang w:val="it-IT"/>
        </w:rPr>
        <w:t>ërkatëse të shërbimit pyjor, bre</w:t>
      </w:r>
      <w:r w:rsidRPr="00B41116">
        <w:rPr>
          <w:sz w:val="21"/>
          <w:szCs w:val="21"/>
          <w:lang w:val="it-IT"/>
        </w:rPr>
        <w:t>nda 15 ditëve pas afateve të përcaktuara në pikën 3 të këtij kreu, marrin në shqyrtim kërkesat dhe miratojnë perso</w:t>
      </w:r>
      <w:r w:rsidR="009C3048" w:rsidRPr="00B41116">
        <w:rPr>
          <w:sz w:val="21"/>
          <w:szCs w:val="21"/>
          <w:lang w:val="it-IT"/>
        </w:rPr>
        <w:t>nat fizikë</w:t>
      </w:r>
      <w:r w:rsidRPr="00B41116">
        <w:rPr>
          <w:sz w:val="21"/>
          <w:szCs w:val="21"/>
          <w:lang w:val="it-IT"/>
        </w:rPr>
        <w:t xml:space="preserve"> dhe juridikë që kanë të drejtë të marrin me qira kullota ose livadhe. Shqyrtimi i kërkesave bëhet në mbledhje të rregullta të drejtorisë</w:t>
      </w:r>
      <w:r w:rsidR="00C86188">
        <w:rPr>
          <w:sz w:val="21"/>
          <w:szCs w:val="21"/>
          <w:lang w:val="it-IT"/>
        </w:rPr>
        <w:t>,</w:t>
      </w:r>
      <w:r w:rsidRPr="00B41116">
        <w:rPr>
          <w:sz w:val="21"/>
          <w:szCs w:val="21"/>
          <w:lang w:val="it-IT"/>
        </w:rPr>
        <w:t xml:space="preserve"> të kryesuara nga drejt</w:t>
      </w:r>
      <w:r w:rsidR="009C3048" w:rsidRPr="00B41116">
        <w:rPr>
          <w:sz w:val="21"/>
          <w:szCs w:val="21"/>
          <w:lang w:val="it-IT"/>
        </w:rPr>
        <w:t>ori dhe të pasqyruara në proces</w:t>
      </w:r>
      <w:r w:rsidRPr="00B41116">
        <w:rPr>
          <w:sz w:val="21"/>
          <w:szCs w:val="21"/>
          <w:lang w:val="it-IT"/>
        </w:rPr>
        <w:t>verbalin e mbledhjes. Shqyrtimi përfundon me marrjen e vendimit për secilën kërkesë. Për kërkesat e pamiratuara, vendimi jep arsyet e mospranimit. V</w:t>
      </w:r>
      <w:r w:rsidR="009C3048" w:rsidRPr="00B41116">
        <w:rPr>
          <w:sz w:val="21"/>
          <w:szCs w:val="21"/>
          <w:lang w:val="it-IT"/>
        </w:rPr>
        <w:t>endimi afishohet pranë drejtoris</w:t>
      </w:r>
      <w:r w:rsidRPr="00B41116">
        <w:rPr>
          <w:sz w:val="21"/>
          <w:szCs w:val="21"/>
          <w:lang w:val="it-IT"/>
        </w:rPr>
        <w:t xml:space="preserve">ë përkatëse të shërbimit pyjor. </w:t>
      </w:r>
    </w:p>
    <w:p w:rsidR="0026799D" w:rsidRPr="00B41116" w:rsidRDefault="0026799D" w:rsidP="00844296">
      <w:pPr>
        <w:pStyle w:val="Paragrafi"/>
        <w:rPr>
          <w:sz w:val="21"/>
          <w:szCs w:val="21"/>
          <w:lang w:val="it-IT"/>
        </w:rPr>
      </w:pPr>
      <w:r w:rsidRPr="00B41116">
        <w:rPr>
          <w:sz w:val="21"/>
          <w:szCs w:val="21"/>
          <w:lang w:val="it-IT"/>
        </w:rPr>
        <w:t>10. Kërkuesit që nuk i është miratuar kërkesa, mund të ankohet me shkrim te Drejtori i Politikave të Pyj</w:t>
      </w:r>
      <w:r w:rsidR="00C86188">
        <w:rPr>
          <w:sz w:val="21"/>
          <w:szCs w:val="21"/>
          <w:lang w:val="it-IT"/>
        </w:rPr>
        <w:t>eve e Kullotave në m</w:t>
      </w:r>
      <w:r w:rsidR="009C3048" w:rsidRPr="00B41116">
        <w:rPr>
          <w:sz w:val="21"/>
          <w:szCs w:val="21"/>
          <w:lang w:val="it-IT"/>
        </w:rPr>
        <w:t>inistri, bre</w:t>
      </w:r>
      <w:r w:rsidR="00970907" w:rsidRPr="00B41116">
        <w:rPr>
          <w:sz w:val="21"/>
          <w:szCs w:val="21"/>
          <w:lang w:val="it-IT"/>
        </w:rPr>
        <w:t>nda 10 ditëve</w:t>
      </w:r>
      <w:r w:rsidRPr="00B41116">
        <w:rPr>
          <w:sz w:val="21"/>
          <w:szCs w:val="21"/>
          <w:lang w:val="it-IT"/>
        </w:rPr>
        <w:t xml:space="preserve"> nga afishimi i vendimit,</w:t>
      </w:r>
      <w:r w:rsidR="00970907" w:rsidRPr="00B41116">
        <w:rPr>
          <w:sz w:val="21"/>
          <w:szCs w:val="21"/>
          <w:lang w:val="it-IT"/>
        </w:rPr>
        <w:t xml:space="preserve"> i cili i përgjigjet ankimit brenda 15 ditëve</w:t>
      </w:r>
      <w:r w:rsidRPr="00B41116">
        <w:rPr>
          <w:sz w:val="21"/>
          <w:szCs w:val="21"/>
          <w:lang w:val="it-IT"/>
        </w:rPr>
        <w:t xml:space="preserve"> nga data e regjistrimit të ankimit në protokoll.</w:t>
      </w:r>
    </w:p>
    <w:p w:rsidR="0026799D" w:rsidRPr="00B41116" w:rsidRDefault="00970907" w:rsidP="00844296">
      <w:pPr>
        <w:pStyle w:val="Paragrafi"/>
        <w:rPr>
          <w:sz w:val="21"/>
          <w:szCs w:val="21"/>
          <w:lang w:val="it-IT"/>
        </w:rPr>
      </w:pPr>
      <w:r w:rsidRPr="00B41116">
        <w:rPr>
          <w:sz w:val="21"/>
          <w:szCs w:val="21"/>
          <w:lang w:val="it-IT"/>
        </w:rPr>
        <w:t>11. Kundër mendimit të d</w:t>
      </w:r>
      <w:r w:rsidR="0026799D" w:rsidRPr="00B41116">
        <w:rPr>
          <w:sz w:val="21"/>
          <w:szCs w:val="21"/>
          <w:lang w:val="it-IT"/>
        </w:rPr>
        <w:t>rejtorit apo kur</w:t>
      </w:r>
      <w:r w:rsidR="00C86188">
        <w:rPr>
          <w:sz w:val="21"/>
          <w:szCs w:val="21"/>
          <w:lang w:val="it-IT"/>
        </w:rPr>
        <w:t xml:space="preserve"> ky nuk i përgjigjet ankimit bre</w:t>
      </w:r>
      <w:r w:rsidR="0026799D" w:rsidRPr="00B41116">
        <w:rPr>
          <w:sz w:val="21"/>
          <w:szCs w:val="21"/>
          <w:lang w:val="it-IT"/>
        </w:rPr>
        <w:t>nda afatit, kërkuesi mund të ankohet në gjykatën</w:t>
      </w:r>
      <w:r w:rsidRPr="00B41116">
        <w:rPr>
          <w:sz w:val="21"/>
          <w:szCs w:val="21"/>
          <w:lang w:val="it-IT"/>
        </w:rPr>
        <w:t xml:space="preserve"> e rrethit gjyqësor përkatës bre</w:t>
      </w:r>
      <w:r w:rsidR="0026799D" w:rsidRPr="00B41116">
        <w:rPr>
          <w:sz w:val="21"/>
          <w:szCs w:val="21"/>
          <w:lang w:val="it-IT"/>
        </w:rPr>
        <w:t xml:space="preserve">nda një muaji.  </w:t>
      </w:r>
    </w:p>
    <w:p w:rsidR="0026799D" w:rsidRPr="00B41116" w:rsidRDefault="0026799D" w:rsidP="00844296">
      <w:pPr>
        <w:pStyle w:val="Paragrafi"/>
        <w:rPr>
          <w:sz w:val="21"/>
          <w:szCs w:val="21"/>
          <w:lang w:val="it-IT"/>
        </w:rPr>
      </w:pPr>
      <w:r w:rsidRPr="00B41116">
        <w:rPr>
          <w:sz w:val="21"/>
          <w:szCs w:val="21"/>
          <w:lang w:val="it-IT"/>
        </w:rPr>
        <w:t>12</w:t>
      </w:r>
      <w:r w:rsidR="004B0378" w:rsidRPr="00B41116">
        <w:rPr>
          <w:sz w:val="21"/>
          <w:szCs w:val="21"/>
          <w:lang w:val="it-IT"/>
        </w:rPr>
        <w:t>.</w:t>
      </w:r>
      <w:r w:rsidRPr="00B41116">
        <w:rPr>
          <w:sz w:val="21"/>
          <w:szCs w:val="21"/>
          <w:lang w:val="it-IT"/>
        </w:rPr>
        <w:t xml:space="preserve"> Pas miratimit të kërkesës, drejtoritë përkatëse të shërbimit pyjor, për çdo subjekt të miratuar përgatisin kontratën e dhënies me qira, sipas kontratës tip që i bashk</w:t>
      </w:r>
      <w:r w:rsidR="00970907" w:rsidRPr="00B41116">
        <w:rPr>
          <w:sz w:val="21"/>
          <w:szCs w:val="21"/>
          <w:lang w:val="it-IT"/>
        </w:rPr>
        <w:t>ë</w:t>
      </w:r>
      <w:r w:rsidRPr="00B41116">
        <w:rPr>
          <w:sz w:val="21"/>
          <w:szCs w:val="21"/>
          <w:lang w:val="it-IT"/>
        </w:rPr>
        <w:t>lidhet këtij udhëzimi, si dhe hartën e kullotës, në të cilën përfshihen kufijtë e kullotës dhe kufitarët, e cila i bashkëngjitet kontratës.</w:t>
      </w:r>
    </w:p>
    <w:p w:rsidR="0026799D" w:rsidRPr="00B41116" w:rsidRDefault="00970907" w:rsidP="00844296">
      <w:pPr>
        <w:pStyle w:val="Paragrafi"/>
        <w:rPr>
          <w:sz w:val="21"/>
          <w:szCs w:val="21"/>
          <w:lang w:val="it-IT"/>
        </w:rPr>
      </w:pPr>
      <w:r w:rsidRPr="00B41116">
        <w:rPr>
          <w:sz w:val="21"/>
          <w:szCs w:val="21"/>
          <w:lang w:val="it-IT"/>
        </w:rPr>
        <w:t xml:space="preserve"> 13. Bre</w:t>
      </w:r>
      <w:r w:rsidR="0026799D" w:rsidRPr="00B41116">
        <w:rPr>
          <w:sz w:val="21"/>
          <w:szCs w:val="21"/>
          <w:lang w:val="it-IT"/>
        </w:rPr>
        <w:t>nda 10 ditëve nga afishimi i vendimit, kërkuesi i miratuar paraqitet për të firmosur kontratën. Në kë</w:t>
      </w:r>
      <w:r w:rsidRPr="00B41116">
        <w:rPr>
          <w:sz w:val="21"/>
          <w:szCs w:val="21"/>
          <w:lang w:val="it-IT"/>
        </w:rPr>
        <w:t>të rast, ai mund të bëjë edhe vë</w:t>
      </w:r>
      <w:r w:rsidR="0026799D" w:rsidRPr="00B41116">
        <w:rPr>
          <w:sz w:val="21"/>
          <w:szCs w:val="21"/>
          <w:lang w:val="it-IT"/>
        </w:rPr>
        <w:t>rejtje për aspekte të veçanta të kontratës, të cilat zgjidhen me mir</w:t>
      </w:r>
      <w:r w:rsidRPr="00B41116">
        <w:rPr>
          <w:sz w:val="21"/>
          <w:szCs w:val="21"/>
          <w:lang w:val="it-IT"/>
        </w:rPr>
        <w:t>ë</w:t>
      </w:r>
      <w:r w:rsidR="0026799D" w:rsidRPr="00B41116">
        <w:rPr>
          <w:sz w:val="21"/>
          <w:szCs w:val="21"/>
          <w:lang w:val="it-IT"/>
        </w:rPr>
        <w:t>kuptim</w:t>
      </w:r>
      <w:r w:rsidRPr="00B41116">
        <w:rPr>
          <w:sz w:val="21"/>
          <w:szCs w:val="21"/>
          <w:lang w:val="it-IT"/>
        </w:rPr>
        <w:t>. Kur kërkuesi nuk paraqitet bre</w:t>
      </w:r>
      <w:r w:rsidR="0026799D" w:rsidRPr="00B41116">
        <w:rPr>
          <w:sz w:val="21"/>
          <w:szCs w:val="21"/>
          <w:lang w:val="it-IT"/>
        </w:rPr>
        <w:t>nda 10 ditëve, lidhja e kont</w:t>
      </w:r>
      <w:r w:rsidRPr="00B41116">
        <w:rPr>
          <w:sz w:val="21"/>
          <w:szCs w:val="21"/>
          <w:lang w:val="it-IT"/>
        </w:rPr>
        <w:t>ratës anul</w:t>
      </w:r>
      <w:r w:rsidR="0026799D" w:rsidRPr="00B41116">
        <w:rPr>
          <w:sz w:val="21"/>
          <w:szCs w:val="21"/>
          <w:lang w:val="it-IT"/>
        </w:rPr>
        <w:t xml:space="preserve">ohet dhe bëhet njoftimi i tij me shkrim. </w:t>
      </w:r>
    </w:p>
    <w:p w:rsidR="0026799D" w:rsidRPr="00B41116" w:rsidRDefault="0026799D" w:rsidP="00844296">
      <w:pPr>
        <w:pStyle w:val="Paragrafi"/>
        <w:rPr>
          <w:sz w:val="21"/>
          <w:szCs w:val="21"/>
          <w:lang w:val="it-IT"/>
        </w:rPr>
      </w:pPr>
      <w:r w:rsidRPr="00B41116">
        <w:rPr>
          <w:sz w:val="21"/>
          <w:szCs w:val="21"/>
          <w:lang w:val="it-IT"/>
        </w:rPr>
        <w:t>14. Në momentin e lidhjes së kontratës, kur ajo nënshkruhet për përdorim të përk</w:t>
      </w:r>
      <w:r w:rsidR="00970907" w:rsidRPr="00B41116">
        <w:rPr>
          <w:sz w:val="21"/>
          <w:szCs w:val="21"/>
          <w:lang w:val="it-IT"/>
        </w:rPr>
        <w:t>ohshëm deri në tre vjet, subjek</w:t>
      </w:r>
      <w:r w:rsidRPr="00B41116">
        <w:rPr>
          <w:sz w:val="21"/>
          <w:szCs w:val="21"/>
          <w:lang w:val="it-IT"/>
        </w:rPr>
        <w:t>ti parapaguan vleftën e plotë për vitin e parë në një këst. Pagimi i kësteve të tjera bëhet çdo vit në të njëjtat afate kohore që datojnë me lidhjen e kontratës.</w:t>
      </w:r>
    </w:p>
    <w:p w:rsidR="0026799D" w:rsidRPr="00B41116" w:rsidRDefault="0026799D" w:rsidP="00844296">
      <w:pPr>
        <w:pStyle w:val="Paragrafi"/>
        <w:rPr>
          <w:sz w:val="21"/>
          <w:szCs w:val="21"/>
          <w:lang w:val="it-IT"/>
        </w:rPr>
      </w:pPr>
      <w:r w:rsidRPr="00B41116">
        <w:rPr>
          <w:sz w:val="21"/>
          <w:szCs w:val="21"/>
          <w:lang w:val="it-IT"/>
        </w:rPr>
        <w:t>15. Pas nënshkrimit të kontratës e pag</w:t>
      </w:r>
      <w:r w:rsidR="00970907" w:rsidRPr="00B41116">
        <w:rPr>
          <w:sz w:val="21"/>
          <w:szCs w:val="21"/>
          <w:lang w:val="it-IT"/>
        </w:rPr>
        <w:t>imit të këstit, hartohet proces</w:t>
      </w:r>
      <w:r w:rsidRPr="00B41116">
        <w:rPr>
          <w:sz w:val="21"/>
          <w:szCs w:val="21"/>
          <w:lang w:val="it-IT"/>
        </w:rPr>
        <w:t>verbali i marrjes në dorëzim të kullotës dhe të objekteve të infrastrukturës që ndodhen në të (lera, çezma etj</w:t>
      </w:r>
      <w:r w:rsidR="00970907" w:rsidRPr="00B41116">
        <w:rPr>
          <w:sz w:val="21"/>
          <w:szCs w:val="21"/>
          <w:lang w:val="it-IT"/>
        </w:rPr>
        <w:t>.</w:t>
      </w:r>
      <w:r w:rsidRPr="00B41116">
        <w:rPr>
          <w:sz w:val="21"/>
          <w:szCs w:val="21"/>
          <w:lang w:val="it-IT"/>
        </w:rPr>
        <w:t>), i cili nënshkruhet nga përfaqësuesi i autorizuar i drejtorisë përkatë</w:t>
      </w:r>
      <w:r w:rsidR="00970907" w:rsidRPr="00B41116">
        <w:rPr>
          <w:sz w:val="21"/>
          <w:szCs w:val="21"/>
          <w:lang w:val="it-IT"/>
        </w:rPr>
        <w:t>se të shërbimit pyjor dhe qirama</w:t>
      </w:r>
      <w:r w:rsidRPr="00B41116">
        <w:rPr>
          <w:sz w:val="21"/>
          <w:szCs w:val="21"/>
          <w:lang w:val="it-IT"/>
        </w:rPr>
        <w:t>rrësi. Pas këtij momenti kërkuesi mund të futet në kullotë me bagëti.</w:t>
      </w:r>
    </w:p>
    <w:p w:rsidR="0026799D" w:rsidRPr="00B41116" w:rsidRDefault="0026799D" w:rsidP="00844296">
      <w:pPr>
        <w:pStyle w:val="Paragrafi"/>
        <w:rPr>
          <w:sz w:val="21"/>
          <w:szCs w:val="21"/>
          <w:lang w:val="it-IT"/>
        </w:rPr>
      </w:pPr>
      <w:r w:rsidRPr="00B41116">
        <w:rPr>
          <w:sz w:val="21"/>
          <w:szCs w:val="21"/>
          <w:lang w:val="it-IT"/>
        </w:rPr>
        <w:t>16. Për sipërfaqet e kullotave e livadheve që kanë mbetur pakontraktuar, rifillon edhe një herë procedura e dhënies së tyre për kullotje, në zbatim të dispozitave të këtij udhëzimi. Në këtë rast janë të vlefshme dhe shqyrtohen edhe kërkesat që janë paraqitur jashtë afateve të përcaktuara në pikën 3 të këtij kreu.</w:t>
      </w:r>
    </w:p>
    <w:p w:rsidR="0026799D" w:rsidRPr="00B41116" w:rsidRDefault="0026799D" w:rsidP="00844296">
      <w:pPr>
        <w:pStyle w:val="Paragrafi"/>
        <w:rPr>
          <w:sz w:val="21"/>
          <w:szCs w:val="21"/>
          <w:lang w:val="it-IT"/>
        </w:rPr>
      </w:pPr>
      <w:r w:rsidRPr="00B41116">
        <w:rPr>
          <w:sz w:val="21"/>
          <w:szCs w:val="21"/>
          <w:lang w:val="it-IT"/>
        </w:rPr>
        <w:t>17. Kur personi fizik ose juridik kërkon të marrë kullotë për ta përd</w:t>
      </w:r>
      <w:r w:rsidR="00970907" w:rsidRPr="00B41116">
        <w:rPr>
          <w:sz w:val="21"/>
          <w:szCs w:val="21"/>
          <w:lang w:val="it-IT"/>
        </w:rPr>
        <w:t>orur për një perudhë 10 vjeçare:</w:t>
      </w:r>
      <w:r w:rsidRPr="00B41116">
        <w:rPr>
          <w:sz w:val="21"/>
          <w:szCs w:val="21"/>
          <w:lang w:val="it-IT"/>
        </w:rPr>
        <w:t xml:space="preserve"> </w:t>
      </w:r>
    </w:p>
    <w:p w:rsidR="0026799D" w:rsidRPr="00B41116" w:rsidRDefault="00970907" w:rsidP="00844296">
      <w:pPr>
        <w:pStyle w:val="Paragrafi"/>
        <w:rPr>
          <w:sz w:val="21"/>
          <w:szCs w:val="21"/>
          <w:lang w:val="en-GB"/>
        </w:rPr>
      </w:pPr>
      <w:r w:rsidRPr="00B41116">
        <w:rPr>
          <w:sz w:val="21"/>
          <w:szCs w:val="21"/>
          <w:lang w:val="en-GB"/>
        </w:rPr>
        <w:t>a) kërkesën mund ta paraqesë</w:t>
      </w:r>
      <w:r w:rsidR="0026799D" w:rsidRPr="00B41116">
        <w:rPr>
          <w:sz w:val="21"/>
          <w:szCs w:val="21"/>
          <w:lang w:val="en-GB"/>
        </w:rPr>
        <w:t xml:space="preserve"> në çdo kohë;</w:t>
      </w:r>
    </w:p>
    <w:p w:rsidR="0026799D" w:rsidRPr="00B41116" w:rsidRDefault="00970907" w:rsidP="00844296">
      <w:pPr>
        <w:pStyle w:val="Paragrafi"/>
        <w:rPr>
          <w:sz w:val="21"/>
          <w:szCs w:val="21"/>
          <w:lang w:val="en-GB"/>
        </w:rPr>
      </w:pPr>
      <w:r w:rsidRPr="00B41116">
        <w:rPr>
          <w:sz w:val="21"/>
          <w:szCs w:val="21"/>
          <w:lang w:val="en-GB"/>
        </w:rPr>
        <w:t>b) veç dokumente</w:t>
      </w:r>
      <w:r w:rsidR="0026799D" w:rsidRPr="00B41116">
        <w:rPr>
          <w:sz w:val="21"/>
          <w:szCs w:val="21"/>
          <w:lang w:val="en-GB"/>
        </w:rPr>
        <w:t xml:space="preserve">ve që </w:t>
      </w:r>
      <w:r w:rsidRPr="00B41116">
        <w:rPr>
          <w:sz w:val="21"/>
          <w:szCs w:val="21"/>
          <w:lang w:val="en-GB"/>
        </w:rPr>
        <w:t>kërkohen në pikën 3 të kreut II</w:t>
      </w:r>
      <w:r w:rsidR="0026799D" w:rsidRPr="00B41116">
        <w:rPr>
          <w:sz w:val="21"/>
          <w:szCs w:val="21"/>
          <w:lang w:val="en-GB"/>
        </w:rPr>
        <w:t xml:space="preserve"> të këtij udhëzimi, kërkesa shoqërohet edhe me një plan investimesh që kërkuesi do </w:t>
      </w:r>
      <w:r w:rsidRPr="00B41116">
        <w:rPr>
          <w:sz w:val="21"/>
          <w:szCs w:val="21"/>
          <w:lang w:val="en-GB"/>
        </w:rPr>
        <w:t xml:space="preserve">të </w:t>
      </w:r>
      <w:r w:rsidR="0026799D" w:rsidRPr="00B41116">
        <w:rPr>
          <w:sz w:val="21"/>
          <w:szCs w:val="21"/>
          <w:lang w:val="en-GB"/>
        </w:rPr>
        <w:t>bëj</w:t>
      </w:r>
      <w:r w:rsidR="00C86188">
        <w:rPr>
          <w:sz w:val="21"/>
          <w:szCs w:val="21"/>
          <w:lang w:val="en-GB"/>
        </w:rPr>
        <w:t>ë</w:t>
      </w:r>
      <w:r w:rsidR="0026799D" w:rsidRPr="00B41116">
        <w:rPr>
          <w:sz w:val="21"/>
          <w:szCs w:val="21"/>
          <w:lang w:val="en-GB"/>
        </w:rPr>
        <w:t xml:space="preserve"> për përmirësimin e kullotës apo të infrastrukturës së saj, në përputhje me  planin e miratuar të mbarështrimit;</w:t>
      </w:r>
    </w:p>
    <w:p w:rsidR="0026799D" w:rsidRPr="00B41116" w:rsidRDefault="0026799D" w:rsidP="00844296">
      <w:pPr>
        <w:pStyle w:val="Paragrafi"/>
        <w:rPr>
          <w:sz w:val="21"/>
          <w:szCs w:val="21"/>
          <w:lang w:val="en-GB"/>
        </w:rPr>
      </w:pPr>
      <w:r w:rsidRPr="00B41116">
        <w:rPr>
          <w:sz w:val="21"/>
          <w:szCs w:val="21"/>
          <w:lang w:val="en-GB"/>
        </w:rPr>
        <w:t>c) Drejtoria përkatëse e shërb</w:t>
      </w:r>
      <w:r w:rsidR="00970907" w:rsidRPr="00B41116">
        <w:rPr>
          <w:sz w:val="21"/>
          <w:szCs w:val="21"/>
          <w:lang w:val="en-GB"/>
        </w:rPr>
        <w:t>imit pyjor shqyrton kërkesën brenda 15 ditë</w:t>
      </w:r>
      <w:r w:rsidRPr="00B41116">
        <w:rPr>
          <w:sz w:val="21"/>
          <w:szCs w:val="21"/>
          <w:lang w:val="en-GB"/>
        </w:rPr>
        <w:t>ve</w:t>
      </w:r>
      <w:r w:rsidR="00C86188">
        <w:rPr>
          <w:sz w:val="21"/>
          <w:szCs w:val="21"/>
          <w:lang w:val="en-GB"/>
        </w:rPr>
        <w:t>,</w:t>
      </w:r>
      <w:r w:rsidRPr="00B41116">
        <w:rPr>
          <w:sz w:val="21"/>
          <w:szCs w:val="21"/>
          <w:lang w:val="en-GB"/>
        </w:rPr>
        <w:t xml:space="preserve"> sipas procedurave të përcaktuara në këtë udhëzim dhe ia dërgon për miratim dr</w:t>
      </w:r>
      <w:r w:rsidR="00C86188">
        <w:rPr>
          <w:sz w:val="21"/>
          <w:szCs w:val="21"/>
          <w:lang w:val="en-GB"/>
        </w:rPr>
        <w:t>ejtorisë që mbulon kullotat në m</w:t>
      </w:r>
      <w:r w:rsidRPr="00B41116">
        <w:rPr>
          <w:sz w:val="21"/>
          <w:szCs w:val="21"/>
          <w:lang w:val="en-GB"/>
        </w:rPr>
        <w:t>inist</w:t>
      </w:r>
      <w:r w:rsidR="00970907" w:rsidRPr="00B41116">
        <w:rPr>
          <w:sz w:val="21"/>
          <w:szCs w:val="21"/>
          <w:lang w:val="en-GB"/>
        </w:rPr>
        <w:t>ri, e cila duhet të shprehet bre</w:t>
      </w:r>
      <w:r w:rsidRPr="00B41116">
        <w:rPr>
          <w:sz w:val="21"/>
          <w:szCs w:val="21"/>
          <w:lang w:val="en-GB"/>
        </w:rPr>
        <w:t>nda 15 ditëve nga momenti i depozitimit në protokoll.</w:t>
      </w:r>
    </w:p>
    <w:p w:rsidR="0026799D" w:rsidRPr="00C86188" w:rsidRDefault="0026799D" w:rsidP="00844296">
      <w:pPr>
        <w:pStyle w:val="Paragrafi"/>
        <w:rPr>
          <w:sz w:val="21"/>
          <w:szCs w:val="21"/>
          <w:lang w:val="en-GB"/>
        </w:rPr>
      </w:pPr>
      <w:r w:rsidRPr="00C86188">
        <w:rPr>
          <w:sz w:val="21"/>
          <w:szCs w:val="21"/>
          <w:lang w:val="en-GB"/>
        </w:rPr>
        <w:t>ç) Në k</w:t>
      </w:r>
      <w:r w:rsidR="00C86188" w:rsidRPr="00C86188">
        <w:rPr>
          <w:sz w:val="21"/>
          <w:szCs w:val="21"/>
          <w:lang w:val="en-GB"/>
        </w:rPr>
        <w:t>ëtë rast, në kontratën e qirasë</w:t>
      </w:r>
      <w:r w:rsidRPr="00C86188">
        <w:rPr>
          <w:sz w:val="21"/>
          <w:szCs w:val="21"/>
          <w:lang w:val="en-GB"/>
        </w:rPr>
        <w:t xml:space="preserve"> cilësohet kërkesa që të realizohen investimet e marra përsipër nga kërkuesi, sipas programimit e kalendarit që është bërë në bashkëpunim me drejtorinë e shërbimit pyjor.</w:t>
      </w:r>
    </w:p>
    <w:p w:rsidR="0026799D" w:rsidRPr="00B41116" w:rsidRDefault="0026799D" w:rsidP="00844296">
      <w:pPr>
        <w:pStyle w:val="Paragrafi"/>
        <w:rPr>
          <w:sz w:val="21"/>
          <w:szCs w:val="21"/>
          <w:lang w:val="it-IT"/>
        </w:rPr>
      </w:pPr>
      <w:r w:rsidRPr="00B41116">
        <w:rPr>
          <w:sz w:val="21"/>
          <w:szCs w:val="21"/>
          <w:lang w:val="it-IT"/>
        </w:rPr>
        <w:t xml:space="preserve">d) Kur kontrata lidhet për kullotje deri </w:t>
      </w:r>
      <w:r w:rsidR="00970907" w:rsidRPr="00B41116">
        <w:rPr>
          <w:sz w:val="21"/>
          <w:szCs w:val="21"/>
          <w:lang w:val="it-IT"/>
        </w:rPr>
        <w:t xml:space="preserve">në </w:t>
      </w:r>
      <w:r w:rsidRPr="00B41116">
        <w:rPr>
          <w:sz w:val="21"/>
          <w:szCs w:val="21"/>
          <w:lang w:val="it-IT"/>
        </w:rPr>
        <w:t xml:space="preserve">10 vjet, subjekti në këstin e parë parapaguan tarifën për 3 vjet dhe këstet e </w:t>
      </w:r>
      <w:r w:rsidR="00970907" w:rsidRPr="00B41116">
        <w:rPr>
          <w:sz w:val="21"/>
          <w:szCs w:val="21"/>
          <w:lang w:val="it-IT"/>
        </w:rPr>
        <w:t>tjera i paguan në vitet pasardhë</w:t>
      </w:r>
      <w:r w:rsidRPr="00B41116">
        <w:rPr>
          <w:sz w:val="21"/>
          <w:szCs w:val="21"/>
          <w:lang w:val="it-IT"/>
        </w:rPr>
        <w:t>s</w:t>
      </w:r>
      <w:r w:rsidR="00970907" w:rsidRPr="00B41116">
        <w:rPr>
          <w:sz w:val="21"/>
          <w:szCs w:val="21"/>
          <w:lang w:val="it-IT"/>
        </w:rPr>
        <w:t>e</w:t>
      </w:r>
      <w:r w:rsidRPr="00B41116">
        <w:rPr>
          <w:sz w:val="21"/>
          <w:szCs w:val="21"/>
          <w:lang w:val="it-IT"/>
        </w:rPr>
        <w:t>, në atë datë që është lidhur kontrata.</w:t>
      </w:r>
    </w:p>
    <w:p w:rsidR="0026799D" w:rsidRPr="00B41116" w:rsidRDefault="0026799D" w:rsidP="00844296">
      <w:pPr>
        <w:pStyle w:val="Paragrafi"/>
        <w:ind w:firstLine="0"/>
        <w:rPr>
          <w:sz w:val="21"/>
          <w:szCs w:val="21"/>
          <w:lang w:val="it-IT"/>
        </w:rPr>
      </w:pPr>
    </w:p>
    <w:p w:rsidR="0026799D" w:rsidRPr="00B41116" w:rsidRDefault="0026799D" w:rsidP="00844296">
      <w:pPr>
        <w:pStyle w:val="KapitulliNr"/>
        <w:keepNext w:val="0"/>
        <w:rPr>
          <w:sz w:val="21"/>
          <w:szCs w:val="21"/>
        </w:rPr>
      </w:pPr>
      <w:r w:rsidRPr="00B41116">
        <w:rPr>
          <w:sz w:val="21"/>
          <w:szCs w:val="21"/>
        </w:rPr>
        <w:t>KREU III</w:t>
      </w:r>
    </w:p>
    <w:p w:rsidR="0026799D" w:rsidRPr="00B41116" w:rsidRDefault="0026799D" w:rsidP="00844296">
      <w:pPr>
        <w:pStyle w:val="KapitulliTitull"/>
        <w:keepNext w:val="0"/>
        <w:rPr>
          <w:sz w:val="21"/>
          <w:szCs w:val="21"/>
        </w:rPr>
      </w:pPr>
      <w:r w:rsidRPr="00B41116">
        <w:rPr>
          <w:sz w:val="21"/>
          <w:szCs w:val="21"/>
        </w:rPr>
        <w:t xml:space="preserve">KËRKESAT TEKNIKE TË PËRDORIMIT TË FONDIT KULLOSOR PËR KULLOTJE </w:t>
      </w:r>
    </w:p>
    <w:p w:rsidR="0026799D" w:rsidRPr="00B41116" w:rsidRDefault="0026799D" w:rsidP="00844296">
      <w:pPr>
        <w:pStyle w:val="Paragrafi"/>
        <w:rPr>
          <w:sz w:val="21"/>
          <w:szCs w:val="21"/>
          <w:lang w:val="it-IT"/>
        </w:rPr>
      </w:pPr>
      <w:r w:rsidRPr="00B41116">
        <w:rPr>
          <w:sz w:val="21"/>
          <w:szCs w:val="21"/>
          <w:lang w:val="it-IT"/>
        </w:rPr>
        <w:t xml:space="preserve">         </w:t>
      </w:r>
      <w:r w:rsidRPr="00B41116">
        <w:rPr>
          <w:sz w:val="21"/>
          <w:szCs w:val="21"/>
          <w:lang w:val="it-IT"/>
        </w:rPr>
        <w:tab/>
      </w:r>
    </w:p>
    <w:p w:rsidR="0026799D" w:rsidRPr="00B41116" w:rsidRDefault="0026799D" w:rsidP="00844296">
      <w:pPr>
        <w:pStyle w:val="Paragrafi"/>
        <w:rPr>
          <w:sz w:val="21"/>
          <w:szCs w:val="21"/>
          <w:lang w:val="it-IT"/>
        </w:rPr>
      </w:pPr>
      <w:r w:rsidRPr="00B41116">
        <w:rPr>
          <w:sz w:val="21"/>
          <w:szCs w:val="21"/>
          <w:lang w:val="it-IT"/>
        </w:rPr>
        <w:t>1. Ndarja e kullotës ose li</w:t>
      </w:r>
      <w:r w:rsidR="00970907" w:rsidRPr="00B41116">
        <w:rPr>
          <w:sz w:val="21"/>
          <w:szCs w:val="21"/>
          <w:lang w:val="it-IT"/>
        </w:rPr>
        <w:t>vadhit për kullotje nga fermeri</w:t>
      </w:r>
      <w:r w:rsidRPr="00B41116">
        <w:rPr>
          <w:sz w:val="21"/>
          <w:szCs w:val="21"/>
          <w:lang w:val="it-IT"/>
        </w:rPr>
        <w:t xml:space="preserve"> bëhet në sistem brezash të alternuar</w:t>
      </w:r>
      <w:r w:rsidR="00970907" w:rsidRPr="00B41116">
        <w:rPr>
          <w:sz w:val="21"/>
          <w:szCs w:val="21"/>
          <w:lang w:val="it-IT"/>
        </w:rPr>
        <w:t>,</w:t>
      </w:r>
      <w:r w:rsidRPr="00B41116">
        <w:rPr>
          <w:sz w:val="21"/>
          <w:szCs w:val="21"/>
          <w:lang w:val="it-IT"/>
        </w:rPr>
        <w:t xml:space="preserve"> ku përcaktohet radha e kullotjes së tufave në terren me kufij natyror</w:t>
      </w:r>
      <w:r w:rsidR="00970907" w:rsidRPr="00B41116">
        <w:rPr>
          <w:sz w:val="21"/>
          <w:szCs w:val="21"/>
          <w:lang w:val="it-IT"/>
        </w:rPr>
        <w:t>ë</w:t>
      </w:r>
      <w:r w:rsidRPr="00B41116">
        <w:rPr>
          <w:sz w:val="21"/>
          <w:szCs w:val="21"/>
          <w:lang w:val="it-IT"/>
        </w:rPr>
        <w:t xml:space="preserve"> të qartë ose me përdorim zhalonash. </w:t>
      </w:r>
    </w:p>
    <w:p w:rsidR="0026799D" w:rsidRPr="00B41116" w:rsidRDefault="0026799D" w:rsidP="00844296">
      <w:pPr>
        <w:pStyle w:val="Paragrafi"/>
        <w:rPr>
          <w:sz w:val="21"/>
          <w:szCs w:val="21"/>
          <w:lang w:val="it-IT"/>
        </w:rPr>
      </w:pPr>
      <w:r w:rsidRPr="00B41116">
        <w:rPr>
          <w:sz w:val="21"/>
          <w:szCs w:val="21"/>
          <w:lang w:val="it-IT"/>
        </w:rPr>
        <w:t xml:space="preserve">2. Madhësia e brezave përllogaritet në raporte të </w:t>
      </w:r>
      <w:r w:rsidR="00970907" w:rsidRPr="00B41116">
        <w:rPr>
          <w:sz w:val="21"/>
          <w:szCs w:val="21"/>
          <w:lang w:val="it-IT"/>
        </w:rPr>
        <w:t>drejta me kapacitetin dhe  ditë</w:t>
      </w:r>
      <w:r w:rsidRPr="00B41116">
        <w:rPr>
          <w:sz w:val="21"/>
          <w:szCs w:val="21"/>
          <w:lang w:val="it-IT"/>
        </w:rPr>
        <w:t>kullotjet</w:t>
      </w:r>
      <w:r w:rsidR="00970907" w:rsidRPr="00B41116">
        <w:rPr>
          <w:sz w:val="21"/>
          <w:szCs w:val="21"/>
          <w:lang w:val="it-IT"/>
        </w:rPr>
        <w:t>,</w:t>
      </w:r>
      <w:r w:rsidRPr="00B41116">
        <w:rPr>
          <w:sz w:val="21"/>
          <w:szCs w:val="21"/>
          <w:lang w:val="it-IT"/>
        </w:rPr>
        <w:t xml:space="preserve"> në mënyrë të ti</w:t>
      </w:r>
      <w:r w:rsidR="00781460">
        <w:rPr>
          <w:sz w:val="21"/>
          <w:szCs w:val="21"/>
          <w:lang w:val="it-IT"/>
        </w:rPr>
        <w:t>llë që bagëtia të kullosë në se</w:t>
      </w:r>
      <w:r w:rsidRPr="00B41116">
        <w:rPr>
          <w:sz w:val="21"/>
          <w:szCs w:val="21"/>
          <w:lang w:val="it-IT"/>
        </w:rPr>
        <w:t>cil</w:t>
      </w:r>
      <w:r w:rsidR="00970907" w:rsidRPr="00B41116">
        <w:rPr>
          <w:sz w:val="21"/>
          <w:szCs w:val="21"/>
          <w:lang w:val="it-IT"/>
        </w:rPr>
        <w:t>ën prej tyre jo më shumë se 5-</w:t>
      </w:r>
      <w:r w:rsidRPr="00B41116">
        <w:rPr>
          <w:sz w:val="21"/>
          <w:szCs w:val="21"/>
          <w:lang w:val="it-IT"/>
        </w:rPr>
        <w:t>6 ditë.</w:t>
      </w:r>
    </w:p>
    <w:p w:rsidR="0026799D" w:rsidRDefault="0026799D" w:rsidP="00844296">
      <w:pPr>
        <w:pStyle w:val="Paragrafi"/>
        <w:rPr>
          <w:sz w:val="21"/>
          <w:szCs w:val="21"/>
          <w:lang w:val="it-IT"/>
        </w:rPr>
      </w:pPr>
      <w:r w:rsidRPr="00B41116">
        <w:rPr>
          <w:sz w:val="21"/>
          <w:szCs w:val="21"/>
          <w:lang w:val="it-IT"/>
        </w:rPr>
        <w:t xml:space="preserve">Rikthimi i tufës në brezin e </w:t>
      </w:r>
      <w:r w:rsidR="00970907" w:rsidRPr="00B41116">
        <w:rPr>
          <w:sz w:val="21"/>
          <w:szCs w:val="21"/>
          <w:lang w:val="it-IT"/>
        </w:rPr>
        <w:t>parë të kullotur  bëhet pas 15-</w:t>
      </w:r>
      <w:r w:rsidRPr="00B41116">
        <w:rPr>
          <w:sz w:val="21"/>
          <w:szCs w:val="21"/>
          <w:lang w:val="it-IT"/>
        </w:rPr>
        <w:t>20 ditësh.</w:t>
      </w:r>
    </w:p>
    <w:p w:rsidR="00B30149" w:rsidRPr="00B41116" w:rsidRDefault="00B30149" w:rsidP="00844296">
      <w:pPr>
        <w:pStyle w:val="Paragrafi"/>
        <w:rPr>
          <w:sz w:val="21"/>
          <w:szCs w:val="21"/>
          <w:lang w:val="it-IT"/>
        </w:rPr>
      </w:pPr>
    </w:p>
    <w:p w:rsidR="0026799D" w:rsidRPr="00B41116" w:rsidRDefault="0026799D" w:rsidP="00844296">
      <w:pPr>
        <w:pStyle w:val="Paragrafi"/>
        <w:rPr>
          <w:sz w:val="21"/>
          <w:szCs w:val="21"/>
          <w:lang w:val="it-IT"/>
        </w:rPr>
      </w:pPr>
      <w:r w:rsidRPr="00B41116">
        <w:rPr>
          <w:sz w:val="21"/>
          <w:szCs w:val="21"/>
          <w:lang w:val="it-IT"/>
        </w:rPr>
        <w:t>3. Ndërpr</w:t>
      </w:r>
      <w:r w:rsidR="00B30149">
        <w:rPr>
          <w:sz w:val="21"/>
          <w:szCs w:val="21"/>
          <w:lang w:val="it-IT"/>
        </w:rPr>
        <w:t>er</w:t>
      </w:r>
      <w:r w:rsidRPr="00B41116">
        <w:rPr>
          <w:sz w:val="21"/>
          <w:szCs w:val="21"/>
          <w:lang w:val="it-IT"/>
        </w:rPr>
        <w:t>ja e  kullotjes së brezit bëhet kur lartësia e barit të mbetur pas kullotjes  të jetë rreth  4-5 cm.</w:t>
      </w:r>
    </w:p>
    <w:p w:rsidR="0026799D" w:rsidRPr="00B41116" w:rsidRDefault="0026799D" w:rsidP="00844296">
      <w:pPr>
        <w:pStyle w:val="Paragrafi"/>
        <w:rPr>
          <w:sz w:val="21"/>
          <w:szCs w:val="21"/>
          <w:lang w:val="it-IT"/>
        </w:rPr>
      </w:pPr>
      <w:r w:rsidRPr="00B41116">
        <w:rPr>
          <w:sz w:val="21"/>
          <w:szCs w:val="21"/>
          <w:lang w:val="it-IT"/>
        </w:rPr>
        <w:t>4. Koha e fillimit të kullotjes p</w:t>
      </w:r>
      <w:r w:rsidR="00970907" w:rsidRPr="00B41116">
        <w:rPr>
          <w:sz w:val="21"/>
          <w:szCs w:val="21"/>
          <w:lang w:val="it-IT"/>
        </w:rPr>
        <w:t>ërcaktohet në kontratë sipas gjendjes konkrete t</w:t>
      </w:r>
      <w:r w:rsidRPr="00B41116">
        <w:rPr>
          <w:sz w:val="21"/>
          <w:szCs w:val="21"/>
          <w:lang w:val="it-IT"/>
        </w:rPr>
        <w:t>ë bimësisë</w:t>
      </w:r>
      <w:r w:rsidR="00970907" w:rsidRPr="00B41116">
        <w:rPr>
          <w:sz w:val="21"/>
          <w:szCs w:val="21"/>
          <w:lang w:val="it-IT"/>
        </w:rPr>
        <w:t xml:space="preserve"> s</w:t>
      </w:r>
      <w:r w:rsidRPr="00B41116">
        <w:rPr>
          <w:sz w:val="21"/>
          <w:szCs w:val="21"/>
          <w:lang w:val="it-IT"/>
        </w:rPr>
        <w:t>ë kullotës e livadhit:</w:t>
      </w:r>
    </w:p>
    <w:p w:rsidR="0026799D" w:rsidRPr="00B41116" w:rsidRDefault="0026799D" w:rsidP="00844296">
      <w:pPr>
        <w:pStyle w:val="Paragrafi"/>
        <w:rPr>
          <w:sz w:val="21"/>
          <w:szCs w:val="21"/>
          <w:lang w:val="it-IT"/>
        </w:rPr>
      </w:pPr>
      <w:r w:rsidRPr="00B41116">
        <w:rPr>
          <w:sz w:val="21"/>
          <w:szCs w:val="21"/>
          <w:lang w:val="it-IT"/>
        </w:rPr>
        <w:t>a) Për kullotjen e bagëtive të imta</w:t>
      </w:r>
      <w:r w:rsidR="00970907" w:rsidRPr="00B41116">
        <w:rPr>
          <w:sz w:val="21"/>
          <w:szCs w:val="21"/>
          <w:lang w:val="it-IT"/>
        </w:rPr>
        <w:t>,</w:t>
      </w:r>
      <w:r w:rsidRPr="00B41116">
        <w:rPr>
          <w:sz w:val="21"/>
          <w:szCs w:val="21"/>
          <w:lang w:val="it-IT"/>
        </w:rPr>
        <w:t xml:space="preserve"> kur lartësia e barit  të ketë arritur  8-10 cm. </w:t>
      </w:r>
    </w:p>
    <w:p w:rsidR="0026799D" w:rsidRPr="00B41116" w:rsidRDefault="0026799D" w:rsidP="00844296">
      <w:pPr>
        <w:pStyle w:val="Paragrafi"/>
        <w:rPr>
          <w:sz w:val="21"/>
          <w:szCs w:val="21"/>
          <w:lang w:val="it-IT"/>
        </w:rPr>
      </w:pPr>
      <w:r w:rsidRPr="00B41116">
        <w:rPr>
          <w:sz w:val="21"/>
          <w:szCs w:val="21"/>
          <w:lang w:val="it-IT"/>
        </w:rPr>
        <w:t>b) Për kullotjen e bagëtive të trasha</w:t>
      </w:r>
      <w:r w:rsidR="00970907" w:rsidRPr="00B41116">
        <w:rPr>
          <w:sz w:val="21"/>
          <w:szCs w:val="21"/>
          <w:lang w:val="it-IT"/>
        </w:rPr>
        <w:t>,</w:t>
      </w:r>
      <w:r w:rsidRPr="00B41116">
        <w:rPr>
          <w:sz w:val="21"/>
          <w:szCs w:val="21"/>
          <w:lang w:val="it-IT"/>
        </w:rPr>
        <w:t xml:space="preserve"> kur lartësia e barit  të ketë arritur mbi</w:t>
      </w:r>
      <w:r w:rsidR="00970907" w:rsidRPr="00B41116">
        <w:rPr>
          <w:sz w:val="21"/>
          <w:szCs w:val="21"/>
          <w:lang w:val="it-IT"/>
        </w:rPr>
        <w:t xml:space="preserve"> </w:t>
      </w:r>
      <w:r w:rsidRPr="00B41116">
        <w:rPr>
          <w:sz w:val="21"/>
          <w:szCs w:val="21"/>
          <w:lang w:val="it-IT"/>
        </w:rPr>
        <w:t>15 cm.</w:t>
      </w:r>
    </w:p>
    <w:p w:rsidR="0026799D" w:rsidRPr="00B41116" w:rsidRDefault="0026799D" w:rsidP="00844296">
      <w:pPr>
        <w:pStyle w:val="Paragrafi"/>
        <w:rPr>
          <w:sz w:val="21"/>
          <w:szCs w:val="21"/>
          <w:lang w:val="it-IT"/>
        </w:rPr>
      </w:pPr>
      <w:r w:rsidRPr="00B41116">
        <w:rPr>
          <w:sz w:val="21"/>
          <w:szCs w:val="21"/>
          <w:lang w:val="it-IT"/>
        </w:rPr>
        <w:t>5. Largimi i tufave të bagëtive nga kullota bëhet kur mbaron periudha e kontra</w:t>
      </w:r>
      <w:r w:rsidR="00970907" w:rsidRPr="00B41116">
        <w:rPr>
          <w:sz w:val="21"/>
          <w:szCs w:val="21"/>
          <w:lang w:val="it-IT"/>
        </w:rPr>
        <w:t>k</w:t>
      </w:r>
      <w:r w:rsidRPr="00B41116">
        <w:rPr>
          <w:sz w:val="21"/>
          <w:szCs w:val="21"/>
          <w:lang w:val="it-IT"/>
        </w:rPr>
        <w:t xml:space="preserve">tuar ose kur verifikohet nga qiradhënësi se lartësia e barit në </w:t>
      </w:r>
      <w:r w:rsidR="00970907" w:rsidRPr="00B41116">
        <w:rPr>
          <w:sz w:val="21"/>
          <w:szCs w:val="21"/>
          <w:lang w:val="it-IT"/>
        </w:rPr>
        <w:t xml:space="preserve">të </w:t>
      </w:r>
      <w:r w:rsidRPr="00B41116">
        <w:rPr>
          <w:sz w:val="21"/>
          <w:szCs w:val="21"/>
          <w:lang w:val="it-IT"/>
        </w:rPr>
        <w:t>gjithë s</w:t>
      </w:r>
      <w:r w:rsidR="00970907" w:rsidRPr="00B41116">
        <w:rPr>
          <w:sz w:val="21"/>
          <w:szCs w:val="21"/>
          <w:lang w:val="it-IT"/>
        </w:rPr>
        <w:t>ipërfaqen e kullotjes është nën</w:t>
      </w:r>
      <w:r w:rsidRPr="00B41116">
        <w:rPr>
          <w:sz w:val="21"/>
          <w:szCs w:val="21"/>
          <w:lang w:val="it-IT"/>
        </w:rPr>
        <w:t xml:space="preserve"> 4 cm. </w:t>
      </w:r>
    </w:p>
    <w:p w:rsidR="0026799D" w:rsidRPr="00B41116" w:rsidRDefault="0026799D" w:rsidP="00844296">
      <w:pPr>
        <w:pStyle w:val="Paragrafi"/>
        <w:rPr>
          <w:sz w:val="21"/>
          <w:szCs w:val="21"/>
          <w:lang w:val="it-IT"/>
        </w:rPr>
      </w:pPr>
      <w:r w:rsidRPr="00B41116">
        <w:rPr>
          <w:sz w:val="21"/>
          <w:szCs w:val="21"/>
          <w:lang w:val="it-IT"/>
        </w:rPr>
        <w:t>6. Mërzi</w:t>
      </w:r>
      <w:r w:rsidR="00970907" w:rsidRPr="00B41116">
        <w:rPr>
          <w:sz w:val="21"/>
          <w:szCs w:val="21"/>
          <w:lang w:val="it-IT"/>
        </w:rPr>
        <w:t>mi i bagëtive në vatha të lëviz</w:t>
      </w:r>
      <w:r w:rsidRPr="00B41116">
        <w:rPr>
          <w:sz w:val="21"/>
          <w:szCs w:val="21"/>
          <w:lang w:val="it-IT"/>
        </w:rPr>
        <w:t>shme nuk lejohet më shumë se 2-3 herë radhazi</w:t>
      </w:r>
      <w:r w:rsidR="00970907" w:rsidRPr="00B41116">
        <w:rPr>
          <w:sz w:val="21"/>
          <w:szCs w:val="21"/>
          <w:lang w:val="it-IT"/>
        </w:rPr>
        <w:t xml:space="preserve"> </w:t>
      </w:r>
      <w:r w:rsidR="00781460">
        <w:rPr>
          <w:sz w:val="21"/>
          <w:szCs w:val="21"/>
          <w:lang w:val="it-IT"/>
        </w:rPr>
        <w:t>(ose netë</w:t>
      </w:r>
      <w:r w:rsidRPr="00B41116">
        <w:rPr>
          <w:sz w:val="21"/>
          <w:szCs w:val="21"/>
          <w:lang w:val="it-IT"/>
        </w:rPr>
        <w:t xml:space="preserve">) në të njëjtin vend.  </w:t>
      </w:r>
    </w:p>
    <w:p w:rsidR="0026799D" w:rsidRPr="00B41116" w:rsidRDefault="003921BD" w:rsidP="00844296">
      <w:pPr>
        <w:pStyle w:val="Paragrafi"/>
        <w:rPr>
          <w:sz w:val="21"/>
          <w:szCs w:val="21"/>
          <w:lang w:val="it-IT"/>
        </w:rPr>
      </w:pPr>
      <w:r w:rsidRPr="00B41116">
        <w:rPr>
          <w:sz w:val="21"/>
          <w:szCs w:val="21"/>
          <w:lang w:val="it-IT"/>
        </w:rPr>
        <w:t>7. Qiradhënësi bën</w:t>
      </w:r>
      <w:r w:rsidR="0026799D" w:rsidRPr="00B41116">
        <w:rPr>
          <w:sz w:val="21"/>
          <w:szCs w:val="21"/>
          <w:lang w:val="it-IT"/>
        </w:rPr>
        <w:t xml:space="preserve"> disa sondaz</w:t>
      </w:r>
      <w:r w:rsidR="00FC436A" w:rsidRPr="00B41116">
        <w:rPr>
          <w:sz w:val="21"/>
          <w:szCs w:val="21"/>
          <w:lang w:val="it-IT"/>
        </w:rPr>
        <w:t>he gjatë periudhës së kullotjes</w:t>
      </w:r>
      <w:r w:rsidR="0026799D" w:rsidRPr="00B41116">
        <w:rPr>
          <w:sz w:val="21"/>
          <w:szCs w:val="21"/>
          <w:lang w:val="it-IT"/>
        </w:rPr>
        <w:t xml:space="preserve"> për të mos lejuar asnjë rast të futjes së bagëtive në kullotë mbi kapacitetin kullosor të kontratuar.  </w:t>
      </w:r>
    </w:p>
    <w:p w:rsidR="0026799D" w:rsidRPr="00B41116" w:rsidRDefault="0026799D" w:rsidP="00844296">
      <w:pPr>
        <w:pStyle w:val="Paragrafi"/>
        <w:rPr>
          <w:sz w:val="21"/>
          <w:szCs w:val="21"/>
          <w:lang w:val="it-IT"/>
        </w:rPr>
      </w:pPr>
      <w:r w:rsidRPr="00B41116">
        <w:rPr>
          <w:sz w:val="21"/>
          <w:szCs w:val="21"/>
          <w:lang w:val="it-IT"/>
        </w:rPr>
        <w:t xml:space="preserve">8. Kositja e barit në kullota e livadhe lejohet gjatë periudhës kur bari ka vlerën më të </w:t>
      </w:r>
      <w:r w:rsidR="00CC5D03" w:rsidRPr="00B41116">
        <w:rPr>
          <w:sz w:val="21"/>
          <w:szCs w:val="21"/>
          <w:lang w:val="it-IT"/>
        </w:rPr>
        <w:t>madhe ushqyese, atëherë</w:t>
      </w:r>
      <w:r w:rsidRPr="00B41116">
        <w:rPr>
          <w:sz w:val="21"/>
          <w:szCs w:val="21"/>
          <w:lang w:val="it-IT"/>
        </w:rPr>
        <w:t xml:space="preserve"> kur 25-30% e bimësisë kryesore të ke</w:t>
      </w:r>
      <w:r w:rsidR="00CC5D03" w:rsidRPr="00B41116">
        <w:rPr>
          <w:sz w:val="21"/>
          <w:szCs w:val="21"/>
          <w:lang w:val="it-IT"/>
        </w:rPr>
        <w:t>të arritur në fazën e lulëzimit</w:t>
      </w:r>
      <w:r w:rsidRPr="00B41116">
        <w:rPr>
          <w:sz w:val="21"/>
          <w:szCs w:val="21"/>
          <w:lang w:val="it-IT"/>
        </w:rPr>
        <w:t>. Kullotja në to lejohet vetëm kur të jetë hequr bari i kositur dhe bimët e rivegjetuara të kenë a</w:t>
      </w:r>
      <w:r w:rsidR="00781460">
        <w:rPr>
          <w:sz w:val="21"/>
          <w:szCs w:val="21"/>
          <w:lang w:val="it-IT"/>
        </w:rPr>
        <w:t>r</w:t>
      </w:r>
      <w:r w:rsidRPr="00B41116">
        <w:rPr>
          <w:sz w:val="21"/>
          <w:szCs w:val="21"/>
          <w:lang w:val="it-IT"/>
        </w:rPr>
        <w:t>ritur lartësinë mbi 8 cm.</w:t>
      </w:r>
    </w:p>
    <w:p w:rsidR="0026799D" w:rsidRPr="00B41116" w:rsidRDefault="00CC5D03" w:rsidP="00844296">
      <w:pPr>
        <w:pStyle w:val="Paragrafi"/>
        <w:rPr>
          <w:sz w:val="21"/>
          <w:szCs w:val="21"/>
          <w:lang w:val="it-IT"/>
        </w:rPr>
      </w:pPr>
      <w:r w:rsidRPr="00B41116">
        <w:rPr>
          <w:sz w:val="21"/>
          <w:szCs w:val="21"/>
          <w:lang w:val="it-IT"/>
        </w:rPr>
        <w:t>9. Për nevoja të barinj</w:t>
      </w:r>
      <w:r w:rsidR="0026799D" w:rsidRPr="00B41116">
        <w:rPr>
          <w:sz w:val="21"/>
          <w:szCs w:val="21"/>
          <w:lang w:val="it-IT"/>
        </w:rPr>
        <w:t>ve, qiramarrësi lejohet të mbajë në kullotë derra e shpend me numër të kufizuar dhe 2-3 kafshë ngarkese (aq sa i nevo</w:t>
      </w:r>
      <w:r w:rsidR="00781460">
        <w:rPr>
          <w:sz w:val="21"/>
          <w:szCs w:val="21"/>
          <w:lang w:val="it-IT"/>
        </w:rPr>
        <w:t>j</w:t>
      </w:r>
      <w:r w:rsidR="0026799D" w:rsidRPr="00B41116">
        <w:rPr>
          <w:sz w:val="21"/>
          <w:szCs w:val="21"/>
          <w:lang w:val="it-IT"/>
        </w:rPr>
        <w:t>iten për plotësimin e nevojave për ushqimin e njerëzve që shkojnë me bagëti dhe</w:t>
      </w:r>
      <w:r w:rsidRPr="00B41116">
        <w:rPr>
          <w:sz w:val="21"/>
          <w:szCs w:val="21"/>
          <w:lang w:val="it-IT"/>
        </w:rPr>
        <w:t xml:space="preserve"> transportin e ngarkesave). Num</w:t>
      </w:r>
      <w:r w:rsidR="0026799D" w:rsidRPr="00B41116">
        <w:rPr>
          <w:sz w:val="21"/>
          <w:szCs w:val="21"/>
          <w:lang w:val="it-IT"/>
        </w:rPr>
        <w:t>ri i derrave, shpendëve dhe kafshëve të ngarkesës shkruhen në kontratë dhe mbahen të kontrolluar pranë stanit.</w:t>
      </w:r>
    </w:p>
    <w:p w:rsidR="0026799D" w:rsidRPr="00B41116" w:rsidRDefault="0026799D" w:rsidP="00844296">
      <w:pPr>
        <w:pStyle w:val="Paragrafi"/>
        <w:rPr>
          <w:sz w:val="21"/>
          <w:szCs w:val="21"/>
          <w:lang w:val="it-IT"/>
        </w:rPr>
      </w:pPr>
      <w:r w:rsidRPr="00B41116">
        <w:rPr>
          <w:sz w:val="21"/>
          <w:szCs w:val="21"/>
          <w:lang w:val="it-IT"/>
        </w:rPr>
        <w:t>10. Qiramar</w:t>
      </w:r>
      <w:r w:rsidR="00781460">
        <w:rPr>
          <w:sz w:val="21"/>
          <w:szCs w:val="21"/>
          <w:lang w:val="it-IT"/>
        </w:rPr>
        <w:t>r</w:t>
      </w:r>
      <w:r w:rsidRPr="00B41116">
        <w:rPr>
          <w:sz w:val="21"/>
          <w:szCs w:val="21"/>
          <w:lang w:val="it-IT"/>
        </w:rPr>
        <w:t>ësi çdo vit kur kryen pagimin e</w:t>
      </w:r>
      <w:r w:rsidR="00781460">
        <w:rPr>
          <w:sz w:val="21"/>
          <w:szCs w:val="21"/>
          <w:lang w:val="it-IT"/>
        </w:rPr>
        <w:t xml:space="preserve"> këstit, bashkëlidhur me mandat</w:t>
      </w:r>
      <w:r w:rsidRPr="00B41116">
        <w:rPr>
          <w:sz w:val="21"/>
          <w:szCs w:val="21"/>
          <w:lang w:val="it-IT"/>
        </w:rPr>
        <w:t>pagesën</w:t>
      </w:r>
      <w:r w:rsidR="00CC5D03" w:rsidRPr="00B41116">
        <w:rPr>
          <w:sz w:val="21"/>
          <w:szCs w:val="21"/>
          <w:lang w:val="it-IT"/>
        </w:rPr>
        <w:t>,</w:t>
      </w:r>
      <w:r w:rsidRPr="00B41116">
        <w:rPr>
          <w:sz w:val="21"/>
          <w:szCs w:val="21"/>
          <w:lang w:val="it-IT"/>
        </w:rPr>
        <w:t xml:space="preserve"> dorëzon edhe certifikatën veterinare</w:t>
      </w:r>
      <w:r w:rsidR="00CC5D03" w:rsidRPr="00B41116">
        <w:rPr>
          <w:sz w:val="21"/>
          <w:szCs w:val="21"/>
          <w:lang w:val="it-IT"/>
        </w:rPr>
        <w:t>,</w:t>
      </w:r>
      <w:r w:rsidRPr="00B41116">
        <w:rPr>
          <w:sz w:val="21"/>
          <w:szCs w:val="21"/>
          <w:lang w:val="it-IT"/>
        </w:rPr>
        <w:t xml:space="preserve"> të cilën e mer</w:t>
      </w:r>
      <w:r w:rsidR="00CC5D03" w:rsidRPr="00B41116">
        <w:rPr>
          <w:sz w:val="21"/>
          <w:szCs w:val="21"/>
          <w:lang w:val="it-IT"/>
        </w:rPr>
        <w:t>r nga shërbimi veterinar pranë drejtorisë së b</w:t>
      </w:r>
      <w:r w:rsidRPr="00B41116">
        <w:rPr>
          <w:sz w:val="21"/>
          <w:szCs w:val="21"/>
          <w:lang w:val="it-IT"/>
        </w:rPr>
        <w:t>ujqësisë s</w:t>
      </w:r>
      <w:r w:rsidR="00CC5D03" w:rsidRPr="00B41116">
        <w:rPr>
          <w:sz w:val="21"/>
          <w:szCs w:val="21"/>
          <w:lang w:val="it-IT"/>
        </w:rPr>
        <w:t>ë q</w:t>
      </w:r>
      <w:r w:rsidRPr="00B41116">
        <w:rPr>
          <w:sz w:val="21"/>
          <w:szCs w:val="21"/>
          <w:lang w:val="it-IT"/>
        </w:rPr>
        <w:t>arkut.</w:t>
      </w:r>
      <w:r w:rsidR="00CC5D03" w:rsidRPr="00B41116">
        <w:rPr>
          <w:sz w:val="21"/>
          <w:szCs w:val="21"/>
          <w:lang w:val="it-IT"/>
        </w:rPr>
        <w:t xml:space="preserve"> Certifikata veterinare i bashkë</w:t>
      </w:r>
      <w:r w:rsidRPr="00B41116">
        <w:rPr>
          <w:sz w:val="21"/>
          <w:szCs w:val="21"/>
          <w:lang w:val="it-IT"/>
        </w:rPr>
        <w:t>ngjitet kontratës dhe n</w:t>
      </w:r>
      <w:r w:rsidR="00781460">
        <w:rPr>
          <w:sz w:val="21"/>
          <w:szCs w:val="21"/>
          <w:lang w:val="it-IT"/>
        </w:rPr>
        <w:t>jë kopje mbahet në stan për t’u</w:t>
      </w:r>
      <w:r w:rsidR="00270595" w:rsidRPr="00B41116">
        <w:rPr>
          <w:sz w:val="21"/>
          <w:szCs w:val="21"/>
          <w:lang w:val="it-IT"/>
        </w:rPr>
        <w:t>a</w:t>
      </w:r>
      <w:r w:rsidRPr="00B41116">
        <w:rPr>
          <w:sz w:val="21"/>
          <w:szCs w:val="21"/>
          <w:lang w:val="it-IT"/>
        </w:rPr>
        <w:t xml:space="preserve"> paraqitur auto</w:t>
      </w:r>
      <w:r w:rsidR="00270595" w:rsidRPr="00B41116">
        <w:rPr>
          <w:sz w:val="21"/>
          <w:szCs w:val="21"/>
          <w:lang w:val="it-IT"/>
        </w:rPr>
        <w:t>riteteve të shërbimit veterinar</w:t>
      </w:r>
      <w:r w:rsidRPr="00B41116">
        <w:rPr>
          <w:sz w:val="21"/>
          <w:szCs w:val="21"/>
          <w:lang w:val="it-IT"/>
        </w:rPr>
        <w:t xml:space="preserve"> në rast kontrolli.</w:t>
      </w:r>
    </w:p>
    <w:p w:rsidR="0026799D" w:rsidRPr="00B41116" w:rsidRDefault="0026799D" w:rsidP="00844296">
      <w:pPr>
        <w:pStyle w:val="Paragrafi"/>
        <w:rPr>
          <w:sz w:val="21"/>
          <w:szCs w:val="21"/>
          <w:lang w:val="it-IT"/>
        </w:rPr>
      </w:pPr>
      <w:r w:rsidRPr="00B41116">
        <w:rPr>
          <w:sz w:val="21"/>
          <w:szCs w:val="21"/>
          <w:lang w:val="it-IT"/>
        </w:rPr>
        <w:t>11. Qiramarrësit që shkaktojnë zjarre në kullotat dhe livadhet veç detyrimeve financiare që paguajnë për dëmin e shkaktuar, humbasin edhe të drejtën për vazhdimin e mëtejshëm të kontratës.</w:t>
      </w:r>
    </w:p>
    <w:p w:rsidR="0026799D" w:rsidRPr="00B41116" w:rsidRDefault="0026799D" w:rsidP="00844296">
      <w:pPr>
        <w:pStyle w:val="Paragrafi"/>
        <w:rPr>
          <w:sz w:val="21"/>
          <w:szCs w:val="21"/>
          <w:lang w:val="it-IT"/>
        </w:rPr>
      </w:pPr>
      <w:r w:rsidRPr="00B41116">
        <w:rPr>
          <w:sz w:val="21"/>
          <w:szCs w:val="21"/>
          <w:lang w:val="it-IT"/>
        </w:rPr>
        <w:t>12.</w:t>
      </w:r>
      <w:r w:rsidR="00270595" w:rsidRPr="00B41116">
        <w:rPr>
          <w:sz w:val="21"/>
          <w:szCs w:val="21"/>
          <w:lang w:val="it-IT"/>
        </w:rPr>
        <w:t xml:space="preserve"> </w:t>
      </w:r>
      <w:r w:rsidRPr="00B41116">
        <w:rPr>
          <w:sz w:val="21"/>
          <w:szCs w:val="21"/>
          <w:lang w:val="it-IT"/>
        </w:rPr>
        <w:t>Kontrolli i zbatimit të kërkesave teknike për përdorimin e kullotave dhe livadheve t</w:t>
      </w:r>
      <w:r w:rsidR="00270595" w:rsidRPr="00B41116">
        <w:rPr>
          <w:sz w:val="21"/>
          <w:szCs w:val="21"/>
          <w:lang w:val="it-IT"/>
        </w:rPr>
        <w:t>ë dhëna me qira personave fizikë dhe juridikë</w:t>
      </w:r>
      <w:r w:rsidRPr="00B41116">
        <w:rPr>
          <w:sz w:val="21"/>
          <w:szCs w:val="21"/>
          <w:lang w:val="it-IT"/>
        </w:rPr>
        <w:t xml:space="preserve"> bëhet nga Policia Pyjore.</w:t>
      </w:r>
    </w:p>
    <w:p w:rsidR="0026799D" w:rsidRPr="00DB7BA0" w:rsidRDefault="0026799D" w:rsidP="00844296">
      <w:pPr>
        <w:pStyle w:val="Paragrafi"/>
        <w:rPr>
          <w:sz w:val="16"/>
          <w:szCs w:val="21"/>
          <w:lang w:val="it-IT"/>
        </w:rPr>
      </w:pPr>
    </w:p>
    <w:p w:rsidR="0026799D" w:rsidRPr="00B41116" w:rsidRDefault="0026799D" w:rsidP="00844296">
      <w:pPr>
        <w:pStyle w:val="KapitulliNr"/>
        <w:keepNext w:val="0"/>
        <w:rPr>
          <w:sz w:val="21"/>
          <w:szCs w:val="21"/>
        </w:rPr>
      </w:pPr>
      <w:r w:rsidRPr="00B41116">
        <w:rPr>
          <w:sz w:val="21"/>
          <w:szCs w:val="21"/>
        </w:rPr>
        <w:t>KREU IV</w:t>
      </w:r>
    </w:p>
    <w:p w:rsidR="0026799D" w:rsidRPr="00B41116" w:rsidRDefault="001C3E53" w:rsidP="00844296">
      <w:pPr>
        <w:pStyle w:val="KapitulliTitull"/>
        <w:keepNext w:val="0"/>
        <w:rPr>
          <w:sz w:val="21"/>
          <w:szCs w:val="21"/>
        </w:rPr>
      </w:pPr>
      <w:r>
        <w:rPr>
          <w:sz w:val="21"/>
          <w:szCs w:val="21"/>
        </w:rPr>
        <w:t>PË</w:t>
      </w:r>
      <w:r w:rsidR="0026799D" w:rsidRPr="00B41116">
        <w:rPr>
          <w:sz w:val="21"/>
          <w:szCs w:val="21"/>
        </w:rPr>
        <w:t>RFUNDIMTARE</w:t>
      </w:r>
    </w:p>
    <w:p w:rsidR="0026799D" w:rsidRPr="00DB7BA0" w:rsidRDefault="0026799D" w:rsidP="00844296">
      <w:pPr>
        <w:pStyle w:val="Paragrafi"/>
        <w:rPr>
          <w:sz w:val="14"/>
          <w:szCs w:val="21"/>
          <w:lang w:val="it-IT"/>
        </w:rPr>
      </w:pPr>
    </w:p>
    <w:p w:rsidR="0026799D" w:rsidRPr="00B41116" w:rsidRDefault="0026799D" w:rsidP="00844296">
      <w:pPr>
        <w:pStyle w:val="Paragrafi"/>
        <w:rPr>
          <w:sz w:val="21"/>
          <w:szCs w:val="21"/>
          <w:lang w:val="it-IT"/>
        </w:rPr>
      </w:pPr>
      <w:r w:rsidRPr="00B41116">
        <w:rPr>
          <w:sz w:val="21"/>
          <w:szCs w:val="21"/>
          <w:lang w:val="it-IT"/>
        </w:rPr>
        <w:t xml:space="preserve">1. Drejtoritë e shërbimit pyjor dërgojnë çdo fund muaji në Drejtorinë e Politikave </w:t>
      </w:r>
      <w:r w:rsidR="00CC5D03" w:rsidRPr="00B41116">
        <w:rPr>
          <w:sz w:val="21"/>
          <w:szCs w:val="21"/>
          <w:lang w:val="it-IT"/>
        </w:rPr>
        <w:t>të Pyjeve dhe Kullotave evidencë</w:t>
      </w:r>
      <w:r w:rsidRPr="00B41116">
        <w:rPr>
          <w:sz w:val="21"/>
          <w:szCs w:val="21"/>
          <w:lang w:val="it-IT"/>
        </w:rPr>
        <w:t>n për përdorimi</w:t>
      </w:r>
      <w:r w:rsidR="00CC5D03" w:rsidRPr="00B41116">
        <w:rPr>
          <w:sz w:val="21"/>
          <w:szCs w:val="21"/>
          <w:lang w:val="it-IT"/>
        </w:rPr>
        <w:t>n e fondit kullosor, formati i s</w:t>
      </w:r>
      <w:r w:rsidRPr="00B41116">
        <w:rPr>
          <w:sz w:val="21"/>
          <w:szCs w:val="21"/>
          <w:lang w:val="it-IT"/>
        </w:rPr>
        <w:t>ë cilës i bashkëlidhet këtij udhëzimi si pjesë e tij.</w:t>
      </w:r>
    </w:p>
    <w:p w:rsidR="0026799D" w:rsidRPr="00B41116" w:rsidRDefault="0026799D" w:rsidP="00844296">
      <w:pPr>
        <w:pStyle w:val="Paragrafi"/>
        <w:rPr>
          <w:sz w:val="21"/>
          <w:szCs w:val="21"/>
          <w:lang w:val="it-IT"/>
        </w:rPr>
      </w:pPr>
      <w:r w:rsidRPr="00B41116">
        <w:rPr>
          <w:sz w:val="21"/>
          <w:szCs w:val="21"/>
          <w:lang w:val="it-IT"/>
        </w:rPr>
        <w:t>Ky udhëzim hyn në fuqi pas botimit në Fletoren Zyrtare.</w:t>
      </w:r>
    </w:p>
    <w:p w:rsidR="0026799D" w:rsidRPr="00DB7BA0" w:rsidRDefault="0026799D" w:rsidP="00844296">
      <w:pPr>
        <w:jc w:val="both"/>
        <w:rPr>
          <w:rFonts w:ascii="Verdana" w:hAnsi="Verdana"/>
          <w:sz w:val="16"/>
          <w:szCs w:val="21"/>
          <w:lang w:val="it-IT"/>
        </w:rPr>
      </w:pPr>
    </w:p>
    <w:p w:rsidR="00EF577E" w:rsidRDefault="0026799D" w:rsidP="00844296">
      <w:pPr>
        <w:pStyle w:val="Autoriteti"/>
        <w:keepNext w:val="0"/>
        <w:rPr>
          <w:sz w:val="21"/>
          <w:szCs w:val="21"/>
        </w:rPr>
      </w:pPr>
      <w:r w:rsidRPr="00B41116">
        <w:rPr>
          <w:sz w:val="21"/>
          <w:szCs w:val="21"/>
        </w:rPr>
        <w:t>Ministri</w:t>
      </w:r>
      <w:r w:rsidR="001C3E53">
        <w:rPr>
          <w:sz w:val="21"/>
          <w:szCs w:val="21"/>
        </w:rPr>
        <w:t xml:space="preserve"> i mjedisit, </w:t>
      </w:r>
      <w:r w:rsidR="007C5E7B" w:rsidRPr="00B41116">
        <w:rPr>
          <w:sz w:val="21"/>
          <w:szCs w:val="21"/>
        </w:rPr>
        <w:t xml:space="preserve">pyjeve </w:t>
      </w:r>
    </w:p>
    <w:p w:rsidR="0026799D" w:rsidRPr="00B41116" w:rsidRDefault="007C5E7B" w:rsidP="00844296">
      <w:pPr>
        <w:pStyle w:val="Autoriteti"/>
        <w:keepNext w:val="0"/>
        <w:rPr>
          <w:sz w:val="21"/>
          <w:szCs w:val="21"/>
        </w:rPr>
      </w:pPr>
      <w:r w:rsidRPr="00B41116">
        <w:rPr>
          <w:sz w:val="21"/>
          <w:szCs w:val="21"/>
        </w:rPr>
        <w:t xml:space="preserve">dhe administrimit </w:t>
      </w:r>
      <w:r w:rsidR="00EF577E">
        <w:rPr>
          <w:sz w:val="21"/>
          <w:szCs w:val="21"/>
        </w:rPr>
        <w:t xml:space="preserve"> </w:t>
      </w:r>
      <w:r w:rsidRPr="00B41116">
        <w:rPr>
          <w:sz w:val="21"/>
          <w:szCs w:val="21"/>
        </w:rPr>
        <w:t>tË ujËrave</w:t>
      </w:r>
    </w:p>
    <w:p w:rsidR="0026799D" w:rsidRPr="00B41116" w:rsidRDefault="0026799D" w:rsidP="00844296">
      <w:pPr>
        <w:pStyle w:val="AutoritetiEmer"/>
        <w:rPr>
          <w:sz w:val="21"/>
          <w:szCs w:val="21"/>
        </w:rPr>
      </w:pPr>
      <w:r w:rsidRPr="00B41116">
        <w:rPr>
          <w:sz w:val="21"/>
          <w:szCs w:val="21"/>
        </w:rPr>
        <w:t>Lufter Xhuveli</w:t>
      </w:r>
    </w:p>
    <w:p w:rsidR="0026799D" w:rsidRPr="00B41116" w:rsidRDefault="0026799D" w:rsidP="00844296">
      <w:pPr>
        <w:pStyle w:val="Paragrafi"/>
        <w:rPr>
          <w:sz w:val="21"/>
          <w:szCs w:val="21"/>
          <w:lang w:val="it-IT"/>
        </w:rPr>
      </w:pPr>
    </w:p>
    <w:p w:rsidR="0026799D" w:rsidRPr="00B41116" w:rsidRDefault="0026799D" w:rsidP="00844296">
      <w:pPr>
        <w:pStyle w:val="Paragrafi"/>
        <w:rPr>
          <w:sz w:val="21"/>
          <w:szCs w:val="21"/>
          <w:lang w:val="it-IT"/>
        </w:rPr>
      </w:pPr>
    </w:p>
    <w:p w:rsidR="0026799D" w:rsidRPr="00B41116" w:rsidRDefault="0026799D" w:rsidP="00844296">
      <w:pPr>
        <w:pStyle w:val="Akti"/>
        <w:keepNext w:val="0"/>
        <w:rPr>
          <w:sz w:val="21"/>
          <w:szCs w:val="21"/>
        </w:rPr>
      </w:pPr>
      <w:r w:rsidRPr="00B41116">
        <w:rPr>
          <w:sz w:val="21"/>
          <w:szCs w:val="21"/>
        </w:rPr>
        <w:t>Udhëzim</w:t>
      </w:r>
    </w:p>
    <w:p w:rsidR="0026799D" w:rsidRPr="00B41116" w:rsidRDefault="00DB7BA0" w:rsidP="00844296">
      <w:pPr>
        <w:pStyle w:val="NumriData"/>
        <w:keepNext w:val="0"/>
      </w:pPr>
      <w:r>
        <w:t>Nr.</w:t>
      </w:r>
      <w:r w:rsidR="001C3E53">
        <w:t>1726/3, dat</w:t>
      </w:r>
      <w:r w:rsidR="00844296">
        <w:t>ë</w:t>
      </w:r>
      <w:r w:rsidR="001C3E53">
        <w:t xml:space="preserve"> 21.4.2008</w:t>
      </w:r>
    </w:p>
    <w:p w:rsidR="0026799D" w:rsidRPr="00B41116" w:rsidRDefault="0026799D" w:rsidP="00844296">
      <w:pPr>
        <w:pStyle w:val="Paragrafi"/>
        <w:rPr>
          <w:sz w:val="21"/>
          <w:szCs w:val="21"/>
          <w:lang w:val="it-IT"/>
        </w:rPr>
      </w:pPr>
    </w:p>
    <w:p w:rsidR="0026799D" w:rsidRPr="00B41116" w:rsidRDefault="0026799D" w:rsidP="00844296">
      <w:pPr>
        <w:pStyle w:val="Titulli"/>
        <w:keepNext w:val="0"/>
        <w:rPr>
          <w:sz w:val="21"/>
          <w:szCs w:val="21"/>
        </w:rPr>
      </w:pPr>
      <w:r w:rsidRPr="00B41116">
        <w:rPr>
          <w:sz w:val="21"/>
          <w:szCs w:val="21"/>
        </w:rPr>
        <w:t>Për caktimin e çmimeve dhe tarifave në shërbimin taksi</w:t>
      </w:r>
    </w:p>
    <w:p w:rsidR="0026799D" w:rsidRPr="00B41116" w:rsidRDefault="0026799D" w:rsidP="00844296">
      <w:pPr>
        <w:pStyle w:val="Paragrafi"/>
        <w:rPr>
          <w:sz w:val="21"/>
          <w:szCs w:val="21"/>
          <w:lang w:val="it-IT"/>
        </w:rPr>
      </w:pPr>
    </w:p>
    <w:p w:rsidR="0026799D" w:rsidRPr="00B41116" w:rsidRDefault="00883A30" w:rsidP="00844296">
      <w:pPr>
        <w:pStyle w:val="Paragrafi"/>
        <w:rPr>
          <w:sz w:val="21"/>
          <w:szCs w:val="21"/>
          <w:lang w:val="it-IT"/>
        </w:rPr>
      </w:pPr>
      <w:r w:rsidRPr="00B41116">
        <w:rPr>
          <w:sz w:val="21"/>
          <w:szCs w:val="21"/>
          <w:lang w:val="it-IT"/>
        </w:rPr>
        <w:t>Në mbështetje të pikës 4</w:t>
      </w:r>
      <w:r w:rsidR="0026799D" w:rsidRPr="00B41116">
        <w:rPr>
          <w:sz w:val="21"/>
          <w:szCs w:val="21"/>
          <w:lang w:val="it-IT"/>
        </w:rPr>
        <w:t xml:space="preserve"> të</w:t>
      </w:r>
      <w:r w:rsidRPr="00B41116">
        <w:rPr>
          <w:sz w:val="21"/>
          <w:szCs w:val="21"/>
          <w:lang w:val="it-IT"/>
        </w:rPr>
        <w:t xml:space="preserve"> nenit 102 të Kushtetutës, nenit 36</w:t>
      </w:r>
      <w:r w:rsidR="0026799D" w:rsidRPr="00B41116">
        <w:rPr>
          <w:sz w:val="21"/>
          <w:szCs w:val="21"/>
          <w:lang w:val="it-IT"/>
        </w:rPr>
        <w:t xml:space="preserve"> të ligjit</w:t>
      </w:r>
      <w:r w:rsidRPr="00B41116">
        <w:rPr>
          <w:sz w:val="21"/>
          <w:szCs w:val="21"/>
          <w:lang w:val="it-IT"/>
        </w:rPr>
        <w:t xml:space="preserve"> nr.8308, datë 18.3.1998 “Për t</w:t>
      </w:r>
      <w:r w:rsidR="0026799D" w:rsidRPr="00B41116">
        <w:rPr>
          <w:sz w:val="21"/>
          <w:szCs w:val="21"/>
          <w:lang w:val="it-IT"/>
        </w:rPr>
        <w:t>ransportet rrugore”, të ndryshuar, Ministri i Punëve Publike</w:t>
      </w:r>
      <w:r w:rsidRPr="00B41116">
        <w:rPr>
          <w:sz w:val="21"/>
          <w:szCs w:val="21"/>
          <w:lang w:val="it-IT"/>
        </w:rPr>
        <w:t>,</w:t>
      </w:r>
      <w:r w:rsidR="0026799D" w:rsidRPr="00B41116">
        <w:rPr>
          <w:sz w:val="21"/>
          <w:szCs w:val="21"/>
          <w:lang w:val="it-IT"/>
        </w:rPr>
        <w:t xml:space="preserve"> Transportit dhe Telekomunikacionit dhe Ministri i Financave</w:t>
      </w:r>
    </w:p>
    <w:p w:rsidR="0026799D" w:rsidRPr="00DB7BA0" w:rsidRDefault="0026799D" w:rsidP="00844296">
      <w:pPr>
        <w:pStyle w:val="Paragrafi"/>
        <w:rPr>
          <w:sz w:val="18"/>
          <w:szCs w:val="21"/>
          <w:lang w:val="it-IT"/>
        </w:rPr>
      </w:pPr>
    </w:p>
    <w:p w:rsidR="0026799D" w:rsidRPr="00B41116" w:rsidRDefault="0026799D" w:rsidP="00844296">
      <w:pPr>
        <w:pStyle w:val="VENDOSI"/>
        <w:keepNext w:val="0"/>
        <w:rPr>
          <w:sz w:val="21"/>
          <w:szCs w:val="21"/>
        </w:rPr>
      </w:pPr>
      <w:r w:rsidRPr="00B41116">
        <w:rPr>
          <w:sz w:val="21"/>
          <w:szCs w:val="21"/>
        </w:rPr>
        <w:t>Udhëzon:</w:t>
      </w:r>
    </w:p>
    <w:p w:rsidR="00240D08" w:rsidRPr="00DB7BA0" w:rsidRDefault="00240D08" w:rsidP="00844296">
      <w:pPr>
        <w:pStyle w:val="Paragrafi"/>
        <w:rPr>
          <w:sz w:val="18"/>
          <w:szCs w:val="21"/>
          <w:lang w:val="it-IT"/>
        </w:rPr>
      </w:pPr>
    </w:p>
    <w:p w:rsidR="0026799D" w:rsidRPr="00B41116" w:rsidRDefault="0026799D" w:rsidP="00844296">
      <w:pPr>
        <w:pStyle w:val="Paragrafi"/>
        <w:rPr>
          <w:sz w:val="21"/>
          <w:szCs w:val="21"/>
          <w:lang w:val="it-IT"/>
        </w:rPr>
      </w:pPr>
      <w:r w:rsidRPr="00B41116">
        <w:rPr>
          <w:sz w:val="21"/>
          <w:szCs w:val="21"/>
          <w:lang w:val="it-IT"/>
        </w:rPr>
        <w:t>I.</w:t>
      </w:r>
      <w:r w:rsidR="00883A30" w:rsidRPr="00B41116">
        <w:rPr>
          <w:sz w:val="21"/>
          <w:szCs w:val="21"/>
          <w:lang w:val="it-IT"/>
        </w:rPr>
        <w:t xml:space="preserve"> </w:t>
      </w:r>
      <w:r w:rsidRPr="00B41116">
        <w:rPr>
          <w:sz w:val="21"/>
          <w:szCs w:val="21"/>
          <w:lang w:val="it-IT"/>
        </w:rPr>
        <w:t>Qëllimi i taksimetrit</w:t>
      </w:r>
    </w:p>
    <w:p w:rsidR="0026799D" w:rsidRPr="00B41116" w:rsidRDefault="00883A30" w:rsidP="00844296">
      <w:pPr>
        <w:pStyle w:val="Paragrafi"/>
        <w:rPr>
          <w:sz w:val="21"/>
          <w:szCs w:val="21"/>
          <w:lang w:val="it-IT"/>
        </w:rPr>
      </w:pPr>
      <w:r w:rsidRPr="00B41116">
        <w:rPr>
          <w:sz w:val="21"/>
          <w:szCs w:val="21"/>
          <w:lang w:val="it-IT"/>
        </w:rPr>
        <w:t>1. “T</w:t>
      </w:r>
      <w:r w:rsidR="0026799D" w:rsidRPr="00B41116">
        <w:rPr>
          <w:sz w:val="21"/>
          <w:szCs w:val="21"/>
          <w:lang w:val="it-IT"/>
        </w:rPr>
        <w:t>aksimetër” nënkupton instrument matës</w:t>
      </w:r>
      <w:r w:rsidRPr="00B41116">
        <w:rPr>
          <w:sz w:val="21"/>
          <w:szCs w:val="21"/>
          <w:lang w:val="it-IT"/>
        </w:rPr>
        <w:t>,</w:t>
      </w:r>
      <w:r w:rsidR="0026799D" w:rsidRPr="00B41116">
        <w:rPr>
          <w:sz w:val="21"/>
          <w:szCs w:val="21"/>
          <w:lang w:val="it-IT"/>
        </w:rPr>
        <w:t xml:space="preserve"> i cili mbledh në vazhdimësi dhe tregon në çdo moment të udhëtimit shumën e pagueshme nga përdoruesi i mjetit publik si një funksion i distancës së udhëtuar (përshkruar) dhe</w:t>
      </w:r>
      <w:r w:rsidR="001C3E53">
        <w:rPr>
          <w:sz w:val="21"/>
          <w:szCs w:val="21"/>
          <w:lang w:val="it-IT"/>
        </w:rPr>
        <w:t>-</w:t>
      </w:r>
      <w:r w:rsidR="0026799D" w:rsidRPr="00B41116">
        <w:rPr>
          <w:sz w:val="21"/>
          <w:szCs w:val="21"/>
          <w:lang w:val="it-IT"/>
        </w:rPr>
        <w:t>poshtë shpejtësisë së caktuar ose</w:t>
      </w:r>
      <w:r w:rsidR="001C3E53">
        <w:rPr>
          <w:sz w:val="21"/>
          <w:szCs w:val="21"/>
          <w:lang w:val="it-IT"/>
        </w:rPr>
        <w:t xml:space="preserve"> të ndërr</w:t>
      </w:r>
      <w:r w:rsidRPr="00B41116">
        <w:rPr>
          <w:sz w:val="21"/>
          <w:szCs w:val="21"/>
          <w:lang w:val="it-IT"/>
        </w:rPr>
        <w:t>imit-funksion i kohëzgj</w:t>
      </w:r>
      <w:r w:rsidR="0026799D" w:rsidRPr="00B41116">
        <w:rPr>
          <w:sz w:val="21"/>
          <w:szCs w:val="21"/>
          <w:lang w:val="it-IT"/>
        </w:rPr>
        <w:t>atjes së përdorimit.</w:t>
      </w:r>
    </w:p>
    <w:p w:rsidR="0026799D" w:rsidRPr="00B41116" w:rsidRDefault="0026799D" w:rsidP="00844296">
      <w:pPr>
        <w:pStyle w:val="Paragrafi"/>
        <w:rPr>
          <w:sz w:val="21"/>
          <w:szCs w:val="21"/>
          <w:lang w:val="it-IT"/>
        </w:rPr>
      </w:pPr>
      <w:r w:rsidRPr="00B41116">
        <w:rPr>
          <w:sz w:val="21"/>
          <w:szCs w:val="21"/>
          <w:lang w:val="it-IT"/>
        </w:rPr>
        <w:t>2.</w:t>
      </w:r>
      <w:r w:rsidR="00F06302" w:rsidRPr="00B41116">
        <w:rPr>
          <w:sz w:val="21"/>
          <w:szCs w:val="21"/>
          <w:lang w:val="it-IT"/>
        </w:rPr>
        <w:t xml:space="preserve"> </w:t>
      </w:r>
      <w:r w:rsidRPr="00B41116">
        <w:rPr>
          <w:sz w:val="21"/>
          <w:szCs w:val="21"/>
          <w:lang w:val="it-IT"/>
        </w:rPr>
        <w:t>Taksimetrat duhet të jenë në përputhje me specifikimet e përgjithshme e të veçan</w:t>
      </w:r>
      <w:r w:rsidR="001C3E53">
        <w:rPr>
          <w:sz w:val="21"/>
          <w:szCs w:val="21"/>
          <w:lang w:val="it-IT"/>
        </w:rPr>
        <w:t>ta me kushtet e vendosura nga Organiz</w:t>
      </w:r>
      <w:r w:rsidR="0008701C" w:rsidRPr="00B41116">
        <w:rPr>
          <w:sz w:val="21"/>
          <w:szCs w:val="21"/>
          <w:lang w:val="it-IT"/>
        </w:rPr>
        <w:t>ata Ndërkomb</w:t>
      </w:r>
      <w:r w:rsidRPr="00B41116">
        <w:rPr>
          <w:sz w:val="21"/>
          <w:szCs w:val="21"/>
          <w:lang w:val="it-IT"/>
        </w:rPr>
        <w:t>ë</w:t>
      </w:r>
      <w:r w:rsidR="0008701C" w:rsidRPr="00B41116">
        <w:rPr>
          <w:sz w:val="21"/>
          <w:szCs w:val="21"/>
          <w:lang w:val="it-IT"/>
        </w:rPr>
        <w:t>t</w:t>
      </w:r>
      <w:r w:rsidRPr="00B41116">
        <w:rPr>
          <w:sz w:val="21"/>
          <w:szCs w:val="21"/>
          <w:lang w:val="it-IT"/>
        </w:rPr>
        <w:t xml:space="preserve">are e Metrologjisë Legale. Ata duhet të jenë në </w:t>
      </w:r>
      <w:r w:rsidR="00B905A9" w:rsidRPr="00B41116">
        <w:rPr>
          <w:sz w:val="21"/>
          <w:szCs w:val="21"/>
          <w:lang w:val="it-IT"/>
        </w:rPr>
        <w:t>përputhje me modelin e miratuar</w:t>
      </w:r>
      <w:r w:rsidRPr="00B41116">
        <w:rPr>
          <w:sz w:val="21"/>
          <w:szCs w:val="21"/>
          <w:lang w:val="it-IT"/>
        </w:rPr>
        <w:t xml:space="preserve"> nga Drejtoria e Përgjithshme e Kalibrimit dhe Metrologjisë.</w:t>
      </w:r>
    </w:p>
    <w:p w:rsidR="0026799D" w:rsidRPr="00B41116" w:rsidRDefault="0026799D" w:rsidP="00844296">
      <w:pPr>
        <w:pStyle w:val="Paragrafi"/>
        <w:rPr>
          <w:sz w:val="21"/>
          <w:szCs w:val="21"/>
          <w:lang w:val="it-IT"/>
        </w:rPr>
      </w:pPr>
      <w:r w:rsidRPr="00B41116">
        <w:rPr>
          <w:sz w:val="21"/>
          <w:szCs w:val="21"/>
          <w:lang w:val="it-IT"/>
        </w:rPr>
        <w:t>3.</w:t>
      </w:r>
      <w:r w:rsidR="00F06302" w:rsidRPr="00B41116">
        <w:rPr>
          <w:sz w:val="21"/>
          <w:szCs w:val="21"/>
          <w:lang w:val="it-IT"/>
        </w:rPr>
        <w:t xml:space="preserve"> </w:t>
      </w:r>
      <w:r w:rsidRPr="00B41116">
        <w:rPr>
          <w:sz w:val="21"/>
          <w:szCs w:val="21"/>
          <w:lang w:val="it-IT"/>
        </w:rPr>
        <w:t>Qëllimi kryesor i taksimetrit është mbrojtja e klientit (e udhëtarit) nga pagesat më</w:t>
      </w:r>
      <w:r w:rsidR="00B905A9" w:rsidRPr="00B41116">
        <w:rPr>
          <w:sz w:val="21"/>
          <w:szCs w:val="21"/>
          <w:lang w:val="it-IT"/>
        </w:rPr>
        <w:t xml:space="preserve"> </w:t>
      </w:r>
      <w:r w:rsidRPr="00B41116">
        <w:rPr>
          <w:sz w:val="21"/>
          <w:szCs w:val="21"/>
          <w:lang w:val="it-IT"/>
        </w:rPr>
        <w:t>të mëdha se ato të caktuar</w:t>
      </w:r>
      <w:r w:rsidR="00B905A9" w:rsidRPr="00B41116">
        <w:rPr>
          <w:sz w:val="21"/>
          <w:szCs w:val="21"/>
          <w:lang w:val="it-IT"/>
        </w:rPr>
        <w:t>a</w:t>
      </w:r>
      <w:r w:rsidRPr="00B41116">
        <w:rPr>
          <w:sz w:val="21"/>
          <w:szCs w:val="21"/>
          <w:lang w:val="it-IT"/>
        </w:rPr>
        <w:t>, që mund t’i kërkoj</w:t>
      </w:r>
      <w:r w:rsidR="00B905A9" w:rsidRPr="00B41116">
        <w:rPr>
          <w:sz w:val="21"/>
          <w:szCs w:val="21"/>
          <w:lang w:val="it-IT"/>
        </w:rPr>
        <w:t>ë</w:t>
      </w:r>
      <w:r w:rsidRPr="00B41116">
        <w:rPr>
          <w:sz w:val="21"/>
          <w:szCs w:val="21"/>
          <w:lang w:val="it-IT"/>
        </w:rPr>
        <w:t xml:space="preserve"> drejtuesi i taksisë udhëtarit.</w:t>
      </w:r>
    </w:p>
    <w:p w:rsidR="0026799D" w:rsidRPr="00B41116" w:rsidRDefault="0026799D" w:rsidP="00844296">
      <w:pPr>
        <w:pStyle w:val="Paragrafi"/>
        <w:rPr>
          <w:sz w:val="21"/>
          <w:szCs w:val="21"/>
          <w:lang w:val="it-IT"/>
        </w:rPr>
      </w:pPr>
      <w:r w:rsidRPr="00B41116">
        <w:rPr>
          <w:sz w:val="21"/>
          <w:szCs w:val="21"/>
          <w:lang w:val="it-IT"/>
        </w:rPr>
        <w:t>Kërkesat teknike e metr</w:t>
      </w:r>
      <w:r w:rsidR="00B905A9" w:rsidRPr="00B41116">
        <w:rPr>
          <w:sz w:val="21"/>
          <w:szCs w:val="21"/>
          <w:lang w:val="it-IT"/>
        </w:rPr>
        <w:t>ologjike dhe procedurat e kontro</w:t>
      </w:r>
      <w:r w:rsidRPr="00B41116">
        <w:rPr>
          <w:sz w:val="21"/>
          <w:szCs w:val="21"/>
          <w:lang w:val="it-IT"/>
        </w:rPr>
        <w:t>llit për taksimetrat janë subjek</w:t>
      </w:r>
      <w:r w:rsidR="00B905A9" w:rsidRPr="00B41116">
        <w:rPr>
          <w:sz w:val="21"/>
          <w:szCs w:val="21"/>
          <w:lang w:val="it-IT"/>
        </w:rPr>
        <w:t>t për kontro</w:t>
      </w:r>
      <w:r w:rsidRPr="00B41116">
        <w:rPr>
          <w:sz w:val="21"/>
          <w:szCs w:val="21"/>
          <w:lang w:val="it-IT"/>
        </w:rPr>
        <w:t>llin e tyre nga autoritetet përkatëse.</w:t>
      </w:r>
    </w:p>
    <w:p w:rsidR="0026799D" w:rsidRPr="00B41116" w:rsidRDefault="0026799D" w:rsidP="00844296">
      <w:pPr>
        <w:pStyle w:val="Paragrafi"/>
        <w:rPr>
          <w:sz w:val="21"/>
          <w:szCs w:val="21"/>
          <w:lang w:val="it-IT"/>
        </w:rPr>
      </w:pPr>
      <w:r w:rsidRPr="00B41116">
        <w:rPr>
          <w:sz w:val="21"/>
          <w:szCs w:val="21"/>
          <w:lang w:val="it-IT"/>
        </w:rPr>
        <w:t>4.</w:t>
      </w:r>
      <w:r w:rsidR="00F06302" w:rsidRPr="00B41116">
        <w:rPr>
          <w:sz w:val="21"/>
          <w:szCs w:val="21"/>
          <w:lang w:val="it-IT"/>
        </w:rPr>
        <w:t xml:space="preserve"> </w:t>
      </w:r>
      <w:r w:rsidR="00B905A9" w:rsidRPr="00B41116">
        <w:rPr>
          <w:sz w:val="21"/>
          <w:szCs w:val="21"/>
          <w:lang w:val="it-IT"/>
        </w:rPr>
        <w:t>Njësitë e matjeve të m</w:t>
      </w:r>
      <w:r w:rsidRPr="00B41116">
        <w:rPr>
          <w:sz w:val="21"/>
          <w:szCs w:val="21"/>
          <w:lang w:val="it-IT"/>
        </w:rPr>
        <w:t>i</w:t>
      </w:r>
      <w:r w:rsidR="00B905A9" w:rsidRPr="00B41116">
        <w:rPr>
          <w:sz w:val="21"/>
          <w:szCs w:val="21"/>
          <w:lang w:val="it-IT"/>
        </w:rPr>
        <w:t>r</w:t>
      </w:r>
      <w:r w:rsidRPr="00B41116">
        <w:rPr>
          <w:sz w:val="21"/>
          <w:szCs w:val="21"/>
          <w:lang w:val="it-IT"/>
        </w:rPr>
        <w:t>atuar</w:t>
      </w:r>
      <w:r w:rsidR="001C3E53">
        <w:rPr>
          <w:sz w:val="21"/>
          <w:szCs w:val="21"/>
          <w:lang w:val="it-IT"/>
        </w:rPr>
        <w:t>a</w:t>
      </w:r>
      <w:r w:rsidRPr="00B41116">
        <w:rPr>
          <w:sz w:val="21"/>
          <w:szCs w:val="21"/>
          <w:lang w:val="it-IT"/>
        </w:rPr>
        <w:t xml:space="preserve"> për taksimetrat janë si më poshtë vijon:</w:t>
      </w:r>
    </w:p>
    <w:p w:rsidR="0026799D" w:rsidRPr="00B41116" w:rsidRDefault="0026799D" w:rsidP="00844296">
      <w:pPr>
        <w:pStyle w:val="Paragrafi"/>
        <w:rPr>
          <w:sz w:val="21"/>
          <w:szCs w:val="21"/>
          <w:lang w:val="it-IT"/>
        </w:rPr>
      </w:pPr>
      <w:r w:rsidRPr="00B41116">
        <w:rPr>
          <w:sz w:val="21"/>
          <w:szCs w:val="21"/>
          <w:lang w:val="it-IT"/>
        </w:rPr>
        <w:t>a)</w:t>
      </w:r>
      <w:r w:rsidR="00F06302" w:rsidRPr="00B41116">
        <w:rPr>
          <w:sz w:val="21"/>
          <w:szCs w:val="21"/>
          <w:lang w:val="it-IT"/>
        </w:rPr>
        <w:t xml:space="preserve"> </w:t>
      </w:r>
      <w:r w:rsidRPr="00B41116">
        <w:rPr>
          <w:sz w:val="21"/>
          <w:szCs w:val="21"/>
          <w:lang w:val="it-IT"/>
        </w:rPr>
        <w:t>metri ose kilometri, për distancën;</w:t>
      </w:r>
    </w:p>
    <w:p w:rsidR="0026799D" w:rsidRPr="00B41116" w:rsidRDefault="0026799D" w:rsidP="00844296">
      <w:pPr>
        <w:pStyle w:val="Paragrafi"/>
        <w:rPr>
          <w:sz w:val="21"/>
          <w:szCs w:val="21"/>
          <w:lang w:val="it-IT"/>
        </w:rPr>
      </w:pPr>
      <w:r w:rsidRPr="00B41116">
        <w:rPr>
          <w:sz w:val="21"/>
          <w:szCs w:val="21"/>
          <w:lang w:val="it-IT"/>
        </w:rPr>
        <w:t>b)</w:t>
      </w:r>
      <w:r w:rsidR="00F06302" w:rsidRPr="00B41116">
        <w:rPr>
          <w:sz w:val="21"/>
          <w:szCs w:val="21"/>
          <w:lang w:val="it-IT"/>
        </w:rPr>
        <w:t xml:space="preserve"> </w:t>
      </w:r>
      <w:r w:rsidRPr="00B41116">
        <w:rPr>
          <w:sz w:val="21"/>
          <w:szCs w:val="21"/>
          <w:lang w:val="it-IT"/>
        </w:rPr>
        <w:t>sekonda, minuta ose ora, për kohën;</w:t>
      </w:r>
    </w:p>
    <w:p w:rsidR="0026799D" w:rsidRPr="00B41116" w:rsidRDefault="0026799D" w:rsidP="00844296">
      <w:pPr>
        <w:pStyle w:val="Paragrafi"/>
        <w:rPr>
          <w:sz w:val="21"/>
          <w:szCs w:val="21"/>
          <w:lang w:val="it-IT"/>
        </w:rPr>
      </w:pPr>
      <w:r w:rsidRPr="00B41116">
        <w:rPr>
          <w:sz w:val="21"/>
          <w:szCs w:val="21"/>
          <w:lang w:val="it-IT"/>
        </w:rPr>
        <w:t>c)</w:t>
      </w:r>
      <w:r w:rsidR="00F06302" w:rsidRPr="00B41116">
        <w:rPr>
          <w:sz w:val="21"/>
          <w:szCs w:val="21"/>
          <w:lang w:val="it-IT"/>
        </w:rPr>
        <w:t xml:space="preserve"> </w:t>
      </w:r>
      <w:r w:rsidR="001C3E53">
        <w:rPr>
          <w:sz w:val="21"/>
          <w:szCs w:val="21"/>
          <w:lang w:val="it-IT"/>
        </w:rPr>
        <w:t>leku</w:t>
      </w:r>
      <w:r w:rsidRPr="00B41116">
        <w:rPr>
          <w:sz w:val="21"/>
          <w:szCs w:val="21"/>
          <w:lang w:val="it-IT"/>
        </w:rPr>
        <w:t>, si monedha e vendit.</w:t>
      </w:r>
    </w:p>
    <w:p w:rsidR="0026799D" w:rsidRPr="00B41116" w:rsidRDefault="0026799D" w:rsidP="00844296">
      <w:pPr>
        <w:pStyle w:val="Paragrafi"/>
        <w:rPr>
          <w:sz w:val="21"/>
          <w:szCs w:val="21"/>
          <w:lang w:val="it-IT"/>
        </w:rPr>
      </w:pPr>
      <w:r w:rsidRPr="00B41116">
        <w:rPr>
          <w:sz w:val="21"/>
          <w:szCs w:val="21"/>
          <w:lang w:val="it-IT"/>
        </w:rPr>
        <w:t>II.</w:t>
      </w:r>
      <w:r w:rsidR="00F06302" w:rsidRPr="00B41116">
        <w:rPr>
          <w:sz w:val="21"/>
          <w:szCs w:val="21"/>
          <w:lang w:val="it-IT"/>
        </w:rPr>
        <w:t xml:space="preserve"> </w:t>
      </w:r>
      <w:r w:rsidRPr="00B41116">
        <w:rPr>
          <w:sz w:val="21"/>
          <w:szCs w:val="21"/>
          <w:lang w:val="it-IT"/>
        </w:rPr>
        <w:t>Karakteristikat metrologjike të taksimetrit</w:t>
      </w:r>
    </w:p>
    <w:p w:rsidR="0026799D" w:rsidRPr="00B41116" w:rsidRDefault="0026799D" w:rsidP="00844296">
      <w:pPr>
        <w:pStyle w:val="Paragrafi"/>
        <w:rPr>
          <w:sz w:val="21"/>
          <w:szCs w:val="21"/>
          <w:lang w:val="it-IT"/>
        </w:rPr>
      </w:pPr>
      <w:r w:rsidRPr="00B41116">
        <w:rPr>
          <w:sz w:val="21"/>
          <w:szCs w:val="21"/>
          <w:lang w:val="it-IT"/>
        </w:rPr>
        <w:t>Për qëllime të zbatimit të këtij udhëzimi</w:t>
      </w:r>
      <w:r w:rsidR="00B905A9" w:rsidRPr="00B41116">
        <w:rPr>
          <w:sz w:val="21"/>
          <w:szCs w:val="21"/>
          <w:lang w:val="it-IT"/>
        </w:rPr>
        <w:t>,</w:t>
      </w:r>
      <w:r w:rsidRPr="00B41116">
        <w:rPr>
          <w:sz w:val="21"/>
          <w:szCs w:val="21"/>
          <w:lang w:val="it-IT"/>
        </w:rPr>
        <w:t xml:space="preserve"> është e nevojshme njohja me karakterist</w:t>
      </w:r>
      <w:r w:rsidR="001C3E53">
        <w:rPr>
          <w:sz w:val="21"/>
          <w:szCs w:val="21"/>
          <w:lang w:val="it-IT"/>
        </w:rPr>
        <w:t>i</w:t>
      </w:r>
      <w:r w:rsidRPr="00B41116">
        <w:rPr>
          <w:sz w:val="21"/>
          <w:szCs w:val="21"/>
          <w:lang w:val="it-IT"/>
        </w:rPr>
        <w:t>kat metrologjike të taksimetrit, qël</w:t>
      </w:r>
      <w:r w:rsidR="00B905A9" w:rsidRPr="00B41116">
        <w:rPr>
          <w:sz w:val="21"/>
          <w:szCs w:val="21"/>
          <w:lang w:val="it-IT"/>
        </w:rPr>
        <w:t>l</w:t>
      </w:r>
      <w:r w:rsidRPr="00B41116">
        <w:rPr>
          <w:sz w:val="21"/>
          <w:szCs w:val="21"/>
          <w:lang w:val="it-IT"/>
        </w:rPr>
        <w:t>imit të të cilit i shërbejnë edhe përkufizimet e mëposhtme.</w:t>
      </w:r>
    </w:p>
    <w:p w:rsidR="0026799D" w:rsidRPr="00B41116" w:rsidRDefault="0026799D" w:rsidP="00844296">
      <w:pPr>
        <w:pStyle w:val="Paragrafi"/>
        <w:rPr>
          <w:sz w:val="21"/>
          <w:szCs w:val="21"/>
          <w:lang w:val="it-IT"/>
        </w:rPr>
      </w:pPr>
      <w:r w:rsidRPr="00B41116">
        <w:rPr>
          <w:sz w:val="21"/>
          <w:szCs w:val="21"/>
          <w:lang w:val="it-IT"/>
        </w:rPr>
        <w:t>“Pagesa e udhëtimit” nënkupton shumën monetare</w:t>
      </w:r>
      <w:r w:rsidR="00B905A9" w:rsidRPr="00B41116">
        <w:rPr>
          <w:sz w:val="21"/>
          <w:szCs w:val="21"/>
          <w:lang w:val="it-IT"/>
        </w:rPr>
        <w:t>,</w:t>
      </w:r>
      <w:r w:rsidRPr="00B41116">
        <w:rPr>
          <w:sz w:val="21"/>
          <w:szCs w:val="21"/>
          <w:lang w:val="it-IT"/>
        </w:rPr>
        <w:t xml:space="preserve"> e llogaritur, e treguar dhe e shfaqur si pagesë nga taksimetri, e nevojshme për një udhëtim taksie të bazuar mbi një pagesë (tarifë) fillestare fikse dhe/ose gjatësinë dhe/ose kohëzgjatjen e udhëtimit.</w:t>
      </w:r>
    </w:p>
    <w:p w:rsidR="0026799D" w:rsidRPr="00B41116" w:rsidRDefault="00B905A9" w:rsidP="00844296">
      <w:pPr>
        <w:pStyle w:val="Paragrafi"/>
        <w:rPr>
          <w:sz w:val="21"/>
          <w:szCs w:val="21"/>
          <w:lang w:val="it-IT"/>
        </w:rPr>
      </w:pPr>
      <w:r w:rsidRPr="00B41116">
        <w:rPr>
          <w:sz w:val="21"/>
          <w:szCs w:val="21"/>
          <w:lang w:val="it-IT"/>
        </w:rPr>
        <w:t>“Pagesa</w:t>
      </w:r>
      <w:r w:rsidR="0026799D" w:rsidRPr="00B41116">
        <w:rPr>
          <w:sz w:val="21"/>
          <w:szCs w:val="21"/>
          <w:lang w:val="it-IT"/>
        </w:rPr>
        <w:t xml:space="preserve"> (tarifë) fillestare e marrjes me qira” nënkupton shum</w:t>
      </w:r>
      <w:r w:rsidRPr="00B41116">
        <w:rPr>
          <w:sz w:val="21"/>
          <w:szCs w:val="21"/>
          <w:lang w:val="it-IT"/>
        </w:rPr>
        <w:t>ën fikse</w:t>
      </w:r>
      <w:r w:rsidR="0026799D" w:rsidRPr="00B41116">
        <w:rPr>
          <w:sz w:val="21"/>
          <w:szCs w:val="21"/>
          <w:lang w:val="it-IT"/>
        </w:rPr>
        <w:t xml:space="preserve"> që paguan udhëtari, pavarësisht kohës ose distancës së udhëtimit.</w:t>
      </w:r>
    </w:p>
    <w:p w:rsidR="0026799D" w:rsidRPr="00B41116" w:rsidRDefault="00B905A9" w:rsidP="00844296">
      <w:pPr>
        <w:pStyle w:val="Paragrafi"/>
        <w:rPr>
          <w:sz w:val="21"/>
          <w:szCs w:val="21"/>
          <w:lang w:val="it-IT"/>
        </w:rPr>
      </w:pPr>
      <w:r w:rsidRPr="00B41116">
        <w:rPr>
          <w:sz w:val="21"/>
          <w:szCs w:val="21"/>
          <w:lang w:val="it-IT"/>
        </w:rPr>
        <w:t>“Shpejtësi e caktuar ose e ndërr</w:t>
      </w:r>
      <w:r w:rsidR="0026799D" w:rsidRPr="00B41116">
        <w:rPr>
          <w:sz w:val="21"/>
          <w:szCs w:val="21"/>
          <w:lang w:val="it-IT"/>
        </w:rPr>
        <w:t>imit (km/h)” nënkupton vlerën e shpejtësisë që përcaktohet nga raporti i vlerës tarifë</w:t>
      </w:r>
      <w:r w:rsidRPr="00B41116">
        <w:rPr>
          <w:sz w:val="21"/>
          <w:szCs w:val="21"/>
          <w:lang w:val="it-IT"/>
        </w:rPr>
        <w:t>-</w:t>
      </w:r>
      <w:r w:rsidR="0026799D" w:rsidRPr="00B41116">
        <w:rPr>
          <w:sz w:val="21"/>
          <w:szCs w:val="21"/>
          <w:lang w:val="it-IT"/>
        </w:rPr>
        <w:t>kohë ndaj vlerës tarifë</w:t>
      </w:r>
      <w:r w:rsidRPr="00B41116">
        <w:rPr>
          <w:sz w:val="21"/>
          <w:szCs w:val="21"/>
          <w:lang w:val="it-IT"/>
        </w:rPr>
        <w:t>-</w:t>
      </w:r>
      <w:r w:rsidR="0026799D" w:rsidRPr="00B41116">
        <w:rPr>
          <w:sz w:val="21"/>
          <w:szCs w:val="21"/>
          <w:lang w:val="it-IT"/>
        </w:rPr>
        <w:t>distancë të aplikueshme.</w:t>
      </w:r>
    </w:p>
    <w:p w:rsidR="0026799D" w:rsidRPr="00B41116" w:rsidRDefault="0026799D" w:rsidP="00844296">
      <w:pPr>
        <w:pStyle w:val="Paragrafi"/>
        <w:rPr>
          <w:sz w:val="21"/>
          <w:szCs w:val="21"/>
          <w:lang w:val="it-IT"/>
        </w:rPr>
      </w:pPr>
      <w:r w:rsidRPr="00B41116">
        <w:rPr>
          <w:sz w:val="21"/>
          <w:szCs w:val="21"/>
          <w:lang w:val="it-IT"/>
        </w:rPr>
        <w:t>“</w:t>
      </w:r>
      <w:r w:rsidR="001C3E53">
        <w:rPr>
          <w:sz w:val="21"/>
          <w:szCs w:val="21"/>
          <w:lang w:val="it-IT"/>
        </w:rPr>
        <w:t>Dist</w:t>
      </w:r>
      <w:r w:rsidRPr="00B41116">
        <w:rPr>
          <w:sz w:val="21"/>
          <w:szCs w:val="21"/>
          <w:lang w:val="it-IT"/>
        </w:rPr>
        <w:t>ancë fillestare” nënkupton distan</w:t>
      </w:r>
      <w:r w:rsidR="00F06302" w:rsidRPr="00B41116">
        <w:rPr>
          <w:sz w:val="21"/>
          <w:szCs w:val="21"/>
          <w:lang w:val="it-IT"/>
        </w:rPr>
        <w:t>cën me të cilën udhëtohet në pë</w:t>
      </w:r>
      <w:r w:rsidRPr="00B41116">
        <w:rPr>
          <w:sz w:val="21"/>
          <w:szCs w:val="21"/>
          <w:lang w:val="it-IT"/>
        </w:rPr>
        <w:t>rputhje me tarifën për pagesën fillestare të marrjes me</w:t>
      </w:r>
      <w:r w:rsidR="00F06302" w:rsidRPr="00B41116">
        <w:rPr>
          <w:sz w:val="21"/>
          <w:szCs w:val="21"/>
          <w:lang w:val="it-IT"/>
        </w:rPr>
        <w:t xml:space="preserve"> qira, duke marrë parasysh vetëm</w:t>
      </w:r>
      <w:r w:rsidRPr="00B41116">
        <w:rPr>
          <w:sz w:val="21"/>
          <w:szCs w:val="21"/>
          <w:lang w:val="it-IT"/>
        </w:rPr>
        <w:t xml:space="preserve"> llogaritjen-distancë.</w:t>
      </w:r>
    </w:p>
    <w:p w:rsidR="0026799D" w:rsidRPr="00B41116" w:rsidRDefault="0026799D" w:rsidP="00844296">
      <w:pPr>
        <w:pStyle w:val="Paragrafi"/>
        <w:rPr>
          <w:sz w:val="21"/>
          <w:szCs w:val="21"/>
          <w:lang w:val="it-IT"/>
        </w:rPr>
      </w:pPr>
      <w:r w:rsidRPr="00B41116">
        <w:rPr>
          <w:sz w:val="21"/>
          <w:szCs w:val="21"/>
          <w:lang w:val="it-IT"/>
        </w:rPr>
        <w:t>“Kohë fillestare” nënkupton periudhën gj</w:t>
      </w:r>
      <w:r w:rsidR="00F06302" w:rsidRPr="00B41116">
        <w:rPr>
          <w:sz w:val="21"/>
          <w:szCs w:val="21"/>
          <w:lang w:val="it-IT"/>
        </w:rPr>
        <w:t>atë së cilës autovetura taksi p</w:t>
      </w:r>
      <w:r w:rsidRPr="00B41116">
        <w:rPr>
          <w:sz w:val="21"/>
          <w:szCs w:val="21"/>
          <w:lang w:val="it-IT"/>
        </w:rPr>
        <w:t>ë</w:t>
      </w:r>
      <w:r w:rsidR="00F06302" w:rsidRPr="00B41116">
        <w:rPr>
          <w:sz w:val="21"/>
          <w:szCs w:val="21"/>
          <w:lang w:val="it-IT"/>
        </w:rPr>
        <w:t>rdoret si pagesë</w:t>
      </w:r>
      <w:r w:rsidRPr="00B41116">
        <w:rPr>
          <w:sz w:val="21"/>
          <w:szCs w:val="21"/>
          <w:lang w:val="it-IT"/>
        </w:rPr>
        <w:t xml:space="preserve"> fil</w:t>
      </w:r>
      <w:r w:rsidR="000A54DE">
        <w:rPr>
          <w:sz w:val="21"/>
          <w:szCs w:val="21"/>
          <w:lang w:val="it-IT"/>
        </w:rPr>
        <w:t>l</w:t>
      </w:r>
      <w:r w:rsidRPr="00B41116">
        <w:rPr>
          <w:sz w:val="21"/>
          <w:szCs w:val="21"/>
          <w:lang w:val="it-IT"/>
        </w:rPr>
        <w:t>estare e marrjes me qira, duke marrë parasysh vetëm llogaritjen-kohë.</w:t>
      </w:r>
    </w:p>
    <w:p w:rsidR="0026799D" w:rsidRPr="00B41116" w:rsidRDefault="0026799D" w:rsidP="00844296">
      <w:pPr>
        <w:pStyle w:val="Paragrafi"/>
        <w:rPr>
          <w:sz w:val="21"/>
          <w:szCs w:val="21"/>
          <w:lang w:val="it-IT"/>
        </w:rPr>
      </w:pPr>
      <w:r w:rsidRPr="00B41116">
        <w:rPr>
          <w:sz w:val="21"/>
          <w:szCs w:val="21"/>
          <w:lang w:val="it-IT"/>
        </w:rPr>
        <w:t>“Llogaritja d</w:t>
      </w:r>
      <w:r w:rsidR="000A54DE">
        <w:rPr>
          <w:sz w:val="21"/>
          <w:szCs w:val="21"/>
          <w:lang w:val="it-IT"/>
        </w:rPr>
        <w:t>istancë – kohë”</w:t>
      </w:r>
      <w:r w:rsidR="00F06302" w:rsidRPr="00B41116">
        <w:rPr>
          <w:sz w:val="21"/>
          <w:szCs w:val="21"/>
          <w:lang w:val="it-IT"/>
        </w:rPr>
        <w:t xml:space="preserve"> nënkupton metodë</w:t>
      </w:r>
      <w:r w:rsidRPr="00B41116">
        <w:rPr>
          <w:sz w:val="21"/>
          <w:szCs w:val="21"/>
          <w:lang w:val="it-IT"/>
        </w:rPr>
        <w:t>n llogaritëse në të cilën dy komponentët e pagesës rriten njëkohësisht, njëri në proporcion me kohëzgjatjen e udhëtimit dhe tjetri në proporcion me distancën e udhëtuar.</w:t>
      </w:r>
    </w:p>
    <w:p w:rsidR="0026799D" w:rsidRPr="00B41116" w:rsidRDefault="00B905A9" w:rsidP="00844296">
      <w:pPr>
        <w:pStyle w:val="Paragrafi"/>
        <w:rPr>
          <w:sz w:val="21"/>
          <w:szCs w:val="21"/>
          <w:lang w:val="it-IT"/>
        </w:rPr>
      </w:pPr>
      <w:r w:rsidRPr="00B41116">
        <w:rPr>
          <w:sz w:val="21"/>
          <w:szCs w:val="21"/>
          <w:lang w:val="it-IT"/>
        </w:rPr>
        <w:t>“Tarifë”</w:t>
      </w:r>
      <w:r w:rsidR="00F06302" w:rsidRPr="00B41116">
        <w:rPr>
          <w:sz w:val="21"/>
          <w:szCs w:val="21"/>
          <w:lang w:val="it-IT"/>
        </w:rPr>
        <w:t xml:space="preserve"> në</w:t>
      </w:r>
      <w:r w:rsidR="0026799D" w:rsidRPr="00B41116">
        <w:rPr>
          <w:sz w:val="21"/>
          <w:szCs w:val="21"/>
          <w:lang w:val="it-IT"/>
        </w:rPr>
        <w:t>nkupton vendosjen e vlerave të tarifës (që përfshin kohën fillestare/distancën fillestare), e cila përfaqëson një listë të taksave ose vlerave, të cilat do të veprojnë në taksimetër për një pozicion tarife të specifikuar.</w:t>
      </w:r>
    </w:p>
    <w:p w:rsidR="0026799D" w:rsidRPr="00B41116" w:rsidRDefault="0026799D" w:rsidP="00844296">
      <w:pPr>
        <w:pStyle w:val="Paragrafi"/>
        <w:rPr>
          <w:sz w:val="21"/>
          <w:szCs w:val="21"/>
          <w:lang w:val="it-IT"/>
        </w:rPr>
      </w:pPr>
      <w:r w:rsidRPr="00B41116">
        <w:rPr>
          <w:sz w:val="21"/>
          <w:szCs w:val="21"/>
          <w:lang w:val="it-IT"/>
        </w:rPr>
        <w:t xml:space="preserve">“Vlera e tarifës” nënkupton vlerat prej </w:t>
      </w:r>
      <w:r w:rsidR="00B905A9" w:rsidRPr="00B41116">
        <w:rPr>
          <w:sz w:val="21"/>
          <w:szCs w:val="21"/>
          <w:lang w:val="it-IT"/>
        </w:rPr>
        <w:t>s</w:t>
      </w:r>
      <w:r w:rsidRPr="00B41116">
        <w:rPr>
          <w:sz w:val="21"/>
          <w:szCs w:val="21"/>
          <w:lang w:val="it-IT"/>
        </w:rPr>
        <w:t>ë cilës taksimetri llogarit pagesën.</w:t>
      </w:r>
    </w:p>
    <w:p w:rsidR="0026799D" w:rsidRPr="00B41116" w:rsidRDefault="00B905A9" w:rsidP="00844296">
      <w:pPr>
        <w:pStyle w:val="Paragrafi"/>
        <w:rPr>
          <w:sz w:val="21"/>
          <w:szCs w:val="21"/>
          <w:lang w:val="it-IT"/>
        </w:rPr>
      </w:pPr>
      <w:r w:rsidRPr="00B41116">
        <w:rPr>
          <w:sz w:val="21"/>
          <w:szCs w:val="21"/>
          <w:lang w:val="it-IT"/>
        </w:rPr>
        <w:t>“Vlera e tarifës distancë”</w:t>
      </w:r>
      <w:r w:rsidR="0026799D" w:rsidRPr="00B41116">
        <w:rPr>
          <w:sz w:val="21"/>
          <w:szCs w:val="21"/>
          <w:lang w:val="it-IT"/>
        </w:rPr>
        <w:t xml:space="preserve"> nënkupton vlerën e tarifës së shprehur si një shumë e parave për një distancë të dhënë.</w:t>
      </w:r>
    </w:p>
    <w:p w:rsidR="0026799D" w:rsidRPr="00B41116" w:rsidRDefault="00B905A9" w:rsidP="00844296">
      <w:pPr>
        <w:pStyle w:val="Paragrafi"/>
        <w:rPr>
          <w:sz w:val="21"/>
          <w:szCs w:val="21"/>
          <w:lang w:val="it-IT"/>
        </w:rPr>
      </w:pPr>
      <w:r w:rsidRPr="00B41116">
        <w:rPr>
          <w:sz w:val="21"/>
          <w:szCs w:val="21"/>
          <w:lang w:val="it-IT"/>
        </w:rPr>
        <w:t>“Vlera e tarifës kohë” nënkupton vlerën e tarifës s</w:t>
      </w:r>
      <w:r w:rsidR="0026799D" w:rsidRPr="00B41116">
        <w:rPr>
          <w:sz w:val="21"/>
          <w:szCs w:val="21"/>
          <w:lang w:val="it-IT"/>
        </w:rPr>
        <w:t>ë shprehur si një shumë e parave për</w:t>
      </w:r>
      <w:r w:rsidR="00F06302" w:rsidRPr="00B41116">
        <w:rPr>
          <w:sz w:val="21"/>
          <w:szCs w:val="21"/>
          <w:lang w:val="it-IT"/>
        </w:rPr>
        <w:t xml:space="preserve"> </w:t>
      </w:r>
      <w:r w:rsidR="0026799D" w:rsidRPr="00B41116">
        <w:rPr>
          <w:sz w:val="21"/>
          <w:szCs w:val="21"/>
          <w:lang w:val="it-IT"/>
        </w:rPr>
        <w:t>një periudhë kohe të dhënë.</w:t>
      </w:r>
    </w:p>
    <w:p w:rsidR="0026799D" w:rsidRPr="00B41116" w:rsidRDefault="000A54DE" w:rsidP="00844296">
      <w:pPr>
        <w:pStyle w:val="Paragrafi"/>
        <w:rPr>
          <w:sz w:val="21"/>
          <w:szCs w:val="21"/>
          <w:lang w:val="it-IT"/>
        </w:rPr>
      </w:pPr>
      <w:r>
        <w:rPr>
          <w:sz w:val="21"/>
          <w:szCs w:val="21"/>
          <w:lang w:val="it-IT"/>
        </w:rPr>
        <w:t>“Pozicion tarife</w:t>
      </w:r>
      <w:r w:rsidR="0026799D" w:rsidRPr="00B41116">
        <w:rPr>
          <w:sz w:val="21"/>
          <w:szCs w:val="21"/>
          <w:lang w:val="it-IT"/>
        </w:rPr>
        <w:t>” nënkupton pozicionin në të cilin</w:t>
      </w:r>
      <w:r w:rsidR="00F06302" w:rsidRPr="00B41116">
        <w:rPr>
          <w:sz w:val="21"/>
          <w:szCs w:val="21"/>
          <w:lang w:val="it-IT"/>
        </w:rPr>
        <w:t xml:space="preserve"> taksimetri rregul</w:t>
      </w:r>
      <w:r>
        <w:rPr>
          <w:sz w:val="21"/>
          <w:szCs w:val="21"/>
          <w:lang w:val="it-IT"/>
        </w:rPr>
        <w:t>l</w:t>
      </w:r>
      <w:r w:rsidR="00F06302" w:rsidRPr="00B41116">
        <w:rPr>
          <w:sz w:val="21"/>
          <w:szCs w:val="21"/>
          <w:lang w:val="it-IT"/>
        </w:rPr>
        <w:t>ohet për pozi</w:t>
      </w:r>
      <w:r w:rsidR="0026799D" w:rsidRPr="00B41116">
        <w:rPr>
          <w:sz w:val="21"/>
          <w:szCs w:val="21"/>
          <w:lang w:val="it-IT"/>
        </w:rPr>
        <w:t>cionin “e marrë me qira” (e okupuar).</w:t>
      </w:r>
    </w:p>
    <w:p w:rsidR="0026799D" w:rsidRPr="00B41116" w:rsidRDefault="00F06302" w:rsidP="00844296">
      <w:pPr>
        <w:pStyle w:val="Paragrafi"/>
        <w:rPr>
          <w:sz w:val="21"/>
          <w:szCs w:val="21"/>
          <w:lang w:val="it-IT"/>
        </w:rPr>
      </w:pPr>
      <w:r w:rsidRPr="00B41116">
        <w:rPr>
          <w:sz w:val="21"/>
          <w:szCs w:val="21"/>
          <w:lang w:val="it-IT"/>
        </w:rPr>
        <w:t>“Rregullimi i tarifës” nënkupto</w:t>
      </w:r>
      <w:r w:rsidR="0026799D" w:rsidRPr="00B41116">
        <w:rPr>
          <w:sz w:val="21"/>
          <w:szCs w:val="21"/>
          <w:lang w:val="it-IT"/>
        </w:rPr>
        <w:t>n një rregull, i cili vendos tarifat</w:t>
      </w:r>
      <w:r w:rsidRPr="00B41116">
        <w:rPr>
          <w:sz w:val="21"/>
          <w:szCs w:val="21"/>
          <w:lang w:val="it-IT"/>
        </w:rPr>
        <w:t xml:space="preserve"> dhe shtesat që janë për t’u zba</w:t>
      </w:r>
      <w:r w:rsidR="0026799D" w:rsidRPr="00B41116">
        <w:rPr>
          <w:sz w:val="21"/>
          <w:szCs w:val="21"/>
          <w:lang w:val="it-IT"/>
        </w:rPr>
        <w:t>tuar sipas kushteve të specifikuar</w:t>
      </w:r>
      <w:r w:rsidR="00B905A9" w:rsidRPr="00B41116">
        <w:rPr>
          <w:sz w:val="21"/>
          <w:szCs w:val="21"/>
          <w:lang w:val="it-IT"/>
        </w:rPr>
        <w:t>a</w:t>
      </w:r>
      <w:r w:rsidR="0026799D" w:rsidRPr="00B41116">
        <w:rPr>
          <w:sz w:val="21"/>
          <w:szCs w:val="21"/>
          <w:lang w:val="it-IT"/>
        </w:rPr>
        <w:t>.</w:t>
      </w:r>
    </w:p>
    <w:p w:rsidR="0026799D" w:rsidRPr="00B41116" w:rsidRDefault="0026799D" w:rsidP="00844296">
      <w:pPr>
        <w:pStyle w:val="Paragrafi"/>
        <w:rPr>
          <w:sz w:val="21"/>
          <w:szCs w:val="21"/>
          <w:lang w:val="it-IT"/>
        </w:rPr>
      </w:pPr>
      <w:r w:rsidRPr="00B41116">
        <w:rPr>
          <w:sz w:val="21"/>
          <w:szCs w:val="21"/>
          <w:lang w:val="it-IT"/>
        </w:rPr>
        <w:t>“Pozicioni i operimit” nënkupton pozicione të ndryshme të operimit</w:t>
      </w:r>
      <w:r w:rsidR="00B905A9" w:rsidRPr="00B41116">
        <w:rPr>
          <w:sz w:val="21"/>
          <w:szCs w:val="21"/>
          <w:lang w:val="it-IT"/>
        </w:rPr>
        <w:t>,</w:t>
      </w:r>
      <w:r w:rsidRPr="00B41116">
        <w:rPr>
          <w:sz w:val="21"/>
          <w:szCs w:val="21"/>
          <w:lang w:val="it-IT"/>
        </w:rPr>
        <w:t xml:space="preserve"> në të cilat taksimetri plotëson role të ndryshme të funksionit të tij, dhe të cilat dallohen nga treguesit si vijon:</w:t>
      </w:r>
    </w:p>
    <w:p w:rsidR="0026799D" w:rsidRPr="00B41116" w:rsidRDefault="00B905A9" w:rsidP="00844296">
      <w:pPr>
        <w:pStyle w:val="Paragrafi"/>
        <w:rPr>
          <w:sz w:val="21"/>
          <w:szCs w:val="21"/>
          <w:lang w:val="it-IT"/>
        </w:rPr>
      </w:pPr>
      <w:r w:rsidRPr="00B41116">
        <w:rPr>
          <w:sz w:val="21"/>
          <w:szCs w:val="21"/>
          <w:lang w:val="it-IT"/>
        </w:rPr>
        <w:t>a) “J</w:t>
      </w:r>
      <w:r w:rsidR="0026799D" w:rsidRPr="00B41116">
        <w:rPr>
          <w:sz w:val="21"/>
          <w:szCs w:val="21"/>
          <w:lang w:val="it-IT"/>
        </w:rPr>
        <w:t>epet me qira (e lirë)” nënkupton pozicionin që taksimetri nuk është duke llogaritur pagesën dhe asnjë udhëtar n</w:t>
      </w:r>
      <w:r w:rsidR="00F06302" w:rsidRPr="00B41116">
        <w:rPr>
          <w:sz w:val="21"/>
          <w:szCs w:val="21"/>
          <w:lang w:val="it-IT"/>
        </w:rPr>
        <w:t>u</w:t>
      </w:r>
      <w:r w:rsidR="0026799D" w:rsidRPr="00B41116">
        <w:rPr>
          <w:sz w:val="21"/>
          <w:szCs w:val="21"/>
          <w:lang w:val="it-IT"/>
        </w:rPr>
        <w:t>k është duke kryer udhëtim.</w:t>
      </w:r>
    </w:p>
    <w:p w:rsidR="0026799D" w:rsidRPr="00B41116" w:rsidRDefault="00B905A9" w:rsidP="00844296">
      <w:pPr>
        <w:pStyle w:val="Paragrafi"/>
        <w:rPr>
          <w:sz w:val="21"/>
          <w:szCs w:val="21"/>
          <w:lang w:val="it-IT"/>
        </w:rPr>
      </w:pPr>
      <w:r w:rsidRPr="00B41116">
        <w:rPr>
          <w:sz w:val="21"/>
          <w:szCs w:val="21"/>
          <w:lang w:val="it-IT"/>
        </w:rPr>
        <w:t>b) “E</w:t>
      </w:r>
      <w:r w:rsidR="0026799D" w:rsidRPr="00B41116">
        <w:rPr>
          <w:sz w:val="21"/>
          <w:szCs w:val="21"/>
          <w:lang w:val="it-IT"/>
        </w:rPr>
        <w:t xml:space="preserve"> marrë me qira (e o</w:t>
      </w:r>
      <w:r w:rsidR="00F06302" w:rsidRPr="00B41116">
        <w:rPr>
          <w:sz w:val="21"/>
          <w:szCs w:val="21"/>
          <w:lang w:val="it-IT"/>
        </w:rPr>
        <w:t>kupuar)” nënkupton</w:t>
      </w:r>
      <w:r w:rsidR="0026799D" w:rsidRPr="00B41116">
        <w:rPr>
          <w:sz w:val="21"/>
          <w:szCs w:val="21"/>
          <w:lang w:val="it-IT"/>
        </w:rPr>
        <w:t xml:space="preserve"> pozicionimin që taksimetri është duke treguar dhe llogaritur një pagesë, e</w:t>
      </w:r>
      <w:r w:rsidR="00F06302" w:rsidRPr="00B41116">
        <w:rPr>
          <w:sz w:val="21"/>
          <w:szCs w:val="21"/>
          <w:lang w:val="it-IT"/>
        </w:rPr>
        <w:t xml:space="preserve"> </w:t>
      </w:r>
      <w:r w:rsidR="0026799D" w:rsidRPr="00B41116">
        <w:rPr>
          <w:sz w:val="21"/>
          <w:szCs w:val="21"/>
          <w:lang w:val="it-IT"/>
        </w:rPr>
        <w:t>cila bazohet në një detyrim (taksë) qiramarrje</w:t>
      </w:r>
      <w:r w:rsidR="000A54DE">
        <w:rPr>
          <w:sz w:val="21"/>
          <w:szCs w:val="21"/>
          <w:lang w:val="it-IT"/>
        </w:rPr>
        <w:t>je</w:t>
      </w:r>
      <w:r w:rsidR="0026799D" w:rsidRPr="00B41116">
        <w:rPr>
          <w:sz w:val="21"/>
          <w:szCs w:val="21"/>
          <w:lang w:val="it-IT"/>
        </w:rPr>
        <w:t xml:space="preserve"> të mundshme dhe një tarifë për kohën e udhëtimit dhe/ose distancës së udhëtuar.</w:t>
      </w:r>
    </w:p>
    <w:p w:rsidR="0026799D" w:rsidRPr="00B41116" w:rsidRDefault="00B905A9" w:rsidP="00844296">
      <w:pPr>
        <w:pStyle w:val="Paragrafi"/>
        <w:rPr>
          <w:sz w:val="21"/>
          <w:szCs w:val="21"/>
          <w:lang w:val="it-IT"/>
        </w:rPr>
      </w:pPr>
      <w:r w:rsidRPr="00B41116">
        <w:rPr>
          <w:sz w:val="21"/>
          <w:szCs w:val="21"/>
          <w:lang w:val="it-IT"/>
        </w:rPr>
        <w:t>c) “E</w:t>
      </w:r>
      <w:r w:rsidR="0026799D" w:rsidRPr="00B41116">
        <w:rPr>
          <w:sz w:val="21"/>
          <w:szCs w:val="21"/>
          <w:lang w:val="it-IT"/>
        </w:rPr>
        <w:t xml:space="preserve"> ndaluar” nënkupton pozicionin e udhëtimit, i cili ka përfunduar dhe pagesa në lidhje me rritjen e kohës është ndërprerë, ndërsa</w:t>
      </w:r>
      <w:r w:rsidR="000A54DE">
        <w:rPr>
          <w:sz w:val="21"/>
          <w:szCs w:val="21"/>
          <w:lang w:val="it-IT"/>
        </w:rPr>
        <w:t xml:space="preserve"> llogaritja-</w:t>
      </w:r>
      <w:r w:rsidR="00F06302" w:rsidRPr="00B41116">
        <w:rPr>
          <w:sz w:val="21"/>
          <w:szCs w:val="21"/>
          <w:lang w:val="it-IT"/>
        </w:rPr>
        <w:t>distancë funksionon</w:t>
      </w:r>
      <w:r w:rsidR="0026799D" w:rsidRPr="00B41116">
        <w:rPr>
          <w:sz w:val="21"/>
          <w:szCs w:val="21"/>
          <w:lang w:val="it-IT"/>
        </w:rPr>
        <w:t>.</w:t>
      </w:r>
    </w:p>
    <w:p w:rsidR="0026799D" w:rsidRPr="00B41116" w:rsidRDefault="00F06302" w:rsidP="00844296">
      <w:pPr>
        <w:pStyle w:val="Paragrafi"/>
        <w:rPr>
          <w:sz w:val="21"/>
          <w:szCs w:val="21"/>
          <w:lang w:val="it-IT"/>
        </w:rPr>
      </w:pPr>
      <w:r w:rsidRPr="00B41116">
        <w:rPr>
          <w:sz w:val="21"/>
          <w:szCs w:val="21"/>
          <w:lang w:val="it-IT"/>
        </w:rPr>
        <w:t>III.</w:t>
      </w:r>
      <w:r w:rsidR="00B905A9" w:rsidRPr="00B41116">
        <w:rPr>
          <w:sz w:val="21"/>
          <w:szCs w:val="21"/>
          <w:lang w:val="it-IT"/>
        </w:rPr>
        <w:t xml:space="preserve"> </w:t>
      </w:r>
      <w:r w:rsidRPr="00B41116">
        <w:rPr>
          <w:sz w:val="21"/>
          <w:szCs w:val="21"/>
          <w:lang w:val="it-IT"/>
        </w:rPr>
        <w:t>K</w:t>
      </w:r>
      <w:r w:rsidR="0026799D" w:rsidRPr="00B41116">
        <w:rPr>
          <w:sz w:val="21"/>
          <w:szCs w:val="21"/>
          <w:lang w:val="it-IT"/>
        </w:rPr>
        <w:t>ërkesa teknike</w:t>
      </w:r>
    </w:p>
    <w:p w:rsidR="0026799D" w:rsidRPr="00B41116" w:rsidRDefault="000A54DE" w:rsidP="00844296">
      <w:pPr>
        <w:pStyle w:val="Paragrafi"/>
        <w:rPr>
          <w:sz w:val="21"/>
          <w:szCs w:val="21"/>
          <w:lang w:val="it-IT"/>
        </w:rPr>
      </w:pPr>
      <w:r>
        <w:rPr>
          <w:sz w:val="21"/>
          <w:szCs w:val="21"/>
          <w:lang w:val="it-IT"/>
        </w:rPr>
        <w:t xml:space="preserve">- </w:t>
      </w:r>
      <w:r w:rsidR="0026799D" w:rsidRPr="00B41116">
        <w:rPr>
          <w:sz w:val="21"/>
          <w:szCs w:val="21"/>
          <w:lang w:val="it-IT"/>
        </w:rPr>
        <w:t>Përshtatshmëria e përdorimit</w:t>
      </w:r>
    </w:p>
    <w:p w:rsidR="0026799D" w:rsidRDefault="0026799D" w:rsidP="00844296">
      <w:pPr>
        <w:pStyle w:val="Paragrafi"/>
        <w:rPr>
          <w:sz w:val="21"/>
          <w:szCs w:val="21"/>
          <w:lang w:val="it-IT"/>
        </w:rPr>
      </w:pPr>
      <w:r w:rsidRPr="00B41116">
        <w:rPr>
          <w:sz w:val="21"/>
          <w:szCs w:val="21"/>
          <w:lang w:val="it-IT"/>
        </w:rPr>
        <w:t>Taksime</w:t>
      </w:r>
      <w:r w:rsidR="00F06302" w:rsidRPr="00B41116">
        <w:rPr>
          <w:sz w:val="21"/>
          <w:szCs w:val="21"/>
          <w:lang w:val="it-IT"/>
        </w:rPr>
        <w:t>tri do të caktohet për t’</w:t>
      </w:r>
      <w:r w:rsidR="00B905A9" w:rsidRPr="00B41116">
        <w:rPr>
          <w:sz w:val="21"/>
          <w:szCs w:val="21"/>
          <w:lang w:val="it-IT"/>
        </w:rPr>
        <w:t>i</w:t>
      </w:r>
      <w:r w:rsidR="00F06302" w:rsidRPr="00B41116">
        <w:rPr>
          <w:sz w:val="21"/>
          <w:szCs w:val="21"/>
          <w:lang w:val="it-IT"/>
        </w:rPr>
        <w:t>u p</w:t>
      </w:r>
      <w:r w:rsidRPr="00B41116">
        <w:rPr>
          <w:sz w:val="21"/>
          <w:szCs w:val="21"/>
          <w:lang w:val="it-IT"/>
        </w:rPr>
        <w:t>ë</w:t>
      </w:r>
      <w:r w:rsidR="00F06302" w:rsidRPr="00B41116">
        <w:rPr>
          <w:sz w:val="21"/>
          <w:szCs w:val="21"/>
          <w:lang w:val="it-IT"/>
        </w:rPr>
        <w:t>r</w:t>
      </w:r>
      <w:r w:rsidRPr="00B41116">
        <w:rPr>
          <w:sz w:val="21"/>
          <w:szCs w:val="21"/>
          <w:lang w:val="it-IT"/>
        </w:rPr>
        <w:t>shtatur metodës së operimit dhe mjetit për të cilin ai është i de</w:t>
      </w:r>
      <w:r w:rsidR="00F06302" w:rsidRPr="00B41116">
        <w:rPr>
          <w:sz w:val="21"/>
          <w:szCs w:val="21"/>
          <w:lang w:val="it-IT"/>
        </w:rPr>
        <w:t>s</w:t>
      </w:r>
      <w:r w:rsidRPr="00B41116">
        <w:rPr>
          <w:sz w:val="21"/>
          <w:szCs w:val="21"/>
          <w:lang w:val="it-IT"/>
        </w:rPr>
        <w:t>tinuar. Ai do të jetë prej një konstruksioni përshtatshmërish</w:t>
      </w:r>
      <w:r w:rsidR="00F06302" w:rsidRPr="00B41116">
        <w:rPr>
          <w:sz w:val="21"/>
          <w:szCs w:val="21"/>
          <w:lang w:val="it-IT"/>
        </w:rPr>
        <w:t>t</w:t>
      </w:r>
      <w:r w:rsidRPr="00B41116">
        <w:rPr>
          <w:sz w:val="21"/>
          <w:szCs w:val="21"/>
          <w:lang w:val="it-IT"/>
        </w:rPr>
        <w:t xml:space="preserve"> të fortë</w:t>
      </w:r>
      <w:r w:rsidR="00B905A9" w:rsidRPr="00B41116">
        <w:rPr>
          <w:sz w:val="21"/>
          <w:szCs w:val="21"/>
          <w:lang w:val="it-IT"/>
        </w:rPr>
        <w:t>, me qëllim</w:t>
      </w:r>
      <w:r w:rsidRPr="00B41116">
        <w:rPr>
          <w:sz w:val="21"/>
          <w:szCs w:val="21"/>
          <w:lang w:val="it-IT"/>
        </w:rPr>
        <w:t xml:space="preserve"> që ai të ruajë karakteristikat e tij metrologjike.</w:t>
      </w:r>
    </w:p>
    <w:p w:rsidR="00DB7BA0" w:rsidRDefault="00DB7BA0" w:rsidP="00844296">
      <w:pPr>
        <w:pStyle w:val="Paragrafi"/>
        <w:rPr>
          <w:sz w:val="21"/>
          <w:szCs w:val="21"/>
          <w:lang w:val="it-IT"/>
        </w:rPr>
      </w:pPr>
    </w:p>
    <w:p w:rsidR="00DB7BA0" w:rsidRPr="00B41116" w:rsidRDefault="00DB7BA0" w:rsidP="00844296">
      <w:pPr>
        <w:pStyle w:val="Paragrafi"/>
        <w:rPr>
          <w:sz w:val="21"/>
          <w:szCs w:val="21"/>
          <w:lang w:val="it-IT"/>
        </w:rPr>
      </w:pPr>
    </w:p>
    <w:p w:rsidR="0026799D" w:rsidRPr="00B41116" w:rsidRDefault="000A54DE" w:rsidP="00844296">
      <w:pPr>
        <w:pStyle w:val="Paragrafi"/>
        <w:rPr>
          <w:sz w:val="21"/>
          <w:szCs w:val="21"/>
          <w:lang w:val="it-IT"/>
        </w:rPr>
      </w:pPr>
      <w:r>
        <w:rPr>
          <w:sz w:val="21"/>
          <w:szCs w:val="21"/>
          <w:lang w:val="it-IT"/>
        </w:rPr>
        <w:t xml:space="preserve">- </w:t>
      </w:r>
      <w:r w:rsidR="0026799D" w:rsidRPr="00B41116">
        <w:rPr>
          <w:sz w:val="21"/>
          <w:szCs w:val="21"/>
          <w:lang w:val="it-IT"/>
        </w:rPr>
        <w:t>Llogaritja e pagesës</w:t>
      </w:r>
    </w:p>
    <w:p w:rsidR="0026799D" w:rsidRPr="00B41116" w:rsidRDefault="00B905A9" w:rsidP="00844296">
      <w:pPr>
        <w:pStyle w:val="Paragrafi"/>
        <w:rPr>
          <w:sz w:val="21"/>
          <w:szCs w:val="21"/>
          <w:lang w:val="it-IT"/>
        </w:rPr>
      </w:pPr>
      <w:r w:rsidRPr="00B41116">
        <w:rPr>
          <w:sz w:val="21"/>
          <w:szCs w:val="21"/>
          <w:lang w:val="it-IT"/>
        </w:rPr>
        <w:t>“</w:t>
      </w:r>
      <w:r w:rsidR="0026799D" w:rsidRPr="00B41116">
        <w:rPr>
          <w:sz w:val="21"/>
          <w:szCs w:val="21"/>
          <w:lang w:val="it-IT"/>
        </w:rPr>
        <w:t xml:space="preserve">Mënyra e llogaritjes normale </w:t>
      </w:r>
      <w:r w:rsidR="00DD1E5F">
        <w:rPr>
          <w:sz w:val="21"/>
          <w:szCs w:val="21"/>
          <w:lang w:val="it-IT"/>
        </w:rPr>
        <w:t>“</w:t>
      </w:r>
      <w:r w:rsidR="0026799D" w:rsidRPr="00B41116">
        <w:rPr>
          <w:sz w:val="21"/>
          <w:szCs w:val="21"/>
          <w:lang w:val="it-IT"/>
        </w:rPr>
        <w:t>D</w:t>
      </w:r>
      <w:r w:rsidR="00DD1E5F">
        <w:rPr>
          <w:sz w:val="21"/>
          <w:szCs w:val="21"/>
          <w:lang w:val="it-IT"/>
        </w:rPr>
        <w:t>”</w:t>
      </w:r>
      <w:r w:rsidR="0026799D" w:rsidRPr="00B41116">
        <w:rPr>
          <w:sz w:val="21"/>
          <w:szCs w:val="21"/>
          <w:lang w:val="it-IT"/>
        </w:rPr>
        <w:t xml:space="preserve"> (aplikimi i dyfishtë i tarifës)” nënkupton llogar</w:t>
      </w:r>
      <w:r w:rsidR="00F06302" w:rsidRPr="00B41116">
        <w:rPr>
          <w:sz w:val="21"/>
          <w:szCs w:val="21"/>
          <w:lang w:val="it-IT"/>
        </w:rPr>
        <w:t>itjen e pagesës</w:t>
      </w:r>
      <w:r w:rsidRPr="00B41116">
        <w:rPr>
          <w:sz w:val="21"/>
          <w:szCs w:val="21"/>
          <w:lang w:val="it-IT"/>
        </w:rPr>
        <w:t>,</w:t>
      </w:r>
      <w:r w:rsidR="00F06302" w:rsidRPr="00B41116">
        <w:rPr>
          <w:sz w:val="21"/>
          <w:szCs w:val="21"/>
          <w:lang w:val="it-IT"/>
        </w:rPr>
        <w:t xml:space="preserve"> të bazuar në zbatimin e njëko</w:t>
      </w:r>
      <w:r w:rsidR="0026799D" w:rsidRPr="00B41116">
        <w:rPr>
          <w:sz w:val="21"/>
          <w:szCs w:val="21"/>
          <w:lang w:val="it-IT"/>
        </w:rPr>
        <w:t xml:space="preserve">hshëm të tarifës </w:t>
      </w:r>
      <w:r w:rsidR="00DD1E5F">
        <w:rPr>
          <w:sz w:val="21"/>
          <w:szCs w:val="21"/>
          <w:lang w:val="it-IT"/>
        </w:rPr>
        <w:t>“</w:t>
      </w:r>
      <w:r w:rsidR="0026799D" w:rsidRPr="00B41116">
        <w:rPr>
          <w:sz w:val="21"/>
          <w:szCs w:val="21"/>
          <w:lang w:val="it-IT"/>
        </w:rPr>
        <w:t>kohë</w:t>
      </w:r>
      <w:r w:rsidR="00DD1E5F">
        <w:rPr>
          <w:sz w:val="21"/>
          <w:szCs w:val="21"/>
          <w:lang w:val="it-IT"/>
        </w:rPr>
        <w:t>”</w:t>
      </w:r>
      <w:r w:rsidR="0026799D" w:rsidRPr="00B41116">
        <w:rPr>
          <w:sz w:val="21"/>
          <w:szCs w:val="21"/>
          <w:lang w:val="it-IT"/>
        </w:rPr>
        <w:t xml:space="preserve"> dhe tarifës </w:t>
      </w:r>
      <w:r w:rsidR="00DD1E5F">
        <w:rPr>
          <w:sz w:val="21"/>
          <w:szCs w:val="21"/>
          <w:lang w:val="it-IT"/>
        </w:rPr>
        <w:t>“</w:t>
      </w:r>
      <w:r w:rsidR="0026799D" w:rsidRPr="00B41116">
        <w:rPr>
          <w:sz w:val="21"/>
          <w:szCs w:val="21"/>
          <w:lang w:val="it-IT"/>
        </w:rPr>
        <w:t>distancë</w:t>
      </w:r>
      <w:r w:rsidR="00DD1E5F">
        <w:rPr>
          <w:sz w:val="21"/>
          <w:szCs w:val="21"/>
          <w:lang w:val="it-IT"/>
        </w:rPr>
        <w:t>”</w:t>
      </w:r>
      <w:r w:rsidR="0026799D" w:rsidRPr="00B41116">
        <w:rPr>
          <w:sz w:val="21"/>
          <w:szCs w:val="21"/>
          <w:lang w:val="it-IT"/>
        </w:rPr>
        <w:t xml:space="preserve"> gjatë gjithë udhëtimit.</w:t>
      </w:r>
    </w:p>
    <w:p w:rsidR="0026799D" w:rsidRPr="00B41116" w:rsidRDefault="0026799D" w:rsidP="00844296">
      <w:pPr>
        <w:pStyle w:val="Paragrafi"/>
        <w:rPr>
          <w:sz w:val="21"/>
          <w:szCs w:val="21"/>
          <w:lang w:val="it-IT"/>
        </w:rPr>
      </w:pPr>
      <w:r w:rsidRPr="00B41116">
        <w:rPr>
          <w:sz w:val="21"/>
          <w:szCs w:val="21"/>
          <w:lang w:val="it-IT"/>
        </w:rPr>
        <w:t xml:space="preserve">“Mënyra e llogaritjes normale </w:t>
      </w:r>
      <w:r w:rsidR="00DD1E5F">
        <w:rPr>
          <w:sz w:val="21"/>
          <w:szCs w:val="21"/>
          <w:lang w:val="it-IT"/>
        </w:rPr>
        <w:t>“</w:t>
      </w:r>
      <w:r w:rsidRPr="00B41116">
        <w:rPr>
          <w:sz w:val="21"/>
          <w:szCs w:val="21"/>
          <w:lang w:val="it-IT"/>
        </w:rPr>
        <w:t>S</w:t>
      </w:r>
      <w:r w:rsidR="00DD1E5F">
        <w:rPr>
          <w:sz w:val="21"/>
          <w:szCs w:val="21"/>
          <w:lang w:val="it-IT"/>
        </w:rPr>
        <w:t>”</w:t>
      </w:r>
      <w:r w:rsidRPr="00B41116">
        <w:rPr>
          <w:sz w:val="21"/>
          <w:szCs w:val="21"/>
          <w:lang w:val="it-IT"/>
        </w:rPr>
        <w:t xml:space="preserve"> (aplikimi i veçantë i tarifës)” nënkupton l</w:t>
      </w:r>
      <w:r w:rsidR="00F06302" w:rsidRPr="00B41116">
        <w:rPr>
          <w:sz w:val="21"/>
          <w:szCs w:val="21"/>
          <w:lang w:val="it-IT"/>
        </w:rPr>
        <w:t>l</w:t>
      </w:r>
      <w:r w:rsidRPr="00B41116">
        <w:rPr>
          <w:sz w:val="21"/>
          <w:szCs w:val="21"/>
          <w:lang w:val="it-IT"/>
        </w:rPr>
        <w:t>ogaritjen e pagesës</w:t>
      </w:r>
      <w:r w:rsidR="00A34C09" w:rsidRPr="00B41116">
        <w:rPr>
          <w:sz w:val="21"/>
          <w:szCs w:val="21"/>
          <w:lang w:val="it-IT"/>
        </w:rPr>
        <w:t>,</w:t>
      </w:r>
      <w:r w:rsidRPr="00B41116">
        <w:rPr>
          <w:sz w:val="21"/>
          <w:szCs w:val="21"/>
          <w:lang w:val="it-IT"/>
        </w:rPr>
        <w:t xml:space="preserve"> të</w:t>
      </w:r>
      <w:r w:rsidR="00F06302" w:rsidRPr="00B41116">
        <w:rPr>
          <w:sz w:val="21"/>
          <w:szCs w:val="21"/>
          <w:lang w:val="it-IT"/>
        </w:rPr>
        <w:t xml:space="preserve"> bazua</w:t>
      </w:r>
      <w:r w:rsidR="00A34C09" w:rsidRPr="00B41116">
        <w:rPr>
          <w:sz w:val="21"/>
          <w:szCs w:val="21"/>
          <w:lang w:val="it-IT"/>
        </w:rPr>
        <w:t>r në zbatimin e “tarifës kohë”</w:t>
      </w:r>
      <w:r w:rsidRPr="00B41116">
        <w:rPr>
          <w:sz w:val="21"/>
          <w:szCs w:val="21"/>
          <w:lang w:val="it-IT"/>
        </w:rPr>
        <w:t xml:space="preserve"> poshtë shpejtësisë së caktuar të ndërrimit dhe zbatim</w:t>
      </w:r>
      <w:r w:rsidR="00F06302" w:rsidRPr="00B41116">
        <w:rPr>
          <w:sz w:val="21"/>
          <w:szCs w:val="21"/>
          <w:lang w:val="it-IT"/>
        </w:rPr>
        <w:t xml:space="preserve">it të tarifës </w:t>
      </w:r>
      <w:r w:rsidR="00DD1E5F">
        <w:rPr>
          <w:sz w:val="21"/>
          <w:szCs w:val="21"/>
          <w:lang w:val="it-IT"/>
        </w:rPr>
        <w:t>“</w:t>
      </w:r>
      <w:r w:rsidR="00F06302" w:rsidRPr="00B41116">
        <w:rPr>
          <w:sz w:val="21"/>
          <w:szCs w:val="21"/>
          <w:lang w:val="it-IT"/>
        </w:rPr>
        <w:t>distancë</w:t>
      </w:r>
      <w:r w:rsidR="00DD1E5F">
        <w:rPr>
          <w:sz w:val="21"/>
          <w:szCs w:val="21"/>
          <w:lang w:val="it-IT"/>
        </w:rPr>
        <w:t>”</w:t>
      </w:r>
      <w:r w:rsidR="00F06302" w:rsidRPr="00B41116">
        <w:rPr>
          <w:sz w:val="21"/>
          <w:szCs w:val="21"/>
          <w:lang w:val="it-IT"/>
        </w:rPr>
        <w:t xml:space="preserve"> mbi shpe</w:t>
      </w:r>
      <w:r w:rsidRPr="00B41116">
        <w:rPr>
          <w:sz w:val="21"/>
          <w:szCs w:val="21"/>
          <w:lang w:val="it-IT"/>
        </w:rPr>
        <w:t>jtësinë e caktuar të ndërrimit.</w:t>
      </w:r>
    </w:p>
    <w:p w:rsidR="0026799D" w:rsidRPr="00B41116" w:rsidRDefault="00DD1E5F" w:rsidP="00844296">
      <w:pPr>
        <w:pStyle w:val="Paragrafi"/>
        <w:rPr>
          <w:sz w:val="21"/>
          <w:szCs w:val="21"/>
          <w:lang w:val="it-IT"/>
        </w:rPr>
      </w:pPr>
      <w:r>
        <w:rPr>
          <w:sz w:val="21"/>
          <w:szCs w:val="21"/>
          <w:lang w:val="it-IT"/>
        </w:rPr>
        <w:t xml:space="preserve">- </w:t>
      </w:r>
      <w:r w:rsidR="0026799D" w:rsidRPr="00B41116">
        <w:rPr>
          <w:sz w:val="21"/>
          <w:szCs w:val="21"/>
          <w:lang w:val="it-IT"/>
        </w:rPr>
        <w:t>Ndërrimi automatik i tarifave</w:t>
      </w:r>
    </w:p>
    <w:p w:rsidR="0026799D" w:rsidRPr="00B41116" w:rsidRDefault="0026799D" w:rsidP="00844296">
      <w:pPr>
        <w:pStyle w:val="Paragrafi"/>
        <w:rPr>
          <w:sz w:val="21"/>
          <w:szCs w:val="21"/>
          <w:lang w:val="it-IT"/>
        </w:rPr>
      </w:pPr>
      <w:r w:rsidRPr="00B41116">
        <w:rPr>
          <w:sz w:val="21"/>
          <w:szCs w:val="21"/>
          <w:lang w:val="it-IT"/>
        </w:rPr>
        <w:t>Ndërrimi automatik i tarifave mund të jetë i menjëhershëm për:</w:t>
      </w:r>
    </w:p>
    <w:p w:rsidR="0026799D" w:rsidRPr="00B41116" w:rsidRDefault="0026799D" w:rsidP="00844296">
      <w:pPr>
        <w:pStyle w:val="Paragrafi"/>
        <w:rPr>
          <w:sz w:val="21"/>
          <w:szCs w:val="21"/>
          <w:lang w:val="it-IT"/>
        </w:rPr>
      </w:pPr>
      <w:r w:rsidRPr="00B41116">
        <w:rPr>
          <w:sz w:val="21"/>
          <w:szCs w:val="21"/>
          <w:lang w:val="it-IT"/>
        </w:rPr>
        <w:t>a)</w:t>
      </w:r>
      <w:r w:rsidR="00F06302" w:rsidRPr="00B41116">
        <w:rPr>
          <w:sz w:val="21"/>
          <w:szCs w:val="21"/>
          <w:lang w:val="it-IT"/>
        </w:rPr>
        <w:t xml:space="preserve"> </w:t>
      </w:r>
      <w:r w:rsidRPr="00B41116">
        <w:rPr>
          <w:sz w:val="21"/>
          <w:szCs w:val="21"/>
          <w:lang w:val="it-IT"/>
        </w:rPr>
        <w:t>distancën e udhëtimit;</w:t>
      </w:r>
    </w:p>
    <w:p w:rsidR="0026799D" w:rsidRPr="00B41116" w:rsidRDefault="0026799D" w:rsidP="00844296">
      <w:pPr>
        <w:pStyle w:val="Paragrafi"/>
        <w:rPr>
          <w:sz w:val="21"/>
          <w:szCs w:val="21"/>
          <w:lang w:val="it-IT"/>
        </w:rPr>
      </w:pPr>
      <w:r w:rsidRPr="00B41116">
        <w:rPr>
          <w:sz w:val="21"/>
          <w:szCs w:val="21"/>
          <w:lang w:val="it-IT"/>
        </w:rPr>
        <w:t>b)</w:t>
      </w:r>
      <w:r w:rsidR="00F06302" w:rsidRPr="00B41116">
        <w:rPr>
          <w:sz w:val="21"/>
          <w:szCs w:val="21"/>
          <w:lang w:val="it-IT"/>
        </w:rPr>
        <w:t xml:space="preserve"> </w:t>
      </w:r>
      <w:r w:rsidRPr="00B41116">
        <w:rPr>
          <w:sz w:val="21"/>
          <w:szCs w:val="21"/>
          <w:lang w:val="it-IT"/>
        </w:rPr>
        <w:t>kohëzgjatjen e udhëtimit;</w:t>
      </w:r>
    </w:p>
    <w:p w:rsidR="0026799D" w:rsidRPr="00B41116" w:rsidRDefault="0026799D" w:rsidP="00844296">
      <w:pPr>
        <w:pStyle w:val="Paragrafi"/>
        <w:rPr>
          <w:sz w:val="21"/>
          <w:szCs w:val="21"/>
          <w:lang w:val="it-IT"/>
        </w:rPr>
      </w:pPr>
      <w:r w:rsidRPr="00B41116">
        <w:rPr>
          <w:sz w:val="21"/>
          <w:szCs w:val="21"/>
          <w:lang w:val="it-IT"/>
        </w:rPr>
        <w:t>c)</w:t>
      </w:r>
      <w:r w:rsidR="00F06302" w:rsidRPr="00B41116">
        <w:rPr>
          <w:sz w:val="21"/>
          <w:szCs w:val="21"/>
          <w:lang w:val="it-IT"/>
        </w:rPr>
        <w:t xml:space="preserve"> </w:t>
      </w:r>
      <w:r w:rsidRPr="00B41116">
        <w:rPr>
          <w:sz w:val="21"/>
          <w:szCs w:val="21"/>
          <w:lang w:val="it-IT"/>
        </w:rPr>
        <w:t>kohën e ditës;</w:t>
      </w:r>
    </w:p>
    <w:p w:rsidR="0026799D" w:rsidRPr="00B41116" w:rsidRDefault="0026799D" w:rsidP="00844296">
      <w:pPr>
        <w:pStyle w:val="Paragrafi"/>
        <w:rPr>
          <w:sz w:val="21"/>
          <w:szCs w:val="21"/>
          <w:lang w:val="it-IT"/>
        </w:rPr>
      </w:pPr>
      <w:r w:rsidRPr="00B41116">
        <w:rPr>
          <w:sz w:val="21"/>
          <w:szCs w:val="21"/>
          <w:lang w:val="it-IT"/>
        </w:rPr>
        <w:t>ç)</w:t>
      </w:r>
      <w:r w:rsidR="00F06302" w:rsidRPr="00B41116">
        <w:rPr>
          <w:sz w:val="21"/>
          <w:szCs w:val="21"/>
          <w:lang w:val="it-IT"/>
        </w:rPr>
        <w:t xml:space="preserve"> </w:t>
      </w:r>
      <w:r w:rsidRPr="00B41116">
        <w:rPr>
          <w:sz w:val="21"/>
          <w:szCs w:val="21"/>
          <w:lang w:val="it-IT"/>
        </w:rPr>
        <w:t>ditën e javës; ose</w:t>
      </w:r>
    </w:p>
    <w:p w:rsidR="0026799D" w:rsidRPr="00B41116" w:rsidRDefault="0026799D" w:rsidP="00844296">
      <w:pPr>
        <w:pStyle w:val="Paragrafi"/>
        <w:rPr>
          <w:sz w:val="21"/>
          <w:szCs w:val="21"/>
          <w:lang w:val="it-IT"/>
        </w:rPr>
      </w:pPr>
      <w:r w:rsidRPr="00B41116">
        <w:rPr>
          <w:sz w:val="21"/>
          <w:szCs w:val="21"/>
          <w:lang w:val="it-IT"/>
        </w:rPr>
        <w:t>d)</w:t>
      </w:r>
      <w:r w:rsidR="00F06302" w:rsidRPr="00B41116">
        <w:rPr>
          <w:sz w:val="21"/>
          <w:szCs w:val="21"/>
          <w:lang w:val="it-IT"/>
        </w:rPr>
        <w:t xml:space="preserve"> </w:t>
      </w:r>
      <w:r w:rsidRPr="00B41116">
        <w:rPr>
          <w:sz w:val="21"/>
          <w:szCs w:val="21"/>
          <w:lang w:val="it-IT"/>
        </w:rPr>
        <w:t>të dhëna të tjera të specifikuara në përputhje me rregulloren kombëtare.</w:t>
      </w:r>
    </w:p>
    <w:p w:rsidR="00A34C09" w:rsidRPr="00B41116" w:rsidRDefault="0026799D" w:rsidP="00844296">
      <w:pPr>
        <w:pStyle w:val="Paragrafi"/>
        <w:rPr>
          <w:sz w:val="21"/>
          <w:szCs w:val="21"/>
          <w:lang w:val="it-IT"/>
        </w:rPr>
      </w:pPr>
      <w:r w:rsidRPr="00B41116">
        <w:rPr>
          <w:sz w:val="21"/>
          <w:szCs w:val="21"/>
          <w:lang w:val="it-IT"/>
        </w:rPr>
        <w:t>IV.</w:t>
      </w:r>
      <w:r w:rsidR="00F06302" w:rsidRPr="00B41116">
        <w:rPr>
          <w:sz w:val="21"/>
          <w:szCs w:val="21"/>
          <w:lang w:val="it-IT"/>
        </w:rPr>
        <w:t xml:space="preserve"> </w:t>
      </w:r>
      <w:r w:rsidRPr="00B41116">
        <w:rPr>
          <w:sz w:val="21"/>
          <w:szCs w:val="21"/>
          <w:lang w:val="it-IT"/>
        </w:rPr>
        <w:t>Shpenzimet për montimin e taksimetrit</w:t>
      </w:r>
    </w:p>
    <w:p w:rsidR="0026799D" w:rsidRPr="00B41116" w:rsidRDefault="00A34C09" w:rsidP="00844296">
      <w:pPr>
        <w:pStyle w:val="Paragrafi"/>
        <w:rPr>
          <w:sz w:val="21"/>
          <w:szCs w:val="21"/>
          <w:lang w:val="it-IT"/>
        </w:rPr>
      </w:pPr>
      <w:r w:rsidRPr="00B41116">
        <w:rPr>
          <w:sz w:val="21"/>
          <w:szCs w:val="21"/>
          <w:lang w:val="it-IT"/>
        </w:rPr>
        <w:t>S</w:t>
      </w:r>
      <w:r w:rsidR="00F06302" w:rsidRPr="00B41116">
        <w:rPr>
          <w:sz w:val="21"/>
          <w:szCs w:val="21"/>
          <w:lang w:val="it-IT"/>
        </w:rPr>
        <w:t>hpenzimet që kryhen për instalimin, kalibrimin, plumbosjen, verifikimin</w:t>
      </w:r>
      <w:r w:rsidR="0026799D" w:rsidRPr="00B41116">
        <w:rPr>
          <w:sz w:val="21"/>
          <w:szCs w:val="21"/>
          <w:lang w:val="it-IT"/>
        </w:rPr>
        <w:t xml:space="preserve"> përballohen nga vetë subjekti taksi.</w:t>
      </w:r>
    </w:p>
    <w:p w:rsidR="0026799D" w:rsidRPr="00B41116" w:rsidRDefault="0026799D" w:rsidP="00844296">
      <w:pPr>
        <w:pStyle w:val="Paragrafi"/>
        <w:rPr>
          <w:sz w:val="21"/>
          <w:szCs w:val="21"/>
          <w:lang w:val="it-IT"/>
        </w:rPr>
      </w:pPr>
      <w:r w:rsidRPr="00B41116">
        <w:rPr>
          <w:sz w:val="21"/>
          <w:szCs w:val="21"/>
          <w:lang w:val="it-IT"/>
        </w:rPr>
        <w:t>V.</w:t>
      </w:r>
      <w:r w:rsidR="00A34C09" w:rsidRPr="00B41116">
        <w:rPr>
          <w:sz w:val="21"/>
          <w:szCs w:val="21"/>
          <w:lang w:val="it-IT"/>
        </w:rPr>
        <w:t xml:space="preserve"> </w:t>
      </w:r>
      <w:r w:rsidRPr="00B41116">
        <w:rPr>
          <w:sz w:val="21"/>
          <w:szCs w:val="21"/>
          <w:lang w:val="it-IT"/>
        </w:rPr>
        <w:t>Rekomandime mbi caktimin e çmimeve dhe tarifave nga këshilli bashkiak</w:t>
      </w:r>
    </w:p>
    <w:p w:rsidR="0026799D" w:rsidRPr="00B41116" w:rsidRDefault="0026799D" w:rsidP="00844296">
      <w:pPr>
        <w:pStyle w:val="Paragrafi"/>
        <w:rPr>
          <w:sz w:val="21"/>
          <w:szCs w:val="21"/>
          <w:lang w:val="it-IT"/>
        </w:rPr>
      </w:pPr>
      <w:r w:rsidRPr="00B41116">
        <w:rPr>
          <w:sz w:val="21"/>
          <w:szCs w:val="21"/>
          <w:lang w:val="it-IT"/>
        </w:rPr>
        <w:t>1.</w:t>
      </w:r>
      <w:r w:rsidR="00A34C09" w:rsidRPr="00B41116">
        <w:rPr>
          <w:sz w:val="21"/>
          <w:szCs w:val="21"/>
          <w:lang w:val="it-IT"/>
        </w:rPr>
        <w:t xml:space="preserve"> </w:t>
      </w:r>
      <w:r w:rsidRPr="00B41116">
        <w:rPr>
          <w:sz w:val="21"/>
          <w:szCs w:val="21"/>
          <w:lang w:val="it-IT"/>
        </w:rPr>
        <w:t>Qëllimi</w:t>
      </w:r>
      <w:r w:rsidR="00A34C09" w:rsidRPr="00B41116">
        <w:rPr>
          <w:sz w:val="21"/>
          <w:szCs w:val="21"/>
          <w:lang w:val="it-IT"/>
        </w:rPr>
        <w:t xml:space="preserve"> kryesor i bashkisë është që t’u</w:t>
      </w:r>
      <w:r w:rsidRPr="00B41116">
        <w:rPr>
          <w:sz w:val="21"/>
          <w:szCs w:val="21"/>
          <w:lang w:val="it-IT"/>
        </w:rPr>
        <w:t xml:space="preserve"> krijojë lehtësira sa më të mëdha klientëve në zgjedhjen e pagesës në shërb</w:t>
      </w:r>
      <w:r w:rsidR="00F06302" w:rsidRPr="00B41116">
        <w:rPr>
          <w:sz w:val="21"/>
          <w:szCs w:val="21"/>
          <w:lang w:val="it-IT"/>
        </w:rPr>
        <w:t>i</w:t>
      </w:r>
      <w:r w:rsidRPr="00B41116">
        <w:rPr>
          <w:sz w:val="21"/>
          <w:szCs w:val="21"/>
          <w:lang w:val="it-IT"/>
        </w:rPr>
        <w:t>min taksi, si dhe për të mos lejuar grabitjen në mënyrë të pandershme nga drejtuesit abuzivë të autoveturave taksi, kjo sidomos për klientët e pambrojtur, në të cilët bëjnë pjesë personat me moshë të madhe, personat e paaftë fizikisht, mundësitë e të cilëve janë të pakta në zgjedhjen e transporteve alternative.</w:t>
      </w:r>
      <w:r w:rsidR="00F06302" w:rsidRPr="00B41116">
        <w:rPr>
          <w:sz w:val="21"/>
          <w:szCs w:val="21"/>
          <w:lang w:val="it-IT"/>
        </w:rPr>
        <w:t xml:space="preserve"> Në rritjen e si</w:t>
      </w:r>
      <w:r w:rsidRPr="00B41116">
        <w:rPr>
          <w:sz w:val="21"/>
          <w:szCs w:val="21"/>
          <w:lang w:val="it-IT"/>
        </w:rPr>
        <w:t>gurisë për persona që janë të detyruar të udhëtojnë nat</w:t>
      </w:r>
      <w:r w:rsidR="00F06302" w:rsidRPr="00B41116">
        <w:rPr>
          <w:sz w:val="21"/>
          <w:szCs w:val="21"/>
          <w:lang w:val="it-IT"/>
        </w:rPr>
        <w:t>ën, si dhe personat që nuk e nj</w:t>
      </w:r>
      <w:r w:rsidR="00DD1E5F">
        <w:rPr>
          <w:sz w:val="21"/>
          <w:szCs w:val="21"/>
          <w:lang w:val="it-IT"/>
        </w:rPr>
        <w:t>ohin zonën</w:t>
      </w:r>
      <w:r w:rsidRPr="00B41116">
        <w:rPr>
          <w:sz w:val="21"/>
          <w:szCs w:val="21"/>
          <w:lang w:val="it-IT"/>
        </w:rPr>
        <w:t xml:space="preserve"> ku dëshirojnë të udhëtojnë, kryesisht turistët.</w:t>
      </w:r>
    </w:p>
    <w:p w:rsidR="0026799D" w:rsidRPr="00B41116" w:rsidRDefault="0026799D" w:rsidP="00844296">
      <w:pPr>
        <w:pStyle w:val="Paragrafi"/>
        <w:rPr>
          <w:sz w:val="21"/>
          <w:szCs w:val="21"/>
          <w:lang w:val="it-IT"/>
        </w:rPr>
      </w:pPr>
      <w:r w:rsidRPr="00B41116">
        <w:rPr>
          <w:sz w:val="21"/>
          <w:szCs w:val="21"/>
          <w:lang w:val="it-IT"/>
        </w:rPr>
        <w:t>2.</w:t>
      </w:r>
      <w:r w:rsidR="00070127" w:rsidRPr="00B41116">
        <w:rPr>
          <w:sz w:val="21"/>
          <w:szCs w:val="21"/>
          <w:lang w:val="it-IT"/>
        </w:rPr>
        <w:t xml:space="preserve"> Faktorët që duhet të me</w:t>
      </w:r>
      <w:r w:rsidR="00F06302" w:rsidRPr="00B41116">
        <w:rPr>
          <w:sz w:val="21"/>
          <w:szCs w:val="21"/>
          <w:lang w:val="it-IT"/>
        </w:rPr>
        <w:t>rr</w:t>
      </w:r>
      <w:r w:rsidRPr="00B41116">
        <w:rPr>
          <w:sz w:val="21"/>
          <w:szCs w:val="21"/>
          <w:lang w:val="it-IT"/>
        </w:rPr>
        <w:t>en parasysh më shumë në shqyrtimin ose rishqyrtimin e</w:t>
      </w:r>
      <w:r w:rsidR="00A34C09" w:rsidRPr="00B41116">
        <w:rPr>
          <w:sz w:val="21"/>
          <w:szCs w:val="21"/>
          <w:lang w:val="it-IT"/>
        </w:rPr>
        <w:t xml:space="preserve"> tarifave të taksisë janë kryesi</w:t>
      </w:r>
      <w:r w:rsidRPr="00B41116">
        <w:rPr>
          <w:sz w:val="21"/>
          <w:szCs w:val="21"/>
          <w:lang w:val="it-IT"/>
        </w:rPr>
        <w:t>sht blerja e mjetit dhe kostot e operacionit, ose ndryshimet në kostot e blerjes për shkak të rishikimit në specifikimet e mj</w:t>
      </w:r>
      <w:r w:rsidR="0049603A" w:rsidRPr="00B41116">
        <w:rPr>
          <w:sz w:val="21"/>
          <w:szCs w:val="21"/>
          <w:lang w:val="it-IT"/>
        </w:rPr>
        <w:t>eteve ose në kushtet e licencës</w:t>
      </w:r>
      <w:r w:rsidR="00070127" w:rsidRPr="00B41116">
        <w:rPr>
          <w:sz w:val="21"/>
          <w:szCs w:val="21"/>
          <w:lang w:val="it-IT"/>
        </w:rPr>
        <w:t>,</w:t>
      </w:r>
      <w:r w:rsidR="0049603A" w:rsidRPr="00B41116">
        <w:rPr>
          <w:sz w:val="21"/>
          <w:szCs w:val="21"/>
          <w:lang w:val="it-IT"/>
        </w:rPr>
        <w:t xml:space="preserve"> si</w:t>
      </w:r>
      <w:r w:rsidRPr="00B41116">
        <w:rPr>
          <w:sz w:val="21"/>
          <w:szCs w:val="21"/>
          <w:lang w:val="it-IT"/>
        </w:rPr>
        <w:t xml:space="preserve"> dhe ndryshimet në fitimin mesatar.</w:t>
      </w:r>
    </w:p>
    <w:p w:rsidR="0026799D" w:rsidRPr="00B41116" w:rsidRDefault="0026799D" w:rsidP="00844296">
      <w:pPr>
        <w:pStyle w:val="Paragrafi"/>
        <w:rPr>
          <w:sz w:val="21"/>
          <w:szCs w:val="21"/>
          <w:lang w:val="it-IT"/>
        </w:rPr>
      </w:pPr>
      <w:r w:rsidRPr="00B41116">
        <w:rPr>
          <w:sz w:val="21"/>
          <w:szCs w:val="21"/>
          <w:lang w:val="it-IT"/>
        </w:rPr>
        <w:t>3.</w:t>
      </w:r>
      <w:r w:rsidR="0049603A" w:rsidRPr="00B41116">
        <w:rPr>
          <w:sz w:val="21"/>
          <w:szCs w:val="21"/>
          <w:lang w:val="it-IT"/>
        </w:rPr>
        <w:t xml:space="preserve"> </w:t>
      </w:r>
      <w:r w:rsidRPr="00B41116">
        <w:rPr>
          <w:sz w:val="21"/>
          <w:szCs w:val="21"/>
          <w:lang w:val="it-IT"/>
        </w:rPr>
        <w:t>Këshilli bashkiak merr vendimin në</w:t>
      </w:r>
      <w:r w:rsidR="0049603A" w:rsidRPr="00B41116">
        <w:rPr>
          <w:sz w:val="21"/>
          <w:szCs w:val="21"/>
          <w:lang w:val="it-IT"/>
        </w:rPr>
        <w:t xml:space="preserve"> c</w:t>
      </w:r>
      <w:r w:rsidRPr="00B41116">
        <w:rPr>
          <w:sz w:val="21"/>
          <w:szCs w:val="21"/>
          <w:lang w:val="it-IT"/>
        </w:rPr>
        <w:t>aktimin e vlerave të tarifave, që përfshin vlerën e tarifës fillestare, në</w:t>
      </w:r>
      <w:r w:rsidR="0049603A" w:rsidRPr="00B41116">
        <w:rPr>
          <w:sz w:val="21"/>
          <w:szCs w:val="21"/>
          <w:lang w:val="it-IT"/>
        </w:rPr>
        <w:t xml:space="preserve"> </w:t>
      </w:r>
      <w:r w:rsidRPr="00B41116">
        <w:rPr>
          <w:sz w:val="21"/>
          <w:szCs w:val="21"/>
          <w:lang w:val="it-IT"/>
        </w:rPr>
        <w:t>përputhje me formulën e pranuar</w:t>
      </w:r>
      <w:r w:rsidR="0049603A" w:rsidRPr="00B41116">
        <w:rPr>
          <w:sz w:val="21"/>
          <w:szCs w:val="21"/>
          <w:lang w:val="it-IT"/>
        </w:rPr>
        <w:t xml:space="preserve"> nga të dy</w:t>
      </w:r>
      <w:r w:rsidR="00070127" w:rsidRPr="00B41116">
        <w:rPr>
          <w:sz w:val="21"/>
          <w:szCs w:val="21"/>
          <w:lang w:val="it-IT"/>
        </w:rPr>
        <w:t>ja</w:t>
      </w:r>
      <w:r w:rsidR="0049603A" w:rsidRPr="00B41116">
        <w:rPr>
          <w:sz w:val="21"/>
          <w:szCs w:val="21"/>
          <w:lang w:val="it-IT"/>
        </w:rPr>
        <w:t xml:space="preserve"> palët, bashkia dhe p</w:t>
      </w:r>
      <w:r w:rsidRPr="00B41116">
        <w:rPr>
          <w:sz w:val="21"/>
          <w:szCs w:val="21"/>
          <w:lang w:val="it-IT"/>
        </w:rPr>
        <w:t>ë</w:t>
      </w:r>
      <w:r w:rsidR="0049603A" w:rsidRPr="00B41116">
        <w:rPr>
          <w:sz w:val="21"/>
          <w:szCs w:val="21"/>
          <w:lang w:val="it-IT"/>
        </w:rPr>
        <w:t>r</w:t>
      </w:r>
      <w:r w:rsidRPr="00B41116">
        <w:rPr>
          <w:sz w:val="21"/>
          <w:szCs w:val="21"/>
          <w:lang w:val="it-IT"/>
        </w:rPr>
        <w:t>faqësuesit e shërbimit taksi. Vlerat e tarifave rishikohen në mënyrë të rregullt çdo vit.</w:t>
      </w:r>
    </w:p>
    <w:p w:rsidR="0026799D" w:rsidRPr="00B41116" w:rsidRDefault="0026799D" w:rsidP="00844296">
      <w:pPr>
        <w:pStyle w:val="Paragrafi"/>
        <w:rPr>
          <w:sz w:val="21"/>
          <w:szCs w:val="21"/>
          <w:lang w:val="it-IT"/>
        </w:rPr>
      </w:pPr>
      <w:r w:rsidRPr="00B41116">
        <w:rPr>
          <w:sz w:val="21"/>
          <w:szCs w:val="21"/>
          <w:lang w:val="it-IT"/>
        </w:rPr>
        <w:t>Në caktimin e vlerës së tarifës, këshil</w:t>
      </w:r>
      <w:r w:rsidR="00070127" w:rsidRPr="00B41116">
        <w:rPr>
          <w:sz w:val="21"/>
          <w:szCs w:val="21"/>
          <w:lang w:val="it-IT"/>
        </w:rPr>
        <w:t>l</w:t>
      </w:r>
      <w:r w:rsidRPr="00B41116">
        <w:rPr>
          <w:sz w:val="21"/>
          <w:szCs w:val="21"/>
          <w:lang w:val="it-IT"/>
        </w:rPr>
        <w:t>i bashkiak dhe përfaqësuesit e taksistëve duhet të kenë parasysh se vlera shumë e lartë e saj do të çojë drejt radhëve të gjata të taksive, që qëndrojnë në pritje të klientëve, ndërsa vlera shumë e ulët e tarifës do të çojë drejt radhëve të gjata të klientëve që rrijnë në pritje të taksive.</w:t>
      </w:r>
    </w:p>
    <w:p w:rsidR="0026799D" w:rsidRPr="00B41116" w:rsidRDefault="0026799D" w:rsidP="00844296">
      <w:pPr>
        <w:pStyle w:val="Paragrafi"/>
        <w:rPr>
          <w:sz w:val="21"/>
          <w:szCs w:val="21"/>
          <w:lang w:val="it-IT"/>
        </w:rPr>
      </w:pPr>
      <w:r w:rsidRPr="00B41116">
        <w:rPr>
          <w:sz w:val="21"/>
          <w:szCs w:val="21"/>
          <w:lang w:val="it-IT"/>
        </w:rPr>
        <w:t>4.</w:t>
      </w:r>
      <w:r w:rsidR="00BA6232" w:rsidRPr="00B41116">
        <w:rPr>
          <w:sz w:val="21"/>
          <w:szCs w:val="21"/>
          <w:lang w:val="it-IT"/>
        </w:rPr>
        <w:t xml:space="preserve"> </w:t>
      </w:r>
      <w:r w:rsidRPr="00B41116">
        <w:rPr>
          <w:sz w:val="21"/>
          <w:szCs w:val="21"/>
          <w:lang w:val="it-IT"/>
        </w:rPr>
        <w:t>Në taksimetër regjistro</w:t>
      </w:r>
      <w:r w:rsidR="0049603A" w:rsidRPr="00B41116">
        <w:rPr>
          <w:sz w:val="21"/>
          <w:szCs w:val="21"/>
          <w:lang w:val="it-IT"/>
        </w:rPr>
        <w:t>hen të gjitha llojet e tarifave</w:t>
      </w:r>
      <w:r w:rsidR="00DD1E5F">
        <w:rPr>
          <w:sz w:val="21"/>
          <w:szCs w:val="21"/>
          <w:lang w:val="it-IT"/>
        </w:rPr>
        <w:t>,</w:t>
      </w:r>
      <w:r w:rsidR="0049603A" w:rsidRPr="00B41116">
        <w:rPr>
          <w:sz w:val="21"/>
          <w:szCs w:val="21"/>
          <w:lang w:val="it-IT"/>
        </w:rPr>
        <w:t xml:space="preserve"> </w:t>
      </w:r>
      <w:r w:rsidRPr="00B41116">
        <w:rPr>
          <w:sz w:val="21"/>
          <w:szCs w:val="21"/>
          <w:lang w:val="it-IT"/>
        </w:rPr>
        <w:t>si tari</w:t>
      </w:r>
      <w:r w:rsidR="0049603A" w:rsidRPr="00B41116">
        <w:rPr>
          <w:sz w:val="21"/>
          <w:szCs w:val="21"/>
          <w:lang w:val="it-IT"/>
        </w:rPr>
        <w:t>fa fillestare e marrjes së auto</w:t>
      </w:r>
      <w:r w:rsidRPr="00B41116">
        <w:rPr>
          <w:sz w:val="21"/>
          <w:szCs w:val="21"/>
          <w:lang w:val="it-IT"/>
        </w:rPr>
        <w:t>veturës taksi me qira për distancën në</w:t>
      </w:r>
      <w:r w:rsidR="0049603A" w:rsidRPr="00B41116">
        <w:rPr>
          <w:sz w:val="21"/>
          <w:szCs w:val="21"/>
          <w:lang w:val="it-IT"/>
        </w:rPr>
        <w:t xml:space="preserve"> </w:t>
      </w:r>
      <w:r w:rsidRPr="00B41116">
        <w:rPr>
          <w:sz w:val="21"/>
          <w:szCs w:val="21"/>
          <w:lang w:val="it-IT"/>
        </w:rPr>
        <w:t>me</w:t>
      </w:r>
      <w:r w:rsidR="0049603A" w:rsidRPr="00B41116">
        <w:rPr>
          <w:sz w:val="21"/>
          <w:szCs w:val="21"/>
          <w:lang w:val="it-IT"/>
        </w:rPr>
        <w:t>t</w:t>
      </w:r>
      <w:r w:rsidRPr="00B41116">
        <w:rPr>
          <w:sz w:val="21"/>
          <w:szCs w:val="21"/>
          <w:lang w:val="it-IT"/>
        </w:rPr>
        <w:t xml:space="preserve">ra ose kilometra, për udhëtimin ditën ose natën, për ditët e zakonshme </w:t>
      </w:r>
      <w:r w:rsidR="00BA6232" w:rsidRPr="00B41116">
        <w:rPr>
          <w:sz w:val="21"/>
          <w:szCs w:val="21"/>
          <w:lang w:val="it-IT"/>
        </w:rPr>
        <w:t>të javës</w:t>
      </w:r>
      <w:r w:rsidR="0049603A" w:rsidRPr="00B41116">
        <w:rPr>
          <w:sz w:val="21"/>
          <w:szCs w:val="21"/>
          <w:lang w:val="it-IT"/>
        </w:rPr>
        <w:t xml:space="preserve"> ose për ditët e push</w:t>
      </w:r>
      <w:r w:rsidRPr="00B41116">
        <w:rPr>
          <w:sz w:val="21"/>
          <w:szCs w:val="21"/>
          <w:lang w:val="it-IT"/>
        </w:rPr>
        <w:t>imit të javës dhe di</w:t>
      </w:r>
      <w:r w:rsidR="0049603A" w:rsidRPr="00B41116">
        <w:rPr>
          <w:sz w:val="21"/>
          <w:szCs w:val="21"/>
          <w:lang w:val="it-IT"/>
        </w:rPr>
        <w:t>tët e festave që janë pushim, p</w:t>
      </w:r>
      <w:r w:rsidRPr="00B41116">
        <w:rPr>
          <w:sz w:val="21"/>
          <w:szCs w:val="21"/>
          <w:lang w:val="it-IT"/>
        </w:rPr>
        <w:t>ë</w:t>
      </w:r>
      <w:r w:rsidR="0049603A" w:rsidRPr="00B41116">
        <w:rPr>
          <w:sz w:val="21"/>
          <w:szCs w:val="21"/>
          <w:lang w:val="it-IT"/>
        </w:rPr>
        <w:t>r</w:t>
      </w:r>
      <w:r w:rsidRPr="00B41116">
        <w:rPr>
          <w:sz w:val="21"/>
          <w:szCs w:val="21"/>
          <w:lang w:val="it-IT"/>
        </w:rPr>
        <w:t xml:space="preserve"> udhëtime brenda zo</w:t>
      </w:r>
      <w:r w:rsidR="00BA6232" w:rsidRPr="00B41116">
        <w:rPr>
          <w:sz w:val="21"/>
          <w:szCs w:val="21"/>
          <w:lang w:val="it-IT"/>
        </w:rPr>
        <w:t>nës urbane</w:t>
      </w:r>
      <w:r w:rsidR="0049603A" w:rsidRPr="00B41116">
        <w:rPr>
          <w:sz w:val="21"/>
          <w:szCs w:val="21"/>
          <w:lang w:val="it-IT"/>
        </w:rPr>
        <w:t xml:space="preserve"> ose jashtë zonës urban</w:t>
      </w:r>
      <w:r w:rsidRPr="00B41116">
        <w:rPr>
          <w:sz w:val="21"/>
          <w:szCs w:val="21"/>
          <w:lang w:val="it-IT"/>
        </w:rPr>
        <w:t>e etj.</w:t>
      </w:r>
    </w:p>
    <w:p w:rsidR="0026799D" w:rsidRPr="00B41116" w:rsidRDefault="0026799D" w:rsidP="00844296">
      <w:pPr>
        <w:pStyle w:val="Paragrafi"/>
        <w:rPr>
          <w:sz w:val="21"/>
          <w:szCs w:val="21"/>
          <w:lang w:val="it-IT"/>
        </w:rPr>
      </w:pPr>
      <w:r w:rsidRPr="00B41116">
        <w:rPr>
          <w:sz w:val="21"/>
          <w:szCs w:val="21"/>
          <w:lang w:val="it-IT"/>
        </w:rPr>
        <w:t>5.</w:t>
      </w:r>
      <w:r w:rsidR="00BA6232" w:rsidRPr="00B41116">
        <w:rPr>
          <w:sz w:val="21"/>
          <w:szCs w:val="21"/>
          <w:lang w:val="it-IT"/>
        </w:rPr>
        <w:t xml:space="preserve"> </w:t>
      </w:r>
      <w:r w:rsidRPr="00B41116">
        <w:rPr>
          <w:sz w:val="21"/>
          <w:szCs w:val="21"/>
          <w:lang w:val="it-IT"/>
        </w:rPr>
        <w:t xml:space="preserve">Rekomandojmë që tarifat e pagesës të përfaqësojnë një vlerë maksimale dhe nuk duhet të vendosen tarifa pagese </w:t>
      </w:r>
      <w:r w:rsidR="00BA6232" w:rsidRPr="00B41116">
        <w:rPr>
          <w:sz w:val="21"/>
          <w:szCs w:val="21"/>
          <w:lang w:val="it-IT"/>
        </w:rPr>
        <w:t xml:space="preserve">fikse </w:t>
      </w:r>
      <w:r w:rsidRPr="00B41116">
        <w:rPr>
          <w:sz w:val="21"/>
          <w:szCs w:val="21"/>
          <w:lang w:val="it-IT"/>
        </w:rPr>
        <w:t>ose minimale. Për k</w:t>
      </w:r>
      <w:r w:rsidR="0049603A" w:rsidRPr="00B41116">
        <w:rPr>
          <w:sz w:val="21"/>
          <w:szCs w:val="21"/>
          <w:lang w:val="it-IT"/>
        </w:rPr>
        <w:t>ë</w:t>
      </w:r>
      <w:r w:rsidR="00BA6232" w:rsidRPr="00B41116">
        <w:rPr>
          <w:sz w:val="21"/>
          <w:szCs w:val="21"/>
          <w:lang w:val="it-IT"/>
        </w:rPr>
        <w:t>të, taksistët janë të lirë</w:t>
      </w:r>
      <w:r w:rsidRPr="00B41116">
        <w:rPr>
          <w:sz w:val="21"/>
          <w:szCs w:val="21"/>
          <w:lang w:val="it-IT"/>
        </w:rPr>
        <w:t xml:space="preserve"> që të kalibrojnë taksimetra</w:t>
      </w:r>
      <w:r w:rsidR="0049603A" w:rsidRPr="00B41116">
        <w:rPr>
          <w:sz w:val="21"/>
          <w:szCs w:val="21"/>
          <w:lang w:val="it-IT"/>
        </w:rPr>
        <w:t>t</w:t>
      </w:r>
      <w:r w:rsidRPr="00B41116">
        <w:rPr>
          <w:sz w:val="21"/>
          <w:szCs w:val="21"/>
          <w:lang w:val="it-IT"/>
        </w:rPr>
        <w:t xml:space="preserve"> e tyre me tarifa poshtë vlerës ma</w:t>
      </w:r>
      <w:r w:rsidR="0049603A" w:rsidRPr="00B41116">
        <w:rPr>
          <w:sz w:val="21"/>
          <w:szCs w:val="21"/>
          <w:lang w:val="it-IT"/>
        </w:rPr>
        <w:t>ksimale duke zgjedhur tarifa më</w:t>
      </w:r>
      <w:r w:rsidR="000636B3" w:rsidRPr="00B41116">
        <w:rPr>
          <w:sz w:val="21"/>
          <w:szCs w:val="21"/>
          <w:lang w:val="it-IT"/>
        </w:rPr>
        <w:t xml:space="preserve"> të ulta, si dhe t’u</w:t>
      </w:r>
      <w:r w:rsidRPr="00B41116">
        <w:rPr>
          <w:sz w:val="21"/>
          <w:szCs w:val="21"/>
          <w:lang w:val="it-IT"/>
        </w:rPr>
        <w:t xml:space="preserve"> japin klientëve mundësi</w:t>
      </w:r>
      <w:r w:rsidR="0049603A" w:rsidRPr="00B41116">
        <w:rPr>
          <w:sz w:val="21"/>
          <w:szCs w:val="21"/>
          <w:lang w:val="it-IT"/>
        </w:rPr>
        <w:t>n</w:t>
      </w:r>
      <w:r w:rsidRPr="00B41116">
        <w:rPr>
          <w:sz w:val="21"/>
          <w:szCs w:val="21"/>
          <w:lang w:val="it-IT"/>
        </w:rPr>
        <w:t>ë e negocimit për uljen e këtyre pagesave.</w:t>
      </w:r>
    </w:p>
    <w:p w:rsidR="0026799D" w:rsidRPr="00B41116" w:rsidRDefault="0026799D" w:rsidP="00844296">
      <w:pPr>
        <w:pStyle w:val="Paragrafi"/>
        <w:rPr>
          <w:sz w:val="21"/>
          <w:szCs w:val="21"/>
          <w:lang w:val="it-IT"/>
        </w:rPr>
      </w:pPr>
      <w:r w:rsidRPr="00B41116">
        <w:rPr>
          <w:sz w:val="21"/>
          <w:szCs w:val="21"/>
          <w:lang w:val="it-IT"/>
        </w:rPr>
        <w:t>6.</w:t>
      </w:r>
      <w:r w:rsidR="0049603A" w:rsidRPr="00B41116">
        <w:rPr>
          <w:sz w:val="21"/>
          <w:szCs w:val="21"/>
          <w:lang w:val="it-IT"/>
        </w:rPr>
        <w:t xml:space="preserve"> </w:t>
      </w:r>
      <w:r w:rsidRPr="00B41116">
        <w:rPr>
          <w:sz w:val="21"/>
          <w:szCs w:val="21"/>
          <w:lang w:val="it-IT"/>
        </w:rPr>
        <w:t>Bashkia</w:t>
      </w:r>
      <w:r w:rsidR="00DD1E5F">
        <w:rPr>
          <w:sz w:val="21"/>
          <w:szCs w:val="21"/>
          <w:lang w:val="it-IT"/>
        </w:rPr>
        <w:t>,</w:t>
      </w:r>
      <w:r w:rsidRPr="00B41116">
        <w:rPr>
          <w:sz w:val="21"/>
          <w:szCs w:val="21"/>
          <w:lang w:val="it-IT"/>
        </w:rPr>
        <w:t xml:space="preserve"> pas vendimit të mar</w:t>
      </w:r>
      <w:r w:rsidR="0049603A" w:rsidRPr="00B41116">
        <w:rPr>
          <w:sz w:val="21"/>
          <w:szCs w:val="21"/>
          <w:lang w:val="it-IT"/>
        </w:rPr>
        <w:t>r</w:t>
      </w:r>
      <w:r w:rsidR="00DD1E5F">
        <w:rPr>
          <w:sz w:val="21"/>
          <w:szCs w:val="21"/>
          <w:lang w:val="it-IT"/>
        </w:rPr>
        <w:t>ë nga këshilli bashkiak</w:t>
      </w:r>
      <w:r w:rsidRPr="00B41116">
        <w:rPr>
          <w:sz w:val="21"/>
          <w:szCs w:val="21"/>
          <w:lang w:val="it-IT"/>
        </w:rPr>
        <w:t xml:space="preserve"> në lidhje me caktimin e vlerave të tarifave, njofton Drejtorinë e Përgjithshme të Kalibrimit dhe</w:t>
      </w:r>
      <w:r w:rsidR="0049603A" w:rsidRPr="00B41116">
        <w:rPr>
          <w:sz w:val="21"/>
          <w:szCs w:val="21"/>
          <w:lang w:val="it-IT"/>
        </w:rPr>
        <w:t xml:space="preserve"> Metrologjisë, Inspektoratin e K</w:t>
      </w:r>
      <w:r w:rsidRPr="00B41116">
        <w:rPr>
          <w:sz w:val="21"/>
          <w:szCs w:val="21"/>
          <w:lang w:val="it-IT"/>
        </w:rPr>
        <w:t>o</w:t>
      </w:r>
      <w:r w:rsidR="00DD1E5F">
        <w:rPr>
          <w:sz w:val="21"/>
          <w:szCs w:val="21"/>
          <w:lang w:val="it-IT"/>
        </w:rPr>
        <w:t>ntrollit në R</w:t>
      </w:r>
      <w:r w:rsidR="0049603A" w:rsidRPr="00B41116">
        <w:rPr>
          <w:sz w:val="21"/>
          <w:szCs w:val="21"/>
          <w:lang w:val="it-IT"/>
        </w:rPr>
        <w:t>rugë pranë Drejtori</w:t>
      </w:r>
      <w:r w:rsidRPr="00B41116">
        <w:rPr>
          <w:sz w:val="21"/>
          <w:szCs w:val="21"/>
          <w:lang w:val="it-IT"/>
        </w:rPr>
        <w:t>së së Përgjithshme të Shërbimeve të Transportit Rrugor, P</w:t>
      </w:r>
      <w:r w:rsidR="0049603A" w:rsidRPr="00B41116">
        <w:rPr>
          <w:sz w:val="21"/>
          <w:szCs w:val="21"/>
          <w:lang w:val="it-IT"/>
        </w:rPr>
        <w:t>o</w:t>
      </w:r>
      <w:r w:rsidRPr="00B41116">
        <w:rPr>
          <w:sz w:val="21"/>
          <w:szCs w:val="21"/>
          <w:lang w:val="it-IT"/>
        </w:rPr>
        <w:t>licinë Rrugore, Policinë Tatimore, si dhe njofton komunitetin e tij me anë të mediave me shkrim dhe asaj elektronike lokale të paktën dy javë para vendimit.</w:t>
      </w:r>
    </w:p>
    <w:p w:rsidR="0026799D" w:rsidRPr="00B41116" w:rsidRDefault="0026799D" w:rsidP="00844296">
      <w:pPr>
        <w:pStyle w:val="Paragrafi"/>
        <w:rPr>
          <w:sz w:val="21"/>
          <w:szCs w:val="21"/>
          <w:lang w:val="it-IT"/>
        </w:rPr>
      </w:pPr>
      <w:r w:rsidRPr="00B41116">
        <w:rPr>
          <w:sz w:val="21"/>
          <w:szCs w:val="21"/>
          <w:lang w:val="it-IT"/>
        </w:rPr>
        <w:t>7.</w:t>
      </w:r>
      <w:r w:rsidR="0049603A" w:rsidRPr="00B41116">
        <w:rPr>
          <w:sz w:val="21"/>
          <w:szCs w:val="21"/>
          <w:lang w:val="it-IT"/>
        </w:rPr>
        <w:t xml:space="preserve"> </w:t>
      </w:r>
      <w:r w:rsidRPr="00B41116">
        <w:rPr>
          <w:sz w:val="21"/>
          <w:szCs w:val="21"/>
          <w:lang w:val="it-IT"/>
        </w:rPr>
        <w:t>Bashki të ndryshme mund të kenë nivele të ndryshme të çmimeve, të cilat varen nga një numër faktorësh lokalë, si</w:t>
      </w:r>
      <w:r w:rsidR="000636B3" w:rsidRPr="00B41116">
        <w:rPr>
          <w:sz w:val="21"/>
          <w:szCs w:val="21"/>
          <w:lang w:val="it-IT"/>
        </w:rPr>
        <w:t>:</w:t>
      </w:r>
      <w:r w:rsidRPr="00B41116">
        <w:rPr>
          <w:sz w:val="21"/>
          <w:szCs w:val="21"/>
          <w:lang w:val="it-IT"/>
        </w:rPr>
        <w:t xml:space="preserve"> pranimi i diskutimev</w:t>
      </w:r>
      <w:r w:rsidR="0049603A" w:rsidRPr="00B41116">
        <w:rPr>
          <w:sz w:val="21"/>
          <w:szCs w:val="21"/>
          <w:lang w:val="it-IT"/>
        </w:rPr>
        <w:t>e</w:t>
      </w:r>
      <w:r w:rsidRPr="00B41116">
        <w:rPr>
          <w:sz w:val="21"/>
          <w:szCs w:val="21"/>
          <w:lang w:val="it-IT"/>
        </w:rPr>
        <w:t xml:space="preserve"> të çmimit nga taksistët, niveli i jetesës së përdoruesve të taksisë, si dhe koston e shërb</w:t>
      </w:r>
      <w:r w:rsidR="0049603A" w:rsidRPr="00B41116">
        <w:rPr>
          <w:sz w:val="21"/>
          <w:szCs w:val="21"/>
          <w:lang w:val="it-IT"/>
        </w:rPr>
        <w:t>i</w:t>
      </w:r>
      <w:r w:rsidRPr="00B41116">
        <w:rPr>
          <w:sz w:val="21"/>
          <w:szCs w:val="21"/>
          <w:lang w:val="it-IT"/>
        </w:rPr>
        <w:t>mit taksi.</w:t>
      </w:r>
    </w:p>
    <w:p w:rsidR="0026799D" w:rsidRDefault="0026799D" w:rsidP="00844296">
      <w:pPr>
        <w:pStyle w:val="Paragrafi"/>
        <w:rPr>
          <w:sz w:val="21"/>
          <w:szCs w:val="21"/>
          <w:lang w:val="it-IT"/>
        </w:rPr>
      </w:pPr>
      <w:r w:rsidRPr="00B41116">
        <w:rPr>
          <w:sz w:val="21"/>
          <w:szCs w:val="21"/>
          <w:lang w:val="it-IT"/>
        </w:rPr>
        <w:t xml:space="preserve">Në aneksin 1 jepen dy tabela, në të cilat rekomandohen komponentët e tarifës mesatare në shërbimin taksi. Vlerat e tarifave të dhëna në tabelat nr.1 dhe nr.2 janë orientuese e rekomanduese. Këto vlera duhet të </w:t>
      </w:r>
      <w:r w:rsidR="0049603A" w:rsidRPr="00B41116">
        <w:rPr>
          <w:sz w:val="21"/>
          <w:szCs w:val="21"/>
          <w:lang w:val="it-IT"/>
        </w:rPr>
        <w:t>p</w:t>
      </w:r>
      <w:r w:rsidR="000636B3" w:rsidRPr="00B41116">
        <w:rPr>
          <w:sz w:val="21"/>
          <w:szCs w:val="21"/>
          <w:lang w:val="it-IT"/>
        </w:rPr>
        <w:t>ërcaktohen sipas pikës 3</w:t>
      </w:r>
      <w:r w:rsidRPr="00B41116">
        <w:rPr>
          <w:sz w:val="21"/>
          <w:szCs w:val="21"/>
          <w:lang w:val="it-IT"/>
        </w:rPr>
        <w:t xml:space="preserve"> të këtij kapitulli.</w:t>
      </w:r>
    </w:p>
    <w:p w:rsidR="00573C65" w:rsidRDefault="00573C65" w:rsidP="00844296">
      <w:pPr>
        <w:pStyle w:val="Paragrafi"/>
        <w:rPr>
          <w:sz w:val="21"/>
          <w:szCs w:val="21"/>
          <w:lang w:val="it-IT"/>
        </w:rPr>
      </w:pPr>
    </w:p>
    <w:p w:rsidR="00573C65" w:rsidRDefault="00573C65" w:rsidP="00844296">
      <w:pPr>
        <w:pStyle w:val="Paragrafi"/>
        <w:rPr>
          <w:sz w:val="21"/>
          <w:szCs w:val="21"/>
          <w:lang w:val="it-IT"/>
        </w:rPr>
      </w:pPr>
    </w:p>
    <w:p w:rsidR="00573C65" w:rsidRPr="00B41116" w:rsidRDefault="00573C65" w:rsidP="00844296">
      <w:pPr>
        <w:pStyle w:val="Paragrafi"/>
        <w:rPr>
          <w:sz w:val="21"/>
          <w:szCs w:val="21"/>
          <w:lang w:val="it-IT"/>
        </w:rPr>
      </w:pPr>
    </w:p>
    <w:p w:rsidR="0026799D" w:rsidRPr="00B41116" w:rsidRDefault="0026799D" w:rsidP="00844296">
      <w:pPr>
        <w:pStyle w:val="Paragrafi"/>
        <w:rPr>
          <w:sz w:val="21"/>
          <w:szCs w:val="21"/>
          <w:lang w:val="it-IT"/>
        </w:rPr>
      </w:pPr>
      <w:r w:rsidRPr="00B41116">
        <w:rPr>
          <w:sz w:val="21"/>
          <w:szCs w:val="21"/>
          <w:lang w:val="it-IT"/>
        </w:rPr>
        <w:t>8.</w:t>
      </w:r>
      <w:r w:rsidR="0049603A" w:rsidRPr="00B41116">
        <w:rPr>
          <w:sz w:val="21"/>
          <w:szCs w:val="21"/>
          <w:lang w:val="it-IT"/>
        </w:rPr>
        <w:t xml:space="preserve"> </w:t>
      </w:r>
      <w:r w:rsidRPr="00B41116">
        <w:rPr>
          <w:sz w:val="21"/>
          <w:szCs w:val="21"/>
          <w:lang w:val="it-IT"/>
        </w:rPr>
        <w:t>Në aneksin 1 jepen vlerat për periudhën e punës së</w:t>
      </w:r>
      <w:r w:rsidR="0049603A" w:rsidRPr="00B41116">
        <w:rPr>
          <w:sz w:val="21"/>
          <w:szCs w:val="21"/>
          <w:lang w:val="it-IT"/>
        </w:rPr>
        <w:t xml:space="preserve"> </w:t>
      </w:r>
      <w:r w:rsidRPr="00B41116">
        <w:rPr>
          <w:sz w:val="21"/>
          <w:szCs w:val="21"/>
          <w:lang w:val="it-IT"/>
        </w:rPr>
        <w:t>natës</w:t>
      </w:r>
      <w:r w:rsidR="00DD1E5F">
        <w:rPr>
          <w:sz w:val="21"/>
          <w:szCs w:val="21"/>
          <w:lang w:val="it-IT"/>
        </w:rPr>
        <w:t>,</w:t>
      </w:r>
      <w:r w:rsidRPr="00B41116">
        <w:rPr>
          <w:sz w:val="21"/>
          <w:szCs w:val="21"/>
          <w:lang w:val="it-IT"/>
        </w:rPr>
        <w:t xml:space="preserve"> nga ora 22.00 deri </w:t>
      </w:r>
      <w:r w:rsidR="0049603A" w:rsidRPr="00B41116">
        <w:rPr>
          <w:sz w:val="21"/>
          <w:szCs w:val="21"/>
          <w:lang w:val="it-IT"/>
        </w:rPr>
        <w:t>n</w:t>
      </w:r>
      <w:r w:rsidRPr="00B41116">
        <w:rPr>
          <w:sz w:val="21"/>
          <w:szCs w:val="21"/>
          <w:lang w:val="it-IT"/>
        </w:rPr>
        <w:t>ë orën 6.00 dhe ditën e diel ose ditët e festave që janë push</w:t>
      </w:r>
      <w:r w:rsidR="0049603A" w:rsidRPr="00B41116">
        <w:rPr>
          <w:sz w:val="21"/>
          <w:szCs w:val="21"/>
          <w:lang w:val="it-IT"/>
        </w:rPr>
        <w:t>im, një vlerë prej 5% do t’i sh</w:t>
      </w:r>
      <w:r w:rsidRPr="00B41116">
        <w:rPr>
          <w:sz w:val="21"/>
          <w:szCs w:val="21"/>
          <w:lang w:val="it-IT"/>
        </w:rPr>
        <w:t>t</w:t>
      </w:r>
      <w:r w:rsidR="0049603A" w:rsidRPr="00B41116">
        <w:rPr>
          <w:sz w:val="21"/>
          <w:szCs w:val="21"/>
          <w:lang w:val="it-IT"/>
        </w:rPr>
        <w:t>ohet tarif</w:t>
      </w:r>
      <w:r w:rsidRPr="00B41116">
        <w:rPr>
          <w:sz w:val="21"/>
          <w:szCs w:val="21"/>
          <w:lang w:val="it-IT"/>
        </w:rPr>
        <w:t>ës</w:t>
      </w:r>
      <w:r w:rsidR="0049603A" w:rsidRPr="00B41116">
        <w:rPr>
          <w:sz w:val="21"/>
          <w:szCs w:val="21"/>
          <w:lang w:val="it-IT"/>
        </w:rPr>
        <w:t xml:space="preserve"> fillestare. Për udhëtimin e më</w:t>
      </w:r>
      <w:r w:rsidRPr="00B41116">
        <w:rPr>
          <w:sz w:val="21"/>
          <w:szCs w:val="21"/>
          <w:lang w:val="it-IT"/>
        </w:rPr>
        <w:t xml:space="preserve">tejshëm, brenda tarifës </w:t>
      </w:r>
      <w:r w:rsidR="00DD1E5F">
        <w:rPr>
          <w:sz w:val="21"/>
          <w:szCs w:val="21"/>
          <w:lang w:val="it-IT"/>
        </w:rPr>
        <w:t>“</w:t>
      </w:r>
      <w:r w:rsidRPr="00B41116">
        <w:rPr>
          <w:sz w:val="21"/>
          <w:szCs w:val="21"/>
          <w:lang w:val="it-IT"/>
        </w:rPr>
        <w:t>A</w:t>
      </w:r>
      <w:r w:rsidR="00DD1E5F">
        <w:rPr>
          <w:sz w:val="21"/>
          <w:szCs w:val="21"/>
          <w:lang w:val="it-IT"/>
        </w:rPr>
        <w:t>”</w:t>
      </w:r>
      <w:r w:rsidRPr="00B41116">
        <w:rPr>
          <w:sz w:val="21"/>
          <w:szCs w:val="21"/>
          <w:lang w:val="it-IT"/>
        </w:rPr>
        <w:t xml:space="preserve"> do të shtohet një vlerë prej 20% dhe brenda tarifës </w:t>
      </w:r>
      <w:r w:rsidR="00DD1E5F">
        <w:rPr>
          <w:sz w:val="21"/>
          <w:szCs w:val="21"/>
          <w:lang w:val="it-IT"/>
        </w:rPr>
        <w:t>“</w:t>
      </w:r>
      <w:r w:rsidRPr="00B41116">
        <w:rPr>
          <w:sz w:val="21"/>
          <w:szCs w:val="21"/>
          <w:lang w:val="it-IT"/>
        </w:rPr>
        <w:t>B</w:t>
      </w:r>
      <w:r w:rsidR="00DD1E5F">
        <w:rPr>
          <w:sz w:val="21"/>
          <w:szCs w:val="21"/>
          <w:lang w:val="it-IT"/>
        </w:rPr>
        <w:t>”</w:t>
      </w:r>
      <w:r w:rsidRPr="00B41116">
        <w:rPr>
          <w:sz w:val="21"/>
          <w:szCs w:val="21"/>
          <w:lang w:val="it-IT"/>
        </w:rPr>
        <w:t xml:space="preserve"> do të shtohet një vlerë prej 10%. Tarifa </w:t>
      </w:r>
      <w:r w:rsidR="00DD1E5F">
        <w:rPr>
          <w:sz w:val="21"/>
          <w:szCs w:val="21"/>
          <w:lang w:val="it-IT"/>
        </w:rPr>
        <w:t>“</w:t>
      </w:r>
      <w:r w:rsidRPr="00B41116">
        <w:rPr>
          <w:sz w:val="21"/>
          <w:szCs w:val="21"/>
          <w:lang w:val="it-IT"/>
        </w:rPr>
        <w:t>C</w:t>
      </w:r>
      <w:r w:rsidR="00DD1E5F">
        <w:rPr>
          <w:sz w:val="21"/>
          <w:szCs w:val="21"/>
          <w:lang w:val="it-IT"/>
        </w:rPr>
        <w:t>”</w:t>
      </w:r>
      <w:r w:rsidRPr="00B41116">
        <w:rPr>
          <w:sz w:val="21"/>
          <w:szCs w:val="21"/>
          <w:lang w:val="it-IT"/>
        </w:rPr>
        <w:t xml:space="preserve"> nuk ka rritje.</w:t>
      </w:r>
    </w:p>
    <w:p w:rsidR="0026799D" w:rsidRPr="00B41116" w:rsidRDefault="0026799D" w:rsidP="00844296">
      <w:pPr>
        <w:pStyle w:val="Paragrafi"/>
        <w:rPr>
          <w:sz w:val="21"/>
          <w:szCs w:val="21"/>
          <w:lang w:val="it-IT"/>
        </w:rPr>
      </w:pPr>
      <w:r w:rsidRPr="00B41116">
        <w:rPr>
          <w:sz w:val="21"/>
          <w:szCs w:val="21"/>
          <w:lang w:val="it-IT"/>
        </w:rPr>
        <w:t>9.</w:t>
      </w:r>
      <w:r w:rsidR="0049603A" w:rsidRPr="00B41116">
        <w:rPr>
          <w:sz w:val="21"/>
          <w:szCs w:val="21"/>
          <w:lang w:val="it-IT"/>
        </w:rPr>
        <w:t xml:space="preserve"> </w:t>
      </w:r>
      <w:r w:rsidR="000636B3" w:rsidRPr="00B41116">
        <w:rPr>
          <w:sz w:val="21"/>
          <w:szCs w:val="21"/>
          <w:lang w:val="it-IT"/>
        </w:rPr>
        <w:t>Në bazë të nenit 36</w:t>
      </w:r>
      <w:r w:rsidRPr="00B41116">
        <w:rPr>
          <w:sz w:val="21"/>
          <w:szCs w:val="21"/>
          <w:lang w:val="it-IT"/>
        </w:rPr>
        <w:t xml:space="preserve"> të ligjit nr.8308, datë 18</w:t>
      </w:r>
      <w:r w:rsidR="0049603A" w:rsidRPr="00B41116">
        <w:rPr>
          <w:sz w:val="21"/>
          <w:szCs w:val="21"/>
          <w:lang w:val="it-IT"/>
        </w:rPr>
        <w:t>.3.1998 “Për transportet rrugore</w:t>
      </w:r>
      <w:r w:rsidRPr="00B41116">
        <w:rPr>
          <w:sz w:val="21"/>
          <w:szCs w:val="21"/>
          <w:lang w:val="it-IT"/>
        </w:rPr>
        <w:t>” të ndryshuar</w:t>
      </w:r>
      <w:r w:rsidR="000636B3" w:rsidRPr="00B41116">
        <w:rPr>
          <w:sz w:val="21"/>
          <w:szCs w:val="21"/>
          <w:lang w:val="it-IT"/>
        </w:rPr>
        <w:t>,</w:t>
      </w:r>
      <w:r w:rsidRPr="00B41116">
        <w:rPr>
          <w:sz w:val="21"/>
          <w:szCs w:val="21"/>
          <w:lang w:val="it-IT"/>
        </w:rPr>
        <w:t xml:space="preserve"> niveli dyshem</w:t>
      </w:r>
      <w:r w:rsidR="000636B3" w:rsidRPr="00B41116">
        <w:rPr>
          <w:sz w:val="21"/>
          <w:szCs w:val="21"/>
          <w:lang w:val="it-IT"/>
        </w:rPr>
        <w:t>e i tarifave të shërbimit taksi</w:t>
      </w:r>
      <w:r w:rsidRPr="00B41116">
        <w:rPr>
          <w:sz w:val="21"/>
          <w:szCs w:val="21"/>
          <w:lang w:val="it-IT"/>
        </w:rPr>
        <w:t xml:space="preserve"> nuk mund të</w:t>
      </w:r>
      <w:r w:rsidR="0049603A" w:rsidRPr="00B41116">
        <w:rPr>
          <w:sz w:val="21"/>
          <w:szCs w:val="21"/>
          <w:lang w:val="it-IT"/>
        </w:rPr>
        <w:t xml:space="preserve"> </w:t>
      </w:r>
      <w:r w:rsidRPr="00B41116">
        <w:rPr>
          <w:sz w:val="21"/>
          <w:szCs w:val="21"/>
          <w:lang w:val="it-IT"/>
        </w:rPr>
        <w:t>jetë</w:t>
      </w:r>
      <w:r w:rsidR="0049603A" w:rsidRPr="00B41116">
        <w:rPr>
          <w:sz w:val="21"/>
          <w:szCs w:val="21"/>
          <w:lang w:val="it-IT"/>
        </w:rPr>
        <w:t xml:space="preserve"> </w:t>
      </w:r>
      <w:r w:rsidRPr="00B41116">
        <w:rPr>
          <w:sz w:val="21"/>
          <w:szCs w:val="21"/>
          <w:lang w:val="it-IT"/>
        </w:rPr>
        <w:t>më pak se dyfishi i çmimeve të</w:t>
      </w:r>
      <w:r w:rsidR="0049603A" w:rsidRPr="00B41116">
        <w:rPr>
          <w:sz w:val="21"/>
          <w:szCs w:val="21"/>
          <w:lang w:val="it-IT"/>
        </w:rPr>
        <w:t xml:space="preserve"> shërbimeve të njëjta me autobus</w:t>
      </w:r>
      <w:r w:rsidRPr="00B41116">
        <w:rPr>
          <w:sz w:val="21"/>
          <w:szCs w:val="21"/>
          <w:lang w:val="it-IT"/>
        </w:rPr>
        <w:t>ë, në</w:t>
      </w:r>
      <w:r w:rsidR="0049603A" w:rsidRPr="00B41116">
        <w:rPr>
          <w:sz w:val="21"/>
          <w:szCs w:val="21"/>
          <w:lang w:val="it-IT"/>
        </w:rPr>
        <w:t xml:space="preserve"> </w:t>
      </w:r>
      <w:r w:rsidRPr="00B41116">
        <w:rPr>
          <w:sz w:val="21"/>
          <w:szCs w:val="21"/>
          <w:lang w:val="it-IT"/>
        </w:rPr>
        <w:t>të cilin përfshihen shërbimet</w:t>
      </w:r>
      <w:r w:rsidR="000636B3" w:rsidRPr="00B41116">
        <w:rPr>
          <w:sz w:val="21"/>
          <w:szCs w:val="21"/>
          <w:lang w:val="it-IT"/>
        </w:rPr>
        <w:t>:</w:t>
      </w:r>
      <w:r w:rsidRPr="00B41116">
        <w:rPr>
          <w:sz w:val="21"/>
          <w:szCs w:val="21"/>
          <w:lang w:val="it-IT"/>
        </w:rPr>
        <w:t xml:space="preserve"> qytetës, rrethqytetës dhe ndërqytetës.</w:t>
      </w:r>
    </w:p>
    <w:p w:rsidR="0026799D" w:rsidRPr="00B41116" w:rsidRDefault="0026799D" w:rsidP="00844296">
      <w:pPr>
        <w:pStyle w:val="Paragrafi"/>
        <w:rPr>
          <w:sz w:val="21"/>
          <w:szCs w:val="21"/>
          <w:lang w:val="it-IT"/>
        </w:rPr>
      </w:pPr>
      <w:r w:rsidRPr="00B41116">
        <w:rPr>
          <w:sz w:val="21"/>
          <w:szCs w:val="21"/>
          <w:lang w:val="it-IT"/>
        </w:rPr>
        <w:t>10.</w:t>
      </w:r>
      <w:r w:rsidR="00DD1E5F">
        <w:rPr>
          <w:sz w:val="21"/>
          <w:szCs w:val="21"/>
          <w:lang w:val="it-IT"/>
        </w:rPr>
        <w:t xml:space="preserve"> </w:t>
      </w:r>
      <w:r w:rsidRPr="00B41116">
        <w:rPr>
          <w:sz w:val="21"/>
          <w:szCs w:val="21"/>
          <w:lang w:val="it-IT"/>
        </w:rPr>
        <w:t>Tarifat afishohen në një vend të dukshëm brenda taksisë, si dhe në pjesën e jashtme anësore të saj, të dallueshme nga një largësi prej 2 metra</w:t>
      </w:r>
      <w:r w:rsidR="000636B3" w:rsidRPr="00B41116">
        <w:rPr>
          <w:sz w:val="21"/>
          <w:szCs w:val="21"/>
          <w:lang w:val="it-IT"/>
        </w:rPr>
        <w:t>sh</w:t>
      </w:r>
      <w:r w:rsidRPr="00B41116">
        <w:rPr>
          <w:sz w:val="21"/>
          <w:szCs w:val="21"/>
          <w:lang w:val="it-IT"/>
        </w:rPr>
        <w:t>.</w:t>
      </w:r>
    </w:p>
    <w:p w:rsidR="0026799D" w:rsidRPr="00B41116" w:rsidRDefault="0026799D" w:rsidP="00844296">
      <w:pPr>
        <w:pStyle w:val="Paragrafi"/>
        <w:rPr>
          <w:sz w:val="21"/>
          <w:szCs w:val="21"/>
          <w:lang w:val="it-IT"/>
        </w:rPr>
      </w:pPr>
      <w:r w:rsidRPr="00B41116">
        <w:rPr>
          <w:sz w:val="21"/>
          <w:szCs w:val="21"/>
          <w:lang w:val="it-IT"/>
        </w:rPr>
        <w:t>11.</w:t>
      </w:r>
      <w:r w:rsidR="0049603A" w:rsidRPr="00B41116">
        <w:rPr>
          <w:sz w:val="21"/>
          <w:szCs w:val="21"/>
          <w:lang w:val="it-IT"/>
        </w:rPr>
        <w:t xml:space="preserve"> </w:t>
      </w:r>
      <w:r w:rsidRPr="00B41116">
        <w:rPr>
          <w:sz w:val="21"/>
          <w:szCs w:val="21"/>
          <w:lang w:val="it-IT"/>
        </w:rPr>
        <w:t>Në nisj</w:t>
      </w:r>
      <w:r w:rsidR="0049603A" w:rsidRPr="00B41116">
        <w:rPr>
          <w:sz w:val="21"/>
          <w:szCs w:val="21"/>
          <w:lang w:val="it-IT"/>
        </w:rPr>
        <w:t>e pagesa e taksisë llogaritet p</w:t>
      </w:r>
      <w:r w:rsidRPr="00B41116">
        <w:rPr>
          <w:sz w:val="21"/>
          <w:szCs w:val="21"/>
          <w:lang w:val="it-IT"/>
        </w:rPr>
        <w:t>ë</w:t>
      </w:r>
      <w:r w:rsidR="0049603A" w:rsidRPr="00B41116">
        <w:rPr>
          <w:sz w:val="21"/>
          <w:szCs w:val="21"/>
          <w:lang w:val="it-IT"/>
        </w:rPr>
        <w:t>r</w:t>
      </w:r>
      <w:r w:rsidRPr="00B41116">
        <w:rPr>
          <w:sz w:val="21"/>
          <w:szCs w:val="21"/>
          <w:lang w:val="it-IT"/>
        </w:rPr>
        <w:t xml:space="preserve"> gjithë numrin e vendeve të saj, pavarësisht nga numri i udhëtarëve. Për çdo udhëtar shtesë drejtuesi i mjetit taksi mund të</w:t>
      </w:r>
      <w:r w:rsidR="000636B3" w:rsidRPr="00B41116">
        <w:rPr>
          <w:sz w:val="21"/>
          <w:szCs w:val="21"/>
          <w:lang w:val="it-IT"/>
        </w:rPr>
        <w:t xml:space="preserve"> kërkojë lekë shtesë, vlerën e s</w:t>
      </w:r>
      <w:r w:rsidRPr="00B41116">
        <w:rPr>
          <w:sz w:val="21"/>
          <w:szCs w:val="21"/>
          <w:lang w:val="it-IT"/>
        </w:rPr>
        <w:t>ë cilës e cakton bashkia. Dy fëmijë të moshës nën 12 vjeç bëjnë një udhëtar të</w:t>
      </w:r>
      <w:r w:rsidR="00DD1E5F">
        <w:rPr>
          <w:sz w:val="21"/>
          <w:szCs w:val="21"/>
          <w:lang w:val="it-IT"/>
        </w:rPr>
        <w:t xml:space="preserve"> rritur, ndërsa një fëmijë nën m</w:t>
      </w:r>
      <w:r w:rsidRPr="00B41116">
        <w:rPr>
          <w:sz w:val="21"/>
          <w:szCs w:val="21"/>
          <w:lang w:val="it-IT"/>
        </w:rPr>
        <w:t>oshën 12 vjeç nuk paguan.</w:t>
      </w:r>
    </w:p>
    <w:p w:rsidR="0026799D" w:rsidRPr="00B41116" w:rsidRDefault="0026799D" w:rsidP="00844296">
      <w:pPr>
        <w:pStyle w:val="Paragrafi"/>
        <w:rPr>
          <w:sz w:val="21"/>
          <w:szCs w:val="21"/>
          <w:lang w:val="it-IT"/>
        </w:rPr>
      </w:pPr>
      <w:r w:rsidRPr="00B41116">
        <w:rPr>
          <w:sz w:val="21"/>
          <w:szCs w:val="21"/>
          <w:lang w:val="it-IT"/>
        </w:rPr>
        <w:t>12.</w:t>
      </w:r>
      <w:r w:rsidR="0049603A" w:rsidRPr="00B41116">
        <w:rPr>
          <w:sz w:val="21"/>
          <w:szCs w:val="21"/>
          <w:lang w:val="it-IT"/>
        </w:rPr>
        <w:t xml:space="preserve"> </w:t>
      </w:r>
      <w:r w:rsidRPr="00B41116">
        <w:rPr>
          <w:sz w:val="21"/>
          <w:szCs w:val="21"/>
          <w:lang w:val="it-IT"/>
        </w:rPr>
        <w:t>Kur autovetura taks</w:t>
      </w:r>
      <w:r w:rsidR="000636B3" w:rsidRPr="00B41116">
        <w:rPr>
          <w:sz w:val="21"/>
          <w:szCs w:val="21"/>
          <w:lang w:val="it-IT"/>
        </w:rPr>
        <w:t>i kryen shërbime jashtë rrethit</w:t>
      </w:r>
      <w:r w:rsidRPr="00B41116">
        <w:rPr>
          <w:sz w:val="21"/>
          <w:szCs w:val="21"/>
          <w:lang w:val="it-IT"/>
        </w:rPr>
        <w:t xml:space="preserve"> ku është e regjistruar, aj</w:t>
      </w:r>
      <w:r w:rsidR="000636B3" w:rsidRPr="00B41116">
        <w:rPr>
          <w:sz w:val="21"/>
          <w:szCs w:val="21"/>
          <w:lang w:val="it-IT"/>
        </w:rPr>
        <w:t>o lejohet të marrë në kthim:</w:t>
      </w:r>
    </w:p>
    <w:p w:rsidR="0026799D" w:rsidRPr="00B41116" w:rsidRDefault="0026799D" w:rsidP="00844296">
      <w:pPr>
        <w:pStyle w:val="Paragrafi"/>
        <w:rPr>
          <w:sz w:val="21"/>
          <w:szCs w:val="21"/>
          <w:lang w:val="it-IT"/>
        </w:rPr>
      </w:pPr>
      <w:r w:rsidRPr="00B41116">
        <w:rPr>
          <w:sz w:val="21"/>
          <w:szCs w:val="21"/>
          <w:lang w:val="it-IT"/>
        </w:rPr>
        <w:t>a) ud</w:t>
      </w:r>
      <w:r w:rsidR="0049603A" w:rsidRPr="00B41116">
        <w:rPr>
          <w:sz w:val="21"/>
          <w:szCs w:val="21"/>
          <w:lang w:val="it-IT"/>
        </w:rPr>
        <w:t>hëtarë vetëm në rrethin e regjis</w:t>
      </w:r>
      <w:r w:rsidRPr="00B41116">
        <w:rPr>
          <w:sz w:val="21"/>
          <w:szCs w:val="21"/>
          <w:lang w:val="it-IT"/>
        </w:rPr>
        <w:t>trimit të saj.</w:t>
      </w:r>
    </w:p>
    <w:p w:rsidR="0026799D" w:rsidRPr="00B41116" w:rsidRDefault="0026799D" w:rsidP="00844296">
      <w:pPr>
        <w:pStyle w:val="Paragrafi"/>
        <w:rPr>
          <w:sz w:val="21"/>
          <w:szCs w:val="21"/>
          <w:lang w:val="it-IT"/>
        </w:rPr>
      </w:pPr>
      <w:r w:rsidRPr="00B41116">
        <w:rPr>
          <w:sz w:val="21"/>
          <w:szCs w:val="21"/>
          <w:lang w:val="it-IT"/>
        </w:rPr>
        <w:t>b)</w:t>
      </w:r>
      <w:r w:rsidR="0049603A" w:rsidRPr="00B41116">
        <w:rPr>
          <w:sz w:val="21"/>
          <w:szCs w:val="21"/>
          <w:lang w:val="it-IT"/>
        </w:rPr>
        <w:t xml:space="preserve"> </w:t>
      </w:r>
      <w:r w:rsidRPr="00B41116">
        <w:rPr>
          <w:sz w:val="21"/>
          <w:szCs w:val="21"/>
          <w:lang w:val="it-IT"/>
        </w:rPr>
        <w:t xml:space="preserve">të njëjtët udhëtarë, të cilët e kanë prenotuar ose rezervuar më </w:t>
      </w:r>
      <w:r w:rsidR="0049603A" w:rsidRPr="00B41116">
        <w:rPr>
          <w:sz w:val="21"/>
          <w:szCs w:val="21"/>
          <w:lang w:val="it-IT"/>
        </w:rPr>
        <w:t>p</w:t>
      </w:r>
      <w:r w:rsidRPr="00B41116">
        <w:rPr>
          <w:sz w:val="21"/>
          <w:szCs w:val="21"/>
          <w:lang w:val="it-IT"/>
        </w:rPr>
        <w:t>arë, në vajtje dhe që kanë hipur në rrethin e regjistr</w:t>
      </w:r>
      <w:r w:rsidR="0049603A" w:rsidRPr="00B41116">
        <w:rPr>
          <w:sz w:val="21"/>
          <w:szCs w:val="21"/>
          <w:lang w:val="it-IT"/>
        </w:rPr>
        <w:t>i</w:t>
      </w:r>
      <w:r w:rsidRPr="00B41116">
        <w:rPr>
          <w:sz w:val="21"/>
          <w:szCs w:val="21"/>
          <w:lang w:val="it-IT"/>
        </w:rPr>
        <w:t>mit të</w:t>
      </w:r>
      <w:r w:rsidR="0049603A" w:rsidRPr="00B41116">
        <w:rPr>
          <w:sz w:val="21"/>
          <w:szCs w:val="21"/>
          <w:lang w:val="it-IT"/>
        </w:rPr>
        <w:t xml:space="preserve"> </w:t>
      </w:r>
      <w:r w:rsidRPr="00B41116">
        <w:rPr>
          <w:sz w:val="21"/>
          <w:szCs w:val="21"/>
          <w:lang w:val="it-IT"/>
        </w:rPr>
        <w:t>saj.</w:t>
      </w:r>
    </w:p>
    <w:p w:rsidR="0026799D" w:rsidRPr="00B41116" w:rsidRDefault="0049603A" w:rsidP="00844296">
      <w:pPr>
        <w:pStyle w:val="Paragrafi"/>
        <w:rPr>
          <w:sz w:val="21"/>
          <w:szCs w:val="21"/>
          <w:lang w:val="it-IT"/>
        </w:rPr>
      </w:pPr>
      <w:r w:rsidRPr="00B41116">
        <w:rPr>
          <w:sz w:val="21"/>
          <w:szCs w:val="21"/>
          <w:lang w:val="it-IT"/>
        </w:rPr>
        <w:t>P</w:t>
      </w:r>
      <w:r w:rsidR="0026799D" w:rsidRPr="00B41116">
        <w:rPr>
          <w:sz w:val="21"/>
          <w:szCs w:val="21"/>
          <w:lang w:val="it-IT"/>
        </w:rPr>
        <w:t>agesa sipas mënyrës së operimit, të shkronjës “</w:t>
      </w:r>
      <w:r w:rsidR="000636B3" w:rsidRPr="00B41116">
        <w:rPr>
          <w:sz w:val="21"/>
          <w:szCs w:val="21"/>
          <w:lang w:val="it-IT"/>
        </w:rPr>
        <w:t>a” të kësaj pike</w:t>
      </w:r>
      <w:r w:rsidR="00DD1E5F">
        <w:rPr>
          <w:sz w:val="21"/>
          <w:szCs w:val="21"/>
          <w:lang w:val="it-IT"/>
        </w:rPr>
        <w:t>,</w:t>
      </w:r>
      <w:r w:rsidRPr="00B41116">
        <w:rPr>
          <w:sz w:val="21"/>
          <w:szCs w:val="21"/>
          <w:lang w:val="it-IT"/>
        </w:rPr>
        <w:t xml:space="preserve"> bëhet jo kun</w:t>
      </w:r>
      <w:r w:rsidR="000636B3" w:rsidRPr="00B41116">
        <w:rPr>
          <w:sz w:val="21"/>
          <w:szCs w:val="21"/>
          <w:lang w:val="it-IT"/>
        </w:rPr>
        <w:t>drejt të gjitha</w:t>
      </w:r>
      <w:r w:rsidR="0026799D" w:rsidRPr="00B41116">
        <w:rPr>
          <w:sz w:val="21"/>
          <w:szCs w:val="21"/>
          <w:lang w:val="it-IT"/>
        </w:rPr>
        <w:t xml:space="preserve"> vendeve të taksisë, por për çdo udhëtar.</w:t>
      </w:r>
    </w:p>
    <w:p w:rsidR="0026799D" w:rsidRPr="00B41116" w:rsidRDefault="0026799D" w:rsidP="00844296">
      <w:pPr>
        <w:pStyle w:val="Paragrafi"/>
        <w:rPr>
          <w:sz w:val="21"/>
          <w:szCs w:val="21"/>
          <w:lang w:val="it-IT"/>
        </w:rPr>
      </w:pPr>
      <w:r w:rsidRPr="00B41116">
        <w:rPr>
          <w:sz w:val="21"/>
          <w:szCs w:val="21"/>
          <w:lang w:val="it-IT"/>
        </w:rPr>
        <w:t>13.</w:t>
      </w:r>
      <w:r w:rsidR="0049603A" w:rsidRPr="00B41116">
        <w:rPr>
          <w:sz w:val="21"/>
          <w:szCs w:val="21"/>
          <w:lang w:val="it-IT"/>
        </w:rPr>
        <w:t xml:space="preserve"> Drej</w:t>
      </w:r>
      <w:r w:rsidR="000636B3" w:rsidRPr="00B41116">
        <w:rPr>
          <w:sz w:val="21"/>
          <w:szCs w:val="21"/>
          <w:lang w:val="it-IT"/>
        </w:rPr>
        <w:t>tuesi i</w:t>
      </w:r>
      <w:r w:rsidRPr="00B41116">
        <w:rPr>
          <w:sz w:val="21"/>
          <w:szCs w:val="21"/>
          <w:lang w:val="it-IT"/>
        </w:rPr>
        <w:t xml:space="preserve"> autoveturës taksi, gjatë gj</w:t>
      </w:r>
      <w:r w:rsidR="0049603A" w:rsidRPr="00B41116">
        <w:rPr>
          <w:sz w:val="21"/>
          <w:szCs w:val="21"/>
          <w:lang w:val="it-IT"/>
        </w:rPr>
        <w:t>ithë udhëtimit dhe qëndrimit, p</w:t>
      </w:r>
      <w:r w:rsidRPr="00B41116">
        <w:rPr>
          <w:sz w:val="21"/>
          <w:szCs w:val="21"/>
          <w:lang w:val="it-IT"/>
        </w:rPr>
        <w:t>ë</w:t>
      </w:r>
      <w:r w:rsidR="0049603A" w:rsidRPr="00B41116">
        <w:rPr>
          <w:sz w:val="21"/>
          <w:szCs w:val="21"/>
          <w:lang w:val="it-IT"/>
        </w:rPr>
        <w:t>r</w:t>
      </w:r>
      <w:r w:rsidRPr="00B41116">
        <w:rPr>
          <w:sz w:val="21"/>
          <w:szCs w:val="21"/>
          <w:lang w:val="it-IT"/>
        </w:rPr>
        <w:t>gjigjet për bagazhet e udhëtarit. Tarifa për bagazhet është 10 lekë për çdo 25 kg dhe pas 25 kg të para deri në një maksimum prej 50 lekësh. Këto vlera mund</w:t>
      </w:r>
      <w:r w:rsidR="000636B3" w:rsidRPr="00B41116">
        <w:rPr>
          <w:sz w:val="21"/>
          <w:szCs w:val="21"/>
          <w:lang w:val="it-IT"/>
        </w:rPr>
        <w:t xml:space="preserve"> të pasqyrohen dhe t’u</w:t>
      </w:r>
      <w:r w:rsidRPr="00B41116">
        <w:rPr>
          <w:sz w:val="21"/>
          <w:szCs w:val="21"/>
          <w:lang w:val="it-IT"/>
        </w:rPr>
        <w:t xml:space="preserve"> shtohen vlerave në tabelat e mësipërme. Në rast dëmtimi të bagazheve, drejtuesi i autoveturës taksi </w:t>
      </w:r>
      <w:r w:rsidR="0049603A" w:rsidRPr="00B41116">
        <w:rPr>
          <w:sz w:val="21"/>
          <w:szCs w:val="21"/>
          <w:lang w:val="it-IT"/>
        </w:rPr>
        <w:t xml:space="preserve">i </w:t>
      </w:r>
      <w:r w:rsidRPr="00B41116">
        <w:rPr>
          <w:sz w:val="21"/>
          <w:szCs w:val="21"/>
          <w:lang w:val="it-IT"/>
        </w:rPr>
        <w:t>shpërblen udhëtarit kundërvleftën e dëmit.</w:t>
      </w:r>
    </w:p>
    <w:p w:rsidR="0026799D" w:rsidRPr="00B41116" w:rsidRDefault="0026799D" w:rsidP="00844296">
      <w:pPr>
        <w:pStyle w:val="Paragrafi"/>
        <w:rPr>
          <w:sz w:val="21"/>
          <w:szCs w:val="21"/>
          <w:lang w:val="it-IT"/>
        </w:rPr>
      </w:pPr>
      <w:r w:rsidRPr="00B41116">
        <w:rPr>
          <w:sz w:val="21"/>
          <w:szCs w:val="21"/>
          <w:lang w:val="it-IT"/>
        </w:rPr>
        <w:t>14.</w:t>
      </w:r>
      <w:r w:rsidR="0049603A" w:rsidRPr="00B41116">
        <w:rPr>
          <w:sz w:val="21"/>
          <w:szCs w:val="21"/>
          <w:lang w:val="it-IT"/>
        </w:rPr>
        <w:t xml:space="preserve"> Nëse udhëtimi ndërpritet p</w:t>
      </w:r>
      <w:r w:rsidRPr="00B41116">
        <w:rPr>
          <w:sz w:val="21"/>
          <w:szCs w:val="21"/>
          <w:lang w:val="it-IT"/>
        </w:rPr>
        <w:t>ë</w:t>
      </w:r>
      <w:r w:rsidR="000636B3" w:rsidRPr="00B41116">
        <w:rPr>
          <w:sz w:val="21"/>
          <w:szCs w:val="21"/>
          <w:lang w:val="it-IT"/>
        </w:rPr>
        <w:t>r forcë madhore</w:t>
      </w:r>
      <w:r w:rsidR="0049603A" w:rsidRPr="00B41116">
        <w:rPr>
          <w:sz w:val="21"/>
          <w:szCs w:val="21"/>
          <w:lang w:val="it-IT"/>
        </w:rPr>
        <w:t xml:space="preserve"> ose kur dr</w:t>
      </w:r>
      <w:r w:rsidRPr="00B41116">
        <w:rPr>
          <w:sz w:val="21"/>
          <w:szCs w:val="21"/>
          <w:lang w:val="it-IT"/>
        </w:rPr>
        <w:t>ejtuesi i autoveturës taksi nuk përfundon udhëtimin jo</w:t>
      </w:r>
      <w:r w:rsidR="0049603A" w:rsidRPr="00B41116">
        <w:rPr>
          <w:sz w:val="21"/>
          <w:szCs w:val="21"/>
          <w:lang w:val="it-IT"/>
        </w:rPr>
        <w:t xml:space="preserve"> </w:t>
      </w:r>
      <w:r w:rsidRPr="00B41116">
        <w:rPr>
          <w:sz w:val="21"/>
          <w:szCs w:val="21"/>
          <w:lang w:val="it-IT"/>
        </w:rPr>
        <w:t>për arsye të udhëtarëve, ai siguron kthimin e tyre në vendnisje, pa pagesë, ose në pamundësi ta kryejë atë vetë, siguron një mjet tjetër për</w:t>
      </w:r>
      <w:r w:rsidR="0049603A" w:rsidRPr="00B41116">
        <w:rPr>
          <w:sz w:val="21"/>
          <w:szCs w:val="21"/>
          <w:lang w:val="it-IT"/>
        </w:rPr>
        <w:t xml:space="preserve"> </w:t>
      </w:r>
      <w:r w:rsidRPr="00B41116">
        <w:rPr>
          <w:sz w:val="21"/>
          <w:szCs w:val="21"/>
          <w:lang w:val="it-IT"/>
        </w:rPr>
        <w:t>të mundësuar udhëtimin në destinacion ose anasjelltas.</w:t>
      </w:r>
    </w:p>
    <w:p w:rsidR="0026799D" w:rsidRPr="00B41116" w:rsidRDefault="0026799D" w:rsidP="00844296">
      <w:pPr>
        <w:pStyle w:val="Paragrafi"/>
        <w:rPr>
          <w:sz w:val="21"/>
          <w:szCs w:val="21"/>
          <w:lang w:val="it-IT"/>
        </w:rPr>
      </w:pPr>
      <w:r w:rsidRPr="00B41116">
        <w:rPr>
          <w:sz w:val="21"/>
          <w:szCs w:val="21"/>
          <w:lang w:val="it-IT"/>
        </w:rPr>
        <w:t>VI.</w:t>
      </w:r>
      <w:r w:rsidR="000636B3" w:rsidRPr="00B41116">
        <w:rPr>
          <w:sz w:val="21"/>
          <w:szCs w:val="21"/>
          <w:lang w:val="it-IT"/>
        </w:rPr>
        <w:t xml:space="preserve"> </w:t>
      </w:r>
      <w:r w:rsidRPr="00B41116">
        <w:rPr>
          <w:sz w:val="21"/>
          <w:szCs w:val="21"/>
          <w:lang w:val="it-IT"/>
        </w:rPr>
        <w:t>Blloku i faturave</w:t>
      </w:r>
    </w:p>
    <w:p w:rsidR="0026799D" w:rsidRPr="00B41116" w:rsidRDefault="0026799D" w:rsidP="00844296">
      <w:pPr>
        <w:pStyle w:val="Paragrafi"/>
        <w:rPr>
          <w:sz w:val="21"/>
          <w:szCs w:val="21"/>
          <w:lang w:val="it-IT"/>
        </w:rPr>
      </w:pPr>
      <w:r w:rsidRPr="00B41116">
        <w:rPr>
          <w:sz w:val="21"/>
          <w:szCs w:val="21"/>
          <w:lang w:val="it-IT"/>
        </w:rPr>
        <w:t>1.</w:t>
      </w:r>
      <w:r w:rsidR="000636B3" w:rsidRPr="00B41116">
        <w:rPr>
          <w:sz w:val="21"/>
          <w:szCs w:val="21"/>
          <w:lang w:val="it-IT"/>
        </w:rPr>
        <w:t xml:space="preserve"> </w:t>
      </w:r>
      <w:r w:rsidRPr="00B41116">
        <w:rPr>
          <w:sz w:val="21"/>
          <w:szCs w:val="21"/>
          <w:lang w:val="it-IT"/>
        </w:rPr>
        <w:t xml:space="preserve">Drejtuesi i autoveturës taksi duhet të jetë </w:t>
      </w:r>
      <w:r w:rsidR="00DD1E5F">
        <w:rPr>
          <w:sz w:val="21"/>
          <w:szCs w:val="21"/>
          <w:lang w:val="it-IT"/>
        </w:rPr>
        <w:t>i pajisur me një bllok faturash</w:t>
      </w:r>
      <w:r w:rsidRPr="00B41116">
        <w:rPr>
          <w:sz w:val="21"/>
          <w:szCs w:val="21"/>
          <w:lang w:val="it-IT"/>
        </w:rPr>
        <w:t xml:space="preserve"> dhe</w:t>
      </w:r>
      <w:r w:rsidR="0049603A" w:rsidRPr="00B41116">
        <w:rPr>
          <w:sz w:val="21"/>
          <w:szCs w:val="21"/>
          <w:lang w:val="it-IT"/>
        </w:rPr>
        <w:t xml:space="preserve"> për çdo udhëtim ai është i detyuru</w:t>
      </w:r>
      <w:r w:rsidRPr="00B41116">
        <w:rPr>
          <w:sz w:val="21"/>
          <w:szCs w:val="21"/>
          <w:lang w:val="it-IT"/>
        </w:rPr>
        <w:t>ar t’i japë klientit faturën për udhëtimin e</w:t>
      </w:r>
      <w:r w:rsidR="0049603A" w:rsidRPr="00B41116">
        <w:rPr>
          <w:sz w:val="21"/>
          <w:szCs w:val="21"/>
          <w:lang w:val="it-IT"/>
        </w:rPr>
        <w:t xml:space="preserve"> </w:t>
      </w:r>
      <w:r w:rsidRPr="00B41116">
        <w:rPr>
          <w:sz w:val="21"/>
          <w:szCs w:val="21"/>
          <w:lang w:val="it-IT"/>
        </w:rPr>
        <w:t>kryer. Fatura duhet të plotësohet n</w:t>
      </w:r>
      <w:r w:rsidR="000636B3" w:rsidRPr="00B41116">
        <w:rPr>
          <w:sz w:val="21"/>
          <w:szCs w:val="21"/>
          <w:lang w:val="it-IT"/>
        </w:rPr>
        <w:t>ga ai në të gjitha elemente</w:t>
      </w:r>
      <w:r w:rsidRPr="00B41116">
        <w:rPr>
          <w:sz w:val="21"/>
          <w:szCs w:val="21"/>
          <w:lang w:val="it-IT"/>
        </w:rPr>
        <w:t>t që janë vendosur në të.</w:t>
      </w:r>
    </w:p>
    <w:p w:rsidR="0026799D" w:rsidRPr="00B41116" w:rsidRDefault="0026799D" w:rsidP="00844296">
      <w:pPr>
        <w:pStyle w:val="Paragrafi"/>
        <w:rPr>
          <w:sz w:val="21"/>
          <w:szCs w:val="21"/>
          <w:lang w:val="it-IT"/>
        </w:rPr>
      </w:pPr>
      <w:r w:rsidRPr="00B41116">
        <w:rPr>
          <w:sz w:val="21"/>
          <w:szCs w:val="21"/>
          <w:lang w:val="it-IT"/>
        </w:rPr>
        <w:t>2.</w:t>
      </w:r>
      <w:r w:rsidR="0049603A" w:rsidRPr="00B41116">
        <w:rPr>
          <w:sz w:val="21"/>
          <w:szCs w:val="21"/>
          <w:lang w:val="it-IT"/>
        </w:rPr>
        <w:t xml:space="preserve"> </w:t>
      </w:r>
      <w:r w:rsidRPr="00B41116">
        <w:rPr>
          <w:sz w:val="21"/>
          <w:szCs w:val="21"/>
          <w:lang w:val="it-IT"/>
        </w:rPr>
        <w:t>Blloku i faturave prodhohet në DPSHT</w:t>
      </w:r>
      <w:r w:rsidR="00DD1E5F">
        <w:rPr>
          <w:sz w:val="21"/>
          <w:szCs w:val="21"/>
          <w:lang w:val="it-IT"/>
        </w:rPr>
        <w:t>RR dhe u shpërndahet nëpërmjet drejtorive r</w:t>
      </w:r>
      <w:r w:rsidRPr="00B41116">
        <w:rPr>
          <w:sz w:val="21"/>
          <w:szCs w:val="21"/>
          <w:lang w:val="it-IT"/>
        </w:rPr>
        <w:t>ajonale vetëm subjekteve fizik</w:t>
      </w:r>
      <w:r w:rsidR="00DD1E5F">
        <w:rPr>
          <w:sz w:val="21"/>
          <w:szCs w:val="21"/>
          <w:lang w:val="it-IT"/>
        </w:rPr>
        <w:t>e</w:t>
      </w:r>
      <w:r w:rsidRPr="00B41116">
        <w:rPr>
          <w:sz w:val="21"/>
          <w:szCs w:val="21"/>
          <w:lang w:val="it-IT"/>
        </w:rPr>
        <w:t xml:space="preserve"> dhe juridik</w:t>
      </w:r>
      <w:r w:rsidR="00DD1E5F">
        <w:rPr>
          <w:sz w:val="21"/>
          <w:szCs w:val="21"/>
          <w:lang w:val="it-IT"/>
        </w:rPr>
        <w:t>e</w:t>
      </w:r>
      <w:r w:rsidRPr="00B41116">
        <w:rPr>
          <w:sz w:val="21"/>
          <w:szCs w:val="21"/>
          <w:lang w:val="it-IT"/>
        </w:rPr>
        <w:t xml:space="preserve"> të licencuar</w:t>
      </w:r>
      <w:r w:rsidR="000372BC">
        <w:rPr>
          <w:sz w:val="21"/>
          <w:szCs w:val="21"/>
          <w:lang w:val="it-IT"/>
        </w:rPr>
        <w:t>a</w:t>
      </w:r>
      <w:r w:rsidRPr="00B41116">
        <w:rPr>
          <w:sz w:val="21"/>
          <w:szCs w:val="21"/>
          <w:lang w:val="it-IT"/>
        </w:rPr>
        <w:t xml:space="preserve"> në shërbimin taksi.</w:t>
      </w:r>
    </w:p>
    <w:p w:rsidR="0026799D" w:rsidRPr="00B41116" w:rsidRDefault="0026799D" w:rsidP="00844296">
      <w:pPr>
        <w:pStyle w:val="Paragrafi"/>
        <w:rPr>
          <w:sz w:val="21"/>
          <w:szCs w:val="21"/>
          <w:lang w:val="it-IT"/>
        </w:rPr>
      </w:pPr>
      <w:r w:rsidRPr="00B41116">
        <w:rPr>
          <w:sz w:val="21"/>
          <w:szCs w:val="21"/>
          <w:lang w:val="it-IT"/>
        </w:rPr>
        <w:t>Çdo bllok faturash shoqërohet me regjistrimin e emrit të subjektit fizik/juridik të cilit i është lëshuar.</w:t>
      </w:r>
    </w:p>
    <w:p w:rsidR="0026799D" w:rsidRPr="00B41116" w:rsidRDefault="0026799D" w:rsidP="00844296">
      <w:pPr>
        <w:pStyle w:val="Paragrafi"/>
        <w:rPr>
          <w:sz w:val="21"/>
          <w:szCs w:val="21"/>
          <w:lang w:val="it-IT"/>
        </w:rPr>
      </w:pPr>
      <w:r w:rsidRPr="00B41116">
        <w:rPr>
          <w:sz w:val="21"/>
          <w:szCs w:val="21"/>
          <w:lang w:val="it-IT"/>
        </w:rPr>
        <w:t>3.</w:t>
      </w:r>
      <w:r w:rsidR="0049603A" w:rsidRPr="00B41116">
        <w:rPr>
          <w:sz w:val="21"/>
          <w:szCs w:val="21"/>
          <w:lang w:val="it-IT"/>
        </w:rPr>
        <w:t xml:space="preserve"> </w:t>
      </w:r>
      <w:r w:rsidRPr="00B41116">
        <w:rPr>
          <w:sz w:val="21"/>
          <w:szCs w:val="21"/>
          <w:lang w:val="it-IT"/>
        </w:rPr>
        <w:t>Blloku i faturave përbëhet nga 25 fletë në 2 kopje. Modeli i bllokut</w:t>
      </w:r>
      <w:r w:rsidR="00DD1E5F">
        <w:rPr>
          <w:sz w:val="21"/>
          <w:szCs w:val="21"/>
          <w:lang w:val="it-IT"/>
        </w:rPr>
        <w:t xml:space="preserve"> të faturave është parqitur në a</w:t>
      </w:r>
      <w:r w:rsidRPr="00B41116">
        <w:rPr>
          <w:sz w:val="21"/>
          <w:szCs w:val="21"/>
          <w:lang w:val="it-IT"/>
        </w:rPr>
        <w:t>neksin 2.</w:t>
      </w:r>
    </w:p>
    <w:p w:rsidR="0026799D" w:rsidRPr="00B41116" w:rsidRDefault="004D0DE3" w:rsidP="00844296">
      <w:pPr>
        <w:pStyle w:val="Paragrafi"/>
        <w:rPr>
          <w:sz w:val="21"/>
          <w:szCs w:val="21"/>
          <w:lang w:val="it-IT"/>
        </w:rPr>
      </w:pPr>
      <w:r w:rsidRPr="00B41116">
        <w:rPr>
          <w:sz w:val="21"/>
          <w:szCs w:val="21"/>
          <w:lang w:val="it-IT"/>
        </w:rPr>
        <w:t>4.</w:t>
      </w:r>
      <w:r w:rsidR="0049603A" w:rsidRPr="00B41116">
        <w:rPr>
          <w:sz w:val="21"/>
          <w:szCs w:val="21"/>
          <w:lang w:val="it-IT"/>
        </w:rPr>
        <w:t xml:space="preserve"> </w:t>
      </w:r>
      <w:r w:rsidRPr="00B41116">
        <w:rPr>
          <w:sz w:val="21"/>
          <w:szCs w:val="21"/>
          <w:lang w:val="it-IT"/>
        </w:rPr>
        <w:t>F</w:t>
      </w:r>
      <w:r w:rsidR="0026799D" w:rsidRPr="00B41116">
        <w:rPr>
          <w:sz w:val="21"/>
          <w:szCs w:val="21"/>
          <w:lang w:val="it-IT"/>
        </w:rPr>
        <w:t>unksionimi i taksimetrit është</w:t>
      </w:r>
      <w:r w:rsidR="0049603A" w:rsidRPr="00B41116">
        <w:rPr>
          <w:sz w:val="21"/>
          <w:szCs w:val="21"/>
          <w:lang w:val="it-IT"/>
        </w:rPr>
        <w:t xml:space="preserve"> subjekt kontrolli nga organ</w:t>
      </w:r>
      <w:r w:rsidR="0026799D" w:rsidRPr="00B41116">
        <w:rPr>
          <w:sz w:val="21"/>
          <w:szCs w:val="21"/>
          <w:lang w:val="it-IT"/>
        </w:rPr>
        <w:t>et e kontrollit në rrugë. Nëse drejtuesi i autoveturës taksi vëren se taksimetri nuk është</w:t>
      </w:r>
      <w:r w:rsidR="0049603A" w:rsidRPr="00B41116">
        <w:rPr>
          <w:sz w:val="21"/>
          <w:szCs w:val="21"/>
          <w:lang w:val="it-IT"/>
        </w:rPr>
        <w:t xml:space="preserve"> në gjendje pune (dëmtuar/mosfunksionim) ai duhet të paraqitet</w:t>
      </w:r>
      <w:r w:rsidR="0026799D" w:rsidRPr="00B41116">
        <w:rPr>
          <w:sz w:val="21"/>
          <w:szCs w:val="21"/>
          <w:lang w:val="it-IT"/>
        </w:rPr>
        <w:t xml:space="preserve"> brenda 7 di</w:t>
      </w:r>
      <w:r w:rsidR="0049603A" w:rsidRPr="00B41116">
        <w:rPr>
          <w:sz w:val="21"/>
          <w:szCs w:val="21"/>
          <w:lang w:val="it-IT"/>
        </w:rPr>
        <w:t>tëve në qendrën e instalimeve/t</w:t>
      </w:r>
      <w:r w:rsidR="0026799D" w:rsidRPr="00B41116">
        <w:rPr>
          <w:sz w:val="21"/>
          <w:szCs w:val="21"/>
          <w:lang w:val="it-IT"/>
        </w:rPr>
        <w:t>ë riparimit të  taksimetrit ose zëvendësimin e tij me një taksimetër të ri. Nëse organet e kontrol</w:t>
      </w:r>
      <w:r w:rsidR="000636B3" w:rsidRPr="00B41116">
        <w:rPr>
          <w:sz w:val="21"/>
          <w:szCs w:val="21"/>
          <w:lang w:val="it-IT"/>
        </w:rPr>
        <w:t>l</w:t>
      </w:r>
      <w:r w:rsidR="0026799D" w:rsidRPr="00B41116">
        <w:rPr>
          <w:sz w:val="21"/>
          <w:szCs w:val="21"/>
          <w:lang w:val="it-IT"/>
        </w:rPr>
        <w:t>it në rrugë konstatojnë se drejtuesi i autoveturës taksi nuk ka marrë masat e nevojshme bren</w:t>
      </w:r>
      <w:r w:rsidR="0049603A" w:rsidRPr="00B41116">
        <w:rPr>
          <w:sz w:val="21"/>
          <w:szCs w:val="21"/>
          <w:lang w:val="it-IT"/>
        </w:rPr>
        <w:t>da periudhës së caktuar për ripa</w:t>
      </w:r>
      <w:r w:rsidR="0026799D" w:rsidRPr="00B41116">
        <w:rPr>
          <w:sz w:val="21"/>
          <w:szCs w:val="21"/>
          <w:lang w:val="it-IT"/>
        </w:rPr>
        <w:t>rimin ose ndërrimin e taksimetrit, ai gjobitet në përputh</w:t>
      </w:r>
      <w:r w:rsidR="000636B3" w:rsidRPr="00B41116">
        <w:rPr>
          <w:sz w:val="21"/>
          <w:szCs w:val="21"/>
          <w:lang w:val="it-IT"/>
        </w:rPr>
        <w:t>je me shkronjën “a” të nenit 68</w:t>
      </w:r>
      <w:r w:rsidR="0026799D" w:rsidRPr="00B41116">
        <w:rPr>
          <w:sz w:val="21"/>
          <w:szCs w:val="21"/>
          <w:lang w:val="it-IT"/>
        </w:rPr>
        <w:t xml:space="preserve"> të</w:t>
      </w:r>
      <w:r w:rsidR="0049603A" w:rsidRPr="00B41116">
        <w:rPr>
          <w:sz w:val="21"/>
          <w:szCs w:val="21"/>
          <w:lang w:val="it-IT"/>
        </w:rPr>
        <w:t xml:space="preserve"> </w:t>
      </w:r>
      <w:r w:rsidR="0026799D" w:rsidRPr="00B41116">
        <w:rPr>
          <w:sz w:val="21"/>
          <w:szCs w:val="21"/>
          <w:lang w:val="it-IT"/>
        </w:rPr>
        <w:t>ligjit nr.8308, datë 18.3.1998 “Për transportet rrugore”, të ndryshuar.</w:t>
      </w:r>
    </w:p>
    <w:p w:rsidR="0026799D" w:rsidRPr="00B41116" w:rsidRDefault="0026799D" w:rsidP="00844296">
      <w:pPr>
        <w:pStyle w:val="Paragrafi"/>
        <w:rPr>
          <w:sz w:val="21"/>
          <w:szCs w:val="21"/>
          <w:lang w:val="it-IT"/>
        </w:rPr>
      </w:pPr>
      <w:r w:rsidRPr="00B41116">
        <w:rPr>
          <w:sz w:val="21"/>
          <w:szCs w:val="21"/>
          <w:lang w:val="it-IT"/>
        </w:rPr>
        <w:t>VII.</w:t>
      </w:r>
      <w:r w:rsidR="000636B3" w:rsidRPr="00B41116">
        <w:rPr>
          <w:sz w:val="21"/>
          <w:szCs w:val="21"/>
          <w:lang w:val="it-IT"/>
        </w:rPr>
        <w:t xml:space="preserve"> </w:t>
      </w:r>
      <w:r w:rsidRPr="00B41116">
        <w:rPr>
          <w:sz w:val="21"/>
          <w:szCs w:val="21"/>
          <w:lang w:val="it-IT"/>
        </w:rPr>
        <w:t>Të tjera</w:t>
      </w:r>
    </w:p>
    <w:p w:rsidR="0026799D" w:rsidRPr="00B41116" w:rsidRDefault="0026799D" w:rsidP="00844296">
      <w:pPr>
        <w:pStyle w:val="Paragrafi"/>
        <w:rPr>
          <w:sz w:val="21"/>
          <w:szCs w:val="21"/>
          <w:lang w:val="it-IT"/>
        </w:rPr>
      </w:pPr>
      <w:r w:rsidRPr="00B41116">
        <w:rPr>
          <w:sz w:val="21"/>
          <w:szCs w:val="21"/>
          <w:lang w:val="it-IT"/>
        </w:rPr>
        <w:t>Pika V “Zbatimi i tarifave dhe çmimeve” e udhëzimit nr.1649, datë 16.8.1999 “Mbi plotësimin e disa kushteve të veçanta në transportin rrugor të udhëtarëve”, të ndryshuar, shfuqizohet.</w:t>
      </w:r>
    </w:p>
    <w:p w:rsidR="0026799D" w:rsidRPr="00B41116" w:rsidRDefault="0026799D" w:rsidP="00844296">
      <w:pPr>
        <w:pStyle w:val="Paragrafi"/>
        <w:rPr>
          <w:sz w:val="21"/>
          <w:szCs w:val="21"/>
          <w:lang w:val="it-IT"/>
        </w:rPr>
      </w:pPr>
      <w:r w:rsidRPr="00B41116">
        <w:rPr>
          <w:sz w:val="21"/>
          <w:szCs w:val="21"/>
          <w:lang w:val="it-IT"/>
        </w:rPr>
        <w:t>Ky udhëzim hyn në fuqi me botimin në</w:t>
      </w:r>
      <w:r w:rsidR="0049603A" w:rsidRPr="00B41116">
        <w:rPr>
          <w:sz w:val="21"/>
          <w:szCs w:val="21"/>
          <w:lang w:val="it-IT"/>
        </w:rPr>
        <w:t xml:space="preserve"> </w:t>
      </w:r>
      <w:r w:rsidRPr="00B41116">
        <w:rPr>
          <w:sz w:val="21"/>
          <w:szCs w:val="21"/>
          <w:lang w:val="it-IT"/>
        </w:rPr>
        <w:t>Fletoren Zyrtare.</w:t>
      </w:r>
    </w:p>
    <w:p w:rsidR="000636B3" w:rsidRPr="00B41116" w:rsidRDefault="000636B3" w:rsidP="00844296">
      <w:pPr>
        <w:pStyle w:val="Paragrafi"/>
        <w:rPr>
          <w:sz w:val="21"/>
          <w:szCs w:val="21"/>
          <w:lang w:val="it-IT"/>
        </w:rPr>
      </w:pPr>
    </w:p>
    <w:tbl>
      <w:tblPr>
        <w:tblW w:w="0" w:type="auto"/>
        <w:tblLook w:val="01E0" w:firstRow="1" w:lastRow="1" w:firstColumn="1" w:lastColumn="1" w:noHBand="0" w:noVBand="0"/>
      </w:tblPr>
      <w:tblGrid>
        <w:gridCol w:w="5192"/>
        <w:gridCol w:w="2811"/>
      </w:tblGrid>
      <w:tr w:rsidR="000636B3" w:rsidRPr="00B41116" w:rsidTr="002050F4">
        <w:tc>
          <w:tcPr>
            <w:tcW w:w="5192" w:type="dxa"/>
            <w:shd w:val="clear" w:color="auto" w:fill="auto"/>
          </w:tcPr>
          <w:p w:rsidR="000636B3" w:rsidRPr="00B41116" w:rsidRDefault="000636B3" w:rsidP="002050F4">
            <w:pPr>
              <w:pStyle w:val="Autoriteti"/>
              <w:keepNext w:val="0"/>
              <w:jc w:val="center"/>
            </w:pPr>
            <w:r w:rsidRPr="00B41116">
              <w:t>Ministri i Punëve Publike,</w:t>
            </w:r>
          </w:p>
          <w:p w:rsidR="000636B3" w:rsidRPr="00B41116" w:rsidRDefault="000636B3" w:rsidP="002050F4">
            <w:pPr>
              <w:pStyle w:val="Autoriteti"/>
              <w:keepNext w:val="0"/>
              <w:jc w:val="center"/>
            </w:pPr>
            <w:r w:rsidRPr="00B41116">
              <w:t>Transportit dhe Telekomunikacioneve</w:t>
            </w:r>
          </w:p>
          <w:p w:rsidR="000636B3" w:rsidRPr="00B41116" w:rsidRDefault="000636B3" w:rsidP="002050F4">
            <w:pPr>
              <w:pStyle w:val="AutoritetiEmer"/>
              <w:jc w:val="center"/>
            </w:pPr>
            <w:r w:rsidRPr="00B41116">
              <w:t>Sokol Olldashi</w:t>
            </w:r>
          </w:p>
          <w:p w:rsidR="000636B3" w:rsidRPr="00B41116" w:rsidRDefault="000636B3" w:rsidP="002050F4">
            <w:pPr>
              <w:pStyle w:val="Tabele"/>
              <w:widowControl w:val="0"/>
            </w:pPr>
          </w:p>
        </w:tc>
        <w:tc>
          <w:tcPr>
            <w:tcW w:w="2811" w:type="dxa"/>
            <w:shd w:val="clear" w:color="auto" w:fill="auto"/>
          </w:tcPr>
          <w:p w:rsidR="000636B3" w:rsidRPr="00B41116" w:rsidRDefault="000636B3" w:rsidP="002050F4">
            <w:pPr>
              <w:pStyle w:val="Autoriteti"/>
              <w:keepNext w:val="0"/>
            </w:pPr>
            <w:r w:rsidRPr="00B41116">
              <w:t>Ministri i Financave</w:t>
            </w:r>
          </w:p>
          <w:p w:rsidR="000636B3" w:rsidRPr="00B41116" w:rsidRDefault="000636B3" w:rsidP="002050F4">
            <w:pPr>
              <w:pStyle w:val="AutoritetiEmer"/>
              <w:jc w:val="center"/>
            </w:pPr>
            <w:r w:rsidRPr="00B41116">
              <w:t>Ridvan Bode</w:t>
            </w:r>
          </w:p>
        </w:tc>
      </w:tr>
    </w:tbl>
    <w:p w:rsidR="0026799D" w:rsidRDefault="0026799D" w:rsidP="00844296">
      <w:pPr>
        <w:pStyle w:val="Paragrafi"/>
        <w:rPr>
          <w:sz w:val="21"/>
          <w:szCs w:val="21"/>
          <w:lang w:val="it-IT"/>
        </w:rPr>
      </w:pPr>
    </w:p>
    <w:p w:rsidR="0026799D" w:rsidRPr="00B41116" w:rsidRDefault="00520E41" w:rsidP="00844296">
      <w:pPr>
        <w:pStyle w:val="AneksiNr"/>
        <w:keepNext w:val="0"/>
      </w:pPr>
      <w:r w:rsidRPr="00B41116">
        <w:t>Aneksi 1</w:t>
      </w:r>
    </w:p>
    <w:p w:rsidR="00520E41" w:rsidRPr="00B41116" w:rsidRDefault="00520E41" w:rsidP="00844296">
      <w:pPr>
        <w:pStyle w:val="Paragrafi"/>
        <w:rPr>
          <w:sz w:val="21"/>
          <w:szCs w:val="21"/>
          <w:lang w:val="it-IT"/>
        </w:rPr>
      </w:pPr>
      <w:r w:rsidRPr="00B41116">
        <w:rPr>
          <w:sz w:val="21"/>
          <w:szCs w:val="21"/>
          <w:lang w:val="it-IT"/>
        </w:rPr>
        <w:t>Tabela 1</w:t>
      </w:r>
    </w:p>
    <w:p w:rsidR="00520E41" w:rsidRPr="004343D1" w:rsidRDefault="00520E41" w:rsidP="004343D1">
      <w:pPr>
        <w:pStyle w:val="Paragrafi"/>
      </w:pPr>
      <w:r w:rsidRPr="004343D1">
        <w:t>Komponent</w:t>
      </w:r>
      <w:r w:rsidR="00105C60" w:rsidRPr="004343D1">
        <w:t>ët e tarif</w:t>
      </w:r>
      <w:r w:rsidR="002412EF" w:rsidRPr="004343D1">
        <w:t>ë</w:t>
      </w:r>
      <w:r w:rsidR="00105C60" w:rsidRPr="004343D1">
        <w:t>s dhe tarifat mesat</w:t>
      </w:r>
      <w:r w:rsidRPr="004343D1">
        <w:t>are rekomanduese n</w:t>
      </w:r>
      <w:r w:rsidR="002412EF" w:rsidRPr="004343D1">
        <w:t>ë</w:t>
      </w:r>
      <w:r w:rsidRPr="004343D1">
        <w:t xml:space="preserve"> sh</w:t>
      </w:r>
      <w:r w:rsidR="002412EF" w:rsidRPr="004343D1">
        <w:t>ë</w:t>
      </w:r>
      <w:r w:rsidRPr="004343D1">
        <w:t>rbimin taksi nga ora 6.00 deri n</w:t>
      </w:r>
      <w:r w:rsidR="002412EF" w:rsidRPr="004343D1">
        <w:t>ë</w:t>
      </w:r>
      <w:r w:rsidRPr="004343D1">
        <w:t xml:space="preserve"> or</w:t>
      </w:r>
      <w:r w:rsidR="002412EF" w:rsidRPr="004343D1">
        <w:t>ë</w:t>
      </w:r>
      <w:r w:rsidRPr="004343D1">
        <w:t>n 22.00</w:t>
      </w:r>
    </w:p>
    <w:p w:rsidR="00520E41" w:rsidRPr="004343D1" w:rsidRDefault="00520E41" w:rsidP="004343D1">
      <w:pPr>
        <w:pStyle w:val="Paragrafi"/>
      </w:pPr>
      <w:r w:rsidRPr="004343D1">
        <w:t>N</w:t>
      </w:r>
      <w:r w:rsidR="002412EF" w:rsidRPr="004343D1">
        <w:t>ë</w:t>
      </w:r>
      <w:r w:rsidRPr="004343D1">
        <w:t xml:space="preserve"> k</w:t>
      </w:r>
      <w:r w:rsidR="002412EF" w:rsidRPr="004343D1">
        <w:t>ë</w:t>
      </w:r>
      <w:r w:rsidRPr="004343D1">
        <w:t>t</w:t>
      </w:r>
      <w:r w:rsidR="002412EF" w:rsidRPr="004343D1">
        <w:t>ë</w:t>
      </w:r>
      <w:r w:rsidRPr="004343D1">
        <w:t xml:space="preserve"> rast, shpejt</w:t>
      </w:r>
      <w:r w:rsidR="002412EF" w:rsidRPr="004343D1">
        <w:t>ë</w:t>
      </w:r>
      <w:r w:rsidRPr="004343D1">
        <w:t>sia e caktuar e nd</w:t>
      </w:r>
      <w:r w:rsidR="002412EF" w:rsidRPr="004343D1">
        <w:t>ë</w:t>
      </w:r>
      <w:r w:rsidRPr="004343D1">
        <w:t xml:space="preserve">rrimit </w:t>
      </w:r>
      <w:r w:rsidR="002412EF" w:rsidRPr="004343D1">
        <w:t>ë</w:t>
      </w:r>
      <w:r w:rsidRPr="004343D1">
        <w:t>sht</w:t>
      </w:r>
      <w:r w:rsidR="002412EF" w:rsidRPr="004343D1">
        <w:t>ë</w:t>
      </w:r>
      <w:r w:rsidRPr="004343D1">
        <w:t xml:space="preserve"> marr</w:t>
      </w:r>
      <w:r w:rsidR="002412EF" w:rsidRPr="004343D1">
        <w:t>ë</w:t>
      </w:r>
      <w:r w:rsidRPr="004343D1">
        <w:t xml:space="preserve"> 21 km/h p</w:t>
      </w:r>
      <w:r w:rsidR="002412EF" w:rsidRPr="004343D1">
        <w:t>ë</w:t>
      </w:r>
      <w:r w:rsidRPr="004343D1">
        <w:t>r zonat urbane, nd</w:t>
      </w:r>
      <w:r w:rsidR="002412EF" w:rsidRPr="004343D1">
        <w:t>ë</w:t>
      </w:r>
      <w:r w:rsidRPr="004343D1">
        <w:t>rsa p</w:t>
      </w:r>
      <w:r w:rsidR="002412EF" w:rsidRPr="004343D1">
        <w:t>ë</w:t>
      </w:r>
      <w:r w:rsidRPr="004343D1">
        <w:t>r zonat jo urbane (rurale) 20 km/h</w:t>
      </w:r>
    </w:p>
    <w:p w:rsidR="00105C60" w:rsidRPr="00B41116" w:rsidRDefault="00105C60" w:rsidP="00844296">
      <w:pPr>
        <w:pStyle w:val="Paragrafi"/>
        <w:ind w:firstLine="0"/>
        <w:rPr>
          <w:sz w:val="21"/>
          <w:szCs w:val="21"/>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3"/>
        <w:gridCol w:w="1765"/>
      </w:tblGrid>
      <w:tr w:rsidR="00105C60" w:rsidRPr="002050F4" w:rsidTr="002050F4">
        <w:trPr>
          <w:jc w:val="center"/>
        </w:trPr>
        <w:tc>
          <w:tcPr>
            <w:tcW w:w="4643" w:type="dxa"/>
            <w:shd w:val="clear" w:color="auto" w:fill="auto"/>
          </w:tcPr>
          <w:p w:rsidR="00105C60" w:rsidRPr="002050F4" w:rsidRDefault="00105C60" w:rsidP="002050F4">
            <w:pPr>
              <w:pStyle w:val="Paragrafi"/>
              <w:ind w:firstLine="0"/>
              <w:rPr>
                <w:sz w:val="21"/>
                <w:szCs w:val="21"/>
                <w:lang w:val="it-IT"/>
              </w:rPr>
            </w:pPr>
            <w:r w:rsidRPr="002050F4">
              <w:rPr>
                <w:sz w:val="21"/>
                <w:szCs w:val="21"/>
                <w:lang w:val="it-IT"/>
              </w:rPr>
              <w:t>Tarifa mesatare p</w:t>
            </w:r>
            <w:r w:rsidR="002412EF" w:rsidRPr="002050F4">
              <w:rPr>
                <w:sz w:val="21"/>
                <w:szCs w:val="21"/>
                <w:lang w:val="it-IT"/>
              </w:rPr>
              <w:t>ë</w:t>
            </w:r>
            <w:r w:rsidRPr="002050F4">
              <w:rPr>
                <w:sz w:val="21"/>
                <w:szCs w:val="21"/>
                <w:lang w:val="it-IT"/>
              </w:rPr>
              <w:t>r distanc</w:t>
            </w:r>
            <w:r w:rsidR="002412EF" w:rsidRPr="002050F4">
              <w:rPr>
                <w:sz w:val="21"/>
                <w:szCs w:val="21"/>
                <w:lang w:val="it-IT"/>
              </w:rPr>
              <w:t>ë</w:t>
            </w:r>
            <w:r w:rsidRPr="002050F4">
              <w:rPr>
                <w:sz w:val="21"/>
                <w:szCs w:val="21"/>
                <w:lang w:val="it-IT"/>
              </w:rPr>
              <w:t>n deri n</w:t>
            </w:r>
            <w:r w:rsidR="002412EF" w:rsidRPr="002050F4">
              <w:rPr>
                <w:sz w:val="21"/>
                <w:szCs w:val="21"/>
                <w:lang w:val="it-IT"/>
              </w:rPr>
              <w:t>ë</w:t>
            </w:r>
            <w:r w:rsidRPr="002050F4">
              <w:rPr>
                <w:sz w:val="21"/>
                <w:szCs w:val="21"/>
                <w:lang w:val="it-IT"/>
              </w:rPr>
              <w:t xml:space="preserve"> 2 km</w:t>
            </w:r>
          </w:p>
        </w:tc>
        <w:tc>
          <w:tcPr>
            <w:tcW w:w="1765" w:type="dxa"/>
            <w:shd w:val="clear" w:color="auto" w:fill="auto"/>
          </w:tcPr>
          <w:p w:rsidR="00105C60" w:rsidRPr="002050F4" w:rsidRDefault="00DD1E5F" w:rsidP="002050F4">
            <w:pPr>
              <w:pStyle w:val="Paragrafi"/>
              <w:ind w:firstLine="0"/>
              <w:rPr>
                <w:sz w:val="21"/>
                <w:szCs w:val="21"/>
                <w:lang w:val="it-IT"/>
              </w:rPr>
            </w:pPr>
            <w:r w:rsidRPr="002050F4">
              <w:rPr>
                <w:sz w:val="21"/>
                <w:szCs w:val="21"/>
                <w:lang w:val="it-IT"/>
              </w:rPr>
              <w:t xml:space="preserve">300 </w:t>
            </w:r>
            <w:r w:rsidRPr="002050F4">
              <w:rPr>
                <w:sz w:val="21"/>
                <w:szCs w:val="21"/>
                <w:lang w:val="en-GB"/>
              </w:rPr>
              <w:t>lekë</w:t>
            </w:r>
          </w:p>
        </w:tc>
      </w:tr>
      <w:tr w:rsidR="00105C60" w:rsidRPr="002050F4" w:rsidTr="002050F4">
        <w:trPr>
          <w:jc w:val="center"/>
        </w:trPr>
        <w:tc>
          <w:tcPr>
            <w:tcW w:w="6408" w:type="dxa"/>
            <w:gridSpan w:val="2"/>
            <w:shd w:val="clear" w:color="auto" w:fill="auto"/>
          </w:tcPr>
          <w:p w:rsidR="00105C60" w:rsidRPr="002050F4" w:rsidRDefault="00105C60" w:rsidP="002050F4">
            <w:pPr>
              <w:pStyle w:val="Paragrafi"/>
              <w:ind w:firstLine="0"/>
              <w:rPr>
                <w:sz w:val="21"/>
                <w:szCs w:val="21"/>
                <w:lang w:val="it-IT"/>
              </w:rPr>
            </w:pPr>
            <w:r w:rsidRPr="002050F4">
              <w:rPr>
                <w:sz w:val="21"/>
                <w:szCs w:val="21"/>
                <w:lang w:val="it-IT"/>
              </w:rPr>
              <w:t>Tarifa mesatare p</w:t>
            </w:r>
            <w:r w:rsidR="002412EF" w:rsidRPr="002050F4">
              <w:rPr>
                <w:sz w:val="21"/>
                <w:szCs w:val="21"/>
                <w:lang w:val="it-IT"/>
              </w:rPr>
              <w:t>ë</w:t>
            </w:r>
            <w:r w:rsidRPr="002050F4">
              <w:rPr>
                <w:sz w:val="21"/>
                <w:szCs w:val="21"/>
                <w:lang w:val="it-IT"/>
              </w:rPr>
              <w:t>r distanc</w:t>
            </w:r>
            <w:r w:rsidR="002412EF" w:rsidRPr="002050F4">
              <w:rPr>
                <w:sz w:val="21"/>
                <w:szCs w:val="21"/>
                <w:lang w:val="it-IT"/>
              </w:rPr>
              <w:t>ë</w:t>
            </w:r>
            <w:r w:rsidRPr="002050F4">
              <w:rPr>
                <w:sz w:val="21"/>
                <w:szCs w:val="21"/>
                <w:lang w:val="it-IT"/>
              </w:rPr>
              <w:t>n mbi 2 km</w:t>
            </w:r>
          </w:p>
        </w:tc>
      </w:tr>
      <w:tr w:rsidR="00105C60" w:rsidRPr="002050F4" w:rsidTr="002050F4">
        <w:trPr>
          <w:jc w:val="center"/>
        </w:trPr>
        <w:tc>
          <w:tcPr>
            <w:tcW w:w="4643" w:type="dxa"/>
            <w:shd w:val="clear" w:color="auto" w:fill="auto"/>
          </w:tcPr>
          <w:p w:rsidR="00105C60" w:rsidRPr="002050F4" w:rsidRDefault="00105C60" w:rsidP="002050F4">
            <w:pPr>
              <w:pStyle w:val="Paragrafi"/>
              <w:ind w:firstLine="0"/>
              <w:rPr>
                <w:sz w:val="21"/>
                <w:szCs w:val="21"/>
                <w:lang w:val="en-GB"/>
              </w:rPr>
            </w:pPr>
            <w:r w:rsidRPr="002050F4">
              <w:rPr>
                <w:sz w:val="21"/>
                <w:szCs w:val="21"/>
                <w:lang w:val="en-GB"/>
              </w:rPr>
              <w:t>Tarifa p</w:t>
            </w:r>
            <w:r w:rsidR="002412EF" w:rsidRPr="002050F4">
              <w:rPr>
                <w:sz w:val="21"/>
                <w:szCs w:val="21"/>
                <w:lang w:val="en-GB"/>
              </w:rPr>
              <w:t>ë</w:t>
            </w:r>
            <w:r w:rsidRPr="002050F4">
              <w:rPr>
                <w:sz w:val="21"/>
                <w:szCs w:val="21"/>
                <w:lang w:val="en-GB"/>
              </w:rPr>
              <w:t>r lajm</w:t>
            </w:r>
            <w:r w:rsidR="002412EF" w:rsidRPr="002050F4">
              <w:rPr>
                <w:sz w:val="21"/>
                <w:szCs w:val="21"/>
                <w:lang w:val="en-GB"/>
              </w:rPr>
              <w:t>ë</w:t>
            </w:r>
            <w:r w:rsidRPr="002050F4">
              <w:rPr>
                <w:sz w:val="21"/>
                <w:szCs w:val="21"/>
                <w:lang w:val="en-GB"/>
              </w:rPr>
              <w:t>rimin (thirrjen) e taksis</w:t>
            </w:r>
            <w:r w:rsidR="002412EF" w:rsidRPr="002050F4">
              <w:rPr>
                <w:sz w:val="21"/>
                <w:szCs w:val="21"/>
                <w:lang w:val="en-GB"/>
              </w:rPr>
              <w:t>ë</w:t>
            </w:r>
          </w:p>
        </w:tc>
        <w:tc>
          <w:tcPr>
            <w:tcW w:w="1765" w:type="dxa"/>
            <w:shd w:val="clear" w:color="auto" w:fill="auto"/>
          </w:tcPr>
          <w:p w:rsidR="00105C60" w:rsidRPr="002050F4" w:rsidRDefault="00105C60" w:rsidP="002050F4">
            <w:pPr>
              <w:pStyle w:val="Paragrafi"/>
              <w:ind w:firstLine="0"/>
              <w:rPr>
                <w:sz w:val="21"/>
                <w:szCs w:val="21"/>
                <w:lang w:val="en-GB"/>
              </w:rPr>
            </w:pPr>
            <w:r w:rsidRPr="002050F4">
              <w:rPr>
                <w:sz w:val="21"/>
                <w:szCs w:val="21"/>
                <w:lang w:val="en-GB"/>
              </w:rPr>
              <w:t>50 lek</w:t>
            </w:r>
            <w:r w:rsidR="002412EF" w:rsidRPr="002050F4">
              <w:rPr>
                <w:sz w:val="21"/>
                <w:szCs w:val="21"/>
                <w:lang w:val="en-GB"/>
              </w:rPr>
              <w:t>ë</w:t>
            </w:r>
          </w:p>
        </w:tc>
      </w:tr>
      <w:tr w:rsidR="00105C60" w:rsidRPr="002050F4" w:rsidTr="002050F4">
        <w:trPr>
          <w:jc w:val="center"/>
        </w:trPr>
        <w:tc>
          <w:tcPr>
            <w:tcW w:w="4643" w:type="dxa"/>
            <w:shd w:val="clear" w:color="auto" w:fill="auto"/>
          </w:tcPr>
          <w:p w:rsidR="00105C60" w:rsidRPr="002050F4" w:rsidRDefault="00105C60" w:rsidP="002050F4">
            <w:pPr>
              <w:pStyle w:val="Paragrafi"/>
              <w:ind w:firstLine="0"/>
              <w:rPr>
                <w:sz w:val="21"/>
                <w:szCs w:val="21"/>
                <w:lang w:val="it-IT"/>
              </w:rPr>
            </w:pPr>
            <w:r w:rsidRPr="002050F4">
              <w:rPr>
                <w:sz w:val="21"/>
                <w:szCs w:val="21"/>
                <w:lang w:val="it-IT"/>
              </w:rPr>
              <w:t>Tarifa p</w:t>
            </w:r>
            <w:r w:rsidR="002412EF" w:rsidRPr="002050F4">
              <w:rPr>
                <w:sz w:val="21"/>
                <w:szCs w:val="21"/>
                <w:lang w:val="it-IT"/>
              </w:rPr>
              <w:t>ë</w:t>
            </w:r>
            <w:r w:rsidRPr="002050F4">
              <w:rPr>
                <w:sz w:val="21"/>
                <w:szCs w:val="21"/>
                <w:lang w:val="it-IT"/>
              </w:rPr>
              <w:t>r distanc</w:t>
            </w:r>
            <w:r w:rsidR="002412EF" w:rsidRPr="002050F4">
              <w:rPr>
                <w:sz w:val="21"/>
                <w:szCs w:val="21"/>
                <w:lang w:val="it-IT"/>
              </w:rPr>
              <w:t>ë</w:t>
            </w:r>
            <w:r w:rsidRPr="002050F4">
              <w:rPr>
                <w:sz w:val="21"/>
                <w:szCs w:val="21"/>
                <w:lang w:val="it-IT"/>
              </w:rPr>
              <w:t>n (p</w:t>
            </w:r>
            <w:r w:rsidR="002412EF" w:rsidRPr="002050F4">
              <w:rPr>
                <w:sz w:val="21"/>
                <w:szCs w:val="21"/>
                <w:lang w:val="it-IT"/>
              </w:rPr>
              <w:t>ë</w:t>
            </w:r>
            <w:r w:rsidRPr="002050F4">
              <w:rPr>
                <w:sz w:val="21"/>
                <w:szCs w:val="21"/>
                <w:lang w:val="it-IT"/>
              </w:rPr>
              <w:t>r km)</w:t>
            </w:r>
          </w:p>
        </w:tc>
        <w:tc>
          <w:tcPr>
            <w:tcW w:w="1765" w:type="dxa"/>
            <w:shd w:val="clear" w:color="auto" w:fill="auto"/>
          </w:tcPr>
          <w:p w:rsidR="00105C60" w:rsidRPr="002050F4" w:rsidRDefault="00105C60" w:rsidP="002050F4">
            <w:pPr>
              <w:pStyle w:val="Paragrafi"/>
              <w:ind w:firstLine="0"/>
              <w:rPr>
                <w:sz w:val="21"/>
                <w:szCs w:val="21"/>
                <w:lang w:val="it-IT"/>
              </w:rPr>
            </w:pPr>
            <w:r w:rsidRPr="002050F4">
              <w:rPr>
                <w:sz w:val="21"/>
                <w:szCs w:val="21"/>
                <w:lang w:val="it-IT"/>
              </w:rPr>
              <w:t>90 lek</w:t>
            </w:r>
            <w:r w:rsidR="002412EF" w:rsidRPr="002050F4">
              <w:rPr>
                <w:sz w:val="21"/>
                <w:szCs w:val="21"/>
                <w:lang w:val="it-IT"/>
              </w:rPr>
              <w:t>ë</w:t>
            </w:r>
          </w:p>
        </w:tc>
      </w:tr>
      <w:tr w:rsidR="00105C60" w:rsidRPr="002050F4" w:rsidTr="002050F4">
        <w:trPr>
          <w:jc w:val="center"/>
        </w:trPr>
        <w:tc>
          <w:tcPr>
            <w:tcW w:w="4643" w:type="dxa"/>
            <w:shd w:val="clear" w:color="auto" w:fill="auto"/>
          </w:tcPr>
          <w:p w:rsidR="00105C60" w:rsidRPr="002050F4" w:rsidRDefault="00105C60" w:rsidP="002050F4">
            <w:pPr>
              <w:pStyle w:val="Paragrafi"/>
              <w:ind w:firstLine="0"/>
              <w:rPr>
                <w:sz w:val="21"/>
                <w:szCs w:val="21"/>
                <w:lang w:val="it-IT"/>
              </w:rPr>
            </w:pPr>
            <w:r w:rsidRPr="002050F4">
              <w:rPr>
                <w:sz w:val="21"/>
                <w:szCs w:val="21"/>
                <w:lang w:val="it-IT"/>
              </w:rPr>
              <w:t>Tarifa p</w:t>
            </w:r>
            <w:r w:rsidR="002412EF" w:rsidRPr="002050F4">
              <w:rPr>
                <w:sz w:val="21"/>
                <w:szCs w:val="21"/>
                <w:lang w:val="it-IT"/>
              </w:rPr>
              <w:t>ë</w:t>
            </w:r>
            <w:r w:rsidRPr="002050F4">
              <w:rPr>
                <w:sz w:val="21"/>
                <w:szCs w:val="21"/>
                <w:lang w:val="it-IT"/>
              </w:rPr>
              <w:t>r koh</w:t>
            </w:r>
            <w:r w:rsidR="002412EF" w:rsidRPr="002050F4">
              <w:rPr>
                <w:sz w:val="21"/>
                <w:szCs w:val="21"/>
                <w:lang w:val="it-IT"/>
              </w:rPr>
              <w:t>ë</w:t>
            </w:r>
            <w:r w:rsidRPr="002050F4">
              <w:rPr>
                <w:sz w:val="21"/>
                <w:szCs w:val="21"/>
                <w:lang w:val="it-IT"/>
              </w:rPr>
              <w:t>n e pritjes (p</w:t>
            </w:r>
            <w:r w:rsidR="002412EF" w:rsidRPr="002050F4">
              <w:rPr>
                <w:sz w:val="21"/>
                <w:szCs w:val="21"/>
                <w:lang w:val="it-IT"/>
              </w:rPr>
              <w:t>ë</w:t>
            </w:r>
            <w:r w:rsidRPr="002050F4">
              <w:rPr>
                <w:sz w:val="21"/>
                <w:szCs w:val="21"/>
                <w:lang w:val="it-IT"/>
              </w:rPr>
              <w:t>r or</w:t>
            </w:r>
            <w:r w:rsidR="002412EF" w:rsidRPr="002050F4">
              <w:rPr>
                <w:sz w:val="21"/>
                <w:szCs w:val="21"/>
                <w:lang w:val="it-IT"/>
              </w:rPr>
              <w:t>ë</w:t>
            </w:r>
            <w:r w:rsidRPr="002050F4">
              <w:rPr>
                <w:sz w:val="21"/>
                <w:szCs w:val="21"/>
                <w:lang w:val="it-IT"/>
              </w:rPr>
              <w:t>)</w:t>
            </w:r>
          </w:p>
        </w:tc>
        <w:tc>
          <w:tcPr>
            <w:tcW w:w="1765" w:type="dxa"/>
            <w:shd w:val="clear" w:color="auto" w:fill="auto"/>
          </w:tcPr>
          <w:p w:rsidR="00105C60" w:rsidRPr="002050F4" w:rsidRDefault="00105C60" w:rsidP="002050F4">
            <w:pPr>
              <w:pStyle w:val="Paragrafi"/>
              <w:ind w:firstLine="0"/>
              <w:rPr>
                <w:sz w:val="21"/>
                <w:szCs w:val="21"/>
                <w:lang w:val="en-GB"/>
              </w:rPr>
            </w:pPr>
            <w:r w:rsidRPr="002050F4">
              <w:rPr>
                <w:sz w:val="21"/>
                <w:szCs w:val="21"/>
                <w:lang w:val="en-GB"/>
              </w:rPr>
              <w:t>1900 lek</w:t>
            </w:r>
            <w:r w:rsidR="002412EF" w:rsidRPr="002050F4">
              <w:rPr>
                <w:sz w:val="21"/>
                <w:szCs w:val="21"/>
                <w:lang w:val="en-GB"/>
              </w:rPr>
              <w:t>ë</w:t>
            </w:r>
          </w:p>
        </w:tc>
      </w:tr>
      <w:tr w:rsidR="00105C60" w:rsidRPr="002050F4" w:rsidTr="002050F4">
        <w:trPr>
          <w:jc w:val="center"/>
        </w:trPr>
        <w:tc>
          <w:tcPr>
            <w:tcW w:w="4643" w:type="dxa"/>
            <w:shd w:val="clear" w:color="auto" w:fill="auto"/>
          </w:tcPr>
          <w:p w:rsidR="00105C60" w:rsidRPr="002050F4" w:rsidRDefault="00105C60" w:rsidP="002050F4">
            <w:pPr>
              <w:pStyle w:val="Paragrafi"/>
              <w:ind w:firstLine="0"/>
              <w:rPr>
                <w:sz w:val="21"/>
                <w:szCs w:val="21"/>
                <w:lang w:val="en-GB"/>
              </w:rPr>
            </w:pPr>
            <w:r w:rsidRPr="002050F4">
              <w:rPr>
                <w:sz w:val="21"/>
                <w:szCs w:val="21"/>
                <w:lang w:val="en-GB"/>
              </w:rPr>
              <w:t>Tarifa e rezervimit me radio-taksi (vet</w:t>
            </w:r>
            <w:r w:rsidR="002412EF" w:rsidRPr="002050F4">
              <w:rPr>
                <w:sz w:val="21"/>
                <w:szCs w:val="21"/>
                <w:lang w:val="en-GB"/>
              </w:rPr>
              <w:t>ë</w:t>
            </w:r>
            <w:r w:rsidRPr="002050F4">
              <w:rPr>
                <w:sz w:val="21"/>
                <w:szCs w:val="21"/>
                <w:lang w:val="en-GB"/>
              </w:rPr>
              <w:t>m n</w:t>
            </w:r>
            <w:r w:rsidR="002412EF" w:rsidRPr="002050F4">
              <w:rPr>
                <w:sz w:val="21"/>
                <w:szCs w:val="21"/>
                <w:lang w:val="en-GB"/>
              </w:rPr>
              <w:t>ë</w:t>
            </w:r>
            <w:r w:rsidR="00905537" w:rsidRPr="002050F4">
              <w:rPr>
                <w:sz w:val="21"/>
                <w:szCs w:val="21"/>
                <w:lang w:val="en-GB"/>
              </w:rPr>
              <w:t xml:space="preserve"> rastin k</w:t>
            </w:r>
            <w:r w:rsidRPr="002050F4">
              <w:rPr>
                <w:sz w:val="21"/>
                <w:szCs w:val="21"/>
                <w:lang w:val="en-GB"/>
              </w:rPr>
              <w:t>ur p</w:t>
            </w:r>
            <w:r w:rsidR="002412EF" w:rsidRPr="002050F4">
              <w:rPr>
                <w:sz w:val="21"/>
                <w:szCs w:val="21"/>
                <w:lang w:val="en-GB"/>
              </w:rPr>
              <w:t>ë</w:t>
            </w:r>
            <w:r w:rsidRPr="002050F4">
              <w:rPr>
                <w:sz w:val="21"/>
                <w:szCs w:val="21"/>
                <w:lang w:val="en-GB"/>
              </w:rPr>
              <w:t>rdoret radio-taksi)</w:t>
            </w:r>
          </w:p>
        </w:tc>
        <w:tc>
          <w:tcPr>
            <w:tcW w:w="1765" w:type="dxa"/>
            <w:shd w:val="clear" w:color="auto" w:fill="auto"/>
          </w:tcPr>
          <w:p w:rsidR="00DD1E5F" w:rsidRPr="002050F4" w:rsidRDefault="00DD1E5F" w:rsidP="002050F4">
            <w:pPr>
              <w:pStyle w:val="Paragrafi"/>
              <w:ind w:firstLine="0"/>
              <w:rPr>
                <w:sz w:val="21"/>
                <w:szCs w:val="21"/>
                <w:lang w:val="en-GB"/>
              </w:rPr>
            </w:pPr>
          </w:p>
          <w:p w:rsidR="00105C60" w:rsidRPr="002050F4" w:rsidRDefault="00105C60" w:rsidP="002050F4">
            <w:pPr>
              <w:pStyle w:val="Paragrafi"/>
              <w:ind w:firstLine="0"/>
              <w:rPr>
                <w:sz w:val="21"/>
                <w:szCs w:val="21"/>
                <w:lang w:val="en-GB"/>
              </w:rPr>
            </w:pPr>
            <w:r w:rsidRPr="002050F4">
              <w:rPr>
                <w:sz w:val="21"/>
                <w:szCs w:val="21"/>
                <w:lang w:val="en-GB"/>
              </w:rPr>
              <w:t>60 lek</w:t>
            </w:r>
            <w:r w:rsidR="002412EF" w:rsidRPr="002050F4">
              <w:rPr>
                <w:sz w:val="21"/>
                <w:szCs w:val="21"/>
                <w:lang w:val="en-GB"/>
              </w:rPr>
              <w:t>ë</w:t>
            </w:r>
          </w:p>
        </w:tc>
      </w:tr>
      <w:tr w:rsidR="00105C60" w:rsidRPr="002050F4" w:rsidTr="002050F4">
        <w:trPr>
          <w:jc w:val="center"/>
        </w:trPr>
        <w:tc>
          <w:tcPr>
            <w:tcW w:w="4643" w:type="dxa"/>
            <w:shd w:val="clear" w:color="auto" w:fill="auto"/>
          </w:tcPr>
          <w:p w:rsidR="00105C60" w:rsidRPr="002050F4" w:rsidRDefault="00905537" w:rsidP="002050F4">
            <w:pPr>
              <w:pStyle w:val="Paragrafi"/>
              <w:ind w:firstLine="0"/>
              <w:rPr>
                <w:sz w:val="21"/>
                <w:szCs w:val="21"/>
                <w:lang w:val="it-IT"/>
              </w:rPr>
            </w:pPr>
            <w:r w:rsidRPr="002050F4">
              <w:rPr>
                <w:sz w:val="21"/>
                <w:szCs w:val="21"/>
                <w:lang w:val="it-IT"/>
              </w:rPr>
              <w:t>Komponen</w:t>
            </w:r>
            <w:r w:rsidR="00105C60" w:rsidRPr="002050F4">
              <w:rPr>
                <w:sz w:val="21"/>
                <w:szCs w:val="21"/>
                <w:lang w:val="it-IT"/>
              </w:rPr>
              <w:t>t</w:t>
            </w:r>
            <w:r w:rsidR="002412EF" w:rsidRPr="002050F4">
              <w:rPr>
                <w:sz w:val="21"/>
                <w:szCs w:val="21"/>
                <w:lang w:val="it-IT"/>
              </w:rPr>
              <w:t>ë</w:t>
            </w:r>
            <w:r w:rsidR="00105C60" w:rsidRPr="002050F4">
              <w:rPr>
                <w:sz w:val="21"/>
                <w:szCs w:val="21"/>
                <w:lang w:val="it-IT"/>
              </w:rPr>
              <w:t>t e tarif</w:t>
            </w:r>
            <w:r w:rsidR="002412EF" w:rsidRPr="002050F4">
              <w:rPr>
                <w:sz w:val="21"/>
                <w:szCs w:val="21"/>
                <w:lang w:val="it-IT"/>
              </w:rPr>
              <w:t>ë</w:t>
            </w:r>
            <w:r w:rsidR="00105C60" w:rsidRPr="002050F4">
              <w:rPr>
                <w:sz w:val="21"/>
                <w:szCs w:val="21"/>
                <w:lang w:val="it-IT"/>
              </w:rPr>
              <w:t>s mes</w:t>
            </w:r>
            <w:r w:rsidRPr="002050F4">
              <w:rPr>
                <w:sz w:val="21"/>
                <w:szCs w:val="21"/>
                <w:lang w:val="it-IT"/>
              </w:rPr>
              <w:t>a</w:t>
            </w:r>
            <w:r w:rsidR="00105C60" w:rsidRPr="002050F4">
              <w:rPr>
                <w:sz w:val="21"/>
                <w:szCs w:val="21"/>
                <w:lang w:val="it-IT"/>
              </w:rPr>
              <w:t>tare</w:t>
            </w:r>
          </w:p>
        </w:tc>
        <w:tc>
          <w:tcPr>
            <w:tcW w:w="1765" w:type="dxa"/>
            <w:shd w:val="clear" w:color="auto" w:fill="auto"/>
          </w:tcPr>
          <w:p w:rsidR="00105C60" w:rsidRPr="002050F4" w:rsidRDefault="00105C60" w:rsidP="002050F4">
            <w:pPr>
              <w:pStyle w:val="Paragrafi"/>
              <w:ind w:firstLine="0"/>
              <w:rPr>
                <w:sz w:val="21"/>
                <w:szCs w:val="21"/>
                <w:lang w:val="it-IT"/>
              </w:rPr>
            </w:pPr>
          </w:p>
        </w:tc>
      </w:tr>
      <w:tr w:rsidR="00105C60" w:rsidRPr="002050F4" w:rsidTr="002050F4">
        <w:trPr>
          <w:jc w:val="center"/>
        </w:trPr>
        <w:tc>
          <w:tcPr>
            <w:tcW w:w="4643" w:type="dxa"/>
            <w:shd w:val="clear" w:color="auto" w:fill="auto"/>
          </w:tcPr>
          <w:p w:rsidR="00105C60" w:rsidRPr="002050F4" w:rsidRDefault="00105C60" w:rsidP="002050F4">
            <w:pPr>
              <w:pStyle w:val="Paragrafi"/>
              <w:ind w:firstLine="0"/>
              <w:rPr>
                <w:sz w:val="21"/>
                <w:szCs w:val="21"/>
                <w:lang w:val="it-IT"/>
              </w:rPr>
            </w:pPr>
            <w:r w:rsidRPr="002050F4">
              <w:rPr>
                <w:sz w:val="21"/>
                <w:szCs w:val="21"/>
                <w:lang w:val="it-IT"/>
              </w:rPr>
              <w:t>Kilometrat e udh</w:t>
            </w:r>
            <w:r w:rsidR="002412EF" w:rsidRPr="002050F4">
              <w:rPr>
                <w:sz w:val="21"/>
                <w:szCs w:val="21"/>
                <w:lang w:val="it-IT"/>
              </w:rPr>
              <w:t>ë</w:t>
            </w:r>
            <w:r w:rsidRPr="002050F4">
              <w:rPr>
                <w:sz w:val="21"/>
                <w:szCs w:val="21"/>
                <w:lang w:val="it-IT"/>
              </w:rPr>
              <w:t>tuar</w:t>
            </w:r>
          </w:p>
        </w:tc>
        <w:tc>
          <w:tcPr>
            <w:tcW w:w="1765" w:type="dxa"/>
            <w:shd w:val="clear" w:color="auto" w:fill="auto"/>
          </w:tcPr>
          <w:p w:rsidR="00105C60" w:rsidRPr="002050F4" w:rsidRDefault="00105C60" w:rsidP="002050F4">
            <w:pPr>
              <w:pStyle w:val="Paragrafi"/>
              <w:ind w:firstLine="0"/>
              <w:rPr>
                <w:sz w:val="21"/>
                <w:szCs w:val="21"/>
                <w:lang w:val="it-IT"/>
              </w:rPr>
            </w:pPr>
            <w:r w:rsidRPr="002050F4">
              <w:rPr>
                <w:sz w:val="21"/>
                <w:szCs w:val="21"/>
                <w:lang w:val="it-IT"/>
              </w:rPr>
              <w:t>7 km</w:t>
            </w:r>
          </w:p>
        </w:tc>
      </w:tr>
      <w:tr w:rsidR="00105C60" w:rsidRPr="002050F4" w:rsidTr="002050F4">
        <w:trPr>
          <w:jc w:val="center"/>
        </w:trPr>
        <w:tc>
          <w:tcPr>
            <w:tcW w:w="4643" w:type="dxa"/>
            <w:shd w:val="clear" w:color="auto" w:fill="auto"/>
          </w:tcPr>
          <w:p w:rsidR="00105C60" w:rsidRPr="002050F4" w:rsidRDefault="00105C60" w:rsidP="002050F4">
            <w:pPr>
              <w:pStyle w:val="Paragrafi"/>
              <w:ind w:firstLine="0"/>
              <w:rPr>
                <w:sz w:val="21"/>
                <w:szCs w:val="21"/>
                <w:lang w:val="it-IT"/>
              </w:rPr>
            </w:pPr>
            <w:r w:rsidRPr="002050F4">
              <w:rPr>
                <w:sz w:val="21"/>
                <w:szCs w:val="21"/>
                <w:lang w:val="it-IT"/>
              </w:rPr>
              <w:t>Minutat e koh</w:t>
            </w:r>
            <w:r w:rsidR="002412EF" w:rsidRPr="002050F4">
              <w:rPr>
                <w:sz w:val="21"/>
                <w:szCs w:val="21"/>
                <w:lang w:val="it-IT"/>
              </w:rPr>
              <w:t>ë</w:t>
            </w:r>
            <w:r w:rsidRPr="002050F4">
              <w:rPr>
                <w:sz w:val="21"/>
                <w:szCs w:val="21"/>
                <w:lang w:val="it-IT"/>
              </w:rPr>
              <w:t>s s</w:t>
            </w:r>
            <w:r w:rsidR="002412EF" w:rsidRPr="002050F4">
              <w:rPr>
                <w:sz w:val="21"/>
                <w:szCs w:val="21"/>
                <w:lang w:val="it-IT"/>
              </w:rPr>
              <w:t>ë</w:t>
            </w:r>
            <w:r w:rsidRPr="002050F4">
              <w:rPr>
                <w:sz w:val="21"/>
                <w:szCs w:val="21"/>
                <w:lang w:val="it-IT"/>
              </w:rPr>
              <w:t xml:space="preserve"> pritjes</w:t>
            </w:r>
          </w:p>
        </w:tc>
        <w:tc>
          <w:tcPr>
            <w:tcW w:w="1765" w:type="dxa"/>
            <w:shd w:val="clear" w:color="auto" w:fill="auto"/>
          </w:tcPr>
          <w:p w:rsidR="00105C60" w:rsidRPr="002050F4" w:rsidRDefault="00105C60" w:rsidP="002050F4">
            <w:pPr>
              <w:pStyle w:val="Paragrafi"/>
              <w:ind w:firstLine="0"/>
              <w:rPr>
                <w:sz w:val="21"/>
                <w:szCs w:val="21"/>
                <w:lang w:val="en-GB"/>
              </w:rPr>
            </w:pPr>
            <w:r w:rsidRPr="002050F4">
              <w:rPr>
                <w:sz w:val="21"/>
                <w:szCs w:val="21"/>
                <w:lang w:val="en-GB"/>
              </w:rPr>
              <w:t>3 min</w:t>
            </w:r>
          </w:p>
        </w:tc>
      </w:tr>
      <w:tr w:rsidR="00105C60" w:rsidRPr="002050F4" w:rsidTr="002050F4">
        <w:trPr>
          <w:jc w:val="center"/>
        </w:trPr>
        <w:tc>
          <w:tcPr>
            <w:tcW w:w="4643" w:type="dxa"/>
            <w:shd w:val="clear" w:color="auto" w:fill="auto"/>
          </w:tcPr>
          <w:p w:rsidR="00105C60" w:rsidRPr="002050F4" w:rsidRDefault="00105C60" w:rsidP="002050F4">
            <w:pPr>
              <w:pStyle w:val="Paragrafi"/>
              <w:ind w:firstLine="0"/>
              <w:rPr>
                <w:sz w:val="21"/>
                <w:szCs w:val="21"/>
                <w:lang w:val="it-IT"/>
              </w:rPr>
            </w:pPr>
            <w:r w:rsidRPr="002050F4">
              <w:rPr>
                <w:sz w:val="21"/>
                <w:szCs w:val="21"/>
                <w:lang w:val="it-IT"/>
              </w:rPr>
              <w:t>Pjesa e rezervimit me radio</w:t>
            </w:r>
          </w:p>
        </w:tc>
        <w:tc>
          <w:tcPr>
            <w:tcW w:w="1765" w:type="dxa"/>
            <w:shd w:val="clear" w:color="auto" w:fill="auto"/>
          </w:tcPr>
          <w:p w:rsidR="00105C60" w:rsidRPr="002050F4" w:rsidRDefault="00105C60" w:rsidP="002050F4">
            <w:pPr>
              <w:pStyle w:val="Paragrafi"/>
              <w:ind w:firstLine="0"/>
              <w:rPr>
                <w:sz w:val="21"/>
                <w:szCs w:val="21"/>
                <w:lang w:val="it-IT"/>
              </w:rPr>
            </w:pPr>
            <w:r w:rsidRPr="002050F4">
              <w:rPr>
                <w:sz w:val="21"/>
                <w:szCs w:val="21"/>
                <w:lang w:val="it-IT"/>
              </w:rPr>
              <w:t>50%</w:t>
            </w:r>
          </w:p>
        </w:tc>
      </w:tr>
      <w:tr w:rsidR="00105C60" w:rsidRPr="002050F4" w:rsidTr="002050F4">
        <w:trPr>
          <w:jc w:val="center"/>
        </w:trPr>
        <w:tc>
          <w:tcPr>
            <w:tcW w:w="4643" w:type="dxa"/>
            <w:shd w:val="clear" w:color="auto" w:fill="auto"/>
          </w:tcPr>
          <w:p w:rsidR="00105C60" w:rsidRPr="002050F4" w:rsidRDefault="00105C60" w:rsidP="002050F4">
            <w:pPr>
              <w:pStyle w:val="Paragrafi"/>
              <w:ind w:firstLine="0"/>
              <w:rPr>
                <w:sz w:val="21"/>
                <w:szCs w:val="21"/>
                <w:lang w:val="it-IT"/>
              </w:rPr>
            </w:pPr>
            <w:r w:rsidRPr="002050F4">
              <w:rPr>
                <w:sz w:val="21"/>
                <w:szCs w:val="21"/>
                <w:lang w:val="it-IT"/>
              </w:rPr>
              <w:t>Tarifa e p</w:t>
            </w:r>
            <w:r w:rsidR="002412EF" w:rsidRPr="002050F4">
              <w:rPr>
                <w:sz w:val="21"/>
                <w:szCs w:val="21"/>
                <w:lang w:val="it-IT"/>
              </w:rPr>
              <w:t>ë</w:t>
            </w:r>
            <w:r w:rsidR="000372BC" w:rsidRPr="002050F4">
              <w:rPr>
                <w:sz w:val="21"/>
                <w:szCs w:val="21"/>
                <w:lang w:val="it-IT"/>
              </w:rPr>
              <w:t>rgjithshme, mesatare</w:t>
            </w:r>
            <w:r w:rsidRPr="002050F4">
              <w:rPr>
                <w:sz w:val="21"/>
                <w:szCs w:val="21"/>
                <w:lang w:val="it-IT"/>
              </w:rPr>
              <w:t xml:space="preserve"> (N</w:t>
            </w:r>
            <w:r w:rsidR="002412EF" w:rsidRPr="002050F4">
              <w:rPr>
                <w:sz w:val="21"/>
                <w:szCs w:val="21"/>
                <w:lang w:val="it-IT"/>
              </w:rPr>
              <w:t>ë</w:t>
            </w:r>
            <w:r w:rsidRPr="002050F4">
              <w:rPr>
                <w:sz w:val="21"/>
                <w:szCs w:val="21"/>
                <w:lang w:val="it-IT"/>
              </w:rPr>
              <w:t xml:space="preserve"> k</w:t>
            </w:r>
            <w:r w:rsidR="002412EF" w:rsidRPr="002050F4">
              <w:rPr>
                <w:sz w:val="21"/>
                <w:szCs w:val="21"/>
                <w:lang w:val="it-IT"/>
              </w:rPr>
              <w:t>ë</w:t>
            </w:r>
            <w:r w:rsidRPr="002050F4">
              <w:rPr>
                <w:sz w:val="21"/>
                <w:szCs w:val="21"/>
                <w:lang w:val="it-IT"/>
              </w:rPr>
              <w:t>t</w:t>
            </w:r>
            <w:r w:rsidR="002412EF" w:rsidRPr="002050F4">
              <w:rPr>
                <w:sz w:val="21"/>
                <w:szCs w:val="21"/>
                <w:lang w:val="it-IT"/>
              </w:rPr>
              <w:t>ë</w:t>
            </w:r>
            <w:r w:rsidRPr="002050F4">
              <w:rPr>
                <w:sz w:val="21"/>
                <w:szCs w:val="21"/>
                <w:lang w:val="it-IT"/>
              </w:rPr>
              <w:t xml:space="preserve"> rast tarifa mesatare p</w:t>
            </w:r>
            <w:r w:rsidR="002412EF" w:rsidRPr="002050F4">
              <w:rPr>
                <w:sz w:val="21"/>
                <w:szCs w:val="21"/>
                <w:lang w:val="it-IT"/>
              </w:rPr>
              <w:t>ë</w:t>
            </w:r>
            <w:r w:rsidRPr="002050F4">
              <w:rPr>
                <w:sz w:val="21"/>
                <w:szCs w:val="21"/>
                <w:lang w:val="it-IT"/>
              </w:rPr>
              <w:t>r distanc</w:t>
            </w:r>
            <w:r w:rsidR="002412EF" w:rsidRPr="002050F4">
              <w:rPr>
                <w:sz w:val="21"/>
                <w:szCs w:val="21"/>
                <w:lang w:val="it-IT"/>
              </w:rPr>
              <w:t>ë</w:t>
            </w:r>
            <w:r w:rsidRPr="002050F4">
              <w:rPr>
                <w:sz w:val="21"/>
                <w:szCs w:val="21"/>
                <w:lang w:val="it-IT"/>
              </w:rPr>
              <w:t>n deri n</w:t>
            </w:r>
            <w:r w:rsidR="002412EF" w:rsidRPr="002050F4">
              <w:rPr>
                <w:sz w:val="21"/>
                <w:szCs w:val="21"/>
                <w:lang w:val="it-IT"/>
              </w:rPr>
              <w:t>ë</w:t>
            </w:r>
            <w:r w:rsidRPr="002050F4">
              <w:rPr>
                <w:sz w:val="21"/>
                <w:szCs w:val="21"/>
                <w:lang w:val="it-IT"/>
              </w:rPr>
              <w:t xml:space="preserve"> 2 km n</w:t>
            </w:r>
            <w:r w:rsidR="00905537" w:rsidRPr="002050F4">
              <w:rPr>
                <w:sz w:val="21"/>
                <w:szCs w:val="21"/>
                <w:lang w:val="it-IT"/>
              </w:rPr>
              <w:t>u</w:t>
            </w:r>
            <w:r w:rsidRPr="002050F4">
              <w:rPr>
                <w:sz w:val="21"/>
                <w:szCs w:val="21"/>
                <w:lang w:val="it-IT"/>
              </w:rPr>
              <w:t>k merret n</w:t>
            </w:r>
            <w:r w:rsidR="002412EF" w:rsidRPr="002050F4">
              <w:rPr>
                <w:sz w:val="21"/>
                <w:szCs w:val="21"/>
                <w:lang w:val="it-IT"/>
              </w:rPr>
              <w:t>ë</w:t>
            </w:r>
            <w:r w:rsidRPr="002050F4">
              <w:rPr>
                <w:sz w:val="21"/>
                <w:szCs w:val="21"/>
                <w:lang w:val="it-IT"/>
              </w:rPr>
              <w:t xml:space="preserve"> konsiderat</w:t>
            </w:r>
            <w:r w:rsidR="002412EF" w:rsidRPr="002050F4">
              <w:rPr>
                <w:sz w:val="21"/>
                <w:szCs w:val="21"/>
                <w:lang w:val="it-IT"/>
              </w:rPr>
              <w:t>ë</w:t>
            </w:r>
            <w:r w:rsidR="00DD1E5F" w:rsidRPr="002050F4">
              <w:rPr>
                <w:sz w:val="21"/>
                <w:szCs w:val="21"/>
                <w:lang w:val="it-IT"/>
              </w:rPr>
              <w:t>.</w:t>
            </w:r>
            <w:r w:rsidRPr="002050F4">
              <w:rPr>
                <w:sz w:val="21"/>
                <w:szCs w:val="21"/>
                <w:lang w:val="it-IT"/>
              </w:rPr>
              <w:t>)</w:t>
            </w:r>
          </w:p>
        </w:tc>
        <w:tc>
          <w:tcPr>
            <w:tcW w:w="1765" w:type="dxa"/>
            <w:shd w:val="clear" w:color="auto" w:fill="auto"/>
          </w:tcPr>
          <w:p w:rsidR="00DD1E5F" w:rsidRPr="002050F4" w:rsidRDefault="00DD1E5F" w:rsidP="002050F4">
            <w:pPr>
              <w:pStyle w:val="Paragrafi"/>
              <w:ind w:firstLine="0"/>
              <w:rPr>
                <w:sz w:val="21"/>
                <w:szCs w:val="21"/>
                <w:lang w:val="it-IT"/>
              </w:rPr>
            </w:pPr>
          </w:p>
          <w:p w:rsidR="00DD1E5F" w:rsidRPr="002050F4" w:rsidRDefault="00DD1E5F" w:rsidP="002050F4">
            <w:pPr>
              <w:pStyle w:val="Paragrafi"/>
              <w:ind w:firstLine="0"/>
              <w:rPr>
                <w:sz w:val="21"/>
                <w:szCs w:val="21"/>
                <w:lang w:val="it-IT"/>
              </w:rPr>
            </w:pPr>
          </w:p>
          <w:p w:rsidR="00105C60" w:rsidRPr="002050F4" w:rsidRDefault="00105C60" w:rsidP="002050F4">
            <w:pPr>
              <w:pStyle w:val="Paragrafi"/>
              <w:ind w:firstLine="0"/>
              <w:rPr>
                <w:sz w:val="21"/>
                <w:szCs w:val="21"/>
                <w:lang w:val="it-IT"/>
              </w:rPr>
            </w:pPr>
            <w:r w:rsidRPr="002050F4">
              <w:rPr>
                <w:sz w:val="21"/>
                <w:szCs w:val="21"/>
                <w:lang w:val="it-IT"/>
              </w:rPr>
              <w:t>805 lek</w:t>
            </w:r>
            <w:r w:rsidR="006079FA" w:rsidRPr="002050F4">
              <w:rPr>
                <w:sz w:val="21"/>
                <w:szCs w:val="21"/>
                <w:lang w:val="it-IT"/>
              </w:rPr>
              <w:t>ë</w:t>
            </w:r>
          </w:p>
        </w:tc>
      </w:tr>
    </w:tbl>
    <w:p w:rsidR="00105C60" w:rsidRPr="00B41116" w:rsidRDefault="00105C60" w:rsidP="00844296">
      <w:pPr>
        <w:pStyle w:val="Paragrafi"/>
        <w:ind w:firstLine="0"/>
        <w:rPr>
          <w:sz w:val="21"/>
          <w:szCs w:val="21"/>
          <w:lang w:val="it-IT"/>
        </w:rPr>
      </w:pPr>
    </w:p>
    <w:p w:rsidR="00520E41" w:rsidRPr="00B41116" w:rsidRDefault="00105C60" w:rsidP="00844296">
      <w:pPr>
        <w:pStyle w:val="Paragrafi"/>
        <w:rPr>
          <w:sz w:val="21"/>
          <w:szCs w:val="21"/>
          <w:lang w:val="it-IT"/>
        </w:rPr>
      </w:pPr>
      <w:r w:rsidRPr="00B41116">
        <w:rPr>
          <w:sz w:val="21"/>
          <w:szCs w:val="21"/>
          <w:lang w:val="it-IT"/>
        </w:rPr>
        <w:t>Tabela 2</w:t>
      </w:r>
    </w:p>
    <w:p w:rsidR="00DD1E5F" w:rsidRDefault="00105C60" w:rsidP="00844296">
      <w:pPr>
        <w:pStyle w:val="Paragrafi"/>
        <w:rPr>
          <w:sz w:val="21"/>
          <w:szCs w:val="21"/>
          <w:lang w:val="it-IT"/>
        </w:rPr>
      </w:pPr>
      <w:r w:rsidRPr="00B41116">
        <w:rPr>
          <w:sz w:val="21"/>
          <w:szCs w:val="21"/>
          <w:lang w:val="it-IT"/>
        </w:rPr>
        <w:t>Tarifat maksimale rekomanduese n</w:t>
      </w:r>
      <w:r w:rsidR="002412EF" w:rsidRPr="00B41116">
        <w:rPr>
          <w:sz w:val="21"/>
          <w:szCs w:val="21"/>
          <w:lang w:val="it-IT"/>
        </w:rPr>
        <w:t>ë</w:t>
      </w:r>
      <w:r w:rsidRPr="00B41116">
        <w:rPr>
          <w:sz w:val="21"/>
          <w:szCs w:val="21"/>
          <w:lang w:val="it-IT"/>
        </w:rPr>
        <w:t xml:space="preserve"> sh</w:t>
      </w:r>
      <w:r w:rsidR="002412EF" w:rsidRPr="00B41116">
        <w:rPr>
          <w:sz w:val="21"/>
          <w:szCs w:val="21"/>
          <w:lang w:val="it-IT"/>
        </w:rPr>
        <w:t>ë</w:t>
      </w:r>
      <w:r w:rsidRPr="00B41116">
        <w:rPr>
          <w:sz w:val="21"/>
          <w:szCs w:val="21"/>
          <w:lang w:val="it-IT"/>
        </w:rPr>
        <w:t>rbimin taksi</w:t>
      </w:r>
      <w:r w:rsidR="00905537" w:rsidRPr="00B41116">
        <w:rPr>
          <w:sz w:val="21"/>
          <w:szCs w:val="21"/>
          <w:lang w:val="it-IT"/>
        </w:rPr>
        <w:t xml:space="preserve">. </w:t>
      </w:r>
    </w:p>
    <w:p w:rsidR="00105C60" w:rsidRPr="00B41116" w:rsidRDefault="00105C60" w:rsidP="00844296">
      <w:pPr>
        <w:pStyle w:val="Paragrafi"/>
        <w:rPr>
          <w:sz w:val="21"/>
          <w:szCs w:val="21"/>
          <w:lang w:val="it-IT"/>
        </w:rPr>
      </w:pPr>
      <w:r w:rsidRPr="00B41116">
        <w:rPr>
          <w:sz w:val="21"/>
          <w:szCs w:val="21"/>
          <w:lang w:val="it-IT"/>
        </w:rPr>
        <w:t>N</w:t>
      </w:r>
      <w:r w:rsidR="002412EF" w:rsidRPr="00B41116">
        <w:rPr>
          <w:sz w:val="21"/>
          <w:szCs w:val="21"/>
          <w:lang w:val="it-IT"/>
        </w:rPr>
        <w:t>ë</w:t>
      </w:r>
      <w:r w:rsidR="00905537" w:rsidRPr="00B41116">
        <w:rPr>
          <w:sz w:val="21"/>
          <w:szCs w:val="21"/>
          <w:lang w:val="it-IT"/>
        </w:rPr>
        <w:t xml:space="preserve"> k</w:t>
      </w:r>
      <w:r w:rsidR="002412EF" w:rsidRPr="00B41116">
        <w:rPr>
          <w:sz w:val="21"/>
          <w:szCs w:val="21"/>
          <w:lang w:val="it-IT"/>
        </w:rPr>
        <w:t>ë</w:t>
      </w:r>
      <w:r w:rsidR="00905537" w:rsidRPr="00B41116">
        <w:rPr>
          <w:sz w:val="21"/>
          <w:szCs w:val="21"/>
          <w:lang w:val="it-IT"/>
        </w:rPr>
        <w:t>t</w:t>
      </w:r>
      <w:r w:rsidR="002412EF" w:rsidRPr="00B41116">
        <w:rPr>
          <w:sz w:val="21"/>
          <w:szCs w:val="21"/>
          <w:lang w:val="it-IT"/>
        </w:rPr>
        <w:t>ë</w:t>
      </w:r>
      <w:r w:rsidRPr="00B41116">
        <w:rPr>
          <w:sz w:val="21"/>
          <w:szCs w:val="21"/>
          <w:lang w:val="it-IT"/>
        </w:rPr>
        <w:t xml:space="preserve"> rast, sh</w:t>
      </w:r>
      <w:r w:rsidR="00905537" w:rsidRPr="00B41116">
        <w:rPr>
          <w:sz w:val="21"/>
          <w:szCs w:val="21"/>
          <w:lang w:val="it-IT"/>
        </w:rPr>
        <w:t>p</w:t>
      </w:r>
      <w:r w:rsidRPr="00B41116">
        <w:rPr>
          <w:sz w:val="21"/>
          <w:szCs w:val="21"/>
          <w:lang w:val="it-IT"/>
        </w:rPr>
        <w:t>ejt</w:t>
      </w:r>
      <w:r w:rsidR="002412EF" w:rsidRPr="00B41116">
        <w:rPr>
          <w:sz w:val="21"/>
          <w:szCs w:val="21"/>
          <w:lang w:val="it-IT"/>
        </w:rPr>
        <w:t>ë</w:t>
      </w:r>
      <w:r w:rsidRPr="00B41116">
        <w:rPr>
          <w:sz w:val="21"/>
          <w:szCs w:val="21"/>
          <w:lang w:val="it-IT"/>
        </w:rPr>
        <w:t>sia e nd</w:t>
      </w:r>
      <w:r w:rsidR="002412EF" w:rsidRPr="00B41116">
        <w:rPr>
          <w:sz w:val="21"/>
          <w:szCs w:val="21"/>
          <w:lang w:val="it-IT"/>
        </w:rPr>
        <w:t>ë</w:t>
      </w:r>
      <w:r w:rsidR="00DD1E5F">
        <w:rPr>
          <w:sz w:val="21"/>
          <w:szCs w:val="21"/>
          <w:lang w:val="it-IT"/>
        </w:rPr>
        <w:t>rr</w:t>
      </w:r>
      <w:r w:rsidR="00905537" w:rsidRPr="00B41116">
        <w:rPr>
          <w:sz w:val="21"/>
          <w:szCs w:val="21"/>
          <w:lang w:val="it-IT"/>
        </w:rPr>
        <w:t>imit ose e cak</w:t>
      </w:r>
      <w:r w:rsidRPr="00B41116">
        <w:rPr>
          <w:sz w:val="21"/>
          <w:szCs w:val="21"/>
          <w:lang w:val="it-IT"/>
        </w:rPr>
        <w:t>tuar e nd</w:t>
      </w:r>
      <w:r w:rsidR="002412EF" w:rsidRPr="00B41116">
        <w:rPr>
          <w:sz w:val="21"/>
          <w:szCs w:val="21"/>
          <w:lang w:val="it-IT"/>
        </w:rPr>
        <w:t>ë</w:t>
      </w:r>
      <w:r w:rsidRPr="00B41116">
        <w:rPr>
          <w:sz w:val="21"/>
          <w:szCs w:val="21"/>
          <w:lang w:val="it-IT"/>
        </w:rPr>
        <w:t xml:space="preserve">rrimit </w:t>
      </w:r>
      <w:r w:rsidR="002412EF" w:rsidRPr="00B41116">
        <w:rPr>
          <w:sz w:val="21"/>
          <w:szCs w:val="21"/>
          <w:lang w:val="it-IT"/>
        </w:rPr>
        <w:t>ë</w:t>
      </w:r>
      <w:r w:rsidRPr="00B41116">
        <w:rPr>
          <w:sz w:val="21"/>
          <w:szCs w:val="21"/>
          <w:lang w:val="it-IT"/>
        </w:rPr>
        <w:t>sht</w:t>
      </w:r>
      <w:r w:rsidR="002412EF" w:rsidRPr="00B41116">
        <w:rPr>
          <w:sz w:val="21"/>
          <w:szCs w:val="21"/>
          <w:lang w:val="it-IT"/>
        </w:rPr>
        <w:t>ë</w:t>
      </w:r>
      <w:r w:rsidRPr="00B41116">
        <w:rPr>
          <w:sz w:val="21"/>
          <w:szCs w:val="21"/>
          <w:lang w:val="it-IT"/>
        </w:rPr>
        <w:t xml:space="preserve"> marr</w:t>
      </w:r>
      <w:r w:rsidR="002412EF" w:rsidRPr="00B41116">
        <w:rPr>
          <w:sz w:val="21"/>
          <w:szCs w:val="21"/>
          <w:lang w:val="it-IT"/>
        </w:rPr>
        <w:t>ë</w:t>
      </w:r>
      <w:r w:rsidRPr="00B41116">
        <w:rPr>
          <w:sz w:val="21"/>
          <w:szCs w:val="21"/>
          <w:lang w:val="it-IT"/>
        </w:rPr>
        <w:t xml:space="preserve"> 21 km/h </w:t>
      </w:r>
      <w:r w:rsidR="006079FA" w:rsidRPr="00B41116">
        <w:rPr>
          <w:sz w:val="21"/>
          <w:szCs w:val="21"/>
          <w:lang w:val="it-IT"/>
        </w:rPr>
        <w:t>p</w:t>
      </w:r>
      <w:r w:rsidR="002412EF" w:rsidRPr="00B41116">
        <w:rPr>
          <w:sz w:val="21"/>
          <w:szCs w:val="21"/>
          <w:lang w:val="it-IT"/>
        </w:rPr>
        <w:t>ë</w:t>
      </w:r>
      <w:r w:rsidR="00905537" w:rsidRPr="00B41116">
        <w:rPr>
          <w:sz w:val="21"/>
          <w:szCs w:val="21"/>
          <w:lang w:val="it-IT"/>
        </w:rPr>
        <w:t>r zonat urba</w:t>
      </w:r>
      <w:r w:rsidR="006079FA" w:rsidRPr="00B41116">
        <w:rPr>
          <w:sz w:val="21"/>
          <w:szCs w:val="21"/>
          <w:lang w:val="it-IT"/>
        </w:rPr>
        <w:t>ne, nd</w:t>
      </w:r>
      <w:r w:rsidR="002412EF" w:rsidRPr="00B41116">
        <w:rPr>
          <w:sz w:val="21"/>
          <w:szCs w:val="21"/>
          <w:lang w:val="it-IT"/>
        </w:rPr>
        <w:t>ë</w:t>
      </w:r>
      <w:r w:rsidR="006079FA" w:rsidRPr="00B41116">
        <w:rPr>
          <w:sz w:val="21"/>
          <w:szCs w:val="21"/>
          <w:lang w:val="it-IT"/>
        </w:rPr>
        <w:t>rsa p</w:t>
      </w:r>
      <w:r w:rsidR="002412EF" w:rsidRPr="00B41116">
        <w:rPr>
          <w:sz w:val="21"/>
          <w:szCs w:val="21"/>
          <w:lang w:val="it-IT"/>
        </w:rPr>
        <w:t>ë</w:t>
      </w:r>
      <w:r w:rsidR="006079FA" w:rsidRPr="00B41116">
        <w:rPr>
          <w:sz w:val="21"/>
          <w:szCs w:val="21"/>
          <w:lang w:val="it-IT"/>
        </w:rPr>
        <w:t>r z</w:t>
      </w:r>
      <w:r w:rsidRPr="00B41116">
        <w:rPr>
          <w:sz w:val="21"/>
          <w:szCs w:val="21"/>
          <w:lang w:val="it-IT"/>
        </w:rPr>
        <w:t>onat</w:t>
      </w:r>
      <w:r w:rsidR="00905537" w:rsidRPr="00B41116">
        <w:rPr>
          <w:sz w:val="21"/>
          <w:szCs w:val="21"/>
          <w:lang w:val="it-IT"/>
        </w:rPr>
        <w:t xml:space="preserve"> jourba</w:t>
      </w:r>
      <w:r w:rsidR="006079FA" w:rsidRPr="00B41116">
        <w:rPr>
          <w:sz w:val="21"/>
          <w:szCs w:val="21"/>
          <w:lang w:val="it-IT"/>
        </w:rPr>
        <w:t>ne (r</w:t>
      </w:r>
      <w:r w:rsidR="00905537" w:rsidRPr="00B41116">
        <w:rPr>
          <w:sz w:val="21"/>
          <w:szCs w:val="21"/>
          <w:lang w:val="it-IT"/>
        </w:rPr>
        <w:t>ura</w:t>
      </w:r>
      <w:r w:rsidR="006079FA" w:rsidRPr="00B41116">
        <w:rPr>
          <w:sz w:val="21"/>
          <w:szCs w:val="21"/>
          <w:lang w:val="it-IT"/>
        </w:rPr>
        <w:t>le) 20 km/h</w:t>
      </w:r>
    </w:p>
    <w:p w:rsidR="006079FA" w:rsidRPr="00364B6C" w:rsidRDefault="006079FA" w:rsidP="00844296">
      <w:pPr>
        <w:pStyle w:val="Paragrafi"/>
        <w:ind w:firstLine="0"/>
        <w:rPr>
          <w:sz w:val="18"/>
          <w:szCs w:val="21"/>
          <w:lang w:val="it-IT"/>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1"/>
        <w:gridCol w:w="2322"/>
        <w:gridCol w:w="2322"/>
        <w:gridCol w:w="2322"/>
      </w:tblGrid>
      <w:tr w:rsidR="006079FA" w:rsidRPr="002050F4" w:rsidTr="002050F4">
        <w:trPr>
          <w:jc w:val="center"/>
        </w:trPr>
        <w:tc>
          <w:tcPr>
            <w:tcW w:w="4643" w:type="dxa"/>
            <w:gridSpan w:val="2"/>
            <w:shd w:val="clear" w:color="auto" w:fill="auto"/>
          </w:tcPr>
          <w:p w:rsidR="006079FA" w:rsidRPr="002050F4" w:rsidRDefault="006079FA" w:rsidP="002050F4">
            <w:pPr>
              <w:pStyle w:val="Paragrafi"/>
              <w:ind w:firstLine="0"/>
              <w:rPr>
                <w:sz w:val="21"/>
                <w:szCs w:val="21"/>
                <w:lang w:val="it-IT"/>
              </w:rPr>
            </w:pPr>
            <w:r w:rsidRPr="002050F4">
              <w:rPr>
                <w:sz w:val="21"/>
                <w:szCs w:val="21"/>
                <w:lang w:val="it-IT"/>
              </w:rPr>
              <w:t>Tarifat taksi maksimale t</w:t>
            </w:r>
            <w:r w:rsidR="002412EF" w:rsidRPr="002050F4">
              <w:rPr>
                <w:sz w:val="21"/>
                <w:szCs w:val="21"/>
                <w:lang w:val="it-IT"/>
              </w:rPr>
              <w:t>ë</w:t>
            </w:r>
            <w:r w:rsidRPr="002050F4">
              <w:rPr>
                <w:sz w:val="21"/>
                <w:szCs w:val="21"/>
                <w:lang w:val="it-IT"/>
              </w:rPr>
              <w:t xml:space="preserve"> rekomandueshme brenda zonave urban</w:t>
            </w:r>
            <w:r w:rsidR="000F61B7" w:rsidRPr="002050F4">
              <w:rPr>
                <w:sz w:val="21"/>
                <w:szCs w:val="21"/>
                <w:lang w:val="it-IT"/>
              </w:rPr>
              <w:t>e ng</w:t>
            </w:r>
            <w:r w:rsidRPr="002050F4">
              <w:rPr>
                <w:sz w:val="21"/>
                <w:szCs w:val="21"/>
                <w:lang w:val="it-IT"/>
              </w:rPr>
              <w:t>a ora 6.00 deri n</w:t>
            </w:r>
            <w:r w:rsidR="002412EF" w:rsidRPr="002050F4">
              <w:rPr>
                <w:sz w:val="21"/>
                <w:szCs w:val="21"/>
                <w:lang w:val="it-IT"/>
              </w:rPr>
              <w:t>ë</w:t>
            </w:r>
            <w:r w:rsidRPr="002050F4">
              <w:rPr>
                <w:sz w:val="21"/>
                <w:szCs w:val="21"/>
                <w:lang w:val="it-IT"/>
              </w:rPr>
              <w:t xml:space="preserve"> or</w:t>
            </w:r>
            <w:r w:rsidR="002412EF" w:rsidRPr="002050F4">
              <w:rPr>
                <w:sz w:val="21"/>
                <w:szCs w:val="21"/>
                <w:lang w:val="it-IT"/>
              </w:rPr>
              <w:t>ë</w:t>
            </w:r>
            <w:r w:rsidRPr="002050F4">
              <w:rPr>
                <w:sz w:val="21"/>
                <w:szCs w:val="21"/>
                <w:lang w:val="it-IT"/>
              </w:rPr>
              <w:t>n 21.00</w:t>
            </w:r>
          </w:p>
        </w:tc>
        <w:tc>
          <w:tcPr>
            <w:tcW w:w="4644" w:type="dxa"/>
            <w:gridSpan w:val="2"/>
            <w:shd w:val="clear" w:color="auto" w:fill="auto"/>
          </w:tcPr>
          <w:p w:rsidR="006079FA" w:rsidRPr="002050F4" w:rsidRDefault="00905537" w:rsidP="002050F4">
            <w:pPr>
              <w:pStyle w:val="Paragrafi"/>
              <w:ind w:firstLine="0"/>
              <w:rPr>
                <w:sz w:val="21"/>
                <w:szCs w:val="21"/>
                <w:lang w:val="it-IT"/>
              </w:rPr>
            </w:pPr>
            <w:r w:rsidRPr="002050F4">
              <w:rPr>
                <w:sz w:val="21"/>
                <w:szCs w:val="21"/>
                <w:lang w:val="it-IT"/>
              </w:rPr>
              <w:t>Tar</w:t>
            </w:r>
            <w:r w:rsidR="006079FA" w:rsidRPr="002050F4">
              <w:rPr>
                <w:sz w:val="21"/>
                <w:szCs w:val="21"/>
                <w:lang w:val="it-IT"/>
              </w:rPr>
              <w:t>i</w:t>
            </w:r>
            <w:r w:rsidRPr="002050F4">
              <w:rPr>
                <w:sz w:val="21"/>
                <w:szCs w:val="21"/>
                <w:lang w:val="it-IT"/>
              </w:rPr>
              <w:t>f</w:t>
            </w:r>
            <w:r w:rsidR="006079FA" w:rsidRPr="002050F4">
              <w:rPr>
                <w:sz w:val="21"/>
                <w:szCs w:val="21"/>
                <w:lang w:val="it-IT"/>
              </w:rPr>
              <w:t>at taksi maksimale t</w:t>
            </w:r>
            <w:r w:rsidR="002412EF" w:rsidRPr="002050F4">
              <w:rPr>
                <w:sz w:val="21"/>
                <w:szCs w:val="21"/>
                <w:lang w:val="it-IT"/>
              </w:rPr>
              <w:t>ë</w:t>
            </w:r>
            <w:r w:rsidR="006079FA" w:rsidRPr="002050F4">
              <w:rPr>
                <w:sz w:val="21"/>
                <w:szCs w:val="21"/>
                <w:lang w:val="it-IT"/>
              </w:rPr>
              <w:t xml:space="preserve"> rekomandueshme jasht</w:t>
            </w:r>
            <w:r w:rsidR="002412EF" w:rsidRPr="002050F4">
              <w:rPr>
                <w:sz w:val="21"/>
                <w:szCs w:val="21"/>
                <w:lang w:val="it-IT"/>
              </w:rPr>
              <w:t>ë</w:t>
            </w:r>
            <w:r w:rsidR="006079FA" w:rsidRPr="002050F4">
              <w:rPr>
                <w:sz w:val="21"/>
                <w:szCs w:val="21"/>
                <w:lang w:val="it-IT"/>
              </w:rPr>
              <w:t xml:space="preserve"> zonave urbane (zonat ruarale) nga ora 6.00 deri n</w:t>
            </w:r>
            <w:r w:rsidR="002412EF" w:rsidRPr="002050F4">
              <w:rPr>
                <w:sz w:val="21"/>
                <w:szCs w:val="21"/>
                <w:lang w:val="it-IT"/>
              </w:rPr>
              <w:t>ë</w:t>
            </w:r>
            <w:r w:rsidR="006079FA" w:rsidRPr="002050F4">
              <w:rPr>
                <w:sz w:val="21"/>
                <w:szCs w:val="21"/>
                <w:lang w:val="it-IT"/>
              </w:rPr>
              <w:t xml:space="preserve"> or</w:t>
            </w:r>
            <w:r w:rsidR="002412EF" w:rsidRPr="002050F4">
              <w:rPr>
                <w:sz w:val="21"/>
                <w:szCs w:val="21"/>
                <w:lang w:val="it-IT"/>
              </w:rPr>
              <w:t>ë</w:t>
            </w:r>
            <w:r w:rsidR="006079FA" w:rsidRPr="002050F4">
              <w:rPr>
                <w:sz w:val="21"/>
                <w:szCs w:val="21"/>
                <w:lang w:val="it-IT"/>
              </w:rPr>
              <w:t>n 21.00</w:t>
            </w:r>
          </w:p>
        </w:tc>
      </w:tr>
      <w:tr w:rsidR="006079FA" w:rsidRPr="002050F4" w:rsidTr="002050F4">
        <w:trPr>
          <w:jc w:val="center"/>
        </w:trPr>
        <w:tc>
          <w:tcPr>
            <w:tcW w:w="2321" w:type="dxa"/>
            <w:shd w:val="clear" w:color="auto" w:fill="auto"/>
          </w:tcPr>
          <w:p w:rsidR="006079FA" w:rsidRPr="002050F4" w:rsidRDefault="006079FA" w:rsidP="002050F4">
            <w:pPr>
              <w:pStyle w:val="Paragrafi"/>
              <w:ind w:firstLine="0"/>
              <w:rPr>
                <w:sz w:val="21"/>
                <w:szCs w:val="21"/>
                <w:lang w:val="it-IT"/>
              </w:rPr>
            </w:pPr>
            <w:r w:rsidRPr="002050F4">
              <w:rPr>
                <w:sz w:val="21"/>
                <w:szCs w:val="21"/>
                <w:lang w:val="it-IT"/>
              </w:rPr>
              <w:t>Tarifa fillestare p</w:t>
            </w:r>
            <w:r w:rsidR="002412EF" w:rsidRPr="002050F4">
              <w:rPr>
                <w:sz w:val="21"/>
                <w:szCs w:val="21"/>
                <w:lang w:val="it-IT"/>
              </w:rPr>
              <w:t>ë</w:t>
            </w:r>
            <w:r w:rsidRPr="002050F4">
              <w:rPr>
                <w:sz w:val="21"/>
                <w:szCs w:val="21"/>
                <w:lang w:val="it-IT"/>
              </w:rPr>
              <w:t>r dy kilometrat e para ose p</w:t>
            </w:r>
            <w:r w:rsidR="002412EF" w:rsidRPr="002050F4">
              <w:rPr>
                <w:sz w:val="21"/>
                <w:szCs w:val="21"/>
                <w:lang w:val="it-IT"/>
              </w:rPr>
              <w:t>ë</w:t>
            </w:r>
            <w:r w:rsidRPr="002050F4">
              <w:rPr>
                <w:sz w:val="21"/>
                <w:szCs w:val="21"/>
                <w:lang w:val="it-IT"/>
              </w:rPr>
              <w:t>r 340 sekondat e para</w:t>
            </w:r>
          </w:p>
        </w:tc>
        <w:tc>
          <w:tcPr>
            <w:tcW w:w="2322" w:type="dxa"/>
            <w:shd w:val="clear" w:color="auto" w:fill="auto"/>
          </w:tcPr>
          <w:p w:rsidR="000F61B7" w:rsidRPr="002050F4" w:rsidRDefault="000F61B7" w:rsidP="002050F4">
            <w:pPr>
              <w:pStyle w:val="Paragrafi"/>
              <w:ind w:firstLine="0"/>
              <w:rPr>
                <w:sz w:val="21"/>
                <w:szCs w:val="21"/>
                <w:lang w:val="it-IT"/>
              </w:rPr>
            </w:pPr>
          </w:p>
          <w:p w:rsidR="000F61B7" w:rsidRPr="002050F4" w:rsidRDefault="000F61B7" w:rsidP="002050F4">
            <w:pPr>
              <w:pStyle w:val="Paragrafi"/>
              <w:ind w:firstLine="0"/>
              <w:rPr>
                <w:sz w:val="21"/>
                <w:szCs w:val="21"/>
                <w:lang w:val="it-IT"/>
              </w:rPr>
            </w:pPr>
          </w:p>
          <w:p w:rsidR="006079FA" w:rsidRPr="002050F4" w:rsidRDefault="006079FA" w:rsidP="002050F4">
            <w:pPr>
              <w:pStyle w:val="Paragrafi"/>
              <w:ind w:firstLine="0"/>
              <w:rPr>
                <w:sz w:val="21"/>
                <w:szCs w:val="21"/>
                <w:lang w:val="it-IT"/>
              </w:rPr>
            </w:pPr>
            <w:r w:rsidRPr="002050F4">
              <w:rPr>
                <w:sz w:val="21"/>
                <w:szCs w:val="21"/>
                <w:lang w:val="it-IT"/>
              </w:rPr>
              <w:t>300 lek</w:t>
            </w:r>
            <w:r w:rsidR="002412EF" w:rsidRPr="002050F4">
              <w:rPr>
                <w:sz w:val="21"/>
                <w:szCs w:val="21"/>
                <w:lang w:val="it-IT"/>
              </w:rPr>
              <w:t>ë</w:t>
            </w:r>
          </w:p>
        </w:tc>
        <w:tc>
          <w:tcPr>
            <w:tcW w:w="2322" w:type="dxa"/>
            <w:shd w:val="clear" w:color="auto" w:fill="auto"/>
          </w:tcPr>
          <w:p w:rsidR="006079FA" w:rsidRPr="002050F4" w:rsidRDefault="006079FA" w:rsidP="002050F4">
            <w:pPr>
              <w:pStyle w:val="Paragrafi"/>
              <w:ind w:firstLine="0"/>
              <w:rPr>
                <w:sz w:val="21"/>
                <w:szCs w:val="21"/>
                <w:lang w:val="it-IT"/>
              </w:rPr>
            </w:pPr>
            <w:r w:rsidRPr="002050F4">
              <w:rPr>
                <w:sz w:val="21"/>
                <w:szCs w:val="21"/>
                <w:lang w:val="it-IT"/>
              </w:rPr>
              <w:t>Tafia fillestare p</w:t>
            </w:r>
            <w:r w:rsidR="002412EF" w:rsidRPr="002050F4">
              <w:rPr>
                <w:sz w:val="21"/>
                <w:szCs w:val="21"/>
                <w:lang w:val="it-IT"/>
              </w:rPr>
              <w:t>ë</w:t>
            </w:r>
            <w:r w:rsidRPr="002050F4">
              <w:rPr>
                <w:sz w:val="21"/>
                <w:szCs w:val="21"/>
                <w:lang w:val="it-IT"/>
              </w:rPr>
              <w:t>r dy kilometr</w:t>
            </w:r>
            <w:r w:rsidR="00905537" w:rsidRPr="002050F4">
              <w:rPr>
                <w:sz w:val="21"/>
                <w:szCs w:val="21"/>
                <w:lang w:val="it-IT"/>
              </w:rPr>
              <w:t>a</w:t>
            </w:r>
            <w:r w:rsidRPr="002050F4">
              <w:rPr>
                <w:sz w:val="21"/>
                <w:szCs w:val="21"/>
                <w:lang w:val="it-IT"/>
              </w:rPr>
              <w:t>t e para ose p</w:t>
            </w:r>
            <w:r w:rsidR="002412EF" w:rsidRPr="002050F4">
              <w:rPr>
                <w:sz w:val="21"/>
                <w:szCs w:val="21"/>
                <w:lang w:val="it-IT"/>
              </w:rPr>
              <w:t>ë</w:t>
            </w:r>
            <w:r w:rsidRPr="002050F4">
              <w:rPr>
                <w:sz w:val="21"/>
                <w:szCs w:val="21"/>
                <w:lang w:val="it-IT"/>
              </w:rPr>
              <w:t>r 340 sekondat e para</w:t>
            </w:r>
          </w:p>
        </w:tc>
        <w:tc>
          <w:tcPr>
            <w:tcW w:w="2322" w:type="dxa"/>
            <w:shd w:val="clear" w:color="auto" w:fill="auto"/>
          </w:tcPr>
          <w:p w:rsidR="00E14A18" w:rsidRPr="002050F4" w:rsidRDefault="00E14A18" w:rsidP="002050F4">
            <w:pPr>
              <w:pStyle w:val="Paragrafi"/>
              <w:ind w:firstLine="0"/>
              <w:rPr>
                <w:sz w:val="21"/>
                <w:szCs w:val="21"/>
                <w:lang w:val="it-IT"/>
              </w:rPr>
            </w:pPr>
          </w:p>
          <w:p w:rsidR="00E14A18" w:rsidRPr="002050F4" w:rsidRDefault="00E14A18" w:rsidP="002050F4">
            <w:pPr>
              <w:pStyle w:val="Paragrafi"/>
              <w:ind w:firstLine="0"/>
              <w:rPr>
                <w:sz w:val="21"/>
                <w:szCs w:val="21"/>
                <w:lang w:val="it-IT"/>
              </w:rPr>
            </w:pPr>
          </w:p>
          <w:p w:rsidR="006079FA" w:rsidRPr="002050F4" w:rsidRDefault="006079FA" w:rsidP="002050F4">
            <w:pPr>
              <w:pStyle w:val="Paragrafi"/>
              <w:ind w:firstLine="0"/>
              <w:rPr>
                <w:sz w:val="21"/>
                <w:szCs w:val="21"/>
                <w:lang w:val="it-IT"/>
              </w:rPr>
            </w:pPr>
            <w:r w:rsidRPr="002050F4">
              <w:rPr>
                <w:sz w:val="21"/>
                <w:szCs w:val="21"/>
                <w:lang w:val="it-IT"/>
              </w:rPr>
              <w:t>350 lekë</w:t>
            </w:r>
          </w:p>
        </w:tc>
      </w:tr>
      <w:tr w:rsidR="006079FA" w:rsidRPr="002050F4" w:rsidTr="002050F4">
        <w:trPr>
          <w:jc w:val="center"/>
        </w:trPr>
        <w:tc>
          <w:tcPr>
            <w:tcW w:w="2321" w:type="dxa"/>
            <w:shd w:val="clear" w:color="auto" w:fill="auto"/>
          </w:tcPr>
          <w:p w:rsidR="006079FA" w:rsidRPr="002050F4" w:rsidRDefault="00905537" w:rsidP="002050F4">
            <w:pPr>
              <w:pStyle w:val="Paragrafi"/>
              <w:ind w:firstLine="0"/>
              <w:rPr>
                <w:sz w:val="21"/>
                <w:szCs w:val="21"/>
                <w:lang w:val="it-IT"/>
              </w:rPr>
            </w:pPr>
            <w:r w:rsidRPr="002050F4">
              <w:rPr>
                <w:sz w:val="21"/>
                <w:szCs w:val="21"/>
                <w:lang w:val="it-IT"/>
              </w:rPr>
              <w:t>Ta</w:t>
            </w:r>
            <w:r w:rsidR="006079FA" w:rsidRPr="002050F4">
              <w:rPr>
                <w:sz w:val="21"/>
                <w:szCs w:val="21"/>
                <w:lang w:val="it-IT"/>
              </w:rPr>
              <w:t xml:space="preserve">rifat </w:t>
            </w:r>
            <w:r w:rsidR="000F61B7" w:rsidRPr="002050F4">
              <w:rPr>
                <w:sz w:val="21"/>
                <w:szCs w:val="21"/>
                <w:lang w:val="it-IT"/>
              </w:rPr>
              <w:t>“</w:t>
            </w:r>
            <w:r w:rsidR="006079FA" w:rsidRPr="002050F4">
              <w:rPr>
                <w:sz w:val="21"/>
                <w:szCs w:val="21"/>
                <w:lang w:val="it-IT"/>
              </w:rPr>
              <w:t>A</w:t>
            </w:r>
            <w:r w:rsidR="000F61B7" w:rsidRPr="002050F4">
              <w:rPr>
                <w:sz w:val="21"/>
                <w:szCs w:val="21"/>
                <w:lang w:val="it-IT"/>
              </w:rPr>
              <w:t>”:</w:t>
            </w:r>
            <w:r w:rsidR="006079FA" w:rsidRPr="002050F4">
              <w:rPr>
                <w:sz w:val="21"/>
                <w:szCs w:val="21"/>
                <w:lang w:val="it-IT"/>
              </w:rPr>
              <w:t xml:space="preserve"> 14 km ose 40 minuta t</w:t>
            </w:r>
            <w:r w:rsidR="002412EF" w:rsidRPr="002050F4">
              <w:rPr>
                <w:sz w:val="21"/>
                <w:szCs w:val="21"/>
                <w:lang w:val="it-IT"/>
              </w:rPr>
              <w:t>ë</w:t>
            </w:r>
            <w:r w:rsidR="006079FA" w:rsidRPr="002050F4">
              <w:rPr>
                <w:sz w:val="21"/>
                <w:szCs w:val="21"/>
                <w:lang w:val="it-IT"/>
              </w:rPr>
              <w:t xml:space="preserve"> tjera</w:t>
            </w:r>
          </w:p>
          <w:p w:rsidR="006079FA" w:rsidRPr="002050F4" w:rsidRDefault="006079FA" w:rsidP="002050F4">
            <w:pPr>
              <w:pStyle w:val="Paragrafi"/>
              <w:ind w:firstLine="0"/>
              <w:rPr>
                <w:sz w:val="21"/>
                <w:szCs w:val="21"/>
                <w:lang w:val="it-IT"/>
              </w:rPr>
            </w:pPr>
            <w:r w:rsidRPr="002050F4">
              <w:rPr>
                <w:sz w:val="21"/>
                <w:szCs w:val="21"/>
                <w:lang w:val="it-IT"/>
              </w:rPr>
              <w:t>Deri n</w:t>
            </w:r>
            <w:r w:rsidR="002412EF" w:rsidRPr="002050F4">
              <w:rPr>
                <w:sz w:val="21"/>
                <w:szCs w:val="21"/>
                <w:lang w:val="it-IT"/>
              </w:rPr>
              <w:t>ë</w:t>
            </w:r>
            <w:r w:rsidRPr="002050F4">
              <w:rPr>
                <w:sz w:val="21"/>
                <w:szCs w:val="21"/>
                <w:lang w:val="it-IT"/>
              </w:rPr>
              <w:t xml:space="preserve"> 1600 lek</w:t>
            </w:r>
            <w:r w:rsidR="002412EF" w:rsidRPr="002050F4">
              <w:rPr>
                <w:sz w:val="21"/>
                <w:szCs w:val="21"/>
                <w:lang w:val="it-IT"/>
              </w:rPr>
              <w:t>ë</w:t>
            </w:r>
          </w:p>
        </w:tc>
        <w:tc>
          <w:tcPr>
            <w:tcW w:w="2322" w:type="dxa"/>
            <w:shd w:val="clear" w:color="auto" w:fill="auto"/>
          </w:tcPr>
          <w:p w:rsidR="006079FA" w:rsidRPr="002050F4" w:rsidRDefault="002412EF" w:rsidP="002050F4">
            <w:pPr>
              <w:pStyle w:val="Paragrafi"/>
              <w:ind w:firstLine="0"/>
              <w:rPr>
                <w:sz w:val="21"/>
                <w:szCs w:val="21"/>
                <w:lang w:val="it-IT"/>
              </w:rPr>
            </w:pPr>
            <w:r w:rsidRPr="002050F4">
              <w:rPr>
                <w:sz w:val="21"/>
                <w:szCs w:val="21"/>
                <w:lang w:val="it-IT"/>
              </w:rPr>
              <w:t>90 lekë për km</w:t>
            </w:r>
          </w:p>
          <w:p w:rsidR="000F61B7" w:rsidRPr="002050F4" w:rsidRDefault="000F61B7" w:rsidP="002050F4">
            <w:pPr>
              <w:pStyle w:val="Paragrafi"/>
              <w:ind w:firstLine="0"/>
              <w:rPr>
                <w:sz w:val="21"/>
                <w:szCs w:val="21"/>
                <w:lang w:val="it-IT"/>
              </w:rPr>
            </w:pPr>
          </w:p>
          <w:p w:rsidR="002412EF" w:rsidRPr="002050F4" w:rsidRDefault="000F61B7" w:rsidP="002050F4">
            <w:pPr>
              <w:pStyle w:val="Paragrafi"/>
              <w:ind w:firstLine="0"/>
              <w:rPr>
                <w:sz w:val="21"/>
                <w:szCs w:val="21"/>
                <w:lang w:val="it-IT"/>
              </w:rPr>
            </w:pPr>
            <w:r w:rsidRPr="002050F4">
              <w:rPr>
                <w:sz w:val="21"/>
                <w:szCs w:val="21"/>
                <w:lang w:val="it-IT"/>
              </w:rPr>
              <w:t>o</w:t>
            </w:r>
            <w:r w:rsidR="002412EF" w:rsidRPr="002050F4">
              <w:rPr>
                <w:sz w:val="21"/>
                <w:szCs w:val="21"/>
                <w:lang w:val="it-IT"/>
              </w:rPr>
              <w:t>se 31.5 lekë për min</w:t>
            </w:r>
          </w:p>
        </w:tc>
        <w:tc>
          <w:tcPr>
            <w:tcW w:w="2322" w:type="dxa"/>
            <w:shd w:val="clear" w:color="auto" w:fill="auto"/>
          </w:tcPr>
          <w:p w:rsidR="006079FA" w:rsidRPr="002050F4" w:rsidRDefault="00905537" w:rsidP="002050F4">
            <w:pPr>
              <w:pStyle w:val="Paragrafi"/>
              <w:ind w:firstLine="0"/>
              <w:rPr>
                <w:sz w:val="21"/>
                <w:szCs w:val="21"/>
                <w:lang w:val="it-IT"/>
              </w:rPr>
            </w:pPr>
            <w:r w:rsidRPr="002050F4">
              <w:rPr>
                <w:sz w:val="21"/>
                <w:szCs w:val="21"/>
                <w:lang w:val="it-IT"/>
              </w:rPr>
              <w:t>T</w:t>
            </w:r>
            <w:r w:rsidR="002412EF" w:rsidRPr="002050F4">
              <w:rPr>
                <w:sz w:val="21"/>
                <w:szCs w:val="21"/>
                <w:lang w:val="it-IT"/>
              </w:rPr>
              <w:t xml:space="preserve">arifa </w:t>
            </w:r>
            <w:r w:rsidR="000F61B7" w:rsidRPr="002050F4">
              <w:rPr>
                <w:sz w:val="21"/>
                <w:szCs w:val="21"/>
                <w:lang w:val="it-IT"/>
              </w:rPr>
              <w:t>“</w:t>
            </w:r>
            <w:r w:rsidR="002412EF" w:rsidRPr="002050F4">
              <w:rPr>
                <w:sz w:val="21"/>
                <w:szCs w:val="21"/>
                <w:lang w:val="it-IT"/>
              </w:rPr>
              <w:t>A</w:t>
            </w:r>
            <w:r w:rsidR="000F61B7" w:rsidRPr="002050F4">
              <w:rPr>
                <w:sz w:val="21"/>
                <w:szCs w:val="21"/>
                <w:lang w:val="it-IT"/>
              </w:rPr>
              <w:t>”:</w:t>
            </w:r>
            <w:r w:rsidR="002412EF" w:rsidRPr="002050F4">
              <w:rPr>
                <w:sz w:val="21"/>
                <w:szCs w:val="21"/>
                <w:lang w:val="it-IT"/>
              </w:rPr>
              <w:t xml:space="preserve"> 14 km ose 40 minuta të tjera</w:t>
            </w:r>
          </w:p>
          <w:p w:rsidR="002412EF" w:rsidRPr="002050F4" w:rsidRDefault="002412EF" w:rsidP="002050F4">
            <w:pPr>
              <w:pStyle w:val="Paragrafi"/>
              <w:ind w:firstLine="0"/>
              <w:rPr>
                <w:sz w:val="21"/>
                <w:szCs w:val="21"/>
                <w:lang w:val="it-IT"/>
              </w:rPr>
            </w:pPr>
            <w:r w:rsidRPr="002050F4">
              <w:rPr>
                <w:sz w:val="21"/>
                <w:szCs w:val="21"/>
                <w:lang w:val="it-IT"/>
              </w:rPr>
              <w:t>Deri në 1350 lekë</w:t>
            </w:r>
          </w:p>
        </w:tc>
        <w:tc>
          <w:tcPr>
            <w:tcW w:w="2322" w:type="dxa"/>
            <w:shd w:val="clear" w:color="auto" w:fill="auto"/>
          </w:tcPr>
          <w:p w:rsidR="006079FA" w:rsidRPr="002050F4" w:rsidRDefault="002412EF" w:rsidP="002050F4">
            <w:pPr>
              <w:pStyle w:val="Paragrafi"/>
              <w:ind w:firstLine="0"/>
              <w:rPr>
                <w:sz w:val="21"/>
                <w:szCs w:val="21"/>
                <w:lang w:val="it-IT"/>
              </w:rPr>
            </w:pPr>
            <w:r w:rsidRPr="002050F4">
              <w:rPr>
                <w:sz w:val="21"/>
                <w:szCs w:val="21"/>
                <w:lang w:val="it-IT"/>
              </w:rPr>
              <w:t>70 lekë për km</w:t>
            </w:r>
          </w:p>
          <w:p w:rsidR="00E14A18" w:rsidRPr="002050F4" w:rsidRDefault="00E14A18" w:rsidP="002050F4">
            <w:pPr>
              <w:pStyle w:val="Paragrafi"/>
              <w:ind w:firstLine="0"/>
              <w:rPr>
                <w:sz w:val="21"/>
                <w:szCs w:val="21"/>
                <w:lang w:val="it-IT"/>
              </w:rPr>
            </w:pPr>
          </w:p>
          <w:p w:rsidR="002412EF" w:rsidRPr="002050F4" w:rsidRDefault="00E14A18" w:rsidP="002050F4">
            <w:pPr>
              <w:pStyle w:val="Paragrafi"/>
              <w:ind w:firstLine="0"/>
              <w:rPr>
                <w:sz w:val="21"/>
                <w:szCs w:val="21"/>
                <w:lang w:val="it-IT"/>
              </w:rPr>
            </w:pPr>
            <w:r w:rsidRPr="002050F4">
              <w:rPr>
                <w:sz w:val="21"/>
                <w:szCs w:val="21"/>
                <w:lang w:val="it-IT"/>
              </w:rPr>
              <w:t>o</w:t>
            </w:r>
            <w:r w:rsidR="002412EF" w:rsidRPr="002050F4">
              <w:rPr>
                <w:sz w:val="21"/>
                <w:szCs w:val="21"/>
                <w:lang w:val="it-IT"/>
              </w:rPr>
              <w:t>se 23.3 lekë për min</w:t>
            </w:r>
          </w:p>
        </w:tc>
      </w:tr>
      <w:tr w:rsidR="006079FA" w:rsidRPr="002050F4" w:rsidTr="002050F4">
        <w:trPr>
          <w:jc w:val="center"/>
        </w:trPr>
        <w:tc>
          <w:tcPr>
            <w:tcW w:w="2321" w:type="dxa"/>
            <w:shd w:val="clear" w:color="auto" w:fill="auto"/>
          </w:tcPr>
          <w:p w:rsidR="006079FA" w:rsidRPr="002050F4" w:rsidRDefault="006079FA" w:rsidP="002050F4">
            <w:pPr>
              <w:pStyle w:val="Paragrafi"/>
              <w:ind w:firstLine="0"/>
              <w:rPr>
                <w:sz w:val="21"/>
                <w:szCs w:val="21"/>
                <w:lang w:val="it-IT"/>
              </w:rPr>
            </w:pPr>
            <w:r w:rsidRPr="002050F4">
              <w:rPr>
                <w:sz w:val="21"/>
                <w:szCs w:val="21"/>
                <w:lang w:val="it-IT"/>
              </w:rPr>
              <w:t xml:space="preserve">Tarifa </w:t>
            </w:r>
            <w:r w:rsidR="000F61B7" w:rsidRPr="002050F4">
              <w:rPr>
                <w:sz w:val="21"/>
                <w:szCs w:val="21"/>
                <w:lang w:val="it-IT"/>
              </w:rPr>
              <w:t>“</w:t>
            </w:r>
            <w:r w:rsidRPr="002050F4">
              <w:rPr>
                <w:sz w:val="21"/>
                <w:szCs w:val="21"/>
                <w:lang w:val="it-IT"/>
              </w:rPr>
              <w:t>B</w:t>
            </w:r>
            <w:r w:rsidR="000F61B7" w:rsidRPr="002050F4">
              <w:rPr>
                <w:sz w:val="21"/>
                <w:szCs w:val="21"/>
                <w:lang w:val="it-IT"/>
              </w:rPr>
              <w:t>”:</w:t>
            </w:r>
            <w:r w:rsidRPr="002050F4">
              <w:rPr>
                <w:sz w:val="21"/>
                <w:szCs w:val="21"/>
                <w:lang w:val="it-IT"/>
              </w:rPr>
              <w:t xml:space="preserve"> 15 km ose 43 minuta t</w:t>
            </w:r>
            <w:r w:rsidR="002412EF" w:rsidRPr="002050F4">
              <w:rPr>
                <w:sz w:val="21"/>
                <w:szCs w:val="21"/>
                <w:lang w:val="it-IT"/>
              </w:rPr>
              <w:t>ë</w:t>
            </w:r>
            <w:r w:rsidRPr="002050F4">
              <w:rPr>
                <w:sz w:val="21"/>
                <w:szCs w:val="21"/>
                <w:lang w:val="it-IT"/>
              </w:rPr>
              <w:t xml:space="preserve"> tjera</w:t>
            </w:r>
          </w:p>
          <w:p w:rsidR="006079FA" w:rsidRPr="002050F4" w:rsidRDefault="002412EF" w:rsidP="002050F4">
            <w:pPr>
              <w:pStyle w:val="Paragrafi"/>
              <w:ind w:firstLine="0"/>
              <w:rPr>
                <w:sz w:val="21"/>
                <w:szCs w:val="21"/>
                <w:lang w:val="it-IT"/>
              </w:rPr>
            </w:pPr>
            <w:r w:rsidRPr="002050F4">
              <w:rPr>
                <w:sz w:val="21"/>
                <w:szCs w:val="21"/>
                <w:lang w:val="it-IT"/>
              </w:rPr>
              <w:t>Deri në</w:t>
            </w:r>
            <w:r w:rsidR="006079FA" w:rsidRPr="002050F4">
              <w:rPr>
                <w:sz w:val="21"/>
                <w:szCs w:val="21"/>
                <w:lang w:val="it-IT"/>
              </w:rPr>
              <w:t xml:space="preserve"> 3400 lek</w:t>
            </w:r>
            <w:r w:rsidRPr="002050F4">
              <w:rPr>
                <w:sz w:val="21"/>
                <w:szCs w:val="21"/>
                <w:lang w:val="it-IT"/>
              </w:rPr>
              <w:t>ë</w:t>
            </w:r>
          </w:p>
        </w:tc>
        <w:tc>
          <w:tcPr>
            <w:tcW w:w="2322" w:type="dxa"/>
            <w:shd w:val="clear" w:color="auto" w:fill="auto"/>
          </w:tcPr>
          <w:p w:rsidR="006079FA" w:rsidRPr="002050F4" w:rsidRDefault="002412EF" w:rsidP="002050F4">
            <w:pPr>
              <w:pStyle w:val="Paragrafi"/>
              <w:ind w:firstLine="0"/>
              <w:rPr>
                <w:sz w:val="21"/>
                <w:szCs w:val="21"/>
                <w:lang w:val="it-IT"/>
              </w:rPr>
            </w:pPr>
            <w:r w:rsidRPr="002050F4">
              <w:rPr>
                <w:sz w:val="21"/>
                <w:szCs w:val="21"/>
                <w:lang w:val="it-IT"/>
              </w:rPr>
              <w:t>118 lekë për km</w:t>
            </w:r>
          </w:p>
          <w:p w:rsidR="000F61B7" w:rsidRPr="002050F4" w:rsidRDefault="000F61B7" w:rsidP="002050F4">
            <w:pPr>
              <w:pStyle w:val="Paragrafi"/>
              <w:ind w:firstLine="0"/>
              <w:rPr>
                <w:sz w:val="21"/>
                <w:szCs w:val="21"/>
                <w:lang w:val="it-IT"/>
              </w:rPr>
            </w:pPr>
          </w:p>
          <w:p w:rsidR="002412EF" w:rsidRPr="002050F4" w:rsidRDefault="000F61B7" w:rsidP="002050F4">
            <w:pPr>
              <w:pStyle w:val="Paragrafi"/>
              <w:ind w:firstLine="0"/>
              <w:rPr>
                <w:sz w:val="21"/>
                <w:szCs w:val="21"/>
                <w:lang w:val="it-IT"/>
              </w:rPr>
            </w:pPr>
            <w:r w:rsidRPr="002050F4">
              <w:rPr>
                <w:sz w:val="21"/>
                <w:szCs w:val="21"/>
                <w:lang w:val="it-IT"/>
              </w:rPr>
              <w:t>ose 41.3 lekë për mi</w:t>
            </w:r>
            <w:r w:rsidR="002412EF" w:rsidRPr="002050F4">
              <w:rPr>
                <w:sz w:val="21"/>
                <w:szCs w:val="21"/>
                <w:lang w:val="it-IT"/>
              </w:rPr>
              <w:t>n</w:t>
            </w:r>
          </w:p>
        </w:tc>
        <w:tc>
          <w:tcPr>
            <w:tcW w:w="2322" w:type="dxa"/>
            <w:shd w:val="clear" w:color="auto" w:fill="auto"/>
          </w:tcPr>
          <w:p w:rsidR="006079FA" w:rsidRPr="002050F4" w:rsidRDefault="002412EF" w:rsidP="002050F4">
            <w:pPr>
              <w:pStyle w:val="Paragrafi"/>
              <w:ind w:firstLine="0"/>
              <w:rPr>
                <w:sz w:val="21"/>
                <w:szCs w:val="21"/>
                <w:lang w:val="it-IT"/>
              </w:rPr>
            </w:pPr>
            <w:r w:rsidRPr="002050F4">
              <w:rPr>
                <w:sz w:val="21"/>
                <w:szCs w:val="21"/>
                <w:lang w:val="it-IT"/>
              </w:rPr>
              <w:t xml:space="preserve">Tarifa </w:t>
            </w:r>
            <w:r w:rsidR="000F61B7" w:rsidRPr="002050F4">
              <w:rPr>
                <w:sz w:val="21"/>
                <w:szCs w:val="21"/>
                <w:lang w:val="it-IT"/>
              </w:rPr>
              <w:t>“</w:t>
            </w:r>
            <w:r w:rsidRPr="002050F4">
              <w:rPr>
                <w:sz w:val="21"/>
                <w:szCs w:val="21"/>
                <w:lang w:val="it-IT"/>
              </w:rPr>
              <w:t>B</w:t>
            </w:r>
            <w:r w:rsidR="000F61B7" w:rsidRPr="002050F4">
              <w:rPr>
                <w:sz w:val="21"/>
                <w:szCs w:val="21"/>
                <w:lang w:val="it-IT"/>
              </w:rPr>
              <w:t>”:</w:t>
            </w:r>
            <w:r w:rsidRPr="002050F4">
              <w:rPr>
                <w:sz w:val="21"/>
                <w:szCs w:val="21"/>
                <w:lang w:val="it-IT"/>
              </w:rPr>
              <w:t xml:space="preserve"> 15 km ose 43 minuta të tjera</w:t>
            </w:r>
          </w:p>
          <w:p w:rsidR="002412EF" w:rsidRPr="002050F4" w:rsidRDefault="002412EF" w:rsidP="002050F4">
            <w:pPr>
              <w:pStyle w:val="Paragrafi"/>
              <w:ind w:firstLine="0"/>
              <w:rPr>
                <w:sz w:val="21"/>
                <w:szCs w:val="21"/>
                <w:lang w:val="it-IT"/>
              </w:rPr>
            </w:pPr>
            <w:r w:rsidRPr="002050F4">
              <w:rPr>
                <w:sz w:val="21"/>
                <w:szCs w:val="21"/>
                <w:lang w:val="it-IT"/>
              </w:rPr>
              <w:t>Deri në 2950 lekë</w:t>
            </w:r>
          </w:p>
        </w:tc>
        <w:tc>
          <w:tcPr>
            <w:tcW w:w="2322" w:type="dxa"/>
            <w:shd w:val="clear" w:color="auto" w:fill="auto"/>
          </w:tcPr>
          <w:p w:rsidR="006079FA" w:rsidRPr="002050F4" w:rsidRDefault="002412EF" w:rsidP="002050F4">
            <w:pPr>
              <w:pStyle w:val="Paragrafi"/>
              <w:ind w:firstLine="0"/>
              <w:rPr>
                <w:sz w:val="21"/>
                <w:szCs w:val="21"/>
                <w:lang w:val="it-IT"/>
              </w:rPr>
            </w:pPr>
            <w:r w:rsidRPr="002050F4">
              <w:rPr>
                <w:sz w:val="21"/>
                <w:szCs w:val="21"/>
                <w:lang w:val="it-IT"/>
              </w:rPr>
              <w:t>82 lekë për km</w:t>
            </w:r>
          </w:p>
          <w:p w:rsidR="00E14A18" w:rsidRPr="002050F4" w:rsidRDefault="00E14A18" w:rsidP="002050F4">
            <w:pPr>
              <w:pStyle w:val="Paragrafi"/>
              <w:ind w:firstLine="0"/>
              <w:rPr>
                <w:sz w:val="21"/>
                <w:szCs w:val="21"/>
                <w:lang w:val="it-IT"/>
              </w:rPr>
            </w:pPr>
          </w:p>
          <w:p w:rsidR="002412EF" w:rsidRPr="002050F4" w:rsidRDefault="00E14A18" w:rsidP="002050F4">
            <w:pPr>
              <w:pStyle w:val="Paragrafi"/>
              <w:ind w:firstLine="0"/>
              <w:rPr>
                <w:sz w:val="21"/>
                <w:szCs w:val="21"/>
                <w:lang w:val="it-IT"/>
              </w:rPr>
            </w:pPr>
            <w:r w:rsidRPr="002050F4">
              <w:rPr>
                <w:sz w:val="21"/>
                <w:szCs w:val="21"/>
                <w:lang w:val="it-IT"/>
              </w:rPr>
              <w:t>o</w:t>
            </w:r>
            <w:r w:rsidR="002412EF" w:rsidRPr="002050F4">
              <w:rPr>
                <w:sz w:val="21"/>
                <w:szCs w:val="21"/>
                <w:lang w:val="it-IT"/>
              </w:rPr>
              <w:t>se 30.6 lekë për min</w:t>
            </w:r>
          </w:p>
        </w:tc>
      </w:tr>
      <w:tr w:rsidR="006079FA" w:rsidRPr="002050F4" w:rsidTr="002050F4">
        <w:trPr>
          <w:jc w:val="center"/>
        </w:trPr>
        <w:tc>
          <w:tcPr>
            <w:tcW w:w="2321" w:type="dxa"/>
            <w:shd w:val="clear" w:color="auto" w:fill="auto"/>
          </w:tcPr>
          <w:p w:rsidR="006079FA" w:rsidRPr="002050F4" w:rsidRDefault="002412EF" w:rsidP="002050F4">
            <w:pPr>
              <w:pStyle w:val="Paragrafi"/>
              <w:ind w:firstLine="0"/>
              <w:rPr>
                <w:sz w:val="21"/>
                <w:szCs w:val="21"/>
                <w:lang w:val="it-IT"/>
              </w:rPr>
            </w:pPr>
            <w:r w:rsidRPr="002050F4">
              <w:rPr>
                <w:sz w:val="21"/>
                <w:szCs w:val="21"/>
                <w:lang w:val="it-IT"/>
              </w:rPr>
              <w:t xml:space="preserve">Tafia </w:t>
            </w:r>
            <w:r w:rsidR="000F61B7" w:rsidRPr="002050F4">
              <w:rPr>
                <w:sz w:val="21"/>
                <w:szCs w:val="21"/>
                <w:lang w:val="it-IT"/>
              </w:rPr>
              <w:t>“</w:t>
            </w:r>
            <w:r w:rsidRPr="002050F4">
              <w:rPr>
                <w:sz w:val="21"/>
                <w:szCs w:val="21"/>
                <w:lang w:val="it-IT"/>
              </w:rPr>
              <w:t>C</w:t>
            </w:r>
            <w:r w:rsidR="000F61B7" w:rsidRPr="002050F4">
              <w:rPr>
                <w:sz w:val="21"/>
                <w:szCs w:val="21"/>
                <w:lang w:val="it-IT"/>
              </w:rPr>
              <w:t>”</w:t>
            </w:r>
            <w:r w:rsidRPr="002050F4">
              <w:rPr>
                <w:sz w:val="21"/>
                <w:szCs w:val="21"/>
                <w:lang w:val="it-IT"/>
              </w:rPr>
              <w:t xml:space="preserve"> Mbi 30 km ose 86 minuta të tjera</w:t>
            </w:r>
          </w:p>
          <w:p w:rsidR="002412EF" w:rsidRPr="002050F4" w:rsidRDefault="002412EF" w:rsidP="002050F4">
            <w:pPr>
              <w:pStyle w:val="Paragrafi"/>
              <w:ind w:firstLine="0"/>
              <w:rPr>
                <w:sz w:val="21"/>
                <w:szCs w:val="21"/>
                <w:lang w:val="it-IT"/>
              </w:rPr>
            </w:pPr>
            <w:r w:rsidRPr="002050F4">
              <w:rPr>
                <w:sz w:val="21"/>
                <w:szCs w:val="21"/>
                <w:lang w:val="it-IT"/>
              </w:rPr>
              <w:t>Mbi 3400 lekë</w:t>
            </w:r>
          </w:p>
        </w:tc>
        <w:tc>
          <w:tcPr>
            <w:tcW w:w="2322" w:type="dxa"/>
            <w:shd w:val="clear" w:color="auto" w:fill="auto"/>
          </w:tcPr>
          <w:p w:rsidR="006079FA" w:rsidRPr="002050F4" w:rsidRDefault="002412EF" w:rsidP="002050F4">
            <w:pPr>
              <w:pStyle w:val="Paragrafi"/>
              <w:ind w:firstLine="0"/>
              <w:rPr>
                <w:sz w:val="21"/>
                <w:szCs w:val="21"/>
                <w:lang w:val="it-IT"/>
              </w:rPr>
            </w:pPr>
            <w:r w:rsidRPr="002050F4">
              <w:rPr>
                <w:sz w:val="21"/>
                <w:szCs w:val="21"/>
                <w:lang w:val="it-IT"/>
              </w:rPr>
              <w:t>153 lekë për km</w:t>
            </w:r>
          </w:p>
          <w:p w:rsidR="000F61B7" w:rsidRPr="002050F4" w:rsidRDefault="000F61B7" w:rsidP="002050F4">
            <w:pPr>
              <w:pStyle w:val="Paragrafi"/>
              <w:ind w:firstLine="0"/>
              <w:rPr>
                <w:sz w:val="21"/>
                <w:szCs w:val="21"/>
                <w:lang w:val="it-IT"/>
              </w:rPr>
            </w:pPr>
          </w:p>
          <w:p w:rsidR="002412EF" w:rsidRPr="002050F4" w:rsidRDefault="002412EF" w:rsidP="002050F4">
            <w:pPr>
              <w:pStyle w:val="Paragrafi"/>
              <w:ind w:firstLine="0"/>
              <w:rPr>
                <w:sz w:val="21"/>
                <w:szCs w:val="21"/>
                <w:lang w:val="it-IT"/>
              </w:rPr>
            </w:pPr>
            <w:r w:rsidRPr="002050F4">
              <w:rPr>
                <w:sz w:val="21"/>
                <w:szCs w:val="21"/>
                <w:lang w:val="it-IT"/>
              </w:rPr>
              <w:t>Ose 53.5 lekë për min</w:t>
            </w:r>
          </w:p>
        </w:tc>
        <w:tc>
          <w:tcPr>
            <w:tcW w:w="2322" w:type="dxa"/>
            <w:shd w:val="clear" w:color="auto" w:fill="auto"/>
          </w:tcPr>
          <w:p w:rsidR="006079FA" w:rsidRPr="002050F4" w:rsidRDefault="002412EF" w:rsidP="002050F4">
            <w:pPr>
              <w:pStyle w:val="Paragrafi"/>
              <w:ind w:firstLine="0"/>
              <w:rPr>
                <w:sz w:val="21"/>
                <w:szCs w:val="21"/>
                <w:lang w:val="it-IT"/>
              </w:rPr>
            </w:pPr>
            <w:r w:rsidRPr="002050F4">
              <w:rPr>
                <w:sz w:val="21"/>
                <w:szCs w:val="21"/>
                <w:lang w:val="it-IT"/>
              </w:rPr>
              <w:t xml:space="preserve">Tarifa </w:t>
            </w:r>
            <w:r w:rsidR="000F61B7" w:rsidRPr="002050F4">
              <w:rPr>
                <w:sz w:val="21"/>
                <w:szCs w:val="21"/>
                <w:lang w:val="it-IT"/>
              </w:rPr>
              <w:t>“</w:t>
            </w:r>
            <w:r w:rsidRPr="002050F4">
              <w:rPr>
                <w:sz w:val="21"/>
                <w:szCs w:val="21"/>
                <w:lang w:val="it-IT"/>
              </w:rPr>
              <w:t>C</w:t>
            </w:r>
            <w:r w:rsidR="000F61B7" w:rsidRPr="002050F4">
              <w:rPr>
                <w:sz w:val="21"/>
                <w:szCs w:val="21"/>
                <w:lang w:val="it-IT"/>
              </w:rPr>
              <w:t>”:</w:t>
            </w:r>
            <w:r w:rsidRPr="002050F4">
              <w:rPr>
                <w:sz w:val="21"/>
                <w:szCs w:val="21"/>
                <w:lang w:val="it-IT"/>
              </w:rPr>
              <w:t xml:space="preserve"> mbi 30 km ose 86 minuta të tjera</w:t>
            </w:r>
          </w:p>
          <w:p w:rsidR="002412EF" w:rsidRPr="002050F4" w:rsidRDefault="002412EF" w:rsidP="002050F4">
            <w:pPr>
              <w:pStyle w:val="Paragrafi"/>
              <w:ind w:firstLine="0"/>
              <w:rPr>
                <w:sz w:val="21"/>
                <w:szCs w:val="21"/>
                <w:lang w:val="it-IT"/>
              </w:rPr>
            </w:pPr>
            <w:r w:rsidRPr="002050F4">
              <w:rPr>
                <w:sz w:val="21"/>
                <w:szCs w:val="21"/>
                <w:lang w:val="it-IT"/>
              </w:rPr>
              <w:t>Mbi 2950 lekë</w:t>
            </w:r>
          </w:p>
        </w:tc>
        <w:tc>
          <w:tcPr>
            <w:tcW w:w="2322" w:type="dxa"/>
            <w:shd w:val="clear" w:color="auto" w:fill="auto"/>
          </w:tcPr>
          <w:p w:rsidR="006079FA" w:rsidRPr="002050F4" w:rsidRDefault="002412EF" w:rsidP="002050F4">
            <w:pPr>
              <w:pStyle w:val="Paragrafi"/>
              <w:ind w:firstLine="0"/>
              <w:rPr>
                <w:sz w:val="21"/>
                <w:szCs w:val="21"/>
                <w:lang w:val="it-IT"/>
              </w:rPr>
            </w:pPr>
            <w:r w:rsidRPr="002050F4">
              <w:rPr>
                <w:sz w:val="21"/>
                <w:szCs w:val="21"/>
                <w:lang w:val="it-IT"/>
              </w:rPr>
              <w:t>133 lekë për km</w:t>
            </w:r>
          </w:p>
          <w:p w:rsidR="00E14A18" w:rsidRPr="002050F4" w:rsidRDefault="00E14A18" w:rsidP="002050F4">
            <w:pPr>
              <w:pStyle w:val="Paragrafi"/>
              <w:ind w:firstLine="0"/>
              <w:rPr>
                <w:sz w:val="21"/>
                <w:szCs w:val="21"/>
                <w:lang w:val="it-IT"/>
              </w:rPr>
            </w:pPr>
          </w:p>
          <w:p w:rsidR="002412EF" w:rsidRPr="002050F4" w:rsidRDefault="00E14A18" w:rsidP="002050F4">
            <w:pPr>
              <w:pStyle w:val="Paragrafi"/>
              <w:ind w:firstLine="0"/>
              <w:rPr>
                <w:sz w:val="21"/>
                <w:szCs w:val="21"/>
                <w:lang w:val="it-IT"/>
              </w:rPr>
            </w:pPr>
            <w:r w:rsidRPr="002050F4">
              <w:rPr>
                <w:sz w:val="21"/>
                <w:szCs w:val="21"/>
                <w:lang w:val="it-IT"/>
              </w:rPr>
              <w:t>o</w:t>
            </w:r>
            <w:r w:rsidR="002412EF" w:rsidRPr="002050F4">
              <w:rPr>
                <w:sz w:val="21"/>
                <w:szCs w:val="21"/>
                <w:lang w:val="it-IT"/>
              </w:rPr>
              <w:t>se 44.3 le</w:t>
            </w:r>
            <w:r w:rsidRPr="002050F4">
              <w:rPr>
                <w:sz w:val="21"/>
                <w:szCs w:val="21"/>
                <w:lang w:val="it-IT"/>
              </w:rPr>
              <w:t>k</w:t>
            </w:r>
            <w:r w:rsidR="002412EF" w:rsidRPr="002050F4">
              <w:rPr>
                <w:sz w:val="21"/>
                <w:szCs w:val="21"/>
                <w:lang w:val="it-IT"/>
              </w:rPr>
              <w:t>ë për min</w:t>
            </w:r>
          </w:p>
        </w:tc>
      </w:tr>
    </w:tbl>
    <w:p w:rsidR="006079FA" w:rsidRDefault="006079FA" w:rsidP="00844296">
      <w:pPr>
        <w:pStyle w:val="Paragrafi"/>
        <w:ind w:firstLine="0"/>
        <w:rPr>
          <w:sz w:val="21"/>
          <w:szCs w:val="21"/>
          <w:lang w:val="it-IT"/>
        </w:rPr>
      </w:pPr>
    </w:p>
    <w:p w:rsidR="00364B6C" w:rsidRDefault="00364B6C" w:rsidP="00844296">
      <w:pPr>
        <w:pStyle w:val="Paragrafi"/>
        <w:ind w:firstLine="0"/>
        <w:rPr>
          <w:sz w:val="21"/>
          <w:szCs w:val="21"/>
          <w:lang w:val="it-IT"/>
        </w:rPr>
      </w:pPr>
    </w:p>
    <w:p w:rsidR="00364B6C" w:rsidRDefault="000372BC" w:rsidP="00844296">
      <w:pPr>
        <w:pStyle w:val="Paragrafi"/>
        <w:ind w:firstLine="0"/>
        <w:rPr>
          <w:szCs w:val="22"/>
          <w:lang w:val="it-IT"/>
        </w:rPr>
      </w:pPr>
      <w:r>
        <w:rPr>
          <w:szCs w:val="22"/>
          <w:lang w:val="it-IT"/>
        </w:rPr>
        <w:t>Shënim:</w:t>
      </w:r>
    </w:p>
    <w:p w:rsidR="000372BC" w:rsidRDefault="000372BC" w:rsidP="00844296">
      <w:pPr>
        <w:pStyle w:val="Paragrafi"/>
        <w:ind w:firstLine="0"/>
        <w:rPr>
          <w:szCs w:val="22"/>
          <w:lang w:val="it-IT"/>
        </w:rPr>
      </w:pPr>
      <w:r>
        <w:rPr>
          <w:szCs w:val="22"/>
          <w:lang w:val="it-IT"/>
        </w:rPr>
        <w:t>“Rezervim me telefon” i referohet detyrimit për re</w:t>
      </w:r>
      <w:r w:rsidR="005E57A3">
        <w:rPr>
          <w:szCs w:val="22"/>
          <w:lang w:val="it-IT"/>
        </w:rPr>
        <w:t>zervimin e një taksie përmes te</w:t>
      </w:r>
      <w:r>
        <w:rPr>
          <w:szCs w:val="22"/>
          <w:lang w:val="it-IT"/>
        </w:rPr>
        <w:t>l</w:t>
      </w:r>
      <w:r w:rsidR="005E57A3">
        <w:rPr>
          <w:szCs w:val="22"/>
          <w:lang w:val="it-IT"/>
        </w:rPr>
        <w:t>e</w:t>
      </w:r>
      <w:r>
        <w:rPr>
          <w:szCs w:val="22"/>
          <w:lang w:val="it-IT"/>
        </w:rPr>
        <w:t>fonit.</w:t>
      </w:r>
    </w:p>
    <w:p w:rsidR="000372BC" w:rsidRDefault="000372BC" w:rsidP="00844296">
      <w:pPr>
        <w:pStyle w:val="Paragrafi"/>
        <w:ind w:firstLine="0"/>
        <w:rPr>
          <w:szCs w:val="22"/>
          <w:lang w:val="it-IT"/>
        </w:rPr>
      </w:pPr>
      <w:r>
        <w:rPr>
          <w:szCs w:val="22"/>
          <w:lang w:val="it-IT"/>
        </w:rPr>
        <w:t>“Koha e pritjes” zbatohet kur vlera e shpejtësisë së caktuar ose e ndërtimit të autoveturës është rreth 21 km/h prë zonat urbane dhe 20 km/h për zonat jo urbane</w:t>
      </w:r>
    </w:p>
    <w:p w:rsidR="000372BC" w:rsidRPr="00364B6C" w:rsidRDefault="000372BC" w:rsidP="00844296">
      <w:pPr>
        <w:pStyle w:val="Paragrafi"/>
        <w:ind w:firstLine="0"/>
        <w:rPr>
          <w:szCs w:val="22"/>
          <w:lang w:val="it-IT"/>
        </w:rPr>
      </w:pPr>
    </w:p>
    <w:p w:rsidR="00364B6C" w:rsidRPr="00364B6C" w:rsidRDefault="00364B6C" w:rsidP="00844296">
      <w:pPr>
        <w:pStyle w:val="Paragrafi"/>
        <w:ind w:firstLine="0"/>
        <w:rPr>
          <w:szCs w:val="22"/>
          <w:lang w:val="it-IT"/>
        </w:rPr>
      </w:pPr>
    </w:p>
    <w:p w:rsidR="00364B6C" w:rsidRPr="00364B6C" w:rsidRDefault="00364B6C" w:rsidP="00844296">
      <w:pPr>
        <w:pStyle w:val="Paragrafi"/>
        <w:ind w:firstLine="0"/>
        <w:rPr>
          <w:szCs w:val="22"/>
          <w:lang w:val="it-IT"/>
        </w:rPr>
      </w:pPr>
    </w:p>
    <w:p w:rsidR="00364B6C" w:rsidRPr="00364B6C" w:rsidRDefault="00364B6C" w:rsidP="00844296">
      <w:pPr>
        <w:pStyle w:val="Paragrafi"/>
        <w:ind w:firstLine="0"/>
        <w:rPr>
          <w:szCs w:val="22"/>
          <w:lang w:val="it-IT"/>
        </w:rPr>
      </w:pPr>
    </w:p>
    <w:p w:rsidR="00364B6C" w:rsidRPr="00364B6C" w:rsidRDefault="00364B6C" w:rsidP="00844296">
      <w:pPr>
        <w:pStyle w:val="Paragrafi"/>
        <w:ind w:firstLine="0"/>
        <w:rPr>
          <w:szCs w:val="22"/>
          <w:lang w:val="it-IT"/>
        </w:rPr>
      </w:pPr>
    </w:p>
    <w:p w:rsidR="00364B6C" w:rsidRPr="00364B6C" w:rsidRDefault="00364B6C" w:rsidP="00844296">
      <w:pPr>
        <w:pStyle w:val="Paragrafi"/>
        <w:ind w:firstLine="0"/>
        <w:rPr>
          <w:szCs w:val="22"/>
          <w:lang w:val="it-IT"/>
        </w:rPr>
      </w:pPr>
    </w:p>
    <w:p w:rsidR="00364B6C" w:rsidRPr="00364B6C" w:rsidRDefault="00364B6C" w:rsidP="00844296">
      <w:pPr>
        <w:pStyle w:val="Paragrafi"/>
        <w:ind w:firstLine="0"/>
        <w:rPr>
          <w:szCs w:val="22"/>
          <w:lang w:val="it-IT"/>
        </w:rPr>
      </w:pPr>
    </w:p>
    <w:p w:rsidR="002412EF" w:rsidRDefault="002412EF" w:rsidP="00844296">
      <w:pPr>
        <w:pStyle w:val="AneksiNr"/>
        <w:keepNext w:val="0"/>
      </w:pPr>
      <w:r w:rsidRPr="00B41116">
        <w:t>Aneksi 2</w:t>
      </w:r>
    </w:p>
    <w:p w:rsidR="002A7D87" w:rsidRPr="002A7D87" w:rsidRDefault="002A7D87" w:rsidP="002A7D87">
      <w:pPr>
        <w:rPr>
          <w:lang w:val="en-GB"/>
        </w:rPr>
      </w:pPr>
    </w:p>
    <w:p w:rsidR="002412EF" w:rsidRDefault="002412EF" w:rsidP="00844296">
      <w:pPr>
        <w:pStyle w:val="Paragrafi"/>
        <w:ind w:firstLine="0"/>
        <w:rPr>
          <w:sz w:val="21"/>
          <w:szCs w:val="21"/>
          <w:lang w:val="it-IT"/>
        </w:rPr>
      </w:pPr>
      <w:r w:rsidRPr="00B41116">
        <w:rPr>
          <w:sz w:val="21"/>
          <w:szCs w:val="21"/>
          <w:lang w:val="it-IT"/>
        </w:rPr>
        <w:t>Seria:00</w:t>
      </w:r>
    </w:p>
    <w:p w:rsidR="00E14A18" w:rsidRPr="002A7D87" w:rsidRDefault="00E14A18" w:rsidP="00844296">
      <w:pPr>
        <w:pStyle w:val="Paragrafi"/>
        <w:ind w:firstLine="0"/>
        <w:rPr>
          <w:sz w:val="21"/>
          <w:szCs w:val="21"/>
          <w:lang w:val="it-IT"/>
        </w:rPr>
      </w:pPr>
      <w:r w:rsidRPr="002A7D87">
        <w:rPr>
          <w:sz w:val="21"/>
          <w:szCs w:val="21"/>
          <w:lang w:val="it-IT"/>
        </w:rPr>
        <w:t>Let</w:t>
      </w:r>
      <w:r w:rsidR="00844296" w:rsidRPr="002A7D87">
        <w:rPr>
          <w:sz w:val="21"/>
          <w:szCs w:val="21"/>
          <w:lang w:val="it-IT"/>
        </w:rPr>
        <w:t>ë</w:t>
      </w:r>
      <w:r w:rsidRPr="002A7D87">
        <w:rPr>
          <w:sz w:val="21"/>
          <w:szCs w:val="21"/>
          <w:lang w:val="it-IT"/>
        </w:rPr>
        <w:t>r e trash</w:t>
      </w:r>
      <w:r w:rsidR="00844296" w:rsidRPr="002A7D87">
        <w:rPr>
          <w:sz w:val="21"/>
          <w:szCs w:val="21"/>
          <w:lang w:val="it-IT"/>
        </w:rPr>
        <w:t>ë</w:t>
      </w:r>
      <w:r w:rsidRPr="002A7D87">
        <w:rPr>
          <w:sz w:val="21"/>
          <w:szCs w:val="21"/>
          <w:lang w:val="it-IT"/>
        </w:rPr>
        <w:t xml:space="preserve"> me ngjyr</w:t>
      </w:r>
      <w:r w:rsidR="00844296" w:rsidRPr="002A7D87">
        <w:rPr>
          <w:sz w:val="21"/>
          <w:szCs w:val="21"/>
          <w:lang w:val="it-IT"/>
        </w:rPr>
        <w:t>ë</w:t>
      </w:r>
      <w:r w:rsidRPr="002A7D87">
        <w:rPr>
          <w:sz w:val="21"/>
          <w:szCs w:val="21"/>
          <w:lang w:val="it-IT"/>
        </w:rPr>
        <w:t xml:space="preserve"> t</w:t>
      </w:r>
      <w:r w:rsidR="00844296" w:rsidRPr="002A7D87">
        <w:rPr>
          <w:sz w:val="21"/>
          <w:szCs w:val="21"/>
          <w:lang w:val="it-IT"/>
        </w:rPr>
        <w:t>ë</w:t>
      </w:r>
      <w:r w:rsidRPr="002A7D87">
        <w:rPr>
          <w:sz w:val="21"/>
          <w:szCs w:val="21"/>
          <w:lang w:val="it-IT"/>
        </w:rPr>
        <w:t xml:space="preserve"> gjelb</w:t>
      </w:r>
      <w:r w:rsidR="00844296" w:rsidRPr="002A7D87">
        <w:rPr>
          <w:sz w:val="21"/>
          <w:szCs w:val="21"/>
          <w:lang w:val="it-IT"/>
        </w:rPr>
        <w:t>ë</w:t>
      </w:r>
      <w:r w:rsidRPr="002A7D87">
        <w:rPr>
          <w:sz w:val="21"/>
          <w:szCs w:val="21"/>
          <w:lang w:val="it-IT"/>
        </w:rPr>
        <w:t>rt, format: DIN: A6 (105x148)</w:t>
      </w:r>
    </w:p>
    <w:p w:rsidR="002412EF" w:rsidRPr="002A7D87" w:rsidRDefault="002412EF" w:rsidP="00844296">
      <w:pPr>
        <w:pStyle w:val="Paragrafi"/>
        <w:ind w:firstLine="0"/>
        <w:rPr>
          <w:sz w:val="14"/>
          <w:szCs w:val="21"/>
          <w:lang w:val="it-IT"/>
        </w:rPr>
      </w:pPr>
    </w:p>
    <w:p w:rsidR="002A7D87" w:rsidRDefault="002412EF" w:rsidP="00AD7890">
      <w:pPr>
        <w:pStyle w:val="Paragrafi"/>
        <w:ind w:firstLine="0"/>
        <w:jc w:val="center"/>
        <w:rPr>
          <w:sz w:val="21"/>
          <w:szCs w:val="21"/>
          <w:lang w:val="it-IT"/>
        </w:rPr>
      </w:pPr>
      <w:r w:rsidRPr="00B41116">
        <w:rPr>
          <w:sz w:val="21"/>
          <w:szCs w:val="21"/>
          <w:lang w:val="it-IT"/>
        </w:rPr>
        <w:t xml:space="preserve">ANA E PARME E KAPAKUT TË BLLOKUT TË FATURAVE NË SHËRBIMIN </w:t>
      </w:r>
    </w:p>
    <w:p w:rsidR="002412EF" w:rsidRPr="00B41116" w:rsidRDefault="002412EF" w:rsidP="00AD7890">
      <w:pPr>
        <w:pStyle w:val="Paragrafi"/>
        <w:ind w:firstLine="0"/>
        <w:jc w:val="center"/>
        <w:rPr>
          <w:sz w:val="21"/>
          <w:szCs w:val="21"/>
          <w:lang w:val="it-IT"/>
        </w:rPr>
      </w:pPr>
      <w:r w:rsidRPr="00B41116">
        <w:rPr>
          <w:sz w:val="21"/>
          <w:szCs w:val="21"/>
          <w:lang w:val="it-IT"/>
        </w:rPr>
        <w:t>TAKSI TË UDHËTARËVE</w:t>
      </w:r>
    </w:p>
    <w:p w:rsidR="002412EF" w:rsidRPr="00364B6C" w:rsidRDefault="002412EF" w:rsidP="00844296">
      <w:pPr>
        <w:pStyle w:val="Paragrafi"/>
        <w:ind w:firstLine="0"/>
        <w:rPr>
          <w:sz w:val="12"/>
          <w:szCs w:val="21"/>
          <w:lang w:val="it-IT"/>
        </w:rPr>
      </w:pPr>
    </w:p>
    <w:p w:rsidR="002412EF" w:rsidRPr="002A7D87" w:rsidRDefault="002412EF" w:rsidP="00844296">
      <w:pPr>
        <w:pStyle w:val="Paragrafi"/>
        <w:ind w:firstLine="0"/>
        <w:jc w:val="center"/>
        <w:rPr>
          <w:sz w:val="21"/>
          <w:szCs w:val="21"/>
          <w:lang w:val="it-IT"/>
        </w:rPr>
      </w:pPr>
      <w:r w:rsidRPr="002A7D87">
        <w:rPr>
          <w:sz w:val="21"/>
          <w:szCs w:val="21"/>
          <w:lang w:val="it-IT"/>
        </w:rPr>
        <w:t>Nr.___________,</w:t>
      </w:r>
      <w:r w:rsidR="000372BC">
        <w:rPr>
          <w:sz w:val="21"/>
          <w:szCs w:val="21"/>
          <w:lang w:val="sq-AL"/>
        </w:rPr>
        <w:t xml:space="preserve"> d</w:t>
      </w:r>
      <w:r w:rsidRPr="0066295C">
        <w:rPr>
          <w:sz w:val="21"/>
          <w:szCs w:val="21"/>
          <w:lang w:val="sq-AL"/>
        </w:rPr>
        <w:t>atë</w:t>
      </w:r>
      <w:r w:rsidRPr="002A7D87">
        <w:rPr>
          <w:sz w:val="21"/>
          <w:szCs w:val="21"/>
          <w:lang w:val="it-IT"/>
        </w:rPr>
        <w:t>________</w:t>
      </w:r>
    </w:p>
    <w:p w:rsidR="002412EF" w:rsidRPr="00B41116" w:rsidRDefault="002412EF" w:rsidP="00844296">
      <w:pPr>
        <w:pStyle w:val="Paragrafi"/>
        <w:ind w:firstLine="0"/>
        <w:rPr>
          <w:sz w:val="21"/>
          <w:szCs w:val="21"/>
          <w:lang w:val="en-GB"/>
        </w:rPr>
      </w:pPr>
      <w:r w:rsidRPr="00B41116">
        <w:rPr>
          <w:sz w:val="21"/>
          <w:szCs w:val="21"/>
          <w:lang w:val="en-GB"/>
        </w:rPr>
        <w:t>Emri i subjektit:___________________________</w:t>
      </w:r>
    </w:p>
    <w:p w:rsidR="002412EF" w:rsidRPr="00B41116" w:rsidRDefault="002412EF" w:rsidP="00844296">
      <w:pPr>
        <w:pStyle w:val="Paragrafi"/>
        <w:ind w:firstLine="0"/>
        <w:rPr>
          <w:sz w:val="21"/>
          <w:szCs w:val="21"/>
          <w:lang w:val="en-GB"/>
        </w:rPr>
      </w:pPr>
    </w:p>
    <w:p w:rsidR="002412EF" w:rsidRPr="00364B6C" w:rsidRDefault="00484A13" w:rsidP="00844296">
      <w:pPr>
        <w:pStyle w:val="Paragrafi"/>
        <w:ind w:firstLine="0"/>
        <w:rPr>
          <w:sz w:val="21"/>
          <w:szCs w:val="21"/>
          <w:lang w:val="it-IT"/>
        </w:rPr>
      </w:pPr>
      <w:r w:rsidRPr="00364B6C">
        <w:rPr>
          <w:sz w:val="21"/>
          <w:szCs w:val="21"/>
          <w:lang w:val="it-IT"/>
        </w:rPr>
        <w:t>NIPT:</w:t>
      </w:r>
      <w:r w:rsidRPr="00364B6C">
        <w:rPr>
          <w:sz w:val="21"/>
          <w:szCs w:val="21"/>
          <w:lang w:val="it-IT"/>
        </w:rPr>
        <w:tab/>
      </w:r>
      <w:r w:rsidRPr="00364B6C">
        <w:rPr>
          <w:sz w:val="21"/>
          <w:szCs w:val="21"/>
          <w:lang w:val="it-IT"/>
        </w:rPr>
        <w:tab/>
      </w:r>
      <w:r w:rsidRPr="00364B6C">
        <w:rPr>
          <w:sz w:val="21"/>
          <w:szCs w:val="21"/>
          <w:lang w:val="it-IT"/>
        </w:rPr>
        <w:tab/>
      </w:r>
      <w:r w:rsidRPr="00364B6C">
        <w:rPr>
          <w:sz w:val="21"/>
          <w:szCs w:val="21"/>
          <w:lang w:val="it-IT"/>
        </w:rPr>
        <w:tab/>
      </w:r>
      <w:r w:rsidRPr="00364B6C">
        <w:rPr>
          <w:sz w:val="21"/>
          <w:szCs w:val="21"/>
          <w:lang w:val="it-IT"/>
        </w:rPr>
        <w:tab/>
      </w:r>
      <w:r w:rsidRPr="00364B6C">
        <w:rPr>
          <w:sz w:val="21"/>
          <w:szCs w:val="21"/>
          <w:lang w:val="it-IT"/>
        </w:rPr>
        <w:tab/>
      </w:r>
      <w:r w:rsidR="00364B6C" w:rsidRPr="00364B6C">
        <w:rPr>
          <w:sz w:val="21"/>
          <w:szCs w:val="21"/>
          <w:lang w:val="it-IT"/>
        </w:rPr>
        <w:tab/>
      </w:r>
      <w:r w:rsidR="00364B6C">
        <w:rPr>
          <w:sz w:val="21"/>
          <w:szCs w:val="21"/>
          <w:lang w:val="it-IT"/>
        </w:rPr>
        <w:tab/>
      </w:r>
      <w:r w:rsidRPr="00364B6C">
        <w:rPr>
          <w:sz w:val="21"/>
          <w:szCs w:val="21"/>
          <w:lang w:val="it-IT"/>
        </w:rPr>
        <w:t>Nr. i licen</w:t>
      </w:r>
      <w:r w:rsidR="002412EF" w:rsidRPr="00364B6C">
        <w:rPr>
          <w:sz w:val="21"/>
          <w:szCs w:val="21"/>
          <w:lang w:val="it-IT"/>
        </w:rPr>
        <w:t>cës________________</w:t>
      </w:r>
    </w:p>
    <w:p w:rsidR="002412EF" w:rsidRPr="00364B6C" w:rsidRDefault="002412EF" w:rsidP="00844296">
      <w:pPr>
        <w:pStyle w:val="Paragrafi"/>
        <w:ind w:firstLine="0"/>
        <w:rPr>
          <w:sz w:val="21"/>
          <w:szCs w:val="21"/>
          <w:lang w:val="it-IT"/>
        </w:rPr>
      </w:pPr>
      <w:r w:rsidRPr="00364B6C">
        <w:rPr>
          <w:sz w:val="21"/>
          <w:szCs w:val="21"/>
          <w:lang w:val="it-IT"/>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gridCol w:w="222"/>
        <w:gridCol w:w="222"/>
        <w:gridCol w:w="222"/>
        <w:gridCol w:w="222"/>
        <w:gridCol w:w="222"/>
        <w:gridCol w:w="222"/>
        <w:gridCol w:w="222"/>
        <w:gridCol w:w="222"/>
        <w:gridCol w:w="222"/>
      </w:tblGrid>
      <w:tr w:rsidR="00573C65" w:rsidTr="002050F4">
        <w:tc>
          <w:tcPr>
            <w:tcW w:w="0" w:type="auto"/>
            <w:shd w:val="clear" w:color="auto" w:fill="auto"/>
          </w:tcPr>
          <w:p w:rsidR="00573C65" w:rsidRPr="002050F4" w:rsidRDefault="00573C65" w:rsidP="002050F4">
            <w:pPr>
              <w:pStyle w:val="Tabele"/>
              <w:widowControl w:val="0"/>
              <w:rPr>
                <w:lang w:val="it-IT"/>
              </w:rPr>
            </w:pPr>
          </w:p>
        </w:tc>
        <w:tc>
          <w:tcPr>
            <w:tcW w:w="0" w:type="auto"/>
            <w:shd w:val="clear" w:color="auto" w:fill="auto"/>
          </w:tcPr>
          <w:p w:rsidR="00573C65" w:rsidRPr="002050F4" w:rsidRDefault="00573C65" w:rsidP="002050F4">
            <w:pPr>
              <w:pStyle w:val="Tabele"/>
              <w:widowControl w:val="0"/>
              <w:rPr>
                <w:lang w:val="it-IT"/>
              </w:rPr>
            </w:pPr>
          </w:p>
        </w:tc>
        <w:tc>
          <w:tcPr>
            <w:tcW w:w="0" w:type="auto"/>
            <w:shd w:val="clear" w:color="auto" w:fill="auto"/>
          </w:tcPr>
          <w:p w:rsidR="00573C65" w:rsidRPr="002050F4" w:rsidRDefault="00573C65" w:rsidP="002050F4">
            <w:pPr>
              <w:pStyle w:val="Tabele"/>
              <w:widowControl w:val="0"/>
              <w:rPr>
                <w:lang w:val="it-IT"/>
              </w:rPr>
            </w:pPr>
          </w:p>
        </w:tc>
        <w:tc>
          <w:tcPr>
            <w:tcW w:w="0" w:type="auto"/>
            <w:shd w:val="clear" w:color="auto" w:fill="auto"/>
          </w:tcPr>
          <w:p w:rsidR="00573C65" w:rsidRPr="002050F4" w:rsidRDefault="00573C65" w:rsidP="002050F4">
            <w:pPr>
              <w:pStyle w:val="Tabele"/>
              <w:widowControl w:val="0"/>
              <w:rPr>
                <w:lang w:val="it-IT"/>
              </w:rPr>
            </w:pPr>
          </w:p>
        </w:tc>
        <w:tc>
          <w:tcPr>
            <w:tcW w:w="0" w:type="auto"/>
            <w:shd w:val="clear" w:color="auto" w:fill="auto"/>
          </w:tcPr>
          <w:p w:rsidR="00573C65" w:rsidRPr="002050F4" w:rsidRDefault="00573C65" w:rsidP="002050F4">
            <w:pPr>
              <w:pStyle w:val="Tabele"/>
              <w:widowControl w:val="0"/>
              <w:rPr>
                <w:lang w:val="it-IT"/>
              </w:rPr>
            </w:pPr>
          </w:p>
        </w:tc>
        <w:tc>
          <w:tcPr>
            <w:tcW w:w="0" w:type="auto"/>
            <w:shd w:val="clear" w:color="auto" w:fill="auto"/>
          </w:tcPr>
          <w:p w:rsidR="00573C65" w:rsidRPr="002050F4" w:rsidRDefault="00573C65" w:rsidP="002050F4">
            <w:pPr>
              <w:pStyle w:val="Tabele"/>
              <w:widowControl w:val="0"/>
              <w:rPr>
                <w:lang w:val="it-IT"/>
              </w:rPr>
            </w:pPr>
          </w:p>
        </w:tc>
        <w:tc>
          <w:tcPr>
            <w:tcW w:w="0" w:type="auto"/>
            <w:shd w:val="clear" w:color="auto" w:fill="auto"/>
          </w:tcPr>
          <w:p w:rsidR="00573C65" w:rsidRPr="002050F4" w:rsidRDefault="00573C65" w:rsidP="002050F4">
            <w:pPr>
              <w:pStyle w:val="Tabele"/>
              <w:widowControl w:val="0"/>
              <w:rPr>
                <w:lang w:val="it-IT"/>
              </w:rPr>
            </w:pPr>
          </w:p>
        </w:tc>
        <w:tc>
          <w:tcPr>
            <w:tcW w:w="0" w:type="auto"/>
            <w:shd w:val="clear" w:color="auto" w:fill="auto"/>
          </w:tcPr>
          <w:p w:rsidR="00573C65" w:rsidRPr="002050F4" w:rsidRDefault="00573C65" w:rsidP="002050F4">
            <w:pPr>
              <w:pStyle w:val="Tabele"/>
              <w:widowControl w:val="0"/>
              <w:rPr>
                <w:lang w:val="it-IT"/>
              </w:rPr>
            </w:pPr>
          </w:p>
        </w:tc>
        <w:tc>
          <w:tcPr>
            <w:tcW w:w="0" w:type="auto"/>
            <w:shd w:val="clear" w:color="auto" w:fill="auto"/>
          </w:tcPr>
          <w:p w:rsidR="00573C65" w:rsidRPr="002050F4" w:rsidRDefault="00573C65" w:rsidP="002050F4">
            <w:pPr>
              <w:pStyle w:val="Tabele"/>
              <w:widowControl w:val="0"/>
              <w:rPr>
                <w:lang w:val="it-IT"/>
              </w:rPr>
            </w:pPr>
          </w:p>
        </w:tc>
        <w:tc>
          <w:tcPr>
            <w:tcW w:w="0" w:type="auto"/>
            <w:shd w:val="clear" w:color="auto" w:fill="auto"/>
          </w:tcPr>
          <w:p w:rsidR="00573C65" w:rsidRPr="002050F4" w:rsidRDefault="00573C65" w:rsidP="002050F4">
            <w:pPr>
              <w:pStyle w:val="Tabele"/>
              <w:widowControl w:val="0"/>
              <w:rPr>
                <w:lang w:val="it-IT"/>
              </w:rPr>
            </w:pPr>
          </w:p>
        </w:tc>
      </w:tr>
    </w:tbl>
    <w:p w:rsidR="00520E41" w:rsidRPr="00364B6C" w:rsidRDefault="00520E41" w:rsidP="00844296">
      <w:pPr>
        <w:pStyle w:val="Paragrafi"/>
        <w:ind w:firstLine="0"/>
        <w:rPr>
          <w:sz w:val="21"/>
          <w:szCs w:val="21"/>
          <w:lang w:val="it-IT"/>
        </w:rPr>
      </w:pPr>
    </w:p>
    <w:p w:rsidR="002412EF" w:rsidRPr="00B41116" w:rsidRDefault="00E14A18" w:rsidP="00844296">
      <w:pPr>
        <w:pStyle w:val="Paragrafi"/>
        <w:ind w:firstLine="0"/>
        <w:rPr>
          <w:sz w:val="21"/>
          <w:szCs w:val="21"/>
          <w:lang w:val="it-IT"/>
        </w:rPr>
      </w:pPr>
      <w:r>
        <w:rPr>
          <w:sz w:val="21"/>
          <w:szCs w:val="21"/>
          <w:lang w:val="it-IT"/>
        </w:rPr>
        <w:t>___________________</w:t>
      </w:r>
      <w:r>
        <w:rPr>
          <w:sz w:val="21"/>
          <w:szCs w:val="21"/>
          <w:lang w:val="it-IT"/>
        </w:rPr>
        <w:tab/>
      </w:r>
      <w:r>
        <w:rPr>
          <w:sz w:val="21"/>
          <w:szCs w:val="21"/>
          <w:lang w:val="it-IT"/>
        </w:rPr>
        <w:tab/>
      </w:r>
      <w:r>
        <w:rPr>
          <w:sz w:val="21"/>
          <w:szCs w:val="21"/>
          <w:lang w:val="it-IT"/>
        </w:rPr>
        <w:tab/>
      </w:r>
      <w:r>
        <w:rPr>
          <w:sz w:val="21"/>
          <w:szCs w:val="21"/>
          <w:lang w:val="it-IT"/>
        </w:rPr>
        <w:tab/>
      </w:r>
      <w:r>
        <w:rPr>
          <w:sz w:val="21"/>
          <w:szCs w:val="21"/>
          <w:lang w:val="it-IT"/>
        </w:rPr>
        <w:tab/>
      </w:r>
      <w:r>
        <w:rPr>
          <w:sz w:val="21"/>
          <w:szCs w:val="21"/>
          <w:lang w:val="it-IT"/>
        </w:rPr>
        <w:tab/>
      </w:r>
      <w:r w:rsidR="002412EF" w:rsidRPr="00B41116">
        <w:rPr>
          <w:sz w:val="21"/>
          <w:szCs w:val="21"/>
          <w:lang w:val="it-IT"/>
        </w:rPr>
        <w:t>___________________</w:t>
      </w:r>
    </w:p>
    <w:p w:rsidR="00E14A18" w:rsidRPr="00B41116" w:rsidRDefault="002412EF" w:rsidP="00844296">
      <w:pPr>
        <w:pStyle w:val="Paragrafi"/>
        <w:ind w:firstLine="0"/>
        <w:rPr>
          <w:sz w:val="21"/>
          <w:szCs w:val="21"/>
          <w:lang w:val="it-IT"/>
        </w:rPr>
      </w:pPr>
      <w:r w:rsidRPr="00E14A18">
        <w:rPr>
          <w:sz w:val="14"/>
          <w:szCs w:val="14"/>
          <w:lang w:val="it-IT"/>
        </w:rPr>
        <w:t>(firma dhe vula e s</w:t>
      </w:r>
      <w:r w:rsidR="00364B6C" w:rsidRPr="00E14A18">
        <w:rPr>
          <w:sz w:val="14"/>
          <w:szCs w:val="14"/>
          <w:lang w:val="it-IT"/>
        </w:rPr>
        <w:t>ubjektit që merr bllokun)</w:t>
      </w:r>
      <w:r w:rsidR="00E14A18" w:rsidRPr="00E14A18">
        <w:rPr>
          <w:sz w:val="21"/>
          <w:szCs w:val="21"/>
          <w:lang w:val="it-IT"/>
        </w:rPr>
        <w:t xml:space="preserve"> </w:t>
      </w:r>
      <w:r w:rsidR="00E14A18">
        <w:rPr>
          <w:sz w:val="21"/>
          <w:szCs w:val="21"/>
          <w:lang w:val="it-IT"/>
        </w:rPr>
        <w:tab/>
      </w:r>
      <w:r w:rsidR="00E14A18">
        <w:rPr>
          <w:sz w:val="21"/>
          <w:szCs w:val="21"/>
          <w:lang w:val="it-IT"/>
        </w:rPr>
        <w:tab/>
      </w:r>
      <w:r w:rsidR="00E14A18">
        <w:rPr>
          <w:sz w:val="21"/>
          <w:szCs w:val="21"/>
          <w:lang w:val="it-IT"/>
        </w:rPr>
        <w:tab/>
      </w:r>
      <w:r w:rsidR="00CA0ADD">
        <w:rPr>
          <w:sz w:val="21"/>
          <w:szCs w:val="21"/>
          <w:lang w:val="it-IT"/>
        </w:rPr>
        <w:tab/>
      </w:r>
      <w:r w:rsidR="00CA0ADD">
        <w:rPr>
          <w:sz w:val="21"/>
          <w:szCs w:val="21"/>
          <w:lang w:val="it-IT"/>
        </w:rPr>
        <w:tab/>
      </w:r>
      <w:r w:rsidR="00E14A18" w:rsidRPr="00E14A18">
        <w:rPr>
          <w:sz w:val="14"/>
          <w:szCs w:val="14"/>
          <w:lang w:val="it-IT"/>
        </w:rPr>
        <w:t>firma dhe vula e organit që e lëshon bllokun</w:t>
      </w:r>
    </w:p>
    <w:p w:rsidR="00364B6C" w:rsidRDefault="00364B6C" w:rsidP="00844296">
      <w:pPr>
        <w:pStyle w:val="Paragrafi"/>
        <w:ind w:firstLine="0"/>
        <w:rPr>
          <w:sz w:val="21"/>
          <w:szCs w:val="21"/>
          <w:lang w:val="it-IT"/>
        </w:rPr>
      </w:pPr>
      <w:r>
        <w:rPr>
          <w:sz w:val="21"/>
          <w:szCs w:val="21"/>
          <w:lang w:val="it-IT"/>
        </w:rPr>
        <w:tab/>
      </w:r>
      <w:r>
        <w:rPr>
          <w:sz w:val="21"/>
          <w:szCs w:val="21"/>
          <w:lang w:val="it-IT"/>
        </w:rPr>
        <w:tab/>
      </w:r>
      <w:r>
        <w:rPr>
          <w:sz w:val="21"/>
          <w:szCs w:val="21"/>
          <w:lang w:val="it-IT"/>
        </w:rPr>
        <w:tab/>
      </w:r>
      <w:r>
        <w:rPr>
          <w:sz w:val="21"/>
          <w:szCs w:val="21"/>
          <w:lang w:val="it-IT"/>
        </w:rPr>
        <w:tab/>
      </w:r>
      <w:r>
        <w:rPr>
          <w:sz w:val="21"/>
          <w:szCs w:val="21"/>
          <w:lang w:val="it-IT"/>
        </w:rPr>
        <w:tab/>
      </w:r>
      <w:r>
        <w:rPr>
          <w:sz w:val="21"/>
          <w:szCs w:val="21"/>
          <w:lang w:val="it-IT"/>
        </w:rPr>
        <w:tab/>
      </w:r>
    </w:p>
    <w:p w:rsidR="002412EF" w:rsidRPr="00B41116" w:rsidRDefault="002412EF" w:rsidP="00844296">
      <w:pPr>
        <w:rPr>
          <w:sz w:val="21"/>
          <w:szCs w:val="21"/>
        </w:rPr>
      </w:pPr>
    </w:p>
    <w:p w:rsidR="002412EF" w:rsidRPr="00B41116" w:rsidRDefault="002412EF" w:rsidP="00844296">
      <w:pPr>
        <w:rPr>
          <w:sz w:val="21"/>
          <w:szCs w:val="21"/>
        </w:rPr>
      </w:pPr>
      <w:r w:rsidRPr="00B41116">
        <w:rPr>
          <w:sz w:val="21"/>
          <w:szCs w:val="21"/>
        </w:rPr>
        <w:t xml:space="preserve">Format </w:t>
      </w:r>
      <w:r w:rsidR="00DE3DEF" w:rsidRPr="00B41116">
        <w:rPr>
          <w:sz w:val="21"/>
          <w:szCs w:val="21"/>
        </w:rPr>
        <w:t xml:space="preserve">DIN </w:t>
      </w:r>
      <w:r w:rsidR="00DE3DEF">
        <w:rPr>
          <w:sz w:val="21"/>
          <w:szCs w:val="21"/>
        </w:rPr>
        <w:t>A</w:t>
      </w:r>
      <w:r w:rsidRPr="00B41116">
        <w:rPr>
          <w:sz w:val="21"/>
          <w:szCs w:val="21"/>
        </w:rPr>
        <w:t>6 (105X148)</w:t>
      </w:r>
    </w:p>
    <w:p w:rsidR="002412EF" w:rsidRDefault="002412EF" w:rsidP="00844296">
      <w:pPr>
        <w:rPr>
          <w:sz w:val="21"/>
          <w:szCs w:val="21"/>
        </w:rPr>
      </w:pPr>
    </w:p>
    <w:p w:rsidR="002A7D87" w:rsidRPr="00B41116" w:rsidRDefault="002A7D87" w:rsidP="00844296">
      <w:pPr>
        <w:rPr>
          <w:sz w:val="21"/>
          <w:szCs w:val="21"/>
        </w:rPr>
      </w:pPr>
    </w:p>
    <w:p w:rsidR="002A7D87" w:rsidRDefault="002412EF" w:rsidP="00AD7890">
      <w:pPr>
        <w:jc w:val="center"/>
        <w:rPr>
          <w:sz w:val="21"/>
          <w:szCs w:val="21"/>
        </w:rPr>
      </w:pPr>
      <w:r w:rsidRPr="00B41116">
        <w:rPr>
          <w:sz w:val="21"/>
          <w:szCs w:val="21"/>
        </w:rPr>
        <w:t xml:space="preserve">ANA E PASME E KAPAKUT TË BLLOKUT TË FATURAVE NË SHËRBIMIN </w:t>
      </w:r>
    </w:p>
    <w:p w:rsidR="002412EF" w:rsidRPr="00B41116" w:rsidRDefault="002412EF" w:rsidP="00AD7890">
      <w:pPr>
        <w:jc w:val="center"/>
        <w:rPr>
          <w:sz w:val="21"/>
          <w:szCs w:val="21"/>
        </w:rPr>
      </w:pPr>
      <w:r w:rsidRPr="00B41116">
        <w:rPr>
          <w:sz w:val="21"/>
          <w:szCs w:val="21"/>
        </w:rPr>
        <w:t>TAKSI TË UDHËTARËVE</w:t>
      </w:r>
    </w:p>
    <w:p w:rsidR="002412EF" w:rsidRPr="00B41116" w:rsidRDefault="002412EF" w:rsidP="00844296">
      <w:pPr>
        <w:rPr>
          <w:sz w:val="21"/>
          <w:szCs w:val="21"/>
        </w:rPr>
      </w:pPr>
    </w:p>
    <w:p w:rsidR="002412EF" w:rsidRPr="00B41116" w:rsidRDefault="000372BC" w:rsidP="00844296">
      <w:pPr>
        <w:rPr>
          <w:sz w:val="21"/>
          <w:szCs w:val="21"/>
        </w:rPr>
      </w:pPr>
      <w:r>
        <w:rPr>
          <w:sz w:val="21"/>
          <w:szCs w:val="21"/>
        </w:rPr>
        <w:t>Shënim.</w:t>
      </w:r>
    </w:p>
    <w:p w:rsidR="002412EF" w:rsidRPr="00B41116" w:rsidRDefault="002412EF" w:rsidP="00844296">
      <w:pPr>
        <w:rPr>
          <w:sz w:val="21"/>
          <w:szCs w:val="21"/>
        </w:rPr>
      </w:pPr>
    </w:p>
    <w:p w:rsidR="002412EF" w:rsidRPr="00B41116" w:rsidRDefault="002412EF" w:rsidP="00844296">
      <w:pPr>
        <w:rPr>
          <w:sz w:val="21"/>
          <w:szCs w:val="21"/>
        </w:rPr>
      </w:pPr>
      <w:r w:rsidRPr="00B41116">
        <w:rPr>
          <w:sz w:val="21"/>
          <w:szCs w:val="21"/>
        </w:rPr>
        <w:t>1.</w:t>
      </w:r>
      <w:r w:rsidR="00DE3DEF">
        <w:rPr>
          <w:sz w:val="21"/>
          <w:szCs w:val="21"/>
        </w:rPr>
        <w:t xml:space="preserve"> </w:t>
      </w:r>
      <w:r w:rsidRPr="00B41116">
        <w:rPr>
          <w:sz w:val="21"/>
          <w:szCs w:val="21"/>
        </w:rPr>
        <w:t>Drejtuesi i autoveturës taksi është i detyruar të lëshojë faturën e udhëtimit me kërkesë</w:t>
      </w:r>
      <w:r w:rsidR="00905537" w:rsidRPr="00B41116">
        <w:rPr>
          <w:sz w:val="21"/>
          <w:szCs w:val="21"/>
        </w:rPr>
        <w:t>n e klientit (udh</w:t>
      </w:r>
      <w:r w:rsidRPr="00B41116">
        <w:rPr>
          <w:sz w:val="21"/>
          <w:szCs w:val="21"/>
        </w:rPr>
        <w:t>ë</w:t>
      </w:r>
      <w:r w:rsidR="00905537" w:rsidRPr="00B41116">
        <w:rPr>
          <w:sz w:val="21"/>
          <w:szCs w:val="21"/>
        </w:rPr>
        <w:t>t</w:t>
      </w:r>
      <w:r w:rsidRPr="00B41116">
        <w:rPr>
          <w:sz w:val="21"/>
          <w:szCs w:val="21"/>
        </w:rPr>
        <w:t>arit), në origjinal, dhe një</w:t>
      </w:r>
      <w:r w:rsidR="00905537" w:rsidRPr="00B41116">
        <w:rPr>
          <w:sz w:val="21"/>
          <w:szCs w:val="21"/>
        </w:rPr>
        <w:t xml:space="preserve"> kopje e saj mba</w:t>
      </w:r>
      <w:r w:rsidRPr="00B41116">
        <w:rPr>
          <w:sz w:val="21"/>
          <w:szCs w:val="21"/>
        </w:rPr>
        <w:t>het në bllok.</w:t>
      </w:r>
    </w:p>
    <w:p w:rsidR="002412EF" w:rsidRPr="00B41116" w:rsidRDefault="002412EF" w:rsidP="00844296">
      <w:pPr>
        <w:rPr>
          <w:sz w:val="21"/>
          <w:szCs w:val="21"/>
        </w:rPr>
      </w:pPr>
      <w:r w:rsidRPr="00B41116">
        <w:rPr>
          <w:sz w:val="21"/>
          <w:szCs w:val="21"/>
        </w:rPr>
        <w:t>2.</w:t>
      </w:r>
      <w:r w:rsidR="00DE3DEF">
        <w:rPr>
          <w:sz w:val="21"/>
          <w:szCs w:val="21"/>
        </w:rPr>
        <w:t xml:space="preserve"> </w:t>
      </w:r>
      <w:r w:rsidRPr="00B41116">
        <w:rPr>
          <w:sz w:val="21"/>
          <w:szCs w:val="21"/>
        </w:rPr>
        <w:t>Drejtuesi i autoveturës taksi është i detyruar t</w:t>
      </w:r>
      <w:r w:rsidR="000372BC">
        <w:rPr>
          <w:sz w:val="21"/>
          <w:szCs w:val="21"/>
        </w:rPr>
        <w:t>ë plotësojë faturën në të gjitha elemente</w:t>
      </w:r>
      <w:r w:rsidRPr="00B41116">
        <w:rPr>
          <w:sz w:val="21"/>
          <w:szCs w:val="21"/>
        </w:rPr>
        <w:t>t që janë vendosur në të.</w:t>
      </w:r>
    </w:p>
    <w:p w:rsidR="002412EF" w:rsidRDefault="002412EF" w:rsidP="00844296">
      <w:pPr>
        <w:rPr>
          <w:sz w:val="21"/>
          <w:szCs w:val="21"/>
        </w:rPr>
      </w:pPr>
    </w:p>
    <w:p w:rsidR="002A7D87" w:rsidRPr="00B41116" w:rsidRDefault="002A7D87" w:rsidP="00844296">
      <w:pPr>
        <w:rPr>
          <w:sz w:val="21"/>
          <w:szCs w:val="21"/>
        </w:rPr>
      </w:pPr>
    </w:p>
    <w:p w:rsidR="002412EF" w:rsidRPr="00B41116" w:rsidRDefault="002412EF" w:rsidP="00844296">
      <w:pPr>
        <w:rPr>
          <w:sz w:val="21"/>
          <w:szCs w:val="21"/>
        </w:rPr>
      </w:pPr>
      <w:r w:rsidRPr="00B41116">
        <w:rPr>
          <w:sz w:val="21"/>
          <w:szCs w:val="21"/>
        </w:rPr>
        <w:t>Seria:00</w:t>
      </w:r>
      <w:r w:rsidRPr="00B41116">
        <w:rPr>
          <w:sz w:val="21"/>
          <w:szCs w:val="21"/>
        </w:rPr>
        <w:tab/>
      </w:r>
      <w:r w:rsidRPr="00B41116">
        <w:rPr>
          <w:sz w:val="21"/>
          <w:szCs w:val="21"/>
        </w:rPr>
        <w:tab/>
      </w:r>
      <w:r w:rsidRPr="00B41116">
        <w:rPr>
          <w:sz w:val="21"/>
          <w:szCs w:val="21"/>
        </w:rPr>
        <w:tab/>
      </w:r>
      <w:r w:rsidRPr="00B41116">
        <w:rPr>
          <w:sz w:val="21"/>
          <w:szCs w:val="21"/>
        </w:rPr>
        <w:tab/>
      </w:r>
      <w:r w:rsidRPr="00B41116">
        <w:rPr>
          <w:sz w:val="21"/>
          <w:szCs w:val="21"/>
        </w:rPr>
        <w:tab/>
      </w:r>
      <w:r w:rsidRPr="00B41116">
        <w:rPr>
          <w:sz w:val="21"/>
          <w:szCs w:val="21"/>
        </w:rPr>
        <w:tab/>
      </w:r>
      <w:r w:rsidRPr="00B41116">
        <w:rPr>
          <w:sz w:val="21"/>
          <w:szCs w:val="21"/>
        </w:rPr>
        <w:tab/>
      </w:r>
      <w:r w:rsidRPr="00B41116">
        <w:rPr>
          <w:sz w:val="21"/>
          <w:szCs w:val="21"/>
        </w:rPr>
        <w:tab/>
        <w:t>Nr.</w:t>
      </w:r>
      <w:r w:rsidR="00905537" w:rsidRPr="00B41116">
        <w:rPr>
          <w:sz w:val="21"/>
          <w:szCs w:val="21"/>
        </w:rPr>
        <w:t>000000</w:t>
      </w:r>
    </w:p>
    <w:p w:rsidR="00905537" w:rsidRPr="00B41116" w:rsidRDefault="00905537" w:rsidP="00844296">
      <w:pPr>
        <w:rPr>
          <w:sz w:val="21"/>
          <w:szCs w:val="21"/>
        </w:rPr>
      </w:pPr>
      <w:r w:rsidRPr="00B41116">
        <w:rPr>
          <w:sz w:val="21"/>
          <w:szCs w:val="21"/>
        </w:rPr>
        <w:t>Letër me ngjyrë rozë, format: DIN A6 (105x148)</w:t>
      </w:r>
    </w:p>
    <w:p w:rsidR="00905537" w:rsidRPr="00B41116" w:rsidRDefault="00905537" w:rsidP="00844296">
      <w:pPr>
        <w:rPr>
          <w:sz w:val="21"/>
          <w:szCs w:val="21"/>
        </w:rPr>
      </w:pPr>
    </w:p>
    <w:p w:rsidR="00905537" w:rsidRDefault="00905537" w:rsidP="00AD7890">
      <w:pPr>
        <w:jc w:val="center"/>
        <w:rPr>
          <w:sz w:val="21"/>
          <w:szCs w:val="21"/>
        </w:rPr>
      </w:pPr>
      <w:r w:rsidRPr="00B41116">
        <w:rPr>
          <w:sz w:val="21"/>
          <w:szCs w:val="21"/>
        </w:rPr>
        <w:t>FATURA NË SHËRBIMIN TAKSI TË UDHËTARËVE</w:t>
      </w:r>
    </w:p>
    <w:p w:rsidR="00DE3DEF" w:rsidRPr="00B41116" w:rsidRDefault="00DE3DEF" w:rsidP="00AD7890">
      <w:pPr>
        <w:jc w:val="center"/>
        <w:rPr>
          <w:sz w:val="21"/>
          <w:szCs w:val="21"/>
        </w:rPr>
      </w:pPr>
      <w:r>
        <w:rPr>
          <w:sz w:val="21"/>
          <w:szCs w:val="21"/>
        </w:rPr>
        <w:t>Nr._________datë___________</w:t>
      </w:r>
    </w:p>
    <w:p w:rsidR="00905537" w:rsidRPr="00B41116" w:rsidRDefault="00905537" w:rsidP="00844296">
      <w:pPr>
        <w:rPr>
          <w:sz w:val="21"/>
          <w:szCs w:val="21"/>
        </w:rPr>
      </w:pPr>
    </w:p>
    <w:p w:rsidR="00905537" w:rsidRPr="00B41116" w:rsidRDefault="00905537" w:rsidP="00844296">
      <w:pPr>
        <w:rPr>
          <w:sz w:val="21"/>
          <w:szCs w:val="21"/>
        </w:rPr>
      </w:pPr>
      <w:r w:rsidRPr="00B41116">
        <w:rPr>
          <w:sz w:val="21"/>
          <w:szCs w:val="21"/>
        </w:rPr>
        <w:t>Emri i subjektit:__________________________________</w:t>
      </w:r>
    </w:p>
    <w:p w:rsidR="00905537" w:rsidRPr="00B41116" w:rsidRDefault="00905537" w:rsidP="00844296">
      <w:pPr>
        <w:rPr>
          <w:sz w:val="21"/>
          <w:szCs w:val="21"/>
        </w:rPr>
      </w:pPr>
    </w:p>
    <w:p w:rsidR="00905537" w:rsidRPr="00B41116" w:rsidRDefault="00905537" w:rsidP="00844296">
      <w:pPr>
        <w:rPr>
          <w:sz w:val="21"/>
          <w:szCs w:val="21"/>
        </w:rPr>
      </w:pPr>
      <w:r w:rsidRPr="00B41116">
        <w:rPr>
          <w:sz w:val="21"/>
          <w:szCs w:val="21"/>
        </w:rPr>
        <w:t>NIPT:</w:t>
      </w:r>
      <w:r w:rsidRPr="00B41116">
        <w:rPr>
          <w:sz w:val="21"/>
          <w:szCs w:val="21"/>
        </w:rPr>
        <w:tab/>
      </w:r>
      <w:r w:rsidRPr="00B41116">
        <w:rPr>
          <w:sz w:val="21"/>
          <w:szCs w:val="21"/>
        </w:rPr>
        <w:tab/>
      </w:r>
      <w:r w:rsidRPr="00B41116">
        <w:rPr>
          <w:sz w:val="21"/>
          <w:szCs w:val="21"/>
        </w:rPr>
        <w:tab/>
      </w:r>
      <w:r w:rsidRPr="00B41116">
        <w:rPr>
          <w:sz w:val="21"/>
          <w:szCs w:val="21"/>
        </w:rPr>
        <w:tab/>
      </w:r>
      <w:r w:rsidRPr="00B41116">
        <w:rPr>
          <w:sz w:val="21"/>
          <w:szCs w:val="21"/>
        </w:rPr>
        <w:tab/>
      </w:r>
      <w:r w:rsidRPr="00B41116">
        <w:rPr>
          <w:sz w:val="21"/>
          <w:szCs w:val="21"/>
        </w:rPr>
        <w:tab/>
      </w:r>
      <w:r w:rsidRPr="00B41116">
        <w:rPr>
          <w:sz w:val="21"/>
          <w:szCs w:val="21"/>
        </w:rPr>
        <w:tab/>
      </w:r>
      <w:r w:rsidRPr="00B41116">
        <w:rPr>
          <w:sz w:val="21"/>
          <w:szCs w:val="21"/>
        </w:rPr>
        <w:tab/>
        <w:t>Nr.i licencës____________</w:t>
      </w:r>
    </w:p>
    <w:p w:rsidR="00905537" w:rsidRPr="00B41116" w:rsidRDefault="00905537" w:rsidP="00844296">
      <w:pPr>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
        <w:gridCol w:w="222"/>
        <w:gridCol w:w="222"/>
        <w:gridCol w:w="222"/>
        <w:gridCol w:w="222"/>
        <w:gridCol w:w="222"/>
        <w:gridCol w:w="222"/>
        <w:gridCol w:w="222"/>
        <w:gridCol w:w="222"/>
        <w:gridCol w:w="222"/>
      </w:tblGrid>
      <w:tr w:rsidR="00573C65" w:rsidTr="002050F4">
        <w:tc>
          <w:tcPr>
            <w:tcW w:w="0" w:type="auto"/>
            <w:shd w:val="clear" w:color="auto" w:fill="auto"/>
          </w:tcPr>
          <w:p w:rsidR="00573C65" w:rsidRDefault="00573C65" w:rsidP="002050F4">
            <w:pPr>
              <w:pStyle w:val="Tabele"/>
              <w:widowControl w:val="0"/>
            </w:pPr>
          </w:p>
        </w:tc>
        <w:tc>
          <w:tcPr>
            <w:tcW w:w="0" w:type="auto"/>
            <w:shd w:val="clear" w:color="auto" w:fill="auto"/>
          </w:tcPr>
          <w:p w:rsidR="00573C65" w:rsidRDefault="00573C65" w:rsidP="002050F4">
            <w:pPr>
              <w:pStyle w:val="Tabele"/>
              <w:widowControl w:val="0"/>
            </w:pPr>
          </w:p>
        </w:tc>
        <w:tc>
          <w:tcPr>
            <w:tcW w:w="0" w:type="auto"/>
            <w:shd w:val="clear" w:color="auto" w:fill="auto"/>
          </w:tcPr>
          <w:p w:rsidR="00573C65" w:rsidRDefault="00573C65" w:rsidP="002050F4">
            <w:pPr>
              <w:pStyle w:val="Tabele"/>
              <w:widowControl w:val="0"/>
            </w:pPr>
          </w:p>
        </w:tc>
        <w:tc>
          <w:tcPr>
            <w:tcW w:w="0" w:type="auto"/>
            <w:shd w:val="clear" w:color="auto" w:fill="auto"/>
          </w:tcPr>
          <w:p w:rsidR="00573C65" w:rsidRDefault="00573C65" w:rsidP="002050F4">
            <w:pPr>
              <w:pStyle w:val="Tabele"/>
              <w:widowControl w:val="0"/>
            </w:pPr>
          </w:p>
        </w:tc>
        <w:tc>
          <w:tcPr>
            <w:tcW w:w="0" w:type="auto"/>
            <w:shd w:val="clear" w:color="auto" w:fill="auto"/>
          </w:tcPr>
          <w:p w:rsidR="00573C65" w:rsidRDefault="00573C65" w:rsidP="002050F4">
            <w:pPr>
              <w:pStyle w:val="Tabele"/>
              <w:widowControl w:val="0"/>
            </w:pPr>
          </w:p>
        </w:tc>
        <w:tc>
          <w:tcPr>
            <w:tcW w:w="0" w:type="auto"/>
            <w:shd w:val="clear" w:color="auto" w:fill="auto"/>
          </w:tcPr>
          <w:p w:rsidR="00573C65" w:rsidRDefault="00573C65" w:rsidP="002050F4">
            <w:pPr>
              <w:pStyle w:val="Tabele"/>
              <w:widowControl w:val="0"/>
            </w:pPr>
          </w:p>
        </w:tc>
        <w:tc>
          <w:tcPr>
            <w:tcW w:w="0" w:type="auto"/>
            <w:shd w:val="clear" w:color="auto" w:fill="auto"/>
          </w:tcPr>
          <w:p w:rsidR="00573C65" w:rsidRDefault="00573C65" w:rsidP="002050F4">
            <w:pPr>
              <w:pStyle w:val="Tabele"/>
              <w:widowControl w:val="0"/>
            </w:pPr>
          </w:p>
        </w:tc>
        <w:tc>
          <w:tcPr>
            <w:tcW w:w="0" w:type="auto"/>
            <w:shd w:val="clear" w:color="auto" w:fill="auto"/>
          </w:tcPr>
          <w:p w:rsidR="00573C65" w:rsidRDefault="00573C65" w:rsidP="002050F4">
            <w:pPr>
              <w:pStyle w:val="Tabele"/>
              <w:widowControl w:val="0"/>
            </w:pPr>
          </w:p>
        </w:tc>
        <w:tc>
          <w:tcPr>
            <w:tcW w:w="0" w:type="auto"/>
            <w:shd w:val="clear" w:color="auto" w:fill="auto"/>
          </w:tcPr>
          <w:p w:rsidR="00573C65" w:rsidRDefault="00573C65" w:rsidP="002050F4">
            <w:pPr>
              <w:pStyle w:val="Tabele"/>
              <w:widowControl w:val="0"/>
            </w:pPr>
          </w:p>
        </w:tc>
        <w:tc>
          <w:tcPr>
            <w:tcW w:w="0" w:type="auto"/>
            <w:shd w:val="clear" w:color="auto" w:fill="auto"/>
          </w:tcPr>
          <w:p w:rsidR="00573C65" w:rsidRDefault="00573C65" w:rsidP="002050F4">
            <w:pPr>
              <w:pStyle w:val="Tabele"/>
              <w:widowControl w:val="0"/>
            </w:pPr>
          </w:p>
        </w:tc>
      </w:tr>
    </w:tbl>
    <w:p w:rsidR="002412EF" w:rsidRPr="00B41116" w:rsidRDefault="002412EF" w:rsidP="00844296">
      <w:pPr>
        <w:rPr>
          <w:sz w:val="21"/>
          <w:szCs w:val="21"/>
        </w:rPr>
      </w:pPr>
    </w:p>
    <w:p w:rsidR="002412EF" w:rsidRPr="00B41116" w:rsidRDefault="00DE3DEF" w:rsidP="00844296">
      <w:pPr>
        <w:rPr>
          <w:sz w:val="21"/>
          <w:szCs w:val="21"/>
        </w:rPr>
      </w:pPr>
      <w:r>
        <w:rPr>
          <w:sz w:val="21"/>
          <w:szCs w:val="21"/>
        </w:rPr>
        <w:t>Selia (adresa): bashkia</w:t>
      </w:r>
      <w:r w:rsidR="000372BC">
        <w:rPr>
          <w:sz w:val="21"/>
          <w:szCs w:val="21"/>
        </w:rPr>
        <w:t>/</w:t>
      </w:r>
      <w:r>
        <w:rPr>
          <w:sz w:val="21"/>
          <w:szCs w:val="21"/>
        </w:rPr>
        <w:t>k</w:t>
      </w:r>
      <w:r w:rsidR="00905537" w:rsidRPr="00B41116">
        <w:rPr>
          <w:sz w:val="21"/>
          <w:szCs w:val="21"/>
        </w:rPr>
        <w:t>omuna _____________________________</w:t>
      </w:r>
    </w:p>
    <w:p w:rsidR="00905537" w:rsidRPr="00B41116" w:rsidRDefault="00905537" w:rsidP="00844296">
      <w:pPr>
        <w:rPr>
          <w:sz w:val="21"/>
          <w:szCs w:val="21"/>
        </w:rPr>
      </w:pPr>
      <w:r w:rsidRPr="00B41116">
        <w:rPr>
          <w:sz w:val="21"/>
          <w:szCs w:val="21"/>
        </w:rPr>
        <w:t>Tel/Fax:____________________________________</w:t>
      </w:r>
    </w:p>
    <w:p w:rsidR="00905537" w:rsidRPr="00B41116" w:rsidRDefault="00905537" w:rsidP="00844296">
      <w:pPr>
        <w:rPr>
          <w:sz w:val="21"/>
          <w:szCs w:val="21"/>
        </w:rPr>
      </w:pPr>
      <w:r w:rsidRPr="00B41116">
        <w:rPr>
          <w:sz w:val="21"/>
          <w:szCs w:val="21"/>
        </w:rPr>
        <w:t>Transp</w:t>
      </w:r>
      <w:r w:rsidR="00DE3DEF">
        <w:rPr>
          <w:sz w:val="21"/>
          <w:szCs w:val="21"/>
        </w:rPr>
        <w:t>ortuar me mjetin (autoveturë): tipi:________________________t</w:t>
      </w:r>
      <w:r w:rsidRPr="00B41116">
        <w:rPr>
          <w:sz w:val="21"/>
          <w:szCs w:val="21"/>
        </w:rPr>
        <w:t>arga:______________</w:t>
      </w:r>
    </w:p>
    <w:p w:rsidR="00905537" w:rsidRPr="00B41116" w:rsidRDefault="00DE3DEF" w:rsidP="00844296">
      <w:pPr>
        <w:rPr>
          <w:sz w:val="21"/>
          <w:szCs w:val="21"/>
        </w:rPr>
      </w:pPr>
      <w:r>
        <w:rPr>
          <w:sz w:val="21"/>
          <w:szCs w:val="21"/>
        </w:rPr>
        <w:t>Destinacioni/koha/v</w:t>
      </w:r>
      <w:r w:rsidR="00905537" w:rsidRPr="00B41116">
        <w:rPr>
          <w:sz w:val="21"/>
          <w:szCs w:val="21"/>
        </w:rPr>
        <w:t>endi i udhëtimit:_____________________________________</w:t>
      </w:r>
    </w:p>
    <w:p w:rsidR="00905537" w:rsidRPr="00B41116" w:rsidRDefault="00905537" w:rsidP="00844296">
      <w:pPr>
        <w:rPr>
          <w:sz w:val="21"/>
          <w:szCs w:val="21"/>
        </w:rPr>
      </w:pPr>
      <w:r w:rsidRPr="00B41116">
        <w:rPr>
          <w:sz w:val="21"/>
          <w:szCs w:val="21"/>
        </w:rPr>
        <w:t>Vlefta (lekë):__________________________</w:t>
      </w:r>
    </w:p>
    <w:p w:rsidR="00905537" w:rsidRPr="00B41116" w:rsidRDefault="00905537" w:rsidP="00844296">
      <w:pPr>
        <w:rPr>
          <w:sz w:val="21"/>
          <w:szCs w:val="21"/>
        </w:rPr>
      </w:pPr>
    </w:p>
    <w:p w:rsidR="00905537" w:rsidRPr="00B41116" w:rsidRDefault="00905537" w:rsidP="00844296">
      <w:pPr>
        <w:rPr>
          <w:sz w:val="21"/>
          <w:szCs w:val="21"/>
        </w:rPr>
      </w:pPr>
      <w:r w:rsidRPr="00B41116">
        <w:rPr>
          <w:sz w:val="21"/>
          <w:szCs w:val="21"/>
        </w:rPr>
        <w:t>Emri dhe nënshkrimi i drejtuesit të autoveturës taksi</w:t>
      </w:r>
    </w:p>
    <w:p w:rsidR="00905537" w:rsidRPr="00B41116" w:rsidRDefault="00905537" w:rsidP="00844296">
      <w:pPr>
        <w:rPr>
          <w:sz w:val="21"/>
          <w:szCs w:val="21"/>
        </w:rPr>
      </w:pPr>
      <w:r w:rsidRPr="00B41116">
        <w:rPr>
          <w:sz w:val="21"/>
          <w:szCs w:val="21"/>
        </w:rPr>
        <w:t>(_____________________)</w:t>
      </w:r>
    </w:p>
    <w:p w:rsidR="00414E7F" w:rsidRPr="00DE3DEF" w:rsidRDefault="00AD7890" w:rsidP="00844296">
      <w:r>
        <w:t xml:space="preserve">               </w:t>
      </w:r>
      <w:r w:rsidR="00DE3DEF">
        <w:t>vula</w:t>
      </w:r>
    </w:p>
    <w:p w:rsidR="00414E7F" w:rsidRDefault="00414E7F" w:rsidP="00844296">
      <w:pPr>
        <w:pStyle w:val="Akti"/>
        <w:keepNext w:val="0"/>
        <w:rPr>
          <w:sz w:val="21"/>
          <w:szCs w:val="21"/>
          <w:lang w:val="sq-AL"/>
        </w:rPr>
      </w:pPr>
    </w:p>
    <w:p w:rsidR="00414E7F" w:rsidRDefault="00414E7F" w:rsidP="00844296">
      <w:pPr>
        <w:pStyle w:val="Akti"/>
        <w:keepNext w:val="0"/>
        <w:rPr>
          <w:sz w:val="21"/>
          <w:szCs w:val="21"/>
          <w:lang w:val="sq-AL"/>
        </w:rPr>
      </w:pPr>
    </w:p>
    <w:p w:rsidR="00414E7F" w:rsidRDefault="00414E7F" w:rsidP="00844296">
      <w:pPr>
        <w:pStyle w:val="Akti"/>
        <w:keepNext w:val="0"/>
        <w:rPr>
          <w:sz w:val="21"/>
          <w:szCs w:val="21"/>
          <w:lang w:val="sq-AL"/>
        </w:rPr>
      </w:pPr>
    </w:p>
    <w:p w:rsidR="00196019" w:rsidRPr="00196019" w:rsidRDefault="00196019" w:rsidP="00196019">
      <w:pPr>
        <w:pStyle w:val="Akti"/>
        <w:keepNext w:val="0"/>
        <w:rPr>
          <w:sz w:val="21"/>
          <w:szCs w:val="21"/>
          <w:lang w:val="sq-AL"/>
        </w:rPr>
      </w:pPr>
      <w:r w:rsidRPr="00196019">
        <w:rPr>
          <w:sz w:val="21"/>
          <w:szCs w:val="21"/>
          <w:lang w:val="sq-AL"/>
        </w:rPr>
        <w:t>Vendim</w:t>
      </w:r>
    </w:p>
    <w:p w:rsidR="00196019" w:rsidRPr="00196019" w:rsidRDefault="00196019" w:rsidP="00196019">
      <w:pPr>
        <w:pStyle w:val="NumriData"/>
        <w:keepNext w:val="0"/>
        <w:rPr>
          <w:sz w:val="21"/>
          <w:szCs w:val="21"/>
          <w:lang w:val="sq-AL"/>
        </w:rPr>
      </w:pPr>
      <w:r w:rsidRPr="00196019">
        <w:rPr>
          <w:sz w:val="21"/>
          <w:szCs w:val="21"/>
          <w:lang w:val="sq-AL"/>
        </w:rPr>
        <w:t>Nr.208, datë 21.4.2008</w:t>
      </w:r>
    </w:p>
    <w:p w:rsidR="00196019" w:rsidRPr="00196019" w:rsidRDefault="00196019" w:rsidP="00196019">
      <w:pPr>
        <w:pStyle w:val="Paragrafi"/>
        <w:rPr>
          <w:sz w:val="21"/>
          <w:szCs w:val="21"/>
          <w:lang w:val="sq-AL"/>
        </w:rPr>
      </w:pPr>
    </w:p>
    <w:p w:rsidR="00196019" w:rsidRPr="00196019" w:rsidRDefault="00196019" w:rsidP="00196019">
      <w:pPr>
        <w:pStyle w:val="Titulli"/>
        <w:keepNext w:val="0"/>
        <w:rPr>
          <w:sz w:val="21"/>
          <w:szCs w:val="21"/>
          <w:lang w:val="sq-AL"/>
        </w:rPr>
      </w:pPr>
      <w:r w:rsidRPr="00196019">
        <w:rPr>
          <w:sz w:val="21"/>
          <w:szCs w:val="21"/>
          <w:lang w:val="sq-AL"/>
        </w:rPr>
        <w:t>Për përfundimin e sigurimit të depozitave dhe përjashtimin nga skema e sigurimit të depozitave të bankës italo-shqiptare Sha</w:t>
      </w:r>
    </w:p>
    <w:p w:rsidR="00196019" w:rsidRPr="00196019" w:rsidRDefault="00196019" w:rsidP="00196019">
      <w:pPr>
        <w:pStyle w:val="Paragrafi"/>
        <w:rPr>
          <w:sz w:val="21"/>
          <w:szCs w:val="21"/>
          <w:lang w:val="sq-AL"/>
        </w:rPr>
      </w:pPr>
    </w:p>
    <w:p w:rsidR="00196019" w:rsidRPr="00196019" w:rsidRDefault="00196019" w:rsidP="00196019">
      <w:pPr>
        <w:pStyle w:val="Paragrafi"/>
        <w:rPr>
          <w:sz w:val="21"/>
          <w:szCs w:val="21"/>
          <w:lang w:val="sq-AL"/>
        </w:rPr>
      </w:pPr>
      <w:r w:rsidRPr="00196019">
        <w:rPr>
          <w:sz w:val="21"/>
          <w:szCs w:val="21"/>
          <w:lang w:val="sq-AL"/>
        </w:rPr>
        <w:t>Në bazë dhe për zbatim të nenit 11, pika 2 (f), nenit 23, pika 5, shkronja “b”, dhe pika 6, si dhe nenit 26, pika 1, të ligjit nr.8873, datë 29.3.2002 “Për sigurimin e depozitave”, si dhe mbështetur në vendimin e Këshillit Mbikëqyrës të Bankës së Shqipërisë nr.22, datë 12.3.2008 “Për revokimin e licencës së Bankës Italo-Shqiptare sh.a.”, vendimin e Këshillit Mbikëqyrës të Bankës së Shqipërisë nr.78, datë 12.12.2007 “Për miratimin e bashkimit me përthithje të Bankës Italo-Shqiptare sh.a. në Bankën Amerikane të Shqipërisë sh.a.”, me propozimin e Drejtorit të Përgjithshëm të ASD-së, Këshilli Drejtues i ASD-së</w:t>
      </w:r>
    </w:p>
    <w:p w:rsidR="00196019" w:rsidRPr="00196019" w:rsidRDefault="00196019" w:rsidP="00196019">
      <w:pPr>
        <w:pStyle w:val="Paragrafi"/>
        <w:rPr>
          <w:sz w:val="21"/>
          <w:szCs w:val="21"/>
          <w:lang w:val="sq-AL"/>
        </w:rPr>
      </w:pPr>
    </w:p>
    <w:p w:rsidR="00196019" w:rsidRPr="00196019" w:rsidRDefault="00196019" w:rsidP="00196019">
      <w:pPr>
        <w:pStyle w:val="VENDOSI"/>
        <w:keepNext w:val="0"/>
        <w:rPr>
          <w:sz w:val="21"/>
          <w:szCs w:val="21"/>
          <w:lang w:val="sq-AL"/>
        </w:rPr>
      </w:pPr>
      <w:r w:rsidRPr="00196019">
        <w:rPr>
          <w:sz w:val="21"/>
          <w:szCs w:val="21"/>
          <w:lang w:val="sq-AL"/>
        </w:rPr>
        <w:t>Vendosi:</w:t>
      </w:r>
    </w:p>
    <w:p w:rsidR="00196019" w:rsidRPr="00196019" w:rsidRDefault="00196019" w:rsidP="00196019">
      <w:pPr>
        <w:pStyle w:val="Paragrafi"/>
        <w:rPr>
          <w:sz w:val="21"/>
          <w:szCs w:val="21"/>
          <w:lang w:val="sq-AL"/>
        </w:rPr>
      </w:pPr>
    </w:p>
    <w:p w:rsidR="00196019" w:rsidRPr="00196019" w:rsidRDefault="00196019" w:rsidP="00196019">
      <w:pPr>
        <w:pStyle w:val="Paragrafi"/>
        <w:rPr>
          <w:sz w:val="21"/>
          <w:szCs w:val="21"/>
          <w:lang w:val="sq-AL"/>
        </w:rPr>
      </w:pPr>
      <w:r w:rsidRPr="00196019">
        <w:rPr>
          <w:sz w:val="21"/>
          <w:szCs w:val="21"/>
          <w:lang w:val="sq-AL"/>
        </w:rPr>
        <w:t>1. Të përfundojë sigurimin e depozitave në Bankën Italo-Shqiptare në datën efektive të përthithjes së Bankës Italo-Shqiptare sh.a. në Bankën Amerikane të Shqipërisë sh.a (1.1.2008), miratuar me vendimin e Këshillit Mbikëqyrës të Bankës së Shqipërisë nr.78, datë 12.12.2007 “Për miratimin e bashkimit me përthithje të Bankës Italo-Shqiptare sh.a. në Bankën Amerikane të Shqipërisë sh.a.”.</w:t>
      </w:r>
    </w:p>
    <w:p w:rsidR="00196019" w:rsidRPr="00196019" w:rsidRDefault="00196019" w:rsidP="00196019">
      <w:pPr>
        <w:pStyle w:val="Paragrafi"/>
        <w:rPr>
          <w:sz w:val="21"/>
          <w:szCs w:val="21"/>
          <w:lang w:val="sq-AL"/>
        </w:rPr>
      </w:pPr>
      <w:r w:rsidRPr="00196019">
        <w:rPr>
          <w:sz w:val="21"/>
          <w:szCs w:val="21"/>
          <w:lang w:val="sq-AL"/>
        </w:rPr>
        <w:t>2. Të përjashtojë Bankën Italo-Shqiptare sh.a. nga skema e sigurimit të depozitave për shkak të revokimit të licencës së saj, me vendimin e Këshillit Mbikëqyrës të Bankës së Shqipërisë nr.22, datë 12.3.2008 “Për revokimin e licencës së Bankës Italo-Shqiptare sh.a.”.</w:t>
      </w:r>
    </w:p>
    <w:p w:rsidR="00196019" w:rsidRPr="00196019" w:rsidRDefault="00196019" w:rsidP="00196019">
      <w:pPr>
        <w:pStyle w:val="Paragrafi"/>
        <w:rPr>
          <w:sz w:val="21"/>
          <w:szCs w:val="21"/>
          <w:lang w:val="sq-AL"/>
        </w:rPr>
      </w:pPr>
      <w:r w:rsidRPr="00196019">
        <w:rPr>
          <w:sz w:val="21"/>
          <w:szCs w:val="21"/>
          <w:lang w:val="sq-AL"/>
        </w:rPr>
        <w:t>3. Ngarkohet Agjencia e Sigurimit të Depozitave (Sektori i Sigurimit dhe Kompensimit të Depozitave) të njoftojë me shkrim Bankën e Shqipërisë dhe Bankën Italo-Shqiptare për këtë vendim, si dhe të kërkojë nga Banka Italo-Shqiptare dorëzimin e certifikatës për sigurimin e depozitave.</w:t>
      </w:r>
    </w:p>
    <w:p w:rsidR="00196019" w:rsidRPr="00196019" w:rsidRDefault="00196019" w:rsidP="00196019">
      <w:pPr>
        <w:pStyle w:val="Paragrafi"/>
        <w:rPr>
          <w:sz w:val="21"/>
          <w:szCs w:val="21"/>
          <w:lang w:val="sq-AL"/>
        </w:rPr>
      </w:pPr>
      <w:r w:rsidRPr="00196019">
        <w:rPr>
          <w:sz w:val="21"/>
          <w:szCs w:val="21"/>
          <w:lang w:val="sq-AL"/>
        </w:rPr>
        <w:t>4. Ngarkohet zyra juridike për publikimin e këtij vendimi në Fletoren Zyrtare të Republikës së Shqipërisë.</w:t>
      </w:r>
    </w:p>
    <w:p w:rsidR="00196019" w:rsidRPr="00196019" w:rsidRDefault="00196019" w:rsidP="00196019">
      <w:pPr>
        <w:pStyle w:val="Paragrafi"/>
        <w:rPr>
          <w:sz w:val="21"/>
          <w:szCs w:val="21"/>
          <w:lang w:val="sq-AL"/>
        </w:rPr>
      </w:pPr>
      <w:r w:rsidRPr="00196019">
        <w:rPr>
          <w:sz w:val="21"/>
          <w:szCs w:val="21"/>
          <w:lang w:val="sq-AL"/>
        </w:rPr>
        <w:t>5. Ky vendim hyn në fuqi menjëherë dhe botohet në Fletoren Zyrtare të Republikës së Shqipërisë.</w:t>
      </w:r>
    </w:p>
    <w:p w:rsidR="00196019" w:rsidRPr="00196019" w:rsidRDefault="00196019" w:rsidP="00196019">
      <w:pPr>
        <w:pStyle w:val="Akti"/>
        <w:keepNext w:val="0"/>
        <w:jc w:val="left"/>
        <w:rPr>
          <w:sz w:val="12"/>
          <w:szCs w:val="21"/>
          <w:lang w:val="sq-AL"/>
        </w:rPr>
      </w:pPr>
    </w:p>
    <w:p w:rsidR="00196019" w:rsidRDefault="00196019" w:rsidP="00196019">
      <w:pPr>
        <w:pStyle w:val="Autoriteti"/>
        <w:keepNext w:val="0"/>
      </w:pPr>
      <w:r w:rsidRPr="00B41116">
        <w:t>Kryetar i Këshillit Drejtues</w:t>
      </w:r>
    </w:p>
    <w:p w:rsidR="00196019" w:rsidRPr="00372548" w:rsidRDefault="00196019" w:rsidP="00196019">
      <w:pPr>
        <w:pStyle w:val="AutoritetiEmer"/>
      </w:pPr>
      <w:r w:rsidRPr="00B41116">
        <w:t>Dashamir Halilaj</w:t>
      </w:r>
    </w:p>
    <w:p w:rsidR="00196019" w:rsidRDefault="00196019" w:rsidP="00196019">
      <w:pPr>
        <w:pStyle w:val="Akti"/>
        <w:keepNext w:val="0"/>
        <w:jc w:val="left"/>
        <w:rPr>
          <w:sz w:val="21"/>
          <w:szCs w:val="21"/>
        </w:rPr>
      </w:pPr>
    </w:p>
    <w:p w:rsidR="00196019" w:rsidRDefault="00196019" w:rsidP="00196019">
      <w:pPr>
        <w:pStyle w:val="Akti"/>
        <w:keepNext w:val="0"/>
        <w:rPr>
          <w:sz w:val="21"/>
          <w:szCs w:val="21"/>
        </w:rPr>
      </w:pPr>
    </w:p>
    <w:p w:rsidR="00196019" w:rsidRPr="00B41116" w:rsidRDefault="00196019" w:rsidP="00196019">
      <w:pPr>
        <w:pStyle w:val="Akti"/>
        <w:keepNext w:val="0"/>
        <w:rPr>
          <w:sz w:val="21"/>
          <w:szCs w:val="21"/>
        </w:rPr>
      </w:pPr>
      <w:r w:rsidRPr="00B41116">
        <w:rPr>
          <w:sz w:val="21"/>
          <w:szCs w:val="21"/>
        </w:rPr>
        <w:t>Vendim</w:t>
      </w:r>
    </w:p>
    <w:p w:rsidR="00196019" w:rsidRPr="00B41116" w:rsidRDefault="00196019" w:rsidP="00196019">
      <w:pPr>
        <w:pStyle w:val="NumriData"/>
        <w:keepNext w:val="0"/>
        <w:rPr>
          <w:sz w:val="21"/>
          <w:szCs w:val="21"/>
        </w:rPr>
      </w:pPr>
      <w:r w:rsidRPr="00B41116">
        <w:rPr>
          <w:sz w:val="21"/>
          <w:szCs w:val="21"/>
        </w:rPr>
        <w:t>Nr.209, datë 21.4.2008</w:t>
      </w:r>
    </w:p>
    <w:p w:rsidR="00196019" w:rsidRPr="002A7D87" w:rsidRDefault="00196019" w:rsidP="00196019">
      <w:pPr>
        <w:pStyle w:val="Paragrafi"/>
        <w:rPr>
          <w:sz w:val="16"/>
          <w:szCs w:val="21"/>
          <w:lang w:val="en-GB"/>
        </w:rPr>
      </w:pPr>
    </w:p>
    <w:p w:rsidR="00196019" w:rsidRDefault="00196019" w:rsidP="00196019">
      <w:pPr>
        <w:pStyle w:val="Titulli"/>
        <w:keepNext w:val="0"/>
        <w:rPr>
          <w:sz w:val="21"/>
          <w:szCs w:val="21"/>
        </w:rPr>
      </w:pPr>
      <w:r w:rsidRPr="00B41116">
        <w:rPr>
          <w:sz w:val="21"/>
          <w:szCs w:val="21"/>
        </w:rPr>
        <w:t>Për përfundimin e sigurimit të depozitave dhe përjashtimin nga skema e sigur</w:t>
      </w:r>
      <w:r>
        <w:rPr>
          <w:sz w:val="21"/>
          <w:szCs w:val="21"/>
        </w:rPr>
        <w:t>i</w:t>
      </w:r>
      <w:r w:rsidRPr="00B41116">
        <w:rPr>
          <w:sz w:val="21"/>
          <w:szCs w:val="21"/>
        </w:rPr>
        <w:t xml:space="preserve">mit të depozitave të degës në tiranë të bankës së parë </w:t>
      </w:r>
    </w:p>
    <w:p w:rsidR="00196019" w:rsidRPr="00B41116" w:rsidRDefault="00196019" w:rsidP="00196019">
      <w:pPr>
        <w:pStyle w:val="Titulli"/>
        <w:keepNext w:val="0"/>
        <w:rPr>
          <w:sz w:val="21"/>
          <w:szCs w:val="21"/>
        </w:rPr>
      </w:pPr>
      <w:r w:rsidRPr="00B41116">
        <w:rPr>
          <w:sz w:val="21"/>
          <w:szCs w:val="21"/>
        </w:rPr>
        <w:t>të investimeve, tiranë</w:t>
      </w:r>
    </w:p>
    <w:p w:rsidR="00196019" w:rsidRPr="00B41116" w:rsidRDefault="00196019" w:rsidP="00196019">
      <w:pPr>
        <w:pStyle w:val="Paragrafi"/>
        <w:rPr>
          <w:sz w:val="21"/>
          <w:szCs w:val="21"/>
          <w:lang w:val="en-GB"/>
        </w:rPr>
      </w:pPr>
    </w:p>
    <w:p w:rsidR="00196019" w:rsidRPr="00B41116" w:rsidRDefault="00196019" w:rsidP="00196019">
      <w:pPr>
        <w:pStyle w:val="Paragrafi"/>
        <w:rPr>
          <w:sz w:val="21"/>
          <w:szCs w:val="21"/>
          <w:lang w:val="en-GB"/>
        </w:rPr>
      </w:pPr>
      <w:r w:rsidRPr="00B41116">
        <w:rPr>
          <w:sz w:val="21"/>
          <w:szCs w:val="21"/>
          <w:lang w:val="en-GB"/>
        </w:rPr>
        <w:t>Në bazë dhe për zbatim të nenit 11, pika 2 (f), nenit 23, pika 5, shkronja “b”, dhe pika 6, si dhe nenit 26, pika 1, të ligjit nr.8873, datë 29.3.2002 “Për sigurimin e depozitave”, si dhe mbështetur në vendimin e Këshillit Mbikëqyrës të Bankës së Shqipërisë nr.28, datë 9.4.2008 “Për revokimin e licencës së Degës në Tiranë të Bankës së Parë të Investimeve, Tiranë”, vendimin e Këshillit Mbikëqyrës të Bankës së Shqipërisë nr.35, datë 27.6.2007 “Për dhënien e licencës për të ushtruar veprimtari bankare “Bankës së Parë të Investimeve, Albania sh.a.”</w:t>
      </w:r>
      <w:r>
        <w:rPr>
          <w:sz w:val="21"/>
          <w:szCs w:val="21"/>
          <w:lang w:val="en-GB"/>
        </w:rPr>
        <w:t>”</w:t>
      </w:r>
      <w:r w:rsidRPr="00B41116">
        <w:rPr>
          <w:sz w:val="21"/>
          <w:szCs w:val="21"/>
          <w:lang w:val="en-GB"/>
        </w:rPr>
        <w:t>, me propozimin e Drejtorit të Përgjithshëm të ASD, Këshilli Drejtues i ASD</w:t>
      </w:r>
      <w:r>
        <w:rPr>
          <w:sz w:val="21"/>
          <w:szCs w:val="21"/>
          <w:lang w:val="en-GB"/>
        </w:rPr>
        <w:t>-së</w:t>
      </w:r>
    </w:p>
    <w:p w:rsidR="00196019" w:rsidRPr="002A7D87" w:rsidRDefault="00196019" w:rsidP="00196019">
      <w:pPr>
        <w:pStyle w:val="Paragrafi"/>
        <w:rPr>
          <w:sz w:val="14"/>
          <w:szCs w:val="21"/>
          <w:lang w:val="en-GB"/>
        </w:rPr>
      </w:pPr>
    </w:p>
    <w:p w:rsidR="00196019" w:rsidRPr="00B41116" w:rsidRDefault="00196019" w:rsidP="00196019">
      <w:pPr>
        <w:pStyle w:val="VENDOSI"/>
        <w:keepNext w:val="0"/>
        <w:rPr>
          <w:sz w:val="21"/>
          <w:szCs w:val="21"/>
        </w:rPr>
      </w:pPr>
      <w:r w:rsidRPr="00B41116">
        <w:rPr>
          <w:sz w:val="21"/>
          <w:szCs w:val="21"/>
        </w:rPr>
        <w:t>Vendosi:</w:t>
      </w:r>
    </w:p>
    <w:p w:rsidR="00196019" w:rsidRPr="002A7D87" w:rsidRDefault="00196019" w:rsidP="00196019">
      <w:pPr>
        <w:pStyle w:val="Paragrafi"/>
        <w:rPr>
          <w:sz w:val="14"/>
          <w:szCs w:val="21"/>
          <w:lang w:val="en-GB"/>
        </w:rPr>
      </w:pPr>
    </w:p>
    <w:p w:rsidR="00196019" w:rsidRDefault="00196019" w:rsidP="00196019">
      <w:pPr>
        <w:pStyle w:val="Paragrafi"/>
        <w:rPr>
          <w:sz w:val="21"/>
          <w:szCs w:val="21"/>
          <w:lang w:val="en-GB"/>
        </w:rPr>
      </w:pPr>
      <w:r w:rsidRPr="00B41116">
        <w:rPr>
          <w:sz w:val="21"/>
          <w:szCs w:val="21"/>
          <w:lang w:val="en-GB"/>
        </w:rPr>
        <w:t>1. Të përfundojë sigurimin e depozitave në degën në Tiranë të Bankës së Parë të Investimeve, Tiranë në datën e hyrjes në fuqi të vendimit të Këshillit Mbikëqyrës të Bankës së Shqipërisë nr.35, datë 27.6.2007 “Për dhënien e licencës për të ushtruar veprimtari bankare “Bankës së Parë të Investimeve, Albania sh.a.”</w:t>
      </w:r>
      <w:r>
        <w:rPr>
          <w:sz w:val="21"/>
          <w:szCs w:val="21"/>
          <w:lang w:val="en-GB"/>
        </w:rPr>
        <w:t>”</w:t>
      </w:r>
      <w:r w:rsidRPr="00B41116">
        <w:rPr>
          <w:sz w:val="21"/>
          <w:szCs w:val="21"/>
          <w:lang w:val="en-GB"/>
        </w:rPr>
        <w:t>.</w:t>
      </w:r>
    </w:p>
    <w:p w:rsidR="00196019" w:rsidRPr="00B41116" w:rsidRDefault="00196019" w:rsidP="00196019">
      <w:pPr>
        <w:pStyle w:val="Paragrafi"/>
        <w:rPr>
          <w:sz w:val="21"/>
          <w:szCs w:val="21"/>
          <w:lang w:val="en-GB"/>
        </w:rPr>
      </w:pPr>
    </w:p>
    <w:p w:rsidR="00196019" w:rsidRPr="00B41116" w:rsidRDefault="00196019" w:rsidP="00196019">
      <w:pPr>
        <w:pStyle w:val="Paragrafi"/>
        <w:rPr>
          <w:sz w:val="21"/>
          <w:szCs w:val="21"/>
          <w:lang w:val="en-GB"/>
        </w:rPr>
      </w:pPr>
      <w:r w:rsidRPr="00B41116">
        <w:rPr>
          <w:sz w:val="21"/>
          <w:szCs w:val="21"/>
          <w:lang w:val="en-GB"/>
        </w:rPr>
        <w:t>2. Të përjashtoj</w:t>
      </w:r>
      <w:r>
        <w:rPr>
          <w:sz w:val="21"/>
          <w:szCs w:val="21"/>
          <w:lang w:val="en-GB"/>
        </w:rPr>
        <w:t>ë d</w:t>
      </w:r>
      <w:r w:rsidRPr="00B41116">
        <w:rPr>
          <w:sz w:val="21"/>
          <w:szCs w:val="21"/>
          <w:lang w:val="en-GB"/>
        </w:rPr>
        <w:t>egën në Tiranë të Bankës së Parë të Investimeve, Tiranë nga skema e sigurimit të depozitave për shkak të revokimit të licencës së saj me vendimin e Këshillit Mbikëqyrës së Bankës së Shqipërisë nr.28, datë 9.4.2008 “Për revokimin e licencës së degës në Tiranë të Bankës së Parë të Investimeve, Tiranë”</w:t>
      </w:r>
      <w:r>
        <w:rPr>
          <w:sz w:val="21"/>
          <w:szCs w:val="21"/>
          <w:lang w:val="en-GB"/>
        </w:rPr>
        <w:t>.</w:t>
      </w:r>
    </w:p>
    <w:p w:rsidR="00196019" w:rsidRPr="00B41116" w:rsidRDefault="00196019" w:rsidP="00196019">
      <w:pPr>
        <w:pStyle w:val="Paragrafi"/>
        <w:rPr>
          <w:sz w:val="21"/>
          <w:szCs w:val="21"/>
          <w:lang w:val="en-GB"/>
        </w:rPr>
      </w:pPr>
      <w:r w:rsidRPr="00B41116">
        <w:rPr>
          <w:sz w:val="21"/>
          <w:szCs w:val="21"/>
          <w:lang w:val="en-GB"/>
        </w:rPr>
        <w:t>3. Ngarkohet Agjencia e Sigurimit të Depozitave (Sektori i Sigurimit dhe Kompensimit të Depozitave) të njoftojë me shkrim Bankën e Shqipërisë dhe degën në Tiranë të Bankës së Parë të Investimeve, Tiranë për këtë vendim, si dhe të kërkojë nga Dega në Tiranë e Bankës së Parë të Investimeve, Tiranë dorëzimin e certifikatës për sigurimin e depozitave.</w:t>
      </w:r>
    </w:p>
    <w:p w:rsidR="00196019" w:rsidRPr="00B41116" w:rsidRDefault="00196019" w:rsidP="00196019">
      <w:pPr>
        <w:pStyle w:val="Paragrafi"/>
        <w:rPr>
          <w:sz w:val="21"/>
          <w:szCs w:val="21"/>
          <w:lang w:val="en-GB"/>
        </w:rPr>
      </w:pPr>
      <w:r w:rsidRPr="00B41116">
        <w:rPr>
          <w:sz w:val="21"/>
          <w:szCs w:val="21"/>
          <w:lang w:val="en-GB"/>
        </w:rPr>
        <w:t>4. Ngarkohet zyra juridike për publikim e këtij vendimi në Fletoren Zyrtare të Republikës së Shqipërisë.</w:t>
      </w:r>
    </w:p>
    <w:p w:rsidR="00196019" w:rsidRPr="00B41116" w:rsidRDefault="00196019" w:rsidP="00196019">
      <w:pPr>
        <w:pStyle w:val="Paragrafi"/>
        <w:rPr>
          <w:sz w:val="21"/>
          <w:szCs w:val="21"/>
          <w:lang w:val="en-GB"/>
        </w:rPr>
      </w:pPr>
      <w:r w:rsidRPr="00B41116">
        <w:rPr>
          <w:sz w:val="21"/>
          <w:szCs w:val="21"/>
          <w:lang w:val="en-GB"/>
        </w:rPr>
        <w:t xml:space="preserve">5. Ky vendim hyn në fuqi menjëherë </w:t>
      </w:r>
      <w:r>
        <w:rPr>
          <w:sz w:val="21"/>
          <w:szCs w:val="21"/>
          <w:lang w:val="en-GB"/>
        </w:rPr>
        <w:t>dhe botohet</w:t>
      </w:r>
      <w:r w:rsidRPr="00B41116">
        <w:rPr>
          <w:sz w:val="21"/>
          <w:szCs w:val="21"/>
          <w:lang w:val="en-GB"/>
        </w:rPr>
        <w:t xml:space="preserve"> në Fletoren Zyrtare të Republikës së Shqipërisë.</w:t>
      </w:r>
    </w:p>
    <w:p w:rsidR="00196019" w:rsidRPr="00B41116" w:rsidRDefault="00196019" w:rsidP="00196019">
      <w:pPr>
        <w:pStyle w:val="Paragrafi"/>
        <w:rPr>
          <w:sz w:val="21"/>
          <w:szCs w:val="21"/>
          <w:lang w:val="en-GB"/>
        </w:rPr>
      </w:pPr>
    </w:p>
    <w:p w:rsidR="00196019" w:rsidRPr="00B41116" w:rsidRDefault="00196019" w:rsidP="00196019">
      <w:pPr>
        <w:pStyle w:val="Autoriteti"/>
      </w:pPr>
      <w:r w:rsidRPr="00B41116">
        <w:tab/>
      </w:r>
      <w:r w:rsidRPr="00B41116">
        <w:tab/>
      </w:r>
      <w:r w:rsidRPr="00B41116">
        <w:tab/>
      </w:r>
      <w:r w:rsidRPr="00B41116">
        <w:tab/>
      </w:r>
      <w:r w:rsidRPr="00B41116">
        <w:tab/>
      </w:r>
      <w:r w:rsidRPr="00B41116">
        <w:tab/>
      </w:r>
      <w:r>
        <w:tab/>
      </w:r>
      <w:r w:rsidRPr="00B41116">
        <w:t>Kryetar i Kësh</w:t>
      </w:r>
      <w:r>
        <w:t>i</w:t>
      </w:r>
      <w:r w:rsidRPr="00B41116">
        <w:t>llit Drejtues</w:t>
      </w:r>
    </w:p>
    <w:p w:rsidR="00196019" w:rsidRPr="00B41116" w:rsidRDefault="00196019" w:rsidP="00196019">
      <w:pPr>
        <w:pStyle w:val="AutoritetiEmer"/>
      </w:pPr>
      <w:r w:rsidRPr="00B41116">
        <w:tab/>
      </w:r>
      <w:r w:rsidRPr="00B41116">
        <w:tab/>
      </w:r>
      <w:r w:rsidRPr="00B41116">
        <w:tab/>
      </w:r>
      <w:r w:rsidRPr="00B41116">
        <w:tab/>
      </w:r>
      <w:r w:rsidRPr="00B41116">
        <w:tab/>
      </w:r>
      <w:r w:rsidRPr="00B41116">
        <w:tab/>
      </w:r>
      <w:r>
        <w:tab/>
      </w:r>
      <w:r>
        <w:tab/>
      </w:r>
      <w:r>
        <w:tab/>
      </w:r>
      <w:r w:rsidRPr="00B41116">
        <w:t>Dashamir Halilaj</w:t>
      </w:r>
    </w:p>
    <w:p w:rsidR="00196019" w:rsidRPr="00196019" w:rsidRDefault="00196019" w:rsidP="00844296">
      <w:pPr>
        <w:pStyle w:val="Akti"/>
        <w:keepNext w:val="0"/>
        <w:rPr>
          <w:sz w:val="21"/>
          <w:szCs w:val="21"/>
        </w:rPr>
      </w:pPr>
    </w:p>
    <w:p w:rsidR="00196019" w:rsidRDefault="00196019" w:rsidP="00844296">
      <w:pPr>
        <w:pStyle w:val="Akti"/>
        <w:keepNext w:val="0"/>
        <w:rPr>
          <w:sz w:val="21"/>
          <w:szCs w:val="21"/>
          <w:lang w:val="sq-AL"/>
        </w:rPr>
      </w:pPr>
    </w:p>
    <w:p w:rsidR="00196019" w:rsidRDefault="00196019" w:rsidP="00844296">
      <w:pPr>
        <w:pStyle w:val="Akti"/>
        <w:keepNext w:val="0"/>
        <w:rPr>
          <w:sz w:val="21"/>
          <w:szCs w:val="21"/>
          <w:lang w:val="sq-AL"/>
        </w:rPr>
      </w:pPr>
    </w:p>
    <w:p w:rsidR="00FE4FDE" w:rsidRPr="00B41116" w:rsidRDefault="00FE4FDE" w:rsidP="00844296">
      <w:pPr>
        <w:pStyle w:val="Akti"/>
        <w:keepNext w:val="0"/>
        <w:rPr>
          <w:sz w:val="21"/>
          <w:szCs w:val="21"/>
          <w:lang w:val="sq-AL"/>
        </w:rPr>
      </w:pPr>
      <w:r w:rsidRPr="00B41116">
        <w:rPr>
          <w:sz w:val="21"/>
          <w:szCs w:val="21"/>
          <w:lang w:val="sq-AL"/>
        </w:rPr>
        <w:t>VENDIM</w:t>
      </w:r>
    </w:p>
    <w:p w:rsidR="00FE4FDE" w:rsidRPr="00B41116" w:rsidRDefault="00FE4FDE" w:rsidP="00844296">
      <w:pPr>
        <w:pStyle w:val="NumriData"/>
        <w:keepNext w:val="0"/>
        <w:rPr>
          <w:sz w:val="21"/>
          <w:szCs w:val="21"/>
          <w:lang w:val="sq-AL"/>
        </w:rPr>
      </w:pPr>
      <w:r w:rsidRPr="00B41116">
        <w:rPr>
          <w:sz w:val="21"/>
          <w:szCs w:val="21"/>
          <w:lang w:val="sq-AL"/>
        </w:rPr>
        <w:t>Nr.47, datë 18.4.2008</w:t>
      </w:r>
    </w:p>
    <w:p w:rsidR="00FE4FDE" w:rsidRPr="00B41116" w:rsidRDefault="00FE4FDE" w:rsidP="00844296">
      <w:pPr>
        <w:pStyle w:val="Paragrafi"/>
        <w:rPr>
          <w:sz w:val="21"/>
          <w:szCs w:val="21"/>
          <w:lang w:val="sq-AL"/>
        </w:rPr>
      </w:pPr>
    </w:p>
    <w:p w:rsidR="00FE4FDE" w:rsidRPr="00B41116" w:rsidRDefault="00FE4FDE" w:rsidP="00844296">
      <w:pPr>
        <w:pStyle w:val="Titulli"/>
        <w:keepNext w:val="0"/>
        <w:rPr>
          <w:sz w:val="21"/>
          <w:szCs w:val="21"/>
          <w:lang w:val="sq-AL"/>
        </w:rPr>
      </w:pPr>
      <w:r w:rsidRPr="00B41116">
        <w:rPr>
          <w:sz w:val="21"/>
          <w:szCs w:val="21"/>
          <w:lang w:val="sq-AL"/>
        </w:rPr>
        <w:t xml:space="preserve">PËR NDRYSHIMIN E   LICENCËS SË SHOQËRISË PROJEKSION SHPK </w:t>
      </w:r>
    </w:p>
    <w:p w:rsidR="00FE4FDE" w:rsidRPr="00B41116" w:rsidRDefault="00FE4FDE" w:rsidP="00844296">
      <w:pPr>
        <w:pStyle w:val="Paragrafi"/>
        <w:rPr>
          <w:sz w:val="21"/>
          <w:szCs w:val="21"/>
          <w:lang w:val="sq-AL"/>
        </w:rPr>
      </w:pPr>
    </w:p>
    <w:p w:rsidR="00FE4FDE" w:rsidRPr="00B41116" w:rsidRDefault="00FE4FDE" w:rsidP="00844296">
      <w:pPr>
        <w:pStyle w:val="Paragrafi"/>
        <w:rPr>
          <w:sz w:val="21"/>
          <w:szCs w:val="21"/>
          <w:lang w:val="sq-AL"/>
        </w:rPr>
      </w:pPr>
      <w:r w:rsidRPr="00B41116">
        <w:rPr>
          <w:sz w:val="21"/>
          <w:szCs w:val="21"/>
          <w:lang w:val="sq-AL"/>
        </w:rPr>
        <w:t>Në mbështetje të neneve 9 dhe</w:t>
      </w:r>
      <w:r w:rsidR="008A2181" w:rsidRPr="00B41116">
        <w:rPr>
          <w:sz w:val="21"/>
          <w:szCs w:val="21"/>
          <w:lang w:val="sq-AL"/>
        </w:rPr>
        <w:t xml:space="preserve"> 19</w:t>
      </w:r>
      <w:r w:rsidRPr="00B41116">
        <w:rPr>
          <w:sz w:val="21"/>
          <w:szCs w:val="21"/>
          <w:lang w:val="sq-AL"/>
        </w:rPr>
        <w:t xml:space="preserve"> të ligjit  nr.9072, datë 22.5.2003 “Për sektorin e energjisë elektrike”, të ndryshuar, nenit 15 të “Rregullores për procedurat e licencimit”</w:t>
      </w:r>
      <w:r w:rsidR="008A2181" w:rsidRPr="00B41116">
        <w:rPr>
          <w:sz w:val="21"/>
          <w:szCs w:val="21"/>
          <w:lang w:val="sq-AL"/>
        </w:rPr>
        <w:t>,</w:t>
      </w:r>
      <w:r w:rsidRPr="00B41116">
        <w:rPr>
          <w:sz w:val="21"/>
          <w:szCs w:val="21"/>
          <w:lang w:val="sq-AL"/>
        </w:rPr>
        <w:t xml:space="preserve"> të miratuar me vendimin e Bordit të Komisionerëve nr.21, datë 4.</w:t>
      </w:r>
      <w:r w:rsidR="008A2181" w:rsidRPr="00B41116">
        <w:rPr>
          <w:sz w:val="21"/>
          <w:szCs w:val="21"/>
          <w:lang w:val="sq-AL"/>
        </w:rPr>
        <w:t>4.2007</w:t>
      </w:r>
      <w:r w:rsidRPr="00B41116">
        <w:rPr>
          <w:sz w:val="21"/>
          <w:szCs w:val="21"/>
          <w:lang w:val="sq-AL"/>
        </w:rPr>
        <w:t xml:space="preserve"> dhe vendimit të Bordit të Komisionerëve nr.14, datë 4.2.2008 “Për fillimin e procedurave për modifikimin e licencës për prodhimin e energjisë elektrike me nr</w:t>
      </w:r>
      <w:r w:rsidR="008A2181" w:rsidRPr="00B41116">
        <w:rPr>
          <w:sz w:val="21"/>
          <w:szCs w:val="21"/>
          <w:lang w:val="sq-AL"/>
        </w:rPr>
        <w:t>.</w:t>
      </w:r>
      <w:r w:rsidR="00DE3DEF">
        <w:rPr>
          <w:sz w:val="21"/>
          <w:szCs w:val="21"/>
          <w:lang w:val="sq-AL"/>
        </w:rPr>
        <w:t>40, s</w:t>
      </w:r>
      <w:r w:rsidRPr="00B41116">
        <w:rPr>
          <w:sz w:val="21"/>
          <w:szCs w:val="21"/>
          <w:lang w:val="sq-AL"/>
        </w:rPr>
        <w:t xml:space="preserve">eria PV06P”, Bordi i Komisionerëve të Entit Rregullator të Sektorit të Energjisë Elektrike (ERE), në mbledhjen e tij të datës 18.4.2008, mbasi shqyrtoi kërkesën e shoqërisë </w:t>
      </w:r>
      <w:r w:rsidR="008A2181" w:rsidRPr="00B41116">
        <w:rPr>
          <w:sz w:val="21"/>
          <w:szCs w:val="21"/>
          <w:lang w:val="sq-AL"/>
        </w:rPr>
        <w:t>“</w:t>
      </w:r>
      <w:r w:rsidRPr="00B41116">
        <w:rPr>
          <w:sz w:val="21"/>
          <w:szCs w:val="21"/>
          <w:lang w:val="sq-AL"/>
        </w:rPr>
        <w:t>Projeksion Energji</w:t>
      </w:r>
      <w:r w:rsidR="008A2181" w:rsidRPr="00B41116">
        <w:rPr>
          <w:sz w:val="21"/>
          <w:szCs w:val="21"/>
          <w:lang w:val="sq-AL"/>
        </w:rPr>
        <w:t>”</w:t>
      </w:r>
      <w:r w:rsidRPr="00B41116">
        <w:rPr>
          <w:sz w:val="21"/>
          <w:szCs w:val="21"/>
          <w:lang w:val="sq-AL"/>
        </w:rPr>
        <w:t xml:space="preserve"> sh.a. për ndryshimin e licencës për prodhimin e e</w:t>
      </w:r>
      <w:r w:rsidR="00DE3DEF">
        <w:rPr>
          <w:sz w:val="21"/>
          <w:szCs w:val="21"/>
          <w:lang w:val="sq-AL"/>
        </w:rPr>
        <w:t>nergjisë elektrike me nr.40, s</w:t>
      </w:r>
      <w:r w:rsidRPr="00B41116">
        <w:rPr>
          <w:sz w:val="21"/>
          <w:szCs w:val="21"/>
          <w:lang w:val="sq-AL"/>
        </w:rPr>
        <w:t xml:space="preserve">eria PV06P, lëshuar me vendimin e Bordit të Komisionerëve të ERE-s nr.76, datë 7.11.2006, shoqërisë </w:t>
      </w:r>
      <w:r w:rsidR="008A2181" w:rsidRPr="00B41116">
        <w:rPr>
          <w:sz w:val="21"/>
          <w:szCs w:val="21"/>
          <w:lang w:val="sq-AL"/>
        </w:rPr>
        <w:t>“</w:t>
      </w:r>
      <w:r w:rsidRPr="00B41116">
        <w:rPr>
          <w:sz w:val="21"/>
          <w:szCs w:val="21"/>
          <w:lang w:val="sq-AL"/>
        </w:rPr>
        <w:t>Projeksion</w:t>
      </w:r>
      <w:r w:rsidR="008A2181" w:rsidRPr="00B41116">
        <w:rPr>
          <w:sz w:val="21"/>
          <w:szCs w:val="21"/>
          <w:lang w:val="sq-AL"/>
        </w:rPr>
        <w:t>”</w:t>
      </w:r>
      <w:r w:rsidRPr="00B41116">
        <w:rPr>
          <w:sz w:val="21"/>
          <w:szCs w:val="21"/>
          <w:lang w:val="sq-AL"/>
        </w:rPr>
        <w:t xml:space="preserve"> sh.p.k., dhe konstatoi paraqitjen e plotë nga shoqëria </w:t>
      </w:r>
      <w:r w:rsidR="008A2181" w:rsidRPr="00B41116">
        <w:rPr>
          <w:sz w:val="21"/>
          <w:szCs w:val="21"/>
          <w:lang w:val="sq-AL"/>
        </w:rPr>
        <w:t>“</w:t>
      </w:r>
      <w:r w:rsidRPr="00B41116">
        <w:rPr>
          <w:sz w:val="21"/>
          <w:szCs w:val="21"/>
          <w:lang w:val="sq-AL"/>
        </w:rPr>
        <w:t>Projeksion Energji</w:t>
      </w:r>
      <w:r w:rsidR="008A2181" w:rsidRPr="00B41116">
        <w:rPr>
          <w:sz w:val="21"/>
          <w:szCs w:val="21"/>
          <w:lang w:val="sq-AL"/>
        </w:rPr>
        <w:t>”</w:t>
      </w:r>
      <w:r w:rsidRPr="00B41116">
        <w:rPr>
          <w:sz w:val="21"/>
          <w:szCs w:val="21"/>
          <w:lang w:val="sq-AL"/>
        </w:rPr>
        <w:t xml:space="preserve"> sh.a., të dokumentacionit të kërkuar nga ERE, </w:t>
      </w:r>
    </w:p>
    <w:p w:rsidR="00FE4FDE" w:rsidRPr="00B41116" w:rsidRDefault="00FE4FDE" w:rsidP="00844296">
      <w:pPr>
        <w:pStyle w:val="Paragrafi"/>
        <w:rPr>
          <w:sz w:val="21"/>
          <w:szCs w:val="21"/>
          <w:lang w:val="sq-AL"/>
        </w:rPr>
      </w:pPr>
    </w:p>
    <w:p w:rsidR="00FE4FDE" w:rsidRPr="00B41116" w:rsidRDefault="00FE4FDE" w:rsidP="00844296">
      <w:pPr>
        <w:pStyle w:val="VENDOSI"/>
        <w:keepNext w:val="0"/>
        <w:rPr>
          <w:sz w:val="21"/>
          <w:szCs w:val="21"/>
        </w:rPr>
      </w:pPr>
      <w:r w:rsidRPr="00B41116">
        <w:rPr>
          <w:sz w:val="21"/>
          <w:szCs w:val="21"/>
        </w:rPr>
        <w:t>VENDOSI:</w:t>
      </w:r>
    </w:p>
    <w:p w:rsidR="00FE4FDE" w:rsidRPr="00B41116" w:rsidRDefault="00FE4FDE" w:rsidP="00844296">
      <w:pPr>
        <w:pStyle w:val="Paragrafi"/>
        <w:rPr>
          <w:sz w:val="21"/>
          <w:szCs w:val="21"/>
          <w:lang w:val="sq-AL"/>
        </w:rPr>
      </w:pPr>
    </w:p>
    <w:p w:rsidR="00FE4FDE" w:rsidRPr="00B41116" w:rsidRDefault="008A2181" w:rsidP="00844296">
      <w:pPr>
        <w:pStyle w:val="Paragrafi"/>
        <w:rPr>
          <w:sz w:val="21"/>
          <w:szCs w:val="21"/>
          <w:lang w:val="sq-AL"/>
        </w:rPr>
      </w:pPr>
      <w:r w:rsidRPr="00B41116">
        <w:rPr>
          <w:sz w:val="21"/>
          <w:szCs w:val="21"/>
          <w:lang w:val="sq-AL"/>
        </w:rPr>
        <w:t xml:space="preserve">1. </w:t>
      </w:r>
      <w:r w:rsidR="00FE4FDE" w:rsidRPr="00B41116">
        <w:rPr>
          <w:sz w:val="21"/>
          <w:szCs w:val="21"/>
          <w:lang w:val="sq-AL"/>
        </w:rPr>
        <w:t xml:space="preserve">Të miratojë kërkesën e shoqërisë </w:t>
      </w:r>
      <w:r w:rsidRPr="00B41116">
        <w:rPr>
          <w:sz w:val="21"/>
          <w:szCs w:val="21"/>
          <w:lang w:val="sq-AL"/>
        </w:rPr>
        <w:t>“</w:t>
      </w:r>
      <w:r w:rsidR="00FE4FDE" w:rsidRPr="00B41116">
        <w:rPr>
          <w:sz w:val="21"/>
          <w:szCs w:val="21"/>
          <w:lang w:val="sq-AL"/>
        </w:rPr>
        <w:t>Projeksion Energji</w:t>
      </w:r>
      <w:r w:rsidRPr="00B41116">
        <w:rPr>
          <w:sz w:val="21"/>
          <w:szCs w:val="21"/>
          <w:lang w:val="sq-AL"/>
        </w:rPr>
        <w:t>”</w:t>
      </w:r>
      <w:r w:rsidR="00FE4FDE" w:rsidRPr="00B41116">
        <w:rPr>
          <w:sz w:val="21"/>
          <w:szCs w:val="21"/>
          <w:lang w:val="sq-AL"/>
        </w:rPr>
        <w:t xml:space="preserve"> sh.a. për ndryshimin e licencës nr.40</w:t>
      </w:r>
      <w:r w:rsidR="00DE3DEF">
        <w:rPr>
          <w:sz w:val="21"/>
          <w:szCs w:val="21"/>
          <w:lang w:val="sq-AL"/>
        </w:rPr>
        <w:t>,</w:t>
      </w:r>
      <w:r w:rsidR="00FE4FDE" w:rsidRPr="00B41116">
        <w:rPr>
          <w:sz w:val="21"/>
          <w:szCs w:val="21"/>
          <w:lang w:val="sq-AL"/>
        </w:rPr>
        <w:t xml:space="preserve"> seria PV06P, lëshuar me vendimin e Bordit të Komisionerëve nr.76, datë 7.11.2006 shoqërisë </w:t>
      </w:r>
      <w:r w:rsidRPr="00B41116">
        <w:rPr>
          <w:sz w:val="21"/>
          <w:szCs w:val="21"/>
          <w:lang w:val="sq-AL"/>
        </w:rPr>
        <w:t>“</w:t>
      </w:r>
      <w:r w:rsidR="00FE4FDE" w:rsidRPr="00B41116">
        <w:rPr>
          <w:sz w:val="21"/>
          <w:szCs w:val="21"/>
          <w:lang w:val="sq-AL"/>
        </w:rPr>
        <w:t>Projeksion</w:t>
      </w:r>
      <w:r w:rsidRPr="00B41116">
        <w:rPr>
          <w:sz w:val="21"/>
          <w:szCs w:val="21"/>
          <w:lang w:val="sq-AL"/>
        </w:rPr>
        <w:t>”</w:t>
      </w:r>
      <w:r w:rsidR="00FE4FDE" w:rsidRPr="00B41116">
        <w:rPr>
          <w:sz w:val="21"/>
          <w:szCs w:val="21"/>
          <w:lang w:val="sq-AL"/>
        </w:rPr>
        <w:t xml:space="preserve"> sh.p.k. </w:t>
      </w:r>
    </w:p>
    <w:p w:rsidR="00FE4FDE" w:rsidRPr="00B41116" w:rsidRDefault="008A2181" w:rsidP="00844296">
      <w:pPr>
        <w:pStyle w:val="Paragrafi"/>
        <w:rPr>
          <w:sz w:val="21"/>
          <w:szCs w:val="21"/>
          <w:lang w:val="sq-AL"/>
        </w:rPr>
      </w:pPr>
      <w:r w:rsidRPr="00B41116">
        <w:rPr>
          <w:sz w:val="21"/>
          <w:szCs w:val="21"/>
          <w:lang w:val="sq-AL"/>
        </w:rPr>
        <w:t xml:space="preserve">2. </w:t>
      </w:r>
      <w:r w:rsidR="00FE4FDE" w:rsidRPr="00B41116">
        <w:rPr>
          <w:sz w:val="21"/>
          <w:szCs w:val="21"/>
          <w:lang w:val="sq-AL"/>
        </w:rPr>
        <w:t>Në licencën me nr.40</w:t>
      </w:r>
      <w:r w:rsidR="00DE3DEF">
        <w:rPr>
          <w:sz w:val="21"/>
          <w:szCs w:val="21"/>
          <w:lang w:val="sq-AL"/>
        </w:rPr>
        <w:t>,</w:t>
      </w:r>
      <w:r w:rsidR="00FE4FDE" w:rsidRPr="00B41116">
        <w:rPr>
          <w:sz w:val="21"/>
          <w:szCs w:val="21"/>
          <w:lang w:val="sq-AL"/>
        </w:rPr>
        <w:t xml:space="preserve"> ser</w:t>
      </w:r>
      <w:r w:rsidR="00DE3DEF">
        <w:rPr>
          <w:sz w:val="21"/>
          <w:szCs w:val="21"/>
          <w:lang w:val="sq-AL"/>
        </w:rPr>
        <w:t>ia PV</w:t>
      </w:r>
      <w:r w:rsidR="00FE4FDE" w:rsidRPr="00B41116">
        <w:rPr>
          <w:sz w:val="21"/>
          <w:szCs w:val="21"/>
          <w:lang w:val="sq-AL"/>
        </w:rPr>
        <w:t>06P,  në pjesët ku përcaktohet subjekti të cilit i jepet licenca</w:t>
      </w:r>
      <w:r w:rsidRPr="00B41116">
        <w:rPr>
          <w:sz w:val="21"/>
          <w:szCs w:val="21"/>
          <w:lang w:val="sq-AL"/>
        </w:rPr>
        <w:t>,</w:t>
      </w:r>
      <w:r w:rsidR="00FE4FDE" w:rsidRPr="00B41116">
        <w:rPr>
          <w:sz w:val="21"/>
          <w:szCs w:val="21"/>
          <w:lang w:val="sq-AL"/>
        </w:rPr>
        <w:t xml:space="preserve"> ndryshohet subjekti </w:t>
      </w:r>
      <w:r w:rsidRPr="00B41116">
        <w:rPr>
          <w:sz w:val="21"/>
          <w:szCs w:val="21"/>
          <w:lang w:val="sq-AL"/>
        </w:rPr>
        <w:t>“</w:t>
      </w:r>
      <w:r w:rsidR="00FE4FDE" w:rsidRPr="00B41116">
        <w:rPr>
          <w:sz w:val="21"/>
          <w:szCs w:val="21"/>
          <w:lang w:val="sq-AL"/>
        </w:rPr>
        <w:t>Projeksion</w:t>
      </w:r>
      <w:r w:rsidRPr="00B41116">
        <w:rPr>
          <w:sz w:val="21"/>
          <w:szCs w:val="21"/>
          <w:lang w:val="sq-AL"/>
        </w:rPr>
        <w:t>”</w:t>
      </w:r>
      <w:r w:rsidR="00FE4FDE" w:rsidRPr="00B41116">
        <w:rPr>
          <w:sz w:val="21"/>
          <w:szCs w:val="21"/>
          <w:lang w:val="sq-AL"/>
        </w:rPr>
        <w:t xml:space="preserve"> sh.p.k. dhe vendoset emërtimi i subjektit </w:t>
      </w:r>
      <w:r w:rsidRPr="00B41116">
        <w:rPr>
          <w:sz w:val="21"/>
          <w:szCs w:val="21"/>
          <w:lang w:val="sq-AL"/>
        </w:rPr>
        <w:t>“</w:t>
      </w:r>
      <w:r w:rsidR="00FE4FDE" w:rsidRPr="00B41116">
        <w:rPr>
          <w:sz w:val="21"/>
          <w:szCs w:val="21"/>
          <w:lang w:val="sq-AL"/>
        </w:rPr>
        <w:t>Projeksion Energji</w:t>
      </w:r>
      <w:r w:rsidRPr="00B41116">
        <w:rPr>
          <w:sz w:val="21"/>
          <w:szCs w:val="21"/>
          <w:lang w:val="sq-AL"/>
        </w:rPr>
        <w:t>”</w:t>
      </w:r>
      <w:r w:rsidR="00FE4FDE" w:rsidRPr="00B41116">
        <w:rPr>
          <w:sz w:val="21"/>
          <w:szCs w:val="21"/>
          <w:lang w:val="sq-AL"/>
        </w:rPr>
        <w:t xml:space="preserve"> sh.a., si dhe të dhënat e kësaj shoqërie lidhur me kodin fiskal dhe certifikatën e regjistrimit.</w:t>
      </w:r>
    </w:p>
    <w:p w:rsidR="00FE4FDE" w:rsidRPr="00B41116" w:rsidRDefault="008A2181" w:rsidP="00844296">
      <w:pPr>
        <w:pStyle w:val="Paragrafi"/>
        <w:rPr>
          <w:sz w:val="21"/>
          <w:szCs w:val="21"/>
          <w:lang w:val="sq-AL"/>
        </w:rPr>
      </w:pPr>
      <w:r w:rsidRPr="00B41116">
        <w:rPr>
          <w:sz w:val="21"/>
          <w:szCs w:val="21"/>
          <w:lang w:val="sq-AL"/>
        </w:rPr>
        <w:t xml:space="preserve">3. </w:t>
      </w:r>
      <w:r w:rsidR="00FE4FDE" w:rsidRPr="00B41116">
        <w:rPr>
          <w:sz w:val="21"/>
          <w:szCs w:val="21"/>
          <w:lang w:val="sq-AL"/>
        </w:rPr>
        <w:t xml:space="preserve">Kudo ku në licencë përcaktohet </w:t>
      </w:r>
      <w:r w:rsidRPr="00B41116">
        <w:rPr>
          <w:sz w:val="21"/>
          <w:szCs w:val="21"/>
          <w:lang w:val="sq-AL"/>
        </w:rPr>
        <w:t>“</w:t>
      </w:r>
      <w:r w:rsidR="00FE4FDE" w:rsidRPr="00B41116">
        <w:rPr>
          <w:sz w:val="21"/>
          <w:szCs w:val="21"/>
          <w:lang w:val="sq-AL"/>
        </w:rPr>
        <w:t>Projeksion</w:t>
      </w:r>
      <w:r w:rsidRPr="00B41116">
        <w:rPr>
          <w:sz w:val="21"/>
          <w:szCs w:val="21"/>
          <w:lang w:val="sq-AL"/>
        </w:rPr>
        <w:t>”</w:t>
      </w:r>
      <w:r w:rsidR="00FE4FDE" w:rsidRPr="00B41116">
        <w:rPr>
          <w:sz w:val="21"/>
          <w:szCs w:val="21"/>
          <w:lang w:val="sq-AL"/>
        </w:rPr>
        <w:t xml:space="preserve"> sh.p.k. si mbajtës i licencës</w:t>
      </w:r>
      <w:r w:rsidRPr="00B41116">
        <w:rPr>
          <w:sz w:val="21"/>
          <w:szCs w:val="21"/>
          <w:lang w:val="sq-AL"/>
        </w:rPr>
        <w:t>,</w:t>
      </w:r>
      <w:r w:rsidR="00FE4FDE" w:rsidRPr="00B41116">
        <w:rPr>
          <w:sz w:val="21"/>
          <w:szCs w:val="21"/>
          <w:lang w:val="sq-AL"/>
        </w:rPr>
        <w:t xml:space="preserve"> pjesët e licencës shfuqizohen dhe hyjnë n</w:t>
      </w:r>
      <w:r w:rsidRPr="00B41116">
        <w:rPr>
          <w:sz w:val="21"/>
          <w:szCs w:val="21"/>
          <w:lang w:val="sq-AL"/>
        </w:rPr>
        <w:t>ë fuqi ndryshimet sipas pikës 1</w:t>
      </w:r>
      <w:r w:rsidR="00FE4FDE" w:rsidRPr="00B41116">
        <w:rPr>
          <w:sz w:val="21"/>
          <w:szCs w:val="21"/>
          <w:lang w:val="sq-AL"/>
        </w:rPr>
        <w:t xml:space="preserve"> të këtij vendimi.</w:t>
      </w:r>
    </w:p>
    <w:p w:rsidR="00FE4FDE" w:rsidRPr="00B41116" w:rsidRDefault="008A2181" w:rsidP="00844296">
      <w:pPr>
        <w:pStyle w:val="Paragrafi"/>
        <w:rPr>
          <w:sz w:val="21"/>
          <w:szCs w:val="21"/>
          <w:lang w:val="sq-AL"/>
        </w:rPr>
      </w:pPr>
      <w:r w:rsidRPr="00B41116">
        <w:rPr>
          <w:sz w:val="21"/>
          <w:szCs w:val="21"/>
          <w:lang w:val="sq-AL"/>
        </w:rPr>
        <w:t xml:space="preserve">4. </w:t>
      </w:r>
      <w:r w:rsidR="00FE4FDE" w:rsidRPr="00B41116">
        <w:rPr>
          <w:sz w:val="21"/>
          <w:szCs w:val="21"/>
          <w:lang w:val="sq-AL"/>
        </w:rPr>
        <w:t xml:space="preserve">Në pjesët e licencës së dhënë shoqërisë </w:t>
      </w:r>
      <w:r w:rsidRPr="00B41116">
        <w:rPr>
          <w:sz w:val="21"/>
          <w:szCs w:val="21"/>
          <w:lang w:val="sq-AL"/>
        </w:rPr>
        <w:t>“</w:t>
      </w:r>
      <w:r w:rsidR="00FE4FDE" w:rsidRPr="00B41116">
        <w:rPr>
          <w:sz w:val="21"/>
          <w:szCs w:val="21"/>
          <w:lang w:val="sq-AL"/>
        </w:rPr>
        <w:t>Projeksion</w:t>
      </w:r>
      <w:r w:rsidRPr="00B41116">
        <w:rPr>
          <w:sz w:val="21"/>
          <w:szCs w:val="21"/>
          <w:lang w:val="sq-AL"/>
        </w:rPr>
        <w:t>”</w:t>
      </w:r>
      <w:r w:rsidR="00FE4FDE" w:rsidRPr="00B41116">
        <w:rPr>
          <w:sz w:val="21"/>
          <w:szCs w:val="21"/>
          <w:lang w:val="sq-AL"/>
        </w:rPr>
        <w:t xml:space="preserve"> sh.p.k., ku përcaktohe</w:t>
      </w:r>
      <w:r w:rsidR="00DE3DEF">
        <w:rPr>
          <w:sz w:val="21"/>
          <w:szCs w:val="21"/>
          <w:lang w:val="sq-AL"/>
        </w:rPr>
        <w:t>t</w:t>
      </w:r>
      <w:r w:rsidR="00FE4FDE" w:rsidRPr="00B41116">
        <w:rPr>
          <w:sz w:val="21"/>
          <w:szCs w:val="21"/>
          <w:lang w:val="sq-AL"/>
        </w:rPr>
        <w:t xml:space="preserve"> data e hyrjes në fuqi të licencës, në vazhdim të numrit të vendimit të përcaktuar në licencën nr.40, seria PV06P</w:t>
      </w:r>
      <w:r w:rsidR="00DE3DEF">
        <w:rPr>
          <w:sz w:val="21"/>
          <w:szCs w:val="21"/>
          <w:lang w:val="sq-AL"/>
        </w:rPr>
        <w:t>,</w:t>
      </w:r>
      <w:r w:rsidR="00FE4FDE" w:rsidRPr="00B41116">
        <w:rPr>
          <w:sz w:val="21"/>
          <w:szCs w:val="21"/>
          <w:lang w:val="sq-AL"/>
        </w:rPr>
        <w:t xml:space="preserve"> shënohen edhe ndryshimet e  këtij vendimi si pasojë e vendimmarrjes së Bordit të Komisionerëve të ERE-s me datë 18.4.2008.</w:t>
      </w:r>
    </w:p>
    <w:p w:rsidR="00FE4FDE" w:rsidRDefault="00DE3DEF" w:rsidP="00844296">
      <w:pPr>
        <w:pStyle w:val="Paragrafi"/>
        <w:rPr>
          <w:sz w:val="21"/>
          <w:szCs w:val="21"/>
          <w:lang w:val="sq-AL"/>
        </w:rPr>
      </w:pPr>
      <w:r>
        <w:rPr>
          <w:sz w:val="21"/>
          <w:szCs w:val="21"/>
          <w:lang w:val="sq-AL"/>
        </w:rPr>
        <w:t xml:space="preserve">5. </w:t>
      </w:r>
      <w:r w:rsidR="00FE4FDE" w:rsidRPr="00B41116">
        <w:rPr>
          <w:sz w:val="21"/>
          <w:szCs w:val="21"/>
          <w:lang w:val="sq-AL"/>
        </w:rPr>
        <w:t xml:space="preserve">Shoqërisë </w:t>
      </w:r>
      <w:r w:rsidR="008A2181" w:rsidRPr="00B41116">
        <w:rPr>
          <w:sz w:val="21"/>
          <w:szCs w:val="21"/>
          <w:lang w:val="sq-AL"/>
        </w:rPr>
        <w:t>“</w:t>
      </w:r>
      <w:r w:rsidR="00FE4FDE" w:rsidRPr="00B41116">
        <w:rPr>
          <w:sz w:val="21"/>
          <w:szCs w:val="21"/>
          <w:lang w:val="sq-AL"/>
        </w:rPr>
        <w:t>Projeksion Energji</w:t>
      </w:r>
      <w:r w:rsidR="008A2181" w:rsidRPr="00B41116">
        <w:rPr>
          <w:sz w:val="21"/>
          <w:szCs w:val="21"/>
          <w:lang w:val="sq-AL"/>
        </w:rPr>
        <w:t>”</w:t>
      </w:r>
      <w:r w:rsidR="00FE4FDE" w:rsidRPr="00B41116">
        <w:rPr>
          <w:sz w:val="21"/>
          <w:szCs w:val="21"/>
          <w:lang w:val="sq-AL"/>
        </w:rPr>
        <w:t xml:space="preserve"> sh.a. t’i lëshohet licenca me përmbajtjen e ndryshuar siç përcaktohet në këtë vendim.</w:t>
      </w:r>
    </w:p>
    <w:p w:rsidR="00196019" w:rsidRDefault="00196019" w:rsidP="00844296">
      <w:pPr>
        <w:pStyle w:val="Paragrafi"/>
        <w:rPr>
          <w:sz w:val="21"/>
          <w:szCs w:val="21"/>
          <w:lang w:val="sq-AL"/>
        </w:rPr>
      </w:pPr>
    </w:p>
    <w:p w:rsidR="00196019" w:rsidRDefault="00196019" w:rsidP="00844296">
      <w:pPr>
        <w:pStyle w:val="Paragrafi"/>
        <w:rPr>
          <w:sz w:val="21"/>
          <w:szCs w:val="21"/>
          <w:lang w:val="sq-AL"/>
        </w:rPr>
      </w:pPr>
    </w:p>
    <w:p w:rsidR="00196019" w:rsidRDefault="00196019" w:rsidP="00844296">
      <w:pPr>
        <w:pStyle w:val="Paragrafi"/>
        <w:rPr>
          <w:sz w:val="21"/>
          <w:szCs w:val="21"/>
          <w:lang w:val="sq-AL"/>
        </w:rPr>
      </w:pPr>
    </w:p>
    <w:p w:rsidR="00196019" w:rsidRDefault="00196019" w:rsidP="00844296">
      <w:pPr>
        <w:pStyle w:val="Paragrafi"/>
        <w:rPr>
          <w:sz w:val="21"/>
          <w:szCs w:val="21"/>
          <w:lang w:val="sq-AL"/>
        </w:rPr>
      </w:pPr>
    </w:p>
    <w:p w:rsidR="00196019" w:rsidRDefault="00196019" w:rsidP="00844296">
      <w:pPr>
        <w:pStyle w:val="Paragrafi"/>
        <w:rPr>
          <w:sz w:val="21"/>
          <w:szCs w:val="21"/>
          <w:lang w:val="sq-AL"/>
        </w:rPr>
      </w:pPr>
    </w:p>
    <w:p w:rsidR="00196019" w:rsidRPr="00B41116" w:rsidRDefault="00196019" w:rsidP="00844296">
      <w:pPr>
        <w:pStyle w:val="Paragrafi"/>
        <w:rPr>
          <w:sz w:val="21"/>
          <w:szCs w:val="21"/>
          <w:lang w:val="sq-AL"/>
        </w:rPr>
      </w:pPr>
    </w:p>
    <w:p w:rsidR="00196019" w:rsidRDefault="00DE3DEF" w:rsidP="00196019">
      <w:pPr>
        <w:pStyle w:val="Paragrafi"/>
        <w:rPr>
          <w:sz w:val="21"/>
          <w:szCs w:val="21"/>
          <w:lang w:val="sq-AL"/>
        </w:rPr>
      </w:pPr>
      <w:r>
        <w:rPr>
          <w:sz w:val="21"/>
          <w:szCs w:val="21"/>
          <w:lang w:val="sq-AL"/>
        </w:rPr>
        <w:t xml:space="preserve">6. </w:t>
      </w:r>
      <w:r w:rsidR="00FE4FDE" w:rsidRPr="00B41116">
        <w:rPr>
          <w:sz w:val="21"/>
          <w:szCs w:val="21"/>
          <w:lang w:val="sq-AL"/>
        </w:rPr>
        <w:t xml:space="preserve">Ngarkohet Drejtoria e Licencimit dhe Monitorimit të Tregut dhe Drejtoria Juridike dhe Mbrojtjes së Konsumatorit të njoftojë shoqëritë </w:t>
      </w:r>
      <w:r w:rsidR="008A2181" w:rsidRPr="00B41116">
        <w:rPr>
          <w:sz w:val="21"/>
          <w:szCs w:val="21"/>
          <w:lang w:val="sq-AL"/>
        </w:rPr>
        <w:t>“</w:t>
      </w:r>
      <w:r w:rsidR="00FE4FDE" w:rsidRPr="00B41116">
        <w:rPr>
          <w:sz w:val="21"/>
          <w:szCs w:val="21"/>
          <w:lang w:val="sq-AL"/>
        </w:rPr>
        <w:t>Projeksion Energji</w:t>
      </w:r>
      <w:r w:rsidR="008A2181" w:rsidRPr="00B41116">
        <w:rPr>
          <w:sz w:val="21"/>
          <w:szCs w:val="21"/>
          <w:lang w:val="sq-AL"/>
        </w:rPr>
        <w:t>”</w:t>
      </w:r>
      <w:r w:rsidR="00FE4FDE" w:rsidRPr="00B41116">
        <w:rPr>
          <w:sz w:val="21"/>
          <w:szCs w:val="21"/>
          <w:lang w:val="sq-AL"/>
        </w:rPr>
        <w:t xml:space="preserve"> sh.a. dhe </w:t>
      </w:r>
      <w:r w:rsidR="008A2181" w:rsidRPr="00B41116">
        <w:rPr>
          <w:sz w:val="21"/>
          <w:szCs w:val="21"/>
          <w:lang w:val="sq-AL"/>
        </w:rPr>
        <w:t>“</w:t>
      </w:r>
      <w:r w:rsidR="00FE4FDE" w:rsidRPr="00B41116">
        <w:rPr>
          <w:sz w:val="21"/>
          <w:szCs w:val="21"/>
          <w:lang w:val="sq-AL"/>
        </w:rPr>
        <w:t>Projeksion</w:t>
      </w:r>
      <w:r w:rsidR="008A2181" w:rsidRPr="00B41116">
        <w:rPr>
          <w:sz w:val="21"/>
          <w:szCs w:val="21"/>
          <w:lang w:val="sq-AL"/>
        </w:rPr>
        <w:t>”</w:t>
      </w:r>
      <w:r>
        <w:rPr>
          <w:sz w:val="21"/>
          <w:szCs w:val="21"/>
          <w:lang w:val="sq-AL"/>
        </w:rPr>
        <w:t xml:space="preserve"> sh.p.k.</w:t>
      </w:r>
      <w:r w:rsidR="00FE4FDE" w:rsidRPr="00B41116">
        <w:rPr>
          <w:sz w:val="21"/>
          <w:szCs w:val="21"/>
          <w:lang w:val="sq-AL"/>
        </w:rPr>
        <w:t xml:space="preserve"> për vendimin e B</w:t>
      </w:r>
      <w:r w:rsidR="00196019">
        <w:rPr>
          <w:sz w:val="21"/>
          <w:szCs w:val="21"/>
          <w:lang w:val="sq-AL"/>
        </w:rPr>
        <w:t>ordit të Komsionerëve të ERE-s.</w:t>
      </w:r>
    </w:p>
    <w:p w:rsidR="00FE4FDE" w:rsidRPr="00B41116" w:rsidRDefault="00FE4FDE" w:rsidP="00844296">
      <w:pPr>
        <w:pStyle w:val="Paragrafi"/>
        <w:rPr>
          <w:sz w:val="21"/>
          <w:szCs w:val="21"/>
          <w:lang w:val="sq-AL"/>
        </w:rPr>
      </w:pPr>
      <w:r w:rsidRPr="00B41116">
        <w:rPr>
          <w:sz w:val="21"/>
          <w:szCs w:val="21"/>
          <w:lang w:val="sq-AL"/>
        </w:rPr>
        <w:t>Ky vendim hyn në fuqi menjëherë.</w:t>
      </w:r>
    </w:p>
    <w:p w:rsidR="00FE4FDE" w:rsidRPr="00B41116" w:rsidRDefault="00FE4FDE" w:rsidP="00844296">
      <w:pPr>
        <w:pStyle w:val="Paragrafi"/>
        <w:rPr>
          <w:sz w:val="21"/>
          <w:szCs w:val="21"/>
          <w:lang w:val="sq-AL"/>
        </w:rPr>
      </w:pPr>
      <w:r w:rsidRPr="00B41116">
        <w:rPr>
          <w:sz w:val="21"/>
          <w:szCs w:val="21"/>
          <w:lang w:val="sq-AL"/>
        </w:rPr>
        <w:t>Ky vendim botohet në Fletoren Zyrtare.</w:t>
      </w:r>
    </w:p>
    <w:p w:rsidR="00FE4FDE" w:rsidRPr="00B41116" w:rsidRDefault="00FE4FDE" w:rsidP="00844296">
      <w:pPr>
        <w:pStyle w:val="Paragrafi"/>
        <w:rPr>
          <w:sz w:val="21"/>
          <w:szCs w:val="21"/>
          <w:lang w:val="sq-AL"/>
        </w:rPr>
      </w:pPr>
    </w:p>
    <w:p w:rsidR="00FE4FDE" w:rsidRPr="00B41116" w:rsidRDefault="00FE4FDE" w:rsidP="00844296">
      <w:pPr>
        <w:pStyle w:val="Autoriteti"/>
        <w:keepNext w:val="0"/>
        <w:rPr>
          <w:sz w:val="21"/>
          <w:szCs w:val="21"/>
        </w:rPr>
      </w:pPr>
      <w:r w:rsidRPr="00B41116">
        <w:rPr>
          <w:sz w:val="21"/>
          <w:szCs w:val="21"/>
        </w:rPr>
        <w:t>Kryetari i ERE-s</w:t>
      </w:r>
    </w:p>
    <w:p w:rsidR="00FE4FDE" w:rsidRPr="00B41116" w:rsidRDefault="00FE4FDE" w:rsidP="00844296">
      <w:pPr>
        <w:pStyle w:val="AutoritetiEmer"/>
        <w:rPr>
          <w:sz w:val="21"/>
          <w:szCs w:val="21"/>
        </w:rPr>
      </w:pPr>
      <w:r w:rsidRPr="00B41116">
        <w:rPr>
          <w:sz w:val="21"/>
          <w:szCs w:val="21"/>
        </w:rPr>
        <w:t>Bujar Napravishta</w:t>
      </w:r>
    </w:p>
    <w:p w:rsidR="00FE4FDE" w:rsidRPr="00B41116" w:rsidRDefault="00FE4FDE" w:rsidP="00844296">
      <w:pPr>
        <w:pStyle w:val="Paragrafi"/>
        <w:rPr>
          <w:sz w:val="21"/>
          <w:szCs w:val="21"/>
          <w:lang w:val="sq-AL"/>
        </w:rPr>
      </w:pPr>
    </w:p>
    <w:p w:rsidR="00FE4FDE" w:rsidRDefault="00FE4FDE" w:rsidP="00844296">
      <w:pPr>
        <w:pStyle w:val="Paragrafi"/>
        <w:rPr>
          <w:sz w:val="21"/>
          <w:szCs w:val="21"/>
          <w:lang w:val="sq-AL"/>
        </w:rPr>
      </w:pPr>
    </w:p>
    <w:p w:rsidR="00196019" w:rsidRDefault="00196019" w:rsidP="00844296">
      <w:pPr>
        <w:pStyle w:val="Akti"/>
        <w:keepNext w:val="0"/>
        <w:rPr>
          <w:sz w:val="21"/>
          <w:szCs w:val="21"/>
        </w:rPr>
      </w:pPr>
    </w:p>
    <w:p w:rsidR="00FE4FDE" w:rsidRPr="00B41116" w:rsidRDefault="00FE4FDE" w:rsidP="00844296">
      <w:pPr>
        <w:pStyle w:val="Akti"/>
        <w:keepNext w:val="0"/>
        <w:rPr>
          <w:sz w:val="21"/>
          <w:szCs w:val="21"/>
        </w:rPr>
      </w:pPr>
      <w:r w:rsidRPr="00B41116">
        <w:rPr>
          <w:sz w:val="21"/>
          <w:szCs w:val="21"/>
        </w:rPr>
        <w:t>VENDIM</w:t>
      </w:r>
    </w:p>
    <w:p w:rsidR="00FE4FDE" w:rsidRPr="00B41116" w:rsidRDefault="00FE4FDE" w:rsidP="00844296">
      <w:pPr>
        <w:pStyle w:val="NumriData"/>
        <w:keepNext w:val="0"/>
        <w:rPr>
          <w:sz w:val="21"/>
          <w:szCs w:val="21"/>
        </w:rPr>
      </w:pPr>
      <w:r w:rsidRPr="00B41116">
        <w:rPr>
          <w:sz w:val="21"/>
          <w:szCs w:val="21"/>
        </w:rPr>
        <w:t>Nr.48, datë  18.4 2008</w:t>
      </w:r>
    </w:p>
    <w:p w:rsidR="00FE4FDE" w:rsidRPr="00B41116" w:rsidRDefault="00FE4FDE" w:rsidP="00844296">
      <w:pPr>
        <w:pStyle w:val="Paragrafi"/>
        <w:rPr>
          <w:sz w:val="21"/>
          <w:szCs w:val="21"/>
          <w:lang w:val="sq-AL"/>
        </w:rPr>
      </w:pPr>
    </w:p>
    <w:p w:rsidR="00FE4FDE" w:rsidRPr="00B41116" w:rsidRDefault="00FE4FDE" w:rsidP="00844296">
      <w:pPr>
        <w:pStyle w:val="Titulli"/>
        <w:keepNext w:val="0"/>
        <w:rPr>
          <w:sz w:val="21"/>
          <w:szCs w:val="21"/>
          <w:lang w:val="sq-AL"/>
        </w:rPr>
      </w:pPr>
      <w:r w:rsidRPr="00B41116">
        <w:rPr>
          <w:sz w:val="21"/>
          <w:szCs w:val="21"/>
          <w:lang w:val="sq-AL"/>
        </w:rPr>
        <w:t>PËR KUALIFIKIMIN E IMPIANTIT PRODHUES (PARKU EOLIK “PROJEKTI KAPPET”</w:t>
      </w:r>
      <w:r w:rsidR="008A2181" w:rsidRPr="00B41116">
        <w:rPr>
          <w:sz w:val="21"/>
          <w:szCs w:val="21"/>
          <w:lang w:val="sq-AL"/>
        </w:rPr>
        <w:t>)</w:t>
      </w:r>
      <w:r w:rsidRPr="00B41116">
        <w:rPr>
          <w:sz w:val="21"/>
          <w:szCs w:val="21"/>
          <w:lang w:val="sq-AL"/>
        </w:rPr>
        <w:t xml:space="preserve"> SI BURIM I RINOVUESHËM ENERGJIE</w:t>
      </w:r>
    </w:p>
    <w:p w:rsidR="00FE4FDE" w:rsidRPr="00B41116" w:rsidRDefault="00FE4FDE" w:rsidP="00844296">
      <w:pPr>
        <w:pStyle w:val="Paragrafi"/>
        <w:rPr>
          <w:sz w:val="21"/>
          <w:szCs w:val="21"/>
          <w:lang w:val="sq-AL"/>
        </w:rPr>
      </w:pPr>
    </w:p>
    <w:p w:rsidR="00FE4FDE" w:rsidRPr="00B41116" w:rsidRDefault="00FE4FDE" w:rsidP="00844296">
      <w:pPr>
        <w:pStyle w:val="Paragrafi"/>
        <w:rPr>
          <w:sz w:val="21"/>
          <w:szCs w:val="21"/>
          <w:lang w:val="sq-AL"/>
        </w:rPr>
      </w:pPr>
      <w:r w:rsidRPr="00B41116">
        <w:rPr>
          <w:sz w:val="21"/>
          <w:szCs w:val="21"/>
          <w:lang w:val="sq-AL"/>
        </w:rPr>
        <w:t>Në mbës</w:t>
      </w:r>
      <w:r w:rsidR="008A2181" w:rsidRPr="00B41116">
        <w:rPr>
          <w:sz w:val="21"/>
          <w:szCs w:val="21"/>
          <w:lang w:val="sq-AL"/>
        </w:rPr>
        <w:t>htetje të neneve 9 dhe 39</w:t>
      </w:r>
      <w:r w:rsidRPr="00B41116">
        <w:rPr>
          <w:sz w:val="21"/>
          <w:szCs w:val="21"/>
          <w:lang w:val="sq-AL"/>
        </w:rPr>
        <w:t xml:space="preserve"> të ligjit nr.9072, datë 22.5.2003 “Për sektorin e energjisë elektrike”, të ndryshuar, nenit 9, pika 1 dhe pika 2, germa “a”</w:t>
      </w:r>
      <w:r w:rsidR="008A2181" w:rsidRPr="00B41116">
        <w:rPr>
          <w:sz w:val="21"/>
          <w:szCs w:val="21"/>
          <w:lang w:val="sq-AL"/>
        </w:rPr>
        <w:t>,</w:t>
      </w:r>
      <w:r w:rsidRPr="00B41116">
        <w:rPr>
          <w:sz w:val="21"/>
          <w:szCs w:val="21"/>
          <w:lang w:val="sq-AL"/>
        </w:rPr>
        <w:t xml:space="preserve"> të “Rregullave dhe  procedurave të certifikimit të prodhimit të energjisë elektrike nga burimet e rinovueshme”</w:t>
      </w:r>
      <w:r w:rsidR="008A2181" w:rsidRPr="00B41116">
        <w:rPr>
          <w:sz w:val="21"/>
          <w:szCs w:val="21"/>
          <w:lang w:val="sq-AL"/>
        </w:rPr>
        <w:t>,</w:t>
      </w:r>
      <w:r w:rsidRPr="00B41116">
        <w:rPr>
          <w:sz w:val="21"/>
          <w:szCs w:val="21"/>
          <w:lang w:val="sq-AL"/>
        </w:rPr>
        <w:t xml:space="preserve"> të miratuar me vendimin  e Bordit të Komisionerëve nr.9, da</w:t>
      </w:r>
      <w:r w:rsidR="00DE3DEF">
        <w:rPr>
          <w:sz w:val="21"/>
          <w:szCs w:val="21"/>
          <w:lang w:val="sq-AL"/>
        </w:rPr>
        <w:t>të 21.2.2007; nenit  18, pika 1</w:t>
      </w:r>
      <w:r w:rsidRPr="00B41116">
        <w:rPr>
          <w:sz w:val="21"/>
          <w:szCs w:val="21"/>
          <w:lang w:val="sq-AL"/>
        </w:rPr>
        <w:t xml:space="preserve"> germa “e”, të rregullave të praktikës dhe procedurave të ERE-s”, miratuar me vendimin nr.44, datë 24.7.2007 dhe vendimit të Bordit të Komisionerëve nr.33, datë 21.3.2008 “Për fillimin e procedurave</w:t>
      </w:r>
      <w:r w:rsidR="008A2181" w:rsidRPr="00B41116">
        <w:rPr>
          <w:sz w:val="21"/>
          <w:szCs w:val="21"/>
          <w:lang w:val="sq-AL"/>
        </w:rPr>
        <w:t>,</w:t>
      </w:r>
      <w:r w:rsidRPr="00B41116">
        <w:rPr>
          <w:sz w:val="21"/>
          <w:szCs w:val="21"/>
          <w:lang w:val="sq-AL"/>
        </w:rPr>
        <w:t xml:space="preserve"> për kualifikimin e impiantit prodhues Parku Eolik “Projekti Kappet”, Bordi i Komisionerëve të Entit Rregullator të Sektorit të Energjisë Elektrike (ERE), </w:t>
      </w:r>
      <w:r w:rsidR="00414E7F">
        <w:rPr>
          <w:sz w:val="21"/>
          <w:szCs w:val="21"/>
          <w:lang w:val="sq-AL"/>
        </w:rPr>
        <w:t>në mbledhjen e tij të datës 18.</w:t>
      </w:r>
      <w:r w:rsidR="00DE3DEF">
        <w:rPr>
          <w:sz w:val="21"/>
          <w:szCs w:val="21"/>
          <w:lang w:val="sq-AL"/>
        </w:rPr>
        <w:t>4.2008, p</w:t>
      </w:r>
      <w:r w:rsidRPr="00B41116">
        <w:rPr>
          <w:sz w:val="21"/>
          <w:szCs w:val="21"/>
          <w:lang w:val="sq-AL"/>
        </w:rPr>
        <w:t>asi shqyrtoi aplikimin e paraqitur nga shoqëria HERA sh.p.k., për kua</w:t>
      </w:r>
      <w:r w:rsidR="008A2181" w:rsidRPr="00B41116">
        <w:rPr>
          <w:sz w:val="21"/>
          <w:szCs w:val="21"/>
          <w:lang w:val="sq-AL"/>
        </w:rPr>
        <w:t>lifikimin e impiantit prodhues p</w:t>
      </w:r>
      <w:r w:rsidRPr="00B41116">
        <w:rPr>
          <w:sz w:val="21"/>
          <w:szCs w:val="21"/>
          <w:lang w:val="sq-AL"/>
        </w:rPr>
        <w:t>arku eolik, “Projekti Kappet”, si burim i rinovueshëm energjie</w:t>
      </w:r>
      <w:r w:rsidR="00372548">
        <w:rPr>
          <w:sz w:val="21"/>
          <w:szCs w:val="21"/>
          <w:lang w:val="sq-AL"/>
        </w:rPr>
        <w:t>,</w:t>
      </w:r>
      <w:r w:rsidRPr="00B41116">
        <w:rPr>
          <w:sz w:val="21"/>
          <w:szCs w:val="21"/>
          <w:lang w:val="sq-AL"/>
        </w:rPr>
        <w:t xml:space="preserve"> dhe konstatoi rregullshmërinë e </w:t>
      </w:r>
      <w:r w:rsidR="008A2181" w:rsidRPr="00B41116">
        <w:rPr>
          <w:sz w:val="21"/>
          <w:szCs w:val="21"/>
          <w:lang w:val="sq-AL"/>
        </w:rPr>
        <w:t>aplikimit</w:t>
      </w:r>
    </w:p>
    <w:p w:rsidR="00FE4FDE" w:rsidRPr="00C87C75" w:rsidRDefault="00FE4FDE" w:rsidP="00844296">
      <w:pPr>
        <w:pStyle w:val="Paragrafi"/>
        <w:rPr>
          <w:sz w:val="16"/>
          <w:szCs w:val="21"/>
          <w:lang w:val="sq-AL"/>
        </w:rPr>
      </w:pPr>
    </w:p>
    <w:p w:rsidR="00FE4FDE" w:rsidRPr="00B41116" w:rsidRDefault="00FE4FDE" w:rsidP="00844296">
      <w:pPr>
        <w:pStyle w:val="VENDOSI"/>
        <w:keepNext w:val="0"/>
        <w:rPr>
          <w:sz w:val="21"/>
          <w:szCs w:val="21"/>
        </w:rPr>
      </w:pPr>
      <w:r w:rsidRPr="00B41116">
        <w:rPr>
          <w:sz w:val="21"/>
          <w:szCs w:val="21"/>
        </w:rPr>
        <w:t>Vendosi:</w:t>
      </w:r>
    </w:p>
    <w:p w:rsidR="00FE4FDE" w:rsidRPr="00C87C75" w:rsidRDefault="00FE4FDE" w:rsidP="00844296">
      <w:pPr>
        <w:pStyle w:val="Paragrafi"/>
        <w:rPr>
          <w:sz w:val="14"/>
          <w:szCs w:val="21"/>
          <w:lang w:val="sq-AL"/>
        </w:rPr>
      </w:pPr>
    </w:p>
    <w:p w:rsidR="00FE4FDE" w:rsidRPr="00B41116" w:rsidRDefault="008A2181" w:rsidP="00844296">
      <w:pPr>
        <w:pStyle w:val="Paragrafi"/>
        <w:rPr>
          <w:sz w:val="21"/>
          <w:szCs w:val="21"/>
          <w:lang w:val="sq-AL"/>
        </w:rPr>
      </w:pPr>
      <w:r w:rsidRPr="00B41116">
        <w:rPr>
          <w:sz w:val="21"/>
          <w:szCs w:val="21"/>
          <w:lang w:val="sq-AL"/>
        </w:rPr>
        <w:t xml:space="preserve">1. </w:t>
      </w:r>
      <w:r w:rsidR="00FE4FDE" w:rsidRPr="00B41116">
        <w:rPr>
          <w:sz w:val="21"/>
          <w:szCs w:val="21"/>
          <w:lang w:val="sq-AL"/>
        </w:rPr>
        <w:t>Kua</w:t>
      </w:r>
      <w:r w:rsidR="00372548">
        <w:rPr>
          <w:sz w:val="21"/>
          <w:szCs w:val="21"/>
          <w:lang w:val="sq-AL"/>
        </w:rPr>
        <w:t>lifikimin e impiantit prodhues p</w:t>
      </w:r>
      <w:r w:rsidR="00FE4FDE" w:rsidRPr="00B41116">
        <w:rPr>
          <w:sz w:val="21"/>
          <w:szCs w:val="21"/>
          <w:lang w:val="sq-AL"/>
        </w:rPr>
        <w:t xml:space="preserve">arku eolik “Projekti Kappet” si burim i rinovueshëm energjie. </w:t>
      </w:r>
    </w:p>
    <w:p w:rsidR="00FE4FDE" w:rsidRPr="00B41116" w:rsidRDefault="008A2181" w:rsidP="00844296">
      <w:pPr>
        <w:pStyle w:val="Paragrafi"/>
        <w:rPr>
          <w:sz w:val="21"/>
          <w:szCs w:val="21"/>
          <w:lang w:val="sq-AL"/>
        </w:rPr>
      </w:pPr>
      <w:r w:rsidRPr="00B41116">
        <w:rPr>
          <w:sz w:val="21"/>
          <w:szCs w:val="21"/>
          <w:lang w:val="sq-AL"/>
        </w:rPr>
        <w:t xml:space="preserve">2. </w:t>
      </w:r>
      <w:r w:rsidR="00FE4FDE" w:rsidRPr="00B41116">
        <w:rPr>
          <w:sz w:val="21"/>
          <w:szCs w:val="21"/>
          <w:lang w:val="sq-AL"/>
        </w:rPr>
        <w:t xml:space="preserve">Ngarkohet Drejtoria e Licencimit dhe Monitorimit të Tregut dhe Drejtoria Juridike dhe Mbrojtjes së Konsumatorit të njoftojnë aplikuesin për vendimin e Bordit të Komsionerëve  të ERE-s. </w:t>
      </w:r>
    </w:p>
    <w:p w:rsidR="00FE4FDE" w:rsidRPr="00B41116" w:rsidRDefault="00FE4FDE" w:rsidP="00844296">
      <w:pPr>
        <w:pStyle w:val="Paragrafi"/>
        <w:rPr>
          <w:sz w:val="21"/>
          <w:szCs w:val="21"/>
          <w:lang w:val="sq-AL"/>
        </w:rPr>
      </w:pPr>
      <w:r w:rsidRPr="00B41116">
        <w:rPr>
          <w:sz w:val="21"/>
          <w:szCs w:val="21"/>
          <w:lang w:val="sq-AL"/>
        </w:rPr>
        <w:t>Ky vendim hyn në fuqi menjëherë.</w:t>
      </w:r>
    </w:p>
    <w:p w:rsidR="00FE4FDE" w:rsidRPr="00B41116" w:rsidRDefault="00FE4FDE" w:rsidP="00844296">
      <w:pPr>
        <w:pStyle w:val="Paragrafi"/>
        <w:rPr>
          <w:sz w:val="21"/>
          <w:szCs w:val="21"/>
          <w:lang w:val="sq-AL"/>
        </w:rPr>
      </w:pPr>
      <w:r w:rsidRPr="00B41116">
        <w:rPr>
          <w:sz w:val="21"/>
          <w:szCs w:val="21"/>
          <w:lang w:val="sq-AL"/>
        </w:rPr>
        <w:t>Ky vendim botohet në Fletoren Zyrtare.</w:t>
      </w:r>
      <w:r w:rsidRPr="00B41116">
        <w:rPr>
          <w:sz w:val="21"/>
          <w:szCs w:val="21"/>
          <w:lang w:val="sq-AL"/>
        </w:rPr>
        <w:tab/>
      </w:r>
    </w:p>
    <w:p w:rsidR="00FE4FDE" w:rsidRPr="00C87C75" w:rsidRDefault="00FE4FDE" w:rsidP="00844296">
      <w:pPr>
        <w:pStyle w:val="Paragrafi"/>
        <w:rPr>
          <w:sz w:val="14"/>
          <w:szCs w:val="21"/>
          <w:lang w:val="sq-AL"/>
        </w:rPr>
      </w:pPr>
    </w:p>
    <w:p w:rsidR="00FE4FDE" w:rsidRPr="00B41116" w:rsidRDefault="00FE4FDE" w:rsidP="00844296">
      <w:pPr>
        <w:pStyle w:val="Autoriteti"/>
        <w:keepNext w:val="0"/>
        <w:rPr>
          <w:sz w:val="21"/>
          <w:szCs w:val="21"/>
        </w:rPr>
      </w:pPr>
      <w:r w:rsidRPr="00B41116">
        <w:rPr>
          <w:sz w:val="21"/>
          <w:szCs w:val="21"/>
        </w:rPr>
        <w:t>Kryetari i ERE-s</w:t>
      </w:r>
    </w:p>
    <w:p w:rsidR="00FE4FDE" w:rsidRPr="00B41116" w:rsidRDefault="00FE4FDE" w:rsidP="00844296">
      <w:pPr>
        <w:pStyle w:val="AutoritetiEmer"/>
        <w:rPr>
          <w:sz w:val="21"/>
          <w:szCs w:val="21"/>
        </w:rPr>
      </w:pPr>
      <w:r w:rsidRPr="00B41116">
        <w:rPr>
          <w:sz w:val="21"/>
          <w:szCs w:val="21"/>
        </w:rPr>
        <w:t>Bujar Nepravishta</w:t>
      </w:r>
    </w:p>
    <w:p w:rsidR="00FE4FDE" w:rsidRPr="00B41116" w:rsidRDefault="00FE4FDE" w:rsidP="00844296">
      <w:pPr>
        <w:pStyle w:val="Paragrafi"/>
        <w:rPr>
          <w:sz w:val="21"/>
          <w:szCs w:val="21"/>
          <w:lang w:val="sq-AL"/>
        </w:rPr>
      </w:pPr>
    </w:p>
    <w:p w:rsidR="00FE4FDE" w:rsidRPr="00B41116" w:rsidRDefault="00FE4FDE" w:rsidP="00844296">
      <w:pPr>
        <w:pStyle w:val="Paragrafi"/>
        <w:rPr>
          <w:sz w:val="21"/>
          <w:szCs w:val="21"/>
          <w:lang w:val="sq-AL"/>
        </w:rPr>
      </w:pPr>
    </w:p>
    <w:p w:rsidR="00196019" w:rsidRDefault="00196019" w:rsidP="00844296">
      <w:pPr>
        <w:pStyle w:val="Akti"/>
        <w:keepNext w:val="0"/>
        <w:rPr>
          <w:sz w:val="21"/>
          <w:szCs w:val="21"/>
        </w:rPr>
      </w:pPr>
    </w:p>
    <w:p w:rsidR="00196019" w:rsidRDefault="00196019" w:rsidP="00844296">
      <w:pPr>
        <w:pStyle w:val="Akti"/>
        <w:keepNext w:val="0"/>
        <w:rPr>
          <w:sz w:val="21"/>
          <w:szCs w:val="21"/>
        </w:rPr>
      </w:pPr>
    </w:p>
    <w:p w:rsidR="00196019" w:rsidRDefault="00196019" w:rsidP="00844296">
      <w:pPr>
        <w:pStyle w:val="Akti"/>
        <w:keepNext w:val="0"/>
        <w:rPr>
          <w:sz w:val="21"/>
          <w:szCs w:val="21"/>
        </w:rPr>
      </w:pPr>
    </w:p>
    <w:p w:rsidR="00196019" w:rsidRDefault="00196019" w:rsidP="00844296">
      <w:pPr>
        <w:pStyle w:val="Akti"/>
        <w:keepNext w:val="0"/>
        <w:rPr>
          <w:sz w:val="21"/>
          <w:szCs w:val="21"/>
        </w:rPr>
      </w:pPr>
    </w:p>
    <w:p w:rsidR="00196019" w:rsidRDefault="00196019" w:rsidP="00844296">
      <w:pPr>
        <w:pStyle w:val="Akti"/>
        <w:keepNext w:val="0"/>
        <w:rPr>
          <w:sz w:val="21"/>
          <w:szCs w:val="21"/>
        </w:rPr>
      </w:pPr>
    </w:p>
    <w:p w:rsidR="00196019" w:rsidRDefault="00196019" w:rsidP="00844296">
      <w:pPr>
        <w:pStyle w:val="Akti"/>
        <w:keepNext w:val="0"/>
        <w:rPr>
          <w:sz w:val="21"/>
          <w:szCs w:val="21"/>
        </w:rPr>
      </w:pPr>
    </w:p>
    <w:p w:rsidR="00196019" w:rsidRDefault="00196019" w:rsidP="00844296">
      <w:pPr>
        <w:pStyle w:val="Akti"/>
        <w:keepNext w:val="0"/>
        <w:rPr>
          <w:sz w:val="21"/>
          <w:szCs w:val="21"/>
        </w:rPr>
      </w:pPr>
    </w:p>
    <w:p w:rsidR="00196019" w:rsidRDefault="00196019" w:rsidP="00844296">
      <w:pPr>
        <w:pStyle w:val="Akti"/>
        <w:keepNext w:val="0"/>
        <w:rPr>
          <w:sz w:val="21"/>
          <w:szCs w:val="21"/>
        </w:rPr>
      </w:pPr>
    </w:p>
    <w:p w:rsidR="00196019" w:rsidRDefault="00196019" w:rsidP="00844296">
      <w:pPr>
        <w:pStyle w:val="Akti"/>
        <w:keepNext w:val="0"/>
        <w:rPr>
          <w:sz w:val="21"/>
          <w:szCs w:val="21"/>
        </w:rPr>
      </w:pPr>
    </w:p>
    <w:p w:rsidR="00196019" w:rsidRDefault="00196019" w:rsidP="00844296">
      <w:pPr>
        <w:pStyle w:val="Akti"/>
        <w:keepNext w:val="0"/>
        <w:rPr>
          <w:sz w:val="21"/>
          <w:szCs w:val="21"/>
        </w:rPr>
      </w:pPr>
    </w:p>
    <w:p w:rsidR="00196019" w:rsidRDefault="00196019" w:rsidP="00844296">
      <w:pPr>
        <w:pStyle w:val="Akti"/>
        <w:keepNext w:val="0"/>
        <w:rPr>
          <w:sz w:val="21"/>
          <w:szCs w:val="21"/>
        </w:rPr>
      </w:pPr>
    </w:p>
    <w:p w:rsidR="00196019" w:rsidRDefault="00196019" w:rsidP="00844296">
      <w:pPr>
        <w:pStyle w:val="Akti"/>
        <w:keepNext w:val="0"/>
        <w:rPr>
          <w:sz w:val="21"/>
          <w:szCs w:val="21"/>
        </w:rPr>
      </w:pPr>
    </w:p>
    <w:p w:rsidR="00196019" w:rsidRDefault="00196019" w:rsidP="00844296">
      <w:pPr>
        <w:pStyle w:val="Akti"/>
        <w:keepNext w:val="0"/>
        <w:rPr>
          <w:sz w:val="21"/>
          <w:szCs w:val="21"/>
        </w:rPr>
      </w:pPr>
    </w:p>
    <w:p w:rsidR="00196019" w:rsidRDefault="00196019" w:rsidP="00844296">
      <w:pPr>
        <w:pStyle w:val="Akti"/>
        <w:keepNext w:val="0"/>
        <w:rPr>
          <w:sz w:val="21"/>
          <w:szCs w:val="21"/>
        </w:rPr>
      </w:pPr>
    </w:p>
    <w:p w:rsidR="00196019" w:rsidRDefault="00196019" w:rsidP="00844296">
      <w:pPr>
        <w:pStyle w:val="Akti"/>
        <w:keepNext w:val="0"/>
        <w:rPr>
          <w:sz w:val="21"/>
          <w:szCs w:val="21"/>
        </w:rPr>
      </w:pPr>
    </w:p>
    <w:p w:rsidR="00196019" w:rsidRDefault="00196019" w:rsidP="00844296">
      <w:pPr>
        <w:pStyle w:val="Akti"/>
        <w:keepNext w:val="0"/>
        <w:rPr>
          <w:sz w:val="21"/>
          <w:szCs w:val="21"/>
        </w:rPr>
      </w:pPr>
    </w:p>
    <w:p w:rsidR="00FE4FDE" w:rsidRPr="00B41116" w:rsidRDefault="00FE4FDE" w:rsidP="00844296">
      <w:pPr>
        <w:pStyle w:val="Akti"/>
        <w:keepNext w:val="0"/>
        <w:rPr>
          <w:sz w:val="21"/>
          <w:szCs w:val="21"/>
        </w:rPr>
      </w:pPr>
      <w:r w:rsidRPr="00B41116">
        <w:rPr>
          <w:sz w:val="21"/>
          <w:szCs w:val="21"/>
        </w:rPr>
        <w:t>VENDIM</w:t>
      </w:r>
    </w:p>
    <w:p w:rsidR="00FE4FDE" w:rsidRPr="00B41116" w:rsidRDefault="00FE4FDE" w:rsidP="00844296">
      <w:pPr>
        <w:pStyle w:val="NumriData"/>
        <w:keepNext w:val="0"/>
        <w:rPr>
          <w:sz w:val="21"/>
          <w:szCs w:val="21"/>
        </w:rPr>
      </w:pPr>
      <w:r w:rsidRPr="00B41116">
        <w:rPr>
          <w:sz w:val="21"/>
          <w:szCs w:val="21"/>
        </w:rPr>
        <w:t>Nr.49, datë 18.4.2008</w:t>
      </w:r>
    </w:p>
    <w:p w:rsidR="00FE4FDE" w:rsidRPr="00B41116" w:rsidRDefault="00FE4FDE" w:rsidP="00844296">
      <w:pPr>
        <w:pStyle w:val="Paragrafi"/>
        <w:rPr>
          <w:sz w:val="21"/>
          <w:szCs w:val="21"/>
          <w:lang w:val="sq-AL"/>
        </w:rPr>
      </w:pPr>
    </w:p>
    <w:p w:rsidR="00FE4FDE" w:rsidRPr="00B41116" w:rsidRDefault="00FE4FDE" w:rsidP="00844296">
      <w:pPr>
        <w:pStyle w:val="Titulli"/>
        <w:keepNext w:val="0"/>
        <w:rPr>
          <w:sz w:val="21"/>
          <w:szCs w:val="21"/>
        </w:rPr>
      </w:pPr>
      <w:r w:rsidRPr="00B41116">
        <w:rPr>
          <w:sz w:val="21"/>
          <w:szCs w:val="21"/>
        </w:rPr>
        <w:t>PËR MIRATIMIN E DRAFTIT TË “MARRËVESHJES PËR SHËRBIMIN E TRANSMETIMIT TË ENERGJISË ELEKTRIKE NDËRMJET OST SHA DHE GSA SHPK</w:t>
      </w:r>
      <w:r w:rsidR="008A2181" w:rsidRPr="00B41116">
        <w:rPr>
          <w:sz w:val="21"/>
          <w:szCs w:val="21"/>
        </w:rPr>
        <w:t>”</w:t>
      </w:r>
    </w:p>
    <w:p w:rsidR="00FE4FDE" w:rsidRPr="00C87C75" w:rsidRDefault="00FE4FDE" w:rsidP="00844296">
      <w:pPr>
        <w:pStyle w:val="Paragrafi"/>
        <w:rPr>
          <w:sz w:val="18"/>
          <w:szCs w:val="21"/>
          <w:lang w:val="sq-AL"/>
        </w:rPr>
      </w:pPr>
    </w:p>
    <w:p w:rsidR="00FE4FDE" w:rsidRPr="00B41116" w:rsidRDefault="00FE4FDE" w:rsidP="00844296">
      <w:pPr>
        <w:pStyle w:val="Paragrafi"/>
        <w:rPr>
          <w:sz w:val="21"/>
          <w:szCs w:val="21"/>
          <w:lang w:val="sq-AL"/>
        </w:rPr>
      </w:pPr>
      <w:r w:rsidRPr="00B41116">
        <w:rPr>
          <w:sz w:val="21"/>
          <w:szCs w:val="21"/>
          <w:lang w:val="sq-AL"/>
        </w:rPr>
        <w:t>Në mbështetje të n</w:t>
      </w:r>
      <w:r w:rsidR="008A2181" w:rsidRPr="00B41116">
        <w:rPr>
          <w:sz w:val="21"/>
          <w:szCs w:val="21"/>
          <w:lang w:val="sq-AL"/>
        </w:rPr>
        <w:t>enit 9</w:t>
      </w:r>
      <w:r w:rsidRPr="00B41116">
        <w:rPr>
          <w:sz w:val="21"/>
          <w:szCs w:val="21"/>
          <w:lang w:val="sq-AL"/>
        </w:rPr>
        <w:t xml:space="preserve"> të ligjit 9072, datë 22.5.2003 “Për</w:t>
      </w:r>
      <w:r w:rsidR="008A2181" w:rsidRPr="00B41116">
        <w:rPr>
          <w:sz w:val="21"/>
          <w:szCs w:val="21"/>
          <w:lang w:val="sq-AL"/>
        </w:rPr>
        <w:t xml:space="preserve"> sektorin e energjisë elektrike” të</w:t>
      </w:r>
      <w:r w:rsidR="00372548">
        <w:rPr>
          <w:sz w:val="21"/>
          <w:szCs w:val="21"/>
          <w:lang w:val="sq-AL"/>
        </w:rPr>
        <w:t xml:space="preserve"> ndryshuar,</w:t>
      </w:r>
      <w:r w:rsidRPr="00B41116">
        <w:rPr>
          <w:sz w:val="21"/>
          <w:szCs w:val="21"/>
          <w:lang w:val="sq-AL"/>
        </w:rPr>
        <w:t xml:space="preserve"> pikës 4.1 të modelit shqiptar të tregut të energjisë</w:t>
      </w:r>
      <w:r w:rsidR="00372548">
        <w:rPr>
          <w:sz w:val="21"/>
          <w:szCs w:val="21"/>
          <w:lang w:val="sq-AL"/>
        </w:rPr>
        <w:t xml:space="preserve"> elektrike, miratuar me vendimin e</w:t>
      </w:r>
      <w:r w:rsidRPr="00B41116">
        <w:rPr>
          <w:sz w:val="21"/>
          <w:szCs w:val="21"/>
          <w:lang w:val="sq-AL"/>
        </w:rPr>
        <w:t xml:space="preserve"> Këshillit të Ministrave nr.628, datë 3.10.2007, si dhe nenit 10</w:t>
      </w:r>
      <w:r w:rsidR="00372548">
        <w:rPr>
          <w:sz w:val="21"/>
          <w:szCs w:val="21"/>
          <w:lang w:val="sq-AL"/>
        </w:rPr>
        <w:t>, germa “c”</w:t>
      </w:r>
      <w:r w:rsidRPr="00B41116">
        <w:rPr>
          <w:sz w:val="21"/>
          <w:szCs w:val="21"/>
          <w:lang w:val="sq-AL"/>
        </w:rPr>
        <w:t xml:space="preserve"> paragrafi </w:t>
      </w:r>
      <w:r w:rsidR="00372548">
        <w:rPr>
          <w:sz w:val="21"/>
          <w:szCs w:val="21"/>
          <w:lang w:val="sq-AL"/>
        </w:rPr>
        <w:t>“</w:t>
      </w:r>
      <w:r w:rsidRPr="00B41116">
        <w:rPr>
          <w:sz w:val="21"/>
          <w:szCs w:val="21"/>
          <w:lang w:val="sq-AL"/>
        </w:rPr>
        <w:t>iii</w:t>
      </w:r>
      <w:r w:rsidR="00372548">
        <w:rPr>
          <w:sz w:val="21"/>
          <w:szCs w:val="21"/>
          <w:lang w:val="sq-AL"/>
        </w:rPr>
        <w:t>”</w:t>
      </w:r>
      <w:r w:rsidRPr="00B41116">
        <w:rPr>
          <w:sz w:val="21"/>
          <w:szCs w:val="21"/>
          <w:lang w:val="sq-AL"/>
        </w:rPr>
        <w:t>, të Rregullave të Tregut të Energjisë Elektrike</w:t>
      </w:r>
      <w:r w:rsidR="008A2181" w:rsidRPr="00B41116">
        <w:rPr>
          <w:sz w:val="21"/>
          <w:szCs w:val="21"/>
          <w:lang w:val="sq-AL"/>
        </w:rPr>
        <w:t>,</w:t>
      </w:r>
      <w:r w:rsidRPr="00B41116">
        <w:rPr>
          <w:sz w:val="21"/>
          <w:szCs w:val="21"/>
          <w:lang w:val="sq-AL"/>
        </w:rPr>
        <w:t xml:space="preserve"> miratuar</w:t>
      </w:r>
      <w:r w:rsidR="00372548">
        <w:rPr>
          <w:sz w:val="21"/>
          <w:szCs w:val="21"/>
          <w:lang w:val="sq-AL"/>
        </w:rPr>
        <w:t xml:space="preserve"> me v</w:t>
      </w:r>
      <w:r w:rsidRPr="00B41116">
        <w:rPr>
          <w:sz w:val="21"/>
          <w:szCs w:val="21"/>
          <w:lang w:val="sq-AL"/>
        </w:rPr>
        <w:t>endim të B</w:t>
      </w:r>
      <w:r w:rsidR="008A2181" w:rsidRPr="00B41116">
        <w:rPr>
          <w:sz w:val="21"/>
          <w:szCs w:val="21"/>
          <w:lang w:val="sq-AL"/>
        </w:rPr>
        <w:t>ordit të Komisionerëve të ERE-s</w:t>
      </w:r>
      <w:r w:rsidRPr="00B41116">
        <w:rPr>
          <w:sz w:val="21"/>
          <w:szCs w:val="21"/>
          <w:lang w:val="sq-AL"/>
        </w:rPr>
        <w:t xml:space="preserve"> nr.1, datë 25.1.2005, Bordi i Komisionerëve të ERE-s, në mbledhjen e tij të datës 18.4.2008, pasi shqyrt</w:t>
      </w:r>
      <w:r w:rsidR="008A2181" w:rsidRPr="00B41116">
        <w:rPr>
          <w:sz w:val="21"/>
          <w:szCs w:val="21"/>
          <w:lang w:val="sq-AL"/>
        </w:rPr>
        <w:t>oi draftin e marrëveshjes “Për shërbimin e t</w:t>
      </w:r>
      <w:r w:rsidRPr="00B41116">
        <w:rPr>
          <w:sz w:val="21"/>
          <w:szCs w:val="21"/>
          <w:lang w:val="sq-AL"/>
        </w:rPr>
        <w:t>ran</w:t>
      </w:r>
      <w:r w:rsidR="00372548">
        <w:rPr>
          <w:sz w:val="21"/>
          <w:szCs w:val="21"/>
          <w:lang w:val="sq-AL"/>
        </w:rPr>
        <w:t>smetimit të energjisë e</w:t>
      </w:r>
      <w:r w:rsidR="008A2181" w:rsidRPr="00B41116">
        <w:rPr>
          <w:sz w:val="21"/>
          <w:szCs w:val="21"/>
          <w:lang w:val="sq-AL"/>
        </w:rPr>
        <w:t>lektrike”</w:t>
      </w:r>
      <w:r w:rsidR="00372548">
        <w:rPr>
          <w:sz w:val="21"/>
          <w:szCs w:val="21"/>
          <w:lang w:val="sq-AL"/>
        </w:rPr>
        <w:t>,</w:t>
      </w:r>
      <w:r w:rsidRPr="00B41116">
        <w:rPr>
          <w:sz w:val="21"/>
          <w:szCs w:val="21"/>
          <w:lang w:val="sq-AL"/>
        </w:rPr>
        <w:t xml:space="preserve"> të nënshkruar nga OST sh.a. dhe GSA sh.p.k.</w:t>
      </w:r>
      <w:r w:rsidR="00372548">
        <w:rPr>
          <w:sz w:val="21"/>
          <w:szCs w:val="21"/>
          <w:lang w:val="sq-AL"/>
        </w:rPr>
        <w:t>,</w:t>
      </w:r>
      <w:r w:rsidRPr="00B41116">
        <w:rPr>
          <w:sz w:val="21"/>
          <w:szCs w:val="21"/>
          <w:lang w:val="sq-AL"/>
        </w:rPr>
        <w:t xml:space="preserve">  dhe konstatoi rregullshmërinë e kësaj marrëveshjeje </w:t>
      </w:r>
    </w:p>
    <w:p w:rsidR="00FE4FDE" w:rsidRPr="00C87C75" w:rsidRDefault="00FE4FDE" w:rsidP="00844296">
      <w:pPr>
        <w:pStyle w:val="Paragrafi"/>
        <w:rPr>
          <w:sz w:val="18"/>
          <w:szCs w:val="21"/>
          <w:lang w:val="sq-AL"/>
        </w:rPr>
      </w:pPr>
    </w:p>
    <w:p w:rsidR="00FE4FDE" w:rsidRPr="00B41116" w:rsidRDefault="00FE4FDE" w:rsidP="00844296">
      <w:pPr>
        <w:pStyle w:val="VENDOSI"/>
        <w:keepNext w:val="0"/>
        <w:rPr>
          <w:sz w:val="21"/>
          <w:szCs w:val="21"/>
        </w:rPr>
      </w:pPr>
      <w:r w:rsidRPr="00B41116">
        <w:rPr>
          <w:sz w:val="21"/>
          <w:szCs w:val="21"/>
        </w:rPr>
        <w:t>Vendosi:</w:t>
      </w:r>
    </w:p>
    <w:p w:rsidR="00FE4FDE" w:rsidRPr="00C87C75" w:rsidRDefault="00FE4FDE" w:rsidP="00844296">
      <w:pPr>
        <w:pStyle w:val="Paragrafi"/>
        <w:rPr>
          <w:sz w:val="16"/>
          <w:szCs w:val="21"/>
          <w:lang w:val="sq-AL"/>
        </w:rPr>
      </w:pPr>
    </w:p>
    <w:p w:rsidR="00FE4FDE" w:rsidRPr="00B41116" w:rsidRDefault="008A2181" w:rsidP="00844296">
      <w:pPr>
        <w:pStyle w:val="Paragrafi"/>
        <w:rPr>
          <w:sz w:val="21"/>
          <w:szCs w:val="21"/>
          <w:lang w:val="sq-AL"/>
        </w:rPr>
      </w:pPr>
      <w:r w:rsidRPr="00B41116">
        <w:rPr>
          <w:sz w:val="21"/>
          <w:szCs w:val="21"/>
          <w:lang w:val="sq-AL"/>
        </w:rPr>
        <w:t>1. Miratimin e marrëveshjes “Për shërbimin e transmetimit të energjisë elektrike”,</w:t>
      </w:r>
      <w:r w:rsidR="00FE4FDE" w:rsidRPr="00B41116">
        <w:rPr>
          <w:sz w:val="21"/>
          <w:szCs w:val="21"/>
          <w:lang w:val="sq-AL"/>
        </w:rPr>
        <w:t xml:space="preserve"> të nënshkruar nga OST sh.a. dhe GSA sh.p.k.</w:t>
      </w:r>
    </w:p>
    <w:p w:rsidR="00FE4FDE" w:rsidRPr="00B41116" w:rsidRDefault="008A2181" w:rsidP="00844296">
      <w:pPr>
        <w:pStyle w:val="Paragrafi"/>
        <w:rPr>
          <w:sz w:val="21"/>
          <w:szCs w:val="21"/>
          <w:lang w:val="sq-AL"/>
        </w:rPr>
      </w:pPr>
      <w:r w:rsidRPr="00B41116">
        <w:rPr>
          <w:sz w:val="21"/>
          <w:szCs w:val="21"/>
          <w:lang w:val="sq-AL"/>
        </w:rPr>
        <w:t xml:space="preserve">2. </w:t>
      </w:r>
      <w:r w:rsidR="00FE4FDE" w:rsidRPr="00B41116">
        <w:rPr>
          <w:sz w:val="21"/>
          <w:szCs w:val="21"/>
          <w:lang w:val="sq-AL"/>
        </w:rPr>
        <w:t>Ngarkohet OST sh.a. dhe GSA sh.p.k. për zbatimin e këtij vendimi.</w:t>
      </w:r>
    </w:p>
    <w:p w:rsidR="00FE4FDE" w:rsidRPr="00B41116" w:rsidRDefault="00FE4FDE" w:rsidP="00844296">
      <w:pPr>
        <w:pStyle w:val="Paragrafi"/>
        <w:rPr>
          <w:sz w:val="21"/>
          <w:szCs w:val="21"/>
          <w:lang w:val="sq-AL"/>
        </w:rPr>
      </w:pPr>
      <w:r w:rsidRPr="00B41116">
        <w:rPr>
          <w:sz w:val="21"/>
          <w:szCs w:val="21"/>
          <w:lang w:val="sq-AL"/>
        </w:rPr>
        <w:t xml:space="preserve">Ky vendim hyn në fuqi menjëherë. </w:t>
      </w:r>
    </w:p>
    <w:p w:rsidR="00FE4FDE" w:rsidRPr="00B41116" w:rsidRDefault="00FE4FDE" w:rsidP="00844296">
      <w:pPr>
        <w:pStyle w:val="Paragrafi"/>
        <w:rPr>
          <w:sz w:val="21"/>
          <w:szCs w:val="21"/>
          <w:lang w:val="sq-AL"/>
        </w:rPr>
      </w:pPr>
      <w:r w:rsidRPr="00B41116">
        <w:rPr>
          <w:sz w:val="21"/>
          <w:szCs w:val="21"/>
          <w:lang w:val="sq-AL"/>
        </w:rPr>
        <w:t>Ky vendim botohet  në  Fletoren Zyrtare.</w:t>
      </w:r>
    </w:p>
    <w:p w:rsidR="00FE4FDE" w:rsidRPr="00C87C75" w:rsidRDefault="00FE4FDE" w:rsidP="00844296">
      <w:pPr>
        <w:pStyle w:val="Paragrafi"/>
        <w:rPr>
          <w:sz w:val="14"/>
          <w:szCs w:val="21"/>
          <w:lang w:val="sq-AL"/>
        </w:rPr>
      </w:pPr>
      <w:r w:rsidRPr="00B41116">
        <w:rPr>
          <w:sz w:val="21"/>
          <w:szCs w:val="21"/>
          <w:lang w:val="sq-AL"/>
        </w:rPr>
        <w:tab/>
      </w:r>
    </w:p>
    <w:p w:rsidR="00FE4FDE" w:rsidRPr="00B41116" w:rsidRDefault="00FE4FDE" w:rsidP="00844296">
      <w:pPr>
        <w:pStyle w:val="Autoriteti"/>
        <w:keepNext w:val="0"/>
        <w:rPr>
          <w:sz w:val="21"/>
          <w:szCs w:val="21"/>
        </w:rPr>
      </w:pPr>
      <w:r w:rsidRPr="00B41116">
        <w:rPr>
          <w:sz w:val="21"/>
          <w:szCs w:val="21"/>
        </w:rPr>
        <w:t>Kryetari i ERE-s</w:t>
      </w:r>
    </w:p>
    <w:p w:rsidR="00FE4FDE" w:rsidRPr="00B41116" w:rsidRDefault="00FE4FDE" w:rsidP="00844296">
      <w:pPr>
        <w:pStyle w:val="AutoritetiEmer"/>
        <w:rPr>
          <w:sz w:val="21"/>
          <w:szCs w:val="21"/>
        </w:rPr>
      </w:pPr>
      <w:r w:rsidRPr="00B41116">
        <w:rPr>
          <w:sz w:val="21"/>
          <w:szCs w:val="21"/>
        </w:rPr>
        <w:t>Bujar Nepravishta</w:t>
      </w:r>
    </w:p>
    <w:p w:rsidR="00FE4FDE" w:rsidRPr="00B41116" w:rsidRDefault="00FE4FDE" w:rsidP="00844296">
      <w:pPr>
        <w:pStyle w:val="Akti"/>
        <w:keepNext w:val="0"/>
        <w:jc w:val="left"/>
        <w:rPr>
          <w:sz w:val="21"/>
          <w:szCs w:val="21"/>
        </w:rPr>
      </w:pPr>
    </w:p>
    <w:p w:rsidR="002A7D87" w:rsidRPr="00B41116" w:rsidRDefault="002A7D87" w:rsidP="00844296">
      <w:pPr>
        <w:pStyle w:val="Akti"/>
        <w:keepNext w:val="0"/>
        <w:rPr>
          <w:sz w:val="21"/>
          <w:szCs w:val="21"/>
        </w:rPr>
      </w:pPr>
    </w:p>
    <w:p w:rsidR="0026799D" w:rsidRPr="00B41116" w:rsidRDefault="0026799D" w:rsidP="00844296">
      <w:pPr>
        <w:pStyle w:val="Akti"/>
        <w:keepNext w:val="0"/>
        <w:rPr>
          <w:sz w:val="21"/>
          <w:szCs w:val="21"/>
        </w:rPr>
      </w:pPr>
      <w:r w:rsidRPr="00B41116">
        <w:rPr>
          <w:sz w:val="21"/>
          <w:szCs w:val="21"/>
        </w:rPr>
        <w:t>Vendim</w:t>
      </w:r>
    </w:p>
    <w:p w:rsidR="0026799D" w:rsidRPr="00B41116" w:rsidRDefault="0026799D" w:rsidP="00844296">
      <w:pPr>
        <w:pStyle w:val="NumriData"/>
        <w:keepNext w:val="0"/>
        <w:rPr>
          <w:sz w:val="21"/>
          <w:szCs w:val="21"/>
        </w:rPr>
      </w:pPr>
      <w:r w:rsidRPr="00B41116">
        <w:rPr>
          <w:sz w:val="21"/>
          <w:szCs w:val="21"/>
        </w:rPr>
        <w:t>Nr.694, dat</w:t>
      </w:r>
      <w:r w:rsidR="00240D08" w:rsidRPr="00B41116">
        <w:rPr>
          <w:sz w:val="21"/>
          <w:szCs w:val="21"/>
        </w:rPr>
        <w:t>ë</w:t>
      </w:r>
      <w:r w:rsidRPr="00B41116">
        <w:rPr>
          <w:sz w:val="21"/>
          <w:szCs w:val="21"/>
        </w:rPr>
        <w:t xml:space="preserve"> 31.3.2008</w:t>
      </w:r>
    </w:p>
    <w:p w:rsidR="0026799D" w:rsidRPr="00B41116" w:rsidRDefault="0026799D" w:rsidP="00844296">
      <w:pPr>
        <w:pStyle w:val="Paragrafi"/>
        <w:rPr>
          <w:sz w:val="21"/>
          <w:szCs w:val="21"/>
          <w:lang w:val="it-IT"/>
        </w:rPr>
      </w:pPr>
    </w:p>
    <w:p w:rsidR="0026799D" w:rsidRPr="00B41116" w:rsidRDefault="0026799D" w:rsidP="00844296">
      <w:pPr>
        <w:pStyle w:val="Titulli"/>
        <w:keepNext w:val="0"/>
        <w:rPr>
          <w:sz w:val="21"/>
          <w:szCs w:val="21"/>
        </w:rPr>
      </w:pPr>
      <w:r w:rsidRPr="00B41116">
        <w:rPr>
          <w:sz w:val="21"/>
          <w:szCs w:val="21"/>
        </w:rPr>
        <w:t>P</w:t>
      </w:r>
      <w:r w:rsidR="00240D08" w:rsidRPr="00B41116">
        <w:rPr>
          <w:sz w:val="21"/>
          <w:szCs w:val="21"/>
        </w:rPr>
        <w:t>ë</w:t>
      </w:r>
      <w:r w:rsidRPr="00B41116">
        <w:rPr>
          <w:sz w:val="21"/>
          <w:szCs w:val="21"/>
        </w:rPr>
        <w:t>r dh</w:t>
      </w:r>
      <w:r w:rsidR="00240D08" w:rsidRPr="00B41116">
        <w:rPr>
          <w:sz w:val="21"/>
          <w:szCs w:val="21"/>
        </w:rPr>
        <w:t>ë</w:t>
      </w:r>
      <w:r w:rsidRPr="00B41116">
        <w:rPr>
          <w:sz w:val="21"/>
          <w:szCs w:val="21"/>
        </w:rPr>
        <w:t>nie licence</w:t>
      </w:r>
    </w:p>
    <w:p w:rsidR="0026799D" w:rsidRPr="00B41116" w:rsidRDefault="0026799D" w:rsidP="00844296">
      <w:pPr>
        <w:pStyle w:val="Titulli"/>
        <w:keepNext w:val="0"/>
        <w:rPr>
          <w:sz w:val="21"/>
          <w:szCs w:val="21"/>
        </w:rPr>
      </w:pPr>
      <w:r w:rsidRPr="00B41116">
        <w:rPr>
          <w:sz w:val="21"/>
          <w:szCs w:val="21"/>
        </w:rPr>
        <w:t>P</w:t>
      </w:r>
      <w:r w:rsidR="00240D08" w:rsidRPr="00B41116">
        <w:rPr>
          <w:sz w:val="21"/>
          <w:szCs w:val="21"/>
        </w:rPr>
        <w:t>ë</w:t>
      </w:r>
      <w:r w:rsidRPr="00B41116">
        <w:rPr>
          <w:sz w:val="21"/>
          <w:szCs w:val="21"/>
        </w:rPr>
        <w:t>r televizionin kabllor privat “TV kabllor P</w:t>
      </w:r>
      <w:r w:rsidR="00240D08" w:rsidRPr="00B41116">
        <w:rPr>
          <w:sz w:val="21"/>
          <w:szCs w:val="21"/>
        </w:rPr>
        <w:t>ë</w:t>
      </w:r>
      <w:r w:rsidRPr="00B41116">
        <w:rPr>
          <w:sz w:val="21"/>
          <w:szCs w:val="21"/>
        </w:rPr>
        <w:t>rrenjas”</w:t>
      </w:r>
    </w:p>
    <w:p w:rsidR="0026799D" w:rsidRPr="00B41116" w:rsidRDefault="0026799D" w:rsidP="00844296">
      <w:pPr>
        <w:pStyle w:val="Paragrafi"/>
        <w:rPr>
          <w:sz w:val="21"/>
          <w:szCs w:val="21"/>
          <w:lang w:val="it-IT"/>
        </w:rPr>
      </w:pPr>
    </w:p>
    <w:p w:rsidR="0026799D" w:rsidRPr="00B41116" w:rsidRDefault="0026799D" w:rsidP="00844296">
      <w:pPr>
        <w:pStyle w:val="Paragrafi"/>
        <w:rPr>
          <w:sz w:val="21"/>
          <w:szCs w:val="21"/>
          <w:lang w:val="it-IT"/>
        </w:rPr>
      </w:pPr>
      <w:r w:rsidRPr="00B41116">
        <w:rPr>
          <w:sz w:val="21"/>
          <w:szCs w:val="21"/>
          <w:lang w:val="it-IT"/>
        </w:rPr>
        <w:t>N</w:t>
      </w:r>
      <w:r w:rsidR="00240D08" w:rsidRPr="00B41116">
        <w:rPr>
          <w:sz w:val="21"/>
          <w:szCs w:val="21"/>
          <w:lang w:val="it-IT"/>
        </w:rPr>
        <w:t>ë</w:t>
      </w:r>
      <w:r w:rsidRPr="00B41116">
        <w:rPr>
          <w:sz w:val="21"/>
          <w:szCs w:val="21"/>
          <w:lang w:val="it-IT"/>
        </w:rPr>
        <w:t xml:space="preserve"> mb</w:t>
      </w:r>
      <w:r w:rsidR="00240D08" w:rsidRPr="00B41116">
        <w:rPr>
          <w:sz w:val="21"/>
          <w:szCs w:val="21"/>
          <w:lang w:val="it-IT"/>
        </w:rPr>
        <w:t>ë</w:t>
      </w:r>
      <w:r w:rsidRPr="00B41116">
        <w:rPr>
          <w:sz w:val="21"/>
          <w:szCs w:val="21"/>
          <w:lang w:val="it-IT"/>
        </w:rPr>
        <w:t>shtetje t</w:t>
      </w:r>
      <w:r w:rsidR="00240D08" w:rsidRPr="00B41116">
        <w:rPr>
          <w:sz w:val="21"/>
          <w:szCs w:val="21"/>
          <w:lang w:val="it-IT"/>
        </w:rPr>
        <w:t>ë</w:t>
      </w:r>
      <w:r w:rsidRPr="00B41116">
        <w:rPr>
          <w:sz w:val="21"/>
          <w:szCs w:val="21"/>
          <w:lang w:val="it-IT"/>
        </w:rPr>
        <w:t xml:space="preserve"> ligjit nr.8410, dat</w:t>
      </w:r>
      <w:r w:rsidR="00240D08" w:rsidRPr="00B41116">
        <w:rPr>
          <w:sz w:val="21"/>
          <w:szCs w:val="21"/>
          <w:lang w:val="it-IT"/>
        </w:rPr>
        <w:t>ë</w:t>
      </w:r>
      <w:r w:rsidRPr="00B41116">
        <w:rPr>
          <w:sz w:val="21"/>
          <w:szCs w:val="21"/>
          <w:lang w:val="it-IT"/>
        </w:rPr>
        <w:t xml:space="preserve"> 30.9.1998 “P</w:t>
      </w:r>
      <w:r w:rsidR="00240D08" w:rsidRPr="00B41116">
        <w:rPr>
          <w:sz w:val="21"/>
          <w:szCs w:val="21"/>
          <w:lang w:val="it-IT"/>
        </w:rPr>
        <w:t>ë</w:t>
      </w:r>
      <w:r w:rsidRPr="00B41116">
        <w:rPr>
          <w:sz w:val="21"/>
          <w:szCs w:val="21"/>
          <w:lang w:val="it-IT"/>
        </w:rPr>
        <w:t>r radion dhe televizionin publik dhe privat n</w:t>
      </w:r>
      <w:r w:rsidR="00240D08" w:rsidRPr="00B41116">
        <w:rPr>
          <w:sz w:val="21"/>
          <w:szCs w:val="21"/>
          <w:lang w:val="it-IT"/>
        </w:rPr>
        <w:t>ë</w:t>
      </w:r>
      <w:r w:rsidRPr="00B41116">
        <w:rPr>
          <w:sz w:val="21"/>
          <w:szCs w:val="21"/>
          <w:lang w:val="it-IT"/>
        </w:rPr>
        <w:t xml:space="preserve"> Republik</w:t>
      </w:r>
      <w:r w:rsidR="00240D08" w:rsidRPr="00B41116">
        <w:rPr>
          <w:sz w:val="21"/>
          <w:szCs w:val="21"/>
          <w:lang w:val="it-IT"/>
        </w:rPr>
        <w:t>ë</w:t>
      </w:r>
      <w:r w:rsidRPr="00B41116">
        <w:rPr>
          <w:sz w:val="21"/>
          <w:szCs w:val="21"/>
          <w:lang w:val="it-IT"/>
        </w:rPr>
        <w:t>n e Shqip</w:t>
      </w:r>
      <w:r w:rsidR="00240D08" w:rsidRPr="00B41116">
        <w:rPr>
          <w:sz w:val="21"/>
          <w:szCs w:val="21"/>
          <w:lang w:val="it-IT"/>
        </w:rPr>
        <w:t>ë</w:t>
      </w:r>
      <w:r w:rsidRPr="00B41116">
        <w:rPr>
          <w:sz w:val="21"/>
          <w:szCs w:val="21"/>
          <w:lang w:val="it-IT"/>
        </w:rPr>
        <w:t>ris</w:t>
      </w:r>
      <w:r w:rsidR="00240D08" w:rsidRPr="00B41116">
        <w:rPr>
          <w:sz w:val="21"/>
          <w:szCs w:val="21"/>
          <w:lang w:val="it-IT"/>
        </w:rPr>
        <w:t>ë</w:t>
      </w:r>
      <w:r w:rsidR="008A2181" w:rsidRPr="00B41116">
        <w:rPr>
          <w:sz w:val="21"/>
          <w:szCs w:val="21"/>
          <w:lang w:val="it-IT"/>
        </w:rPr>
        <w:t>”</w:t>
      </w:r>
      <w:r w:rsidRPr="00B41116">
        <w:rPr>
          <w:sz w:val="21"/>
          <w:szCs w:val="21"/>
          <w:lang w:val="it-IT"/>
        </w:rPr>
        <w:t>, t</w:t>
      </w:r>
      <w:r w:rsidR="00240D08" w:rsidRPr="00B41116">
        <w:rPr>
          <w:sz w:val="21"/>
          <w:szCs w:val="21"/>
          <w:lang w:val="it-IT"/>
        </w:rPr>
        <w:t>ë</w:t>
      </w:r>
      <w:r w:rsidR="008A2181" w:rsidRPr="00B41116">
        <w:rPr>
          <w:sz w:val="21"/>
          <w:szCs w:val="21"/>
          <w:lang w:val="it-IT"/>
        </w:rPr>
        <w:t xml:space="preserve"> ndryshuar, r</w:t>
      </w:r>
      <w:r w:rsidRPr="00B41116">
        <w:rPr>
          <w:sz w:val="21"/>
          <w:szCs w:val="21"/>
          <w:lang w:val="it-IT"/>
        </w:rPr>
        <w:t>regullores “Mbi procedurat e licencimit t</w:t>
      </w:r>
      <w:r w:rsidR="00240D08" w:rsidRPr="00B41116">
        <w:rPr>
          <w:sz w:val="21"/>
          <w:szCs w:val="21"/>
          <w:lang w:val="it-IT"/>
        </w:rPr>
        <w:t>ë</w:t>
      </w:r>
      <w:r w:rsidRPr="00B41116">
        <w:rPr>
          <w:sz w:val="21"/>
          <w:szCs w:val="21"/>
          <w:lang w:val="it-IT"/>
        </w:rPr>
        <w:t xml:space="preserve"> operator</w:t>
      </w:r>
      <w:r w:rsidR="00240D08" w:rsidRPr="00B41116">
        <w:rPr>
          <w:sz w:val="21"/>
          <w:szCs w:val="21"/>
          <w:lang w:val="it-IT"/>
        </w:rPr>
        <w:t>ë</w:t>
      </w:r>
      <w:r w:rsidRPr="00B41116">
        <w:rPr>
          <w:sz w:val="21"/>
          <w:szCs w:val="21"/>
          <w:lang w:val="it-IT"/>
        </w:rPr>
        <w:t>ve privat</w:t>
      </w:r>
      <w:r w:rsidR="00240D08" w:rsidRPr="00B41116">
        <w:rPr>
          <w:sz w:val="21"/>
          <w:szCs w:val="21"/>
          <w:lang w:val="it-IT"/>
        </w:rPr>
        <w:t>ë</w:t>
      </w:r>
      <w:r w:rsidRPr="00B41116">
        <w:rPr>
          <w:sz w:val="21"/>
          <w:szCs w:val="21"/>
          <w:lang w:val="it-IT"/>
        </w:rPr>
        <w:t xml:space="preserve"> radio e televiziv</w:t>
      </w:r>
      <w:r w:rsidR="00240D08" w:rsidRPr="00B41116">
        <w:rPr>
          <w:sz w:val="21"/>
          <w:szCs w:val="21"/>
          <w:lang w:val="it-IT"/>
        </w:rPr>
        <w:t>ë</w:t>
      </w:r>
      <w:r w:rsidR="008A2181" w:rsidRPr="00B41116">
        <w:rPr>
          <w:sz w:val="21"/>
          <w:szCs w:val="21"/>
          <w:lang w:val="it-IT"/>
        </w:rPr>
        <w:t>” dhe r</w:t>
      </w:r>
      <w:r w:rsidRPr="00B41116">
        <w:rPr>
          <w:sz w:val="21"/>
          <w:szCs w:val="21"/>
          <w:lang w:val="it-IT"/>
        </w:rPr>
        <w:t>regullores “P</w:t>
      </w:r>
      <w:r w:rsidR="00240D08" w:rsidRPr="00B41116">
        <w:rPr>
          <w:sz w:val="21"/>
          <w:szCs w:val="21"/>
          <w:lang w:val="it-IT"/>
        </w:rPr>
        <w:t>ë</w:t>
      </w:r>
      <w:r w:rsidRPr="00B41116">
        <w:rPr>
          <w:sz w:val="21"/>
          <w:szCs w:val="21"/>
          <w:lang w:val="it-IT"/>
        </w:rPr>
        <w:t>r licencimin e operator</w:t>
      </w:r>
      <w:r w:rsidR="00240D08" w:rsidRPr="00B41116">
        <w:rPr>
          <w:sz w:val="21"/>
          <w:szCs w:val="21"/>
          <w:lang w:val="it-IT"/>
        </w:rPr>
        <w:t>ë</w:t>
      </w:r>
      <w:r w:rsidRPr="00B41116">
        <w:rPr>
          <w:sz w:val="21"/>
          <w:szCs w:val="21"/>
          <w:lang w:val="it-IT"/>
        </w:rPr>
        <w:t>ve radioteleviziv</w:t>
      </w:r>
      <w:r w:rsidR="00240D08" w:rsidRPr="00B41116">
        <w:rPr>
          <w:sz w:val="21"/>
          <w:szCs w:val="21"/>
          <w:lang w:val="it-IT"/>
        </w:rPr>
        <w:t>ë</w:t>
      </w:r>
      <w:r w:rsidRPr="00B41116">
        <w:rPr>
          <w:sz w:val="21"/>
          <w:szCs w:val="21"/>
          <w:lang w:val="it-IT"/>
        </w:rPr>
        <w:t xml:space="preserve"> t</w:t>
      </w:r>
      <w:r w:rsidR="00240D08" w:rsidRPr="00B41116">
        <w:rPr>
          <w:sz w:val="21"/>
          <w:szCs w:val="21"/>
          <w:lang w:val="it-IT"/>
        </w:rPr>
        <w:t>ë</w:t>
      </w:r>
      <w:r w:rsidRPr="00B41116">
        <w:rPr>
          <w:sz w:val="21"/>
          <w:szCs w:val="21"/>
          <w:lang w:val="it-IT"/>
        </w:rPr>
        <w:t xml:space="preserve"> transmetimeve me kab</w:t>
      </w:r>
      <w:r w:rsidR="00240D08" w:rsidRPr="00B41116">
        <w:rPr>
          <w:sz w:val="21"/>
          <w:szCs w:val="21"/>
          <w:lang w:val="it-IT"/>
        </w:rPr>
        <w:t>ë</w:t>
      </w:r>
      <w:r w:rsidRPr="00B41116">
        <w:rPr>
          <w:sz w:val="21"/>
          <w:szCs w:val="21"/>
          <w:lang w:val="it-IT"/>
        </w:rPr>
        <w:t>ll”</w:t>
      </w:r>
      <w:r w:rsidR="008A2181" w:rsidRPr="00B41116">
        <w:rPr>
          <w:sz w:val="21"/>
          <w:szCs w:val="21"/>
          <w:lang w:val="it-IT"/>
        </w:rPr>
        <w:t>,</w:t>
      </w:r>
      <w:r w:rsidRPr="00B41116">
        <w:rPr>
          <w:sz w:val="21"/>
          <w:szCs w:val="21"/>
          <w:lang w:val="it-IT"/>
        </w:rPr>
        <w:t xml:space="preserve"> K</w:t>
      </w:r>
      <w:r w:rsidR="00240D08" w:rsidRPr="00B41116">
        <w:rPr>
          <w:sz w:val="21"/>
          <w:szCs w:val="21"/>
          <w:lang w:val="it-IT"/>
        </w:rPr>
        <w:t>ë</w:t>
      </w:r>
      <w:r w:rsidR="00A93D88" w:rsidRPr="00B41116">
        <w:rPr>
          <w:sz w:val="21"/>
          <w:szCs w:val="21"/>
          <w:lang w:val="it-IT"/>
        </w:rPr>
        <w:t>shilli Kombët</w:t>
      </w:r>
      <w:r w:rsidRPr="00B41116">
        <w:rPr>
          <w:sz w:val="21"/>
          <w:szCs w:val="21"/>
          <w:lang w:val="it-IT"/>
        </w:rPr>
        <w:t>ar i Radios dhe Televizionit</w:t>
      </w:r>
    </w:p>
    <w:p w:rsidR="0026799D" w:rsidRPr="00C87C75" w:rsidRDefault="0026799D" w:rsidP="00844296">
      <w:pPr>
        <w:pStyle w:val="Paragrafi"/>
        <w:rPr>
          <w:sz w:val="18"/>
          <w:szCs w:val="21"/>
          <w:lang w:val="it-IT"/>
        </w:rPr>
      </w:pPr>
    </w:p>
    <w:p w:rsidR="0026799D" w:rsidRPr="00B41116" w:rsidRDefault="0026799D" w:rsidP="00844296">
      <w:pPr>
        <w:pStyle w:val="VENDOSI"/>
        <w:keepNext w:val="0"/>
        <w:rPr>
          <w:sz w:val="21"/>
          <w:szCs w:val="21"/>
        </w:rPr>
      </w:pPr>
      <w:r w:rsidRPr="00B41116">
        <w:rPr>
          <w:sz w:val="21"/>
          <w:szCs w:val="21"/>
        </w:rPr>
        <w:t>Vendosi:</w:t>
      </w:r>
    </w:p>
    <w:p w:rsidR="0026799D" w:rsidRPr="00C87C75" w:rsidRDefault="0026799D" w:rsidP="00844296">
      <w:pPr>
        <w:pStyle w:val="Paragrafi"/>
        <w:rPr>
          <w:sz w:val="16"/>
          <w:szCs w:val="21"/>
          <w:lang w:val="it-IT"/>
        </w:rPr>
      </w:pPr>
    </w:p>
    <w:p w:rsidR="0026799D" w:rsidRPr="00B41116" w:rsidRDefault="0026799D" w:rsidP="00844296">
      <w:pPr>
        <w:pStyle w:val="Paragrafi"/>
        <w:rPr>
          <w:sz w:val="21"/>
          <w:szCs w:val="21"/>
          <w:lang w:val="it-IT"/>
        </w:rPr>
      </w:pPr>
      <w:r w:rsidRPr="00B41116">
        <w:rPr>
          <w:sz w:val="21"/>
          <w:szCs w:val="21"/>
          <w:lang w:val="it-IT"/>
        </w:rPr>
        <w:t>1.</w:t>
      </w:r>
      <w:r w:rsidR="00372548">
        <w:rPr>
          <w:sz w:val="21"/>
          <w:szCs w:val="21"/>
          <w:lang w:val="it-IT"/>
        </w:rPr>
        <w:t xml:space="preserve"> </w:t>
      </w:r>
      <w:r w:rsidRPr="00B41116">
        <w:rPr>
          <w:sz w:val="21"/>
          <w:szCs w:val="21"/>
          <w:lang w:val="it-IT"/>
        </w:rPr>
        <w:t>T’i jap</w:t>
      </w:r>
      <w:r w:rsidR="00240D08" w:rsidRPr="00B41116">
        <w:rPr>
          <w:sz w:val="21"/>
          <w:szCs w:val="21"/>
          <w:lang w:val="it-IT"/>
        </w:rPr>
        <w:t>ë</w:t>
      </w:r>
      <w:r w:rsidRPr="00B41116">
        <w:rPr>
          <w:sz w:val="21"/>
          <w:szCs w:val="21"/>
          <w:lang w:val="it-IT"/>
        </w:rPr>
        <w:t xml:space="preserve"> licenc</w:t>
      </w:r>
      <w:r w:rsidR="00240D08" w:rsidRPr="00B41116">
        <w:rPr>
          <w:sz w:val="21"/>
          <w:szCs w:val="21"/>
          <w:lang w:val="it-IT"/>
        </w:rPr>
        <w:t>ë</w:t>
      </w:r>
      <w:r w:rsidRPr="00B41116">
        <w:rPr>
          <w:sz w:val="21"/>
          <w:szCs w:val="21"/>
          <w:lang w:val="it-IT"/>
        </w:rPr>
        <w:t xml:space="preserve"> subjektit fizik z.Ergys Çaushi, duke e autorizuar t</w:t>
      </w:r>
      <w:r w:rsidR="00240D08" w:rsidRPr="00B41116">
        <w:rPr>
          <w:sz w:val="21"/>
          <w:szCs w:val="21"/>
          <w:lang w:val="it-IT"/>
        </w:rPr>
        <w:t>ë</w:t>
      </w:r>
      <w:r w:rsidRPr="00B41116">
        <w:rPr>
          <w:sz w:val="21"/>
          <w:szCs w:val="21"/>
          <w:lang w:val="it-IT"/>
        </w:rPr>
        <w:t xml:space="preserve"> funksionoj</w:t>
      </w:r>
      <w:r w:rsidR="00240D08" w:rsidRPr="00B41116">
        <w:rPr>
          <w:sz w:val="21"/>
          <w:szCs w:val="21"/>
          <w:lang w:val="it-IT"/>
        </w:rPr>
        <w:t>ë</w:t>
      </w:r>
      <w:r w:rsidRPr="00B41116">
        <w:rPr>
          <w:sz w:val="21"/>
          <w:szCs w:val="21"/>
          <w:lang w:val="it-IT"/>
        </w:rPr>
        <w:t xml:space="preserve"> si operator televiziv privat kabllor n</w:t>
      </w:r>
      <w:r w:rsidR="00240D08" w:rsidRPr="00B41116">
        <w:rPr>
          <w:sz w:val="21"/>
          <w:szCs w:val="21"/>
          <w:lang w:val="it-IT"/>
        </w:rPr>
        <w:t>ë</w:t>
      </w:r>
      <w:r w:rsidRPr="00B41116">
        <w:rPr>
          <w:sz w:val="21"/>
          <w:szCs w:val="21"/>
          <w:lang w:val="it-IT"/>
        </w:rPr>
        <w:t xml:space="preserve"> fush</w:t>
      </w:r>
      <w:r w:rsidR="00240D08" w:rsidRPr="00B41116">
        <w:rPr>
          <w:sz w:val="21"/>
          <w:szCs w:val="21"/>
          <w:lang w:val="it-IT"/>
        </w:rPr>
        <w:t>ë</w:t>
      </w:r>
      <w:r w:rsidR="00A93D88" w:rsidRPr="00B41116">
        <w:rPr>
          <w:sz w:val="21"/>
          <w:szCs w:val="21"/>
          <w:lang w:val="it-IT"/>
        </w:rPr>
        <w:t>n e trans</w:t>
      </w:r>
      <w:r w:rsidRPr="00B41116">
        <w:rPr>
          <w:sz w:val="21"/>
          <w:szCs w:val="21"/>
          <w:lang w:val="it-IT"/>
        </w:rPr>
        <w:t>metimeve kabllore, p</w:t>
      </w:r>
      <w:r w:rsidR="00240D08" w:rsidRPr="00B41116">
        <w:rPr>
          <w:sz w:val="21"/>
          <w:szCs w:val="21"/>
          <w:lang w:val="it-IT"/>
        </w:rPr>
        <w:t>ë</w:t>
      </w:r>
      <w:r w:rsidRPr="00B41116">
        <w:rPr>
          <w:sz w:val="21"/>
          <w:szCs w:val="21"/>
          <w:lang w:val="it-IT"/>
        </w:rPr>
        <w:t>r nj</w:t>
      </w:r>
      <w:r w:rsidR="00240D08" w:rsidRPr="00B41116">
        <w:rPr>
          <w:sz w:val="21"/>
          <w:szCs w:val="21"/>
          <w:lang w:val="it-IT"/>
        </w:rPr>
        <w:t>ë</w:t>
      </w:r>
      <w:r w:rsidRPr="00B41116">
        <w:rPr>
          <w:sz w:val="21"/>
          <w:szCs w:val="21"/>
          <w:lang w:val="it-IT"/>
        </w:rPr>
        <w:t xml:space="preserve"> periudh</w:t>
      </w:r>
      <w:r w:rsidR="00240D08" w:rsidRPr="00B41116">
        <w:rPr>
          <w:sz w:val="21"/>
          <w:szCs w:val="21"/>
          <w:lang w:val="it-IT"/>
        </w:rPr>
        <w:t>ë</w:t>
      </w:r>
      <w:r w:rsidRPr="00B41116">
        <w:rPr>
          <w:sz w:val="21"/>
          <w:szCs w:val="21"/>
          <w:lang w:val="it-IT"/>
        </w:rPr>
        <w:t xml:space="preserve"> prej 6 vjet</w:t>
      </w:r>
      <w:r w:rsidR="00240D08" w:rsidRPr="00B41116">
        <w:rPr>
          <w:sz w:val="21"/>
          <w:szCs w:val="21"/>
          <w:lang w:val="it-IT"/>
        </w:rPr>
        <w:t>ë</w:t>
      </w:r>
      <w:r w:rsidRPr="00B41116">
        <w:rPr>
          <w:sz w:val="21"/>
          <w:szCs w:val="21"/>
          <w:lang w:val="it-IT"/>
        </w:rPr>
        <w:t>sh nga data e hyrjes n</w:t>
      </w:r>
      <w:r w:rsidR="00240D08" w:rsidRPr="00B41116">
        <w:rPr>
          <w:sz w:val="21"/>
          <w:szCs w:val="21"/>
          <w:lang w:val="it-IT"/>
        </w:rPr>
        <w:t>ë</w:t>
      </w:r>
      <w:r w:rsidRPr="00B41116">
        <w:rPr>
          <w:sz w:val="21"/>
          <w:szCs w:val="21"/>
          <w:lang w:val="it-IT"/>
        </w:rPr>
        <w:t xml:space="preserve"> fuqi t</w:t>
      </w:r>
      <w:r w:rsidR="00240D08" w:rsidRPr="00B41116">
        <w:rPr>
          <w:sz w:val="21"/>
          <w:szCs w:val="21"/>
          <w:lang w:val="it-IT"/>
        </w:rPr>
        <w:t>ë</w:t>
      </w:r>
      <w:r w:rsidRPr="00B41116">
        <w:rPr>
          <w:sz w:val="21"/>
          <w:szCs w:val="21"/>
          <w:lang w:val="it-IT"/>
        </w:rPr>
        <w:t xml:space="preserve"> k</w:t>
      </w:r>
      <w:r w:rsidR="00240D08" w:rsidRPr="00B41116">
        <w:rPr>
          <w:sz w:val="21"/>
          <w:szCs w:val="21"/>
          <w:lang w:val="it-IT"/>
        </w:rPr>
        <w:t>ë</w:t>
      </w:r>
      <w:r w:rsidR="00A93D88" w:rsidRPr="00B41116">
        <w:rPr>
          <w:sz w:val="21"/>
          <w:szCs w:val="21"/>
          <w:lang w:val="it-IT"/>
        </w:rPr>
        <w:t>saj licence, p</w:t>
      </w:r>
      <w:r w:rsidR="00240D08" w:rsidRPr="00B41116">
        <w:rPr>
          <w:sz w:val="21"/>
          <w:szCs w:val="21"/>
          <w:lang w:val="it-IT"/>
        </w:rPr>
        <w:t>ë</w:t>
      </w:r>
      <w:r w:rsidR="00A93D88" w:rsidRPr="00B41116">
        <w:rPr>
          <w:sz w:val="21"/>
          <w:szCs w:val="21"/>
          <w:lang w:val="it-IT"/>
        </w:rPr>
        <w:t>r</w:t>
      </w:r>
      <w:r w:rsidRPr="00B41116">
        <w:rPr>
          <w:sz w:val="21"/>
          <w:szCs w:val="21"/>
          <w:lang w:val="it-IT"/>
        </w:rPr>
        <w:t xml:space="preserve"> t</w:t>
      </w:r>
      <w:r w:rsidR="00240D08" w:rsidRPr="00B41116">
        <w:rPr>
          <w:sz w:val="21"/>
          <w:szCs w:val="21"/>
          <w:lang w:val="it-IT"/>
        </w:rPr>
        <w:t>ë</w:t>
      </w:r>
      <w:r w:rsidRPr="00B41116">
        <w:rPr>
          <w:sz w:val="21"/>
          <w:szCs w:val="21"/>
          <w:lang w:val="it-IT"/>
        </w:rPr>
        <w:t xml:space="preserve"> penetruar me sinjal n</w:t>
      </w:r>
      <w:r w:rsidR="00240D08" w:rsidRPr="00B41116">
        <w:rPr>
          <w:sz w:val="21"/>
          <w:szCs w:val="21"/>
          <w:lang w:val="it-IT"/>
        </w:rPr>
        <w:t>ë</w:t>
      </w:r>
      <w:r w:rsidRPr="00B41116">
        <w:rPr>
          <w:sz w:val="21"/>
          <w:szCs w:val="21"/>
          <w:lang w:val="it-IT"/>
        </w:rPr>
        <w:t xml:space="preserve"> qytetin</w:t>
      </w:r>
      <w:r w:rsidR="008A2181" w:rsidRPr="00B41116">
        <w:rPr>
          <w:sz w:val="21"/>
          <w:szCs w:val="21"/>
          <w:lang w:val="it-IT"/>
        </w:rPr>
        <w:t xml:space="preserve"> e</w:t>
      </w:r>
      <w:r w:rsidRPr="00B41116">
        <w:rPr>
          <w:sz w:val="21"/>
          <w:szCs w:val="21"/>
          <w:lang w:val="it-IT"/>
        </w:rPr>
        <w:t xml:space="preserve"> P</w:t>
      </w:r>
      <w:r w:rsidR="00240D08" w:rsidRPr="00B41116">
        <w:rPr>
          <w:sz w:val="21"/>
          <w:szCs w:val="21"/>
          <w:lang w:val="it-IT"/>
        </w:rPr>
        <w:t>ë</w:t>
      </w:r>
      <w:r w:rsidRPr="00B41116">
        <w:rPr>
          <w:sz w:val="21"/>
          <w:szCs w:val="21"/>
          <w:lang w:val="it-IT"/>
        </w:rPr>
        <w:t>rrenjas</w:t>
      </w:r>
      <w:r w:rsidR="008A2181" w:rsidRPr="00B41116">
        <w:rPr>
          <w:sz w:val="21"/>
          <w:szCs w:val="21"/>
          <w:lang w:val="it-IT"/>
        </w:rPr>
        <w:t>it</w:t>
      </w:r>
      <w:r w:rsidRPr="00B41116">
        <w:rPr>
          <w:sz w:val="21"/>
          <w:szCs w:val="21"/>
          <w:lang w:val="it-IT"/>
        </w:rPr>
        <w:t>.</w:t>
      </w:r>
    </w:p>
    <w:p w:rsidR="0026799D" w:rsidRPr="00B41116" w:rsidRDefault="0026799D" w:rsidP="00844296">
      <w:pPr>
        <w:pStyle w:val="Paragrafi"/>
        <w:rPr>
          <w:sz w:val="21"/>
          <w:szCs w:val="21"/>
          <w:lang w:val="it-IT"/>
        </w:rPr>
      </w:pPr>
      <w:r w:rsidRPr="00B41116">
        <w:rPr>
          <w:sz w:val="21"/>
          <w:szCs w:val="21"/>
          <w:lang w:val="it-IT"/>
        </w:rPr>
        <w:t>2.</w:t>
      </w:r>
      <w:r w:rsidR="00A93D88" w:rsidRPr="00B41116">
        <w:rPr>
          <w:sz w:val="21"/>
          <w:szCs w:val="21"/>
          <w:lang w:val="it-IT"/>
        </w:rPr>
        <w:t xml:space="preserve"> </w:t>
      </w:r>
      <w:r w:rsidRPr="00B41116">
        <w:rPr>
          <w:sz w:val="21"/>
          <w:szCs w:val="21"/>
          <w:lang w:val="it-IT"/>
        </w:rPr>
        <w:t>N</w:t>
      </w:r>
      <w:r w:rsidR="00240D08" w:rsidRPr="00B41116">
        <w:rPr>
          <w:sz w:val="21"/>
          <w:szCs w:val="21"/>
          <w:lang w:val="it-IT"/>
        </w:rPr>
        <w:t>ë</w:t>
      </w:r>
      <w:r w:rsidRPr="00B41116">
        <w:rPr>
          <w:sz w:val="21"/>
          <w:szCs w:val="21"/>
          <w:lang w:val="it-IT"/>
        </w:rPr>
        <w:t xml:space="preserve"> aneksin e licenc</w:t>
      </w:r>
      <w:r w:rsidR="00240D08" w:rsidRPr="00B41116">
        <w:rPr>
          <w:sz w:val="21"/>
          <w:szCs w:val="21"/>
          <w:lang w:val="it-IT"/>
        </w:rPr>
        <w:t>ë</w:t>
      </w:r>
      <w:r w:rsidRPr="00B41116">
        <w:rPr>
          <w:sz w:val="21"/>
          <w:szCs w:val="21"/>
          <w:lang w:val="it-IT"/>
        </w:rPr>
        <w:t>s jepen kushtet e licenc</w:t>
      </w:r>
      <w:r w:rsidR="00240D08" w:rsidRPr="00B41116">
        <w:rPr>
          <w:sz w:val="21"/>
          <w:szCs w:val="21"/>
          <w:lang w:val="it-IT"/>
        </w:rPr>
        <w:t>ë</w:t>
      </w:r>
      <w:r w:rsidRPr="00B41116">
        <w:rPr>
          <w:sz w:val="21"/>
          <w:szCs w:val="21"/>
          <w:lang w:val="it-IT"/>
        </w:rPr>
        <w:t>s, ku</w:t>
      </w:r>
      <w:r w:rsidR="00A93D88" w:rsidRPr="00B41116">
        <w:rPr>
          <w:sz w:val="21"/>
          <w:szCs w:val="21"/>
          <w:lang w:val="it-IT"/>
        </w:rPr>
        <w:t xml:space="preserve"> p</w:t>
      </w:r>
      <w:r w:rsidR="00240D08" w:rsidRPr="00B41116">
        <w:rPr>
          <w:sz w:val="21"/>
          <w:szCs w:val="21"/>
          <w:lang w:val="it-IT"/>
        </w:rPr>
        <w:t>ë</w:t>
      </w:r>
      <w:r w:rsidR="00A93D88" w:rsidRPr="00B41116">
        <w:rPr>
          <w:sz w:val="21"/>
          <w:szCs w:val="21"/>
          <w:lang w:val="it-IT"/>
        </w:rPr>
        <w:t>r</w:t>
      </w:r>
      <w:r w:rsidRPr="00B41116">
        <w:rPr>
          <w:sz w:val="21"/>
          <w:szCs w:val="21"/>
          <w:lang w:val="it-IT"/>
        </w:rPr>
        <w:t>fshihen struktura programore, zona e mbulimit, kushtet teknike dhe tarifat.</w:t>
      </w:r>
    </w:p>
    <w:p w:rsidR="0026799D" w:rsidRPr="00B41116" w:rsidRDefault="0026799D" w:rsidP="00844296">
      <w:pPr>
        <w:pStyle w:val="Paragrafi"/>
        <w:rPr>
          <w:sz w:val="21"/>
          <w:szCs w:val="21"/>
          <w:lang w:val="it-IT"/>
        </w:rPr>
      </w:pPr>
      <w:r w:rsidRPr="00B41116">
        <w:rPr>
          <w:sz w:val="21"/>
          <w:szCs w:val="21"/>
          <w:lang w:val="it-IT"/>
        </w:rPr>
        <w:t>3.</w:t>
      </w:r>
      <w:r w:rsidR="00BD4CF5" w:rsidRPr="00B41116">
        <w:rPr>
          <w:sz w:val="21"/>
          <w:szCs w:val="21"/>
          <w:lang w:val="it-IT"/>
        </w:rPr>
        <w:t xml:space="preserve"> </w:t>
      </w:r>
      <w:r w:rsidRPr="00B41116">
        <w:rPr>
          <w:sz w:val="21"/>
          <w:szCs w:val="21"/>
          <w:lang w:val="it-IT"/>
        </w:rPr>
        <w:t>Ky vendim hyn n</w:t>
      </w:r>
      <w:r w:rsidR="00240D08" w:rsidRPr="00B41116">
        <w:rPr>
          <w:sz w:val="21"/>
          <w:szCs w:val="21"/>
          <w:lang w:val="it-IT"/>
        </w:rPr>
        <w:t>ë</w:t>
      </w:r>
      <w:r w:rsidRPr="00B41116">
        <w:rPr>
          <w:sz w:val="21"/>
          <w:szCs w:val="21"/>
          <w:lang w:val="it-IT"/>
        </w:rPr>
        <w:t xml:space="preserve"> fuqi pas botimit n</w:t>
      </w:r>
      <w:r w:rsidR="00240D08" w:rsidRPr="00B41116">
        <w:rPr>
          <w:sz w:val="21"/>
          <w:szCs w:val="21"/>
          <w:lang w:val="it-IT"/>
        </w:rPr>
        <w:t>ë</w:t>
      </w:r>
      <w:r w:rsidRPr="00B41116">
        <w:rPr>
          <w:sz w:val="21"/>
          <w:szCs w:val="21"/>
          <w:lang w:val="it-IT"/>
        </w:rPr>
        <w:t xml:space="preserve"> Fletoren Zyrtare.</w:t>
      </w:r>
    </w:p>
    <w:p w:rsidR="0026799D" w:rsidRPr="00C87C75" w:rsidRDefault="0026799D" w:rsidP="00844296">
      <w:pPr>
        <w:pStyle w:val="Paragrafi"/>
        <w:rPr>
          <w:sz w:val="14"/>
          <w:szCs w:val="21"/>
          <w:lang w:val="it-IT"/>
        </w:rPr>
      </w:pPr>
    </w:p>
    <w:p w:rsidR="0026799D" w:rsidRPr="00B41116" w:rsidRDefault="0026799D" w:rsidP="00844296">
      <w:pPr>
        <w:pStyle w:val="Autoriteti"/>
        <w:keepNext w:val="0"/>
        <w:rPr>
          <w:sz w:val="21"/>
          <w:szCs w:val="21"/>
        </w:rPr>
      </w:pPr>
      <w:r w:rsidRPr="00B41116">
        <w:rPr>
          <w:sz w:val="21"/>
          <w:szCs w:val="21"/>
        </w:rPr>
        <w:t>Kryetare</w:t>
      </w:r>
    </w:p>
    <w:p w:rsidR="0026799D" w:rsidRPr="00B41116" w:rsidRDefault="0026799D" w:rsidP="00844296">
      <w:pPr>
        <w:pStyle w:val="AutoritetiEmer"/>
        <w:rPr>
          <w:sz w:val="21"/>
          <w:szCs w:val="21"/>
        </w:rPr>
      </w:pPr>
      <w:r w:rsidRPr="00B41116">
        <w:rPr>
          <w:sz w:val="21"/>
          <w:szCs w:val="21"/>
        </w:rPr>
        <w:t>Mesila Doda (Demi)</w:t>
      </w:r>
    </w:p>
    <w:p w:rsidR="008A2181" w:rsidRPr="00B41116" w:rsidRDefault="008A2181" w:rsidP="00844296">
      <w:pPr>
        <w:pStyle w:val="Paragrafi"/>
        <w:ind w:firstLine="0"/>
        <w:rPr>
          <w:sz w:val="21"/>
          <w:szCs w:val="21"/>
          <w:lang w:val="en-GB"/>
        </w:rPr>
      </w:pPr>
    </w:p>
    <w:p w:rsidR="008A2181" w:rsidRPr="00B41116" w:rsidRDefault="008A2181" w:rsidP="00844296">
      <w:pPr>
        <w:pStyle w:val="Paragrafi"/>
        <w:rPr>
          <w:sz w:val="21"/>
          <w:szCs w:val="21"/>
          <w:lang w:val="en-GB"/>
        </w:rPr>
      </w:pPr>
    </w:p>
    <w:p w:rsidR="00196019" w:rsidRDefault="00196019" w:rsidP="00844296">
      <w:pPr>
        <w:pStyle w:val="Akti"/>
        <w:keepNext w:val="0"/>
        <w:rPr>
          <w:sz w:val="21"/>
          <w:szCs w:val="21"/>
        </w:rPr>
      </w:pPr>
    </w:p>
    <w:p w:rsidR="00196019" w:rsidRDefault="00196019" w:rsidP="00844296">
      <w:pPr>
        <w:pStyle w:val="Akti"/>
        <w:keepNext w:val="0"/>
        <w:rPr>
          <w:sz w:val="21"/>
          <w:szCs w:val="21"/>
        </w:rPr>
      </w:pPr>
    </w:p>
    <w:p w:rsidR="00196019" w:rsidRDefault="00196019" w:rsidP="00844296">
      <w:pPr>
        <w:pStyle w:val="Akti"/>
        <w:keepNext w:val="0"/>
        <w:rPr>
          <w:sz w:val="21"/>
          <w:szCs w:val="21"/>
        </w:rPr>
      </w:pPr>
    </w:p>
    <w:p w:rsidR="00196019" w:rsidRDefault="00196019" w:rsidP="00844296">
      <w:pPr>
        <w:pStyle w:val="Akti"/>
        <w:keepNext w:val="0"/>
        <w:rPr>
          <w:sz w:val="21"/>
          <w:szCs w:val="21"/>
        </w:rPr>
      </w:pPr>
    </w:p>
    <w:p w:rsidR="00196019" w:rsidRDefault="00196019" w:rsidP="00844296">
      <w:pPr>
        <w:pStyle w:val="Akti"/>
        <w:keepNext w:val="0"/>
        <w:rPr>
          <w:sz w:val="21"/>
          <w:szCs w:val="21"/>
        </w:rPr>
      </w:pPr>
    </w:p>
    <w:p w:rsidR="00196019" w:rsidRDefault="00196019" w:rsidP="00844296">
      <w:pPr>
        <w:pStyle w:val="Akti"/>
        <w:keepNext w:val="0"/>
        <w:rPr>
          <w:sz w:val="21"/>
          <w:szCs w:val="21"/>
        </w:rPr>
      </w:pPr>
    </w:p>
    <w:p w:rsidR="00196019" w:rsidRDefault="00196019" w:rsidP="00844296">
      <w:pPr>
        <w:pStyle w:val="Akti"/>
        <w:keepNext w:val="0"/>
        <w:rPr>
          <w:sz w:val="21"/>
          <w:szCs w:val="21"/>
        </w:rPr>
      </w:pPr>
    </w:p>
    <w:p w:rsidR="00196019" w:rsidRDefault="00196019" w:rsidP="00844296">
      <w:pPr>
        <w:pStyle w:val="Akti"/>
        <w:keepNext w:val="0"/>
        <w:rPr>
          <w:sz w:val="21"/>
          <w:szCs w:val="21"/>
        </w:rPr>
      </w:pPr>
    </w:p>
    <w:p w:rsidR="0026799D" w:rsidRPr="00B41116" w:rsidRDefault="0026799D" w:rsidP="00844296">
      <w:pPr>
        <w:pStyle w:val="Akti"/>
        <w:keepNext w:val="0"/>
        <w:rPr>
          <w:sz w:val="21"/>
          <w:szCs w:val="21"/>
        </w:rPr>
      </w:pPr>
      <w:r w:rsidRPr="00B41116">
        <w:rPr>
          <w:sz w:val="21"/>
          <w:szCs w:val="21"/>
        </w:rPr>
        <w:t>Vendim</w:t>
      </w:r>
    </w:p>
    <w:p w:rsidR="0026799D" w:rsidRPr="00B41116" w:rsidRDefault="0026799D" w:rsidP="00844296">
      <w:pPr>
        <w:pStyle w:val="NumriData"/>
        <w:keepNext w:val="0"/>
        <w:rPr>
          <w:sz w:val="21"/>
          <w:szCs w:val="21"/>
        </w:rPr>
      </w:pPr>
      <w:r w:rsidRPr="00B41116">
        <w:rPr>
          <w:sz w:val="21"/>
          <w:szCs w:val="21"/>
        </w:rPr>
        <w:t>Nr.695, dat</w:t>
      </w:r>
      <w:r w:rsidR="00240D08" w:rsidRPr="00B41116">
        <w:rPr>
          <w:sz w:val="21"/>
          <w:szCs w:val="21"/>
        </w:rPr>
        <w:t>ë</w:t>
      </w:r>
      <w:r w:rsidRPr="00B41116">
        <w:rPr>
          <w:sz w:val="21"/>
          <w:szCs w:val="21"/>
        </w:rPr>
        <w:t xml:space="preserve"> 31.3.2008</w:t>
      </w:r>
    </w:p>
    <w:p w:rsidR="0026799D" w:rsidRPr="00B41116" w:rsidRDefault="0026799D" w:rsidP="00844296">
      <w:pPr>
        <w:pStyle w:val="Paragrafi"/>
        <w:rPr>
          <w:sz w:val="21"/>
          <w:szCs w:val="21"/>
          <w:lang w:val="en-GB"/>
        </w:rPr>
      </w:pPr>
    </w:p>
    <w:p w:rsidR="00BD4CF5" w:rsidRPr="00B41116" w:rsidRDefault="0026799D" w:rsidP="00844296">
      <w:pPr>
        <w:pStyle w:val="Titulli"/>
        <w:keepNext w:val="0"/>
        <w:rPr>
          <w:sz w:val="21"/>
          <w:szCs w:val="21"/>
        </w:rPr>
      </w:pPr>
      <w:r w:rsidRPr="00B41116">
        <w:rPr>
          <w:sz w:val="21"/>
          <w:szCs w:val="21"/>
        </w:rPr>
        <w:t>P</w:t>
      </w:r>
      <w:r w:rsidR="00240D08" w:rsidRPr="00B41116">
        <w:rPr>
          <w:sz w:val="21"/>
          <w:szCs w:val="21"/>
        </w:rPr>
        <w:t>ë</w:t>
      </w:r>
      <w:r w:rsidRPr="00B41116">
        <w:rPr>
          <w:sz w:val="21"/>
          <w:szCs w:val="21"/>
        </w:rPr>
        <w:t>r zgjerimin e zon</w:t>
      </w:r>
      <w:r w:rsidR="00240D08" w:rsidRPr="00B41116">
        <w:rPr>
          <w:sz w:val="21"/>
          <w:szCs w:val="21"/>
        </w:rPr>
        <w:t>ë</w:t>
      </w:r>
      <w:r w:rsidRPr="00B41116">
        <w:rPr>
          <w:sz w:val="21"/>
          <w:szCs w:val="21"/>
        </w:rPr>
        <w:t>s s</w:t>
      </w:r>
      <w:r w:rsidR="00240D08" w:rsidRPr="00B41116">
        <w:rPr>
          <w:sz w:val="21"/>
          <w:szCs w:val="21"/>
        </w:rPr>
        <w:t>ë</w:t>
      </w:r>
      <w:r w:rsidRPr="00B41116">
        <w:rPr>
          <w:sz w:val="21"/>
          <w:szCs w:val="21"/>
        </w:rPr>
        <w:t xml:space="preserve"> licencimit t</w:t>
      </w:r>
      <w:r w:rsidR="00240D08" w:rsidRPr="00B41116">
        <w:rPr>
          <w:sz w:val="21"/>
          <w:szCs w:val="21"/>
        </w:rPr>
        <w:t>ë</w:t>
      </w:r>
      <w:r w:rsidRPr="00B41116">
        <w:rPr>
          <w:sz w:val="21"/>
          <w:szCs w:val="21"/>
        </w:rPr>
        <w:t xml:space="preserve"> subjektit televiziv </w:t>
      </w:r>
    </w:p>
    <w:p w:rsidR="0026799D" w:rsidRPr="00B41116" w:rsidRDefault="0026799D" w:rsidP="00844296">
      <w:pPr>
        <w:pStyle w:val="Titulli"/>
        <w:keepNext w:val="0"/>
        <w:rPr>
          <w:sz w:val="21"/>
          <w:szCs w:val="21"/>
        </w:rPr>
      </w:pPr>
      <w:r w:rsidRPr="00B41116">
        <w:rPr>
          <w:sz w:val="21"/>
          <w:szCs w:val="21"/>
        </w:rPr>
        <w:t>privat kabllor “TV Lezha</w:t>
      </w:r>
      <w:r w:rsidR="008A2181" w:rsidRPr="00B41116">
        <w:rPr>
          <w:sz w:val="21"/>
          <w:szCs w:val="21"/>
        </w:rPr>
        <w:t>”</w:t>
      </w:r>
    </w:p>
    <w:p w:rsidR="0026799D" w:rsidRPr="00B41116" w:rsidRDefault="0026799D" w:rsidP="00844296">
      <w:pPr>
        <w:pStyle w:val="Paragrafi"/>
        <w:rPr>
          <w:sz w:val="21"/>
          <w:szCs w:val="21"/>
          <w:lang w:val="en-GB"/>
        </w:rPr>
      </w:pPr>
    </w:p>
    <w:p w:rsidR="0026799D" w:rsidRPr="00B41116" w:rsidRDefault="0026799D" w:rsidP="00844296">
      <w:pPr>
        <w:pStyle w:val="Paragrafi"/>
        <w:rPr>
          <w:sz w:val="21"/>
          <w:szCs w:val="21"/>
          <w:lang w:val="en-GB"/>
        </w:rPr>
      </w:pPr>
      <w:r w:rsidRPr="00B41116">
        <w:rPr>
          <w:sz w:val="21"/>
          <w:szCs w:val="21"/>
          <w:lang w:val="en-GB"/>
        </w:rPr>
        <w:t>N</w:t>
      </w:r>
      <w:r w:rsidR="00240D08" w:rsidRPr="00B41116">
        <w:rPr>
          <w:sz w:val="21"/>
          <w:szCs w:val="21"/>
          <w:lang w:val="en-GB"/>
        </w:rPr>
        <w:t>ë</w:t>
      </w:r>
      <w:r w:rsidRPr="00B41116">
        <w:rPr>
          <w:sz w:val="21"/>
          <w:szCs w:val="21"/>
          <w:lang w:val="en-GB"/>
        </w:rPr>
        <w:t xml:space="preserve"> mb</w:t>
      </w:r>
      <w:r w:rsidR="00240D08" w:rsidRPr="00B41116">
        <w:rPr>
          <w:sz w:val="21"/>
          <w:szCs w:val="21"/>
          <w:lang w:val="en-GB"/>
        </w:rPr>
        <w:t>ë</w:t>
      </w:r>
      <w:r w:rsidRPr="00B41116">
        <w:rPr>
          <w:sz w:val="21"/>
          <w:szCs w:val="21"/>
          <w:lang w:val="en-GB"/>
        </w:rPr>
        <w:t>shtetje t</w:t>
      </w:r>
      <w:r w:rsidR="00240D08" w:rsidRPr="00B41116">
        <w:rPr>
          <w:sz w:val="21"/>
          <w:szCs w:val="21"/>
          <w:lang w:val="en-GB"/>
        </w:rPr>
        <w:t>ë</w:t>
      </w:r>
      <w:r w:rsidRPr="00B41116">
        <w:rPr>
          <w:sz w:val="21"/>
          <w:szCs w:val="21"/>
          <w:lang w:val="en-GB"/>
        </w:rPr>
        <w:t xml:space="preserve"> ligjit nr.8410, dat</w:t>
      </w:r>
      <w:r w:rsidR="00240D08" w:rsidRPr="00B41116">
        <w:rPr>
          <w:sz w:val="21"/>
          <w:szCs w:val="21"/>
          <w:lang w:val="en-GB"/>
        </w:rPr>
        <w:t>ë</w:t>
      </w:r>
      <w:r w:rsidRPr="00B41116">
        <w:rPr>
          <w:sz w:val="21"/>
          <w:szCs w:val="21"/>
          <w:lang w:val="en-GB"/>
        </w:rPr>
        <w:t xml:space="preserve"> 30.9.1998 “P</w:t>
      </w:r>
      <w:r w:rsidR="00240D08" w:rsidRPr="00B41116">
        <w:rPr>
          <w:sz w:val="21"/>
          <w:szCs w:val="21"/>
          <w:lang w:val="en-GB"/>
        </w:rPr>
        <w:t>ë</w:t>
      </w:r>
      <w:r w:rsidR="008A2181" w:rsidRPr="00B41116">
        <w:rPr>
          <w:sz w:val="21"/>
          <w:szCs w:val="21"/>
          <w:lang w:val="en-GB"/>
        </w:rPr>
        <w:t>r radion dhe televizionin publik dhe p</w:t>
      </w:r>
      <w:r w:rsidRPr="00B41116">
        <w:rPr>
          <w:sz w:val="21"/>
          <w:szCs w:val="21"/>
          <w:lang w:val="en-GB"/>
        </w:rPr>
        <w:t>rivat n</w:t>
      </w:r>
      <w:r w:rsidR="00240D08" w:rsidRPr="00B41116">
        <w:rPr>
          <w:sz w:val="21"/>
          <w:szCs w:val="21"/>
          <w:lang w:val="en-GB"/>
        </w:rPr>
        <w:t>ë</w:t>
      </w:r>
      <w:r w:rsidRPr="00B41116">
        <w:rPr>
          <w:sz w:val="21"/>
          <w:szCs w:val="21"/>
          <w:lang w:val="en-GB"/>
        </w:rPr>
        <w:t xml:space="preserve"> Republik</w:t>
      </w:r>
      <w:r w:rsidR="00240D08" w:rsidRPr="00B41116">
        <w:rPr>
          <w:sz w:val="21"/>
          <w:szCs w:val="21"/>
          <w:lang w:val="en-GB"/>
        </w:rPr>
        <w:t>ë</w:t>
      </w:r>
      <w:r w:rsidRPr="00B41116">
        <w:rPr>
          <w:sz w:val="21"/>
          <w:szCs w:val="21"/>
          <w:lang w:val="en-GB"/>
        </w:rPr>
        <w:t>n e Shqip</w:t>
      </w:r>
      <w:r w:rsidR="00240D08" w:rsidRPr="00B41116">
        <w:rPr>
          <w:sz w:val="21"/>
          <w:szCs w:val="21"/>
          <w:lang w:val="en-GB"/>
        </w:rPr>
        <w:t>ë</w:t>
      </w:r>
      <w:r w:rsidRPr="00B41116">
        <w:rPr>
          <w:sz w:val="21"/>
          <w:szCs w:val="21"/>
          <w:lang w:val="en-GB"/>
        </w:rPr>
        <w:t>ris</w:t>
      </w:r>
      <w:r w:rsidR="00240D08" w:rsidRPr="00B41116">
        <w:rPr>
          <w:sz w:val="21"/>
          <w:szCs w:val="21"/>
          <w:lang w:val="en-GB"/>
        </w:rPr>
        <w:t>ë</w:t>
      </w:r>
      <w:r w:rsidR="008A2181" w:rsidRPr="00B41116">
        <w:rPr>
          <w:sz w:val="21"/>
          <w:szCs w:val="21"/>
          <w:lang w:val="en-GB"/>
        </w:rPr>
        <w:t>”</w:t>
      </w:r>
      <w:r w:rsidRPr="00B41116">
        <w:rPr>
          <w:sz w:val="21"/>
          <w:szCs w:val="21"/>
          <w:lang w:val="en-GB"/>
        </w:rPr>
        <w:t>, t</w:t>
      </w:r>
      <w:r w:rsidR="00240D08" w:rsidRPr="00B41116">
        <w:rPr>
          <w:sz w:val="21"/>
          <w:szCs w:val="21"/>
          <w:lang w:val="en-GB"/>
        </w:rPr>
        <w:t>ë</w:t>
      </w:r>
      <w:r w:rsidR="008A2181" w:rsidRPr="00B41116">
        <w:rPr>
          <w:sz w:val="21"/>
          <w:szCs w:val="21"/>
          <w:lang w:val="en-GB"/>
        </w:rPr>
        <w:t xml:space="preserve"> ndryshuar, r</w:t>
      </w:r>
      <w:r w:rsidRPr="00B41116">
        <w:rPr>
          <w:sz w:val="21"/>
          <w:szCs w:val="21"/>
          <w:lang w:val="en-GB"/>
        </w:rPr>
        <w:t>regullores “Mbi procedurat e licencimit t</w:t>
      </w:r>
      <w:r w:rsidR="00240D08" w:rsidRPr="00B41116">
        <w:rPr>
          <w:sz w:val="21"/>
          <w:szCs w:val="21"/>
          <w:lang w:val="en-GB"/>
        </w:rPr>
        <w:t>ë</w:t>
      </w:r>
      <w:r w:rsidRPr="00B41116">
        <w:rPr>
          <w:sz w:val="21"/>
          <w:szCs w:val="21"/>
          <w:lang w:val="en-GB"/>
        </w:rPr>
        <w:t xml:space="preserve"> operator</w:t>
      </w:r>
      <w:r w:rsidR="00240D08" w:rsidRPr="00B41116">
        <w:rPr>
          <w:sz w:val="21"/>
          <w:szCs w:val="21"/>
          <w:lang w:val="en-GB"/>
        </w:rPr>
        <w:t>ë</w:t>
      </w:r>
      <w:r w:rsidRPr="00B41116">
        <w:rPr>
          <w:sz w:val="21"/>
          <w:szCs w:val="21"/>
          <w:lang w:val="en-GB"/>
        </w:rPr>
        <w:t>ve privat</w:t>
      </w:r>
      <w:r w:rsidR="00240D08" w:rsidRPr="00B41116">
        <w:rPr>
          <w:sz w:val="21"/>
          <w:szCs w:val="21"/>
          <w:lang w:val="en-GB"/>
        </w:rPr>
        <w:t>ë</w:t>
      </w:r>
      <w:r w:rsidRPr="00B41116">
        <w:rPr>
          <w:sz w:val="21"/>
          <w:szCs w:val="21"/>
          <w:lang w:val="en-GB"/>
        </w:rPr>
        <w:t xml:space="preserve"> radio e televiziv</w:t>
      </w:r>
      <w:r w:rsidR="00240D08" w:rsidRPr="00B41116">
        <w:rPr>
          <w:sz w:val="21"/>
          <w:szCs w:val="21"/>
          <w:lang w:val="en-GB"/>
        </w:rPr>
        <w:t>ë</w:t>
      </w:r>
      <w:r w:rsidR="008A2181" w:rsidRPr="00B41116">
        <w:rPr>
          <w:sz w:val="21"/>
          <w:szCs w:val="21"/>
          <w:lang w:val="en-GB"/>
        </w:rPr>
        <w:t>”</w:t>
      </w:r>
      <w:r w:rsidRPr="00B41116">
        <w:rPr>
          <w:sz w:val="21"/>
          <w:szCs w:val="21"/>
          <w:lang w:val="en-GB"/>
        </w:rPr>
        <w:t>, si dhe k</w:t>
      </w:r>
      <w:r w:rsidR="00240D08" w:rsidRPr="00B41116">
        <w:rPr>
          <w:sz w:val="21"/>
          <w:szCs w:val="21"/>
          <w:lang w:val="en-GB"/>
        </w:rPr>
        <w:t>ë</w:t>
      </w:r>
      <w:r w:rsidRPr="00B41116">
        <w:rPr>
          <w:sz w:val="21"/>
          <w:szCs w:val="21"/>
          <w:lang w:val="en-GB"/>
        </w:rPr>
        <w:t>rkes</w:t>
      </w:r>
      <w:r w:rsidR="00240D08" w:rsidRPr="00B41116">
        <w:rPr>
          <w:sz w:val="21"/>
          <w:szCs w:val="21"/>
          <w:lang w:val="en-GB"/>
        </w:rPr>
        <w:t>ë</w:t>
      </w:r>
      <w:r w:rsidRPr="00B41116">
        <w:rPr>
          <w:sz w:val="21"/>
          <w:szCs w:val="21"/>
          <w:lang w:val="en-GB"/>
        </w:rPr>
        <w:t>s s</w:t>
      </w:r>
      <w:r w:rsidR="00240D08" w:rsidRPr="00B41116">
        <w:rPr>
          <w:sz w:val="21"/>
          <w:szCs w:val="21"/>
          <w:lang w:val="en-GB"/>
        </w:rPr>
        <w:t>ë</w:t>
      </w:r>
      <w:r w:rsidR="00BD4CF5" w:rsidRPr="00B41116">
        <w:rPr>
          <w:sz w:val="21"/>
          <w:szCs w:val="21"/>
          <w:lang w:val="en-GB"/>
        </w:rPr>
        <w:t xml:space="preserve"> sub</w:t>
      </w:r>
      <w:r w:rsidRPr="00B41116">
        <w:rPr>
          <w:sz w:val="21"/>
          <w:szCs w:val="21"/>
          <w:lang w:val="en-GB"/>
        </w:rPr>
        <w:t>jektit, K</w:t>
      </w:r>
      <w:r w:rsidR="00240D08" w:rsidRPr="00B41116">
        <w:rPr>
          <w:sz w:val="21"/>
          <w:szCs w:val="21"/>
          <w:lang w:val="en-GB"/>
        </w:rPr>
        <w:t>ë</w:t>
      </w:r>
      <w:r w:rsidRPr="00B41116">
        <w:rPr>
          <w:sz w:val="21"/>
          <w:szCs w:val="21"/>
          <w:lang w:val="en-GB"/>
        </w:rPr>
        <w:t>shilli Komb</w:t>
      </w:r>
      <w:r w:rsidR="00240D08" w:rsidRPr="00B41116">
        <w:rPr>
          <w:sz w:val="21"/>
          <w:szCs w:val="21"/>
          <w:lang w:val="en-GB"/>
        </w:rPr>
        <w:t>ë</w:t>
      </w:r>
      <w:r w:rsidR="008A2181" w:rsidRPr="00B41116">
        <w:rPr>
          <w:sz w:val="21"/>
          <w:szCs w:val="21"/>
          <w:lang w:val="en-GB"/>
        </w:rPr>
        <w:t>tar i Radios dhe Televizionit</w:t>
      </w:r>
    </w:p>
    <w:p w:rsidR="0026799D" w:rsidRPr="00B41116" w:rsidRDefault="0026799D" w:rsidP="00844296">
      <w:pPr>
        <w:pStyle w:val="Paragrafi"/>
        <w:rPr>
          <w:sz w:val="21"/>
          <w:szCs w:val="21"/>
          <w:lang w:val="en-GB"/>
        </w:rPr>
      </w:pPr>
    </w:p>
    <w:p w:rsidR="0026799D" w:rsidRPr="00B41116" w:rsidRDefault="0026799D" w:rsidP="00844296">
      <w:pPr>
        <w:pStyle w:val="VENDOSI"/>
        <w:keepNext w:val="0"/>
        <w:rPr>
          <w:sz w:val="21"/>
          <w:szCs w:val="21"/>
        </w:rPr>
      </w:pPr>
      <w:r w:rsidRPr="00B41116">
        <w:rPr>
          <w:sz w:val="21"/>
          <w:szCs w:val="21"/>
        </w:rPr>
        <w:t>Vendosi:</w:t>
      </w:r>
    </w:p>
    <w:p w:rsidR="0026799D" w:rsidRPr="00B41116" w:rsidRDefault="0026799D" w:rsidP="00844296">
      <w:pPr>
        <w:pStyle w:val="Paragrafi"/>
        <w:rPr>
          <w:sz w:val="21"/>
          <w:szCs w:val="21"/>
          <w:lang w:val="en-GB"/>
        </w:rPr>
      </w:pPr>
    </w:p>
    <w:p w:rsidR="0026799D" w:rsidRPr="00B41116" w:rsidRDefault="0026799D" w:rsidP="00844296">
      <w:pPr>
        <w:pStyle w:val="Paragrafi"/>
        <w:rPr>
          <w:sz w:val="21"/>
          <w:szCs w:val="21"/>
          <w:lang w:val="en-GB"/>
        </w:rPr>
      </w:pPr>
      <w:r w:rsidRPr="00B41116">
        <w:rPr>
          <w:sz w:val="21"/>
          <w:szCs w:val="21"/>
          <w:lang w:val="en-GB"/>
        </w:rPr>
        <w:t>1.</w:t>
      </w:r>
      <w:r w:rsidR="00BD4CF5" w:rsidRPr="00B41116">
        <w:rPr>
          <w:sz w:val="21"/>
          <w:szCs w:val="21"/>
          <w:lang w:val="en-GB"/>
        </w:rPr>
        <w:t xml:space="preserve"> </w:t>
      </w:r>
      <w:r w:rsidRPr="00B41116">
        <w:rPr>
          <w:sz w:val="21"/>
          <w:szCs w:val="21"/>
          <w:lang w:val="en-GB"/>
        </w:rPr>
        <w:t>T</w:t>
      </w:r>
      <w:r w:rsidR="00240D08" w:rsidRPr="00B41116">
        <w:rPr>
          <w:sz w:val="21"/>
          <w:szCs w:val="21"/>
          <w:lang w:val="en-GB"/>
        </w:rPr>
        <w:t>ë</w:t>
      </w:r>
      <w:r w:rsidRPr="00B41116">
        <w:rPr>
          <w:sz w:val="21"/>
          <w:szCs w:val="21"/>
          <w:lang w:val="en-GB"/>
        </w:rPr>
        <w:t xml:space="preserve"> miratoj</w:t>
      </w:r>
      <w:r w:rsidR="00240D08" w:rsidRPr="00B41116">
        <w:rPr>
          <w:sz w:val="21"/>
          <w:szCs w:val="21"/>
          <w:lang w:val="en-GB"/>
        </w:rPr>
        <w:t>ë</w:t>
      </w:r>
      <w:r w:rsidRPr="00B41116">
        <w:rPr>
          <w:sz w:val="21"/>
          <w:szCs w:val="21"/>
          <w:lang w:val="en-GB"/>
        </w:rPr>
        <w:t xml:space="preserve"> zgjerimin e zon</w:t>
      </w:r>
      <w:r w:rsidR="00240D08" w:rsidRPr="00B41116">
        <w:rPr>
          <w:sz w:val="21"/>
          <w:szCs w:val="21"/>
          <w:lang w:val="en-GB"/>
        </w:rPr>
        <w:t>ë</w:t>
      </w:r>
      <w:r w:rsidRPr="00B41116">
        <w:rPr>
          <w:sz w:val="21"/>
          <w:szCs w:val="21"/>
          <w:lang w:val="en-GB"/>
        </w:rPr>
        <w:t>s s</w:t>
      </w:r>
      <w:r w:rsidR="00240D08" w:rsidRPr="00B41116">
        <w:rPr>
          <w:sz w:val="21"/>
          <w:szCs w:val="21"/>
          <w:lang w:val="en-GB"/>
        </w:rPr>
        <w:t>ë</w:t>
      </w:r>
      <w:r w:rsidRPr="00B41116">
        <w:rPr>
          <w:sz w:val="21"/>
          <w:szCs w:val="21"/>
          <w:lang w:val="en-GB"/>
        </w:rPr>
        <w:t xml:space="preserve"> licencimit t</w:t>
      </w:r>
      <w:r w:rsidR="00240D08" w:rsidRPr="00B41116">
        <w:rPr>
          <w:sz w:val="21"/>
          <w:szCs w:val="21"/>
          <w:lang w:val="en-GB"/>
        </w:rPr>
        <w:t>ë</w:t>
      </w:r>
      <w:r w:rsidRPr="00B41116">
        <w:rPr>
          <w:sz w:val="21"/>
          <w:szCs w:val="21"/>
          <w:lang w:val="en-GB"/>
        </w:rPr>
        <w:t xml:space="preserve"> subjektit fizik z.Fred Stakaj p</w:t>
      </w:r>
      <w:r w:rsidR="00240D08" w:rsidRPr="00B41116">
        <w:rPr>
          <w:sz w:val="21"/>
          <w:szCs w:val="21"/>
          <w:lang w:val="en-GB"/>
        </w:rPr>
        <w:t>ë</w:t>
      </w:r>
      <w:r w:rsidRPr="00B41116">
        <w:rPr>
          <w:sz w:val="21"/>
          <w:szCs w:val="21"/>
          <w:lang w:val="en-GB"/>
        </w:rPr>
        <w:t>r televizionin privat kabllor “TV Lezha”</w:t>
      </w:r>
      <w:r w:rsidR="008A2181" w:rsidRPr="00B41116">
        <w:rPr>
          <w:sz w:val="21"/>
          <w:szCs w:val="21"/>
          <w:lang w:val="en-GB"/>
        </w:rPr>
        <w:t>, me nr.l</w:t>
      </w:r>
      <w:r w:rsidRPr="00B41116">
        <w:rPr>
          <w:sz w:val="21"/>
          <w:szCs w:val="21"/>
          <w:lang w:val="en-GB"/>
        </w:rPr>
        <w:t>icence 023/RTVK, p</w:t>
      </w:r>
      <w:r w:rsidR="00240D08" w:rsidRPr="00B41116">
        <w:rPr>
          <w:sz w:val="21"/>
          <w:szCs w:val="21"/>
          <w:lang w:val="en-GB"/>
        </w:rPr>
        <w:t>ë</w:t>
      </w:r>
      <w:r w:rsidRPr="00B41116">
        <w:rPr>
          <w:sz w:val="21"/>
          <w:szCs w:val="21"/>
          <w:lang w:val="en-GB"/>
        </w:rPr>
        <w:t>r n</w:t>
      </w:r>
      <w:r w:rsidR="00240D08" w:rsidRPr="00B41116">
        <w:rPr>
          <w:sz w:val="21"/>
          <w:szCs w:val="21"/>
          <w:lang w:val="en-GB"/>
        </w:rPr>
        <w:t>ë</w:t>
      </w:r>
      <w:r w:rsidR="008A2181" w:rsidRPr="00B41116">
        <w:rPr>
          <w:sz w:val="21"/>
          <w:szCs w:val="21"/>
          <w:lang w:val="en-GB"/>
        </w:rPr>
        <w:t xml:space="preserve"> k</w:t>
      </w:r>
      <w:r w:rsidRPr="00B41116">
        <w:rPr>
          <w:sz w:val="21"/>
          <w:szCs w:val="21"/>
          <w:lang w:val="en-GB"/>
        </w:rPr>
        <w:t>omunat Sh</w:t>
      </w:r>
      <w:r w:rsidR="00240D08" w:rsidRPr="00B41116">
        <w:rPr>
          <w:sz w:val="21"/>
          <w:szCs w:val="21"/>
          <w:lang w:val="en-GB"/>
        </w:rPr>
        <w:t>ë</w:t>
      </w:r>
      <w:r w:rsidRPr="00B41116">
        <w:rPr>
          <w:sz w:val="21"/>
          <w:szCs w:val="21"/>
          <w:lang w:val="en-GB"/>
        </w:rPr>
        <w:t>ngjin dhe Balldren.</w:t>
      </w:r>
    </w:p>
    <w:p w:rsidR="0026799D" w:rsidRPr="00B41116" w:rsidRDefault="0026799D" w:rsidP="00844296">
      <w:pPr>
        <w:pStyle w:val="Paragrafi"/>
        <w:rPr>
          <w:sz w:val="21"/>
          <w:szCs w:val="21"/>
          <w:lang w:val="en-GB"/>
        </w:rPr>
      </w:pPr>
      <w:r w:rsidRPr="00B41116">
        <w:rPr>
          <w:sz w:val="21"/>
          <w:szCs w:val="21"/>
          <w:lang w:val="en-GB"/>
        </w:rPr>
        <w:t>2.</w:t>
      </w:r>
      <w:r w:rsidR="00BD4CF5" w:rsidRPr="00B41116">
        <w:rPr>
          <w:sz w:val="21"/>
          <w:szCs w:val="21"/>
          <w:lang w:val="en-GB"/>
        </w:rPr>
        <w:t xml:space="preserve"> </w:t>
      </w:r>
      <w:r w:rsidRPr="00B41116">
        <w:rPr>
          <w:sz w:val="21"/>
          <w:szCs w:val="21"/>
          <w:lang w:val="en-GB"/>
        </w:rPr>
        <w:t>Karakteristikat teknike jan</w:t>
      </w:r>
      <w:r w:rsidR="00240D08" w:rsidRPr="00B41116">
        <w:rPr>
          <w:sz w:val="21"/>
          <w:szCs w:val="21"/>
          <w:lang w:val="en-GB"/>
        </w:rPr>
        <w:t>ë</w:t>
      </w:r>
      <w:r w:rsidRPr="00B41116">
        <w:rPr>
          <w:sz w:val="21"/>
          <w:szCs w:val="21"/>
          <w:lang w:val="en-GB"/>
        </w:rPr>
        <w:t xml:space="preserve"> pjes</w:t>
      </w:r>
      <w:r w:rsidR="00240D08" w:rsidRPr="00B41116">
        <w:rPr>
          <w:sz w:val="21"/>
          <w:szCs w:val="21"/>
          <w:lang w:val="en-GB"/>
        </w:rPr>
        <w:t>ë</w:t>
      </w:r>
      <w:r w:rsidRPr="00B41116">
        <w:rPr>
          <w:sz w:val="21"/>
          <w:szCs w:val="21"/>
          <w:lang w:val="en-GB"/>
        </w:rPr>
        <w:t xml:space="preserve"> e licenc</w:t>
      </w:r>
      <w:r w:rsidR="00240D08" w:rsidRPr="00B41116">
        <w:rPr>
          <w:sz w:val="21"/>
          <w:szCs w:val="21"/>
          <w:lang w:val="en-GB"/>
        </w:rPr>
        <w:t>ë</w:t>
      </w:r>
      <w:r w:rsidRPr="00B41116">
        <w:rPr>
          <w:sz w:val="21"/>
          <w:szCs w:val="21"/>
          <w:lang w:val="en-GB"/>
        </w:rPr>
        <w:t>s p</w:t>
      </w:r>
      <w:r w:rsidR="00240D08" w:rsidRPr="00B41116">
        <w:rPr>
          <w:sz w:val="21"/>
          <w:szCs w:val="21"/>
          <w:lang w:val="en-GB"/>
        </w:rPr>
        <w:t>ë</w:t>
      </w:r>
      <w:r w:rsidRPr="00B41116">
        <w:rPr>
          <w:sz w:val="21"/>
          <w:szCs w:val="21"/>
          <w:lang w:val="en-GB"/>
        </w:rPr>
        <w:t>rkat</w:t>
      </w:r>
      <w:r w:rsidR="00240D08" w:rsidRPr="00B41116">
        <w:rPr>
          <w:sz w:val="21"/>
          <w:szCs w:val="21"/>
          <w:lang w:val="en-GB"/>
        </w:rPr>
        <w:t>ë</w:t>
      </w:r>
      <w:r w:rsidRPr="00B41116">
        <w:rPr>
          <w:sz w:val="21"/>
          <w:szCs w:val="21"/>
          <w:lang w:val="en-GB"/>
        </w:rPr>
        <w:t>se d</w:t>
      </w:r>
      <w:r w:rsidR="00372548">
        <w:rPr>
          <w:sz w:val="21"/>
          <w:szCs w:val="21"/>
          <w:lang w:val="en-GB"/>
        </w:rPr>
        <w:t>he u</w:t>
      </w:r>
      <w:r w:rsidRPr="00B41116">
        <w:rPr>
          <w:sz w:val="21"/>
          <w:szCs w:val="21"/>
          <w:lang w:val="en-GB"/>
        </w:rPr>
        <w:t xml:space="preserve"> n</w:t>
      </w:r>
      <w:r w:rsidR="00240D08" w:rsidRPr="00B41116">
        <w:rPr>
          <w:sz w:val="21"/>
          <w:szCs w:val="21"/>
          <w:lang w:val="en-GB"/>
        </w:rPr>
        <w:t>ë</w:t>
      </w:r>
      <w:r w:rsidR="00BD4CF5" w:rsidRPr="00B41116">
        <w:rPr>
          <w:sz w:val="21"/>
          <w:szCs w:val="21"/>
          <w:lang w:val="en-GB"/>
        </w:rPr>
        <w:t>ns</w:t>
      </w:r>
      <w:r w:rsidRPr="00B41116">
        <w:rPr>
          <w:sz w:val="21"/>
          <w:szCs w:val="21"/>
          <w:lang w:val="en-GB"/>
        </w:rPr>
        <w:t>h</w:t>
      </w:r>
      <w:r w:rsidR="00BD4CF5" w:rsidRPr="00B41116">
        <w:rPr>
          <w:sz w:val="21"/>
          <w:szCs w:val="21"/>
          <w:lang w:val="en-GB"/>
        </w:rPr>
        <w:t>t</w:t>
      </w:r>
      <w:r w:rsidRPr="00B41116">
        <w:rPr>
          <w:sz w:val="21"/>
          <w:szCs w:val="21"/>
          <w:lang w:val="en-GB"/>
        </w:rPr>
        <w:t>rohen t</w:t>
      </w:r>
      <w:r w:rsidR="00240D08" w:rsidRPr="00B41116">
        <w:rPr>
          <w:sz w:val="21"/>
          <w:szCs w:val="21"/>
          <w:lang w:val="en-GB"/>
        </w:rPr>
        <w:t>ë</w:t>
      </w:r>
      <w:r w:rsidRPr="00B41116">
        <w:rPr>
          <w:sz w:val="21"/>
          <w:szCs w:val="21"/>
          <w:lang w:val="en-GB"/>
        </w:rPr>
        <w:t xml:space="preserve"> gjitha kushteve</w:t>
      </w:r>
      <w:r w:rsidR="00240D08" w:rsidRPr="00B41116">
        <w:rPr>
          <w:sz w:val="21"/>
          <w:szCs w:val="21"/>
          <w:lang w:val="en-GB"/>
        </w:rPr>
        <w:t xml:space="preserve"> të saj.</w:t>
      </w:r>
    </w:p>
    <w:p w:rsidR="00240D08" w:rsidRPr="00B41116" w:rsidRDefault="00240D08" w:rsidP="00844296">
      <w:pPr>
        <w:pStyle w:val="Paragrafi"/>
        <w:rPr>
          <w:sz w:val="21"/>
          <w:szCs w:val="21"/>
          <w:lang w:val="en-GB"/>
        </w:rPr>
      </w:pPr>
      <w:r w:rsidRPr="00B41116">
        <w:rPr>
          <w:sz w:val="21"/>
          <w:szCs w:val="21"/>
          <w:lang w:val="en-GB"/>
        </w:rPr>
        <w:t>3.</w:t>
      </w:r>
      <w:r w:rsidR="00BD4CF5" w:rsidRPr="00B41116">
        <w:rPr>
          <w:sz w:val="21"/>
          <w:szCs w:val="21"/>
          <w:lang w:val="en-GB"/>
        </w:rPr>
        <w:t xml:space="preserve"> </w:t>
      </w:r>
      <w:r w:rsidRPr="00B41116">
        <w:rPr>
          <w:sz w:val="21"/>
          <w:szCs w:val="21"/>
          <w:lang w:val="en-GB"/>
        </w:rPr>
        <w:t xml:space="preserve">Ngarkohet Drejtoria Juridike dhe e </w:t>
      </w:r>
      <w:r w:rsidR="00BD4CF5" w:rsidRPr="00B41116">
        <w:rPr>
          <w:sz w:val="21"/>
          <w:szCs w:val="21"/>
          <w:lang w:val="en-GB"/>
        </w:rPr>
        <w:t>Licencave, Drejtoria Teknike dh</w:t>
      </w:r>
      <w:r w:rsidRPr="00B41116">
        <w:rPr>
          <w:sz w:val="21"/>
          <w:szCs w:val="21"/>
          <w:lang w:val="en-GB"/>
        </w:rPr>
        <w:t>e Drejtoria Ekon</w:t>
      </w:r>
      <w:r w:rsidR="00BD4CF5" w:rsidRPr="00B41116">
        <w:rPr>
          <w:sz w:val="21"/>
          <w:szCs w:val="21"/>
          <w:lang w:val="en-GB"/>
        </w:rPr>
        <w:t>omike për pasqyrimin e ndryshime</w:t>
      </w:r>
      <w:r w:rsidRPr="00B41116">
        <w:rPr>
          <w:sz w:val="21"/>
          <w:szCs w:val="21"/>
          <w:lang w:val="en-GB"/>
        </w:rPr>
        <w:t>ve përkatëse në</w:t>
      </w:r>
      <w:r w:rsidR="00BD4CF5" w:rsidRPr="00B41116">
        <w:rPr>
          <w:sz w:val="21"/>
          <w:szCs w:val="21"/>
          <w:lang w:val="en-GB"/>
        </w:rPr>
        <w:t xml:space="preserve"> </w:t>
      </w:r>
      <w:r w:rsidRPr="00B41116">
        <w:rPr>
          <w:sz w:val="21"/>
          <w:szCs w:val="21"/>
          <w:lang w:val="en-GB"/>
        </w:rPr>
        <w:t>licencën e subjektit.</w:t>
      </w:r>
    </w:p>
    <w:p w:rsidR="00240D08" w:rsidRPr="00B41116" w:rsidRDefault="00240D08" w:rsidP="00844296">
      <w:pPr>
        <w:pStyle w:val="Paragrafi"/>
        <w:rPr>
          <w:sz w:val="21"/>
          <w:szCs w:val="21"/>
          <w:lang w:val="en-GB"/>
        </w:rPr>
      </w:pPr>
      <w:r w:rsidRPr="00B41116">
        <w:rPr>
          <w:sz w:val="21"/>
          <w:szCs w:val="21"/>
          <w:lang w:val="en-GB"/>
        </w:rPr>
        <w:t>4.</w:t>
      </w:r>
      <w:r w:rsidR="00BD4CF5" w:rsidRPr="00B41116">
        <w:rPr>
          <w:sz w:val="21"/>
          <w:szCs w:val="21"/>
          <w:lang w:val="en-GB"/>
        </w:rPr>
        <w:t xml:space="preserve"> </w:t>
      </w:r>
      <w:r w:rsidRPr="00B41116">
        <w:rPr>
          <w:sz w:val="21"/>
          <w:szCs w:val="21"/>
          <w:lang w:val="en-GB"/>
        </w:rPr>
        <w:t>Ky vendim hyn në fuqi pas botimit në Fletoren Zyrtare.</w:t>
      </w:r>
    </w:p>
    <w:p w:rsidR="00240D08" w:rsidRPr="00B41116" w:rsidRDefault="00240D08" w:rsidP="00844296">
      <w:pPr>
        <w:pStyle w:val="Paragrafi"/>
        <w:rPr>
          <w:sz w:val="21"/>
          <w:szCs w:val="21"/>
          <w:lang w:val="en-GB"/>
        </w:rPr>
      </w:pPr>
    </w:p>
    <w:p w:rsidR="00240D08" w:rsidRPr="00B41116" w:rsidRDefault="00240D08" w:rsidP="00844296">
      <w:pPr>
        <w:pStyle w:val="Autoriteti"/>
        <w:keepNext w:val="0"/>
        <w:rPr>
          <w:sz w:val="21"/>
          <w:szCs w:val="21"/>
        </w:rPr>
      </w:pPr>
      <w:r w:rsidRPr="00B41116">
        <w:rPr>
          <w:sz w:val="21"/>
          <w:szCs w:val="21"/>
        </w:rPr>
        <w:t>Kryetare</w:t>
      </w:r>
    </w:p>
    <w:p w:rsidR="00240D08" w:rsidRPr="00B41116" w:rsidRDefault="00240D08" w:rsidP="00844296">
      <w:pPr>
        <w:pStyle w:val="AutoritetiEmer"/>
        <w:rPr>
          <w:sz w:val="21"/>
          <w:szCs w:val="21"/>
        </w:rPr>
      </w:pPr>
      <w:r w:rsidRPr="00B41116">
        <w:rPr>
          <w:sz w:val="21"/>
          <w:szCs w:val="21"/>
        </w:rPr>
        <w:t>Mesila Doda</w:t>
      </w:r>
      <w:r w:rsidR="008A2181" w:rsidRPr="00B41116">
        <w:rPr>
          <w:sz w:val="21"/>
          <w:szCs w:val="21"/>
        </w:rPr>
        <w:t xml:space="preserve"> (Demi)</w:t>
      </w:r>
    </w:p>
    <w:p w:rsidR="00240D08" w:rsidRPr="00B41116" w:rsidRDefault="00240D08" w:rsidP="00844296">
      <w:pPr>
        <w:pStyle w:val="Paragrafi"/>
        <w:rPr>
          <w:sz w:val="21"/>
          <w:szCs w:val="21"/>
          <w:lang w:val="en-GB"/>
        </w:rPr>
      </w:pPr>
    </w:p>
    <w:p w:rsidR="00240D08" w:rsidRDefault="00240D08" w:rsidP="00844296">
      <w:pPr>
        <w:pStyle w:val="Paragrafi"/>
        <w:ind w:firstLine="0"/>
        <w:rPr>
          <w:sz w:val="21"/>
          <w:szCs w:val="21"/>
          <w:lang w:val="en-GB"/>
        </w:rPr>
      </w:pPr>
    </w:p>
    <w:p w:rsidR="002A7D87" w:rsidRDefault="002A7D87" w:rsidP="00844296">
      <w:pPr>
        <w:pStyle w:val="Paragrafi"/>
        <w:ind w:firstLine="0"/>
        <w:rPr>
          <w:sz w:val="21"/>
          <w:szCs w:val="21"/>
          <w:lang w:val="en-GB"/>
        </w:rPr>
      </w:pPr>
    </w:p>
    <w:p w:rsidR="002A7D87" w:rsidRDefault="002A7D87" w:rsidP="00844296">
      <w:pPr>
        <w:pStyle w:val="Paragrafi"/>
        <w:ind w:firstLine="0"/>
        <w:rPr>
          <w:sz w:val="21"/>
          <w:szCs w:val="21"/>
          <w:lang w:val="en-GB"/>
        </w:rPr>
      </w:pPr>
    </w:p>
    <w:p w:rsidR="000372BC" w:rsidRDefault="000372BC" w:rsidP="000372BC">
      <w:pPr>
        <w:pStyle w:val="Akti"/>
      </w:pPr>
      <w:r>
        <w:t>Kërkesë</w:t>
      </w:r>
    </w:p>
    <w:p w:rsidR="000372BC" w:rsidRPr="000372BC" w:rsidRDefault="000372BC" w:rsidP="000372BC">
      <w:pPr>
        <w:pStyle w:val="NumriData"/>
      </w:pPr>
      <w:r>
        <w:t>Nr.2992, datë 24.4.2008</w:t>
      </w:r>
    </w:p>
    <w:p w:rsidR="000372BC" w:rsidRDefault="000372BC" w:rsidP="00844296">
      <w:pPr>
        <w:pStyle w:val="Titulli"/>
        <w:keepNext w:val="0"/>
        <w:rPr>
          <w:sz w:val="21"/>
          <w:szCs w:val="21"/>
        </w:rPr>
      </w:pPr>
    </w:p>
    <w:p w:rsidR="0026799D" w:rsidRPr="00B41116" w:rsidRDefault="004D0DE3" w:rsidP="00844296">
      <w:pPr>
        <w:pStyle w:val="Titulli"/>
        <w:keepNext w:val="0"/>
        <w:rPr>
          <w:sz w:val="21"/>
          <w:szCs w:val="21"/>
        </w:rPr>
      </w:pPr>
      <w:r w:rsidRPr="00B41116">
        <w:rPr>
          <w:sz w:val="21"/>
          <w:szCs w:val="21"/>
        </w:rPr>
        <w:t>p</w:t>
      </w:r>
      <w:r w:rsidR="00797D9D" w:rsidRPr="00B41116">
        <w:rPr>
          <w:sz w:val="21"/>
          <w:szCs w:val="21"/>
        </w:rPr>
        <w:t>ë</w:t>
      </w:r>
      <w:r w:rsidRPr="00B41116">
        <w:rPr>
          <w:sz w:val="21"/>
          <w:szCs w:val="21"/>
        </w:rPr>
        <w:t>r shpron</w:t>
      </w:r>
      <w:r w:rsidR="00797D9D" w:rsidRPr="00B41116">
        <w:rPr>
          <w:sz w:val="21"/>
          <w:szCs w:val="21"/>
        </w:rPr>
        <w:t>ë</w:t>
      </w:r>
      <w:r w:rsidRPr="00B41116">
        <w:rPr>
          <w:sz w:val="21"/>
          <w:szCs w:val="21"/>
        </w:rPr>
        <w:t>sim publik</w:t>
      </w:r>
    </w:p>
    <w:p w:rsidR="004D0DE3" w:rsidRPr="00B41116" w:rsidRDefault="004D0DE3" w:rsidP="00844296">
      <w:pPr>
        <w:pStyle w:val="Paragrafi"/>
        <w:rPr>
          <w:sz w:val="21"/>
          <w:szCs w:val="21"/>
          <w:lang w:val="en-GB"/>
        </w:rPr>
      </w:pPr>
    </w:p>
    <w:p w:rsidR="004D0DE3" w:rsidRPr="00B41116" w:rsidRDefault="004D0DE3" w:rsidP="00844296">
      <w:pPr>
        <w:pStyle w:val="Paragrafi"/>
        <w:rPr>
          <w:sz w:val="21"/>
          <w:szCs w:val="21"/>
          <w:lang w:val="en-GB"/>
        </w:rPr>
      </w:pPr>
      <w:r w:rsidRPr="00B41116">
        <w:rPr>
          <w:sz w:val="21"/>
          <w:szCs w:val="21"/>
          <w:lang w:val="en-GB"/>
        </w:rPr>
        <w:t>Ministria e Pun</w:t>
      </w:r>
      <w:r w:rsidR="00797D9D" w:rsidRPr="00B41116">
        <w:rPr>
          <w:sz w:val="21"/>
          <w:szCs w:val="21"/>
          <w:lang w:val="en-GB"/>
        </w:rPr>
        <w:t>ë</w:t>
      </w:r>
      <w:r w:rsidRPr="00B41116">
        <w:rPr>
          <w:sz w:val="21"/>
          <w:szCs w:val="21"/>
          <w:lang w:val="en-GB"/>
        </w:rPr>
        <w:t>ve Publike Transportit dhe Telekomunikaci</w:t>
      </w:r>
      <w:r w:rsidR="00BD4CF5" w:rsidRPr="00B41116">
        <w:rPr>
          <w:sz w:val="21"/>
          <w:szCs w:val="21"/>
          <w:lang w:val="en-GB"/>
        </w:rPr>
        <w:t>o</w:t>
      </w:r>
      <w:r w:rsidRPr="00B41116">
        <w:rPr>
          <w:sz w:val="21"/>
          <w:szCs w:val="21"/>
          <w:lang w:val="en-GB"/>
        </w:rPr>
        <w:t>nit shpal</w:t>
      </w:r>
      <w:r w:rsidR="00BD4CF5" w:rsidRPr="00B41116">
        <w:rPr>
          <w:sz w:val="21"/>
          <w:szCs w:val="21"/>
          <w:lang w:val="en-GB"/>
        </w:rPr>
        <w:t>l</w:t>
      </w:r>
      <w:r w:rsidRPr="00B41116">
        <w:rPr>
          <w:sz w:val="21"/>
          <w:szCs w:val="21"/>
          <w:lang w:val="en-GB"/>
        </w:rPr>
        <w:t xml:space="preserve"> k</w:t>
      </w:r>
      <w:r w:rsidR="00797D9D" w:rsidRPr="00B41116">
        <w:rPr>
          <w:sz w:val="21"/>
          <w:szCs w:val="21"/>
          <w:lang w:val="en-GB"/>
        </w:rPr>
        <w:t>ë</w:t>
      </w:r>
      <w:r w:rsidRPr="00B41116">
        <w:rPr>
          <w:sz w:val="21"/>
          <w:szCs w:val="21"/>
          <w:lang w:val="en-GB"/>
        </w:rPr>
        <w:t>rkes</w:t>
      </w:r>
      <w:r w:rsidR="00797D9D" w:rsidRPr="00B41116">
        <w:rPr>
          <w:sz w:val="21"/>
          <w:szCs w:val="21"/>
          <w:lang w:val="en-GB"/>
        </w:rPr>
        <w:t>ë</w:t>
      </w:r>
      <w:r w:rsidRPr="00B41116">
        <w:rPr>
          <w:sz w:val="21"/>
          <w:szCs w:val="21"/>
          <w:lang w:val="en-GB"/>
        </w:rPr>
        <w:t>n p</w:t>
      </w:r>
      <w:r w:rsidR="00797D9D" w:rsidRPr="00B41116">
        <w:rPr>
          <w:sz w:val="21"/>
          <w:szCs w:val="21"/>
          <w:lang w:val="en-GB"/>
        </w:rPr>
        <w:t>ë</w:t>
      </w:r>
      <w:r w:rsidRPr="00B41116">
        <w:rPr>
          <w:sz w:val="21"/>
          <w:szCs w:val="21"/>
          <w:lang w:val="en-GB"/>
        </w:rPr>
        <w:t>r shpron</w:t>
      </w:r>
      <w:r w:rsidR="00797D9D" w:rsidRPr="00B41116">
        <w:rPr>
          <w:sz w:val="21"/>
          <w:szCs w:val="21"/>
          <w:lang w:val="en-GB"/>
        </w:rPr>
        <w:t>ë</w:t>
      </w:r>
      <w:r w:rsidR="00BD4CF5" w:rsidRPr="00B41116">
        <w:rPr>
          <w:sz w:val="21"/>
          <w:szCs w:val="21"/>
          <w:lang w:val="en-GB"/>
        </w:rPr>
        <w:t>sim</w:t>
      </w:r>
      <w:r w:rsidRPr="00B41116">
        <w:rPr>
          <w:sz w:val="21"/>
          <w:szCs w:val="21"/>
          <w:lang w:val="en-GB"/>
        </w:rPr>
        <w:t xml:space="preserve"> p</w:t>
      </w:r>
      <w:r w:rsidR="00797D9D" w:rsidRPr="00B41116">
        <w:rPr>
          <w:sz w:val="21"/>
          <w:szCs w:val="21"/>
          <w:lang w:val="en-GB"/>
        </w:rPr>
        <w:t>ë</w:t>
      </w:r>
      <w:r w:rsidRPr="00B41116">
        <w:rPr>
          <w:sz w:val="21"/>
          <w:szCs w:val="21"/>
          <w:lang w:val="en-GB"/>
        </w:rPr>
        <w:t>r pasurin</w:t>
      </w:r>
      <w:r w:rsidR="00797D9D" w:rsidRPr="00B41116">
        <w:rPr>
          <w:sz w:val="21"/>
          <w:szCs w:val="21"/>
          <w:lang w:val="en-GB"/>
        </w:rPr>
        <w:t>ë</w:t>
      </w:r>
      <w:r w:rsidRPr="00B41116">
        <w:rPr>
          <w:sz w:val="21"/>
          <w:szCs w:val="21"/>
          <w:lang w:val="en-GB"/>
        </w:rPr>
        <w:t xml:space="preserve"> q</w:t>
      </w:r>
      <w:r w:rsidR="00797D9D" w:rsidRPr="00B41116">
        <w:rPr>
          <w:sz w:val="21"/>
          <w:szCs w:val="21"/>
          <w:lang w:val="en-GB"/>
        </w:rPr>
        <w:t>ë</w:t>
      </w:r>
      <w:r w:rsidRPr="00B41116">
        <w:rPr>
          <w:sz w:val="21"/>
          <w:szCs w:val="21"/>
          <w:lang w:val="en-GB"/>
        </w:rPr>
        <w:t xml:space="preserve"> preket nga nd</w:t>
      </w:r>
      <w:r w:rsidR="00797D9D" w:rsidRPr="00B41116">
        <w:rPr>
          <w:sz w:val="21"/>
          <w:szCs w:val="21"/>
          <w:lang w:val="en-GB"/>
        </w:rPr>
        <w:t>ë</w:t>
      </w:r>
      <w:r w:rsidRPr="00B41116">
        <w:rPr>
          <w:sz w:val="21"/>
          <w:szCs w:val="21"/>
          <w:lang w:val="en-GB"/>
        </w:rPr>
        <w:t>rtimi i nj</w:t>
      </w:r>
      <w:r w:rsidR="00797D9D" w:rsidRPr="00B41116">
        <w:rPr>
          <w:sz w:val="21"/>
          <w:szCs w:val="21"/>
          <w:lang w:val="en-GB"/>
        </w:rPr>
        <w:t>ë</w:t>
      </w:r>
      <w:r w:rsidR="00BD4CF5" w:rsidRPr="00B41116">
        <w:rPr>
          <w:sz w:val="21"/>
          <w:szCs w:val="21"/>
          <w:lang w:val="en-GB"/>
        </w:rPr>
        <w:t xml:space="preserve"> kanali p</w:t>
      </w:r>
      <w:r w:rsidR="00797D9D" w:rsidRPr="00B41116">
        <w:rPr>
          <w:sz w:val="21"/>
          <w:szCs w:val="21"/>
          <w:lang w:val="en-GB"/>
        </w:rPr>
        <w:t>ë</w:t>
      </w:r>
      <w:r w:rsidR="00BD4CF5" w:rsidRPr="00B41116">
        <w:rPr>
          <w:sz w:val="21"/>
          <w:szCs w:val="21"/>
          <w:lang w:val="en-GB"/>
        </w:rPr>
        <w:t>r</w:t>
      </w:r>
      <w:r w:rsidRPr="00B41116">
        <w:rPr>
          <w:sz w:val="21"/>
          <w:szCs w:val="21"/>
          <w:lang w:val="en-GB"/>
        </w:rPr>
        <w:t xml:space="preserve"> vendosjen e n</w:t>
      </w:r>
      <w:r w:rsidR="00797D9D" w:rsidRPr="00B41116">
        <w:rPr>
          <w:sz w:val="21"/>
          <w:szCs w:val="21"/>
          <w:lang w:val="en-GB"/>
        </w:rPr>
        <w:t>ë</w:t>
      </w:r>
      <w:r w:rsidRPr="00B41116">
        <w:rPr>
          <w:sz w:val="21"/>
          <w:szCs w:val="21"/>
          <w:lang w:val="en-GB"/>
        </w:rPr>
        <w:t xml:space="preserve"> tombinoje p</w:t>
      </w:r>
      <w:r w:rsidR="00797D9D" w:rsidRPr="00B41116">
        <w:rPr>
          <w:sz w:val="21"/>
          <w:szCs w:val="21"/>
          <w:lang w:val="en-GB"/>
        </w:rPr>
        <w:t>ë</w:t>
      </w:r>
      <w:r w:rsidRPr="00B41116">
        <w:rPr>
          <w:sz w:val="21"/>
          <w:szCs w:val="21"/>
          <w:lang w:val="en-GB"/>
        </w:rPr>
        <w:t>rgjat</w:t>
      </w:r>
      <w:r w:rsidR="00797D9D" w:rsidRPr="00B41116">
        <w:rPr>
          <w:sz w:val="21"/>
          <w:szCs w:val="21"/>
          <w:lang w:val="en-GB"/>
        </w:rPr>
        <w:t>ë</w:t>
      </w:r>
      <w:r w:rsidRPr="00B41116">
        <w:rPr>
          <w:sz w:val="21"/>
          <w:szCs w:val="21"/>
          <w:lang w:val="en-GB"/>
        </w:rPr>
        <w:t xml:space="preserve"> superstrad</w:t>
      </w:r>
      <w:r w:rsidR="00797D9D" w:rsidRPr="00B41116">
        <w:rPr>
          <w:sz w:val="21"/>
          <w:szCs w:val="21"/>
          <w:lang w:val="en-GB"/>
        </w:rPr>
        <w:t>ë</w:t>
      </w:r>
      <w:r w:rsidRPr="00B41116">
        <w:rPr>
          <w:sz w:val="21"/>
          <w:szCs w:val="21"/>
          <w:lang w:val="en-GB"/>
        </w:rPr>
        <w:t>s Lezh</w:t>
      </w:r>
      <w:r w:rsidR="00797D9D" w:rsidRPr="00B41116">
        <w:rPr>
          <w:sz w:val="21"/>
          <w:szCs w:val="21"/>
          <w:lang w:val="en-GB"/>
        </w:rPr>
        <w:t>ë</w:t>
      </w:r>
      <w:r w:rsidRPr="00B41116">
        <w:rPr>
          <w:sz w:val="21"/>
          <w:szCs w:val="21"/>
          <w:lang w:val="en-GB"/>
        </w:rPr>
        <w:t>-Shkod</w:t>
      </w:r>
      <w:r w:rsidR="00797D9D" w:rsidRPr="00B41116">
        <w:rPr>
          <w:sz w:val="21"/>
          <w:szCs w:val="21"/>
          <w:lang w:val="en-GB"/>
        </w:rPr>
        <w:t>ë</w:t>
      </w:r>
      <w:r w:rsidRPr="00B41116">
        <w:rPr>
          <w:sz w:val="21"/>
          <w:szCs w:val="21"/>
          <w:lang w:val="en-GB"/>
        </w:rPr>
        <w:t>r</w:t>
      </w:r>
      <w:r w:rsidR="00B965E7" w:rsidRPr="00B41116">
        <w:rPr>
          <w:sz w:val="21"/>
          <w:szCs w:val="21"/>
          <w:lang w:val="en-GB"/>
        </w:rPr>
        <w:t>,</w:t>
      </w:r>
      <w:r w:rsidRPr="00B41116">
        <w:rPr>
          <w:sz w:val="21"/>
          <w:szCs w:val="21"/>
          <w:lang w:val="en-GB"/>
        </w:rPr>
        <w:t xml:space="preserve"> sesioni Piraj-Kthesa Vau i Dej</w:t>
      </w:r>
      <w:r w:rsidR="00797D9D" w:rsidRPr="00B41116">
        <w:rPr>
          <w:sz w:val="21"/>
          <w:szCs w:val="21"/>
          <w:lang w:val="en-GB"/>
        </w:rPr>
        <w:t>ë</w:t>
      </w:r>
      <w:r w:rsidRPr="00B41116">
        <w:rPr>
          <w:sz w:val="21"/>
          <w:szCs w:val="21"/>
          <w:lang w:val="en-GB"/>
        </w:rPr>
        <w:t>s.</w:t>
      </w:r>
    </w:p>
    <w:p w:rsidR="004D0DE3" w:rsidRPr="00B41116" w:rsidRDefault="004D0DE3" w:rsidP="00844296">
      <w:pPr>
        <w:pStyle w:val="Paragrafi"/>
        <w:rPr>
          <w:sz w:val="21"/>
          <w:szCs w:val="21"/>
          <w:lang w:val="en-GB"/>
        </w:rPr>
      </w:pPr>
      <w:r w:rsidRPr="00B41116">
        <w:rPr>
          <w:sz w:val="21"/>
          <w:szCs w:val="21"/>
          <w:lang w:val="en-GB"/>
        </w:rPr>
        <w:t xml:space="preserve"> S</w:t>
      </w:r>
      <w:r w:rsidR="00BD4CF5" w:rsidRPr="00B41116">
        <w:rPr>
          <w:sz w:val="21"/>
          <w:szCs w:val="21"/>
          <w:lang w:val="en-GB"/>
        </w:rPr>
        <w:t>ubjekti</w:t>
      </w:r>
      <w:r w:rsidRPr="00B41116">
        <w:rPr>
          <w:sz w:val="21"/>
          <w:szCs w:val="21"/>
          <w:lang w:val="en-GB"/>
        </w:rPr>
        <w:t xml:space="preserve"> </w:t>
      </w:r>
      <w:r w:rsidR="00B965E7" w:rsidRPr="00B41116">
        <w:rPr>
          <w:sz w:val="21"/>
          <w:szCs w:val="21"/>
          <w:lang w:val="en-GB"/>
        </w:rPr>
        <w:t xml:space="preserve">kërkues </w:t>
      </w:r>
      <w:r w:rsidRPr="00B41116">
        <w:rPr>
          <w:sz w:val="21"/>
          <w:szCs w:val="21"/>
          <w:lang w:val="en-GB"/>
        </w:rPr>
        <w:t>i k</w:t>
      </w:r>
      <w:r w:rsidR="00797D9D" w:rsidRPr="00B41116">
        <w:rPr>
          <w:sz w:val="21"/>
          <w:szCs w:val="21"/>
          <w:lang w:val="en-GB"/>
        </w:rPr>
        <w:t>ë</w:t>
      </w:r>
      <w:r w:rsidRPr="00B41116">
        <w:rPr>
          <w:sz w:val="21"/>
          <w:szCs w:val="21"/>
          <w:lang w:val="en-GB"/>
        </w:rPr>
        <w:t xml:space="preserve">tij objekti </w:t>
      </w:r>
      <w:r w:rsidR="00797D9D" w:rsidRPr="00B41116">
        <w:rPr>
          <w:sz w:val="21"/>
          <w:szCs w:val="21"/>
          <w:lang w:val="en-GB"/>
        </w:rPr>
        <w:t>ë</w:t>
      </w:r>
      <w:r w:rsidRPr="00B41116">
        <w:rPr>
          <w:sz w:val="21"/>
          <w:szCs w:val="21"/>
          <w:lang w:val="en-GB"/>
        </w:rPr>
        <w:t>sht</w:t>
      </w:r>
      <w:r w:rsidR="00BD4CF5" w:rsidRPr="00B41116">
        <w:rPr>
          <w:sz w:val="21"/>
          <w:szCs w:val="21"/>
          <w:lang w:val="en-GB"/>
        </w:rPr>
        <w:t>ë</w:t>
      </w:r>
      <w:r w:rsidRPr="00B41116">
        <w:rPr>
          <w:sz w:val="21"/>
          <w:szCs w:val="21"/>
          <w:lang w:val="en-GB"/>
        </w:rPr>
        <w:t xml:space="preserve"> Drejtoria e P</w:t>
      </w:r>
      <w:r w:rsidR="00797D9D" w:rsidRPr="00B41116">
        <w:rPr>
          <w:sz w:val="21"/>
          <w:szCs w:val="21"/>
          <w:lang w:val="en-GB"/>
        </w:rPr>
        <w:t>ë</w:t>
      </w:r>
      <w:r w:rsidRPr="00B41116">
        <w:rPr>
          <w:sz w:val="21"/>
          <w:szCs w:val="21"/>
          <w:lang w:val="en-GB"/>
        </w:rPr>
        <w:t>rgjithshme e Rrug</w:t>
      </w:r>
      <w:r w:rsidR="00797D9D" w:rsidRPr="00B41116">
        <w:rPr>
          <w:sz w:val="21"/>
          <w:szCs w:val="21"/>
          <w:lang w:val="en-GB"/>
        </w:rPr>
        <w:t>ë</w:t>
      </w:r>
      <w:r w:rsidRPr="00B41116">
        <w:rPr>
          <w:sz w:val="21"/>
          <w:szCs w:val="21"/>
          <w:lang w:val="en-GB"/>
        </w:rPr>
        <w:t>ve.</w:t>
      </w:r>
      <w:r w:rsidR="00B965E7" w:rsidRPr="00B41116">
        <w:rPr>
          <w:sz w:val="21"/>
          <w:szCs w:val="21"/>
          <w:lang w:val="en-GB"/>
        </w:rPr>
        <w:t xml:space="preserve"> </w:t>
      </w:r>
      <w:r w:rsidRPr="00B41116">
        <w:rPr>
          <w:sz w:val="21"/>
          <w:szCs w:val="21"/>
          <w:lang w:val="en-GB"/>
        </w:rPr>
        <w:t>Me an</w:t>
      </w:r>
      <w:r w:rsidR="00797D9D" w:rsidRPr="00B41116">
        <w:rPr>
          <w:sz w:val="21"/>
          <w:szCs w:val="21"/>
          <w:lang w:val="en-GB"/>
        </w:rPr>
        <w:t>ë</w:t>
      </w:r>
      <w:r w:rsidRPr="00B41116">
        <w:rPr>
          <w:sz w:val="21"/>
          <w:szCs w:val="21"/>
          <w:lang w:val="en-GB"/>
        </w:rPr>
        <w:t xml:space="preserve"> t</w:t>
      </w:r>
      <w:r w:rsidR="00797D9D" w:rsidRPr="00B41116">
        <w:rPr>
          <w:sz w:val="21"/>
          <w:szCs w:val="21"/>
          <w:lang w:val="en-GB"/>
        </w:rPr>
        <w:t>ë</w:t>
      </w:r>
      <w:r w:rsidRPr="00B41116">
        <w:rPr>
          <w:sz w:val="21"/>
          <w:szCs w:val="21"/>
          <w:lang w:val="en-GB"/>
        </w:rPr>
        <w:t xml:space="preserve"> k</w:t>
      </w:r>
      <w:r w:rsidR="00797D9D" w:rsidRPr="00B41116">
        <w:rPr>
          <w:sz w:val="21"/>
          <w:szCs w:val="21"/>
          <w:lang w:val="en-GB"/>
        </w:rPr>
        <w:t>ë</w:t>
      </w:r>
      <w:r w:rsidRPr="00B41116">
        <w:rPr>
          <w:sz w:val="21"/>
          <w:szCs w:val="21"/>
          <w:lang w:val="en-GB"/>
        </w:rPr>
        <w:t>tij publikimi n</w:t>
      </w:r>
      <w:r w:rsidR="00797D9D" w:rsidRPr="00B41116">
        <w:rPr>
          <w:sz w:val="21"/>
          <w:szCs w:val="21"/>
          <w:lang w:val="en-GB"/>
        </w:rPr>
        <w:t>ë</w:t>
      </w:r>
      <w:r w:rsidRPr="00B41116">
        <w:rPr>
          <w:sz w:val="21"/>
          <w:szCs w:val="21"/>
          <w:lang w:val="en-GB"/>
        </w:rPr>
        <w:t xml:space="preserve"> shtyp k</w:t>
      </w:r>
      <w:r w:rsidR="00797D9D" w:rsidRPr="00B41116">
        <w:rPr>
          <w:sz w:val="21"/>
          <w:szCs w:val="21"/>
          <w:lang w:val="en-GB"/>
        </w:rPr>
        <w:t>ë</w:t>
      </w:r>
      <w:r w:rsidRPr="00B41116">
        <w:rPr>
          <w:sz w:val="21"/>
          <w:szCs w:val="21"/>
          <w:lang w:val="en-GB"/>
        </w:rPr>
        <w:t>rkojm</w:t>
      </w:r>
      <w:r w:rsidR="00797D9D" w:rsidRPr="00B41116">
        <w:rPr>
          <w:sz w:val="21"/>
          <w:szCs w:val="21"/>
          <w:lang w:val="en-GB"/>
        </w:rPr>
        <w:t>ë</w:t>
      </w:r>
      <w:r w:rsidRPr="00B41116">
        <w:rPr>
          <w:sz w:val="21"/>
          <w:szCs w:val="21"/>
          <w:lang w:val="en-GB"/>
        </w:rPr>
        <w:t xml:space="preserve"> t</w:t>
      </w:r>
      <w:r w:rsidR="00797D9D" w:rsidRPr="00B41116">
        <w:rPr>
          <w:sz w:val="21"/>
          <w:szCs w:val="21"/>
          <w:lang w:val="en-GB"/>
        </w:rPr>
        <w:t>ë</w:t>
      </w:r>
      <w:r w:rsidRPr="00B41116">
        <w:rPr>
          <w:sz w:val="21"/>
          <w:szCs w:val="21"/>
          <w:lang w:val="en-GB"/>
        </w:rPr>
        <w:t xml:space="preserve"> v</w:t>
      </w:r>
      <w:r w:rsidR="00797D9D" w:rsidRPr="00B41116">
        <w:rPr>
          <w:sz w:val="21"/>
          <w:szCs w:val="21"/>
          <w:lang w:val="en-GB"/>
        </w:rPr>
        <w:t>ë</w:t>
      </w:r>
      <w:r w:rsidRPr="00B41116">
        <w:rPr>
          <w:sz w:val="21"/>
          <w:szCs w:val="21"/>
          <w:lang w:val="en-GB"/>
        </w:rPr>
        <w:t>m</w:t>
      </w:r>
      <w:r w:rsidR="00797D9D" w:rsidRPr="00B41116">
        <w:rPr>
          <w:sz w:val="21"/>
          <w:szCs w:val="21"/>
          <w:lang w:val="en-GB"/>
        </w:rPr>
        <w:t>ë</w:t>
      </w:r>
      <w:r w:rsidRPr="00B41116">
        <w:rPr>
          <w:sz w:val="21"/>
          <w:szCs w:val="21"/>
          <w:lang w:val="en-GB"/>
        </w:rPr>
        <w:t xml:space="preserve"> n</w:t>
      </w:r>
      <w:r w:rsidR="00797D9D" w:rsidRPr="00B41116">
        <w:rPr>
          <w:sz w:val="21"/>
          <w:szCs w:val="21"/>
          <w:lang w:val="en-GB"/>
        </w:rPr>
        <w:t>ë</w:t>
      </w:r>
      <w:r w:rsidRPr="00B41116">
        <w:rPr>
          <w:sz w:val="21"/>
          <w:szCs w:val="21"/>
          <w:lang w:val="en-GB"/>
        </w:rPr>
        <w:t xml:space="preserve"> dijeni personat</w:t>
      </w:r>
      <w:r w:rsidR="00A15467">
        <w:rPr>
          <w:sz w:val="21"/>
          <w:szCs w:val="21"/>
          <w:lang w:val="en-GB"/>
        </w:rPr>
        <w:t>,</w:t>
      </w:r>
      <w:r w:rsidRPr="00B41116">
        <w:rPr>
          <w:sz w:val="21"/>
          <w:szCs w:val="21"/>
          <w:lang w:val="en-GB"/>
        </w:rPr>
        <w:t xml:space="preserve"> t</w:t>
      </w:r>
      <w:r w:rsidR="00797D9D" w:rsidRPr="00B41116">
        <w:rPr>
          <w:sz w:val="21"/>
          <w:szCs w:val="21"/>
          <w:lang w:val="en-GB"/>
        </w:rPr>
        <w:t>ë</w:t>
      </w:r>
      <w:r w:rsidRPr="00B41116">
        <w:rPr>
          <w:sz w:val="21"/>
          <w:szCs w:val="21"/>
          <w:lang w:val="en-GB"/>
        </w:rPr>
        <w:t xml:space="preserve"> cil</w:t>
      </w:r>
      <w:r w:rsidR="00797D9D" w:rsidRPr="00B41116">
        <w:rPr>
          <w:sz w:val="21"/>
          <w:szCs w:val="21"/>
          <w:lang w:val="en-GB"/>
        </w:rPr>
        <w:t>ë</w:t>
      </w:r>
      <w:r w:rsidRPr="00B41116">
        <w:rPr>
          <w:sz w:val="21"/>
          <w:szCs w:val="21"/>
          <w:lang w:val="en-GB"/>
        </w:rPr>
        <w:t>t preken nga ky shpron</w:t>
      </w:r>
      <w:r w:rsidR="00797D9D" w:rsidRPr="00B41116">
        <w:rPr>
          <w:sz w:val="21"/>
          <w:szCs w:val="21"/>
          <w:lang w:val="en-GB"/>
        </w:rPr>
        <w:t>ë</w:t>
      </w:r>
      <w:r w:rsidRPr="00B41116">
        <w:rPr>
          <w:sz w:val="21"/>
          <w:szCs w:val="21"/>
          <w:lang w:val="en-GB"/>
        </w:rPr>
        <w:t xml:space="preserve">sim. </w:t>
      </w:r>
      <w:r w:rsidR="00BD4CF5" w:rsidRPr="00B41116">
        <w:rPr>
          <w:sz w:val="21"/>
          <w:szCs w:val="21"/>
          <w:lang w:val="en-GB"/>
        </w:rPr>
        <w:t>Vë</w:t>
      </w:r>
      <w:r w:rsidRPr="00B41116">
        <w:rPr>
          <w:sz w:val="21"/>
          <w:szCs w:val="21"/>
          <w:lang w:val="en-GB"/>
        </w:rPr>
        <w:t>nia n</w:t>
      </w:r>
      <w:r w:rsidR="00797D9D" w:rsidRPr="00B41116">
        <w:rPr>
          <w:sz w:val="21"/>
          <w:szCs w:val="21"/>
          <w:lang w:val="en-GB"/>
        </w:rPr>
        <w:t>ë</w:t>
      </w:r>
      <w:r w:rsidRPr="00B41116">
        <w:rPr>
          <w:sz w:val="21"/>
          <w:szCs w:val="21"/>
          <w:lang w:val="en-GB"/>
        </w:rPr>
        <w:t xml:space="preserve"> dijeni konsiston n</w:t>
      </w:r>
      <w:r w:rsidR="00797D9D" w:rsidRPr="00B41116">
        <w:rPr>
          <w:sz w:val="21"/>
          <w:szCs w:val="21"/>
          <w:lang w:val="en-GB"/>
        </w:rPr>
        <w:t>ë</w:t>
      </w:r>
      <w:r w:rsidRPr="00B41116">
        <w:rPr>
          <w:sz w:val="21"/>
          <w:szCs w:val="21"/>
          <w:lang w:val="en-GB"/>
        </w:rPr>
        <w:t xml:space="preserve"> mas</w:t>
      </w:r>
      <w:r w:rsidR="00797D9D" w:rsidRPr="00B41116">
        <w:rPr>
          <w:sz w:val="21"/>
          <w:szCs w:val="21"/>
          <w:lang w:val="en-GB"/>
        </w:rPr>
        <w:t>ë</w:t>
      </w:r>
      <w:r w:rsidRPr="00B41116">
        <w:rPr>
          <w:sz w:val="21"/>
          <w:szCs w:val="21"/>
          <w:lang w:val="en-GB"/>
        </w:rPr>
        <w:t>n e vler</w:t>
      </w:r>
      <w:r w:rsidR="00797D9D" w:rsidRPr="00B41116">
        <w:rPr>
          <w:sz w:val="21"/>
          <w:szCs w:val="21"/>
          <w:lang w:val="en-GB"/>
        </w:rPr>
        <w:t>ë</w:t>
      </w:r>
      <w:r w:rsidRPr="00B41116">
        <w:rPr>
          <w:sz w:val="21"/>
          <w:szCs w:val="21"/>
          <w:lang w:val="en-GB"/>
        </w:rPr>
        <w:t>simit t</w:t>
      </w:r>
      <w:r w:rsidR="00797D9D" w:rsidRPr="00B41116">
        <w:rPr>
          <w:sz w:val="21"/>
          <w:szCs w:val="21"/>
          <w:lang w:val="en-GB"/>
        </w:rPr>
        <w:t>ë</w:t>
      </w:r>
      <w:r w:rsidRPr="00B41116">
        <w:rPr>
          <w:sz w:val="21"/>
          <w:szCs w:val="21"/>
          <w:lang w:val="en-GB"/>
        </w:rPr>
        <w:t xml:space="preserve"> llogaritur nga Komisioni i Posaç</w:t>
      </w:r>
      <w:r w:rsidR="00797D9D" w:rsidRPr="00B41116">
        <w:rPr>
          <w:sz w:val="21"/>
          <w:szCs w:val="21"/>
          <w:lang w:val="en-GB"/>
        </w:rPr>
        <w:t>ë</w:t>
      </w:r>
      <w:r w:rsidRPr="00B41116">
        <w:rPr>
          <w:sz w:val="21"/>
          <w:szCs w:val="21"/>
          <w:lang w:val="en-GB"/>
        </w:rPr>
        <w:t>m i Shpron</w:t>
      </w:r>
      <w:r w:rsidR="00797D9D" w:rsidRPr="00B41116">
        <w:rPr>
          <w:sz w:val="21"/>
          <w:szCs w:val="21"/>
          <w:lang w:val="en-GB"/>
        </w:rPr>
        <w:t>ë</w:t>
      </w:r>
      <w:r w:rsidRPr="00B41116">
        <w:rPr>
          <w:sz w:val="21"/>
          <w:szCs w:val="21"/>
          <w:lang w:val="en-GB"/>
        </w:rPr>
        <w:t>simit pran</w:t>
      </w:r>
      <w:r w:rsidR="00797D9D" w:rsidRPr="00B41116">
        <w:rPr>
          <w:sz w:val="21"/>
          <w:szCs w:val="21"/>
          <w:lang w:val="en-GB"/>
        </w:rPr>
        <w:t>ë</w:t>
      </w:r>
      <w:r w:rsidRPr="00B41116">
        <w:rPr>
          <w:sz w:val="21"/>
          <w:szCs w:val="21"/>
          <w:lang w:val="en-GB"/>
        </w:rPr>
        <w:t xml:space="preserve"> Ministris</w:t>
      </w:r>
      <w:r w:rsidR="00797D9D" w:rsidRPr="00B41116">
        <w:rPr>
          <w:sz w:val="21"/>
          <w:szCs w:val="21"/>
          <w:lang w:val="en-GB"/>
        </w:rPr>
        <w:t>ë</w:t>
      </w:r>
      <w:r w:rsidRPr="00B41116">
        <w:rPr>
          <w:sz w:val="21"/>
          <w:szCs w:val="21"/>
          <w:lang w:val="en-GB"/>
        </w:rPr>
        <w:t xml:space="preserve"> s</w:t>
      </w:r>
      <w:r w:rsidR="00797D9D" w:rsidRPr="00B41116">
        <w:rPr>
          <w:sz w:val="21"/>
          <w:szCs w:val="21"/>
          <w:lang w:val="en-GB"/>
        </w:rPr>
        <w:t>ë</w:t>
      </w:r>
      <w:r w:rsidRPr="00B41116">
        <w:rPr>
          <w:sz w:val="21"/>
          <w:szCs w:val="21"/>
          <w:lang w:val="en-GB"/>
        </w:rPr>
        <w:t xml:space="preserve"> Pun</w:t>
      </w:r>
      <w:r w:rsidR="00797D9D" w:rsidRPr="00B41116">
        <w:rPr>
          <w:sz w:val="21"/>
          <w:szCs w:val="21"/>
          <w:lang w:val="en-GB"/>
        </w:rPr>
        <w:t>ë</w:t>
      </w:r>
      <w:r w:rsidR="00B965E7" w:rsidRPr="00B41116">
        <w:rPr>
          <w:sz w:val="21"/>
          <w:szCs w:val="21"/>
          <w:lang w:val="en-GB"/>
        </w:rPr>
        <w:t>ve Publ</w:t>
      </w:r>
      <w:r w:rsidRPr="00B41116">
        <w:rPr>
          <w:sz w:val="21"/>
          <w:szCs w:val="21"/>
          <w:lang w:val="en-GB"/>
        </w:rPr>
        <w:t>ike, Tran</w:t>
      </w:r>
      <w:r w:rsidR="00BD4CF5" w:rsidRPr="00B41116">
        <w:rPr>
          <w:sz w:val="21"/>
          <w:szCs w:val="21"/>
          <w:lang w:val="en-GB"/>
        </w:rPr>
        <w:t>spo</w:t>
      </w:r>
      <w:r w:rsidRPr="00B41116">
        <w:rPr>
          <w:sz w:val="21"/>
          <w:szCs w:val="21"/>
          <w:lang w:val="en-GB"/>
        </w:rPr>
        <w:t>r</w:t>
      </w:r>
      <w:r w:rsidR="00BD4CF5" w:rsidRPr="00B41116">
        <w:rPr>
          <w:sz w:val="21"/>
          <w:szCs w:val="21"/>
          <w:lang w:val="en-GB"/>
        </w:rPr>
        <w:t>t</w:t>
      </w:r>
      <w:r w:rsidRPr="00B41116">
        <w:rPr>
          <w:sz w:val="21"/>
          <w:szCs w:val="21"/>
          <w:lang w:val="en-GB"/>
        </w:rPr>
        <w:t>it dhe Telekomunikacionit, n</w:t>
      </w:r>
      <w:r w:rsidR="00797D9D" w:rsidRPr="00B41116">
        <w:rPr>
          <w:sz w:val="21"/>
          <w:szCs w:val="21"/>
          <w:lang w:val="en-GB"/>
        </w:rPr>
        <w:t>ë</w:t>
      </w:r>
      <w:r w:rsidRPr="00B41116">
        <w:rPr>
          <w:sz w:val="21"/>
          <w:szCs w:val="21"/>
          <w:lang w:val="en-GB"/>
        </w:rPr>
        <w:t xml:space="preserve"> pron</w:t>
      </w:r>
      <w:r w:rsidR="00797D9D" w:rsidRPr="00B41116">
        <w:rPr>
          <w:sz w:val="21"/>
          <w:szCs w:val="21"/>
          <w:lang w:val="en-GB"/>
        </w:rPr>
        <w:t>ë</w:t>
      </w:r>
      <w:r w:rsidRPr="00B41116">
        <w:rPr>
          <w:sz w:val="21"/>
          <w:szCs w:val="21"/>
          <w:lang w:val="en-GB"/>
        </w:rPr>
        <w:t>si t</w:t>
      </w:r>
      <w:r w:rsidR="00797D9D" w:rsidRPr="00B41116">
        <w:rPr>
          <w:sz w:val="21"/>
          <w:szCs w:val="21"/>
          <w:lang w:val="en-GB"/>
        </w:rPr>
        <w:t>ë</w:t>
      </w:r>
      <w:r w:rsidRPr="00B41116">
        <w:rPr>
          <w:sz w:val="21"/>
          <w:szCs w:val="21"/>
          <w:lang w:val="en-GB"/>
        </w:rPr>
        <w:t xml:space="preserve"> Shtjef</w:t>
      </w:r>
      <w:r w:rsidR="00797D9D" w:rsidRPr="00B41116">
        <w:rPr>
          <w:sz w:val="21"/>
          <w:szCs w:val="21"/>
          <w:lang w:val="en-GB"/>
        </w:rPr>
        <w:t>ë</w:t>
      </w:r>
      <w:r w:rsidRPr="00B41116">
        <w:rPr>
          <w:sz w:val="21"/>
          <w:szCs w:val="21"/>
          <w:lang w:val="en-GB"/>
        </w:rPr>
        <w:t>n Gjon Zefit me sip</w:t>
      </w:r>
      <w:r w:rsidR="00797D9D" w:rsidRPr="00B41116">
        <w:rPr>
          <w:sz w:val="21"/>
          <w:szCs w:val="21"/>
          <w:lang w:val="en-GB"/>
        </w:rPr>
        <w:t>ë</w:t>
      </w:r>
      <w:r w:rsidR="00BD4CF5" w:rsidRPr="00B41116">
        <w:rPr>
          <w:sz w:val="21"/>
          <w:szCs w:val="21"/>
          <w:lang w:val="en-GB"/>
        </w:rPr>
        <w:t>rfa</w:t>
      </w:r>
      <w:r w:rsidRPr="00B41116">
        <w:rPr>
          <w:sz w:val="21"/>
          <w:szCs w:val="21"/>
          <w:lang w:val="en-GB"/>
        </w:rPr>
        <w:t>qe totale 414 m</w:t>
      </w:r>
      <w:r w:rsidRPr="00B41116">
        <w:rPr>
          <w:sz w:val="21"/>
          <w:szCs w:val="21"/>
          <w:vertAlign w:val="superscript"/>
          <w:lang w:val="en-GB"/>
        </w:rPr>
        <w:t>2</w:t>
      </w:r>
      <w:r w:rsidRPr="00B41116">
        <w:rPr>
          <w:sz w:val="21"/>
          <w:szCs w:val="21"/>
          <w:lang w:val="en-GB"/>
        </w:rPr>
        <w:t xml:space="preserve"> tok</w:t>
      </w:r>
      <w:r w:rsidR="00797D9D" w:rsidRPr="00B41116">
        <w:rPr>
          <w:sz w:val="21"/>
          <w:szCs w:val="21"/>
          <w:lang w:val="en-GB"/>
        </w:rPr>
        <w:t>ë</w:t>
      </w:r>
      <w:r w:rsidRPr="00B41116">
        <w:rPr>
          <w:sz w:val="21"/>
          <w:szCs w:val="21"/>
          <w:lang w:val="en-GB"/>
        </w:rPr>
        <w:t xml:space="preserve"> ar</w:t>
      </w:r>
      <w:r w:rsidR="00797D9D" w:rsidRPr="00B41116">
        <w:rPr>
          <w:sz w:val="21"/>
          <w:szCs w:val="21"/>
          <w:lang w:val="en-GB"/>
        </w:rPr>
        <w:t>ë</w:t>
      </w:r>
      <w:r w:rsidRPr="00B41116">
        <w:rPr>
          <w:sz w:val="21"/>
          <w:szCs w:val="21"/>
          <w:lang w:val="en-GB"/>
        </w:rPr>
        <w:t>, n</w:t>
      </w:r>
      <w:r w:rsidR="00797D9D" w:rsidRPr="00B41116">
        <w:rPr>
          <w:sz w:val="21"/>
          <w:szCs w:val="21"/>
          <w:lang w:val="en-GB"/>
        </w:rPr>
        <w:t>ë</w:t>
      </w:r>
      <w:r w:rsidRPr="00B41116">
        <w:rPr>
          <w:sz w:val="21"/>
          <w:szCs w:val="21"/>
          <w:lang w:val="en-GB"/>
        </w:rPr>
        <w:t xml:space="preserve"> shum</w:t>
      </w:r>
      <w:r w:rsidR="00797D9D" w:rsidRPr="00B41116">
        <w:rPr>
          <w:sz w:val="21"/>
          <w:szCs w:val="21"/>
          <w:lang w:val="en-GB"/>
        </w:rPr>
        <w:t>ë</w:t>
      </w:r>
      <w:r w:rsidRPr="00B41116">
        <w:rPr>
          <w:sz w:val="21"/>
          <w:szCs w:val="21"/>
          <w:lang w:val="en-GB"/>
        </w:rPr>
        <w:t>n totale prej 155 664 (nj</w:t>
      </w:r>
      <w:r w:rsidR="00797D9D" w:rsidRPr="00B41116">
        <w:rPr>
          <w:sz w:val="21"/>
          <w:szCs w:val="21"/>
          <w:lang w:val="en-GB"/>
        </w:rPr>
        <w:t>ë</w:t>
      </w:r>
      <w:r w:rsidRPr="00B41116">
        <w:rPr>
          <w:sz w:val="21"/>
          <w:szCs w:val="21"/>
          <w:lang w:val="en-GB"/>
        </w:rPr>
        <w:t>qind e pes</w:t>
      </w:r>
      <w:r w:rsidR="00797D9D" w:rsidRPr="00B41116">
        <w:rPr>
          <w:sz w:val="21"/>
          <w:szCs w:val="21"/>
          <w:lang w:val="en-GB"/>
        </w:rPr>
        <w:t>ë</w:t>
      </w:r>
      <w:r w:rsidRPr="00B41116">
        <w:rPr>
          <w:sz w:val="21"/>
          <w:szCs w:val="21"/>
          <w:lang w:val="en-GB"/>
        </w:rPr>
        <w:t>dhjet</w:t>
      </w:r>
      <w:r w:rsidR="00797D9D" w:rsidRPr="00B41116">
        <w:rPr>
          <w:sz w:val="21"/>
          <w:szCs w:val="21"/>
          <w:lang w:val="en-GB"/>
        </w:rPr>
        <w:t>ë</w:t>
      </w:r>
      <w:r w:rsidRPr="00B41116">
        <w:rPr>
          <w:sz w:val="21"/>
          <w:szCs w:val="21"/>
          <w:lang w:val="en-GB"/>
        </w:rPr>
        <w:t xml:space="preserve"> e pes</w:t>
      </w:r>
      <w:r w:rsidR="00797D9D" w:rsidRPr="00B41116">
        <w:rPr>
          <w:sz w:val="21"/>
          <w:szCs w:val="21"/>
          <w:lang w:val="en-GB"/>
        </w:rPr>
        <w:t>ë</w:t>
      </w:r>
      <w:r w:rsidRPr="00B41116">
        <w:rPr>
          <w:sz w:val="21"/>
          <w:szCs w:val="21"/>
          <w:lang w:val="en-GB"/>
        </w:rPr>
        <w:t xml:space="preserve"> mij</w:t>
      </w:r>
      <w:r w:rsidR="00797D9D" w:rsidRPr="00B41116">
        <w:rPr>
          <w:sz w:val="21"/>
          <w:szCs w:val="21"/>
          <w:lang w:val="en-GB"/>
        </w:rPr>
        <w:t>ë</w:t>
      </w:r>
      <w:r w:rsidRPr="00B41116">
        <w:rPr>
          <w:sz w:val="21"/>
          <w:szCs w:val="21"/>
          <w:lang w:val="en-GB"/>
        </w:rPr>
        <w:t xml:space="preserve"> e gjasht</w:t>
      </w:r>
      <w:r w:rsidR="00797D9D" w:rsidRPr="00B41116">
        <w:rPr>
          <w:sz w:val="21"/>
          <w:szCs w:val="21"/>
          <w:lang w:val="en-GB"/>
        </w:rPr>
        <w:t>ë</w:t>
      </w:r>
      <w:r w:rsidRPr="00B41116">
        <w:rPr>
          <w:sz w:val="21"/>
          <w:szCs w:val="21"/>
          <w:lang w:val="en-GB"/>
        </w:rPr>
        <w:t>qind e gjasht</w:t>
      </w:r>
      <w:r w:rsidR="00797D9D" w:rsidRPr="00B41116">
        <w:rPr>
          <w:sz w:val="21"/>
          <w:szCs w:val="21"/>
          <w:lang w:val="en-GB"/>
        </w:rPr>
        <w:t>ë</w:t>
      </w:r>
      <w:r w:rsidRPr="00B41116">
        <w:rPr>
          <w:sz w:val="21"/>
          <w:szCs w:val="21"/>
          <w:lang w:val="en-GB"/>
        </w:rPr>
        <w:t>dhjet</w:t>
      </w:r>
      <w:r w:rsidR="00797D9D" w:rsidRPr="00B41116">
        <w:rPr>
          <w:sz w:val="21"/>
          <w:szCs w:val="21"/>
          <w:lang w:val="en-GB"/>
        </w:rPr>
        <w:t>ë</w:t>
      </w:r>
      <w:r w:rsidRPr="00B41116">
        <w:rPr>
          <w:sz w:val="21"/>
          <w:szCs w:val="21"/>
          <w:lang w:val="en-GB"/>
        </w:rPr>
        <w:t xml:space="preserve"> e kat</w:t>
      </w:r>
      <w:r w:rsidR="00797D9D" w:rsidRPr="00B41116">
        <w:rPr>
          <w:sz w:val="21"/>
          <w:szCs w:val="21"/>
          <w:lang w:val="en-GB"/>
        </w:rPr>
        <w:t>ë</w:t>
      </w:r>
      <w:r w:rsidR="00BD4CF5" w:rsidRPr="00B41116">
        <w:rPr>
          <w:sz w:val="21"/>
          <w:szCs w:val="21"/>
          <w:lang w:val="en-GB"/>
        </w:rPr>
        <w:t>r) lek</w:t>
      </w:r>
      <w:r w:rsidR="00797D9D" w:rsidRPr="00B41116">
        <w:rPr>
          <w:sz w:val="21"/>
          <w:szCs w:val="21"/>
          <w:lang w:val="en-GB"/>
        </w:rPr>
        <w:t>ë</w:t>
      </w:r>
      <w:r w:rsidRPr="00B41116">
        <w:rPr>
          <w:sz w:val="21"/>
          <w:szCs w:val="21"/>
          <w:lang w:val="en-GB"/>
        </w:rPr>
        <w:t>.</w:t>
      </w:r>
    </w:p>
    <w:p w:rsidR="004D0DE3" w:rsidRPr="00B41116" w:rsidRDefault="00BD4CF5" w:rsidP="00844296">
      <w:pPr>
        <w:pStyle w:val="Paragrafi"/>
        <w:rPr>
          <w:sz w:val="21"/>
          <w:szCs w:val="21"/>
          <w:lang w:val="en-GB"/>
        </w:rPr>
      </w:pPr>
      <w:r w:rsidRPr="00B41116">
        <w:rPr>
          <w:sz w:val="21"/>
          <w:szCs w:val="21"/>
          <w:lang w:val="en-GB"/>
        </w:rPr>
        <w:t>P</w:t>
      </w:r>
      <w:r w:rsidR="004D0DE3" w:rsidRPr="00B41116">
        <w:rPr>
          <w:sz w:val="21"/>
          <w:szCs w:val="21"/>
          <w:lang w:val="en-GB"/>
        </w:rPr>
        <w:t>ronari dhe personat e tret</w:t>
      </w:r>
      <w:r w:rsidR="00797D9D" w:rsidRPr="00B41116">
        <w:rPr>
          <w:sz w:val="21"/>
          <w:szCs w:val="21"/>
          <w:lang w:val="en-GB"/>
        </w:rPr>
        <w:t>ë</w:t>
      </w:r>
      <w:r w:rsidR="004D0DE3" w:rsidRPr="00B41116">
        <w:rPr>
          <w:sz w:val="21"/>
          <w:szCs w:val="21"/>
          <w:lang w:val="en-GB"/>
        </w:rPr>
        <w:t>, brenda 15 dit</w:t>
      </w:r>
      <w:r w:rsidR="00797D9D" w:rsidRPr="00B41116">
        <w:rPr>
          <w:sz w:val="21"/>
          <w:szCs w:val="21"/>
          <w:lang w:val="en-GB"/>
        </w:rPr>
        <w:t>ë</w:t>
      </w:r>
      <w:r w:rsidR="004D0DE3" w:rsidRPr="00B41116">
        <w:rPr>
          <w:sz w:val="21"/>
          <w:szCs w:val="21"/>
          <w:lang w:val="en-GB"/>
        </w:rPr>
        <w:t>ve nga plot</w:t>
      </w:r>
      <w:r w:rsidR="00797D9D" w:rsidRPr="00B41116">
        <w:rPr>
          <w:sz w:val="21"/>
          <w:szCs w:val="21"/>
          <w:lang w:val="en-GB"/>
        </w:rPr>
        <w:t>ë</w:t>
      </w:r>
      <w:r w:rsidR="004D0DE3" w:rsidRPr="00B41116">
        <w:rPr>
          <w:sz w:val="21"/>
          <w:szCs w:val="21"/>
          <w:lang w:val="en-GB"/>
        </w:rPr>
        <w:t>simi i k</w:t>
      </w:r>
      <w:r w:rsidR="00797D9D" w:rsidRPr="00B41116">
        <w:rPr>
          <w:sz w:val="21"/>
          <w:szCs w:val="21"/>
          <w:lang w:val="en-GB"/>
        </w:rPr>
        <w:t>ë</w:t>
      </w:r>
      <w:r w:rsidR="004D0DE3" w:rsidRPr="00B41116">
        <w:rPr>
          <w:sz w:val="21"/>
          <w:szCs w:val="21"/>
          <w:lang w:val="en-GB"/>
        </w:rPr>
        <w:t>tij afati p</w:t>
      </w:r>
      <w:r w:rsidR="00797D9D" w:rsidRPr="00B41116">
        <w:rPr>
          <w:sz w:val="21"/>
          <w:szCs w:val="21"/>
          <w:lang w:val="en-GB"/>
        </w:rPr>
        <w:t>ë</w:t>
      </w:r>
      <w:r w:rsidR="004D0DE3" w:rsidRPr="00B41116">
        <w:rPr>
          <w:sz w:val="21"/>
          <w:szCs w:val="21"/>
          <w:lang w:val="en-GB"/>
        </w:rPr>
        <w:t>r publikim, kan</w:t>
      </w:r>
      <w:r w:rsidR="00797D9D" w:rsidRPr="00B41116">
        <w:rPr>
          <w:sz w:val="21"/>
          <w:szCs w:val="21"/>
          <w:lang w:val="en-GB"/>
        </w:rPr>
        <w:t>ë</w:t>
      </w:r>
      <w:r w:rsidR="004D0DE3" w:rsidRPr="00B41116">
        <w:rPr>
          <w:sz w:val="21"/>
          <w:szCs w:val="21"/>
          <w:lang w:val="en-GB"/>
        </w:rPr>
        <w:t xml:space="preserve"> t</w:t>
      </w:r>
      <w:r w:rsidR="00797D9D" w:rsidRPr="00B41116">
        <w:rPr>
          <w:sz w:val="21"/>
          <w:szCs w:val="21"/>
          <w:lang w:val="en-GB"/>
        </w:rPr>
        <w:t>ë</w:t>
      </w:r>
      <w:r w:rsidR="004D0DE3" w:rsidRPr="00B41116">
        <w:rPr>
          <w:sz w:val="21"/>
          <w:szCs w:val="21"/>
          <w:lang w:val="en-GB"/>
        </w:rPr>
        <w:t xml:space="preserve"> drejt</w:t>
      </w:r>
      <w:r w:rsidR="00797D9D" w:rsidRPr="00B41116">
        <w:rPr>
          <w:sz w:val="21"/>
          <w:szCs w:val="21"/>
          <w:lang w:val="en-GB"/>
        </w:rPr>
        <w:t>ë</w:t>
      </w:r>
      <w:r w:rsidR="004D0DE3" w:rsidRPr="00B41116">
        <w:rPr>
          <w:sz w:val="21"/>
          <w:szCs w:val="21"/>
          <w:lang w:val="en-GB"/>
        </w:rPr>
        <w:t xml:space="preserve"> t</w:t>
      </w:r>
      <w:r w:rsidR="00797D9D" w:rsidRPr="00B41116">
        <w:rPr>
          <w:sz w:val="21"/>
          <w:szCs w:val="21"/>
          <w:lang w:val="en-GB"/>
        </w:rPr>
        <w:t>ë</w:t>
      </w:r>
      <w:r w:rsidR="004D0DE3" w:rsidRPr="00B41116">
        <w:rPr>
          <w:sz w:val="21"/>
          <w:szCs w:val="21"/>
          <w:lang w:val="en-GB"/>
        </w:rPr>
        <w:t xml:space="preserve"> paraqesin pretendimet e tyre t</w:t>
      </w:r>
      <w:r w:rsidR="00797D9D" w:rsidRPr="00B41116">
        <w:rPr>
          <w:sz w:val="21"/>
          <w:szCs w:val="21"/>
          <w:lang w:val="en-GB"/>
        </w:rPr>
        <w:t>ë</w:t>
      </w:r>
      <w:r w:rsidR="004D0DE3" w:rsidRPr="00B41116">
        <w:rPr>
          <w:sz w:val="21"/>
          <w:szCs w:val="21"/>
          <w:lang w:val="en-GB"/>
        </w:rPr>
        <w:t xml:space="preserve"> shoq</w:t>
      </w:r>
      <w:r w:rsidR="00797D9D" w:rsidRPr="00B41116">
        <w:rPr>
          <w:sz w:val="21"/>
          <w:szCs w:val="21"/>
          <w:lang w:val="en-GB"/>
        </w:rPr>
        <w:t>ë</w:t>
      </w:r>
      <w:r w:rsidR="004D0DE3" w:rsidRPr="00B41116">
        <w:rPr>
          <w:sz w:val="21"/>
          <w:szCs w:val="21"/>
          <w:lang w:val="en-GB"/>
        </w:rPr>
        <w:t>ruara me dokumentet p</w:t>
      </w:r>
      <w:r w:rsidR="00797D9D" w:rsidRPr="00B41116">
        <w:rPr>
          <w:sz w:val="21"/>
          <w:szCs w:val="21"/>
          <w:lang w:val="en-GB"/>
        </w:rPr>
        <w:t>ë</w:t>
      </w:r>
      <w:r w:rsidR="004D0DE3" w:rsidRPr="00B41116">
        <w:rPr>
          <w:sz w:val="21"/>
          <w:szCs w:val="21"/>
          <w:lang w:val="en-GB"/>
        </w:rPr>
        <w:t>rkat</w:t>
      </w:r>
      <w:r w:rsidR="00797D9D" w:rsidRPr="00B41116">
        <w:rPr>
          <w:sz w:val="21"/>
          <w:szCs w:val="21"/>
          <w:lang w:val="en-GB"/>
        </w:rPr>
        <w:t>ë</w:t>
      </w:r>
      <w:r w:rsidR="004D0DE3" w:rsidRPr="00B41116">
        <w:rPr>
          <w:sz w:val="21"/>
          <w:szCs w:val="21"/>
          <w:lang w:val="en-GB"/>
        </w:rPr>
        <w:t>se n</w:t>
      </w:r>
      <w:r w:rsidR="00797D9D" w:rsidRPr="00B41116">
        <w:rPr>
          <w:sz w:val="21"/>
          <w:szCs w:val="21"/>
          <w:lang w:val="en-GB"/>
        </w:rPr>
        <w:t>ë</w:t>
      </w:r>
      <w:r w:rsidR="004D0DE3" w:rsidRPr="00B41116">
        <w:rPr>
          <w:sz w:val="21"/>
          <w:szCs w:val="21"/>
          <w:lang w:val="en-GB"/>
        </w:rPr>
        <w:t xml:space="preserve"> ministrin</w:t>
      </w:r>
      <w:r w:rsidR="00797D9D" w:rsidRPr="00B41116">
        <w:rPr>
          <w:sz w:val="21"/>
          <w:szCs w:val="21"/>
          <w:lang w:val="en-GB"/>
        </w:rPr>
        <w:t>ë</w:t>
      </w:r>
      <w:r w:rsidR="004D0DE3" w:rsidRPr="00B41116">
        <w:rPr>
          <w:sz w:val="21"/>
          <w:szCs w:val="21"/>
          <w:lang w:val="en-GB"/>
        </w:rPr>
        <w:t xml:space="preserve"> kompetente (</w:t>
      </w:r>
      <w:r w:rsidRPr="00B41116">
        <w:rPr>
          <w:sz w:val="21"/>
          <w:szCs w:val="21"/>
          <w:lang w:val="en-GB"/>
        </w:rPr>
        <w:t>Ministria e Pun</w:t>
      </w:r>
      <w:r w:rsidR="00797D9D" w:rsidRPr="00B41116">
        <w:rPr>
          <w:sz w:val="21"/>
          <w:szCs w:val="21"/>
          <w:lang w:val="en-GB"/>
        </w:rPr>
        <w:t>ë</w:t>
      </w:r>
      <w:r w:rsidRPr="00B41116">
        <w:rPr>
          <w:sz w:val="21"/>
          <w:szCs w:val="21"/>
          <w:lang w:val="en-GB"/>
        </w:rPr>
        <w:t>v</w:t>
      </w:r>
      <w:r w:rsidR="004D0DE3" w:rsidRPr="00B41116">
        <w:rPr>
          <w:sz w:val="21"/>
          <w:szCs w:val="21"/>
          <w:lang w:val="en-GB"/>
        </w:rPr>
        <w:t>e Publike</w:t>
      </w:r>
      <w:r w:rsidR="00140917" w:rsidRPr="00B41116">
        <w:rPr>
          <w:sz w:val="21"/>
          <w:szCs w:val="21"/>
          <w:lang w:val="en-GB"/>
        </w:rPr>
        <w:t>,</w:t>
      </w:r>
      <w:r w:rsidR="004D0DE3" w:rsidRPr="00B41116">
        <w:rPr>
          <w:sz w:val="21"/>
          <w:szCs w:val="21"/>
          <w:lang w:val="en-GB"/>
        </w:rPr>
        <w:t xml:space="preserve"> </w:t>
      </w:r>
      <w:r w:rsidR="00FA4884" w:rsidRPr="00B41116">
        <w:rPr>
          <w:sz w:val="21"/>
          <w:szCs w:val="21"/>
          <w:lang w:val="en-GB"/>
        </w:rPr>
        <w:t xml:space="preserve">Transportit </w:t>
      </w:r>
      <w:r w:rsidR="004D0DE3" w:rsidRPr="00B41116">
        <w:rPr>
          <w:sz w:val="21"/>
          <w:szCs w:val="21"/>
          <w:lang w:val="en-GB"/>
        </w:rPr>
        <w:t>dhe Telekomunikacionit).</w:t>
      </w:r>
    </w:p>
    <w:p w:rsidR="004D0DE3" w:rsidRPr="00B41116" w:rsidRDefault="004D0DE3" w:rsidP="00844296">
      <w:pPr>
        <w:pStyle w:val="Paragrafi"/>
        <w:rPr>
          <w:sz w:val="21"/>
          <w:szCs w:val="21"/>
          <w:lang w:val="en-GB"/>
        </w:rPr>
      </w:pPr>
    </w:p>
    <w:p w:rsidR="00460FF4" w:rsidRPr="00B41116" w:rsidRDefault="004D0DE3" w:rsidP="00844296">
      <w:pPr>
        <w:pStyle w:val="Autoriteti"/>
        <w:keepNext w:val="0"/>
        <w:rPr>
          <w:sz w:val="21"/>
          <w:szCs w:val="21"/>
        </w:rPr>
      </w:pPr>
      <w:r w:rsidRPr="00B41116">
        <w:rPr>
          <w:sz w:val="21"/>
          <w:szCs w:val="21"/>
        </w:rPr>
        <w:t>Ministri</w:t>
      </w:r>
      <w:r w:rsidR="00BD4CF5" w:rsidRPr="00B41116">
        <w:rPr>
          <w:sz w:val="21"/>
          <w:szCs w:val="21"/>
        </w:rPr>
        <w:t xml:space="preserve"> i Punëve Publike</w:t>
      </w:r>
      <w:r w:rsidR="00A15467">
        <w:rPr>
          <w:sz w:val="21"/>
          <w:szCs w:val="21"/>
        </w:rPr>
        <w:t>,</w:t>
      </w:r>
      <w:r w:rsidR="00BD4CF5" w:rsidRPr="00B41116">
        <w:rPr>
          <w:sz w:val="21"/>
          <w:szCs w:val="21"/>
        </w:rPr>
        <w:t xml:space="preserve"> </w:t>
      </w:r>
      <w:r w:rsidR="00EE2799" w:rsidRPr="00B41116">
        <w:rPr>
          <w:sz w:val="21"/>
          <w:szCs w:val="21"/>
        </w:rPr>
        <w:t xml:space="preserve">Transportit </w:t>
      </w:r>
    </w:p>
    <w:p w:rsidR="004D0DE3" w:rsidRPr="00B41116" w:rsidRDefault="00BD4CF5" w:rsidP="00844296">
      <w:pPr>
        <w:pStyle w:val="Autoriteti"/>
        <w:keepNext w:val="0"/>
        <w:rPr>
          <w:sz w:val="21"/>
          <w:szCs w:val="21"/>
        </w:rPr>
      </w:pPr>
      <w:r w:rsidRPr="00B41116">
        <w:rPr>
          <w:sz w:val="21"/>
          <w:szCs w:val="21"/>
        </w:rPr>
        <w:t>dhe Telekomunikacionit</w:t>
      </w:r>
    </w:p>
    <w:p w:rsidR="004D0DE3" w:rsidRPr="00B41116" w:rsidRDefault="004D0DE3" w:rsidP="00844296">
      <w:pPr>
        <w:pStyle w:val="AutoritetiEmer"/>
        <w:rPr>
          <w:sz w:val="21"/>
          <w:szCs w:val="21"/>
        </w:rPr>
      </w:pPr>
      <w:r w:rsidRPr="00B41116">
        <w:rPr>
          <w:sz w:val="21"/>
          <w:szCs w:val="21"/>
        </w:rPr>
        <w:t>Sokol Olldashi</w:t>
      </w:r>
    </w:p>
    <w:p w:rsidR="00A84255" w:rsidRPr="00B41116" w:rsidRDefault="00A84255" w:rsidP="00844296">
      <w:pPr>
        <w:pStyle w:val="Paragrafi"/>
        <w:rPr>
          <w:sz w:val="21"/>
          <w:szCs w:val="21"/>
          <w:lang w:val="it-IT"/>
        </w:rPr>
      </w:pPr>
    </w:p>
    <w:p w:rsidR="00196019" w:rsidRDefault="00196019" w:rsidP="00196019">
      <w:pPr>
        <w:pStyle w:val="Akti"/>
        <w:keepNext w:val="0"/>
      </w:pPr>
    </w:p>
    <w:p w:rsidR="00196019" w:rsidRDefault="00196019" w:rsidP="00196019">
      <w:pPr>
        <w:pStyle w:val="Akti"/>
        <w:keepNext w:val="0"/>
      </w:pPr>
    </w:p>
    <w:p w:rsidR="00196019" w:rsidRDefault="00196019" w:rsidP="00196019">
      <w:pPr>
        <w:pStyle w:val="Akti"/>
        <w:keepNext w:val="0"/>
      </w:pPr>
    </w:p>
    <w:p w:rsidR="00196019" w:rsidRDefault="00196019" w:rsidP="00196019">
      <w:pPr>
        <w:pStyle w:val="Akti"/>
        <w:keepNext w:val="0"/>
      </w:pPr>
    </w:p>
    <w:p w:rsidR="00196019" w:rsidRDefault="00196019" w:rsidP="00196019">
      <w:pPr>
        <w:pStyle w:val="Akti"/>
        <w:keepNext w:val="0"/>
      </w:pPr>
    </w:p>
    <w:p w:rsidR="00196019" w:rsidRDefault="00196019" w:rsidP="00196019">
      <w:pPr>
        <w:pStyle w:val="Akti"/>
        <w:keepNext w:val="0"/>
      </w:pPr>
    </w:p>
    <w:p w:rsidR="00905537" w:rsidRPr="000372BC" w:rsidRDefault="000372BC" w:rsidP="000372BC">
      <w:pPr>
        <w:pStyle w:val="Akti"/>
      </w:pPr>
      <w:r w:rsidRPr="000372BC">
        <w:t>Kërkesë</w:t>
      </w:r>
    </w:p>
    <w:p w:rsidR="000372BC" w:rsidRPr="000372BC" w:rsidRDefault="000372BC" w:rsidP="000372BC">
      <w:pPr>
        <w:pStyle w:val="NumriData"/>
      </w:pPr>
      <w:r w:rsidRPr="000372BC">
        <w:t>Nr.2992, datë 24.4.2008</w:t>
      </w:r>
    </w:p>
    <w:p w:rsidR="000372BC" w:rsidRPr="000372BC" w:rsidRDefault="000372BC" w:rsidP="000372BC">
      <w:pPr>
        <w:pStyle w:val="Paragrafi"/>
        <w:rPr>
          <w:lang w:val="it-IT"/>
        </w:rPr>
      </w:pPr>
    </w:p>
    <w:p w:rsidR="0026799D" w:rsidRPr="000372BC" w:rsidRDefault="009C5866" w:rsidP="00844296">
      <w:pPr>
        <w:pStyle w:val="Titulli"/>
        <w:keepNext w:val="0"/>
        <w:rPr>
          <w:sz w:val="21"/>
          <w:szCs w:val="21"/>
          <w:lang w:val="it-IT"/>
        </w:rPr>
      </w:pPr>
      <w:r w:rsidRPr="000372BC">
        <w:rPr>
          <w:sz w:val="21"/>
          <w:szCs w:val="21"/>
          <w:lang w:val="it-IT"/>
        </w:rPr>
        <w:t>p</w:t>
      </w:r>
      <w:r w:rsidR="00797D9D" w:rsidRPr="000372BC">
        <w:rPr>
          <w:sz w:val="21"/>
          <w:szCs w:val="21"/>
          <w:lang w:val="it-IT"/>
        </w:rPr>
        <w:t>ë</w:t>
      </w:r>
      <w:r w:rsidRPr="000372BC">
        <w:rPr>
          <w:sz w:val="21"/>
          <w:szCs w:val="21"/>
          <w:lang w:val="it-IT"/>
        </w:rPr>
        <w:t>r shpron</w:t>
      </w:r>
      <w:r w:rsidR="00797D9D" w:rsidRPr="000372BC">
        <w:rPr>
          <w:sz w:val="21"/>
          <w:szCs w:val="21"/>
          <w:lang w:val="it-IT"/>
        </w:rPr>
        <w:t>ë</w:t>
      </w:r>
      <w:r w:rsidRPr="000372BC">
        <w:rPr>
          <w:sz w:val="21"/>
          <w:szCs w:val="21"/>
          <w:lang w:val="it-IT"/>
        </w:rPr>
        <w:t>sim publik</w:t>
      </w:r>
    </w:p>
    <w:p w:rsidR="009C5866" w:rsidRPr="000372BC" w:rsidRDefault="009C5866" w:rsidP="00844296">
      <w:pPr>
        <w:pStyle w:val="Paragrafi"/>
        <w:rPr>
          <w:sz w:val="21"/>
          <w:szCs w:val="21"/>
          <w:lang w:val="it-IT"/>
        </w:rPr>
      </w:pPr>
    </w:p>
    <w:p w:rsidR="009C5866" w:rsidRPr="00B41116" w:rsidRDefault="009C5866" w:rsidP="00844296">
      <w:pPr>
        <w:pStyle w:val="Paragrafi"/>
        <w:rPr>
          <w:sz w:val="21"/>
          <w:szCs w:val="21"/>
          <w:lang w:val="en-GB"/>
        </w:rPr>
      </w:pPr>
      <w:r w:rsidRPr="00B41116">
        <w:rPr>
          <w:sz w:val="21"/>
          <w:szCs w:val="21"/>
          <w:lang w:val="en-GB"/>
        </w:rPr>
        <w:t>Ministria e Pun</w:t>
      </w:r>
      <w:r w:rsidR="00797D9D" w:rsidRPr="00B41116">
        <w:rPr>
          <w:sz w:val="21"/>
          <w:szCs w:val="21"/>
          <w:lang w:val="en-GB"/>
        </w:rPr>
        <w:t>ë</w:t>
      </w:r>
      <w:r w:rsidRPr="00B41116">
        <w:rPr>
          <w:sz w:val="21"/>
          <w:szCs w:val="21"/>
          <w:lang w:val="en-GB"/>
        </w:rPr>
        <w:t>ve Publike Transportit dhe Telekomunikacionit shpall k</w:t>
      </w:r>
      <w:r w:rsidR="00797D9D" w:rsidRPr="00B41116">
        <w:rPr>
          <w:sz w:val="21"/>
          <w:szCs w:val="21"/>
          <w:lang w:val="en-GB"/>
        </w:rPr>
        <w:t>ë</w:t>
      </w:r>
      <w:r w:rsidRPr="00B41116">
        <w:rPr>
          <w:sz w:val="21"/>
          <w:szCs w:val="21"/>
          <w:lang w:val="en-GB"/>
        </w:rPr>
        <w:t>rkes</w:t>
      </w:r>
      <w:r w:rsidR="00797D9D" w:rsidRPr="00B41116">
        <w:rPr>
          <w:sz w:val="21"/>
          <w:szCs w:val="21"/>
          <w:lang w:val="en-GB"/>
        </w:rPr>
        <w:t>ë</w:t>
      </w:r>
      <w:r w:rsidRPr="00B41116">
        <w:rPr>
          <w:sz w:val="21"/>
          <w:szCs w:val="21"/>
          <w:lang w:val="en-GB"/>
        </w:rPr>
        <w:t>n p</w:t>
      </w:r>
      <w:r w:rsidR="00797D9D" w:rsidRPr="00B41116">
        <w:rPr>
          <w:sz w:val="21"/>
          <w:szCs w:val="21"/>
          <w:lang w:val="en-GB"/>
        </w:rPr>
        <w:t>ë</w:t>
      </w:r>
      <w:r w:rsidRPr="00B41116">
        <w:rPr>
          <w:sz w:val="21"/>
          <w:szCs w:val="21"/>
          <w:lang w:val="en-GB"/>
        </w:rPr>
        <w:t>r shpron</w:t>
      </w:r>
      <w:r w:rsidR="00797D9D" w:rsidRPr="00B41116">
        <w:rPr>
          <w:sz w:val="21"/>
          <w:szCs w:val="21"/>
          <w:lang w:val="en-GB"/>
        </w:rPr>
        <w:t>ë</w:t>
      </w:r>
      <w:r w:rsidRPr="00B41116">
        <w:rPr>
          <w:sz w:val="21"/>
          <w:szCs w:val="21"/>
          <w:lang w:val="en-GB"/>
        </w:rPr>
        <w:t>sim p</w:t>
      </w:r>
      <w:r w:rsidR="00797D9D" w:rsidRPr="00B41116">
        <w:rPr>
          <w:sz w:val="21"/>
          <w:szCs w:val="21"/>
          <w:lang w:val="en-GB"/>
        </w:rPr>
        <w:t>ë</w:t>
      </w:r>
      <w:r w:rsidRPr="00B41116">
        <w:rPr>
          <w:sz w:val="21"/>
          <w:szCs w:val="21"/>
          <w:lang w:val="en-GB"/>
        </w:rPr>
        <w:t>r pasurin</w:t>
      </w:r>
      <w:r w:rsidR="00797D9D" w:rsidRPr="00B41116">
        <w:rPr>
          <w:sz w:val="21"/>
          <w:szCs w:val="21"/>
          <w:lang w:val="en-GB"/>
        </w:rPr>
        <w:t>ë</w:t>
      </w:r>
      <w:r w:rsidRPr="00B41116">
        <w:rPr>
          <w:sz w:val="21"/>
          <w:szCs w:val="21"/>
          <w:lang w:val="en-GB"/>
        </w:rPr>
        <w:t xml:space="preserve"> q</w:t>
      </w:r>
      <w:r w:rsidR="00797D9D" w:rsidRPr="00B41116">
        <w:rPr>
          <w:sz w:val="21"/>
          <w:szCs w:val="21"/>
          <w:lang w:val="en-GB"/>
        </w:rPr>
        <w:t>ë</w:t>
      </w:r>
      <w:r w:rsidRPr="00B41116">
        <w:rPr>
          <w:sz w:val="21"/>
          <w:szCs w:val="21"/>
          <w:lang w:val="en-GB"/>
        </w:rPr>
        <w:t xml:space="preserve"> preket nga nd</w:t>
      </w:r>
      <w:r w:rsidR="00797D9D" w:rsidRPr="00B41116">
        <w:rPr>
          <w:sz w:val="21"/>
          <w:szCs w:val="21"/>
          <w:lang w:val="en-GB"/>
        </w:rPr>
        <w:t>ë</w:t>
      </w:r>
      <w:r w:rsidRPr="00B41116">
        <w:rPr>
          <w:sz w:val="21"/>
          <w:szCs w:val="21"/>
          <w:lang w:val="en-GB"/>
        </w:rPr>
        <w:t>rtimi i fush</w:t>
      </w:r>
      <w:r w:rsidR="00797D9D" w:rsidRPr="00B41116">
        <w:rPr>
          <w:sz w:val="21"/>
          <w:szCs w:val="21"/>
          <w:lang w:val="en-GB"/>
        </w:rPr>
        <w:t>ë</w:t>
      </w:r>
      <w:r w:rsidRPr="00B41116">
        <w:rPr>
          <w:sz w:val="21"/>
          <w:szCs w:val="21"/>
          <w:lang w:val="en-GB"/>
        </w:rPr>
        <w:t>s s</w:t>
      </w:r>
      <w:r w:rsidR="00797D9D" w:rsidRPr="00B41116">
        <w:rPr>
          <w:sz w:val="21"/>
          <w:szCs w:val="21"/>
          <w:lang w:val="en-GB"/>
        </w:rPr>
        <w:t>ë</w:t>
      </w:r>
      <w:r w:rsidRPr="00B41116">
        <w:rPr>
          <w:sz w:val="21"/>
          <w:szCs w:val="21"/>
          <w:lang w:val="en-GB"/>
        </w:rPr>
        <w:t xml:space="preserve"> mbetjeve urbane Peshkopi.</w:t>
      </w:r>
    </w:p>
    <w:p w:rsidR="009C5866" w:rsidRPr="00B41116" w:rsidRDefault="009C5866" w:rsidP="00844296">
      <w:pPr>
        <w:pStyle w:val="Paragrafi"/>
        <w:rPr>
          <w:sz w:val="21"/>
          <w:szCs w:val="21"/>
          <w:lang w:val="en-GB"/>
        </w:rPr>
      </w:pPr>
      <w:r w:rsidRPr="00B41116">
        <w:rPr>
          <w:sz w:val="21"/>
          <w:szCs w:val="21"/>
          <w:lang w:val="en-GB"/>
        </w:rPr>
        <w:t>Subjekti k</w:t>
      </w:r>
      <w:r w:rsidR="00797D9D" w:rsidRPr="00B41116">
        <w:rPr>
          <w:sz w:val="21"/>
          <w:szCs w:val="21"/>
          <w:lang w:val="en-GB"/>
        </w:rPr>
        <w:t>ë</w:t>
      </w:r>
      <w:r w:rsidRPr="00B41116">
        <w:rPr>
          <w:sz w:val="21"/>
          <w:szCs w:val="21"/>
          <w:lang w:val="en-GB"/>
        </w:rPr>
        <w:t>rkues i k</w:t>
      </w:r>
      <w:r w:rsidR="00797D9D" w:rsidRPr="00B41116">
        <w:rPr>
          <w:sz w:val="21"/>
          <w:szCs w:val="21"/>
          <w:lang w:val="en-GB"/>
        </w:rPr>
        <w:t>ë</w:t>
      </w:r>
      <w:r w:rsidRPr="00B41116">
        <w:rPr>
          <w:sz w:val="21"/>
          <w:szCs w:val="21"/>
          <w:lang w:val="en-GB"/>
        </w:rPr>
        <w:t xml:space="preserve">tij objekti </w:t>
      </w:r>
      <w:r w:rsidR="00797D9D" w:rsidRPr="00B41116">
        <w:rPr>
          <w:sz w:val="21"/>
          <w:szCs w:val="21"/>
          <w:lang w:val="en-GB"/>
        </w:rPr>
        <w:t>ë</w:t>
      </w:r>
      <w:r w:rsidRPr="00B41116">
        <w:rPr>
          <w:sz w:val="21"/>
          <w:szCs w:val="21"/>
          <w:lang w:val="en-GB"/>
        </w:rPr>
        <w:t>sht</w:t>
      </w:r>
      <w:r w:rsidR="00797D9D" w:rsidRPr="00B41116">
        <w:rPr>
          <w:sz w:val="21"/>
          <w:szCs w:val="21"/>
          <w:lang w:val="en-GB"/>
        </w:rPr>
        <w:t>ë</w:t>
      </w:r>
      <w:r w:rsidR="00140917" w:rsidRPr="00B41116">
        <w:rPr>
          <w:sz w:val="21"/>
          <w:szCs w:val="21"/>
          <w:lang w:val="en-GB"/>
        </w:rPr>
        <w:t xml:space="preserve"> n</w:t>
      </w:r>
      <w:r w:rsidRPr="00B41116">
        <w:rPr>
          <w:sz w:val="21"/>
          <w:szCs w:val="21"/>
          <w:lang w:val="en-GB"/>
        </w:rPr>
        <w:t>d</w:t>
      </w:r>
      <w:r w:rsidR="00797D9D" w:rsidRPr="00B41116">
        <w:rPr>
          <w:sz w:val="21"/>
          <w:szCs w:val="21"/>
          <w:lang w:val="en-GB"/>
        </w:rPr>
        <w:t>ë</w:t>
      </w:r>
      <w:r w:rsidR="00140917" w:rsidRPr="00B41116">
        <w:rPr>
          <w:sz w:val="21"/>
          <w:szCs w:val="21"/>
          <w:lang w:val="en-GB"/>
        </w:rPr>
        <w:t>rmarrja e u</w:t>
      </w:r>
      <w:r w:rsidRPr="00B41116">
        <w:rPr>
          <w:sz w:val="21"/>
          <w:szCs w:val="21"/>
          <w:lang w:val="en-GB"/>
        </w:rPr>
        <w:t>j</w:t>
      </w:r>
      <w:r w:rsidR="00797D9D" w:rsidRPr="00B41116">
        <w:rPr>
          <w:sz w:val="21"/>
          <w:szCs w:val="21"/>
          <w:lang w:val="en-GB"/>
        </w:rPr>
        <w:t>ë</w:t>
      </w:r>
      <w:r w:rsidRPr="00B41116">
        <w:rPr>
          <w:sz w:val="21"/>
          <w:szCs w:val="21"/>
          <w:lang w:val="en-GB"/>
        </w:rPr>
        <w:t>sjell</w:t>
      </w:r>
      <w:r w:rsidR="00797D9D" w:rsidRPr="00B41116">
        <w:rPr>
          <w:sz w:val="21"/>
          <w:szCs w:val="21"/>
          <w:lang w:val="en-GB"/>
        </w:rPr>
        <w:t>ë</w:t>
      </w:r>
      <w:r w:rsidR="00140917" w:rsidRPr="00B41116">
        <w:rPr>
          <w:sz w:val="21"/>
          <w:szCs w:val="21"/>
          <w:lang w:val="en-GB"/>
        </w:rPr>
        <w:t>s-k</w:t>
      </w:r>
      <w:r w:rsidRPr="00B41116">
        <w:rPr>
          <w:sz w:val="21"/>
          <w:szCs w:val="21"/>
          <w:lang w:val="en-GB"/>
        </w:rPr>
        <w:t>analiz</w:t>
      </w:r>
      <w:r w:rsidR="006D2A21" w:rsidRPr="00B41116">
        <w:rPr>
          <w:sz w:val="21"/>
          <w:szCs w:val="21"/>
          <w:lang w:val="en-GB"/>
        </w:rPr>
        <w:t>i</w:t>
      </w:r>
      <w:r w:rsidRPr="00B41116">
        <w:rPr>
          <w:sz w:val="21"/>
          <w:szCs w:val="21"/>
          <w:lang w:val="en-GB"/>
        </w:rPr>
        <w:t>meve sh.a. Lushnj</w:t>
      </w:r>
      <w:r w:rsidR="00797D9D" w:rsidRPr="00B41116">
        <w:rPr>
          <w:sz w:val="21"/>
          <w:szCs w:val="21"/>
          <w:lang w:val="en-GB"/>
        </w:rPr>
        <w:t>ë</w:t>
      </w:r>
      <w:r w:rsidRPr="00B41116">
        <w:rPr>
          <w:sz w:val="21"/>
          <w:szCs w:val="21"/>
          <w:lang w:val="en-GB"/>
        </w:rPr>
        <w:t>. Me an</w:t>
      </w:r>
      <w:r w:rsidR="00797D9D" w:rsidRPr="00B41116">
        <w:rPr>
          <w:sz w:val="21"/>
          <w:szCs w:val="21"/>
          <w:lang w:val="en-GB"/>
        </w:rPr>
        <w:t>ë</w:t>
      </w:r>
      <w:r w:rsidRPr="00B41116">
        <w:rPr>
          <w:sz w:val="21"/>
          <w:szCs w:val="21"/>
          <w:lang w:val="en-GB"/>
        </w:rPr>
        <w:t xml:space="preserve"> t</w:t>
      </w:r>
      <w:r w:rsidR="00797D9D" w:rsidRPr="00B41116">
        <w:rPr>
          <w:sz w:val="21"/>
          <w:szCs w:val="21"/>
          <w:lang w:val="en-GB"/>
        </w:rPr>
        <w:t>ë</w:t>
      </w:r>
      <w:r w:rsidRPr="00B41116">
        <w:rPr>
          <w:sz w:val="21"/>
          <w:szCs w:val="21"/>
          <w:lang w:val="en-GB"/>
        </w:rPr>
        <w:t xml:space="preserve"> k</w:t>
      </w:r>
      <w:r w:rsidR="00797D9D" w:rsidRPr="00B41116">
        <w:rPr>
          <w:sz w:val="21"/>
          <w:szCs w:val="21"/>
          <w:lang w:val="en-GB"/>
        </w:rPr>
        <w:t>ë</w:t>
      </w:r>
      <w:r w:rsidRPr="00B41116">
        <w:rPr>
          <w:sz w:val="21"/>
          <w:szCs w:val="21"/>
          <w:lang w:val="en-GB"/>
        </w:rPr>
        <w:t>tij publikimi n</w:t>
      </w:r>
      <w:r w:rsidR="00797D9D" w:rsidRPr="00B41116">
        <w:rPr>
          <w:sz w:val="21"/>
          <w:szCs w:val="21"/>
          <w:lang w:val="en-GB"/>
        </w:rPr>
        <w:t>ë</w:t>
      </w:r>
      <w:r w:rsidRPr="00B41116">
        <w:rPr>
          <w:sz w:val="21"/>
          <w:szCs w:val="21"/>
          <w:lang w:val="en-GB"/>
        </w:rPr>
        <w:t xml:space="preserve"> shtyp k</w:t>
      </w:r>
      <w:r w:rsidR="00797D9D" w:rsidRPr="00B41116">
        <w:rPr>
          <w:sz w:val="21"/>
          <w:szCs w:val="21"/>
          <w:lang w:val="en-GB"/>
        </w:rPr>
        <w:t>ë</w:t>
      </w:r>
      <w:r w:rsidRPr="00B41116">
        <w:rPr>
          <w:sz w:val="21"/>
          <w:szCs w:val="21"/>
          <w:lang w:val="en-GB"/>
        </w:rPr>
        <w:t>rkojm</w:t>
      </w:r>
      <w:r w:rsidR="00797D9D" w:rsidRPr="00B41116">
        <w:rPr>
          <w:sz w:val="21"/>
          <w:szCs w:val="21"/>
          <w:lang w:val="en-GB"/>
        </w:rPr>
        <w:t>ë</w:t>
      </w:r>
      <w:r w:rsidRPr="00B41116">
        <w:rPr>
          <w:sz w:val="21"/>
          <w:szCs w:val="21"/>
          <w:lang w:val="en-GB"/>
        </w:rPr>
        <w:t xml:space="preserve"> t</w:t>
      </w:r>
      <w:r w:rsidR="00797D9D" w:rsidRPr="00B41116">
        <w:rPr>
          <w:sz w:val="21"/>
          <w:szCs w:val="21"/>
          <w:lang w:val="en-GB"/>
        </w:rPr>
        <w:t>ë</w:t>
      </w:r>
      <w:r w:rsidRPr="00B41116">
        <w:rPr>
          <w:sz w:val="21"/>
          <w:szCs w:val="21"/>
          <w:lang w:val="en-GB"/>
        </w:rPr>
        <w:t xml:space="preserve"> v</w:t>
      </w:r>
      <w:r w:rsidR="00797D9D" w:rsidRPr="00B41116">
        <w:rPr>
          <w:sz w:val="21"/>
          <w:szCs w:val="21"/>
          <w:lang w:val="en-GB"/>
        </w:rPr>
        <w:t>ë</w:t>
      </w:r>
      <w:r w:rsidRPr="00B41116">
        <w:rPr>
          <w:sz w:val="21"/>
          <w:szCs w:val="21"/>
          <w:lang w:val="en-GB"/>
        </w:rPr>
        <w:t>m</w:t>
      </w:r>
      <w:r w:rsidR="00797D9D" w:rsidRPr="00B41116">
        <w:rPr>
          <w:sz w:val="21"/>
          <w:szCs w:val="21"/>
          <w:lang w:val="en-GB"/>
        </w:rPr>
        <w:t>ë</w:t>
      </w:r>
      <w:r w:rsidRPr="00B41116">
        <w:rPr>
          <w:sz w:val="21"/>
          <w:szCs w:val="21"/>
          <w:lang w:val="en-GB"/>
        </w:rPr>
        <w:t xml:space="preserve"> n</w:t>
      </w:r>
      <w:r w:rsidR="00797D9D" w:rsidRPr="00B41116">
        <w:rPr>
          <w:sz w:val="21"/>
          <w:szCs w:val="21"/>
          <w:lang w:val="en-GB"/>
        </w:rPr>
        <w:t>ë</w:t>
      </w:r>
      <w:r w:rsidRPr="00B41116">
        <w:rPr>
          <w:sz w:val="21"/>
          <w:szCs w:val="21"/>
          <w:lang w:val="en-GB"/>
        </w:rPr>
        <w:t xml:space="preserve"> dijeni personat</w:t>
      </w:r>
      <w:r w:rsidR="005D3DAE">
        <w:rPr>
          <w:sz w:val="21"/>
          <w:szCs w:val="21"/>
          <w:lang w:val="en-GB"/>
        </w:rPr>
        <w:t>,</w:t>
      </w:r>
      <w:r w:rsidRPr="00B41116">
        <w:rPr>
          <w:sz w:val="21"/>
          <w:szCs w:val="21"/>
          <w:lang w:val="en-GB"/>
        </w:rPr>
        <w:t xml:space="preserve"> t</w:t>
      </w:r>
      <w:r w:rsidR="00797D9D" w:rsidRPr="00B41116">
        <w:rPr>
          <w:sz w:val="21"/>
          <w:szCs w:val="21"/>
          <w:lang w:val="en-GB"/>
        </w:rPr>
        <w:t>ë</w:t>
      </w:r>
      <w:r w:rsidRPr="00B41116">
        <w:rPr>
          <w:sz w:val="21"/>
          <w:szCs w:val="21"/>
          <w:lang w:val="en-GB"/>
        </w:rPr>
        <w:t xml:space="preserve"> cil</w:t>
      </w:r>
      <w:r w:rsidR="00797D9D" w:rsidRPr="00B41116">
        <w:rPr>
          <w:sz w:val="21"/>
          <w:szCs w:val="21"/>
          <w:lang w:val="en-GB"/>
        </w:rPr>
        <w:t>ë</w:t>
      </w:r>
      <w:r w:rsidRPr="00B41116">
        <w:rPr>
          <w:sz w:val="21"/>
          <w:szCs w:val="21"/>
          <w:lang w:val="en-GB"/>
        </w:rPr>
        <w:t>t preken nga ky shpron</w:t>
      </w:r>
      <w:r w:rsidR="00797D9D" w:rsidRPr="00B41116">
        <w:rPr>
          <w:sz w:val="21"/>
          <w:szCs w:val="21"/>
          <w:lang w:val="en-GB"/>
        </w:rPr>
        <w:t>ë</w:t>
      </w:r>
      <w:r w:rsidRPr="00B41116">
        <w:rPr>
          <w:sz w:val="21"/>
          <w:szCs w:val="21"/>
          <w:lang w:val="en-GB"/>
        </w:rPr>
        <w:t xml:space="preserve">sim. </w:t>
      </w:r>
      <w:r w:rsidR="006D2A21" w:rsidRPr="00B41116">
        <w:rPr>
          <w:sz w:val="21"/>
          <w:szCs w:val="21"/>
          <w:lang w:val="en-GB"/>
        </w:rPr>
        <w:t>V</w:t>
      </w:r>
      <w:r w:rsidR="00797D9D" w:rsidRPr="00B41116">
        <w:rPr>
          <w:sz w:val="21"/>
          <w:szCs w:val="21"/>
          <w:lang w:val="en-GB"/>
        </w:rPr>
        <w:t>ë</w:t>
      </w:r>
      <w:r w:rsidRPr="00B41116">
        <w:rPr>
          <w:sz w:val="21"/>
          <w:szCs w:val="21"/>
          <w:lang w:val="en-GB"/>
        </w:rPr>
        <w:t>nia n</w:t>
      </w:r>
      <w:r w:rsidR="00797D9D" w:rsidRPr="00B41116">
        <w:rPr>
          <w:sz w:val="21"/>
          <w:szCs w:val="21"/>
          <w:lang w:val="en-GB"/>
        </w:rPr>
        <w:t>ë</w:t>
      </w:r>
      <w:r w:rsidRPr="00B41116">
        <w:rPr>
          <w:sz w:val="21"/>
          <w:szCs w:val="21"/>
          <w:lang w:val="en-GB"/>
        </w:rPr>
        <w:t xml:space="preserve"> dijeni konsiston n</w:t>
      </w:r>
      <w:r w:rsidR="00797D9D" w:rsidRPr="00B41116">
        <w:rPr>
          <w:sz w:val="21"/>
          <w:szCs w:val="21"/>
          <w:lang w:val="en-GB"/>
        </w:rPr>
        <w:t>ë</w:t>
      </w:r>
      <w:r w:rsidRPr="00B41116">
        <w:rPr>
          <w:sz w:val="21"/>
          <w:szCs w:val="21"/>
          <w:lang w:val="en-GB"/>
        </w:rPr>
        <w:t xml:space="preserve"> mas</w:t>
      </w:r>
      <w:r w:rsidR="00797D9D" w:rsidRPr="00B41116">
        <w:rPr>
          <w:sz w:val="21"/>
          <w:szCs w:val="21"/>
          <w:lang w:val="en-GB"/>
        </w:rPr>
        <w:t>ë</w:t>
      </w:r>
      <w:r w:rsidRPr="00B41116">
        <w:rPr>
          <w:sz w:val="21"/>
          <w:szCs w:val="21"/>
          <w:lang w:val="en-GB"/>
        </w:rPr>
        <w:t>n e vler</w:t>
      </w:r>
      <w:r w:rsidR="00797D9D" w:rsidRPr="00B41116">
        <w:rPr>
          <w:sz w:val="21"/>
          <w:szCs w:val="21"/>
          <w:lang w:val="en-GB"/>
        </w:rPr>
        <w:t>ë</w:t>
      </w:r>
      <w:r w:rsidRPr="00B41116">
        <w:rPr>
          <w:sz w:val="21"/>
          <w:szCs w:val="21"/>
          <w:lang w:val="en-GB"/>
        </w:rPr>
        <w:t>simit</w:t>
      </w:r>
      <w:r w:rsidR="005D3DAE">
        <w:rPr>
          <w:sz w:val="21"/>
          <w:szCs w:val="21"/>
          <w:lang w:val="en-GB"/>
        </w:rPr>
        <w:t>,</w:t>
      </w:r>
      <w:r w:rsidRPr="00B41116">
        <w:rPr>
          <w:sz w:val="21"/>
          <w:szCs w:val="21"/>
          <w:lang w:val="en-GB"/>
        </w:rPr>
        <w:t xml:space="preserve"> t</w:t>
      </w:r>
      <w:r w:rsidR="00797D9D" w:rsidRPr="00B41116">
        <w:rPr>
          <w:sz w:val="21"/>
          <w:szCs w:val="21"/>
          <w:lang w:val="en-GB"/>
        </w:rPr>
        <w:t>ë</w:t>
      </w:r>
      <w:r w:rsidRPr="00B41116">
        <w:rPr>
          <w:sz w:val="21"/>
          <w:szCs w:val="21"/>
          <w:lang w:val="en-GB"/>
        </w:rPr>
        <w:t xml:space="preserve"> llogaritur nga Komisioni i Posaç</w:t>
      </w:r>
      <w:r w:rsidR="00797D9D" w:rsidRPr="00B41116">
        <w:rPr>
          <w:sz w:val="21"/>
          <w:szCs w:val="21"/>
          <w:lang w:val="en-GB"/>
        </w:rPr>
        <w:t>ë</w:t>
      </w:r>
      <w:r w:rsidRPr="00B41116">
        <w:rPr>
          <w:sz w:val="21"/>
          <w:szCs w:val="21"/>
          <w:lang w:val="en-GB"/>
        </w:rPr>
        <w:t>m i Shpron</w:t>
      </w:r>
      <w:r w:rsidR="00797D9D" w:rsidRPr="00B41116">
        <w:rPr>
          <w:sz w:val="21"/>
          <w:szCs w:val="21"/>
          <w:lang w:val="en-GB"/>
        </w:rPr>
        <w:t>ë</w:t>
      </w:r>
      <w:r w:rsidRPr="00B41116">
        <w:rPr>
          <w:sz w:val="21"/>
          <w:szCs w:val="21"/>
          <w:lang w:val="en-GB"/>
        </w:rPr>
        <w:t>simit pran</w:t>
      </w:r>
      <w:r w:rsidR="00797D9D" w:rsidRPr="00B41116">
        <w:rPr>
          <w:sz w:val="21"/>
          <w:szCs w:val="21"/>
          <w:lang w:val="en-GB"/>
        </w:rPr>
        <w:t>ë</w:t>
      </w:r>
      <w:r w:rsidRPr="00B41116">
        <w:rPr>
          <w:sz w:val="21"/>
          <w:szCs w:val="21"/>
          <w:lang w:val="en-GB"/>
        </w:rPr>
        <w:t xml:space="preserve"> Ministris</w:t>
      </w:r>
      <w:r w:rsidR="00797D9D" w:rsidRPr="00B41116">
        <w:rPr>
          <w:sz w:val="21"/>
          <w:szCs w:val="21"/>
          <w:lang w:val="en-GB"/>
        </w:rPr>
        <w:t>ë</w:t>
      </w:r>
      <w:r w:rsidRPr="00B41116">
        <w:rPr>
          <w:sz w:val="21"/>
          <w:szCs w:val="21"/>
          <w:lang w:val="en-GB"/>
        </w:rPr>
        <w:t xml:space="preserve"> s</w:t>
      </w:r>
      <w:r w:rsidR="00797D9D" w:rsidRPr="00B41116">
        <w:rPr>
          <w:sz w:val="21"/>
          <w:szCs w:val="21"/>
          <w:lang w:val="en-GB"/>
        </w:rPr>
        <w:t>ë</w:t>
      </w:r>
      <w:r w:rsidRPr="00B41116">
        <w:rPr>
          <w:sz w:val="21"/>
          <w:szCs w:val="21"/>
          <w:lang w:val="en-GB"/>
        </w:rPr>
        <w:t xml:space="preserve"> Pun</w:t>
      </w:r>
      <w:r w:rsidR="00797D9D" w:rsidRPr="00B41116">
        <w:rPr>
          <w:sz w:val="21"/>
          <w:szCs w:val="21"/>
          <w:lang w:val="en-GB"/>
        </w:rPr>
        <w:t>ë</w:t>
      </w:r>
      <w:r w:rsidRPr="00B41116">
        <w:rPr>
          <w:sz w:val="21"/>
          <w:szCs w:val="21"/>
          <w:lang w:val="en-GB"/>
        </w:rPr>
        <w:t>ve Publike, Transportit dhe Telekomunikacionit, p</w:t>
      </w:r>
      <w:r w:rsidR="00797D9D" w:rsidRPr="00B41116">
        <w:rPr>
          <w:sz w:val="21"/>
          <w:szCs w:val="21"/>
          <w:lang w:val="en-GB"/>
        </w:rPr>
        <w:t>ë</w:t>
      </w:r>
      <w:r w:rsidRPr="00B41116">
        <w:rPr>
          <w:sz w:val="21"/>
          <w:szCs w:val="21"/>
          <w:lang w:val="en-GB"/>
        </w:rPr>
        <w:t>r pronar</w:t>
      </w:r>
      <w:r w:rsidR="00797D9D" w:rsidRPr="00B41116">
        <w:rPr>
          <w:sz w:val="21"/>
          <w:szCs w:val="21"/>
          <w:lang w:val="en-GB"/>
        </w:rPr>
        <w:t>ë</w:t>
      </w:r>
      <w:r w:rsidRPr="00B41116">
        <w:rPr>
          <w:sz w:val="21"/>
          <w:szCs w:val="21"/>
          <w:lang w:val="en-GB"/>
        </w:rPr>
        <w:t>t sipas list</w:t>
      </w:r>
      <w:r w:rsidR="00797D9D" w:rsidRPr="00B41116">
        <w:rPr>
          <w:sz w:val="21"/>
          <w:szCs w:val="21"/>
          <w:lang w:val="en-GB"/>
        </w:rPr>
        <w:t>ë</w:t>
      </w:r>
      <w:r w:rsidRPr="00B41116">
        <w:rPr>
          <w:sz w:val="21"/>
          <w:szCs w:val="21"/>
          <w:lang w:val="en-GB"/>
        </w:rPr>
        <w:t>s em</w:t>
      </w:r>
      <w:r w:rsidR="00797D9D" w:rsidRPr="00B41116">
        <w:rPr>
          <w:sz w:val="21"/>
          <w:szCs w:val="21"/>
          <w:lang w:val="en-GB"/>
        </w:rPr>
        <w:t>ë</w:t>
      </w:r>
      <w:r w:rsidRPr="00B41116">
        <w:rPr>
          <w:sz w:val="21"/>
          <w:szCs w:val="21"/>
          <w:lang w:val="en-GB"/>
        </w:rPr>
        <w:t>rore bashk</w:t>
      </w:r>
      <w:r w:rsidR="00797D9D" w:rsidRPr="00B41116">
        <w:rPr>
          <w:sz w:val="21"/>
          <w:szCs w:val="21"/>
          <w:lang w:val="en-GB"/>
        </w:rPr>
        <w:t>ë</w:t>
      </w:r>
      <w:r w:rsidRPr="00B41116">
        <w:rPr>
          <w:sz w:val="21"/>
          <w:szCs w:val="21"/>
          <w:lang w:val="en-GB"/>
        </w:rPr>
        <w:t>lidhur.</w:t>
      </w:r>
    </w:p>
    <w:p w:rsidR="009C5866" w:rsidRPr="00B41116" w:rsidRDefault="009C5866" w:rsidP="00844296">
      <w:pPr>
        <w:pStyle w:val="Paragrafi"/>
        <w:rPr>
          <w:sz w:val="21"/>
          <w:szCs w:val="21"/>
          <w:lang w:val="en-GB"/>
        </w:rPr>
      </w:pPr>
      <w:r w:rsidRPr="00B41116">
        <w:rPr>
          <w:sz w:val="21"/>
          <w:szCs w:val="21"/>
          <w:lang w:val="en-GB"/>
        </w:rPr>
        <w:t>Pronar</w:t>
      </w:r>
      <w:r w:rsidR="00797D9D" w:rsidRPr="00B41116">
        <w:rPr>
          <w:sz w:val="21"/>
          <w:szCs w:val="21"/>
          <w:lang w:val="en-GB"/>
        </w:rPr>
        <w:t>ë</w:t>
      </w:r>
      <w:r w:rsidRPr="00B41116">
        <w:rPr>
          <w:sz w:val="21"/>
          <w:szCs w:val="21"/>
          <w:lang w:val="en-GB"/>
        </w:rPr>
        <w:t>t q</w:t>
      </w:r>
      <w:r w:rsidR="00797D9D" w:rsidRPr="00B41116">
        <w:rPr>
          <w:sz w:val="21"/>
          <w:szCs w:val="21"/>
          <w:lang w:val="en-GB"/>
        </w:rPr>
        <w:t>ë</w:t>
      </w:r>
      <w:r w:rsidR="006D2A21" w:rsidRPr="00B41116">
        <w:rPr>
          <w:sz w:val="21"/>
          <w:szCs w:val="21"/>
          <w:lang w:val="en-GB"/>
        </w:rPr>
        <w:t xml:space="preserve"> </w:t>
      </w:r>
      <w:r w:rsidRPr="00B41116">
        <w:rPr>
          <w:sz w:val="21"/>
          <w:szCs w:val="21"/>
          <w:lang w:val="en-GB"/>
        </w:rPr>
        <w:t>kan</w:t>
      </w:r>
      <w:r w:rsidR="00797D9D" w:rsidRPr="00B41116">
        <w:rPr>
          <w:sz w:val="21"/>
          <w:szCs w:val="21"/>
          <w:lang w:val="en-GB"/>
        </w:rPr>
        <w:t>ë</w:t>
      </w:r>
      <w:r w:rsidRPr="00B41116">
        <w:rPr>
          <w:sz w:val="21"/>
          <w:szCs w:val="21"/>
          <w:lang w:val="en-GB"/>
        </w:rPr>
        <w:t xml:space="preserve"> emrat n</w:t>
      </w:r>
      <w:r w:rsidR="00797D9D" w:rsidRPr="00B41116">
        <w:rPr>
          <w:sz w:val="21"/>
          <w:szCs w:val="21"/>
          <w:lang w:val="en-GB"/>
        </w:rPr>
        <w:t>ë</w:t>
      </w:r>
      <w:r w:rsidRPr="00B41116">
        <w:rPr>
          <w:sz w:val="21"/>
          <w:szCs w:val="21"/>
          <w:lang w:val="en-GB"/>
        </w:rPr>
        <w:t xml:space="preserve"> list</w:t>
      </w:r>
      <w:r w:rsidR="00797D9D" w:rsidRPr="00B41116">
        <w:rPr>
          <w:sz w:val="21"/>
          <w:szCs w:val="21"/>
          <w:lang w:val="en-GB"/>
        </w:rPr>
        <w:t>ë</w:t>
      </w:r>
      <w:r w:rsidRPr="00B41116">
        <w:rPr>
          <w:sz w:val="21"/>
          <w:szCs w:val="21"/>
          <w:lang w:val="en-GB"/>
        </w:rPr>
        <w:t>n em</w:t>
      </w:r>
      <w:r w:rsidR="00797D9D" w:rsidRPr="00B41116">
        <w:rPr>
          <w:sz w:val="21"/>
          <w:szCs w:val="21"/>
          <w:lang w:val="en-GB"/>
        </w:rPr>
        <w:t>ë</w:t>
      </w:r>
      <w:r w:rsidRPr="00B41116">
        <w:rPr>
          <w:sz w:val="21"/>
          <w:szCs w:val="21"/>
          <w:lang w:val="en-GB"/>
        </w:rPr>
        <w:t>rore dhe personat e tret</w:t>
      </w:r>
      <w:r w:rsidR="00797D9D" w:rsidRPr="00B41116">
        <w:rPr>
          <w:sz w:val="21"/>
          <w:szCs w:val="21"/>
          <w:lang w:val="en-GB"/>
        </w:rPr>
        <w:t>ë</w:t>
      </w:r>
      <w:r w:rsidRPr="00B41116">
        <w:rPr>
          <w:sz w:val="21"/>
          <w:szCs w:val="21"/>
          <w:lang w:val="en-GB"/>
        </w:rPr>
        <w:t>, brenda 15 dit</w:t>
      </w:r>
      <w:r w:rsidR="00797D9D" w:rsidRPr="00B41116">
        <w:rPr>
          <w:sz w:val="21"/>
          <w:szCs w:val="21"/>
          <w:lang w:val="en-GB"/>
        </w:rPr>
        <w:t>ë</w:t>
      </w:r>
      <w:r w:rsidRPr="00B41116">
        <w:rPr>
          <w:sz w:val="21"/>
          <w:szCs w:val="21"/>
          <w:lang w:val="en-GB"/>
        </w:rPr>
        <w:t>ve nga plot</w:t>
      </w:r>
      <w:r w:rsidR="00797D9D" w:rsidRPr="00B41116">
        <w:rPr>
          <w:sz w:val="21"/>
          <w:szCs w:val="21"/>
          <w:lang w:val="en-GB"/>
        </w:rPr>
        <w:t>ë</w:t>
      </w:r>
      <w:r w:rsidRPr="00B41116">
        <w:rPr>
          <w:sz w:val="21"/>
          <w:szCs w:val="21"/>
          <w:lang w:val="en-GB"/>
        </w:rPr>
        <w:t>simi i k</w:t>
      </w:r>
      <w:r w:rsidR="00797D9D" w:rsidRPr="00B41116">
        <w:rPr>
          <w:sz w:val="21"/>
          <w:szCs w:val="21"/>
          <w:lang w:val="en-GB"/>
        </w:rPr>
        <w:t>ë</w:t>
      </w:r>
      <w:r w:rsidRPr="00B41116">
        <w:rPr>
          <w:sz w:val="21"/>
          <w:szCs w:val="21"/>
          <w:lang w:val="en-GB"/>
        </w:rPr>
        <w:t>tij afati p</w:t>
      </w:r>
      <w:r w:rsidR="00797D9D" w:rsidRPr="00B41116">
        <w:rPr>
          <w:sz w:val="21"/>
          <w:szCs w:val="21"/>
          <w:lang w:val="en-GB"/>
        </w:rPr>
        <w:t>ë</w:t>
      </w:r>
      <w:r w:rsidR="006D2A21" w:rsidRPr="00B41116">
        <w:rPr>
          <w:sz w:val="21"/>
          <w:szCs w:val="21"/>
          <w:lang w:val="en-GB"/>
        </w:rPr>
        <w:t>r publikim, kan</w:t>
      </w:r>
      <w:r w:rsidR="00797D9D" w:rsidRPr="00B41116">
        <w:rPr>
          <w:sz w:val="21"/>
          <w:szCs w:val="21"/>
          <w:lang w:val="en-GB"/>
        </w:rPr>
        <w:t>ë</w:t>
      </w:r>
      <w:r w:rsidRPr="00B41116">
        <w:rPr>
          <w:sz w:val="21"/>
          <w:szCs w:val="21"/>
          <w:lang w:val="en-GB"/>
        </w:rPr>
        <w:t xml:space="preserve"> t</w:t>
      </w:r>
      <w:r w:rsidR="00797D9D" w:rsidRPr="00B41116">
        <w:rPr>
          <w:sz w:val="21"/>
          <w:szCs w:val="21"/>
          <w:lang w:val="en-GB"/>
        </w:rPr>
        <w:t>ë</w:t>
      </w:r>
      <w:r w:rsidRPr="00B41116">
        <w:rPr>
          <w:sz w:val="21"/>
          <w:szCs w:val="21"/>
          <w:lang w:val="en-GB"/>
        </w:rPr>
        <w:t xml:space="preserve"> drejt</w:t>
      </w:r>
      <w:r w:rsidR="00797D9D" w:rsidRPr="00B41116">
        <w:rPr>
          <w:sz w:val="21"/>
          <w:szCs w:val="21"/>
          <w:lang w:val="en-GB"/>
        </w:rPr>
        <w:t>ë</w:t>
      </w:r>
      <w:r w:rsidRPr="00B41116">
        <w:rPr>
          <w:sz w:val="21"/>
          <w:szCs w:val="21"/>
          <w:lang w:val="en-GB"/>
        </w:rPr>
        <w:t xml:space="preserve"> t</w:t>
      </w:r>
      <w:r w:rsidR="00797D9D" w:rsidRPr="00B41116">
        <w:rPr>
          <w:sz w:val="21"/>
          <w:szCs w:val="21"/>
          <w:lang w:val="en-GB"/>
        </w:rPr>
        <w:t>ë</w:t>
      </w:r>
      <w:r w:rsidRPr="00B41116">
        <w:rPr>
          <w:sz w:val="21"/>
          <w:szCs w:val="21"/>
          <w:lang w:val="en-GB"/>
        </w:rPr>
        <w:t xml:space="preserve"> paraqesin pretendimet e tyre t</w:t>
      </w:r>
      <w:r w:rsidR="00797D9D" w:rsidRPr="00B41116">
        <w:rPr>
          <w:sz w:val="21"/>
          <w:szCs w:val="21"/>
          <w:lang w:val="en-GB"/>
        </w:rPr>
        <w:t>ë</w:t>
      </w:r>
      <w:r w:rsidRPr="00B41116">
        <w:rPr>
          <w:sz w:val="21"/>
          <w:szCs w:val="21"/>
          <w:lang w:val="en-GB"/>
        </w:rPr>
        <w:t xml:space="preserve"> shoq</w:t>
      </w:r>
      <w:r w:rsidR="00797D9D" w:rsidRPr="00B41116">
        <w:rPr>
          <w:sz w:val="21"/>
          <w:szCs w:val="21"/>
          <w:lang w:val="en-GB"/>
        </w:rPr>
        <w:t>ë</w:t>
      </w:r>
      <w:r w:rsidRPr="00B41116">
        <w:rPr>
          <w:sz w:val="21"/>
          <w:szCs w:val="21"/>
          <w:lang w:val="en-GB"/>
        </w:rPr>
        <w:t>ruara me dokumentet p</w:t>
      </w:r>
      <w:r w:rsidR="00797D9D" w:rsidRPr="00B41116">
        <w:rPr>
          <w:sz w:val="21"/>
          <w:szCs w:val="21"/>
          <w:lang w:val="en-GB"/>
        </w:rPr>
        <w:t>ë</w:t>
      </w:r>
      <w:r w:rsidRPr="00B41116">
        <w:rPr>
          <w:sz w:val="21"/>
          <w:szCs w:val="21"/>
          <w:lang w:val="en-GB"/>
        </w:rPr>
        <w:t>rkat</w:t>
      </w:r>
      <w:r w:rsidR="00797D9D" w:rsidRPr="00B41116">
        <w:rPr>
          <w:sz w:val="21"/>
          <w:szCs w:val="21"/>
          <w:lang w:val="en-GB"/>
        </w:rPr>
        <w:t>ë</w:t>
      </w:r>
      <w:r w:rsidRPr="00B41116">
        <w:rPr>
          <w:sz w:val="21"/>
          <w:szCs w:val="21"/>
          <w:lang w:val="en-GB"/>
        </w:rPr>
        <w:t>se n</w:t>
      </w:r>
      <w:r w:rsidR="00797D9D" w:rsidRPr="00B41116">
        <w:rPr>
          <w:sz w:val="21"/>
          <w:szCs w:val="21"/>
          <w:lang w:val="en-GB"/>
        </w:rPr>
        <w:t>ë</w:t>
      </w:r>
      <w:r w:rsidR="00140917" w:rsidRPr="00B41116">
        <w:rPr>
          <w:sz w:val="21"/>
          <w:szCs w:val="21"/>
          <w:lang w:val="en-GB"/>
        </w:rPr>
        <w:t xml:space="preserve"> m</w:t>
      </w:r>
      <w:r w:rsidRPr="00B41116">
        <w:rPr>
          <w:sz w:val="21"/>
          <w:szCs w:val="21"/>
          <w:lang w:val="en-GB"/>
        </w:rPr>
        <w:t>inistrin</w:t>
      </w:r>
      <w:r w:rsidR="00797D9D" w:rsidRPr="00B41116">
        <w:rPr>
          <w:sz w:val="21"/>
          <w:szCs w:val="21"/>
          <w:lang w:val="en-GB"/>
        </w:rPr>
        <w:t>ë</w:t>
      </w:r>
      <w:r w:rsidRPr="00B41116">
        <w:rPr>
          <w:sz w:val="21"/>
          <w:szCs w:val="21"/>
          <w:lang w:val="en-GB"/>
        </w:rPr>
        <w:t xml:space="preserve"> kompetente (Ministria e Pun</w:t>
      </w:r>
      <w:r w:rsidR="00797D9D" w:rsidRPr="00B41116">
        <w:rPr>
          <w:sz w:val="21"/>
          <w:szCs w:val="21"/>
          <w:lang w:val="en-GB"/>
        </w:rPr>
        <w:t>ë</w:t>
      </w:r>
      <w:r w:rsidRPr="00B41116">
        <w:rPr>
          <w:sz w:val="21"/>
          <w:szCs w:val="21"/>
          <w:lang w:val="en-GB"/>
        </w:rPr>
        <w:t>ve Publike, Transportit dhe Telekomunikacionit).</w:t>
      </w:r>
    </w:p>
    <w:p w:rsidR="009C5866" w:rsidRDefault="009C5866" w:rsidP="00844296">
      <w:pPr>
        <w:pStyle w:val="Paragrafi"/>
        <w:rPr>
          <w:sz w:val="21"/>
          <w:szCs w:val="21"/>
          <w:lang w:val="en-GB"/>
        </w:rPr>
      </w:pPr>
    </w:p>
    <w:p w:rsidR="002A7D87" w:rsidRPr="00B41116" w:rsidRDefault="002A7D87" w:rsidP="00844296">
      <w:pPr>
        <w:pStyle w:val="Paragrafi"/>
        <w:rPr>
          <w:sz w:val="21"/>
          <w:szCs w:val="21"/>
          <w:lang w:val="en-GB"/>
        </w:rPr>
      </w:pPr>
    </w:p>
    <w:p w:rsidR="00081416" w:rsidRPr="009302FE" w:rsidRDefault="009C5866" w:rsidP="00844296">
      <w:pPr>
        <w:pStyle w:val="TitulliTitull"/>
        <w:keepNext w:val="0"/>
        <w:rPr>
          <w:sz w:val="21"/>
          <w:szCs w:val="21"/>
          <w:lang w:val="it-IT"/>
        </w:rPr>
      </w:pPr>
      <w:r w:rsidRPr="009302FE">
        <w:rPr>
          <w:sz w:val="21"/>
          <w:szCs w:val="21"/>
          <w:lang w:val="it-IT"/>
        </w:rPr>
        <w:t>LISTA E PRONAR</w:t>
      </w:r>
      <w:r w:rsidR="00797D9D" w:rsidRPr="009302FE">
        <w:rPr>
          <w:sz w:val="21"/>
          <w:szCs w:val="21"/>
          <w:lang w:val="it-IT"/>
        </w:rPr>
        <w:t>ë</w:t>
      </w:r>
      <w:r w:rsidRPr="009302FE">
        <w:rPr>
          <w:sz w:val="21"/>
          <w:szCs w:val="21"/>
          <w:lang w:val="it-IT"/>
        </w:rPr>
        <w:t>VE</w:t>
      </w:r>
      <w:r w:rsidR="009302FE" w:rsidRPr="009302FE">
        <w:rPr>
          <w:sz w:val="21"/>
          <w:szCs w:val="21"/>
          <w:lang w:val="it-IT"/>
        </w:rPr>
        <w:t>,</w:t>
      </w:r>
      <w:r w:rsidRPr="009302FE">
        <w:rPr>
          <w:sz w:val="21"/>
          <w:szCs w:val="21"/>
          <w:lang w:val="it-IT"/>
        </w:rPr>
        <w:t xml:space="preserve"> T</w:t>
      </w:r>
      <w:r w:rsidR="00797D9D" w:rsidRPr="009302FE">
        <w:rPr>
          <w:sz w:val="21"/>
          <w:szCs w:val="21"/>
          <w:lang w:val="it-IT"/>
        </w:rPr>
        <w:t>ë</w:t>
      </w:r>
      <w:r w:rsidRPr="009302FE">
        <w:rPr>
          <w:sz w:val="21"/>
          <w:szCs w:val="21"/>
          <w:lang w:val="it-IT"/>
        </w:rPr>
        <w:t xml:space="preserve"> CIL</w:t>
      </w:r>
      <w:r w:rsidR="00797D9D" w:rsidRPr="009302FE">
        <w:rPr>
          <w:sz w:val="21"/>
          <w:szCs w:val="21"/>
          <w:lang w:val="it-IT"/>
        </w:rPr>
        <w:t>ë</w:t>
      </w:r>
      <w:r w:rsidRPr="009302FE">
        <w:rPr>
          <w:sz w:val="21"/>
          <w:szCs w:val="21"/>
          <w:lang w:val="it-IT"/>
        </w:rPr>
        <w:t>T DO T</w:t>
      </w:r>
      <w:r w:rsidR="00797D9D" w:rsidRPr="009302FE">
        <w:rPr>
          <w:sz w:val="21"/>
          <w:szCs w:val="21"/>
          <w:lang w:val="it-IT"/>
        </w:rPr>
        <w:t>ë</w:t>
      </w:r>
      <w:r w:rsidRPr="009302FE">
        <w:rPr>
          <w:sz w:val="21"/>
          <w:szCs w:val="21"/>
          <w:lang w:val="it-IT"/>
        </w:rPr>
        <w:t xml:space="preserve"> SHPRON</w:t>
      </w:r>
      <w:r w:rsidR="00797D9D" w:rsidRPr="009302FE">
        <w:rPr>
          <w:sz w:val="21"/>
          <w:szCs w:val="21"/>
          <w:lang w:val="it-IT"/>
        </w:rPr>
        <w:t>ë</w:t>
      </w:r>
      <w:r w:rsidRPr="009302FE">
        <w:rPr>
          <w:sz w:val="21"/>
          <w:szCs w:val="21"/>
          <w:lang w:val="it-IT"/>
        </w:rPr>
        <w:t>SOHEN SI REZULTAT i ND</w:t>
      </w:r>
      <w:r w:rsidR="00797D9D" w:rsidRPr="009302FE">
        <w:rPr>
          <w:sz w:val="21"/>
          <w:szCs w:val="21"/>
          <w:lang w:val="it-IT"/>
        </w:rPr>
        <w:t>ë</w:t>
      </w:r>
      <w:r w:rsidRPr="009302FE">
        <w:rPr>
          <w:sz w:val="21"/>
          <w:szCs w:val="21"/>
          <w:lang w:val="it-IT"/>
        </w:rPr>
        <w:t>RTIMIT T</w:t>
      </w:r>
      <w:r w:rsidR="00797D9D" w:rsidRPr="009302FE">
        <w:rPr>
          <w:sz w:val="21"/>
          <w:szCs w:val="21"/>
          <w:lang w:val="it-IT"/>
        </w:rPr>
        <w:t>ë</w:t>
      </w:r>
      <w:r w:rsidRPr="009302FE">
        <w:rPr>
          <w:sz w:val="21"/>
          <w:szCs w:val="21"/>
          <w:lang w:val="it-IT"/>
        </w:rPr>
        <w:t xml:space="preserve"> </w:t>
      </w:r>
    </w:p>
    <w:p w:rsidR="009C5866" w:rsidRPr="00844296" w:rsidRDefault="009C5866" w:rsidP="00844296">
      <w:pPr>
        <w:pStyle w:val="TitulliTitull"/>
        <w:keepNext w:val="0"/>
        <w:rPr>
          <w:rFonts w:ascii="Times New Roman" w:hAnsi="Times New Roman"/>
          <w:sz w:val="21"/>
          <w:szCs w:val="21"/>
          <w:lang w:val="it-IT"/>
        </w:rPr>
      </w:pPr>
      <w:r w:rsidRPr="00844296">
        <w:rPr>
          <w:sz w:val="21"/>
          <w:szCs w:val="21"/>
          <w:lang w:val="it-IT"/>
        </w:rPr>
        <w:t>6 PUSEVE T</w:t>
      </w:r>
      <w:r w:rsidR="00797D9D" w:rsidRPr="00844296">
        <w:rPr>
          <w:sz w:val="21"/>
          <w:szCs w:val="21"/>
          <w:lang w:val="it-IT"/>
        </w:rPr>
        <w:t>ë</w:t>
      </w:r>
      <w:r w:rsidR="0074185C" w:rsidRPr="00844296">
        <w:rPr>
          <w:sz w:val="21"/>
          <w:szCs w:val="21"/>
          <w:lang w:val="it-IT"/>
        </w:rPr>
        <w:t xml:space="preserve"> sh</w:t>
      </w:r>
      <w:r w:rsidRPr="00844296">
        <w:rPr>
          <w:sz w:val="21"/>
          <w:szCs w:val="21"/>
          <w:lang w:val="it-IT"/>
        </w:rPr>
        <w:t>PIMIT N</w:t>
      </w:r>
      <w:r w:rsidR="00797D9D" w:rsidRPr="00844296">
        <w:rPr>
          <w:sz w:val="21"/>
          <w:szCs w:val="21"/>
          <w:lang w:val="it-IT"/>
        </w:rPr>
        <w:t>ë</w:t>
      </w:r>
      <w:r w:rsidRPr="00844296">
        <w:rPr>
          <w:sz w:val="21"/>
          <w:szCs w:val="21"/>
          <w:lang w:val="it-IT"/>
        </w:rPr>
        <w:t xml:space="preserve"> STA</w:t>
      </w:r>
      <w:r w:rsidR="00140917" w:rsidRPr="00844296">
        <w:rPr>
          <w:sz w:val="21"/>
          <w:szCs w:val="21"/>
          <w:lang w:val="it-IT"/>
        </w:rPr>
        <w:t>CIONIN E POMPAVE KONJAT, LUSHNJ</w:t>
      </w:r>
      <w:r w:rsidR="00140917" w:rsidRPr="00844296">
        <w:rPr>
          <w:rFonts w:ascii="Times New Roman" w:hAnsi="Times New Roman"/>
          <w:sz w:val="21"/>
          <w:szCs w:val="21"/>
          <w:lang w:val="it-IT"/>
        </w:rPr>
        <w:t>Ë</w:t>
      </w:r>
    </w:p>
    <w:p w:rsidR="00FA4884" w:rsidRPr="00844296" w:rsidRDefault="00FA4884" w:rsidP="00844296">
      <w:pPr>
        <w:pStyle w:val="TitulliTitull"/>
        <w:keepNext w:val="0"/>
        <w:rPr>
          <w:sz w:val="21"/>
          <w:szCs w:val="21"/>
          <w:lang w:val="it-IT"/>
        </w:rPr>
      </w:pPr>
    </w:p>
    <w:tbl>
      <w:tblPr>
        <w:tblW w:w="94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
        <w:gridCol w:w="1961"/>
        <w:gridCol w:w="1859"/>
        <w:gridCol w:w="1176"/>
        <w:gridCol w:w="1373"/>
        <w:gridCol w:w="2583"/>
      </w:tblGrid>
      <w:tr w:rsidR="009C5866" w:rsidRPr="002050F4" w:rsidTr="002050F4">
        <w:trPr>
          <w:jc w:val="center"/>
        </w:trPr>
        <w:tc>
          <w:tcPr>
            <w:tcW w:w="0" w:type="auto"/>
            <w:shd w:val="clear" w:color="auto" w:fill="auto"/>
          </w:tcPr>
          <w:p w:rsidR="009C5866" w:rsidRPr="002050F4" w:rsidRDefault="009C5866" w:rsidP="002050F4">
            <w:pPr>
              <w:pStyle w:val="Tabele"/>
              <w:widowControl w:val="0"/>
              <w:jc w:val="center"/>
              <w:rPr>
                <w:sz w:val="21"/>
                <w:szCs w:val="21"/>
              </w:rPr>
            </w:pPr>
            <w:r w:rsidRPr="002050F4">
              <w:rPr>
                <w:sz w:val="21"/>
                <w:szCs w:val="21"/>
              </w:rPr>
              <w:t>Nr.</w:t>
            </w:r>
          </w:p>
        </w:tc>
        <w:tc>
          <w:tcPr>
            <w:tcW w:w="0" w:type="auto"/>
            <w:shd w:val="clear" w:color="auto" w:fill="auto"/>
          </w:tcPr>
          <w:p w:rsidR="009C5866" w:rsidRPr="002050F4" w:rsidRDefault="009C5866" w:rsidP="002050F4">
            <w:pPr>
              <w:pStyle w:val="Tabele"/>
              <w:widowControl w:val="0"/>
              <w:jc w:val="center"/>
              <w:rPr>
                <w:sz w:val="21"/>
                <w:szCs w:val="21"/>
              </w:rPr>
            </w:pPr>
            <w:r w:rsidRPr="002050F4">
              <w:rPr>
                <w:sz w:val="21"/>
                <w:szCs w:val="21"/>
              </w:rPr>
              <w:t>Emri</w:t>
            </w:r>
          </w:p>
        </w:tc>
        <w:tc>
          <w:tcPr>
            <w:tcW w:w="0" w:type="auto"/>
            <w:shd w:val="clear" w:color="auto" w:fill="auto"/>
          </w:tcPr>
          <w:p w:rsidR="009C5866" w:rsidRPr="002050F4" w:rsidRDefault="009C5866" w:rsidP="002050F4">
            <w:pPr>
              <w:pStyle w:val="Tabele"/>
              <w:widowControl w:val="0"/>
              <w:jc w:val="center"/>
              <w:rPr>
                <w:sz w:val="21"/>
                <w:szCs w:val="21"/>
              </w:rPr>
            </w:pPr>
            <w:r w:rsidRPr="002050F4">
              <w:rPr>
                <w:sz w:val="21"/>
                <w:szCs w:val="21"/>
              </w:rPr>
              <w:t>Sipërfaqja tok</w:t>
            </w:r>
            <w:r w:rsidR="00797D9D" w:rsidRPr="002050F4">
              <w:rPr>
                <w:sz w:val="21"/>
                <w:szCs w:val="21"/>
              </w:rPr>
              <w:t>ë</w:t>
            </w:r>
            <w:r w:rsidRPr="002050F4">
              <w:rPr>
                <w:sz w:val="21"/>
                <w:szCs w:val="21"/>
              </w:rPr>
              <w:t>/ar</w:t>
            </w:r>
            <w:r w:rsidR="00797D9D" w:rsidRPr="002050F4">
              <w:rPr>
                <w:sz w:val="21"/>
                <w:szCs w:val="21"/>
              </w:rPr>
              <w:t>ë</w:t>
            </w:r>
          </w:p>
        </w:tc>
        <w:tc>
          <w:tcPr>
            <w:tcW w:w="0" w:type="auto"/>
            <w:shd w:val="clear" w:color="auto" w:fill="auto"/>
          </w:tcPr>
          <w:p w:rsidR="009C5866" w:rsidRPr="002050F4" w:rsidRDefault="009C5866" w:rsidP="002050F4">
            <w:pPr>
              <w:pStyle w:val="Tabele"/>
              <w:widowControl w:val="0"/>
              <w:jc w:val="center"/>
              <w:rPr>
                <w:sz w:val="21"/>
                <w:szCs w:val="21"/>
              </w:rPr>
            </w:pPr>
            <w:r w:rsidRPr="002050F4">
              <w:rPr>
                <w:sz w:val="21"/>
                <w:szCs w:val="21"/>
              </w:rPr>
              <w:t>Çmimi /m</w:t>
            </w:r>
            <w:r w:rsidRPr="002050F4">
              <w:rPr>
                <w:sz w:val="21"/>
                <w:szCs w:val="21"/>
                <w:vertAlign w:val="superscript"/>
              </w:rPr>
              <w:t>2</w:t>
            </w:r>
          </w:p>
        </w:tc>
        <w:tc>
          <w:tcPr>
            <w:tcW w:w="0" w:type="auto"/>
            <w:shd w:val="clear" w:color="auto" w:fill="auto"/>
          </w:tcPr>
          <w:p w:rsidR="009C5866" w:rsidRPr="002050F4" w:rsidRDefault="009C5866" w:rsidP="002050F4">
            <w:pPr>
              <w:pStyle w:val="Tabele"/>
              <w:widowControl w:val="0"/>
              <w:jc w:val="center"/>
              <w:rPr>
                <w:sz w:val="21"/>
                <w:szCs w:val="21"/>
              </w:rPr>
            </w:pPr>
            <w:r w:rsidRPr="002050F4">
              <w:rPr>
                <w:sz w:val="21"/>
                <w:szCs w:val="21"/>
              </w:rPr>
              <w:t>Vlera n</w:t>
            </w:r>
            <w:r w:rsidR="00797D9D" w:rsidRPr="002050F4">
              <w:rPr>
                <w:sz w:val="21"/>
                <w:szCs w:val="21"/>
              </w:rPr>
              <w:t>ë</w:t>
            </w:r>
            <w:r w:rsidRPr="002050F4">
              <w:rPr>
                <w:sz w:val="21"/>
                <w:szCs w:val="21"/>
              </w:rPr>
              <w:t xml:space="preserve"> lek</w:t>
            </w:r>
            <w:r w:rsidR="00797D9D" w:rsidRPr="002050F4">
              <w:rPr>
                <w:sz w:val="21"/>
                <w:szCs w:val="21"/>
              </w:rPr>
              <w:t>ë</w:t>
            </w:r>
          </w:p>
        </w:tc>
        <w:tc>
          <w:tcPr>
            <w:tcW w:w="2583" w:type="dxa"/>
            <w:shd w:val="clear" w:color="auto" w:fill="auto"/>
          </w:tcPr>
          <w:p w:rsidR="009C5866" w:rsidRPr="002050F4" w:rsidRDefault="009C5866" w:rsidP="002050F4">
            <w:pPr>
              <w:pStyle w:val="Tabele"/>
              <w:widowControl w:val="0"/>
              <w:jc w:val="center"/>
              <w:rPr>
                <w:sz w:val="21"/>
                <w:szCs w:val="21"/>
              </w:rPr>
            </w:pPr>
            <w:r w:rsidRPr="002050F4">
              <w:rPr>
                <w:sz w:val="21"/>
                <w:szCs w:val="21"/>
              </w:rPr>
              <w:t>Sh</w:t>
            </w:r>
            <w:r w:rsidR="00797D9D" w:rsidRPr="002050F4">
              <w:rPr>
                <w:sz w:val="21"/>
                <w:szCs w:val="21"/>
              </w:rPr>
              <w:t>ë</w:t>
            </w:r>
            <w:r w:rsidRPr="002050F4">
              <w:rPr>
                <w:sz w:val="21"/>
                <w:szCs w:val="21"/>
              </w:rPr>
              <w:t>nime</w:t>
            </w:r>
          </w:p>
        </w:tc>
      </w:tr>
      <w:tr w:rsidR="009C5866" w:rsidRPr="002050F4" w:rsidTr="002050F4">
        <w:trPr>
          <w:jc w:val="center"/>
        </w:trPr>
        <w:tc>
          <w:tcPr>
            <w:tcW w:w="0" w:type="auto"/>
            <w:shd w:val="clear" w:color="auto" w:fill="auto"/>
          </w:tcPr>
          <w:p w:rsidR="009C5866" w:rsidRPr="002050F4" w:rsidRDefault="009C5866" w:rsidP="002050F4">
            <w:pPr>
              <w:pStyle w:val="Tabele"/>
              <w:widowControl w:val="0"/>
              <w:rPr>
                <w:sz w:val="21"/>
                <w:szCs w:val="21"/>
              </w:rPr>
            </w:pPr>
            <w:r w:rsidRPr="002050F4">
              <w:rPr>
                <w:sz w:val="21"/>
                <w:szCs w:val="21"/>
              </w:rPr>
              <w:t>1</w:t>
            </w:r>
            <w:r w:rsidR="000372BC" w:rsidRPr="002050F4">
              <w:rPr>
                <w:sz w:val="21"/>
                <w:szCs w:val="21"/>
              </w:rPr>
              <w:t>.</w:t>
            </w:r>
          </w:p>
        </w:tc>
        <w:tc>
          <w:tcPr>
            <w:tcW w:w="0" w:type="auto"/>
            <w:shd w:val="clear" w:color="auto" w:fill="auto"/>
          </w:tcPr>
          <w:p w:rsidR="009C5866" w:rsidRPr="002050F4" w:rsidRDefault="009C5866" w:rsidP="002050F4">
            <w:pPr>
              <w:pStyle w:val="Tabele"/>
              <w:widowControl w:val="0"/>
              <w:rPr>
                <w:sz w:val="21"/>
                <w:szCs w:val="21"/>
              </w:rPr>
            </w:pPr>
            <w:r w:rsidRPr="002050F4">
              <w:rPr>
                <w:sz w:val="21"/>
                <w:szCs w:val="21"/>
              </w:rPr>
              <w:t>Hamdi Isuf Nezha</w:t>
            </w:r>
          </w:p>
        </w:tc>
        <w:tc>
          <w:tcPr>
            <w:tcW w:w="0" w:type="auto"/>
            <w:shd w:val="clear" w:color="auto" w:fill="auto"/>
          </w:tcPr>
          <w:p w:rsidR="009C5866" w:rsidRPr="002050F4" w:rsidRDefault="009C5866" w:rsidP="002050F4">
            <w:pPr>
              <w:pStyle w:val="Tabele"/>
              <w:widowControl w:val="0"/>
              <w:rPr>
                <w:sz w:val="21"/>
                <w:szCs w:val="21"/>
              </w:rPr>
            </w:pPr>
            <w:r w:rsidRPr="002050F4">
              <w:rPr>
                <w:sz w:val="21"/>
                <w:szCs w:val="21"/>
              </w:rPr>
              <w:t>225</w:t>
            </w:r>
          </w:p>
        </w:tc>
        <w:tc>
          <w:tcPr>
            <w:tcW w:w="0" w:type="auto"/>
            <w:shd w:val="clear" w:color="auto" w:fill="auto"/>
          </w:tcPr>
          <w:p w:rsidR="009C5866" w:rsidRPr="002050F4" w:rsidRDefault="00797D9D" w:rsidP="002050F4">
            <w:pPr>
              <w:pStyle w:val="Tabele"/>
              <w:widowControl w:val="0"/>
              <w:rPr>
                <w:sz w:val="21"/>
                <w:szCs w:val="21"/>
              </w:rPr>
            </w:pPr>
            <w:r w:rsidRPr="002050F4">
              <w:rPr>
                <w:sz w:val="21"/>
                <w:szCs w:val="21"/>
              </w:rPr>
              <w:t>637</w:t>
            </w:r>
          </w:p>
        </w:tc>
        <w:tc>
          <w:tcPr>
            <w:tcW w:w="0" w:type="auto"/>
            <w:shd w:val="clear" w:color="auto" w:fill="auto"/>
          </w:tcPr>
          <w:p w:rsidR="009C5866" w:rsidRPr="002050F4" w:rsidRDefault="00797D9D" w:rsidP="002050F4">
            <w:pPr>
              <w:pStyle w:val="Tabele"/>
              <w:widowControl w:val="0"/>
              <w:rPr>
                <w:sz w:val="21"/>
                <w:szCs w:val="21"/>
              </w:rPr>
            </w:pPr>
            <w:r w:rsidRPr="002050F4">
              <w:rPr>
                <w:sz w:val="21"/>
                <w:szCs w:val="21"/>
              </w:rPr>
              <w:t>143 325</w:t>
            </w:r>
          </w:p>
        </w:tc>
        <w:tc>
          <w:tcPr>
            <w:tcW w:w="2583" w:type="dxa"/>
            <w:shd w:val="clear" w:color="auto" w:fill="auto"/>
          </w:tcPr>
          <w:p w:rsidR="009C5866" w:rsidRPr="002050F4" w:rsidRDefault="00797D9D" w:rsidP="002050F4">
            <w:pPr>
              <w:pStyle w:val="Tabele"/>
              <w:widowControl w:val="0"/>
              <w:rPr>
                <w:sz w:val="21"/>
                <w:szCs w:val="21"/>
              </w:rPr>
            </w:pPr>
            <w:r w:rsidRPr="002050F4">
              <w:rPr>
                <w:sz w:val="21"/>
                <w:szCs w:val="21"/>
              </w:rPr>
              <w:t>Plotësim dokumentacioni</w:t>
            </w:r>
          </w:p>
        </w:tc>
      </w:tr>
      <w:tr w:rsidR="009C5866" w:rsidRPr="002050F4" w:rsidTr="002050F4">
        <w:trPr>
          <w:jc w:val="center"/>
        </w:trPr>
        <w:tc>
          <w:tcPr>
            <w:tcW w:w="0" w:type="auto"/>
            <w:shd w:val="clear" w:color="auto" w:fill="auto"/>
          </w:tcPr>
          <w:p w:rsidR="009C5866" w:rsidRPr="002050F4" w:rsidRDefault="009C5866" w:rsidP="002050F4">
            <w:pPr>
              <w:pStyle w:val="Tabele"/>
              <w:widowControl w:val="0"/>
              <w:rPr>
                <w:sz w:val="21"/>
                <w:szCs w:val="21"/>
              </w:rPr>
            </w:pPr>
            <w:r w:rsidRPr="002050F4">
              <w:rPr>
                <w:sz w:val="21"/>
                <w:szCs w:val="21"/>
              </w:rPr>
              <w:t>2</w:t>
            </w:r>
            <w:r w:rsidR="000372BC" w:rsidRPr="002050F4">
              <w:rPr>
                <w:sz w:val="21"/>
                <w:szCs w:val="21"/>
              </w:rPr>
              <w:t>.</w:t>
            </w:r>
          </w:p>
        </w:tc>
        <w:tc>
          <w:tcPr>
            <w:tcW w:w="0" w:type="auto"/>
            <w:shd w:val="clear" w:color="auto" w:fill="auto"/>
          </w:tcPr>
          <w:p w:rsidR="009C5866" w:rsidRPr="002050F4" w:rsidRDefault="009C5866" w:rsidP="002050F4">
            <w:pPr>
              <w:pStyle w:val="Tabele"/>
              <w:widowControl w:val="0"/>
              <w:rPr>
                <w:sz w:val="21"/>
                <w:szCs w:val="21"/>
              </w:rPr>
            </w:pPr>
            <w:r w:rsidRPr="002050F4">
              <w:rPr>
                <w:sz w:val="21"/>
                <w:szCs w:val="21"/>
              </w:rPr>
              <w:t>Ilir Adem Qose</w:t>
            </w:r>
          </w:p>
        </w:tc>
        <w:tc>
          <w:tcPr>
            <w:tcW w:w="0" w:type="auto"/>
            <w:shd w:val="clear" w:color="auto" w:fill="auto"/>
          </w:tcPr>
          <w:p w:rsidR="009C5866" w:rsidRPr="002050F4" w:rsidRDefault="009C5866" w:rsidP="002050F4">
            <w:pPr>
              <w:pStyle w:val="Tabele"/>
              <w:widowControl w:val="0"/>
              <w:rPr>
                <w:sz w:val="21"/>
                <w:szCs w:val="21"/>
              </w:rPr>
            </w:pPr>
            <w:r w:rsidRPr="002050F4">
              <w:rPr>
                <w:sz w:val="21"/>
                <w:szCs w:val="21"/>
              </w:rPr>
              <w:t>225</w:t>
            </w:r>
          </w:p>
        </w:tc>
        <w:tc>
          <w:tcPr>
            <w:tcW w:w="0" w:type="auto"/>
            <w:shd w:val="clear" w:color="auto" w:fill="auto"/>
          </w:tcPr>
          <w:p w:rsidR="009C5866" w:rsidRPr="002050F4" w:rsidRDefault="00797D9D" w:rsidP="002050F4">
            <w:pPr>
              <w:pStyle w:val="Tabele"/>
              <w:widowControl w:val="0"/>
              <w:rPr>
                <w:sz w:val="21"/>
                <w:szCs w:val="21"/>
              </w:rPr>
            </w:pPr>
            <w:r w:rsidRPr="002050F4">
              <w:rPr>
                <w:sz w:val="21"/>
                <w:szCs w:val="21"/>
              </w:rPr>
              <w:t>637</w:t>
            </w:r>
          </w:p>
        </w:tc>
        <w:tc>
          <w:tcPr>
            <w:tcW w:w="0" w:type="auto"/>
            <w:shd w:val="clear" w:color="auto" w:fill="auto"/>
          </w:tcPr>
          <w:p w:rsidR="009C5866" w:rsidRPr="002050F4" w:rsidRDefault="00797D9D" w:rsidP="002050F4">
            <w:pPr>
              <w:pStyle w:val="Tabele"/>
              <w:widowControl w:val="0"/>
              <w:rPr>
                <w:sz w:val="21"/>
                <w:szCs w:val="21"/>
              </w:rPr>
            </w:pPr>
            <w:r w:rsidRPr="002050F4">
              <w:rPr>
                <w:sz w:val="21"/>
                <w:szCs w:val="21"/>
              </w:rPr>
              <w:t>143 325</w:t>
            </w:r>
          </w:p>
        </w:tc>
        <w:tc>
          <w:tcPr>
            <w:tcW w:w="2583" w:type="dxa"/>
            <w:shd w:val="clear" w:color="auto" w:fill="auto"/>
          </w:tcPr>
          <w:p w:rsidR="009C5866" w:rsidRPr="002050F4" w:rsidRDefault="00797D9D" w:rsidP="002050F4">
            <w:pPr>
              <w:pStyle w:val="Tabele"/>
              <w:widowControl w:val="0"/>
              <w:rPr>
                <w:sz w:val="21"/>
                <w:szCs w:val="21"/>
              </w:rPr>
            </w:pPr>
            <w:r w:rsidRPr="002050F4">
              <w:rPr>
                <w:sz w:val="21"/>
                <w:szCs w:val="21"/>
              </w:rPr>
              <w:t>Plotësim dokumentacioni</w:t>
            </w:r>
          </w:p>
        </w:tc>
      </w:tr>
      <w:tr w:rsidR="009C5866" w:rsidRPr="002050F4" w:rsidTr="002050F4">
        <w:trPr>
          <w:jc w:val="center"/>
        </w:trPr>
        <w:tc>
          <w:tcPr>
            <w:tcW w:w="0" w:type="auto"/>
            <w:shd w:val="clear" w:color="auto" w:fill="auto"/>
          </w:tcPr>
          <w:p w:rsidR="009C5866" w:rsidRPr="002050F4" w:rsidRDefault="009C5866" w:rsidP="002050F4">
            <w:pPr>
              <w:pStyle w:val="Tabele"/>
              <w:widowControl w:val="0"/>
              <w:rPr>
                <w:sz w:val="21"/>
                <w:szCs w:val="21"/>
              </w:rPr>
            </w:pPr>
            <w:r w:rsidRPr="002050F4">
              <w:rPr>
                <w:sz w:val="21"/>
                <w:szCs w:val="21"/>
              </w:rPr>
              <w:t>3</w:t>
            </w:r>
            <w:r w:rsidR="000372BC" w:rsidRPr="002050F4">
              <w:rPr>
                <w:sz w:val="21"/>
                <w:szCs w:val="21"/>
              </w:rPr>
              <w:t>.</w:t>
            </w:r>
          </w:p>
        </w:tc>
        <w:tc>
          <w:tcPr>
            <w:tcW w:w="0" w:type="auto"/>
            <w:shd w:val="clear" w:color="auto" w:fill="auto"/>
          </w:tcPr>
          <w:p w:rsidR="009C5866" w:rsidRPr="002050F4" w:rsidRDefault="00797D9D" w:rsidP="002050F4">
            <w:pPr>
              <w:pStyle w:val="Tabele"/>
              <w:widowControl w:val="0"/>
              <w:rPr>
                <w:sz w:val="21"/>
                <w:szCs w:val="21"/>
              </w:rPr>
            </w:pPr>
            <w:r w:rsidRPr="002050F4">
              <w:rPr>
                <w:sz w:val="21"/>
                <w:szCs w:val="21"/>
              </w:rPr>
              <w:t>Bashkim B</w:t>
            </w:r>
            <w:r w:rsidR="009C5866" w:rsidRPr="002050F4">
              <w:rPr>
                <w:sz w:val="21"/>
                <w:szCs w:val="21"/>
              </w:rPr>
              <w:t>alil Duro</w:t>
            </w:r>
          </w:p>
        </w:tc>
        <w:tc>
          <w:tcPr>
            <w:tcW w:w="0" w:type="auto"/>
            <w:shd w:val="clear" w:color="auto" w:fill="auto"/>
          </w:tcPr>
          <w:p w:rsidR="009C5866" w:rsidRPr="002050F4" w:rsidRDefault="009C5866" w:rsidP="002050F4">
            <w:pPr>
              <w:pStyle w:val="Tabele"/>
              <w:widowControl w:val="0"/>
              <w:rPr>
                <w:sz w:val="21"/>
                <w:szCs w:val="21"/>
              </w:rPr>
            </w:pPr>
            <w:r w:rsidRPr="002050F4">
              <w:rPr>
                <w:sz w:val="21"/>
                <w:szCs w:val="21"/>
              </w:rPr>
              <w:t>225</w:t>
            </w:r>
          </w:p>
        </w:tc>
        <w:tc>
          <w:tcPr>
            <w:tcW w:w="0" w:type="auto"/>
            <w:shd w:val="clear" w:color="auto" w:fill="auto"/>
          </w:tcPr>
          <w:p w:rsidR="009C5866" w:rsidRPr="002050F4" w:rsidRDefault="00797D9D" w:rsidP="002050F4">
            <w:pPr>
              <w:pStyle w:val="Tabele"/>
              <w:widowControl w:val="0"/>
              <w:rPr>
                <w:sz w:val="21"/>
                <w:szCs w:val="21"/>
              </w:rPr>
            </w:pPr>
            <w:r w:rsidRPr="002050F4">
              <w:rPr>
                <w:sz w:val="21"/>
                <w:szCs w:val="21"/>
              </w:rPr>
              <w:t>477</w:t>
            </w:r>
          </w:p>
        </w:tc>
        <w:tc>
          <w:tcPr>
            <w:tcW w:w="0" w:type="auto"/>
            <w:shd w:val="clear" w:color="auto" w:fill="auto"/>
          </w:tcPr>
          <w:p w:rsidR="009C5866" w:rsidRPr="002050F4" w:rsidRDefault="00797D9D" w:rsidP="002050F4">
            <w:pPr>
              <w:pStyle w:val="Tabele"/>
              <w:widowControl w:val="0"/>
              <w:rPr>
                <w:sz w:val="21"/>
                <w:szCs w:val="21"/>
              </w:rPr>
            </w:pPr>
            <w:r w:rsidRPr="002050F4">
              <w:rPr>
                <w:sz w:val="21"/>
                <w:szCs w:val="21"/>
              </w:rPr>
              <w:t>107 325</w:t>
            </w:r>
          </w:p>
        </w:tc>
        <w:tc>
          <w:tcPr>
            <w:tcW w:w="2583" w:type="dxa"/>
            <w:shd w:val="clear" w:color="auto" w:fill="auto"/>
          </w:tcPr>
          <w:p w:rsidR="009C5866" w:rsidRPr="002050F4" w:rsidRDefault="00797D9D" w:rsidP="002050F4">
            <w:pPr>
              <w:pStyle w:val="Tabele"/>
              <w:widowControl w:val="0"/>
              <w:rPr>
                <w:sz w:val="21"/>
                <w:szCs w:val="21"/>
              </w:rPr>
            </w:pPr>
            <w:r w:rsidRPr="002050F4">
              <w:rPr>
                <w:sz w:val="21"/>
                <w:szCs w:val="21"/>
              </w:rPr>
              <w:t>Plotësim dokumentacioni</w:t>
            </w:r>
          </w:p>
        </w:tc>
      </w:tr>
      <w:tr w:rsidR="009C5866" w:rsidRPr="002050F4" w:rsidTr="002050F4">
        <w:trPr>
          <w:jc w:val="center"/>
        </w:trPr>
        <w:tc>
          <w:tcPr>
            <w:tcW w:w="0" w:type="auto"/>
            <w:shd w:val="clear" w:color="auto" w:fill="auto"/>
          </w:tcPr>
          <w:p w:rsidR="009C5866" w:rsidRPr="002050F4" w:rsidRDefault="009C5866" w:rsidP="002050F4">
            <w:pPr>
              <w:pStyle w:val="Tabele"/>
              <w:widowControl w:val="0"/>
              <w:rPr>
                <w:sz w:val="21"/>
                <w:szCs w:val="21"/>
              </w:rPr>
            </w:pPr>
            <w:r w:rsidRPr="002050F4">
              <w:rPr>
                <w:sz w:val="21"/>
                <w:szCs w:val="21"/>
              </w:rPr>
              <w:t>4</w:t>
            </w:r>
            <w:r w:rsidR="000372BC" w:rsidRPr="002050F4">
              <w:rPr>
                <w:sz w:val="21"/>
                <w:szCs w:val="21"/>
              </w:rPr>
              <w:t>.</w:t>
            </w:r>
          </w:p>
        </w:tc>
        <w:tc>
          <w:tcPr>
            <w:tcW w:w="0" w:type="auto"/>
            <w:shd w:val="clear" w:color="auto" w:fill="auto"/>
          </w:tcPr>
          <w:p w:rsidR="009C5866" w:rsidRPr="002050F4" w:rsidRDefault="00797D9D" w:rsidP="002050F4">
            <w:pPr>
              <w:pStyle w:val="Tabele"/>
              <w:widowControl w:val="0"/>
              <w:rPr>
                <w:sz w:val="21"/>
                <w:szCs w:val="21"/>
              </w:rPr>
            </w:pPr>
            <w:r w:rsidRPr="002050F4">
              <w:rPr>
                <w:sz w:val="21"/>
                <w:szCs w:val="21"/>
              </w:rPr>
              <w:t>K</w:t>
            </w:r>
            <w:r w:rsidR="009C5866" w:rsidRPr="002050F4">
              <w:rPr>
                <w:sz w:val="21"/>
                <w:szCs w:val="21"/>
              </w:rPr>
              <w:t>adri Hazhi Misiri</w:t>
            </w:r>
          </w:p>
        </w:tc>
        <w:tc>
          <w:tcPr>
            <w:tcW w:w="0" w:type="auto"/>
            <w:shd w:val="clear" w:color="auto" w:fill="auto"/>
          </w:tcPr>
          <w:p w:rsidR="009C5866" w:rsidRPr="002050F4" w:rsidRDefault="009C5866" w:rsidP="002050F4">
            <w:pPr>
              <w:pStyle w:val="Tabele"/>
              <w:widowControl w:val="0"/>
              <w:rPr>
                <w:sz w:val="21"/>
                <w:szCs w:val="21"/>
              </w:rPr>
            </w:pPr>
            <w:r w:rsidRPr="002050F4">
              <w:rPr>
                <w:sz w:val="21"/>
                <w:szCs w:val="21"/>
              </w:rPr>
              <w:t>225</w:t>
            </w:r>
          </w:p>
        </w:tc>
        <w:tc>
          <w:tcPr>
            <w:tcW w:w="0" w:type="auto"/>
            <w:shd w:val="clear" w:color="auto" w:fill="auto"/>
          </w:tcPr>
          <w:p w:rsidR="009C5866" w:rsidRPr="002050F4" w:rsidRDefault="00797D9D" w:rsidP="002050F4">
            <w:pPr>
              <w:pStyle w:val="Tabele"/>
              <w:widowControl w:val="0"/>
              <w:rPr>
                <w:sz w:val="21"/>
                <w:szCs w:val="21"/>
              </w:rPr>
            </w:pPr>
            <w:r w:rsidRPr="002050F4">
              <w:rPr>
                <w:sz w:val="21"/>
                <w:szCs w:val="21"/>
              </w:rPr>
              <w:t>477</w:t>
            </w:r>
          </w:p>
        </w:tc>
        <w:tc>
          <w:tcPr>
            <w:tcW w:w="0" w:type="auto"/>
            <w:shd w:val="clear" w:color="auto" w:fill="auto"/>
          </w:tcPr>
          <w:p w:rsidR="009C5866" w:rsidRPr="002050F4" w:rsidRDefault="00797D9D" w:rsidP="002050F4">
            <w:pPr>
              <w:pStyle w:val="Tabele"/>
              <w:widowControl w:val="0"/>
              <w:rPr>
                <w:sz w:val="21"/>
                <w:szCs w:val="21"/>
              </w:rPr>
            </w:pPr>
            <w:r w:rsidRPr="002050F4">
              <w:rPr>
                <w:sz w:val="21"/>
                <w:szCs w:val="21"/>
              </w:rPr>
              <w:t>107 325</w:t>
            </w:r>
          </w:p>
        </w:tc>
        <w:tc>
          <w:tcPr>
            <w:tcW w:w="2583" w:type="dxa"/>
            <w:shd w:val="clear" w:color="auto" w:fill="auto"/>
          </w:tcPr>
          <w:p w:rsidR="009C5866" w:rsidRPr="002050F4" w:rsidRDefault="00797D9D" w:rsidP="002050F4">
            <w:pPr>
              <w:pStyle w:val="Tabele"/>
              <w:widowControl w:val="0"/>
              <w:rPr>
                <w:sz w:val="21"/>
                <w:szCs w:val="21"/>
              </w:rPr>
            </w:pPr>
            <w:r w:rsidRPr="002050F4">
              <w:rPr>
                <w:sz w:val="21"/>
                <w:szCs w:val="21"/>
              </w:rPr>
              <w:t>Plotësim dokumentacioni</w:t>
            </w:r>
          </w:p>
        </w:tc>
      </w:tr>
      <w:tr w:rsidR="009C5866" w:rsidRPr="002050F4" w:rsidTr="002050F4">
        <w:trPr>
          <w:jc w:val="center"/>
        </w:trPr>
        <w:tc>
          <w:tcPr>
            <w:tcW w:w="0" w:type="auto"/>
            <w:shd w:val="clear" w:color="auto" w:fill="auto"/>
          </w:tcPr>
          <w:p w:rsidR="009C5866" w:rsidRPr="002050F4" w:rsidRDefault="009C5866" w:rsidP="002050F4">
            <w:pPr>
              <w:pStyle w:val="Tabele"/>
              <w:widowControl w:val="0"/>
              <w:rPr>
                <w:sz w:val="21"/>
                <w:szCs w:val="21"/>
              </w:rPr>
            </w:pPr>
          </w:p>
        </w:tc>
        <w:tc>
          <w:tcPr>
            <w:tcW w:w="0" w:type="auto"/>
            <w:shd w:val="clear" w:color="auto" w:fill="auto"/>
          </w:tcPr>
          <w:p w:rsidR="009C5866" w:rsidRPr="002050F4" w:rsidRDefault="009C5866" w:rsidP="002050F4">
            <w:pPr>
              <w:pStyle w:val="Tabele"/>
              <w:widowControl w:val="0"/>
              <w:rPr>
                <w:sz w:val="21"/>
                <w:szCs w:val="21"/>
              </w:rPr>
            </w:pPr>
            <w:r w:rsidRPr="002050F4">
              <w:rPr>
                <w:sz w:val="21"/>
                <w:szCs w:val="21"/>
              </w:rPr>
              <w:t>Shuma</w:t>
            </w:r>
          </w:p>
        </w:tc>
        <w:tc>
          <w:tcPr>
            <w:tcW w:w="0" w:type="auto"/>
            <w:shd w:val="clear" w:color="auto" w:fill="auto"/>
          </w:tcPr>
          <w:p w:rsidR="009C5866" w:rsidRPr="002050F4" w:rsidRDefault="009C5866" w:rsidP="002050F4">
            <w:pPr>
              <w:pStyle w:val="Tabele"/>
              <w:widowControl w:val="0"/>
              <w:rPr>
                <w:sz w:val="21"/>
                <w:szCs w:val="21"/>
              </w:rPr>
            </w:pPr>
            <w:r w:rsidRPr="002050F4">
              <w:rPr>
                <w:sz w:val="21"/>
                <w:szCs w:val="21"/>
              </w:rPr>
              <w:t>900 m</w:t>
            </w:r>
            <w:r w:rsidRPr="002050F4">
              <w:rPr>
                <w:sz w:val="21"/>
                <w:szCs w:val="21"/>
                <w:vertAlign w:val="superscript"/>
              </w:rPr>
              <w:t>2</w:t>
            </w:r>
          </w:p>
        </w:tc>
        <w:tc>
          <w:tcPr>
            <w:tcW w:w="0" w:type="auto"/>
            <w:shd w:val="clear" w:color="auto" w:fill="auto"/>
          </w:tcPr>
          <w:p w:rsidR="009C5866" w:rsidRPr="002050F4" w:rsidRDefault="009C5866" w:rsidP="002050F4">
            <w:pPr>
              <w:pStyle w:val="Tabele"/>
              <w:widowControl w:val="0"/>
              <w:rPr>
                <w:sz w:val="21"/>
                <w:szCs w:val="21"/>
              </w:rPr>
            </w:pPr>
          </w:p>
        </w:tc>
        <w:tc>
          <w:tcPr>
            <w:tcW w:w="0" w:type="auto"/>
            <w:shd w:val="clear" w:color="auto" w:fill="auto"/>
          </w:tcPr>
          <w:p w:rsidR="009C5866" w:rsidRPr="002050F4" w:rsidRDefault="007A6FB4" w:rsidP="002050F4">
            <w:pPr>
              <w:pStyle w:val="Tabele"/>
              <w:widowControl w:val="0"/>
              <w:rPr>
                <w:sz w:val="21"/>
                <w:szCs w:val="21"/>
              </w:rPr>
            </w:pPr>
            <w:r w:rsidRPr="002050F4">
              <w:rPr>
                <w:sz w:val="21"/>
                <w:szCs w:val="21"/>
              </w:rPr>
              <w:t>501 300</w:t>
            </w:r>
          </w:p>
        </w:tc>
        <w:tc>
          <w:tcPr>
            <w:tcW w:w="2583" w:type="dxa"/>
            <w:shd w:val="clear" w:color="auto" w:fill="auto"/>
          </w:tcPr>
          <w:p w:rsidR="009C5866" w:rsidRPr="002050F4" w:rsidRDefault="009C5866" w:rsidP="002050F4">
            <w:pPr>
              <w:pStyle w:val="Tabele"/>
              <w:widowControl w:val="0"/>
              <w:rPr>
                <w:sz w:val="21"/>
                <w:szCs w:val="21"/>
              </w:rPr>
            </w:pPr>
          </w:p>
        </w:tc>
      </w:tr>
    </w:tbl>
    <w:p w:rsidR="00460FF4" w:rsidRPr="00B41116" w:rsidRDefault="00460FF4" w:rsidP="00844296">
      <w:pPr>
        <w:pStyle w:val="Paragrafi"/>
        <w:rPr>
          <w:sz w:val="21"/>
          <w:szCs w:val="21"/>
          <w:lang w:val="sq-AL"/>
        </w:rPr>
      </w:pPr>
    </w:p>
    <w:p w:rsidR="00004A98" w:rsidRPr="00B41116" w:rsidRDefault="00004A98" w:rsidP="00844296">
      <w:pPr>
        <w:pStyle w:val="Paragrafi"/>
        <w:rPr>
          <w:sz w:val="21"/>
          <w:szCs w:val="21"/>
          <w:lang w:val="sq-AL"/>
        </w:rPr>
      </w:pPr>
      <w:r w:rsidRPr="00B41116">
        <w:rPr>
          <w:sz w:val="21"/>
          <w:szCs w:val="21"/>
          <w:lang w:val="sq-AL"/>
        </w:rPr>
        <w:t>Vlera totale e këtij shpronësimi është 501 300 (pesëqind e n</w:t>
      </w:r>
      <w:r w:rsidR="007A6FB4" w:rsidRPr="00B41116">
        <w:rPr>
          <w:sz w:val="21"/>
          <w:szCs w:val="21"/>
          <w:lang w:val="sq-AL"/>
        </w:rPr>
        <w:t>j</w:t>
      </w:r>
      <w:r w:rsidRPr="00B41116">
        <w:rPr>
          <w:sz w:val="21"/>
          <w:szCs w:val="21"/>
          <w:lang w:val="sq-AL"/>
        </w:rPr>
        <w:t>ë mijë e treqind) lekë.</w:t>
      </w:r>
    </w:p>
    <w:p w:rsidR="0026799D" w:rsidRPr="00B41116" w:rsidRDefault="0026799D" w:rsidP="00844296">
      <w:pPr>
        <w:pStyle w:val="Paragrafi"/>
        <w:rPr>
          <w:sz w:val="21"/>
          <w:szCs w:val="21"/>
          <w:lang w:val="sq-AL"/>
        </w:rPr>
      </w:pPr>
    </w:p>
    <w:p w:rsidR="0026799D" w:rsidRPr="00B41116" w:rsidRDefault="0026799D" w:rsidP="00844296">
      <w:pPr>
        <w:pStyle w:val="Paragrafi"/>
        <w:rPr>
          <w:sz w:val="21"/>
          <w:szCs w:val="21"/>
          <w:lang w:val="sq-AL"/>
        </w:rPr>
      </w:pPr>
    </w:p>
    <w:p w:rsidR="0026799D" w:rsidRPr="00B41116" w:rsidRDefault="0026799D" w:rsidP="00844296">
      <w:pPr>
        <w:pStyle w:val="Paragrafi"/>
        <w:rPr>
          <w:sz w:val="21"/>
          <w:szCs w:val="21"/>
          <w:lang w:val="sq-AL"/>
        </w:rPr>
      </w:pPr>
    </w:p>
    <w:p w:rsidR="0026799D" w:rsidRPr="00B41116" w:rsidRDefault="0026799D" w:rsidP="00844296">
      <w:pPr>
        <w:pStyle w:val="Paragrafi"/>
        <w:rPr>
          <w:sz w:val="21"/>
          <w:szCs w:val="21"/>
          <w:lang w:val="sq-AL"/>
        </w:rPr>
      </w:pPr>
    </w:p>
    <w:p w:rsidR="0026799D" w:rsidRPr="00B41116" w:rsidRDefault="0026799D" w:rsidP="00844296">
      <w:pPr>
        <w:pStyle w:val="Paragrafi"/>
        <w:rPr>
          <w:sz w:val="21"/>
          <w:szCs w:val="21"/>
          <w:lang w:val="sq-AL"/>
        </w:rPr>
      </w:pPr>
    </w:p>
    <w:p w:rsidR="0026799D" w:rsidRPr="00B41116" w:rsidRDefault="0026799D" w:rsidP="00844296">
      <w:pPr>
        <w:pStyle w:val="Paragrafi"/>
        <w:rPr>
          <w:sz w:val="21"/>
          <w:szCs w:val="21"/>
          <w:lang w:val="sq-AL"/>
        </w:rPr>
      </w:pPr>
    </w:p>
    <w:p w:rsidR="0026799D" w:rsidRPr="00B41116" w:rsidRDefault="0026799D" w:rsidP="00844296">
      <w:pPr>
        <w:pStyle w:val="Paragrafi"/>
        <w:rPr>
          <w:sz w:val="21"/>
          <w:szCs w:val="21"/>
          <w:lang w:val="sq-AL"/>
        </w:rPr>
      </w:pPr>
    </w:p>
    <w:p w:rsidR="0026799D" w:rsidRPr="00B41116" w:rsidRDefault="0026799D" w:rsidP="00844296">
      <w:pPr>
        <w:pStyle w:val="Paragrafi"/>
        <w:rPr>
          <w:sz w:val="21"/>
          <w:szCs w:val="21"/>
          <w:lang w:val="sq-AL"/>
        </w:rPr>
      </w:pPr>
    </w:p>
    <w:p w:rsidR="0026799D" w:rsidRPr="00B41116" w:rsidRDefault="0026799D" w:rsidP="00844296">
      <w:pPr>
        <w:pStyle w:val="Paragrafi"/>
        <w:rPr>
          <w:sz w:val="21"/>
          <w:szCs w:val="21"/>
          <w:lang w:val="sq-AL"/>
        </w:rPr>
      </w:pPr>
    </w:p>
    <w:p w:rsidR="00AE305C" w:rsidRPr="00B41116" w:rsidRDefault="00AE305C" w:rsidP="00844296">
      <w:pPr>
        <w:pStyle w:val="Paragrafi"/>
        <w:ind w:firstLine="0"/>
        <w:jc w:val="center"/>
        <w:rPr>
          <w:sz w:val="21"/>
          <w:szCs w:val="21"/>
        </w:rPr>
      </w:pPr>
    </w:p>
    <w:sectPr w:rsidR="00AE305C" w:rsidRPr="00B41116" w:rsidSect="00D831E6">
      <w:footerReference w:type="even" r:id="rId18"/>
      <w:footerReference w:type="default" r:id="rId19"/>
      <w:pgSz w:w="11907" w:h="16840" w:code="9"/>
      <w:pgMar w:top="1418" w:right="1418" w:bottom="1418" w:left="1418" w:header="1304" w:footer="1134" w:gutter="0"/>
      <w:pgNumType w:start="2769"/>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50F4" w:rsidRDefault="002050F4">
      <w:r>
        <w:separator/>
      </w:r>
    </w:p>
  </w:endnote>
  <w:endnote w:type="continuationSeparator" w:id="0">
    <w:p w:rsidR="002050F4" w:rsidRDefault="00205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4C5B" w:rsidRDefault="00734C5B" w:rsidP="00A95C7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34C5B" w:rsidRDefault="00734C5B" w:rsidP="00A95C7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4C5B" w:rsidRDefault="00734C5B" w:rsidP="00A95C75">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4C5B" w:rsidRDefault="00734C5B" w:rsidP="0084429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34C5B" w:rsidRDefault="00734C5B" w:rsidP="00844296">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4C5B" w:rsidRDefault="00734C5B" w:rsidP="0084429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951CC">
      <w:rPr>
        <w:rStyle w:val="PageNumber"/>
        <w:noProof/>
      </w:rPr>
      <w:t>2771</w:t>
    </w:r>
    <w:r>
      <w:rPr>
        <w:rStyle w:val="PageNumber"/>
      </w:rPr>
      <w:fldChar w:fldCharType="end"/>
    </w:r>
  </w:p>
  <w:p w:rsidR="00734C5B" w:rsidRDefault="00734C5B" w:rsidP="00844296">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50F4" w:rsidRDefault="002050F4">
      <w:r>
        <w:separator/>
      </w:r>
    </w:p>
  </w:footnote>
  <w:footnote w:type="continuationSeparator" w:id="0">
    <w:p w:rsidR="002050F4" w:rsidRDefault="002050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ED1D3C"/>
    <w:multiLevelType w:val="hybridMultilevel"/>
    <w:tmpl w:val="CF58E59C"/>
    <w:lvl w:ilvl="0" w:tplc="67964574">
      <w:start w:val="4"/>
      <w:numFmt w:val="bullet"/>
      <w:lvlText w:val="-"/>
      <w:lvlJc w:val="left"/>
      <w:pPr>
        <w:tabs>
          <w:tab w:val="num" w:pos="1080"/>
        </w:tabs>
        <w:ind w:left="1080" w:hanging="360"/>
      </w:pPr>
      <w:rPr>
        <w:rFonts w:ascii="CG Times" w:eastAsia="Times New Roman" w:hAnsi="CG Times"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E2DC8"/>
    <w:rsid w:val="00000E84"/>
    <w:rsid w:val="00004A98"/>
    <w:rsid w:val="00012337"/>
    <w:rsid w:val="0002329A"/>
    <w:rsid w:val="00023743"/>
    <w:rsid w:val="000260A7"/>
    <w:rsid w:val="000372BC"/>
    <w:rsid w:val="000510CF"/>
    <w:rsid w:val="00061952"/>
    <w:rsid w:val="000636B3"/>
    <w:rsid w:val="00070127"/>
    <w:rsid w:val="00081416"/>
    <w:rsid w:val="0008701C"/>
    <w:rsid w:val="000951CC"/>
    <w:rsid w:val="000A4EA0"/>
    <w:rsid w:val="000A54DE"/>
    <w:rsid w:val="000A745F"/>
    <w:rsid w:val="000A7C98"/>
    <w:rsid w:val="000B4E13"/>
    <w:rsid w:val="000B750E"/>
    <w:rsid w:val="000D15D1"/>
    <w:rsid w:val="000D3B34"/>
    <w:rsid w:val="000E08EA"/>
    <w:rsid w:val="000E7BDC"/>
    <w:rsid w:val="000F61B7"/>
    <w:rsid w:val="001059FB"/>
    <w:rsid w:val="00105C60"/>
    <w:rsid w:val="00114456"/>
    <w:rsid w:val="001275C2"/>
    <w:rsid w:val="0013020B"/>
    <w:rsid w:val="00140917"/>
    <w:rsid w:val="00141F13"/>
    <w:rsid w:val="001532A2"/>
    <w:rsid w:val="001549DB"/>
    <w:rsid w:val="00167D29"/>
    <w:rsid w:val="0017320B"/>
    <w:rsid w:val="00176EA3"/>
    <w:rsid w:val="00196019"/>
    <w:rsid w:val="001A07C5"/>
    <w:rsid w:val="001A53C3"/>
    <w:rsid w:val="001B4777"/>
    <w:rsid w:val="001C1F94"/>
    <w:rsid w:val="001C3E53"/>
    <w:rsid w:val="001D2AE9"/>
    <w:rsid w:val="001D48AF"/>
    <w:rsid w:val="001D7462"/>
    <w:rsid w:val="001F06CD"/>
    <w:rsid w:val="001F3C60"/>
    <w:rsid w:val="001F5AE6"/>
    <w:rsid w:val="00203278"/>
    <w:rsid w:val="002050F4"/>
    <w:rsid w:val="00205AE2"/>
    <w:rsid w:val="00240A60"/>
    <w:rsid w:val="00240D08"/>
    <w:rsid w:val="002412EF"/>
    <w:rsid w:val="0026799D"/>
    <w:rsid w:val="00270595"/>
    <w:rsid w:val="00292674"/>
    <w:rsid w:val="00292E0F"/>
    <w:rsid w:val="002950FF"/>
    <w:rsid w:val="002A2718"/>
    <w:rsid w:val="002A7D87"/>
    <w:rsid w:val="002C71A1"/>
    <w:rsid w:val="002D6E5C"/>
    <w:rsid w:val="00300604"/>
    <w:rsid w:val="003071B6"/>
    <w:rsid w:val="00343BE6"/>
    <w:rsid w:val="00353507"/>
    <w:rsid w:val="00364B6C"/>
    <w:rsid w:val="00372548"/>
    <w:rsid w:val="003921BD"/>
    <w:rsid w:val="00397BED"/>
    <w:rsid w:val="003A28D8"/>
    <w:rsid w:val="003B1C2A"/>
    <w:rsid w:val="003B6D33"/>
    <w:rsid w:val="003D5314"/>
    <w:rsid w:val="003F225A"/>
    <w:rsid w:val="00414E7F"/>
    <w:rsid w:val="00415ADA"/>
    <w:rsid w:val="004343D1"/>
    <w:rsid w:val="00442054"/>
    <w:rsid w:val="00453F4E"/>
    <w:rsid w:val="0045572D"/>
    <w:rsid w:val="00460FF4"/>
    <w:rsid w:val="0046746C"/>
    <w:rsid w:val="0048071F"/>
    <w:rsid w:val="00484A13"/>
    <w:rsid w:val="0049603A"/>
    <w:rsid w:val="004B0378"/>
    <w:rsid w:val="004C3BAA"/>
    <w:rsid w:val="004C55A3"/>
    <w:rsid w:val="004D0DE3"/>
    <w:rsid w:val="004D1DC4"/>
    <w:rsid w:val="004F377A"/>
    <w:rsid w:val="005204E3"/>
    <w:rsid w:val="00520E41"/>
    <w:rsid w:val="00522220"/>
    <w:rsid w:val="005329C4"/>
    <w:rsid w:val="005406EE"/>
    <w:rsid w:val="00543803"/>
    <w:rsid w:val="005615E1"/>
    <w:rsid w:val="00573C65"/>
    <w:rsid w:val="00575EBA"/>
    <w:rsid w:val="00577ADD"/>
    <w:rsid w:val="00580148"/>
    <w:rsid w:val="00585A38"/>
    <w:rsid w:val="005864D5"/>
    <w:rsid w:val="005A36E5"/>
    <w:rsid w:val="005C544F"/>
    <w:rsid w:val="005D3DAE"/>
    <w:rsid w:val="005E57A3"/>
    <w:rsid w:val="005F4DCB"/>
    <w:rsid w:val="006079FA"/>
    <w:rsid w:val="00632BF7"/>
    <w:rsid w:val="00635EB1"/>
    <w:rsid w:val="00640464"/>
    <w:rsid w:val="00654038"/>
    <w:rsid w:val="00654082"/>
    <w:rsid w:val="0066295C"/>
    <w:rsid w:val="006929F3"/>
    <w:rsid w:val="006A600B"/>
    <w:rsid w:val="006B04F4"/>
    <w:rsid w:val="006D2A21"/>
    <w:rsid w:val="006E2DC8"/>
    <w:rsid w:val="006F5AB5"/>
    <w:rsid w:val="00734C5B"/>
    <w:rsid w:val="0074185C"/>
    <w:rsid w:val="00744EEA"/>
    <w:rsid w:val="007552D2"/>
    <w:rsid w:val="00774BFE"/>
    <w:rsid w:val="0078135E"/>
    <w:rsid w:val="00781460"/>
    <w:rsid w:val="00792DD7"/>
    <w:rsid w:val="00796282"/>
    <w:rsid w:val="00797D9D"/>
    <w:rsid w:val="007A6FB4"/>
    <w:rsid w:val="007B376D"/>
    <w:rsid w:val="007C0D19"/>
    <w:rsid w:val="007C5A84"/>
    <w:rsid w:val="007C5E7B"/>
    <w:rsid w:val="007C797E"/>
    <w:rsid w:val="007E0101"/>
    <w:rsid w:val="007E3950"/>
    <w:rsid w:val="00801517"/>
    <w:rsid w:val="00804C2B"/>
    <w:rsid w:val="008127FF"/>
    <w:rsid w:val="0082525E"/>
    <w:rsid w:val="00825A77"/>
    <w:rsid w:val="008320A5"/>
    <w:rsid w:val="00833021"/>
    <w:rsid w:val="008331B5"/>
    <w:rsid w:val="0083604F"/>
    <w:rsid w:val="00844296"/>
    <w:rsid w:val="00851671"/>
    <w:rsid w:val="008629D0"/>
    <w:rsid w:val="00870695"/>
    <w:rsid w:val="00883A30"/>
    <w:rsid w:val="00885B6C"/>
    <w:rsid w:val="008A2181"/>
    <w:rsid w:val="008B27F4"/>
    <w:rsid w:val="008B38DB"/>
    <w:rsid w:val="008B3E4B"/>
    <w:rsid w:val="008B5F3D"/>
    <w:rsid w:val="008D40C1"/>
    <w:rsid w:val="008E1F18"/>
    <w:rsid w:val="008E38C3"/>
    <w:rsid w:val="008F7479"/>
    <w:rsid w:val="00905537"/>
    <w:rsid w:val="00922C83"/>
    <w:rsid w:val="00925EFE"/>
    <w:rsid w:val="009302FE"/>
    <w:rsid w:val="00933181"/>
    <w:rsid w:val="00950BD0"/>
    <w:rsid w:val="00962281"/>
    <w:rsid w:val="00970907"/>
    <w:rsid w:val="0097642E"/>
    <w:rsid w:val="00977ED1"/>
    <w:rsid w:val="009831EB"/>
    <w:rsid w:val="00985AEF"/>
    <w:rsid w:val="00991467"/>
    <w:rsid w:val="009A309E"/>
    <w:rsid w:val="009A3B35"/>
    <w:rsid w:val="009A7D16"/>
    <w:rsid w:val="009B50DF"/>
    <w:rsid w:val="009C0600"/>
    <w:rsid w:val="009C3048"/>
    <w:rsid w:val="009C5866"/>
    <w:rsid w:val="009E5FF9"/>
    <w:rsid w:val="009F2D37"/>
    <w:rsid w:val="009F546C"/>
    <w:rsid w:val="009F6481"/>
    <w:rsid w:val="00A1073D"/>
    <w:rsid w:val="00A15467"/>
    <w:rsid w:val="00A1555D"/>
    <w:rsid w:val="00A15DF2"/>
    <w:rsid w:val="00A23B1F"/>
    <w:rsid w:val="00A24190"/>
    <w:rsid w:val="00A3141D"/>
    <w:rsid w:val="00A34C09"/>
    <w:rsid w:val="00A429E6"/>
    <w:rsid w:val="00A62C89"/>
    <w:rsid w:val="00A7446B"/>
    <w:rsid w:val="00A80039"/>
    <w:rsid w:val="00A84255"/>
    <w:rsid w:val="00A91530"/>
    <w:rsid w:val="00A93D88"/>
    <w:rsid w:val="00A94CE2"/>
    <w:rsid w:val="00A95C75"/>
    <w:rsid w:val="00A97A99"/>
    <w:rsid w:val="00AA3949"/>
    <w:rsid w:val="00AC54B5"/>
    <w:rsid w:val="00AD269B"/>
    <w:rsid w:val="00AD7890"/>
    <w:rsid w:val="00AE2803"/>
    <w:rsid w:val="00AE305C"/>
    <w:rsid w:val="00B00D85"/>
    <w:rsid w:val="00B03069"/>
    <w:rsid w:val="00B30149"/>
    <w:rsid w:val="00B31657"/>
    <w:rsid w:val="00B41116"/>
    <w:rsid w:val="00B63AC6"/>
    <w:rsid w:val="00B7158A"/>
    <w:rsid w:val="00B72CC8"/>
    <w:rsid w:val="00B905A9"/>
    <w:rsid w:val="00B965E7"/>
    <w:rsid w:val="00BA6232"/>
    <w:rsid w:val="00BA77A1"/>
    <w:rsid w:val="00BB35EA"/>
    <w:rsid w:val="00BD255A"/>
    <w:rsid w:val="00BD4CF5"/>
    <w:rsid w:val="00BE7496"/>
    <w:rsid w:val="00C64324"/>
    <w:rsid w:val="00C8269F"/>
    <w:rsid w:val="00C832B1"/>
    <w:rsid w:val="00C86188"/>
    <w:rsid w:val="00C87C75"/>
    <w:rsid w:val="00C93774"/>
    <w:rsid w:val="00CA0ADD"/>
    <w:rsid w:val="00CC3A92"/>
    <w:rsid w:val="00CC5D03"/>
    <w:rsid w:val="00D33239"/>
    <w:rsid w:val="00D5643C"/>
    <w:rsid w:val="00D602D4"/>
    <w:rsid w:val="00D66868"/>
    <w:rsid w:val="00D7309E"/>
    <w:rsid w:val="00D831E6"/>
    <w:rsid w:val="00D94412"/>
    <w:rsid w:val="00DB45DA"/>
    <w:rsid w:val="00DB6112"/>
    <w:rsid w:val="00DB6B82"/>
    <w:rsid w:val="00DB7BA0"/>
    <w:rsid w:val="00DC3CF2"/>
    <w:rsid w:val="00DC5971"/>
    <w:rsid w:val="00DD028A"/>
    <w:rsid w:val="00DD1E5F"/>
    <w:rsid w:val="00DE3DEF"/>
    <w:rsid w:val="00DF437A"/>
    <w:rsid w:val="00DF4F71"/>
    <w:rsid w:val="00E012AF"/>
    <w:rsid w:val="00E047CE"/>
    <w:rsid w:val="00E12B8F"/>
    <w:rsid w:val="00E14A18"/>
    <w:rsid w:val="00E15CAF"/>
    <w:rsid w:val="00E30E84"/>
    <w:rsid w:val="00E43A0C"/>
    <w:rsid w:val="00E54495"/>
    <w:rsid w:val="00E6794E"/>
    <w:rsid w:val="00E84718"/>
    <w:rsid w:val="00E87A81"/>
    <w:rsid w:val="00E94DB7"/>
    <w:rsid w:val="00ED549F"/>
    <w:rsid w:val="00EE2799"/>
    <w:rsid w:val="00EF3832"/>
    <w:rsid w:val="00EF490D"/>
    <w:rsid w:val="00EF577E"/>
    <w:rsid w:val="00F01867"/>
    <w:rsid w:val="00F06302"/>
    <w:rsid w:val="00F16BEB"/>
    <w:rsid w:val="00F248C4"/>
    <w:rsid w:val="00F327B9"/>
    <w:rsid w:val="00F42CC0"/>
    <w:rsid w:val="00F66493"/>
    <w:rsid w:val="00F868DF"/>
    <w:rsid w:val="00F92CC0"/>
    <w:rsid w:val="00FA2352"/>
    <w:rsid w:val="00FA4884"/>
    <w:rsid w:val="00FC25B3"/>
    <w:rsid w:val="00FC3E69"/>
    <w:rsid w:val="00FC436A"/>
    <w:rsid w:val="00FC7A88"/>
    <w:rsid w:val="00FE146E"/>
    <w:rsid w:val="00FE2517"/>
    <w:rsid w:val="00FE4FDE"/>
    <w:rsid w:val="00FE7D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9DF41267-1560-45CA-9A22-D92AE9C6E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799D"/>
    <w:pPr>
      <w:widowControl w:val="0"/>
    </w:pPr>
    <w:rPr>
      <w:rFonts w:ascii="CG Times" w:hAnsi="CG Times"/>
      <w:sz w:val="22"/>
      <w:szCs w:val="22"/>
      <w:lang w:val="sq-AL" w:eastAsia="en-US"/>
    </w:rPr>
  </w:style>
  <w:style w:type="paragraph" w:styleId="Heading1">
    <w:name w:val="heading 1"/>
    <w:basedOn w:val="Normal"/>
    <w:next w:val="Normal"/>
    <w:qFormat/>
    <w:rsid w:val="000D15D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D15D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D15D1"/>
    <w:pPr>
      <w:keepNext/>
      <w:spacing w:before="240" w:after="60"/>
      <w:outlineLvl w:val="2"/>
    </w:pPr>
    <w:rPr>
      <w:rFonts w:ascii="Arial" w:hAnsi="Arial" w:cs="Arial"/>
      <w:b/>
      <w:bCs/>
      <w:sz w:val="26"/>
      <w:szCs w:val="26"/>
    </w:rPr>
  </w:style>
  <w:style w:type="paragraph" w:styleId="Heading4">
    <w:name w:val="heading 4"/>
    <w:basedOn w:val="Normal"/>
    <w:next w:val="Normal"/>
    <w:qFormat/>
    <w:rsid w:val="000D15D1"/>
    <w:pPr>
      <w:keepNext/>
      <w:tabs>
        <w:tab w:val="left" w:pos="5103"/>
      </w:tabs>
      <w:ind w:firstLine="567"/>
      <w:outlineLvl w:val="3"/>
    </w:pPr>
    <w:rPr>
      <w:szCs w:val="20"/>
    </w:rPr>
  </w:style>
  <w:style w:type="paragraph" w:styleId="Heading5">
    <w:name w:val="heading 5"/>
    <w:basedOn w:val="Normal"/>
    <w:next w:val="Normal"/>
    <w:qFormat/>
    <w:rsid w:val="000D15D1"/>
    <w:pPr>
      <w:spacing w:before="240" w:after="60"/>
      <w:outlineLvl w:val="4"/>
    </w:pPr>
    <w:rPr>
      <w:b/>
      <w:bCs/>
      <w:i/>
      <w:iCs/>
      <w:sz w:val="26"/>
      <w:szCs w:val="26"/>
    </w:rPr>
  </w:style>
  <w:style w:type="paragraph" w:styleId="Heading6">
    <w:name w:val="heading 6"/>
    <w:basedOn w:val="Normal"/>
    <w:next w:val="Normal"/>
    <w:qFormat/>
    <w:rsid w:val="000D15D1"/>
    <w:pPr>
      <w:spacing w:before="240" w:after="60"/>
      <w:outlineLvl w:val="5"/>
    </w:pPr>
    <w:rPr>
      <w:b/>
      <w:bCs/>
    </w:rPr>
  </w:style>
  <w:style w:type="paragraph" w:styleId="Heading8">
    <w:name w:val="heading 8"/>
    <w:basedOn w:val="Normal"/>
    <w:next w:val="Normal"/>
    <w:qFormat/>
    <w:rsid w:val="000D15D1"/>
    <w:pPr>
      <w:spacing w:before="240" w:after="60"/>
      <w:outlineLvl w:val="7"/>
    </w:pPr>
    <w:rPr>
      <w:i/>
      <w:iCs/>
    </w:rPr>
  </w:style>
  <w:style w:type="character" w:default="1" w:styleId="DefaultParagraphFont">
    <w:name w:val="Default Paragraph Font"/>
    <w:semiHidden/>
    <w:rsid w:val="000D15D1"/>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0D15D1"/>
  </w:style>
  <w:style w:type="paragraph" w:customStyle="1" w:styleId="Akti">
    <w:name w:val="Akti"/>
    <w:rsid w:val="000D15D1"/>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0D15D1"/>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0D15D1"/>
    <w:pPr>
      <w:widowControl w:val="0"/>
      <w:jc w:val="right"/>
    </w:pPr>
    <w:rPr>
      <w:rFonts w:ascii="CG Times" w:hAnsi="CG Times"/>
      <w:b/>
      <w:sz w:val="22"/>
      <w:szCs w:val="22"/>
      <w:lang w:eastAsia="en-US"/>
    </w:rPr>
  </w:style>
  <w:style w:type="character" w:customStyle="1" w:styleId="AutoritetiEmerChar">
    <w:name w:val="Autoriteti_Emer Char"/>
    <w:link w:val="AutoritetiEmer"/>
    <w:rsid w:val="0026799D"/>
    <w:rPr>
      <w:rFonts w:ascii="CG Times" w:hAnsi="CG Times"/>
      <w:b/>
      <w:sz w:val="22"/>
      <w:szCs w:val="22"/>
      <w:lang w:val="en-GB" w:eastAsia="en-US" w:bidi="ar-SA"/>
    </w:rPr>
  </w:style>
  <w:style w:type="paragraph" w:customStyle="1" w:styleId="BazLigjPropozues">
    <w:name w:val="Baz_Ligj_Propozues"/>
    <w:link w:val="BazLigjPropozuesChar"/>
    <w:rsid w:val="000D15D1"/>
    <w:pPr>
      <w:keepNext/>
      <w:widowControl w:val="0"/>
      <w:ind w:firstLine="720"/>
      <w:jc w:val="both"/>
    </w:pPr>
    <w:rPr>
      <w:rFonts w:ascii="CG Times" w:hAnsi="CG Times"/>
      <w:color w:val="000000"/>
      <w:sz w:val="22"/>
      <w:szCs w:val="22"/>
      <w:lang w:eastAsia="en-US"/>
    </w:rPr>
  </w:style>
  <w:style w:type="character" w:customStyle="1" w:styleId="BazLigjPropozuesChar">
    <w:name w:val="Baz_Ligj_Propozues Char"/>
    <w:link w:val="BazLigjPropozues"/>
    <w:rsid w:val="0026799D"/>
    <w:rPr>
      <w:rFonts w:ascii="CG Times" w:hAnsi="CG Times"/>
      <w:color w:val="000000"/>
      <w:sz w:val="22"/>
      <w:szCs w:val="22"/>
      <w:lang w:val="en-GB" w:eastAsia="en-US" w:bidi="ar-SA"/>
    </w:rPr>
  </w:style>
  <w:style w:type="paragraph" w:customStyle="1" w:styleId="NeniNr">
    <w:name w:val="Neni_Nr"/>
    <w:next w:val="Normal"/>
    <w:rsid w:val="000D15D1"/>
    <w:pPr>
      <w:keepNext/>
      <w:widowControl w:val="0"/>
      <w:jc w:val="center"/>
    </w:pPr>
    <w:rPr>
      <w:rFonts w:ascii="CG Times" w:hAnsi="CG Times"/>
      <w:sz w:val="22"/>
      <w:lang w:eastAsia="en-US"/>
    </w:rPr>
  </w:style>
  <w:style w:type="paragraph" w:customStyle="1" w:styleId="NumriData">
    <w:name w:val="Numri_Data"/>
    <w:next w:val="Normal"/>
    <w:link w:val="NumriDataChar"/>
    <w:rsid w:val="000D15D1"/>
    <w:pPr>
      <w:keepNext/>
      <w:widowControl w:val="0"/>
      <w:jc w:val="center"/>
      <w:outlineLvl w:val="0"/>
    </w:pPr>
    <w:rPr>
      <w:rFonts w:ascii="CG Times" w:hAnsi="CG Times"/>
      <w:b/>
      <w:sz w:val="22"/>
      <w:lang w:eastAsia="en-US"/>
    </w:rPr>
  </w:style>
  <w:style w:type="character" w:customStyle="1" w:styleId="NumriDataChar">
    <w:name w:val="Numri_Data Char"/>
    <w:link w:val="NumriData"/>
    <w:rsid w:val="00E54495"/>
    <w:rPr>
      <w:rFonts w:ascii="CG Times" w:hAnsi="CG Times"/>
      <w:b/>
      <w:sz w:val="22"/>
      <w:lang w:val="en-GB" w:eastAsia="en-US" w:bidi="ar-SA"/>
    </w:rPr>
  </w:style>
  <w:style w:type="paragraph" w:customStyle="1" w:styleId="Paragrafi">
    <w:name w:val="Paragrafi"/>
    <w:link w:val="ParagrafiChar"/>
    <w:rsid w:val="000D15D1"/>
    <w:pPr>
      <w:widowControl w:val="0"/>
      <w:ind w:firstLine="720"/>
      <w:jc w:val="both"/>
    </w:pPr>
    <w:rPr>
      <w:rFonts w:ascii="CG Times" w:hAnsi="CG Times"/>
      <w:sz w:val="22"/>
      <w:lang w:val="en-US" w:eastAsia="en-US"/>
    </w:rPr>
  </w:style>
  <w:style w:type="character" w:customStyle="1" w:styleId="ParagrafiChar">
    <w:name w:val="Paragrafi Char"/>
    <w:link w:val="Paragrafi"/>
    <w:rsid w:val="0026799D"/>
    <w:rPr>
      <w:rFonts w:ascii="CG Times" w:hAnsi="CG Times"/>
      <w:sz w:val="22"/>
      <w:lang w:val="en-US" w:eastAsia="en-US" w:bidi="ar-SA"/>
    </w:rPr>
  </w:style>
  <w:style w:type="paragraph" w:customStyle="1" w:styleId="Tabele">
    <w:name w:val="Tabele"/>
    <w:rsid w:val="000D15D1"/>
    <w:rPr>
      <w:rFonts w:ascii="CG Times" w:hAnsi="CG Times"/>
      <w:sz w:val="22"/>
      <w:lang w:eastAsia="en-US"/>
    </w:rPr>
  </w:style>
  <w:style w:type="table" w:styleId="TableGrid">
    <w:name w:val="Table Grid"/>
    <w:basedOn w:val="TableNormal"/>
    <w:rsid w:val="00E4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li">
    <w:name w:val="Titulli"/>
    <w:next w:val="Normal"/>
    <w:link w:val="TitulliChar"/>
    <w:rsid w:val="000D15D1"/>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26799D"/>
    <w:rPr>
      <w:rFonts w:ascii="CG Times" w:hAnsi="CG Times"/>
      <w:b/>
      <w:caps/>
      <w:sz w:val="22"/>
      <w:szCs w:val="22"/>
      <w:lang w:val="en-GB" w:eastAsia="en-US" w:bidi="ar-SA"/>
    </w:rPr>
  </w:style>
  <w:style w:type="paragraph" w:customStyle="1" w:styleId="TitulliTitull">
    <w:name w:val="Titulli_Titull"/>
    <w:rsid w:val="000D15D1"/>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0D15D1"/>
    <w:pPr>
      <w:keepNext/>
      <w:widowControl w:val="0"/>
      <w:jc w:val="center"/>
    </w:pPr>
    <w:rPr>
      <w:rFonts w:ascii="CG Times" w:hAnsi="CG Times"/>
      <w:caps/>
      <w:sz w:val="22"/>
      <w:szCs w:val="22"/>
      <w:lang w:eastAsia="en-US"/>
    </w:rPr>
  </w:style>
  <w:style w:type="character" w:customStyle="1" w:styleId="VENDOSIChar">
    <w:name w:val="VENDOSI Char"/>
    <w:link w:val="VENDOSI"/>
    <w:rsid w:val="0026799D"/>
    <w:rPr>
      <w:rFonts w:ascii="CG Times" w:hAnsi="CG Times"/>
      <w:caps/>
      <w:sz w:val="22"/>
      <w:szCs w:val="22"/>
      <w:lang w:val="en-GB" w:eastAsia="en-US" w:bidi="ar-SA"/>
    </w:rPr>
  </w:style>
  <w:style w:type="paragraph" w:customStyle="1" w:styleId="ADDRESS">
    <w:name w:val="ADDRESS"/>
    <w:basedOn w:val="Normal"/>
    <w:rsid w:val="00E43A0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neksi">
    <w:name w:val="Aneksi"/>
    <w:next w:val="Normal"/>
    <w:rsid w:val="000D15D1"/>
    <w:rPr>
      <w:rFonts w:ascii="CG Times" w:hAnsi="CG Times"/>
      <w:sz w:val="22"/>
      <w:lang w:eastAsia="en-US"/>
    </w:rPr>
  </w:style>
  <w:style w:type="paragraph" w:customStyle="1" w:styleId="AneksiNr">
    <w:name w:val="Aneksi_Nr"/>
    <w:next w:val="Normal"/>
    <w:rsid w:val="000D15D1"/>
    <w:pPr>
      <w:keepNext/>
      <w:widowControl w:val="0"/>
      <w:jc w:val="center"/>
    </w:pPr>
    <w:rPr>
      <w:rFonts w:ascii="CG Times" w:hAnsi="CG Times"/>
      <w:caps/>
      <w:sz w:val="22"/>
      <w:szCs w:val="22"/>
      <w:lang w:eastAsia="en-US"/>
    </w:rPr>
  </w:style>
  <w:style w:type="paragraph" w:customStyle="1" w:styleId="AneksiTitull">
    <w:name w:val="Aneksi_Titull"/>
    <w:next w:val="Normal"/>
    <w:rsid w:val="000D15D1"/>
    <w:pPr>
      <w:jc w:val="center"/>
    </w:pPr>
    <w:rPr>
      <w:rFonts w:ascii="CG Times" w:hAnsi="CG Times"/>
      <w:sz w:val="24"/>
      <w:szCs w:val="24"/>
      <w:lang w:eastAsia="en-US"/>
    </w:rPr>
  </w:style>
  <w:style w:type="character" w:customStyle="1" w:styleId="AutoritetiEmerCharChar">
    <w:name w:val="Autoriteti_Emer Char Char"/>
    <w:rsid w:val="00E43A0C"/>
    <w:rPr>
      <w:rFonts w:ascii="CG Times" w:eastAsia="MS Mincho" w:hAnsi="CG Times"/>
      <w:b/>
      <w:sz w:val="22"/>
      <w:szCs w:val="22"/>
      <w:lang w:val="en-GB" w:eastAsia="en-US" w:bidi="ar-SA"/>
    </w:rPr>
  </w:style>
  <w:style w:type="paragraph" w:customStyle="1" w:styleId="bcpara">
    <w:name w:val="bc para"/>
    <w:basedOn w:val="Normal"/>
    <w:rsid w:val="00E43A0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E43A0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E43A0C"/>
    <w:pPr>
      <w:spacing w:after="720"/>
      <w:ind w:left="1134"/>
      <w:jc w:val="both"/>
    </w:pPr>
    <w:rPr>
      <w:rFonts w:ascii="Arial" w:hAnsi="Arial"/>
      <w:sz w:val="20"/>
      <w:szCs w:val="20"/>
      <w:lang w:val="en-GB"/>
    </w:rPr>
  </w:style>
  <w:style w:type="paragraph" w:customStyle="1" w:styleId="bcverylastparaa">
    <w:name w:val="bc very last para (a)"/>
    <w:basedOn w:val="Normal"/>
    <w:rsid w:val="00E43A0C"/>
    <w:pPr>
      <w:spacing w:after="720"/>
      <w:ind w:left="1843" w:hanging="709"/>
      <w:jc w:val="both"/>
    </w:pPr>
    <w:rPr>
      <w:rFonts w:ascii="Arial" w:hAnsi="Arial"/>
      <w:noProof/>
      <w:sz w:val="20"/>
      <w:szCs w:val="20"/>
      <w:lang w:val="en-GB"/>
    </w:rPr>
  </w:style>
  <w:style w:type="paragraph" w:customStyle="1" w:styleId="Bllok">
    <w:name w:val="Bllok"/>
    <w:next w:val="Normal"/>
    <w:rsid w:val="00E43A0C"/>
    <w:pPr>
      <w:jc w:val="center"/>
    </w:pPr>
    <w:rPr>
      <w:rFonts w:ascii="CG Times" w:hAnsi="CG Times"/>
      <w:caps/>
      <w:sz w:val="22"/>
      <w:szCs w:val="22"/>
      <w:lang w:eastAsia="en-US"/>
    </w:rPr>
  </w:style>
  <w:style w:type="paragraph" w:customStyle="1" w:styleId="extraclauses">
    <w:name w:val="extra_clauses"/>
    <w:basedOn w:val="Normal"/>
    <w:rsid w:val="00E43A0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D15D1"/>
    <w:pPr>
      <w:widowControl w:val="0"/>
      <w:outlineLvl w:val="2"/>
    </w:pPr>
    <w:rPr>
      <w:rFonts w:ascii="CG Times" w:hAnsi="CG Times"/>
      <w:sz w:val="22"/>
      <w:lang w:val="en-US" w:eastAsia="en-US"/>
    </w:rPr>
  </w:style>
  <w:style w:type="paragraph" w:customStyle="1" w:styleId="footnote">
    <w:name w:val="footnote"/>
    <w:basedOn w:val="Normal"/>
    <w:rsid w:val="00E43A0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0D15D1"/>
    <w:pPr>
      <w:keepNext/>
      <w:widowControl w:val="0"/>
      <w:jc w:val="center"/>
    </w:pPr>
    <w:rPr>
      <w:rFonts w:ascii="CG Times" w:hAnsi="CG Times"/>
      <w:caps/>
      <w:sz w:val="22"/>
      <w:szCs w:val="22"/>
      <w:lang w:eastAsia="en-US"/>
    </w:rPr>
  </w:style>
  <w:style w:type="paragraph" w:customStyle="1" w:styleId="Kapakufund">
    <w:name w:val="Kapaku_fund"/>
    <w:next w:val="Normal"/>
    <w:rsid w:val="000D15D1"/>
    <w:pPr>
      <w:pageBreakBefore/>
    </w:pPr>
    <w:rPr>
      <w:rFonts w:ascii="CG Times" w:hAnsi="CG Times"/>
      <w:b/>
      <w:sz w:val="22"/>
      <w:szCs w:val="22"/>
      <w:lang w:val="en-US" w:eastAsia="en-US"/>
    </w:rPr>
  </w:style>
  <w:style w:type="paragraph" w:customStyle="1" w:styleId="KapitulliNr">
    <w:name w:val="Kapitulli_Nr"/>
    <w:rsid w:val="000D15D1"/>
    <w:pPr>
      <w:keepNext/>
      <w:widowControl w:val="0"/>
      <w:jc w:val="center"/>
    </w:pPr>
    <w:rPr>
      <w:rFonts w:ascii="CG Times" w:hAnsi="CG Times"/>
      <w:caps/>
      <w:sz w:val="22"/>
      <w:szCs w:val="22"/>
      <w:lang w:eastAsia="en-US"/>
    </w:rPr>
  </w:style>
  <w:style w:type="paragraph" w:customStyle="1" w:styleId="KapitulliTitull">
    <w:name w:val="Kapitulli_Titull"/>
    <w:rsid w:val="000D15D1"/>
    <w:pPr>
      <w:keepNext/>
      <w:widowControl w:val="0"/>
      <w:jc w:val="center"/>
    </w:pPr>
    <w:rPr>
      <w:rFonts w:ascii="CG Times" w:hAnsi="CG Times"/>
      <w:caps/>
      <w:sz w:val="22"/>
      <w:szCs w:val="22"/>
      <w:lang w:eastAsia="en-US"/>
    </w:rPr>
  </w:style>
  <w:style w:type="paragraph" w:customStyle="1" w:styleId="KreuNr">
    <w:name w:val="Kreu_Nr"/>
    <w:link w:val="KreuNrChar"/>
    <w:rsid w:val="000D15D1"/>
    <w:pPr>
      <w:keepNext/>
      <w:widowControl w:val="0"/>
      <w:jc w:val="center"/>
    </w:pPr>
    <w:rPr>
      <w:rFonts w:ascii="CG Times" w:hAnsi="CG Times"/>
      <w:caps/>
      <w:sz w:val="22"/>
      <w:szCs w:val="22"/>
      <w:lang w:val="en-US" w:eastAsia="en-US"/>
    </w:rPr>
  </w:style>
  <w:style w:type="character" w:customStyle="1" w:styleId="KreuNrChar">
    <w:name w:val="Kreu_Nr Char"/>
    <w:link w:val="KreuNr"/>
    <w:rsid w:val="0026799D"/>
    <w:rPr>
      <w:rFonts w:ascii="CG Times" w:hAnsi="CG Times"/>
      <w:caps/>
      <w:sz w:val="22"/>
      <w:szCs w:val="22"/>
      <w:lang w:val="en-US" w:eastAsia="en-US" w:bidi="ar-SA"/>
    </w:rPr>
  </w:style>
  <w:style w:type="paragraph" w:customStyle="1" w:styleId="KreuTitull">
    <w:name w:val="Kreu_Titull"/>
    <w:next w:val="KapitulliTitull"/>
    <w:rsid w:val="000D15D1"/>
    <w:pPr>
      <w:keepNext/>
      <w:widowControl w:val="0"/>
      <w:jc w:val="center"/>
    </w:pPr>
    <w:rPr>
      <w:rFonts w:ascii="CG Times" w:hAnsi="CG Times"/>
      <w:caps/>
      <w:sz w:val="22"/>
      <w:szCs w:val="22"/>
      <w:lang w:val="en-US" w:eastAsia="en-US"/>
    </w:rPr>
  </w:style>
  <w:style w:type="paragraph" w:customStyle="1" w:styleId="Ndryshimet">
    <w:name w:val="Ndryshimet"/>
    <w:next w:val="Normal"/>
    <w:rsid w:val="000D15D1"/>
    <w:pPr>
      <w:keepNext/>
      <w:widowControl w:val="0"/>
      <w:jc w:val="center"/>
    </w:pPr>
    <w:rPr>
      <w:rFonts w:ascii="CG Times" w:hAnsi="CG Times"/>
      <w:i/>
      <w:sz w:val="22"/>
      <w:lang w:val="en-US" w:eastAsia="en-US"/>
    </w:rPr>
  </w:style>
  <w:style w:type="paragraph" w:customStyle="1" w:styleId="NeniTitull">
    <w:name w:val="Neni_Titull"/>
    <w:next w:val="Normal"/>
    <w:rsid w:val="000D15D1"/>
    <w:pPr>
      <w:keepNext/>
      <w:widowControl w:val="0"/>
      <w:jc w:val="center"/>
      <w:outlineLvl w:val="2"/>
    </w:pPr>
    <w:rPr>
      <w:rFonts w:ascii="CG Times" w:hAnsi="CG Times"/>
      <w:b/>
      <w:sz w:val="22"/>
      <w:lang w:eastAsia="en-US"/>
    </w:rPr>
  </w:style>
  <w:style w:type="paragraph" w:customStyle="1" w:styleId="NenkreuNr">
    <w:name w:val="Nenkreu_Nr"/>
    <w:rsid w:val="000D15D1"/>
    <w:pPr>
      <w:keepNext/>
      <w:widowControl w:val="0"/>
      <w:jc w:val="center"/>
    </w:pPr>
    <w:rPr>
      <w:rFonts w:ascii="CG Times" w:hAnsi="CG Times"/>
      <w:caps/>
      <w:sz w:val="22"/>
      <w:szCs w:val="22"/>
      <w:lang w:eastAsia="en-US"/>
    </w:rPr>
  </w:style>
  <w:style w:type="paragraph" w:customStyle="1" w:styleId="NenkreuTitull">
    <w:name w:val="Nenkreu_Titull"/>
    <w:rsid w:val="000D15D1"/>
    <w:pPr>
      <w:jc w:val="center"/>
    </w:pPr>
    <w:rPr>
      <w:rFonts w:ascii="CG Times" w:hAnsi="CG Times"/>
      <w:caps/>
      <w:sz w:val="22"/>
      <w:szCs w:val="22"/>
      <w:lang w:eastAsia="en-US"/>
    </w:rPr>
  </w:style>
  <w:style w:type="paragraph" w:customStyle="1" w:styleId="Nenpika">
    <w:name w:val="Nenpika"/>
    <w:next w:val="Normal"/>
    <w:autoRedefine/>
    <w:rsid w:val="000D15D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E43A0C"/>
    <w:pPr>
      <w:spacing w:after="120"/>
      <w:jc w:val="both"/>
    </w:pPr>
    <w:rPr>
      <w:rFonts w:ascii="Bookman Old Style" w:hAnsi="Bookman Old Style"/>
      <w:szCs w:val="20"/>
    </w:rPr>
  </w:style>
  <w:style w:type="paragraph" w:customStyle="1" w:styleId="numberedindent">
    <w:name w:val="numberedindent"/>
    <w:rsid w:val="00E43A0C"/>
    <w:pPr>
      <w:tabs>
        <w:tab w:val="num" w:pos="1800"/>
      </w:tabs>
      <w:spacing w:after="120"/>
      <w:jc w:val="both"/>
    </w:pPr>
    <w:rPr>
      <w:rFonts w:ascii="Arial" w:hAnsi="Arial"/>
      <w:lang w:eastAsia="en-US"/>
    </w:rPr>
  </w:style>
  <w:style w:type="paragraph" w:customStyle="1" w:styleId="Pika">
    <w:name w:val="Pika"/>
    <w:next w:val="Normal"/>
    <w:autoRedefine/>
    <w:rsid w:val="000D15D1"/>
    <w:pPr>
      <w:ind w:firstLine="720"/>
    </w:pPr>
    <w:rPr>
      <w:rFonts w:ascii="CG Times" w:hAnsi="CG Times"/>
      <w:sz w:val="22"/>
      <w:lang w:val="en-US" w:eastAsia="en-US"/>
    </w:rPr>
  </w:style>
  <w:style w:type="paragraph" w:customStyle="1" w:styleId="PikeKreu">
    <w:name w:val="Pike_Kreu"/>
    <w:basedOn w:val="Heading1"/>
    <w:rsid w:val="000D15D1"/>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0D15D1"/>
    <w:pPr>
      <w:keepNext/>
      <w:widowControl w:val="0"/>
      <w:jc w:val="center"/>
    </w:pPr>
    <w:rPr>
      <w:rFonts w:ascii="CG Times" w:hAnsi="CG Times"/>
      <w:caps/>
      <w:sz w:val="22"/>
      <w:szCs w:val="22"/>
      <w:lang w:eastAsia="en-US"/>
    </w:rPr>
  </w:style>
  <w:style w:type="paragraph" w:customStyle="1" w:styleId="PjesaTitull">
    <w:name w:val="Pjesa_Titull"/>
    <w:rsid w:val="000D15D1"/>
    <w:pPr>
      <w:keepNext/>
      <w:widowControl w:val="0"/>
      <w:jc w:val="center"/>
    </w:pPr>
    <w:rPr>
      <w:rFonts w:ascii="CG Times" w:hAnsi="CG Times"/>
      <w:caps/>
      <w:sz w:val="22"/>
      <w:szCs w:val="22"/>
      <w:lang w:eastAsia="en-US"/>
    </w:rPr>
  </w:style>
  <w:style w:type="paragraph" w:customStyle="1" w:styleId="Shpallja">
    <w:name w:val="Shpallja"/>
    <w:rsid w:val="000D15D1"/>
    <w:pPr>
      <w:widowControl w:val="0"/>
      <w:jc w:val="both"/>
    </w:pPr>
    <w:rPr>
      <w:rFonts w:ascii="CG Times" w:hAnsi="CG Times"/>
      <w:b/>
      <w:color w:val="000000"/>
      <w:sz w:val="22"/>
      <w:szCs w:val="22"/>
      <w:lang w:val="sq-AL" w:eastAsia="en-US"/>
    </w:rPr>
  </w:style>
  <w:style w:type="paragraph" w:customStyle="1" w:styleId="text">
    <w:name w:val="text"/>
    <w:basedOn w:val="Normal"/>
    <w:rsid w:val="00E43A0C"/>
    <w:pPr>
      <w:ind w:left="709"/>
      <w:jc w:val="both"/>
    </w:pPr>
    <w:rPr>
      <w:rFonts w:ascii="Arial" w:hAnsi="Arial"/>
      <w:sz w:val="20"/>
      <w:szCs w:val="20"/>
      <w:lang w:val="fr-FR"/>
    </w:rPr>
  </w:style>
  <w:style w:type="character" w:customStyle="1" w:styleId="TitulliCharChar">
    <w:name w:val="Titulli Char Char"/>
    <w:rsid w:val="00E43A0C"/>
    <w:rPr>
      <w:rFonts w:ascii="CG Times" w:eastAsia="MS Mincho" w:hAnsi="CG Times"/>
      <w:b/>
      <w:caps/>
      <w:sz w:val="22"/>
      <w:szCs w:val="22"/>
      <w:lang w:val="en-GB" w:eastAsia="en-US" w:bidi="ar-SA"/>
    </w:rPr>
  </w:style>
  <w:style w:type="paragraph" w:customStyle="1" w:styleId="TitulliNr">
    <w:name w:val="Titulli_Nr"/>
    <w:rsid w:val="000D15D1"/>
    <w:pPr>
      <w:keepNext/>
      <w:widowControl w:val="0"/>
      <w:jc w:val="center"/>
    </w:pPr>
    <w:rPr>
      <w:rFonts w:ascii="CG Times" w:hAnsi="CG Times"/>
      <w:caps/>
      <w:sz w:val="22"/>
      <w:szCs w:val="22"/>
      <w:lang w:eastAsia="en-US"/>
    </w:rPr>
  </w:style>
  <w:style w:type="paragraph" w:styleId="Caption">
    <w:name w:val="caption"/>
    <w:basedOn w:val="Normal"/>
    <w:next w:val="Normal"/>
    <w:qFormat/>
    <w:rsid w:val="000D15D1"/>
    <w:pPr>
      <w:jc w:val="center"/>
    </w:pPr>
    <w:rPr>
      <w:b/>
      <w:noProof/>
      <w:sz w:val="28"/>
    </w:rPr>
  </w:style>
  <w:style w:type="character" w:styleId="FootnoteReference">
    <w:name w:val="footnote reference"/>
    <w:semiHidden/>
    <w:rsid w:val="000D15D1"/>
    <w:rPr>
      <w:vertAlign w:val="superscript"/>
    </w:rPr>
  </w:style>
  <w:style w:type="paragraph" w:styleId="FootnoteText">
    <w:name w:val="footnote text"/>
    <w:aliases w:val="Footnote Text Char,Footnote Text Char1 Char Char Char,Footnote Text Char Char Char Char Char"/>
    <w:basedOn w:val="Normal"/>
    <w:semiHidden/>
    <w:rsid w:val="000D15D1"/>
    <w:rPr>
      <w:sz w:val="20"/>
      <w:szCs w:val="20"/>
    </w:rPr>
  </w:style>
  <w:style w:type="paragraph" w:styleId="Footer">
    <w:name w:val="footer"/>
    <w:basedOn w:val="Normal"/>
    <w:rsid w:val="006E2DC8"/>
    <w:pPr>
      <w:tabs>
        <w:tab w:val="center" w:pos="4320"/>
        <w:tab w:val="right" w:pos="8640"/>
      </w:tabs>
    </w:pPr>
  </w:style>
  <w:style w:type="character" w:styleId="PageNumber">
    <w:name w:val="page number"/>
    <w:basedOn w:val="DefaultParagraphFont"/>
    <w:rsid w:val="006E2DC8"/>
  </w:style>
  <w:style w:type="character" w:customStyle="1" w:styleId="AktiChar">
    <w:name w:val="Akti Char"/>
    <w:rsid w:val="006E2DC8"/>
    <w:rPr>
      <w:rFonts w:ascii="CG Times" w:hAnsi="CG Times"/>
      <w:b/>
      <w:caps/>
      <w:color w:val="000000"/>
      <w:sz w:val="22"/>
      <w:szCs w:val="22"/>
      <w:lang w:val="en-GB" w:eastAsia="en-US" w:bidi="ar-SA"/>
    </w:rPr>
  </w:style>
  <w:style w:type="character" w:customStyle="1" w:styleId="NeniNrChar">
    <w:name w:val="Neni_Nr Char"/>
    <w:rsid w:val="006E2DC8"/>
    <w:rPr>
      <w:rFonts w:ascii="CG Times" w:hAnsi="CG Times"/>
      <w:sz w:val="22"/>
      <w:lang w:val="en-GB" w:eastAsia="en-US" w:bidi="ar-SA"/>
    </w:rPr>
  </w:style>
  <w:style w:type="character" w:customStyle="1" w:styleId="NeniTitullChar">
    <w:name w:val="Neni_Titull Char"/>
    <w:rsid w:val="006E2DC8"/>
    <w:rPr>
      <w:rFonts w:ascii="CG Times" w:hAnsi="CG Times"/>
      <w:b/>
      <w:sz w:val="22"/>
      <w:lang w:val="en-GB" w:eastAsia="en-US" w:bidi="ar-SA"/>
    </w:rPr>
  </w:style>
  <w:style w:type="paragraph" w:styleId="EndnoteText">
    <w:name w:val="endnote text"/>
    <w:basedOn w:val="Normal"/>
    <w:semiHidden/>
    <w:rsid w:val="006E2DC8"/>
    <w:rPr>
      <w:sz w:val="20"/>
      <w:szCs w:val="20"/>
    </w:rPr>
  </w:style>
  <w:style w:type="paragraph" w:styleId="CommentText">
    <w:name w:val="annotation text"/>
    <w:basedOn w:val="Normal"/>
    <w:semiHidden/>
    <w:rsid w:val="006E2DC8"/>
    <w:rPr>
      <w:sz w:val="20"/>
      <w:szCs w:val="20"/>
    </w:rPr>
  </w:style>
  <w:style w:type="paragraph" w:styleId="BalloonText">
    <w:name w:val="Balloon Text"/>
    <w:basedOn w:val="Normal"/>
    <w:semiHidden/>
    <w:rsid w:val="006E2DC8"/>
    <w:rPr>
      <w:rFonts w:ascii="Tahoma" w:hAnsi="Tahoma" w:cs="Tahoma"/>
      <w:sz w:val="16"/>
      <w:szCs w:val="16"/>
    </w:rPr>
  </w:style>
  <w:style w:type="paragraph" w:styleId="CommentSubject">
    <w:name w:val="annotation subject"/>
    <w:basedOn w:val="CommentText"/>
    <w:next w:val="CommentText"/>
    <w:semiHidden/>
    <w:rsid w:val="006E2DC8"/>
    <w:rPr>
      <w:b/>
      <w:bCs/>
    </w:rPr>
  </w:style>
  <w:style w:type="paragraph" w:customStyle="1" w:styleId="CharCharCharChar">
    <w:name w:val=" Char Char Char Char"/>
    <w:basedOn w:val="Normal"/>
    <w:rsid w:val="006E2DC8"/>
    <w:pPr>
      <w:spacing w:after="160" w:line="240" w:lineRule="exact"/>
    </w:pPr>
    <w:rPr>
      <w:rFonts w:ascii="Tahoma" w:hAnsi="Tahoma" w:cs="Tahoma"/>
      <w:sz w:val="20"/>
      <w:szCs w:val="20"/>
    </w:rPr>
  </w:style>
  <w:style w:type="paragraph" w:customStyle="1" w:styleId="CharCharCharChar0">
    <w:name w:val="Char Char Char Char"/>
    <w:basedOn w:val="Normal"/>
    <w:rsid w:val="006E2DC8"/>
    <w:pPr>
      <w:spacing w:after="160" w:line="240" w:lineRule="exact"/>
    </w:pPr>
    <w:rPr>
      <w:rFonts w:ascii="Tahoma" w:hAnsi="Tahoma" w:cs="Tahoma"/>
      <w:sz w:val="20"/>
      <w:szCs w:val="20"/>
    </w:rPr>
  </w:style>
  <w:style w:type="paragraph" w:styleId="BodyTextIndent">
    <w:name w:val="Body Text Indent"/>
    <w:basedOn w:val="Normal"/>
    <w:rsid w:val="006E2DC8"/>
    <w:pPr>
      <w:ind w:left="720"/>
      <w:jc w:val="both"/>
    </w:pPr>
    <w:rPr>
      <w:color w:val="FF0000"/>
      <w:lang w:val="en-US"/>
    </w:rPr>
  </w:style>
  <w:style w:type="paragraph" w:styleId="BodyText">
    <w:name w:val="Body Text"/>
    <w:basedOn w:val="Normal"/>
    <w:rsid w:val="006E2DC8"/>
    <w:pPr>
      <w:jc w:val="both"/>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png"/><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13530</Words>
  <Characters>77123</Characters>
  <Application>Microsoft Office Word</Application>
  <DocSecurity>0</DocSecurity>
  <Lines>642</Lines>
  <Paragraphs>180</Paragraphs>
  <ScaleCrop>false</ScaleCrop>
  <HeadingPairs>
    <vt:vector size="2" baseType="variant">
      <vt:variant>
        <vt:lpstr>Title</vt:lpstr>
      </vt:variant>
      <vt:variant>
        <vt:i4>1</vt:i4>
      </vt:variant>
    </vt:vector>
  </HeadingPairs>
  <TitlesOfParts>
    <vt:vector size="1" baseType="lpstr">
      <vt:lpstr>L I G J </vt:lpstr>
    </vt:vector>
  </TitlesOfParts>
  <Company>QPZ</Company>
  <LinksUpToDate>false</LinksUpToDate>
  <CharactersWithSpaces>90473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 I G J </dc:title>
  <dc:subject/>
  <dc:creator>--</dc:creator>
  <cp:keywords/>
  <dc:description/>
  <cp:lastModifiedBy>Inida Noga</cp:lastModifiedBy>
  <cp:revision>2</cp:revision>
  <cp:lastPrinted>2008-05-16T10:34:00Z</cp:lastPrinted>
  <dcterms:created xsi:type="dcterms:W3CDTF">2019-02-15T15:03:00Z</dcterms:created>
  <dcterms:modified xsi:type="dcterms:W3CDTF">2019-02-15T15:03:00Z</dcterms:modified>
</cp:coreProperties>
</file>