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0383" w:rsidRPr="00F42DB0" w:rsidRDefault="007C4393" w:rsidP="00E40E51">
      <w:pPr>
        <w:pStyle w:val="Akti"/>
        <w:keepNext w:val="0"/>
      </w:pPr>
      <w:bookmarkStart w:id="0" w:name="_GoBack"/>
      <w:bookmarkEnd w:id="0"/>
      <w:r w:rsidRPr="00F42DB0">
        <w:t>VENDI</w:t>
      </w:r>
      <w:r w:rsidR="00DA0383" w:rsidRPr="00F42DB0">
        <w:t>M </w:t>
      </w:r>
    </w:p>
    <w:p w:rsidR="00DA0383" w:rsidRPr="00F42DB0" w:rsidRDefault="00DA0383" w:rsidP="00E40E51">
      <w:pPr>
        <w:pStyle w:val="NumriData"/>
        <w:keepNext w:val="0"/>
        <w:rPr>
          <w:szCs w:val="22"/>
        </w:rPr>
      </w:pPr>
      <w:r w:rsidRPr="00F42DB0">
        <w:rPr>
          <w:szCs w:val="22"/>
        </w:rPr>
        <w:t>Nr.629, dat</w:t>
      </w:r>
      <w:r w:rsidR="003E27E4" w:rsidRPr="00F42DB0">
        <w:rPr>
          <w:szCs w:val="22"/>
        </w:rPr>
        <w:t>ë</w:t>
      </w:r>
      <w:r w:rsidRPr="00F42DB0">
        <w:rPr>
          <w:szCs w:val="22"/>
        </w:rPr>
        <w:t xml:space="preserve"> 11.6.2009</w:t>
      </w:r>
    </w:p>
    <w:p w:rsidR="000E3BDA" w:rsidRPr="00F42DB0" w:rsidRDefault="000E3BDA" w:rsidP="00E40E51">
      <w:pPr>
        <w:pStyle w:val="Paragrafi"/>
        <w:rPr>
          <w:szCs w:val="22"/>
        </w:rPr>
      </w:pPr>
    </w:p>
    <w:p w:rsidR="00DA0383" w:rsidRPr="00F42DB0" w:rsidRDefault="00DA0383" w:rsidP="00E40E51">
      <w:pPr>
        <w:pStyle w:val="Titulli"/>
        <w:keepNext w:val="0"/>
      </w:pPr>
      <w:r w:rsidRPr="00F42DB0">
        <w:t>PËR </w:t>
      </w:r>
      <w:r w:rsidR="000E3BDA" w:rsidRPr="00F42DB0">
        <w:t xml:space="preserve"> </w:t>
      </w:r>
      <w:r w:rsidRPr="00F42DB0">
        <w:t>SHPRONËSIMIN, PËR INTERES PUBLIK, TË PRONARIT TË PASURISË SË PALUAJTSHME, PRONË PRIVATE, QË PREKET NGA RIKONSTRUKSIONI I RRUGËS “QENDRA E RROGOZ</w:t>
      </w:r>
      <w:r w:rsidR="00D64A6E" w:rsidRPr="00F42DB0">
        <w:t>H</w:t>
      </w:r>
      <w:r w:rsidRPr="00F42DB0">
        <w:t>INËS-URA E LUSHNJËS”, NË BASHKINË E RROGOZHINËS</w:t>
      </w:r>
    </w:p>
    <w:p w:rsidR="00DA0383" w:rsidRPr="00F42DB0" w:rsidRDefault="00DA0383" w:rsidP="00E40E51">
      <w:pPr>
        <w:pStyle w:val="Paragrafi"/>
        <w:rPr>
          <w:szCs w:val="22"/>
        </w:rPr>
      </w:pPr>
      <w:r w:rsidRPr="00F42DB0">
        <w:rPr>
          <w:szCs w:val="22"/>
        </w:rPr>
        <w:t> </w:t>
      </w:r>
    </w:p>
    <w:p w:rsidR="00DA0383" w:rsidRPr="00F42DB0" w:rsidRDefault="00DA0383" w:rsidP="00E40E51">
      <w:pPr>
        <w:pStyle w:val="BazLigjPropozues"/>
        <w:keepNext w:val="0"/>
      </w:pPr>
      <w:r w:rsidRPr="00F42DB0">
        <w:t>Në mbështetje të nenit 100 të Kushtetutës dh</w:t>
      </w:r>
      <w:r w:rsidR="004E39C8" w:rsidRPr="00F42DB0">
        <w:t>e të neneve  5, pika 1, 20 e 21</w:t>
      </w:r>
      <w:r w:rsidRPr="00F42DB0">
        <w:t xml:space="preserve"> të </w:t>
      </w:r>
      <w:r w:rsidR="00D64A6E" w:rsidRPr="00F42DB0">
        <w:t>ligjit nr.8561, datë 22.12.1999</w:t>
      </w:r>
      <w:r w:rsidRPr="00F42DB0">
        <w:t xml:space="preserve"> “Për shpronësimet dhe marrjen në përdorim të përkohshëm të pasurisë, pronë private, për interes publik”,   me propozimin e </w:t>
      </w:r>
      <w:r w:rsidR="00D64A6E" w:rsidRPr="00F42DB0">
        <w:t xml:space="preserve">Ministrit </w:t>
      </w:r>
      <w:r w:rsidRPr="00F42DB0">
        <w:t>të Brendshëm, Këshilli i Ministrave</w:t>
      </w:r>
    </w:p>
    <w:p w:rsidR="00DA0383" w:rsidRPr="00F42DB0" w:rsidRDefault="00DA0383" w:rsidP="00E40E51">
      <w:pPr>
        <w:pStyle w:val="Paragrafi"/>
        <w:rPr>
          <w:szCs w:val="22"/>
        </w:rPr>
      </w:pPr>
      <w:r w:rsidRPr="00F42DB0">
        <w:rPr>
          <w:szCs w:val="22"/>
        </w:rPr>
        <w:t> </w:t>
      </w:r>
    </w:p>
    <w:p w:rsidR="00DA0383" w:rsidRPr="00F42DB0" w:rsidRDefault="000E3BDA" w:rsidP="00E40E51">
      <w:pPr>
        <w:pStyle w:val="VENDOSI"/>
        <w:keepNext w:val="0"/>
      </w:pPr>
      <w:r w:rsidRPr="00F42DB0">
        <w:t>VENDOSI</w:t>
      </w:r>
      <w:r w:rsidR="00DA0383" w:rsidRPr="00F42DB0">
        <w:t>:</w:t>
      </w:r>
    </w:p>
    <w:p w:rsidR="00DA0383" w:rsidRPr="00F42DB0" w:rsidRDefault="00DA0383" w:rsidP="00E40E51">
      <w:pPr>
        <w:pStyle w:val="Paragrafi"/>
        <w:rPr>
          <w:szCs w:val="22"/>
        </w:rPr>
      </w:pPr>
      <w:r w:rsidRPr="00F42DB0">
        <w:rPr>
          <w:szCs w:val="22"/>
        </w:rPr>
        <w:t> </w:t>
      </w:r>
    </w:p>
    <w:p w:rsidR="00DA0383" w:rsidRPr="00F42DB0" w:rsidRDefault="00DA0383" w:rsidP="00E40E51">
      <w:pPr>
        <w:pStyle w:val="Paragrafi"/>
        <w:rPr>
          <w:szCs w:val="22"/>
        </w:rPr>
      </w:pPr>
      <w:r w:rsidRPr="00F42DB0">
        <w:rPr>
          <w:szCs w:val="22"/>
        </w:rPr>
        <w:t>1. Shpronësimin, për interes publik, të pronarit të pasurisë së paluajtshme, pronë private, që preket nga rikonstruksioni i rrugës “Qendra e Rrogozhinës - Ura e Lushnjës”, në bashkinë e Rrogozhinës.</w:t>
      </w:r>
    </w:p>
    <w:p w:rsidR="00DA0383" w:rsidRPr="00F42DB0" w:rsidRDefault="00DA0383" w:rsidP="00E40E51">
      <w:pPr>
        <w:pStyle w:val="Paragrafi"/>
        <w:rPr>
          <w:szCs w:val="22"/>
        </w:rPr>
      </w:pPr>
      <w:r w:rsidRPr="00F42DB0">
        <w:rPr>
          <w:szCs w:val="22"/>
        </w:rPr>
        <w:t>2.  Shpronësimi të bëhet në favor të bashkisë së Rrogozhinës.</w:t>
      </w:r>
    </w:p>
    <w:p w:rsidR="00DA0383" w:rsidRPr="00F42DB0" w:rsidRDefault="00DA0383" w:rsidP="00E40E51">
      <w:pPr>
        <w:pStyle w:val="Paragrafi"/>
        <w:rPr>
          <w:szCs w:val="22"/>
        </w:rPr>
      </w:pPr>
      <w:r w:rsidRPr="00F42DB0">
        <w:rPr>
          <w:szCs w:val="22"/>
        </w:rPr>
        <w:t>3.  Pronari i pasurisë së paluajtshme, që shpronësohet, të kompensohet, në vlerë të plotë,  sipas masës, që paraqitet në tabelën, që i bashkëlidhet këtij vendimi dhe është pjesë përbërëse e tij, për sipërfaqen  250 (dyqind e pesëdhjetë) m</w:t>
      </w:r>
      <w:r w:rsidRPr="00F42DB0">
        <w:rPr>
          <w:szCs w:val="22"/>
          <w:vertAlign w:val="superscript"/>
        </w:rPr>
        <w:t>2</w:t>
      </w:r>
      <w:r w:rsidRPr="00F42DB0">
        <w:rPr>
          <w:szCs w:val="22"/>
        </w:rPr>
        <w:t xml:space="preserve"> truall, me një vlerë të përgjithshme shpronësimi  892 750 (tetëqind e nëntëdhjetë e dy mijë e shtatëqind e pesëdhjetë) lekë.</w:t>
      </w:r>
    </w:p>
    <w:p w:rsidR="00DA0383" w:rsidRPr="00F42DB0" w:rsidRDefault="00DA0383" w:rsidP="00E40E51">
      <w:pPr>
        <w:pStyle w:val="Paragrafi"/>
        <w:rPr>
          <w:szCs w:val="22"/>
        </w:rPr>
      </w:pPr>
      <w:r w:rsidRPr="00F42DB0">
        <w:rPr>
          <w:szCs w:val="22"/>
        </w:rPr>
        <w:t> 4.  Vlera e përgjithshme e shpronësimit të përballohet nga të ardhurat e bashkisë së Rrogozhinës, planifikuar në buxhetin e kësaj bashkie.</w:t>
      </w:r>
    </w:p>
    <w:p w:rsidR="00DA0383" w:rsidRPr="00F42DB0" w:rsidRDefault="00DA0383" w:rsidP="00E40E51">
      <w:pPr>
        <w:pStyle w:val="Paragrafi"/>
        <w:rPr>
          <w:szCs w:val="22"/>
        </w:rPr>
      </w:pPr>
      <w:r w:rsidRPr="00F42DB0">
        <w:rPr>
          <w:szCs w:val="22"/>
        </w:rPr>
        <w:t> 5.  Vlera  e shpenzimeve procedurale të përballohet po nga bashkia e Rrogozhinës.</w:t>
      </w:r>
    </w:p>
    <w:p w:rsidR="00DA0383" w:rsidRPr="00F42DB0" w:rsidRDefault="00DA0383" w:rsidP="00E40E51">
      <w:pPr>
        <w:pStyle w:val="Paragrafi"/>
        <w:rPr>
          <w:szCs w:val="22"/>
        </w:rPr>
      </w:pPr>
      <w:r w:rsidRPr="00F42DB0">
        <w:rPr>
          <w:szCs w:val="22"/>
        </w:rPr>
        <w:t> 6.  Afati i përfundimit të procedurës së shpronësimit të jetë tre muaj pas datës së hyrjes në fuqi të këtij vendimi.</w:t>
      </w:r>
    </w:p>
    <w:p w:rsidR="00DA0383" w:rsidRPr="00F42DB0" w:rsidRDefault="00DA0383" w:rsidP="00E40E51">
      <w:pPr>
        <w:pStyle w:val="Paragrafi"/>
        <w:rPr>
          <w:szCs w:val="22"/>
        </w:rPr>
      </w:pPr>
      <w:r w:rsidRPr="00F42DB0">
        <w:rPr>
          <w:szCs w:val="22"/>
        </w:rPr>
        <w:t> 7.  Afati i përfundimit të punimeve për këtë objekt të jetë në përputhje me afatet e parashikuara nga bashkia e Rogozhinës. </w:t>
      </w:r>
    </w:p>
    <w:p w:rsidR="00DA0383" w:rsidRPr="00F42DB0" w:rsidRDefault="00DA0383" w:rsidP="00E40E51">
      <w:pPr>
        <w:pStyle w:val="Paragrafi"/>
        <w:rPr>
          <w:szCs w:val="22"/>
        </w:rPr>
      </w:pPr>
      <w:r w:rsidRPr="00F42DB0">
        <w:rPr>
          <w:szCs w:val="22"/>
        </w:rPr>
        <w:t>8.  Regjistrimi i ri i pasurisë, me sipërfaqe  250 (dyqind e pesëdhjetë) m</w:t>
      </w:r>
      <w:r w:rsidRPr="00F42DB0">
        <w:rPr>
          <w:szCs w:val="22"/>
          <w:vertAlign w:val="superscript"/>
        </w:rPr>
        <w:t>2</w:t>
      </w:r>
      <w:r w:rsidRPr="00F42DB0">
        <w:rPr>
          <w:szCs w:val="22"/>
        </w:rPr>
        <w:t xml:space="preserve"> truall, të bëhet brenda 30 ditëve nga data e hyrjes në fuqi të këtij vendimi.</w:t>
      </w:r>
    </w:p>
    <w:p w:rsidR="00DA0383" w:rsidRPr="00F42DB0" w:rsidRDefault="00DA0383" w:rsidP="00E40E51">
      <w:pPr>
        <w:pStyle w:val="Paragrafi"/>
        <w:rPr>
          <w:szCs w:val="22"/>
        </w:rPr>
      </w:pPr>
      <w:r w:rsidRPr="00F42DB0">
        <w:rPr>
          <w:szCs w:val="22"/>
        </w:rPr>
        <w:t>9.  Ngarkohen Ministria e Brendshme dhe bashkia e Rrogozhinës për ndjekjen e zbatimit të këtij vendimi.</w:t>
      </w:r>
    </w:p>
    <w:p w:rsidR="00DA0383" w:rsidRPr="00F42DB0" w:rsidRDefault="00DA0383" w:rsidP="00E40E51">
      <w:pPr>
        <w:pStyle w:val="Paragrafi"/>
        <w:rPr>
          <w:szCs w:val="22"/>
        </w:rPr>
      </w:pPr>
      <w:r w:rsidRPr="00F42DB0">
        <w:rPr>
          <w:szCs w:val="22"/>
        </w:rPr>
        <w:t> Ky vendim hyn në</w:t>
      </w:r>
      <w:r w:rsidR="000E3BDA" w:rsidRPr="00F42DB0">
        <w:rPr>
          <w:szCs w:val="22"/>
        </w:rPr>
        <w:t xml:space="preserve"> fuqi menjëherë dhe botohet në Fletoren </w:t>
      </w:r>
      <w:r w:rsidR="00D64A6E" w:rsidRPr="00F42DB0">
        <w:rPr>
          <w:szCs w:val="22"/>
        </w:rPr>
        <w:t>Zyrtare</w:t>
      </w:r>
      <w:r w:rsidRPr="00F42DB0">
        <w:rPr>
          <w:szCs w:val="22"/>
        </w:rPr>
        <w:t>.</w:t>
      </w:r>
    </w:p>
    <w:p w:rsidR="00DA0383" w:rsidRPr="00F42DB0" w:rsidRDefault="00DA0383" w:rsidP="00E40E51">
      <w:pPr>
        <w:pStyle w:val="Paragrafi"/>
        <w:rPr>
          <w:szCs w:val="22"/>
        </w:rPr>
      </w:pPr>
      <w:r w:rsidRPr="00F42DB0">
        <w:rPr>
          <w:szCs w:val="22"/>
        </w:rPr>
        <w:t> </w:t>
      </w:r>
    </w:p>
    <w:p w:rsidR="00DA0383" w:rsidRPr="00F42DB0" w:rsidRDefault="000E3BDA" w:rsidP="00E40E51">
      <w:pPr>
        <w:pStyle w:val="Autoriteti"/>
        <w:keepNext w:val="0"/>
      </w:pPr>
      <w:r w:rsidRPr="00F42DB0">
        <w:t>KRYEMINISTR</w:t>
      </w:r>
      <w:r w:rsidR="00DA0383" w:rsidRPr="00F42DB0">
        <w:t>I</w:t>
      </w:r>
    </w:p>
    <w:p w:rsidR="00DA0383" w:rsidRPr="00F42DB0" w:rsidRDefault="007C4393" w:rsidP="00E40E51">
      <w:pPr>
        <w:pStyle w:val="AutoritetiEmer"/>
      </w:pPr>
      <w:r w:rsidRPr="00F42DB0">
        <w:t>Sali Berisha</w:t>
      </w:r>
    </w:p>
    <w:p w:rsidR="000C78C0" w:rsidRPr="00F42DB0" w:rsidRDefault="000C78C0" w:rsidP="00E40E51">
      <w:pPr>
        <w:pStyle w:val="Paragrafi"/>
        <w:rPr>
          <w:szCs w:val="22"/>
        </w:rPr>
      </w:pPr>
    </w:p>
    <w:p w:rsidR="00A7219D" w:rsidRPr="00F42DB0" w:rsidRDefault="00A7219D" w:rsidP="00E40E51">
      <w:pPr>
        <w:pStyle w:val="Paragrafi"/>
        <w:ind w:firstLine="0"/>
        <w:rPr>
          <w:szCs w:val="22"/>
        </w:rPr>
      </w:pPr>
    </w:p>
    <w:p w:rsidR="00A7219D" w:rsidRPr="00F42DB0" w:rsidRDefault="00A7219D" w:rsidP="00E40E51">
      <w:pPr>
        <w:pStyle w:val="Paragrafi"/>
        <w:rPr>
          <w:szCs w:val="22"/>
        </w:rPr>
      </w:pPr>
    </w:p>
    <w:p w:rsidR="00A7219D" w:rsidRPr="00F42DB0" w:rsidRDefault="00A7219D" w:rsidP="00E40E51">
      <w:pPr>
        <w:pStyle w:val="TitulliTitull"/>
        <w:keepNext w:val="0"/>
      </w:pPr>
      <w:r w:rsidRPr="00F42DB0">
        <w:t>T</w:t>
      </w:r>
      <w:r w:rsidR="003E27E4" w:rsidRPr="00F42DB0">
        <w:t>ë</w:t>
      </w:r>
      <w:r w:rsidRPr="00F42DB0">
        <w:t xml:space="preserve"> dh</w:t>
      </w:r>
      <w:r w:rsidR="003E27E4" w:rsidRPr="00F42DB0">
        <w:t>ë</w:t>
      </w:r>
      <w:r w:rsidRPr="00F42DB0">
        <w:t>nat mbi list</w:t>
      </w:r>
      <w:r w:rsidR="003E27E4" w:rsidRPr="00F42DB0">
        <w:t>ë</w:t>
      </w:r>
      <w:r w:rsidRPr="00F42DB0">
        <w:t>n em</w:t>
      </w:r>
      <w:r w:rsidR="003E27E4" w:rsidRPr="00F42DB0">
        <w:t>ë</w:t>
      </w:r>
      <w:r w:rsidRPr="00F42DB0">
        <w:t>rore t</w:t>
      </w:r>
      <w:r w:rsidR="003E27E4" w:rsidRPr="00F42DB0">
        <w:t>ë</w:t>
      </w:r>
      <w:r w:rsidRPr="00F42DB0">
        <w:t xml:space="preserve"> pronar</w:t>
      </w:r>
      <w:r w:rsidR="003E27E4" w:rsidRPr="00F42DB0">
        <w:t>ë</w:t>
      </w:r>
      <w:r w:rsidRPr="00F42DB0">
        <w:t>ve dhe pronave q</w:t>
      </w:r>
      <w:r w:rsidR="003E27E4" w:rsidRPr="00F42DB0">
        <w:t>ë</w:t>
      </w:r>
      <w:r w:rsidRPr="00F42DB0">
        <w:t xml:space="preserve"> do t</w:t>
      </w:r>
      <w:r w:rsidR="003E27E4" w:rsidRPr="00F42DB0">
        <w:t>ë</w:t>
      </w:r>
      <w:r w:rsidRPr="00F42DB0">
        <w:t xml:space="preserve"> shpron</w:t>
      </w:r>
      <w:r w:rsidR="003E27E4" w:rsidRPr="00F42DB0">
        <w:t>ë</w:t>
      </w:r>
      <w:r w:rsidRPr="00F42DB0">
        <w:t>soh</w:t>
      </w:r>
      <w:r w:rsidR="00E05CD5" w:rsidRPr="00F42DB0">
        <w:t>en p</w:t>
      </w:r>
      <w:r w:rsidR="003E27E4" w:rsidRPr="00F42DB0">
        <w:t>ë</w:t>
      </w:r>
      <w:r w:rsidR="00E05CD5" w:rsidRPr="00F42DB0">
        <w:t>r rikonstruksionin e rrug</w:t>
      </w:r>
      <w:r w:rsidR="003E27E4" w:rsidRPr="00F42DB0">
        <w:t>ë</w:t>
      </w:r>
      <w:r w:rsidRPr="00F42DB0">
        <w:t>s qendra e Rrogozhin</w:t>
      </w:r>
      <w:r w:rsidR="003E27E4" w:rsidRPr="00F42DB0">
        <w:t>ë</w:t>
      </w:r>
      <w:r w:rsidRPr="00F42DB0">
        <w:t xml:space="preserve">s-Ura </w:t>
      </w:r>
      <w:smartTag w:uri="urn:schemas-microsoft-com:office:smarttags" w:element="place">
        <w:r w:rsidRPr="00F42DB0">
          <w:t>e Lushnj</w:t>
        </w:r>
        <w:r w:rsidR="003E27E4" w:rsidRPr="00F42DB0">
          <w:t>ë</w:t>
        </w:r>
        <w:r w:rsidRPr="00F42DB0">
          <w:t>s</w:t>
        </w:r>
      </w:smartTag>
      <w:r w:rsidRPr="00F42DB0">
        <w:t>, n</w:t>
      </w:r>
      <w:r w:rsidR="003E27E4" w:rsidRPr="00F42DB0">
        <w:t>ë</w:t>
      </w:r>
      <w:r w:rsidRPr="00F42DB0">
        <w:t xml:space="preserve"> Bashkin</w:t>
      </w:r>
      <w:r w:rsidR="003E27E4" w:rsidRPr="00F42DB0">
        <w:t>ë</w:t>
      </w:r>
      <w:r w:rsidRPr="00F42DB0">
        <w:t xml:space="preserve"> Rrogozhin</w:t>
      </w:r>
      <w:r w:rsidR="003E27E4" w:rsidRPr="00F42DB0">
        <w:t>ë</w:t>
      </w:r>
    </w:p>
    <w:p w:rsidR="00A7219D" w:rsidRPr="00F42DB0" w:rsidRDefault="00A7219D" w:rsidP="00E40E51">
      <w:pPr>
        <w:pStyle w:val="Paragrafi"/>
        <w:rPr>
          <w:szCs w:val="22"/>
        </w:rPr>
      </w:pPr>
    </w:p>
    <w:tbl>
      <w:tblPr>
        <w:tblStyle w:val="TableGrid"/>
        <w:tblW w:w="0" w:type="auto"/>
        <w:tblLook w:val="01E0" w:firstRow="1" w:lastRow="1" w:firstColumn="1" w:lastColumn="1" w:noHBand="0" w:noVBand="0"/>
      </w:tblPr>
      <w:tblGrid>
        <w:gridCol w:w="586"/>
        <w:gridCol w:w="1874"/>
        <w:gridCol w:w="1734"/>
        <w:gridCol w:w="1266"/>
        <w:gridCol w:w="1228"/>
        <w:gridCol w:w="1393"/>
        <w:gridCol w:w="1206"/>
      </w:tblGrid>
      <w:tr w:rsidR="00A7219D" w:rsidRPr="00F42DB0">
        <w:tc>
          <w:tcPr>
            <w:tcW w:w="588" w:type="dxa"/>
            <w:vAlign w:val="center"/>
          </w:tcPr>
          <w:p w:rsidR="00A7219D" w:rsidRPr="00F42DB0" w:rsidRDefault="00A7219D" w:rsidP="00E40E51">
            <w:pPr>
              <w:pStyle w:val="Paragrafi"/>
              <w:ind w:firstLine="0"/>
              <w:jc w:val="center"/>
              <w:rPr>
                <w:b/>
                <w:szCs w:val="22"/>
              </w:rPr>
            </w:pPr>
            <w:r w:rsidRPr="00F42DB0">
              <w:rPr>
                <w:b/>
                <w:szCs w:val="22"/>
              </w:rPr>
              <w:t>Nr</w:t>
            </w:r>
          </w:p>
        </w:tc>
        <w:tc>
          <w:tcPr>
            <w:tcW w:w="1890" w:type="dxa"/>
            <w:vAlign w:val="center"/>
          </w:tcPr>
          <w:p w:rsidR="00A7219D" w:rsidRPr="00F42DB0" w:rsidRDefault="00A7219D" w:rsidP="00E40E51">
            <w:pPr>
              <w:pStyle w:val="Paragrafi"/>
              <w:ind w:firstLine="0"/>
              <w:jc w:val="center"/>
              <w:rPr>
                <w:b/>
                <w:szCs w:val="22"/>
              </w:rPr>
            </w:pPr>
            <w:r w:rsidRPr="00F42DB0">
              <w:rPr>
                <w:b/>
                <w:szCs w:val="22"/>
              </w:rPr>
              <w:t>Em</w:t>
            </w:r>
            <w:r w:rsidR="003E27E4" w:rsidRPr="00F42DB0">
              <w:rPr>
                <w:b/>
                <w:szCs w:val="22"/>
              </w:rPr>
              <w:t>ë</w:t>
            </w:r>
            <w:r w:rsidRPr="00F42DB0">
              <w:rPr>
                <w:b/>
                <w:szCs w:val="22"/>
              </w:rPr>
              <w:t>r</w:t>
            </w:r>
            <w:r w:rsidR="00D64A6E" w:rsidRPr="00F42DB0">
              <w:rPr>
                <w:b/>
                <w:szCs w:val="22"/>
              </w:rPr>
              <w:t>,</w:t>
            </w:r>
            <w:r w:rsidRPr="00F42DB0">
              <w:rPr>
                <w:b/>
                <w:szCs w:val="22"/>
              </w:rPr>
              <w:t xml:space="preserve"> mbiem</w:t>
            </w:r>
            <w:r w:rsidR="003E27E4" w:rsidRPr="00F42DB0">
              <w:rPr>
                <w:b/>
                <w:szCs w:val="22"/>
              </w:rPr>
              <w:t>ë</w:t>
            </w:r>
            <w:r w:rsidRPr="00F42DB0">
              <w:rPr>
                <w:b/>
                <w:szCs w:val="22"/>
              </w:rPr>
              <w:t>r</w:t>
            </w:r>
          </w:p>
        </w:tc>
        <w:tc>
          <w:tcPr>
            <w:tcW w:w="1744" w:type="dxa"/>
            <w:vAlign w:val="center"/>
          </w:tcPr>
          <w:p w:rsidR="00A7219D" w:rsidRPr="00F42DB0" w:rsidRDefault="00A7219D" w:rsidP="00E40E51">
            <w:pPr>
              <w:pStyle w:val="Paragrafi"/>
              <w:ind w:firstLine="0"/>
              <w:jc w:val="center"/>
              <w:rPr>
                <w:b/>
                <w:szCs w:val="22"/>
              </w:rPr>
            </w:pPr>
            <w:r w:rsidRPr="00F42DB0">
              <w:rPr>
                <w:b/>
                <w:szCs w:val="22"/>
              </w:rPr>
              <w:t>Sip</w:t>
            </w:r>
            <w:r w:rsidR="003E27E4" w:rsidRPr="00F42DB0">
              <w:rPr>
                <w:b/>
                <w:szCs w:val="22"/>
              </w:rPr>
              <w:t>ë</w:t>
            </w:r>
            <w:r w:rsidRPr="00F42DB0">
              <w:rPr>
                <w:b/>
                <w:szCs w:val="22"/>
              </w:rPr>
              <w:t>rfaqja n</w:t>
            </w:r>
            <w:r w:rsidR="003E27E4" w:rsidRPr="00F42DB0">
              <w:rPr>
                <w:b/>
                <w:szCs w:val="22"/>
              </w:rPr>
              <w:t>ë</w:t>
            </w:r>
            <w:r w:rsidRPr="00F42DB0">
              <w:rPr>
                <w:b/>
                <w:szCs w:val="22"/>
              </w:rPr>
              <w:t xml:space="preserve"> m</w:t>
            </w:r>
            <w:r w:rsidRPr="00F42DB0">
              <w:rPr>
                <w:b/>
                <w:szCs w:val="22"/>
                <w:vertAlign w:val="superscript"/>
              </w:rPr>
              <w:t>2</w:t>
            </w:r>
          </w:p>
        </w:tc>
        <w:tc>
          <w:tcPr>
            <w:tcW w:w="1274" w:type="dxa"/>
            <w:vAlign w:val="center"/>
          </w:tcPr>
          <w:p w:rsidR="00A7219D" w:rsidRPr="00F42DB0" w:rsidRDefault="00A7219D" w:rsidP="00E40E51">
            <w:pPr>
              <w:pStyle w:val="Paragrafi"/>
              <w:ind w:firstLine="0"/>
              <w:jc w:val="center"/>
              <w:rPr>
                <w:b/>
                <w:szCs w:val="22"/>
              </w:rPr>
            </w:pPr>
            <w:r w:rsidRPr="00F42DB0">
              <w:rPr>
                <w:b/>
                <w:szCs w:val="22"/>
              </w:rPr>
              <w:t>Çmimi n</w:t>
            </w:r>
            <w:r w:rsidR="003E27E4" w:rsidRPr="00F42DB0">
              <w:rPr>
                <w:b/>
                <w:szCs w:val="22"/>
              </w:rPr>
              <w:t>ë</w:t>
            </w:r>
            <w:r w:rsidRPr="00F42DB0">
              <w:rPr>
                <w:b/>
                <w:szCs w:val="22"/>
              </w:rPr>
              <w:t xml:space="preserve"> lek</w:t>
            </w:r>
            <w:r w:rsidR="003E27E4" w:rsidRPr="00F42DB0">
              <w:rPr>
                <w:b/>
                <w:szCs w:val="22"/>
              </w:rPr>
              <w:t>ë</w:t>
            </w:r>
          </w:p>
        </w:tc>
        <w:tc>
          <w:tcPr>
            <w:tcW w:w="1238" w:type="dxa"/>
            <w:vAlign w:val="center"/>
          </w:tcPr>
          <w:p w:rsidR="00A7219D" w:rsidRPr="00F42DB0" w:rsidRDefault="00A7219D" w:rsidP="00E40E51">
            <w:pPr>
              <w:pStyle w:val="Paragrafi"/>
              <w:ind w:firstLine="0"/>
              <w:jc w:val="center"/>
              <w:rPr>
                <w:b/>
                <w:szCs w:val="22"/>
              </w:rPr>
            </w:pPr>
            <w:r w:rsidRPr="00F42DB0">
              <w:rPr>
                <w:b/>
                <w:szCs w:val="22"/>
              </w:rPr>
              <w:t>Vlera n</w:t>
            </w:r>
            <w:r w:rsidR="003E27E4" w:rsidRPr="00F42DB0">
              <w:rPr>
                <w:b/>
                <w:szCs w:val="22"/>
              </w:rPr>
              <w:t>ë</w:t>
            </w:r>
            <w:r w:rsidRPr="00F42DB0">
              <w:rPr>
                <w:b/>
                <w:szCs w:val="22"/>
              </w:rPr>
              <w:t xml:space="preserve"> lek</w:t>
            </w:r>
            <w:r w:rsidR="003E27E4" w:rsidRPr="00F42DB0">
              <w:rPr>
                <w:b/>
                <w:szCs w:val="22"/>
              </w:rPr>
              <w:t>ë</w:t>
            </w:r>
          </w:p>
        </w:tc>
        <w:tc>
          <w:tcPr>
            <w:tcW w:w="1395" w:type="dxa"/>
            <w:vAlign w:val="center"/>
          </w:tcPr>
          <w:p w:rsidR="00A7219D" w:rsidRPr="00F42DB0" w:rsidRDefault="00A7219D" w:rsidP="00E40E51">
            <w:pPr>
              <w:pStyle w:val="Paragrafi"/>
              <w:ind w:firstLine="0"/>
              <w:jc w:val="center"/>
              <w:rPr>
                <w:b/>
                <w:szCs w:val="22"/>
              </w:rPr>
            </w:pPr>
            <w:r w:rsidRPr="00F42DB0">
              <w:rPr>
                <w:b/>
                <w:szCs w:val="22"/>
              </w:rPr>
              <w:t>Lloji i dokumentit</w:t>
            </w:r>
          </w:p>
        </w:tc>
        <w:tc>
          <w:tcPr>
            <w:tcW w:w="1158" w:type="dxa"/>
            <w:vAlign w:val="center"/>
          </w:tcPr>
          <w:p w:rsidR="00A7219D" w:rsidRPr="00F42DB0" w:rsidRDefault="00A7219D" w:rsidP="00E40E51">
            <w:pPr>
              <w:pStyle w:val="Paragrafi"/>
              <w:ind w:firstLine="0"/>
              <w:jc w:val="center"/>
              <w:rPr>
                <w:b/>
                <w:szCs w:val="22"/>
              </w:rPr>
            </w:pPr>
            <w:r w:rsidRPr="00F42DB0">
              <w:rPr>
                <w:b/>
                <w:szCs w:val="22"/>
              </w:rPr>
              <w:t>Zona kadastrale</w:t>
            </w:r>
          </w:p>
        </w:tc>
      </w:tr>
      <w:tr w:rsidR="00A7219D" w:rsidRPr="00F42DB0">
        <w:tc>
          <w:tcPr>
            <w:tcW w:w="588" w:type="dxa"/>
          </w:tcPr>
          <w:p w:rsidR="00A7219D" w:rsidRPr="00F42DB0" w:rsidRDefault="00A7219D" w:rsidP="00E40E51">
            <w:pPr>
              <w:pStyle w:val="Paragrafi"/>
              <w:ind w:firstLine="0"/>
              <w:rPr>
                <w:szCs w:val="22"/>
              </w:rPr>
            </w:pPr>
            <w:r w:rsidRPr="00F42DB0">
              <w:rPr>
                <w:szCs w:val="22"/>
              </w:rPr>
              <w:t>1</w:t>
            </w:r>
            <w:r w:rsidR="00047ED3" w:rsidRPr="00F42DB0">
              <w:rPr>
                <w:szCs w:val="22"/>
              </w:rPr>
              <w:t>.</w:t>
            </w:r>
          </w:p>
        </w:tc>
        <w:tc>
          <w:tcPr>
            <w:tcW w:w="1890" w:type="dxa"/>
          </w:tcPr>
          <w:p w:rsidR="00A7219D" w:rsidRPr="00F42DB0" w:rsidRDefault="00A7219D" w:rsidP="00E40E51">
            <w:pPr>
              <w:pStyle w:val="Paragrafi"/>
              <w:ind w:firstLine="0"/>
              <w:rPr>
                <w:szCs w:val="22"/>
              </w:rPr>
            </w:pPr>
            <w:r w:rsidRPr="00F42DB0">
              <w:rPr>
                <w:szCs w:val="22"/>
              </w:rPr>
              <w:t>Izet Dranga</w:t>
            </w:r>
          </w:p>
        </w:tc>
        <w:tc>
          <w:tcPr>
            <w:tcW w:w="1744" w:type="dxa"/>
          </w:tcPr>
          <w:p w:rsidR="00A7219D" w:rsidRPr="00F42DB0" w:rsidRDefault="00A7219D" w:rsidP="00E40E51">
            <w:pPr>
              <w:pStyle w:val="Paragrafi"/>
              <w:ind w:firstLine="0"/>
              <w:rPr>
                <w:szCs w:val="22"/>
              </w:rPr>
            </w:pPr>
            <w:r w:rsidRPr="00F42DB0">
              <w:rPr>
                <w:szCs w:val="22"/>
              </w:rPr>
              <w:t>250</w:t>
            </w:r>
          </w:p>
        </w:tc>
        <w:tc>
          <w:tcPr>
            <w:tcW w:w="1274" w:type="dxa"/>
          </w:tcPr>
          <w:p w:rsidR="00A7219D" w:rsidRPr="00F42DB0" w:rsidRDefault="00A7219D" w:rsidP="00E40E51">
            <w:pPr>
              <w:pStyle w:val="Paragrafi"/>
              <w:ind w:firstLine="0"/>
              <w:rPr>
                <w:szCs w:val="22"/>
              </w:rPr>
            </w:pPr>
            <w:r w:rsidRPr="00F42DB0">
              <w:rPr>
                <w:szCs w:val="22"/>
              </w:rPr>
              <w:t>3571</w:t>
            </w:r>
          </w:p>
        </w:tc>
        <w:tc>
          <w:tcPr>
            <w:tcW w:w="1238" w:type="dxa"/>
          </w:tcPr>
          <w:p w:rsidR="00A7219D" w:rsidRPr="00F42DB0" w:rsidRDefault="00A7219D" w:rsidP="00E40E51">
            <w:pPr>
              <w:pStyle w:val="Paragrafi"/>
              <w:ind w:firstLine="0"/>
              <w:rPr>
                <w:szCs w:val="22"/>
              </w:rPr>
            </w:pPr>
            <w:r w:rsidRPr="00F42DB0">
              <w:rPr>
                <w:szCs w:val="22"/>
              </w:rPr>
              <w:t>892</w:t>
            </w:r>
            <w:r w:rsidR="00D64A6E" w:rsidRPr="00F42DB0">
              <w:rPr>
                <w:szCs w:val="22"/>
              </w:rPr>
              <w:t xml:space="preserve"> </w:t>
            </w:r>
            <w:r w:rsidRPr="00F42DB0">
              <w:rPr>
                <w:szCs w:val="22"/>
              </w:rPr>
              <w:t>750</w:t>
            </w:r>
          </w:p>
        </w:tc>
        <w:tc>
          <w:tcPr>
            <w:tcW w:w="1395" w:type="dxa"/>
          </w:tcPr>
          <w:p w:rsidR="00A7219D" w:rsidRPr="00F42DB0" w:rsidRDefault="00A7219D" w:rsidP="00E40E51">
            <w:pPr>
              <w:pStyle w:val="Paragrafi"/>
              <w:ind w:firstLine="0"/>
              <w:rPr>
                <w:szCs w:val="22"/>
              </w:rPr>
            </w:pPr>
            <w:r w:rsidRPr="00F42DB0">
              <w:rPr>
                <w:szCs w:val="22"/>
              </w:rPr>
              <w:t>V</w:t>
            </w:r>
            <w:r w:rsidR="00D64A6E" w:rsidRPr="00F42DB0">
              <w:rPr>
                <w:szCs w:val="22"/>
              </w:rPr>
              <w:t>ërt.p</w:t>
            </w:r>
            <w:r w:rsidRPr="00F42DB0">
              <w:rPr>
                <w:szCs w:val="22"/>
              </w:rPr>
              <w:t>ron.</w:t>
            </w:r>
          </w:p>
        </w:tc>
        <w:tc>
          <w:tcPr>
            <w:tcW w:w="1158" w:type="dxa"/>
          </w:tcPr>
          <w:p w:rsidR="00A7219D" w:rsidRPr="00F42DB0" w:rsidRDefault="00A7219D" w:rsidP="00E40E51">
            <w:pPr>
              <w:pStyle w:val="Paragrafi"/>
              <w:ind w:firstLine="0"/>
              <w:rPr>
                <w:szCs w:val="22"/>
              </w:rPr>
            </w:pPr>
            <w:r w:rsidRPr="00F42DB0">
              <w:rPr>
                <w:szCs w:val="22"/>
              </w:rPr>
              <w:t>3234</w:t>
            </w:r>
          </w:p>
        </w:tc>
      </w:tr>
      <w:tr w:rsidR="00A7219D" w:rsidRPr="00F42DB0">
        <w:tc>
          <w:tcPr>
            <w:tcW w:w="588" w:type="dxa"/>
          </w:tcPr>
          <w:p w:rsidR="00A7219D" w:rsidRPr="00F42DB0" w:rsidRDefault="00A7219D" w:rsidP="00E40E51">
            <w:pPr>
              <w:pStyle w:val="Paragrafi"/>
              <w:ind w:firstLine="0"/>
              <w:rPr>
                <w:szCs w:val="22"/>
              </w:rPr>
            </w:pPr>
          </w:p>
        </w:tc>
        <w:tc>
          <w:tcPr>
            <w:tcW w:w="1890" w:type="dxa"/>
          </w:tcPr>
          <w:p w:rsidR="00A7219D" w:rsidRPr="00F42DB0" w:rsidRDefault="00A7219D" w:rsidP="00E40E51">
            <w:pPr>
              <w:pStyle w:val="Paragrafi"/>
              <w:ind w:firstLine="0"/>
              <w:rPr>
                <w:szCs w:val="22"/>
              </w:rPr>
            </w:pPr>
          </w:p>
        </w:tc>
        <w:tc>
          <w:tcPr>
            <w:tcW w:w="1744" w:type="dxa"/>
          </w:tcPr>
          <w:p w:rsidR="00A7219D" w:rsidRPr="00F42DB0" w:rsidRDefault="00A7219D" w:rsidP="00E40E51">
            <w:pPr>
              <w:pStyle w:val="Paragrafi"/>
              <w:ind w:firstLine="0"/>
              <w:rPr>
                <w:szCs w:val="22"/>
              </w:rPr>
            </w:pPr>
          </w:p>
        </w:tc>
        <w:tc>
          <w:tcPr>
            <w:tcW w:w="1274" w:type="dxa"/>
          </w:tcPr>
          <w:p w:rsidR="00A7219D" w:rsidRPr="00F42DB0" w:rsidRDefault="00A7219D" w:rsidP="00E40E51">
            <w:pPr>
              <w:pStyle w:val="Paragrafi"/>
              <w:ind w:firstLine="0"/>
              <w:rPr>
                <w:szCs w:val="22"/>
              </w:rPr>
            </w:pPr>
          </w:p>
        </w:tc>
        <w:tc>
          <w:tcPr>
            <w:tcW w:w="1238" w:type="dxa"/>
          </w:tcPr>
          <w:p w:rsidR="00A7219D" w:rsidRPr="00F42DB0" w:rsidRDefault="00A7219D" w:rsidP="00E40E51">
            <w:pPr>
              <w:pStyle w:val="Paragrafi"/>
              <w:ind w:firstLine="0"/>
              <w:rPr>
                <w:szCs w:val="22"/>
              </w:rPr>
            </w:pPr>
          </w:p>
        </w:tc>
        <w:tc>
          <w:tcPr>
            <w:tcW w:w="1395" w:type="dxa"/>
          </w:tcPr>
          <w:p w:rsidR="00A7219D" w:rsidRPr="00F42DB0" w:rsidRDefault="00A7219D" w:rsidP="00E40E51">
            <w:pPr>
              <w:pStyle w:val="Paragrafi"/>
              <w:ind w:firstLine="0"/>
              <w:rPr>
                <w:szCs w:val="22"/>
              </w:rPr>
            </w:pPr>
          </w:p>
        </w:tc>
        <w:tc>
          <w:tcPr>
            <w:tcW w:w="1158" w:type="dxa"/>
          </w:tcPr>
          <w:p w:rsidR="00A7219D" w:rsidRPr="00F42DB0" w:rsidRDefault="00A7219D" w:rsidP="00E40E51">
            <w:pPr>
              <w:pStyle w:val="Paragrafi"/>
              <w:ind w:firstLine="0"/>
              <w:rPr>
                <w:szCs w:val="22"/>
              </w:rPr>
            </w:pPr>
          </w:p>
        </w:tc>
      </w:tr>
      <w:tr w:rsidR="00A7219D" w:rsidRPr="00F42DB0">
        <w:tc>
          <w:tcPr>
            <w:tcW w:w="588" w:type="dxa"/>
          </w:tcPr>
          <w:p w:rsidR="00A7219D" w:rsidRPr="00F42DB0" w:rsidRDefault="00A7219D" w:rsidP="00E40E51">
            <w:pPr>
              <w:pStyle w:val="Paragrafi"/>
              <w:ind w:firstLine="0"/>
              <w:rPr>
                <w:szCs w:val="22"/>
              </w:rPr>
            </w:pPr>
          </w:p>
        </w:tc>
        <w:tc>
          <w:tcPr>
            <w:tcW w:w="1890" w:type="dxa"/>
          </w:tcPr>
          <w:p w:rsidR="00A7219D" w:rsidRPr="00F42DB0" w:rsidRDefault="00A7219D" w:rsidP="00E40E51">
            <w:pPr>
              <w:pStyle w:val="Paragrafi"/>
              <w:ind w:firstLine="0"/>
              <w:rPr>
                <w:b/>
                <w:szCs w:val="22"/>
              </w:rPr>
            </w:pPr>
            <w:r w:rsidRPr="00F42DB0">
              <w:rPr>
                <w:b/>
                <w:szCs w:val="22"/>
              </w:rPr>
              <w:t>Shuma</w:t>
            </w:r>
          </w:p>
        </w:tc>
        <w:tc>
          <w:tcPr>
            <w:tcW w:w="1744" w:type="dxa"/>
          </w:tcPr>
          <w:p w:rsidR="00A7219D" w:rsidRPr="00F42DB0" w:rsidRDefault="00A7219D" w:rsidP="00E40E51">
            <w:pPr>
              <w:pStyle w:val="Paragrafi"/>
              <w:ind w:firstLine="0"/>
              <w:rPr>
                <w:b/>
                <w:szCs w:val="22"/>
              </w:rPr>
            </w:pPr>
            <w:r w:rsidRPr="00F42DB0">
              <w:rPr>
                <w:b/>
                <w:szCs w:val="22"/>
              </w:rPr>
              <w:t>250</w:t>
            </w:r>
          </w:p>
        </w:tc>
        <w:tc>
          <w:tcPr>
            <w:tcW w:w="1274" w:type="dxa"/>
          </w:tcPr>
          <w:p w:rsidR="00A7219D" w:rsidRPr="00F42DB0" w:rsidRDefault="00A7219D" w:rsidP="00E40E51">
            <w:pPr>
              <w:pStyle w:val="Paragrafi"/>
              <w:ind w:firstLine="0"/>
              <w:rPr>
                <w:b/>
                <w:szCs w:val="22"/>
              </w:rPr>
            </w:pPr>
          </w:p>
        </w:tc>
        <w:tc>
          <w:tcPr>
            <w:tcW w:w="1238" w:type="dxa"/>
          </w:tcPr>
          <w:p w:rsidR="00A7219D" w:rsidRPr="00F42DB0" w:rsidRDefault="00A7219D" w:rsidP="00E40E51">
            <w:pPr>
              <w:pStyle w:val="Paragrafi"/>
              <w:ind w:firstLine="0"/>
              <w:rPr>
                <w:b/>
                <w:szCs w:val="22"/>
              </w:rPr>
            </w:pPr>
            <w:r w:rsidRPr="00F42DB0">
              <w:rPr>
                <w:b/>
                <w:szCs w:val="22"/>
              </w:rPr>
              <w:t>892</w:t>
            </w:r>
            <w:r w:rsidR="00D64A6E" w:rsidRPr="00F42DB0">
              <w:rPr>
                <w:b/>
                <w:szCs w:val="22"/>
              </w:rPr>
              <w:t xml:space="preserve"> </w:t>
            </w:r>
            <w:r w:rsidRPr="00F42DB0">
              <w:rPr>
                <w:b/>
                <w:szCs w:val="22"/>
              </w:rPr>
              <w:t>750</w:t>
            </w:r>
          </w:p>
        </w:tc>
        <w:tc>
          <w:tcPr>
            <w:tcW w:w="1395" w:type="dxa"/>
          </w:tcPr>
          <w:p w:rsidR="00A7219D" w:rsidRPr="00F42DB0" w:rsidRDefault="00A7219D" w:rsidP="00E40E51">
            <w:pPr>
              <w:pStyle w:val="Paragrafi"/>
              <w:ind w:firstLine="0"/>
              <w:rPr>
                <w:szCs w:val="22"/>
              </w:rPr>
            </w:pPr>
          </w:p>
        </w:tc>
        <w:tc>
          <w:tcPr>
            <w:tcW w:w="1158" w:type="dxa"/>
          </w:tcPr>
          <w:p w:rsidR="00A7219D" w:rsidRPr="00F42DB0" w:rsidRDefault="00A7219D" w:rsidP="00E40E51">
            <w:pPr>
              <w:pStyle w:val="Paragrafi"/>
              <w:ind w:firstLine="0"/>
              <w:rPr>
                <w:szCs w:val="22"/>
              </w:rPr>
            </w:pPr>
          </w:p>
        </w:tc>
      </w:tr>
    </w:tbl>
    <w:p w:rsidR="00A7219D" w:rsidRPr="00F42DB0" w:rsidRDefault="00A7219D" w:rsidP="00E40E51">
      <w:pPr>
        <w:pStyle w:val="Paragrafi"/>
        <w:rPr>
          <w:szCs w:val="22"/>
        </w:rPr>
      </w:pPr>
    </w:p>
    <w:p w:rsidR="00A7219D" w:rsidRPr="00F42DB0" w:rsidRDefault="00A7219D" w:rsidP="00E40E51">
      <w:pPr>
        <w:pStyle w:val="Paragrafi"/>
        <w:rPr>
          <w:szCs w:val="22"/>
        </w:rPr>
      </w:pPr>
    </w:p>
    <w:p w:rsidR="00A7219D" w:rsidRPr="00F42DB0" w:rsidRDefault="00A7219D" w:rsidP="00E40E51">
      <w:pPr>
        <w:pStyle w:val="Paragrafi"/>
        <w:rPr>
          <w:szCs w:val="22"/>
        </w:rPr>
      </w:pPr>
    </w:p>
    <w:p w:rsidR="00140A8C" w:rsidRPr="00F42DB0" w:rsidRDefault="00140A8C" w:rsidP="00E40E51">
      <w:pPr>
        <w:pStyle w:val="Paragrafi"/>
        <w:rPr>
          <w:szCs w:val="22"/>
        </w:rPr>
      </w:pPr>
    </w:p>
    <w:p w:rsidR="00832721" w:rsidRPr="00F42DB0" w:rsidRDefault="00A7219D" w:rsidP="00E40E51">
      <w:pPr>
        <w:pStyle w:val="Akti"/>
        <w:keepNext w:val="0"/>
      </w:pPr>
      <w:r w:rsidRPr="00F42DB0">
        <w:t>VENDI</w:t>
      </w:r>
      <w:r w:rsidR="00832721" w:rsidRPr="00F42DB0">
        <w:t>M </w:t>
      </w:r>
    </w:p>
    <w:p w:rsidR="00832721" w:rsidRPr="00F42DB0" w:rsidRDefault="00832721" w:rsidP="00E40E51">
      <w:pPr>
        <w:pStyle w:val="NumriData"/>
        <w:keepNext w:val="0"/>
        <w:rPr>
          <w:szCs w:val="22"/>
        </w:rPr>
      </w:pPr>
      <w:r w:rsidRPr="00F42DB0">
        <w:rPr>
          <w:szCs w:val="22"/>
        </w:rPr>
        <w:t>Nr.631, dat</w:t>
      </w:r>
      <w:r w:rsidR="003E27E4" w:rsidRPr="00F42DB0">
        <w:rPr>
          <w:szCs w:val="22"/>
        </w:rPr>
        <w:t>ë</w:t>
      </w:r>
      <w:r w:rsidRPr="00F42DB0">
        <w:rPr>
          <w:szCs w:val="22"/>
        </w:rPr>
        <w:t xml:space="preserve"> 11.6.2009</w:t>
      </w:r>
    </w:p>
    <w:p w:rsidR="007C4393" w:rsidRPr="00F42DB0" w:rsidRDefault="007C4393" w:rsidP="00E40E51">
      <w:pPr>
        <w:pStyle w:val="Paragrafi"/>
        <w:rPr>
          <w:szCs w:val="22"/>
        </w:rPr>
      </w:pPr>
    </w:p>
    <w:p w:rsidR="00832721" w:rsidRPr="00F42DB0" w:rsidRDefault="00832721" w:rsidP="00E40E51">
      <w:pPr>
        <w:pStyle w:val="Titulli"/>
        <w:keepNext w:val="0"/>
      </w:pPr>
      <w:r w:rsidRPr="00F42DB0">
        <w:lastRenderedPageBreak/>
        <w:t>PËR CAKTIMIN E NIVELIT BAZË TË SË ARDHURËS NGA PAPUNËSIA</w:t>
      </w:r>
    </w:p>
    <w:p w:rsidR="00832721" w:rsidRPr="00F42DB0" w:rsidRDefault="00832721" w:rsidP="00E40E51">
      <w:pPr>
        <w:pStyle w:val="Paragrafi"/>
        <w:rPr>
          <w:szCs w:val="22"/>
        </w:rPr>
      </w:pPr>
      <w:r w:rsidRPr="00F42DB0">
        <w:rPr>
          <w:szCs w:val="22"/>
        </w:rPr>
        <w:t> </w:t>
      </w:r>
    </w:p>
    <w:p w:rsidR="00832721" w:rsidRPr="00F42DB0" w:rsidRDefault="00832721" w:rsidP="00E40E51">
      <w:pPr>
        <w:pStyle w:val="Paragrafi"/>
        <w:rPr>
          <w:szCs w:val="22"/>
        </w:rPr>
      </w:pPr>
      <w:r w:rsidRPr="00F42DB0">
        <w:rPr>
          <w:szCs w:val="22"/>
        </w:rPr>
        <w:t>Në mbështetje të nenit</w:t>
      </w:r>
      <w:r w:rsidR="0030395C" w:rsidRPr="00F42DB0">
        <w:rPr>
          <w:szCs w:val="22"/>
        </w:rPr>
        <w:t xml:space="preserve"> 100 të Kushtetutës, të pikës 2 të nenit 54</w:t>
      </w:r>
      <w:r w:rsidRPr="00F42DB0">
        <w:rPr>
          <w:szCs w:val="22"/>
        </w:rPr>
        <w:t xml:space="preserve"> të</w:t>
      </w:r>
      <w:r w:rsidR="0030395C" w:rsidRPr="00F42DB0">
        <w:rPr>
          <w:szCs w:val="22"/>
        </w:rPr>
        <w:t> ligjit nr.7703, datë 11.5.1993</w:t>
      </w:r>
      <w:r w:rsidRPr="00F42DB0">
        <w:rPr>
          <w:szCs w:val="22"/>
        </w:rPr>
        <w:t xml:space="preserve"> “Për sigurimet shoqërore në Republikën e Shqipërisë</w:t>
      </w:r>
      <w:r w:rsidR="0030395C" w:rsidRPr="00F42DB0">
        <w:rPr>
          <w:szCs w:val="22"/>
        </w:rPr>
        <w:t>”, të ndryshuar, dhe të nenit 8</w:t>
      </w:r>
      <w:r w:rsidRPr="00F42DB0">
        <w:rPr>
          <w:szCs w:val="22"/>
        </w:rPr>
        <w:t xml:space="preserve"> të li</w:t>
      </w:r>
      <w:r w:rsidR="00A22464" w:rsidRPr="00F42DB0">
        <w:rPr>
          <w:szCs w:val="22"/>
        </w:rPr>
        <w:t>gjit nr.10 025, datë 27.11.2008</w:t>
      </w:r>
      <w:r w:rsidRPr="00F42DB0">
        <w:rPr>
          <w:szCs w:val="22"/>
        </w:rPr>
        <w:t xml:space="preserve"> “Për buxhetin e vitit 2009”, me propozimin e </w:t>
      </w:r>
      <w:r w:rsidR="0030395C" w:rsidRPr="00F42DB0">
        <w:rPr>
          <w:szCs w:val="22"/>
        </w:rPr>
        <w:t xml:space="preserve">Ministrit </w:t>
      </w:r>
      <w:r w:rsidRPr="00F42DB0">
        <w:rPr>
          <w:szCs w:val="22"/>
        </w:rPr>
        <w:t>të Punës, Çështjeve Sociale dhe Shanseve të Barabarta, Këshilli i Ministrave</w:t>
      </w:r>
    </w:p>
    <w:p w:rsidR="00832721" w:rsidRPr="00F42DB0" w:rsidRDefault="00832721" w:rsidP="00E40E51">
      <w:pPr>
        <w:pStyle w:val="Paragrafi"/>
        <w:rPr>
          <w:szCs w:val="22"/>
        </w:rPr>
      </w:pPr>
      <w:r w:rsidRPr="00F42DB0">
        <w:rPr>
          <w:szCs w:val="22"/>
        </w:rPr>
        <w:t> </w:t>
      </w:r>
    </w:p>
    <w:p w:rsidR="00832721" w:rsidRPr="00F42DB0" w:rsidRDefault="007C4393" w:rsidP="00E40E51">
      <w:pPr>
        <w:pStyle w:val="VENDOSI"/>
        <w:keepNext w:val="0"/>
      </w:pPr>
      <w:r w:rsidRPr="00F42DB0">
        <w:t>VENDOS</w:t>
      </w:r>
      <w:r w:rsidR="00832721" w:rsidRPr="00F42DB0">
        <w:t>I:</w:t>
      </w:r>
    </w:p>
    <w:p w:rsidR="00832721" w:rsidRPr="00F42DB0" w:rsidRDefault="00832721" w:rsidP="00E40E51">
      <w:pPr>
        <w:pStyle w:val="Paragrafi"/>
        <w:rPr>
          <w:szCs w:val="22"/>
        </w:rPr>
      </w:pPr>
      <w:r w:rsidRPr="00F42DB0">
        <w:rPr>
          <w:szCs w:val="22"/>
        </w:rPr>
        <w:t>  </w:t>
      </w:r>
    </w:p>
    <w:p w:rsidR="00832721" w:rsidRPr="00F42DB0" w:rsidRDefault="007C4393" w:rsidP="00E40E51">
      <w:pPr>
        <w:pStyle w:val="Paragrafi"/>
        <w:rPr>
          <w:szCs w:val="22"/>
        </w:rPr>
      </w:pPr>
      <w:r w:rsidRPr="00F42DB0">
        <w:rPr>
          <w:szCs w:val="22"/>
        </w:rPr>
        <w:t>1. </w:t>
      </w:r>
      <w:r w:rsidR="00832721" w:rsidRPr="00F42DB0">
        <w:rPr>
          <w:szCs w:val="22"/>
        </w:rPr>
        <w:t xml:space="preserve">Niveli bazë i së ardhurës nga </w:t>
      </w:r>
      <w:r w:rsidR="0030395C" w:rsidRPr="00F42DB0">
        <w:rPr>
          <w:szCs w:val="22"/>
        </w:rPr>
        <w:t>papunësia të jetë 6</w:t>
      </w:r>
      <w:r w:rsidR="00832721" w:rsidRPr="00F42DB0">
        <w:rPr>
          <w:szCs w:val="22"/>
        </w:rPr>
        <w:t>340 (gjashtë mijë e treqind e dyzet) lekë në muaj.</w:t>
      </w:r>
    </w:p>
    <w:p w:rsidR="00832721" w:rsidRPr="00F42DB0" w:rsidRDefault="00832721" w:rsidP="00E40E51">
      <w:pPr>
        <w:pStyle w:val="Paragrafi"/>
        <w:rPr>
          <w:szCs w:val="22"/>
        </w:rPr>
      </w:pPr>
      <w:r w:rsidRPr="00F42DB0">
        <w:rPr>
          <w:szCs w:val="22"/>
        </w:rPr>
        <w:t>2.</w:t>
      </w:r>
      <w:r w:rsidR="007C4393" w:rsidRPr="00F42DB0">
        <w:rPr>
          <w:szCs w:val="22"/>
        </w:rPr>
        <w:t xml:space="preserve"> </w:t>
      </w:r>
      <w:r w:rsidRPr="00F42DB0">
        <w:rPr>
          <w:szCs w:val="22"/>
        </w:rPr>
        <w:t>Efektet financiare, që rrjedhin nga zbatimi i këtij vendimi, të përballohen nga fondet e parashikuara në buxhetin e vitit 2009, miratuar për Ministrinë e Punës, Çështjeve Sociale dhe Shanseve të Barabar</w:t>
      </w:r>
      <w:r w:rsidR="0030395C" w:rsidRPr="00F42DB0">
        <w:rPr>
          <w:szCs w:val="22"/>
        </w:rPr>
        <w:t>ta, në grupin 25, titulli 10550</w:t>
      </w:r>
      <w:r w:rsidRPr="00F42DB0">
        <w:rPr>
          <w:szCs w:val="22"/>
        </w:rPr>
        <w:t xml:space="preserve"> “Tregu i punës”.</w:t>
      </w:r>
    </w:p>
    <w:p w:rsidR="00832721" w:rsidRPr="00F42DB0" w:rsidRDefault="007C4393" w:rsidP="00E40E51">
      <w:pPr>
        <w:pStyle w:val="Paragrafi"/>
        <w:rPr>
          <w:szCs w:val="22"/>
        </w:rPr>
      </w:pPr>
      <w:r w:rsidRPr="00F42DB0">
        <w:rPr>
          <w:szCs w:val="22"/>
        </w:rPr>
        <w:t xml:space="preserve">3. </w:t>
      </w:r>
      <w:r w:rsidR="00832721" w:rsidRPr="00F42DB0">
        <w:rPr>
          <w:szCs w:val="22"/>
        </w:rPr>
        <w:t>Ngarkohen Ministria e Punës, Çështjeve Sociale dhe Shanseve të Barabarta dhe Shërbimi Kombëtar i Punësimit për zbatimin e këtij vendimi.</w:t>
      </w:r>
    </w:p>
    <w:p w:rsidR="00832721" w:rsidRPr="00F42DB0" w:rsidRDefault="00832721" w:rsidP="00E40E51">
      <w:pPr>
        <w:pStyle w:val="Paragrafi"/>
        <w:rPr>
          <w:szCs w:val="22"/>
        </w:rPr>
      </w:pPr>
      <w:r w:rsidRPr="00F42DB0">
        <w:rPr>
          <w:szCs w:val="22"/>
        </w:rPr>
        <w:t>4.</w:t>
      </w:r>
      <w:r w:rsidR="007C4393" w:rsidRPr="00F42DB0">
        <w:rPr>
          <w:szCs w:val="22"/>
        </w:rPr>
        <w:t xml:space="preserve"> </w:t>
      </w:r>
      <w:r w:rsidR="0030395C" w:rsidRPr="00F42DB0">
        <w:rPr>
          <w:szCs w:val="22"/>
        </w:rPr>
        <w:t>Vendimi nr.236, datë 27.2.2008</w:t>
      </w:r>
      <w:r w:rsidRPr="00F42DB0">
        <w:rPr>
          <w:szCs w:val="22"/>
        </w:rPr>
        <w:t xml:space="preserve"> i Këshillit</w:t>
      </w:r>
      <w:r w:rsidR="0030395C" w:rsidRPr="00F42DB0">
        <w:rPr>
          <w:szCs w:val="22"/>
        </w:rPr>
        <w:t xml:space="preserve"> të Ministrave</w:t>
      </w:r>
      <w:r w:rsidRPr="00F42DB0">
        <w:rPr>
          <w:szCs w:val="22"/>
        </w:rPr>
        <w:t xml:space="preserve"> “Për caktimin e nivelit bazë të së ardhurës nga papunësia”, shfuqizohet.</w:t>
      </w:r>
    </w:p>
    <w:p w:rsidR="00832721" w:rsidRPr="00F42DB0" w:rsidRDefault="00832721" w:rsidP="00E40E51">
      <w:pPr>
        <w:pStyle w:val="Paragrafi"/>
        <w:rPr>
          <w:szCs w:val="22"/>
        </w:rPr>
      </w:pPr>
      <w:r w:rsidRPr="00F42DB0">
        <w:rPr>
          <w:szCs w:val="22"/>
        </w:rPr>
        <w:t>Ky ven</w:t>
      </w:r>
      <w:r w:rsidR="007C4393" w:rsidRPr="00F42DB0">
        <w:rPr>
          <w:szCs w:val="22"/>
        </w:rPr>
        <w:t xml:space="preserve">dim hyn në fuqi pas botimit në Fletoren Zyrtare </w:t>
      </w:r>
      <w:r w:rsidRPr="00F42DB0">
        <w:rPr>
          <w:szCs w:val="22"/>
        </w:rPr>
        <w:t>dhe i shtrin efektet financiare nga data 1.5.2009.</w:t>
      </w:r>
    </w:p>
    <w:p w:rsidR="00832721" w:rsidRPr="00F42DB0" w:rsidRDefault="00832721" w:rsidP="00E40E51">
      <w:pPr>
        <w:pStyle w:val="Paragrafi"/>
        <w:rPr>
          <w:szCs w:val="22"/>
        </w:rPr>
      </w:pPr>
      <w:r w:rsidRPr="00F42DB0">
        <w:rPr>
          <w:szCs w:val="22"/>
        </w:rPr>
        <w:t> </w:t>
      </w:r>
    </w:p>
    <w:p w:rsidR="007C4393" w:rsidRPr="00F42DB0" w:rsidRDefault="007C4393" w:rsidP="00E40E51">
      <w:pPr>
        <w:pStyle w:val="Autoriteti"/>
        <w:keepNext w:val="0"/>
      </w:pPr>
      <w:r w:rsidRPr="00F42DB0">
        <w:t>KRYEMINISTRI</w:t>
      </w:r>
    </w:p>
    <w:p w:rsidR="007C4393" w:rsidRPr="00F42DB0" w:rsidRDefault="007C4393" w:rsidP="00E40E51">
      <w:pPr>
        <w:pStyle w:val="AutoritetiEmer"/>
      </w:pPr>
      <w:r w:rsidRPr="00F42DB0">
        <w:t>Sali Berisha</w:t>
      </w:r>
    </w:p>
    <w:p w:rsidR="00B11E2E" w:rsidRPr="00F42DB0" w:rsidRDefault="00B11E2E" w:rsidP="00E40E51">
      <w:pPr>
        <w:pStyle w:val="Paragrafi"/>
        <w:ind w:firstLine="0"/>
        <w:rPr>
          <w:szCs w:val="22"/>
        </w:rPr>
      </w:pPr>
    </w:p>
    <w:p w:rsidR="00B11E2E" w:rsidRPr="00F42DB0" w:rsidRDefault="00B11E2E" w:rsidP="00E40E51">
      <w:pPr>
        <w:pStyle w:val="Paragrafi"/>
        <w:rPr>
          <w:szCs w:val="22"/>
        </w:rPr>
      </w:pPr>
    </w:p>
    <w:p w:rsidR="00832721" w:rsidRPr="00F42DB0" w:rsidRDefault="007C4393" w:rsidP="00E40E51">
      <w:pPr>
        <w:pStyle w:val="Akti"/>
        <w:keepNext w:val="0"/>
      </w:pPr>
      <w:r w:rsidRPr="00F42DB0">
        <w:t>VENDI</w:t>
      </w:r>
      <w:r w:rsidR="00832721" w:rsidRPr="00F42DB0">
        <w:t>M</w:t>
      </w:r>
    </w:p>
    <w:p w:rsidR="00832721" w:rsidRPr="00F42DB0" w:rsidRDefault="00832721" w:rsidP="00E40E51">
      <w:pPr>
        <w:pStyle w:val="NumriData"/>
        <w:keepNext w:val="0"/>
        <w:rPr>
          <w:szCs w:val="22"/>
        </w:rPr>
      </w:pPr>
      <w:r w:rsidRPr="00F42DB0">
        <w:rPr>
          <w:szCs w:val="22"/>
        </w:rPr>
        <w:t>Nr.632, dat</w:t>
      </w:r>
      <w:r w:rsidR="003E27E4" w:rsidRPr="00F42DB0">
        <w:rPr>
          <w:szCs w:val="22"/>
        </w:rPr>
        <w:t>ë</w:t>
      </w:r>
      <w:r w:rsidRPr="00F42DB0">
        <w:rPr>
          <w:szCs w:val="22"/>
        </w:rPr>
        <w:t xml:space="preserve"> 11.6.2009</w:t>
      </w:r>
    </w:p>
    <w:p w:rsidR="007C4393" w:rsidRPr="00F42DB0" w:rsidRDefault="007C4393" w:rsidP="00E40E51">
      <w:pPr>
        <w:pStyle w:val="Paragrafi"/>
        <w:rPr>
          <w:szCs w:val="22"/>
        </w:rPr>
      </w:pPr>
    </w:p>
    <w:p w:rsidR="00832721" w:rsidRPr="00F42DB0" w:rsidRDefault="00832721" w:rsidP="00E40E51">
      <w:pPr>
        <w:pStyle w:val="Titulli"/>
        <w:keepNext w:val="0"/>
      </w:pPr>
      <w:r w:rsidRPr="00F42DB0">
        <w:t>PËR</w:t>
      </w:r>
      <w:r w:rsidR="007C4393" w:rsidRPr="00F42DB0">
        <w:t xml:space="preserve"> </w:t>
      </w:r>
      <w:r w:rsidRPr="00F42DB0">
        <w:t>MIRATIMIN E TARIFAVE TË PËRDORIMIT TË KULLOTAVE DHE LIVADHEVE PËR KULLOTJE DHE KOSITJE</w:t>
      </w:r>
    </w:p>
    <w:p w:rsidR="00832721" w:rsidRPr="00F42DB0" w:rsidRDefault="00832721" w:rsidP="00E40E51">
      <w:pPr>
        <w:pStyle w:val="Paragrafi"/>
        <w:rPr>
          <w:szCs w:val="22"/>
        </w:rPr>
      </w:pPr>
      <w:r w:rsidRPr="00F42DB0">
        <w:rPr>
          <w:szCs w:val="22"/>
        </w:rPr>
        <w:t> </w:t>
      </w:r>
    </w:p>
    <w:p w:rsidR="00832721" w:rsidRPr="00F42DB0" w:rsidRDefault="00832721" w:rsidP="00E40E51">
      <w:pPr>
        <w:pStyle w:val="Paragrafi"/>
        <w:rPr>
          <w:szCs w:val="22"/>
        </w:rPr>
      </w:pPr>
      <w:r w:rsidRPr="00F42DB0">
        <w:rPr>
          <w:szCs w:val="22"/>
        </w:rPr>
        <w:t xml:space="preserve">Në mbështetje të nenit 100 të Kushtetutës dhe të </w:t>
      </w:r>
      <w:r w:rsidR="0030395C" w:rsidRPr="00F42DB0">
        <w:rPr>
          <w:szCs w:val="22"/>
        </w:rPr>
        <w:t>neneve 15, pika 1, e 17, pika 5</w:t>
      </w:r>
      <w:r w:rsidRPr="00F42DB0">
        <w:rPr>
          <w:szCs w:val="22"/>
        </w:rPr>
        <w:t xml:space="preserve"> të</w:t>
      </w:r>
      <w:r w:rsidR="0030395C" w:rsidRPr="00F42DB0">
        <w:rPr>
          <w:szCs w:val="22"/>
        </w:rPr>
        <w:t xml:space="preserve"> ligjit nr.9693, datë 19.3.2007</w:t>
      </w:r>
      <w:r w:rsidRPr="00F42DB0">
        <w:rPr>
          <w:szCs w:val="22"/>
        </w:rPr>
        <w:t xml:space="preserve"> “Për fondin kullosor”,</w:t>
      </w:r>
      <w:r w:rsidR="00A22464" w:rsidRPr="00F42DB0">
        <w:rPr>
          <w:szCs w:val="22"/>
        </w:rPr>
        <w:t xml:space="preserve"> të ndryshuar, me propozimin e M</w:t>
      </w:r>
      <w:r w:rsidRPr="00F42DB0">
        <w:rPr>
          <w:szCs w:val="22"/>
        </w:rPr>
        <w:t>inistrit të Mjedisit, Pyjeve dhe Administrimit të Ujërave, Këshilli i Ministrave</w:t>
      </w:r>
    </w:p>
    <w:p w:rsidR="00832721" w:rsidRPr="00F42DB0" w:rsidRDefault="00832721" w:rsidP="00E40E51">
      <w:pPr>
        <w:pStyle w:val="Paragrafi"/>
        <w:rPr>
          <w:szCs w:val="22"/>
        </w:rPr>
      </w:pPr>
      <w:r w:rsidRPr="00F42DB0">
        <w:rPr>
          <w:szCs w:val="22"/>
        </w:rPr>
        <w:t> </w:t>
      </w:r>
    </w:p>
    <w:p w:rsidR="00832721" w:rsidRPr="00F42DB0" w:rsidRDefault="007C4393" w:rsidP="00E40E51">
      <w:pPr>
        <w:pStyle w:val="VENDOSI"/>
        <w:keepNext w:val="0"/>
      </w:pPr>
      <w:r w:rsidRPr="00F42DB0">
        <w:t>VENDOSI</w:t>
      </w:r>
      <w:r w:rsidR="00832721" w:rsidRPr="00F42DB0">
        <w:t>:</w:t>
      </w:r>
    </w:p>
    <w:p w:rsidR="00832721" w:rsidRPr="00F42DB0" w:rsidRDefault="00832721" w:rsidP="00E40E51">
      <w:pPr>
        <w:pStyle w:val="Paragrafi"/>
        <w:rPr>
          <w:szCs w:val="22"/>
        </w:rPr>
      </w:pPr>
      <w:r w:rsidRPr="00F42DB0">
        <w:rPr>
          <w:szCs w:val="22"/>
        </w:rPr>
        <w:t> </w:t>
      </w:r>
    </w:p>
    <w:p w:rsidR="00832721" w:rsidRPr="00F42DB0" w:rsidRDefault="00832721" w:rsidP="00E40E51">
      <w:pPr>
        <w:pStyle w:val="Paragrafi"/>
        <w:rPr>
          <w:szCs w:val="22"/>
        </w:rPr>
      </w:pPr>
      <w:r w:rsidRPr="00F42DB0">
        <w:rPr>
          <w:szCs w:val="22"/>
        </w:rPr>
        <w:t>1.</w:t>
      </w:r>
      <w:r w:rsidR="007C4393" w:rsidRPr="00F42DB0">
        <w:rPr>
          <w:szCs w:val="22"/>
        </w:rPr>
        <w:t xml:space="preserve"> </w:t>
      </w:r>
      <w:r w:rsidRPr="00F42DB0">
        <w:rPr>
          <w:szCs w:val="22"/>
        </w:rPr>
        <w:t>Miratimin e tarifave të përdorimit të kullotave dhe livadheve për kullotje dhe kositje, sipas tabelës, që i bashkëlidhet këtij vendimi.</w:t>
      </w:r>
    </w:p>
    <w:p w:rsidR="00832721" w:rsidRPr="00F42DB0" w:rsidRDefault="00832721" w:rsidP="00E40E51">
      <w:pPr>
        <w:pStyle w:val="Paragrafi"/>
        <w:rPr>
          <w:szCs w:val="22"/>
        </w:rPr>
      </w:pPr>
      <w:r w:rsidRPr="00F42DB0">
        <w:rPr>
          <w:szCs w:val="22"/>
        </w:rPr>
        <w:t>2. Ngarkohen  Ministria e Mjedisit, Pyjeve dhe Administrimit të Ujërave dhe organet e qeverisjes vendore për zbatimin e këtij vendimi.</w:t>
      </w:r>
    </w:p>
    <w:p w:rsidR="00832721" w:rsidRPr="00F42DB0" w:rsidRDefault="00832721" w:rsidP="00E40E51">
      <w:pPr>
        <w:pStyle w:val="Paragrafi"/>
        <w:rPr>
          <w:szCs w:val="22"/>
        </w:rPr>
      </w:pPr>
      <w:r w:rsidRPr="00F42DB0">
        <w:rPr>
          <w:szCs w:val="22"/>
        </w:rPr>
        <w:t>3.</w:t>
      </w:r>
      <w:r w:rsidR="007C4393" w:rsidRPr="00F42DB0">
        <w:rPr>
          <w:szCs w:val="22"/>
        </w:rPr>
        <w:t xml:space="preserve"> </w:t>
      </w:r>
      <w:r w:rsidR="0030395C" w:rsidRPr="00F42DB0">
        <w:rPr>
          <w:szCs w:val="22"/>
        </w:rPr>
        <w:t>Vendimi nr.887, datë 19.12.2007 i Këshillit të Ministrave</w:t>
      </w:r>
      <w:r w:rsidRPr="00F42DB0">
        <w:rPr>
          <w:szCs w:val="22"/>
        </w:rPr>
        <w:t xml:space="preserve"> “Për miratimin e tarifave të përdorimit të kullotave dhe livadheve shtetërore për kullotje dhe kositje”, shfuqizohet.</w:t>
      </w:r>
    </w:p>
    <w:p w:rsidR="00832721" w:rsidRPr="00F42DB0" w:rsidRDefault="00832721" w:rsidP="00E40E51">
      <w:pPr>
        <w:pStyle w:val="Paragrafi"/>
        <w:rPr>
          <w:szCs w:val="22"/>
        </w:rPr>
      </w:pPr>
      <w:r w:rsidRPr="00F42DB0">
        <w:rPr>
          <w:szCs w:val="22"/>
        </w:rPr>
        <w:t>Ky ven</w:t>
      </w:r>
      <w:r w:rsidR="007C4393" w:rsidRPr="00F42DB0">
        <w:rPr>
          <w:szCs w:val="22"/>
        </w:rPr>
        <w:t xml:space="preserve">dim hyn në fuqi pas botimit në </w:t>
      </w:r>
      <w:r w:rsidRPr="00F42DB0">
        <w:rPr>
          <w:szCs w:val="22"/>
        </w:rPr>
        <w:t xml:space="preserve">Fletoren </w:t>
      </w:r>
      <w:r w:rsidR="007C4393" w:rsidRPr="00F42DB0">
        <w:rPr>
          <w:szCs w:val="22"/>
        </w:rPr>
        <w:t>Zyrtare</w:t>
      </w:r>
      <w:r w:rsidRPr="00F42DB0">
        <w:rPr>
          <w:szCs w:val="22"/>
        </w:rPr>
        <w:t>.</w:t>
      </w:r>
    </w:p>
    <w:p w:rsidR="00832721" w:rsidRPr="00F42DB0" w:rsidRDefault="00832721" w:rsidP="00E40E51">
      <w:pPr>
        <w:pStyle w:val="Paragrafi"/>
        <w:rPr>
          <w:szCs w:val="22"/>
        </w:rPr>
      </w:pPr>
      <w:r w:rsidRPr="00F42DB0">
        <w:rPr>
          <w:szCs w:val="22"/>
        </w:rPr>
        <w:t> </w:t>
      </w:r>
    </w:p>
    <w:p w:rsidR="007C4393" w:rsidRPr="00F42DB0" w:rsidRDefault="007C4393" w:rsidP="00E40E51">
      <w:pPr>
        <w:pStyle w:val="Autoriteti"/>
        <w:keepNext w:val="0"/>
      </w:pPr>
      <w:r w:rsidRPr="00F42DB0">
        <w:t>KRYEMINISTRI</w:t>
      </w:r>
    </w:p>
    <w:p w:rsidR="007C4393" w:rsidRPr="00F42DB0" w:rsidRDefault="007C4393" w:rsidP="00E40E51">
      <w:pPr>
        <w:pStyle w:val="AutoritetiEmer"/>
      </w:pPr>
      <w:r w:rsidRPr="00F42DB0">
        <w:t>Sali Berisha</w:t>
      </w:r>
    </w:p>
    <w:p w:rsidR="00832721" w:rsidRPr="00F42DB0" w:rsidRDefault="00832721" w:rsidP="00E40E51">
      <w:pPr>
        <w:pStyle w:val="Paragrafi"/>
        <w:rPr>
          <w:szCs w:val="22"/>
        </w:rPr>
      </w:pPr>
    </w:p>
    <w:p w:rsidR="00607A32" w:rsidRPr="00F42DB0" w:rsidRDefault="00607A32" w:rsidP="00E40E51">
      <w:pPr>
        <w:pStyle w:val="Paragrafi"/>
        <w:rPr>
          <w:szCs w:val="22"/>
        </w:rPr>
      </w:pPr>
    </w:p>
    <w:p w:rsidR="00E81D59" w:rsidRPr="00F42DB0" w:rsidRDefault="00E81D59" w:rsidP="00E40E51">
      <w:pPr>
        <w:pStyle w:val="Paragrafi"/>
        <w:rPr>
          <w:szCs w:val="22"/>
        </w:rPr>
      </w:pPr>
    </w:p>
    <w:p w:rsidR="00607A32" w:rsidRPr="00F42DB0" w:rsidRDefault="00607A32" w:rsidP="00E40E51">
      <w:pPr>
        <w:pStyle w:val="TitulliTitull"/>
        <w:keepNext w:val="0"/>
      </w:pPr>
      <w:r w:rsidRPr="00F42DB0">
        <w:t>Tabela e tarifave t</w:t>
      </w:r>
      <w:r w:rsidR="003E27E4" w:rsidRPr="00F42DB0">
        <w:t>ë</w:t>
      </w:r>
      <w:r w:rsidRPr="00F42DB0">
        <w:t xml:space="preserve"> p</w:t>
      </w:r>
      <w:r w:rsidR="003E27E4" w:rsidRPr="00F42DB0">
        <w:t>ë</w:t>
      </w:r>
      <w:r w:rsidRPr="00F42DB0">
        <w:t>rdorimit t</w:t>
      </w:r>
      <w:r w:rsidR="003E27E4" w:rsidRPr="00F42DB0">
        <w:t>ë</w:t>
      </w:r>
      <w:r w:rsidRPr="00F42DB0">
        <w:t xml:space="preserve"> kullotave dhe livadheve p</w:t>
      </w:r>
      <w:r w:rsidR="003E27E4" w:rsidRPr="00F42DB0">
        <w:t>ë</w:t>
      </w:r>
      <w:r w:rsidRPr="00F42DB0">
        <w:t>r kullotje dhe kositje</w:t>
      </w:r>
    </w:p>
    <w:p w:rsidR="00607A32" w:rsidRPr="00F42DB0" w:rsidRDefault="00607A32" w:rsidP="00E40E51">
      <w:pPr>
        <w:pStyle w:val="TitulliTitull"/>
        <w:keepNext w:val="0"/>
      </w:pPr>
    </w:p>
    <w:p w:rsidR="00607A32" w:rsidRPr="00F42DB0" w:rsidRDefault="00607A32" w:rsidP="00E40E51">
      <w:pPr>
        <w:pStyle w:val="Paragrafi"/>
        <w:numPr>
          <w:ilvl w:val="0"/>
          <w:numId w:val="1"/>
        </w:numPr>
        <w:rPr>
          <w:szCs w:val="22"/>
        </w:rPr>
      </w:pPr>
      <w:r w:rsidRPr="00F42DB0">
        <w:rPr>
          <w:szCs w:val="22"/>
        </w:rPr>
        <w:t>Tarifat e kullotjes s</w:t>
      </w:r>
      <w:r w:rsidR="003E27E4" w:rsidRPr="00F42DB0">
        <w:rPr>
          <w:szCs w:val="22"/>
        </w:rPr>
        <w:t>ë</w:t>
      </w:r>
      <w:r w:rsidRPr="00F42DB0">
        <w:rPr>
          <w:szCs w:val="22"/>
        </w:rPr>
        <w:t xml:space="preserve"> bag</w:t>
      </w:r>
      <w:r w:rsidR="003E27E4" w:rsidRPr="00F42DB0">
        <w:rPr>
          <w:szCs w:val="22"/>
        </w:rPr>
        <w:t>ë</w:t>
      </w:r>
      <w:r w:rsidRPr="00F42DB0">
        <w:rPr>
          <w:szCs w:val="22"/>
        </w:rPr>
        <w:t>tive:</w:t>
      </w:r>
    </w:p>
    <w:p w:rsidR="00607A32" w:rsidRPr="00F42DB0" w:rsidRDefault="00607A32" w:rsidP="00E40E51">
      <w:pPr>
        <w:pStyle w:val="Paragrafi"/>
        <w:ind w:firstLine="0"/>
        <w:rPr>
          <w:szCs w:val="22"/>
        </w:rPr>
      </w:pPr>
    </w:p>
    <w:tbl>
      <w:tblPr>
        <w:tblStyle w:val="TableGrid"/>
        <w:tblW w:w="0" w:type="auto"/>
        <w:tblLook w:val="01E0" w:firstRow="1" w:lastRow="1" w:firstColumn="1" w:lastColumn="1" w:noHBand="0" w:noVBand="0"/>
      </w:tblPr>
      <w:tblGrid>
        <w:gridCol w:w="648"/>
        <w:gridCol w:w="2894"/>
        <w:gridCol w:w="1771"/>
        <w:gridCol w:w="1771"/>
        <w:gridCol w:w="1772"/>
      </w:tblGrid>
      <w:tr w:rsidR="00765CAD" w:rsidRPr="00F42DB0">
        <w:tc>
          <w:tcPr>
            <w:tcW w:w="648" w:type="dxa"/>
            <w:vMerge w:val="restart"/>
            <w:vAlign w:val="center"/>
          </w:tcPr>
          <w:p w:rsidR="00765CAD" w:rsidRPr="00F42DB0" w:rsidRDefault="00765CAD" w:rsidP="00E40E51">
            <w:pPr>
              <w:pStyle w:val="Paragrafi"/>
              <w:ind w:firstLine="0"/>
              <w:jc w:val="center"/>
              <w:rPr>
                <w:b/>
                <w:szCs w:val="22"/>
              </w:rPr>
            </w:pPr>
            <w:r w:rsidRPr="00F42DB0">
              <w:rPr>
                <w:b/>
                <w:szCs w:val="22"/>
              </w:rPr>
              <w:lastRenderedPageBreak/>
              <w:t>Nr.</w:t>
            </w:r>
          </w:p>
        </w:tc>
        <w:tc>
          <w:tcPr>
            <w:tcW w:w="2894" w:type="dxa"/>
            <w:vMerge w:val="restart"/>
            <w:vAlign w:val="center"/>
          </w:tcPr>
          <w:p w:rsidR="00765CAD" w:rsidRPr="00F42DB0" w:rsidRDefault="00765CAD" w:rsidP="00E40E51">
            <w:pPr>
              <w:pStyle w:val="Paragrafi"/>
              <w:ind w:firstLine="0"/>
              <w:jc w:val="center"/>
              <w:rPr>
                <w:b/>
                <w:szCs w:val="22"/>
              </w:rPr>
            </w:pPr>
            <w:r w:rsidRPr="00F42DB0">
              <w:rPr>
                <w:b/>
                <w:szCs w:val="22"/>
              </w:rPr>
              <w:t>Lloj</w:t>
            </w:r>
            <w:r w:rsidR="0030395C" w:rsidRPr="00F42DB0">
              <w:rPr>
                <w:b/>
                <w:szCs w:val="22"/>
              </w:rPr>
              <w:t>i</w:t>
            </w:r>
            <w:r w:rsidRPr="00F42DB0">
              <w:rPr>
                <w:b/>
                <w:szCs w:val="22"/>
              </w:rPr>
              <w:t xml:space="preserve"> i bag</w:t>
            </w:r>
            <w:r w:rsidR="003E27E4" w:rsidRPr="00F42DB0">
              <w:rPr>
                <w:b/>
                <w:szCs w:val="22"/>
              </w:rPr>
              <w:t>ë</w:t>
            </w:r>
            <w:r w:rsidRPr="00F42DB0">
              <w:rPr>
                <w:b/>
                <w:szCs w:val="22"/>
              </w:rPr>
              <w:t>tive</w:t>
            </w:r>
          </w:p>
        </w:tc>
        <w:tc>
          <w:tcPr>
            <w:tcW w:w="3542" w:type="dxa"/>
            <w:gridSpan w:val="2"/>
            <w:vAlign w:val="center"/>
          </w:tcPr>
          <w:p w:rsidR="00765CAD" w:rsidRPr="00F42DB0" w:rsidRDefault="00765CAD" w:rsidP="00E40E51">
            <w:pPr>
              <w:pStyle w:val="Paragrafi"/>
              <w:ind w:firstLine="0"/>
              <w:jc w:val="center"/>
              <w:rPr>
                <w:b/>
                <w:szCs w:val="22"/>
              </w:rPr>
            </w:pPr>
            <w:r w:rsidRPr="00F42DB0">
              <w:rPr>
                <w:b/>
                <w:szCs w:val="22"/>
              </w:rPr>
              <w:t>Tipi i kullot</w:t>
            </w:r>
            <w:r w:rsidR="003E27E4" w:rsidRPr="00F42DB0">
              <w:rPr>
                <w:b/>
                <w:szCs w:val="22"/>
              </w:rPr>
              <w:t>ë</w:t>
            </w:r>
            <w:r w:rsidRPr="00F42DB0">
              <w:rPr>
                <w:b/>
                <w:szCs w:val="22"/>
              </w:rPr>
              <w:t>s</w:t>
            </w:r>
          </w:p>
        </w:tc>
        <w:tc>
          <w:tcPr>
            <w:tcW w:w="1772" w:type="dxa"/>
            <w:vMerge w:val="restart"/>
            <w:vAlign w:val="center"/>
          </w:tcPr>
          <w:p w:rsidR="00765CAD" w:rsidRPr="00F42DB0" w:rsidRDefault="00765CAD" w:rsidP="00E40E51">
            <w:pPr>
              <w:pStyle w:val="Paragrafi"/>
              <w:ind w:firstLine="0"/>
              <w:jc w:val="center"/>
              <w:rPr>
                <w:b/>
                <w:szCs w:val="22"/>
              </w:rPr>
            </w:pPr>
            <w:r w:rsidRPr="00F42DB0">
              <w:rPr>
                <w:b/>
                <w:szCs w:val="22"/>
              </w:rPr>
              <w:t>Pyje q</w:t>
            </w:r>
            <w:r w:rsidR="003E27E4" w:rsidRPr="00F42DB0">
              <w:rPr>
                <w:b/>
                <w:szCs w:val="22"/>
              </w:rPr>
              <w:t>ë</w:t>
            </w:r>
            <w:r w:rsidRPr="00F42DB0">
              <w:rPr>
                <w:b/>
                <w:szCs w:val="22"/>
              </w:rPr>
              <w:t xml:space="preserve"> kulloten Lek</w:t>
            </w:r>
            <w:r w:rsidR="003E27E4" w:rsidRPr="00F42DB0">
              <w:rPr>
                <w:b/>
                <w:szCs w:val="22"/>
              </w:rPr>
              <w:t>ë</w:t>
            </w:r>
            <w:r w:rsidRPr="00F42DB0">
              <w:rPr>
                <w:b/>
                <w:szCs w:val="22"/>
              </w:rPr>
              <w:t>/krer</w:t>
            </w:r>
            <w:r w:rsidR="003E27E4" w:rsidRPr="00F42DB0">
              <w:rPr>
                <w:b/>
                <w:szCs w:val="22"/>
              </w:rPr>
              <w:t>ë</w:t>
            </w:r>
          </w:p>
        </w:tc>
      </w:tr>
      <w:tr w:rsidR="00765CAD" w:rsidRPr="00F42DB0">
        <w:tc>
          <w:tcPr>
            <w:tcW w:w="648" w:type="dxa"/>
            <w:vMerge/>
          </w:tcPr>
          <w:p w:rsidR="00765CAD" w:rsidRPr="00F42DB0" w:rsidRDefault="00765CAD" w:rsidP="00E40E51">
            <w:pPr>
              <w:pStyle w:val="Paragrafi"/>
              <w:ind w:firstLine="0"/>
              <w:rPr>
                <w:szCs w:val="22"/>
              </w:rPr>
            </w:pPr>
          </w:p>
        </w:tc>
        <w:tc>
          <w:tcPr>
            <w:tcW w:w="2894" w:type="dxa"/>
            <w:vMerge/>
          </w:tcPr>
          <w:p w:rsidR="00765CAD" w:rsidRPr="00F42DB0" w:rsidRDefault="00765CAD" w:rsidP="00E40E51">
            <w:pPr>
              <w:pStyle w:val="Paragrafi"/>
              <w:ind w:firstLine="0"/>
              <w:rPr>
                <w:szCs w:val="22"/>
              </w:rPr>
            </w:pPr>
          </w:p>
        </w:tc>
        <w:tc>
          <w:tcPr>
            <w:tcW w:w="1771" w:type="dxa"/>
          </w:tcPr>
          <w:p w:rsidR="00765CAD" w:rsidRPr="00F42DB0" w:rsidRDefault="00765CAD" w:rsidP="00E40E51">
            <w:pPr>
              <w:pStyle w:val="Paragrafi"/>
              <w:ind w:firstLine="0"/>
              <w:jc w:val="center"/>
              <w:rPr>
                <w:b/>
                <w:szCs w:val="22"/>
              </w:rPr>
            </w:pPr>
            <w:r w:rsidRPr="00F42DB0">
              <w:rPr>
                <w:b/>
                <w:szCs w:val="22"/>
              </w:rPr>
              <w:t>Dim</w:t>
            </w:r>
            <w:r w:rsidR="003E27E4" w:rsidRPr="00F42DB0">
              <w:rPr>
                <w:b/>
                <w:szCs w:val="22"/>
              </w:rPr>
              <w:t>ë</w:t>
            </w:r>
            <w:r w:rsidRPr="00F42DB0">
              <w:rPr>
                <w:b/>
                <w:szCs w:val="22"/>
              </w:rPr>
              <w:t xml:space="preserve">rore </w:t>
            </w:r>
            <w:r w:rsidR="0030395C" w:rsidRPr="00F42DB0">
              <w:rPr>
                <w:b/>
                <w:szCs w:val="22"/>
              </w:rPr>
              <w:t>l</w:t>
            </w:r>
            <w:r w:rsidRPr="00F42DB0">
              <w:rPr>
                <w:b/>
                <w:szCs w:val="22"/>
              </w:rPr>
              <w:t>ek</w:t>
            </w:r>
            <w:r w:rsidR="003E27E4" w:rsidRPr="00F42DB0">
              <w:rPr>
                <w:b/>
                <w:szCs w:val="22"/>
              </w:rPr>
              <w:t>ë</w:t>
            </w:r>
            <w:r w:rsidRPr="00F42DB0">
              <w:rPr>
                <w:b/>
                <w:szCs w:val="22"/>
              </w:rPr>
              <w:t>/krer</w:t>
            </w:r>
            <w:r w:rsidR="003E27E4" w:rsidRPr="00F42DB0">
              <w:rPr>
                <w:b/>
                <w:szCs w:val="22"/>
              </w:rPr>
              <w:t>ë</w:t>
            </w:r>
          </w:p>
        </w:tc>
        <w:tc>
          <w:tcPr>
            <w:tcW w:w="1771" w:type="dxa"/>
          </w:tcPr>
          <w:p w:rsidR="00765CAD" w:rsidRPr="00F42DB0" w:rsidRDefault="00765CAD" w:rsidP="00E40E51">
            <w:pPr>
              <w:pStyle w:val="Paragrafi"/>
              <w:ind w:firstLine="0"/>
              <w:jc w:val="center"/>
              <w:rPr>
                <w:b/>
                <w:szCs w:val="22"/>
              </w:rPr>
            </w:pPr>
            <w:r w:rsidRPr="00F42DB0">
              <w:rPr>
                <w:b/>
                <w:szCs w:val="22"/>
              </w:rPr>
              <w:t>Verore lek</w:t>
            </w:r>
            <w:r w:rsidR="003E27E4" w:rsidRPr="00F42DB0">
              <w:rPr>
                <w:b/>
                <w:szCs w:val="22"/>
              </w:rPr>
              <w:t>ë</w:t>
            </w:r>
            <w:r w:rsidRPr="00F42DB0">
              <w:rPr>
                <w:b/>
                <w:szCs w:val="22"/>
              </w:rPr>
              <w:t>/krer</w:t>
            </w:r>
            <w:r w:rsidR="003E27E4" w:rsidRPr="00F42DB0">
              <w:rPr>
                <w:b/>
                <w:szCs w:val="22"/>
              </w:rPr>
              <w:t>ë</w:t>
            </w:r>
          </w:p>
        </w:tc>
        <w:tc>
          <w:tcPr>
            <w:tcW w:w="1772" w:type="dxa"/>
            <w:vMerge/>
          </w:tcPr>
          <w:p w:rsidR="00765CAD" w:rsidRPr="00F42DB0" w:rsidRDefault="00765CAD" w:rsidP="00E40E51">
            <w:pPr>
              <w:pStyle w:val="Paragrafi"/>
              <w:ind w:firstLine="0"/>
              <w:rPr>
                <w:szCs w:val="22"/>
              </w:rPr>
            </w:pPr>
          </w:p>
        </w:tc>
      </w:tr>
      <w:tr w:rsidR="00765CAD" w:rsidRPr="00F42DB0">
        <w:tc>
          <w:tcPr>
            <w:tcW w:w="648" w:type="dxa"/>
          </w:tcPr>
          <w:p w:rsidR="00765CAD" w:rsidRPr="00F42DB0" w:rsidRDefault="004A3DB9" w:rsidP="00E40E51">
            <w:pPr>
              <w:pStyle w:val="Paragrafi"/>
              <w:ind w:firstLine="0"/>
              <w:rPr>
                <w:szCs w:val="22"/>
              </w:rPr>
            </w:pPr>
            <w:r w:rsidRPr="00F42DB0">
              <w:rPr>
                <w:szCs w:val="22"/>
              </w:rPr>
              <w:t>1</w:t>
            </w:r>
            <w:r w:rsidR="0030395C" w:rsidRPr="00F42DB0">
              <w:rPr>
                <w:szCs w:val="22"/>
              </w:rPr>
              <w:t>.</w:t>
            </w:r>
          </w:p>
        </w:tc>
        <w:tc>
          <w:tcPr>
            <w:tcW w:w="2894" w:type="dxa"/>
          </w:tcPr>
          <w:p w:rsidR="00765CAD" w:rsidRPr="00F42DB0" w:rsidRDefault="004A3DB9" w:rsidP="00E40E51">
            <w:pPr>
              <w:pStyle w:val="Paragrafi"/>
              <w:ind w:firstLine="0"/>
              <w:rPr>
                <w:szCs w:val="22"/>
              </w:rPr>
            </w:pPr>
            <w:r w:rsidRPr="00F42DB0">
              <w:rPr>
                <w:szCs w:val="22"/>
              </w:rPr>
              <w:t>Dhen</w:t>
            </w:r>
          </w:p>
        </w:tc>
        <w:tc>
          <w:tcPr>
            <w:tcW w:w="1771" w:type="dxa"/>
          </w:tcPr>
          <w:p w:rsidR="00765CAD" w:rsidRPr="00F42DB0" w:rsidRDefault="004A3DB9" w:rsidP="00E40E51">
            <w:pPr>
              <w:pStyle w:val="Paragrafi"/>
              <w:ind w:firstLine="0"/>
              <w:rPr>
                <w:szCs w:val="22"/>
              </w:rPr>
            </w:pPr>
            <w:r w:rsidRPr="00F42DB0">
              <w:rPr>
                <w:szCs w:val="22"/>
              </w:rPr>
              <w:t>100</w:t>
            </w:r>
          </w:p>
        </w:tc>
        <w:tc>
          <w:tcPr>
            <w:tcW w:w="1771" w:type="dxa"/>
          </w:tcPr>
          <w:p w:rsidR="00765CAD" w:rsidRPr="00F42DB0" w:rsidRDefault="004A3DB9" w:rsidP="00E40E51">
            <w:pPr>
              <w:pStyle w:val="Paragrafi"/>
              <w:ind w:firstLine="0"/>
              <w:rPr>
                <w:szCs w:val="22"/>
              </w:rPr>
            </w:pPr>
            <w:r w:rsidRPr="00F42DB0">
              <w:rPr>
                <w:szCs w:val="22"/>
              </w:rPr>
              <w:t>100</w:t>
            </w:r>
          </w:p>
        </w:tc>
        <w:tc>
          <w:tcPr>
            <w:tcW w:w="1772" w:type="dxa"/>
          </w:tcPr>
          <w:p w:rsidR="00765CAD" w:rsidRPr="00F42DB0" w:rsidRDefault="004A3DB9" w:rsidP="00E40E51">
            <w:pPr>
              <w:pStyle w:val="Paragrafi"/>
              <w:ind w:firstLine="0"/>
              <w:rPr>
                <w:szCs w:val="22"/>
              </w:rPr>
            </w:pPr>
            <w:r w:rsidRPr="00F42DB0">
              <w:rPr>
                <w:szCs w:val="22"/>
              </w:rPr>
              <w:t>50</w:t>
            </w:r>
          </w:p>
        </w:tc>
      </w:tr>
      <w:tr w:rsidR="00765CAD" w:rsidRPr="00F42DB0">
        <w:tc>
          <w:tcPr>
            <w:tcW w:w="648" w:type="dxa"/>
          </w:tcPr>
          <w:p w:rsidR="00765CAD" w:rsidRPr="00F42DB0" w:rsidRDefault="004A3DB9" w:rsidP="00E40E51">
            <w:pPr>
              <w:pStyle w:val="Paragrafi"/>
              <w:ind w:firstLine="0"/>
              <w:rPr>
                <w:szCs w:val="22"/>
              </w:rPr>
            </w:pPr>
            <w:r w:rsidRPr="00F42DB0">
              <w:rPr>
                <w:szCs w:val="22"/>
              </w:rPr>
              <w:t>2</w:t>
            </w:r>
            <w:r w:rsidR="0030395C" w:rsidRPr="00F42DB0">
              <w:rPr>
                <w:szCs w:val="22"/>
              </w:rPr>
              <w:t>.</w:t>
            </w:r>
          </w:p>
        </w:tc>
        <w:tc>
          <w:tcPr>
            <w:tcW w:w="2894" w:type="dxa"/>
          </w:tcPr>
          <w:p w:rsidR="00765CAD" w:rsidRPr="00F42DB0" w:rsidRDefault="004A3DB9" w:rsidP="00E40E51">
            <w:pPr>
              <w:pStyle w:val="Paragrafi"/>
              <w:ind w:firstLine="0"/>
              <w:rPr>
                <w:szCs w:val="22"/>
              </w:rPr>
            </w:pPr>
            <w:r w:rsidRPr="00F42DB0">
              <w:rPr>
                <w:szCs w:val="22"/>
              </w:rPr>
              <w:t>Dhi</w:t>
            </w:r>
          </w:p>
        </w:tc>
        <w:tc>
          <w:tcPr>
            <w:tcW w:w="1771" w:type="dxa"/>
          </w:tcPr>
          <w:p w:rsidR="00765CAD" w:rsidRPr="00F42DB0" w:rsidRDefault="004A3DB9" w:rsidP="00E40E51">
            <w:pPr>
              <w:pStyle w:val="Paragrafi"/>
              <w:ind w:firstLine="0"/>
              <w:rPr>
                <w:szCs w:val="22"/>
              </w:rPr>
            </w:pPr>
            <w:r w:rsidRPr="00F42DB0">
              <w:rPr>
                <w:szCs w:val="22"/>
              </w:rPr>
              <w:t>100</w:t>
            </w:r>
          </w:p>
        </w:tc>
        <w:tc>
          <w:tcPr>
            <w:tcW w:w="1771" w:type="dxa"/>
          </w:tcPr>
          <w:p w:rsidR="00765CAD" w:rsidRPr="00F42DB0" w:rsidRDefault="004A3DB9" w:rsidP="00E40E51">
            <w:pPr>
              <w:pStyle w:val="Paragrafi"/>
              <w:ind w:firstLine="0"/>
              <w:rPr>
                <w:szCs w:val="22"/>
              </w:rPr>
            </w:pPr>
            <w:r w:rsidRPr="00F42DB0">
              <w:rPr>
                <w:szCs w:val="22"/>
              </w:rPr>
              <w:t>80</w:t>
            </w:r>
          </w:p>
        </w:tc>
        <w:tc>
          <w:tcPr>
            <w:tcW w:w="1772" w:type="dxa"/>
          </w:tcPr>
          <w:p w:rsidR="00765CAD" w:rsidRPr="00F42DB0" w:rsidRDefault="004A3DB9" w:rsidP="00E40E51">
            <w:pPr>
              <w:pStyle w:val="Paragrafi"/>
              <w:ind w:firstLine="0"/>
              <w:rPr>
                <w:szCs w:val="22"/>
              </w:rPr>
            </w:pPr>
            <w:r w:rsidRPr="00F42DB0">
              <w:rPr>
                <w:szCs w:val="22"/>
              </w:rPr>
              <w:t>100</w:t>
            </w:r>
          </w:p>
        </w:tc>
      </w:tr>
      <w:tr w:rsidR="00765CAD" w:rsidRPr="00F42DB0">
        <w:tc>
          <w:tcPr>
            <w:tcW w:w="648" w:type="dxa"/>
          </w:tcPr>
          <w:p w:rsidR="00765CAD" w:rsidRPr="00F42DB0" w:rsidRDefault="004A3DB9" w:rsidP="00E40E51">
            <w:pPr>
              <w:pStyle w:val="Paragrafi"/>
              <w:ind w:firstLine="0"/>
              <w:rPr>
                <w:szCs w:val="22"/>
              </w:rPr>
            </w:pPr>
            <w:r w:rsidRPr="00F42DB0">
              <w:rPr>
                <w:szCs w:val="22"/>
              </w:rPr>
              <w:t>3</w:t>
            </w:r>
            <w:r w:rsidR="0030395C" w:rsidRPr="00F42DB0">
              <w:rPr>
                <w:szCs w:val="22"/>
              </w:rPr>
              <w:t>.</w:t>
            </w:r>
          </w:p>
        </w:tc>
        <w:tc>
          <w:tcPr>
            <w:tcW w:w="2894" w:type="dxa"/>
          </w:tcPr>
          <w:p w:rsidR="00765CAD" w:rsidRPr="00F42DB0" w:rsidRDefault="004A3DB9" w:rsidP="00E40E51">
            <w:pPr>
              <w:pStyle w:val="Paragrafi"/>
              <w:ind w:firstLine="0"/>
              <w:rPr>
                <w:szCs w:val="22"/>
              </w:rPr>
            </w:pPr>
            <w:r w:rsidRPr="00F42DB0">
              <w:rPr>
                <w:szCs w:val="22"/>
              </w:rPr>
              <w:t>Gjedh</w:t>
            </w:r>
          </w:p>
        </w:tc>
        <w:tc>
          <w:tcPr>
            <w:tcW w:w="1771" w:type="dxa"/>
          </w:tcPr>
          <w:p w:rsidR="00765CAD" w:rsidRPr="00F42DB0" w:rsidRDefault="004A3DB9" w:rsidP="00E40E51">
            <w:pPr>
              <w:pStyle w:val="Paragrafi"/>
              <w:ind w:firstLine="0"/>
              <w:rPr>
                <w:szCs w:val="22"/>
              </w:rPr>
            </w:pPr>
            <w:r w:rsidRPr="00F42DB0">
              <w:rPr>
                <w:szCs w:val="22"/>
              </w:rPr>
              <w:t>800</w:t>
            </w:r>
          </w:p>
        </w:tc>
        <w:tc>
          <w:tcPr>
            <w:tcW w:w="1771" w:type="dxa"/>
          </w:tcPr>
          <w:p w:rsidR="00765CAD" w:rsidRPr="00F42DB0" w:rsidRDefault="004A3DB9" w:rsidP="00E40E51">
            <w:pPr>
              <w:pStyle w:val="Paragrafi"/>
              <w:ind w:firstLine="0"/>
              <w:rPr>
                <w:szCs w:val="22"/>
              </w:rPr>
            </w:pPr>
            <w:r w:rsidRPr="00F42DB0">
              <w:rPr>
                <w:szCs w:val="22"/>
              </w:rPr>
              <w:t>800</w:t>
            </w:r>
          </w:p>
        </w:tc>
        <w:tc>
          <w:tcPr>
            <w:tcW w:w="1772" w:type="dxa"/>
          </w:tcPr>
          <w:p w:rsidR="00765CAD" w:rsidRPr="00F42DB0" w:rsidRDefault="004A3DB9" w:rsidP="00E40E51">
            <w:pPr>
              <w:pStyle w:val="Paragrafi"/>
              <w:ind w:firstLine="0"/>
              <w:rPr>
                <w:szCs w:val="22"/>
              </w:rPr>
            </w:pPr>
            <w:r w:rsidRPr="00F42DB0">
              <w:rPr>
                <w:szCs w:val="22"/>
              </w:rPr>
              <w:t>60</w:t>
            </w:r>
          </w:p>
        </w:tc>
      </w:tr>
      <w:tr w:rsidR="00765CAD" w:rsidRPr="00F42DB0">
        <w:tc>
          <w:tcPr>
            <w:tcW w:w="648" w:type="dxa"/>
          </w:tcPr>
          <w:p w:rsidR="00765CAD" w:rsidRPr="00F42DB0" w:rsidRDefault="004A3DB9" w:rsidP="00E40E51">
            <w:pPr>
              <w:pStyle w:val="Paragrafi"/>
              <w:ind w:firstLine="0"/>
              <w:rPr>
                <w:szCs w:val="22"/>
              </w:rPr>
            </w:pPr>
            <w:r w:rsidRPr="00F42DB0">
              <w:rPr>
                <w:szCs w:val="22"/>
              </w:rPr>
              <w:t>4</w:t>
            </w:r>
            <w:r w:rsidR="0030395C" w:rsidRPr="00F42DB0">
              <w:rPr>
                <w:szCs w:val="22"/>
              </w:rPr>
              <w:t>.</w:t>
            </w:r>
          </w:p>
        </w:tc>
        <w:tc>
          <w:tcPr>
            <w:tcW w:w="2894" w:type="dxa"/>
          </w:tcPr>
          <w:p w:rsidR="00765CAD" w:rsidRPr="00F42DB0" w:rsidRDefault="004A3DB9" w:rsidP="00E40E51">
            <w:pPr>
              <w:pStyle w:val="Paragrafi"/>
              <w:ind w:firstLine="0"/>
              <w:rPr>
                <w:szCs w:val="22"/>
              </w:rPr>
            </w:pPr>
            <w:r w:rsidRPr="00F42DB0">
              <w:rPr>
                <w:szCs w:val="22"/>
              </w:rPr>
              <w:t>Nj</w:t>
            </w:r>
            <w:r w:rsidR="003E27E4" w:rsidRPr="00F42DB0">
              <w:rPr>
                <w:szCs w:val="22"/>
              </w:rPr>
              <w:t>ë</w:t>
            </w:r>
            <w:r w:rsidRPr="00F42DB0">
              <w:rPr>
                <w:szCs w:val="22"/>
              </w:rPr>
              <w:t>thundrak</w:t>
            </w:r>
          </w:p>
        </w:tc>
        <w:tc>
          <w:tcPr>
            <w:tcW w:w="1771" w:type="dxa"/>
          </w:tcPr>
          <w:p w:rsidR="00765CAD" w:rsidRPr="00F42DB0" w:rsidRDefault="004A3DB9" w:rsidP="00E40E51">
            <w:pPr>
              <w:pStyle w:val="Paragrafi"/>
              <w:ind w:firstLine="0"/>
              <w:rPr>
                <w:szCs w:val="22"/>
              </w:rPr>
            </w:pPr>
            <w:r w:rsidRPr="00F42DB0">
              <w:rPr>
                <w:szCs w:val="22"/>
              </w:rPr>
              <w:t>800</w:t>
            </w:r>
          </w:p>
        </w:tc>
        <w:tc>
          <w:tcPr>
            <w:tcW w:w="1771" w:type="dxa"/>
          </w:tcPr>
          <w:p w:rsidR="00765CAD" w:rsidRPr="00F42DB0" w:rsidRDefault="004A3DB9" w:rsidP="00E40E51">
            <w:pPr>
              <w:pStyle w:val="Paragrafi"/>
              <w:ind w:firstLine="0"/>
              <w:rPr>
                <w:szCs w:val="22"/>
              </w:rPr>
            </w:pPr>
            <w:r w:rsidRPr="00F42DB0">
              <w:rPr>
                <w:szCs w:val="22"/>
              </w:rPr>
              <w:t>800</w:t>
            </w:r>
          </w:p>
        </w:tc>
        <w:tc>
          <w:tcPr>
            <w:tcW w:w="1772" w:type="dxa"/>
          </w:tcPr>
          <w:p w:rsidR="00765CAD" w:rsidRPr="00F42DB0" w:rsidRDefault="004A3DB9" w:rsidP="00E40E51">
            <w:pPr>
              <w:pStyle w:val="Paragrafi"/>
              <w:ind w:firstLine="0"/>
              <w:rPr>
                <w:szCs w:val="22"/>
              </w:rPr>
            </w:pPr>
            <w:r w:rsidRPr="00F42DB0">
              <w:rPr>
                <w:szCs w:val="22"/>
              </w:rPr>
              <w:t>60</w:t>
            </w:r>
          </w:p>
        </w:tc>
      </w:tr>
    </w:tbl>
    <w:p w:rsidR="00765CAD" w:rsidRPr="00F42DB0" w:rsidRDefault="00765CAD" w:rsidP="00E40E51">
      <w:pPr>
        <w:pStyle w:val="Paragrafi"/>
        <w:ind w:firstLine="0"/>
        <w:rPr>
          <w:szCs w:val="22"/>
        </w:rPr>
      </w:pPr>
    </w:p>
    <w:p w:rsidR="00607A32" w:rsidRPr="00F42DB0" w:rsidRDefault="00C11EEA" w:rsidP="00E40E51">
      <w:pPr>
        <w:pStyle w:val="Paragrafi"/>
        <w:rPr>
          <w:szCs w:val="22"/>
        </w:rPr>
      </w:pPr>
      <w:r w:rsidRPr="00F42DB0">
        <w:rPr>
          <w:szCs w:val="22"/>
        </w:rPr>
        <w:t>b)</w:t>
      </w:r>
      <w:r w:rsidR="00957048" w:rsidRPr="00F42DB0">
        <w:rPr>
          <w:szCs w:val="22"/>
        </w:rPr>
        <w:t xml:space="preserve"> </w:t>
      </w:r>
      <w:r w:rsidRPr="00F42DB0">
        <w:rPr>
          <w:szCs w:val="22"/>
        </w:rPr>
        <w:t>Tarifat e kositjes s</w:t>
      </w:r>
      <w:r w:rsidR="003E27E4" w:rsidRPr="00F42DB0">
        <w:rPr>
          <w:szCs w:val="22"/>
        </w:rPr>
        <w:t>ë</w:t>
      </w:r>
      <w:r w:rsidRPr="00F42DB0">
        <w:rPr>
          <w:szCs w:val="22"/>
        </w:rPr>
        <w:t xml:space="preserve"> barit dhe krasitjes s</w:t>
      </w:r>
      <w:r w:rsidR="003E27E4" w:rsidRPr="00F42DB0">
        <w:rPr>
          <w:szCs w:val="22"/>
        </w:rPr>
        <w:t>ë</w:t>
      </w:r>
      <w:r w:rsidRPr="00F42DB0">
        <w:rPr>
          <w:szCs w:val="22"/>
        </w:rPr>
        <w:t xml:space="preserve"> drur</w:t>
      </w:r>
      <w:r w:rsidR="003E27E4" w:rsidRPr="00F42DB0">
        <w:rPr>
          <w:szCs w:val="22"/>
        </w:rPr>
        <w:t>ë</w:t>
      </w:r>
      <w:r w:rsidRPr="00F42DB0">
        <w:rPr>
          <w:szCs w:val="22"/>
        </w:rPr>
        <w:t>ve pyjor</w:t>
      </w:r>
      <w:r w:rsidR="0030395C" w:rsidRPr="00F42DB0">
        <w:rPr>
          <w:szCs w:val="22"/>
        </w:rPr>
        <w:t>ë</w:t>
      </w:r>
      <w:r w:rsidRPr="00F42DB0">
        <w:rPr>
          <w:szCs w:val="22"/>
        </w:rPr>
        <w:t xml:space="preserve"> p</w:t>
      </w:r>
      <w:r w:rsidR="003E27E4" w:rsidRPr="00F42DB0">
        <w:rPr>
          <w:szCs w:val="22"/>
        </w:rPr>
        <w:t>ë</w:t>
      </w:r>
      <w:r w:rsidRPr="00F42DB0">
        <w:rPr>
          <w:szCs w:val="22"/>
        </w:rPr>
        <w:t>r gjedhe:</w:t>
      </w:r>
    </w:p>
    <w:p w:rsidR="00C11EEA" w:rsidRPr="00F42DB0" w:rsidRDefault="00C11EEA" w:rsidP="00E40E51">
      <w:pPr>
        <w:pStyle w:val="Paragrafi"/>
        <w:rPr>
          <w:szCs w:val="22"/>
        </w:rPr>
      </w:pPr>
    </w:p>
    <w:tbl>
      <w:tblPr>
        <w:tblStyle w:val="TableGrid"/>
        <w:tblW w:w="0" w:type="auto"/>
        <w:tblLook w:val="01E0" w:firstRow="1" w:lastRow="1" w:firstColumn="1" w:lastColumn="1" w:noHBand="0" w:noVBand="0"/>
      </w:tblPr>
      <w:tblGrid>
        <w:gridCol w:w="648"/>
        <w:gridCol w:w="2894"/>
        <w:gridCol w:w="1771"/>
        <w:gridCol w:w="1771"/>
        <w:gridCol w:w="1772"/>
      </w:tblGrid>
      <w:tr w:rsidR="00C11EEA" w:rsidRPr="00F42DB0">
        <w:tc>
          <w:tcPr>
            <w:tcW w:w="648" w:type="dxa"/>
            <w:vMerge w:val="restart"/>
            <w:vAlign w:val="center"/>
          </w:tcPr>
          <w:p w:rsidR="00C11EEA" w:rsidRPr="00F42DB0" w:rsidRDefault="00C11EEA" w:rsidP="00E40E51">
            <w:pPr>
              <w:pStyle w:val="Paragrafi"/>
              <w:ind w:firstLine="0"/>
              <w:jc w:val="center"/>
              <w:rPr>
                <w:b/>
                <w:szCs w:val="22"/>
              </w:rPr>
            </w:pPr>
            <w:r w:rsidRPr="00F42DB0">
              <w:rPr>
                <w:b/>
                <w:szCs w:val="22"/>
              </w:rPr>
              <w:t>Nr.</w:t>
            </w:r>
          </w:p>
        </w:tc>
        <w:tc>
          <w:tcPr>
            <w:tcW w:w="2894" w:type="dxa"/>
            <w:vMerge w:val="restart"/>
            <w:vAlign w:val="center"/>
          </w:tcPr>
          <w:p w:rsidR="00C11EEA" w:rsidRPr="00F42DB0" w:rsidRDefault="0030395C" w:rsidP="00E40E51">
            <w:pPr>
              <w:pStyle w:val="Paragrafi"/>
              <w:ind w:firstLine="0"/>
              <w:jc w:val="center"/>
              <w:rPr>
                <w:b/>
                <w:szCs w:val="22"/>
              </w:rPr>
            </w:pPr>
            <w:r w:rsidRPr="00F42DB0">
              <w:rPr>
                <w:b/>
                <w:szCs w:val="22"/>
              </w:rPr>
              <w:t>Emërtimi</w:t>
            </w:r>
          </w:p>
        </w:tc>
        <w:tc>
          <w:tcPr>
            <w:tcW w:w="3542" w:type="dxa"/>
            <w:gridSpan w:val="2"/>
            <w:vAlign w:val="center"/>
          </w:tcPr>
          <w:p w:rsidR="00C11EEA" w:rsidRPr="00F42DB0" w:rsidRDefault="00C11EEA" w:rsidP="00E40E51">
            <w:pPr>
              <w:pStyle w:val="Paragrafi"/>
              <w:ind w:firstLine="0"/>
              <w:jc w:val="center"/>
              <w:rPr>
                <w:b/>
                <w:szCs w:val="22"/>
              </w:rPr>
            </w:pPr>
            <w:r w:rsidRPr="00F42DB0">
              <w:rPr>
                <w:b/>
                <w:szCs w:val="22"/>
              </w:rPr>
              <w:t>Tipi i kullot</w:t>
            </w:r>
            <w:r w:rsidR="003E27E4" w:rsidRPr="00F42DB0">
              <w:rPr>
                <w:b/>
                <w:szCs w:val="22"/>
              </w:rPr>
              <w:t>ë</w:t>
            </w:r>
            <w:r w:rsidRPr="00F42DB0">
              <w:rPr>
                <w:b/>
                <w:szCs w:val="22"/>
              </w:rPr>
              <w:t>s</w:t>
            </w:r>
          </w:p>
        </w:tc>
        <w:tc>
          <w:tcPr>
            <w:tcW w:w="1772" w:type="dxa"/>
            <w:vMerge w:val="restart"/>
            <w:vAlign w:val="center"/>
          </w:tcPr>
          <w:p w:rsidR="00C11EEA" w:rsidRPr="00F42DB0" w:rsidRDefault="00C11EEA" w:rsidP="00E40E51">
            <w:pPr>
              <w:pStyle w:val="Paragrafi"/>
              <w:ind w:firstLine="0"/>
              <w:jc w:val="center"/>
              <w:rPr>
                <w:b/>
                <w:szCs w:val="22"/>
              </w:rPr>
            </w:pPr>
            <w:r w:rsidRPr="00F42DB0">
              <w:rPr>
                <w:b/>
                <w:szCs w:val="22"/>
              </w:rPr>
              <w:t>Pyje q</w:t>
            </w:r>
            <w:r w:rsidR="003E27E4" w:rsidRPr="00F42DB0">
              <w:rPr>
                <w:b/>
                <w:szCs w:val="22"/>
              </w:rPr>
              <w:t>ë</w:t>
            </w:r>
            <w:r w:rsidR="0030395C" w:rsidRPr="00F42DB0">
              <w:rPr>
                <w:b/>
                <w:szCs w:val="22"/>
              </w:rPr>
              <w:t xml:space="preserve"> kulloten l</w:t>
            </w:r>
            <w:r w:rsidRPr="00F42DB0">
              <w:rPr>
                <w:b/>
                <w:szCs w:val="22"/>
              </w:rPr>
              <w:t>ek</w:t>
            </w:r>
            <w:r w:rsidR="003E27E4" w:rsidRPr="00F42DB0">
              <w:rPr>
                <w:b/>
                <w:szCs w:val="22"/>
              </w:rPr>
              <w:t>ë</w:t>
            </w:r>
            <w:r w:rsidRPr="00F42DB0">
              <w:rPr>
                <w:b/>
                <w:szCs w:val="22"/>
              </w:rPr>
              <w:t>/</w:t>
            </w:r>
            <w:r w:rsidR="00BE0040" w:rsidRPr="00F42DB0">
              <w:rPr>
                <w:b/>
                <w:szCs w:val="22"/>
              </w:rPr>
              <w:t>dru</w:t>
            </w:r>
          </w:p>
        </w:tc>
      </w:tr>
      <w:tr w:rsidR="00C11EEA" w:rsidRPr="00F42DB0">
        <w:tc>
          <w:tcPr>
            <w:tcW w:w="648" w:type="dxa"/>
            <w:vMerge/>
          </w:tcPr>
          <w:p w:rsidR="00C11EEA" w:rsidRPr="00F42DB0" w:rsidRDefault="00C11EEA" w:rsidP="00E40E51">
            <w:pPr>
              <w:pStyle w:val="Paragrafi"/>
              <w:ind w:firstLine="0"/>
              <w:rPr>
                <w:szCs w:val="22"/>
              </w:rPr>
            </w:pPr>
          </w:p>
        </w:tc>
        <w:tc>
          <w:tcPr>
            <w:tcW w:w="2894" w:type="dxa"/>
            <w:vMerge/>
          </w:tcPr>
          <w:p w:rsidR="00C11EEA" w:rsidRPr="00F42DB0" w:rsidRDefault="00C11EEA" w:rsidP="00E40E51">
            <w:pPr>
              <w:pStyle w:val="Paragrafi"/>
              <w:ind w:firstLine="0"/>
              <w:rPr>
                <w:szCs w:val="22"/>
              </w:rPr>
            </w:pPr>
          </w:p>
        </w:tc>
        <w:tc>
          <w:tcPr>
            <w:tcW w:w="1771" w:type="dxa"/>
          </w:tcPr>
          <w:p w:rsidR="00C11EEA" w:rsidRPr="00F42DB0" w:rsidRDefault="00C11EEA" w:rsidP="00E40E51">
            <w:pPr>
              <w:pStyle w:val="Paragrafi"/>
              <w:ind w:firstLine="0"/>
              <w:jc w:val="center"/>
              <w:rPr>
                <w:b/>
                <w:szCs w:val="22"/>
              </w:rPr>
            </w:pPr>
            <w:r w:rsidRPr="00F42DB0">
              <w:rPr>
                <w:b/>
                <w:szCs w:val="22"/>
              </w:rPr>
              <w:t>Dim</w:t>
            </w:r>
            <w:r w:rsidR="003E27E4" w:rsidRPr="00F42DB0">
              <w:rPr>
                <w:b/>
                <w:szCs w:val="22"/>
              </w:rPr>
              <w:t>ë</w:t>
            </w:r>
            <w:r w:rsidRPr="00F42DB0">
              <w:rPr>
                <w:b/>
                <w:szCs w:val="22"/>
              </w:rPr>
              <w:t xml:space="preserve">rore </w:t>
            </w:r>
            <w:r w:rsidR="0030395C" w:rsidRPr="00F42DB0">
              <w:rPr>
                <w:b/>
                <w:szCs w:val="22"/>
              </w:rPr>
              <w:t>l</w:t>
            </w:r>
            <w:r w:rsidRPr="00F42DB0">
              <w:rPr>
                <w:b/>
                <w:szCs w:val="22"/>
              </w:rPr>
              <w:t>ek</w:t>
            </w:r>
            <w:r w:rsidR="003E27E4" w:rsidRPr="00F42DB0">
              <w:rPr>
                <w:b/>
                <w:szCs w:val="22"/>
              </w:rPr>
              <w:t>ë</w:t>
            </w:r>
            <w:r w:rsidRPr="00F42DB0">
              <w:rPr>
                <w:b/>
                <w:szCs w:val="22"/>
              </w:rPr>
              <w:t>/</w:t>
            </w:r>
            <w:r w:rsidR="00BE0040" w:rsidRPr="00F42DB0">
              <w:rPr>
                <w:b/>
                <w:szCs w:val="22"/>
              </w:rPr>
              <w:t>m</w:t>
            </w:r>
            <w:r w:rsidR="00BE0040" w:rsidRPr="00F42DB0">
              <w:rPr>
                <w:b/>
                <w:szCs w:val="22"/>
                <w:vertAlign w:val="superscript"/>
              </w:rPr>
              <w:t>2</w:t>
            </w:r>
          </w:p>
        </w:tc>
        <w:tc>
          <w:tcPr>
            <w:tcW w:w="1771" w:type="dxa"/>
          </w:tcPr>
          <w:p w:rsidR="00FC6BAA" w:rsidRPr="00F42DB0" w:rsidRDefault="00C11EEA" w:rsidP="00E40E51">
            <w:pPr>
              <w:pStyle w:val="Paragrafi"/>
              <w:ind w:firstLine="0"/>
              <w:jc w:val="center"/>
              <w:rPr>
                <w:b/>
                <w:szCs w:val="22"/>
              </w:rPr>
            </w:pPr>
            <w:r w:rsidRPr="00F42DB0">
              <w:rPr>
                <w:b/>
                <w:szCs w:val="22"/>
              </w:rPr>
              <w:t xml:space="preserve">Verore </w:t>
            </w:r>
          </w:p>
          <w:p w:rsidR="00C11EEA" w:rsidRPr="00F42DB0" w:rsidRDefault="00C11EEA" w:rsidP="00E40E51">
            <w:pPr>
              <w:pStyle w:val="Paragrafi"/>
              <w:ind w:firstLine="0"/>
              <w:jc w:val="center"/>
              <w:rPr>
                <w:b/>
                <w:szCs w:val="22"/>
              </w:rPr>
            </w:pPr>
            <w:r w:rsidRPr="00F42DB0">
              <w:rPr>
                <w:b/>
                <w:szCs w:val="22"/>
              </w:rPr>
              <w:t>lek</w:t>
            </w:r>
            <w:r w:rsidR="003E27E4" w:rsidRPr="00F42DB0">
              <w:rPr>
                <w:b/>
                <w:szCs w:val="22"/>
              </w:rPr>
              <w:t>ë</w:t>
            </w:r>
            <w:r w:rsidRPr="00F42DB0">
              <w:rPr>
                <w:b/>
                <w:szCs w:val="22"/>
              </w:rPr>
              <w:t>/</w:t>
            </w:r>
            <w:r w:rsidR="00BE0040" w:rsidRPr="00F42DB0">
              <w:rPr>
                <w:b/>
                <w:szCs w:val="22"/>
              </w:rPr>
              <w:t>m</w:t>
            </w:r>
            <w:r w:rsidR="00BE0040" w:rsidRPr="00F42DB0">
              <w:rPr>
                <w:b/>
                <w:szCs w:val="22"/>
                <w:vertAlign w:val="superscript"/>
              </w:rPr>
              <w:t>2</w:t>
            </w:r>
          </w:p>
        </w:tc>
        <w:tc>
          <w:tcPr>
            <w:tcW w:w="1772" w:type="dxa"/>
            <w:vMerge/>
          </w:tcPr>
          <w:p w:rsidR="00C11EEA" w:rsidRPr="00F42DB0" w:rsidRDefault="00C11EEA" w:rsidP="00E40E51">
            <w:pPr>
              <w:pStyle w:val="Paragrafi"/>
              <w:ind w:firstLine="0"/>
              <w:rPr>
                <w:szCs w:val="22"/>
              </w:rPr>
            </w:pPr>
          </w:p>
        </w:tc>
      </w:tr>
      <w:tr w:rsidR="00C11EEA" w:rsidRPr="00F42DB0">
        <w:tc>
          <w:tcPr>
            <w:tcW w:w="648" w:type="dxa"/>
          </w:tcPr>
          <w:p w:rsidR="00C11EEA" w:rsidRPr="00F42DB0" w:rsidRDefault="00C11EEA" w:rsidP="00E40E51">
            <w:pPr>
              <w:pStyle w:val="Paragrafi"/>
              <w:ind w:firstLine="0"/>
              <w:rPr>
                <w:szCs w:val="22"/>
              </w:rPr>
            </w:pPr>
            <w:r w:rsidRPr="00F42DB0">
              <w:rPr>
                <w:szCs w:val="22"/>
              </w:rPr>
              <w:t>1</w:t>
            </w:r>
            <w:r w:rsidR="0030395C" w:rsidRPr="00F42DB0">
              <w:rPr>
                <w:szCs w:val="22"/>
              </w:rPr>
              <w:t>.</w:t>
            </w:r>
          </w:p>
        </w:tc>
        <w:tc>
          <w:tcPr>
            <w:tcW w:w="2894" w:type="dxa"/>
          </w:tcPr>
          <w:p w:rsidR="00C11EEA" w:rsidRPr="00F42DB0" w:rsidRDefault="00210432" w:rsidP="00E40E51">
            <w:pPr>
              <w:pStyle w:val="Paragrafi"/>
              <w:ind w:firstLine="0"/>
              <w:rPr>
                <w:szCs w:val="22"/>
              </w:rPr>
            </w:pPr>
            <w:r w:rsidRPr="00F42DB0">
              <w:rPr>
                <w:szCs w:val="22"/>
              </w:rPr>
              <w:t xml:space="preserve">Kositje </w:t>
            </w:r>
            <w:smartTag w:uri="urn:schemas-microsoft-com:office:smarttags" w:element="City">
              <w:smartTag w:uri="urn:schemas-microsoft-com:office:smarttags" w:element="place">
                <w:r w:rsidRPr="00F42DB0">
                  <w:rPr>
                    <w:szCs w:val="22"/>
                  </w:rPr>
                  <w:t>bari</w:t>
                </w:r>
              </w:smartTag>
            </w:smartTag>
          </w:p>
        </w:tc>
        <w:tc>
          <w:tcPr>
            <w:tcW w:w="1771" w:type="dxa"/>
          </w:tcPr>
          <w:p w:rsidR="00C11EEA" w:rsidRPr="00F42DB0" w:rsidRDefault="00210432" w:rsidP="00E40E51">
            <w:pPr>
              <w:pStyle w:val="Paragrafi"/>
              <w:ind w:firstLine="0"/>
              <w:rPr>
                <w:szCs w:val="22"/>
              </w:rPr>
            </w:pPr>
            <w:r w:rsidRPr="00F42DB0">
              <w:rPr>
                <w:szCs w:val="22"/>
              </w:rPr>
              <w:t>0</w:t>
            </w:r>
          </w:p>
        </w:tc>
        <w:tc>
          <w:tcPr>
            <w:tcW w:w="1771" w:type="dxa"/>
          </w:tcPr>
          <w:p w:rsidR="00C11EEA" w:rsidRPr="00F42DB0" w:rsidRDefault="00210432" w:rsidP="00E40E51">
            <w:pPr>
              <w:pStyle w:val="Paragrafi"/>
              <w:ind w:firstLine="0"/>
              <w:rPr>
                <w:szCs w:val="22"/>
              </w:rPr>
            </w:pPr>
            <w:r w:rsidRPr="00F42DB0">
              <w:rPr>
                <w:szCs w:val="22"/>
              </w:rPr>
              <w:t>1</w:t>
            </w:r>
          </w:p>
        </w:tc>
        <w:tc>
          <w:tcPr>
            <w:tcW w:w="1772" w:type="dxa"/>
          </w:tcPr>
          <w:p w:rsidR="00C11EEA" w:rsidRPr="00F42DB0" w:rsidRDefault="00210432" w:rsidP="00E40E51">
            <w:pPr>
              <w:pStyle w:val="Paragrafi"/>
              <w:ind w:firstLine="0"/>
              <w:rPr>
                <w:szCs w:val="22"/>
              </w:rPr>
            </w:pPr>
            <w:r w:rsidRPr="00F42DB0">
              <w:rPr>
                <w:szCs w:val="22"/>
              </w:rPr>
              <w:t>10</w:t>
            </w:r>
          </w:p>
        </w:tc>
      </w:tr>
      <w:tr w:rsidR="00C11EEA" w:rsidRPr="00F42DB0">
        <w:tc>
          <w:tcPr>
            <w:tcW w:w="648" w:type="dxa"/>
          </w:tcPr>
          <w:p w:rsidR="00C11EEA" w:rsidRPr="00F42DB0" w:rsidRDefault="00C11EEA" w:rsidP="00E40E51">
            <w:pPr>
              <w:pStyle w:val="Paragrafi"/>
              <w:ind w:firstLine="0"/>
              <w:rPr>
                <w:szCs w:val="22"/>
              </w:rPr>
            </w:pPr>
            <w:r w:rsidRPr="00F42DB0">
              <w:rPr>
                <w:szCs w:val="22"/>
              </w:rPr>
              <w:t>2</w:t>
            </w:r>
            <w:r w:rsidR="0030395C" w:rsidRPr="00F42DB0">
              <w:rPr>
                <w:szCs w:val="22"/>
              </w:rPr>
              <w:t>.</w:t>
            </w:r>
          </w:p>
        </w:tc>
        <w:tc>
          <w:tcPr>
            <w:tcW w:w="2894" w:type="dxa"/>
          </w:tcPr>
          <w:p w:rsidR="00C11EEA" w:rsidRPr="00F42DB0" w:rsidRDefault="00210432" w:rsidP="00E40E51">
            <w:pPr>
              <w:pStyle w:val="Paragrafi"/>
              <w:ind w:firstLine="0"/>
              <w:rPr>
                <w:szCs w:val="22"/>
              </w:rPr>
            </w:pPr>
            <w:r w:rsidRPr="00F42DB0">
              <w:rPr>
                <w:szCs w:val="22"/>
              </w:rPr>
              <w:t>Krasitje gjethi</w:t>
            </w:r>
          </w:p>
        </w:tc>
        <w:tc>
          <w:tcPr>
            <w:tcW w:w="1771" w:type="dxa"/>
          </w:tcPr>
          <w:p w:rsidR="00C11EEA" w:rsidRPr="00F42DB0" w:rsidRDefault="00210432" w:rsidP="00E40E51">
            <w:pPr>
              <w:pStyle w:val="Paragrafi"/>
              <w:ind w:firstLine="0"/>
              <w:rPr>
                <w:szCs w:val="22"/>
              </w:rPr>
            </w:pPr>
            <w:r w:rsidRPr="00F42DB0">
              <w:rPr>
                <w:szCs w:val="22"/>
              </w:rPr>
              <w:t>0</w:t>
            </w:r>
          </w:p>
        </w:tc>
        <w:tc>
          <w:tcPr>
            <w:tcW w:w="1771" w:type="dxa"/>
          </w:tcPr>
          <w:p w:rsidR="00C11EEA" w:rsidRPr="00F42DB0" w:rsidRDefault="00210432" w:rsidP="00E40E51">
            <w:pPr>
              <w:pStyle w:val="Paragrafi"/>
              <w:ind w:firstLine="0"/>
              <w:rPr>
                <w:szCs w:val="22"/>
              </w:rPr>
            </w:pPr>
            <w:r w:rsidRPr="00F42DB0">
              <w:rPr>
                <w:szCs w:val="22"/>
              </w:rPr>
              <w:t>0</w:t>
            </w:r>
          </w:p>
        </w:tc>
        <w:tc>
          <w:tcPr>
            <w:tcW w:w="1772" w:type="dxa"/>
          </w:tcPr>
          <w:p w:rsidR="00C11EEA" w:rsidRPr="00F42DB0" w:rsidRDefault="00210432" w:rsidP="00E40E51">
            <w:pPr>
              <w:pStyle w:val="Paragrafi"/>
              <w:ind w:firstLine="0"/>
              <w:rPr>
                <w:szCs w:val="22"/>
              </w:rPr>
            </w:pPr>
            <w:r w:rsidRPr="00F42DB0">
              <w:rPr>
                <w:szCs w:val="22"/>
              </w:rPr>
              <w:t>10</w:t>
            </w:r>
          </w:p>
        </w:tc>
      </w:tr>
    </w:tbl>
    <w:p w:rsidR="00C11EEA" w:rsidRPr="00F42DB0" w:rsidRDefault="00C11EEA" w:rsidP="00E40E51">
      <w:pPr>
        <w:pStyle w:val="Paragrafi"/>
        <w:rPr>
          <w:szCs w:val="22"/>
        </w:rPr>
      </w:pPr>
    </w:p>
    <w:p w:rsidR="00607A32" w:rsidRPr="00F42DB0" w:rsidRDefault="00210432" w:rsidP="00E40E51">
      <w:pPr>
        <w:pStyle w:val="Paragrafi"/>
        <w:rPr>
          <w:szCs w:val="22"/>
        </w:rPr>
      </w:pPr>
      <w:r w:rsidRPr="00F42DB0">
        <w:rPr>
          <w:szCs w:val="22"/>
        </w:rPr>
        <w:t>c)</w:t>
      </w:r>
      <w:r w:rsidR="00036CFA" w:rsidRPr="00F42DB0">
        <w:rPr>
          <w:szCs w:val="22"/>
        </w:rPr>
        <w:t xml:space="preserve"> </w:t>
      </w:r>
      <w:r w:rsidRPr="00F42DB0">
        <w:rPr>
          <w:szCs w:val="22"/>
        </w:rPr>
        <w:t>Tarifat vjetore t</w:t>
      </w:r>
      <w:r w:rsidR="003E27E4" w:rsidRPr="00F42DB0">
        <w:rPr>
          <w:szCs w:val="22"/>
        </w:rPr>
        <w:t>ë</w:t>
      </w:r>
      <w:r w:rsidRPr="00F42DB0">
        <w:rPr>
          <w:szCs w:val="22"/>
        </w:rPr>
        <w:t xml:space="preserve"> p</w:t>
      </w:r>
      <w:r w:rsidR="003E27E4" w:rsidRPr="00F42DB0">
        <w:rPr>
          <w:szCs w:val="22"/>
        </w:rPr>
        <w:t>ë</w:t>
      </w:r>
      <w:r w:rsidRPr="00F42DB0">
        <w:rPr>
          <w:szCs w:val="22"/>
        </w:rPr>
        <w:t>rdorimit t</w:t>
      </w:r>
      <w:r w:rsidR="003E27E4" w:rsidRPr="00F42DB0">
        <w:rPr>
          <w:szCs w:val="22"/>
        </w:rPr>
        <w:t>ë</w:t>
      </w:r>
      <w:r w:rsidRPr="00F42DB0">
        <w:rPr>
          <w:szCs w:val="22"/>
        </w:rPr>
        <w:t xml:space="preserve"> sip</w:t>
      </w:r>
      <w:r w:rsidR="003E27E4" w:rsidRPr="00F42DB0">
        <w:rPr>
          <w:szCs w:val="22"/>
        </w:rPr>
        <w:t>ë</w:t>
      </w:r>
      <w:r w:rsidRPr="00F42DB0">
        <w:rPr>
          <w:szCs w:val="22"/>
        </w:rPr>
        <w:t>rfaqes s</w:t>
      </w:r>
      <w:r w:rsidR="003E27E4" w:rsidRPr="00F42DB0">
        <w:rPr>
          <w:szCs w:val="22"/>
        </w:rPr>
        <w:t>ë</w:t>
      </w:r>
      <w:r w:rsidRPr="00F42DB0">
        <w:rPr>
          <w:szCs w:val="22"/>
        </w:rPr>
        <w:t xml:space="preserve"> tok</w:t>
      </w:r>
      <w:r w:rsidR="003E27E4" w:rsidRPr="00F42DB0">
        <w:rPr>
          <w:szCs w:val="22"/>
        </w:rPr>
        <w:t>ë</w:t>
      </w:r>
      <w:r w:rsidRPr="00F42DB0">
        <w:rPr>
          <w:szCs w:val="22"/>
        </w:rPr>
        <w:t>s p</w:t>
      </w:r>
      <w:r w:rsidR="003E27E4" w:rsidRPr="00F42DB0">
        <w:rPr>
          <w:szCs w:val="22"/>
        </w:rPr>
        <w:t>ë</w:t>
      </w:r>
      <w:r w:rsidRPr="00F42DB0">
        <w:rPr>
          <w:szCs w:val="22"/>
        </w:rPr>
        <w:t>r nd</w:t>
      </w:r>
      <w:r w:rsidR="003E27E4" w:rsidRPr="00F42DB0">
        <w:rPr>
          <w:szCs w:val="22"/>
        </w:rPr>
        <w:t>ë</w:t>
      </w:r>
      <w:r w:rsidRPr="00F42DB0">
        <w:rPr>
          <w:szCs w:val="22"/>
        </w:rPr>
        <w:t>rtimet provizore n</w:t>
      </w:r>
      <w:r w:rsidR="003E27E4" w:rsidRPr="00F42DB0">
        <w:rPr>
          <w:szCs w:val="22"/>
        </w:rPr>
        <w:t>ë</w:t>
      </w:r>
      <w:r w:rsidRPr="00F42DB0">
        <w:rPr>
          <w:szCs w:val="22"/>
        </w:rPr>
        <w:t xml:space="preserve"> fondin kullosor nga fermer</w:t>
      </w:r>
      <w:r w:rsidR="003E27E4" w:rsidRPr="00F42DB0">
        <w:rPr>
          <w:szCs w:val="22"/>
        </w:rPr>
        <w:t>ë</w:t>
      </w:r>
      <w:r w:rsidRPr="00F42DB0">
        <w:rPr>
          <w:szCs w:val="22"/>
        </w:rPr>
        <w:t>t q</w:t>
      </w:r>
      <w:r w:rsidR="003E27E4" w:rsidRPr="00F42DB0">
        <w:rPr>
          <w:szCs w:val="22"/>
        </w:rPr>
        <w:t>ë</w:t>
      </w:r>
      <w:r w:rsidRPr="00F42DB0">
        <w:rPr>
          <w:szCs w:val="22"/>
        </w:rPr>
        <w:t xml:space="preserve"> mbar</w:t>
      </w:r>
      <w:r w:rsidR="003E27E4" w:rsidRPr="00F42DB0">
        <w:rPr>
          <w:szCs w:val="22"/>
        </w:rPr>
        <w:t>ë</w:t>
      </w:r>
      <w:r w:rsidRPr="00F42DB0">
        <w:rPr>
          <w:szCs w:val="22"/>
        </w:rPr>
        <w:t>shtojn</w:t>
      </w:r>
      <w:r w:rsidR="003E27E4" w:rsidRPr="00F42DB0">
        <w:rPr>
          <w:szCs w:val="22"/>
        </w:rPr>
        <w:t>ë</w:t>
      </w:r>
      <w:r w:rsidR="006A069E" w:rsidRPr="00F42DB0">
        <w:rPr>
          <w:szCs w:val="22"/>
        </w:rPr>
        <w:t xml:space="preserve"> b</w:t>
      </w:r>
      <w:r w:rsidRPr="00F42DB0">
        <w:rPr>
          <w:szCs w:val="22"/>
        </w:rPr>
        <w:t>ag</w:t>
      </w:r>
      <w:r w:rsidR="003E27E4" w:rsidRPr="00F42DB0">
        <w:rPr>
          <w:szCs w:val="22"/>
        </w:rPr>
        <w:t>ë</w:t>
      </w:r>
      <w:r w:rsidRPr="00F42DB0">
        <w:rPr>
          <w:szCs w:val="22"/>
        </w:rPr>
        <w:t>ti:</w:t>
      </w:r>
    </w:p>
    <w:p w:rsidR="00607A32" w:rsidRPr="00F42DB0" w:rsidRDefault="00607A32" w:rsidP="00E40E51">
      <w:pPr>
        <w:pStyle w:val="Paragrafi"/>
        <w:rPr>
          <w:szCs w:val="22"/>
        </w:rPr>
      </w:pPr>
    </w:p>
    <w:tbl>
      <w:tblPr>
        <w:tblStyle w:val="TableGrid"/>
        <w:tblW w:w="0" w:type="auto"/>
        <w:tblLook w:val="01E0" w:firstRow="1" w:lastRow="1" w:firstColumn="1" w:lastColumn="1" w:noHBand="0" w:noVBand="0"/>
      </w:tblPr>
      <w:tblGrid>
        <w:gridCol w:w="648"/>
        <w:gridCol w:w="2894"/>
        <w:gridCol w:w="1771"/>
        <w:gridCol w:w="1771"/>
        <w:gridCol w:w="1772"/>
      </w:tblGrid>
      <w:tr w:rsidR="00597515" w:rsidRPr="00F42DB0">
        <w:tc>
          <w:tcPr>
            <w:tcW w:w="648" w:type="dxa"/>
            <w:vMerge w:val="restart"/>
            <w:vAlign w:val="center"/>
          </w:tcPr>
          <w:p w:rsidR="00597515" w:rsidRPr="00F42DB0" w:rsidRDefault="00597515" w:rsidP="00E40E51">
            <w:pPr>
              <w:pStyle w:val="Paragrafi"/>
              <w:ind w:firstLine="0"/>
              <w:jc w:val="center"/>
              <w:rPr>
                <w:b/>
                <w:szCs w:val="22"/>
              </w:rPr>
            </w:pPr>
            <w:r w:rsidRPr="00F42DB0">
              <w:rPr>
                <w:b/>
                <w:szCs w:val="22"/>
              </w:rPr>
              <w:t>Nr.</w:t>
            </w:r>
          </w:p>
        </w:tc>
        <w:tc>
          <w:tcPr>
            <w:tcW w:w="2894" w:type="dxa"/>
            <w:vMerge w:val="restart"/>
            <w:vAlign w:val="center"/>
          </w:tcPr>
          <w:p w:rsidR="00597515" w:rsidRPr="00F42DB0" w:rsidRDefault="00432505" w:rsidP="00E40E51">
            <w:pPr>
              <w:pStyle w:val="Paragrafi"/>
              <w:ind w:firstLine="0"/>
              <w:jc w:val="center"/>
              <w:rPr>
                <w:b/>
                <w:szCs w:val="22"/>
              </w:rPr>
            </w:pPr>
            <w:r>
              <w:rPr>
                <w:b/>
                <w:szCs w:val="22"/>
              </w:rPr>
              <w:t>Llo</w:t>
            </w:r>
            <w:r w:rsidR="00AE62D0" w:rsidRPr="00F42DB0">
              <w:rPr>
                <w:b/>
                <w:szCs w:val="22"/>
              </w:rPr>
              <w:t>ji i ndërtimit</w:t>
            </w:r>
          </w:p>
        </w:tc>
        <w:tc>
          <w:tcPr>
            <w:tcW w:w="3542" w:type="dxa"/>
            <w:gridSpan w:val="2"/>
            <w:vAlign w:val="center"/>
          </w:tcPr>
          <w:p w:rsidR="00597515" w:rsidRPr="00F42DB0" w:rsidRDefault="00597515" w:rsidP="00E40E51">
            <w:pPr>
              <w:pStyle w:val="Paragrafi"/>
              <w:ind w:firstLine="0"/>
              <w:jc w:val="center"/>
              <w:rPr>
                <w:b/>
                <w:szCs w:val="22"/>
              </w:rPr>
            </w:pPr>
            <w:r w:rsidRPr="00F42DB0">
              <w:rPr>
                <w:b/>
                <w:szCs w:val="22"/>
              </w:rPr>
              <w:t>Tipi i kullot</w:t>
            </w:r>
            <w:r w:rsidR="003E27E4" w:rsidRPr="00F42DB0">
              <w:rPr>
                <w:b/>
                <w:szCs w:val="22"/>
              </w:rPr>
              <w:t>ë</w:t>
            </w:r>
            <w:r w:rsidRPr="00F42DB0">
              <w:rPr>
                <w:b/>
                <w:szCs w:val="22"/>
              </w:rPr>
              <w:t>s</w:t>
            </w:r>
          </w:p>
        </w:tc>
        <w:tc>
          <w:tcPr>
            <w:tcW w:w="1772" w:type="dxa"/>
            <w:vMerge w:val="restart"/>
            <w:vAlign w:val="center"/>
          </w:tcPr>
          <w:p w:rsidR="00597515" w:rsidRPr="00F42DB0" w:rsidRDefault="00597515" w:rsidP="00E40E51">
            <w:pPr>
              <w:pStyle w:val="Paragrafi"/>
              <w:ind w:firstLine="0"/>
              <w:jc w:val="center"/>
              <w:rPr>
                <w:b/>
                <w:szCs w:val="22"/>
              </w:rPr>
            </w:pPr>
            <w:r w:rsidRPr="00F42DB0">
              <w:rPr>
                <w:b/>
                <w:szCs w:val="22"/>
              </w:rPr>
              <w:t>Pyje q</w:t>
            </w:r>
            <w:r w:rsidR="003E27E4" w:rsidRPr="00F42DB0">
              <w:rPr>
                <w:b/>
                <w:szCs w:val="22"/>
              </w:rPr>
              <w:t>ë</w:t>
            </w:r>
            <w:r w:rsidR="0030395C" w:rsidRPr="00F42DB0">
              <w:rPr>
                <w:b/>
                <w:szCs w:val="22"/>
              </w:rPr>
              <w:t xml:space="preserve"> kulloten l</w:t>
            </w:r>
            <w:r w:rsidRPr="00F42DB0">
              <w:rPr>
                <w:b/>
                <w:szCs w:val="22"/>
              </w:rPr>
              <w:t>ek</w:t>
            </w:r>
            <w:r w:rsidR="003E27E4" w:rsidRPr="00F42DB0">
              <w:rPr>
                <w:b/>
                <w:szCs w:val="22"/>
              </w:rPr>
              <w:t>ë</w:t>
            </w:r>
            <w:r w:rsidRPr="00F42DB0">
              <w:rPr>
                <w:b/>
                <w:szCs w:val="22"/>
              </w:rPr>
              <w:t>/</w:t>
            </w:r>
            <w:r w:rsidR="00911D4A" w:rsidRPr="00F42DB0">
              <w:rPr>
                <w:b/>
                <w:szCs w:val="22"/>
              </w:rPr>
              <w:t>m</w:t>
            </w:r>
            <w:r w:rsidR="00911D4A" w:rsidRPr="00F42DB0">
              <w:rPr>
                <w:b/>
                <w:szCs w:val="22"/>
                <w:vertAlign w:val="superscript"/>
              </w:rPr>
              <w:t>2</w:t>
            </w:r>
            <w:r w:rsidR="00911D4A" w:rsidRPr="00F42DB0">
              <w:rPr>
                <w:b/>
                <w:szCs w:val="22"/>
              </w:rPr>
              <w:t>/vit</w:t>
            </w:r>
          </w:p>
        </w:tc>
      </w:tr>
      <w:tr w:rsidR="00597515" w:rsidRPr="00F42DB0">
        <w:tc>
          <w:tcPr>
            <w:tcW w:w="648" w:type="dxa"/>
            <w:vMerge/>
          </w:tcPr>
          <w:p w:rsidR="00597515" w:rsidRPr="00F42DB0" w:rsidRDefault="00597515" w:rsidP="00E40E51">
            <w:pPr>
              <w:pStyle w:val="Paragrafi"/>
              <w:ind w:firstLine="0"/>
              <w:rPr>
                <w:szCs w:val="22"/>
              </w:rPr>
            </w:pPr>
          </w:p>
        </w:tc>
        <w:tc>
          <w:tcPr>
            <w:tcW w:w="2894" w:type="dxa"/>
            <w:vMerge/>
          </w:tcPr>
          <w:p w:rsidR="00597515" w:rsidRPr="00F42DB0" w:rsidRDefault="00597515" w:rsidP="00E40E51">
            <w:pPr>
              <w:pStyle w:val="Paragrafi"/>
              <w:ind w:firstLine="0"/>
              <w:rPr>
                <w:szCs w:val="22"/>
              </w:rPr>
            </w:pPr>
          </w:p>
        </w:tc>
        <w:tc>
          <w:tcPr>
            <w:tcW w:w="1771" w:type="dxa"/>
          </w:tcPr>
          <w:p w:rsidR="00597515" w:rsidRPr="00F42DB0" w:rsidRDefault="00597515" w:rsidP="00E40E51">
            <w:pPr>
              <w:pStyle w:val="Paragrafi"/>
              <w:ind w:firstLine="0"/>
              <w:jc w:val="center"/>
              <w:rPr>
                <w:b/>
                <w:szCs w:val="22"/>
              </w:rPr>
            </w:pPr>
            <w:r w:rsidRPr="00F42DB0">
              <w:rPr>
                <w:b/>
                <w:szCs w:val="22"/>
              </w:rPr>
              <w:t>Dim</w:t>
            </w:r>
            <w:r w:rsidR="003E27E4" w:rsidRPr="00F42DB0">
              <w:rPr>
                <w:b/>
                <w:szCs w:val="22"/>
              </w:rPr>
              <w:t>ë</w:t>
            </w:r>
            <w:r w:rsidRPr="00F42DB0">
              <w:rPr>
                <w:b/>
                <w:szCs w:val="22"/>
              </w:rPr>
              <w:t xml:space="preserve">rore </w:t>
            </w:r>
            <w:r w:rsidR="0030395C" w:rsidRPr="00F42DB0">
              <w:rPr>
                <w:b/>
                <w:szCs w:val="22"/>
              </w:rPr>
              <w:t>l</w:t>
            </w:r>
            <w:r w:rsidRPr="00F42DB0">
              <w:rPr>
                <w:b/>
                <w:szCs w:val="22"/>
              </w:rPr>
              <w:t>ek</w:t>
            </w:r>
            <w:r w:rsidR="003E27E4" w:rsidRPr="00F42DB0">
              <w:rPr>
                <w:b/>
                <w:szCs w:val="22"/>
              </w:rPr>
              <w:t>ë</w:t>
            </w:r>
            <w:r w:rsidRPr="00F42DB0">
              <w:rPr>
                <w:b/>
                <w:szCs w:val="22"/>
              </w:rPr>
              <w:t>/m</w:t>
            </w:r>
            <w:r w:rsidRPr="00F42DB0">
              <w:rPr>
                <w:b/>
                <w:szCs w:val="22"/>
                <w:vertAlign w:val="superscript"/>
              </w:rPr>
              <w:t>2</w:t>
            </w:r>
            <w:r w:rsidRPr="00F42DB0">
              <w:rPr>
                <w:b/>
                <w:szCs w:val="22"/>
              </w:rPr>
              <w:t>/</w:t>
            </w:r>
            <w:r w:rsidR="00911D4A" w:rsidRPr="00F42DB0">
              <w:rPr>
                <w:b/>
                <w:szCs w:val="22"/>
              </w:rPr>
              <w:t>vit</w:t>
            </w:r>
            <w:r w:rsidR="0030395C" w:rsidRPr="00F42DB0">
              <w:rPr>
                <w:b/>
                <w:szCs w:val="22"/>
              </w:rPr>
              <w:t>e</w:t>
            </w:r>
          </w:p>
        </w:tc>
        <w:tc>
          <w:tcPr>
            <w:tcW w:w="1771" w:type="dxa"/>
          </w:tcPr>
          <w:p w:rsidR="00597515" w:rsidRPr="00F42DB0" w:rsidRDefault="00597515" w:rsidP="00E40E51">
            <w:pPr>
              <w:pStyle w:val="Paragrafi"/>
              <w:ind w:firstLine="0"/>
              <w:jc w:val="center"/>
              <w:rPr>
                <w:b/>
                <w:szCs w:val="22"/>
              </w:rPr>
            </w:pPr>
            <w:r w:rsidRPr="00F42DB0">
              <w:rPr>
                <w:b/>
                <w:szCs w:val="22"/>
              </w:rPr>
              <w:t>Verore lek</w:t>
            </w:r>
            <w:r w:rsidR="003E27E4" w:rsidRPr="00F42DB0">
              <w:rPr>
                <w:b/>
                <w:szCs w:val="22"/>
              </w:rPr>
              <w:t>ë</w:t>
            </w:r>
            <w:r w:rsidRPr="00F42DB0">
              <w:rPr>
                <w:b/>
                <w:szCs w:val="22"/>
              </w:rPr>
              <w:t>/m</w:t>
            </w:r>
            <w:r w:rsidRPr="00F42DB0">
              <w:rPr>
                <w:b/>
                <w:szCs w:val="22"/>
                <w:vertAlign w:val="superscript"/>
              </w:rPr>
              <w:t>2</w:t>
            </w:r>
            <w:r w:rsidRPr="00F42DB0">
              <w:rPr>
                <w:b/>
                <w:szCs w:val="22"/>
              </w:rPr>
              <w:t>/</w:t>
            </w:r>
            <w:r w:rsidR="00911D4A" w:rsidRPr="00F42DB0">
              <w:rPr>
                <w:b/>
                <w:szCs w:val="22"/>
              </w:rPr>
              <w:t>vit</w:t>
            </w:r>
          </w:p>
        </w:tc>
        <w:tc>
          <w:tcPr>
            <w:tcW w:w="1772" w:type="dxa"/>
            <w:vMerge/>
          </w:tcPr>
          <w:p w:rsidR="00597515" w:rsidRPr="00F42DB0" w:rsidRDefault="00597515" w:rsidP="00E40E51">
            <w:pPr>
              <w:pStyle w:val="Paragrafi"/>
              <w:ind w:firstLine="0"/>
              <w:rPr>
                <w:szCs w:val="22"/>
              </w:rPr>
            </w:pPr>
          </w:p>
        </w:tc>
      </w:tr>
      <w:tr w:rsidR="00192614" w:rsidRPr="00F42DB0">
        <w:tc>
          <w:tcPr>
            <w:tcW w:w="648" w:type="dxa"/>
          </w:tcPr>
          <w:p w:rsidR="00192614" w:rsidRPr="00F42DB0" w:rsidRDefault="00192614" w:rsidP="00E40E51">
            <w:pPr>
              <w:pStyle w:val="Paragrafi"/>
              <w:ind w:firstLine="0"/>
              <w:rPr>
                <w:szCs w:val="22"/>
              </w:rPr>
            </w:pPr>
            <w:r w:rsidRPr="00F42DB0">
              <w:rPr>
                <w:szCs w:val="22"/>
              </w:rPr>
              <w:t>1</w:t>
            </w:r>
            <w:r w:rsidR="0030395C" w:rsidRPr="00F42DB0">
              <w:rPr>
                <w:szCs w:val="22"/>
              </w:rPr>
              <w:t>.</w:t>
            </w:r>
          </w:p>
        </w:tc>
        <w:tc>
          <w:tcPr>
            <w:tcW w:w="2894" w:type="dxa"/>
          </w:tcPr>
          <w:p w:rsidR="00192614" w:rsidRPr="00F42DB0" w:rsidRDefault="00192614" w:rsidP="00E40E51">
            <w:pPr>
              <w:pStyle w:val="Paragrafi"/>
              <w:ind w:firstLine="0"/>
              <w:rPr>
                <w:szCs w:val="22"/>
              </w:rPr>
            </w:pPr>
            <w:r w:rsidRPr="00F42DB0">
              <w:rPr>
                <w:szCs w:val="22"/>
              </w:rPr>
              <w:t>Qend</w:t>
            </w:r>
            <w:r w:rsidR="003E27E4" w:rsidRPr="00F42DB0">
              <w:rPr>
                <w:szCs w:val="22"/>
              </w:rPr>
              <w:t>ë</w:t>
            </w:r>
            <w:r w:rsidRPr="00F42DB0">
              <w:rPr>
                <w:szCs w:val="22"/>
              </w:rPr>
              <w:t>r stani e rrethuar</w:t>
            </w:r>
          </w:p>
        </w:tc>
        <w:tc>
          <w:tcPr>
            <w:tcW w:w="1771" w:type="dxa"/>
          </w:tcPr>
          <w:p w:rsidR="00192614" w:rsidRPr="00F42DB0" w:rsidRDefault="00192614" w:rsidP="00E40E51">
            <w:pPr>
              <w:pStyle w:val="Paragrafi"/>
              <w:ind w:firstLine="0"/>
              <w:rPr>
                <w:szCs w:val="22"/>
              </w:rPr>
            </w:pPr>
            <w:r w:rsidRPr="00F42DB0">
              <w:rPr>
                <w:szCs w:val="22"/>
              </w:rPr>
              <w:t>50</w:t>
            </w:r>
          </w:p>
        </w:tc>
        <w:tc>
          <w:tcPr>
            <w:tcW w:w="1771" w:type="dxa"/>
          </w:tcPr>
          <w:p w:rsidR="00192614" w:rsidRPr="00F42DB0" w:rsidRDefault="00192614" w:rsidP="00E40E51">
            <w:pPr>
              <w:pStyle w:val="Paragrafi"/>
              <w:ind w:firstLine="0"/>
              <w:rPr>
                <w:szCs w:val="22"/>
              </w:rPr>
            </w:pPr>
            <w:r w:rsidRPr="00F42DB0">
              <w:rPr>
                <w:szCs w:val="22"/>
              </w:rPr>
              <w:t>50</w:t>
            </w:r>
          </w:p>
        </w:tc>
        <w:tc>
          <w:tcPr>
            <w:tcW w:w="1772" w:type="dxa"/>
          </w:tcPr>
          <w:p w:rsidR="00192614" w:rsidRPr="00F42DB0" w:rsidRDefault="00192614" w:rsidP="00E40E51">
            <w:pPr>
              <w:pStyle w:val="Paragrafi"/>
              <w:ind w:firstLine="0"/>
              <w:rPr>
                <w:szCs w:val="22"/>
              </w:rPr>
            </w:pPr>
            <w:r w:rsidRPr="00F42DB0">
              <w:rPr>
                <w:szCs w:val="22"/>
              </w:rPr>
              <w:t>50</w:t>
            </w:r>
          </w:p>
        </w:tc>
      </w:tr>
      <w:tr w:rsidR="00192614" w:rsidRPr="00F42DB0">
        <w:tc>
          <w:tcPr>
            <w:tcW w:w="648" w:type="dxa"/>
          </w:tcPr>
          <w:p w:rsidR="00192614" w:rsidRPr="00F42DB0" w:rsidRDefault="00192614" w:rsidP="00E40E51">
            <w:pPr>
              <w:pStyle w:val="Paragrafi"/>
              <w:ind w:firstLine="0"/>
              <w:rPr>
                <w:szCs w:val="22"/>
              </w:rPr>
            </w:pPr>
            <w:r w:rsidRPr="00F42DB0">
              <w:rPr>
                <w:szCs w:val="22"/>
              </w:rPr>
              <w:t>2</w:t>
            </w:r>
            <w:r w:rsidR="0030395C" w:rsidRPr="00F42DB0">
              <w:rPr>
                <w:szCs w:val="22"/>
              </w:rPr>
              <w:t>.</w:t>
            </w:r>
          </w:p>
        </w:tc>
        <w:tc>
          <w:tcPr>
            <w:tcW w:w="2894" w:type="dxa"/>
          </w:tcPr>
          <w:p w:rsidR="00192614" w:rsidRPr="00F42DB0" w:rsidRDefault="00192614" w:rsidP="00E40E51">
            <w:pPr>
              <w:pStyle w:val="Paragrafi"/>
              <w:ind w:firstLine="0"/>
              <w:rPr>
                <w:szCs w:val="22"/>
              </w:rPr>
            </w:pPr>
            <w:r w:rsidRPr="00F42DB0">
              <w:rPr>
                <w:szCs w:val="22"/>
              </w:rPr>
              <w:t>Qend</w:t>
            </w:r>
            <w:r w:rsidR="003E27E4" w:rsidRPr="00F42DB0">
              <w:rPr>
                <w:szCs w:val="22"/>
              </w:rPr>
              <w:t>ë</w:t>
            </w:r>
            <w:r w:rsidRPr="00F42DB0">
              <w:rPr>
                <w:szCs w:val="22"/>
              </w:rPr>
              <w:t>r p</w:t>
            </w:r>
            <w:r w:rsidR="003E27E4" w:rsidRPr="00F42DB0">
              <w:rPr>
                <w:szCs w:val="22"/>
              </w:rPr>
              <w:t>ë</w:t>
            </w:r>
            <w:r w:rsidRPr="00F42DB0">
              <w:rPr>
                <w:szCs w:val="22"/>
              </w:rPr>
              <w:t>rpunim bulmeti</w:t>
            </w:r>
          </w:p>
        </w:tc>
        <w:tc>
          <w:tcPr>
            <w:tcW w:w="1771" w:type="dxa"/>
          </w:tcPr>
          <w:p w:rsidR="00192614" w:rsidRPr="00F42DB0" w:rsidRDefault="00192614" w:rsidP="00E40E51">
            <w:pPr>
              <w:pStyle w:val="Paragrafi"/>
              <w:ind w:firstLine="0"/>
              <w:rPr>
                <w:szCs w:val="22"/>
              </w:rPr>
            </w:pPr>
            <w:r w:rsidRPr="00F42DB0">
              <w:rPr>
                <w:szCs w:val="22"/>
              </w:rPr>
              <w:t>100</w:t>
            </w:r>
          </w:p>
        </w:tc>
        <w:tc>
          <w:tcPr>
            <w:tcW w:w="1771" w:type="dxa"/>
          </w:tcPr>
          <w:p w:rsidR="00192614" w:rsidRPr="00F42DB0" w:rsidRDefault="00192614" w:rsidP="00E40E51">
            <w:pPr>
              <w:pStyle w:val="Paragrafi"/>
              <w:ind w:firstLine="0"/>
              <w:rPr>
                <w:szCs w:val="22"/>
              </w:rPr>
            </w:pPr>
            <w:r w:rsidRPr="00F42DB0">
              <w:rPr>
                <w:szCs w:val="22"/>
              </w:rPr>
              <w:t>100</w:t>
            </w:r>
          </w:p>
        </w:tc>
        <w:tc>
          <w:tcPr>
            <w:tcW w:w="1772" w:type="dxa"/>
          </w:tcPr>
          <w:p w:rsidR="00192614" w:rsidRPr="00F42DB0" w:rsidRDefault="00192614" w:rsidP="00E40E51">
            <w:pPr>
              <w:pStyle w:val="Paragrafi"/>
              <w:ind w:firstLine="0"/>
              <w:rPr>
                <w:szCs w:val="22"/>
              </w:rPr>
            </w:pPr>
            <w:r w:rsidRPr="00F42DB0">
              <w:rPr>
                <w:szCs w:val="22"/>
              </w:rPr>
              <w:t>100</w:t>
            </w:r>
          </w:p>
        </w:tc>
      </w:tr>
      <w:tr w:rsidR="00192614" w:rsidRPr="00F42DB0">
        <w:tc>
          <w:tcPr>
            <w:tcW w:w="648" w:type="dxa"/>
          </w:tcPr>
          <w:p w:rsidR="00192614" w:rsidRPr="00F42DB0" w:rsidRDefault="00192614" w:rsidP="00E40E51">
            <w:pPr>
              <w:pStyle w:val="Paragrafi"/>
              <w:ind w:firstLine="0"/>
              <w:rPr>
                <w:szCs w:val="22"/>
              </w:rPr>
            </w:pPr>
            <w:r w:rsidRPr="00F42DB0">
              <w:rPr>
                <w:szCs w:val="22"/>
              </w:rPr>
              <w:t>3</w:t>
            </w:r>
            <w:r w:rsidR="0030395C" w:rsidRPr="00F42DB0">
              <w:rPr>
                <w:szCs w:val="22"/>
              </w:rPr>
              <w:t>.</w:t>
            </w:r>
          </w:p>
        </w:tc>
        <w:tc>
          <w:tcPr>
            <w:tcW w:w="2894" w:type="dxa"/>
          </w:tcPr>
          <w:p w:rsidR="00192614" w:rsidRPr="00F42DB0" w:rsidRDefault="00192614" w:rsidP="00E40E51">
            <w:pPr>
              <w:pStyle w:val="Paragrafi"/>
              <w:ind w:firstLine="0"/>
              <w:rPr>
                <w:szCs w:val="22"/>
              </w:rPr>
            </w:pPr>
            <w:r w:rsidRPr="00F42DB0">
              <w:rPr>
                <w:szCs w:val="22"/>
              </w:rPr>
              <w:t>Ngrehin</w:t>
            </w:r>
            <w:r w:rsidR="003E27E4" w:rsidRPr="00F42DB0">
              <w:rPr>
                <w:szCs w:val="22"/>
              </w:rPr>
              <w:t>ë</w:t>
            </w:r>
            <w:r w:rsidRPr="00F42DB0">
              <w:rPr>
                <w:szCs w:val="22"/>
              </w:rPr>
              <w:t xml:space="preserve"> banimi p</w:t>
            </w:r>
            <w:r w:rsidR="003E27E4" w:rsidRPr="00F42DB0">
              <w:rPr>
                <w:szCs w:val="22"/>
              </w:rPr>
              <w:t>ë</w:t>
            </w:r>
            <w:r w:rsidRPr="00F42DB0">
              <w:rPr>
                <w:szCs w:val="22"/>
              </w:rPr>
              <w:t>r barinj</w:t>
            </w:r>
          </w:p>
        </w:tc>
        <w:tc>
          <w:tcPr>
            <w:tcW w:w="1771" w:type="dxa"/>
          </w:tcPr>
          <w:p w:rsidR="00192614" w:rsidRPr="00F42DB0" w:rsidRDefault="00192614" w:rsidP="00E40E51">
            <w:pPr>
              <w:pStyle w:val="Paragrafi"/>
              <w:ind w:firstLine="0"/>
              <w:rPr>
                <w:szCs w:val="22"/>
              </w:rPr>
            </w:pPr>
            <w:r w:rsidRPr="00F42DB0">
              <w:rPr>
                <w:szCs w:val="22"/>
              </w:rPr>
              <w:t>50</w:t>
            </w:r>
          </w:p>
        </w:tc>
        <w:tc>
          <w:tcPr>
            <w:tcW w:w="1771" w:type="dxa"/>
          </w:tcPr>
          <w:p w:rsidR="00192614" w:rsidRPr="00F42DB0" w:rsidRDefault="00192614" w:rsidP="00E40E51">
            <w:pPr>
              <w:pStyle w:val="Paragrafi"/>
              <w:ind w:firstLine="0"/>
              <w:rPr>
                <w:szCs w:val="22"/>
              </w:rPr>
            </w:pPr>
            <w:r w:rsidRPr="00F42DB0">
              <w:rPr>
                <w:szCs w:val="22"/>
              </w:rPr>
              <w:t>50</w:t>
            </w:r>
          </w:p>
        </w:tc>
        <w:tc>
          <w:tcPr>
            <w:tcW w:w="1772" w:type="dxa"/>
          </w:tcPr>
          <w:p w:rsidR="00192614" w:rsidRPr="00F42DB0" w:rsidRDefault="00192614" w:rsidP="00E40E51">
            <w:pPr>
              <w:pStyle w:val="Paragrafi"/>
              <w:ind w:firstLine="0"/>
              <w:rPr>
                <w:szCs w:val="22"/>
              </w:rPr>
            </w:pPr>
            <w:r w:rsidRPr="00F42DB0">
              <w:rPr>
                <w:szCs w:val="22"/>
              </w:rPr>
              <w:t>50</w:t>
            </w:r>
          </w:p>
        </w:tc>
      </w:tr>
      <w:tr w:rsidR="00192614" w:rsidRPr="00F42DB0">
        <w:tc>
          <w:tcPr>
            <w:tcW w:w="648" w:type="dxa"/>
          </w:tcPr>
          <w:p w:rsidR="00192614" w:rsidRPr="00F42DB0" w:rsidRDefault="00192614" w:rsidP="00E40E51">
            <w:pPr>
              <w:pStyle w:val="Paragrafi"/>
              <w:ind w:firstLine="0"/>
              <w:rPr>
                <w:szCs w:val="22"/>
              </w:rPr>
            </w:pPr>
            <w:r w:rsidRPr="00F42DB0">
              <w:rPr>
                <w:szCs w:val="22"/>
              </w:rPr>
              <w:t>4</w:t>
            </w:r>
            <w:r w:rsidR="0030395C" w:rsidRPr="00F42DB0">
              <w:rPr>
                <w:szCs w:val="22"/>
              </w:rPr>
              <w:t>.</w:t>
            </w:r>
          </w:p>
        </w:tc>
        <w:tc>
          <w:tcPr>
            <w:tcW w:w="2894" w:type="dxa"/>
          </w:tcPr>
          <w:p w:rsidR="00192614" w:rsidRPr="00F42DB0" w:rsidRDefault="00192614" w:rsidP="00E40E51">
            <w:pPr>
              <w:pStyle w:val="Paragrafi"/>
              <w:ind w:firstLine="0"/>
              <w:rPr>
                <w:szCs w:val="22"/>
              </w:rPr>
            </w:pPr>
            <w:r w:rsidRPr="00F42DB0">
              <w:rPr>
                <w:szCs w:val="22"/>
              </w:rPr>
              <w:t>Mullinj, magazina</w:t>
            </w:r>
          </w:p>
        </w:tc>
        <w:tc>
          <w:tcPr>
            <w:tcW w:w="1771" w:type="dxa"/>
          </w:tcPr>
          <w:p w:rsidR="00192614" w:rsidRPr="00F42DB0" w:rsidRDefault="00192614" w:rsidP="00E40E51">
            <w:pPr>
              <w:pStyle w:val="Paragrafi"/>
              <w:ind w:firstLine="0"/>
              <w:rPr>
                <w:szCs w:val="22"/>
              </w:rPr>
            </w:pPr>
            <w:r w:rsidRPr="00F42DB0">
              <w:rPr>
                <w:szCs w:val="22"/>
              </w:rPr>
              <w:t>100</w:t>
            </w:r>
          </w:p>
        </w:tc>
        <w:tc>
          <w:tcPr>
            <w:tcW w:w="1771" w:type="dxa"/>
          </w:tcPr>
          <w:p w:rsidR="00192614" w:rsidRPr="00F42DB0" w:rsidRDefault="00192614" w:rsidP="00E40E51">
            <w:pPr>
              <w:pStyle w:val="Paragrafi"/>
              <w:ind w:firstLine="0"/>
              <w:rPr>
                <w:szCs w:val="22"/>
              </w:rPr>
            </w:pPr>
            <w:r w:rsidRPr="00F42DB0">
              <w:rPr>
                <w:szCs w:val="22"/>
              </w:rPr>
              <w:t>100</w:t>
            </w:r>
          </w:p>
        </w:tc>
        <w:tc>
          <w:tcPr>
            <w:tcW w:w="1772" w:type="dxa"/>
          </w:tcPr>
          <w:p w:rsidR="00192614" w:rsidRPr="00F42DB0" w:rsidRDefault="00192614" w:rsidP="00E40E51">
            <w:pPr>
              <w:pStyle w:val="Paragrafi"/>
              <w:ind w:firstLine="0"/>
              <w:rPr>
                <w:szCs w:val="22"/>
              </w:rPr>
            </w:pPr>
            <w:r w:rsidRPr="00F42DB0">
              <w:rPr>
                <w:szCs w:val="22"/>
              </w:rPr>
              <w:t>100</w:t>
            </w:r>
          </w:p>
        </w:tc>
      </w:tr>
    </w:tbl>
    <w:p w:rsidR="005E68E8" w:rsidRPr="00F42DB0" w:rsidRDefault="005E68E8" w:rsidP="00E40E51">
      <w:pPr>
        <w:pStyle w:val="Paragrafi"/>
        <w:ind w:firstLine="0"/>
        <w:rPr>
          <w:szCs w:val="22"/>
        </w:rPr>
      </w:pPr>
    </w:p>
    <w:p w:rsidR="002169F0" w:rsidRPr="00F42DB0" w:rsidRDefault="00192614" w:rsidP="00E40E51">
      <w:pPr>
        <w:pStyle w:val="Akti"/>
        <w:keepNext w:val="0"/>
      </w:pPr>
      <w:r w:rsidRPr="00F42DB0">
        <w:t>VENDI</w:t>
      </w:r>
      <w:r w:rsidR="002169F0" w:rsidRPr="00F42DB0">
        <w:t>M</w:t>
      </w:r>
    </w:p>
    <w:p w:rsidR="002169F0" w:rsidRPr="00F42DB0" w:rsidRDefault="002169F0" w:rsidP="00E40E51">
      <w:pPr>
        <w:pStyle w:val="NumriData"/>
        <w:keepNext w:val="0"/>
        <w:rPr>
          <w:szCs w:val="22"/>
        </w:rPr>
      </w:pPr>
      <w:r w:rsidRPr="00F42DB0">
        <w:rPr>
          <w:szCs w:val="22"/>
        </w:rPr>
        <w:t>Nr.636, dat</w:t>
      </w:r>
      <w:r w:rsidR="003E27E4" w:rsidRPr="00F42DB0">
        <w:rPr>
          <w:szCs w:val="22"/>
        </w:rPr>
        <w:t>ë</w:t>
      </w:r>
      <w:r w:rsidRPr="00F42DB0">
        <w:rPr>
          <w:szCs w:val="22"/>
        </w:rPr>
        <w:t xml:space="preserve"> 11.6.2009</w:t>
      </w:r>
    </w:p>
    <w:p w:rsidR="00192614" w:rsidRPr="00F42DB0" w:rsidRDefault="00192614" w:rsidP="00E40E51">
      <w:pPr>
        <w:pStyle w:val="Paragrafi"/>
        <w:rPr>
          <w:szCs w:val="22"/>
        </w:rPr>
      </w:pPr>
    </w:p>
    <w:p w:rsidR="002169F0" w:rsidRPr="00F42DB0" w:rsidRDefault="002169F0" w:rsidP="00E40E51">
      <w:pPr>
        <w:pStyle w:val="Titulli"/>
        <w:keepNext w:val="0"/>
      </w:pPr>
      <w:r w:rsidRPr="00F42DB0">
        <w:t>PËR MIRATIMIN E DISA SHTESAVE DHE NDRYSHIMEVE NË AUTORIZIMIN DHËNË “ENPOW</w:t>
      </w:r>
      <w:r w:rsidR="00036CFA" w:rsidRPr="00F42DB0">
        <w:t>e</w:t>
      </w:r>
      <w:r w:rsidRPr="00F42DB0">
        <w:t xml:space="preserve">R ALBANIA”, SHPK-SË, PËR NDËRTIMIN E CENTRALIT ELEKTRIK ME ERË (PARQE EOLIKE), TË MIRATUAR ME VENDIMIN NR.512, DATË </w:t>
      </w:r>
      <w:r w:rsidR="00C00EE3" w:rsidRPr="00F42DB0">
        <w:t>13.5.2009</w:t>
      </w:r>
      <w:r w:rsidRPr="00F42DB0">
        <w:t xml:space="preserve"> TË KËSHILLIT TË MINISTRAVE</w:t>
      </w:r>
    </w:p>
    <w:p w:rsidR="002169F0" w:rsidRPr="00F42DB0" w:rsidRDefault="002169F0" w:rsidP="00E40E51">
      <w:pPr>
        <w:pStyle w:val="Paragrafi"/>
        <w:rPr>
          <w:szCs w:val="22"/>
        </w:rPr>
      </w:pPr>
      <w:r w:rsidRPr="00F42DB0">
        <w:rPr>
          <w:szCs w:val="22"/>
        </w:rPr>
        <w:t> </w:t>
      </w:r>
    </w:p>
    <w:p w:rsidR="002169F0" w:rsidRPr="00F42DB0" w:rsidRDefault="002169F0" w:rsidP="00E40E51">
      <w:pPr>
        <w:pStyle w:val="Paragrafi"/>
        <w:rPr>
          <w:szCs w:val="22"/>
        </w:rPr>
      </w:pPr>
      <w:r w:rsidRPr="00F42DB0">
        <w:rPr>
          <w:szCs w:val="22"/>
        </w:rPr>
        <w:t>Në mbështetje të nenit 10</w:t>
      </w:r>
      <w:r w:rsidR="00C00EE3" w:rsidRPr="00F42DB0">
        <w:rPr>
          <w:szCs w:val="22"/>
        </w:rPr>
        <w:t>0 të Kushtetutës dhe të pikës 2 të nenit 34/1</w:t>
      </w:r>
      <w:r w:rsidRPr="00F42DB0">
        <w:rPr>
          <w:szCs w:val="22"/>
        </w:rPr>
        <w:t xml:space="preserve"> të</w:t>
      </w:r>
      <w:r w:rsidR="00C00EE3" w:rsidRPr="00F42DB0">
        <w:rPr>
          <w:szCs w:val="22"/>
        </w:rPr>
        <w:t xml:space="preserve"> ligjit nr.9072, datë 22.5.2003</w:t>
      </w:r>
      <w:r w:rsidRPr="00F42DB0">
        <w:rPr>
          <w:szCs w:val="22"/>
        </w:rPr>
        <w:t xml:space="preserve"> “Për sektorin  e energjisë elektrike”, të ndryshuar, me propozimin e </w:t>
      </w:r>
      <w:r w:rsidR="00C00EE3" w:rsidRPr="00F42DB0">
        <w:rPr>
          <w:szCs w:val="22"/>
        </w:rPr>
        <w:t xml:space="preserve">Ministrit </w:t>
      </w:r>
      <w:r w:rsidRPr="00F42DB0">
        <w:rPr>
          <w:szCs w:val="22"/>
        </w:rPr>
        <w:t>të Ekonomisë, Tregtisë dhe Energjetikës, Këshilli i Ministrave</w:t>
      </w:r>
    </w:p>
    <w:p w:rsidR="00192614" w:rsidRPr="00F42DB0" w:rsidRDefault="00192614" w:rsidP="00E40E51">
      <w:pPr>
        <w:pStyle w:val="Paragrafi"/>
        <w:rPr>
          <w:szCs w:val="22"/>
        </w:rPr>
      </w:pPr>
    </w:p>
    <w:p w:rsidR="002169F0" w:rsidRPr="00F42DB0" w:rsidRDefault="00192614" w:rsidP="00E40E51">
      <w:pPr>
        <w:pStyle w:val="VENDOSI"/>
        <w:keepNext w:val="0"/>
      </w:pPr>
      <w:r w:rsidRPr="00F42DB0">
        <w:t>VENDOS</w:t>
      </w:r>
      <w:r w:rsidR="002169F0" w:rsidRPr="00F42DB0">
        <w:t>I:</w:t>
      </w:r>
    </w:p>
    <w:p w:rsidR="002169F0" w:rsidRPr="00E60847" w:rsidRDefault="002169F0" w:rsidP="00E40E51">
      <w:pPr>
        <w:pStyle w:val="Paragrafi"/>
        <w:rPr>
          <w:sz w:val="14"/>
          <w:szCs w:val="22"/>
        </w:rPr>
      </w:pPr>
      <w:r w:rsidRPr="00F42DB0">
        <w:rPr>
          <w:szCs w:val="22"/>
        </w:rPr>
        <w:t> </w:t>
      </w:r>
    </w:p>
    <w:p w:rsidR="002169F0" w:rsidRDefault="002169F0" w:rsidP="00E40E51">
      <w:pPr>
        <w:pStyle w:val="Paragrafi"/>
        <w:rPr>
          <w:szCs w:val="22"/>
        </w:rPr>
      </w:pPr>
      <w:r w:rsidRPr="00F42DB0">
        <w:rPr>
          <w:szCs w:val="22"/>
        </w:rPr>
        <w:t>1.</w:t>
      </w:r>
      <w:r w:rsidR="00192614" w:rsidRPr="00F42DB0">
        <w:rPr>
          <w:szCs w:val="22"/>
        </w:rPr>
        <w:t xml:space="preserve"> </w:t>
      </w:r>
      <w:r w:rsidRPr="00F42DB0">
        <w:rPr>
          <w:szCs w:val="22"/>
        </w:rPr>
        <w:t>Miratimin e disa shtesave dhe ndryshimeve  në autorizimin nr.1, dhënë “Enpow</w:t>
      </w:r>
      <w:r w:rsidR="00C00EE3" w:rsidRPr="00F42DB0">
        <w:rPr>
          <w:szCs w:val="22"/>
        </w:rPr>
        <w:t>e</w:t>
      </w:r>
      <w:r w:rsidRPr="00F42DB0">
        <w:rPr>
          <w:szCs w:val="22"/>
        </w:rPr>
        <w:t xml:space="preserve">r </w:t>
      </w:r>
      <w:smartTag w:uri="urn:schemas-microsoft-com:office:smarttags" w:element="country-region">
        <w:r w:rsidRPr="00F42DB0">
          <w:rPr>
            <w:szCs w:val="22"/>
          </w:rPr>
          <w:t>Albania</w:t>
        </w:r>
      </w:smartTag>
      <w:r w:rsidRPr="00F42DB0">
        <w:rPr>
          <w:szCs w:val="22"/>
        </w:rPr>
        <w:t xml:space="preserve">”, </w:t>
      </w:r>
      <w:r w:rsidR="00ED0AA3" w:rsidRPr="00F42DB0">
        <w:rPr>
          <w:szCs w:val="22"/>
        </w:rPr>
        <w:t>sh.p.k.</w:t>
      </w:r>
      <w:r w:rsidRPr="00F42DB0">
        <w:rPr>
          <w:szCs w:val="22"/>
        </w:rPr>
        <w:t xml:space="preserve">-së, filial i “Moncada Energy Group”, Itali, të miratuar me </w:t>
      </w:r>
      <w:r w:rsidR="00C00EE3" w:rsidRPr="00F42DB0">
        <w:rPr>
          <w:szCs w:val="22"/>
        </w:rPr>
        <w:t>vendimin nr.512, datë 13.5.2009 të Këshillit të Ministrave</w:t>
      </w:r>
      <w:r w:rsidRPr="00F42DB0">
        <w:rPr>
          <w:szCs w:val="22"/>
        </w:rPr>
        <w:t xml:space="preserve"> “Për miratimin e autorizimit të ndërtimit</w:t>
      </w:r>
      <w:r w:rsidR="00C00EE3" w:rsidRPr="00F42DB0">
        <w:rPr>
          <w:szCs w:val="22"/>
        </w:rPr>
        <w:t xml:space="preserve"> të centralit elektrik me erë (p</w:t>
      </w:r>
      <w:r w:rsidRPr="00F42DB0">
        <w:rPr>
          <w:szCs w:val="22"/>
        </w:rPr>
        <w:t>arqe eolike), për “Enpow</w:t>
      </w:r>
      <w:r w:rsidR="00C00EE3" w:rsidRPr="00F42DB0">
        <w:rPr>
          <w:szCs w:val="22"/>
        </w:rPr>
        <w:t>e</w:t>
      </w:r>
      <w:r w:rsidRPr="00F42DB0">
        <w:rPr>
          <w:szCs w:val="22"/>
        </w:rPr>
        <w:t xml:space="preserve">r </w:t>
      </w:r>
      <w:smartTag w:uri="urn:schemas-microsoft-com:office:smarttags" w:element="place">
        <w:smartTag w:uri="urn:schemas-microsoft-com:office:smarttags" w:element="country-region">
          <w:r w:rsidRPr="00F42DB0">
            <w:rPr>
              <w:szCs w:val="22"/>
            </w:rPr>
            <w:t>Albania</w:t>
          </w:r>
        </w:smartTag>
      </w:smartTag>
      <w:r w:rsidR="00ED0AA3" w:rsidRPr="00F42DB0">
        <w:rPr>
          <w:szCs w:val="22"/>
        </w:rPr>
        <w:t>”, s</w:t>
      </w:r>
      <w:r w:rsidR="00C00EE3" w:rsidRPr="00F42DB0">
        <w:rPr>
          <w:szCs w:val="22"/>
        </w:rPr>
        <w:t>h</w:t>
      </w:r>
      <w:r w:rsidR="006753CC" w:rsidRPr="00F42DB0">
        <w:rPr>
          <w:szCs w:val="22"/>
        </w:rPr>
        <w:t>.</w:t>
      </w:r>
      <w:r w:rsidR="00C00EE3" w:rsidRPr="00F42DB0">
        <w:rPr>
          <w:szCs w:val="22"/>
        </w:rPr>
        <w:t>p</w:t>
      </w:r>
      <w:r w:rsidR="006753CC" w:rsidRPr="00F42DB0">
        <w:rPr>
          <w:szCs w:val="22"/>
        </w:rPr>
        <w:t>.</w:t>
      </w:r>
      <w:r w:rsidR="00C00EE3" w:rsidRPr="00F42DB0">
        <w:rPr>
          <w:szCs w:val="22"/>
        </w:rPr>
        <w:t>k</w:t>
      </w:r>
      <w:r w:rsidR="00ED0AA3" w:rsidRPr="00F42DB0">
        <w:rPr>
          <w:szCs w:val="22"/>
        </w:rPr>
        <w:t>.</w:t>
      </w:r>
      <w:r w:rsidR="00C00EE3" w:rsidRPr="00F42DB0">
        <w:rPr>
          <w:szCs w:val="22"/>
        </w:rPr>
        <w:t>-në”</w:t>
      </w:r>
      <w:r w:rsidRPr="00F42DB0">
        <w:rPr>
          <w:szCs w:val="22"/>
        </w:rPr>
        <w:t>, sipas tekstit, që i bashkëlidhet këtij vendimi.</w:t>
      </w:r>
    </w:p>
    <w:p w:rsidR="00E60847" w:rsidRPr="00F42DB0" w:rsidRDefault="00E60847" w:rsidP="00E40E51">
      <w:pPr>
        <w:pStyle w:val="Paragrafi"/>
        <w:rPr>
          <w:szCs w:val="22"/>
        </w:rPr>
      </w:pPr>
    </w:p>
    <w:p w:rsidR="002169F0" w:rsidRPr="00F42DB0" w:rsidRDefault="002169F0" w:rsidP="00E40E51">
      <w:pPr>
        <w:pStyle w:val="Paragrafi"/>
        <w:rPr>
          <w:szCs w:val="22"/>
        </w:rPr>
      </w:pPr>
      <w:r w:rsidRPr="00F42DB0">
        <w:rPr>
          <w:szCs w:val="22"/>
        </w:rPr>
        <w:t>2.</w:t>
      </w:r>
      <w:r w:rsidR="00192614" w:rsidRPr="00F42DB0">
        <w:rPr>
          <w:szCs w:val="22"/>
        </w:rPr>
        <w:t xml:space="preserve"> </w:t>
      </w:r>
      <w:r w:rsidRPr="00F42DB0">
        <w:rPr>
          <w:szCs w:val="22"/>
        </w:rPr>
        <w:t>Ngarkohet Ministria e Ekonomisë, Tregtisë dhe Energjetikës për zbatimin e kë</w:t>
      </w:r>
      <w:r w:rsidR="00192614" w:rsidRPr="00F42DB0">
        <w:rPr>
          <w:szCs w:val="22"/>
        </w:rPr>
        <w:t>tij vendimi.</w:t>
      </w:r>
      <w:r w:rsidRPr="00F42DB0">
        <w:rPr>
          <w:szCs w:val="22"/>
        </w:rPr>
        <w:t> </w:t>
      </w:r>
    </w:p>
    <w:p w:rsidR="002169F0" w:rsidRPr="00F42DB0" w:rsidRDefault="002169F0" w:rsidP="00E40E51">
      <w:pPr>
        <w:pStyle w:val="Paragrafi"/>
        <w:rPr>
          <w:szCs w:val="22"/>
        </w:rPr>
      </w:pPr>
      <w:r w:rsidRPr="00F42DB0">
        <w:rPr>
          <w:szCs w:val="22"/>
        </w:rPr>
        <w:t>Ky ven</w:t>
      </w:r>
      <w:r w:rsidR="00192614" w:rsidRPr="00F42DB0">
        <w:rPr>
          <w:szCs w:val="22"/>
        </w:rPr>
        <w:t>dim hyn në fuqi pas botimit në Fletoren Zyrtare</w:t>
      </w:r>
      <w:r w:rsidRPr="00F42DB0">
        <w:rPr>
          <w:szCs w:val="22"/>
        </w:rPr>
        <w:t>.</w:t>
      </w:r>
    </w:p>
    <w:p w:rsidR="00192614" w:rsidRPr="00F42DB0" w:rsidRDefault="002169F0" w:rsidP="00E40E51">
      <w:pPr>
        <w:pStyle w:val="Autoriteti"/>
        <w:keepNext w:val="0"/>
      </w:pPr>
      <w:r w:rsidRPr="00F42DB0">
        <w:t> </w:t>
      </w:r>
      <w:r w:rsidR="00192614" w:rsidRPr="00F42DB0">
        <w:t>KRYEMINISTRI</w:t>
      </w:r>
    </w:p>
    <w:p w:rsidR="00192614" w:rsidRDefault="00192614" w:rsidP="00E40E51">
      <w:pPr>
        <w:pStyle w:val="AutoritetiEmer"/>
      </w:pPr>
      <w:r w:rsidRPr="00F42DB0">
        <w:t>Sali Berisha</w:t>
      </w:r>
    </w:p>
    <w:p w:rsidR="002A7C3A" w:rsidRDefault="002A7C3A" w:rsidP="002A7C3A">
      <w:pPr>
        <w:rPr>
          <w:lang w:val="en-GB"/>
        </w:rPr>
      </w:pPr>
    </w:p>
    <w:p w:rsidR="002A7C3A" w:rsidRPr="002A7C3A" w:rsidRDefault="002A7C3A" w:rsidP="002A7C3A">
      <w:pPr>
        <w:rPr>
          <w:lang w:val="en-GB"/>
        </w:rPr>
      </w:pPr>
    </w:p>
    <w:p w:rsidR="006D4D0D" w:rsidRPr="00F42DB0" w:rsidRDefault="00BF3215" w:rsidP="00E40E51">
      <w:pPr>
        <w:pStyle w:val="TitulliTitull"/>
        <w:keepNext w:val="0"/>
      </w:pPr>
      <w:r w:rsidRPr="00F42DB0">
        <w:object w:dxaOrig="6674" w:dyaOrig="100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pt;height:30.75pt" o:ole="">
            <v:imagedata r:id="rId7" o:title=""/>
          </v:shape>
          <o:OLEObject Type="Embed" ProgID="MSPhotoEd.3" ShapeID="_x0000_i1025" DrawAspect="Content" ObjectID="_1612194517" r:id="rId8"/>
        </w:object>
      </w:r>
    </w:p>
    <w:p w:rsidR="00281939" w:rsidRPr="00F42DB0" w:rsidRDefault="00281939" w:rsidP="00E40E51">
      <w:pPr>
        <w:pStyle w:val="TitulliTitull"/>
        <w:keepNext w:val="0"/>
      </w:pPr>
      <w:r w:rsidRPr="00F42DB0">
        <w:lastRenderedPageBreak/>
        <w:t>Republika e Shqip</w:t>
      </w:r>
      <w:r w:rsidR="003E27E4" w:rsidRPr="00F42DB0">
        <w:t>ë</w:t>
      </w:r>
      <w:r w:rsidRPr="00F42DB0">
        <w:t>ris</w:t>
      </w:r>
      <w:r w:rsidR="003E27E4" w:rsidRPr="00F42DB0">
        <w:t>ë</w:t>
      </w:r>
    </w:p>
    <w:p w:rsidR="00281939" w:rsidRPr="00F42DB0" w:rsidRDefault="00281939" w:rsidP="00E40E51">
      <w:pPr>
        <w:pStyle w:val="TitulliTitull"/>
        <w:keepNext w:val="0"/>
      </w:pPr>
      <w:r w:rsidRPr="00F42DB0">
        <w:t xml:space="preserve">Ministria </w:t>
      </w:r>
      <w:smartTag w:uri="urn:schemas-microsoft-com:office:smarttags" w:element="place">
        <w:r w:rsidRPr="00F42DB0">
          <w:t>e Ekonomis</w:t>
        </w:r>
        <w:r w:rsidR="003E27E4" w:rsidRPr="00F42DB0">
          <w:t>ë</w:t>
        </w:r>
      </w:smartTag>
      <w:r w:rsidRPr="00F42DB0">
        <w:t>, Tregtis</w:t>
      </w:r>
      <w:r w:rsidR="003E27E4" w:rsidRPr="00F42DB0">
        <w:t>ë</w:t>
      </w:r>
      <w:r w:rsidRPr="00F42DB0">
        <w:t xml:space="preserve"> dhe energjetik</w:t>
      </w:r>
      <w:r w:rsidR="003E27E4" w:rsidRPr="00F42DB0">
        <w:t>ë</w:t>
      </w:r>
      <w:r w:rsidRPr="00F42DB0">
        <w:t>s</w:t>
      </w:r>
    </w:p>
    <w:p w:rsidR="00281939" w:rsidRPr="00F42DB0" w:rsidRDefault="00281939" w:rsidP="00E40E51">
      <w:pPr>
        <w:pStyle w:val="Paragrafi"/>
        <w:rPr>
          <w:szCs w:val="22"/>
        </w:rPr>
      </w:pPr>
    </w:p>
    <w:p w:rsidR="00281939" w:rsidRPr="00F42DB0" w:rsidRDefault="00281939" w:rsidP="00E40E51">
      <w:pPr>
        <w:pStyle w:val="Paragrafi"/>
        <w:rPr>
          <w:szCs w:val="22"/>
        </w:rPr>
      </w:pPr>
      <w:r w:rsidRPr="00F42DB0">
        <w:rPr>
          <w:szCs w:val="22"/>
        </w:rPr>
        <w:t>N</w:t>
      </w:r>
      <w:r w:rsidR="003E27E4" w:rsidRPr="00F42DB0">
        <w:rPr>
          <w:szCs w:val="22"/>
        </w:rPr>
        <w:t>ë</w:t>
      </w:r>
      <w:r w:rsidRPr="00F42DB0">
        <w:rPr>
          <w:szCs w:val="22"/>
        </w:rPr>
        <w:t xml:space="preserve"> mb</w:t>
      </w:r>
      <w:r w:rsidR="003E27E4" w:rsidRPr="00F42DB0">
        <w:rPr>
          <w:szCs w:val="22"/>
        </w:rPr>
        <w:t>ë</w:t>
      </w:r>
      <w:r w:rsidRPr="00F42DB0">
        <w:rPr>
          <w:szCs w:val="22"/>
        </w:rPr>
        <w:t>shtetje t</w:t>
      </w:r>
      <w:r w:rsidR="003E27E4" w:rsidRPr="00F42DB0">
        <w:rPr>
          <w:szCs w:val="22"/>
        </w:rPr>
        <w:t>ë</w:t>
      </w:r>
      <w:r w:rsidRPr="00F42DB0">
        <w:rPr>
          <w:szCs w:val="22"/>
        </w:rPr>
        <w:t xml:space="preserve"> pik</w:t>
      </w:r>
      <w:r w:rsidR="003E27E4" w:rsidRPr="00F42DB0">
        <w:rPr>
          <w:szCs w:val="22"/>
        </w:rPr>
        <w:t>ë</w:t>
      </w:r>
      <w:r w:rsidRPr="00F42DB0">
        <w:rPr>
          <w:szCs w:val="22"/>
        </w:rPr>
        <w:t>s 1 t</w:t>
      </w:r>
      <w:r w:rsidR="003E27E4" w:rsidRPr="00F42DB0">
        <w:rPr>
          <w:szCs w:val="22"/>
        </w:rPr>
        <w:t>ë</w:t>
      </w:r>
      <w:r w:rsidRPr="00F42DB0">
        <w:rPr>
          <w:szCs w:val="22"/>
        </w:rPr>
        <w:t xml:space="preserve"> nenit 34/1 t</w:t>
      </w:r>
      <w:r w:rsidR="003E27E4" w:rsidRPr="00F42DB0">
        <w:rPr>
          <w:szCs w:val="22"/>
        </w:rPr>
        <w:t>ë</w:t>
      </w:r>
      <w:r w:rsidRPr="00F42DB0">
        <w:rPr>
          <w:szCs w:val="22"/>
        </w:rPr>
        <w:t xml:space="preserve"> ligjit nr.9072</w:t>
      </w:r>
      <w:r w:rsidR="00E6658C" w:rsidRPr="00F42DB0">
        <w:rPr>
          <w:szCs w:val="22"/>
        </w:rPr>
        <w:t>, dat</w:t>
      </w:r>
      <w:r w:rsidR="003E27E4" w:rsidRPr="00F42DB0">
        <w:rPr>
          <w:szCs w:val="22"/>
        </w:rPr>
        <w:t>ë</w:t>
      </w:r>
      <w:r w:rsidR="00E6658C" w:rsidRPr="00F42DB0">
        <w:rPr>
          <w:szCs w:val="22"/>
        </w:rPr>
        <w:t xml:space="preserve"> 22.5.2003 “P</w:t>
      </w:r>
      <w:r w:rsidR="003E27E4" w:rsidRPr="00F42DB0">
        <w:rPr>
          <w:szCs w:val="22"/>
        </w:rPr>
        <w:t>ë</w:t>
      </w:r>
      <w:r w:rsidR="00E6658C" w:rsidRPr="00F42DB0">
        <w:rPr>
          <w:szCs w:val="22"/>
        </w:rPr>
        <w:t>r sektorin e energjis</w:t>
      </w:r>
      <w:r w:rsidR="003E27E4" w:rsidRPr="00F42DB0">
        <w:rPr>
          <w:szCs w:val="22"/>
        </w:rPr>
        <w:t>ë</w:t>
      </w:r>
      <w:r w:rsidR="00E6658C" w:rsidRPr="00F42DB0">
        <w:rPr>
          <w:szCs w:val="22"/>
        </w:rPr>
        <w:t xml:space="preserve"> elektrike”, t</w:t>
      </w:r>
      <w:r w:rsidR="003E27E4" w:rsidRPr="00F42DB0">
        <w:rPr>
          <w:szCs w:val="22"/>
        </w:rPr>
        <w:t>ë</w:t>
      </w:r>
      <w:r w:rsidR="00E6658C" w:rsidRPr="00F42DB0">
        <w:rPr>
          <w:szCs w:val="22"/>
        </w:rPr>
        <w:t xml:space="preserve"> ndryshuar, dhe n</w:t>
      </w:r>
      <w:r w:rsidR="003E27E4" w:rsidRPr="00F42DB0">
        <w:rPr>
          <w:szCs w:val="22"/>
        </w:rPr>
        <w:t>ë</w:t>
      </w:r>
      <w:r w:rsidR="00E6658C" w:rsidRPr="00F42DB0">
        <w:rPr>
          <w:szCs w:val="22"/>
        </w:rPr>
        <w:t xml:space="preserve"> mb</w:t>
      </w:r>
      <w:r w:rsidR="003E27E4" w:rsidRPr="00F42DB0">
        <w:rPr>
          <w:szCs w:val="22"/>
        </w:rPr>
        <w:t>ë</w:t>
      </w:r>
      <w:r w:rsidR="00E6658C" w:rsidRPr="00F42DB0">
        <w:rPr>
          <w:szCs w:val="22"/>
        </w:rPr>
        <w:t>shtetje t</w:t>
      </w:r>
      <w:r w:rsidR="003E27E4" w:rsidRPr="00F42DB0">
        <w:rPr>
          <w:szCs w:val="22"/>
        </w:rPr>
        <w:t>ë</w:t>
      </w:r>
      <w:r w:rsidR="0087634A" w:rsidRPr="00F42DB0">
        <w:rPr>
          <w:szCs w:val="22"/>
        </w:rPr>
        <w:t xml:space="preserve"> v</w:t>
      </w:r>
      <w:r w:rsidR="00E6658C" w:rsidRPr="00F42DB0">
        <w:rPr>
          <w:szCs w:val="22"/>
        </w:rPr>
        <w:t>endimit t</w:t>
      </w:r>
      <w:r w:rsidR="003E27E4" w:rsidRPr="00F42DB0">
        <w:rPr>
          <w:szCs w:val="22"/>
        </w:rPr>
        <w:t>ë</w:t>
      </w:r>
      <w:r w:rsidR="00E6658C" w:rsidRPr="00F42DB0">
        <w:rPr>
          <w:szCs w:val="22"/>
        </w:rPr>
        <w:t xml:space="preserve"> K</w:t>
      </w:r>
      <w:r w:rsidR="003E27E4" w:rsidRPr="00F42DB0">
        <w:rPr>
          <w:szCs w:val="22"/>
        </w:rPr>
        <w:t>ë</w:t>
      </w:r>
      <w:r w:rsidR="00E6658C" w:rsidRPr="00F42DB0">
        <w:rPr>
          <w:szCs w:val="22"/>
        </w:rPr>
        <w:t>shillit t</w:t>
      </w:r>
      <w:r w:rsidR="003E27E4" w:rsidRPr="00F42DB0">
        <w:rPr>
          <w:szCs w:val="22"/>
        </w:rPr>
        <w:t>ë</w:t>
      </w:r>
      <w:r w:rsidR="00E6658C" w:rsidRPr="00F42DB0">
        <w:rPr>
          <w:szCs w:val="22"/>
        </w:rPr>
        <w:t xml:space="preserve"> Ministrave nr.1701, dat</w:t>
      </w:r>
      <w:r w:rsidR="003E27E4" w:rsidRPr="00F42DB0">
        <w:rPr>
          <w:szCs w:val="22"/>
        </w:rPr>
        <w:t>ë</w:t>
      </w:r>
      <w:r w:rsidR="00E6658C" w:rsidRPr="00F42DB0">
        <w:rPr>
          <w:szCs w:val="22"/>
        </w:rPr>
        <w:t xml:space="preserve"> 17.12.2008 “P</w:t>
      </w:r>
      <w:r w:rsidR="003E27E4" w:rsidRPr="00F42DB0">
        <w:rPr>
          <w:szCs w:val="22"/>
        </w:rPr>
        <w:t>ë</w:t>
      </w:r>
      <w:r w:rsidR="00E6658C" w:rsidRPr="00F42DB0">
        <w:rPr>
          <w:szCs w:val="22"/>
        </w:rPr>
        <w:t>r miratimin e rregullores p</w:t>
      </w:r>
      <w:r w:rsidR="003E27E4" w:rsidRPr="00F42DB0">
        <w:rPr>
          <w:szCs w:val="22"/>
        </w:rPr>
        <w:t>ë</w:t>
      </w:r>
      <w:r w:rsidR="00E6658C" w:rsidRPr="00F42DB0">
        <w:rPr>
          <w:szCs w:val="22"/>
        </w:rPr>
        <w:t>r procedurat e dh</w:t>
      </w:r>
      <w:r w:rsidR="003E27E4" w:rsidRPr="00F42DB0">
        <w:rPr>
          <w:szCs w:val="22"/>
        </w:rPr>
        <w:t>ë</w:t>
      </w:r>
      <w:r w:rsidR="00E6658C" w:rsidRPr="00F42DB0">
        <w:rPr>
          <w:szCs w:val="22"/>
        </w:rPr>
        <w:t>nies s</w:t>
      </w:r>
      <w:r w:rsidR="003E27E4" w:rsidRPr="00F42DB0">
        <w:rPr>
          <w:szCs w:val="22"/>
        </w:rPr>
        <w:t>ë</w:t>
      </w:r>
      <w:r w:rsidR="00E6658C" w:rsidRPr="00F42DB0">
        <w:rPr>
          <w:szCs w:val="22"/>
        </w:rPr>
        <w:t xml:space="preserve"> autorizimeve, p</w:t>
      </w:r>
      <w:r w:rsidR="003E27E4" w:rsidRPr="00F42DB0">
        <w:rPr>
          <w:szCs w:val="22"/>
        </w:rPr>
        <w:t>ë</w:t>
      </w:r>
      <w:r w:rsidR="00E6658C" w:rsidRPr="00F42DB0">
        <w:rPr>
          <w:szCs w:val="22"/>
        </w:rPr>
        <w:t>r nd</w:t>
      </w:r>
      <w:r w:rsidR="003E27E4" w:rsidRPr="00F42DB0">
        <w:rPr>
          <w:szCs w:val="22"/>
        </w:rPr>
        <w:t>ë</w:t>
      </w:r>
      <w:r w:rsidR="00E6658C" w:rsidRPr="00F42DB0">
        <w:rPr>
          <w:szCs w:val="22"/>
        </w:rPr>
        <w:t>rtimin e objekteve t</w:t>
      </w:r>
      <w:r w:rsidR="003E27E4" w:rsidRPr="00F42DB0">
        <w:rPr>
          <w:szCs w:val="22"/>
        </w:rPr>
        <w:t>ë</w:t>
      </w:r>
      <w:r w:rsidR="00E6658C" w:rsidRPr="00F42DB0">
        <w:rPr>
          <w:szCs w:val="22"/>
        </w:rPr>
        <w:t xml:space="preserve"> reja gjeneruese t</w:t>
      </w:r>
      <w:r w:rsidR="003E27E4" w:rsidRPr="00F42DB0">
        <w:rPr>
          <w:szCs w:val="22"/>
        </w:rPr>
        <w:t>ë</w:t>
      </w:r>
      <w:r w:rsidR="00E6658C" w:rsidRPr="00F42DB0">
        <w:rPr>
          <w:szCs w:val="22"/>
        </w:rPr>
        <w:t xml:space="preserve"> energjis</w:t>
      </w:r>
      <w:r w:rsidR="003E27E4" w:rsidRPr="00F42DB0">
        <w:rPr>
          <w:szCs w:val="22"/>
        </w:rPr>
        <w:t>ë</w:t>
      </w:r>
      <w:r w:rsidR="00E6658C" w:rsidRPr="00F42DB0">
        <w:rPr>
          <w:szCs w:val="22"/>
        </w:rPr>
        <w:t xml:space="preserve"> q</w:t>
      </w:r>
      <w:r w:rsidR="003E27E4" w:rsidRPr="00F42DB0">
        <w:rPr>
          <w:szCs w:val="22"/>
        </w:rPr>
        <w:t>ë</w:t>
      </w:r>
      <w:r w:rsidR="00E6658C" w:rsidRPr="00F42DB0">
        <w:rPr>
          <w:szCs w:val="22"/>
        </w:rPr>
        <w:t xml:space="preserve"> nuk jan</w:t>
      </w:r>
      <w:r w:rsidR="003E27E4" w:rsidRPr="00F42DB0">
        <w:rPr>
          <w:szCs w:val="22"/>
        </w:rPr>
        <w:t>ë</w:t>
      </w:r>
      <w:r w:rsidR="00E6658C" w:rsidRPr="00F42DB0">
        <w:rPr>
          <w:szCs w:val="22"/>
        </w:rPr>
        <w:t xml:space="preserve"> objekt koncesioni</w:t>
      </w:r>
      <w:r w:rsidR="0087634A" w:rsidRPr="00F42DB0">
        <w:rPr>
          <w:szCs w:val="22"/>
        </w:rPr>
        <w:t>”</w:t>
      </w:r>
      <w:r w:rsidR="00E6658C" w:rsidRPr="00F42DB0">
        <w:rPr>
          <w:szCs w:val="22"/>
        </w:rPr>
        <w:t>, n</w:t>
      </w:r>
      <w:r w:rsidR="003E27E4" w:rsidRPr="00F42DB0">
        <w:rPr>
          <w:szCs w:val="22"/>
        </w:rPr>
        <w:t>ë</w:t>
      </w:r>
      <w:r w:rsidR="00E6658C" w:rsidRPr="00F42DB0">
        <w:rPr>
          <w:szCs w:val="22"/>
        </w:rPr>
        <w:t xml:space="preserve"> </w:t>
      </w:r>
      <w:r w:rsidR="0087634A" w:rsidRPr="00F42DB0">
        <w:rPr>
          <w:szCs w:val="22"/>
        </w:rPr>
        <w:t>autorizimin nr.1</w:t>
      </w:r>
      <w:r w:rsidR="00E6658C" w:rsidRPr="00F42DB0">
        <w:rPr>
          <w:szCs w:val="22"/>
        </w:rPr>
        <w:t xml:space="preserve"> t</w:t>
      </w:r>
      <w:r w:rsidR="003E27E4" w:rsidRPr="00F42DB0">
        <w:rPr>
          <w:szCs w:val="22"/>
        </w:rPr>
        <w:t>ë</w:t>
      </w:r>
      <w:r w:rsidR="00E6658C" w:rsidRPr="00F42DB0">
        <w:rPr>
          <w:szCs w:val="22"/>
        </w:rPr>
        <w:t xml:space="preserve">  Ministrit t</w:t>
      </w:r>
      <w:r w:rsidR="003E27E4" w:rsidRPr="00F42DB0">
        <w:rPr>
          <w:szCs w:val="22"/>
        </w:rPr>
        <w:t>ë</w:t>
      </w:r>
      <w:r w:rsidR="00E6658C" w:rsidRPr="00F42DB0">
        <w:rPr>
          <w:szCs w:val="22"/>
        </w:rPr>
        <w:t xml:space="preserve"> Ekonomis</w:t>
      </w:r>
      <w:r w:rsidR="003E27E4" w:rsidRPr="00F42DB0">
        <w:rPr>
          <w:szCs w:val="22"/>
        </w:rPr>
        <w:t>ë</w:t>
      </w:r>
      <w:r w:rsidR="00E6658C" w:rsidRPr="00F42DB0">
        <w:rPr>
          <w:szCs w:val="22"/>
        </w:rPr>
        <w:t>, Tregtis</w:t>
      </w:r>
      <w:r w:rsidR="003E27E4" w:rsidRPr="00F42DB0">
        <w:rPr>
          <w:szCs w:val="22"/>
        </w:rPr>
        <w:t>ë</w:t>
      </w:r>
      <w:r w:rsidR="00E6658C" w:rsidRPr="00F42DB0">
        <w:rPr>
          <w:szCs w:val="22"/>
        </w:rPr>
        <w:t xml:space="preserve"> dhe Energjetik</w:t>
      </w:r>
      <w:r w:rsidR="003E27E4" w:rsidRPr="00F42DB0">
        <w:rPr>
          <w:szCs w:val="22"/>
        </w:rPr>
        <w:t>ë</w:t>
      </w:r>
      <w:r w:rsidR="00E6658C" w:rsidRPr="00F42DB0">
        <w:rPr>
          <w:szCs w:val="22"/>
        </w:rPr>
        <w:t>s “P</w:t>
      </w:r>
      <w:r w:rsidR="003E27E4" w:rsidRPr="00F42DB0">
        <w:rPr>
          <w:szCs w:val="22"/>
        </w:rPr>
        <w:t>ë</w:t>
      </w:r>
      <w:r w:rsidR="00E6658C" w:rsidRPr="00F42DB0">
        <w:rPr>
          <w:szCs w:val="22"/>
        </w:rPr>
        <w:t>r nd</w:t>
      </w:r>
      <w:r w:rsidR="003E27E4" w:rsidRPr="00F42DB0">
        <w:rPr>
          <w:szCs w:val="22"/>
        </w:rPr>
        <w:t>ë</w:t>
      </w:r>
      <w:r w:rsidR="00E6658C" w:rsidRPr="00F42DB0">
        <w:rPr>
          <w:szCs w:val="22"/>
        </w:rPr>
        <w:t>rt</w:t>
      </w:r>
      <w:r w:rsidR="0087634A" w:rsidRPr="00F42DB0">
        <w:rPr>
          <w:szCs w:val="22"/>
        </w:rPr>
        <w:t>imin e centralit elektrik me er</w:t>
      </w:r>
      <w:r w:rsidR="003E27E4" w:rsidRPr="00F42DB0">
        <w:rPr>
          <w:szCs w:val="22"/>
        </w:rPr>
        <w:t>ë</w:t>
      </w:r>
      <w:r w:rsidR="00E6658C" w:rsidRPr="00F42DB0">
        <w:rPr>
          <w:szCs w:val="22"/>
        </w:rPr>
        <w:t xml:space="preserve"> (parqe eolike) nga shoq</w:t>
      </w:r>
      <w:r w:rsidR="003E27E4" w:rsidRPr="00F42DB0">
        <w:rPr>
          <w:szCs w:val="22"/>
        </w:rPr>
        <w:t>ë</w:t>
      </w:r>
      <w:r w:rsidR="00E6658C" w:rsidRPr="00F42DB0">
        <w:rPr>
          <w:szCs w:val="22"/>
        </w:rPr>
        <w:t xml:space="preserve">ria “Enpower Albania” </w:t>
      </w:r>
      <w:r w:rsidR="007E34E5" w:rsidRPr="00F42DB0">
        <w:rPr>
          <w:szCs w:val="22"/>
        </w:rPr>
        <w:t>s</w:t>
      </w:r>
      <w:r w:rsidR="0087634A" w:rsidRPr="00F42DB0">
        <w:rPr>
          <w:szCs w:val="22"/>
        </w:rPr>
        <w:t>h.p.k.</w:t>
      </w:r>
      <w:r w:rsidR="00E6658C" w:rsidRPr="00F42DB0">
        <w:rPr>
          <w:szCs w:val="22"/>
        </w:rPr>
        <w:t>” dhe t</w:t>
      </w:r>
      <w:r w:rsidR="003E27E4" w:rsidRPr="00F42DB0">
        <w:rPr>
          <w:szCs w:val="22"/>
        </w:rPr>
        <w:t>ë</w:t>
      </w:r>
      <w:r w:rsidR="00E6658C" w:rsidRPr="00F42DB0">
        <w:rPr>
          <w:szCs w:val="22"/>
        </w:rPr>
        <w:t xml:space="preserve"> miratuar nga K</w:t>
      </w:r>
      <w:r w:rsidR="003E27E4" w:rsidRPr="00F42DB0">
        <w:rPr>
          <w:szCs w:val="22"/>
        </w:rPr>
        <w:t>ë</w:t>
      </w:r>
      <w:r w:rsidR="0087634A" w:rsidRPr="00F42DB0">
        <w:rPr>
          <w:szCs w:val="22"/>
        </w:rPr>
        <w:t>shilli i Ministrave me v</w:t>
      </w:r>
      <w:r w:rsidR="00E6658C" w:rsidRPr="00F42DB0">
        <w:rPr>
          <w:szCs w:val="22"/>
        </w:rPr>
        <w:t>endimin nr.512, dat</w:t>
      </w:r>
      <w:r w:rsidR="003E27E4" w:rsidRPr="00F42DB0">
        <w:rPr>
          <w:szCs w:val="22"/>
        </w:rPr>
        <w:t>ë</w:t>
      </w:r>
      <w:r w:rsidR="00E6658C" w:rsidRPr="00F42DB0">
        <w:rPr>
          <w:szCs w:val="22"/>
        </w:rPr>
        <w:t xml:space="preserve"> 13.5.2009, t</w:t>
      </w:r>
      <w:r w:rsidR="003E27E4" w:rsidRPr="00F42DB0">
        <w:rPr>
          <w:szCs w:val="22"/>
        </w:rPr>
        <w:t>ë</w:t>
      </w:r>
      <w:r w:rsidR="00E6658C" w:rsidRPr="00F42DB0">
        <w:rPr>
          <w:szCs w:val="22"/>
        </w:rPr>
        <w:t xml:space="preserve"> dh</w:t>
      </w:r>
      <w:r w:rsidR="003E27E4" w:rsidRPr="00F42DB0">
        <w:rPr>
          <w:szCs w:val="22"/>
        </w:rPr>
        <w:t>ë</w:t>
      </w:r>
      <w:r w:rsidR="00E6658C" w:rsidRPr="00F42DB0">
        <w:rPr>
          <w:szCs w:val="22"/>
        </w:rPr>
        <w:t>n</w:t>
      </w:r>
      <w:r w:rsidR="003E27E4" w:rsidRPr="00F42DB0">
        <w:rPr>
          <w:szCs w:val="22"/>
        </w:rPr>
        <w:t>ë</w:t>
      </w:r>
      <w:r w:rsidR="00E6658C" w:rsidRPr="00F42DB0">
        <w:rPr>
          <w:szCs w:val="22"/>
        </w:rPr>
        <w:t xml:space="preserve"> shoq</w:t>
      </w:r>
      <w:r w:rsidR="003E27E4" w:rsidRPr="00F42DB0">
        <w:rPr>
          <w:szCs w:val="22"/>
        </w:rPr>
        <w:t>ë</w:t>
      </w:r>
      <w:r w:rsidR="00E6658C" w:rsidRPr="00F42DB0">
        <w:rPr>
          <w:szCs w:val="22"/>
        </w:rPr>
        <w:t>ris</w:t>
      </w:r>
      <w:r w:rsidR="003E27E4" w:rsidRPr="00F42DB0">
        <w:rPr>
          <w:szCs w:val="22"/>
        </w:rPr>
        <w:t>ë</w:t>
      </w:r>
      <w:r w:rsidR="00E6658C" w:rsidRPr="00F42DB0">
        <w:rPr>
          <w:szCs w:val="22"/>
        </w:rPr>
        <w:t xml:space="preserve">“Enpower Albania” </w:t>
      </w:r>
      <w:r w:rsidR="007E34E5" w:rsidRPr="00F42DB0">
        <w:rPr>
          <w:szCs w:val="22"/>
        </w:rPr>
        <w:t>s</w:t>
      </w:r>
      <w:r w:rsidR="0087634A" w:rsidRPr="00F42DB0">
        <w:rPr>
          <w:szCs w:val="22"/>
        </w:rPr>
        <w:t>h.p.k</w:t>
      </w:r>
      <w:r w:rsidR="007E34E5" w:rsidRPr="00F42DB0">
        <w:rPr>
          <w:szCs w:val="22"/>
        </w:rPr>
        <w:t>.</w:t>
      </w:r>
      <w:r w:rsidR="00E6658C" w:rsidRPr="00F42DB0">
        <w:rPr>
          <w:szCs w:val="22"/>
        </w:rPr>
        <w:t>”</w:t>
      </w:r>
      <w:r w:rsidR="000C47D6" w:rsidRPr="00F42DB0">
        <w:rPr>
          <w:szCs w:val="22"/>
        </w:rPr>
        <w:t xml:space="preserve"> (filial n</w:t>
      </w:r>
      <w:r w:rsidR="003E27E4" w:rsidRPr="00F42DB0">
        <w:rPr>
          <w:szCs w:val="22"/>
        </w:rPr>
        <w:t>ë</w:t>
      </w:r>
      <w:r w:rsidR="000C47D6" w:rsidRPr="00F42DB0">
        <w:rPr>
          <w:szCs w:val="22"/>
        </w:rPr>
        <w:t xml:space="preserve"> Shqip</w:t>
      </w:r>
      <w:r w:rsidR="003E27E4" w:rsidRPr="00F42DB0">
        <w:rPr>
          <w:szCs w:val="22"/>
        </w:rPr>
        <w:t>ë</w:t>
      </w:r>
      <w:r w:rsidR="000C47D6" w:rsidRPr="00F42DB0">
        <w:rPr>
          <w:szCs w:val="22"/>
        </w:rPr>
        <w:t>ri i Moncada Energy Group srl n</w:t>
      </w:r>
      <w:r w:rsidR="003E27E4" w:rsidRPr="00F42DB0">
        <w:rPr>
          <w:szCs w:val="22"/>
        </w:rPr>
        <w:t>ë</w:t>
      </w:r>
      <w:r w:rsidR="000C47D6" w:rsidRPr="00F42DB0">
        <w:rPr>
          <w:szCs w:val="22"/>
        </w:rPr>
        <w:t xml:space="preserve"> Itali), shoq</w:t>
      </w:r>
      <w:r w:rsidR="003E27E4" w:rsidRPr="00F42DB0">
        <w:rPr>
          <w:szCs w:val="22"/>
        </w:rPr>
        <w:t>ë</w:t>
      </w:r>
      <w:r w:rsidR="000C47D6" w:rsidRPr="00F42DB0">
        <w:rPr>
          <w:szCs w:val="22"/>
        </w:rPr>
        <w:t>ri me p</w:t>
      </w:r>
      <w:r w:rsidR="003E27E4" w:rsidRPr="00F42DB0">
        <w:rPr>
          <w:szCs w:val="22"/>
        </w:rPr>
        <w:t>ë</w:t>
      </w:r>
      <w:r w:rsidR="000C47D6" w:rsidRPr="00F42DB0">
        <w:rPr>
          <w:szCs w:val="22"/>
        </w:rPr>
        <w:t>rgjegj</w:t>
      </w:r>
      <w:r w:rsidR="003E27E4" w:rsidRPr="00F42DB0">
        <w:rPr>
          <w:szCs w:val="22"/>
        </w:rPr>
        <w:t>ë</w:t>
      </w:r>
      <w:r w:rsidR="000C47D6" w:rsidRPr="00F42DB0">
        <w:rPr>
          <w:szCs w:val="22"/>
        </w:rPr>
        <w:t>si t</w:t>
      </w:r>
      <w:r w:rsidR="003E27E4" w:rsidRPr="00F42DB0">
        <w:rPr>
          <w:szCs w:val="22"/>
        </w:rPr>
        <w:t>ë</w:t>
      </w:r>
      <w:r w:rsidR="000C47D6" w:rsidRPr="00F42DB0">
        <w:rPr>
          <w:szCs w:val="22"/>
        </w:rPr>
        <w:t xml:space="preserve"> kufizuar, me seli n</w:t>
      </w:r>
      <w:r w:rsidR="003E27E4" w:rsidRPr="00F42DB0">
        <w:rPr>
          <w:szCs w:val="22"/>
        </w:rPr>
        <w:t>ë</w:t>
      </w:r>
      <w:r w:rsidR="000C47D6" w:rsidRPr="00F42DB0">
        <w:rPr>
          <w:szCs w:val="22"/>
        </w:rPr>
        <w:t xml:space="preserve"> adres</w:t>
      </w:r>
      <w:r w:rsidR="003E27E4" w:rsidRPr="00F42DB0">
        <w:rPr>
          <w:szCs w:val="22"/>
        </w:rPr>
        <w:t>ë</w:t>
      </w:r>
      <w:r w:rsidR="007E34E5" w:rsidRPr="00F42DB0">
        <w:rPr>
          <w:szCs w:val="22"/>
        </w:rPr>
        <w:t>n R</w:t>
      </w:r>
      <w:r w:rsidR="000C47D6" w:rsidRPr="00F42DB0">
        <w:rPr>
          <w:szCs w:val="22"/>
        </w:rPr>
        <w:t>r.”Nikolla Tupe” nr.5/1, Tiran</w:t>
      </w:r>
      <w:r w:rsidR="003E27E4" w:rsidRPr="00F42DB0">
        <w:rPr>
          <w:szCs w:val="22"/>
        </w:rPr>
        <w:t>ë</w:t>
      </w:r>
      <w:r w:rsidR="000C47D6" w:rsidRPr="00F42DB0">
        <w:rPr>
          <w:szCs w:val="22"/>
        </w:rPr>
        <w:t>, Shqip</w:t>
      </w:r>
      <w:r w:rsidR="003E27E4" w:rsidRPr="00F42DB0">
        <w:rPr>
          <w:szCs w:val="22"/>
        </w:rPr>
        <w:t>ë</w:t>
      </w:r>
      <w:r w:rsidR="000C47D6" w:rsidRPr="00F42DB0">
        <w:rPr>
          <w:szCs w:val="22"/>
        </w:rPr>
        <w:t>ri, regjistruar n</w:t>
      </w:r>
      <w:r w:rsidR="003E27E4" w:rsidRPr="00F42DB0">
        <w:rPr>
          <w:szCs w:val="22"/>
        </w:rPr>
        <w:t>ë</w:t>
      </w:r>
      <w:r w:rsidR="0087634A" w:rsidRPr="00F42DB0">
        <w:rPr>
          <w:szCs w:val="22"/>
        </w:rPr>
        <w:t xml:space="preserve"> regjistrin t</w:t>
      </w:r>
      <w:r w:rsidR="000C47D6" w:rsidRPr="00F42DB0">
        <w:rPr>
          <w:szCs w:val="22"/>
        </w:rPr>
        <w:t>regtar pran</w:t>
      </w:r>
      <w:r w:rsidR="003E27E4" w:rsidRPr="00F42DB0">
        <w:rPr>
          <w:szCs w:val="22"/>
        </w:rPr>
        <w:t>ë</w:t>
      </w:r>
      <w:r w:rsidR="000C47D6" w:rsidRPr="00F42DB0">
        <w:rPr>
          <w:szCs w:val="22"/>
        </w:rPr>
        <w:t xml:space="preserve"> Qendr</w:t>
      </w:r>
      <w:r w:rsidR="003E27E4" w:rsidRPr="00F42DB0">
        <w:rPr>
          <w:szCs w:val="22"/>
        </w:rPr>
        <w:t>ë</w:t>
      </w:r>
      <w:r w:rsidR="000C47D6" w:rsidRPr="00F42DB0">
        <w:rPr>
          <w:szCs w:val="22"/>
        </w:rPr>
        <w:t>s Komb</w:t>
      </w:r>
      <w:r w:rsidR="003E27E4" w:rsidRPr="00F42DB0">
        <w:rPr>
          <w:szCs w:val="22"/>
        </w:rPr>
        <w:t>ë</w:t>
      </w:r>
      <w:r w:rsidR="000C47D6" w:rsidRPr="00F42DB0">
        <w:rPr>
          <w:szCs w:val="22"/>
        </w:rPr>
        <w:t>tare t</w:t>
      </w:r>
      <w:r w:rsidR="003E27E4" w:rsidRPr="00F42DB0">
        <w:rPr>
          <w:szCs w:val="22"/>
        </w:rPr>
        <w:t>ë</w:t>
      </w:r>
      <w:r w:rsidR="000C47D6" w:rsidRPr="00F42DB0">
        <w:rPr>
          <w:szCs w:val="22"/>
        </w:rPr>
        <w:t xml:space="preserve"> Regjistrimit, mbajt</w:t>
      </w:r>
      <w:r w:rsidR="003E27E4" w:rsidRPr="00F42DB0">
        <w:rPr>
          <w:szCs w:val="22"/>
        </w:rPr>
        <w:t>ë</w:t>
      </w:r>
      <w:r w:rsidR="0087634A" w:rsidRPr="00F42DB0">
        <w:rPr>
          <w:szCs w:val="22"/>
        </w:rPr>
        <w:t>se e N</w:t>
      </w:r>
      <w:r w:rsidR="000C47D6" w:rsidRPr="00F42DB0">
        <w:rPr>
          <w:szCs w:val="22"/>
        </w:rPr>
        <w:t>UIS K72312008Q, b</w:t>
      </w:r>
      <w:r w:rsidR="003E27E4" w:rsidRPr="00F42DB0">
        <w:rPr>
          <w:szCs w:val="22"/>
        </w:rPr>
        <w:t>ë</w:t>
      </w:r>
      <w:r w:rsidR="000C47D6" w:rsidRPr="00F42DB0">
        <w:rPr>
          <w:szCs w:val="22"/>
        </w:rPr>
        <w:t>hen ndryshimet dhe shtesat e m</w:t>
      </w:r>
      <w:r w:rsidR="003E27E4" w:rsidRPr="00F42DB0">
        <w:rPr>
          <w:szCs w:val="22"/>
        </w:rPr>
        <w:t>ë</w:t>
      </w:r>
      <w:r w:rsidR="000C47D6" w:rsidRPr="00F42DB0">
        <w:rPr>
          <w:szCs w:val="22"/>
        </w:rPr>
        <w:t>poshtme:</w:t>
      </w:r>
    </w:p>
    <w:p w:rsidR="000C47D6" w:rsidRPr="00F42DB0" w:rsidRDefault="000C47D6" w:rsidP="00E40E51">
      <w:pPr>
        <w:pStyle w:val="Paragrafi"/>
        <w:rPr>
          <w:szCs w:val="22"/>
        </w:rPr>
      </w:pPr>
      <w:r w:rsidRPr="00F42DB0">
        <w:rPr>
          <w:szCs w:val="22"/>
        </w:rPr>
        <w:t xml:space="preserve">Paragrafi i 10 i </w:t>
      </w:r>
      <w:r w:rsidR="0087634A" w:rsidRPr="00F42DB0">
        <w:rPr>
          <w:szCs w:val="22"/>
        </w:rPr>
        <w:t>a</w:t>
      </w:r>
      <w:r w:rsidRPr="00F42DB0">
        <w:rPr>
          <w:szCs w:val="22"/>
        </w:rPr>
        <w:t xml:space="preserve">utorizimit </w:t>
      </w:r>
      <w:r w:rsidR="00B217FD" w:rsidRPr="00F42DB0">
        <w:rPr>
          <w:szCs w:val="22"/>
        </w:rPr>
        <w:t xml:space="preserve">nr.1 </w:t>
      </w:r>
      <w:r w:rsidRPr="00F42DB0">
        <w:rPr>
          <w:szCs w:val="22"/>
        </w:rPr>
        <w:t>“P</w:t>
      </w:r>
      <w:r w:rsidR="003E27E4" w:rsidRPr="00F42DB0">
        <w:rPr>
          <w:szCs w:val="22"/>
        </w:rPr>
        <w:t>ë</w:t>
      </w:r>
      <w:r w:rsidRPr="00F42DB0">
        <w:rPr>
          <w:szCs w:val="22"/>
        </w:rPr>
        <w:t>r nd</w:t>
      </w:r>
      <w:r w:rsidR="003E27E4" w:rsidRPr="00F42DB0">
        <w:rPr>
          <w:szCs w:val="22"/>
        </w:rPr>
        <w:t>ë</w:t>
      </w:r>
      <w:r w:rsidRPr="00F42DB0">
        <w:rPr>
          <w:szCs w:val="22"/>
        </w:rPr>
        <w:t>rtimin e centralit elektrik me er</w:t>
      </w:r>
      <w:r w:rsidR="003E27E4" w:rsidRPr="00F42DB0">
        <w:rPr>
          <w:szCs w:val="22"/>
        </w:rPr>
        <w:t>ë</w:t>
      </w:r>
      <w:r w:rsidRPr="00F42DB0">
        <w:rPr>
          <w:szCs w:val="22"/>
        </w:rPr>
        <w:t xml:space="preserve"> (parqe eolike) nga shoq</w:t>
      </w:r>
      <w:r w:rsidR="003E27E4" w:rsidRPr="00F42DB0">
        <w:rPr>
          <w:szCs w:val="22"/>
        </w:rPr>
        <w:t>ë</w:t>
      </w:r>
      <w:r w:rsidRPr="00F42DB0">
        <w:rPr>
          <w:szCs w:val="22"/>
        </w:rPr>
        <w:t>ria</w:t>
      </w:r>
      <w:r w:rsidR="001A0F9F" w:rsidRPr="00F42DB0">
        <w:rPr>
          <w:szCs w:val="22"/>
        </w:rPr>
        <w:t xml:space="preserve"> “Enpower </w:t>
      </w:r>
      <w:smartTag w:uri="urn:schemas-microsoft-com:office:smarttags" w:element="country-region">
        <w:r w:rsidR="001A0F9F" w:rsidRPr="00F42DB0">
          <w:rPr>
            <w:szCs w:val="22"/>
          </w:rPr>
          <w:t>Albania</w:t>
        </w:r>
      </w:smartTag>
      <w:r w:rsidR="001A0F9F" w:rsidRPr="00F42DB0">
        <w:rPr>
          <w:szCs w:val="22"/>
        </w:rPr>
        <w:t xml:space="preserve">” </w:t>
      </w:r>
      <w:r w:rsidR="00B217FD" w:rsidRPr="00F42DB0">
        <w:rPr>
          <w:szCs w:val="22"/>
        </w:rPr>
        <w:t>s</w:t>
      </w:r>
      <w:r w:rsidR="0087634A" w:rsidRPr="00F42DB0">
        <w:rPr>
          <w:szCs w:val="22"/>
        </w:rPr>
        <w:t>h.p.k</w:t>
      </w:r>
      <w:r w:rsidR="00B217FD" w:rsidRPr="00F42DB0">
        <w:rPr>
          <w:szCs w:val="22"/>
        </w:rPr>
        <w:t>.</w:t>
      </w:r>
      <w:r w:rsidR="003A1061" w:rsidRPr="00F42DB0">
        <w:rPr>
          <w:szCs w:val="22"/>
        </w:rPr>
        <w:t>,</w:t>
      </w:r>
      <w:r w:rsidR="001A0F9F" w:rsidRPr="00F42DB0">
        <w:rPr>
          <w:szCs w:val="22"/>
        </w:rPr>
        <w:t>” t</w:t>
      </w:r>
      <w:r w:rsidR="003E27E4" w:rsidRPr="00F42DB0">
        <w:rPr>
          <w:szCs w:val="22"/>
        </w:rPr>
        <w:t>ë</w:t>
      </w:r>
      <w:r w:rsidR="001A0F9F" w:rsidRPr="00F42DB0">
        <w:rPr>
          <w:szCs w:val="22"/>
        </w:rPr>
        <w:t xml:space="preserve"> miratuar m</w:t>
      </w:r>
      <w:r w:rsidR="0087634A" w:rsidRPr="00F42DB0">
        <w:rPr>
          <w:szCs w:val="22"/>
        </w:rPr>
        <w:t>e</w:t>
      </w:r>
      <w:r w:rsidR="001A0F9F" w:rsidRPr="00F42DB0">
        <w:rPr>
          <w:szCs w:val="22"/>
        </w:rPr>
        <w:t xml:space="preserve"> </w:t>
      </w:r>
      <w:r w:rsidR="0087634A" w:rsidRPr="00F42DB0">
        <w:rPr>
          <w:szCs w:val="22"/>
        </w:rPr>
        <w:t>v</w:t>
      </w:r>
      <w:r w:rsidR="001A0F9F" w:rsidRPr="00F42DB0">
        <w:rPr>
          <w:szCs w:val="22"/>
        </w:rPr>
        <w:t>endimin e K</w:t>
      </w:r>
      <w:r w:rsidR="003E27E4" w:rsidRPr="00F42DB0">
        <w:rPr>
          <w:szCs w:val="22"/>
        </w:rPr>
        <w:t>ë</w:t>
      </w:r>
      <w:r w:rsidR="001A0F9F" w:rsidRPr="00F42DB0">
        <w:rPr>
          <w:szCs w:val="22"/>
        </w:rPr>
        <w:t>shillit t</w:t>
      </w:r>
      <w:r w:rsidR="003E27E4" w:rsidRPr="00F42DB0">
        <w:rPr>
          <w:szCs w:val="22"/>
        </w:rPr>
        <w:t>ë</w:t>
      </w:r>
      <w:r w:rsidR="001A0F9F" w:rsidRPr="00F42DB0">
        <w:rPr>
          <w:szCs w:val="22"/>
        </w:rPr>
        <w:t xml:space="preserve"> Ministrave nr.512, dat</w:t>
      </w:r>
      <w:r w:rsidR="003E27E4" w:rsidRPr="00F42DB0">
        <w:rPr>
          <w:szCs w:val="22"/>
        </w:rPr>
        <w:t>ë</w:t>
      </w:r>
      <w:r w:rsidR="001A0F9F" w:rsidRPr="00F42DB0">
        <w:rPr>
          <w:szCs w:val="22"/>
        </w:rPr>
        <w:t xml:space="preserve"> 13.5.2009 “P</w:t>
      </w:r>
      <w:r w:rsidR="003E27E4" w:rsidRPr="00F42DB0">
        <w:rPr>
          <w:szCs w:val="22"/>
        </w:rPr>
        <w:t>ë</w:t>
      </w:r>
      <w:r w:rsidR="00B217FD" w:rsidRPr="00F42DB0">
        <w:rPr>
          <w:szCs w:val="22"/>
        </w:rPr>
        <w:t>r miratimin e a</w:t>
      </w:r>
      <w:r w:rsidR="001A0F9F" w:rsidRPr="00F42DB0">
        <w:rPr>
          <w:szCs w:val="22"/>
        </w:rPr>
        <w:t>utorizimit p</w:t>
      </w:r>
      <w:r w:rsidR="003E27E4" w:rsidRPr="00F42DB0">
        <w:rPr>
          <w:szCs w:val="22"/>
        </w:rPr>
        <w:t>ë</w:t>
      </w:r>
      <w:r w:rsidR="001A0F9F" w:rsidRPr="00F42DB0">
        <w:rPr>
          <w:szCs w:val="22"/>
        </w:rPr>
        <w:t>r nd</w:t>
      </w:r>
      <w:r w:rsidR="003E27E4" w:rsidRPr="00F42DB0">
        <w:rPr>
          <w:szCs w:val="22"/>
        </w:rPr>
        <w:t>ë</w:t>
      </w:r>
      <w:r w:rsidR="001A0F9F" w:rsidRPr="00F42DB0">
        <w:rPr>
          <w:szCs w:val="22"/>
        </w:rPr>
        <w:t>rtimin e centralit elektrik me er</w:t>
      </w:r>
      <w:r w:rsidR="003E27E4" w:rsidRPr="00F42DB0">
        <w:rPr>
          <w:szCs w:val="22"/>
        </w:rPr>
        <w:t>ë</w:t>
      </w:r>
      <w:r w:rsidR="001A0F9F" w:rsidRPr="00F42DB0">
        <w:rPr>
          <w:szCs w:val="22"/>
        </w:rPr>
        <w:t xml:space="preserve"> (parqe eolike) p</w:t>
      </w:r>
      <w:r w:rsidR="003E27E4" w:rsidRPr="00F42DB0">
        <w:rPr>
          <w:szCs w:val="22"/>
        </w:rPr>
        <w:t>ë</w:t>
      </w:r>
      <w:r w:rsidR="001A0F9F" w:rsidRPr="00F42DB0">
        <w:rPr>
          <w:szCs w:val="22"/>
        </w:rPr>
        <w:t xml:space="preserve">r  “Enpower </w:t>
      </w:r>
      <w:smartTag w:uri="urn:schemas-microsoft-com:office:smarttags" w:element="place">
        <w:smartTag w:uri="urn:schemas-microsoft-com:office:smarttags" w:element="country-region">
          <w:r w:rsidR="001A0F9F" w:rsidRPr="00F42DB0">
            <w:rPr>
              <w:szCs w:val="22"/>
            </w:rPr>
            <w:t>Albania</w:t>
          </w:r>
        </w:smartTag>
      </w:smartTag>
      <w:r w:rsidR="001A0F9F" w:rsidRPr="00F42DB0">
        <w:rPr>
          <w:szCs w:val="22"/>
        </w:rPr>
        <w:t xml:space="preserve">” </w:t>
      </w:r>
      <w:r w:rsidR="00B217FD" w:rsidRPr="00F42DB0">
        <w:rPr>
          <w:szCs w:val="22"/>
        </w:rPr>
        <w:t>s</w:t>
      </w:r>
      <w:r w:rsidR="0087634A" w:rsidRPr="00F42DB0">
        <w:rPr>
          <w:szCs w:val="22"/>
        </w:rPr>
        <w:t>h.p.k</w:t>
      </w:r>
      <w:r w:rsidR="00B217FD" w:rsidRPr="00F42DB0">
        <w:rPr>
          <w:szCs w:val="22"/>
        </w:rPr>
        <w:t>.</w:t>
      </w:r>
      <w:r w:rsidR="001A0F9F" w:rsidRPr="00F42DB0">
        <w:rPr>
          <w:szCs w:val="22"/>
        </w:rPr>
        <w:t>”</w:t>
      </w:r>
    </w:p>
    <w:p w:rsidR="0078199F" w:rsidRPr="00F42DB0" w:rsidRDefault="00094568" w:rsidP="00E40E51">
      <w:pPr>
        <w:pStyle w:val="Paragrafi"/>
        <w:rPr>
          <w:szCs w:val="22"/>
        </w:rPr>
      </w:pPr>
      <w:r w:rsidRPr="00F42DB0">
        <w:rPr>
          <w:szCs w:val="22"/>
        </w:rPr>
        <w:t>10.1 Shoq</w:t>
      </w:r>
      <w:r w:rsidR="003E27E4" w:rsidRPr="00F42DB0">
        <w:rPr>
          <w:szCs w:val="22"/>
        </w:rPr>
        <w:t>ë</w:t>
      </w:r>
      <w:r w:rsidRPr="00F42DB0">
        <w:rPr>
          <w:szCs w:val="22"/>
        </w:rPr>
        <w:t xml:space="preserve">ria Enpower </w:t>
      </w:r>
      <w:smartTag w:uri="urn:schemas-microsoft-com:office:smarttags" w:element="country-region">
        <w:smartTag w:uri="urn:schemas-microsoft-com:office:smarttags" w:element="place">
          <w:r w:rsidRPr="00F42DB0">
            <w:rPr>
              <w:szCs w:val="22"/>
            </w:rPr>
            <w:t>Albania</w:t>
          </w:r>
        </w:smartTag>
      </w:smartTag>
      <w:r w:rsidR="0078199F" w:rsidRPr="00F42DB0">
        <w:rPr>
          <w:szCs w:val="22"/>
        </w:rPr>
        <w:t xml:space="preserve"> </w:t>
      </w:r>
      <w:r w:rsidR="00B217FD" w:rsidRPr="00F42DB0">
        <w:rPr>
          <w:szCs w:val="22"/>
        </w:rPr>
        <w:t>s</w:t>
      </w:r>
      <w:r w:rsidR="0087634A" w:rsidRPr="00F42DB0">
        <w:rPr>
          <w:szCs w:val="22"/>
        </w:rPr>
        <w:t>h.p.k</w:t>
      </w:r>
      <w:r w:rsidR="00B217FD" w:rsidRPr="00F42DB0">
        <w:rPr>
          <w:szCs w:val="22"/>
        </w:rPr>
        <w:t>.</w:t>
      </w:r>
      <w:r w:rsidR="0078199F" w:rsidRPr="00F42DB0">
        <w:rPr>
          <w:szCs w:val="22"/>
        </w:rPr>
        <w:t xml:space="preserve"> do t</w:t>
      </w:r>
      <w:r w:rsidR="003E27E4" w:rsidRPr="00F42DB0">
        <w:rPr>
          <w:szCs w:val="22"/>
        </w:rPr>
        <w:t>ë</w:t>
      </w:r>
      <w:r w:rsidR="0078199F" w:rsidRPr="00F42DB0">
        <w:rPr>
          <w:szCs w:val="22"/>
        </w:rPr>
        <w:t xml:space="preserve"> nd</w:t>
      </w:r>
      <w:r w:rsidR="003E27E4" w:rsidRPr="00F42DB0">
        <w:rPr>
          <w:szCs w:val="22"/>
        </w:rPr>
        <w:t>ë</w:t>
      </w:r>
      <w:r w:rsidR="0078199F" w:rsidRPr="00F42DB0">
        <w:rPr>
          <w:szCs w:val="22"/>
        </w:rPr>
        <w:t>rtoj</w:t>
      </w:r>
      <w:r w:rsidR="003E27E4" w:rsidRPr="00F42DB0">
        <w:rPr>
          <w:szCs w:val="22"/>
        </w:rPr>
        <w:t>ë</w:t>
      </w:r>
      <w:r w:rsidR="0078199F" w:rsidRPr="00F42DB0">
        <w:rPr>
          <w:szCs w:val="22"/>
        </w:rPr>
        <w:t xml:space="preserve"> (ose ku </w:t>
      </w:r>
      <w:r w:rsidR="003E27E4" w:rsidRPr="00F42DB0">
        <w:rPr>
          <w:szCs w:val="22"/>
        </w:rPr>
        <w:t>ë</w:t>
      </w:r>
      <w:r w:rsidR="0078199F" w:rsidRPr="00F42DB0">
        <w:rPr>
          <w:szCs w:val="22"/>
        </w:rPr>
        <w:t>sht</w:t>
      </w:r>
      <w:r w:rsidR="003E27E4" w:rsidRPr="00F42DB0">
        <w:rPr>
          <w:szCs w:val="22"/>
        </w:rPr>
        <w:t>ë</w:t>
      </w:r>
      <w:r w:rsidR="0078199F" w:rsidRPr="00F42DB0">
        <w:rPr>
          <w:szCs w:val="22"/>
        </w:rPr>
        <w:t xml:space="preserve"> e mundur do t</w:t>
      </w:r>
      <w:r w:rsidR="003E27E4" w:rsidRPr="00F42DB0">
        <w:rPr>
          <w:szCs w:val="22"/>
        </w:rPr>
        <w:t>ë</w:t>
      </w:r>
      <w:r w:rsidR="0078199F" w:rsidRPr="00F42DB0">
        <w:rPr>
          <w:szCs w:val="22"/>
        </w:rPr>
        <w:t xml:space="preserve"> rind</w:t>
      </w:r>
      <w:r w:rsidR="003E27E4" w:rsidRPr="00F42DB0">
        <w:rPr>
          <w:szCs w:val="22"/>
        </w:rPr>
        <w:t>ë</w:t>
      </w:r>
      <w:r w:rsidR="0078199F" w:rsidRPr="00F42DB0">
        <w:rPr>
          <w:szCs w:val="22"/>
        </w:rPr>
        <w:t>rtoj</w:t>
      </w:r>
      <w:r w:rsidR="003E27E4" w:rsidRPr="00F42DB0">
        <w:rPr>
          <w:szCs w:val="22"/>
        </w:rPr>
        <w:t>ë</w:t>
      </w:r>
      <w:r w:rsidR="0078199F" w:rsidRPr="00F42DB0">
        <w:rPr>
          <w:szCs w:val="22"/>
        </w:rPr>
        <w:t xml:space="preserve">) dhe pas </w:t>
      </w:r>
      <w:r w:rsidRPr="00F42DB0">
        <w:rPr>
          <w:szCs w:val="22"/>
        </w:rPr>
        <w:t>nd</w:t>
      </w:r>
      <w:r w:rsidR="003E27E4" w:rsidRPr="00F42DB0">
        <w:rPr>
          <w:szCs w:val="22"/>
        </w:rPr>
        <w:t>ë</w:t>
      </w:r>
      <w:r w:rsidRPr="00F42DB0">
        <w:rPr>
          <w:szCs w:val="22"/>
        </w:rPr>
        <w:t>rtimit do t</w:t>
      </w:r>
      <w:r w:rsidR="003E27E4" w:rsidRPr="00F42DB0">
        <w:rPr>
          <w:szCs w:val="22"/>
        </w:rPr>
        <w:t>ë</w:t>
      </w:r>
      <w:r w:rsidRPr="00F42DB0">
        <w:rPr>
          <w:szCs w:val="22"/>
        </w:rPr>
        <w:t xml:space="preserve"> mir</w:t>
      </w:r>
      <w:r w:rsidR="003E27E4" w:rsidRPr="00F42DB0">
        <w:rPr>
          <w:szCs w:val="22"/>
        </w:rPr>
        <w:t>ë</w:t>
      </w:r>
      <w:r w:rsidRPr="00F42DB0">
        <w:rPr>
          <w:szCs w:val="22"/>
        </w:rPr>
        <w:t>mbaj</w:t>
      </w:r>
      <w:r w:rsidR="003E27E4" w:rsidRPr="00F42DB0">
        <w:rPr>
          <w:szCs w:val="22"/>
        </w:rPr>
        <w:t>ë</w:t>
      </w:r>
      <w:r w:rsidRPr="00F42DB0">
        <w:rPr>
          <w:szCs w:val="22"/>
        </w:rPr>
        <w:t xml:space="preserve"> me fondet e veta nj</w:t>
      </w:r>
      <w:r w:rsidR="003E27E4" w:rsidRPr="00F42DB0">
        <w:rPr>
          <w:szCs w:val="22"/>
        </w:rPr>
        <w:t>ë</w:t>
      </w:r>
      <w:r w:rsidRPr="00F42DB0">
        <w:rPr>
          <w:szCs w:val="22"/>
        </w:rPr>
        <w:t xml:space="preserve"> rrjet rrugor prej rreth 122 km rrug</w:t>
      </w:r>
      <w:r w:rsidR="0087634A" w:rsidRPr="00F42DB0">
        <w:rPr>
          <w:szCs w:val="22"/>
        </w:rPr>
        <w:t>ë</w:t>
      </w:r>
      <w:r w:rsidRPr="00F42DB0">
        <w:rPr>
          <w:szCs w:val="22"/>
        </w:rPr>
        <w:t xml:space="preserve"> rurale me gjer</w:t>
      </w:r>
      <w:r w:rsidR="003E27E4" w:rsidRPr="00F42DB0">
        <w:rPr>
          <w:szCs w:val="22"/>
        </w:rPr>
        <w:t>ë</w:t>
      </w:r>
      <w:r w:rsidRPr="00F42DB0">
        <w:rPr>
          <w:szCs w:val="22"/>
        </w:rPr>
        <w:t>si prej 6 m, n</w:t>
      </w:r>
      <w:r w:rsidR="003E27E4" w:rsidRPr="00F42DB0">
        <w:rPr>
          <w:szCs w:val="22"/>
        </w:rPr>
        <w:t>ë</w:t>
      </w:r>
      <w:r w:rsidRPr="00F42DB0">
        <w:rPr>
          <w:szCs w:val="22"/>
        </w:rPr>
        <w:t xml:space="preserve"> m</w:t>
      </w:r>
      <w:r w:rsidR="003E27E4" w:rsidRPr="00F42DB0">
        <w:rPr>
          <w:szCs w:val="22"/>
        </w:rPr>
        <w:t>ë</w:t>
      </w:r>
      <w:r w:rsidRPr="00F42DB0">
        <w:rPr>
          <w:szCs w:val="22"/>
        </w:rPr>
        <w:t>nyr</w:t>
      </w:r>
      <w:r w:rsidR="003E27E4" w:rsidRPr="00F42DB0">
        <w:rPr>
          <w:szCs w:val="22"/>
        </w:rPr>
        <w:t>ë</w:t>
      </w:r>
      <w:r w:rsidRPr="00F42DB0">
        <w:rPr>
          <w:szCs w:val="22"/>
        </w:rPr>
        <w:t>q</w:t>
      </w:r>
      <w:r w:rsidR="003E27E4" w:rsidRPr="00F42DB0">
        <w:rPr>
          <w:szCs w:val="22"/>
        </w:rPr>
        <w:t>ë</w:t>
      </w:r>
      <w:r w:rsidRPr="00F42DB0">
        <w:rPr>
          <w:szCs w:val="22"/>
        </w:rPr>
        <w:t xml:space="preserve"> t</w:t>
      </w:r>
      <w:r w:rsidR="003E27E4" w:rsidRPr="00F42DB0">
        <w:rPr>
          <w:szCs w:val="22"/>
        </w:rPr>
        <w:t>ë</w:t>
      </w:r>
      <w:r w:rsidRPr="00F42DB0">
        <w:rPr>
          <w:szCs w:val="22"/>
        </w:rPr>
        <w:t xml:space="preserve"> mund</w:t>
      </w:r>
      <w:r w:rsidR="003E27E4" w:rsidRPr="00F42DB0">
        <w:rPr>
          <w:szCs w:val="22"/>
        </w:rPr>
        <w:t>ë</w:t>
      </w:r>
      <w:r w:rsidRPr="00F42DB0">
        <w:rPr>
          <w:szCs w:val="22"/>
        </w:rPr>
        <w:t>soj</w:t>
      </w:r>
      <w:r w:rsidR="003E27E4" w:rsidRPr="00F42DB0">
        <w:rPr>
          <w:szCs w:val="22"/>
        </w:rPr>
        <w:t>ë</w:t>
      </w:r>
      <w:r w:rsidRPr="00F42DB0">
        <w:rPr>
          <w:szCs w:val="22"/>
        </w:rPr>
        <w:t xml:space="preserve"> nd</w:t>
      </w:r>
      <w:r w:rsidR="003E27E4" w:rsidRPr="00F42DB0">
        <w:rPr>
          <w:szCs w:val="22"/>
        </w:rPr>
        <w:t>ë</w:t>
      </w:r>
      <w:r w:rsidRPr="00F42DB0">
        <w:rPr>
          <w:szCs w:val="22"/>
        </w:rPr>
        <w:t>rtimin dhe operimin e centralit eolik. Rrjeti i ri rrugor i nd</w:t>
      </w:r>
      <w:r w:rsidR="003E27E4" w:rsidRPr="00F42DB0">
        <w:rPr>
          <w:szCs w:val="22"/>
        </w:rPr>
        <w:t>ë</w:t>
      </w:r>
      <w:r w:rsidRPr="00F42DB0">
        <w:rPr>
          <w:szCs w:val="22"/>
        </w:rPr>
        <w:t>rtuar nga shoq</w:t>
      </w:r>
      <w:r w:rsidR="003E27E4" w:rsidRPr="00F42DB0">
        <w:rPr>
          <w:szCs w:val="22"/>
        </w:rPr>
        <w:t>ë</w:t>
      </w:r>
      <w:r w:rsidRPr="00F42DB0">
        <w:rPr>
          <w:szCs w:val="22"/>
        </w:rPr>
        <w:t xml:space="preserve">ria Enpower </w:t>
      </w:r>
      <w:smartTag w:uri="urn:schemas-microsoft-com:office:smarttags" w:element="place">
        <w:smartTag w:uri="urn:schemas-microsoft-com:office:smarttags" w:element="country-region">
          <w:r w:rsidRPr="00F42DB0">
            <w:rPr>
              <w:szCs w:val="22"/>
            </w:rPr>
            <w:t>Albania</w:t>
          </w:r>
        </w:smartTag>
      </w:smartTag>
      <w:r w:rsidRPr="00F42DB0">
        <w:rPr>
          <w:szCs w:val="22"/>
        </w:rPr>
        <w:t xml:space="preserve"> </w:t>
      </w:r>
      <w:r w:rsidR="003A1061" w:rsidRPr="00F42DB0">
        <w:rPr>
          <w:szCs w:val="22"/>
        </w:rPr>
        <w:t>s</w:t>
      </w:r>
      <w:r w:rsidR="0087634A" w:rsidRPr="00F42DB0">
        <w:rPr>
          <w:szCs w:val="22"/>
        </w:rPr>
        <w:t>h.p.k</w:t>
      </w:r>
      <w:r w:rsidR="003A1061" w:rsidRPr="00F42DB0">
        <w:rPr>
          <w:szCs w:val="22"/>
        </w:rPr>
        <w:t>.</w:t>
      </w:r>
      <w:r w:rsidRPr="00F42DB0">
        <w:rPr>
          <w:szCs w:val="22"/>
        </w:rPr>
        <w:t xml:space="preserve"> pas nd</w:t>
      </w:r>
      <w:r w:rsidR="003E27E4" w:rsidRPr="00F42DB0">
        <w:rPr>
          <w:szCs w:val="22"/>
        </w:rPr>
        <w:t>ë</w:t>
      </w:r>
      <w:r w:rsidRPr="00F42DB0">
        <w:rPr>
          <w:szCs w:val="22"/>
        </w:rPr>
        <w:t>rtimit do t</w:t>
      </w:r>
      <w:r w:rsidR="003E27E4" w:rsidRPr="00F42DB0">
        <w:rPr>
          <w:szCs w:val="22"/>
        </w:rPr>
        <w:t>ë</w:t>
      </w:r>
      <w:r w:rsidRPr="00F42DB0">
        <w:rPr>
          <w:szCs w:val="22"/>
        </w:rPr>
        <w:t xml:space="preserve"> jet</w:t>
      </w:r>
      <w:r w:rsidR="003E27E4" w:rsidRPr="00F42DB0">
        <w:rPr>
          <w:szCs w:val="22"/>
        </w:rPr>
        <w:t>ë</w:t>
      </w:r>
      <w:r w:rsidRPr="00F42DB0">
        <w:rPr>
          <w:szCs w:val="22"/>
        </w:rPr>
        <w:t xml:space="preserve"> i hapur p</w:t>
      </w:r>
      <w:r w:rsidR="003E27E4" w:rsidRPr="00F42DB0">
        <w:rPr>
          <w:szCs w:val="22"/>
        </w:rPr>
        <w:t>ë</w:t>
      </w:r>
      <w:r w:rsidRPr="00F42DB0">
        <w:rPr>
          <w:szCs w:val="22"/>
        </w:rPr>
        <w:t>r publikun.</w:t>
      </w:r>
    </w:p>
    <w:p w:rsidR="00094568" w:rsidRPr="00F42DB0" w:rsidRDefault="00094568" w:rsidP="00E40E51">
      <w:pPr>
        <w:pStyle w:val="Paragrafi"/>
        <w:rPr>
          <w:szCs w:val="22"/>
        </w:rPr>
      </w:pPr>
      <w:r w:rsidRPr="00F42DB0">
        <w:rPr>
          <w:szCs w:val="22"/>
        </w:rPr>
        <w:t xml:space="preserve">10.2 </w:t>
      </w:r>
      <w:r w:rsidR="00B11518" w:rsidRPr="00F42DB0">
        <w:rPr>
          <w:szCs w:val="22"/>
        </w:rPr>
        <w:t>Shoq</w:t>
      </w:r>
      <w:r w:rsidR="003E27E4" w:rsidRPr="00F42DB0">
        <w:rPr>
          <w:szCs w:val="22"/>
        </w:rPr>
        <w:t>ë</w:t>
      </w:r>
      <w:r w:rsidR="00B11518" w:rsidRPr="00F42DB0">
        <w:rPr>
          <w:szCs w:val="22"/>
        </w:rPr>
        <w:t xml:space="preserve">ria Enpower </w:t>
      </w:r>
      <w:smartTag w:uri="urn:schemas-microsoft-com:office:smarttags" w:element="country-region">
        <w:smartTag w:uri="urn:schemas-microsoft-com:office:smarttags" w:element="place">
          <w:r w:rsidR="00B11518" w:rsidRPr="00F42DB0">
            <w:rPr>
              <w:szCs w:val="22"/>
            </w:rPr>
            <w:t>Albania</w:t>
          </w:r>
        </w:smartTag>
      </w:smartTag>
      <w:r w:rsidR="00B11518" w:rsidRPr="00F42DB0">
        <w:rPr>
          <w:szCs w:val="22"/>
        </w:rPr>
        <w:t xml:space="preserve"> </w:t>
      </w:r>
      <w:r w:rsidR="003A1061" w:rsidRPr="00F42DB0">
        <w:rPr>
          <w:szCs w:val="22"/>
        </w:rPr>
        <w:t>s</w:t>
      </w:r>
      <w:r w:rsidR="0087634A" w:rsidRPr="00F42DB0">
        <w:rPr>
          <w:szCs w:val="22"/>
        </w:rPr>
        <w:t>h.p.k</w:t>
      </w:r>
      <w:r w:rsidR="003A1061" w:rsidRPr="00F42DB0">
        <w:rPr>
          <w:szCs w:val="22"/>
        </w:rPr>
        <w:t>.</w:t>
      </w:r>
      <w:r w:rsidR="006D720E" w:rsidRPr="00F42DB0">
        <w:rPr>
          <w:szCs w:val="22"/>
        </w:rPr>
        <w:t xml:space="preserve"> n</w:t>
      </w:r>
      <w:r w:rsidR="003E27E4" w:rsidRPr="00F42DB0">
        <w:rPr>
          <w:szCs w:val="22"/>
        </w:rPr>
        <w:t>ë</w:t>
      </w:r>
      <w:r w:rsidR="006D720E" w:rsidRPr="00F42DB0">
        <w:rPr>
          <w:szCs w:val="22"/>
        </w:rPr>
        <w:t xml:space="preserve"> kryerjen e punimeve p</w:t>
      </w:r>
      <w:r w:rsidR="003E27E4" w:rsidRPr="00F42DB0">
        <w:rPr>
          <w:szCs w:val="22"/>
        </w:rPr>
        <w:t>ë</w:t>
      </w:r>
      <w:r w:rsidR="006D720E" w:rsidRPr="00F42DB0">
        <w:rPr>
          <w:szCs w:val="22"/>
        </w:rPr>
        <w:t>r nd</w:t>
      </w:r>
      <w:r w:rsidR="003E27E4" w:rsidRPr="00F42DB0">
        <w:rPr>
          <w:szCs w:val="22"/>
        </w:rPr>
        <w:t>ë</w:t>
      </w:r>
      <w:r w:rsidR="006D720E" w:rsidRPr="00F42DB0">
        <w:rPr>
          <w:szCs w:val="22"/>
        </w:rPr>
        <w:t>rtimin e centralit eolik dhe m</w:t>
      </w:r>
      <w:r w:rsidR="003E27E4" w:rsidRPr="00F42DB0">
        <w:rPr>
          <w:szCs w:val="22"/>
        </w:rPr>
        <w:t>ë</w:t>
      </w:r>
      <w:r w:rsidR="006D720E" w:rsidRPr="00F42DB0">
        <w:rPr>
          <w:szCs w:val="22"/>
        </w:rPr>
        <w:t xml:space="preserve"> pas gjat</w:t>
      </w:r>
      <w:r w:rsidR="003E27E4" w:rsidRPr="00F42DB0">
        <w:rPr>
          <w:szCs w:val="22"/>
        </w:rPr>
        <w:t>ë</w:t>
      </w:r>
      <w:r w:rsidR="006D720E" w:rsidRPr="00F42DB0">
        <w:rPr>
          <w:szCs w:val="22"/>
        </w:rPr>
        <w:t xml:space="preserve"> faz</w:t>
      </w:r>
      <w:r w:rsidR="003E27E4" w:rsidRPr="00F42DB0">
        <w:rPr>
          <w:szCs w:val="22"/>
        </w:rPr>
        <w:t>ë</w:t>
      </w:r>
      <w:r w:rsidR="006D720E" w:rsidRPr="00F42DB0">
        <w:rPr>
          <w:szCs w:val="22"/>
        </w:rPr>
        <w:t>s s</w:t>
      </w:r>
      <w:r w:rsidR="003E27E4" w:rsidRPr="00F42DB0">
        <w:rPr>
          <w:szCs w:val="22"/>
        </w:rPr>
        <w:t>ë</w:t>
      </w:r>
      <w:r w:rsidR="006D720E" w:rsidRPr="00F42DB0">
        <w:rPr>
          <w:szCs w:val="22"/>
        </w:rPr>
        <w:t xml:space="preserve"> operimit do t</w:t>
      </w:r>
      <w:r w:rsidR="003E27E4" w:rsidRPr="00F42DB0">
        <w:rPr>
          <w:szCs w:val="22"/>
        </w:rPr>
        <w:t>ë</w:t>
      </w:r>
      <w:r w:rsidR="006D720E" w:rsidRPr="00F42DB0">
        <w:rPr>
          <w:szCs w:val="22"/>
        </w:rPr>
        <w:t xml:space="preserve"> respektoj</w:t>
      </w:r>
      <w:r w:rsidR="003E27E4" w:rsidRPr="00F42DB0">
        <w:rPr>
          <w:szCs w:val="22"/>
        </w:rPr>
        <w:t>ë</w:t>
      </w:r>
      <w:r w:rsidR="006D720E" w:rsidRPr="00F42DB0">
        <w:rPr>
          <w:szCs w:val="22"/>
        </w:rPr>
        <w:t xml:space="preserve"> kushtet mjedisore  si vijon:</w:t>
      </w:r>
    </w:p>
    <w:p w:rsidR="006D720E" w:rsidRPr="00F42DB0" w:rsidRDefault="006D720E" w:rsidP="00E40E51">
      <w:pPr>
        <w:pStyle w:val="Paragrafi"/>
        <w:rPr>
          <w:szCs w:val="22"/>
        </w:rPr>
      </w:pPr>
      <w:r w:rsidRPr="00F42DB0">
        <w:rPr>
          <w:szCs w:val="22"/>
        </w:rPr>
        <w:t>-T</w:t>
      </w:r>
      <w:r w:rsidR="003E27E4" w:rsidRPr="00F42DB0">
        <w:rPr>
          <w:szCs w:val="22"/>
        </w:rPr>
        <w:t>ë</w:t>
      </w:r>
      <w:r w:rsidRPr="00F42DB0">
        <w:rPr>
          <w:szCs w:val="22"/>
        </w:rPr>
        <w:t xml:space="preserve"> shmanget d</w:t>
      </w:r>
      <w:r w:rsidR="003E27E4" w:rsidRPr="00F42DB0">
        <w:rPr>
          <w:szCs w:val="22"/>
        </w:rPr>
        <w:t>ë</w:t>
      </w:r>
      <w:r w:rsidRPr="00F42DB0">
        <w:rPr>
          <w:szCs w:val="22"/>
        </w:rPr>
        <w:t>mtimi i rrjedhave t</w:t>
      </w:r>
      <w:r w:rsidR="003E27E4" w:rsidRPr="00F42DB0">
        <w:rPr>
          <w:szCs w:val="22"/>
        </w:rPr>
        <w:t>ë</w:t>
      </w:r>
      <w:r w:rsidRPr="00F42DB0">
        <w:rPr>
          <w:szCs w:val="22"/>
        </w:rPr>
        <w:t xml:space="preserve"> burimeve ujore</w:t>
      </w:r>
      <w:r w:rsidR="0087634A" w:rsidRPr="00F42DB0">
        <w:rPr>
          <w:szCs w:val="22"/>
        </w:rPr>
        <w:t>;</w:t>
      </w:r>
    </w:p>
    <w:p w:rsidR="006D720E" w:rsidRPr="00F42DB0" w:rsidRDefault="006D720E" w:rsidP="00E40E51">
      <w:pPr>
        <w:pStyle w:val="Paragrafi"/>
        <w:rPr>
          <w:szCs w:val="22"/>
        </w:rPr>
      </w:pPr>
      <w:r w:rsidRPr="00F42DB0">
        <w:rPr>
          <w:szCs w:val="22"/>
        </w:rPr>
        <w:t>-T</w:t>
      </w:r>
      <w:r w:rsidR="003E27E4" w:rsidRPr="00F42DB0">
        <w:rPr>
          <w:szCs w:val="22"/>
        </w:rPr>
        <w:t>ë</w:t>
      </w:r>
      <w:r w:rsidRPr="00F42DB0">
        <w:rPr>
          <w:szCs w:val="22"/>
        </w:rPr>
        <w:t xml:space="preserve"> marr</w:t>
      </w:r>
      <w:r w:rsidR="003E27E4" w:rsidRPr="00F42DB0">
        <w:rPr>
          <w:szCs w:val="22"/>
        </w:rPr>
        <w:t>ë</w:t>
      </w:r>
      <w:r w:rsidRPr="00F42DB0">
        <w:rPr>
          <w:szCs w:val="22"/>
        </w:rPr>
        <w:t xml:space="preserve"> </w:t>
      </w:r>
      <w:r w:rsidR="0087634A" w:rsidRPr="00F42DB0">
        <w:rPr>
          <w:szCs w:val="22"/>
        </w:rPr>
        <w:t>m</w:t>
      </w:r>
      <w:r w:rsidRPr="00F42DB0">
        <w:rPr>
          <w:szCs w:val="22"/>
        </w:rPr>
        <w:t>asa t</w:t>
      </w:r>
      <w:r w:rsidR="003E27E4" w:rsidRPr="00F42DB0">
        <w:rPr>
          <w:szCs w:val="22"/>
        </w:rPr>
        <w:t>ë</w:t>
      </w:r>
      <w:r w:rsidRPr="00F42DB0">
        <w:rPr>
          <w:szCs w:val="22"/>
        </w:rPr>
        <w:t xml:space="preserve"> p</w:t>
      </w:r>
      <w:r w:rsidR="003E27E4" w:rsidRPr="00F42DB0">
        <w:rPr>
          <w:szCs w:val="22"/>
        </w:rPr>
        <w:t>ë</w:t>
      </w:r>
      <w:r w:rsidRPr="00F42DB0">
        <w:rPr>
          <w:szCs w:val="22"/>
        </w:rPr>
        <w:t>rshtatshme teknike p</w:t>
      </w:r>
      <w:r w:rsidR="003E27E4" w:rsidRPr="00F42DB0">
        <w:rPr>
          <w:szCs w:val="22"/>
        </w:rPr>
        <w:t>ë</w:t>
      </w:r>
      <w:r w:rsidRPr="00F42DB0">
        <w:rPr>
          <w:szCs w:val="22"/>
        </w:rPr>
        <w:t>r shmangien e çdo procesi erozioni t</w:t>
      </w:r>
      <w:r w:rsidR="003E27E4" w:rsidRPr="00F42DB0">
        <w:rPr>
          <w:szCs w:val="22"/>
        </w:rPr>
        <w:t>ë</w:t>
      </w:r>
      <w:r w:rsidRPr="00F42DB0">
        <w:rPr>
          <w:szCs w:val="22"/>
        </w:rPr>
        <w:t xml:space="preserve"> tok</w:t>
      </w:r>
      <w:r w:rsidR="003E27E4" w:rsidRPr="00F42DB0">
        <w:rPr>
          <w:szCs w:val="22"/>
        </w:rPr>
        <w:t>ë</w:t>
      </w:r>
      <w:r w:rsidRPr="00F42DB0">
        <w:rPr>
          <w:szCs w:val="22"/>
        </w:rPr>
        <w:t>s;</w:t>
      </w:r>
    </w:p>
    <w:p w:rsidR="006D720E" w:rsidRPr="00F42DB0" w:rsidRDefault="006D720E" w:rsidP="00E40E51">
      <w:pPr>
        <w:pStyle w:val="Paragrafi"/>
        <w:rPr>
          <w:szCs w:val="22"/>
        </w:rPr>
      </w:pPr>
      <w:r w:rsidRPr="00F42DB0">
        <w:rPr>
          <w:szCs w:val="22"/>
        </w:rPr>
        <w:t>-T</w:t>
      </w:r>
      <w:r w:rsidR="003E27E4" w:rsidRPr="00F42DB0">
        <w:rPr>
          <w:szCs w:val="22"/>
        </w:rPr>
        <w:t>ë</w:t>
      </w:r>
      <w:r w:rsidRPr="00F42DB0">
        <w:rPr>
          <w:szCs w:val="22"/>
        </w:rPr>
        <w:t xml:space="preserve"> mos shkarkohen  l</w:t>
      </w:r>
      <w:r w:rsidR="003E27E4" w:rsidRPr="00F42DB0">
        <w:rPr>
          <w:szCs w:val="22"/>
        </w:rPr>
        <w:t>ë</w:t>
      </w:r>
      <w:r w:rsidRPr="00F42DB0">
        <w:rPr>
          <w:szCs w:val="22"/>
        </w:rPr>
        <w:t>nd</w:t>
      </w:r>
      <w:r w:rsidR="003E27E4" w:rsidRPr="00F42DB0">
        <w:rPr>
          <w:szCs w:val="22"/>
        </w:rPr>
        <w:t>ë</w:t>
      </w:r>
      <w:r w:rsidRPr="00F42DB0">
        <w:rPr>
          <w:szCs w:val="22"/>
        </w:rPr>
        <w:t xml:space="preserve"> ndot</w:t>
      </w:r>
      <w:r w:rsidR="003E27E4" w:rsidRPr="00F42DB0">
        <w:rPr>
          <w:szCs w:val="22"/>
        </w:rPr>
        <w:t>ë</w:t>
      </w:r>
      <w:r w:rsidRPr="00F42DB0">
        <w:rPr>
          <w:szCs w:val="22"/>
        </w:rPr>
        <w:t>se n</w:t>
      </w:r>
      <w:r w:rsidR="003E27E4" w:rsidRPr="00F42DB0">
        <w:rPr>
          <w:szCs w:val="22"/>
        </w:rPr>
        <w:t>ë</w:t>
      </w:r>
      <w:r w:rsidRPr="00F42DB0">
        <w:rPr>
          <w:szCs w:val="22"/>
        </w:rPr>
        <w:t xml:space="preserve"> tok</w:t>
      </w:r>
      <w:r w:rsidR="003E27E4" w:rsidRPr="00F42DB0">
        <w:rPr>
          <w:szCs w:val="22"/>
        </w:rPr>
        <w:t>ë</w:t>
      </w:r>
      <w:r w:rsidRPr="00F42DB0">
        <w:rPr>
          <w:szCs w:val="22"/>
        </w:rPr>
        <w:t xml:space="preserve"> apo n</w:t>
      </w:r>
      <w:r w:rsidR="003E27E4" w:rsidRPr="00F42DB0">
        <w:rPr>
          <w:szCs w:val="22"/>
        </w:rPr>
        <w:t>ë</w:t>
      </w:r>
      <w:r w:rsidRPr="00F42DB0">
        <w:rPr>
          <w:szCs w:val="22"/>
        </w:rPr>
        <w:t xml:space="preserve"> det;</w:t>
      </w:r>
    </w:p>
    <w:p w:rsidR="006D720E" w:rsidRPr="00F42DB0" w:rsidRDefault="006D720E" w:rsidP="00E40E51">
      <w:pPr>
        <w:pStyle w:val="Paragrafi"/>
        <w:rPr>
          <w:szCs w:val="22"/>
        </w:rPr>
      </w:pPr>
      <w:r w:rsidRPr="00F42DB0">
        <w:rPr>
          <w:szCs w:val="22"/>
        </w:rPr>
        <w:t>-T</w:t>
      </w:r>
      <w:r w:rsidR="003E27E4" w:rsidRPr="00F42DB0">
        <w:rPr>
          <w:szCs w:val="22"/>
        </w:rPr>
        <w:t>ë</w:t>
      </w:r>
      <w:r w:rsidRPr="00F42DB0">
        <w:rPr>
          <w:szCs w:val="22"/>
        </w:rPr>
        <w:t xml:space="preserve"> merren masa p</w:t>
      </w:r>
      <w:r w:rsidR="003E27E4" w:rsidRPr="00F42DB0">
        <w:rPr>
          <w:szCs w:val="22"/>
        </w:rPr>
        <w:t>ë</w:t>
      </w:r>
      <w:r w:rsidRPr="00F42DB0">
        <w:rPr>
          <w:szCs w:val="22"/>
        </w:rPr>
        <w:t>r t</w:t>
      </w:r>
      <w:r w:rsidR="0087634A" w:rsidRPr="00F42DB0">
        <w:rPr>
          <w:szCs w:val="22"/>
        </w:rPr>
        <w:t>a</w:t>
      </w:r>
      <w:r w:rsidRPr="00F42DB0">
        <w:rPr>
          <w:szCs w:val="22"/>
        </w:rPr>
        <w:t xml:space="preserve"> mbajtur n</w:t>
      </w:r>
      <w:r w:rsidR="003E27E4" w:rsidRPr="00F42DB0">
        <w:rPr>
          <w:szCs w:val="22"/>
        </w:rPr>
        <w:t>ë</w:t>
      </w:r>
      <w:r w:rsidRPr="00F42DB0">
        <w:rPr>
          <w:szCs w:val="22"/>
        </w:rPr>
        <w:t xml:space="preserve"> standardet e lejuara ndotjen akustike;</w:t>
      </w:r>
    </w:p>
    <w:p w:rsidR="006D720E" w:rsidRPr="00F42DB0" w:rsidRDefault="006D720E" w:rsidP="00E40E51">
      <w:pPr>
        <w:pStyle w:val="Paragrafi"/>
        <w:rPr>
          <w:szCs w:val="22"/>
        </w:rPr>
      </w:pPr>
      <w:r w:rsidRPr="00F42DB0">
        <w:rPr>
          <w:szCs w:val="22"/>
        </w:rPr>
        <w:t>-T</w:t>
      </w:r>
      <w:r w:rsidR="003E27E4" w:rsidRPr="00F42DB0">
        <w:rPr>
          <w:szCs w:val="22"/>
        </w:rPr>
        <w:t>ë</w:t>
      </w:r>
      <w:r w:rsidRPr="00F42DB0">
        <w:rPr>
          <w:szCs w:val="22"/>
        </w:rPr>
        <w:t xml:space="preserve"> merren masa p</w:t>
      </w:r>
      <w:r w:rsidR="003E27E4" w:rsidRPr="00F42DB0">
        <w:rPr>
          <w:szCs w:val="22"/>
        </w:rPr>
        <w:t>ë</w:t>
      </w:r>
      <w:r w:rsidRPr="00F42DB0">
        <w:rPr>
          <w:szCs w:val="22"/>
        </w:rPr>
        <w:t>r t</w:t>
      </w:r>
      <w:r w:rsidR="003E27E4" w:rsidRPr="00F42DB0">
        <w:rPr>
          <w:szCs w:val="22"/>
        </w:rPr>
        <w:t>ë</w:t>
      </w:r>
      <w:r w:rsidRPr="00F42DB0">
        <w:rPr>
          <w:szCs w:val="22"/>
        </w:rPr>
        <w:t xml:space="preserve"> p</w:t>
      </w:r>
      <w:r w:rsidR="003E27E4" w:rsidRPr="00F42DB0">
        <w:rPr>
          <w:szCs w:val="22"/>
        </w:rPr>
        <w:t>ë</w:t>
      </w:r>
      <w:r w:rsidRPr="00F42DB0">
        <w:rPr>
          <w:szCs w:val="22"/>
        </w:rPr>
        <w:t>rdorur teknologji t</w:t>
      </w:r>
      <w:r w:rsidR="003E27E4" w:rsidRPr="00F42DB0">
        <w:rPr>
          <w:szCs w:val="22"/>
        </w:rPr>
        <w:t>ë</w:t>
      </w:r>
      <w:r w:rsidRPr="00F42DB0">
        <w:rPr>
          <w:szCs w:val="22"/>
        </w:rPr>
        <w:t xml:space="preserve"> p</w:t>
      </w:r>
      <w:r w:rsidR="003E27E4" w:rsidRPr="00F42DB0">
        <w:rPr>
          <w:szCs w:val="22"/>
        </w:rPr>
        <w:t>ë</w:t>
      </w:r>
      <w:r w:rsidRPr="00F42DB0">
        <w:rPr>
          <w:szCs w:val="22"/>
        </w:rPr>
        <w:t>rshtatshme q</w:t>
      </w:r>
      <w:r w:rsidR="003E27E4" w:rsidRPr="00F42DB0">
        <w:rPr>
          <w:szCs w:val="22"/>
        </w:rPr>
        <w:t>ë</w:t>
      </w:r>
      <w:r w:rsidRPr="00F42DB0">
        <w:rPr>
          <w:szCs w:val="22"/>
        </w:rPr>
        <w:t xml:space="preserve"> reduktojn</w:t>
      </w:r>
      <w:r w:rsidR="003E27E4" w:rsidRPr="00F42DB0">
        <w:rPr>
          <w:szCs w:val="22"/>
        </w:rPr>
        <w:t>ë</w:t>
      </w:r>
      <w:r w:rsidRPr="00F42DB0">
        <w:rPr>
          <w:szCs w:val="22"/>
        </w:rPr>
        <w:t xml:space="preserve"> impaktin viziv t</w:t>
      </w:r>
      <w:r w:rsidR="003E27E4" w:rsidRPr="00F42DB0">
        <w:rPr>
          <w:szCs w:val="22"/>
        </w:rPr>
        <w:t>ë</w:t>
      </w:r>
      <w:r w:rsidRPr="00F42DB0">
        <w:rPr>
          <w:szCs w:val="22"/>
        </w:rPr>
        <w:t xml:space="preserve"> shtyllave eolike n</w:t>
      </w:r>
      <w:r w:rsidR="003E27E4" w:rsidRPr="00F42DB0">
        <w:rPr>
          <w:szCs w:val="22"/>
        </w:rPr>
        <w:t>ë</w:t>
      </w:r>
      <w:r w:rsidRPr="00F42DB0">
        <w:rPr>
          <w:szCs w:val="22"/>
        </w:rPr>
        <w:t>p</w:t>
      </w:r>
      <w:r w:rsidR="003E27E4" w:rsidRPr="00F42DB0">
        <w:rPr>
          <w:szCs w:val="22"/>
        </w:rPr>
        <w:t>ë</w:t>
      </w:r>
      <w:r w:rsidRPr="00F42DB0">
        <w:rPr>
          <w:szCs w:val="22"/>
        </w:rPr>
        <w:t>rmjet p</w:t>
      </w:r>
      <w:r w:rsidR="003E27E4" w:rsidRPr="00F42DB0">
        <w:rPr>
          <w:szCs w:val="22"/>
        </w:rPr>
        <w:t>ë</w:t>
      </w:r>
      <w:r w:rsidRPr="00F42DB0">
        <w:rPr>
          <w:szCs w:val="22"/>
        </w:rPr>
        <w:t>rdorimit t</w:t>
      </w:r>
      <w:r w:rsidR="003E27E4" w:rsidRPr="00F42DB0">
        <w:rPr>
          <w:szCs w:val="22"/>
        </w:rPr>
        <w:t>ë</w:t>
      </w:r>
      <w:r w:rsidRPr="00F42DB0">
        <w:rPr>
          <w:szCs w:val="22"/>
        </w:rPr>
        <w:t xml:space="preserve"> boj</w:t>
      </w:r>
      <w:r w:rsidR="003E27E4" w:rsidRPr="00F42DB0">
        <w:rPr>
          <w:szCs w:val="22"/>
        </w:rPr>
        <w:t>ë</w:t>
      </w:r>
      <w:r w:rsidRPr="00F42DB0">
        <w:rPr>
          <w:szCs w:val="22"/>
        </w:rPr>
        <w:t>rave speciale n</w:t>
      </w:r>
      <w:r w:rsidR="003E27E4" w:rsidRPr="00F42DB0">
        <w:rPr>
          <w:szCs w:val="22"/>
        </w:rPr>
        <w:t>ë</w:t>
      </w:r>
      <w:r w:rsidRPr="00F42DB0">
        <w:rPr>
          <w:szCs w:val="22"/>
        </w:rPr>
        <w:t xml:space="preserve"> harmoni me mjedisin;</w:t>
      </w:r>
    </w:p>
    <w:p w:rsidR="006D720E" w:rsidRPr="00F42DB0" w:rsidRDefault="006D720E" w:rsidP="00E40E51">
      <w:pPr>
        <w:pStyle w:val="Paragrafi"/>
        <w:rPr>
          <w:szCs w:val="22"/>
        </w:rPr>
      </w:pPr>
      <w:r w:rsidRPr="00F42DB0">
        <w:rPr>
          <w:szCs w:val="22"/>
        </w:rPr>
        <w:t>-Transporti i materialeve inerte t</w:t>
      </w:r>
      <w:r w:rsidR="003E27E4" w:rsidRPr="00F42DB0">
        <w:rPr>
          <w:szCs w:val="22"/>
        </w:rPr>
        <w:t>ë</w:t>
      </w:r>
      <w:r w:rsidRPr="00F42DB0">
        <w:rPr>
          <w:szCs w:val="22"/>
        </w:rPr>
        <w:t xml:space="preserve"> b</w:t>
      </w:r>
      <w:r w:rsidR="003E27E4" w:rsidRPr="00F42DB0">
        <w:rPr>
          <w:szCs w:val="22"/>
        </w:rPr>
        <w:t>ë</w:t>
      </w:r>
      <w:r w:rsidRPr="00F42DB0">
        <w:rPr>
          <w:szCs w:val="22"/>
        </w:rPr>
        <w:t>het me mjete t</w:t>
      </w:r>
      <w:r w:rsidR="003E27E4" w:rsidRPr="00F42DB0">
        <w:rPr>
          <w:szCs w:val="22"/>
        </w:rPr>
        <w:t>ë</w:t>
      </w:r>
      <w:r w:rsidRPr="00F42DB0">
        <w:rPr>
          <w:szCs w:val="22"/>
        </w:rPr>
        <w:t xml:space="preserve"> p</w:t>
      </w:r>
      <w:r w:rsidR="003E27E4" w:rsidRPr="00F42DB0">
        <w:rPr>
          <w:szCs w:val="22"/>
        </w:rPr>
        <w:t>ë</w:t>
      </w:r>
      <w:r w:rsidRPr="00F42DB0">
        <w:rPr>
          <w:szCs w:val="22"/>
        </w:rPr>
        <w:t>rshtatshme</w:t>
      </w:r>
      <w:r w:rsidR="0087634A" w:rsidRPr="00F42DB0">
        <w:rPr>
          <w:szCs w:val="22"/>
        </w:rPr>
        <w:t>,</w:t>
      </w:r>
      <w:r w:rsidRPr="00F42DB0">
        <w:rPr>
          <w:szCs w:val="22"/>
        </w:rPr>
        <w:t xml:space="preserve"> n</w:t>
      </w:r>
      <w:r w:rsidR="003E27E4" w:rsidRPr="00F42DB0">
        <w:rPr>
          <w:szCs w:val="22"/>
        </w:rPr>
        <w:t>ë</w:t>
      </w:r>
      <w:r w:rsidRPr="00F42DB0">
        <w:rPr>
          <w:szCs w:val="22"/>
        </w:rPr>
        <w:t xml:space="preserve"> m</w:t>
      </w:r>
      <w:r w:rsidR="003E27E4" w:rsidRPr="00F42DB0">
        <w:rPr>
          <w:szCs w:val="22"/>
        </w:rPr>
        <w:t>ë</w:t>
      </w:r>
      <w:r w:rsidRPr="00F42DB0">
        <w:rPr>
          <w:szCs w:val="22"/>
        </w:rPr>
        <w:t>nyr</w:t>
      </w:r>
      <w:r w:rsidR="003E27E4" w:rsidRPr="00F42DB0">
        <w:rPr>
          <w:szCs w:val="22"/>
        </w:rPr>
        <w:t>ë</w:t>
      </w:r>
      <w:r w:rsidRPr="00F42DB0">
        <w:rPr>
          <w:szCs w:val="22"/>
        </w:rPr>
        <w:t xml:space="preserve"> q</w:t>
      </w:r>
      <w:r w:rsidR="003E27E4" w:rsidRPr="00F42DB0">
        <w:rPr>
          <w:szCs w:val="22"/>
        </w:rPr>
        <w:t>ë</w:t>
      </w:r>
      <w:r w:rsidRPr="00F42DB0">
        <w:rPr>
          <w:szCs w:val="22"/>
        </w:rPr>
        <w:t xml:space="preserve"> t</w:t>
      </w:r>
      <w:r w:rsidR="003E27E4" w:rsidRPr="00F42DB0">
        <w:rPr>
          <w:szCs w:val="22"/>
        </w:rPr>
        <w:t>ë</w:t>
      </w:r>
      <w:r w:rsidRPr="00F42DB0">
        <w:rPr>
          <w:szCs w:val="22"/>
        </w:rPr>
        <w:t xml:space="preserve"> parandalohet rrjedhja e materialit dhe emetimi i pluhurave;</w:t>
      </w:r>
    </w:p>
    <w:p w:rsidR="006D720E" w:rsidRPr="00F42DB0" w:rsidRDefault="00702B96" w:rsidP="00E40E51">
      <w:pPr>
        <w:pStyle w:val="Paragrafi"/>
        <w:rPr>
          <w:szCs w:val="22"/>
        </w:rPr>
      </w:pPr>
      <w:r w:rsidRPr="00F42DB0">
        <w:rPr>
          <w:szCs w:val="22"/>
        </w:rPr>
        <w:t>-T</w:t>
      </w:r>
      <w:r w:rsidR="003E27E4" w:rsidRPr="00F42DB0">
        <w:rPr>
          <w:szCs w:val="22"/>
        </w:rPr>
        <w:t>ë</w:t>
      </w:r>
      <w:r w:rsidRPr="00F42DB0">
        <w:rPr>
          <w:szCs w:val="22"/>
        </w:rPr>
        <w:t xml:space="preserve"> realizoj</w:t>
      </w:r>
      <w:r w:rsidR="003E27E4" w:rsidRPr="00F42DB0">
        <w:rPr>
          <w:szCs w:val="22"/>
        </w:rPr>
        <w:t>ë</w:t>
      </w:r>
      <w:r w:rsidRPr="00F42DB0">
        <w:rPr>
          <w:szCs w:val="22"/>
        </w:rPr>
        <w:t xml:space="preserve"> rehabilitimin e plot</w:t>
      </w:r>
      <w:r w:rsidR="003E27E4" w:rsidRPr="00F42DB0">
        <w:rPr>
          <w:szCs w:val="22"/>
        </w:rPr>
        <w:t>ë</w:t>
      </w:r>
      <w:r w:rsidRPr="00F42DB0">
        <w:rPr>
          <w:szCs w:val="22"/>
        </w:rPr>
        <w:t xml:space="preserve"> t</w:t>
      </w:r>
      <w:r w:rsidR="003E27E4" w:rsidRPr="00F42DB0">
        <w:rPr>
          <w:szCs w:val="22"/>
        </w:rPr>
        <w:t>ë</w:t>
      </w:r>
      <w:r w:rsidRPr="00F42DB0">
        <w:rPr>
          <w:szCs w:val="22"/>
        </w:rPr>
        <w:t xml:space="preserve"> skarpateve n</w:t>
      </w:r>
      <w:r w:rsidR="003E27E4" w:rsidRPr="00F42DB0">
        <w:rPr>
          <w:szCs w:val="22"/>
        </w:rPr>
        <w:t>ë</w:t>
      </w:r>
      <w:r w:rsidRPr="00F42DB0">
        <w:rPr>
          <w:szCs w:val="22"/>
        </w:rPr>
        <w:t xml:space="preserve"> an</w:t>
      </w:r>
      <w:r w:rsidR="003E27E4" w:rsidRPr="00F42DB0">
        <w:rPr>
          <w:szCs w:val="22"/>
        </w:rPr>
        <w:t>ë</w:t>
      </w:r>
      <w:r w:rsidRPr="00F42DB0">
        <w:rPr>
          <w:szCs w:val="22"/>
        </w:rPr>
        <w:t xml:space="preserve"> t</w:t>
      </w:r>
      <w:r w:rsidR="003E27E4" w:rsidRPr="00F42DB0">
        <w:rPr>
          <w:szCs w:val="22"/>
        </w:rPr>
        <w:t>ë</w:t>
      </w:r>
      <w:r w:rsidRPr="00F42DB0">
        <w:rPr>
          <w:szCs w:val="22"/>
        </w:rPr>
        <w:t xml:space="preserve"> rrug</w:t>
      </w:r>
      <w:r w:rsidR="003E27E4" w:rsidRPr="00F42DB0">
        <w:rPr>
          <w:szCs w:val="22"/>
        </w:rPr>
        <w:t>ë</w:t>
      </w:r>
      <w:r w:rsidRPr="00F42DB0">
        <w:rPr>
          <w:szCs w:val="22"/>
        </w:rPr>
        <w:t>ve;</w:t>
      </w:r>
    </w:p>
    <w:p w:rsidR="00702B96" w:rsidRPr="00F42DB0" w:rsidRDefault="00702B96" w:rsidP="00E40E51">
      <w:pPr>
        <w:pStyle w:val="Paragrafi"/>
        <w:rPr>
          <w:szCs w:val="22"/>
        </w:rPr>
      </w:pPr>
      <w:r w:rsidRPr="00F42DB0">
        <w:rPr>
          <w:szCs w:val="22"/>
        </w:rPr>
        <w:t>-T</w:t>
      </w:r>
      <w:r w:rsidR="003E27E4" w:rsidRPr="00F42DB0">
        <w:rPr>
          <w:szCs w:val="22"/>
        </w:rPr>
        <w:t>ë</w:t>
      </w:r>
      <w:r w:rsidRPr="00F42DB0">
        <w:rPr>
          <w:szCs w:val="22"/>
        </w:rPr>
        <w:t xml:space="preserve"> trajnoj</w:t>
      </w:r>
      <w:r w:rsidR="003E27E4" w:rsidRPr="00F42DB0">
        <w:rPr>
          <w:szCs w:val="22"/>
        </w:rPr>
        <w:t>ë</w:t>
      </w:r>
      <w:r w:rsidRPr="00F42DB0">
        <w:rPr>
          <w:szCs w:val="22"/>
        </w:rPr>
        <w:t xml:space="preserve"> punonj</w:t>
      </w:r>
      <w:r w:rsidR="003E27E4" w:rsidRPr="00F42DB0">
        <w:rPr>
          <w:szCs w:val="22"/>
        </w:rPr>
        <w:t>ë</w:t>
      </w:r>
      <w:r w:rsidRPr="00F42DB0">
        <w:rPr>
          <w:szCs w:val="22"/>
        </w:rPr>
        <w:t>sit me teknologjin</w:t>
      </w:r>
      <w:r w:rsidR="003E27E4" w:rsidRPr="00F42DB0">
        <w:rPr>
          <w:szCs w:val="22"/>
        </w:rPr>
        <w:t>ë</w:t>
      </w:r>
      <w:r w:rsidRPr="00F42DB0">
        <w:rPr>
          <w:szCs w:val="22"/>
        </w:rPr>
        <w:t xml:space="preserve"> e p</w:t>
      </w:r>
      <w:r w:rsidR="003E27E4" w:rsidRPr="00F42DB0">
        <w:rPr>
          <w:szCs w:val="22"/>
        </w:rPr>
        <w:t>ë</w:t>
      </w:r>
      <w:r w:rsidRPr="00F42DB0">
        <w:rPr>
          <w:szCs w:val="22"/>
        </w:rPr>
        <w:t>rdorur dhe masat p</w:t>
      </w:r>
      <w:r w:rsidR="003E27E4" w:rsidRPr="00F42DB0">
        <w:rPr>
          <w:szCs w:val="22"/>
        </w:rPr>
        <w:t>ë</w:t>
      </w:r>
      <w:r w:rsidRPr="00F42DB0">
        <w:rPr>
          <w:szCs w:val="22"/>
        </w:rPr>
        <w:t>r ruajtjen e mjedisit;</w:t>
      </w:r>
    </w:p>
    <w:p w:rsidR="00702B96" w:rsidRPr="00F42DB0" w:rsidRDefault="00702B96" w:rsidP="00E40E51">
      <w:pPr>
        <w:pStyle w:val="Paragrafi"/>
        <w:rPr>
          <w:szCs w:val="22"/>
        </w:rPr>
      </w:pPr>
      <w:r w:rsidRPr="00F42DB0">
        <w:rPr>
          <w:szCs w:val="22"/>
        </w:rPr>
        <w:t>-T</w:t>
      </w:r>
      <w:r w:rsidR="003E27E4" w:rsidRPr="00F42DB0">
        <w:rPr>
          <w:szCs w:val="22"/>
        </w:rPr>
        <w:t>ë</w:t>
      </w:r>
      <w:r w:rsidRPr="00F42DB0">
        <w:rPr>
          <w:szCs w:val="22"/>
        </w:rPr>
        <w:t xml:space="preserve"> zbatoj</w:t>
      </w:r>
      <w:r w:rsidR="003E27E4" w:rsidRPr="00F42DB0">
        <w:rPr>
          <w:szCs w:val="22"/>
        </w:rPr>
        <w:t>ë</w:t>
      </w:r>
      <w:r w:rsidRPr="00F42DB0">
        <w:rPr>
          <w:szCs w:val="22"/>
        </w:rPr>
        <w:t xml:space="preserve"> me p</w:t>
      </w:r>
      <w:r w:rsidR="003E27E4" w:rsidRPr="00F42DB0">
        <w:rPr>
          <w:szCs w:val="22"/>
        </w:rPr>
        <w:t>ë</w:t>
      </w:r>
      <w:r w:rsidRPr="00F42DB0">
        <w:rPr>
          <w:szCs w:val="22"/>
        </w:rPr>
        <w:t>rpikm</w:t>
      </w:r>
      <w:r w:rsidR="003E27E4" w:rsidRPr="00F42DB0">
        <w:rPr>
          <w:szCs w:val="22"/>
        </w:rPr>
        <w:t>ë</w:t>
      </w:r>
      <w:r w:rsidRPr="00F42DB0">
        <w:rPr>
          <w:szCs w:val="22"/>
        </w:rPr>
        <w:t>ri çdo kusht shtes</w:t>
      </w:r>
      <w:r w:rsidR="0087634A" w:rsidRPr="00F42DB0">
        <w:rPr>
          <w:rFonts w:ascii="Times New Roman" w:hAnsi="Times New Roman"/>
          <w:szCs w:val="22"/>
        </w:rPr>
        <w:t>ë</w:t>
      </w:r>
      <w:r w:rsidRPr="00F42DB0">
        <w:rPr>
          <w:szCs w:val="22"/>
        </w:rPr>
        <w:t xml:space="preserve"> </w:t>
      </w:r>
      <w:r w:rsidR="00C638C3" w:rsidRPr="00F42DB0">
        <w:rPr>
          <w:szCs w:val="22"/>
        </w:rPr>
        <w:t>t</w:t>
      </w:r>
      <w:r w:rsidR="003E27E4" w:rsidRPr="00F42DB0">
        <w:rPr>
          <w:szCs w:val="22"/>
        </w:rPr>
        <w:t>ë</w:t>
      </w:r>
      <w:r w:rsidR="00C638C3" w:rsidRPr="00F42DB0">
        <w:rPr>
          <w:szCs w:val="22"/>
        </w:rPr>
        <w:t xml:space="preserve"> parashikuar n</w:t>
      </w:r>
      <w:r w:rsidR="003E27E4" w:rsidRPr="00F42DB0">
        <w:rPr>
          <w:szCs w:val="22"/>
        </w:rPr>
        <w:t>ë</w:t>
      </w:r>
      <w:r w:rsidR="00C638C3" w:rsidRPr="00F42DB0">
        <w:rPr>
          <w:szCs w:val="22"/>
        </w:rPr>
        <w:t xml:space="preserve"> lejet p</w:t>
      </w:r>
      <w:r w:rsidR="003E27E4" w:rsidRPr="00F42DB0">
        <w:rPr>
          <w:szCs w:val="22"/>
        </w:rPr>
        <w:t>ë</w:t>
      </w:r>
      <w:r w:rsidR="00C638C3" w:rsidRPr="00F42DB0">
        <w:rPr>
          <w:szCs w:val="22"/>
        </w:rPr>
        <w:t>rkat</w:t>
      </w:r>
      <w:r w:rsidR="003E27E4" w:rsidRPr="00F42DB0">
        <w:rPr>
          <w:szCs w:val="22"/>
        </w:rPr>
        <w:t>ë</w:t>
      </w:r>
      <w:r w:rsidR="00C638C3" w:rsidRPr="00F42DB0">
        <w:rPr>
          <w:szCs w:val="22"/>
        </w:rPr>
        <w:t>se mjedisore</w:t>
      </w:r>
      <w:r w:rsidR="0087634A" w:rsidRPr="00F42DB0">
        <w:rPr>
          <w:szCs w:val="22"/>
        </w:rPr>
        <w:t>,</w:t>
      </w:r>
      <w:r w:rsidR="00C638C3" w:rsidRPr="00F42DB0">
        <w:rPr>
          <w:szCs w:val="22"/>
        </w:rPr>
        <w:t xml:space="preserve"> si dhe dispozitat e legjislacionit n</w:t>
      </w:r>
      <w:r w:rsidR="003E27E4" w:rsidRPr="00F42DB0">
        <w:rPr>
          <w:szCs w:val="22"/>
        </w:rPr>
        <w:t>ë</w:t>
      </w:r>
      <w:r w:rsidR="00C638C3" w:rsidRPr="00F42DB0">
        <w:rPr>
          <w:szCs w:val="22"/>
        </w:rPr>
        <w:t xml:space="preserve"> fuqi n</w:t>
      </w:r>
      <w:r w:rsidR="003E27E4" w:rsidRPr="00F42DB0">
        <w:rPr>
          <w:szCs w:val="22"/>
        </w:rPr>
        <w:t>ë</w:t>
      </w:r>
      <w:r w:rsidR="00C638C3" w:rsidRPr="00F42DB0">
        <w:rPr>
          <w:szCs w:val="22"/>
        </w:rPr>
        <w:t xml:space="preserve"> fush</w:t>
      </w:r>
      <w:r w:rsidR="003E27E4" w:rsidRPr="00F42DB0">
        <w:rPr>
          <w:szCs w:val="22"/>
        </w:rPr>
        <w:t>ë</w:t>
      </w:r>
      <w:r w:rsidR="00C638C3" w:rsidRPr="00F42DB0">
        <w:rPr>
          <w:szCs w:val="22"/>
        </w:rPr>
        <w:t>n e mjedisit n</w:t>
      </w:r>
      <w:r w:rsidR="003E27E4" w:rsidRPr="00F42DB0">
        <w:rPr>
          <w:szCs w:val="22"/>
        </w:rPr>
        <w:t>ë</w:t>
      </w:r>
      <w:r w:rsidR="00C638C3" w:rsidRPr="00F42DB0">
        <w:rPr>
          <w:szCs w:val="22"/>
        </w:rPr>
        <w:t xml:space="preserve"> m</w:t>
      </w:r>
      <w:r w:rsidR="003E27E4" w:rsidRPr="00F42DB0">
        <w:rPr>
          <w:szCs w:val="22"/>
        </w:rPr>
        <w:t>ë</w:t>
      </w:r>
      <w:r w:rsidR="00C638C3" w:rsidRPr="00F42DB0">
        <w:rPr>
          <w:szCs w:val="22"/>
        </w:rPr>
        <w:t>nyr</w:t>
      </w:r>
      <w:r w:rsidR="003E27E4" w:rsidRPr="00F42DB0">
        <w:rPr>
          <w:szCs w:val="22"/>
        </w:rPr>
        <w:t>ë</w:t>
      </w:r>
      <w:r w:rsidR="00C638C3" w:rsidRPr="00F42DB0">
        <w:rPr>
          <w:szCs w:val="22"/>
        </w:rPr>
        <w:t xml:space="preserve"> q</w:t>
      </w:r>
      <w:r w:rsidR="003E27E4" w:rsidRPr="00F42DB0">
        <w:rPr>
          <w:szCs w:val="22"/>
        </w:rPr>
        <w:t>ë</w:t>
      </w:r>
      <w:r w:rsidR="00C638C3" w:rsidRPr="00F42DB0">
        <w:rPr>
          <w:szCs w:val="22"/>
        </w:rPr>
        <w:t xml:space="preserve"> t</w:t>
      </w:r>
      <w:r w:rsidR="003E27E4" w:rsidRPr="00F42DB0">
        <w:rPr>
          <w:szCs w:val="22"/>
        </w:rPr>
        <w:t>ë</w:t>
      </w:r>
      <w:r w:rsidR="00C638C3" w:rsidRPr="00F42DB0">
        <w:rPr>
          <w:szCs w:val="22"/>
        </w:rPr>
        <w:t xml:space="preserve"> evitohet n</w:t>
      </w:r>
      <w:r w:rsidR="003E27E4" w:rsidRPr="00F42DB0">
        <w:rPr>
          <w:szCs w:val="22"/>
        </w:rPr>
        <w:t>ë</w:t>
      </w:r>
      <w:r w:rsidR="00C638C3" w:rsidRPr="00F42DB0">
        <w:rPr>
          <w:szCs w:val="22"/>
        </w:rPr>
        <w:t xml:space="preserve"> shkall</w:t>
      </w:r>
      <w:r w:rsidR="003E27E4" w:rsidRPr="00F42DB0">
        <w:rPr>
          <w:szCs w:val="22"/>
        </w:rPr>
        <w:t>ë</w:t>
      </w:r>
      <w:r w:rsidR="00C638C3" w:rsidRPr="00F42DB0">
        <w:rPr>
          <w:szCs w:val="22"/>
        </w:rPr>
        <w:t>n m</w:t>
      </w:r>
      <w:r w:rsidR="003E27E4" w:rsidRPr="00F42DB0">
        <w:rPr>
          <w:szCs w:val="22"/>
        </w:rPr>
        <w:t>ë</w:t>
      </w:r>
      <w:r w:rsidR="00C638C3" w:rsidRPr="00F42DB0">
        <w:rPr>
          <w:szCs w:val="22"/>
        </w:rPr>
        <w:t xml:space="preserve"> t</w:t>
      </w:r>
      <w:r w:rsidR="003E27E4" w:rsidRPr="00F42DB0">
        <w:rPr>
          <w:szCs w:val="22"/>
        </w:rPr>
        <w:t>ë</w:t>
      </w:r>
      <w:r w:rsidR="00C638C3" w:rsidRPr="00F42DB0">
        <w:rPr>
          <w:szCs w:val="22"/>
        </w:rPr>
        <w:t xml:space="preserve"> lart</w:t>
      </w:r>
      <w:r w:rsidR="003E27E4" w:rsidRPr="00F42DB0">
        <w:rPr>
          <w:szCs w:val="22"/>
        </w:rPr>
        <w:t>ë</w:t>
      </w:r>
      <w:r w:rsidR="00C638C3" w:rsidRPr="00F42DB0">
        <w:rPr>
          <w:szCs w:val="22"/>
        </w:rPr>
        <w:t xml:space="preserve"> t</w:t>
      </w:r>
      <w:r w:rsidR="003E27E4" w:rsidRPr="00F42DB0">
        <w:rPr>
          <w:szCs w:val="22"/>
        </w:rPr>
        <w:t>ë</w:t>
      </w:r>
      <w:r w:rsidR="00C638C3" w:rsidRPr="00F42DB0">
        <w:rPr>
          <w:szCs w:val="22"/>
        </w:rPr>
        <w:t xml:space="preserve"> mundur ndotjet mjedisore n</w:t>
      </w:r>
      <w:r w:rsidR="003E27E4" w:rsidRPr="00F42DB0">
        <w:rPr>
          <w:szCs w:val="22"/>
        </w:rPr>
        <w:t>ë</w:t>
      </w:r>
      <w:r w:rsidR="00C638C3" w:rsidRPr="00F42DB0">
        <w:rPr>
          <w:szCs w:val="22"/>
        </w:rPr>
        <w:t xml:space="preserve"> zon</w:t>
      </w:r>
      <w:r w:rsidR="003E27E4" w:rsidRPr="00F42DB0">
        <w:rPr>
          <w:szCs w:val="22"/>
        </w:rPr>
        <w:t>ë</w:t>
      </w:r>
      <w:r w:rsidR="00C638C3" w:rsidRPr="00F42DB0">
        <w:rPr>
          <w:szCs w:val="22"/>
        </w:rPr>
        <w:t>n ku do t</w:t>
      </w:r>
      <w:r w:rsidR="003E27E4" w:rsidRPr="00F42DB0">
        <w:rPr>
          <w:szCs w:val="22"/>
        </w:rPr>
        <w:t>ë</w:t>
      </w:r>
      <w:r w:rsidR="00C638C3" w:rsidRPr="00F42DB0">
        <w:rPr>
          <w:szCs w:val="22"/>
        </w:rPr>
        <w:t xml:space="preserve"> nd</w:t>
      </w:r>
      <w:r w:rsidR="003E27E4" w:rsidRPr="00F42DB0">
        <w:rPr>
          <w:szCs w:val="22"/>
        </w:rPr>
        <w:t>ë</w:t>
      </w:r>
      <w:r w:rsidR="00C638C3" w:rsidRPr="00F42DB0">
        <w:rPr>
          <w:szCs w:val="22"/>
        </w:rPr>
        <w:t>rtohen parqet e er</w:t>
      </w:r>
      <w:r w:rsidR="003E27E4" w:rsidRPr="00F42DB0">
        <w:rPr>
          <w:szCs w:val="22"/>
        </w:rPr>
        <w:t>ë</w:t>
      </w:r>
      <w:r w:rsidR="00C638C3" w:rsidRPr="00F42DB0">
        <w:rPr>
          <w:szCs w:val="22"/>
        </w:rPr>
        <w:t>s dhe infrastruktura rrugore.</w:t>
      </w:r>
    </w:p>
    <w:p w:rsidR="00C638C3" w:rsidRPr="00F42DB0" w:rsidRDefault="00C638C3" w:rsidP="00E40E51">
      <w:pPr>
        <w:pStyle w:val="Paragrafi"/>
        <w:rPr>
          <w:szCs w:val="22"/>
        </w:rPr>
      </w:pPr>
      <w:r w:rsidRPr="00F42DB0">
        <w:rPr>
          <w:szCs w:val="22"/>
        </w:rPr>
        <w:t>10.3 P</w:t>
      </w:r>
      <w:r w:rsidR="003E27E4" w:rsidRPr="00F42DB0">
        <w:rPr>
          <w:szCs w:val="22"/>
        </w:rPr>
        <w:t>ë</w:t>
      </w:r>
      <w:r w:rsidRPr="00F42DB0">
        <w:rPr>
          <w:szCs w:val="22"/>
        </w:rPr>
        <w:t>r sa koh</w:t>
      </w:r>
      <w:r w:rsidR="003E27E4" w:rsidRPr="00F42DB0">
        <w:rPr>
          <w:szCs w:val="22"/>
        </w:rPr>
        <w:t>ë</w:t>
      </w:r>
      <w:r w:rsidRPr="00F42DB0">
        <w:rPr>
          <w:szCs w:val="22"/>
        </w:rPr>
        <w:t xml:space="preserve"> rrjeti komb</w:t>
      </w:r>
      <w:r w:rsidR="003E27E4" w:rsidRPr="00F42DB0">
        <w:rPr>
          <w:szCs w:val="22"/>
        </w:rPr>
        <w:t>ë</w:t>
      </w:r>
      <w:r w:rsidRPr="00F42DB0">
        <w:rPr>
          <w:szCs w:val="22"/>
        </w:rPr>
        <w:t>tar i transmetimit i administruar nga OST sh.a. nuk do t</w:t>
      </w:r>
      <w:r w:rsidR="003E27E4" w:rsidRPr="00F42DB0">
        <w:rPr>
          <w:szCs w:val="22"/>
        </w:rPr>
        <w:t>ë</w:t>
      </w:r>
      <w:r w:rsidRPr="00F42DB0">
        <w:rPr>
          <w:szCs w:val="22"/>
        </w:rPr>
        <w:t xml:space="preserve"> ket</w:t>
      </w:r>
      <w:r w:rsidR="003E27E4" w:rsidRPr="00F42DB0">
        <w:rPr>
          <w:szCs w:val="22"/>
        </w:rPr>
        <w:t>ë</w:t>
      </w:r>
      <w:r w:rsidRPr="00F42DB0">
        <w:rPr>
          <w:szCs w:val="22"/>
        </w:rPr>
        <w:t xml:space="preserve"> mund</w:t>
      </w:r>
      <w:r w:rsidR="003E27E4" w:rsidRPr="00F42DB0">
        <w:rPr>
          <w:szCs w:val="22"/>
        </w:rPr>
        <w:t>ë</w:t>
      </w:r>
      <w:r w:rsidRPr="00F42DB0">
        <w:rPr>
          <w:szCs w:val="22"/>
        </w:rPr>
        <w:t>si teknike t</w:t>
      </w:r>
      <w:r w:rsidR="003E27E4" w:rsidRPr="00F42DB0">
        <w:rPr>
          <w:szCs w:val="22"/>
        </w:rPr>
        <w:t>ë</w:t>
      </w:r>
      <w:r w:rsidRPr="00F42DB0">
        <w:rPr>
          <w:szCs w:val="22"/>
        </w:rPr>
        <w:t xml:space="preserve"> p</w:t>
      </w:r>
      <w:r w:rsidR="003E27E4" w:rsidRPr="00F42DB0">
        <w:rPr>
          <w:szCs w:val="22"/>
        </w:rPr>
        <w:t>ë</w:t>
      </w:r>
      <w:r w:rsidRPr="00F42DB0">
        <w:rPr>
          <w:szCs w:val="22"/>
        </w:rPr>
        <w:t>rballoj</w:t>
      </w:r>
      <w:r w:rsidR="003E27E4" w:rsidRPr="00F42DB0">
        <w:rPr>
          <w:szCs w:val="22"/>
        </w:rPr>
        <w:t>ë</w:t>
      </w:r>
      <w:r w:rsidRPr="00F42DB0">
        <w:rPr>
          <w:szCs w:val="22"/>
        </w:rPr>
        <w:t xml:space="preserve"> flukse t</w:t>
      </w:r>
      <w:r w:rsidR="003E27E4" w:rsidRPr="00F42DB0">
        <w:rPr>
          <w:szCs w:val="22"/>
        </w:rPr>
        <w:t>ë</w:t>
      </w:r>
      <w:r w:rsidRPr="00F42DB0">
        <w:rPr>
          <w:szCs w:val="22"/>
        </w:rPr>
        <w:t xml:space="preserve"> energjis</w:t>
      </w:r>
      <w:r w:rsidR="003E27E4" w:rsidRPr="00F42DB0">
        <w:rPr>
          <w:szCs w:val="22"/>
        </w:rPr>
        <w:t>ë</w:t>
      </w:r>
      <w:r w:rsidRPr="00F42DB0">
        <w:rPr>
          <w:szCs w:val="22"/>
        </w:rPr>
        <w:t xml:space="preserve"> eolike t</w:t>
      </w:r>
      <w:r w:rsidR="003E27E4" w:rsidRPr="00F42DB0">
        <w:rPr>
          <w:szCs w:val="22"/>
        </w:rPr>
        <w:t>ë</w:t>
      </w:r>
      <w:r w:rsidRPr="00F42DB0">
        <w:rPr>
          <w:szCs w:val="22"/>
        </w:rPr>
        <w:t xml:space="preserve"> paprogramueshme, shoq</w:t>
      </w:r>
      <w:r w:rsidR="003E27E4" w:rsidRPr="00F42DB0">
        <w:rPr>
          <w:szCs w:val="22"/>
        </w:rPr>
        <w:t>ë</w:t>
      </w:r>
      <w:r w:rsidRPr="00F42DB0">
        <w:rPr>
          <w:szCs w:val="22"/>
        </w:rPr>
        <w:t xml:space="preserve">ria Enpower </w:t>
      </w:r>
      <w:smartTag w:uri="urn:schemas-microsoft-com:office:smarttags" w:element="place">
        <w:smartTag w:uri="urn:schemas-microsoft-com:office:smarttags" w:element="country-region">
          <w:r w:rsidRPr="00F42DB0">
            <w:rPr>
              <w:szCs w:val="22"/>
            </w:rPr>
            <w:t>Albania</w:t>
          </w:r>
        </w:smartTag>
      </w:smartTag>
      <w:r w:rsidRPr="00F42DB0">
        <w:rPr>
          <w:szCs w:val="22"/>
        </w:rPr>
        <w:t xml:space="preserve"> </w:t>
      </w:r>
      <w:r w:rsidR="008F3B05" w:rsidRPr="00F42DB0">
        <w:rPr>
          <w:szCs w:val="22"/>
        </w:rPr>
        <w:t>s</w:t>
      </w:r>
      <w:r w:rsidR="00E417FA" w:rsidRPr="00F42DB0">
        <w:rPr>
          <w:szCs w:val="22"/>
        </w:rPr>
        <w:t>h.p.k</w:t>
      </w:r>
      <w:r w:rsidR="008F3B05" w:rsidRPr="00F42DB0">
        <w:rPr>
          <w:szCs w:val="22"/>
        </w:rPr>
        <w:t>.</w:t>
      </w:r>
      <w:r w:rsidR="00C1752D" w:rsidRPr="00F42DB0">
        <w:rPr>
          <w:szCs w:val="22"/>
        </w:rPr>
        <w:t xml:space="preserve"> nuk do t</w:t>
      </w:r>
      <w:r w:rsidR="003E27E4" w:rsidRPr="00F42DB0">
        <w:rPr>
          <w:szCs w:val="22"/>
        </w:rPr>
        <w:t>ë</w:t>
      </w:r>
      <w:r w:rsidR="00C1752D" w:rsidRPr="00F42DB0">
        <w:rPr>
          <w:szCs w:val="22"/>
        </w:rPr>
        <w:t xml:space="preserve"> ket</w:t>
      </w:r>
      <w:r w:rsidR="003E27E4" w:rsidRPr="00F42DB0">
        <w:rPr>
          <w:szCs w:val="22"/>
        </w:rPr>
        <w:t>ë</w:t>
      </w:r>
      <w:r w:rsidR="00C1752D" w:rsidRPr="00F42DB0">
        <w:rPr>
          <w:szCs w:val="22"/>
        </w:rPr>
        <w:t xml:space="preserve"> t</w:t>
      </w:r>
      <w:r w:rsidR="003E27E4" w:rsidRPr="00F42DB0">
        <w:rPr>
          <w:szCs w:val="22"/>
        </w:rPr>
        <w:t>ë</w:t>
      </w:r>
      <w:r w:rsidR="00C1752D" w:rsidRPr="00F42DB0">
        <w:rPr>
          <w:szCs w:val="22"/>
        </w:rPr>
        <w:t xml:space="preserve"> drejt</w:t>
      </w:r>
      <w:r w:rsidR="003E27E4" w:rsidRPr="00F42DB0">
        <w:rPr>
          <w:szCs w:val="22"/>
        </w:rPr>
        <w:t>ë</w:t>
      </w:r>
      <w:r w:rsidR="00C1752D" w:rsidRPr="00F42DB0">
        <w:rPr>
          <w:szCs w:val="22"/>
        </w:rPr>
        <w:t xml:space="preserve"> t</w:t>
      </w:r>
      <w:r w:rsidR="003E27E4" w:rsidRPr="00F42DB0">
        <w:rPr>
          <w:szCs w:val="22"/>
        </w:rPr>
        <w:t>ë</w:t>
      </w:r>
      <w:r w:rsidR="00C1752D" w:rsidRPr="00F42DB0">
        <w:rPr>
          <w:szCs w:val="22"/>
        </w:rPr>
        <w:t xml:space="preserve"> transmetoj</w:t>
      </w:r>
      <w:r w:rsidR="003E27E4" w:rsidRPr="00F42DB0">
        <w:rPr>
          <w:szCs w:val="22"/>
        </w:rPr>
        <w:t>ë</w:t>
      </w:r>
      <w:r w:rsidR="00C1752D" w:rsidRPr="00F42DB0">
        <w:rPr>
          <w:szCs w:val="22"/>
        </w:rPr>
        <w:t xml:space="preserve"> n</w:t>
      </w:r>
      <w:r w:rsidR="003E27E4" w:rsidRPr="00F42DB0">
        <w:rPr>
          <w:szCs w:val="22"/>
        </w:rPr>
        <w:t>ë</w:t>
      </w:r>
      <w:r w:rsidR="00C1752D" w:rsidRPr="00F42DB0">
        <w:rPr>
          <w:szCs w:val="22"/>
        </w:rPr>
        <w:t>p</w:t>
      </w:r>
      <w:r w:rsidR="003E27E4" w:rsidRPr="00F42DB0">
        <w:rPr>
          <w:szCs w:val="22"/>
        </w:rPr>
        <w:t>ë</w:t>
      </w:r>
      <w:r w:rsidR="00C1752D" w:rsidRPr="00F42DB0">
        <w:rPr>
          <w:szCs w:val="22"/>
        </w:rPr>
        <w:t>r rrjetin shqiptar t</w:t>
      </w:r>
      <w:r w:rsidR="003E27E4" w:rsidRPr="00F42DB0">
        <w:rPr>
          <w:szCs w:val="22"/>
        </w:rPr>
        <w:t>ë</w:t>
      </w:r>
      <w:r w:rsidR="00C1752D" w:rsidRPr="00F42DB0">
        <w:rPr>
          <w:szCs w:val="22"/>
        </w:rPr>
        <w:t xml:space="preserve"> transmetimit energji t</w:t>
      </w:r>
      <w:r w:rsidR="003E27E4" w:rsidRPr="00F42DB0">
        <w:rPr>
          <w:szCs w:val="22"/>
        </w:rPr>
        <w:t>ë</w:t>
      </w:r>
      <w:r w:rsidR="00C1752D" w:rsidRPr="00F42DB0">
        <w:rPr>
          <w:szCs w:val="22"/>
        </w:rPr>
        <w:t xml:space="preserve"> prodhuar nga parqet e er</w:t>
      </w:r>
      <w:r w:rsidR="003E27E4" w:rsidRPr="00F42DB0">
        <w:rPr>
          <w:szCs w:val="22"/>
        </w:rPr>
        <w:t>ë</w:t>
      </w:r>
      <w:r w:rsidR="00C1752D" w:rsidRPr="00F42DB0">
        <w:rPr>
          <w:szCs w:val="22"/>
        </w:rPr>
        <w:t>s. B</w:t>
      </w:r>
      <w:r w:rsidR="003E27E4" w:rsidRPr="00F42DB0">
        <w:rPr>
          <w:szCs w:val="22"/>
        </w:rPr>
        <w:t>ë</w:t>
      </w:r>
      <w:r w:rsidR="00C1752D" w:rsidRPr="00F42DB0">
        <w:rPr>
          <w:szCs w:val="22"/>
        </w:rPr>
        <w:t>jn</w:t>
      </w:r>
      <w:r w:rsidR="003E27E4" w:rsidRPr="00F42DB0">
        <w:rPr>
          <w:szCs w:val="22"/>
        </w:rPr>
        <w:t>ë</w:t>
      </w:r>
      <w:r w:rsidR="00E417FA" w:rsidRPr="00F42DB0">
        <w:rPr>
          <w:szCs w:val="22"/>
        </w:rPr>
        <w:t xml:space="preserve"> p</w:t>
      </w:r>
      <w:r w:rsidR="003E27E4" w:rsidRPr="00F42DB0">
        <w:rPr>
          <w:szCs w:val="22"/>
        </w:rPr>
        <w:t>ë</w:t>
      </w:r>
      <w:r w:rsidR="00E417FA" w:rsidRPr="00F42DB0">
        <w:rPr>
          <w:szCs w:val="22"/>
        </w:rPr>
        <w:t>r</w:t>
      </w:r>
      <w:r w:rsidR="00C1752D" w:rsidRPr="00F42DB0">
        <w:rPr>
          <w:szCs w:val="22"/>
        </w:rPr>
        <w:t>jashtim rastet e lidhjeve t</w:t>
      </w:r>
      <w:r w:rsidR="003E27E4" w:rsidRPr="00F42DB0">
        <w:rPr>
          <w:szCs w:val="22"/>
        </w:rPr>
        <w:t>ë</w:t>
      </w:r>
      <w:r w:rsidR="00C1752D" w:rsidRPr="00F42DB0">
        <w:rPr>
          <w:szCs w:val="22"/>
        </w:rPr>
        <w:t xml:space="preserve"> programuara p</w:t>
      </w:r>
      <w:r w:rsidR="003E27E4" w:rsidRPr="00F42DB0">
        <w:rPr>
          <w:szCs w:val="22"/>
        </w:rPr>
        <w:t>ë</w:t>
      </w:r>
      <w:r w:rsidR="00C1752D" w:rsidRPr="00F42DB0">
        <w:rPr>
          <w:szCs w:val="22"/>
        </w:rPr>
        <w:t>r nevoja testimi  apo mir</w:t>
      </w:r>
      <w:r w:rsidR="003E27E4" w:rsidRPr="00F42DB0">
        <w:rPr>
          <w:szCs w:val="22"/>
        </w:rPr>
        <w:t>ë</w:t>
      </w:r>
      <w:r w:rsidR="00C1752D" w:rsidRPr="00F42DB0">
        <w:rPr>
          <w:szCs w:val="22"/>
        </w:rPr>
        <w:t>mbajtje sipas protokolleve q</w:t>
      </w:r>
      <w:r w:rsidR="003E27E4" w:rsidRPr="00F42DB0">
        <w:rPr>
          <w:szCs w:val="22"/>
        </w:rPr>
        <w:t>ë</w:t>
      </w:r>
      <w:r w:rsidR="00C1752D" w:rsidRPr="00F42DB0">
        <w:rPr>
          <w:szCs w:val="22"/>
        </w:rPr>
        <w:t xml:space="preserve"> shoq</w:t>
      </w:r>
      <w:r w:rsidR="003E27E4" w:rsidRPr="00F42DB0">
        <w:rPr>
          <w:szCs w:val="22"/>
        </w:rPr>
        <w:t>ë</w:t>
      </w:r>
      <w:r w:rsidR="00C1752D" w:rsidRPr="00F42DB0">
        <w:rPr>
          <w:szCs w:val="22"/>
        </w:rPr>
        <w:t>ria do t</w:t>
      </w:r>
      <w:r w:rsidR="003E27E4" w:rsidRPr="00F42DB0">
        <w:rPr>
          <w:szCs w:val="22"/>
        </w:rPr>
        <w:t>ë</w:t>
      </w:r>
      <w:r w:rsidR="00C1752D" w:rsidRPr="00F42DB0">
        <w:rPr>
          <w:szCs w:val="22"/>
        </w:rPr>
        <w:t xml:space="preserve"> n</w:t>
      </w:r>
      <w:r w:rsidR="003E27E4" w:rsidRPr="00F42DB0">
        <w:rPr>
          <w:szCs w:val="22"/>
        </w:rPr>
        <w:t>ë</w:t>
      </w:r>
      <w:r w:rsidR="00C1752D" w:rsidRPr="00F42DB0">
        <w:rPr>
          <w:szCs w:val="22"/>
        </w:rPr>
        <w:t>nshkruaj</w:t>
      </w:r>
      <w:r w:rsidR="003E27E4" w:rsidRPr="00F42DB0">
        <w:rPr>
          <w:szCs w:val="22"/>
        </w:rPr>
        <w:t>ë</w:t>
      </w:r>
      <w:r w:rsidR="00C1752D" w:rsidRPr="00F42DB0">
        <w:rPr>
          <w:szCs w:val="22"/>
        </w:rPr>
        <w:t xml:space="preserve"> me OST sh.a.</w:t>
      </w:r>
      <w:r w:rsidR="00E417FA" w:rsidRPr="00F42DB0">
        <w:rPr>
          <w:szCs w:val="22"/>
        </w:rPr>
        <w:t>,</w:t>
      </w:r>
      <w:r w:rsidR="00C1752D" w:rsidRPr="00F42DB0">
        <w:rPr>
          <w:szCs w:val="22"/>
        </w:rPr>
        <w:t xml:space="preserve"> si dhe rasti i parashikuar n</w:t>
      </w:r>
      <w:r w:rsidR="003E27E4" w:rsidRPr="00F42DB0">
        <w:rPr>
          <w:szCs w:val="22"/>
        </w:rPr>
        <w:t>ë</w:t>
      </w:r>
      <w:r w:rsidR="00C1752D" w:rsidRPr="00F42DB0">
        <w:rPr>
          <w:szCs w:val="22"/>
        </w:rPr>
        <w:t xml:space="preserve"> pik</w:t>
      </w:r>
      <w:r w:rsidR="003E27E4" w:rsidRPr="00F42DB0">
        <w:rPr>
          <w:szCs w:val="22"/>
        </w:rPr>
        <w:t>ë</w:t>
      </w:r>
      <w:r w:rsidR="00C1752D" w:rsidRPr="00F42DB0">
        <w:rPr>
          <w:szCs w:val="22"/>
        </w:rPr>
        <w:t>n 10.4 m</w:t>
      </w:r>
      <w:r w:rsidR="003E27E4" w:rsidRPr="00F42DB0">
        <w:rPr>
          <w:szCs w:val="22"/>
        </w:rPr>
        <w:t>ë</w:t>
      </w:r>
      <w:r w:rsidR="00C1752D" w:rsidRPr="00F42DB0">
        <w:rPr>
          <w:szCs w:val="22"/>
        </w:rPr>
        <w:t xml:space="preserve"> posht</w:t>
      </w:r>
      <w:r w:rsidR="003E27E4" w:rsidRPr="00F42DB0">
        <w:rPr>
          <w:szCs w:val="22"/>
        </w:rPr>
        <w:t>ë</w:t>
      </w:r>
      <w:r w:rsidR="00C1752D" w:rsidRPr="00F42DB0">
        <w:rPr>
          <w:szCs w:val="22"/>
        </w:rPr>
        <w:t>.</w:t>
      </w:r>
    </w:p>
    <w:p w:rsidR="00C1752D" w:rsidRDefault="00C1752D" w:rsidP="00E40E51">
      <w:pPr>
        <w:pStyle w:val="Paragrafi"/>
        <w:rPr>
          <w:szCs w:val="22"/>
        </w:rPr>
      </w:pPr>
      <w:r w:rsidRPr="00F42DB0">
        <w:rPr>
          <w:szCs w:val="22"/>
        </w:rPr>
        <w:t>10.4 N</w:t>
      </w:r>
      <w:r w:rsidR="003E27E4" w:rsidRPr="00F42DB0">
        <w:rPr>
          <w:szCs w:val="22"/>
        </w:rPr>
        <w:t>ë</w:t>
      </w:r>
      <w:r w:rsidRPr="00F42DB0">
        <w:rPr>
          <w:szCs w:val="22"/>
        </w:rPr>
        <w:t xml:space="preserve"> raste t</w:t>
      </w:r>
      <w:r w:rsidR="003E27E4" w:rsidRPr="00F42DB0">
        <w:rPr>
          <w:szCs w:val="22"/>
        </w:rPr>
        <w:t>ë</w:t>
      </w:r>
      <w:r w:rsidRPr="00F42DB0">
        <w:rPr>
          <w:szCs w:val="22"/>
        </w:rPr>
        <w:t xml:space="preserve"> nevoj</w:t>
      </w:r>
      <w:r w:rsidR="003E27E4" w:rsidRPr="00F42DB0">
        <w:rPr>
          <w:szCs w:val="22"/>
        </w:rPr>
        <w:t>ë</w:t>
      </w:r>
      <w:r w:rsidRPr="00F42DB0">
        <w:rPr>
          <w:szCs w:val="22"/>
        </w:rPr>
        <w:t>s publike t</w:t>
      </w:r>
      <w:r w:rsidR="003E27E4" w:rsidRPr="00F42DB0">
        <w:rPr>
          <w:szCs w:val="22"/>
        </w:rPr>
        <w:t>ë</w:t>
      </w:r>
      <w:r w:rsidRPr="00F42DB0">
        <w:rPr>
          <w:szCs w:val="22"/>
        </w:rPr>
        <w:t xml:space="preserve"> deklaruar nga ministria p</w:t>
      </w:r>
      <w:r w:rsidR="003E27E4" w:rsidRPr="00F42DB0">
        <w:rPr>
          <w:szCs w:val="22"/>
        </w:rPr>
        <w:t>ë</w:t>
      </w:r>
      <w:r w:rsidRPr="00F42DB0">
        <w:rPr>
          <w:szCs w:val="22"/>
        </w:rPr>
        <w:t>rgjegj</w:t>
      </w:r>
      <w:r w:rsidR="003E27E4" w:rsidRPr="00F42DB0">
        <w:rPr>
          <w:szCs w:val="22"/>
        </w:rPr>
        <w:t>ë</w:t>
      </w:r>
      <w:r w:rsidRPr="00F42DB0">
        <w:rPr>
          <w:szCs w:val="22"/>
        </w:rPr>
        <w:t>se p</w:t>
      </w:r>
      <w:r w:rsidR="003E27E4" w:rsidRPr="00F42DB0">
        <w:rPr>
          <w:szCs w:val="22"/>
        </w:rPr>
        <w:t>ë</w:t>
      </w:r>
      <w:r w:rsidRPr="00F42DB0">
        <w:rPr>
          <w:szCs w:val="22"/>
        </w:rPr>
        <w:t>r enegjetik</w:t>
      </w:r>
      <w:r w:rsidR="003E27E4" w:rsidRPr="00F42DB0">
        <w:rPr>
          <w:szCs w:val="22"/>
        </w:rPr>
        <w:t>ë</w:t>
      </w:r>
      <w:r w:rsidRPr="00F42DB0">
        <w:rPr>
          <w:szCs w:val="22"/>
        </w:rPr>
        <w:t>n dhe pa cenuar sigurin</w:t>
      </w:r>
      <w:r w:rsidR="003E27E4" w:rsidRPr="00F42DB0">
        <w:rPr>
          <w:szCs w:val="22"/>
        </w:rPr>
        <w:t>ë</w:t>
      </w:r>
      <w:r w:rsidRPr="00F42DB0">
        <w:rPr>
          <w:szCs w:val="22"/>
        </w:rPr>
        <w:t xml:space="preserve"> e sistemit komb</w:t>
      </w:r>
      <w:r w:rsidR="003E27E4" w:rsidRPr="00F42DB0">
        <w:rPr>
          <w:szCs w:val="22"/>
        </w:rPr>
        <w:t>ë</w:t>
      </w:r>
      <w:r w:rsidRPr="00F42DB0">
        <w:rPr>
          <w:szCs w:val="22"/>
        </w:rPr>
        <w:t>tar t</w:t>
      </w:r>
      <w:r w:rsidR="003E27E4" w:rsidRPr="00F42DB0">
        <w:rPr>
          <w:szCs w:val="22"/>
        </w:rPr>
        <w:t>ë</w:t>
      </w:r>
      <w:r w:rsidRPr="00F42DB0">
        <w:rPr>
          <w:szCs w:val="22"/>
        </w:rPr>
        <w:t xml:space="preserve"> transmetimit, shoq</w:t>
      </w:r>
      <w:r w:rsidR="003E27E4" w:rsidRPr="00F42DB0">
        <w:rPr>
          <w:szCs w:val="22"/>
        </w:rPr>
        <w:t>ë</w:t>
      </w:r>
      <w:r w:rsidRPr="00F42DB0">
        <w:rPr>
          <w:szCs w:val="22"/>
        </w:rPr>
        <w:t>ris</w:t>
      </w:r>
      <w:r w:rsidR="003E27E4" w:rsidRPr="00F42DB0">
        <w:rPr>
          <w:szCs w:val="22"/>
        </w:rPr>
        <w:t>ë</w:t>
      </w:r>
      <w:r w:rsidR="00C36234" w:rsidRPr="00F42DB0">
        <w:rPr>
          <w:szCs w:val="22"/>
        </w:rPr>
        <w:t xml:space="preserve"> </w:t>
      </w:r>
      <w:r w:rsidRPr="00F42DB0">
        <w:rPr>
          <w:szCs w:val="22"/>
        </w:rPr>
        <w:t xml:space="preserve">Enpower Albania </w:t>
      </w:r>
      <w:r w:rsidR="008F3B05" w:rsidRPr="00F42DB0">
        <w:rPr>
          <w:szCs w:val="22"/>
        </w:rPr>
        <w:t>s</w:t>
      </w:r>
      <w:r w:rsidR="00E417FA" w:rsidRPr="00F42DB0">
        <w:rPr>
          <w:szCs w:val="22"/>
        </w:rPr>
        <w:t>h.p.k</w:t>
      </w:r>
      <w:r w:rsidR="008F3B05" w:rsidRPr="00F42DB0">
        <w:rPr>
          <w:szCs w:val="22"/>
        </w:rPr>
        <w:t>.</w:t>
      </w:r>
      <w:r w:rsidRPr="00F42DB0">
        <w:rPr>
          <w:szCs w:val="22"/>
        </w:rPr>
        <w:t>, kundrejt nj</w:t>
      </w:r>
      <w:r w:rsidR="003E27E4" w:rsidRPr="00F42DB0">
        <w:rPr>
          <w:szCs w:val="22"/>
        </w:rPr>
        <w:t>ë</w:t>
      </w:r>
      <w:r w:rsidRPr="00F42DB0">
        <w:rPr>
          <w:szCs w:val="22"/>
        </w:rPr>
        <w:t xml:space="preserve"> kompensimi t</w:t>
      </w:r>
      <w:r w:rsidR="003E27E4" w:rsidRPr="00F42DB0">
        <w:rPr>
          <w:szCs w:val="22"/>
        </w:rPr>
        <w:t>ë</w:t>
      </w:r>
      <w:r w:rsidRPr="00F42DB0">
        <w:rPr>
          <w:szCs w:val="22"/>
        </w:rPr>
        <w:t xml:space="preserve"> drejt</w:t>
      </w:r>
      <w:r w:rsidR="003E27E4" w:rsidRPr="00F42DB0">
        <w:rPr>
          <w:szCs w:val="22"/>
        </w:rPr>
        <w:t>ë</w:t>
      </w:r>
      <w:r w:rsidRPr="00F42DB0">
        <w:rPr>
          <w:szCs w:val="22"/>
        </w:rPr>
        <w:t xml:space="preserve"> p</w:t>
      </w:r>
      <w:r w:rsidR="003E27E4" w:rsidRPr="00F42DB0">
        <w:rPr>
          <w:szCs w:val="22"/>
        </w:rPr>
        <w:t>ë</w:t>
      </w:r>
      <w:r w:rsidRPr="00F42DB0">
        <w:rPr>
          <w:szCs w:val="22"/>
        </w:rPr>
        <w:t>r humbjen ekonomike t</w:t>
      </w:r>
      <w:r w:rsidR="003E27E4" w:rsidRPr="00F42DB0">
        <w:rPr>
          <w:szCs w:val="22"/>
        </w:rPr>
        <w:t>ë</w:t>
      </w:r>
      <w:r w:rsidRPr="00F42DB0">
        <w:rPr>
          <w:szCs w:val="22"/>
        </w:rPr>
        <w:t xml:space="preserve"> shkaktuar</w:t>
      </w:r>
      <w:r w:rsidR="00E417FA" w:rsidRPr="00F42DB0">
        <w:rPr>
          <w:szCs w:val="22"/>
        </w:rPr>
        <w:t>,</w:t>
      </w:r>
      <w:r w:rsidRPr="00F42DB0">
        <w:rPr>
          <w:szCs w:val="22"/>
        </w:rPr>
        <w:t xml:space="preserve"> t</w:t>
      </w:r>
      <w:r w:rsidR="003E27E4" w:rsidRPr="00F42DB0">
        <w:rPr>
          <w:szCs w:val="22"/>
        </w:rPr>
        <w:t>ë</w:t>
      </w:r>
      <w:r w:rsidRPr="00F42DB0">
        <w:rPr>
          <w:szCs w:val="22"/>
        </w:rPr>
        <w:t xml:space="preserve"> p</w:t>
      </w:r>
      <w:r w:rsidR="003E27E4" w:rsidRPr="00F42DB0">
        <w:rPr>
          <w:szCs w:val="22"/>
        </w:rPr>
        <w:t>ë</w:t>
      </w:r>
      <w:r w:rsidRPr="00F42DB0">
        <w:rPr>
          <w:szCs w:val="22"/>
        </w:rPr>
        <w:t>rcaktuar n</w:t>
      </w:r>
      <w:r w:rsidR="003E27E4" w:rsidRPr="00F42DB0">
        <w:rPr>
          <w:szCs w:val="22"/>
        </w:rPr>
        <w:t>ë</w:t>
      </w:r>
      <w:r w:rsidRPr="00F42DB0">
        <w:rPr>
          <w:szCs w:val="22"/>
        </w:rPr>
        <w:t xml:space="preserve"> p</w:t>
      </w:r>
      <w:r w:rsidR="003E27E4" w:rsidRPr="00F42DB0">
        <w:rPr>
          <w:szCs w:val="22"/>
        </w:rPr>
        <w:t>ë</w:t>
      </w:r>
      <w:r w:rsidRPr="00F42DB0">
        <w:rPr>
          <w:szCs w:val="22"/>
        </w:rPr>
        <w:t>rputhje me legjislacionin shqiptar n</w:t>
      </w:r>
      <w:r w:rsidR="003E27E4" w:rsidRPr="00F42DB0">
        <w:rPr>
          <w:szCs w:val="22"/>
        </w:rPr>
        <w:t>ë</w:t>
      </w:r>
      <w:r w:rsidRPr="00F42DB0">
        <w:rPr>
          <w:szCs w:val="22"/>
        </w:rPr>
        <w:t xml:space="preserve"> fuqi, mund t</w:t>
      </w:r>
      <w:r w:rsidR="00E417FA" w:rsidRPr="00F42DB0">
        <w:rPr>
          <w:szCs w:val="22"/>
        </w:rPr>
        <w:t>’</w:t>
      </w:r>
      <w:r w:rsidRPr="00F42DB0">
        <w:rPr>
          <w:szCs w:val="22"/>
        </w:rPr>
        <w:t>i k</w:t>
      </w:r>
      <w:r w:rsidR="003E27E4" w:rsidRPr="00F42DB0">
        <w:rPr>
          <w:szCs w:val="22"/>
        </w:rPr>
        <w:t>ë</w:t>
      </w:r>
      <w:r w:rsidRPr="00F42DB0">
        <w:rPr>
          <w:szCs w:val="22"/>
        </w:rPr>
        <w:t>rkohet t</w:t>
      </w:r>
      <w:r w:rsidR="00E417FA" w:rsidRPr="00F42DB0">
        <w:rPr>
          <w:szCs w:val="22"/>
        </w:rPr>
        <w:t>’</w:t>
      </w:r>
      <w:r w:rsidRPr="00F42DB0">
        <w:rPr>
          <w:szCs w:val="22"/>
        </w:rPr>
        <w:t>i shes</w:t>
      </w:r>
      <w:r w:rsidR="003E27E4" w:rsidRPr="00F42DB0">
        <w:rPr>
          <w:szCs w:val="22"/>
        </w:rPr>
        <w:t>ë</w:t>
      </w:r>
      <w:r w:rsidRPr="00F42DB0">
        <w:rPr>
          <w:szCs w:val="22"/>
        </w:rPr>
        <w:t xml:space="preserve"> furnizuesit publik shqiptar energji t</w:t>
      </w:r>
      <w:r w:rsidR="003E27E4" w:rsidRPr="00F42DB0">
        <w:rPr>
          <w:szCs w:val="22"/>
        </w:rPr>
        <w:t>ë</w:t>
      </w:r>
      <w:r w:rsidR="008F3B05" w:rsidRPr="00F42DB0">
        <w:rPr>
          <w:szCs w:val="22"/>
        </w:rPr>
        <w:t xml:space="preserve"> prodhuar nga parqet e erë</w:t>
      </w:r>
      <w:r w:rsidRPr="00F42DB0">
        <w:rPr>
          <w:szCs w:val="22"/>
        </w:rPr>
        <w:t>s deri n</w:t>
      </w:r>
      <w:r w:rsidR="003E27E4" w:rsidRPr="00F42DB0">
        <w:rPr>
          <w:szCs w:val="22"/>
        </w:rPr>
        <w:t>ë</w:t>
      </w:r>
      <w:r w:rsidRPr="00F42DB0">
        <w:rPr>
          <w:szCs w:val="22"/>
        </w:rPr>
        <w:t xml:space="preserve"> mas</w:t>
      </w:r>
      <w:r w:rsidR="003E27E4" w:rsidRPr="00F42DB0">
        <w:rPr>
          <w:szCs w:val="22"/>
        </w:rPr>
        <w:t>ë</w:t>
      </w:r>
      <w:r w:rsidRPr="00F42DB0">
        <w:rPr>
          <w:szCs w:val="22"/>
        </w:rPr>
        <w:t>n prej 10% t</w:t>
      </w:r>
      <w:r w:rsidR="003E27E4" w:rsidRPr="00F42DB0">
        <w:rPr>
          <w:szCs w:val="22"/>
        </w:rPr>
        <w:t>ë</w:t>
      </w:r>
      <w:r w:rsidRPr="00F42DB0">
        <w:rPr>
          <w:szCs w:val="22"/>
        </w:rPr>
        <w:t xml:space="preserve"> sasis</w:t>
      </w:r>
      <w:r w:rsidR="003E27E4" w:rsidRPr="00F42DB0">
        <w:rPr>
          <w:szCs w:val="22"/>
        </w:rPr>
        <w:t>ë</w:t>
      </w:r>
      <w:r w:rsidRPr="00F42DB0">
        <w:rPr>
          <w:szCs w:val="22"/>
        </w:rPr>
        <w:t xml:space="preserve"> s</w:t>
      </w:r>
      <w:r w:rsidR="003E27E4" w:rsidRPr="00F42DB0">
        <w:rPr>
          <w:szCs w:val="22"/>
        </w:rPr>
        <w:t>ë</w:t>
      </w:r>
      <w:r w:rsidRPr="00F42DB0">
        <w:rPr>
          <w:szCs w:val="22"/>
        </w:rPr>
        <w:t xml:space="preserve"> prodhimit vjetor t</w:t>
      </w:r>
      <w:r w:rsidR="003E27E4" w:rsidRPr="00F42DB0">
        <w:rPr>
          <w:szCs w:val="22"/>
        </w:rPr>
        <w:t>ë</w:t>
      </w:r>
      <w:r w:rsidRPr="00F42DB0">
        <w:rPr>
          <w:szCs w:val="22"/>
        </w:rPr>
        <w:t xml:space="preserve"> energjis</w:t>
      </w:r>
      <w:r w:rsidR="003E27E4" w:rsidRPr="00F42DB0">
        <w:rPr>
          <w:szCs w:val="22"/>
        </w:rPr>
        <w:t>ë</w:t>
      </w:r>
      <w:r w:rsidRPr="00F42DB0">
        <w:rPr>
          <w:szCs w:val="22"/>
        </w:rPr>
        <w:t xml:space="preserve"> t</w:t>
      </w:r>
      <w:r w:rsidR="003E27E4" w:rsidRPr="00F42DB0">
        <w:rPr>
          <w:szCs w:val="22"/>
        </w:rPr>
        <w:t>ë</w:t>
      </w:r>
      <w:r w:rsidRPr="00F42DB0">
        <w:rPr>
          <w:szCs w:val="22"/>
        </w:rPr>
        <w:t xml:space="preserve"> parqeve eolike. Rastet kur mund t</w:t>
      </w:r>
      <w:r w:rsidR="003E27E4" w:rsidRPr="00F42DB0">
        <w:rPr>
          <w:szCs w:val="22"/>
        </w:rPr>
        <w:t>ë</w:t>
      </w:r>
      <w:r w:rsidRPr="00F42DB0">
        <w:rPr>
          <w:szCs w:val="22"/>
        </w:rPr>
        <w:t xml:space="preserve"> k</w:t>
      </w:r>
      <w:r w:rsidR="003E27E4" w:rsidRPr="00F42DB0">
        <w:rPr>
          <w:szCs w:val="22"/>
        </w:rPr>
        <w:t>ë</w:t>
      </w:r>
      <w:r w:rsidRPr="00F42DB0">
        <w:rPr>
          <w:szCs w:val="22"/>
        </w:rPr>
        <w:t>rkohet blerja e energjis</w:t>
      </w:r>
      <w:r w:rsidR="003E27E4" w:rsidRPr="00F42DB0">
        <w:rPr>
          <w:szCs w:val="22"/>
        </w:rPr>
        <w:t>ë</w:t>
      </w:r>
      <w:r w:rsidR="00E417FA" w:rsidRPr="00F42DB0">
        <w:rPr>
          <w:szCs w:val="22"/>
        </w:rPr>
        <w:t>,</w:t>
      </w:r>
      <w:r w:rsidRPr="00F42DB0">
        <w:rPr>
          <w:szCs w:val="22"/>
        </w:rPr>
        <w:t xml:space="preserve"> si dhe m</w:t>
      </w:r>
      <w:r w:rsidR="003E27E4" w:rsidRPr="00F42DB0">
        <w:rPr>
          <w:szCs w:val="22"/>
        </w:rPr>
        <w:t>ë</w:t>
      </w:r>
      <w:r w:rsidRPr="00F42DB0">
        <w:rPr>
          <w:szCs w:val="22"/>
        </w:rPr>
        <w:t>n</w:t>
      </w:r>
      <w:r w:rsidR="00E417FA" w:rsidRPr="00F42DB0">
        <w:rPr>
          <w:szCs w:val="22"/>
        </w:rPr>
        <w:t>yra</w:t>
      </w:r>
      <w:r w:rsidRPr="00F42DB0">
        <w:rPr>
          <w:szCs w:val="22"/>
        </w:rPr>
        <w:t xml:space="preserve"> e p</w:t>
      </w:r>
      <w:r w:rsidR="003E27E4" w:rsidRPr="00F42DB0">
        <w:rPr>
          <w:szCs w:val="22"/>
        </w:rPr>
        <w:t>ë</w:t>
      </w:r>
      <w:r w:rsidRPr="00F42DB0">
        <w:rPr>
          <w:szCs w:val="22"/>
        </w:rPr>
        <w:t>rcaktimit  t</w:t>
      </w:r>
      <w:r w:rsidR="003E27E4" w:rsidRPr="00F42DB0">
        <w:rPr>
          <w:szCs w:val="22"/>
        </w:rPr>
        <w:t>ë</w:t>
      </w:r>
      <w:r w:rsidRPr="00F42DB0">
        <w:rPr>
          <w:szCs w:val="22"/>
        </w:rPr>
        <w:t xml:space="preserve"> kompensimit t</w:t>
      </w:r>
      <w:r w:rsidR="003E27E4" w:rsidRPr="00F42DB0">
        <w:rPr>
          <w:szCs w:val="22"/>
        </w:rPr>
        <w:t>ë</w:t>
      </w:r>
      <w:r w:rsidRPr="00F42DB0">
        <w:rPr>
          <w:szCs w:val="22"/>
        </w:rPr>
        <w:t xml:space="preserve"> drejt</w:t>
      </w:r>
      <w:r w:rsidR="003E27E4" w:rsidRPr="00F42DB0">
        <w:rPr>
          <w:szCs w:val="22"/>
        </w:rPr>
        <w:t>ë</w:t>
      </w:r>
      <w:r w:rsidRPr="00F42DB0">
        <w:rPr>
          <w:szCs w:val="22"/>
        </w:rPr>
        <w:t xml:space="preserve"> do t</w:t>
      </w:r>
      <w:r w:rsidR="003E27E4" w:rsidRPr="00F42DB0">
        <w:rPr>
          <w:szCs w:val="22"/>
        </w:rPr>
        <w:t>ë</w:t>
      </w:r>
      <w:r w:rsidRPr="00F42DB0">
        <w:rPr>
          <w:szCs w:val="22"/>
        </w:rPr>
        <w:t xml:space="preserve"> p</w:t>
      </w:r>
      <w:r w:rsidR="003E27E4" w:rsidRPr="00F42DB0">
        <w:rPr>
          <w:szCs w:val="22"/>
        </w:rPr>
        <w:t>ë</w:t>
      </w:r>
      <w:r w:rsidRPr="00F42DB0">
        <w:rPr>
          <w:szCs w:val="22"/>
        </w:rPr>
        <w:t>rcaktohen n</w:t>
      </w:r>
      <w:r w:rsidR="003E27E4" w:rsidRPr="00F42DB0">
        <w:rPr>
          <w:szCs w:val="22"/>
        </w:rPr>
        <w:t>ë</w:t>
      </w:r>
      <w:r w:rsidRPr="00F42DB0">
        <w:rPr>
          <w:szCs w:val="22"/>
        </w:rPr>
        <w:t xml:space="preserve"> marr</w:t>
      </w:r>
      <w:r w:rsidR="003E27E4" w:rsidRPr="00F42DB0">
        <w:rPr>
          <w:szCs w:val="22"/>
        </w:rPr>
        <w:t>ë</w:t>
      </w:r>
      <w:r w:rsidRPr="00F42DB0">
        <w:rPr>
          <w:szCs w:val="22"/>
        </w:rPr>
        <w:t>veshje t</w:t>
      </w:r>
      <w:r w:rsidR="003E27E4" w:rsidRPr="00F42DB0">
        <w:rPr>
          <w:szCs w:val="22"/>
        </w:rPr>
        <w:t>ë</w:t>
      </w:r>
      <w:r w:rsidRPr="00F42DB0">
        <w:rPr>
          <w:szCs w:val="22"/>
        </w:rPr>
        <w:t xml:space="preserve"> posaçme q</w:t>
      </w:r>
      <w:r w:rsidR="003E27E4" w:rsidRPr="00F42DB0">
        <w:rPr>
          <w:szCs w:val="22"/>
        </w:rPr>
        <w:t>ë</w:t>
      </w:r>
      <w:r w:rsidRPr="00F42DB0">
        <w:rPr>
          <w:szCs w:val="22"/>
        </w:rPr>
        <w:t xml:space="preserve"> do t</w:t>
      </w:r>
      <w:r w:rsidR="003E27E4" w:rsidRPr="00F42DB0">
        <w:rPr>
          <w:szCs w:val="22"/>
        </w:rPr>
        <w:t>ë</w:t>
      </w:r>
      <w:r w:rsidRPr="00F42DB0">
        <w:rPr>
          <w:szCs w:val="22"/>
        </w:rPr>
        <w:t xml:space="preserve"> lidh</w:t>
      </w:r>
      <w:r w:rsidR="003E27E4" w:rsidRPr="00F42DB0">
        <w:rPr>
          <w:szCs w:val="22"/>
        </w:rPr>
        <w:t>ë</w:t>
      </w:r>
      <w:r w:rsidRPr="00F42DB0">
        <w:rPr>
          <w:szCs w:val="22"/>
        </w:rPr>
        <w:t xml:space="preserve"> Enpower </w:t>
      </w:r>
      <w:smartTag w:uri="urn:schemas-microsoft-com:office:smarttags" w:element="place">
        <w:smartTag w:uri="urn:schemas-microsoft-com:office:smarttags" w:element="country-region">
          <w:r w:rsidRPr="00F42DB0">
            <w:rPr>
              <w:szCs w:val="22"/>
            </w:rPr>
            <w:t>Albania</w:t>
          </w:r>
        </w:smartTag>
      </w:smartTag>
      <w:r w:rsidRPr="00F42DB0">
        <w:rPr>
          <w:szCs w:val="22"/>
        </w:rPr>
        <w:t xml:space="preserve"> </w:t>
      </w:r>
      <w:r w:rsidR="0057091C" w:rsidRPr="00F42DB0">
        <w:rPr>
          <w:szCs w:val="22"/>
        </w:rPr>
        <w:t>s</w:t>
      </w:r>
      <w:r w:rsidR="00E417FA" w:rsidRPr="00F42DB0">
        <w:rPr>
          <w:szCs w:val="22"/>
        </w:rPr>
        <w:t>h.p.k</w:t>
      </w:r>
      <w:r w:rsidR="0057091C" w:rsidRPr="00F42DB0">
        <w:rPr>
          <w:szCs w:val="22"/>
        </w:rPr>
        <w:t>.</w:t>
      </w:r>
      <w:r w:rsidRPr="00F42DB0">
        <w:rPr>
          <w:szCs w:val="22"/>
        </w:rPr>
        <w:t xml:space="preserve"> me furnizuesin publik shqiptar pas p</w:t>
      </w:r>
      <w:r w:rsidR="003E27E4" w:rsidRPr="00F42DB0">
        <w:rPr>
          <w:szCs w:val="22"/>
        </w:rPr>
        <w:t>ë</w:t>
      </w:r>
      <w:r w:rsidRPr="00F42DB0">
        <w:rPr>
          <w:szCs w:val="22"/>
        </w:rPr>
        <w:t>rfundimit t</w:t>
      </w:r>
      <w:r w:rsidR="003E27E4" w:rsidRPr="00F42DB0">
        <w:rPr>
          <w:szCs w:val="22"/>
        </w:rPr>
        <w:t>ë</w:t>
      </w:r>
      <w:r w:rsidRPr="00F42DB0">
        <w:rPr>
          <w:szCs w:val="22"/>
        </w:rPr>
        <w:t xml:space="preserve"> nd</w:t>
      </w:r>
      <w:r w:rsidR="003E27E4" w:rsidRPr="00F42DB0">
        <w:rPr>
          <w:szCs w:val="22"/>
        </w:rPr>
        <w:t>ë</w:t>
      </w:r>
      <w:r w:rsidRPr="00F42DB0">
        <w:rPr>
          <w:szCs w:val="22"/>
        </w:rPr>
        <w:t>rtimit t</w:t>
      </w:r>
      <w:r w:rsidR="003E27E4" w:rsidRPr="00F42DB0">
        <w:rPr>
          <w:szCs w:val="22"/>
        </w:rPr>
        <w:t>ë</w:t>
      </w:r>
      <w:r w:rsidRPr="00F42DB0">
        <w:rPr>
          <w:szCs w:val="22"/>
        </w:rPr>
        <w:t xml:space="preserve"> centraleve eolike.</w:t>
      </w:r>
    </w:p>
    <w:p w:rsidR="00E60847" w:rsidRPr="00F42DB0" w:rsidRDefault="00E60847" w:rsidP="00E40E51">
      <w:pPr>
        <w:pStyle w:val="Paragrafi"/>
        <w:rPr>
          <w:szCs w:val="22"/>
        </w:rPr>
      </w:pPr>
    </w:p>
    <w:p w:rsidR="00B048B5" w:rsidRPr="00F42DB0" w:rsidRDefault="00C1752D" w:rsidP="00E40E51">
      <w:pPr>
        <w:pStyle w:val="Autoriteti"/>
        <w:keepNext w:val="0"/>
      </w:pPr>
      <w:r w:rsidRPr="00F42DB0">
        <w:t>Ministri</w:t>
      </w:r>
      <w:r w:rsidR="00B048B5" w:rsidRPr="00F42DB0">
        <w:t xml:space="preserve"> i Ekonomisë, Tregtisë </w:t>
      </w:r>
    </w:p>
    <w:p w:rsidR="00B11E2E" w:rsidRPr="00F42DB0" w:rsidRDefault="00B048B5" w:rsidP="00E40E51">
      <w:pPr>
        <w:pStyle w:val="Autoriteti"/>
        <w:keepNext w:val="0"/>
      </w:pPr>
      <w:r w:rsidRPr="00F42DB0">
        <w:t>dhe energjetikës</w:t>
      </w:r>
      <w:r w:rsidR="00C1752D" w:rsidRPr="00F42DB0">
        <w:t xml:space="preserve"> </w:t>
      </w:r>
    </w:p>
    <w:p w:rsidR="00C1752D" w:rsidRPr="00F42DB0" w:rsidRDefault="00C1752D" w:rsidP="00E40E51">
      <w:pPr>
        <w:pStyle w:val="AutoritetiEmer"/>
      </w:pPr>
      <w:r w:rsidRPr="00F42DB0">
        <w:t xml:space="preserve">Genc Ruli </w:t>
      </w:r>
    </w:p>
    <w:p w:rsidR="006D4D0D" w:rsidRPr="00F42DB0" w:rsidRDefault="00B11E2E" w:rsidP="00E40E51">
      <w:pPr>
        <w:pStyle w:val="Akti"/>
        <w:keepNext w:val="0"/>
      </w:pPr>
      <w:r w:rsidRPr="00F42DB0">
        <w:t>VENDI</w:t>
      </w:r>
      <w:r w:rsidR="006D4D0D" w:rsidRPr="00F42DB0">
        <w:t>M</w:t>
      </w:r>
    </w:p>
    <w:p w:rsidR="006D4D0D" w:rsidRPr="00F42DB0" w:rsidRDefault="006D4D0D" w:rsidP="00E40E51">
      <w:pPr>
        <w:pStyle w:val="NumriData"/>
        <w:keepNext w:val="0"/>
        <w:rPr>
          <w:szCs w:val="22"/>
        </w:rPr>
      </w:pPr>
      <w:r w:rsidRPr="00F42DB0">
        <w:rPr>
          <w:szCs w:val="22"/>
        </w:rPr>
        <w:lastRenderedPageBreak/>
        <w:t>Nr.639, dat</w:t>
      </w:r>
      <w:r w:rsidR="003E27E4" w:rsidRPr="00F42DB0">
        <w:rPr>
          <w:szCs w:val="22"/>
        </w:rPr>
        <w:t>ë</w:t>
      </w:r>
      <w:r w:rsidRPr="00F42DB0">
        <w:rPr>
          <w:szCs w:val="22"/>
        </w:rPr>
        <w:t xml:space="preserve"> 11.6.2009 </w:t>
      </w:r>
    </w:p>
    <w:p w:rsidR="00154F4D" w:rsidRPr="00F42DB0" w:rsidRDefault="00154F4D" w:rsidP="00E40E51">
      <w:pPr>
        <w:pStyle w:val="Paragrafi"/>
        <w:rPr>
          <w:szCs w:val="22"/>
        </w:rPr>
      </w:pPr>
    </w:p>
    <w:p w:rsidR="006D4D0D" w:rsidRPr="00F42DB0" w:rsidRDefault="006D4D0D" w:rsidP="00E40E51">
      <w:pPr>
        <w:pStyle w:val="Titulli"/>
        <w:keepNext w:val="0"/>
      </w:pPr>
      <w:r w:rsidRPr="00F42DB0">
        <w:t>PËR </w:t>
      </w:r>
      <w:r w:rsidR="00154F4D" w:rsidRPr="00F42DB0">
        <w:t xml:space="preserve"> </w:t>
      </w:r>
      <w:r w:rsidRPr="00F42DB0">
        <w:t>PËRCAKTIMIN E KUSHTEVE DHE TË KRITEREVE TË PËRDORIMIT E TË KONTROLLIT TË FONDIT TË POSAÇËM, NË FUNKSION TË VEPRIMTARISË INFORMATIVE DHE PROCEDURALE PENALE, TË SHËRBIMIT TË KONTROLLIT TË BRENDSHËM</w:t>
      </w:r>
    </w:p>
    <w:p w:rsidR="006D4D0D" w:rsidRPr="00F42DB0" w:rsidRDefault="006D4D0D" w:rsidP="00E40E51">
      <w:pPr>
        <w:pStyle w:val="Paragrafi"/>
        <w:rPr>
          <w:szCs w:val="22"/>
        </w:rPr>
      </w:pPr>
      <w:r w:rsidRPr="00F42DB0">
        <w:rPr>
          <w:szCs w:val="22"/>
        </w:rPr>
        <w:t> </w:t>
      </w:r>
    </w:p>
    <w:p w:rsidR="006D4D0D" w:rsidRPr="00F42DB0" w:rsidRDefault="006D4D0D" w:rsidP="00E40E51">
      <w:pPr>
        <w:pStyle w:val="Paragrafi"/>
        <w:rPr>
          <w:szCs w:val="22"/>
        </w:rPr>
      </w:pPr>
      <w:r w:rsidRPr="00F42DB0">
        <w:rPr>
          <w:szCs w:val="22"/>
        </w:rPr>
        <w:t>Në mbështetje të nenit 100</w:t>
      </w:r>
      <w:r w:rsidR="00CB24B9" w:rsidRPr="00F42DB0">
        <w:rPr>
          <w:szCs w:val="22"/>
        </w:rPr>
        <w:t xml:space="preserve"> të Kushtetutës dhe të nenit 11</w:t>
      </w:r>
      <w:r w:rsidRPr="00F42DB0">
        <w:rPr>
          <w:szCs w:val="22"/>
        </w:rPr>
        <w:t xml:space="preserve"> të ligjit nr.10002,</w:t>
      </w:r>
      <w:r w:rsidR="00CB24B9" w:rsidRPr="00F42DB0">
        <w:rPr>
          <w:szCs w:val="22"/>
        </w:rPr>
        <w:t xml:space="preserve"> datë 6.10.2008 </w:t>
      </w:r>
      <w:r w:rsidRPr="00F42DB0">
        <w:rPr>
          <w:szCs w:val="22"/>
        </w:rPr>
        <w:t xml:space="preserve">“Për </w:t>
      </w:r>
      <w:r w:rsidR="00CB24B9" w:rsidRPr="00F42DB0">
        <w:rPr>
          <w:szCs w:val="22"/>
        </w:rPr>
        <w:t xml:space="preserve">shërbimin </w:t>
      </w:r>
      <w:r w:rsidRPr="00F42DB0">
        <w:rPr>
          <w:szCs w:val="22"/>
        </w:rPr>
        <w:t xml:space="preserve">e </w:t>
      </w:r>
      <w:r w:rsidR="00CB24B9" w:rsidRPr="00F42DB0">
        <w:rPr>
          <w:szCs w:val="22"/>
        </w:rPr>
        <w:t xml:space="preserve">kontrollit </w:t>
      </w:r>
      <w:r w:rsidRPr="00F42DB0">
        <w:rPr>
          <w:szCs w:val="22"/>
        </w:rPr>
        <w:t xml:space="preserve">të </w:t>
      </w:r>
      <w:r w:rsidR="00CB24B9" w:rsidRPr="00F42DB0">
        <w:rPr>
          <w:szCs w:val="22"/>
        </w:rPr>
        <w:t>brendshëm</w:t>
      </w:r>
      <w:r w:rsidRPr="00F42DB0">
        <w:rPr>
          <w:szCs w:val="22"/>
        </w:rPr>
        <w:t xml:space="preserve">, në Ministrinë e Brendshme”, me propozimin e </w:t>
      </w:r>
      <w:r w:rsidR="00CB24B9" w:rsidRPr="00F42DB0">
        <w:rPr>
          <w:szCs w:val="22"/>
        </w:rPr>
        <w:t xml:space="preserve">Ministrit </w:t>
      </w:r>
      <w:r w:rsidRPr="00F42DB0">
        <w:rPr>
          <w:szCs w:val="22"/>
        </w:rPr>
        <w:t>të Brendshëm, Këshilli i Ministrave</w:t>
      </w:r>
    </w:p>
    <w:p w:rsidR="006D4D0D" w:rsidRPr="00F42DB0" w:rsidRDefault="006D4D0D" w:rsidP="00E40E51">
      <w:pPr>
        <w:pStyle w:val="Paragrafi"/>
        <w:rPr>
          <w:szCs w:val="22"/>
        </w:rPr>
      </w:pPr>
      <w:r w:rsidRPr="00F42DB0">
        <w:rPr>
          <w:szCs w:val="22"/>
        </w:rPr>
        <w:t> </w:t>
      </w:r>
    </w:p>
    <w:p w:rsidR="006D4D0D" w:rsidRPr="00F42DB0" w:rsidRDefault="00B11E2E" w:rsidP="00E40E51">
      <w:pPr>
        <w:pStyle w:val="VENDOSI"/>
        <w:keepNext w:val="0"/>
      </w:pPr>
      <w:r w:rsidRPr="00F42DB0">
        <w:t>V</w:t>
      </w:r>
      <w:r w:rsidR="006D4D0D" w:rsidRPr="00F42DB0">
        <w:t>E</w:t>
      </w:r>
      <w:r w:rsidRPr="00F42DB0">
        <w:t>NDOSI</w:t>
      </w:r>
      <w:r w:rsidR="006D4D0D" w:rsidRPr="00F42DB0">
        <w:t>:</w:t>
      </w:r>
    </w:p>
    <w:p w:rsidR="006D4D0D" w:rsidRPr="00F42DB0" w:rsidRDefault="006D4D0D" w:rsidP="00E40E51">
      <w:pPr>
        <w:pStyle w:val="Paragrafi"/>
        <w:rPr>
          <w:szCs w:val="22"/>
        </w:rPr>
      </w:pPr>
      <w:r w:rsidRPr="00F42DB0">
        <w:rPr>
          <w:szCs w:val="22"/>
        </w:rPr>
        <w:t> </w:t>
      </w:r>
    </w:p>
    <w:p w:rsidR="006D4D0D" w:rsidRPr="00F42DB0" w:rsidRDefault="006D4D0D" w:rsidP="00E40E51">
      <w:pPr>
        <w:pStyle w:val="Paragrafi"/>
        <w:rPr>
          <w:szCs w:val="22"/>
        </w:rPr>
      </w:pPr>
      <w:r w:rsidRPr="00F42DB0">
        <w:rPr>
          <w:szCs w:val="22"/>
        </w:rPr>
        <w:t>1. Shërbimi i Kontrollit të Brendshëm (S</w:t>
      </w:r>
      <w:r w:rsidR="009330E1" w:rsidRPr="00F42DB0">
        <w:rPr>
          <w:szCs w:val="22"/>
        </w:rPr>
        <w:t>HKB), në Ministrinë e Brendshme</w:t>
      </w:r>
      <w:r w:rsidRPr="00F42DB0">
        <w:rPr>
          <w:szCs w:val="22"/>
        </w:rPr>
        <w:t xml:space="preserve"> ka dhe përdor  fondin e posaçëm të shpenzime</w:t>
      </w:r>
      <w:r w:rsidR="00CB24B9" w:rsidRPr="00F42DB0">
        <w:rPr>
          <w:szCs w:val="22"/>
        </w:rPr>
        <w:t>ve, në funksion të veprimtarisë</w:t>
      </w:r>
      <w:r w:rsidRPr="00F42DB0">
        <w:rPr>
          <w:szCs w:val="22"/>
        </w:rPr>
        <w:t xml:space="preserve"> informative dhe procedurale penale, brenda fondeve të buxhetit vjetor, miratuar për Ministrinë e Brendshme.</w:t>
      </w:r>
    </w:p>
    <w:p w:rsidR="006D4D0D" w:rsidRPr="00F42DB0" w:rsidRDefault="00CB24B9" w:rsidP="00E40E51">
      <w:pPr>
        <w:pStyle w:val="Paragrafi"/>
        <w:rPr>
          <w:szCs w:val="22"/>
        </w:rPr>
      </w:pPr>
      <w:r w:rsidRPr="00F42DB0">
        <w:rPr>
          <w:szCs w:val="22"/>
        </w:rPr>
        <w:t> 2. Ky fond të përdoret</w:t>
      </w:r>
      <w:r w:rsidR="006D4D0D" w:rsidRPr="00F42DB0">
        <w:rPr>
          <w:szCs w:val="22"/>
        </w:rPr>
        <w:t>:</w:t>
      </w:r>
    </w:p>
    <w:p w:rsidR="006D4D0D" w:rsidRPr="00F42DB0" w:rsidRDefault="00CB24B9" w:rsidP="00E40E51">
      <w:pPr>
        <w:pStyle w:val="Paragrafi"/>
        <w:rPr>
          <w:szCs w:val="22"/>
        </w:rPr>
      </w:pPr>
      <w:r w:rsidRPr="00F42DB0">
        <w:rPr>
          <w:szCs w:val="22"/>
        </w:rPr>
        <w:t> a) Në</w:t>
      </w:r>
      <w:r w:rsidR="006D4D0D" w:rsidRPr="00F42DB0">
        <w:rPr>
          <w:szCs w:val="22"/>
        </w:rPr>
        <w:t>  funksion të veprimtarisë informative, që përbëhet nga:</w:t>
      </w:r>
    </w:p>
    <w:p w:rsidR="006D4D0D" w:rsidRPr="00F42DB0" w:rsidRDefault="006D4D0D" w:rsidP="00E40E51">
      <w:pPr>
        <w:pStyle w:val="Paragrafi"/>
        <w:rPr>
          <w:szCs w:val="22"/>
        </w:rPr>
      </w:pPr>
      <w:r w:rsidRPr="00F42DB0">
        <w:rPr>
          <w:szCs w:val="22"/>
        </w:rPr>
        <w:t> i) </w:t>
      </w:r>
      <w:r w:rsidR="00CB24B9" w:rsidRPr="00F42DB0">
        <w:rPr>
          <w:szCs w:val="22"/>
        </w:rPr>
        <w:t xml:space="preserve"> </w:t>
      </w:r>
      <w:r w:rsidR="00A76C3F" w:rsidRPr="00F42DB0">
        <w:rPr>
          <w:szCs w:val="22"/>
        </w:rPr>
        <w:t xml:space="preserve">shpenzimet </w:t>
      </w:r>
      <w:r w:rsidRPr="00F42DB0">
        <w:rPr>
          <w:szCs w:val="22"/>
        </w:rPr>
        <w:t>për shpërblimin e personave, që bashkëpunojnë me SHKB-në;</w:t>
      </w:r>
    </w:p>
    <w:p w:rsidR="006D4D0D" w:rsidRPr="00F42DB0" w:rsidRDefault="006D4D0D" w:rsidP="00E40E51">
      <w:pPr>
        <w:pStyle w:val="Paragrafi"/>
        <w:rPr>
          <w:szCs w:val="22"/>
        </w:rPr>
      </w:pPr>
      <w:r w:rsidRPr="00F42DB0">
        <w:rPr>
          <w:szCs w:val="22"/>
        </w:rPr>
        <w:t>ii)</w:t>
      </w:r>
      <w:r w:rsidR="00154F4D" w:rsidRPr="00F42DB0">
        <w:rPr>
          <w:szCs w:val="22"/>
        </w:rPr>
        <w:t xml:space="preserve"> </w:t>
      </w:r>
      <w:r w:rsidR="00CB24B9" w:rsidRPr="00F42DB0">
        <w:rPr>
          <w:szCs w:val="22"/>
        </w:rPr>
        <w:t xml:space="preserve"> </w:t>
      </w:r>
      <w:r w:rsidR="00A76C3F" w:rsidRPr="00F42DB0">
        <w:rPr>
          <w:szCs w:val="22"/>
        </w:rPr>
        <w:t xml:space="preserve">shpenzimet </w:t>
      </w:r>
      <w:r w:rsidRPr="00F42DB0">
        <w:rPr>
          <w:szCs w:val="22"/>
        </w:rPr>
        <w:t>për sigurimin e informacionit;</w:t>
      </w:r>
    </w:p>
    <w:p w:rsidR="006D4D0D" w:rsidRPr="00F42DB0" w:rsidRDefault="006D4D0D" w:rsidP="00E40E51">
      <w:pPr>
        <w:pStyle w:val="Paragrafi"/>
        <w:rPr>
          <w:szCs w:val="22"/>
        </w:rPr>
      </w:pPr>
      <w:r w:rsidRPr="00F42DB0">
        <w:rPr>
          <w:szCs w:val="22"/>
        </w:rPr>
        <w:t>iii)</w:t>
      </w:r>
      <w:r w:rsidR="00154F4D" w:rsidRPr="00F42DB0">
        <w:rPr>
          <w:szCs w:val="22"/>
        </w:rPr>
        <w:t xml:space="preserve"> </w:t>
      </w:r>
      <w:r w:rsidR="00A76C3F" w:rsidRPr="00F42DB0">
        <w:rPr>
          <w:szCs w:val="22"/>
        </w:rPr>
        <w:t xml:space="preserve">shpenzimet </w:t>
      </w:r>
      <w:r w:rsidRPr="00F42DB0">
        <w:rPr>
          <w:szCs w:val="22"/>
        </w:rPr>
        <w:t>për blerje e shërbime të drejtpërdrejta, të mjeteve e të pajisjeve;</w:t>
      </w:r>
    </w:p>
    <w:p w:rsidR="006D4D0D" w:rsidRPr="00F42DB0" w:rsidRDefault="006D4D0D" w:rsidP="00E40E51">
      <w:pPr>
        <w:pStyle w:val="Paragrafi"/>
        <w:rPr>
          <w:szCs w:val="22"/>
        </w:rPr>
      </w:pPr>
      <w:r w:rsidRPr="00F42DB0">
        <w:rPr>
          <w:szCs w:val="22"/>
        </w:rPr>
        <w:t>iv) </w:t>
      </w:r>
      <w:r w:rsidR="00A76C3F" w:rsidRPr="00F42DB0">
        <w:rPr>
          <w:szCs w:val="22"/>
        </w:rPr>
        <w:t xml:space="preserve">shpenzimet </w:t>
      </w:r>
      <w:r w:rsidRPr="00F42DB0">
        <w:rPr>
          <w:szCs w:val="22"/>
        </w:rPr>
        <w:t>për marrje me qira të objekteve dhe të mjeteve;</w:t>
      </w:r>
    </w:p>
    <w:p w:rsidR="006D4D0D" w:rsidRPr="00F42DB0" w:rsidRDefault="006D4D0D" w:rsidP="00E40E51">
      <w:pPr>
        <w:pStyle w:val="Paragrafi"/>
        <w:rPr>
          <w:szCs w:val="22"/>
        </w:rPr>
      </w:pPr>
      <w:r w:rsidRPr="00F42DB0">
        <w:rPr>
          <w:szCs w:val="22"/>
        </w:rPr>
        <w:t>v) </w:t>
      </w:r>
      <w:r w:rsidR="00CB24B9" w:rsidRPr="00F42DB0">
        <w:rPr>
          <w:szCs w:val="22"/>
        </w:rPr>
        <w:t xml:space="preserve"> </w:t>
      </w:r>
      <w:r w:rsidR="00A76C3F" w:rsidRPr="00F42DB0">
        <w:rPr>
          <w:szCs w:val="22"/>
        </w:rPr>
        <w:t xml:space="preserve">shpenzimet </w:t>
      </w:r>
      <w:r w:rsidRPr="00F42DB0">
        <w:rPr>
          <w:szCs w:val="22"/>
        </w:rPr>
        <w:t>për kryerjen e testit të integritetit.</w:t>
      </w:r>
    </w:p>
    <w:p w:rsidR="006D4D0D" w:rsidRPr="00F42DB0" w:rsidRDefault="00CB24B9" w:rsidP="00E40E51">
      <w:pPr>
        <w:pStyle w:val="Paragrafi"/>
        <w:rPr>
          <w:szCs w:val="22"/>
        </w:rPr>
      </w:pPr>
      <w:r w:rsidRPr="00F42DB0">
        <w:rPr>
          <w:szCs w:val="22"/>
        </w:rPr>
        <w:t xml:space="preserve">b)  </w:t>
      </w:r>
      <w:r w:rsidR="00A76C3F" w:rsidRPr="00F42DB0">
        <w:rPr>
          <w:szCs w:val="22"/>
        </w:rPr>
        <w:t xml:space="preserve">Në </w:t>
      </w:r>
      <w:r w:rsidR="006D4D0D" w:rsidRPr="00F42DB0">
        <w:rPr>
          <w:szCs w:val="22"/>
        </w:rPr>
        <w:t>funksion të veprimtarisë procedurale penale, që përbëhet nga shpenzime për oficerin dhe agjentin e Policisë Gjyqësore ose personin e autorizuar, gjatë kryerjes së operacioneve, ku përdoren teknika të posaçme hetimi (përgjime, veprime të simuluara dhe infiltrime).</w:t>
      </w:r>
    </w:p>
    <w:p w:rsidR="006D4D0D" w:rsidRPr="00F42DB0" w:rsidRDefault="006D4D0D" w:rsidP="00E40E51">
      <w:pPr>
        <w:pStyle w:val="Paragrafi"/>
        <w:rPr>
          <w:szCs w:val="22"/>
        </w:rPr>
      </w:pPr>
      <w:r w:rsidRPr="00F42DB0">
        <w:rPr>
          <w:szCs w:val="22"/>
        </w:rPr>
        <w:t> 3. Vlera e fondit të posaçëm është 15 për qind e vlerës së buxhetit vjetor të  SHKB-së.</w:t>
      </w:r>
    </w:p>
    <w:p w:rsidR="006D4D0D" w:rsidRPr="00F42DB0" w:rsidRDefault="006D4D0D" w:rsidP="00E40E51">
      <w:pPr>
        <w:pStyle w:val="Paragrafi"/>
        <w:rPr>
          <w:szCs w:val="22"/>
        </w:rPr>
      </w:pPr>
      <w:r w:rsidRPr="00F42DB0">
        <w:rPr>
          <w:szCs w:val="22"/>
        </w:rPr>
        <w:t> 4. Kontrolli për shpenzimet e kryera nga fondi i posaçëm ushtrohet, jo më pak se një herë në vit, nga personat e autorizuar nga ministri.</w:t>
      </w:r>
    </w:p>
    <w:p w:rsidR="006D4D0D" w:rsidRPr="00F42DB0" w:rsidRDefault="006D4D0D" w:rsidP="00E40E51">
      <w:pPr>
        <w:pStyle w:val="Paragrafi"/>
        <w:rPr>
          <w:szCs w:val="22"/>
        </w:rPr>
      </w:pPr>
      <w:r w:rsidRPr="00F42DB0">
        <w:rPr>
          <w:szCs w:val="22"/>
        </w:rPr>
        <w:t xml:space="preserve"> 5. Ngarkohet </w:t>
      </w:r>
      <w:r w:rsidR="00A76C3F" w:rsidRPr="00F42DB0">
        <w:rPr>
          <w:szCs w:val="22"/>
        </w:rPr>
        <w:t xml:space="preserve">Ministri </w:t>
      </w:r>
      <w:r w:rsidRPr="00F42DB0">
        <w:rPr>
          <w:szCs w:val="22"/>
        </w:rPr>
        <w:t>i Brendshëm për nxjerrjen e udhëzimit përkatës</w:t>
      </w:r>
      <w:r w:rsidR="00A76C3F" w:rsidRPr="00F42DB0">
        <w:rPr>
          <w:szCs w:val="22"/>
        </w:rPr>
        <w:t>,</w:t>
      </w:r>
      <w:r w:rsidRPr="00F42DB0">
        <w:rPr>
          <w:szCs w:val="22"/>
        </w:rPr>
        <w:t xml:space="preserve"> për përcaktimin e procedurave të hollësishme, që duhen </w:t>
      </w:r>
      <w:r w:rsidR="00A76C3F" w:rsidRPr="00F42DB0">
        <w:rPr>
          <w:szCs w:val="22"/>
        </w:rPr>
        <w:t>zbatuar, dhe të dokumentacionit</w:t>
      </w:r>
      <w:r w:rsidRPr="00F42DB0">
        <w:rPr>
          <w:szCs w:val="22"/>
        </w:rPr>
        <w:t xml:space="preserve"> që duhet hartuar për përdorimin e këtij fondi.</w:t>
      </w:r>
    </w:p>
    <w:p w:rsidR="006D4D0D" w:rsidRPr="00F42DB0" w:rsidRDefault="006D4D0D" w:rsidP="00E40E51">
      <w:pPr>
        <w:pStyle w:val="Paragrafi"/>
        <w:rPr>
          <w:szCs w:val="22"/>
        </w:rPr>
      </w:pPr>
      <w:r w:rsidRPr="00F42DB0">
        <w:rPr>
          <w:szCs w:val="22"/>
        </w:rPr>
        <w:t xml:space="preserve"> 6. Ngarkohet </w:t>
      </w:r>
      <w:r w:rsidR="00A76C3F" w:rsidRPr="00F42DB0">
        <w:rPr>
          <w:szCs w:val="22"/>
        </w:rPr>
        <w:t xml:space="preserve">Ministri </w:t>
      </w:r>
      <w:r w:rsidRPr="00F42DB0">
        <w:rPr>
          <w:szCs w:val="22"/>
        </w:rPr>
        <w:t>i Brendshëm për zbatimin e këtij vendimi.</w:t>
      </w:r>
    </w:p>
    <w:p w:rsidR="006D4D0D" w:rsidRPr="00F42DB0" w:rsidRDefault="006D4D0D" w:rsidP="00E40E51">
      <w:pPr>
        <w:pStyle w:val="Paragrafi"/>
        <w:rPr>
          <w:szCs w:val="22"/>
        </w:rPr>
      </w:pPr>
      <w:r w:rsidRPr="00F42DB0">
        <w:rPr>
          <w:szCs w:val="22"/>
        </w:rPr>
        <w:t> Ky ven</w:t>
      </w:r>
      <w:r w:rsidR="00154F4D" w:rsidRPr="00F42DB0">
        <w:rPr>
          <w:szCs w:val="22"/>
        </w:rPr>
        <w:t>dim hyn në fuqi pas botimit në Fletoren Zyrtare</w:t>
      </w:r>
      <w:r w:rsidRPr="00F42DB0">
        <w:rPr>
          <w:szCs w:val="22"/>
        </w:rPr>
        <w:t>.</w:t>
      </w:r>
    </w:p>
    <w:p w:rsidR="00154F4D" w:rsidRPr="00F42DB0" w:rsidRDefault="006D4D0D" w:rsidP="00E40E51">
      <w:pPr>
        <w:pStyle w:val="Autoriteti"/>
        <w:keepNext w:val="0"/>
      </w:pPr>
      <w:r w:rsidRPr="00F42DB0">
        <w:t> </w:t>
      </w:r>
      <w:r w:rsidR="00154F4D" w:rsidRPr="00F42DB0">
        <w:t>KRYEMINISTRI</w:t>
      </w:r>
    </w:p>
    <w:p w:rsidR="00154F4D" w:rsidRPr="00F42DB0" w:rsidRDefault="00154F4D" w:rsidP="00E40E51">
      <w:pPr>
        <w:pStyle w:val="AutoritetiEmer"/>
      </w:pPr>
      <w:r w:rsidRPr="00F42DB0">
        <w:t>Sali Berisha</w:t>
      </w:r>
    </w:p>
    <w:p w:rsidR="00154F4D" w:rsidRPr="00F42DB0" w:rsidRDefault="00154F4D" w:rsidP="00E40E51">
      <w:pPr>
        <w:pStyle w:val="Paragrafi"/>
        <w:rPr>
          <w:szCs w:val="22"/>
        </w:rPr>
      </w:pPr>
    </w:p>
    <w:p w:rsidR="00852461" w:rsidRPr="00F42DB0" w:rsidRDefault="00852461" w:rsidP="00E40E51">
      <w:pPr>
        <w:pStyle w:val="Paragrafi"/>
        <w:rPr>
          <w:szCs w:val="22"/>
        </w:rPr>
      </w:pPr>
    </w:p>
    <w:p w:rsidR="00852461" w:rsidRPr="00F42DB0" w:rsidRDefault="00852461" w:rsidP="00E40E51">
      <w:pPr>
        <w:pStyle w:val="Akti"/>
        <w:keepNext w:val="0"/>
      </w:pPr>
      <w:r w:rsidRPr="00F42DB0">
        <w:t>VENDIM </w:t>
      </w:r>
    </w:p>
    <w:p w:rsidR="00852461" w:rsidRPr="00F42DB0" w:rsidRDefault="00852461" w:rsidP="00E40E51">
      <w:pPr>
        <w:pStyle w:val="NumriData"/>
        <w:keepNext w:val="0"/>
        <w:rPr>
          <w:szCs w:val="22"/>
        </w:rPr>
      </w:pPr>
      <w:r w:rsidRPr="00F42DB0">
        <w:rPr>
          <w:szCs w:val="22"/>
        </w:rPr>
        <w:t>Nr.640, datë 11.6.2009</w:t>
      </w:r>
    </w:p>
    <w:p w:rsidR="00852461" w:rsidRPr="00F42DB0" w:rsidRDefault="00852461" w:rsidP="00E40E51">
      <w:pPr>
        <w:pStyle w:val="Paragrafi"/>
        <w:rPr>
          <w:szCs w:val="22"/>
        </w:rPr>
      </w:pPr>
    </w:p>
    <w:p w:rsidR="00852461" w:rsidRPr="00F42DB0" w:rsidRDefault="00852461" w:rsidP="00E40E51">
      <w:pPr>
        <w:pStyle w:val="Titulli"/>
        <w:keepNext w:val="0"/>
      </w:pPr>
      <w:r w:rsidRPr="00F42DB0">
        <w:t>PËR MIRATIMIN E LETËRPOLITIKAVE PËR KONTROLLIN E BRENDSHËM FINANCIAR PUBLIK DHE TË PLANIT TË VEPRIMIT, 2009-2014</w:t>
      </w:r>
    </w:p>
    <w:p w:rsidR="00852461" w:rsidRPr="00F42DB0" w:rsidRDefault="00852461" w:rsidP="00E40E51">
      <w:pPr>
        <w:pStyle w:val="Paragrafi"/>
        <w:rPr>
          <w:szCs w:val="22"/>
        </w:rPr>
      </w:pPr>
      <w:r w:rsidRPr="00F42DB0">
        <w:rPr>
          <w:szCs w:val="22"/>
        </w:rPr>
        <w:t> </w:t>
      </w:r>
    </w:p>
    <w:p w:rsidR="00852461" w:rsidRPr="00F42DB0" w:rsidRDefault="00852461" w:rsidP="00E40E51">
      <w:pPr>
        <w:pStyle w:val="Paragrafi"/>
        <w:rPr>
          <w:szCs w:val="22"/>
        </w:rPr>
      </w:pPr>
      <w:r w:rsidRPr="00F42DB0">
        <w:rPr>
          <w:szCs w:val="22"/>
        </w:rPr>
        <w:t>Në mbështetje të nenit 100 të Kushtetutës dhe të nenit 66, të ligjit nr.9936, datë 26.6.2008, “Për menaxhimin e sistemit buxhetor në Republikën e Shqipërisë”, me propozimin e ministrit të Financave, Këshilli i Ministrave</w:t>
      </w:r>
    </w:p>
    <w:p w:rsidR="00852461" w:rsidRPr="00F42DB0" w:rsidRDefault="00852461" w:rsidP="00E40E51">
      <w:pPr>
        <w:pStyle w:val="Paragrafi"/>
        <w:rPr>
          <w:szCs w:val="22"/>
        </w:rPr>
      </w:pPr>
      <w:r w:rsidRPr="00F42DB0">
        <w:rPr>
          <w:szCs w:val="22"/>
        </w:rPr>
        <w:t> </w:t>
      </w:r>
    </w:p>
    <w:p w:rsidR="00852461" w:rsidRPr="00F42DB0" w:rsidRDefault="00852461" w:rsidP="00E40E51">
      <w:pPr>
        <w:pStyle w:val="VENDOSI"/>
        <w:keepNext w:val="0"/>
      </w:pPr>
      <w:r w:rsidRPr="00F42DB0">
        <w:t>VENDOSI:</w:t>
      </w:r>
    </w:p>
    <w:p w:rsidR="00852461" w:rsidRPr="00F42DB0" w:rsidRDefault="00852461" w:rsidP="00E40E51">
      <w:pPr>
        <w:pStyle w:val="Paragrafi"/>
        <w:rPr>
          <w:szCs w:val="22"/>
        </w:rPr>
      </w:pPr>
      <w:r w:rsidRPr="00F42DB0">
        <w:rPr>
          <w:szCs w:val="22"/>
        </w:rPr>
        <w:t> </w:t>
      </w:r>
    </w:p>
    <w:p w:rsidR="00852461" w:rsidRPr="00F42DB0" w:rsidRDefault="00852461" w:rsidP="00E40E51">
      <w:pPr>
        <w:pStyle w:val="Paragrafi"/>
        <w:rPr>
          <w:szCs w:val="22"/>
        </w:rPr>
      </w:pPr>
      <w:r w:rsidRPr="00F42DB0">
        <w:rPr>
          <w:szCs w:val="22"/>
        </w:rPr>
        <w:t>1. Miratimin e letërpolitikave për kontrollin e brendshëm financiar publik dhe të planit të veprimit për zbatimin e tyre, 2009-2014, sipas tekstit, që i bashkëlidhet këtij vendimi.</w:t>
      </w:r>
    </w:p>
    <w:p w:rsidR="00852461" w:rsidRPr="00F42DB0" w:rsidRDefault="00852461" w:rsidP="00E40E51">
      <w:pPr>
        <w:pStyle w:val="Paragrafi"/>
        <w:rPr>
          <w:szCs w:val="22"/>
        </w:rPr>
      </w:pPr>
      <w:r w:rsidRPr="00F42DB0">
        <w:rPr>
          <w:szCs w:val="22"/>
        </w:rPr>
        <w:t>2. Ngarkohet Ministria e Financave për udhëheqjen e procesit për zbatimin e letërpolitikave për kontrollin e brendshëm financiar publik dhe të planit të veprimit, 2009-2014.</w:t>
      </w:r>
    </w:p>
    <w:p w:rsidR="002B1F7D" w:rsidRPr="00F42DB0" w:rsidRDefault="002B1F7D" w:rsidP="00E40E51">
      <w:pPr>
        <w:pStyle w:val="Paragrafi"/>
        <w:rPr>
          <w:szCs w:val="22"/>
        </w:rPr>
      </w:pPr>
    </w:p>
    <w:p w:rsidR="00852461" w:rsidRPr="00F42DB0" w:rsidRDefault="00852461" w:rsidP="00E40E51">
      <w:pPr>
        <w:pStyle w:val="Paragrafi"/>
        <w:rPr>
          <w:szCs w:val="22"/>
        </w:rPr>
      </w:pPr>
      <w:r w:rsidRPr="00F42DB0">
        <w:rPr>
          <w:szCs w:val="22"/>
        </w:rPr>
        <w:lastRenderedPageBreak/>
        <w:t>3.Vendimi nr.484, datë 30.6.2005, i Këshillit të Ministrave, “Për miratimin e letërpolitikave dhe të planit të veprimit për kontrollin e brendshëm financiar publik”, shfuqizohet.</w:t>
      </w:r>
    </w:p>
    <w:p w:rsidR="00852461" w:rsidRPr="00F42DB0" w:rsidRDefault="00852461" w:rsidP="00E40E51">
      <w:pPr>
        <w:pStyle w:val="Paragrafi"/>
        <w:rPr>
          <w:szCs w:val="22"/>
        </w:rPr>
      </w:pPr>
      <w:r w:rsidRPr="00F42DB0">
        <w:rPr>
          <w:szCs w:val="22"/>
        </w:rPr>
        <w:t> Ky vendim hyn në fuqi pas botimit në Fletoren Zyrtare.</w:t>
      </w:r>
    </w:p>
    <w:p w:rsidR="00852461" w:rsidRPr="00F42DB0" w:rsidRDefault="00852461" w:rsidP="00E40E51">
      <w:pPr>
        <w:pStyle w:val="Paragrafi"/>
        <w:rPr>
          <w:szCs w:val="22"/>
        </w:rPr>
      </w:pPr>
      <w:r w:rsidRPr="00F42DB0">
        <w:rPr>
          <w:szCs w:val="22"/>
        </w:rPr>
        <w:t> </w:t>
      </w:r>
    </w:p>
    <w:p w:rsidR="00852461" w:rsidRPr="00F42DB0" w:rsidRDefault="00852461" w:rsidP="00E40E51">
      <w:pPr>
        <w:pStyle w:val="Autoriteti"/>
        <w:keepNext w:val="0"/>
      </w:pPr>
      <w:r w:rsidRPr="00F42DB0">
        <w:t>Kryeministri</w:t>
      </w:r>
    </w:p>
    <w:p w:rsidR="00852461" w:rsidRPr="00F42DB0" w:rsidRDefault="00852461" w:rsidP="00E40E51">
      <w:pPr>
        <w:pStyle w:val="AutoritetiEmer"/>
      </w:pPr>
      <w:r w:rsidRPr="00F42DB0">
        <w:t>Sali  Berisha</w:t>
      </w: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A5264E" w:rsidP="00E40E51">
      <w:pPr>
        <w:widowControl w:val="0"/>
        <w:rPr>
          <w:sz w:val="22"/>
          <w:szCs w:val="22"/>
        </w:rPr>
      </w:pPr>
      <w:r w:rsidRPr="00F42DB0">
        <w:rPr>
          <w:noProof/>
          <w:sz w:val="22"/>
          <w:szCs w:val="22"/>
          <w:lang w:val="en-GB" w:eastAsia="en-GB"/>
        </w:rPr>
        <w:drawing>
          <wp:inline distT="0" distB="0" distL="0" distR="0">
            <wp:extent cx="6057900" cy="7067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57900" cy="7067550"/>
                    </a:xfrm>
                    <a:prstGeom prst="rect">
                      <a:avLst/>
                    </a:prstGeom>
                    <a:noFill/>
                    <a:ln>
                      <a:noFill/>
                    </a:ln>
                  </pic:spPr>
                </pic:pic>
              </a:graphicData>
            </a:graphic>
          </wp:inline>
        </w:drawing>
      </w: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A5264E" w:rsidP="00E40E51">
      <w:pPr>
        <w:widowControl w:val="0"/>
        <w:rPr>
          <w:sz w:val="22"/>
          <w:szCs w:val="22"/>
        </w:rPr>
      </w:pPr>
      <w:r w:rsidRPr="00F42DB0">
        <w:rPr>
          <w:noProof/>
          <w:sz w:val="22"/>
          <w:szCs w:val="22"/>
          <w:lang w:val="en-GB" w:eastAsia="en-GB"/>
        </w:rPr>
        <w:drawing>
          <wp:inline distT="0" distB="0" distL="0" distR="0">
            <wp:extent cx="5943600" cy="83915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t="748"/>
                    <a:stretch>
                      <a:fillRect/>
                    </a:stretch>
                  </pic:blipFill>
                  <pic:spPr bwMode="auto">
                    <a:xfrm>
                      <a:off x="0" y="0"/>
                      <a:ext cx="5943600" cy="8391525"/>
                    </a:xfrm>
                    <a:prstGeom prst="rect">
                      <a:avLst/>
                    </a:prstGeom>
                    <a:noFill/>
                    <a:ln>
                      <a:noFill/>
                    </a:ln>
                  </pic:spPr>
                </pic:pic>
              </a:graphicData>
            </a:graphic>
          </wp:inline>
        </w:drawing>
      </w:r>
    </w:p>
    <w:p w:rsidR="00852461" w:rsidRPr="00F42DB0" w:rsidRDefault="00852461" w:rsidP="00E40E51">
      <w:pPr>
        <w:widowControl w:val="0"/>
        <w:rPr>
          <w:sz w:val="22"/>
          <w:szCs w:val="22"/>
        </w:rPr>
      </w:pPr>
    </w:p>
    <w:p w:rsidR="00852461" w:rsidRPr="00F42DB0" w:rsidRDefault="00A5264E" w:rsidP="00E40E51">
      <w:pPr>
        <w:widowControl w:val="0"/>
        <w:rPr>
          <w:sz w:val="22"/>
          <w:szCs w:val="22"/>
        </w:rPr>
      </w:pPr>
      <w:r w:rsidRPr="00F42DB0">
        <w:rPr>
          <w:noProof/>
          <w:sz w:val="22"/>
          <w:szCs w:val="22"/>
          <w:lang w:val="en-GB" w:eastAsia="en-GB"/>
        </w:rPr>
        <w:drawing>
          <wp:inline distT="0" distB="0" distL="0" distR="0">
            <wp:extent cx="5867400" cy="83343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67400" cy="8334375"/>
                    </a:xfrm>
                    <a:prstGeom prst="rect">
                      <a:avLst/>
                    </a:prstGeom>
                    <a:noFill/>
                    <a:ln>
                      <a:noFill/>
                    </a:ln>
                  </pic:spPr>
                </pic:pic>
              </a:graphicData>
            </a:graphic>
          </wp:inline>
        </w:drawing>
      </w: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A5264E" w:rsidP="00E40E51">
      <w:pPr>
        <w:widowControl w:val="0"/>
        <w:rPr>
          <w:sz w:val="22"/>
          <w:szCs w:val="22"/>
        </w:rPr>
      </w:pPr>
      <w:r w:rsidRPr="00F42DB0">
        <w:rPr>
          <w:noProof/>
          <w:sz w:val="22"/>
          <w:szCs w:val="22"/>
          <w:lang w:val="en-GB" w:eastAsia="en-GB"/>
        </w:rPr>
        <w:drawing>
          <wp:inline distT="0" distB="0" distL="0" distR="0">
            <wp:extent cx="5791200" cy="83439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91200" cy="8343900"/>
                    </a:xfrm>
                    <a:prstGeom prst="rect">
                      <a:avLst/>
                    </a:prstGeom>
                    <a:noFill/>
                    <a:ln>
                      <a:noFill/>
                    </a:ln>
                  </pic:spPr>
                </pic:pic>
              </a:graphicData>
            </a:graphic>
          </wp:inline>
        </w:drawing>
      </w: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A5264E" w:rsidP="00E40E51">
      <w:pPr>
        <w:widowControl w:val="0"/>
        <w:rPr>
          <w:sz w:val="22"/>
          <w:szCs w:val="22"/>
        </w:rPr>
      </w:pPr>
      <w:r w:rsidRPr="00F42DB0">
        <w:rPr>
          <w:noProof/>
          <w:sz w:val="22"/>
          <w:szCs w:val="22"/>
          <w:lang w:val="en-GB" w:eastAsia="en-GB"/>
        </w:rPr>
        <w:drawing>
          <wp:inline distT="0" distB="0" distL="0" distR="0">
            <wp:extent cx="5924550" cy="8001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24550" cy="8001000"/>
                    </a:xfrm>
                    <a:prstGeom prst="rect">
                      <a:avLst/>
                    </a:prstGeom>
                    <a:noFill/>
                    <a:ln>
                      <a:noFill/>
                    </a:ln>
                  </pic:spPr>
                </pic:pic>
              </a:graphicData>
            </a:graphic>
          </wp:inline>
        </w:drawing>
      </w: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A5264E" w:rsidP="00E40E51">
      <w:pPr>
        <w:widowControl w:val="0"/>
        <w:rPr>
          <w:sz w:val="22"/>
          <w:szCs w:val="22"/>
        </w:rPr>
      </w:pPr>
      <w:r w:rsidRPr="00F42DB0">
        <w:rPr>
          <w:noProof/>
          <w:sz w:val="22"/>
          <w:szCs w:val="22"/>
          <w:lang w:val="en-GB" w:eastAsia="en-GB"/>
        </w:rPr>
        <w:drawing>
          <wp:inline distT="0" distB="0" distL="0" distR="0">
            <wp:extent cx="6019800" cy="77152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b="3032"/>
                    <a:stretch>
                      <a:fillRect/>
                    </a:stretch>
                  </pic:blipFill>
                  <pic:spPr bwMode="auto">
                    <a:xfrm>
                      <a:off x="0" y="0"/>
                      <a:ext cx="6019800" cy="7715250"/>
                    </a:xfrm>
                    <a:prstGeom prst="rect">
                      <a:avLst/>
                    </a:prstGeom>
                    <a:noFill/>
                    <a:ln>
                      <a:noFill/>
                    </a:ln>
                  </pic:spPr>
                </pic:pic>
              </a:graphicData>
            </a:graphic>
          </wp:inline>
        </w:drawing>
      </w: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A5264E" w:rsidP="00E40E51">
      <w:pPr>
        <w:widowControl w:val="0"/>
        <w:rPr>
          <w:sz w:val="22"/>
          <w:szCs w:val="22"/>
        </w:rPr>
      </w:pPr>
      <w:r w:rsidRPr="00F42DB0">
        <w:rPr>
          <w:noProof/>
          <w:sz w:val="22"/>
          <w:szCs w:val="22"/>
          <w:lang w:val="en-GB" w:eastAsia="en-GB"/>
        </w:rPr>
        <w:drawing>
          <wp:inline distT="0" distB="0" distL="0" distR="0">
            <wp:extent cx="5772150" cy="77628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t="1489"/>
                    <a:stretch>
                      <a:fillRect/>
                    </a:stretch>
                  </pic:blipFill>
                  <pic:spPr bwMode="auto">
                    <a:xfrm>
                      <a:off x="0" y="0"/>
                      <a:ext cx="5772150" cy="7762875"/>
                    </a:xfrm>
                    <a:prstGeom prst="rect">
                      <a:avLst/>
                    </a:prstGeom>
                    <a:noFill/>
                    <a:ln>
                      <a:noFill/>
                    </a:ln>
                  </pic:spPr>
                </pic:pic>
              </a:graphicData>
            </a:graphic>
          </wp:inline>
        </w:drawing>
      </w: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A5264E" w:rsidP="00E40E51">
      <w:pPr>
        <w:widowControl w:val="0"/>
        <w:rPr>
          <w:sz w:val="22"/>
          <w:szCs w:val="22"/>
        </w:rPr>
      </w:pPr>
      <w:r w:rsidRPr="00F42DB0">
        <w:rPr>
          <w:noProof/>
          <w:sz w:val="22"/>
          <w:szCs w:val="22"/>
          <w:lang w:val="en-GB" w:eastAsia="en-GB"/>
        </w:rPr>
        <w:drawing>
          <wp:inline distT="0" distB="0" distL="0" distR="0">
            <wp:extent cx="6038850" cy="8229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38850" cy="8229600"/>
                    </a:xfrm>
                    <a:prstGeom prst="rect">
                      <a:avLst/>
                    </a:prstGeom>
                    <a:noFill/>
                    <a:ln>
                      <a:noFill/>
                    </a:ln>
                  </pic:spPr>
                </pic:pic>
              </a:graphicData>
            </a:graphic>
          </wp:inline>
        </w:drawing>
      </w: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A5264E" w:rsidP="00E40E51">
      <w:pPr>
        <w:widowControl w:val="0"/>
        <w:rPr>
          <w:sz w:val="22"/>
          <w:szCs w:val="22"/>
        </w:rPr>
      </w:pPr>
      <w:r w:rsidRPr="00F42DB0">
        <w:rPr>
          <w:noProof/>
          <w:sz w:val="22"/>
          <w:szCs w:val="22"/>
          <w:lang w:val="en-GB" w:eastAsia="en-GB"/>
        </w:rPr>
        <w:drawing>
          <wp:inline distT="0" distB="0" distL="0" distR="0">
            <wp:extent cx="5972175" cy="81153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72175" cy="8115300"/>
                    </a:xfrm>
                    <a:prstGeom prst="rect">
                      <a:avLst/>
                    </a:prstGeom>
                    <a:noFill/>
                    <a:ln>
                      <a:noFill/>
                    </a:ln>
                  </pic:spPr>
                </pic:pic>
              </a:graphicData>
            </a:graphic>
          </wp:inline>
        </w:drawing>
      </w: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A5264E" w:rsidP="00E40E51">
      <w:pPr>
        <w:widowControl w:val="0"/>
        <w:rPr>
          <w:sz w:val="22"/>
          <w:szCs w:val="22"/>
        </w:rPr>
      </w:pPr>
      <w:r w:rsidRPr="00F42DB0">
        <w:rPr>
          <w:noProof/>
          <w:sz w:val="22"/>
          <w:szCs w:val="22"/>
          <w:lang w:val="en-GB" w:eastAsia="en-GB"/>
        </w:rPr>
        <w:drawing>
          <wp:inline distT="0" distB="0" distL="0" distR="0">
            <wp:extent cx="6143625" cy="81153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43625" cy="8115300"/>
                    </a:xfrm>
                    <a:prstGeom prst="rect">
                      <a:avLst/>
                    </a:prstGeom>
                    <a:noFill/>
                    <a:ln>
                      <a:noFill/>
                    </a:ln>
                  </pic:spPr>
                </pic:pic>
              </a:graphicData>
            </a:graphic>
          </wp:inline>
        </w:drawing>
      </w: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A5264E" w:rsidP="00E40E51">
      <w:pPr>
        <w:widowControl w:val="0"/>
        <w:rPr>
          <w:sz w:val="22"/>
          <w:szCs w:val="22"/>
        </w:rPr>
      </w:pPr>
      <w:r w:rsidRPr="00F42DB0">
        <w:rPr>
          <w:noProof/>
          <w:sz w:val="22"/>
          <w:szCs w:val="22"/>
          <w:lang w:val="en-GB" w:eastAsia="en-GB"/>
        </w:rPr>
        <w:drawing>
          <wp:inline distT="0" distB="0" distL="0" distR="0">
            <wp:extent cx="6048375" cy="82296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48375" cy="8229600"/>
                    </a:xfrm>
                    <a:prstGeom prst="rect">
                      <a:avLst/>
                    </a:prstGeom>
                    <a:noFill/>
                    <a:ln>
                      <a:noFill/>
                    </a:ln>
                  </pic:spPr>
                </pic:pic>
              </a:graphicData>
            </a:graphic>
          </wp:inline>
        </w:drawing>
      </w: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A5264E" w:rsidP="00E40E51">
      <w:pPr>
        <w:widowControl w:val="0"/>
        <w:rPr>
          <w:sz w:val="22"/>
          <w:szCs w:val="22"/>
        </w:rPr>
      </w:pPr>
      <w:r w:rsidRPr="00F42DB0">
        <w:rPr>
          <w:noProof/>
          <w:sz w:val="22"/>
          <w:szCs w:val="22"/>
          <w:lang w:val="en-GB" w:eastAsia="en-GB"/>
        </w:rPr>
        <w:drawing>
          <wp:inline distT="0" distB="0" distL="0" distR="0">
            <wp:extent cx="5905500" cy="8001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05500" cy="8001000"/>
                    </a:xfrm>
                    <a:prstGeom prst="rect">
                      <a:avLst/>
                    </a:prstGeom>
                    <a:noFill/>
                    <a:ln>
                      <a:noFill/>
                    </a:ln>
                  </pic:spPr>
                </pic:pic>
              </a:graphicData>
            </a:graphic>
          </wp:inline>
        </w:drawing>
      </w: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A5264E" w:rsidP="00E40E51">
      <w:pPr>
        <w:widowControl w:val="0"/>
        <w:rPr>
          <w:sz w:val="22"/>
          <w:szCs w:val="22"/>
        </w:rPr>
      </w:pPr>
      <w:r w:rsidRPr="00F42DB0">
        <w:rPr>
          <w:noProof/>
          <w:sz w:val="22"/>
          <w:szCs w:val="22"/>
          <w:lang w:val="en-GB" w:eastAsia="en-GB"/>
        </w:rPr>
        <w:drawing>
          <wp:inline distT="0" distB="0" distL="0" distR="0">
            <wp:extent cx="6153150" cy="78867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53150" cy="7886700"/>
                    </a:xfrm>
                    <a:prstGeom prst="rect">
                      <a:avLst/>
                    </a:prstGeom>
                    <a:noFill/>
                    <a:ln>
                      <a:noFill/>
                    </a:ln>
                  </pic:spPr>
                </pic:pic>
              </a:graphicData>
            </a:graphic>
          </wp:inline>
        </w:drawing>
      </w: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A5264E" w:rsidP="00E40E51">
      <w:pPr>
        <w:widowControl w:val="0"/>
        <w:rPr>
          <w:sz w:val="22"/>
          <w:szCs w:val="22"/>
        </w:rPr>
      </w:pPr>
      <w:r w:rsidRPr="00F42DB0">
        <w:rPr>
          <w:noProof/>
          <w:sz w:val="22"/>
          <w:szCs w:val="22"/>
          <w:lang w:val="en-GB" w:eastAsia="en-GB"/>
        </w:rPr>
        <w:drawing>
          <wp:inline distT="0" distB="0" distL="0" distR="0">
            <wp:extent cx="6105525" cy="77628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05525" cy="7762875"/>
                    </a:xfrm>
                    <a:prstGeom prst="rect">
                      <a:avLst/>
                    </a:prstGeom>
                    <a:noFill/>
                    <a:ln>
                      <a:noFill/>
                    </a:ln>
                  </pic:spPr>
                </pic:pic>
              </a:graphicData>
            </a:graphic>
          </wp:inline>
        </w:drawing>
      </w: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A5264E" w:rsidP="00E40E51">
      <w:pPr>
        <w:widowControl w:val="0"/>
        <w:rPr>
          <w:sz w:val="22"/>
          <w:szCs w:val="22"/>
        </w:rPr>
      </w:pPr>
      <w:r w:rsidRPr="00F42DB0">
        <w:rPr>
          <w:noProof/>
          <w:sz w:val="22"/>
          <w:szCs w:val="22"/>
          <w:lang w:val="en-GB" w:eastAsia="en-GB"/>
        </w:rPr>
        <w:drawing>
          <wp:inline distT="0" distB="0" distL="0" distR="0">
            <wp:extent cx="6086475" cy="81057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86475" cy="8105775"/>
                    </a:xfrm>
                    <a:prstGeom prst="rect">
                      <a:avLst/>
                    </a:prstGeom>
                    <a:noFill/>
                    <a:ln>
                      <a:noFill/>
                    </a:ln>
                  </pic:spPr>
                </pic:pic>
              </a:graphicData>
            </a:graphic>
          </wp:inline>
        </w:drawing>
      </w: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A5264E" w:rsidP="00E40E51">
      <w:pPr>
        <w:widowControl w:val="0"/>
        <w:rPr>
          <w:sz w:val="22"/>
          <w:szCs w:val="22"/>
        </w:rPr>
      </w:pPr>
      <w:r w:rsidRPr="00F42DB0">
        <w:rPr>
          <w:noProof/>
          <w:sz w:val="22"/>
          <w:szCs w:val="22"/>
          <w:lang w:val="en-GB" w:eastAsia="en-GB"/>
        </w:rPr>
        <w:drawing>
          <wp:inline distT="0" distB="0" distL="0" distR="0">
            <wp:extent cx="6191250" cy="77724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91250" cy="7772400"/>
                    </a:xfrm>
                    <a:prstGeom prst="rect">
                      <a:avLst/>
                    </a:prstGeom>
                    <a:noFill/>
                    <a:ln>
                      <a:noFill/>
                    </a:ln>
                  </pic:spPr>
                </pic:pic>
              </a:graphicData>
            </a:graphic>
          </wp:inline>
        </w:drawing>
      </w: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A5264E" w:rsidP="00E40E51">
      <w:pPr>
        <w:widowControl w:val="0"/>
        <w:rPr>
          <w:sz w:val="22"/>
          <w:szCs w:val="22"/>
        </w:rPr>
      </w:pPr>
      <w:r w:rsidRPr="00F42DB0">
        <w:rPr>
          <w:noProof/>
          <w:sz w:val="22"/>
          <w:szCs w:val="22"/>
          <w:lang w:val="en-GB" w:eastAsia="en-GB"/>
        </w:rPr>
        <w:drawing>
          <wp:inline distT="0" distB="0" distL="0" distR="0">
            <wp:extent cx="6115050" cy="81153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15050" cy="8115300"/>
                    </a:xfrm>
                    <a:prstGeom prst="rect">
                      <a:avLst/>
                    </a:prstGeom>
                    <a:noFill/>
                    <a:ln>
                      <a:noFill/>
                    </a:ln>
                  </pic:spPr>
                </pic:pic>
              </a:graphicData>
            </a:graphic>
          </wp:inline>
        </w:drawing>
      </w: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A5264E" w:rsidP="00E40E51">
      <w:pPr>
        <w:widowControl w:val="0"/>
        <w:rPr>
          <w:sz w:val="22"/>
          <w:szCs w:val="22"/>
        </w:rPr>
      </w:pPr>
      <w:r w:rsidRPr="00F42DB0">
        <w:rPr>
          <w:noProof/>
          <w:sz w:val="22"/>
          <w:szCs w:val="22"/>
          <w:lang w:val="en-GB" w:eastAsia="en-GB"/>
        </w:rPr>
        <w:drawing>
          <wp:inline distT="0" distB="0" distL="0" distR="0">
            <wp:extent cx="6000750" cy="78867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00750" cy="7886700"/>
                    </a:xfrm>
                    <a:prstGeom prst="rect">
                      <a:avLst/>
                    </a:prstGeom>
                    <a:noFill/>
                    <a:ln>
                      <a:noFill/>
                    </a:ln>
                  </pic:spPr>
                </pic:pic>
              </a:graphicData>
            </a:graphic>
          </wp:inline>
        </w:drawing>
      </w: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A5264E" w:rsidP="00E40E51">
      <w:pPr>
        <w:widowControl w:val="0"/>
        <w:rPr>
          <w:sz w:val="22"/>
          <w:szCs w:val="22"/>
        </w:rPr>
      </w:pPr>
      <w:r w:rsidRPr="00F42DB0">
        <w:rPr>
          <w:noProof/>
          <w:sz w:val="22"/>
          <w:szCs w:val="22"/>
          <w:lang w:val="en-GB" w:eastAsia="en-GB"/>
        </w:rPr>
        <w:drawing>
          <wp:inline distT="0" distB="0" distL="0" distR="0">
            <wp:extent cx="6067425" cy="81248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67425" cy="8124825"/>
                    </a:xfrm>
                    <a:prstGeom prst="rect">
                      <a:avLst/>
                    </a:prstGeom>
                    <a:noFill/>
                    <a:ln>
                      <a:noFill/>
                    </a:ln>
                  </pic:spPr>
                </pic:pic>
              </a:graphicData>
            </a:graphic>
          </wp:inline>
        </w:drawing>
      </w: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A5264E" w:rsidP="00E40E51">
      <w:pPr>
        <w:widowControl w:val="0"/>
        <w:rPr>
          <w:sz w:val="22"/>
          <w:szCs w:val="22"/>
        </w:rPr>
      </w:pPr>
      <w:r w:rsidRPr="00F42DB0">
        <w:rPr>
          <w:noProof/>
          <w:sz w:val="22"/>
          <w:szCs w:val="22"/>
          <w:lang w:val="en-GB" w:eastAsia="en-GB"/>
        </w:rPr>
        <w:drawing>
          <wp:inline distT="0" distB="0" distL="0" distR="0">
            <wp:extent cx="6086475" cy="82296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86475" cy="8229600"/>
                    </a:xfrm>
                    <a:prstGeom prst="rect">
                      <a:avLst/>
                    </a:prstGeom>
                    <a:noFill/>
                    <a:ln>
                      <a:noFill/>
                    </a:ln>
                  </pic:spPr>
                </pic:pic>
              </a:graphicData>
            </a:graphic>
          </wp:inline>
        </w:drawing>
      </w: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A5264E" w:rsidP="00E40E51">
      <w:pPr>
        <w:widowControl w:val="0"/>
        <w:rPr>
          <w:sz w:val="22"/>
          <w:szCs w:val="22"/>
        </w:rPr>
      </w:pPr>
      <w:r w:rsidRPr="00F42DB0">
        <w:rPr>
          <w:noProof/>
          <w:sz w:val="22"/>
          <w:szCs w:val="22"/>
          <w:lang w:val="en-GB" w:eastAsia="en-GB"/>
        </w:rPr>
        <w:drawing>
          <wp:inline distT="0" distB="0" distL="0" distR="0">
            <wp:extent cx="6067425" cy="822960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67425" cy="8229600"/>
                    </a:xfrm>
                    <a:prstGeom prst="rect">
                      <a:avLst/>
                    </a:prstGeom>
                    <a:noFill/>
                    <a:ln>
                      <a:noFill/>
                    </a:ln>
                  </pic:spPr>
                </pic:pic>
              </a:graphicData>
            </a:graphic>
          </wp:inline>
        </w:drawing>
      </w: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A5264E" w:rsidP="00E40E51">
      <w:pPr>
        <w:widowControl w:val="0"/>
        <w:rPr>
          <w:sz w:val="22"/>
          <w:szCs w:val="22"/>
        </w:rPr>
      </w:pPr>
      <w:r w:rsidRPr="00F42DB0">
        <w:rPr>
          <w:noProof/>
          <w:sz w:val="22"/>
          <w:szCs w:val="22"/>
          <w:lang w:val="en-GB" w:eastAsia="en-GB"/>
        </w:rPr>
        <w:drawing>
          <wp:inline distT="0" distB="0" distL="0" distR="0">
            <wp:extent cx="6076950" cy="8001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a:extLst>
                        <a:ext uri="{28A0092B-C50C-407E-A947-70E740481C1C}">
                          <a14:useLocalDpi xmlns:a14="http://schemas.microsoft.com/office/drawing/2010/main" val="0"/>
                        </a:ext>
                      </a:extLst>
                    </a:blip>
                    <a:srcRect t="1511"/>
                    <a:stretch>
                      <a:fillRect/>
                    </a:stretch>
                  </pic:blipFill>
                  <pic:spPr bwMode="auto">
                    <a:xfrm>
                      <a:off x="0" y="0"/>
                      <a:ext cx="6076950" cy="8001000"/>
                    </a:xfrm>
                    <a:prstGeom prst="rect">
                      <a:avLst/>
                    </a:prstGeom>
                    <a:noFill/>
                    <a:ln>
                      <a:noFill/>
                    </a:ln>
                  </pic:spPr>
                </pic:pic>
              </a:graphicData>
            </a:graphic>
          </wp:inline>
        </w:drawing>
      </w: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A5264E" w:rsidP="00E40E51">
      <w:pPr>
        <w:widowControl w:val="0"/>
        <w:rPr>
          <w:sz w:val="22"/>
          <w:szCs w:val="22"/>
        </w:rPr>
      </w:pPr>
      <w:r w:rsidRPr="00F42DB0">
        <w:rPr>
          <w:noProof/>
          <w:sz w:val="22"/>
          <w:szCs w:val="22"/>
          <w:lang w:val="en-GB" w:eastAsia="en-GB"/>
        </w:rPr>
        <w:drawing>
          <wp:inline distT="0" distB="0" distL="0" distR="0">
            <wp:extent cx="6115050" cy="8229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15050" cy="8229600"/>
                    </a:xfrm>
                    <a:prstGeom prst="rect">
                      <a:avLst/>
                    </a:prstGeom>
                    <a:noFill/>
                    <a:ln>
                      <a:noFill/>
                    </a:ln>
                  </pic:spPr>
                </pic:pic>
              </a:graphicData>
            </a:graphic>
          </wp:inline>
        </w:drawing>
      </w: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A5264E" w:rsidP="00E40E51">
      <w:pPr>
        <w:widowControl w:val="0"/>
        <w:rPr>
          <w:sz w:val="22"/>
          <w:szCs w:val="22"/>
        </w:rPr>
      </w:pPr>
      <w:r w:rsidRPr="00F42DB0">
        <w:rPr>
          <w:noProof/>
          <w:sz w:val="22"/>
          <w:szCs w:val="22"/>
          <w:lang w:val="en-GB" w:eastAsia="en-GB"/>
        </w:rPr>
        <w:drawing>
          <wp:inline distT="0" distB="0" distL="0" distR="0">
            <wp:extent cx="6172200" cy="83439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72200" cy="8343900"/>
                    </a:xfrm>
                    <a:prstGeom prst="rect">
                      <a:avLst/>
                    </a:prstGeom>
                    <a:noFill/>
                    <a:ln>
                      <a:noFill/>
                    </a:ln>
                  </pic:spPr>
                </pic:pic>
              </a:graphicData>
            </a:graphic>
          </wp:inline>
        </w:drawing>
      </w: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A5264E" w:rsidP="00E40E51">
      <w:pPr>
        <w:widowControl w:val="0"/>
        <w:rPr>
          <w:sz w:val="22"/>
          <w:szCs w:val="22"/>
        </w:rPr>
      </w:pPr>
      <w:r w:rsidRPr="00F42DB0">
        <w:rPr>
          <w:noProof/>
          <w:sz w:val="22"/>
          <w:szCs w:val="22"/>
          <w:lang w:val="en-GB" w:eastAsia="en-GB"/>
        </w:rPr>
        <w:drawing>
          <wp:inline distT="0" distB="0" distL="0" distR="0">
            <wp:extent cx="6305550" cy="75438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305550" cy="7543800"/>
                    </a:xfrm>
                    <a:prstGeom prst="rect">
                      <a:avLst/>
                    </a:prstGeom>
                    <a:noFill/>
                    <a:ln>
                      <a:noFill/>
                    </a:ln>
                  </pic:spPr>
                </pic:pic>
              </a:graphicData>
            </a:graphic>
          </wp:inline>
        </w:drawing>
      </w: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A5264E" w:rsidP="00E40E51">
      <w:pPr>
        <w:widowControl w:val="0"/>
        <w:rPr>
          <w:sz w:val="22"/>
          <w:szCs w:val="22"/>
        </w:rPr>
      </w:pPr>
      <w:r w:rsidRPr="00F42DB0">
        <w:rPr>
          <w:noProof/>
          <w:sz w:val="22"/>
          <w:szCs w:val="22"/>
          <w:lang w:val="en-GB" w:eastAsia="en-GB"/>
        </w:rPr>
        <w:drawing>
          <wp:inline distT="0" distB="0" distL="0" distR="0">
            <wp:extent cx="6191250" cy="84582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91250" cy="8458200"/>
                    </a:xfrm>
                    <a:prstGeom prst="rect">
                      <a:avLst/>
                    </a:prstGeom>
                    <a:noFill/>
                    <a:ln>
                      <a:noFill/>
                    </a:ln>
                  </pic:spPr>
                </pic:pic>
              </a:graphicData>
            </a:graphic>
          </wp:inline>
        </w:drawing>
      </w: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A5264E" w:rsidP="00E40E51">
      <w:pPr>
        <w:widowControl w:val="0"/>
        <w:rPr>
          <w:sz w:val="22"/>
          <w:szCs w:val="22"/>
        </w:rPr>
      </w:pPr>
      <w:r w:rsidRPr="00F42DB0">
        <w:rPr>
          <w:noProof/>
          <w:sz w:val="22"/>
          <w:szCs w:val="22"/>
          <w:lang w:val="en-GB" w:eastAsia="en-GB"/>
        </w:rPr>
        <w:drawing>
          <wp:inline distT="0" distB="0" distL="0" distR="0">
            <wp:extent cx="6057900" cy="83343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57900" cy="8334375"/>
                    </a:xfrm>
                    <a:prstGeom prst="rect">
                      <a:avLst/>
                    </a:prstGeom>
                    <a:noFill/>
                    <a:ln>
                      <a:noFill/>
                    </a:ln>
                  </pic:spPr>
                </pic:pic>
              </a:graphicData>
            </a:graphic>
          </wp:inline>
        </w:drawing>
      </w: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A5264E" w:rsidP="00E40E51">
      <w:pPr>
        <w:widowControl w:val="0"/>
        <w:rPr>
          <w:sz w:val="22"/>
          <w:szCs w:val="22"/>
        </w:rPr>
      </w:pPr>
      <w:r w:rsidRPr="00F42DB0">
        <w:rPr>
          <w:noProof/>
          <w:sz w:val="22"/>
          <w:szCs w:val="22"/>
          <w:lang w:val="en-GB" w:eastAsia="en-GB"/>
        </w:rPr>
        <w:drawing>
          <wp:inline distT="0" distB="0" distL="0" distR="0">
            <wp:extent cx="6019800" cy="83439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19800" cy="8343900"/>
                    </a:xfrm>
                    <a:prstGeom prst="rect">
                      <a:avLst/>
                    </a:prstGeom>
                    <a:noFill/>
                    <a:ln>
                      <a:noFill/>
                    </a:ln>
                  </pic:spPr>
                </pic:pic>
              </a:graphicData>
            </a:graphic>
          </wp:inline>
        </w:drawing>
      </w: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A5264E" w:rsidP="00E40E51">
      <w:pPr>
        <w:widowControl w:val="0"/>
        <w:rPr>
          <w:sz w:val="22"/>
          <w:szCs w:val="22"/>
        </w:rPr>
      </w:pPr>
      <w:r w:rsidRPr="00F42DB0">
        <w:rPr>
          <w:noProof/>
          <w:sz w:val="22"/>
          <w:szCs w:val="22"/>
          <w:lang w:val="en-GB" w:eastAsia="en-GB"/>
        </w:rPr>
        <w:drawing>
          <wp:inline distT="0" distB="0" distL="0" distR="0">
            <wp:extent cx="5753100" cy="64960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7">
                      <a:extLst>
                        <a:ext uri="{28A0092B-C50C-407E-A947-70E740481C1C}">
                          <a14:useLocalDpi xmlns:a14="http://schemas.microsoft.com/office/drawing/2010/main" val="0"/>
                        </a:ext>
                      </a:extLst>
                    </a:blip>
                    <a:srcRect t="-89"/>
                    <a:stretch>
                      <a:fillRect/>
                    </a:stretch>
                  </pic:blipFill>
                  <pic:spPr bwMode="auto">
                    <a:xfrm>
                      <a:off x="0" y="0"/>
                      <a:ext cx="5753100" cy="6496050"/>
                    </a:xfrm>
                    <a:prstGeom prst="rect">
                      <a:avLst/>
                    </a:prstGeom>
                    <a:noFill/>
                    <a:ln>
                      <a:noFill/>
                    </a:ln>
                  </pic:spPr>
                </pic:pic>
              </a:graphicData>
            </a:graphic>
          </wp:inline>
        </w:drawing>
      </w: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A5264E" w:rsidP="00E40E51">
      <w:pPr>
        <w:widowControl w:val="0"/>
        <w:rPr>
          <w:sz w:val="22"/>
          <w:szCs w:val="22"/>
        </w:rPr>
      </w:pPr>
      <w:r w:rsidRPr="00F42DB0">
        <w:rPr>
          <w:noProof/>
          <w:sz w:val="22"/>
          <w:szCs w:val="22"/>
          <w:lang w:val="en-GB" w:eastAsia="en-GB"/>
        </w:rPr>
        <w:drawing>
          <wp:inline distT="0" distB="0" distL="0" distR="0">
            <wp:extent cx="5715000" cy="8229600"/>
            <wp:effectExtent l="0" t="0" r="0" b="0"/>
            <wp:docPr id="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l="3999" b="4411"/>
                    <a:stretch>
                      <a:fillRect/>
                    </a:stretch>
                  </pic:blipFill>
                  <pic:spPr bwMode="auto">
                    <a:xfrm>
                      <a:off x="0" y="0"/>
                      <a:ext cx="5715000" cy="8229600"/>
                    </a:xfrm>
                    <a:prstGeom prst="rect">
                      <a:avLst/>
                    </a:prstGeom>
                    <a:noFill/>
                    <a:ln>
                      <a:noFill/>
                    </a:ln>
                  </pic:spPr>
                </pic:pic>
              </a:graphicData>
            </a:graphic>
          </wp:inline>
        </w:drawing>
      </w: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A5264E" w:rsidP="00E40E51">
      <w:pPr>
        <w:widowControl w:val="0"/>
        <w:rPr>
          <w:sz w:val="22"/>
          <w:szCs w:val="22"/>
        </w:rPr>
      </w:pPr>
      <w:r w:rsidRPr="00F42DB0">
        <w:rPr>
          <w:noProof/>
          <w:sz w:val="22"/>
          <w:szCs w:val="22"/>
          <w:lang w:val="en-GB" w:eastAsia="en-GB"/>
        </w:rPr>
        <w:drawing>
          <wp:inline distT="0" distB="0" distL="0" distR="0">
            <wp:extent cx="5753100" cy="418147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53100" cy="4181475"/>
                    </a:xfrm>
                    <a:prstGeom prst="rect">
                      <a:avLst/>
                    </a:prstGeom>
                    <a:noFill/>
                    <a:ln>
                      <a:noFill/>
                    </a:ln>
                  </pic:spPr>
                </pic:pic>
              </a:graphicData>
            </a:graphic>
          </wp:inline>
        </w:drawing>
      </w: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A5264E" w:rsidP="00E40E51">
      <w:pPr>
        <w:widowControl w:val="0"/>
        <w:rPr>
          <w:sz w:val="22"/>
          <w:szCs w:val="22"/>
        </w:rPr>
      </w:pPr>
      <w:r w:rsidRPr="00F42DB0">
        <w:rPr>
          <w:noProof/>
          <w:sz w:val="22"/>
          <w:szCs w:val="22"/>
          <w:lang w:val="en-GB" w:eastAsia="en-GB"/>
        </w:rPr>
        <w:drawing>
          <wp:inline distT="0" distB="0" distL="0" distR="0">
            <wp:extent cx="6124575" cy="810577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24575" cy="8105775"/>
                    </a:xfrm>
                    <a:prstGeom prst="rect">
                      <a:avLst/>
                    </a:prstGeom>
                    <a:noFill/>
                    <a:ln>
                      <a:noFill/>
                    </a:ln>
                  </pic:spPr>
                </pic:pic>
              </a:graphicData>
            </a:graphic>
          </wp:inline>
        </w:drawing>
      </w: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852461" w:rsidP="00E40E51">
      <w:pPr>
        <w:widowControl w:val="0"/>
        <w:rPr>
          <w:sz w:val="22"/>
          <w:szCs w:val="22"/>
        </w:rPr>
      </w:pPr>
    </w:p>
    <w:p w:rsidR="00852461" w:rsidRPr="00F42DB0" w:rsidRDefault="00A5264E" w:rsidP="00E40E51">
      <w:pPr>
        <w:widowControl w:val="0"/>
        <w:rPr>
          <w:sz w:val="22"/>
          <w:szCs w:val="22"/>
        </w:rPr>
      </w:pPr>
      <w:r w:rsidRPr="00F42DB0">
        <w:rPr>
          <w:noProof/>
          <w:sz w:val="22"/>
          <w:szCs w:val="22"/>
          <w:lang w:val="en-GB" w:eastAsia="en-GB"/>
        </w:rPr>
        <w:drawing>
          <wp:inline distT="0" distB="0" distL="0" distR="0">
            <wp:extent cx="6172200" cy="21717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172200" cy="2171700"/>
                    </a:xfrm>
                    <a:prstGeom prst="rect">
                      <a:avLst/>
                    </a:prstGeom>
                    <a:noFill/>
                    <a:ln>
                      <a:noFill/>
                    </a:ln>
                  </pic:spPr>
                </pic:pic>
              </a:graphicData>
            </a:graphic>
          </wp:inline>
        </w:drawing>
      </w:r>
    </w:p>
    <w:p w:rsidR="00852461" w:rsidRPr="00F42DB0" w:rsidRDefault="00A5264E" w:rsidP="00E40E51">
      <w:pPr>
        <w:widowControl w:val="0"/>
        <w:rPr>
          <w:sz w:val="22"/>
          <w:szCs w:val="22"/>
        </w:rPr>
      </w:pPr>
      <w:r w:rsidRPr="00F42DB0">
        <w:rPr>
          <w:noProof/>
          <w:sz w:val="22"/>
          <w:szCs w:val="22"/>
          <w:lang w:val="en-GB" w:eastAsia="en-GB"/>
        </w:rPr>
        <w:drawing>
          <wp:inline distT="0" distB="0" distL="0" distR="0">
            <wp:extent cx="6134100" cy="650557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34100" cy="6505575"/>
                    </a:xfrm>
                    <a:prstGeom prst="rect">
                      <a:avLst/>
                    </a:prstGeom>
                    <a:noFill/>
                    <a:ln>
                      <a:noFill/>
                    </a:ln>
                  </pic:spPr>
                </pic:pic>
              </a:graphicData>
            </a:graphic>
          </wp:inline>
        </w:drawing>
      </w:r>
    </w:p>
    <w:p w:rsidR="00852461" w:rsidRPr="00F42DB0" w:rsidRDefault="00852461" w:rsidP="00E40E51">
      <w:pPr>
        <w:widowControl w:val="0"/>
        <w:rPr>
          <w:sz w:val="22"/>
          <w:szCs w:val="22"/>
        </w:rPr>
      </w:pPr>
    </w:p>
    <w:p w:rsidR="004B38EB" w:rsidRPr="00F42DB0" w:rsidRDefault="00730012" w:rsidP="00E40E51">
      <w:pPr>
        <w:pStyle w:val="Akti"/>
        <w:keepNext w:val="0"/>
      </w:pPr>
      <w:r w:rsidRPr="00F42DB0">
        <w:t>VENDI</w:t>
      </w:r>
      <w:r w:rsidR="004B38EB" w:rsidRPr="00F42DB0">
        <w:t>M</w:t>
      </w:r>
    </w:p>
    <w:p w:rsidR="004B38EB" w:rsidRPr="00F42DB0" w:rsidRDefault="004B38EB" w:rsidP="00E40E51">
      <w:pPr>
        <w:pStyle w:val="NumriData"/>
        <w:keepNext w:val="0"/>
        <w:rPr>
          <w:szCs w:val="22"/>
        </w:rPr>
      </w:pPr>
      <w:r w:rsidRPr="00F42DB0">
        <w:rPr>
          <w:szCs w:val="22"/>
        </w:rPr>
        <w:t>Nr.641, dat</w:t>
      </w:r>
      <w:r w:rsidR="003E27E4" w:rsidRPr="00F42DB0">
        <w:rPr>
          <w:szCs w:val="22"/>
        </w:rPr>
        <w:t>ë</w:t>
      </w:r>
      <w:r w:rsidRPr="00F42DB0">
        <w:rPr>
          <w:szCs w:val="22"/>
        </w:rPr>
        <w:t xml:space="preserve"> 11.6.2009 </w:t>
      </w:r>
    </w:p>
    <w:p w:rsidR="00730012" w:rsidRPr="00F42DB0" w:rsidRDefault="00730012" w:rsidP="00E40E51">
      <w:pPr>
        <w:pStyle w:val="Paragrafi"/>
        <w:rPr>
          <w:szCs w:val="22"/>
        </w:rPr>
      </w:pPr>
    </w:p>
    <w:p w:rsidR="004B38EB" w:rsidRPr="00F42DB0" w:rsidRDefault="004B38EB" w:rsidP="00E40E51">
      <w:pPr>
        <w:pStyle w:val="Titulli"/>
        <w:keepNext w:val="0"/>
      </w:pPr>
      <w:r w:rsidRPr="00F42DB0">
        <w:t>PËR </w:t>
      </w:r>
      <w:r w:rsidR="00730012" w:rsidRPr="00F42DB0">
        <w:t xml:space="preserve"> </w:t>
      </w:r>
      <w:r w:rsidRPr="00F42DB0">
        <w:t xml:space="preserve">NJË SHTESË NË </w:t>
      </w:r>
      <w:r w:rsidR="00DC0351" w:rsidRPr="00F42DB0">
        <w:t>VENDIMIN NR.382, DATË 20.5.1996 TË KËSHILLIT TË MINISTRAVE</w:t>
      </w:r>
      <w:r w:rsidRPr="00F42DB0">
        <w:t xml:space="preserve"> “PËR ZBATIMIN E</w:t>
      </w:r>
      <w:r w:rsidR="00DC0351" w:rsidRPr="00F42DB0">
        <w:t xml:space="preserve"> LIGJIT NR.8097, DATË 21.3.1996</w:t>
      </w:r>
      <w:r w:rsidRPr="00F42DB0">
        <w:t xml:space="preserve"> “PËR PENSIONET SHTETËRORE SUPLEMENTARE TË PERSONAVE, QË KRYEJNË FUNKSIONE KUSHTETUESE, DHE TË PUNONJËSVE</w:t>
      </w:r>
      <w:r w:rsidR="00730012" w:rsidRPr="00F42DB0">
        <w:t xml:space="preserve"> </w:t>
      </w:r>
      <w:r w:rsidRPr="00F42DB0">
        <w:t> TË SHTETIT””, TË NDRYSHUAR</w:t>
      </w:r>
    </w:p>
    <w:p w:rsidR="004B38EB" w:rsidRPr="00F42DB0" w:rsidRDefault="004B38EB" w:rsidP="00E40E51">
      <w:pPr>
        <w:pStyle w:val="Paragrafi"/>
        <w:rPr>
          <w:szCs w:val="22"/>
        </w:rPr>
      </w:pPr>
      <w:r w:rsidRPr="00F42DB0">
        <w:rPr>
          <w:szCs w:val="22"/>
        </w:rPr>
        <w:t> </w:t>
      </w:r>
    </w:p>
    <w:p w:rsidR="004B38EB" w:rsidRPr="00F42DB0" w:rsidRDefault="004B38EB" w:rsidP="00E40E51">
      <w:pPr>
        <w:pStyle w:val="Paragrafi"/>
        <w:rPr>
          <w:szCs w:val="22"/>
        </w:rPr>
      </w:pPr>
      <w:r w:rsidRPr="00F42DB0">
        <w:rPr>
          <w:szCs w:val="22"/>
        </w:rPr>
        <w:t>Në mbështetje të nenit 100 të Kushte</w:t>
      </w:r>
      <w:r w:rsidR="003236EA" w:rsidRPr="00F42DB0">
        <w:rPr>
          <w:szCs w:val="22"/>
        </w:rPr>
        <w:t>tutës dhe të paragrafit të parë të nenit 29</w:t>
      </w:r>
      <w:r w:rsidRPr="00F42DB0">
        <w:rPr>
          <w:szCs w:val="22"/>
        </w:rPr>
        <w:t xml:space="preserve"> të</w:t>
      </w:r>
      <w:r w:rsidR="003236EA" w:rsidRPr="00F42DB0">
        <w:rPr>
          <w:szCs w:val="22"/>
        </w:rPr>
        <w:t xml:space="preserve"> ligjit nr.8097, datë 21.3.1996</w:t>
      </w:r>
      <w:r w:rsidRPr="00F42DB0">
        <w:rPr>
          <w:szCs w:val="22"/>
        </w:rPr>
        <w:t xml:space="preserve"> “Për pensionet shtetërore suplementare të personave, q</w:t>
      </w:r>
      <w:r w:rsidR="003236EA" w:rsidRPr="00F42DB0">
        <w:rPr>
          <w:szCs w:val="22"/>
        </w:rPr>
        <w:t>ë kryejnë funksione kushtetuese</w:t>
      </w:r>
      <w:r w:rsidRPr="00F42DB0">
        <w:rPr>
          <w:szCs w:val="22"/>
        </w:rPr>
        <w:t xml:space="preserve"> dhe të punonjësve të shtetit”, të ndryshuar, me propozimin e </w:t>
      </w:r>
      <w:r w:rsidR="003236EA" w:rsidRPr="00F42DB0">
        <w:rPr>
          <w:szCs w:val="22"/>
        </w:rPr>
        <w:t xml:space="preserve">Ministrit </w:t>
      </w:r>
      <w:r w:rsidRPr="00F42DB0">
        <w:rPr>
          <w:szCs w:val="22"/>
        </w:rPr>
        <w:t>të F</w:t>
      </w:r>
      <w:r w:rsidR="003236EA" w:rsidRPr="00F42DB0">
        <w:rPr>
          <w:szCs w:val="22"/>
        </w:rPr>
        <w:t>inancave, Këshilli i Ministrave</w:t>
      </w:r>
    </w:p>
    <w:p w:rsidR="004B38EB" w:rsidRPr="00F42DB0" w:rsidRDefault="004B38EB" w:rsidP="00E40E51">
      <w:pPr>
        <w:pStyle w:val="Paragrafi"/>
        <w:rPr>
          <w:szCs w:val="22"/>
        </w:rPr>
      </w:pPr>
      <w:r w:rsidRPr="00F42DB0">
        <w:rPr>
          <w:szCs w:val="22"/>
        </w:rPr>
        <w:t> </w:t>
      </w:r>
    </w:p>
    <w:p w:rsidR="004B38EB" w:rsidRPr="00F42DB0" w:rsidRDefault="00730012" w:rsidP="00E40E51">
      <w:pPr>
        <w:pStyle w:val="VENDOSI"/>
        <w:keepNext w:val="0"/>
      </w:pPr>
      <w:r w:rsidRPr="00F42DB0">
        <w:t>VENDOS</w:t>
      </w:r>
      <w:r w:rsidR="004B38EB" w:rsidRPr="00F42DB0">
        <w:t>I:</w:t>
      </w:r>
    </w:p>
    <w:p w:rsidR="004B38EB" w:rsidRPr="00F42DB0" w:rsidRDefault="004B38EB" w:rsidP="00E40E51">
      <w:pPr>
        <w:pStyle w:val="Paragrafi"/>
        <w:rPr>
          <w:szCs w:val="22"/>
        </w:rPr>
      </w:pPr>
      <w:r w:rsidRPr="00F42DB0">
        <w:rPr>
          <w:szCs w:val="22"/>
        </w:rPr>
        <w:t> </w:t>
      </w:r>
    </w:p>
    <w:p w:rsidR="004B38EB" w:rsidRPr="00F42DB0" w:rsidRDefault="004B38EB" w:rsidP="00E40E51">
      <w:pPr>
        <w:pStyle w:val="Paragrafi"/>
        <w:rPr>
          <w:szCs w:val="22"/>
        </w:rPr>
      </w:pPr>
      <w:r w:rsidRPr="00F42DB0">
        <w:rPr>
          <w:szCs w:val="22"/>
        </w:rPr>
        <w:t>Në nëntitullin “Për grupin e dyt</w:t>
      </w:r>
      <w:r w:rsidR="003236EA" w:rsidRPr="00F42DB0">
        <w:rPr>
          <w:szCs w:val="22"/>
        </w:rPr>
        <w:t>ë, të shkronjës “b”, të pikës 9 të nenit 1</w:t>
      </w:r>
      <w:r w:rsidRPr="00F42DB0">
        <w:rPr>
          <w:szCs w:val="22"/>
        </w:rPr>
        <w:t xml:space="preserve"> të këtij ligji”, të listës, që i bashkëlidhet vendimit nr.382, datë 20.5</w:t>
      </w:r>
      <w:r w:rsidR="003236EA" w:rsidRPr="00F42DB0">
        <w:rPr>
          <w:szCs w:val="22"/>
        </w:rPr>
        <w:t>.1996</w:t>
      </w:r>
      <w:r w:rsidRPr="00F42DB0">
        <w:rPr>
          <w:szCs w:val="22"/>
        </w:rPr>
        <w:t xml:space="preserve"> të Këshillit të Ministrave, të ndryshuar,  shtohet emërtesa “Sekretar i Përgjithshëm i Inspektoratit të Lartë të Deklarimit dhe Kontrollit të Pasurive”.</w:t>
      </w:r>
    </w:p>
    <w:p w:rsidR="004B38EB" w:rsidRPr="00F42DB0" w:rsidRDefault="004B38EB" w:rsidP="00E40E51">
      <w:pPr>
        <w:pStyle w:val="Paragrafi"/>
        <w:rPr>
          <w:szCs w:val="22"/>
        </w:rPr>
      </w:pPr>
      <w:r w:rsidRPr="00F42DB0">
        <w:rPr>
          <w:szCs w:val="22"/>
        </w:rPr>
        <w:t xml:space="preserve"> Ky vendim hyn në fuqi pas </w:t>
      </w:r>
      <w:r w:rsidR="00730012" w:rsidRPr="00F42DB0">
        <w:rPr>
          <w:szCs w:val="22"/>
        </w:rPr>
        <w:t>botimit në Fletoren Zyrtare</w:t>
      </w:r>
      <w:r w:rsidRPr="00F42DB0">
        <w:rPr>
          <w:szCs w:val="22"/>
        </w:rPr>
        <w:t>.</w:t>
      </w:r>
    </w:p>
    <w:p w:rsidR="004B38EB" w:rsidRPr="00F42DB0" w:rsidRDefault="004B38EB" w:rsidP="00E40E51">
      <w:pPr>
        <w:pStyle w:val="Paragrafi"/>
        <w:rPr>
          <w:szCs w:val="22"/>
        </w:rPr>
      </w:pPr>
      <w:r w:rsidRPr="00F42DB0">
        <w:rPr>
          <w:szCs w:val="22"/>
        </w:rPr>
        <w:t> </w:t>
      </w:r>
    </w:p>
    <w:p w:rsidR="00730012" w:rsidRPr="00F42DB0" w:rsidRDefault="00730012" w:rsidP="00E40E51">
      <w:pPr>
        <w:pStyle w:val="Autoriteti"/>
        <w:keepNext w:val="0"/>
      </w:pPr>
      <w:r w:rsidRPr="00F42DB0">
        <w:t>KRYEMINISTRI</w:t>
      </w:r>
    </w:p>
    <w:p w:rsidR="00730012" w:rsidRPr="00F42DB0" w:rsidRDefault="00730012" w:rsidP="00E40E51">
      <w:pPr>
        <w:pStyle w:val="AutoritetiEmer"/>
      </w:pPr>
      <w:r w:rsidRPr="00F42DB0">
        <w:t>Sali Berisha</w:t>
      </w:r>
    </w:p>
    <w:p w:rsidR="004B38EB" w:rsidRPr="00F42DB0" w:rsidRDefault="004B38EB" w:rsidP="00E40E51">
      <w:pPr>
        <w:pStyle w:val="Paragrafi"/>
        <w:rPr>
          <w:szCs w:val="22"/>
        </w:rPr>
      </w:pPr>
    </w:p>
    <w:p w:rsidR="00B2545D" w:rsidRPr="00F42DB0" w:rsidRDefault="00B2545D" w:rsidP="00E40E51">
      <w:pPr>
        <w:pStyle w:val="Paragrafi"/>
        <w:rPr>
          <w:szCs w:val="22"/>
        </w:rPr>
      </w:pPr>
    </w:p>
    <w:p w:rsidR="00B2545D" w:rsidRPr="00F42DB0" w:rsidRDefault="00414E60" w:rsidP="00E40E51">
      <w:pPr>
        <w:pStyle w:val="Akti"/>
        <w:keepNext w:val="0"/>
      </w:pPr>
      <w:r w:rsidRPr="00F42DB0">
        <w:t>Vendim</w:t>
      </w:r>
    </w:p>
    <w:p w:rsidR="00414E60" w:rsidRPr="00F42DB0" w:rsidRDefault="00414E60" w:rsidP="00E40E51">
      <w:pPr>
        <w:pStyle w:val="NumriData"/>
        <w:keepNext w:val="0"/>
        <w:rPr>
          <w:szCs w:val="22"/>
        </w:rPr>
      </w:pPr>
      <w:r w:rsidRPr="00F42DB0">
        <w:rPr>
          <w:szCs w:val="22"/>
        </w:rPr>
        <w:t>Nr.642, dat</w:t>
      </w:r>
      <w:r w:rsidR="003E27E4" w:rsidRPr="00F42DB0">
        <w:rPr>
          <w:szCs w:val="22"/>
        </w:rPr>
        <w:t>ë</w:t>
      </w:r>
      <w:r w:rsidRPr="00F42DB0">
        <w:rPr>
          <w:szCs w:val="22"/>
        </w:rPr>
        <w:t xml:space="preserve"> 11.6.2009</w:t>
      </w:r>
    </w:p>
    <w:p w:rsidR="009A7614" w:rsidRPr="00F57F8F" w:rsidRDefault="009A7614" w:rsidP="00E40E51">
      <w:pPr>
        <w:pStyle w:val="Paragrafi"/>
        <w:rPr>
          <w:sz w:val="14"/>
          <w:szCs w:val="22"/>
        </w:rPr>
      </w:pPr>
    </w:p>
    <w:p w:rsidR="009A7614" w:rsidRPr="00F42DB0" w:rsidRDefault="009A7614" w:rsidP="00E40E51">
      <w:pPr>
        <w:pStyle w:val="Titulli"/>
        <w:keepNext w:val="0"/>
      </w:pPr>
      <w:r w:rsidRPr="00F42DB0">
        <w:t>P</w:t>
      </w:r>
      <w:r w:rsidR="003E27E4" w:rsidRPr="00F42DB0">
        <w:t>ë</w:t>
      </w:r>
      <w:r w:rsidRPr="00F42DB0">
        <w:t>r p</w:t>
      </w:r>
      <w:r w:rsidR="003E27E4" w:rsidRPr="00F42DB0">
        <w:t>ë</w:t>
      </w:r>
      <w:r w:rsidRPr="00F42DB0">
        <w:t>rcaktimin e koeficient</w:t>
      </w:r>
      <w:r w:rsidR="003E27E4" w:rsidRPr="00F42DB0">
        <w:t>ë</w:t>
      </w:r>
      <w:r w:rsidRPr="00F42DB0">
        <w:t>ve t</w:t>
      </w:r>
      <w:r w:rsidR="003E27E4" w:rsidRPr="00F42DB0">
        <w:t>ë</w:t>
      </w:r>
      <w:r w:rsidRPr="00F42DB0">
        <w:t xml:space="preserve"> indeksimit t</w:t>
      </w:r>
      <w:r w:rsidR="003E27E4" w:rsidRPr="00F42DB0">
        <w:t>ë</w:t>
      </w:r>
      <w:r w:rsidRPr="00F42DB0">
        <w:t xml:space="preserve"> baz</w:t>
      </w:r>
      <w:r w:rsidR="003E27E4" w:rsidRPr="00F42DB0">
        <w:t>ë</w:t>
      </w:r>
      <w:r w:rsidRPr="00F42DB0">
        <w:t>s s</w:t>
      </w:r>
      <w:r w:rsidR="003E27E4" w:rsidRPr="00F42DB0">
        <w:t>ë</w:t>
      </w:r>
      <w:r w:rsidRPr="00F42DB0">
        <w:t xml:space="preserve"> vler</w:t>
      </w:r>
      <w:r w:rsidR="003E27E4" w:rsidRPr="00F42DB0">
        <w:t>ë</w:t>
      </w:r>
      <w:r w:rsidR="003236EA" w:rsidRPr="00F42DB0">
        <w:t>simit vjetor</w:t>
      </w:r>
      <w:r w:rsidRPr="00F42DB0">
        <w:t xml:space="preserve"> individual, p</w:t>
      </w:r>
      <w:r w:rsidR="003E27E4" w:rsidRPr="00F42DB0">
        <w:t>ë</w:t>
      </w:r>
      <w:r w:rsidRPr="00F42DB0">
        <w:t>r llogaritjen fillestare t</w:t>
      </w:r>
      <w:r w:rsidR="003E27E4" w:rsidRPr="00F42DB0">
        <w:t>ë</w:t>
      </w:r>
      <w:r w:rsidRPr="00F42DB0">
        <w:t xml:space="preserve"> pensioneve</w:t>
      </w:r>
    </w:p>
    <w:p w:rsidR="009A7614" w:rsidRPr="00F57F8F" w:rsidRDefault="009A7614" w:rsidP="00E40E51">
      <w:pPr>
        <w:pStyle w:val="Paragrafi"/>
        <w:rPr>
          <w:sz w:val="12"/>
          <w:szCs w:val="22"/>
        </w:rPr>
      </w:pPr>
    </w:p>
    <w:p w:rsidR="009A7614" w:rsidRPr="00F42DB0" w:rsidRDefault="009A7614" w:rsidP="00E40E51">
      <w:pPr>
        <w:pStyle w:val="Paragrafi"/>
        <w:rPr>
          <w:szCs w:val="22"/>
        </w:rPr>
      </w:pPr>
      <w:r w:rsidRPr="00F42DB0">
        <w:rPr>
          <w:szCs w:val="22"/>
        </w:rPr>
        <w:t>N</w:t>
      </w:r>
      <w:r w:rsidR="003E27E4" w:rsidRPr="00F42DB0">
        <w:rPr>
          <w:szCs w:val="22"/>
        </w:rPr>
        <w:t>ë</w:t>
      </w:r>
      <w:r w:rsidRPr="00F42DB0">
        <w:rPr>
          <w:szCs w:val="22"/>
        </w:rPr>
        <w:t xml:space="preserve"> mb</w:t>
      </w:r>
      <w:r w:rsidR="003E27E4" w:rsidRPr="00F42DB0">
        <w:rPr>
          <w:szCs w:val="22"/>
        </w:rPr>
        <w:t>ë</w:t>
      </w:r>
      <w:r w:rsidRPr="00F42DB0">
        <w:rPr>
          <w:szCs w:val="22"/>
        </w:rPr>
        <w:t>shtetje t</w:t>
      </w:r>
      <w:r w:rsidR="003E27E4" w:rsidRPr="00F42DB0">
        <w:rPr>
          <w:szCs w:val="22"/>
        </w:rPr>
        <w:t>ë</w:t>
      </w:r>
      <w:r w:rsidRPr="00F42DB0">
        <w:rPr>
          <w:szCs w:val="22"/>
        </w:rPr>
        <w:t xml:space="preserve"> nenit 100 t</w:t>
      </w:r>
      <w:r w:rsidR="003E27E4" w:rsidRPr="00F42DB0">
        <w:rPr>
          <w:szCs w:val="22"/>
        </w:rPr>
        <w:t>ë</w:t>
      </w:r>
      <w:r w:rsidRPr="00F42DB0">
        <w:rPr>
          <w:szCs w:val="22"/>
        </w:rPr>
        <w:t xml:space="preserve"> Kushtetut</w:t>
      </w:r>
      <w:r w:rsidR="003E27E4" w:rsidRPr="00F42DB0">
        <w:rPr>
          <w:szCs w:val="22"/>
        </w:rPr>
        <w:t>ë</w:t>
      </w:r>
      <w:r w:rsidRPr="00F42DB0">
        <w:rPr>
          <w:szCs w:val="22"/>
        </w:rPr>
        <w:t>s dhe t</w:t>
      </w:r>
      <w:r w:rsidR="003E27E4" w:rsidRPr="00F42DB0">
        <w:rPr>
          <w:szCs w:val="22"/>
        </w:rPr>
        <w:t>ë</w:t>
      </w:r>
      <w:r w:rsidRPr="00F42DB0">
        <w:rPr>
          <w:szCs w:val="22"/>
        </w:rPr>
        <w:t xml:space="preserve"> neneve 32 </w:t>
      </w:r>
      <w:r w:rsidR="003236EA" w:rsidRPr="00F42DB0">
        <w:rPr>
          <w:szCs w:val="22"/>
        </w:rPr>
        <w:t>e 59</w:t>
      </w:r>
      <w:r w:rsidRPr="00F42DB0">
        <w:rPr>
          <w:szCs w:val="22"/>
        </w:rPr>
        <w:t xml:space="preserve"> t</w:t>
      </w:r>
      <w:r w:rsidR="003E27E4" w:rsidRPr="00F42DB0">
        <w:rPr>
          <w:szCs w:val="22"/>
        </w:rPr>
        <w:t>ë</w:t>
      </w:r>
      <w:r w:rsidRPr="00F42DB0">
        <w:rPr>
          <w:szCs w:val="22"/>
        </w:rPr>
        <w:t xml:space="preserve"> ligjit nr.7703, dat</w:t>
      </w:r>
      <w:r w:rsidR="003E27E4" w:rsidRPr="00F42DB0">
        <w:rPr>
          <w:szCs w:val="22"/>
        </w:rPr>
        <w:t>ë</w:t>
      </w:r>
      <w:r w:rsidR="003236EA" w:rsidRPr="00F42DB0">
        <w:rPr>
          <w:szCs w:val="22"/>
        </w:rPr>
        <w:t xml:space="preserve"> 11.5.1993</w:t>
      </w:r>
      <w:r w:rsidRPr="00F42DB0">
        <w:rPr>
          <w:szCs w:val="22"/>
        </w:rPr>
        <w:t xml:space="preserve"> “P</w:t>
      </w:r>
      <w:r w:rsidR="003E27E4" w:rsidRPr="00F42DB0">
        <w:rPr>
          <w:szCs w:val="22"/>
        </w:rPr>
        <w:t>ë</w:t>
      </w:r>
      <w:r w:rsidRPr="00F42DB0">
        <w:rPr>
          <w:szCs w:val="22"/>
        </w:rPr>
        <w:t>r sigurimet shoq</w:t>
      </w:r>
      <w:r w:rsidR="003E27E4" w:rsidRPr="00F42DB0">
        <w:rPr>
          <w:szCs w:val="22"/>
        </w:rPr>
        <w:t>ë</w:t>
      </w:r>
      <w:r w:rsidRPr="00F42DB0">
        <w:rPr>
          <w:szCs w:val="22"/>
        </w:rPr>
        <w:t>rore n</w:t>
      </w:r>
      <w:r w:rsidR="003E27E4" w:rsidRPr="00F42DB0">
        <w:rPr>
          <w:szCs w:val="22"/>
        </w:rPr>
        <w:t>ë</w:t>
      </w:r>
      <w:r w:rsidR="003236EA" w:rsidRPr="00F42DB0">
        <w:rPr>
          <w:szCs w:val="22"/>
        </w:rPr>
        <w:t xml:space="preserve"> R</w:t>
      </w:r>
      <w:r w:rsidRPr="00F42DB0">
        <w:rPr>
          <w:szCs w:val="22"/>
        </w:rPr>
        <w:t>epublik</w:t>
      </w:r>
      <w:r w:rsidR="003E27E4" w:rsidRPr="00F42DB0">
        <w:rPr>
          <w:szCs w:val="22"/>
        </w:rPr>
        <w:t>ë</w:t>
      </w:r>
      <w:r w:rsidRPr="00F42DB0">
        <w:rPr>
          <w:szCs w:val="22"/>
        </w:rPr>
        <w:t>n e Shqip</w:t>
      </w:r>
      <w:r w:rsidR="003E27E4" w:rsidRPr="00F42DB0">
        <w:rPr>
          <w:szCs w:val="22"/>
        </w:rPr>
        <w:t>ë</w:t>
      </w:r>
      <w:r w:rsidRPr="00F42DB0">
        <w:rPr>
          <w:szCs w:val="22"/>
        </w:rPr>
        <w:t>ris</w:t>
      </w:r>
      <w:r w:rsidR="003E27E4" w:rsidRPr="00F42DB0">
        <w:rPr>
          <w:szCs w:val="22"/>
        </w:rPr>
        <w:t>ë</w:t>
      </w:r>
      <w:r w:rsidRPr="00F42DB0">
        <w:rPr>
          <w:szCs w:val="22"/>
        </w:rPr>
        <w:t>“, t</w:t>
      </w:r>
      <w:r w:rsidR="003E27E4" w:rsidRPr="00F42DB0">
        <w:rPr>
          <w:szCs w:val="22"/>
        </w:rPr>
        <w:t>ë</w:t>
      </w:r>
      <w:r w:rsidRPr="00F42DB0">
        <w:rPr>
          <w:szCs w:val="22"/>
        </w:rPr>
        <w:t xml:space="preserve"> ndryshu</w:t>
      </w:r>
      <w:r w:rsidR="003236EA" w:rsidRPr="00F42DB0">
        <w:rPr>
          <w:szCs w:val="22"/>
        </w:rPr>
        <w:t>ar, me propozimin e Ministrit t</w:t>
      </w:r>
      <w:r w:rsidR="003E27E4" w:rsidRPr="00F42DB0">
        <w:rPr>
          <w:szCs w:val="22"/>
        </w:rPr>
        <w:t>ë</w:t>
      </w:r>
      <w:r w:rsidRPr="00F42DB0">
        <w:rPr>
          <w:szCs w:val="22"/>
        </w:rPr>
        <w:t xml:space="preserve"> Financave, K</w:t>
      </w:r>
      <w:r w:rsidR="003E27E4" w:rsidRPr="00F42DB0">
        <w:rPr>
          <w:szCs w:val="22"/>
        </w:rPr>
        <w:t>ë</w:t>
      </w:r>
      <w:r w:rsidRPr="00F42DB0">
        <w:rPr>
          <w:szCs w:val="22"/>
        </w:rPr>
        <w:t>shilli i Ministrave</w:t>
      </w:r>
    </w:p>
    <w:p w:rsidR="009A7614" w:rsidRPr="00F57F8F" w:rsidRDefault="009A7614" w:rsidP="00E40E51">
      <w:pPr>
        <w:pStyle w:val="Paragrafi"/>
        <w:rPr>
          <w:sz w:val="14"/>
          <w:szCs w:val="22"/>
        </w:rPr>
      </w:pPr>
    </w:p>
    <w:p w:rsidR="009A7614" w:rsidRPr="00F42DB0" w:rsidRDefault="009A7614" w:rsidP="00E40E51">
      <w:pPr>
        <w:pStyle w:val="VENDOSI"/>
        <w:keepNext w:val="0"/>
      </w:pPr>
      <w:r w:rsidRPr="00F42DB0">
        <w:t>Vendosi:</w:t>
      </w:r>
    </w:p>
    <w:p w:rsidR="009A7614" w:rsidRPr="00F57F8F" w:rsidRDefault="009A7614" w:rsidP="00E40E51">
      <w:pPr>
        <w:pStyle w:val="Paragrafi"/>
        <w:rPr>
          <w:sz w:val="14"/>
          <w:szCs w:val="22"/>
        </w:rPr>
      </w:pPr>
    </w:p>
    <w:p w:rsidR="009A7614" w:rsidRPr="00F42DB0" w:rsidRDefault="009A7614" w:rsidP="00E40E51">
      <w:pPr>
        <w:pStyle w:val="Paragrafi"/>
        <w:rPr>
          <w:szCs w:val="22"/>
        </w:rPr>
      </w:pPr>
      <w:r w:rsidRPr="00F42DB0">
        <w:rPr>
          <w:szCs w:val="22"/>
        </w:rPr>
        <w:t>1.Koeficient</w:t>
      </w:r>
      <w:r w:rsidR="003E27E4" w:rsidRPr="00F42DB0">
        <w:rPr>
          <w:szCs w:val="22"/>
        </w:rPr>
        <w:t>ë</w:t>
      </w:r>
      <w:r w:rsidRPr="00F42DB0">
        <w:rPr>
          <w:szCs w:val="22"/>
        </w:rPr>
        <w:t>t e indeksimit t</w:t>
      </w:r>
      <w:r w:rsidR="003E27E4" w:rsidRPr="00F42DB0">
        <w:rPr>
          <w:szCs w:val="22"/>
        </w:rPr>
        <w:t>ë</w:t>
      </w:r>
      <w:r w:rsidRPr="00F42DB0">
        <w:rPr>
          <w:szCs w:val="22"/>
        </w:rPr>
        <w:t xml:space="preserve"> baz</w:t>
      </w:r>
      <w:r w:rsidR="003E27E4" w:rsidRPr="00F42DB0">
        <w:rPr>
          <w:szCs w:val="22"/>
        </w:rPr>
        <w:t>ë</w:t>
      </w:r>
      <w:r w:rsidRPr="00F42DB0">
        <w:rPr>
          <w:szCs w:val="22"/>
        </w:rPr>
        <w:t>s s</w:t>
      </w:r>
      <w:r w:rsidR="003E27E4" w:rsidRPr="00F42DB0">
        <w:rPr>
          <w:szCs w:val="22"/>
        </w:rPr>
        <w:t>ë</w:t>
      </w:r>
      <w:r w:rsidRPr="00F42DB0">
        <w:rPr>
          <w:szCs w:val="22"/>
        </w:rPr>
        <w:t xml:space="preserve"> vler</w:t>
      </w:r>
      <w:r w:rsidR="003E27E4" w:rsidRPr="00F42DB0">
        <w:rPr>
          <w:szCs w:val="22"/>
        </w:rPr>
        <w:t>ë</w:t>
      </w:r>
      <w:r w:rsidR="003236EA" w:rsidRPr="00F42DB0">
        <w:rPr>
          <w:szCs w:val="22"/>
        </w:rPr>
        <w:t>simit vjetor</w:t>
      </w:r>
      <w:r w:rsidRPr="00F42DB0">
        <w:rPr>
          <w:szCs w:val="22"/>
        </w:rPr>
        <w:t xml:space="preserve"> individual, p</w:t>
      </w:r>
      <w:r w:rsidR="003E27E4" w:rsidRPr="00F42DB0">
        <w:rPr>
          <w:szCs w:val="22"/>
        </w:rPr>
        <w:t>ë</w:t>
      </w:r>
      <w:r w:rsidRPr="00F42DB0">
        <w:rPr>
          <w:szCs w:val="22"/>
        </w:rPr>
        <w:t>r llogaritjen fillestare t</w:t>
      </w:r>
      <w:r w:rsidR="003E27E4" w:rsidRPr="00F42DB0">
        <w:rPr>
          <w:szCs w:val="22"/>
        </w:rPr>
        <w:t>ë</w:t>
      </w:r>
      <w:r w:rsidRPr="00F42DB0">
        <w:rPr>
          <w:szCs w:val="22"/>
        </w:rPr>
        <w:t xml:space="preserve"> pensioneve, sipas viteve, t</w:t>
      </w:r>
      <w:r w:rsidR="003E27E4" w:rsidRPr="00F42DB0">
        <w:rPr>
          <w:szCs w:val="22"/>
        </w:rPr>
        <w:t>ë</w:t>
      </w:r>
      <w:r w:rsidRPr="00F42DB0">
        <w:rPr>
          <w:szCs w:val="22"/>
        </w:rPr>
        <w:t xml:space="preserve"> jen</w:t>
      </w:r>
      <w:r w:rsidR="003E27E4" w:rsidRPr="00F42DB0">
        <w:rPr>
          <w:szCs w:val="22"/>
        </w:rPr>
        <w:t>ë</w:t>
      </w:r>
      <w:r w:rsidRPr="00F42DB0">
        <w:rPr>
          <w:szCs w:val="22"/>
        </w:rPr>
        <w:t>, si m</w:t>
      </w:r>
      <w:r w:rsidR="003E27E4" w:rsidRPr="00F42DB0">
        <w:rPr>
          <w:szCs w:val="22"/>
        </w:rPr>
        <w:t>ë</w:t>
      </w:r>
      <w:r w:rsidRPr="00F42DB0">
        <w:rPr>
          <w:szCs w:val="22"/>
        </w:rPr>
        <w:t xml:space="preserve"> posht</w:t>
      </w:r>
      <w:r w:rsidR="003E27E4" w:rsidRPr="00F42DB0">
        <w:rPr>
          <w:szCs w:val="22"/>
        </w:rPr>
        <w:t>ë</w:t>
      </w:r>
      <w:r w:rsidRPr="00F42DB0">
        <w:rPr>
          <w:szCs w:val="22"/>
        </w:rPr>
        <w:t xml:space="preserve"> vijon:</w:t>
      </w:r>
    </w:p>
    <w:p w:rsidR="009A7614" w:rsidRPr="00F42DB0" w:rsidRDefault="009A7614" w:rsidP="00E40E51">
      <w:pPr>
        <w:pStyle w:val="Paragrafi"/>
        <w:rPr>
          <w:szCs w:val="22"/>
        </w:rPr>
      </w:pPr>
    </w:p>
    <w:p w:rsidR="009A7614" w:rsidRPr="00F57F8F" w:rsidRDefault="00D05052" w:rsidP="00E40E51">
      <w:pPr>
        <w:pStyle w:val="Paragrafi"/>
        <w:rPr>
          <w:sz w:val="21"/>
          <w:szCs w:val="21"/>
        </w:rPr>
      </w:pPr>
      <w:r w:rsidRPr="00F57F8F">
        <w:rPr>
          <w:sz w:val="21"/>
          <w:szCs w:val="21"/>
        </w:rPr>
        <w:t>P</w:t>
      </w:r>
      <w:r w:rsidR="003E27E4" w:rsidRPr="00F57F8F">
        <w:rPr>
          <w:sz w:val="21"/>
          <w:szCs w:val="21"/>
        </w:rPr>
        <w:t>ë</w:t>
      </w:r>
      <w:r w:rsidRPr="00F57F8F">
        <w:rPr>
          <w:sz w:val="21"/>
          <w:szCs w:val="21"/>
        </w:rPr>
        <w:t>r vitin 2008</w:t>
      </w:r>
      <w:r w:rsidR="002B3573" w:rsidRPr="00F57F8F">
        <w:rPr>
          <w:sz w:val="21"/>
          <w:szCs w:val="21"/>
        </w:rPr>
        <w:tab/>
      </w:r>
      <w:r w:rsidR="002B3573" w:rsidRPr="00F57F8F">
        <w:rPr>
          <w:sz w:val="21"/>
          <w:szCs w:val="21"/>
        </w:rPr>
        <w:tab/>
        <w:t>1.00;</w:t>
      </w:r>
    </w:p>
    <w:p w:rsidR="00D05052" w:rsidRPr="00F57F8F" w:rsidRDefault="00D05052" w:rsidP="00E40E51">
      <w:pPr>
        <w:pStyle w:val="Paragrafi"/>
        <w:rPr>
          <w:sz w:val="21"/>
          <w:szCs w:val="21"/>
        </w:rPr>
      </w:pPr>
      <w:r w:rsidRPr="00F57F8F">
        <w:rPr>
          <w:sz w:val="21"/>
          <w:szCs w:val="21"/>
        </w:rPr>
        <w:t>P</w:t>
      </w:r>
      <w:r w:rsidR="003E27E4" w:rsidRPr="00F57F8F">
        <w:rPr>
          <w:sz w:val="21"/>
          <w:szCs w:val="21"/>
        </w:rPr>
        <w:t>ë</w:t>
      </w:r>
      <w:r w:rsidRPr="00F57F8F">
        <w:rPr>
          <w:sz w:val="21"/>
          <w:szCs w:val="21"/>
        </w:rPr>
        <w:t>r vitin 2007</w:t>
      </w:r>
      <w:r w:rsidR="002B3573" w:rsidRPr="00F57F8F">
        <w:rPr>
          <w:sz w:val="21"/>
          <w:szCs w:val="21"/>
        </w:rPr>
        <w:tab/>
      </w:r>
      <w:r w:rsidR="002B3573" w:rsidRPr="00F57F8F">
        <w:rPr>
          <w:sz w:val="21"/>
          <w:szCs w:val="21"/>
        </w:rPr>
        <w:tab/>
        <w:t>1.11;</w:t>
      </w:r>
    </w:p>
    <w:p w:rsidR="00D05052" w:rsidRPr="00F57F8F" w:rsidRDefault="00D05052" w:rsidP="00E40E51">
      <w:pPr>
        <w:pStyle w:val="Paragrafi"/>
        <w:rPr>
          <w:sz w:val="21"/>
          <w:szCs w:val="21"/>
        </w:rPr>
      </w:pPr>
      <w:r w:rsidRPr="00F57F8F">
        <w:rPr>
          <w:sz w:val="21"/>
          <w:szCs w:val="21"/>
        </w:rPr>
        <w:t>P</w:t>
      </w:r>
      <w:r w:rsidR="003E27E4" w:rsidRPr="00F57F8F">
        <w:rPr>
          <w:sz w:val="21"/>
          <w:szCs w:val="21"/>
        </w:rPr>
        <w:t>ë</w:t>
      </w:r>
      <w:r w:rsidRPr="00F57F8F">
        <w:rPr>
          <w:sz w:val="21"/>
          <w:szCs w:val="21"/>
        </w:rPr>
        <w:t>r vitin 2006</w:t>
      </w:r>
      <w:r w:rsidR="002B3573" w:rsidRPr="00F57F8F">
        <w:rPr>
          <w:sz w:val="21"/>
          <w:szCs w:val="21"/>
        </w:rPr>
        <w:tab/>
      </w:r>
      <w:r w:rsidR="002B3573" w:rsidRPr="00F57F8F">
        <w:rPr>
          <w:sz w:val="21"/>
          <w:szCs w:val="21"/>
        </w:rPr>
        <w:tab/>
        <w:t>1.04;</w:t>
      </w:r>
    </w:p>
    <w:p w:rsidR="00D05052" w:rsidRPr="00F57F8F" w:rsidRDefault="00D05052" w:rsidP="00E40E51">
      <w:pPr>
        <w:pStyle w:val="Paragrafi"/>
        <w:rPr>
          <w:sz w:val="21"/>
          <w:szCs w:val="21"/>
        </w:rPr>
      </w:pPr>
      <w:r w:rsidRPr="00F57F8F">
        <w:rPr>
          <w:sz w:val="21"/>
          <w:szCs w:val="21"/>
        </w:rPr>
        <w:t>P</w:t>
      </w:r>
      <w:r w:rsidR="003E27E4" w:rsidRPr="00F57F8F">
        <w:rPr>
          <w:sz w:val="21"/>
          <w:szCs w:val="21"/>
        </w:rPr>
        <w:t>ë</w:t>
      </w:r>
      <w:r w:rsidRPr="00F57F8F">
        <w:rPr>
          <w:sz w:val="21"/>
          <w:szCs w:val="21"/>
        </w:rPr>
        <w:t>r vitin 2005</w:t>
      </w:r>
      <w:r w:rsidR="002B3573" w:rsidRPr="00F57F8F">
        <w:rPr>
          <w:sz w:val="21"/>
          <w:szCs w:val="21"/>
        </w:rPr>
        <w:tab/>
      </w:r>
      <w:r w:rsidR="002B3573" w:rsidRPr="00F57F8F">
        <w:rPr>
          <w:sz w:val="21"/>
          <w:szCs w:val="21"/>
        </w:rPr>
        <w:tab/>
        <w:t>1.02;</w:t>
      </w:r>
    </w:p>
    <w:p w:rsidR="00D05052" w:rsidRPr="00F57F8F" w:rsidRDefault="00D05052" w:rsidP="00E40E51">
      <w:pPr>
        <w:pStyle w:val="Paragrafi"/>
        <w:rPr>
          <w:sz w:val="21"/>
          <w:szCs w:val="21"/>
        </w:rPr>
      </w:pPr>
      <w:r w:rsidRPr="00F57F8F">
        <w:rPr>
          <w:sz w:val="21"/>
          <w:szCs w:val="21"/>
        </w:rPr>
        <w:t>P</w:t>
      </w:r>
      <w:r w:rsidR="003E27E4" w:rsidRPr="00F57F8F">
        <w:rPr>
          <w:sz w:val="21"/>
          <w:szCs w:val="21"/>
        </w:rPr>
        <w:t>ë</w:t>
      </w:r>
      <w:r w:rsidRPr="00F57F8F">
        <w:rPr>
          <w:sz w:val="21"/>
          <w:szCs w:val="21"/>
        </w:rPr>
        <w:t>r vitin 2004</w:t>
      </w:r>
      <w:r w:rsidR="002B3573" w:rsidRPr="00F57F8F">
        <w:rPr>
          <w:sz w:val="21"/>
          <w:szCs w:val="21"/>
        </w:rPr>
        <w:tab/>
      </w:r>
      <w:r w:rsidR="002B3573" w:rsidRPr="00F57F8F">
        <w:rPr>
          <w:sz w:val="21"/>
          <w:szCs w:val="21"/>
        </w:rPr>
        <w:tab/>
        <w:t>1.12;</w:t>
      </w:r>
    </w:p>
    <w:p w:rsidR="00D05052" w:rsidRPr="00F57F8F" w:rsidRDefault="00D05052" w:rsidP="00E40E51">
      <w:pPr>
        <w:pStyle w:val="Paragrafi"/>
        <w:rPr>
          <w:sz w:val="21"/>
          <w:szCs w:val="21"/>
        </w:rPr>
      </w:pPr>
      <w:r w:rsidRPr="00F57F8F">
        <w:rPr>
          <w:sz w:val="21"/>
          <w:szCs w:val="21"/>
        </w:rPr>
        <w:t>P</w:t>
      </w:r>
      <w:r w:rsidR="003E27E4" w:rsidRPr="00F57F8F">
        <w:rPr>
          <w:sz w:val="21"/>
          <w:szCs w:val="21"/>
        </w:rPr>
        <w:t>ë</w:t>
      </w:r>
      <w:r w:rsidRPr="00F57F8F">
        <w:rPr>
          <w:sz w:val="21"/>
          <w:szCs w:val="21"/>
        </w:rPr>
        <w:t>r vitin 2003</w:t>
      </w:r>
      <w:r w:rsidR="002B3573" w:rsidRPr="00F57F8F">
        <w:rPr>
          <w:sz w:val="21"/>
          <w:szCs w:val="21"/>
        </w:rPr>
        <w:tab/>
      </w:r>
      <w:r w:rsidR="002B3573" w:rsidRPr="00F57F8F">
        <w:rPr>
          <w:sz w:val="21"/>
          <w:szCs w:val="21"/>
        </w:rPr>
        <w:tab/>
        <w:t>1.10;</w:t>
      </w:r>
    </w:p>
    <w:p w:rsidR="00D05052" w:rsidRPr="00F57F8F" w:rsidRDefault="00D05052" w:rsidP="00E40E51">
      <w:pPr>
        <w:pStyle w:val="Paragrafi"/>
        <w:rPr>
          <w:sz w:val="21"/>
          <w:szCs w:val="21"/>
        </w:rPr>
      </w:pPr>
      <w:r w:rsidRPr="00F57F8F">
        <w:rPr>
          <w:sz w:val="21"/>
          <w:szCs w:val="21"/>
        </w:rPr>
        <w:t>P</w:t>
      </w:r>
      <w:r w:rsidR="003E27E4" w:rsidRPr="00F57F8F">
        <w:rPr>
          <w:sz w:val="21"/>
          <w:szCs w:val="21"/>
        </w:rPr>
        <w:t>ë</w:t>
      </w:r>
      <w:r w:rsidRPr="00F57F8F">
        <w:rPr>
          <w:sz w:val="21"/>
          <w:szCs w:val="21"/>
        </w:rPr>
        <w:t>r vitin 2002</w:t>
      </w:r>
      <w:r w:rsidR="002B3573" w:rsidRPr="00F57F8F">
        <w:rPr>
          <w:sz w:val="21"/>
          <w:szCs w:val="21"/>
        </w:rPr>
        <w:tab/>
      </w:r>
      <w:r w:rsidR="002B3573" w:rsidRPr="00F57F8F">
        <w:rPr>
          <w:sz w:val="21"/>
          <w:szCs w:val="21"/>
        </w:rPr>
        <w:tab/>
        <w:t>1.09;</w:t>
      </w:r>
    </w:p>
    <w:p w:rsidR="00D05052" w:rsidRPr="00F57F8F" w:rsidRDefault="00D05052" w:rsidP="00E40E51">
      <w:pPr>
        <w:pStyle w:val="Paragrafi"/>
        <w:rPr>
          <w:sz w:val="21"/>
          <w:szCs w:val="21"/>
        </w:rPr>
      </w:pPr>
      <w:r w:rsidRPr="00F57F8F">
        <w:rPr>
          <w:sz w:val="21"/>
          <w:szCs w:val="21"/>
        </w:rPr>
        <w:t>P</w:t>
      </w:r>
      <w:r w:rsidR="003E27E4" w:rsidRPr="00F57F8F">
        <w:rPr>
          <w:sz w:val="21"/>
          <w:szCs w:val="21"/>
        </w:rPr>
        <w:t>ë</w:t>
      </w:r>
      <w:r w:rsidRPr="00F57F8F">
        <w:rPr>
          <w:sz w:val="21"/>
          <w:szCs w:val="21"/>
        </w:rPr>
        <w:t>r vitin 2001</w:t>
      </w:r>
      <w:r w:rsidR="002B3573" w:rsidRPr="00F57F8F">
        <w:rPr>
          <w:sz w:val="21"/>
          <w:szCs w:val="21"/>
        </w:rPr>
        <w:tab/>
      </w:r>
      <w:r w:rsidR="002B3573" w:rsidRPr="00F57F8F">
        <w:rPr>
          <w:sz w:val="21"/>
          <w:szCs w:val="21"/>
        </w:rPr>
        <w:tab/>
        <w:t>1.14;</w:t>
      </w:r>
    </w:p>
    <w:p w:rsidR="00D05052" w:rsidRPr="00F57F8F" w:rsidRDefault="00D05052" w:rsidP="00E40E51">
      <w:pPr>
        <w:pStyle w:val="Paragrafi"/>
        <w:rPr>
          <w:sz w:val="21"/>
          <w:szCs w:val="21"/>
        </w:rPr>
      </w:pPr>
      <w:r w:rsidRPr="00F57F8F">
        <w:rPr>
          <w:sz w:val="21"/>
          <w:szCs w:val="21"/>
        </w:rPr>
        <w:t>P</w:t>
      </w:r>
      <w:r w:rsidR="003E27E4" w:rsidRPr="00F57F8F">
        <w:rPr>
          <w:sz w:val="21"/>
          <w:szCs w:val="21"/>
        </w:rPr>
        <w:t>ë</w:t>
      </w:r>
      <w:r w:rsidRPr="00F57F8F">
        <w:rPr>
          <w:sz w:val="21"/>
          <w:szCs w:val="21"/>
        </w:rPr>
        <w:t>r vitin 2000</w:t>
      </w:r>
      <w:r w:rsidR="00DB45CE" w:rsidRPr="00F57F8F">
        <w:rPr>
          <w:sz w:val="21"/>
          <w:szCs w:val="21"/>
        </w:rPr>
        <w:tab/>
      </w:r>
      <w:r w:rsidR="00DB45CE" w:rsidRPr="00F57F8F">
        <w:rPr>
          <w:sz w:val="21"/>
          <w:szCs w:val="21"/>
        </w:rPr>
        <w:tab/>
        <w:t>1.07;</w:t>
      </w:r>
    </w:p>
    <w:p w:rsidR="00D05052" w:rsidRPr="00F57F8F" w:rsidRDefault="00D05052" w:rsidP="00E40E51">
      <w:pPr>
        <w:pStyle w:val="Paragrafi"/>
        <w:rPr>
          <w:sz w:val="21"/>
          <w:szCs w:val="21"/>
        </w:rPr>
      </w:pPr>
      <w:r w:rsidRPr="00F57F8F">
        <w:rPr>
          <w:sz w:val="21"/>
          <w:szCs w:val="21"/>
        </w:rPr>
        <w:t>P</w:t>
      </w:r>
      <w:r w:rsidR="003E27E4" w:rsidRPr="00F57F8F">
        <w:rPr>
          <w:sz w:val="21"/>
          <w:szCs w:val="21"/>
        </w:rPr>
        <w:t>ë</w:t>
      </w:r>
      <w:r w:rsidRPr="00F57F8F">
        <w:rPr>
          <w:sz w:val="21"/>
          <w:szCs w:val="21"/>
        </w:rPr>
        <w:t>r vitin 1999</w:t>
      </w:r>
      <w:r w:rsidR="00DB45CE" w:rsidRPr="00F57F8F">
        <w:rPr>
          <w:sz w:val="21"/>
          <w:szCs w:val="21"/>
        </w:rPr>
        <w:tab/>
      </w:r>
      <w:r w:rsidR="00DB45CE" w:rsidRPr="00F57F8F">
        <w:rPr>
          <w:sz w:val="21"/>
          <w:szCs w:val="21"/>
        </w:rPr>
        <w:tab/>
        <w:t>1.09;</w:t>
      </w:r>
      <w:r w:rsidR="00DB45CE" w:rsidRPr="00F57F8F">
        <w:rPr>
          <w:sz w:val="21"/>
          <w:szCs w:val="21"/>
        </w:rPr>
        <w:tab/>
      </w:r>
    </w:p>
    <w:p w:rsidR="00D05052" w:rsidRPr="00F57F8F" w:rsidRDefault="00D05052" w:rsidP="00E40E51">
      <w:pPr>
        <w:pStyle w:val="Paragrafi"/>
        <w:rPr>
          <w:sz w:val="21"/>
          <w:szCs w:val="21"/>
        </w:rPr>
      </w:pPr>
      <w:r w:rsidRPr="00F57F8F">
        <w:rPr>
          <w:sz w:val="21"/>
          <w:szCs w:val="21"/>
        </w:rPr>
        <w:t>P</w:t>
      </w:r>
      <w:r w:rsidR="003E27E4" w:rsidRPr="00F57F8F">
        <w:rPr>
          <w:sz w:val="21"/>
          <w:szCs w:val="21"/>
        </w:rPr>
        <w:t>ë</w:t>
      </w:r>
      <w:r w:rsidRPr="00F57F8F">
        <w:rPr>
          <w:sz w:val="21"/>
          <w:szCs w:val="21"/>
        </w:rPr>
        <w:t>r vitin 1998</w:t>
      </w:r>
      <w:r w:rsidR="00DB45CE" w:rsidRPr="00F57F8F">
        <w:rPr>
          <w:sz w:val="21"/>
          <w:szCs w:val="21"/>
        </w:rPr>
        <w:tab/>
      </w:r>
      <w:r w:rsidR="00DB45CE" w:rsidRPr="00F57F8F">
        <w:rPr>
          <w:sz w:val="21"/>
          <w:szCs w:val="21"/>
        </w:rPr>
        <w:tab/>
        <w:t>1.05;</w:t>
      </w:r>
    </w:p>
    <w:p w:rsidR="00D05052" w:rsidRPr="00F57F8F" w:rsidRDefault="00D05052" w:rsidP="00E40E51">
      <w:pPr>
        <w:pStyle w:val="Paragrafi"/>
        <w:rPr>
          <w:sz w:val="21"/>
          <w:szCs w:val="21"/>
        </w:rPr>
      </w:pPr>
      <w:r w:rsidRPr="00F57F8F">
        <w:rPr>
          <w:sz w:val="21"/>
          <w:szCs w:val="21"/>
        </w:rPr>
        <w:t>P</w:t>
      </w:r>
      <w:r w:rsidR="003E27E4" w:rsidRPr="00F57F8F">
        <w:rPr>
          <w:sz w:val="21"/>
          <w:szCs w:val="21"/>
        </w:rPr>
        <w:t>ë</w:t>
      </w:r>
      <w:r w:rsidRPr="00F57F8F">
        <w:rPr>
          <w:sz w:val="21"/>
          <w:szCs w:val="21"/>
        </w:rPr>
        <w:t>r vitin 1997</w:t>
      </w:r>
      <w:r w:rsidR="00DB45CE" w:rsidRPr="00F57F8F">
        <w:rPr>
          <w:sz w:val="21"/>
          <w:szCs w:val="21"/>
        </w:rPr>
        <w:tab/>
      </w:r>
      <w:r w:rsidR="00DB45CE" w:rsidRPr="00F57F8F">
        <w:rPr>
          <w:sz w:val="21"/>
          <w:szCs w:val="21"/>
        </w:rPr>
        <w:tab/>
        <w:t>1.22;</w:t>
      </w:r>
    </w:p>
    <w:p w:rsidR="00D05052" w:rsidRPr="00F57F8F" w:rsidRDefault="00D05052" w:rsidP="00E40E51">
      <w:pPr>
        <w:pStyle w:val="Paragrafi"/>
        <w:rPr>
          <w:sz w:val="21"/>
          <w:szCs w:val="21"/>
        </w:rPr>
      </w:pPr>
      <w:r w:rsidRPr="00F57F8F">
        <w:rPr>
          <w:sz w:val="21"/>
          <w:szCs w:val="21"/>
        </w:rPr>
        <w:t>P</w:t>
      </w:r>
      <w:r w:rsidR="003E27E4" w:rsidRPr="00F57F8F">
        <w:rPr>
          <w:sz w:val="21"/>
          <w:szCs w:val="21"/>
        </w:rPr>
        <w:t>ë</w:t>
      </w:r>
      <w:r w:rsidRPr="00F57F8F">
        <w:rPr>
          <w:sz w:val="21"/>
          <w:szCs w:val="21"/>
        </w:rPr>
        <w:t>r vitin 1996</w:t>
      </w:r>
      <w:r w:rsidR="00DB45CE" w:rsidRPr="00F57F8F">
        <w:rPr>
          <w:sz w:val="21"/>
          <w:szCs w:val="21"/>
        </w:rPr>
        <w:tab/>
      </w:r>
      <w:r w:rsidR="00DB45CE" w:rsidRPr="00F57F8F">
        <w:rPr>
          <w:sz w:val="21"/>
          <w:szCs w:val="21"/>
        </w:rPr>
        <w:tab/>
        <w:t>1.09;</w:t>
      </w:r>
    </w:p>
    <w:p w:rsidR="00D05052" w:rsidRPr="00F57F8F" w:rsidRDefault="00D05052" w:rsidP="00E40E51">
      <w:pPr>
        <w:pStyle w:val="Paragrafi"/>
        <w:rPr>
          <w:sz w:val="21"/>
          <w:szCs w:val="21"/>
        </w:rPr>
      </w:pPr>
      <w:r w:rsidRPr="00F57F8F">
        <w:rPr>
          <w:sz w:val="21"/>
          <w:szCs w:val="21"/>
        </w:rPr>
        <w:t>P</w:t>
      </w:r>
      <w:r w:rsidR="003E27E4" w:rsidRPr="00F57F8F">
        <w:rPr>
          <w:sz w:val="21"/>
          <w:szCs w:val="21"/>
        </w:rPr>
        <w:t>ë</w:t>
      </w:r>
      <w:r w:rsidRPr="00F57F8F">
        <w:rPr>
          <w:sz w:val="21"/>
          <w:szCs w:val="21"/>
        </w:rPr>
        <w:t>r vitin 1995</w:t>
      </w:r>
      <w:r w:rsidR="00DB45CE" w:rsidRPr="00F57F8F">
        <w:rPr>
          <w:sz w:val="21"/>
          <w:szCs w:val="21"/>
        </w:rPr>
        <w:tab/>
      </w:r>
      <w:r w:rsidR="00DB45CE" w:rsidRPr="00F57F8F">
        <w:rPr>
          <w:sz w:val="21"/>
          <w:szCs w:val="21"/>
        </w:rPr>
        <w:tab/>
        <w:t>1.37;</w:t>
      </w:r>
    </w:p>
    <w:p w:rsidR="00D05052" w:rsidRPr="00F57F8F" w:rsidRDefault="00D05052" w:rsidP="00E40E51">
      <w:pPr>
        <w:pStyle w:val="Paragrafi"/>
        <w:rPr>
          <w:sz w:val="21"/>
          <w:szCs w:val="21"/>
        </w:rPr>
      </w:pPr>
      <w:r w:rsidRPr="00F57F8F">
        <w:rPr>
          <w:sz w:val="21"/>
          <w:szCs w:val="21"/>
        </w:rPr>
        <w:t>P</w:t>
      </w:r>
      <w:r w:rsidR="003E27E4" w:rsidRPr="00F57F8F">
        <w:rPr>
          <w:sz w:val="21"/>
          <w:szCs w:val="21"/>
        </w:rPr>
        <w:t>ë</w:t>
      </w:r>
      <w:r w:rsidRPr="00F57F8F">
        <w:rPr>
          <w:sz w:val="21"/>
          <w:szCs w:val="21"/>
        </w:rPr>
        <w:t>r vitin 1994</w:t>
      </w:r>
      <w:r w:rsidR="00DB45CE" w:rsidRPr="00F57F8F">
        <w:rPr>
          <w:sz w:val="21"/>
          <w:szCs w:val="21"/>
        </w:rPr>
        <w:tab/>
      </w:r>
      <w:r w:rsidR="00DB45CE" w:rsidRPr="00F57F8F">
        <w:rPr>
          <w:sz w:val="21"/>
          <w:szCs w:val="21"/>
        </w:rPr>
        <w:tab/>
        <w:t>1.32.</w:t>
      </w:r>
    </w:p>
    <w:p w:rsidR="00C57056" w:rsidRPr="00F42DB0" w:rsidRDefault="00B803F2" w:rsidP="00E40E51">
      <w:pPr>
        <w:pStyle w:val="Paragrafi"/>
        <w:rPr>
          <w:szCs w:val="22"/>
        </w:rPr>
      </w:pPr>
      <w:r w:rsidRPr="00F42DB0">
        <w:rPr>
          <w:szCs w:val="22"/>
        </w:rPr>
        <w:t>2.</w:t>
      </w:r>
      <w:r w:rsidR="00B11E2E" w:rsidRPr="00F42DB0">
        <w:rPr>
          <w:szCs w:val="22"/>
        </w:rPr>
        <w:t xml:space="preserve"> </w:t>
      </w:r>
      <w:r w:rsidRPr="00F42DB0">
        <w:rPr>
          <w:szCs w:val="22"/>
        </w:rPr>
        <w:t>Efektet financiare, q</w:t>
      </w:r>
      <w:r w:rsidR="003E27E4" w:rsidRPr="00F42DB0">
        <w:rPr>
          <w:szCs w:val="22"/>
        </w:rPr>
        <w:t>ë</w:t>
      </w:r>
      <w:r w:rsidRPr="00F42DB0">
        <w:rPr>
          <w:szCs w:val="22"/>
        </w:rPr>
        <w:t xml:space="preserve"> rrjedhin nga zbatimi i k</w:t>
      </w:r>
      <w:r w:rsidR="003E27E4" w:rsidRPr="00F42DB0">
        <w:rPr>
          <w:szCs w:val="22"/>
        </w:rPr>
        <w:t>ë</w:t>
      </w:r>
      <w:r w:rsidRPr="00F42DB0">
        <w:rPr>
          <w:szCs w:val="22"/>
        </w:rPr>
        <w:t>tij vendimi, jan</w:t>
      </w:r>
      <w:r w:rsidR="003E27E4" w:rsidRPr="00F42DB0">
        <w:rPr>
          <w:szCs w:val="22"/>
        </w:rPr>
        <w:t>ë</w:t>
      </w:r>
      <w:r w:rsidRPr="00F42DB0">
        <w:rPr>
          <w:szCs w:val="22"/>
        </w:rPr>
        <w:t xml:space="preserve"> vet</w:t>
      </w:r>
      <w:r w:rsidR="003E27E4" w:rsidRPr="00F42DB0">
        <w:rPr>
          <w:szCs w:val="22"/>
        </w:rPr>
        <w:t>ë</w:t>
      </w:r>
      <w:r w:rsidRPr="00F42DB0">
        <w:rPr>
          <w:szCs w:val="22"/>
        </w:rPr>
        <w:t>m p</w:t>
      </w:r>
      <w:r w:rsidR="003E27E4" w:rsidRPr="00F42DB0">
        <w:rPr>
          <w:szCs w:val="22"/>
        </w:rPr>
        <w:t>ë</w:t>
      </w:r>
      <w:r w:rsidRPr="00F42DB0">
        <w:rPr>
          <w:szCs w:val="22"/>
        </w:rPr>
        <w:t>r pensionet, q</w:t>
      </w:r>
      <w:r w:rsidR="003E27E4" w:rsidRPr="00F42DB0">
        <w:rPr>
          <w:szCs w:val="22"/>
        </w:rPr>
        <w:t>ë</w:t>
      </w:r>
      <w:r w:rsidRPr="00F42DB0">
        <w:rPr>
          <w:szCs w:val="22"/>
        </w:rPr>
        <w:t xml:space="preserve"> caktohen me dat</w:t>
      </w:r>
      <w:r w:rsidR="003E27E4" w:rsidRPr="00F42DB0">
        <w:rPr>
          <w:szCs w:val="22"/>
        </w:rPr>
        <w:t>ë</w:t>
      </w:r>
      <w:r w:rsidR="00877050" w:rsidRPr="00F42DB0">
        <w:rPr>
          <w:szCs w:val="22"/>
        </w:rPr>
        <w:t xml:space="preserve"> fillimi nga 1.1</w:t>
      </w:r>
      <w:r w:rsidRPr="00F42DB0">
        <w:rPr>
          <w:szCs w:val="22"/>
        </w:rPr>
        <w:t>.2009, dhe p</w:t>
      </w:r>
      <w:r w:rsidR="003E27E4" w:rsidRPr="00F42DB0">
        <w:rPr>
          <w:szCs w:val="22"/>
        </w:rPr>
        <w:t>ë</w:t>
      </w:r>
      <w:r w:rsidRPr="00F42DB0">
        <w:rPr>
          <w:szCs w:val="22"/>
        </w:rPr>
        <w:t>rballohen nga buxheti i vitit 2009, miratuar p</w:t>
      </w:r>
      <w:r w:rsidR="003E27E4" w:rsidRPr="00F42DB0">
        <w:rPr>
          <w:szCs w:val="22"/>
        </w:rPr>
        <w:t>ë</w:t>
      </w:r>
      <w:r w:rsidRPr="00F42DB0">
        <w:rPr>
          <w:szCs w:val="22"/>
        </w:rPr>
        <w:t>r Institutin e Sigurimeve Shoq</w:t>
      </w:r>
      <w:r w:rsidR="003E27E4" w:rsidRPr="00F42DB0">
        <w:rPr>
          <w:szCs w:val="22"/>
        </w:rPr>
        <w:t>ë</w:t>
      </w:r>
      <w:r w:rsidRPr="00F42DB0">
        <w:rPr>
          <w:szCs w:val="22"/>
        </w:rPr>
        <w:t>rore.</w:t>
      </w:r>
    </w:p>
    <w:p w:rsidR="00B803F2" w:rsidRPr="00F42DB0" w:rsidRDefault="00B803F2" w:rsidP="00E40E51">
      <w:pPr>
        <w:pStyle w:val="Paragrafi"/>
        <w:rPr>
          <w:szCs w:val="22"/>
        </w:rPr>
      </w:pPr>
      <w:r w:rsidRPr="00F42DB0">
        <w:rPr>
          <w:szCs w:val="22"/>
        </w:rPr>
        <w:t>3.</w:t>
      </w:r>
      <w:r w:rsidR="00B11E2E" w:rsidRPr="00F42DB0">
        <w:rPr>
          <w:szCs w:val="22"/>
        </w:rPr>
        <w:t xml:space="preserve"> </w:t>
      </w:r>
      <w:r w:rsidRPr="00F42DB0">
        <w:rPr>
          <w:szCs w:val="22"/>
        </w:rPr>
        <w:t>Vendimi nr.1628, dat</w:t>
      </w:r>
      <w:r w:rsidR="003E27E4" w:rsidRPr="00F42DB0">
        <w:rPr>
          <w:szCs w:val="22"/>
        </w:rPr>
        <w:t>ë</w:t>
      </w:r>
      <w:r w:rsidR="003236EA" w:rsidRPr="00F42DB0">
        <w:rPr>
          <w:szCs w:val="22"/>
        </w:rPr>
        <w:t xml:space="preserve"> 17.12.2008</w:t>
      </w:r>
      <w:r w:rsidRPr="00F42DB0">
        <w:rPr>
          <w:szCs w:val="22"/>
        </w:rPr>
        <w:t xml:space="preserve"> i K</w:t>
      </w:r>
      <w:r w:rsidR="003E27E4" w:rsidRPr="00F42DB0">
        <w:rPr>
          <w:szCs w:val="22"/>
        </w:rPr>
        <w:t>ë</w:t>
      </w:r>
      <w:r w:rsidRPr="00F42DB0">
        <w:rPr>
          <w:szCs w:val="22"/>
        </w:rPr>
        <w:t>shillit t</w:t>
      </w:r>
      <w:r w:rsidR="003E27E4" w:rsidRPr="00F42DB0">
        <w:rPr>
          <w:szCs w:val="22"/>
        </w:rPr>
        <w:t>ë</w:t>
      </w:r>
      <w:r w:rsidR="003236EA" w:rsidRPr="00F42DB0">
        <w:rPr>
          <w:szCs w:val="22"/>
        </w:rPr>
        <w:t xml:space="preserve"> Ministrave </w:t>
      </w:r>
      <w:r w:rsidRPr="00F42DB0">
        <w:rPr>
          <w:szCs w:val="22"/>
        </w:rPr>
        <w:t>“P</w:t>
      </w:r>
      <w:r w:rsidR="003E27E4" w:rsidRPr="00F42DB0">
        <w:rPr>
          <w:szCs w:val="22"/>
        </w:rPr>
        <w:t>ë</w:t>
      </w:r>
      <w:r w:rsidRPr="00F42DB0">
        <w:rPr>
          <w:szCs w:val="22"/>
        </w:rPr>
        <w:t>r p</w:t>
      </w:r>
      <w:r w:rsidR="003E27E4" w:rsidRPr="00F42DB0">
        <w:rPr>
          <w:szCs w:val="22"/>
        </w:rPr>
        <w:t>ë</w:t>
      </w:r>
      <w:r w:rsidRPr="00F42DB0">
        <w:rPr>
          <w:szCs w:val="22"/>
        </w:rPr>
        <w:t>rcaktimin e koeficient</w:t>
      </w:r>
      <w:r w:rsidR="003E27E4" w:rsidRPr="00F42DB0">
        <w:rPr>
          <w:szCs w:val="22"/>
        </w:rPr>
        <w:t>ë</w:t>
      </w:r>
      <w:r w:rsidRPr="00F42DB0">
        <w:rPr>
          <w:szCs w:val="22"/>
        </w:rPr>
        <w:t>ve t</w:t>
      </w:r>
      <w:r w:rsidR="003E27E4" w:rsidRPr="00F42DB0">
        <w:rPr>
          <w:szCs w:val="22"/>
        </w:rPr>
        <w:t>ë</w:t>
      </w:r>
      <w:r w:rsidRPr="00F42DB0">
        <w:rPr>
          <w:szCs w:val="22"/>
        </w:rPr>
        <w:t xml:space="preserve"> indeksimit t</w:t>
      </w:r>
      <w:r w:rsidR="003E27E4" w:rsidRPr="00F42DB0">
        <w:rPr>
          <w:szCs w:val="22"/>
        </w:rPr>
        <w:t>ë</w:t>
      </w:r>
      <w:r w:rsidRPr="00F42DB0">
        <w:rPr>
          <w:szCs w:val="22"/>
        </w:rPr>
        <w:t xml:space="preserve"> baz</w:t>
      </w:r>
      <w:r w:rsidR="003E27E4" w:rsidRPr="00F42DB0">
        <w:rPr>
          <w:szCs w:val="22"/>
        </w:rPr>
        <w:t>ë</w:t>
      </w:r>
      <w:r w:rsidRPr="00F42DB0">
        <w:rPr>
          <w:szCs w:val="22"/>
        </w:rPr>
        <w:t>s s</w:t>
      </w:r>
      <w:r w:rsidR="003E27E4" w:rsidRPr="00F42DB0">
        <w:rPr>
          <w:szCs w:val="22"/>
        </w:rPr>
        <w:t>ë</w:t>
      </w:r>
      <w:r w:rsidRPr="00F42DB0">
        <w:rPr>
          <w:szCs w:val="22"/>
        </w:rPr>
        <w:t xml:space="preserve"> vler</w:t>
      </w:r>
      <w:r w:rsidR="003E27E4" w:rsidRPr="00F42DB0">
        <w:rPr>
          <w:szCs w:val="22"/>
        </w:rPr>
        <w:t>ë</w:t>
      </w:r>
      <w:r w:rsidR="003236EA" w:rsidRPr="00F42DB0">
        <w:rPr>
          <w:szCs w:val="22"/>
        </w:rPr>
        <w:t>simit vjetor</w:t>
      </w:r>
      <w:r w:rsidRPr="00F42DB0">
        <w:rPr>
          <w:szCs w:val="22"/>
        </w:rPr>
        <w:t xml:space="preserve"> individual, p</w:t>
      </w:r>
      <w:r w:rsidR="003E27E4" w:rsidRPr="00F42DB0">
        <w:rPr>
          <w:szCs w:val="22"/>
        </w:rPr>
        <w:t>ë</w:t>
      </w:r>
      <w:r w:rsidRPr="00F42DB0">
        <w:rPr>
          <w:szCs w:val="22"/>
        </w:rPr>
        <w:t>r llogaritjen fillestare t</w:t>
      </w:r>
      <w:r w:rsidR="003E27E4" w:rsidRPr="00F42DB0">
        <w:rPr>
          <w:szCs w:val="22"/>
        </w:rPr>
        <w:t>ë</w:t>
      </w:r>
      <w:r w:rsidRPr="00F42DB0">
        <w:rPr>
          <w:szCs w:val="22"/>
        </w:rPr>
        <w:t xml:space="preserve"> pensioneve”, shfuqizohet.</w:t>
      </w:r>
    </w:p>
    <w:p w:rsidR="00B803F2" w:rsidRPr="00F42DB0" w:rsidRDefault="00B803F2" w:rsidP="00E40E51">
      <w:pPr>
        <w:pStyle w:val="Paragrafi"/>
        <w:rPr>
          <w:szCs w:val="22"/>
        </w:rPr>
      </w:pPr>
      <w:r w:rsidRPr="00F42DB0">
        <w:rPr>
          <w:szCs w:val="22"/>
        </w:rPr>
        <w:t>4.</w:t>
      </w:r>
      <w:r w:rsidR="00B11E2E" w:rsidRPr="00F42DB0">
        <w:rPr>
          <w:szCs w:val="22"/>
        </w:rPr>
        <w:t xml:space="preserve"> </w:t>
      </w:r>
      <w:r w:rsidRPr="00F42DB0">
        <w:rPr>
          <w:szCs w:val="22"/>
        </w:rPr>
        <w:t>Ngarkohet Instituti i Sigurimeve Shoq</w:t>
      </w:r>
      <w:r w:rsidR="003E27E4" w:rsidRPr="00F42DB0">
        <w:rPr>
          <w:szCs w:val="22"/>
        </w:rPr>
        <w:t>ë</w:t>
      </w:r>
      <w:r w:rsidRPr="00F42DB0">
        <w:rPr>
          <w:szCs w:val="22"/>
        </w:rPr>
        <w:t>rore p</w:t>
      </w:r>
      <w:r w:rsidR="003E27E4" w:rsidRPr="00F42DB0">
        <w:rPr>
          <w:szCs w:val="22"/>
        </w:rPr>
        <w:t>ë</w:t>
      </w:r>
      <w:r w:rsidRPr="00F42DB0">
        <w:rPr>
          <w:szCs w:val="22"/>
        </w:rPr>
        <w:t>r zbatimin e k</w:t>
      </w:r>
      <w:r w:rsidR="003E27E4" w:rsidRPr="00F42DB0">
        <w:rPr>
          <w:szCs w:val="22"/>
        </w:rPr>
        <w:t>ë</w:t>
      </w:r>
      <w:r w:rsidRPr="00F42DB0">
        <w:rPr>
          <w:szCs w:val="22"/>
        </w:rPr>
        <w:t>tij vendimi.</w:t>
      </w:r>
    </w:p>
    <w:p w:rsidR="00B803F2" w:rsidRPr="00F42DB0" w:rsidRDefault="00B803F2" w:rsidP="00E40E51">
      <w:pPr>
        <w:pStyle w:val="Paragrafi"/>
        <w:rPr>
          <w:szCs w:val="22"/>
        </w:rPr>
      </w:pPr>
      <w:r w:rsidRPr="00F42DB0">
        <w:rPr>
          <w:szCs w:val="22"/>
        </w:rPr>
        <w:t>Ky vendim hyn n</w:t>
      </w:r>
      <w:r w:rsidR="003E27E4" w:rsidRPr="00F42DB0">
        <w:rPr>
          <w:szCs w:val="22"/>
        </w:rPr>
        <w:t>ë</w:t>
      </w:r>
      <w:r w:rsidRPr="00F42DB0">
        <w:rPr>
          <w:szCs w:val="22"/>
        </w:rPr>
        <w:t xml:space="preserve"> fuqi pas botimit n</w:t>
      </w:r>
      <w:r w:rsidR="003E27E4" w:rsidRPr="00F42DB0">
        <w:rPr>
          <w:szCs w:val="22"/>
        </w:rPr>
        <w:t>ë</w:t>
      </w:r>
      <w:r w:rsidRPr="00F42DB0">
        <w:rPr>
          <w:szCs w:val="22"/>
        </w:rPr>
        <w:t xml:space="preserve"> Fletoren Zyrtare dhe i shtrin efektet financiare nga data 1.1.2009.</w:t>
      </w:r>
    </w:p>
    <w:p w:rsidR="00B803F2" w:rsidRPr="00F42DB0" w:rsidRDefault="00B803F2" w:rsidP="00E40E51">
      <w:pPr>
        <w:pStyle w:val="Paragrafi"/>
        <w:rPr>
          <w:szCs w:val="22"/>
        </w:rPr>
      </w:pPr>
    </w:p>
    <w:p w:rsidR="00B803F2" w:rsidRPr="00F42DB0" w:rsidRDefault="00B803F2" w:rsidP="00E40E51">
      <w:pPr>
        <w:pStyle w:val="Autoriteti"/>
        <w:keepNext w:val="0"/>
      </w:pPr>
      <w:r w:rsidRPr="00F42DB0">
        <w:t>Kryeministri</w:t>
      </w:r>
    </w:p>
    <w:p w:rsidR="00B803F2" w:rsidRPr="00F42DB0" w:rsidRDefault="00B803F2" w:rsidP="00E40E51">
      <w:pPr>
        <w:pStyle w:val="AutoritetiEmer"/>
      </w:pPr>
      <w:r w:rsidRPr="00F42DB0">
        <w:t>Sali Berisha</w:t>
      </w:r>
    </w:p>
    <w:p w:rsidR="00C57056" w:rsidRPr="00F42DB0" w:rsidRDefault="00C57056" w:rsidP="00E40E51">
      <w:pPr>
        <w:pStyle w:val="Paragrafi"/>
        <w:rPr>
          <w:szCs w:val="22"/>
        </w:rPr>
      </w:pPr>
    </w:p>
    <w:p w:rsidR="00B2545D" w:rsidRPr="00F42DB0" w:rsidRDefault="00B2545D" w:rsidP="00E40E51">
      <w:pPr>
        <w:pStyle w:val="Paragrafi"/>
        <w:rPr>
          <w:szCs w:val="22"/>
        </w:rPr>
      </w:pPr>
    </w:p>
    <w:p w:rsidR="00B2545D" w:rsidRPr="00F42DB0" w:rsidRDefault="00A22CC2" w:rsidP="00E40E51">
      <w:pPr>
        <w:pStyle w:val="Akti"/>
        <w:keepNext w:val="0"/>
      </w:pPr>
      <w:r w:rsidRPr="00F42DB0">
        <w:t>VENDI</w:t>
      </w:r>
      <w:r w:rsidR="00B2545D" w:rsidRPr="00F42DB0">
        <w:t>M</w:t>
      </w:r>
    </w:p>
    <w:p w:rsidR="00B2545D" w:rsidRPr="00F42DB0" w:rsidRDefault="00B2545D" w:rsidP="00E40E51">
      <w:pPr>
        <w:pStyle w:val="NumriData"/>
        <w:keepNext w:val="0"/>
        <w:rPr>
          <w:szCs w:val="22"/>
        </w:rPr>
      </w:pPr>
      <w:r w:rsidRPr="00F42DB0">
        <w:rPr>
          <w:szCs w:val="22"/>
        </w:rPr>
        <w:t>Nr.643, dat</w:t>
      </w:r>
      <w:r w:rsidR="003E27E4" w:rsidRPr="00F42DB0">
        <w:rPr>
          <w:szCs w:val="22"/>
        </w:rPr>
        <w:t>ë</w:t>
      </w:r>
      <w:r w:rsidRPr="00F42DB0">
        <w:rPr>
          <w:szCs w:val="22"/>
        </w:rPr>
        <w:t xml:space="preserve"> 11.6.2009 </w:t>
      </w:r>
    </w:p>
    <w:p w:rsidR="00A22CC2" w:rsidRPr="00F42DB0" w:rsidRDefault="00A22CC2" w:rsidP="00E40E51">
      <w:pPr>
        <w:pStyle w:val="Paragrafi"/>
        <w:rPr>
          <w:szCs w:val="22"/>
        </w:rPr>
      </w:pPr>
    </w:p>
    <w:p w:rsidR="00B2545D" w:rsidRPr="00F42DB0" w:rsidRDefault="00B2545D" w:rsidP="00E40E51">
      <w:pPr>
        <w:pStyle w:val="Titulli"/>
        <w:keepNext w:val="0"/>
      </w:pPr>
      <w:r w:rsidRPr="00F42DB0">
        <w:t>PËR PRODHIMIN, SHPËRNDARJEN DHE PAJISJEN E UDHËTARËVE ME BILETA TRANSPORTI RRUGOR</w:t>
      </w:r>
    </w:p>
    <w:p w:rsidR="00B2545D" w:rsidRPr="00F42DB0" w:rsidRDefault="00B2545D" w:rsidP="00E40E51">
      <w:pPr>
        <w:pStyle w:val="Paragrafi"/>
        <w:rPr>
          <w:szCs w:val="22"/>
        </w:rPr>
      </w:pPr>
      <w:r w:rsidRPr="00F42DB0">
        <w:rPr>
          <w:szCs w:val="22"/>
        </w:rPr>
        <w:t> </w:t>
      </w:r>
    </w:p>
    <w:p w:rsidR="00B2545D" w:rsidRPr="00F42DB0" w:rsidRDefault="00B2545D" w:rsidP="00E40E51">
      <w:pPr>
        <w:pStyle w:val="Paragrafi"/>
        <w:rPr>
          <w:szCs w:val="22"/>
        </w:rPr>
      </w:pPr>
      <w:r w:rsidRPr="00F42DB0">
        <w:rPr>
          <w:szCs w:val="22"/>
        </w:rPr>
        <w:t>Në mbështetje të nenit 100 të Kushtetut</w:t>
      </w:r>
      <w:r w:rsidR="00877050" w:rsidRPr="00F42DB0">
        <w:rPr>
          <w:szCs w:val="22"/>
        </w:rPr>
        <w:t>ës, të pikës 2 të nenit 52</w:t>
      </w:r>
      <w:r w:rsidR="00C95573" w:rsidRPr="00F42DB0">
        <w:rPr>
          <w:szCs w:val="22"/>
        </w:rPr>
        <w:t xml:space="preserve"> të</w:t>
      </w:r>
      <w:r w:rsidRPr="00F42DB0">
        <w:rPr>
          <w:szCs w:val="22"/>
        </w:rPr>
        <w:t> </w:t>
      </w:r>
      <w:r w:rsidR="00877050" w:rsidRPr="00F42DB0">
        <w:rPr>
          <w:szCs w:val="22"/>
        </w:rPr>
        <w:t> ligjit nr.9920, datë 19.5.2008</w:t>
      </w:r>
      <w:r w:rsidRPr="00F42DB0">
        <w:rPr>
          <w:szCs w:val="22"/>
        </w:rPr>
        <w:t xml:space="preserve"> “Për procedurat tatimore në Republikën e Shqipërisë”, dhe të nen</w:t>
      </w:r>
      <w:r w:rsidR="00877050" w:rsidRPr="00F42DB0">
        <w:rPr>
          <w:szCs w:val="22"/>
        </w:rPr>
        <w:t>it 36</w:t>
      </w:r>
      <w:r w:rsidRPr="00F42DB0">
        <w:rPr>
          <w:szCs w:val="22"/>
        </w:rPr>
        <w:t xml:space="preserve"> të</w:t>
      </w:r>
      <w:r w:rsidR="00877050" w:rsidRPr="00F42DB0">
        <w:rPr>
          <w:szCs w:val="22"/>
        </w:rPr>
        <w:t xml:space="preserve"> ligjit nr.7928, datë 27.4.1995</w:t>
      </w:r>
      <w:r w:rsidRPr="00F42DB0">
        <w:rPr>
          <w:szCs w:val="22"/>
        </w:rPr>
        <w:t xml:space="preserve"> “Për tatimin mbi vlerën e shtuar”, të ndryshuar, me propozimin e </w:t>
      </w:r>
      <w:r w:rsidR="00877050" w:rsidRPr="00F42DB0">
        <w:rPr>
          <w:szCs w:val="22"/>
        </w:rPr>
        <w:t xml:space="preserve">Ministrit </w:t>
      </w:r>
      <w:r w:rsidRPr="00F42DB0">
        <w:rPr>
          <w:szCs w:val="22"/>
        </w:rPr>
        <w:t>të Financave, Këshilli i Ministrave</w:t>
      </w:r>
    </w:p>
    <w:p w:rsidR="00B2545D" w:rsidRPr="00F42DB0" w:rsidRDefault="00B2545D" w:rsidP="00E40E51">
      <w:pPr>
        <w:pStyle w:val="Paragrafi"/>
        <w:rPr>
          <w:szCs w:val="22"/>
        </w:rPr>
      </w:pPr>
      <w:r w:rsidRPr="00F42DB0">
        <w:rPr>
          <w:szCs w:val="22"/>
        </w:rPr>
        <w:t> </w:t>
      </w:r>
    </w:p>
    <w:p w:rsidR="00B2545D" w:rsidRPr="00F42DB0" w:rsidRDefault="00A22CC2" w:rsidP="00E40E51">
      <w:pPr>
        <w:pStyle w:val="VENDOSI"/>
        <w:keepNext w:val="0"/>
      </w:pPr>
      <w:r w:rsidRPr="00F42DB0">
        <w:t>VENDOS</w:t>
      </w:r>
      <w:r w:rsidR="00B2545D" w:rsidRPr="00F42DB0">
        <w:t>I:</w:t>
      </w:r>
    </w:p>
    <w:p w:rsidR="00B2545D" w:rsidRPr="00F42DB0" w:rsidRDefault="00B2545D" w:rsidP="00E40E51">
      <w:pPr>
        <w:pStyle w:val="Paragrafi"/>
        <w:rPr>
          <w:szCs w:val="22"/>
        </w:rPr>
      </w:pPr>
      <w:r w:rsidRPr="00F42DB0">
        <w:rPr>
          <w:szCs w:val="22"/>
        </w:rPr>
        <w:t> </w:t>
      </w:r>
    </w:p>
    <w:p w:rsidR="00B2545D" w:rsidRPr="00F42DB0" w:rsidRDefault="00B2545D" w:rsidP="00E40E51">
      <w:pPr>
        <w:pStyle w:val="Paragrafi"/>
        <w:rPr>
          <w:szCs w:val="22"/>
        </w:rPr>
      </w:pPr>
      <w:r w:rsidRPr="00F42DB0">
        <w:rPr>
          <w:szCs w:val="22"/>
        </w:rPr>
        <w:t>1.</w:t>
      </w:r>
      <w:r w:rsidR="00A22CC2" w:rsidRPr="00F42DB0">
        <w:rPr>
          <w:szCs w:val="22"/>
        </w:rPr>
        <w:t xml:space="preserve"> </w:t>
      </w:r>
      <w:r w:rsidRPr="00F42DB0">
        <w:rPr>
          <w:szCs w:val="22"/>
        </w:rPr>
        <w:t>Formati i biletave të transportit rrugor të udhëtarëve, për shërbimin qytetas, ndërqytetas, rrethqytetas, si dhe në transportin ndërkombëtar rrugor të udhëtarëve, duhet të jetë sipas standardit të përcaktuar me udhëzimin përkatës të ministrit të Financave.</w:t>
      </w:r>
    </w:p>
    <w:p w:rsidR="00B2545D" w:rsidRPr="00F42DB0" w:rsidRDefault="00B2545D" w:rsidP="00E40E51">
      <w:pPr>
        <w:pStyle w:val="Paragrafi"/>
        <w:rPr>
          <w:szCs w:val="22"/>
        </w:rPr>
      </w:pPr>
      <w:r w:rsidRPr="00F42DB0">
        <w:rPr>
          <w:szCs w:val="22"/>
        </w:rPr>
        <w:t>2. </w:t>
      </w:r>
      <w:r w:rsidR="00A22CC2" w:rsidRPr="00F42DB0">
        <w:rPr>
          <w:szCs w:val="22"/>
        </w:rPr>
        <w:t xml:space="preserve"> </w:t>
      </w:r>
      <w:r w:rsidRPr="00F42DB0">
        <w:rPr>
          <w:szCs w:val="22"/>
        </w:rPr>
        <w:t xml:space="preserve">Çmimi i biletave, të përmendura në pikën 1 të këtij vendimi, i cili përmban edhe vlerën e </w:t>
      </w:r>
      <w:r w:rsidR="00877050" w:rsidRPr="00F42DB0">
        <w:rPr>
          <w:szCs w:val="22"/>
        </w:rPr>
        <w:t>TVSH</w:t>
      </w:r>
      <w:r w:rsidRPr="00F42DB0">
        <w:rPr>
          <w:szCs w:val="22"/>
        </w:rPr>
        <w:t>-së (për transportin brenda vendit), caktohet në përputhje me legjislacionin në fuqi.</w:t>
      </w:r>
    </w:p>
    <w:p w:rsidR="00B2545D" w:rsidRPr="00F42DB0" w:rsidRDefault="00B2545D" w:rsidP="00E40E51">
      <w:pPr>
        <w:pStyle w:val="Paragrafi"/>
        <w:rPr>
          <w:szCs w:val="22"/>
        </w:rPr>
      </w:pPr>
      <w:r w:rsidRPr="00F42DB0">
        <w:rPr>
          <w:szCs w:val="22"/>
        </w:rPr>
        <w:t>3. </w:t>
      </w:r>
      <w:r w:rsidR="00A22CC2" w:rsidRPr="00F42DB0">
        <w:rPr>
          <w:szCs w:val="22"/>
        </w:rPr>
        <w:t xml:space="preserve"> </w:t>
      </w:r>
      <w:r w:rsidRPr="00F42DB0">
        <w:rPr>
          <w:szCs w:val="22"/>
        </w:rPr>
        <w:t>Ngarkohet Drejtoria e Përgjithshme e Tatimeve për disenjimin e formatit të biletave të transportit rrugor të udhëtarëve, për shërbimin qytetas, ndërqytetas, rrethqytetas dhe transportin ndërkombëtar. Shtypja e këtyre biletave realizohet nga shtypshkronja e letrave me vlerë, në përputhje me kriteret e përcaktuara në ve</w:t>
      </w:r>
      <w:r w:rsidR="00877050" w:rsidRPr="00F42DB0">
        <w:rPr>
          <w:szCs w:val="22"/>
        </w:rPr>
        <w:t>ndimin nr.1497, datë 19.11.2008 të Këshillit të Ministrave</w:t>
      </w:r>
      <w:r w:rsidRPr="00F42DB0">
        <w:rPr>
          <w:szCs w:val="22"/>
        </w:rPr>
        <w:t xml:space="preserve"> “Për shtypjen e letrave me vlerë”, dhe udhëzimin e </w:t>
      </w:r>
      <w:r w:rsidR="00877050" w:rsidRPr="00F42DB0">
        <w:rPr>
          <w:szCs w:val="22"/>
        </w:rPr>
        <w:t xml:space="preserve">Ministrit </w:t>
      </w:r>
      <w:r w:rsidRPr="00F42DB0">
        <w:rPr>
          <w:szCs w:val="22"/>
        </w:rPr>
        <w:t>të Financave, në bazë të kontratës së lidhur ndërmjet kësaj shtypshkronje dhe Drejtorisë së Përgjithshme të Tatimeve. </w:t>
      </w:r>
    </w:p>
    <w:p w:rsidR="00B2545D" w:rsidRPr="00F42DB0" w:rsidRDefault="00B2545D" w:rsidP="00E40E51">
      <w:pPr>
        <w:pStyle w:val="Paragrafi"/>
        <w:rPr>
          <w:szCs w:val="22"/>
        </w:rPr>
      </w:pPr>
      <w:r w:rsidRPr="00F42DB0">
        <w:rPr>
          <w:szCs w:val="22"/>
        </w:rPr>
        <w:t> 4.</w:t>
      </w:r>
      <w:r w:rsidR="005F5872" w:rsidRPr="00F42DB0">
        <w:rPr>
          <w:szCs w:val="22"/>
        </w:rPr>
        <w:t xml:space="preserve"> </w:t>
      </w:r>
      <w:r w:rsidRPr="00F42DB0">
        <w:rPr>
          <w:szCs w:val="22"/>
        </w:rPr>
        <w:t>Pajisja e udhëtarëve me biletat e transportit është e detyrueshme për të gjitha llojet e shërbimit të transportit, në transportin rrugor për të tretë, përjashtuar taksitë 4+1 dhe 8+1.</w:t>
      </w:r>
    </w:p>
    <w:p w:rsidR="00B2545D" w:rsidRPr="00F42DB0" w:rsidRDefault="00B2545D" w:rsidP="00E40E51">
      <w:pPr>
        <w:pStyle w:val="Paragrafi"/>
        <w:rPr>
          <w:szCs w:val="22"/>
        </w:rPr>
      </w:pPr>
      <w:r w:rsidRPr="00F42DB0">
        <w:rPr>
          <w:szCs w:val="22"/>
        </w:rPr>
        <w:t> </w:t>
      </w:r>
      <w:r w:rsidR="00877050" w:rsidRPr="00F42DB0">
        <w:rPr>
          <w:szCs w:val="22"/>
        </w:rPr>
        <w:t>4</w:t>
      </w:r>
      <w:r w:rsidRPr="00F42DB0">
        <w:rPr>
          <w:szCs w:val="22"/>
        </w:rPr>
        <w:t>.</w:t>
      </w:r>
      <w:r w:rsidR="00877050" w:rsidRPr="00F42DB0">
        <w:rPr>
          <w:szCs w:val="22"/>
        </w:rPr>
        <w:t>1</w:t>
      </w:r>
      <w:r w:rsidRPr="00F42DB0">
        <w:rPr>
          <w:szCs w:val="22"/>
        </w:rPr>
        <w:t>  Taksitë 8+1 duhet të pajisen me bileta transporti në të gjitha rastet</w:t>
      </w:r>
      <w:r w:rsidR="00877050" w:rsidRPr="00F42DB0">
        <w:rPr>
          <w:szCs w:val="22"/>
        </w:rPr>
        <w:t>,</w:t>
      </w:r>
      <w:r w:rsidRPr="00F42DB0">
        <w:rPr>
          <w:szCs w:val="22"/>
        </w:rPr>
        <w:t xml:space="preserve"> kur nuk janë të pajisura me taksimetër. Matja e vëllimit të punës për taksitë 4+1 dhe 8+1 kryhet nëpërmjet taksimetrit, me tregues fiskalë.</w:t>
      </w:r>
    </w:p>
    <w:p w:rsidR="00B2545D" w:rsidRPr="00F42DB0" w:rsidRDefault="00877050" w:rsidP="00E40E51">
      <w:pPr>
        <w:pStyle w:val="Paragrafi"/>
        <w:rPr>
          <w:szCs w:val="22"/>
        </w:rPr>
      </w:pPr>
      <w:r w:rsidRPr="00F42DB0">
        <w:rPr>
          <w:szCs w:val="22"/>
        </w:rPr>
        <w:t>4</w:t>
      </w:r>
      <w:r w:rsidR="00B2545D" w:rsidRPr="00F42DB0">
        <w:rPr>
          <w:szCs w:val="22"/>
        </w:rPr>
        <w:t>.</w:t>
      </w:r>
      <w:r w:rsidRPr="00F42DB0">
        <w:rPr>
          <w:szCs w:val="22"/>
        </w:rPr>
        <w:t>2</w:t>
      </w:r>
      <w:r w:rsidR="00B2545D" w:rsidRPr="00F42DB0">
        <w:rPr>
          <w:szCs w:val="22"/>
        </w:rPr>
        <w:t xml:space="preserve"> Në rastet e shërbimeve për të tretë ose në shërbime të rregullta, të specializuara apo </w:t>
      </w:r>
      <w:r w:rsidRPr="00F42DB0">
        <w:rPr>
          <w:szCs w:val="22"/>
        </w:rPr>
        <w:t>të organizuara</w:t>
      </w:r>
      <w:r w:rsidR="00B2545D" w:rsidRPr="00F42DB0">
        <w:rPr>
          <w:szCs w:val="22"/>
        </w:rPr>
        <w:t xml:space="preserve"> brenda vendit ose ndërkombëtare, pasagjerët nuk pajisen me bileta, por agjencia e udhëtimit i lëshon faturën tatimore organizatorit/shoqërisë përfitues/e të shërbimit. Në këto raste, drejtuesi i mjetit duhet të ketë gjatë udhëtimit listën e udhëtarëve dhe faturën tatimore, të lëshuar nga agjencia e udhëtimit.</w:t>
      </w:r>
    </w:p>
    <w:p w:rsidR="00B2545D" w:rsidRPr="00F42DB0" w:rsidRDefault="00B2545D" w:rsidP="00E40E51">
      <w:pPr>
        <w:pStyle w:val="Paragrafi"/>
        <w:rPr>
          <w:szCs w:val="22"/>
        </w:rPr>
      </w:pPr>
      <w:r w:rsidRPr="00F42DB0">
        <w:rPr>
          <w:szCs w:val="22"/>
        </w:rPr>
        <w:t> 5.  Tërheqja e biletave për transportin rrugor të udhëtarëve, për shërbimin qytetas, ndërqytetas, rrethqytetas dhe transportin ndërkombëtar rrugor realizohet nga shoqëritë e licencuara për këto lloje transporti apo nga përfaqësuesi i agjencisë së transportit (nëse shoqëria e licencuar disponon edhe agjenci udhëtimi). Tërheqja e biletave kryhet pranë drejtorive rajonale tatimore, kundrejt kostos së prodhimit të tyre.</w:t>
      </w:r>
    </w:p>
    <w:p w:rsidR="00B2545D" w:rsidRPr="00F42DB0" w:rsidRDefault="005F5872" w:rsidP="00E40E51">
      <w:pPr>
        <w:pStyle w:val="Paragrafi"/>
        <w:rPr>
          <w:szCs w:val="22"/>
        </w:rPr>
      </w:pPr>
      <w:r w:rsidRPr="00F42DB0">
        <w:rPr>
          <w:szCs w:val="22"/>
        </w:rPr>
        <w:t>6.  </w:t>
      </w:r>
      <w:r w:rsidR="00B2545D" w:rsidRPr="00F42DB0">
        <w:rPr>
          <w:szCs w:val="22"/>
        </w:rPr>
        <w:t>Në fund të çdo viti kalendarik, shoqëritë e transportit ose përfaqësuesi i agjencisë së transportit (nëse shoqëria e licencuar disponon edhe agjenci udhëtimi) paraqesin pranë drejtorisë rajonale tatimore, ku janë regjistruar si subjekte tatimpaguese, parashikimet e tyre për sasinë e biletave, për vitin e ardhshëm fiskal. Në rastet e sasive shtesë, këto shoqëri dhe agjencitë në shërbim të tyre duhet të bëjnë kërkesa shtesë, së paku tre muaj më parë.</w:t>
      </w:r>
    </w:p>
    <w:p w:rsidR="00B2545D" w:rsidRPr="00F42DB0" w:rsidRDefault="00B2545D" w:rsidP="00E40E51">
      <w:pPr>
        <w:pStyle w:val="Paragrafi"/>
        <w:rPr>
          <w:szCs w:val="22"/>
        </w:rPr>
      </w:pPr>
      <w:r w:rsidRPr="00F42DB0">
        <w:rPr>
          <w:szCs w:val="22"/>
        </w:rPr>
        <w:t>7.</w:t>
      </w:r>
      <w:r w:rsidR="005F5872" w:rsidRPr="00F42DB0">
        <w:rPr>
          <w:szCs w:val="22"/>
        </w:rPr>
        <w:t xml:space="preserve"> </w:t>
      </w:r>
      <w:r w:rsidRPr="00F42DB0">
        <w:rPr>
          <w:szCs w:val="22"/>
        </w:rPr>
        <w:t>Drejtorisë së Përgjithshme të Tatimeve, për çdo vit kalendarik, i jepet fondi i përcaktuar për përballimin e shpenzimeve të prodhimit të biletave të transportit rrugor, në zbatim të këtij vendimi.</w:t>
      </w:r>
    </w:p>
    <w:p w:rsidR="00B2545D" w:rsidRPr="00F42DB0" w:rsidRDefault="00B2545D" w:rsidP="00E40E51">
      <w:pPr>
        <w:pStyle w:val="Paragrafi"/>
        <w:rPr>
          <w:szCs w:val="22"/>
        </w:rPr>
      </w:pPr>
      <w:r w:rsidRPr="00F42DB0">
        <w:rPr>
          <w:szCs w:val="22"/>
        </w:rPr>
        <w:t>8.</w:t>
      </w:r>
      <w:r w:rsidR="005F5872" w:rsidRPr="00F42DB0">
        <w:rPr>
          <w:szCs w:val="22"/>
        </w:rPr>
        <w:t xml:space="preserve"> </w:t>
      </w:r>
      <w:r w:rsidRPr="00F42DB0">
        <w:rPr>
          <w:szCs w:val="22"/>
        </w:rPr>
        <w:t>Strukturat përkatëse ushtrojnë kontroll ndaj shoqërive rezidente shqiptare, të licencuara për këto lloj transportesh, për pajisjen me bileta të udhëtarëve, vetëm apo në bashkëpunim me Ministrinë e Punëve Publike, Transportit dhe Telekomunikacionit dhe strukturat e Ministrisë së Brendshme, në përputhje me kompetencat dhe detyrat e tyre funksionale.</w:t>
      </w:r>
    </w:p>
    <w:p w:rsidR="00B2545D" w:rsidRPr="00F42DB0" w:rsidRDefault="00B2545D" w:rsidP="00E40E51">
      <w:pPr>
        <w:pStyle w:val="Paragrafi"/>
        <w:rPr>
          <w:szCs w:val="22"/>
        </w:rPr>
      </w:pPr>
      <w:r w:rsidRPr="00F42DB0">
        <w:rPr>
          <w:szCs w:val="22"/>
        </w:rPr>
        <w:t>9.</w:t>
      </w:r>
      <w:r w:rsidR="005F5872" w:rsidRPr="00F42DB0">
        <w:rPr>
          <w:szCs w:val="22"/>
        </w:rPr>
        <w:t xml:space="preserve"> </w:t>
      </w:r>
      <w:r w:rsidRPr="00F42DB0">
        <w:rPr>
          <w:szCs w:val="22"/>
        </w:rPr>
        <w:t>Shoqëritë rezidente shqiptare, të licencuara në transportin ndërkombëtar, detyrohen të pajisin me bileta udhëtimi, të shpërndara nga organet tatimore, të gjithë pasagjerët udhëtues, si në drejtimin dalës nga territori i Republikës së Shqipërisë, ashtu edhe në itinerarin e kthimit.</w:t>
      </w:r>
    </w:p>
    <w:p w:rsidR="00B2545D" w:rsidRPr="00F42DB0" w:rsidRDefault="00B2545D" w:rsidP="00E40E51">
      <w:pPr>
        <w:pStyle w:val="Paragrafi"/>
        <w:rPr>
          <w:szCs w:val="22"/>
        </w:rPr>
      </w:pPr>
      <w:r w:rsidRPr="00F42DB0">
        <w:rPr>
          <w:szCs w:val="22"/>
        </w:rPr>
        <w:t>10.</w:t>
      </w:r>
      <w:r w:rsidR="005F5872" w:rsidRPr="00F42DB0">
        <w:rPr>
          <w:szCs w:val="22"/>
        </w:rPr>
        <w:t xml:space="preserve"> </w:t>
      </w:r>
      <w:r w:rsidRPr="00F42DB0">
        <w:rPr>
          <w:szCs w:val="22"/>
        </w:rPr>
        <w:t xml:space="preserve">Agjencia e udhëtarëve për transportin ndërkombëtar rrugor, përpara kalimit të kufirit, harton dhe depoziton në pikën e kalimit kufitar, në tri kopje, listën e pasagjerëve udhëtues, sipas formatit të përcaktuar me udhëzim të </w:t>
      </w:r>
      <w:r w:rsidR="00877050" w:rsidRPr="00F42DB0">
        <w:rPr>
          <w:szCs w:val="22"/>
        </w:rPr>
        <w:t xml:space="preserve">Ministrit </w:t>
      </w:r>
      <w:r w:rsidRPr="00F42DB0">
        <w:rPr>
          <w:szCs w:val="22"/>
        </w:rPr>
        <w:t>të Financave.</w:t>
      </w:r>
    </w:p>
    <w:p w:rsidR="00B2545D" w:rsidRPr="00F42DB0" w:rsidRDefault="00B2545D" w:rsidP="00E40E51">
      <w:pPr>
        <w:pStyle w:val="Paragrafi"/>
        <w:rPr>
          <w:szCs w:val="22"/>
        </w:rPr>
      </w:pPr>
      <w:r w:rsidRPr="00F42DB0">
        <w:rPr>
          <w:szCs w:val="22"/>
        </w:rPr>
        <w:t>Një kopje e listës së pasagjerëve udhëtues depozitohet në zyrën e policisë kufitare dhe tërhiqet rregullisht çdo muaj</w:t>
      </w:r>
      <w:r w:rsidR="00877050" w:rsidRPr="00F42DB0">
        <w:rPr>
          <w:szCs w:val="22"/>
        </w:rPr>
        <w:t>,</w:t>
      </w:r>
      <w:r w:rsidRPr="00F42DB0">
        <w:rPr>
          <w:szCs w:val="22"/>
        </w:rPr>
        <w:t xml:space="preserve"> </w:t>
      </w:r>
      <w:r w:rsidR="00AF786C" w:rsidRPr="00F42DB0">
        <w:rPr>
          <w:szCs w:val="22"/>
        </w:rPr>
        <w:t>pasi nënshkruhet nga punonjësi i policisë së kalimit kufitar,</w:t>
      </w:r>
      <w:r w:rsidR="00140E12">
        <w:rPr>
          <w:szCs w:val="22"/>
        </w:rPr>
        <w:t xml:space="preserve"> </w:t>
      </w:r>
      <w:r w:rsidRPr="00F42DB0">
        <w:rPr>
          <w:szCs w:val="22"/>
        </w:rPr>
        <w:t xml:space="preserve">nga drejtoria rajonale tatimore, me autorizim </w:t>
      </w:r>
      <w:r w:rsidR="00877050" w:rsidRPr="00F42DB0">
        <w:rPr>
          <w:szCs w:val="22"/>
        </w:rPr>
        <w:t>të drejtorit të kësaj drejtorie</w:t>
      </w:r>
      <w:r w:rsidR="00AF786C" w:rsidRPr="00F42DB0">
        <w:rPr>
          <w:szCs w:val="22"/>
        </w:rPr>
        <w:t>.</w:t>
      </w:r>
      <w:r w:rsidR="00877050" w:rsidRPr="00F42DB0">
        <w:rPr>
          <w:szCs w:val="22"/>
        </w:rPr>
        <w:t xml:space="preserve"> </w:t>
      </w:r>
      <w:r w:rsidRPr="00F42DB0">
        <w:rPr>
          <w:szCs w:val="22"/>
        </w:rPr>
        <w:t>Një kopje e nënshkruar i kthehet shoqërisë transportuese, pasi është verifikuar dhe konfirmuar përputhshmëria e listës së pasagjerëve me pasagjerët e transportuar nga shoqëria dhe një kopje mbahet nga punonjësi i policisë së kalimit kufitar.</w:t>
      </w:r>
    </w:p>
    <w:p w:rsidR="00B2545D" w:rsidRPr="00F42DB0" w:rsidRDefault="00B2545D" w:rsidP="00E40E51">
      <w:pPr>
        <w:pStyle w:val="Paragrafi"/>
        <w:rPr>
          <w:szCs w:val="22"/>
        </w:rPr>
      </w:pPr>
      <w:r w:rsidRPr="00F42DB0">
        <w:rPr>
          <w:szCs w:val="22"/>
        </w:rPr>
        <w:t>11. Ngarkohen Drejtoria e Përgjithshme e Tatimeve dhe pikat tokësore të kalimit të kufirit për zbatimin e këtij vendimi.</w:t>
      </w:r>
    </w:p>
    <w:p w:rsidR="00B2545D" w:rsidRPr="00F42DB0" w:rsidRDefault="00B2545D" w:rsidP="00E40E51">
      <w:pPr>
        <w:pStyle w:val="Paragrafi"/>
        <w:rPr>
          <w:szCs w:val="22"/>
        </w:rPr>
      </w:pPr>
      <w:r w:rsidRPr="00F42DB0">
        <w:rPr>
          <w:szCs w:val="22"/>
        </w:rPr>
        <w:t>12. </w:t>
      </w:r>
      <w:r w:rsidR="005F5872" w:rsidRPr="00F42DB0">
        <w:rPr>
          <w:szCs w:val="22"/>
        </w:rPr>
        <w:t xml:space="preserve"> </w:t>
      </w:r>
      <w:r w:rsidRPr="00F42DB0">
        <w:rPr>
          <w:szCs w:val="22"/>
        </w:rPr>
        <w:t xml:space="preserve">Ngarkohet </w:t>
      </w:r>
      <w:r w:rsidR="00877050" w:rsidRPr="00F42DB0">
        <w:rPr>
          <w:szCs w:val="22"/>
        </w:rPr>
        <w:t xml:space="preserve">Ministri </w:t>
      </w:r>
      <w:r w:rsidRPr="00F42DB0">
        <w:rPr>
          <w:szCs w:val="22"/>
        </w:rPr>
        <w:t>i Financave të nxjerrë udhëzimet përkat</w:t>
      </w:r>
      <w:r w:rsidR="00962ABC" w:rsidRPr="00F42DB0">
        <w:rPr>
          <w:szCs w:val="22"/>
        </w:rPr>
        <w:t>ëse, në zbatim të pikave 1 e 10</w:t>
      </w:r>
      <w:r w:rsidRPr="00F42DB0">
        <w:rPr>
          <w:szCs w:val="22"/>
        </w:rPr>
        <w:t xml:space="preserve"> të këtij vendimi.</w:t>
      </w:r>
    </w:p>
    <w:p w:rsidR="00B2545D" w:rsidRPr="00F42DB0" w:rsidRDefault="00B2545D" w:rsidP="00E40E51">
      <w:pPr>
        <w:pStyle w:val="Paragrafi"/>
        <w:rPr>
          <w:szCs w:val="22"/>
        </w:rPr>
      </w:pPr>
      <w:r w:rsidRPr="00F42DB0">
        <w:rPr>
          <w:szCs w:val="22"/>
        </w:rPr>
        <w:t>Ky ven</w:t>
      </w:r>
      <w:r w:rsidR="005F5872" w:rsidRPr="00F42DB0">
        <w:rPr>
          <w:szCs w:val="22"/>
        </w:rPr>
        <w:t>dim hyn në fuqi pas botimit në Fletoren Zyrtare</w:t>
      </w:r>
      <w:r w:rsidRPr="00F42DB0">
        <w:rPr>
          <w:szCs w:val="22"/>
        </w:rPr>
        <w:t>.</w:t>
      </w:r>
    </w:p>
    <w:p w:rsidR="00B2545D" w:rsidRPr="00F42DB0" w:rsidRDefault="00B2545D" w:rsidP="00E40E51">
      <w:pPr>
        <w:pStyle w:val="Paragrafi"/>
        <w:rPr>
          <w:szCs w:val="22"/>
        </w:rPr>
      </w:pPr>
      <w:r w:rsidRPr="00F42DB0">
        <w:rPr>
          <w:szCs w:val="22"/>
        </w:rPr>
        <w:t> </w:t>
      </w:r>
    </w:p>
    <w:p w:rsidR="00B2545D" w:rsidRPr="00F42DB0" w:rsidRDefault="005F5872" w:rsidP="00E40E51">
      <w:pPr>
        <w:pStyle w:val="Autoriteti"/>
        <w:keepNext w:val="0"/>
      </w:pPr>
      <w:r w:rsidRPr="00F42DB0">
        <w:t>Kryeministri</w:t>
      </w:r>
    </w:p>
    <w:p w:rsidR="005F5872" w:rsidRPr="00F42DB0" w:rsidRDefault="005F5872" w:rsidP="00E40E51">
      <w:pPr>
        <w:pStyle w:val="AutoritetiEmer"/>
      </w:pPr>
      <w:r w:rsidRPr="00F42DB0">
        <w:t>Sali Berisha</w:t>
      </w:r>
    </w:p>
    <w:p w:rsidR="000841D3" w:rsidRPr="00F42DB0" w:rsidRDefault="000841D3" w:rsidP="00E40E51">
      <w:pPr>
        <w:pStyle w:val="Paragrafi"/>
        <w:rPr>
          <w:szCs w:val="22"/>
        </w:rPr>
      </w:pPr>
    </w:p>
    <w:p w:rsidR="002B1F7D" w:rsidRPr="00F42DB0" w:rsidRDefault="002B1F7D" w:rsidP="00E40E51">
      <w:pPr>
        <w:pStyle w:val="Akti"/>
        <w:keepNext w:val="0"/>
      </w:pPr>
    </w:p>
    <w:p w:rsidR="000841D3" w:rsidRPr="00F42DB0" w:rsidRDefault="0019615F" w:rsidP="00E40E51">
      <w:pPr>
        <w:pStyle w:val="Akti"/>
        <w:keepNext w:val="0"/>
      </w:pPr>
      <w:r w:rsidRPr="00F42DB0">
        <w:t>VENDI</w:t>
      </w:r>
      <w:r w:rsidR="000841D3" w:rsidRPr="00F42DB0">
        <w:t>M </w:t>
      </w:r>
    </w:p>
    <w:p w:rsidR="000841D3" w:rsidRPr="00F42DB0" w:rsidRDefault="000841D3" w:rsidP="00E40E51">
      <w:pPr>
        <w:pStyle w:val="NumriData"/>
        <w:keepNext w:val="0"/>
        <w:rPr>
          <w:szCs w:val="22"/>
        </w:rPr>
      </w:pPr>
      <w:r w:rsidRPr="00F42DB0">
        <w:rPr>
          <w:szCs w:val="22"/>
        </w:rPr>
        <w:t>Nr.647, dat</w:t>
      </w:r>
      <w:r w:rsidR="003E27E4" w:rsidRPr="00F42DB0">
        <w:rPr>
          <w:szCs w:val="22"/>
        </w:rPr>
        <w:t>ë</w:t>
      </w:r>
      <w:r w:rsidRPr="00F42DB0">
        <w:rPr>
          <w:szCs w:val="22"/>
        </w:rPr>
        <w:t xml:space="preserve"> 11.6.2009</w:t>
      </w:r>
    </w:p>
    <w:p w:rsidR="000841D3" w:rsidRPr="00F42DB0" w:rsidRDefault="000841D3" w:rsidP="00E40E51">
      <w:pPr>
        <w:pStyle w:val="Paragrafi"/>
        <w:rPr>
          <w:szCs w:val="22"/>
        </w:rPr>
      </w:pPr>
    </w:p>
    <w:p w:rsidR="000841D3" w:rsidRPr="00F42DB0" w:rsidRDefault="000841D3" w:rsidP="00E40E51">
      <w:pPr>
        <w:pStyle w:val="Titulli"/>
        <w:keepNext w:val="0"/>
      </w:pPr>
      <w:r w:rsidRPr="00F42DB0">
        <w:t>PËR MIRATIMIN E DISA SHTESAVE DHE NDRYSHIMEVE NË LEJEN PËR NDËRTIMIN DHE SHFRYTËZIMIN E LINJËS TREGTARE, ME RRYMË TË VAZHDUAR, TË INTERKONJ</w:t>
      </w:r>
      <w:r w:rsidR="00877050" w:rsidRPr="00F42DB0">
        <w:t>E</w:t>
      </w:r>
      <w:r w:rsidRPr="00F42DB0">
        <w:t>KSIONIT, VLORË (SHQIPËRI) - BRINDIZI JUG (ITALI), E MIRATUAR M</w:t>
      </w:r>
      <w:r w:rsidR="00877050" w:rsidRPr="00F42DB0">
        <w:t>E VENDIMIN NR.28, DATË 9.1.2008</w:t>
      </w:r>
      <w:r w:rsidRPr="00F42DB0">
        <w:t xml:space="preserve"> TË KËSHILLIT TË MINISTRAVE</w:t>
      </w:r>
    </w:p>
    <w:p w:rsidR="000841D3" w:rsidRPr="00F42DB0" w:rsidRDefault="000841D3" w:rsidP="00E40E51">
      <w:pPr>
        <w:pStyle w:val="Paragrafi"/>
        <w:rPr>
          <w:szCs w:val="22"/>
        </w:rPr>
      </w:pPr>
      <w:r w:rsidRPr="00F42DB0">
        <w:rPr>
          <w:szCs w:val="22"/>
        </w:rPr>
        <w:t> </w:t>
      </w:r>
    </w:p>
    <w:p w:rsidR="000841D3" w:rsidRPr="00F42DB0" w:rsidRDefault="000841D3" w:rsidP="00E40E51">
      <w:pPr>
        <w:pStyle w:val="Paragrafi"/>
        <w:rPr>
          <w:szCs w:val="22"/>
        </w:rPr>
      </w:pPr>
      <w:r w:rsidRPr="00F42DB0">
        <w:rPr>
          <w:szCs w:val="22"/>
        </w:rPr>
        <w:t>Në mbështetje të nenit 100 të Kushtetutës dhe të</w:t>
      </w:r>
      <w:r w:rsidR="00877050" w:rsidRPr="00F42DB0">
        <w:rPr>
          <w:szCs w:val="22"/>
        </w:rPr>
        <w:t xml:space="preserve"> ligjit nr.9072, datë 22.5.2003</w:t>
      </w:r>
      <w:r w:rsidRPr="00F42DB0">
        <w:rPr>
          <w:szCs w:val="22"/>
        </w:rPr>
        <w:t xml:space="preserve"> “Për sektorin  e energjisë elektrike”, të ndryshuar, me propozimin e </w:t>
      </w:r>
      <w:r w:rsidR="00877050" w:rsidRPr="00F42DB0">
        <w:rPr>
          <w:szCs w:val="22"/>
        </w:rPr>
        <w:t xml:space="preserve">Ministrit </w:t>
      </w:r>
      <w:r w:rsidRPr="00F42DB0">
        <w:rPr>
          <w:szCs w:val="22"/>
        </w:rPr>
        <w:t>të Ekonomisë, Tregtisë dhe Energjetikës, Këshilli i Ministrave</w:t>
      </w:r>
    </w:p>
    <w:p w:rsidR="000841D3" w:rsidRPr="00F42DB0" w:rsidRDefault="000841D3" w:rsidP="00E40E51">
      <w:pPr>
        <w:pStyle w:val="Paragrafi"/>
        <w:rPr>
          <w:szCs w:val="22"/>
        </w:rPr>
      </w:pPr>
      <w:r w:rsidRPr="00F42DB0">
        <w:rPr>
          <w:szCs w:val="22"/>
        </w:rPr>
        <w:t> </w:t>
      </w:r>
    </w:p>
    <w:p w:rsidR="000841D3" w:rsidRPr="00F42DB0" w:rsidRDefault="0019615F" w:rsidP="00E40E51">
      <w:pPr>
        <w:pStyle w:val="VENDOSI"/>
        <w:keepNext w:val="0"/>
      </w:pPr>
      <w:r w:rsidRPr="00F42DB0">
        <w:t>VENDOS</w:t>
      </w:r>
      <w:r w:rsidR="000841D3" w:rsidRPr="00F42DB0">
        <w:t>I:</w:t>
      </w:r>
    </w:p>
    <w:p w:rsidR="000841D3" w:rsidRPr="00F42DB0" w:rsidRDefault="000841D3" w:rsidP="00E40E51">
      <w:pPr>
        <w:pStyle w:val="Paragrafi"/>
        <w:rPr>
          <w:szCs w:val="22"/>
        </w:rPr>
      </w:pPr>
      <w:r w:rsidRPr="00F42DB0">
        <w:rPr>
          <w:szCs w:val="22"/>
        </w:rPr>
        <w:t> </w:t>
      </w:r>
    </w:p>
    <w:p w:rsidR="000841D3" w:rsidRPr="00F42DB0" w:rsidRDefault="000841D3" w:rsidP="00E40E51">
      <w:pPr>
        <w:pStyle w:val="Paragrafi"/>
        <w:rPr>
          <w:szCs w:val="22"/>
        </w:rPr>
      </w:pPr>
      <w:r w:rsidRPr="00F42DB0">
        <w:rPr>
          <w:szCs w:val="22"/>
        </w:rPr>
        <w:t>1.</w:t>
      </w:r>
      <w:r w:rsidR="0019615F" w:rsidRPr="00F42DB0">
        <w:rPr>
          <w:szCs w:val="22"/>
        </w:rPr>
        <w:t xml:space="preserve"> </w:t>
      </w:r>
      <w:r w:rsidRPr="00F42DB0">
        <w:rPr>
          <w:szCs w:val="22"/>
        </w:rPr>
        <w:t>Miratimin e disa shtesave dhe ndryshimeve në lejen nr.2, datë 10.12.2007, miratuar me vendimin nr.28, datë 9.1.2</w:t>
      </w:r>
      <w:r w:rsidR="00877050" w:rsidRPr="00F42DB0">
        <w:rPr>
          <w:szCs w:val="22"/>
        </w:rPr>
        <w:t>008 të Këshillit të Ministrave</w:t>
      </w:r>
      <w:r w:rsidRPr="00F42DB0">
        <w:rPr>
          <w:szCs w:val="22"/>
        </w:rPr>
        <w:t xml:space="preserve"> “Për miratimin e lejes për ndërtimin e linjës tregtare, me rrymë të vazhduar, të interkonj</w:t>
      </w:r>
      <w:r w:rsidR="00877050" w:rsidRPr="00F42DB0">
        <w:rPr>
          <w:szCs w:val="22"/>
        </w:rPr>
        <w:t>e</w:t>
      </w:r>
      <w:r w:rsidRPr="00F42DB0">
        <w:rPr>
          <w:szCs w:val="22"/>
        </w:rPr>
        <w:t xml:space="preserve">ksionit, Vlorë (Shqipëri) - Brindizi Jug (Itali)”, dhënë “Interconnector Albania”, </w:t>
      </w:r>
      <w:r w:rsidR="00F84FFF" w:rsidRPr="00F42DB0">
        <w:rPr>
          <w:szCs w:val="22"/>
        </w:rPr>
        <w:t>s</w:t>
      </w:r>
      <w:r w:rsidR="00877050" w:rsidRPr="00F42DB0">
        <w:rPr>
          <w:szCs w:val="22"/>
        </w:rPr>
        <w:t>h.p.k</w:t>
      </w:r>
      <w:r w:rsidR="00F84FFF" w:rsidRPr="00F42DB0">
        <w:rPr>
          <w:szCs w:val="22"/>
        </w:rPr>
        <w:t>.</w:t>
      </w:r>
      <w:r w:rsidRPr="00F42DB0">
        <w:rPr>
          <w:szCs w:val="22"/>
        </w:rPr>
        <w:t>-së, filial i “Moncada Energy Group”, Itali, pa akses të palëve të treta mbi këtë linjë, sipas tekstit, që i bashkëlidhet këtij vendimi.</w:t>
      </w:r>
    </w:p>
    <w:p w:rsidR="000841D3" w:rsidRPr="00F42DB0" w:rsidRDefault="000841D3" w:rsidP="00E40E51">
      <w:pPr>
        <w:pStyle w:val="Paragrafi"/>
        <w:rPr>
          <w:szCs w:val="22"/>
        </w:rPr>
      </w:pPr>
      <w:r w:rsidRPr="00F42DB0">
        <w:rPr>
          <w:szCs w:val="22"/>
        </w:rPr>
        <w:t>2.</w:t>
      </w:r>
      <w:r w:rsidR="0019615F" w:rsidRPr="00F42DB0">
        <w:rPr>
          <w:szCs w:val="22"/>
        </w:rPr>
        <w:t xml:space="preserve"> </w:t>
      </w:r>
      <w:r w:rsidRPr="00F42DB0">
        <w:rPr>
          <w:szCs w:val="22"/>
        </w:rPr>
        <w:t>Ngarkohet Ministria e Ekonomisë, Tregtisë dhe Energjetikës për zbatimin e këtij vendimi.</w:t>
      </w:r>
    </w:p>
    <w:p w:rsidR="000841D3" w:rsidRPr="00F42DB0" w:rsidRDefault="000841D3" w:rsidP="00E40E51">
      <w:pPr>
        <w:pStyle w:val="Paragrafi"/>
        <w:rPr>
          <w:szCs w:val="22"/>
        </w:rPr>
      </w:pPr>
      <w:r w:rsidRPr="00F42DB0">
        <w:rPr>
          <w:szCs w:val="22"/>
        </w:rPr>
        <w:t>Ky ven</w:t>
      </w:r>
      <w:r w:rsidR="0019615F" w:rsidRPr="00F42DB0">
        <w:rPr>
          <w:szCs w:val="22"/>
        </w:rPr>
        <w:t>dim hyn në fuqi pas botimit në Fletoren Zyrtare</w:t>
      </w:r>
      <w:r w:rsidRPr="00F42DB0">
        <w:rPr>
          <w:szCs w:val="22"/>
        </w:rPr>
        <w:t>.</w:t>
      </w:r>
    </w:p>
    <w:p w:rsidR="0019615F" w:rsidRPr="00F42DB0" w:rsidRDefault="0019615F" w:rsidP="00E40E51">
      <w:pPr>
        <w:pStyle w:val="Paragrafi"/>
        <w:rPr>
          <w:szCs w:val="22"/>
        </w:rPr>
      </w:pPr>
    </w:p>
    <w:p w:rsidR="0019615F" w:rsidRPr="00F42DB0" w:rsidRDefault="0019615F" w:rsidP="00E40E51">
      <w:pPr>
        <w:pStyle w:val="Autoriteti"/>
        <w:keepNext w:val="0"/>
      </w:pPr>
      <w:r w:rsidRPr="00F42DB0">
        <w:t>Kryeministri</w:t>
      </w:r>
    </w:p>
    <w:p w:rsidR="0019615F" w:rsidRPr="00F42DB0" w:rsidRDefault="0019615F" w:rsidP="00E40E51">
      <w:pPr>
        <w:pStyle w:val="AutoritetiEmer"/>
      </w:pPr>
      <w:r w:rsidRPr="00F42DB0">
        <w:t>Sali Berisha</w:t>
      </w:r>
    </w:p>
    <w:p w:rsidR="000841D3" w:rsidRPr="00F42DB0" w:rsidRDefault="000841D3" w:rsidP="00E40E51">
      <w:pPr>
        <w:pStyle w:val="Paragrafi"/>
        <w:rPr>
          <w:szCs w:val="22"/>
        </w:rPr>
      </w:pPr>
    </w:p>
    <w:p w:rsidR="000841D3" w:rsidRPr="00F42DB0" w:rsidRDefault="000841D3" w:rsidP="00E40E51">
      <w:pPr>
        <w:pStyle w:val="Paragrafi"/>
        <w:rPr>
          <w:szCs w:val="22"/>
        </w:rPr>
      </w:pPr>
    </w:p>
    <w:p w:rsidR="000841D3" w:rsidRPr="00F42DB0" w:rsidRDefault="000841D3" w:rsidP="00E40E51">
      <w:pPr>
        <w:pStyle w:val="Paragrafi"/>
        <w:rPr>
          <w:szCs w:val="22"/>
        </w:rPr>
      </w:pPr>
    </w:p>
    <w:p w:rsidR="009904D8" w:rsidRPr="00F42DB0" w:rsidRDefault="009904D8" w:rsidP="00E40E51">
      <w:pPr>
        <w:pStyle w:val="Paragrafi"/>
        <w:rPr>
          <w:szCs w:val="22"/>
        </w:rPr>
      </w:pPr>
    </w:p>
    <w:p w:rsidR="009904D8" w:rsidRPr="00F42DB0" w:rsidRDefault="00A5264E" w:rsidP="000B233C">
      <w:pPr>
        <w:pStyle w:val="Paragrafi"/>
        <w:rPr>
          <w:szCs w:val="22"/>
        </w:rPr>
      </w:pPr>
      <w:r w:rsidRPr="00F42DB0">
        <w:rPr>
          <w:noProof/>
          <w:szCs w:val="22"/>
          <w:lang w:val="en-GB" w:eastAsia="en-GB"/>
        </w:rPr>
        <w:drawing>
          <wp:inline distT="0" distB="0" distL="0" distR="0">
            <wp:extent cx="4686300" cy="72009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86300" cy="7200900"/>
                    </a:xfrm>
                    <a:prstGeom prst="rect">
                      <a:avLst/>
                    </a:prstGeom>
                    <a:noFill/>
                    <a:ln>
                      <a:noFill/>
                    </a:ln>
                  </pic:spPr>
                </pic:pic>
              </a:graphicData>
            </a:graphic>
          </wp:inline>
        </w:drawing>
      </w:r>
    </w:p>
    <w:p w:rsidR="009904D8" w:rsidRPr="00F42DB0" w:rsidRDefault="00A5264E" w:rsidP="00E40E51">
      <w:pPr>
        <w:pStyle w:val="Paragrafi"/>
        <w:ind w:firstLine="0"/>
        <w:jc w:val="center"/>
        <w:rPr>
          <w:szCs w:val="22"/>
        </w:rPr>
      </w:pPr>
      <w:r w:rsidRPr="00F42DB0">
        <w:rPr>
          <w:noProof/>
          <w:szCs w:val="22"/>
          <w:lang w:val="en-GB" w:eastAsia="en-GB"/>
        </w:rPr>
        <w:drawing>
          <wp:inline distT="0" distB="0" distL="0" distR="0">
            <wp:extent cx="5715000" cy="80391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4">
                      <a:extLst>
                        <a:ext uri="{28A0092B-C50C-407E-A947-70E740481C1C}">
                          <a14:useLocalDpi xmlns:a14="http://schemas.microsoft.com/office/drawing/2010/main" val="0"/>
                        </a:ext>
                      </a:extLst>
                    </a:blip>
                    <a:srcRect l="3816"/>
                    <a:stretch>
                      <a:fillRect/>
                    </a:stretch>
                  </pic:blipFill>
                  <pic:spPr bwMode="auto">
                    <a:xfrm>
                      <a:off x="0" y="0"/>
                      <a:ext cx="5715000" cy="8039100"/>
                    </a:xfrm>
                    <a:prstGeom prst="rect">
                      <a:avLst/>
                    </a:prstGeom>
                    <a:noFill/>
                    <a:ln>
                      <a:noFill/>
                    </a:ln>
                  </pic:spPr>
                </pic:pic>
              </a:graphicData>
            </a:graphic>
          </wp:inline>
        </w:drawing>
      </w:r>
    </w:p>
    <w:p w:rsidR="009904D8" w:rsidRDefault="009904D8" w:rsidP="00E40E51">
      <w:pPr>
        <w:pStyle w:val="Paragrafi"/>
        <w:rPr>
          <w:szCs w:val="22"/>
        </w:rPr>
      </w:pPr>
    </w:p>
    <w:p w:rsidR="00C51E27" w:rsidRDefault="00C51E27" w:rsidP="00E40E51">
      <w:pPr>
        <w:pStyle w:val="Paragrafi"/>
        <w:rPr>
          <w:szCs w:val="22"/>
        </w:rPr>
      </w:pPr>
    </w:p>
    <w:p w:rsidR="00C51E27" w:rsidRDefault="00C51E27" w:rsidP="00E40E51">
      <w:pPr>
        <w:pStyle w:val="Paragrafi"/>
        <w:rPr>
          <w:szCs w:val="22"/>
        </w:rPr>
      </w:pPr>
    </w:p>
    <w:p w:rsidR="00C51E27" w:rsidRDefault="00C51E27" w:rsidP="00E40E51">
      <w:pPr>
        <w:pStyle w:val="Paragrafi"/>
        <w:rPr>
          <w:szCs w:val="22"/>
        </w:rPr>
      </w:pPr>
    </w:p>
    <w:p w:rsidR="00C51E27" w:rsidRDefault="00C51E27" w:rsidP="00E40E51">
      <w:pPr>
        <w:pStyle w:val="Paragrafi"/>
        <w:rPr>
          <w:szCs w:val="22"/>
        </w:rPr>
      </w:pPr>
    </w:p>
    <w:p w:rsidR="00C51E27" w:rsidRDefault="00A5264E" w:rsidP="00C51E27">
      <w:pPr>
        <w:pStyle w:val="Paragrafi"/>
        <w:ind w:firstLine="0"/>
        <w:rPr>
          <w:szCs w:val="22"/>
        </w:rPr>
      </w:pPr>
      <w:r w:rsidRPr="006A2CE0">
        <w:rPr>
          <w:noProof/>
          <w:szCs w:val="22"/>
          <w:lang w:val="en-GB" w:eastAsia="en-GB"/>
        </w:rPr>
        <w:drawing>
          <wp:inline distT="0" distB="0" distL="0" distR="0">
            <wp:extent cx="5400675" cy="828675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00675" cy="8286750"/>
                    </a:xfrm>
                    <a:prstGeom prst="rect">
                      <a:avLst/>
                    </a:prstGeom>
                    <a:noFill/>
                    <a:ln>
                      <a:noFill/>
                    </a:ln>
                  </pic:spPr>
                </pic:pic>
              </a:graphicData>
            </a:graphic>
          </wp:inline>
        </w:drawing>
      </w:r>
    </w:p>
    <w:p w:rsidR="00C51E27" w:rsidRDefault="00C51E27" w:rsidP="00E40E51">
      <w:pPr>
        <w:pStyle w:val="Paragrafi"/>
        <w:rPr>
          <w:szCs w:val="22"/>
        </w:rPr>
      </w:pPr>
    </w:p>
    <w:p w:rsidR="00C51E27" w:rsidRDefault="00C51E27" w:rsidP="00E40E51">
      <w:pPr>
        <w:pStyle w:val="Paragrafi"/>
        <w:rPr>
          <w:szCs w:val="22"/>
        </w:rPr>
      </w:pPr>
    </w:p>
    <w:p w:rsidR="00C51E27" w:rsidRDefault="00C51E27" w:rsidP="00E40E51">
      <w:pPr>
        <w:pStyle w:val="Paragrafi"/>
        <w:rPr>
          <w:szCs w:val="22"/>
        </w:rPr>
      </w:pPr>
    </w:p>
    <w:p w:rsidR="00C51E27" w:rsidRDefault="00C51E27" w:rsidP="00C51E27">
      <w:pPr>
        <w:pStyle w:val="Paragrafi"/>
        <w:ind w:firstLine="0"/>
        <w:rPr>
          <w:szCs w:val="22"/>
        </w:rPr>
      </w:pPr>
    </w:p>
    <w:p w:rsidR="00C51E27" w:rsidRPr="00F42DB0" w:rsidRDefault="00C51E27" w:rsidP="00E40E51">
      <w:pPr>
        <w:pStyle w:val="Paragrafi"/>
        <w:rPr>
          <w:szCs w:val="22"/>
        </w:rPr>
      </w:pPr>
    </w:p>
    <w:p w:rsidR="009904D8" w:rsidRPr="00F42DB0" w:rsidRDefault="00A5264E" w:rsidP="00E40E51">
      <w:pPr>
        <w:pStyle w:val="Paragrafi"/>
        <w:ind w:firstLine="0"/>
        <w:jc w:val="center"/>
        <w:rPr>
          <w:b/>
          <w:szCs w:val="22"/>
        </w:rPr>
      </w:pPr>
      <w:r w:rsidRPr="00F42DB0">
        <w:rPr>
          <w:b/>
          <w:noProof/>
          <w:szCs w:val="22"/>
          <w:lang w:val="en-GB" w:eastAsia="en-GB"/>
        </w:rPr>
        <w:drawing>
          <wp:inline distT="0" distB="0" distL="0" distR="0">
            <wp:extent cx="5476875" cy="811530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76875" cy="8115300"/>
                    </a:xfrm>
                    <a:prstGeom prst="rect">
                      <a:avLst/>
                    </a:prstGeom>
                    <a:noFill/>
                    <a:ln>
                      <a:noFill/>
                    </a:ln>
                  </pic:spPr>
                </pic:pic>
              </a:graphicData>
            </a:graphic>
          </wp:inline>
        </w:drawing>
      </w:r>
    </w:p>
    <w:p w:rsidR="002155D7" w:rsidRPr="00F42DB0" w:rsidRDefault="00A5264E" w:rsidP="00E40E51">
      <w:pPr>
        <w:pStyle w:val="Paragrafi"/>
        <w:ind w:firstLine="0"/>
        <w:rPr>
          <w:szCs w:val="22"/>
        </w:rPr>
      </w:pPr>
      <w:r w:rsidRPr="00F42DB0">
        <w:rPr>
          <w:noProof/>
          <w:szCs w:val="22"/>
          <w:lang w:val="en-GB" w:eastAsia="en-GB"/>
        </w:rPr>
        <w:drawing>
          <wp:inline distT="0" distB="0" distL="0" distR="0">
            <wp:extent cx="5600700" cy="40005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7" cstate="print">
                      <a:extLst>
                        <a:ext uri="{28A0092B-C50C-407E-A947-70E740481C1C}">
                          <a14:useLocalDpi xmlns:a14="http://schemas.microsoft.com/office/drawing/2010/main" val="0"/>
                        </a:ext>
                      </a:extLst>
                    </a:blip>
                    <a:srcRect l="4256" t="2780"/>
                    <a:stretch>
                      <a:fillRect/>
                    </a:stretch>
                  </pic:blipFill>
                  <pic:spPr bwMode="auto">
                    <a:xfrm>
                      <a:off x="0" y="0"/>
                      <a:ext cx="5600700" cy="4000500"/>
                    </a:xfrm>
                    <a:prstGeom prst="rect">
                      <a:avLst/>
                    </a:prstGeom>
                    <a:noFill/>
                    <a:ln>
                      <a:noFill/>
                    </a:ln>
                  </pic:spPr>
                </pic:pic>
              </a:graphicData>
            </a:graphic>
          </wp:inline>
        </w:drawing>
      </w:r>
    </w:p>
    <w:p w:rsidR="002155D7" w:rsidRPr="00F42DB0" w:rsidRDefault="002155D7" w:rsidP="00E40E51">
      <w:pPr>
        <w:pStyle w:val="Paragrafi"/>
        <w:rPr>
          <w:szCs w:val="22"/>
        </w:rPr>
      </w:pPr>
    </w:p>
    <w:p w:rsidR="00877050" w:rsidRPr="00F42DB0" w:rsidRDefault="00877050" w:rsidP="00E40E51">
      <w:pPr>
        <w:pStyle w:val="Autoriteti"/>
        <w:keepNext w:val="0"/>
      </w:pPr>
      <w:r w:rsidRPr="00F42DB0">
        <w:t xml:space="preserve">Ministri i Ekonomisë, Tregtisë </w:t>
      </w:r>
    </w:p>
    <w:p w:rsidR="00877050" w:rsidRPr="00F42DB0" w:rsidRDefault="00877050" w:rsidP="00E40E51">
      <w:pPr>
        <w:pStyle w:val="Autoriteti"/>
        <w:keepNext w:val="0"/>
      </w:pPr>
      <w:r w:rsidRPr="00F42DB0">
        <w:t xml:space="preserve">dhe energjetikës </w:t>
      </w:r>
    </w:p>
    <w:p w:rsidR="009904D8" w:rsidRPr="00F42DB0" w:rsidRDefault="00877050" w:rsidP="00E40E51">
      <w:pPr>
        <w:pStyle w:val="AutoritetiEmer"/>
      </w:pPr>
      <w:r w:rsidRPr="00F42DB0">
        <w:t>Genc Ruli</w:t>
      </w:r>
    </w:p>
    <w:p w:rsidR="009904D8" w:rsidRPr="00F42DB0" w:rsidRDefault="009904D8" w:rsidP="00E40E51">
      <w:pPr>
        <w:pStyle w:val="Paragrafi"/>
        <w:ind w:firstLine="0"/>
        <w:rPr>
          <w:szCs w:val="22"/>
        </w:rPr>
      </w:pPr>
    </w:p>
    <w:p w:rsidR="009904D8" w:rsidRPr="00F42DB0" w:rsidRDefault="009904D8" w:rsidP="00E40E51">
      <w:pPr>
        <w:pStyle w:val="Paragrafi"/>
        <w:rPr>
          <w:szCs w:val="22"/>
        </w:rPr>
      </w:pPr>
    </w:p>
    <w:p w:rsidR="000B233C" w:rsidRDefault="000B233C" w:rsidP="00E40E51">
      <w:pPr>
        <w:pStyle w:val="Akti"/>
        <w:keepNext w:val="0"/>
      </w:pPr>
    </w:p>
    <w:p w:rsidR="000B233C" w:rsidRDefault="000B233C" w:rsidP="00E40E51">
      <w:pPr>
        <w:pStyle w:val="Akti"/>
        <w:keepNext w:val="0"/>
      </w:pPr>
    </w:p>
    <w:p w:rsidR="000B233C" w:rsidRDefault="000B233C" w:rsidP="00E40E51">
      <w:pPr>
        <w:pStyle w:val="Akti"/>
        <w:keepNext w:val="0"/>
      </w:pPr>
    </w:p>
    <w:p w:rsidR="000B233C" w:rsidRDefault="000B233C" w:rsidP="00E40E51">
      <w:pPr>
        <w:pStyle w:val="Akti"/>
        <w:keepNext w:val="0"/>
      </w:pPr>
    </w:p>
    <w:p w:rsidR="000B233C" w:rsidRDefault="000B233C" w:rsidP="00E40E51">
      <w:pPr>
        <w:pStyle w:val="Akti"/>
        <w:keepNext w:val="0"/>
      </w:pPr>
    </w:p>
    <w:p w:rsidR="000B233C" w:rsidRDefault="000B233C" w:rsidP="00E40E51">
      <w:pPr>
        <w:pStyle w:val="Akti"/>
        <w:keepNext w:val="0"/>
      </w:pPr>
    </w:p>
    <w:p w:rsidR="000B233C" w:rsidRDefault="000B233C" w:rsidP="00E40E51">
      <w:pPr>
        <w:pStyle w:val="Akti"/>
        <w:keepNext w:val="0"/>
      </w:pPr>
    </w:p>
    <w:p w:rsidR="000B233C" w:rsidRDefault="000B233C" w:rsidP="00E40E51">
      <w:pPr>
        <w:pStyle w:val="Akti"/>
        <w:keepNext w:val="0"/>
      </w:pPr>
    </w:p>
    <w:p w:rsidR="000B233C" w:rsidRDefault="000B233C" w:rsidP="00E40E51">
      <w:pPr>
        <w:pStyle w:val="Akti"/>
        <w:keepNext w:val="0"/>
      </w:pPr>
    </w:p>
    <w:p w:rsidR="000B233C" w:rsidRDefault="000B233C" w:rsidP="00E40E51">
      <w:pPr>
        <w:pStyle w:val="Akti"/>
        <w:keepNext w:val="0"/>
      </w:pPr>
    </w:p>
    <w:p w:rsidR="000B233C" w:rsidRDefault="000B233C" w:rsidP="00E40E51">
      <w:pPr>
        <w:pStyle w:val="Akti"/>
        <w:keepNext w:val="0"/>
      </w:pPr>
    </w:p>
    <w:p w:rsidR="000B233C" w:rsidRDefault="000B233C" w:rsidP="00E40E51">
      <w:pPr>
        <w:pStyle w:val="Akti"/>
        <w:keepNext w:val="0"/>
      </w:pPr>
    </w:p>
    <w:p w:rsidR="000B233C" w:rsidRDefault="000B233C" w:rsidP="00E40E51">
      <w:pPr>
        <w:pStyle w:val="Akti"/>
        <w:keepNext w:val="0"/>
      </w:pPr>
    </w:p>
    <w:p w:rsidR="000B233C" w:rsidRDefault="000B233C" w:rsidP="00E40E51">
      <w:pPr>
        <w:pStyle w:val="Akti"/>
        <w:keepNext w:val="0"/>
      </w:pPr>
    </w:p>
    <w:p w:rsidR="000B233C" w:rsidRDefault="000B233C" w:rsidP="00E40E51">
      <w:pPr>
        <w:pStyle w:val="Akti"/>
        <w:keepNext w:val="0"/>
      </w:pPr>
    </w:p>
    <w:p w:rsidR="000B233C" w:rsidRDefault="000B233C" w:rsidP="00E40E51">
      <w:pPr>
        <w:pStyle w:val="Akti"/>
        <w:keepNext w:val="0"/>
      </w:pPr>
    </w:p>
    <w:p w:rsidR="000B233C" w:rsidRDefault="000B233C" w:rsidP="00E40E51">
      <w:pPr>
        <w:pStyle w:val="Akti"/>
        <w:keepNext w:val="0"/>
      </w:pPr>
    </w:p>
    <w:p w:rsidR="000B233C" w:rsidRDefault="000B233C" w:rsidP="00E40E51">
      <w:pPr>
        <w:pStyle w:val="Akti"/>
        <w:keepNext w:val="0"/>
      </w:pPr>
    </w:p>
    <w:p w:rsidR="000B233C" w:rsidRDefault="000B233C" w:rsidP="00E40E51">
      <w:pPr>
        <w:pStyle w:val="Akti"/>
        <w:keepNext w:val="0"/>
      </w:pPr>
    </w:p>
    <w:p w:rsidR="000B233C" w:rsidRDefault="000B233C" w:rsidP="00E40E51">
      <w:pPr>
        <w:pStyle w:val="Akti"/>
        <w:keepNext w:val="0"/>
      </w:pPr>
    </w:p>
    <w:p w:rsidR="000B233C" w:rsidRDefault="000B233C" w:rsidP="00E40E51">
      <w:pPr>
        <w:pStyle w:val="Akti"/>
        <w:keepNext w:val="0"/>
      </w:pPr>
    </w:p>
    <w:p w:rsidR="000B233C" w:rsidRDefault="000B233C" w:rsidP="00E40E51">
      <w:pPr>
        <w:pStyle w:val="Akti"/>
        <w:keepNext w:val="0"/>
      </w:pPr>
    </w:p>
    <w:p w:rsidR="000B233C" w:rsidRDefault="000B233C" w:rsidP="00E40E51">
      <w:pPr>
        <w:pStyle w:val="Akti"/>
        <w:keepNext w:val="0"/>
      </w:pPr>
    </w:p>
    <w:p w:rsidR="009904D8" w:rsidRPr="00F42DB0" w:rsidRDefault="00D20690" w:rsidP="00E40E51">
      <w:pPr>
        <w:pStyle w:val="Akti"/>
        <w:keepNext w:val="0"/>
      </w:pPr>
      <w:r w:rsidRPr="00F42DB0">
        <w:t>Vendim</w:t>
      </w:r>
    </w:p>
    <w:p w:rsidR="00D20690" w:rsidRPr="00F42DB0" w:rsidRDefault="00D20690" w:rsidP="00E40E51">
      <w:pPr>
        <w:pStyle w:val="NumriData"/>
        <w:keepNext w:val="0"/>
        <w:rPr>
          <w:szCs w:val="22"/>
        </w:rPr>
      </w:pPr>
      <w:r w:rsidRPr="00F42DB0">
        <w:rPr>
          <w:szCs w:val="22"/>
        </w:rPr>
        <w:t>Nr.722, dat</w:t>
      </w:r>
      <w:r w:rsidR="00042252" w:rsidRPr="00F42DB0">
        <w:rPr>
          <w:szCs w:val="22"/>
        </w:rPr>
        <w:t>ë</w:t>
      </w:r>
      <w:r w:rsidRPr="00F42DB0">
        <w:rPr>
          <w:szCs w:val="22"/>
        </w:rPr>
        <w:t xml:space="preserve"> 1.7.2009</w:t>
      </w:r>
    </w:p>
    <w:p w:rsidR="00D20690" w:rsidRPr="00F42DB0" w:rsidRDefault="00D20690" w:rsidP="00E40E51">
      <w:pPr>
        <w:pStyle w:val="Paragrafi"/>
        <w:rPr>
          <w:szCs w:val="22"/>
        </w:rPr>
      </w:pPr>
    </w:p>
    <w:p w:rsidR="00615C5A" w:rsidRPr="00F42DB0" w:rsidRDefault="00D20690" w:rsidP="00E40E51">
      <w:pPr>
        <w:pStyle w:val="Titulli"/>
        <w:keepNext w:val="0"/>
      </w:pPr>
      <w:r w:rsidRPr="00F42DB0">
        <w:t>P</w:t>
      </w:r>
      <w:r w:rsidR="00042252" w:rsidRPr="00F42DB0">
        <w:t>ë</w:t>
      </w:r>
      <w:r w:rsidRPr="00F42DB0">
        <w:t>r nj</w:t>
      </w:r>
      <w:r w:rsidR="00042252" w:rsidRPr="00F42DB0">
        <w:t>ë</w:t>
      </w:r>
      <w:r w:rsidRPr="00F42DB0">
        <w:t xml:space="preserve"> ndryshim n</w:t>
      </w:r>
      <w:r w:rsidR="00042252" w:rsidRPr="00F42DB0">
        <w:t>ë</w:t>
      </w:r>
      <w:r w:rsidRPr="00F42DB0">
        <w:t xml:space="preserve"> vendimin nr.233, dat</w:t>
      </w:r>
      <w:r w:rsidR="00042252" w:rsidRPr="00F42DB0">
        <w:t>ë</w:t>
      </w:r>
      <w:r w:rsidR="001E47DD">
        <w:t xml:space="preserve"> 21.2.2008</w:t>
      </w:r>
      <w:r w:rsidRPr="00F42DB0">
        <w:t xml:space="preserve"> t</w:t>
      </w:r>
      <w:r w:rsidR="00042252" w:rsidRPr="00F42DB0">
        <w:t>ë</w:t>
      </w:r>
      <w:r w:rsidRPr="00F42DB0">
        <w:t xml:space="preserve"> k</w:t>
      </w:r>
      <w:r w:rsidR="00042252" w:rsidRPr="00F42DB0">
        <w:t>ë</w:t>
      </w:r>
      <w:r w:rsidRPr="00F42DB0">
        <w:t xml:space="preserve">shillit </w:t>
      </w:r>
    </w:p>
    <w:p w:rsidR="00D20690" w:rsidRPr="00F42DB0" w:rsidRDefault="00D20690" w:rsidP="00E40E51">
      <w:pPr>
        <w:pStyle w:val="Titulli"/>
        <w:keepNext w:val="0"/>
      </w:pPr>
      <w:r w:rsidRPr="00F42DB0">
        <w:t>t</w:t>
      </w:r>
      <w:r w:rsidR="00042252" w:rsidRPr="00F42DB0">
        <w:t>ë</w:t>
      </w:r>
      <w:r w:rsidR="00615C5A" w:rsidRPr="00F42DB0">
        <w:t xml:space="preserve"> </w:t>
      </w:r>
      <w:r w:rsidRPr="00F42DB0">
        <w:t>ministrave “P</w:t>
      </w:r>
      <w:r w:rsidR="00042252" w:rsidRPr="00F42DB0">
        <w:t>ë</w:t>
      </w:r>
      <w:r w:rsidRPr="00F42DB0">
        <w:t>r kalimin n</w:t>
      </w:r>
      <w:r w:rsidR="00042252" w:rsidRPr="00F42DB0">
        <w:t>ë</w:t>
      </w:r>
      <w:r w:rsidRPr="00F42DB0">
        <w:t xml:space="preserve"> p</w:t>
      </w:r>
      <w:r w:rsidR="00042252" w:rsidRPr="00F42DB0">
        <w:t>ë</w:t>
      </w:r>
      <w:r w:rsidRPr="00F42DB0">
        <w:t>rgjegj</w:t>
      </w:r>
      <w:r w:rsidR="00042252" w:rsidRPr="00F42DB0">
        <w:t>ë</w:t>
      </w:r>
      <w:r w:rsidRPr="00F42DB0">
        <w:t>si administrimi t</w:t>
      </w:r>
      <w:r w:rsidR="00042252" w:rsidRPr="00F42DB0">
        <w:t>ë</w:t>
      </w:r>
      <w:r w:rsidRPr="00F42DB0">
        <w:t xml:space="preserve"> radiostacionit t</w:t>
      </w:r>
      <w:r w:rsidR="00042252" w:rsidRPr="00F42DB0">
        <w:t>ë kasharit nga rad</w:t>
      </w:r>
      <w:r w:rsidRPr="00F42DB0">
        <w:t>iotelevizioni publik shqiptar te ministria e financave dhe p</w:t>
      </w:r>
      <w:r w:rsidR="00042252" w:rsidRPr="00F42DB0">
        <w:t>ë</w:t>
      </w:r>
      <w:r w:rsidRPr="00F42DB0">
        <w:t>r kalimin n</w:t>
      </w:r>
      <w:r w:rsidR="00042252" w:rsidRPr="00F42DB0">
        <w:t>ë</w:t>
      </w:r>
      <w:r w:rsidRPr="00F42DB0">
        <w:t xml:space="preserve"> p</w:t>
      </w:r>
      <w:r w:rsidR="00042252" w:rsidRPr="00F42DB0">
        <w:t>ë</w:t>
      </w:r>
      <w:r w:rsidRPr="00F42DB0">
        <w:t>rgjegj</w:t>
      </w:r>
      <w:r w:rsidR="00042252" w:rsidRPr="00F42DB0">
        <w:t>ë</w:t>
      </w:r>
      <w:r w:rsidRPr="00F42DB0">
        <w:t>si administrimi radiotelevizionit publik t</w:t>
      </w:r>
      <w:r w:rsidR="00042252" w:rsidRPr="00F42DB0">
        <w:t>ë</w:t>
      </w:r>
      <w:r w:rsidRPr="00F42DB0">
        <w:t xml:space="preserve"> mjediseve t</w:t>
      </w:r>
      <w:r w:rsidR="00042252" w:rsidRPr="00F42DB0">
        <w:t>ë</w:t>
      </w:r>
      <w:r w:rsidRPr="00F42DB0">
        <w:t xml:space="preserve"> ateliese s</w:t>
      </w:r>
      <w:r w:rsidR="00042252" w:rsidRPr="00F42DB0">
        <w:t>ë</w:t>
      </w:r>
      <w:r w:rsidRPr="00F42DB0">
        <w:t xml:space="preserve"> re”</w:t>
      </w:r>
    </w:p>
    <w:p w:rsidR="00D20690" w:rsidRPr="00F42DB0" w:rsidRDefault="00D20690" w:rsidP="00E40E51">
      <w:pPr>
        <w:pStyle w:val="Paragrafi"/>
        <w:rPr>
          <w:szCs w:val="22"/>
        </w:rPr>
      </w:pPr>
    </w:p>
    <w:p w:rsidR="00D20690" w:rsidRPr="00F42DB0" w:rsidRDefault="00D20690" w:rsidP="00E40E51">
      <w:pPr>
        <w:pStyle w:val="Paragrafi"/>
        <w:rPr>
          <w:szCs w:val="22"/>
        </w:rPr>
      </w:pPr>
      <w:r w:rsidRPr="00F42DB0">
        <w:rPr>
          <w:szCs w:val="22"/>
        </w:rPr>
        <w:t>N</w:t>
      </w:r>
      <w:r w:rsidR="00042252" w:rsidRPr="00F42DB0">
        <w:rPr>
          <w:szCs w:val="22"/>
        </w:rPr>
        <w:t>ë</w:t>
      </w:r>
      <w:r w:rsidRPr="00F42DB0">
        <w:rPr>
          <w:szCs w:val="22"/>
        </w:rPr>
        <w:t xml:space="preserve"> mb</w:t>
      </w:r>
      <w:r w:rsidR="00042252" w:rsidRPr="00F42DB0">
        <w:rPr>
          <w:szCs w:val="22"/>
        </w:rPr>
        <w:t>ë</w:t>
      </w:r>
      <w:r w:rsidRPr="00F42DB0">
        <w:rPr>
          <w:szCs w:val="22"/>
        </w:rPr>
        <w:t>shtetje t</w:t>
      </w:r>
      <w:r w:rsidR="00042252" w:rsidRPr="00F42DB0">
        <w:rPr>
          <w:szCs w:val="22"/>
        </w:rPr>
        <w:t>ë</w:t>
      </w:r>
      <w:r w:rsidRPr="00F42DB0">
        <w:rPr>
          <w:szCs w:val="22"/>
        </w:rPr>
        <w:t xml:space="preserve"> nenit 100 t</w:t>
      </w:r>
      <w:r w:rsidR="00042252" w:rsidRPr="00F42DB0">
        <w:rPr>
          <w:szCs w:val="22"/>
        </w:rPr>
        <w:t>ë</w:t>
      </w:r>
      <w:r w:rsidRPr="00F42DB0">
        <w:rPr>
          <w:szCs w:val="22"/>
        </w:rPr>
        <w:t xml:space="preserve"> Kushetut</w:t>
      </w:r>
      <w:r w:rsidR="00042252" w:rsidRPr="00F42DB0">
        <w:rPr>
          <w:szCs w:val="22"/>
        </w:rPr>
        <w:t>ë</w:t>
      </w:r>
      <w:r w:rsidRPr="00F42DB0">
        <w:rPr>
          <w:szCs w:val="22"/>
        </w:rPr>
        <w:t>s dhe t</w:t>
      </w:r>
      <w:r w:rsidR="00042252" w:rsidRPr="00F42DB0">
        <w:rPr>
          <w:szCs w:val="22"/>
        </w:rPr>
        <w:t>ë</w:t>
      </w:r>
      <w:r w:rsidRPr="00F42DB0">
        <w:rPr>
          <w:szCs w:val="22"/>
        </w:rPr>
        <w:t xml:space="preserve"> neneve</w:t>
      </w:r>
      <w:r w:rsidR="001E47DD">
        <w:rPr>
          <w:szCs w:val="22"/>
        </w:rPr>
        <w:t xml:space="preserve"> 8,10,11,13, shkronja “c”, e 15</w:t>
      </w:r>
      <w:r w:rsidRPr="00F42DB0">
        <w:rPr>
          <w:szCs w:val="22"/>
        </w:rPr>
        <w:t xml:space="preserve"> t</w:t>
      </w:r>
      <w:r w:rsidR="00042252" w:rsidRPr="00F42DB0">
        <w:rPr>
          <w:szCs w:val="22"/>
        </w:rPr>
        <w:t>ë ligjit nr</w:t>
      </w:r>
      <w:r w:rsidRPr="00F42DB0">
        <w:rPr>
          <w:szCs w:val="22"/>
        </w:rPr>
        <w:t>.8743, dat</w:t>
      </w:r>
      <w:r w:rsidR="00042252" w:rsidRPr="00F42DB0">
        <w:rPr>
          <w:szCs w:val="22"/>
        </w:rPr>
        <w:t>ë</w:t>
      </w:r>
      <w:r w:rsidRPr="00F42DB0">
        <w:rPr>
          <w:szCs w:val="22"/>
        </w:rPr>
        <w:t xml:space="preserve"> 22.2.2001 “P</w:t>
      </w:r>
      <w:r w:rsidR="00042252" w:rsidRPr="00F42DB0">
        <w:rPr>
          <w:szCs w:val="22"/>
        </w:rPr>
        <w:t>ë</w:t>
      </w:r>
      <w:r w:rsidRPr="00F42DB0">
        <w:rPr>
          <w:szCs w:val="22"/>
        </w:rPr>
        <w:t>r pronat e paluajtshme t</w:t>
      </w:r>
      <w:r w:rsidR="00042252" w:rsidRPr="00F42DB0">
        <w:rPr>
          <w:szCs w:val="22"/>
        </w:rPr>
        <w:t>ë</w:t>
      </w:r>
      <w:r w:rsidRPr="00F42DB0">
        <w:rPr>
          <w:szCs w:val="22"/>
        </w:rPr>
        <w:t xml:space="preserve"> shtetit”, t</w:t>
      </w:r>
      <w:r w:rsidR="00042252" w:rsidRPr="00F42DB0">
        <w:rPr>
          <w:szCs w:val="22"/>
        </w:rPr>
        <w:t>ë</w:t>
      </w:r>
      <w:r w:rsidR="001E47DD">
        <w:rPr>
          <w:szCs w:val="22"/>
        </w:rPr>
        <w:t xml:space="preserve"> ndryshuar, me pro</w:t>
      </w:r>
      <w:r w:rsidRPr="00F42DB0">
        <w:rPr>
          <w:szCs w:val="22"/>
        </w:rPr>
        <w:t>pozimin e Ministrit t</w:t>
      </w:r>
      <w:r w:rsidR="00042252" w:rsidRPr="00F42DB0">
        <w:rPr>
          <w:szCs w:val="22"/>
        </w:rPr>
        <w:t>ë</w:t>
      </w:r>
      <w:r w:rsidRPr="00F42DB0">
        <w:rPr>
          <w:szCs w:val="22"/>
        </w:rPr>
        <w:t xml:space="preserve"> Ekonomis</w:t>
      </w:r>
      <w:r w:rsidR="00042252" w:rsidRPr="00F42DB0">
        <w:rPr>
          <w:szCs w:val="22"/>
        </w:rPr>
        <w:t>ë</w:t>
      </w:r>
      <w:r w:rsidRPr="00F42DB0">
        <w:rPr>
          <w:szCs w:val="22"/>
        </w:rPr>
        <w:t>, Tregtis</w:t>
      </w:r>
      <w:r w:rsidR="00042252" w:rsidRPr="00F42DB0">
        <w:rPr>
          <w:szCs w:val="22"/>
        </w:rPr>
        <w:t>ë</w:t>
      </w:r>
      <w:r w:rsidRPr="00F42DB0">
        <w:rPr>
          <w:szCs w:val="22"/>
        </w:rPr>
        <w:t xml:space="preserve"> dhe Energjetik</w:t>
      </w:r>
      <w:r w:rsidR="00042252" w:rsidRPr="00F42DB0">
        <w:rPr>
          <w:szCs w:val="22"/>
        </w:rPr>
        <w:t>ë</w:t>
      </w:r>
      <w:r w:rsidRPr="00F42DB0">
        <w:rPr>
          <w:szCs w:val="22"/>
        </w:rPr>
        <w:t>s, K</w:t>
      </w:r>
      <w:r w:rsidR="00042252" w:rsidRPr="00F42DB0">
        <w:rPr>
          <w:szCs w:val="22"/>
        </w:rPr>
        <w:t>ë</w:t>
      </w:r>
      <w:r w:rsidRPr="00F42DB0">
        <w:rPr>
          <w:szCs w:val="22"/>
        </w:rPr>
        <w:t>shilli i Ministrave</w:t>
      </w:r>
    </w:p>
    <w:p w:rsidR="00D20690" w:rsidRPr="00F42DB0" w:rsidRDefault="00D20690" w:rsidP="00E40E51">
      <w:pPr>
        <w:pStyle w:val="Paragrafi"/>
        <w:rPr>
          <w:szCs w:val="22"/>
        </w:rPr>
      </w:pPr>
    </w:p>
    <w:p w:rsidR="00D20690" w:rsidRPr="00F42DB0" w:rsidRDefault="00D20690" w:rsidP="00E40E51">
      <w:pPr>
        <w:pStyle w:val="VENDOSI"/>
        <w:keepNext w:val="0"/>
      </w:pPr>
      <w:r w:rsidRPr="00F42DB0">
        <w:t>Vendosi:</w:t>
      </w:r>
    </w:p>
    <w:p w:rsidR="00D20690" w:rsidRPr="00F42DB0" w:rsidRDefault="00D20690" w:rsidP="00E40E51">
      <w:pPr>
        <w:pStyle w:val="Paragrafi"/>
        <w:rPr>
          <w:szCs w:val="22"/>
        </w:rPr>
      </w:pPr>
    </w:p>
    <w:p w:rsidR="00D20690" w:rsidRPr="00F42DB0" w:rsidRDefault="00C171FB" w:rsidP="00E40E51">
      <w:pPr>
        <w:pStyle w:val="Paragrafi"/>
        <w:rPr>
          <w:szCs w:val="22"/>
        </w:rPr>
      </w:pPr>
      <w:r>
        <w:rPr>
          <w:szCs w:val="22"/>
        </w:rPr>
        <w:t>Pika 3</w:t>
      </w:r>
      <w:r w:rsidR="00D20690" w:rsidRPr="00F42DB0">
        <w:rPr>
          <w:szCs w:val="22"/>
        </w:rPr>
        <w:t xml:space="preserve"> e vendimit nr.233, dat</w:t>
      </w:r>
      <w:r w:rsidR="00042252" w:rsidRPr="00F42DB0">
        <w:rPr>
          <w:szCs w:val="22"/>
        </w:rPr>
        <w:t>ë</w:t>
      </w:r>
      <w:r>
        <w:rPr>
          <w:szCs w:val="22"/>
        </w:rPr>
        <w:t xml:space="preserve"> 21.2.2008</w:t>
      </w:r>
      <w:r w:rsidR="00D20690" w:rsidRPr="00F42DB0">
        <w:rPr>
          <w:szCs w:val="22"/>
        </w:rPr>
        <w:t xml:space="preserve"> t</w:t>
      </w:r>
      <w:r w:rsidR="00042252" w:rsidRPr="00F42DB0">
        <w:rPr>
          <w:szCs w:val="22"/>
        </w:rPr>
        <w:t>ë</w:t>
      </w:r>
      <w:r w:rsidR="00D20690" w:rsidRPr="00F42DB0">
        <w:rPr>
          <w:szCs w:val="22"/>
        </w:rPr>
        <w:t xml:space="preserve"> K</w:t>
      </w:r>
      <w:r w:rsidR="00042252" w:rsidRPr="00F42DB0">
        <w:rPr>
          <w:szCs w:val="22"/>
        </w:rPr>
        <w:t>ë</w:t>
      </w:r>
      <w:r w:rsidR="00D20690" w:rsidRPr="00F42DB0">
        <w:rPr>
          <w:szCs w:val="22"/>
        </w:rPr>
        <w:t>shillit t</w:t>
      </w:r>
      <w:r w:rsidR="00042252" w:rsidRPr="00F42DB0">
        <w:rPr>
          <w:szCs w:val="22"/>
        </w:rPr>
        <w:t>ë Ministrave, nd</w:t>
      </w:r>
      <w:r w:rsidR="00D20690" w:rsidRPr="00F42DB0">
        <w:rPr>
          <w:szCs w:val="22"/>
        </w:rPr>
        <w:t>ryshohet, si m</w:t>
      </w:r>
      <w:r w:rsidR="00042252" w:rsidRPr="00F42DB0">
        <w:rPr>
          <w:szCs w:val="22"/>
        </w:rPr>
        <w:t>ë</w:t>
      </w:r>
      <w:r w:rsidR="00D20690" w:rsidRPr="00F42DB0">
        <w:rPr>
          <w:szCs w:val="22"/>
        </w:rPr>
        <w:t xml:space="preserve"> posht</w:t>
      </w:r>
      <w:r w:rsidR="00042252" w:rsidRPr="00F42DB0">
        <w:rPr>
          <w:szCs w:val="22"/>
        </w:rPr>
        <w:t>ë</w:t>
      </w:r>
      <w:r w:rsidR="00D20690" w:rsidRPr="00F42DB0">
        <w:rPr>
          <w:szCs w:val="22"/>
        </w:rPr>
        <w:t xml:space="preserve"> vijon:</w:t>
      </w:r>
    </w:p>
    <w:p w:rsidR="00D20690" w:rsidRPr="00F42DB0" w:rsidRDefault="00D20690" w:rsidP="00E40E51">
      <w:pPr>
        <w:pStyle w:val="Paragrafi"/>
        <w:rPr>
          <w:szCs w:val="22"/>
        </w:rPr>
      </w:pPr>
      <w:r w:rsidRPr="00F42DB0">
        <w:rPr>
          <w:szCs w:val="22"/>
        </w:rPr>
        <w:t>“3.</w:t>
      </w:r>
      <w:r w:rsidR="001E6150" w:rsidRPr="00F42DB0">
        <w:rPr>
          <w:szCs w:val="22"/>
        </w:rPr>
        <w:t xml:space="preserve"> </w:t>
      </w:r>
      <w:r w:rsidRPr="00F42DB0">
        <w:rPr>
          <w:szCs w:val="22"/>
        </w:rPr>
        <w:t>Objekti “Atelie e re”, me sip</w:t>
      </w:r>
      <w:r w:rsidR="00042252" w:rsidRPr="00F42DB0">
        <w:rPr>
          <w:szCs w:val="22"/>
        </w:rPr>
        <w:t>ë</w:t>
      </w:r>
      <w:r w:rsidR="001E6150" w:rsidRPr="00F42DB0">
        <w:rPr>
          <w:szCs w:val="22"/>
        </w:rPr>
        <w:t>rfaq</w:t>
      </w:r>
      <w:r w:rsidRPr="00F42DB0">
        <w:rPr>
          <w:szCs w:val="22"/>
        </w:rPr>
        <w:t>e t</w:t>
      </w:r>
      <w:r w:rsidR="00042252" w:rsidRPr="00F42DB0">
        <w:rPr>
          <w:szCs w:val="22"/>
        </w:rPr>
        <w:t>ë</w:t>
      </w:r>
      <w:r w:rsidRPr="00F42DB0">
        <w:rPr>
          <w:szCs w:val="22"/>
        </w:rPr>
        <w:t xml:space="preserve"> p</w:t>
      </w:r>
      <w:r w:rsidR="00042252" w:rsidRPr="00F42DB0">
        <w:rPr>
          <w:szCs w:val="22"/>
        </w:rPr>
        <w:t>ë</w:t>
      </w:r>
      <w:r w:rsidRPr="00F42DB0">
        <w:rPr>
          <w:szCs w:val="22"/>
        </w:rPr>
        <w:t>rgjiths</w:t>
      </w:r>
      <w:r w:rsidR="001E6150" w:rsidRPr="00F42DB0">
        <w:rPr>
          <w:szCs w:val="22"/>
        </w:rPr>
        <w:t>h</w:t>
      </w:r>
      <w:r w:rsidRPr="00F42DB0">
        <w:rPr>
          <w:szCs w:val="22"/>
        </w:rPr>
        <w:t>me 1 213 (n</w:t>
      </w:r>
      <w:r w:rsidR="00042252" w:rsidRPr="00F42DB0">
        <w:rPr>
          <w:szCs w:val="22"/>
        </w:rPr>
        <w:t>ë</w:t>
      </w:r>
      <w:r w:rsidRPr="00F42DB0">
        <w:rPr>
          <w:szCs w:val="22"/>
        </w:rPr>
        <w:t xml:space="preserve"> mij</w:t>
      </w:r>
      <w:r w:rsidR="00042252" w:rsidRPr="00F42DB0">
        <w:rPr>
          <w:szCs w:val="22"/>
        </w:rPr>
        <w:t>ë</w:t>
      </w:r>
      <w:r w:rsidRPr="00F42DB0">
        <w:rPr>
          <w:szCs w:val="22"/>
        </w:rPr>
        <w:t xml:space="preserve"> e dyqind e tremb</w:t>
      </w:r>
      <w:r w:rsidR="00042252" w:rsidRPr="00F42DB0">
        <w:rPr>
          <w:szCs w:val="22"/>
        </w:rPr>
        <w:t>ë</w:t>
      </w:r>
      <w:r w:rsidRPr="00F42DB0">
        <w:rPr>
          <w:szCs w:val="22"/>
        </w:rPr>
        <w:t>dhjet</w:t>
      </w:r>
      <w:r w:rsidR="00042252" w:rsidRPr="00F42DB0">
        <w:rPr>
          <w:szCs w:val="22"/>
        </w:rPr>
        <w:t>ë</w:t>
      </w:r>
      <w:r w:rsidRPr="00F42DB0">
        <w:rPr>
          <w:szCs w:val="22"/>
        </w:rPr>
        <w:t>) m</w:t>
      </w:r>
      <w:r w:rsidRPr="00F42DB0">
        <w:rPr>
          <w:szCs w:val="22"/>
          <w:vertAlign w:val="superscript"/>
        </w:rPr>
        <w:t>2</w:t>
      </w:r>
      <w:r w:rsidRPr="00F42DB0">
        <w:rPr>
          <w:szCs w:val="22"/>
        </w:rPr>
        <w:t>, n</w:t>
      </w:r>
      <w:r w:rsidR="00042252" w:rsidRPr="00F42DB0">
        <w:rPr>
          <w:szCs w:val="22"/>
        </w:rPr>
        <w:t>ë</w:t>
      </w:r>
      <w:r w:rsidRPr="00F42DB0">
        <w:rPr>
          <w:szCs w:val="22"/>
        </w:rPr>
        <w:t xml:space="preserve"> pron</w:t>
      </w:r>
      <w:r w:rsidR="00042252" w:rsidRPr="00F42DB0">
        <w:rPr>
          <w:szCs w:val="22"/>
        </w:rPr>
        <w:t>ë</w:t>
      </w:r>
      <w:r w:rsidRPr="00F42DB0">
        <w:rPr>
          <w:szCs w:val="22"/>
        </w:rPr>
        <w:t>si t</w:t>
      </w:r>
      <w:r w:rsidR="00042252" w:rsidRPr="00F42DB0">
        <w:rPr>
          <w:szCs w:val="22"/>
        </w:rPr>
        <w:t>ë</w:t>
      </w:r>
      <w:r w:rsidRPr="00F42DB0">
        <w:rPr>
          <w:szCs w:val="22"/>
        </w:rPr>
        <w:t xml:space="preserve"> Ministris</w:t>
      </w:r>
      <w:r w:rsidR="00042252" w:rsidRPr="00F42DB0">
        <w:rPr>
          <w:szCs w:val="22"/>
        </w:rPr>
        <w:t>ë</w:t>
      </w:r>
      <w:r w:rsidRPr="00F42DB0">
        <w:rPr>
          <w:szCs w:val="22"/>
        </w:rPr>
        <w:t xml:space="preserve"> s</w:t>
      </w:r>
      <w:r w:rsidR="00042252" w:rsidRPr="00F42DB0">
        <w:rPr>
          <w:szCs w:val="22"/>
        </w:rPr>
        <w:t>ë</w:t>
      </w:r>
      <w:r w:rsidR="00C703FA" w:rsidRPr="00F42DB0">
        <w:rPr>
          <w:szCs w:val="22"/>
        </w:rPr>
        <w:t xml:space="preserve"> </w:t>
      </w:r>
      <w:r w:rsidRPr="00F42DB0">
        <w:rPr>
          <w:szCs w:val="22"/>
        </w:rPr>
        <w:t>Ekonomis</w:t>
      </w:r>
      <w:r w:rsidR="00042252" w:rsidRPr="00F42DB0">
        <w:rPr>
          <w:szCs w:val="22"/>
        </w:rPr>
        <w:t>ë</w:t>
      </w:r>
      <w:r w:rsidR="00C703FA" w:rsidRPr="00F42DB0">
        <w:rPr>
          <w:szCs w:val="22"/>
        </w:rPr>
        <w:t>, Tregtisë</w:t>
      </w:r>
      <w:r w:rsidRPr="00F42DB0">
        <w:rPr>
          <w:szCs w:val="22"/>
        </w:rPr>
        <w:t xml:space="preserve"> dhe Energjetik</w:t>
      </w:r>
      <w:r w:rsidR="00042252" w:rsidRPr="00F42DB0">
        <w:rPr>
          <w:szCs w:val="22"/>
        </w:rPr>
        <w:t>ë</w:t>
      </w:r>
      <w:r w:rsidRPr="00F42DB0">
        <w:rPr>
          <w:szCs w:val="22"/>
        </w:rPr>
        <w:t>s, t’i kaloj</w:t>
      </w:r>
      <w:r w:rsidR="00042252" w:rsidRPr="00F42DB0">
        <w:rPr>
          <w:szCs w:val="22"/>
        </w:rPr>
        <w:t>ë</w:t>
      </w:r>
      <w:r w:rsidRPr="00F42DB0">
        <w:rPr>
          <w:szCs w:val="22"/>
        </w:rPr>
        <w:t xml:space="preserve"> n</w:t>
      </w:r>
      <w:r w:rsidR="00042252" w:rsidRPr="00F42DB0">
        <w:rPr>
          <w:szCs w:val="22"/>
        </w:rPr>
        <w:t>ë</w:t>
      </w:r>
      <w:r w:rsidRPr="00F42DB0">
        <w:rPr>
          <w:szCs w:val="22"/>
        </w:rPr>
        <w:t xml:space="preserve"> p</w:t>
      </w:r>
      <w:r w:rsidR="00042252" w:rsidRPr="00F42DB0">
        <w:rPr>
          <w:szCs w:val="22"/>
        </w:rPr>
        <w:t>ë</w:t>
      </w:r>
      <w:r w:rsidRPr="00F42DB0">
        <w:rPr>
          <w:szCs w:val="22"/>
        </w:rPr>
        <w:t>rgjegj</w:t>
      </w:r>
      <w:r w:rsidR="00042252" w:rsidRPr="00F42DB0">
        <w:rPr>
          <w:szCs w:val="22"/>
        </w:rPr>
        <w:t>ë</w:t>
      </w:r>
      <w:r w:rsidRPr="00F42DB0">
        <w:rPr>
          <w:szCs w:val="22"/>
        </w:rPr>
        <w:t>si administrimi Radiotelevizionit Publik Shqiptar”.</w:t>
      </w:r>
    </w:p>
    <w:p w:rsidR="00D20690" w:rsidRPr="00F42DB0" w:rsidRDefault="00D20690" w:rsidP="00E40E51">
      <w:pPr>
        <w:pStyle w:val="Paragrafi"/>
        <w:rPr>
          <w:szCs w:val="22"/>
        </w:rPr>
      </w:pPr>
      <w:r w:rsidRPr="00F42DB0">
        <w:rPr>
          <w:szCs w:val="22"/>
        </w:rPr>
        <w:t>Ky vendim hyn n</w:t>
      </w:r>
      <w:r w:rsidR="00042252" w:rsidRPr="00F42DB0">
        <w:rPr>
          <w:szCs w:val="22"/>
        </w:rPr>
        <w:t>ë</w:t>
      </w:r>
      <w:r w:rsidR="00BE4BED" w:rsidRPr="00F42DB0">
        <w:rPr>
          <w:szCs w:val="22"/>
        </w:rPr>
        <w:t xml:space="preserve"> f</w:t>
      </w:r>
      <w:r w:rsidR="00476653" w:rsidRPr="00F42DB0">
        <w:rPr>
          <w:szCs w:val="22"/>
        </w:rPr>
        <w:t>uqi pas bo</w:t>
      </w:r>
      <w:r w:rsidRPr="00F42DB0">
        <w:rPr>
          <w:szCs w:val="22"/>
        </w:rPr>
        <w:t>timit n</w:t>
      </w:r>
      <w:r w:rsidR="00042252" w:rsidRPr="00F42DB0">
        <w:rPr>
          <w:szCs w:val="22"/>
        </w:rPr>
        <w:t>ë</w:t>
      </w:r>
      <w:r w:rsidRPr="00F42DB0">
        <w:rPr>
          <w:szCs w:val="22"/>
        </w:rPr>
        <w:t xml:space="preserve"> Fletoren Zyrtre.</w:t>
      </w:r>
    </w:p>
    <w:p w:rsidR="00D20690" w:rsidRPr="00F42DB0" w:rsidRDefault="00D20690" w:rsidP="00E40E51">
      <w:pPr>
        <w:pStyle w:val="Paragrafi"/>
        <w:rPr>
          <w:szCs w:val="22"/>
        </w:rPr>
      </w:pPr>
    </w:p>
    <w:p w:rsidR="00D20690" w:rsidRPr="00F42DB0" w:rsidRDefault="00D20690" w:rsidP="00E40E51">
      <w:pPr>
        <w:pStyle w:val="Autoriteti"/>
        <w:keepNext w:val="0"/>
      </w:pPr>
      <w:r w:rsidRPr="00F42DB0">
        <w:t>Kryeministri</w:t>
      </w:r>
    </w:p>
    <w:p w:rsidR="00D20690" w:rsidRPr="00F42DB0" w:rsidRDefault="00D20690" w:rsidP="00E40E51">
      <w:pPr>
        <w:pStyle w:val="AutoritetiEmer"/>
      </w:pPr>
      <w:r w:rsidRPr="00F42DB0">
        <w:t>Sali Berisha</w:t>
      </w:r>
    </w:p>
    <w:p w:rsidR="000841D3" w:rsidRPr="00F42DB0" w:rsidRDefault="00A5264E" w:rsidP="00E40E51">
      <w:pPr>
        <w:pStyle w:val="Paragrafi"/>
        <w:ind w:firstLine="0"/>
        <w:rPr>
          <w:szCs w:val="22"/>
        </w:rPr>
      </w:pPr>
      <w:r w:rsidRPr="00F42DB0">
        <w:rPr>
          <w:noProof/>
          <w:szCs w:val="22"/>
          <w:lang w:val="en-GB" w:eastAsia="en-GB"/>
        </w:rPr>
        <w:drawing>
          <wp:inline distT="0" distB="0" distL="0" distR="0">
            <wp:extent cx="5753100" cy="74676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53100" cy="7467600"/>
                    </a:xfrm>
                    <a:prstGeom prst="rect">
                      <a:avLst/>
                    </a:prstGeom>
                    <a:noFill/>
                    <a:ln>
                      <a:noFill/>
                    </a:ln>
                  </pic:spPr>
                </pic:pic>
              </a:graphicData>
            </a:graphic>
          </wp:inline>
        </w:drawing>
      </w:r>
    </w:p>
    <w:sectPr w:rsidR="000841D3" w:rsidRPr="00F42DB0" w:rsidSect="00DB255B">
      <w:footerReference w:type="even" r:id="rId49"/>
      <w:footerReference w:type="default" r:id="rId50"/>
      <w:pgSz w:w="11907" w:h="16840" w:code="9"/>
      <w:pgMar w:top="1418" w:right="1418" w:bottom="1418" w:left="1418" w:header="1304" w:footer="1134" w:gutter="0"/>
      <w:pgNumType w:start="517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4B2A" w:rsidRDefault="00B04B2A">
      <w:r>
        <w:separator/>
      </w:r>
    </w:p>
  </w:endnote>
  <w:endnote w:type="continuationSeparator" w:id="0">
    <w:p w:rsidR="00B04B2A" w:rsidRDefault="00B04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629" w:rsidRDefault="00E25629" w:rsidP="0069435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25629" w:rsidRDefault="00E25629" w:rsidP="005A320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5629" w:rsidRDefault="00E25629" w:rsidP="0069435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5264E">
      <w:rPr>
        <w:rStyle w:val="PageNumber"/>
        <w:noProof/>
      </w:rPr>
      <w:t>5179</w:t>
    </w:r>
    <w:r>
      <w:rPr>
        <w:rStyle w:val="PageNumber"/>
      </w:rPr>
      <w:fldChar w:fldCharType="end"/>
    </w:r>
  </w:p>
  <w:p w:rsidR="00E25629" w:rsidRDefault="00E25629" w:rsidP="005A320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4B2A" w:rsidRDefault="00B04B2A">
      <w:r>
        <w:separator/>
      </w:r>
    </w:p>
  </w:footnote>
  <w:footnote w:type="continuationSeparator" w:id="0">
    <w:p w:rsidR="00B04B2A" w:rsidRDefault="00B04B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C80A03"/>
    <w:multiLevelType w:val="hybridMultilevel"/>
    <w:tmpl w:val="83DC2426"/>
    <w:lvl w:ilvl="0" w:tplc="0C7065A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A0383"/>
    <w:rsid w:val="000008B7"/>
    <w:rsid w:val="00002407"/>
    <w:rsid w:val="00002F24"/>
    <w:rsid w:val="00003250"/>
    <w:rsid w:val="000060FD"/>
    <w:rsid w:val="00006AC8"/>
    <w:rsid w:val="00006C0A"/>
    <w:rsid w:val="000103FE"/>
    <w:rsid w:val="0001044A"/>
    <w:rsid w:val="00012E79"/>
    <w:rsid w:val="000141B3"/>
    <w:rsid w:val="00014C21"/>
    <w:rsid w:val="00015B4E"/>
    <w:rsid w:val="00015FD5"/>
    <w:rsid w:val="00016657"/>
    <w:rsid w:val="00016A5E"/>
    <w:rsid w:val="00022085"/>
    <w:rsid w:val="00022B4E"/>
    <w:rsid w:val="00024F89"/>
    <w:rsid w:val="00024FCE"/>
    <w:rsid w:val="000253F0"/>
    <w:rsid w:val="00025983"/>
    <w:rsid w:val="00031DF5"/>
    <w:rsid w:val="0003201B"/>
    <w:rsid w:val="0003207C"/>
    <w:rsid w:val="000329DA"/>
    <w:rsid w:val="00032D84"/>
    <w:rsid w:val="00034643"/>
    <w:rsid w:val="00035CDC"/>
    <w:rsid w:val="0003647D"/>
    <w:rsid w:val="00036CFA"/>
    <w:rsid w:val="00037A1F"/>
    <w:rsid w:val="00040AF3"/>
    <w:rsid w:val="000414F8"/>
    <w:rsid w:val="000416FF"/>
    <w:rsid w:val="00042252"/>
    <w:rsid w:val="00042864"/>
    <w:rsid w:val="00043AA6"/>
    <w:rsid w:val="0004792B"/>
    <w:rsid w:val="00047ED3"/>
    <w:rsid w:val="00050323"/>
    <w:rsid w:val="00050FC5"/>
    <w:rsid w:val="00054658"/>
    <w:rsid w:val="00055F48"/>
    <w:rsid w:val="000561BE"/>
    <w:rsid w:val="000565DD"/>
    <w:rsid w:val="00056A07"/>
    <w:rsid w:val="0005745D"/>
    <w:rsid w:val="00060E18"/>
    <w:rsid w:val="000629D4"/>
    <w:rsid w:val="00062A4D"/>
    <w:rsid w:val="00063796"/>
    <w:rsid w:val="000639F6"/>
    <w:rsid w:val="000650B9"/>
    <w:rsid w:val="00067C31"/>
    <w:rsid w:val="00067EC0"/>
    <w:rsid w:val="00070120"/>
    <w:rsid w:val="00070F70"/>
    <w:rsid w:val="00071288"/>
    <w:rsid w:val="00071C07"/>
    <w:rsid w:val="0007262A"/>
    <w:rsid w:val="00074BB1"/>
    <w:rsid w:val="00074DBF"/>
    <w:rsid w:val="000777F9"/>
    <w:rsid w:val="00081D8B"/>
    <w:rsid w:val="00082056"/>
    <w:rsid w:val="00082BAB"/>
    <w:rsid w:val="00083982"/>
    <w:rsid w:val="000841D3"/>
    <w:rsid w:val="00084A42"/>
    <w:rsid w:val="00087A33"/>
    <w:rsid w:val="000903D3"/>
    <w:rsid w:val="0009428D"/>
    <w:rsid w:val="00094568"/>
    <w:rsid w:val="000952CB"/>
    <w:rsid w:val="00095CED"/>
    <w:rsid w:val="00097B09"/>
    <w:rsid w:val="000A3DF0"/>
    <w:rsid w:val="000A4DEE"/>
    <w:rsid w:val="000A4F27"/>
    <w:rsid w:val="000A5D11"/>
    <w:rsid w:val="000A6D6B"/>
    <w:rsid w:val="000A7435"/>
    <w:rsid w:val="000B1A52"/>
    <w:rsid w:val="000B233C"/>
    <w:rsid w:val="000B3197"/>
    <w:rsid w:val="000B512C"/>
    <w:rsid w:val="000C47D6"/>
    <w:rsid w:val="000C78C0"/>
    <w:rsid w:val="000D0338"/>
    <w:rsid w:val="000D34A0"/>
    <w:rsid w:val="000D6063"/>
    <w:rsid w:val="000D62E7"/>
    <w:rsid w:val="000D6E88"/>
    <w:rsid w:val="000E0630"/>
    <w:rsid w:val="000E11E6"/>
    <w:rsid w:val="000E2715"/>
    <w:rsid w:val="000E3371"/>
    <w:rsid w:val="000E3BDA"/>
    <w:rsid w:val="000E3EC5"/>
    <w:rsid w:val="000E5080"/>
    <w:rsid w:val="000E5175"/>
    <w:rsid w:val="000E6235"/>
    <w:rsid w:val="000E6B41"/>
    <w:rsid w:val="000F0101"/>
    <w:rsid w:val="000F0E73"/>
    <w:rsid w:val="000F1210"/>
    <w:rsid w:val="000F23AF"/>
    <w:rsid w:val="000F23CE"/>
    <w:rsid w:val="000F3410"/>
    <w:rsid w:val="000F38BA"/>
    <w:rsid w:val="000F3C34"/>
    <w:rsid w:val="000F3E96"/>
    <w:rsid w:val="000F5B2D"/>
    <w:rsid w:val="001021CB"/>
    <w:rsid w:val="00105063"/>
    <w:rsid w:val="00105250"/>
    <w:rsid w:val="00105827"/>
    <w:rsid w:val="00107338"/>
    <w:rsid w:val="00107B69"/>
    <w:rsid w:val="0011000E"/>
    <w:rsid w:val="0011172A"/>
    <w:rsid w:val="001129D8"/>
    <w:rsid w:val="00112C37"/>
    <w:rsid w:val="00116D09"/>
    <w:rsid w:val="0011721F"/>
    <w:rsid w:val="00120CC8"/>
    <w:rsid w:val="001220DF"/>
    <w:rsid w:val="00122724"/>
    <w:rsid w:val="00122802"/>
    <w:rsid w:val="00123148"/>
    <w:rsid w:val="00123727"/>
    <w:rsid w:val="0012503A"/>
    <w:rsid w:val="00130D4D"/>
    <w:rsid w:val="00130FE2"/>
    <w:rsid w:val="00131751"/>
    <w:rsid w:val="0013182C"/>
    <w:rsid w:val="00132B33"/>
    <w:rsid w:val="00133293"/>
    <w:rsid w:val="00135069"/>
    <w:rsid w:val="00137FE6"/>
    <w:rsid w:val="00140639"/>
    <w:rsid w:val="00140A8C"/>
    <w:rsid w:val="00140CA3"/>
    <w:rsid w:val="00140E12"/>
    <w:rsid w:val="001419B7"/>
    <w:rsid w:val="00142833"/>
    <w:rsid w:val="001441A5"/>
    <w:rsid w:val="001459C2"/>
    <w:rsid w:val="00150250"/>
    <w:rsid w:val="00150DFA"/>
    <w:rsid w:val="00152CF4"/>
    <w:rsid w:val="00153808"/>
    <w:rsid w:val="00153AE3"/>
    <w:rsid w:val="00154B59"/>
    <w:rsid w:val="00154F4D"/>
    <w:rsid w:val="00154F50"/>
    <w:rsid w:val="00155B5A"/>
    <w:rsid w:val="0015716F"/>
    <w:rsid w:val="001629B9"/>
    <w:rsid w:val="00162AA9"/>
    <w:rsid w:val="0016367F"/>
    <w:rsid w:val="001639B2"/>
    <w:rsid w:val="00164E17"/>
    <w:rsid w:val="00165355"/>
    <w:rsid w:val="00166528"/>
    <w:rsid w:val="00166863"/>
    <w:rsid w:val="001669FD"/>
    <w:rsid w:val="001679B1"/>
    <w:rsid w:val="00167DC1"/>
    <w:rsid w:val="001720FF"/>
    <w:rsid w:val="00172C23"/>
    <w:rsid w:val="00175424"/>
    <w:rsid w:val="00175B98"/>
    <w:rsid w:val="00176B53"/>
    <w:rsid w:val="0018274A"/>
    <w:rsid w:val="00187677"/>
    <w:rsid w:val="00192614"/>
    <w:rsid w:val="00194404"/>
    <w:rsid w:val="00194917"/>
    <w:rsid w:val="0019540C"/>
    <w:rsid w:val="00195C84"/>
    <w:rsid w:val="0019615F"/>
    <w:rsid w:val="00196D97"/>
    <w:rsid w:val="001974A2"/>
    <w:rsid w:val="001974E9"/>
    <w:rsid w:val="00197705"/>
    <w:rsid w:val="001A097A"/>
    <w:rsid w:val="001A0F9F"/>
    <w:rsid w:val="001A2070"/>
    <w:rsid w:val="001A2871"/>
    <w:rsid w:val="001A3785"/>
    <w:rsid w:val="001A4642"/>
    <w:rsid w:val="001A5343"/>
    <w:rsid w:val="001A6612"/>
    <w:rsid w:val="001A6B48"/>
    <w:rsid w:val="001A7AC5"/>
    <w:rsid w:val="001B1FFB"/>
    <w:rsid w:val="001B3275"/>
    <w:rsid w:val="001B3A1F"/>
    <w:rsid w:val="001B4832"/>
    <w:rsid w:val="001B4A42"/>
    <w:rsid w:val="001B738C"/>
    <w:rsid w:val="001B7535"/>
    <w:rsid w:val="001C2C27"/>
    <w:rsid w:val="001C2EDF"/>
    <w:rsid w:val="001C499E"/>
    <w:rsid w:val="001C63E4"/>
    <w:rsid w:val="001C6A70"/>
    <w:rsid w:val="001C6E3C"/>
    <w:rsid w:val="001D3F24"/>
    <w:rsid w:val="001D586F"/>
    <w:rsid w:val="001D65CF"/>
    <w:rsid w:val="001D6A40"/>
    <w:rsid w:val="001E2364"/>
    <w:rsid w:val="001E3881"/>
    <w:rsid w:val="001E47DD"/>
    <w:rsid w:val="001E495F"/>
    <w:rsid w:val="001E4A37"/>
    <w:rsid w:val="001E4BDF"/>
    <w:rsid w:val="001E5E2D"/>
    <w:rsid w:val="001E6150"/>
    <w:rsid w:val="001F0AEC"/>
    <w:rsid w:val="001F681E"/>
    <w:rsid w:val="001F6B24"/>
    <w:rsid w:val="001F706A"/>
    <w:rsid w:val="001F7714"/>
    <w:rsid w:val="001F7A9B"/>
    <w:rsid w:val="00201517"/>
    <w:rsid w:val="00201FDD"/>
    <w:rsid w:val="00203CE9"/>
    <w:rsid w:val="002046E4"/>
    <w:rsid w:val="00206396"/>
    <w:rsid w:val="00207CEA"/>
    <w:rsid w:val="00207FBF"/>
    <w:rsid w:val="00210194"/>
    <w:rsid w:val="00210393"/>
    <w:rsid w:val="00210432"/>
    <w:rsid w:val="00212886"/>
    <w:rsid w:val="00213BF7"/>
    <w:rsid w:val="002155D7"/>
    <w:rsid w:val="00215739"/>
    <w:rsid w:val="0021642A"/>
    <w:rsid w:val="002169F0"/>
    <w:rsid w:val="00217233"/>
    <w:rsid w:val="002175AF"/>
    <w:rsid w:val="00223E9F"/>
    <w:rsid w:val="00224505"/>
    <w:rsid w:val="00224920"/>
    <w:rsid w:val="002305A2"/>
    <w:rsid w:val="00233FFF"/>
    <w:rsid w:val="00234D1D"/>
    <w:rsid w:val="00241479"/>
    <w:rsid w:val="002419C2"/>
    <w:rsid w:val="00242222"/>
    <w:rsid w:val="002422BC"/>
    <w:rsid w:val="00242357"/>
    <w:rsid w:val="002435FA"/>
    <w:rsid w:val="0024408B"/>
    <w:rsid w:val="0024635D"/>
    <w:rsid w:val="002500BF"/>
    <w:rsid w:val="00252004"/>
    <w:rsid w:val="002524DA"/>
    <w:rsid w:val="00253A57"/>
    <w:rsid w:val="002549EE"/>
    <w:rsid w:val="002553D3"/>
    <w:rsid w:val="0025617A"/>
    <w:rsid w:val="002565F5"/>
    <w:rsid w:val="002569CD"/>
    <w:rsid w:val="00257049"/>
    <w:rsid w:val="00262DA2"/>
    <w:rsid w:val="00263382"/>
    <w:rsid w:val="002657D5"/>
    <w:rsid w:val="00267F7E"/>
    <w:rsid w:val="00271F91"/>
    <w:rsid w:val="0027210B"/>
    <w:rsid w:val="00274DF8"/>
    <w:rsid w:val="002776ED"/>
    <w:rsid w:val="00277EEB"/>
    <w:rsid w:val="00281796"/>
    <w:rsid w:val="00281939"/>
    <w:rsid w:val="002822BD"/>
    <w:rsid w:val="00286867"/>
    <w:rsid w:val="002878F8"/>
    <w:rsid w:val="00291BA4"/>
    <w:rsid w:val="00292BD9"/>
    <w:rsid w:val="00293364"/>
    <w:rsid w:val="00295402"/>
    <w:rsid w:val="002A0A36"/>
    <w:rsid w:val="002A1C56"/>
    <w:rsid w:val="002A2AEF"/>
    <w:rsid w:val="002A3329"/>
    <w:rsid w:val="002A3B86"/>
    <w:rsid w:val="002A54F5"/>
    <w:rsid w:val="002A5DC0"/>
    <w:rsid w:val="002A7C3A"/>
    <w:rsid w:val="002B1F7D"/>
    <w:rsid w:val="002B3573"/>
    <w:rsid w:val="002B4326"/>
    <w:rsid w:val="002C151D"/>
    <w:rsid w:val="002C2352"/>
    <w:rsid w:val="002C2B31"/>
    <w:rsid w:val="002C36E7"/>
    <w:rsid w:val="002C4C74"/>
    <w:rsid w:val="002C53D7"/>
    <w:rsid w:val="002C6726"/>
    <w:rsid w:val="002C700A"/>
    <w:rsid w:val="002C744A"/>
    <w:rsid w:val="002D054A"/>
    <w:rsid w:val="002D1A8D"/>
    <w:rsid w:val="002D28E3"/>
    <w:rsid w:val="002D37BC"/>
    <w:rsid w:val="002D5ED1"/>
    <w:rsid w:val="002D76D9"/>
    <w:rsid w:val="002D7BD2"/>
    <w:rsid w:val="002E0FFF"/>
    <w:rsid w:val="002E1D92"/>
    <w:rsid w:val="002E3751"/>
    <w:rsid w:val="002E3A30"/>
    <w:rsid w:val="002E3C99"/>
    <w:rsid w:val="002E5814"/>
    <w:rsid w:val="002E5DC9"/>
    <w:rsid w:val="002E6BA4"/>
    <w:rsid w:val="002F1959"/>
    <w:rsid w:val="002F2520"/>
    <w:rsid w:val="002F3450"/>
    <w:rsid w:val="002F383A"/>
    <w:rsid w:val="002F3E7A"/>
    <w:rsid w:val="002F5F30"/>
    <w:rsid w:val="002F6523"/>
    <w:rsid w:val="002F78FB"/>
    <w:rsid w:val="002F7953"/>
    <w:rsid w:val="00300713"/>
    <w:rsid w:val="00300D09"/>
    <w:rsid w:val="00301D08"/>
    <w:rsid w:val="00301F52"/>
    <w:rsid w:val="003021CF"/>
    <w:rsid w:val="0030326E"/>
    <w:rsid w:val="00303373"/>
    <w:rsid w:val="0030395C"/>
    <w:rsid w:val="003064FE"/>
    <w:rsid w:val="0031123B"/>
    <w:rsid w:val="00313E20"/>
    <w:rsid w:val="0031429E"/>
    <w:rsid w:val="00314508"/>
    <w:rsid w:val="00314F54"/>
    <w:rsid w:val="00316AE0"/>
    <w:rsid w:val="003177E7"/>
    <w:rsid w:val="00317BDD"/>
    <w:rsid w:val="00317F40"/>
    <w:rsid w:val="003207EF"/>
    <w:rsid w:val="00321BCF"/>
    <w:rsid w:val="00322FC1"/>
    <w:rsid w:val="003236EA"/>
    <w:rsid w:val="00325096"/>
    <w:rsid w:val="00335DAC"/>
    <w:rsid w:val="00336140"/>
    <w:rsid w:val="00342B27"/>
    <w:rsid w:val="003434DC"/>
    <w:rsid w:val="00343916"/>
    <w:rsid w:val="0034435B"/>
    <w:rsid w:val="0035086E"/>
    <w:rsid w:val="00356047"/>
    <w:rsid w:val="003613CA"/>
    <w:rsid w:val="00366F17"/>
    <w:rsid w:val="00370330"/>
    <w:rsid w:val="00370603"/>
    <w:rsid w:val="00371213"/>
    <w:rsid w:val="0037264E"/>
    <w:rsid w:val="00373E64"/>
    <w:rsid w:val="003810E9"/>
    <w:rsid w:val="003811E8"/>
    <w:rsid w:val="003873D9"/>
    <w:rsid w:val="0039020A"/>
    <w:rsid w:val="003915B2"/>
    <w:rsid w:val="00392714"/>
    <w:rsid w:val="003962A9"/>
    <w:rsid w:val="003A0819"/>
    <w:rsid w:val="003A1061"/>
    <w:rsid w:val="003A13DF"/>
    <w:rsid w:val="003A21FA"/>
    <w:rsid w:val="003A28DD"/>
    <w:rsid w:val="003A3ED9"/>
    <w:rsid w:val="003A3FAA"/>
    <w:rsid w:val="003A6443"/>
    <w:rsid w:val="003A6AE5"/>
    <w:rsid w:val="003B1BD0"/>
    <w:rsid w:val="003B2E03"/>
    <w:rsid w:val="003B3B63"/>
    <w:rsid w:val="003B6DEE"/>
    <w:rsid w:val="003C6FF1"/>
    <w:rsid w:val="003D11C1"/>
    <w:rsid w:val="003D21E1"/>
    <w:rsid w:val="003D3673"/>
    <w:rsid w:val="003D3896"/>
    <w:rsid w:val="003D4013"/>
    <w:rsid w:val="003D6EC7"/>
    <w:rsid w:val="003D71A1"/>
    <w:rsid w:val="003E08AA"/>
    <w:rsid w:val="003E0D19"/>
    <w:rsid w:val="003E1B27"/>
    <w:rsid w:val="003E27E4"/>
    <w:rsid w:val="003E29B3"/>
    <w:rsid w:val="003E49A9"/>
    <w:rsid w:val="003E592E"/>
    <w:rsid w:val="003E6BD5"/>
    <w:rsid w:val="003F496E"/>
    <w:rsid w:val="003F4BF7"/>
    <w:rsid w:val="003F5106"/>
    <w:rsid w:val="003F5B7F"/>
    <w:rsid w:val="003F60D5"/>
    <w:rsid w:val="003F632B"/>
    <w:rsid w:val="003F7C53"/>
    <w:rsid w:val="003F7C97"/>
    <w:rsid w:val="004014F0"/>
    <w:rsid w:val="00401F6E"/>
    <w:rsid w:val="004025B3"/>
    <w:rsid w:val="00402EFF"/>
    <w:rsid w:val="00403699"/>
    <w:rsid w:val="00405814"/>
    <w:rsid w:val="00406737"/>
    <w:rsid w:val="004115A9"/>
    <w:rsid w:val="00411674"/>
    <w:rsid w:val="00411959"/>
    <w:rsid w:val="00414435"/>
    <w:rsid w:val="00414E60"/>
    <w:rsid w:val="00416A92"/>
    <w:rsid w:val="00417F98"/>
    <w:rsid w:val="00424565"/>
    <w:rsid w:val="00425E3D"/>
    <w:rsid w:val="004307CA"/>
    <w:rsid w:val="004313DF"/>
    <w:rsid w:val="00432505"/>
    <w:rsid w:val="004339D0"/>
    <w:rsid w:val="0043625A"/>
    <w:rsid w:val="0043754B"/>
    <w:rsid w:val="00440793"/>
    <w:rsid w:val="00441C9C"/>
    <w:rsid w:val="004427D4"/>
    <w:rsid w:val="0044663D"/>
    <w:rsid w:val="00450111"/>
    <w:rsid w:val="004532A1"/>
    <w:rsid w:val="00464B94"/>
    <w:rsid w:val="004657F6"/>
    <w:rsid w:val="00472AD8"/>
    <w:rsid w:val="00472AF8"/>
    <w:rsid w:val="004750F5"/>
    <w:rsid w:val="00476653"/>
    <w:rsid w:val="004767AA"/>
    <w:rsid w:val="0048034E"/>
    <w:rsid w:val="004808C6"/>
    <w:rsid w:val="00480A54"/>
    <w:rsid w:val="00482D27"/>
    <w:rsid w:val="00484459"/>
    <w:rsid w:val="00484A0D"/>
    <w:rsid w:val="00484BAF"/>
    <w:rsid w:val="00486250"/>
    <w:rsid w:val="004865E3"/>
    <w:rsid w:val="0048671A"/>
    <w:rsid w:val="00486F5F"/>
    <w:rsid w:val="004874D5"/>
    <w:rsid w:val="00490F50"/>
    <w:rsid w:val="004947EF"/>
    <w:rsid w:val="00495BD4"/>
    <w:rsid w:val="00496ECB"/>
    <w:rsid w:val="004A1AD9"/>
    <w:rsid w:val="004A26BA"/>
    <w:rsid w:val="004A2BF0"/>
    <w:rsid w:val="004A3DB9"/>
    <w:rsid w:val="004A3F5F"/>
    <w:rsid w:val="004A5D87"/>
    <w:rsid w:val="004B1E9E"/>
    <w:rsid w:val="004B2A1E"/>
    <w:rsid w:val="004B38EB"/>
    <w:rsid w:val="004B6B33"/>
    <w:rsid w:val="004B6E12"/>
    <w:rsid w:val="004B737C"/>
    <w:rsid w:val="004B79B0"/>
    <w:rsid w:val="004C096F"/>
    <w:rsid w:val="004C5B37"/>
    <w:rsid w:val="004C5CBE"/>
    <w:rsid w:val="004D143D"/>
    <w:rsid w:val="004D42BC"/>
    <w:rsid w:val="004D76A2"/>
    <w:rsid w:val="004D7A83"/>
    <w:rsid w:val="004E0265"/>
    <w:rsid w:val="004E0679"/>
    <w:rsid w:val="004E1105"/>
    <w:rsid w:val="004E186C"/>
    <w:rsid w:val="004E39C8"/>
    <w:rsid w:val="004E3E96"/>
    <w:rsid w:val="004E4450"/>
    <w:rsid w:val="004E59EF"/>
    <w:rsid w:val="004E5E0C"/>
    <w:rsid w:val="004F0001"/>
    <w:rsid w:val="004F2177"/>
    <w:rsid w:val="004F2767"/>
    <w:rsid w:val="004F548A"/>
    <w:rsid w:val="004F6E63"/>
    <w:rsid w:val="00500C3D"/>
    <w:rsid w:val="00501554"/>
    <w:rsid w:val="00503202"/>
    <w:rsid w:val="00504D3F"/>
    <w:rsid w:val="005067F6"/>
    <w:rsid w:val="00510233"/>
    <w:rsid w:val="00510A83"/>
    <w:rsid w:val="00514AA5"/>
    <w:rsid w:val="00517670"/>
    <w:rsid w:val="00517DEF"/>
    <w:rsid w:val="00520636"/>
    <w:rsid w:val="005208CC"/>
    <w:rsid w:val="005215B6"/>
    <w:rsid w:val="005217C9"/>
    <w:rsid w:val="005255BE"/>
    <w:rsid w:val="00526721"/>
    <w:rsid w:val="00530553"/>
    <w:rsid w:val="00531CAF"/>
    <w:rsid w:val="00532655"/>
    <w:rsid w:val="00532CD7"/>
    <w:rsid w:val="00533C02"/>
    <w:rsid w:val="00534D40"/>
    <w:rsid w:val="00535CCE"/>
    <w:rsid w:val="00536920"/>
    <w:rsid w:val="00545604"/>
    <w:rsid w:val="0054600D"/>
    <w:rsid w:val="00547F12"/>
    <w:rsid w:val="00551CD6"/>
    <w:rsid w:val="00553212"/>
    <w:rsid w:val="005532F9"/>
    <w:rsid w:val="00553A40"/>
    <w:rsid w:val="005544B6"/>
    <w:rsid w:val="00554E3E"/>
    <w:rsid w:val="00556078"/>
    <w:rsid w:val="005564FE"/>
    <w:rsid w:val="00562E15"/>
    <w:rsid w:val="00563693"/>
    <w:rsid w:val="00563FC7"/>
    <w:rsid w:val="0056595F"/>
    <w:rsid w:val="00567812"/>
    <w:rsid w:val="00567BE6"/>
    <w:rsid w:val="00567CBD"/>
    <w:rsid w:val="00567F2B"/>
    <w:rsid w:val="0057091C"/>
    <w:rsid w:val="00571B28"/>
    <w:rsid w:val="00571B7D"/>
    <w:rsid w:val="0057472E"/>
    <w:rsid w:val="00574A18"/>
    <w:rsid w:val="00577BAF"/>
    <w:rsid w:val="00581967"/>
    <w:rsid w:val="005820E4"/>
    <w:rsid w:val="00582DEB"/>
    <w:rsid w:val="00584284"/>
    <w:rsid w:val="005852B3"/>
    <w:rsid w:val="005857FA"/>
    <w:rsid w:val="00587354"/>
    <w:rsid w:val="005874AC"/>
    <w:rsid w:val="00590F38"/>
    <w:rsid w:val="00590FF9"/>
    <w:rsid w:val="0059421C"/>
    <w:rsid w:val="00595755"/>
    <w:rsid w:val="005958D0"/>
    <w:rsid w:val="00597515"/>
    <w:rsid w:val="00597B72"/>
    <w:rsid w:val="005A2720"/>
    <w:rsid w:val="005A2A11"/>
    <w:rsid w:val="005A3203"/>
    <w:rsid w:val="005A40C1"/>
    <w:rsid w:val="005A4F61"/>
    <w:rsid w:val="005A562D"/>
    <w:rsid w:val="005A79D0"/>
    <w:rsid w:val="005B008F"/>
    <w:rsid w:val="005B064C"/>
    <w:rsid w:val="005B093F"/>
    <w:rsid w:val="005B1127"/>
    <w:rsid w:val="005B2453"/>
    <w:rsid w:val="005B55EF"/>
    <w:rsid w:val="005B5A37"/>
    <w:rsid w:val="005B70D8"/>
    <w:rsid w:val="005B7A1B"/>
    <w:rsid w:val="005B7FFD"/>
    <w:rsid w:val="005C0AF6"/>
    <w:rsid w:val="005C1899"/>
    <w:rsid w:val="005C1D50"/>
    <w:rsid w:val="005C2664"/>
    <w:rsid w:val="005C51C8"/>
    <w:rsid w:val="005C555A"/>
    <w:rsid w:val="005D0B69"/>
    <w:rsid w:val="005D1A3A"/>
    <w:rsid w:val="005D3845"/>
    <w:rsid w:val="005D3BDA"/>
    <w:rsid w:val="005D6866"/>
    <w:rsid w:val="005E202F"/>
    <w:rsid w:val="005E39A8"/>
    <w:rsid w:val="005E3E04"/>
    <w:rsid w:val="005E499A"/>
    <w:rsid w:val="005E68E8"/>
    <w:rsid w:val="005E7FDA"/>
    <w:rsid w:val="005F2548"/>
    <w:rsid w:val="005F535D"/>
    <w:rsid w:val="005F5872"/>
    <w:rsid w:val="005F5E1D"/>
    <w:rsid w:val="006030DD"/>
    <w:rsid w:val="006032C5"/>
    <w:rsid w:val="0060382C"/>
    <w:rsid w:val="00603DAA"/>
    <w:rsid w:val="00604106"/>
    <w:rsid w:val="00605269"/>
    <w:rsid w:val="0060763B"/>
    <w:rsid w:val="00607A32"/>
    <w:rsid w:val="00611323"/>
    <w:rsid w:val="00612051"/>
    <w:rsid w:val="00612914"/>
    <w:rsid w:val="00615C5A"/>
    <w:rsid w:val="006161BC"/>
    <w:rsid w:val="0061721B"/>
    <w:rsid w:val="00617523"/>
    <w:rsid w:val="00625E44"/>
    <w:rsid w:val="0062619D"/>
    <w:rsid w:val="006270FF"/>
    <w:rsid w:val="006272DC"/>
    <w:rsid w:val="0063440A"/>
    <w:rsid w:val="00634F16"/>
    <w:rsid w:val="006368F1"/>
    <w:rsid w:val="006374D4"/>
    <w:rsid w:val="0064007E"/>
    <w:rsid w:val="0064098D"/>
    <w:rsid w:val="00641C14"/>
    <w:rsid w:val="00644B15"/>
    <w:rsid w:val="00644FAF"/>
    <w:rsid w:val="00645368"/>
    <w:rsid w:val="006455DD"/>
    <w:rsid w:val="00645700"/>
    <w:rsid w:val="0064633C"/>
    <w:rsid w:val="00650CE9"/>
    <w:rsid w:val="00651EB0"/>
    <w:rsid w:val="00654F1A"/>
    <w:rsid w:val="00656F28"/>
    <w:rsid w:val="00661F19"/>
    <w:rsid w:val="006620AE"/>
    <w:rsid w:val="00663B4D"/>
    <w:rsid w:val="0066585D"/>
    <w:rsid w:val="00666C12"/>
    <w:rsid w:val="0067254D"/>
    <w:rsid w:val="0067419E"/>
    <w:rsid w:val="006747AC"/>
    <w:rsid w:val="00675001"/>
    <w:rsid w:val="006753CC"/>
    <w:rsid w:val="006757DD"/>
    <w:rsid w:val="00675829"/>
    <w:rsid w:val="0067671A"/>
    <w:rsid w:val="00680142"/>
    <w:rsid w:val="006807E2"/>
    <w:rsid w:val="00680E0E"/>
    <w:rsid w:val="0068219F"/>
    <w:rsid w:val="00684490"/>
    <w:rsid w:val="00684E0D"/>
    <w:rsid w:val="00685C55"/>
    <w:rsid w:val="006867AB"/>
    <w:rsid w:val="006869B3"/>
    <w:rsid w:val="00690670"/>
    <w:rsid w:val="00693213"/>
    <w:rsid w:val="00693800"/>
    <w:rsid w:val="00694356"/>
    <w:rsid w:val="00695B49"/>
    <w:rsid w:val="0069663B"/>
    <w:rsid w:val="006A069E"/>
    <w:rsid w:val="006A1CA6"/>
    <w:rsid w:val="006B27D9"/>
    <w:rsid w:val="006B28DD"/>
    <w:rsid w:val="006C2405"/>
    <w:rsid w:val="006C6051"/>
    <w:rsid w:val="006C6054"/>
    <w:rsid w:val="006C66AE"/>
    <w:rsid w:val="006D0203"/>
    <w:rsid w:val="006D1DD2"/>
    <w:rsid w:val="006D4C11"/>
    <w:rsid w:val="006D4D0D"/>
    <w:rsid w:val="006D5655"/>
    <w:rsid w:val="006D6D3A"/>
    <w:rsid w:val="006D720E"/>
    <w:rsid w:val="006E0F99"/>
    <w:rsid w:val="006E0F9D"/>
    <w:rsid w:val="006E1831"/>
    <w:rsid w:val="006E21DB"/>
    <w:rsid w:val="006E2FCA"/>
    <w:rsid w:val="006E351C"/>
    <w:rsid w:val="006F275D"/>
    <w:rsid w:val="006F3958"/>
    <w:rsid w:val="006F3B57"/>
    <w:rsid w:val="006F49C9"/>
    <w:rsid w:val="006F7949"/>
    <w:rsid w:val="007010B6"/>
    <w:rsid w:val="00702B96"/>
    <w:rsid w:val="00706D73"/>
    <w:rsid w:val="007072E9"/>
    <w:rsid w:val="00712313"/>
    <w:rsid w:val="00716261"/>
    <w:rsid w:val="0071720F"/>
    <w:rsid w:val="00717E0B"/>
    <w:rsid w:val="00722468"/>
    <w:rsid w:val="00722908"/>
    <w:rsid w:val="00724630"/>
    <w:rsid w:val="0072561F"/>
    <w:rsid w:val="00730012"/>
    <w:rsid w:val="00732008"/>
    <w:rsid w:val="00734BB4"/>
    <w:rsid w:val="00736E95"/>
    <w:rsid w:val="0074103C"/>
    <w:rsid w:val="00742461"/>
    <w:rsid w:val="00743358"/>
    <w:rsid w:val="0074358F"/>
    <w:rsid w:val="00743F61"/>
    <w:rsid w:val="0074580F"/>
    <w:rsid w:val="00745A2F"/>
    <w:rsid w:val="00747F3E"/>
    <w:rsid w:val="00750D9C"/>
    <w:rsid w:val="0075452D"/>
    <w:rsid w:val="00754AC3"/>
    <w:rsid w:val="00757028"/>
    <w:rsid w:val="0076401A"/>
    <w:rsid w:val="00764A3B"/>
    <w:rsid w:val="00764BAC"/>
    <w:rsid w:val="00764EC3"/>
    <w:rsid w:val="00765CAD"/>
    <w:rsid w:val="0076695E"/>
    <w:rsid w:val="00767257"/>
    <w:rsid w:val="00767D92"/>
    <w:rsid w:val="00770864"/>
    <w:rsid w:val="0077147A"/>
    <w:rsid w:val="0077262E"/>
    <w:rsid w:val="00774F29"/>
    <w:rsid w:val="0077678A"/>
    <w:rsid w:val="0077685F"/>
    <w:rsid w:val="00777478"/>
    <w:rsid w:val="0078191E"/>
    <w:rsid w:val="0078199F"/>
    <w:rsid w:val="00781EA1"/>
    <w:rsid w:val="00782365"/>
    <w:rsid w:val="007828C7"/>
    <w:rsid w:val="00782E44"/>
    <w:rsid w:val="00783FD3"/>
    <w:rsid w:val="00784B2E"/>
    <w:rsid w:val="00785437"/>
    <w:rsid w:val="00785827"/>
    <w:rsid w:val="00785CC0"/>
    <w:rsid w:val="00787B2C"/>
    <w:rsid w:val="007900D4"/>
    <w:rsid w:val="0079029E"/>
    <w:rsid w:val="00791E0B"/>
    <w:rsid w:val="0079299F"/>
    <w:rsid w:val="00792CD3"/>
    <w:rsid w:val="007940F2"/>
    <w:rsid w:val="007960D4"/>
    <w:rsid w:val="007A0E3E"/>
    <w:rsid w:val="007A132D"/>
    <w:rsid w:val="007A1651"/>
    <w:rsid w:val="007A3E58"/>
    <w:rsid w:val="007A5162"/>
    <w:rsid w:val="007A5C4F"/>
    <w:rsid w:val="007A6C77"/>
    <w:rsid w:val="007B00D8"/>
    <w:rsid w:val="007B01E6"/>
    <w:rsid w:val="007B18DE"/>
    <w:rsid w:val="007B2825"/>
    <w:rsid w:val="007B2B2F"/>
    <w:rsid w:val="007B350C"/>
    <w:rsid w:val="007B3EB1"/>
    <w:rsid w:val="007B56EE"/>
    <w:rsid w:val="007C1020"/>
    <w:rsid w:val="007C10E6"/>
    <w:rsid w:val="007C1121"/>
    <w:rsid w:val="007C24FD"/>
    <w:rsid w:val="007C27C8"/>
    <w:rsid w:val="007C2B08"/>
    <w:rsid w:val="007C2ECD"/>
    <w:rsid w:val="007C34D4"/>
    <w:rsid w:val="007C3D1B"/>
    <w:rsid w:val="007C4393"/>
    <w:rsid w:val="007C7FD5"/>
    <w:rsid w:val="007D1B2C"/>
    <w:rsid w:val="007D519B"/>
    <w:rsid w:val="007D660F"/>
    <w:rsid w:val="007E1200"/>
    <w:rsid w:val="007E1A0E"/>
    <w:rsid w:val="007E2048"/>
    <w:rsid w:val="007E34E5"/>
    <w:rsid w:val="007E4BDD"/>
    <w:rsid w:val="007E4C44"/>
    <w:rsid w:val="007E5217"/>
    <w:rsid w:val="007E766A"/>
    <w:rsid w:val="007E7FC1"/>
    <w:rsid w:val="007F0F7F"/>
    <w:rsid w:val="007F45F6"/>
    <w:rsid w:val="007F4B27"/>
    <w:rsid w:val="007F5E55"/>
    <w:rsid w:val="008011B9"/>
    <w:rsid w:val="00801DFB"/>
    <w:rsid w:val="0080388F"/>
    <w:rsid w:val="0080450E"/>
    <w:rsid w:val="00804AEF"/>
    <w:rsid w:val="00805258"/>
    <w:rsid w:val="008068AB"/>
    <w:rsid w:val="00806BB7"/>
    <w:rsid w:val="00806CB9"/>
    <w:rsid w:val="00812F4E"/>
    <w:rsid w:val="00813FE9"/>
    <w:rsid w:val="0081429B"/>
    <w:rsid w:val="00815387"/>
    <w:rsid w:val="00820A16"/>
    <w:rsid w:val="00822D8F"/>
    <w:rsid w:val="00824A19"/>
    <w:rsid w:val="00826B41"/>
    <w:rsid w:val="0083132E"/>
    <w:rsid w:val="00832721"/>
    <w:rsid w:val="00832A57"/>
    <w:rsid w:val="00834BC3"/>
    <w:rsid w:val="008366D6"/>
    <w:rsid w:val="0084094D"/>
    <w:rsid w:val="00840F68"/>
    <w:rsid w:val="00841DC3"/>
    <w:rsid w:val="00842815"/>
    <w:rsid w:val="008459C6"/>
    <w:rsid w:val="008505D9"/>
    <w:rsid w:val="00851422"/>
    <w:rsid w:val="0085214D"/>
    <w:rsid w:val="00852461"/>
    <w:rsid w:val="008538AC"/>
    <w:rsid w:val="00853928"/>
    <w:rsid w:val="00854413"/>
    <w:rsid w:val="0085474D"/>
    <w:rsid w:val="00855AAF"/>
    <w:rsid w:val="00857B7B"/>
    <w:rsid w:val="00860A2B"/>
    <w:rsid w:val="008614EE"/>
    <w:rsid w:val="00863162"/>
    <w:rsid w:val="00866571"/>
    <w:rsid w:val="00866E05"/>
    <w:rsid w:val="008678C1"/>
    <w:rsid w:val="00873629"/>
    <w:rsid w:val="00875308"/>
    <w:rsid w:val="00875F1E"/>
    <w:rsid w:val="0087634A"/>
    <w:rsid w:val="00877050"/>
    <w:rsid w:val="00877436"/>
    <w:rsid w:val="00877459"/>
    <w:rsid w:val="008803AE"/>
    <w:rsid w:val="008819F0"/>
    <w:rsid w:val="008839C9"/>
    <w:rsid w:val="0088545A"/>
    <w:rsid w:val="00885596"/>
    <w:rsid w:val="008856C0"/>
    <w:rsid w:val="008874AB"/>
    <w:rsid w:val="00890874"/>
    <w:rsid w:val="00893C4D"/>
    <w:rsid w:val="00894ED6"/>
    <w:rsid w:val="00895B87"/>
    <w:rsid w:val="00896CEE"/>
    <w:rsid w:val="00897ECE"/>
    <w:rsid w:val="008A25D9"/>
    <w:rsid w:val="008A3817"/>
    <w:rsid w:val="008B1EAD"/>
    <w:rsid w:val="008B211B"/>
    <w:rsid w:val="008B227B"/>
    <w:rsid w:val="008B2AF8"/>
    <w:rsid w:val="008B3C1B"/>
    <w:rsid w:val="008B786F"/>
    <w:rsid w:val="008B78E4"/>
    <w:rsid w:val="008C03F4"/>
    <w:rsid w:val="008C465C"/>
    <w:rsid w:val="008C6BE1"/>
    <w:rsid w:val="008C7A17"/>
    <w:rsid w:val="008C7CC8"/>
    <w:rsid w:val="008D0BC8"/>
    <w:rsid w:val="008D1AD7"/>
    <w:rsid w:val="008D209E"/>
    <w:rsid w:val="008D4A8E"/>
    <w:rsid w:val="008D50CC"/>
    <w:rsid w:val="008D5D2A"/>
    <w:rsid w:val="008E0024"/>
    <w:rsid w:val="008E0622"/>
    <w:rsid w:val="008E2A0E"/>
    <w:rsid w:val="008E2E91"/>
    <w:rsid w:val="008E56CC"/>
    <w:rsid w:val="008E6CC4"/>
    <w:rsid w:val="008E7A1D"/>
    <w:rsid w:val="008F1FF7"/>
    <w:rsid w:val="008F35E1"/>
    <w:rsid w:val="008F3AF8"/>
    <w:rsid w:val="008F3B05"/>
    <w:rsid w:val="008F4CC3"/>
    <w:rsid w:val="008F7022"/>
    <w:rsid w:val="009022E3"/>
    <w:rsid w:val="00902542"/>
    <w:rsid w:val="00904A3F"/>
    <w:rsid w:val="009077BC"/>
    <w:rsid w:val="00911D4A"/>
    <w:rsid w:val="009120DE"/>
    <w:rsid w:val="00914A51"/>
    <w:rsid w:val="00916228"/>
    <w:rsid w:val="009172FD"/>
    <w:rsid w:val="009260E7"/>
    <w:rsid w:val="009262F1"/>
    <w:rsid w:val="00930FA2"/>
    <w:rsid w:val="009330E1"/>
    <w:rsid w:val="009341D9"/>
    <w:rsid w:val="009349D4"/>
    <w:rsid w:val="0093536F"/>
    <w:rsid w:val="00936C7C"/>
    <w:rsid w:val="0094100A"/>
    <w:rsid w:val="00942929"/>
    <w:rsid w:val="00943BA4"/>
    <w:rsid w:val="00945904"/>
    <w:rsid w:val="00946936"/>
    <w:rsid w:val="00946FD5"/>
    <w:rsid w:val="0094719C"/>
    <w:rsid w:val="00947268"/>
    <w:rsid w:val="009504A2"/>
    <w:rsid w:val="00950FE5"/>
    <w:rsid w:val="00951D03"/>
    <w:rsid w:val="009523E1"/>
    <w:rsid w:val="00954033"/>
    <w:rsid w:val="009558D5"/>
    <w:rsid w:val="00957048"/>
    <w:rsid w:val="00960F7C"/>
    <w:rsid w:val="00962ABC"/>
    <w:rsid w:val="00964180"/>
    <w:rsid w:val="0096521D"/>
    <w:rsid w:val="009718FD"/>
    <w:rsid w:val="00972952"/>
    <w:rsid w:val="00972C0B"/>
    <w:rsid w:val="00972E1A"/>
    <w:rsid w:val="00973758"/>
    <w:rsid w:val="00973960"/>
    <w:rsid w:val="00974DB2"/>
    <w:rsid w:val="00974EBF"/>
    <w:rsid w:val="00975FF5"/>
    <w:rsid w:val="009808A1"/>
    <w:rsid w:val="00980BF4"/>
    <w:rsid w:val="009819F7"/>
    <w:rsid w:val="009839C5"/>
    <w:rsid w:val="00984C21"/>
    <w:rsid w:val="00984F00"/>
    <w:rsid w:val="009858DD"/>
    <w:rsid w:val="0098765C"/>
    <w:rsid w:val="009904D8"/>
    <w:rsid w:val="00993396"/>
    <w:rsid w:val="009958BD"/>
    <w:rsid w:val="009968A7"/>
    <w:rsid w:val="009A1F5A"/>
    <w:rsid w:val="009A3ADE"/>
    <w:rsid w:val="009A42B2"/>
    <w:rsid w:val="009A4965"/>
    <w:rsid w:val="009A5BE7"/>
    <w:rsid w:val="009A5CFD"/>
    <w:rsid w:val="009A67D6"/>
    <w:rsid w:val="009A7614"/>
    <w:rsid w:val="009B0A19"/>
    <w:rsid w:val="009B3214"/>
    <w:rsid w:val="009B4B5C"/>
    <w:rsid w:val="009B5817"/>
    <w:rsid w:val="009B5DC5"/>
    <w:rsid w:val="009B6B2E"/>
    <w:rsid w:val="009B78E2"/>
    <w:rsid w:val="009C47D7"/>
    <w:rsid w:val="009C4EC7"/>
    <w:rsid w:val="009C5421"/>
    <w:rsid w:val="009C6D36"/>
    <w:rsid w:val="009D1098"/>
    <w:rsid w:val="009D10B8"/>
    <w:rsid w:val="009D1502"/>
    <w:rsid w:val="009D2512"/>
    <w:rsid w:val="009D363A"/>
    <w:rsid w:val="009D3C9E"/>
    <w:rsid w:val="009D58B0"/>
    <w:rsid w:val="009D65FA"/>
    <w:rsid w:val="009E21CE"/>
    <w:rsid w:val="009E2738"/>
    <w:rsid w:val="009E306D"/>
    <w:rsid w:val="009E66DF"/>
    <w:rsid w:val="009E6EC5"/>
    <w:rsid w:val="009E727F"/>
    <w:rsid w:val="009E72EE"/>
    <w:rsid w:val="009E7361"/>
    <w:rsid w:val="009E7D47"/>
    <w:rsid w:val="009E7D8A"/>
    <w:rsid w:val="009F0F28"/>
    <w:rsid w:val="009F1503"/>
    <w:rsid w:val="009F7711"/>
    <w:rsid w:val="00A01F8B"/>
    <w:rsid w:val="00A02A0D"/>
    <w:rsid w:val="00A02F60"/>
    <w:rsid w:val="00A059BC"/>
    <w:rsid w:val="00A05C41"/>
    <w:rsid w:val="00A06C58"/>
    <w:rsid w:val="00A06E10"/>
    <w:rsid w:val="00A0723B"/>
    <w:rsid w:val="00A076A3"/>
    <w:rsid w:val="00A0796C"/>
    <w:rsid w:val="00A102DE"/>
    <w:rsid w:val="00A1090D"/>
    <w:rsid w:val="00A120AA"/>
    <w:rsid w:val="00A13D20"/>
    <w:rsid w:val="00A1603C"/>
    <w:rsid w:val="00A17DB6"/>
    <w:rsid w:val="00A207CB"/>
    <w:rsid w:val="00A22464"/>
    <w:rsid w:val="00A22C4A"/>
    <w:rsid w:val="00A22C5D"/>
    <w:rsid w:val="00A22CC2"/>
    <w:rsid w:val="00A2447F"/>
    <w:rsid w:val="00A248C3"/>
    <w:rsid w:val="00A24DC8"/>
    <w:rsid w:val="00A260A1"/>
    <w:rsid w:val="00A27C68"/>
    <w:rsid w:val="00A27DCB"/>
    <w:rsid w:val="00A31E75"/>
    <w:rsid w:val="00A33396"/>
    <w:rsid w:val="00A33E48"/>
    <w:rsid w:val="00A3534B"/>
    <w:rsid w:val="00A361F3"/>
    <w:rsid w:val="00A3743B"/>
    <w:rsid w:val="00A40054"/>
    <w:rsid w:val="00A4161E"/>
    <w:rsid w:val="00A416A6"/>
    <w:rsid w:val="00A41EE8"/>
    <w:rsid w:val="00A427D7"/>
    <w:rsid w:val="00A44319"/>
    <w:rsid w:val="00A44516"/>
    <w:rsid w:val="00A458C8"/>
    <w:rsid w:val="00A46753"/>
    <w:rsid w:val="00A50248"/>
    <w:rsid w:val="00A525E2"/>
    <w:rsid w:val="00A5264E"/>
    <w:rsid w:val="00A52CF1"/>
    <w:rsid w:val="00A539B8"/>
    <w:rsid w:val="00A555E4"/>
    <w:rsid w:val="00A55BD3"/>
    <w:rsid w:val="00A56804"/>
    <w:rsid w:val="00A56D55"/>
    <w:rsid w:val="00A573B6"/>
    <w:rsid w:val="00A5758C"/>
    <w:rsid w:val="00A575C8"/>
    <w:rsid w:val="00A577C0"/>
    <w:rsid w:val="00A61291"/>
    <w:rsid w:val="00A63081"/>
    <w:rsid w:val="00A65DDC"/>
    <w:rsid w:val="00A66EB3"/>
    <w:rsid w:val="00A70F5B"/>
    <w:rsid w:val="00A71326"/>
    <w:rsid w:val="00A71FA5"/>
    <w:rsid w:val="00A7219D"/>
    <w:rsid w:val="00A7244D"/>
    <w:rsid w:val="00A73431"/>
    <w:rsid w:val="00A73CAE"/>
    <w:rsid w:val="00A74FE5"/>
    <w:rsid w:val="00A76521"/>
    <w:rsid w:val="00A76C3F"/>
    <w:rsid w:val="00A774A9"/>
    <w:rsid w:val="00A83018"/>
    <w:rsid w:val="00A831E6"/>
    <w:rsid w:val="00A8525F"/>
    <w:rsid w:val="00A8571F"/>
    <w:rsid w:val="00A90471"/>
    <w:rsid w:val="00A90556"/>
    <w:rsid w:val="00A91329"/>
    <w:rsid w:val="00A93D2B"/>
    <w:rsid w:val="00A943DB"/>
    <w:rsid w:val="00A967B8"/>
    <w:rsid w:val="00AA2335"/>
    <w:rsid w:val="00AA4B04"/>
    <w:rsid w:val="00AA53D8"/>
    <w:rsid w:val="00AA5607"/>
    <w:rsid w:val="00AA637F"/>
    <w:rsid w:val="00AA6F44"/>
    <w:rsid w:val="00AA7D71"/>
    <w:rsid w:val="00AB0259"/>
    <w:rsid w:val="00AB0D51"/>
    <w:rsid w:val="00AB2560"/>
    <w:rsid w:val="00AB25C8"/>
    <w:rsid w:val="00AB27C5"/>
    <w:rsid w:val="00AB2805"/>
    <w:rsid w:val="00AB2E63"/>
    <w:rsid w:val="00AB6AD9"/>
    <w:rsid w:val="00AB7DDF"/>
    <w:rsid w:val="00AC2DC2"/>
    <w:rsid w:val="00AC3935"/>
    <w:rsid w:val="00AC5D11"/>
    <w:rsid w:val="00AD17F2"/>
    <w:rsid w:val="00AD24A5"/>
    <w:rsid w:val="00AD296F"/>
    <w:rsid w:val="00AE62D0"/>
    <w:rsid w:val="00AE64D4"/>
    <w:rsid w:val="00AE7D20"/>
    <w:rsid w:val="00AF1566"/>
    <w:rsid w:val="00AF239D"/>
    <w:rsid w:val="00AF59D5"/>
    <w:rsid w:val="00AF6012"/>
    <w:rsid w:val="00AF6E43"/>
    <w:rsid w:val="00AF786C"/>
    <w:rsid w:val="00AF7EFF"/>
    <w:rsid w:val="00B01E92"/>
    <w:rsid w:val="00B024B3"/>
    <w:rsid w:val="00B03757"/>
    <w:rsid w:val="00B03C5E"/>
    <w:rsid w:val="00B040A2"/>
    <w:rsid w:val="00B048B5"/>
    <w:rsid w:val="00B04B2A"/>
    <w:rsid w:val="00B04D7D"/>
    <w:rsid w:val="00B04F86"/>
    <w:rsid w:val="00B06304"/>
    <w:rsid w:val="00B078B1"/>
    <w:rsid w:val="00B11518"/>
    <w:rsid w:val="00B11AA6"/>
    <w:rsid w:val="00B11E2E"/>
    <w:rsid w:val="00B120C5"/>
    <w:rsid w:val="00B12911"/>
    <w:rsid w:val="00B13959"/>
    <w:rsid w:val="00B15C4E"/>
    <w:rsid w:val="00B16C1A"/>
    <w:rsid w:val="00B16F73"/>
    <w:rsid w:val="00B177B9"/>
    <w:rsid w:val="00B21686"/>
    <w:rsid w:val="00B217FD"/>
    <w:rsid w:val="00B22E29"/>
    <w:rsid w:val="00B23273"/>
    <w:rsid w:val="00B238B7"/>
    <w:rsid w:val="00B25203"/>
    <w:rsid w:val="00B2545D"/>
    <w:rsid w:val="00B25C1A"/>
    <w:rsid w:val="00B3108A"/>
    <w:rsid w:val="00B31C83"/>
    <w:rsid w:val="00B3283F"/>
    <w:rsid w:val="00B33770"/>
    <w:rsid w:val="00B337BE"/>
    <w:rsid w:val="00B36F8C"/>
    <w:rsid w:val="00B37C3B"/>
    <w:rsid w:val="00B418B5"/>
    <w:rsid w:val="00B41ACF"/>
    <w:rsid w:val="00B43017"/>
    <w:rsid w:val="00B47A1A"/>
    <w:rsid w:val="00B47C5E"/>
    <w:rsid w:val="00B53F45"/>
    <w:rsid w:val="00B54407"/>
    <w:rsid w:val="00B55B04"/>
    <w:rsid w:val="00B603CD"/>
    <w:rsid w:val="00B60504"/>
    <w:rsid w:val="00B6134D"/>
    <w:rsid w:val="00B65CAF"/>
    <w:rsid w:val="00B6666F"/>
    <w:rsid w:val="00B66EA5"/>
    <w:rsid w:val="00B67A33"/>
    <w:rsid w:val="00B7351A"/>
    <w:rsid w:val="00B75342"/>
    <w:rsid w:val="00B7688D"/>
    <w:rsid w:val="00B803F2"/>
    <w:rsid w:val="00B827D6"/>
    <w:rsid w:val="00B83A01"/>
    <w:rsid w:val="00B8503F"/>
    <w:rsid w:val="00B860BA"/>
    <w:rsid w:val="00B906E3"/>
    <w:rsid w:val="00B91DC4"/>
    <w:rsid w:val="00B94D56"/>
    <w:rsid w:val="00B9620D"/>
    <w:rsid w:val="00B9770F"/>
    <w:rsid w:val="00B97AB1"/>
    <w:rsid w:val="00BA05E4"/>
    <w:rsid w:val="00BA0918"/>
    <w:rsid w:val="00BA0AEC"/>
    <w:rsid w:val="00BA0B4A"/>
    <w:rsid w:val="00BA1CFB"/>
    <w:rsid w:val="00BA40F1"/>
    <w:rsid w:val="00BA5C73"/>
    <w:rsid w:val="00BA7CAD"/>
    <w:rsid w:val="00BB12BE"/>
    <w:rsid w:val="00BB3809"/>
    <w:rsid w:val="00BB404F"/>
    <w:rsid w:val="00BB5084"/>
    <w:rsid w:val="00BB71E8"/>
    <w:rsid w:val="00BB76B8"/>
    <w:rsid w:val="00BC4907"/>
    <w:rsid w:val="00BC5C12"/>
    <w:rsid w:val="00BC6179"/>
    <w:rsid w:val="00BC7C20"/>
    <w:rsid w:val="00BD04EA"/>
    <w:rsid w:val="00BD0EBE"/>
    <w:rsid w:val="00BD2F87"/>
    <w:rsid w:val="00BD47F6"/>
    <w:rsid w:val="00BD4971"/>
    <w:rsid w:val="00BD68CE"/>
    <w:rsid w:val="00BD7995"/>
    <w:rsid w:val="00BE0040"/>
    <w:rsid w:val="00BE099E"/>
    <w:rsid w:val="00BE0A95"/>
    <w:rsid w:val="00BE1034"/>
    <w:rsid w:val="00BE2122"/>
    <w:rsid w:val="00BE2FA8"/>
    <w:rsid w:val="00BE4701"/>
    <w:rsid w:val="00BE4BED"/>
    <w:rsid w:val="00BE784C"/>
    <w:rsid w:val="00BF0D32"/>
    <w:rsid w:val="00BF0EBA"/>
    <w:rsid w:val="00BF1081"/>
    <w:rsid w:val="00BF1A8B"/>
    <w:rsid w:val="00BF3215"/>
    <w:rsid w:val="00BF4D26"/>
    <w:rsid w:val="00BF7531"/>
    <w:rsid w:val="00BF7AAD"/>
    <w:rsid w:val="00C00120"/>
    <w:rsid w:val="00C00C25"/>
    <w:rsid w:val="00C00EE3"/>
    <w:rsid w:val="00C02B08"/>
    <w:rsid w:val="00C03C77"/>
    <w:rsid w:val="00C066FB"/>
    <w:rsid w:val="00C06A62"/>
    <w:rsid w:val="00C07F16"/>
    <w:rsid w:val="00C10077"/>
    <w:rsid w:val="00C11037"/>
    <w:rsid w:val="00C11D18"/>
    <w:rsid w:val="00C11EEA"/>
    <w:rsid w:val="00C11FA5"/>
    <w:rsid w:val="00C15755"/>
    <w:rsid w:val="00C15F36"/>
    <w:rsid w:val="00C16F8A"/>
    <w:rsid w:val="00C171FB"/>
    <w:rsid w:val="00C1752D"/>
    <w:rsid w:val="00C17C1C"/>
    <w:rsid w:val="00C227A4"/>
    <w:rsid w:val="00C27CA3"/>
    <w:rsid w:val="00C3088B"/>
    <w:rsid w:val="00C31AB2"/>
    <w:rsid w:val="00C32B9B"/>
    <w:rsid w:val="00C34C50"/>
    <w:rsid w:val="00C36234"/>
    <w:rsid w:val="00C375A3"/>
    <w:rsid w:val="00C4455F"/>
    <w:rsid w:val="00C446D2"/>
    <w:rsid w:val="00C4616B"/>
    <w:rsid w:val="00C46778"/>
    <w:rsid w:val="00C467BC"/>
    <w:rsid w:val="00C47046"/>
    <w:rsid w:val="00C474E9"/>
    <w:rsid w:val="00C5039E"/>
    <w:rsid w:val="00C506BB"/>
    <w:rsid w:val="00C51E27"/>
    <w:rsid w:val="00C53F5C"/>
    <w:rsid w:val="00C54344"/>
    <w:rsid w:val="00C5669A"/>
    <w:rsid w:val="00C56E01"/>
    <w:rsid w:val="00C57056"/>
    <w:rsid w:val="00C62460"/>
    <w:rsid w:val="00C638C3"/>
    <w:rsid w:val="00C6410B"/>
    <w:rsid w:val="00C646D8"/>
    <w:rsid w:val="00C65F33"/>
    <w:rsid w:val="00C66DF4"/>
    <w:rsid w:val="00C703FA"/>
    <w:rsid w:val="00C70A5D"/>
    <w:rsid w:val="00C7204D"/>
    <w:rsid w:val="00C721FF"/>
    <w:rsid w:val="00C72DD6"/>
    <w:rsid w:val="00C77C6F"/>
    <w:rsid w:val="00C77E77"/>
    <w:rsid w:val="00C81905"/>
    <w:rsid w:val="00C82432"/>
    <w:rsid w:val="00C85A38"/>
    <w:rsid w:val="00C87CB1"/>
    <w:rsid w:val="00C9183C"/>
    <w:rsid w:val="00C9369B"/>
    <w:rsid w:val="00C93868"/>
    <w:rsid w:val="00C940F2"/>
    <w:rsid w:val="00C95573"/>
    <w:rsid w:val="00CA01CF"/>
    <w:rsid w:val="00CA2343"/>
    <w:rsid w:val="00CA4A6E"/>
    <w:rsid w:val="00CA5159"/>
    <w:rsid w:val="00CA5A85"/>
    <w:rsid w:val="00CB11D5"/>
    <w:rsid w:val="00CB191C"/>
    <w:rsid w:val="00CB24B9"/>
    <w:rsid w:val="00CB2523"/>
    <w:rsid w:val="00CB3F6B"/>
    <w:rsid w:val="00CB6F38"/>
    <w:rsid w:val="00CC04DA"/>
    <w:rsid w:val="00CC146A"/>
    <w:rsid w:val="00CC15A7"/>
    <w:rsid w:val="00CC53AE"/>
    <w:rsid w:val="00CD4B76"/>
    <w:rsid w:val="00CD5110"/>
    <w:rsid w:val="00CE0948"/>
    <w:rsid w:val="00CE0A8C"/>
    <w:rsid w:val="00CE39A2"/>
    <w:rsid w:val="00CE68E2"/>
    <w:rsid w:val="00CE7BB4"/>
    <w:rsid w:val="00CF037C"/>
    <w:rsid w:val="00CF066E"/>
    <w:rsid w:val="00CF177D"/>
    <w:rsid w:val="00CF18D8"/>
    <w:rsid w:val="00CF1FC3"/>
    <w:rsid w:val="00CF31A1"/>
    <w:rsid w:val="00CF679B"/>
    <w:rsid w:val="00D03030"/>
    <w:rsid w:val="00D0440D"/>
    <w:rsid w:val="00D05052"/>
    <w:rsid w:val="00D10647"/>
    <w:rsid w:val="00D11604"/>
    <w:rsid w:val="00D1163E"/>
    <w:rsid w:val="00D1271E"/>
    <w:rsid w:val="00D136E8"/>
    <w:rsid w:val="00D13E5F"/>
    <w:rsid w:val="00D1413D"/>
    <w:rsid w:val="00D15ED1"/>
    <w:rsid w:val="00D16DC2"/>
    <w:rsid w:val="00D1747C"/>
    <w:rsid w:val="00D20690"/>
    <w:rsid w:val="00D219D1"/>
    <w:rsid w:val="00D2400E"/>
    <w:rsid w:val="00D26457"/>
    <w:rsid w:val="00D26DA9"/>
    <w:rsid w:val="00D270B8"/>
    <w:rsid w:val="00D27A87"/>
    <w:rsid w:val="00D30932"/>
    <w:rsid w:val="00D30E4A"/>
    <w:rsid w:val="00D32290"/>
    <w:rsid w:val="00D3243E"/>
    <w:rsid w:val="00D33DDB"/>
    <w:rsid w:val="00D351B0"/>
    <w:rsid w:val="00D35E4E"/>
    <w:rsid w:val="00D40A22"/>
    <w:rsid w:val="00D41389"/>
    <w:rsid w:val="00D450E8"/>
    <w:rsid w:val="00D46272"/>
    <w:rsid w:val="00D479B6"/>
    <w:rsid w:val="00D512D5"/>
    <w:rsid w:val="00D51544"/>
    <w:rsid w:val="00D51C55"/>
    <w:rsid w:val="00D52913"/>
    <w:rsid w:val="00D61187"/>
    <w:rsid w:val="00D613CE"/>
    <w:rsid w:val="00D621A4"/>
    <w:rsid w:val="00D62984"/>
    <w:rsid w:val="00D6338B"/>
    <w:rsid w:val="00D64333"/>
    <w:rsid w:val="00D64A6E"/>
    <w:rsid w:val="00D70344"/>
    <w:rsid w:val="00D7135E"/>
    <w:rsid w:val="00D72496"/>
    <w:rsid w:val="00D73A66"/>
    <w:rsid w:val="00D73B48"/>
    <w:rsid w:val="00D73EAF"/>
    <w:rsid w:val="00D763E1"/>
    <w:rsid w:val="00D76D47"/>
    <w:rsid w:val="00D80C5E"/>
    <w:rsid w:val="00D815F1"/>
    <w:rsid w:val="00D81697"/>
    <w:rsid w:val="00D84016"/>
    <w:rsid w:val="00D84704"/>
    <w:rsid w:val="00D84A3D"/>
    <w:rsid w:val="00D84F80"/>
    <w:rsid w:val="00D879BC"/>
    <w:rsid w:val="00D87A8A"/>
    <w:rsid w:val="00D906FE"/>
    <w:rsid w:val="00D90951"/>
    <w:rsid w:val="00D9362F"/>
    <w:rsid w:val="00D9465F"/>
    <w:rsid w:val="00D9594A"/>
    <w:rsid w:val="00D965F5"/>
    <w:rsid w:val="00D969FC"/>
    <w:rsid w:val="00D979B0"/>
    <w:rsid w:val="00DA0383"/>
    <w:rsid w:val="00DA3134"/>
    <w:rsid w:val="00DA4D09"/>
    <w:rsid w:val="00DA7069"/>
    <w:rsid w:val="00DB19C7"/>
    <w:rsid w:val="00DB255B"/>
    <w:rsid w:val="00DB3497"/>
    <w:rsid w:val="00DB45CE"/>
    <w:rsid w:val="00DB4635"/>
    <w:rsid w:val="00DB72CB"/>
    <w:rsid w:val="00DB75CB"/>
    <w:rsid w:val="00DB7CB8"/>
    <w:rsid w:val="00DC0351"/>
    <w:rsid w:val="00DC055A"/>
    <w:rsid w:val="00DC1079"/>
    <w:rsid w:val="00DC134B"/>
    <w:rsid w:val="00DC18E4"/>
    <w:rsid w:val="00DC2593"/>
    <w:rsid w:val="00DC3569"/>
    <w:rsid w:val="00DC4156"/>
    <w:rsid w:val="00DC4798"/>
    <w:rsid w:val="00DC4E05"/>
    <w:rsid w:val="00DC58B5"/>
    <w:rsid w:val="00DC5E37"/>
    <w:rsid w:val="00DC7C53"/>
    <w:rsid w:val="00DD13ED"/>
    <w:rsid w:val="00DD22F4"/>
    <w:rsid w:val="00DD30E3"/>
    <w:rsid w:val="00DD32DA"/>
    <w:rsid w:val="00DD35FA"/>
    <w:rsid w:val="00DD50FC"/>
    <w:rsid w:val="00DD6A05"/>
    <w:rsid w:val="00DD7A3A"/>
    <w:rsid w:val="00DD7F9F"/>
    <w:rsid w:val="00DE0926"/>
    <w:rsid w:val="00DE67C8"/>
    <w:rsid w:val="00DF1D02"/>
    <w:rsid w:val="00DF1DDD"/>
    <w:rsid w:val="00DF2164"/>
    <w:rsid w:val="00DF2305"/>
    <w:rsid w:val="00DF2BED"/>
    <w:rsid w:val="00DF3B3A"/>
    <w:rsid w:val="00E0341E"/>
    <w:rsid w:val="00E057F0"/>
    <w:rsid w:val="00E05CD5"/>
    <w:rsid w:val="00E06089"/>
    <w:rsid w:val="00E06C6C"/>
    <w:rsid w:val="00E070BD"/>
    <w:rsid w:val="00E105AB"/>
    <w:rsid w:val="00E11310"/>
    <w:rsid w:val="00E121E2"/>
    <w:rsid w:val="00E12DE7"/>
    <w:rsid w:val="00E12FD9"/>
    <w:rsid w:val="00E14C59"/>
    <w:rsid w:val="00E14D8B"/>
    <w:rsid w:val="00E15FC9"/>
    <w:rsid w:val="00E16FA3"/>
    <w:rsid w:val="00E2074F"/>
    <w:rsid w:val="00E233C3"/>
    <w:rsid w:val="00E23BFE"/>
    <w:rsid w:val="00E23C5B"/>
    <w:rsid w:val="00E25629"/>
    <w:rsid w:val="00E26376"/>
    <w:rsid w:val="00E26A9A"/>
    <w:rsid w:val="00E26D76"/>
    <w:rsid w:val="00E30E70"/>
    <w:rsid w:val="00E333FE"/>
    <w:rsid w:val="00E33492"/>
    <w:rsid w:val="00E34FFA"/>
    <w:rsid w:val="00E3548C"/>
    <w:rsid w:val="00E40E51"/>
    <w:rsid w:val="00E417FA"/>
    <w:rsid w:val="00E42794"/>
    <w:rsid w:val="00E42F8A"/>
    <w:rsid w:val="00E42FCD"/>
    <w:rsid w:val="00E441B1"/>
    <w:rsid w:val="00E45237"/>
    <w:rsid w:val="00E464FD"/>
    <w:rsid w:val="00E512DF"/>
    <w:rsid w:val="00E514AC"/>
    <w:rsid w:val="00E5465A"/>
    <w:rsid w:val="00E54D7B"/>
    <w:rsid w:val="00E551C6"/>
    <w:rsid w:val="00E5529A"/>
    <w:rsid w:val="00E55ABE"/>
    <w:rsid w:val="00E6031A"/>
    <w:rsid w:val="00E607C0"/>
    <w:rsid w:val="00E60847"/>
    <w:rsid w:val="00E6123E"/>
    <w:rsid w:val="00E62098"/>
    <w:rsid w:val="00E65DDF"/>
    <w:rsid w:val="00E6658C"/>
    <w:rsid w:val="00E66A57"/>
    <w:rsid w:val="00E72F5C"/>
    <w:rsid w:val="00E73A1E"/>
    <w:rsid w:val="00E7555E"/>
    <w:rsid w:val="00E767DB"/>
    <w:rsid w:val="00E76D79"/>
    <w:rsid w:val="00E77484"/>
    <w:rsid w:val="00E816C6"/>
    <w:rsid w:val="00E81D59"/>
    <w:rsid w:val="00E81DE7"/>
    <w:rsid w:val="00E82050"/>
    <w:rsid w:val="00E838A4"/>
    <w:rsid w:val="00E84EEB"/>
    <w:rsid w:val="00E85A3F"/>
    <w:rsid w:val="00E87D1A"/>
    <w:rsid w:val="00E91503"/>
    <w:rsid w:val="00E933F8"/>
    <w:rsid w:val="00E96519"/>
    <w:rsid w:val="00EA1A0E"/>
    <w:rsid w:val="00EA6348"/>
    <w:rsid w:val="00EA7150"/>
    <w:rsid w:val="00EA7672"/>
    <w:rsid w:val="00EB0937"/>
    <w:rsid w:val="00EB1C8B"/>
    <w:rsid w:val="00EB2207"/>
    <w:rsid w:val="00EB2226"/>
    <w:rsid w:val="00EB39DD"/>
    <w:rsid w:val="00EB4C04"/>
    <w:rsid w:val="00EB5D5E"/>
    <w:rsid w:val="00EB6C07"/>
    <w:rsid w:val="00EC05D7"/>
    <w:rsid w:val="00EC0929"/>
    <w:rsid w:val="00EC0C0B"/>
    <w:rsid w:val="00EC10E3"/>
    <w:rsid w:val="00EC2CE3"/>
    <w:rsid w:val="00EC347D"/>
    <w:rsid w:val="00EC3DD3"/>
    <w:rsid w:val="00EC61F9"/>
    <w:rsid w:val="00EC6B02"/>
    <w:rsid w:val="00ED0AA3"/>
    <w:rsid w:val="00ED2D93"/>
    <w:rsid w:val="00ED3308"/>
    <w:rsid w:val="00ED4EA4"/>
    <w:rsid w:val="00EE1143"/>
    <w:rsid w:val="00EE4CD9"/>
    <w:rsid w:val="00EE51D8"/>
    <w:rsid w:val="00EE68DA"/>
    <w:rsid w:val="00EE7384"/>
    <w:rsid w:val="00EF0508"/>
    <w:rsid w:val="00EF4AAD"/>
    <w:rsid w:val="00EF609B"/>
    <w:rsid w:val="00F01ECF"/>
    <w:rsid w:val="00F0362A"/>
    <w:rsid w:val="00F045C9"/>
    <w:rsid w:val="00F10184"/>
    <w:rsid w:val="00F11BCD"/>
    <w:rsid w:val="00F11D60"/>
    <w:rsid w:val="00F15C71"/>
    <w:rsid w:val="00F178F0"/>
    <w:rsid w:val="00F20711"/>
    <w:rsid w:val="00F208CE"/>
    <w:rsid w:val="00F2143E"/>
    <w:rsid w:val="00F22433"/>
    <w:rsid w:val="00F23A4F"/>
    <w:rsid w:val="00F24790"/>
    <w:rsid w:val="00F3142D"/>
    <w:rsid w:val="00F314D9"/>
    <w:rsid w:val="00F32899"/>
    <w:rsid w:val="00F40E93"/>
    <w:rsid w:val="00F41915"/>
    <w:rsid w:val="00F42DB0"/>
    <w:rsid w:val="00F43C02"/>
    <w:rsid w:val="00F44EED"/>
    <w:rsid w:val="00F5298B"/>
    <w:rsid w:val="00F569F4"/>
    <w:rsid w:val="00F573EF"/>
    <w:rsid w:val="00F57EC4"/>
    <w:rsid w:val="00F57F8F"/>
    <w:rsid w:val="00F616BA"/>
    <w:rsid w:val="00F61B21"/>
    <w:rsid w:val="00F633BF"/>
    <w:rsid w:val="00F64872"/>
    <w:rsid w:val="00F64C6F"/>
    <w:rsid w:val="00F65CCB"/>
    <w:rsid w:val="00F70A5F"/>
    <w:rsid w:val="00F71814"/>
    <w:rsid w:val="00F7201F"/>
    <w:rsid w:val="00F73D05"/>
    <w:rsid w:val="00F76D5B"/>
    <w:rsid w:val="00F7782A"/>
    <w:rsid w:val="00F80C08"/>
    <w:rsid w:val="00F8130D"/>
    <w:rsid w:val="00F8298F"/>
    <w:rsid w:val="00F8479A"/>
    <w:rsid w:val="00F84FFF"/>
    <w:rsid w:val="00F85138"/>
    <w:rsid w:val="00F86104"/>
    <w:rsid w:val="00F86229"/>
    <w:rsid w:val="00F9012A"/>
    <w:rsid w:val="00F90A08"/>
    <w:rsid w:val="00F9183B"/>
    <w:rsid w:val="00F944CE"/>
    <w:rsid w:val="00F94745"/>
    <w:rsid w:val="00F961C7"/>
    <w:rsid w:val="00F96F86"/>
    <w:rsid w:val="00FA3264"/>
    <w:rsid w:val="00FA3D9A"/>
    <w:rsid w:val="00FA5B40"/>
    <w:rsid w:val="00FA5B63"/>
    <w:rsid w:val="00FA7BB9"/>
    <w:rsid w:val="00FB33EA"/>
    <w:rsid w:val="00FB6852"/>
    <w:rsid w:val="00FB7446"/>
    <w:rsid w:val="00FC1E70"/>
    <w:rsid w:val="00FC2F19"/>
    <w:rsid w:val="00FC46A9"/>
    <w:rsid w:val="00FC5217"/>
    <w:rsid w:val="00FC5EBF"/>
    <w:rsid w:val="00FC618C"/>
    <w:rsid w:val="00FC66A8"/>
    <w:rsid w:val="00FC66F6"/>
    <w:rsid w:val="00FC6BAA"/>
    <w:rsid w:val="00FD0616"/>
    <w:rsid w:val="00FD1EEC"/>
    <w:rsid w:val="00FD3019"/>
    <w:rsid w:val="00FD33D2"/>
    <w:rsid w:val="00FD3C83"/>
    <w:rsid w:val="00FD3DDE"/>
    <w:rsid w:val="00FD51AF"/>
    <w:rsid w:val="00FD5E1F"/>
    <w:rsid w:val="00FE027E"/>
    <w:rsid w:val="00FE046A"/>
    <w:rsid w:val="00FE1810"/>
    <w:rsid w:val="00FE1F1E"/>
    <w:rsid w:val="00FE26A8"/>
    <w:rsid w:val="00FE274A"/>
    <w:rsid w:val="00FE4D45"/>
    <w:rsid w:val="00FE50BD"/>
    <w:rsid w:val="00FE54C3"/>
    <w:rsid w:val="00FF128D"/>
    <w:rsid w:val="00FF540A"/>
    <w:rsid w:val="00FF584F"/>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50"/>
    <o:shapelayout v:ext="edit">
      <o:idmap v:ext="edit" data="1"/>
    </o:shapelayout>
  </w:shapeDefaults>
  <w:decimalSymbol w:val="."/>
  <w:listSeparator w:val=","/>
  <w15:chartTrackingRefBased/>
  <w15:docId w15:val="{A76D10C7-4063-4EC1-B236-A2348FCBF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2461"/>
    <w:rPr>
      <w:sz w:val="24"/>
      <w:szCs w:val="24"/>
      <w:lang w:val="en-US"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link w:val="TitulliChar"/>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character" w:styleId="Strong">
    <w:name w:val="Strong"/>
    <w:basedOn w:val="DefaultParagraphFont"/>
    <w:qFormat/>
    <w:rsid w:val="00DA0383"/>
    <w:rPr>
      <w:b/>
      <w:bCs/>
    </w:rPr>
  </w:style>
  <w:style w:type="character" w:customStyle="1" w:styleId="apple-converted-space">
    <w:name w:val="apple-converted-space"/>
    <w:basedOn w:val="DefaultParagraphFont"/>
    <w:rsid w:val="00DA0383"/>
  </w:style>
  <w:style w:type="paragraph" w:styleId="BodyText">
    <w:name w:val="Body Text"/>
    <w:basedOn w:val="Normal"/>
    <w:rsid w:val="00155B5A"/>
    <w:pPr>
      <w:spacing w:before="100" w:beforeAutospacing="1" w:after="100" w:afterAutospacing="1"/>
    </w:pPr>
  </w:style>
  <w:style w:type="paragraph" w:styleId="BodyText2">
    <w:name w:val="Body Text 2"/>
    <w:basedOn w:val="Normal"/>
    <w:rsid w:val="00155B5A"/>
    <w:pPr>
      <w:spacing w:before="100" w:beforeAutospacing="1" w:after="100" w:afterAutospacing="1"/>
    </w:pPr>
  </w:style>
  <w:style w:type="table" w:styleId="TableGrid">
    <w:name w:val="Table Grid"/>
    <w:basedOn w:val="TableNormal"/>
    <w:rsid w:val="00A721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5A3203"/>
    <w:pPr>
      <w:tabs>
        <w:tab w:val="center" w:pos="4320"/>
        <w:tab w:val="right" w:pos="8640"/>
      </w:tabs>
    </w:pPr>
  </w:style>
  <w:style w:type="character" w:styleId="PageNumber">
    <w:name w:val="page number"/>
    <w:basedOn w:val="DefaultParagraphFont"/>
    <w:rsid w:val="005A3203"/>
  </w:style>
  <w:style w:type="character" w:customStyle="1" w:styleId="TitulliChar">
    <w:name w:val="Titulli Char"/>
    <w:basedOn w:val="DefaultParagraphFont"/>
    <w:link w:val="Titulli"/>
    <w:rsid w:val="00042252"/>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742943">
      <w:bodyDiv w:val="1"/>
      <w:marLeft w:val="0"/>
      <w:marRight w:val="0"/>
      <w:marTop w:val="0"/>
      <w:marBottom w:val="0"/>
      <w:divBdr>
        <w:top w:val="none" w:sz="0" w:space="0" w:color="auto"/>
        <w:left w:val="none" w:sz="0" w:space="0" w:color="auto"/>
        <w:bottom w:val="none" w:sz="0" w:space="0" w:color="auto"/>
        <w:right w:val="none" w:sz="0" w:space="0" w:color="auto"/>
      </w:divBdr>
    </w:div>
    <w:div w:id="603461978">
      <w:bodyDiv w:val="1"/>
      <w:marLeft w:val="0"/>
      <w:marRight w:val="0"/>
      <w:marTop w:val="0"/>
      <w:marBottom w:val="0"/>
      <w:divBdr>
        <w:top w:val="none" w:sz="0" w:space="0" w:color="auto"/>
        <w:left w:val="none" w:sz="0" w:space="0" w:color="auto"/>
        <w:bottom w:val="none" w:sz="0" w:space="0" w:color="auto"/>
        <w:right w:val="none" w:sz="0" w:space="0" w:color="auto"/>
      </w:divBdr>
    </w:div>
    <w:div w:id="631523361">
      <w:bodyDiv w:val="1"/>
      <w:marLeft w:val="0"/>
      <w:marRight w:val="0"/>
      <w:marTop w:val="0"/>
      <w:marBottom w:val="0"/>
      <w:divBdr>
        <w:top w:val="none" w:sz="0" w:space="0" w:color="auto"/>
        <w:left w:val="none" w:sz="0" w:space="0" w:color="auto"/>
        <w:bottom w:val="none" w:sz="0" w:space="0" w:color="auto"/>
        <w:right w:val="none" w:sz="0" w:space="0" w:color="auto"/>
      </w:divBdr>
    </w:div>
    <w:div w:id="1086458099">
      <w:bodyDiv w:val="1"/>
      <w:marLeft w:val="0"/>
      <w:marRight w:val="0"/>
      <w:marTop w:val="0"/>
      <w:marBottom w:val="0"/>
      <w:divBdr>
        <w:top w:val="none" w:sz="0" w:space="0" w:color="auto"/>
        <w:left w:val="none" w:sz="0" w:space="0" w:color="auto"/>
        <w:bottom w:val="none" w:sz="0" w:space="0" w:color="auto"/>
        <w:right w:val="none" w:sz="0" w:space="0" w:color="auto"/>
      </w:divBdr>
    </w:div>
    <w:div w:id="1207831584">
      <w:bodyDiv w:val="1"/>
      <w:marLeft w:val="0"/>
      <w:marRight w:val="0"/>
      <w:marTop w:val="0"/>
      <w:marBottom w:val="0"/>
      <w:divBdr>
        <w:top w:val="none" w:sz="0" w:space="0" w:color="auto"/>
        <w:left w:val="none" w:sz="0" w:space="0" w:color="auto"/>
        <w:bottom w:val="none" w:sz="0" w:space="0" w:color="auto"/>
        <w:right w:val="none" w:sz="0" w:space="0" w:color="auto"/>
      </w:divBdr>
    </w:div>
    <w:div w:id="1302733802">
      <w:bodyDiv w:val="1"/>
      <w:marLeft w:val="0"/>
      <w:marRight w:val="0"/>
      <w:marTop w:val="0"/>
      <w:marBottom w:val="0"/>
      <w:divBdr>
        <w:top w:val="none" w:sz="0" w:space="0" w:color="auto"/>
        <w:left w:val="none" w:sz="0" w:space="0" w:color="auto"/>
        <w:bottom w:val="none" w:sz="0" w:space="0" w:color="auto"/>
        <w:right w:val="none" w:sz="0" w:space="0" w:color="auto"/>
      </w:divBdr>
    </w:div>
    <w:div w:id="1320114212">
      <w:bodyDiv w:val="1"/>
      <w:marLeft w:val="0"/>
      <w:marRight w:val="0"/>
      <w:marTop w:val="0"/>
      <w:marBottom w:val="0"/>
      <w:divBdr>
        <w:top w:val="none" w:sz="0" w:space="0" w:color="auto"/>
        <w:left w:val="none" w:sz="0" w:space="0" w:color="auto"/>
        <w:bottom w:val="none" w:sz="0" w:space="0" w:color="auto"/>
        <w:right w:val="none" w:sz="0" w:space="0" w:color="auto"/>
      </w:divBdr>
    </w:div>
    <w:div w:id="1322924039">
      <w:bodyDiv w:val="1"/>
      <w:marLeft w:val="0"/>
      <w:marRight w:val="0"/>
      <w:marTop w:val="0"/>
      <w:marBottom w:val="0"/>
      <w:divBdr>
        <w:top w:val="none" w:sz="0" w:space="0" w:color="auto"/>
        <w:left w:val="none" w:sz="0" w:space="0" w:color="auto"/>
        <w:bottom w:val="none" w:sz="0" w:space="0" w:color="auto"/>
        <w:right w:val="none" w:sz="0" w:space="0" w:color="auto"/>
      </w:divBdr>
    </w:div>
    <w:div w:id="1856646527">
      <w:bodyDiv w:val="1"/>
      <w:marLeft w:val="0"/>
      <w:marRight w:val="0"/>
      <w:marTop w:val="0"/>
      <w:marBottom w:val="0"/>
      <w:divBdr>
        <w:top w:val="none" w:sz="0" w:space="0" w:color="auto"/>
        <w:left w:val="none" w:sz="0" w:space="0" w:color="auto"/>
        <w:bottom w:val="none" w:sz="0" w:space="0" w:color="auto"/>
        <w:right w:val="none" w:sz="0" w:space="0" w:color="auto"/>
      </w:divBdr>
    </w:div>
    <w:div w:id="204343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footer" Target="foot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oleObject" Target="embeddings/oleObject1.bin"/><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3575</Words>
  <Characters>20379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V E N D I M </vt:lpstr>
    </vt:vector>
  </TitlesOfParts>
  <Company/>
  <LinksUpToDate>false</LinksUpToDate>
  <CharactersWithSpaces>23907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 </dc:title>
  <dc:subject/>
  <dc:creator>m.bukaci</dc:creator>
  <cp:keywords/>
  <dc:description/>
  <cp:lastModifiedBy>Inida Noga</cp:lastModifiedBy>
  <cp:revision>2</cp:revision>
  <cp:lastPrinted>2009-07-22T13:53:00Z</cp:lastPrinted>
  <dcterms:created xsi:type="dcterms:W3CDTF">2019-02-20T18:02:00Z</dcterms:created>
  <dcterms:modified xsi:type="dcterms:W3CDTF">2019-02-20T18:02:00Z</dcterms:modified>
</cp:coreProperties>
</file>