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30C" w:rsidRPr="00635840" w:rsidRDefault="0004430C" w:rsidP="00226578">
      <w:pPr>
        <w:pStyle w:val="Paragrafi"/>
        <w:rPr>
          <w:sz w:val="21"/>
          <w:szCs w:val="21"/>
        </w:rPr>
      </w:pPr>
      <w:bookmarkStart w:id="0" w:name="_GoBack"/>
      <w:bookmarkEnd w:id="0"/>
    </w:p>
    <w:p w:rsidR="0004430C" w:rsidRPr="00635840" w:rsidRDefault="00975D47" w:rsidP="00226578">
      <w:pPr>
        <w:pStyle w:val="Akti"/>
        <w:keepNext w:val="0"/>
        <w:rPr>
          <w:sz w:val="21"/>
          <w:szCs w:val="21"/>
        </w:rPr>
      </w:pPr>
      <w:r w:rsidRPr="00635840">
        <w:rPr>
          <w:sz w:val="21"/>
          <w:szCs w:val="21"/>
        </w:rPr>
        <w:t>UD</w:t>
      </w:r>
      <w:r w:rsidR="0004430C" w:rsidRPr="00635840">
        <w:rPr>
          <w:sz w:val="21"/>
          <w:szCs w:val="21"/>
        </w:rPr>
        <w:t>H</w:t>
      </w:r>
      <w:r w:rsidRPr="00635840">
        <w:rPr>
          <w:sz w:val="21"/>
          <w:szCs w:val="21"/>
        </w:rPr>
        <w:t>ËZI</w:t>
      </w:r>
      <w:r w:rsidR="0004430C" w:rsidRPr="00635840">
        <w:rPr>
          <w:sz w:val="21"/>
          <w:szCs w:val="21"/>
        </w:rPr>
        <w:t>M</w:t>
      </w:r>
    </w:p>
    <w:p w:rsidR="0004430C" w:rsidRPr="00635840" w:rsidRDefault="00975D47" w:rsidP="00226578">
      <w:pPr>
        <w:pStyle w:val="NumriData"/>
        <w:keepNext w:val="0"/>
        <w:rPr>
          <w:sz w:val="21"/>
          <w:szCs w:val="21"/>
        </w:rPr>
      </w:pPr>
      <w:r w:rsidRPr="00635840">
        <w:rPr>
          <w:sz w:val="21"/>
          <w:szCs w:val="21"/>
        </w:rPr>
        <w:t>Nr.46</w:t>
      </w:r>
      <w:r w:rsidR="0004430C" w:rsidRPr="00635840">
        <w:rPr>
          <w:sz w:val="21"/>
          <w:szCs w:val="21"/>
        </w:rPr>
        <w:t>, datë</w:t>
      </w:r>
      <w:r w:rsidRPr="00635840">
        <w:rPr>
          <w:sz w:val="21"/>
          <w:szCs w:val="21"/>
        </w:rPr>
        <w:t xml:space="preserve"> 23.</w:t>
      </w:r>
      <w:r w:rsidR="0004430C" w:rsidRPr="00635840">
        <w:rPr>
          <w:sz w:val="21"/>
          <w:szCs w:val="21"/>
        </w:rPr>
        <w:t>1.2009 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</w:p>
    <w:p w:rsidR="0004430C" w:rsidRPr="00635840" w:rsidRDefault="006C5859" w:rsidP="006C5859">
      <w:pPr>
        <w:pStyle w:val="Titulli"/>
        <w:rPr>
          <w:sz w:val="21"/>
          <w:szCs w:val="21"/>
        </w:rPr>
      </w:pPr>
      <w:r w:rsidRPr="00635840">
        <w:rPr>
          <w:sz w:val="21"/>
          <w:szCs w:val="21"/>
        </w:rPr>
        <w:t xml:space="preserve">PËR </w:t>
      </w:r>
      <w:r w:rsidR="0004430C" w:rsidRPr="00635840">
        <w:rPr>
          <w:sz w:val="21"/>
          <w:szCs w:val="21"/>
        </w:rPr>
        <w:t>PROCEDURAT E PAS</w:t>
      </w:r>
      <w:r w:rsidRPr="00635840">
        <w:rPr>
          <w:sz w:val="21"/>
          <w:szCs w:val="21"/>
        </w:rPr>
        <w:t>TRIMIT  TË DUBLIMEVE NGA BAZA E</w:t>
      </w:r>
      <w:r w:rsidR="0004430C" w:rsidRPr="00635840">
        <w:rPr>
          <w:sz w:val="21"/>
          <w:szCs w:val="21"/>
        </w:rPr>
        <w:t>TË DHËNAVE E REGJISTRIT KOMBËTAR TË GJENDJES CIVILE DHE REG</w:t>
      </w:r>
      <w:r w:rsidR="00975D47" w:rsidRPr="00635840">
        <w:rPr>
          <w:sz w:val="21"/>
          <w:szCs w:val="21"/>
        </w:rPr>
        <w:t>JISTRIT THEMELTAR TË SHTETASVE</w:t>
      </w:r>
    </w:p>
    <w:p w:rsidR="00975D47" w:rsidRPr="00635840" w:rsidRDefault="00975D47" w:rsidP="00226578">
      <w:pPr>
        <w:pStyle w:val="Paragrafi"/>
        <w:rPr>
          <w:sz w:val="21"/>
          <w:szCs w:val="21"/>
        </w:rPr>
      </w:pPr>
    </w:p>
    <w:p w:rsidR="0004430C" w:rsidRPr="00635840" w:rsidRDefault="00170DD8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Në zbatim të nenit 102, pika 4 të</w:t>
      </w:r>
      <w:r w:rsidR="0004430C" w:rsidRPr="00635840">
        <w:rPr>
          <w:sz w:val="21"/>
          <w:szCs w:val="21"/>
        </w:rPr>
        <w:t xml:space="preserve"> Kushtetutës së Republikës së Shqipërisë, të pikës 1 të nenit 11, të nenit 12 të ligjit </w:t>
      </w:r>
      <w:r w:rsidR="00D1697A" w:rsidRPr="00635840">
        <w:rPr>
          <w:sz w:val="21"/>
          <w:szCs w:val="21"/>
        </w:rPr>
        <w:t>nr. 8950, datë 10.10.2002 “Për gjendjen c</w:t>
      </w:r>
      <w:r w:rsidR="0004430C" w:rsidRPr="00635840">
        <w:rPr>
          <w:sz w:val="21"/>
          <w:szCs w:val="21"/>
        </w:rPr>
        <w:t>ivile”, i ndryshuar, si dhe</w:t>
      </w:r>
      <w:r w:rsidR="00D1697A" w:rsidRPr="00635840">
        <w:rPr>
          <w:sz w:val="21"/>
          <w:szCs w:val="21"/>
        </w:rPr>
        <w:t xml:space="preserve"> vendimit  të Këshillit të Ministrave</w:t>
      </w:r>
      <w:r w:rsidR="00E717B3">
        <w:rPr>
          <w:sz w:val="21"/>
          <w:szCs w:val="21"/>
        </w:rPr>
        <w:t xml:space="preserve"> nr. 184, datë 20.</w:t>
      </w:r>
      <w:r w:rsidR="0004430C" w:rsidRPr="00635840">
        <w:rPr>
          <w:sz w:val="21"/>
          <w:szCs w:val="21"/>
        </w:rPr>
        <w:t>3.2003 “Për rregullat dhe veprimet e zyrave të gjendjes civile dhe për detyrimin e shtetasve për transferimin e të dhënave të gjendjes civile”, me qëllim krijimi</w:t>
      </w:r>
      <w:r w:rsidR="0091297C">
        <w:rPr>
          <w:sz w:val="21"/>
          <w:szCs w:val="21"/>
        </w:rPr>
        <w:t>n e një baze të dhënash të sakta</w:t>
      </w:r>
      <w:r w:rsidR="0004430C" w:rsidRPr="00635840">
        <w:rPr>
          <w:sz w:val="21"/>
          <w:szCs w:val="21"/>
        </w:rPr>
        <w:t xml:space="preserve"> dhe me propozim të Drejtorisë së Përgjithshme të Gjendjes Civile,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</w:p>
    <w:p w:rsidR="0004430C" w:rsidRPr="00635840" w:rsidRDefault="0004430C" w:rsidP="00226578">
      <w:pPr>
        <w:pStyle w:val="Paragrafi"/>
        <w:jc w:val="center"/>
        <w:rPr>
          <w:sz w:val="21"/>
          <w:szCs w:val="21"/>
        </w:rPr>
      </w:pPr>
      <w:r w:rsidRPr="00635840">
        <w:rPr>
          <w:sz w:val="21"/>
          <w:szCs w:val="21"/>
        </w:rPr>
        <w:t>UDHËZOJ: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</w:p>
    <w:p w:rsidR="00743BD4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1. Drejtoria e Përgjithshme e Gjendjes Civile, duke u bazuar në bazën e të dhënave të Regjistrit Kombëtar të Gjendjes Civile, identifikon dhe harton në format elektronik dhe të printuar në letër listën e</w:t>
      </w:r>
      <w:r w:rsidR="00D1697A" w:rsidRPr="00635840">
        <w:rPr>
          <w:sz w:val="21"/>
          <w:szCs w:val="21"/>
        </w:rPr>
        <w:t xml:space="preserve"> shtetasve të dubluar, për çdo zyrë të gjendjes civile në bashki/njësi bashkiake/k</w:t>
      </w:r>
      <w:r w:rsidRPr="00635840">
        <w:rPr>
          <w:sz w:val="21"/>
          <w:szCs w:val="21"/>
        </w:rPr>
        <w:t>omunë, të grupuar si: </w:t>
      </w:r>
      <w:r w:rsidR="00743BD4" w:rsidRPr="00635840">
        <w:rPr>
          <w:sz w:val="21"/>
          <w:szCs w:val="21"/>
        </w:rPr>
        <w:t xml:space="preserve"> 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a) Dublime brenda së njëjtës zyrë të gjendjes civile.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b) Dublime ndërmjet zyrave të gjendjes civile. </w:t>
      </w:r>
    </w:p>
    <w:p w:rsidR="0004430C" w:rsidRPr="00635840" w:rsidRDefault="00975D47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2. </w:t>
      </w:r>
      <w:r w:rsidR="0004430C" w:rsidRPr="00635840">
        <w:rPr>
          <w:sz w:val="21"/>
          <w:szCs w:val="21"/>
        </w:rPr>
        <w:t>Drejtoria e Përgjithshme e Gjendjes Civile</w:t>
      </w:r>
      <w:r w:rsidR="00D1697A" w:rsidRPr="00635840">
        <w:rPr>
          <w:sz w:val="21"/>
          <w:szCs w:val="21"/>
        </w:rPr>
        <w:t>, b</w:t>
      </w:r>
      <w:r w:rsidR="0004430C" w:rsidRPr="00635840">
        <w:rPr>
          <w:sz w:val="21"/>
          <w:szCs w:val="21"/>
        </w:rPr>
        <w:t>renda datës 26.01.2009</w:t>
      </w:r>
      <w:r w:rsidR="00D1697A" w:rsidRPr="00635840">
        <w:rPr>
          <w:sz w:val="21"/>
          <w:szCs w:val="21"/>
        </w:rPr>
        <w:t>,</w:t>
      </w:r>
      <w:r w:rsidR="0004430C" w:rsidRPr="00635840">
        <w:rPr>
          <w:sz w:val="21"/>
          <w:szCs w:val="21"/>
        </w:rPr>
        <w:t> ndan listën e shtetasve të dubluar për çdo zyrë të gjendjes civile</w:t>
      </w:r>
      <w:r w:rsidR="00D1697A" w:rsidRPr="00635840">
        <w:rPr>
          <w:sz w:val="21"/>
          <w:szCs w:val="21"/>
        </w:rPr>
        <w:t>,</w:t>
      </w:r>
      <w:r w:rsidR="0004430C" w:rsidRPr="00635840">
        <w:rPr>
          <w:sz w:val="21"/>
          <w:szCs w:val="21"/>
        </w:rPr>
        <w:t xml:space="preserve"> si dhe programin kompjuterik të dublimeve në CD. </w:t>
      </w:r>
    </w:p>
    <w:p w:rsidR="00A622B3" w:rsidRPr="00635840" w:rsidRDefault="00975D47" w:rsidP="00A622B3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3. </w:t>
      </w:r>
      <w:r w:rsidR="00147452" w:rsidRPr="00635840">
        <w:rPr>
          <w:sz w:val="21"/>
          <w:szCs w:val="21"/>
        </w:rPr>
        <w:t>Zyra e gjendjes c</w:t>
      </w:r>
      <w:r w:rsidR="0004430C" w:rsidRPr="00635840">
        <w:rPr>
          <w:sz w:val="21"/>
          <w:szCs w:val="21"/>
        </w:rPr>
        <w:t>ivile</w:t>
      </w:r>
      <w:r w:rsidR="00147452" w:rsidRPr="00635840">
        <w:rPr>
          <w:sz w:val="21"/>
          <w:szCs w:val="21"/>
        </w:rPr>
        <w:t>,</w:t>
      </w:r>
      <w:r w:rsidR="0004430C" w:rsidRPr="00635840">
        <w:rPr>
          <w:sz w:val="21"/>
          <w:szCs w:val="21"/>
        </w:rPr>
        <w:t xml:space="preserve"> pasi merr materialet e dorëzuara nga DPGJC</w:t>
      </w:r>
      <w:r w:rsidR="0004430C" w:rsidRPr="00635840">
        <w:rPr>
          <w:sz w:val="21"/>
          <w:szCs w:val="21"/>
        </w:rPr>
        <w:softHyphen/>
      </w:r>
      <w:r w:rsidR="00147452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t>ja</w:t>
      </w:r>
      <w:r w:rsidR="00147452" w:rsidRPr="00635840">
        <w:rPr>
          <w:sz w:val="21"/>
          <w:szCs w:val="21"/>
        </w:rPr>
        <w:t xml:space="preserve">, fillimisht instalon programin </w:t>
      </w:r>
      <w:r w:rsidR="0004430C" w:rsidRPr="00635840">
        <w:rPr>
          <w:sz w:val="21"/>
          <w:szCs w:val="21"/>
        </w:rPr>
        <w:t>kompjuterik nga CD</w:t>
      </w:r>
      <w:r w:rsidR="0004430C" w:rsidRPr="00635840">
        <w:rPr>
          <w:sz w:val="21"/>
          <w:szCs w:val="21"/>
        </w:rPr>
        <w:softHyphen/>
      </w:r>
      <w:r w:rsidR="00147452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t xml:space="preserve">ja në kompjuter. Procedura e instalimit jepet </w:t>
      </w:r>
      <w:r w:rsidR="00147452" w:rsidRPr="00635840">
        <w:rPr>
          <w:sz w:val="21"/>
          <w:szCs w:val="21"/>
        </w:rPr>
        <w:t>e detajuar në a</w:t>
      </w:r>
      <w:r w:rsidR="0004430C" w:rsidRPr="00635840">
        <w:rPr>
          <w:sz w:val="21"/>
          <w:szCs w:val="21"/>
        </w:rPr>
        <w:t>neksin 1</w:t>
      </w:r>
      <w:r w:rsidR="00147452" w:rsidRPr="00635840">
        <w:rPr>
          <w:sz w:val="21"/>
          <w:szCs w:val="21"/>
        </w:rPr>
        <w:t>, bashkëlidhur këtij u</w:t>
      </w:r>
      <w:r w:rsidR="0004430C" w:rsidRPr="00635840">
        <w:rPr>
          <w:sz w:val="21"/>
          <w:szCs w:val="21"/>
        </w:rPr>
        <w:t>dhëzimi. </w:t>
      </w:r>
    </w:p>
    <w:p w:rsidR="0004430C" w:rsidRPr="00635840" w:rsidRDefault="00975D47" w:rsidP="00A622B3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4. </w:t>
      </w:r>
      <w:r w:rsidR="00147452" w:rsidRPr="00635840">
        <w:rPr>
          <w:sz w:val="21"/>
          <w:szCs w:val="21"/>
        </w:rPr>
        <w:t>Përgjegjësi i zyrës së gjendjes c</w:t>
      </w:r>
      <w:r w:rsidR="0004430C" w:rsidRPr="00635840">
        <w:rPr>
          <w:sz w:val="21"/>
          <w:szCs w:val="21"/>
        </w:rPr>
        <w:t>ivile, fillon punë me listën e printuar të shtetasve të dubluar jashtë njësisë. Për këtë qëllim do të përdoret programi kompjuterik i dhënë nga DPGJC</w:t>
      </w:r>
      <w:r w:rsidR="00147452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softHyphen/>
        <w:t>ja i cituar në pikën 3. Për çdo rekord në listën e dublimeve, nëpunësi i zyrës së  gjendjes civile kontrollon në Regjistrin Themeltar datën e regjistrimit në këtë zyrë. Këtë informacion e hedh në programin kompjuterik të dublimeve, dhe më konkretisht: plotëson në kolonën përkatëse datën e regjistrimit sipas rastit: transkriptuar nga regjistri 1974 ( për këtë kategori do të vendosim datë</w:t>
      </w:r>
      <w:r w:rsidR="00147452" w:rsidRPr="00635840">
        <w:rPr>
          <w:sz w:val="21"/>
          <w:szCs w:val="21"/>
        </w:rPr>
        <w:t xml:space="preserve">n </w:t>
      </w:r>
      <w:r w:rsidR="0004430C" w:rsidRPr="00635840">
        <w:rPr>
          <w:sz w:val="21"/>
          <w:szCs w:val="21"/>
        </w:rPr>
        <w:t>1.0</w:t>
      </w:r>
      <w:r w:rsidR="00A778F5" w:rsidRPr="00635840">
        <w:rPr>
          <w:sz w:val="21"/>
          <w:szCs w:val="21"/>
        </w:rPr>
        <w:t>1.1974), regjistruar me akt</w:t>
      </w:r>
      <w:r w:rsidR="0004430C" w:rsidRPr="00635840">
        <w:rPr>
          <w:sz w:val="21"/>
          <w:szCs w:val="21"/>
        </w:rPr>
        <w:t>lindje, ardhur me transferim nga zyrë tjetër, ar</w:t>
      </w:r>
      <w:r w:rsidR="009F07C4">
        <w:rPr>
          <w:sz w:val="21"/>
          <w:szCs w:val="21"/>
        </w:rPr>
        <w:t>dhur me martese etj., si dhe numrin</w:t>
      </w:r>
      <w:r w:rsidR="0004430C" w:rsidRPr="00635840">
        <w:rPr>
          <w:sz w:val="21"/>
          <w:szCs w:val="21"/>
        </w:rPr>
        <w:t> e regjistrit dhe fletën ku ai figuron i reg</w:t>
      </w:r>
      <w:r w:rsidR="00C51160" w:rsidRPr="00635840">
        <w:rPr>
          <w:sz w:val="21"/>
          <w:szCs w:val="21"/>
        </w:rPr>
        <w:t>jistruar (</w:t>
      </w:r>
      <w:r w:rsidR="00543DE8">
        <w:rPr>
          <w:sz w:val="21"/>
          <w:szCs w:val="21"/>
        </w:rPr>
        <w:t>d.m.th. plotëson të</w:t>
      </w:r>
      <w:r w:rsidR="0004430C" w:rsidRPr="00635840">
        <w:rPr>
          <w:sz w:val="21"/>
          <w:szCs w:val="21"/>
        </w:rPr>
        <w:t> dhënat e rubrikës: shtes</w:t>
      </w:r>
      <w:r w:rsidR="00C51160" w:rsidRPr="00635840">
        <w:rPr>
          <w:sz w:val="21"/>
          <w:szCs w:val="21"/>
        </w:rPr>
        <w:t>a</w:t>
      </w:r>
      <w:r w:rsidR="0004430C" w:rsidRPr="00635840">
        <w:rPr>
          <w:sz w:val="21"/>
          <w:szCs w:val="21"/>
        </w:rPr>
        <w:t>).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Procedura që do të ndiqet për hedhjen e këtij informacioni në programin kompjuterik t</w:t>
      </w:r>
      <w:r w:rsidR="00AB56C3" w:rsidRPr="00635840">
        <w:rPr>
          <w:sz w:val="21"/>
          <w:szCs w:val="21"/>
        </w:rPr>
        <w:t>ë dublimeve jepet e detajuar te p</w:t>
      </w:r>
      <w:r w:rsidR="00B91011">
        <w:rPr>
          <w:sz w:val="21"/>
          <w:szCs w:val="21"/>
        </w:rPr>
        <w:t>ika 1 e a</w:t>
      </w:r>
      <w:r w:rsidRPr="00635840">
        <w:rPr>
          <w:sz w:val="21"/>
          <w:szCs w:val="21"/>
        </w:rPr>
        <w:t xml:space="preserve">neksit bashkëlidhur këtij udhëzimi. 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Ky proces do të mbarojë brenda datës 29.01.2009. </w:t>
      </w:r>
    </w:p>
    <w:p w:rsidR="00A622B3" w:rsidRPr="00635840" w:rsidRDefault="00975D47" w:rsidP="00A622B3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5. </w:t>
      </w:r>
      <w:r w:rsidR="0004430C" w:rsidRPr="00635840">
        <w:rPr>
          <w:sz w:val="21"/>
          <w:szCs w:val="21"/>
        </w:rPr>
        <w:t>Me plotësimin e pikës 4, programi kompjuterik i dublimeve duhet të kopjohet nga kompjuteri i ZGJC</w:t>
      </w:r>
      <w:r w:rsidR="00AB56C3" w:rsidRPr="00635840">
        <w:rPr>
          <w:sz w:val="21"/>
          <w:szCs w:val="21"/>
        </w:rPr>
        <w:t>-së</w:t>
      </w:r>
      <w:r w:rsidR="0004430C" w:rsidRPr="00635840">
        <w:rPr>
          <w:sz w:val="21"/>
          <w:szCs w:val="21"/>
        </w:rPr>
        <w:t xml:space="preserve"> në CD ose media të tjera të lëvizshme. Procedura </w:t>
      </w:r>
      <w:r w:rsidR="00F45789" w:rsidRPr="00635840">
        <w:rPr>
          <w:sz w:val="21"/>
          <w:szCs w:val="21"/>
        </w:rPr>
        <w:t>e kopjimit jepet e detajuar në pikën 3 të a</w:t>
      </w:r>
      <w:r w:rsidR="0004430C" w:rsidRPr="00635840">
        <w:rPr>
          <w:sz w:val="21"/>
          <w:szCs w:val="21"/>
        </w:rPr>
        <w:t>neksi </w:t>
      </w:r>
      <w:r w:rsidR="00F45789" w:rsidRPr="00635840">
        <w:rPr>
          <w:sz w:val="21"/>
          <w:szCs w:val="21"/>
        </w:rPr>
        <w:t>i bashkëlidhur këtij u</w:t>
      </w:r>
      <w:r w:rsidR="0004430C" w:rsidRPr="00635840">
        <w:rPr>
          <w:sz w:val="21"/>
          <w:szCs w:val="21"/>
        </w:rPr>
        <w:t>dhëzimi. </w:t>
      </w:r>
    </w:p>
    <w:p w:rsidR="00A622B3" w:rsidRPr="00635840" w:rsidRDefault="00975D47" w:rsidP="00A622B3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6. </w:t>
      </w:r>
      <w:r w:rsidR="0004430C" w:rsidRPr="00635840">
        <w:rPr>
          <w:sz w:val="21"/>
          <w:szCs w:val="21"/>
        </w:rPr>
        <w:t>Brenda datës 29.01.2009</w:t>
      </w:r>
      <w:r w:rsidR="007C13AA">
        <w:rPr>
          <w:sz w:val="21"/>
          <w:szCs w:val="21"/>
        </w:rPr>
        <w:t>,</w:t>
      </w:r>
      <w:r w:rsidR="0004430C" w:rsidRPr="00635840">
        <w:rPr>
          <w:sz w:val="21"/>
          <w:szCs w:val="21"/>
        </w:rPr>
        <w:t> përgjegjësit e ZGJC</w:t>
      </w:r>
      <w:r w:rsidR="0004430C" w:rsidRPr="00635840">
        <w:rPr>
          <w:sz w:val="21"/>
          <w:szCs w:val="21"/>
        </w:rPr>
        <w:softHyphen/>
      </w:r>
      <w:r w:rsidR="00D444CB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t>ve, do të dorëzojnë p</w:t>
      </w:r>
      <w:r w:rsidR="00E325CF" w:rsidRPr="00635840">
        <w:rPr>
          <w:sz w:val="21"/>
          <w:szCs w:val="21"/>
        </w:rPr>
        <w:t>ranë përgjegjësve të degëve të z</w:t>
      </w:r>
      <w:r w:rsidR="0004430C" w:rsidRPr="00635840">
        <w:rPr>
          <w:sz w:val="21"/>
          <w:szCs w:val="21"/>
        </w:rPr>
        <w:t>y</w:t>
      </w:r>
      <w:r w:rsidR="00E325CF" w:rsidRPr="00635840">
        <w:rPr>
          <w:sz w:val="21"/>
          <w:szCs w:val="21"/>
        </w:rPr>
        <w:t>rave të gjendjes civile pranë qarkut/r</w:t>
      </w:r>
      <w:r w:rsidR="0004430C" w:rsidRPr="00635840">
        <w:rPr>
          <w:sz w:val="21"/>
          <w:szCs w:val="21"/>
        </w:rPr>
        <w:t>rethit respektiv, CD</w:t>
      </w:r>
      <w:r w:rsidR="00E325CF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softHyphen/>
        <w:t>në (ose mediat të tjera të lëvizshme) me programin kompjut</w:t>
      </w:r>
      <w:r w:rsidR="000379FB" w:rsidRPr="00635840">
        <w:rPr>
          <w:sz w:val="21"/>
          <w:szCs w:val="21"/>
        </w:rPr>
        <w:t>erik të kopjuar sipas pikës 5, l</w:t>
      </w:r>
      <w:r w:rsidR="0004430C" w:rsidRPr="00635840">
        <w:rPr>
          <w:sz w:val="21"/>
          <w:szCs w:val="21"/>
        </w:rPr>
        <w:t>istën e printuar nga programi kompjuterik të firmosur nga punonjësi. Këto materiale të jenë të shoqëruara n</w:t>
      </w:r>
      <w:r w:rsidR="00C51160" w:rsidRPr="00635840">
        <w:rPr>
          <w:sz w:val="21"/>
          <w:szCs w:val="21"/>
        </w:rPr>
        <w:t>ga një shkresë zyrtare</w:t>
      </w:r>
      <w:r w:rsidR="0004430C" w:rsidRPr="00635840">
        <w:rPr>
          <w:sz w:val="21"/>
          <w:szCs w:val="21"/>
        </w:rPr>
        <w:t>. </w:t>
      </w:r>
    </w:p>
    <w:p w:rsidR="0004430C" w:rsidRPr="00635840" w:rsidRDefault="00975D47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7. </w:t>
      </w:r>
      <w:r w:rsidR="00276425" w:rsidRPr="00635840">
        <w:rPr>
          <w:sz w:val="21"/>
          <w:szCs w:val="21"/>
        </w:rPr>
        <w:t>Brenda datës 30.</w:t>
      </w:r>
      <w:r w:rsidR="0004430C" w:rsidRPr="00635840">
        <w:rPr>
          <w:sz w:val="21"/>
          <w:szCs w:val="21"/>
        </w:rPr>
        <w:t>1.2009</w:t>
      </w:r>
      <w:r w:rsidR="003C0FED" w:rsidRPr="00635840">
        <w:rPr>
          <w:sz w:val="21"/>
          <w:szCs w:val="21"/>
        </w:rPr>
        <w:t>,</w:t>
      </w:r>
      <w:r w:rsidR="00276425" w:rsidRPr="00635840">
        <w:rPr>
          <w:sz w:val="21"/>
          <w:szCs w:val="21"/>
        </w:rPr>
        <w:t> përgjegjësit e degëve të zyrave të gjendjes civile pranë q</w:t>
      </w:r>
      <w:r w:rsidR="0004430C" w:rsidRPr="00635840">
        <w:rPr>
          <w:sz w:val="21"/>
          <w:szCs w:val="21"/>
        </w:rPr>
        <w:t>arqeve duhet të dorëzojnë pranë DPGJC</w:t>
      </w:r>
      <w:r w:rsidR="00276425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softHyphen/>
        <w:t>së të gjitha materialet e dorëzuara sipas pikës 6. </w:t>
      </w:r>
    </w:p>
    <w:p w:rsidR="0004430C" w:rsidRPr="00635840" w:rsidRDefault="00975D47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8. </w:t>
      </w:r>
      <w:r w:rsidR="0004430C" w:rsidRPr="00635840">
        <w:rPr>
          <w:sz w:val="21"/>
          <w:szCs w:val="21"/>
        </w:rPr>
        <w:t>DPGJC</w:t>
      </w:r>
      <w:r w:rsidR="0004430C" w:rsidRPr="00635840">
        <w:rPr>
          <w:sz w:val="21"/>
          <w:szCs w:val="21"/>
        </w:rPr>
        <w:softHyphen/>
      </w:r>
      <w:r w:rsidR="00C51160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t>ja përpunon gjithë informacionin e ardhur sipas pikës 7 dhe harton listat e përditësuara me informacion shtesë të dublimeve jashtë njësisë. DPGJC</w:t>
      </w:r>
      <w:r w:rsidR="00C51160" w:rsidRPr="00635840">
        <w:rPr>
          <w:sz w:val="21"/>
          <w:szCs w:val="21"/>
        </w:rPr>
        <w:t>-</w:t>
      </w:r>
      <w:r w:rsidR="0004430C" w:rsidRPr="00635840">
        <w:rPr>
          <w:sz w:val="21"/>
          <w:szCs w:val="21"/>
        </w:rPr>
        <w:softHyphen/>
        <w:t>ja brenda datës 01.02.2009 shpërndan listat e përditësuara me informacion shtesë t</w:t>
      </w:r>
      <w:r w:rsidR="00A622B3" w:rsidRPr="00635840">
        <w:rPr>
          <w:sz w:val="21"/>
          <w:szCs w:val="21"/>
        </w:rPr>
        <w:t>ë shtetasve të dubluar për çdo zyrë të gjendjes c</w:t>
      </w:r>
      <w:r w:rsidR="0004430C" w:rsidRPr="00635840">
        <w:rPr>
          <w:sz w:val="21"/>
          <w:szCs w:val="21"/>
        </w:rPr>
        <w:t>ivile. </w:t>
      </w:r>
    </w:p>
    <w:p w:rsidR="0004430C" w:rsidRPr="00635840" w:rsidRDefault="00975D47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9. </w:t>
      </w:r>
      <w:r w:rsidR="0004430C" w:rsidRPr="00635840">
        <w:rPr>
          <w:sz w:val="21"/>
          <w:szCs w:val="21"/>
        </w:rPr>
        <w:t xml:space="preserve">Përgjegjësi i </w:t>
      </w:r>
      <w:r w:rsidR="00A622B3" w:rsidRPr="00635840">
        <w:rPr>
          <w:sz w:val="21"/>
          <w:szCs w:val="21"/>
        </w:rPr>
        <w:t>zyrës së gjendjes c</w:t>
      </w:r>
      <w:r w:rsidR="0004430C" w:rsidRPr="00635840">
        <w:rPr>
          <w:sz w:val="21"/>
          <w:szCs w:val="21"/>
        </w:rPr>
        <w:t>ivile, për listën e printuar të shtetasve të dubluar brenda njësisë, gjen, kontrollon dhe krahason përbërësit e gjendjes civile të këtyre shtetasve në Regjistrin Themeltar. Në rast se këto të dhëna, përputhen, atëherë çregjistron shtetasin në fletën ku ka regjistrimin më të hershëm dhe ruan përbërësit e gjendjes civile të  tij në fletën ku ka regjistrimin e fundit.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Pasi ka mbaruar me veprimet në Regjistrin Themeltar, fillon procedurën e pastrimit në sistemin online të Regjistrit Kombëtar. Bashkon të dy rekordet, duke mbajtur si rekord aktiv të dhënat ku shtetasi </w:t>
      </w:r>
      <w:r w:rsidRPr="00635840">
        <w:rPr>
          <w:sz w:val="21"/>
          <w:szCs w:val="21"/>
        </w:rPr>
        <w:lastRenderedPageBreak/>
        <w:t>ka regjistrimin e fundit. Procedura që do të ndiqet për bashkimin e dy rekordeve në sistemin online është </w:t>
      </w:r>
      <w:r w:rsidR="00E12A43" w:rsidRPr="00635840">
        <w:rPr>
          <w:sz w:val="21"/>
          <w:szCs w:val="21"/>
        </w:rPr>
        <w:t>bashkëlidhur këtij udhëzimi si a</w:t>
      </w:r>
      <w:r w:rsidRPr="00635840">
        <w:rPr>
          <w:sz w:val="21"/>
          <w:szCs w:val="21"/>
        </w:rPr>
        <w:t xml:space="preserve">neksi 4. </w:t>
      </w:r>
    </w:p>
    <w:p w:rsidR="00212096" w:rsidRPr="00635840" w:rsidRDefault="0004430C" w:rsidP="00212096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Ky proces</w:t>
      </w:r>
      <w:r w:rsidR="00072E97" w:rsidRPr="00635840">
        <w:rPr>
          <w:sz w:val="21"/>
          <w:szCs w:val="21"/>
        </w:rPr>
        <w:t> do të mbarojë brenda datës 29.</w:t>
      </w:r>
      <w:r w:rsidRPr="00635840">
        <w:rPr>
          <w:sz w:val="21"/>
          <w:szCs w:val="21"/>
        </w:rPr>
        <w:t>1.2009. </w:t>
      </w:r>
    </w:p>
    <w:p w:rsidR="0091176A" w:rsidRPr="00635840" w:rsidRDefault="00E12A43" w:rsidP="001104AA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10. Përgjegjësi i zyrës së gjendjes c</w:t>
      </w:r>
      <w:r w:rsidR="0004430C" w:rsidRPr="00635840">
        <w:rPr>
          <w:sz w:val="21"/>
          <w:szCs w:val="21"/>
        </w:rPr>
        <w:t>ivile, pasi merr listën e përd</w:t>
      </w:r>
      <w:r w:rsidR="00212096" w:rsidRPr="00635840">
        <w:rPr>
          <w:sz w:val="21"/>
          <w:szCs w:val="21"/>
        </w:rPr>
        <w:t>itësuar të shtetasve të dubluar</w:t>
      </w:r>
      <w:r w:rsidR="0004430C" w:rsidRPr="00635840">
        <w:rPr>
          <w:sz w:val="21"/>
          <w:szCs w:val="21"/>
        </w:rPr>
        <w:t>jashtë njësisë sipas pikës 8, fillon punën për pastrimin e këtyre dublimeve.  Për çdo rekord </w:t>
      </w:r>
    </w:p>
    <w:p w:rsidR="0004430C" w:rsidRPr="00635840" w:rsidRDefault="0091176A" w:rsidP="001104AA">
      <w:pPr>
        <w:pStyle w:val="Paragrafi"/>
        <w:ind w:firstLine="0"/>
        <w:rPr>
          <w:sz w:val="21"/>
          <w:szCs w:val="21"/>
        </w:rPr>
      </w:pPr>
      <w:r w:rsidRPr="00635840">
        <w:rPr>
          <w:sz w:val="21"/>
          <w:szCs w:val="21"/>
        </w:rPr>
        <w:t>kontr</w:t>
      </w:r>
      <w:r w:rsidR="0004430C" w:rsidRPr="00635840">
        <w:rPr>
          <w:sz w:val="21"/>
          <w:szCs w:val="21"/>
        </w:rPr>
        <w:t>ollo</w:t>
      </w:r>
      <w:r w:rsidRPr="00635840">
        <w:rPr>
          <w:sz w:val="21"/>
          <w:szCs w:val="21"/>
        </w:rPr>
        <w:t xml:space="preserve">n </w:t>
      </w:r>
      <w:r w:rsidR="0004430C" w:rsidRPr="00635840">
        <w:rPr>
          <w:sz w:val="21"/>
          <w:szCs w:val="21"/>
        </w:rPr>
        <w:t>n</w:t>
      </w:r>
      <w:r w:rsidR="00212096" w:rsidRPr="00635840">
        <w:rPr>
          <w:sz w:val="21"/>
          <w:szCs w:val="21"/>
        </w:rPr>
        <w:t>ë</w:t>
      </w:r>
      <w:r w:rsidR="0004430C" w:rsidRPr="00635840">
        <w:rPr>
          <w:sz w:val="21"/>
          <w:szCs w:val="21"/>
        </w:rPr>
        <w:t> datën e shtesës.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Në rast se rekordi që ndodhet në këtë ZGJC figuron i regjistruar në një datë më të hershme se rekordi tjetër, atëherë punonjësi vepron </w:t>
      </w:r>
      <w:r w:rsidR="001104AA" w:rsidRPr="00635840">
        <w:rPr>
          <w:sz w:val="21"/>
          <w:szCs w:val="21"/>
        </w:rPr>
        <w:t>vetëm </w:t>
      </w:r>
      <w:r w:rsidRPr="00635840">
        <w:rPr>
          <w:sz w:val="21"/>
          <w:szCs w:val="21"/>
        </w:rPr>
        <w:t>mbi Regjistrin Themeltar, duke e çregjistruar këtë person.  Të dhënat e nevojshme për çregjistrimin e tij si: në cilën ZGJC ka shkuar ky shtetas dhe të dhënat e tjera</w:t>
      </w:r>
      <w:r w:rsidR="001104AA" w:rsidRPr="00635840">
        <w:rPr>
          <w:sz w:val="21"/>
          <w:szCs w:val="21"/>
        </w:rPr>
        <w:t>,</w:t>
      </w:r>
      <w:r w:rsidRPr="00635840">
        <w:rPr>
          <w:sz w:val="21"/>
          <w:szCs w:val="21"/>
        </w:rPr>
        <w:t xml:space="preserve"> si emri, numri dhe faqja e Regjistrit Themeltar punonjësi i gjen tek rekordi tjetër i këtij dublimit. </w:t>
      </w:r>
    </w:p>
    <w:p w:rsidR="0004430C" w:rsidRPr="00635840" w:rsidRDefault="0004430C" w:rsidP="00072E97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Në rast se rekordi që ndodhet në këtë ZGJC figuron i regjistruar në një datë më të vonshme se rekordi tjetër, atëherë punonjësi vepron </w:t>
      </w:r>
      <w:r w:rsidR="006D1650">
        <w:rPr>
          <w:sz w:val="21"/>
          <w:szCs w:val="21"/>
        </w:rPr>
        <w:t>vetë</w:t>
      </w:r>
      <w:r w:rsidR="006D1650" w:rsidRPr="00635840">
        <w:rPr>
          <w:sz w:val="21"/>
          <w:szCs w:val="21"/>
        </w:rPr>
        <w:t>m </w:t>
      </w:r>
      <w:r w:rsidRPr="00635840">
        <w:rPr>
          <w:sz w:val="21"/>
          <w:szCs w:val="21"/>
        </w:rPr>
        <w:t>mbi Regjistrin Kombëtar të Shtetasve, duke çregjistruar vendbanimin e rekordit jashtë ZGJC</w:t>
      </w:r>
      <w:r w:rsidR="00907060" w:rsidRPr="00635840">
        <w:rPr>
          <w:sz w:val="21"/>
          <w:szCs w:val="21"/>
        </w:rPr>
        <w:t>-s</w:t>
      </w:r>
      <w:r w:rsidR="00C66F8B" w:rsidRPr="00635840">
        <w:rPr>
          <w:sz w:val="21"/>
          <w:szCs w:val="21"/>
        </w:rPr>
        <w:t>ë</w:t>
      </w:r>
      <w:r w:rsidRPr="00635840">
        <w:rPr>
          <w:sz w:val="21"/>
          <w:szCs w:val="21"/>
        </w:rPr>
        <w:t xml:space="preserve"> dhe duke e bashkuar këtë të fundit me rekordin brenda ZGJC</w:t>
      </w:r>
      <w:r w:rsidR="00BA4859" w:rsidRPr="00635840">
        <w:rPr>
          <w:sz w:val="21"/>
          <w:szCs w:val="21"/>
        </w:rPr>
        <w:t>-s</w:t>
      </w:r>
      <w:r w:rsidR="008B274B" w:rsidRPr="00635840">
        <w:rPr>
          <w:sz w:val="21"/>
          <w:szCs w:val="21"/>
        </w:rPr>
        <w:t>ë</w:t>
      </w:r>
      <w:r w:rsidRPr="00635840">
        <w:rPr>
          <w:sz w:val="21"/>
          <w:szCs w:val="21"/>
        </w:rPr>
        <w:t> që mbetet aktiv.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Procedura që do të ndiqet për bashkimin e dy rekordeve në sistemin online është </w:t>
      </w:r>
      <w:r w:rsidR="008B274B" w:rsidRPr="00635840">
        <w:rPr>
          <w:sz w:val="21"/>
          <w:szCs w:val="21"/>
        </w:rPr>
        <w:t>bashkëlidhur këtij udhëzimi si a</w:t>
      </w:r>
      <w:r w:rsidRPr="00635840">
        <w:rPr>
          <w:sz w:val="21"/>
          <w:szCs w:val="21"/>
        </w:rPr>
        <w:t>neksi </w:t>
      </w:r>
      <w:r w:rsidR="005C4178">
        <w:rPr>
          <w:sz w:val="21"/>
          <w:szCs w:val="21"/>
        </w:rPr>
        <w:t>nr.</w:t>
      </w:r>
      <w:r w:rsidRPr="00635840">
        <w:rPr>
          <w:sz w:val="21"/>
          <w:szCs w:val="21"/>
        </w:rPr>
        <w:t xml:space="preserve">4. 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Ky proces </w:t>
      </w:r>
      <w:r w:rsidR="008B274B" w:rsidRPr="00635840">
        <w:rPr>
          <w:sz w:val="21"/>
          <w:szCs w:val="21"/>
        </w:rPr>
        <w:t>do të përfundojë brenda datës  </w:t>
      </w:r>
      <w:r w:rsidRPr="00635840">
        <w:rPr>
          <w:sz w:val="21"/>
          <w:szCs w:val="21"/>
        </w:rPr>
        <w:t>5.02.2009. 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11. Drejtoria e Përgjithshme e Gjendjes Civile kontrollon korrektësinë e veprimeve dhe</w:t>
      </w:r>
      <w:r w:rsidR="000764D9" w:rsidRPr="00635840">
        <w:rPr>
          <w:sz w:val="21"/>
          <w:szCs w:val="21"/>
        </w:rPr>
        <w:t>,</w:t>
      </w:r>
      <w:r w:rsidRPr="00635840">
        <w:rPr>
          <w:sz w:val="21"/>
          <w:szCs w:val="21"/>
        </w:rPr>
        <w:t xml:space="preserve"> nëse vëren shkelje, vendos për hapat e mëtejshëm për korrigjimin e veprimeve. 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12. Nëse rast se shtetasit që figuronin të dubluar paraqiten në zyrën e gjendjes civile</w:t>
      </w:r>
      <w:r w:rsidR="001C11B4" w:rsidRPr="00635840">
        <w:rPr>
          <w:sz w:val="21"/>
          <w:szCs w:val="21"/>
        </w:rPr>
        <w:t>,</w:t>
      </w:r>
      <w:r w:rsidRPr="00635840">
        <w:rPr>
          <w:sz w:val="21"/>
          <w:szCs w:val="21"/>
        </w:rPr>
        <w:t xml:space="preserve"> nga ku ata janë hequr dhe nëse ata</w:t>
      </w:r>
      <w:r w:rsidR="00C66F8B" w:rsidRPr="00635840">
        <w:rPr>
          <w:sz w:val="21"/>
          <w:szCs w:val="21"/>
        </w:rPr>
        <w:t> pretendojnë se janë me banim në</w:t>
      </w:r>
      <w:r w:rsidRPr="00635840">
        <w:rPr>
          <w:sz w:val="21"/>
          <w:szCs w:val="21"/>
        </w:rPr>
        <w:t xml:space="preserve"> këtë njësi, ata plotësojnë një kërkesë pranë zyrës së gjendjes civile përkatëse. Modeli i kër</w:t>
      </w:r>
      <w:r w:rsidR="00877843" w:rsidRPr="00635840">
        <w:rPr>
          <w:sz w:val="21"/>
          <w:szCs w:val="21"/>
        </w:rPr>
        <w:t>kesës është bashkëlidhur këtij u</w:t>
      </w:r>
      <w:r w:rsidRPr="00635840">
        <w:rPr>
          <w:sz w:val="21"/>
          <w:szCs w:val="21"/>
        </w:rPr>
        <w:t>dhëzimi si mod.K1. Zyra e gjendjes civile kryen procesin e regjistrimit rishtas pranë kësaj zyre të gjendjes civile. Këto ndryshime pasqyrohen në sistemin online të Regjistrit Ko</w:t>
      </w:r>
      <w:r w:rsidR="00877843" w:rsidRPr="00635840">
        <w:rPr>
          <w:sz w:val="21"/>
          <w:szCs w:val="21"/>
        </w:rPr>
        <w:t>mbëtar duke e çregjistruar nga z</w:t>
      </w:r>
      <w:r w:rsidRPr="00635840">
        <w:rPr>
          <w:sz w:val="21"/>
          <w:szCs w:val="21"/>
        </w:rPr>
        <w:t>y</w:t>
      </w:r>
      <w:r w:rsidR="00877843" w:rsidRPr="00635840">
        <w:rPr>
          <w:sz w:val="21"/>
          <w:szCs w:val="21"/>
        </w:rPr>
        <w:t>ra e gjendjes c</w:t>
      </w:r>
      <w:r w:rsidRPr="00635840">
        <w:rPr>
          <w:sz w:val="21"/>
          <w:szCs w:val="21"/>
        </w:rPr>
        <w:t xml:space="preserve">ivile ku më parë ishte aktiv. </w:t>
      </w:r>
    </w:p>
    <w:p w:rsidR="0004430C" w:rsidRPr="00635840" w:rsidRDefault="00877843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13. Për zbatimin e këtij u</w:t>
      </w:r>
      <w:r w:rsidR="0004430C" w:rsidRPr="00635840">
        <w:rPr>
          <w:sz w:val="21"/>
          <w:szCs w:val="21"/>
        </w:rPr>
        <w:t>dhëzimi ngarkohet Drejtoria e Përg</w:t>
      </w:r>
      <w:r w:rsidRPr="00635840">
        <w:rPr>
          <w:sz w:val="21"/>
          <w:szCs w:val="21"/>
        </w:rPr>
        <w:t>jithshme e Gjendjes Civile dhe zyrat e gjendjes civile në bashki/njësi bashkiake/ k</w:t>
      </w:r>
      <w:r w:rsidR="0004430C" w:rsidRPr="00635840">
        <w:rPr>
          <w:sz w:val="21"/>
          <w:szCs w:val="21"/>
        </w:rPr>
        <w:t>omunë.</w:t>
      </w:r>
    </w:p>
    <w:p w:rsidR="0004430C" w:rsidRPr="00635840" w:rsidRDefault="0004430C" w:rsidP="00226578">
      <w:pPr>
        <w:pStyle w:val="Paragrafi"/>
        <w:rPr>
          <w:sz w:val="21"/>
          <w:szCs w:val="21"/>
        </w:rPr>
      </w:pPr>
    </w:p>
    <w:p w:rsidR="0004430C" w:rsidRPr="00635840" w:rsidRDefault="0004430C" w:rsidP="00226578">
      <w:pPr>
        <w:pStyle w:val="Paragrafi"/>
        <w:jc w:val="right"/>
        <w:rPr>
          <w:sz w:val="21"/>
          <w:szCs w:val="21"/>
        </w:rPr>
      </w:pPr>
      <w:r w:rsidRPr="00635840">
        <w:rPr>
          <w:sz w:val="21"/>
          <w:szCs w:val="21"/>
        </w:rPr>
        <w:t>MINIST</w:t>
      </w:r>
      <w:r w:rsidR="00743BD4" w:rsidRPr="00635840">
        <w:rPr>
          <w:sz w:val="21"/>
          <w:szCs w:val="21"/>
        </w:rPr>
        <w:t>R</w:t>
      </w:r>
      <w:r w:rsidRPr="00635840">
        <w:rPr>
          <w:sz w:val="21"/>
          <w:szCs w:val="21"/>
        </w:rPr>
        <w:t>I</w:t>
      </w:r>
      <w:r w:rsidR="00072E97" w:rsidRPr="00635840">
        <w:rPr>
          <w:sz w:val="21"/>
          <w:szCs w:val="21"/>
        </w:rPr>
        <w:t xml:space="preserve"> I BRENDSHËM</w:t>
      </w:r>
    </w:p>
    <w:p w:rsidR="00743BD4" w:rsidRPr="00F0433F" w:rsidRDefault="00F0433F" w:rsidP="00226578">
      <w:pPr>
        <w:pStyle w:val="Paragrafi"/>
        <w:jc w:val="right"/>
        <w:rPr>
          <w:b/>
          <w:sz w:val="21"/>
          <w:szCs w:val="21"/>
        </w:rPr>
      </w:pPr>
      <w:r w:rsidRPr="00F0433F">
        <w:rPr>
          <w:b/>
          <w:sz w:val="21"/>
          <w:szCs w:val="21"/>
        </w:rPr>
        <w:t xml:space="preserve">Bujar Nishani </w:t>
      </w:r>
    </w:p>
    <w:p w:rsidR="004A3060" w:rsidRPr="00635840" w:rsidRDefault="004A3060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Default="00C35A9A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Default="00635840" w:rsidP="00226578">
      <w:pPr>
        <w:pStyle w:val="Paragrafi"/>
        <w:rPr>
          <w:sz w:val="21"/>
          <w:szCs w:val="21"/>
        </w:rPr>
      </w:pPr>
    </w:p>
    <w:p w:rsidR="00635840" w:rsidRPr="00635840" w:rsidRDefault="00635840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C35A9A" w:rsidRPr="00635840" w:rsidRDefault="00C35A9A" w:rsidP="00226578">
      <w:pPr>
        <w:widowControl w:val="0"/>
        <w:rPr>
          <w:rFonts w:ascii="CG Times" w:hAnsi="CG Times" w:cs="Tahoma"/>
          <w:b/>
          <w:sz w:val="22"/>
          <w:szCs w:val="22"/>
        </w:rPr>
      </w:pPr>
      <w:r w:rsidRPr="00635840">
        <w:rPr>
          <w:rFonts w:ascii="Tahoma" w:hAnsi="Tahoma" w:cs="Tahoma"/>
          <w:sz w:val="22"/>
          <w:szCs w:val="22"/>
        </w:rPr>
        <w:t xml:space="preserve">                                         </w:t>
      </w:r>
      <w:r w:rsidRPr="00635840">
        <w:rPr>
          <w:rFonts w:ascii="Tahoma" w:hAnsi="Tahoma" w:cs="Tahoma"/>
          <w:sz w:val="22"/>
          <w:szCs w:val="22"/>
        </w:rPr>
        <w:tab/>
      </w:r>
      <w:r w:rsidRPr="00635840">
        <w:rPr>
          <w:rFonts w:ascii="Tahoma" w:hAnsi="Tahoma" w:cs="Tahoma"/>
          <w:sz w:val="22"/>
          <w:szCs w:val="22"/>
        </w:rPr>
        <w:tab/>
      </w:r>
      <w:r w:rsidRPr="00635840">
        <w:rPr>
          <w:rFonts w:ascii="Tahoma" w:hAnsi="Tahoma" w:cs="Tahoma"/>
          <w:sz w:val="22"/>
          <w:szCs w:val="22"/>
        </w:rPr>
        <w:tab/>
      </w:r>
      <w:r w:rsidRPr="00635840">
        <w:rPr>
          <w:rFonts w:ascii="Tahoma" w:hAnsi="Tahoma" w:cs="Tahoma"/>
          <w:sz w:val="22"/>
          <w:szCs w:val="22"/>
        </w:rPr>
        <w:tab/>
      </w:r>
      <w:r w:rsidRPr="00635840">
        <w:rPr>
          <w:rFonts w:ascii="Tahoma" w:hAnsi="Tahoma" w:cs="Tahoma"/>
          <w:sz w:val="22"/>
          <w:szCs w:val="22"/>
        </w:rPr>
        <w:tab/>
      </w:r>
      <w:r w:rsidRPr="00635840">
        <w:rPr>
          <w:rFonts w:ascii="Tahoma" w:hAnsi="Tahoma" w:cs="Tahoma"/>
          <w:sz w:val="22"/>
          <w:szCs w:val="22"/>
        </w:rPr>
        <w:tab/>
      </w:r>
      <w:r w:rsidRPr="00635840">
        <w:rPr>
          <w:rFonts w:ascii="CG Times" w:hAnsi="CG Times" w:cs="Tahoma"/>
          <w:b/>
          <w:sz w:val="22"/>
          <w:szCs w:val="22"/>
        </w:rPr>
        <w:t xml:space="preserve">           Mod K1</w:t>
      </w:r>
    </w:p>
    <w:p w:rsidR="00C35A9A" w:rsidRPr="00635840" w:rsidRDefault="00C35A9A" w:rsidP="00226578">
      <w:pPr>
        <w:widowControl w:val="0"/>
        <w:ind w:left="2880" w:firstLine="720"/>
        <w:jc w:val="center"/>
        <w:rPr>
          <w:rFonts w:ascii="CG Times" w:hAnsi="CG Times" w:cs="Tahoma"/>
          <w:sz w:val="22"/>
          <w:szCs w:val="22"/>
        </w:rPr>
      </w:pPr>
    </w:p>
    <w:p w:rsidR="00C35A9A" w:rsidRPr="00635840" w:rsidRDefault="00C35A9A" w:rsidP="00226578">
      <w:pPr>
        <w:widowControl w:val="0"/>
        <w:ind w:left="2880" w:firstLine="720"/>
        <w:jc w:val="center"/>
        <w:rPr>
          <w:rFonts w:ascii="CG Times" w:hAnsi="CG Times"/>
          <w:sz w:val="22"/>
          <w:szCs w:val="22"/>
        </w:rPr>
      </w:pPr>
      <w:r w:rsidRPr="00635840">
        <w:rPr>
          <w:rFonts w:ascii="CG Times" w:hAnsi="CG Times" w:cs="Tahoma"/>
          <w:sz w:val="22"/>
          <w:szCs w:val="22"/>
        </w:rPr>
        <w:t xml:space="preserve">KËRKESË               </w:t>
      </w:r>
      <w:r w:rsidRPr="00635840">
        <w:rPr>
          <w:rFonts w:ascii="CG Times" w:hAnsi="CG Times"/>
          <w:sz w:val="22"/>
          <w:szCs w:val="22"/>
        </w:rPr>
        <w:t>_________, më ___/___/ 2009</w:t>
      </w:r>
    </w:p>
    <w:p w:rsidR="00C35A9A" w:rsidRPr="00635840" w:rsidRDefault="00C35A9A" w:rsidP="00226578">
      <w:pPr>
        <w:widowControl w:val="0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jc w:val="center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b/>
          <w:sz w:val="22"/>
          <w:szCs w:val="22"/>
        </w:rPr>
        <w:t>Drejtuar : Zyrës së Gjendjes Civile të:</w:t>
      </w:r>
      <w:r w:rsidRPr="00635840">
        <w:rPr>
          <w:rFonts w:ascii="CG Times" w:hAnsi="CG Times"/>
          <w:sz w:val="22"/>
          <w:szCs w:val="22"/>
        </w:rPr>
        <w:t xml:space="preserve"> </w:t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  <w:t xml:space="preserve">      Bashkisë________________</w:t>
      </w:r>
    </w:p>
    <w:p w:rsidR="00C35A9A" w:rsidRPr="00635840" w:rsidRDefault="00C35A9A" w:rsidP="00226578">
      <w:pPr>
        <w:widowControl w:val="0"/>
        <w:spacing w:line="360" w:lineRule="auto"/>
        <w:jc w:val="right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  <w:t>Komunës_______________</w:t>
      </w:r>
    </w:p>
    <w:p w:rsidR="00C35A9A" w:rsidRPr="00635840" w:rsidRDefault="00C35A9A" w:rsidP="00226578">
      <w:pPr>
        <w:widowControl w:val="0"/>
        <w:spacing w:line="360" w:lineRule="auto"/>
        <w:jc w:val="right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  <w:t xml:space="preserve"> Njësisë Bashkiake________</w:t>
      </w: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>Unë ________________________, lindur në______________, rrethi ______________, më ___/____/_____, i biri i_______________ dhe i ______________ , deklaroj në prani të punonjësit të gjendjes civile të ( B/K)________________ Z/Zj _______________se jam banor me vendbanim pranë kësaj njësie vendore që nga viti _______.</w:t>
      </w: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>M</w:t>
      </w:r>
      <w:r w:rsidR="002844C4" w:rsidRPr="00635840">
        <w:rPr>
          <w:rFonts w:ascii="CG Times" w:hAnsi="CG Times"/>
          <w:sz w:val="22"/>
          <w:szCs w:val="22"/>
        </w:rPr>
        <w:t>e</w:t>
      </w:r>
      <w:r w:rsidRPr="00635840">
        <w:rPr>
          <w:rFonts w:ascii="CG Times" w:hAnsi="CG Times"/>
          <w:sz w:val="22"/>
          <w:szCs w:val="22"/>
        </w:rPr>
        <w:t>q</w:t>
      </w:r>
      <w:r w:rsidR="00F136AC" w:rsidRPr="00635840">
        <w:rPr>
          <w:rFonts w:ascii="CG Times" w:hAnsi="CG Times"/>
          <w:sz w:val="22"/>
          <w:szCs w:val="22"/>
        </w:rPr>
        <w:t>e</w:t>
      </w:r>
      <w:r w:rsidRPr="00635840">
        <w:rPr>
          <w:rFonts w:ascii="CG Times" w:hAnsi="CG Times"/>
          <w:sz w:val="22"/>
          <w:szCs w:val="22"/>
        </w:rPr>
        <w:t xml:space="preserve">nësë Regjistri Elektronik i Shtetasve më paraqet si shtetas të dubluar në _____ zyra të gjendjes civile, edhe në </w:t>
      </w:r>
      <w:r w:rsidR="00F136AC" w:rsidRPr="00635840">
        <w:rPr>
          <w:rFonts w:ascii="CG Times" w:hAnsi="CG Times"/>
          <w:sz w:val="22"/>
          <w:szCs w:val="22"/>
        </w:rPr>
        <w:t xml:space="preserve">ZGJC </w:t>
      </w:r>
      <w:r w:rsidRPr="00635840">
        <w:rPr>
          <w:rFonts w:ascii="CG Times" w:hAnsi="CG Times"/>
          <w:sz w:val="22"/>
          <w:szCs w:val="22"/>
        </w:rPr>
        <w:t xml:space="preserve">të njësisë (B/K)_________________dhe në </w:t>
      </w:r>
      <w:r w:rsidR="007162DE" w:rsidRPr="00635840">
        <w:rPr>
          <w:rFonts w:ascii="CG Times" w:hAnsi="CG Times"/>
          <w:sz w:val="22"/>
          <w:szCs w:val="22"/>
        </w:rPr>
        <w:t xml:space="preserve">ZGJC </w:t>
      </w:r>
      <w:r w:rsidRPr="00635840">
        <w:rPr>
          <w:rFonts w:ascii="CG Times" w:hAnsi="CG Times"/>
          <w:sz w:val="22"/>
          <w:szCs w:val="22"/>
        </w:rPr>
        <w:t>të (B/K)_____________ paraqes kërkesën time si vijon:</w:t>
      </w: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>Duke qënë se unë dhe familja ime që prej _____ vjetësh banojmë dhe ushtrojmë të gjitha të drejtat tona pranë Njësisë së Qeverisjes Vendore( B/K) _______________,  kërkojmë të regjistrohemi si banorë të zgjc të kësaj njësie vendore dhe të hiqemi nga Regjistri Themeltarë i ZGJC të njësisë v</w:t>
      </w:r>
      <w:r w:rsidR="00F136AC" w:rsidRPr="00635840">
        <w:rPr>
          <w:rFonts w:ascii="CG Times" w:hAnsi="CG Times"/>
          <w:sz w:val="22"/>
          <w:szCs w:val="22"/>
        </w:rPr>
        <w:t>e</w:t>
      </w:r>
      <w:r w:rsidRPr="00635840">
        <w:rPr>
          <w:rFonts w:ascii="CG Times" w:hAnsi="CG Times"/>
          <w:sz w:val="22"/>
          <w:szCs w:val="22"/>
        </w:rPr>
        <w:t>ndore (B/K) _________________.</w:t>
      </w: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>Për sa deklaruam më sipër mbajmë përgjegjësi të plotë në zbatim të akteve  ligjore e nënligjore në fuqi.</w:t>
      </w: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 xml:space="preserve">       </w:t>
      </w:r>
      <w:r w:rsidRPr="00635840">
        <w:rPr>
          <w:rFonts w:ascii="CG Times" w:hAnsi="CG Times"/>
          <w:b/>
          <w:sz w:val="22"/>
          <w:szCs w:val="22"/>
        </w:rPr>
        <w:t>DEKLARUESI</w:t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b/>
          <w:sz w:val="22"/>
          <w:szCs w:val="22"/>
        </w:rPr>
        <w:t>PËRGJEGJËSI I ZGJC(B/K)____________</w:t>
      </w: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>_____________________</w:t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  <w:t>_____________________</w:t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</w:p>
    <w:p w:rsidR="00C35A9A" w:rsidRPr="00635840" w:rsidRDefault="00C35A9A" w:rsidP="00226578">
      <w:pPr>
        <w:widowControl w:val="0"/>
        <w:spacing w:line="360" w:lineRule="auto"/>
        <w:rPr>
          <w:rFonts w:ascii="CG Times" w:hAnsi="CG Times"/>
          <w:sz w:val="22"/>
          <w:szCs w:val="22"/>
        </w:rPr>
      </w:pPr>
      <w:r w:rsidRPr="00635840">
        <w:rPr>
          <w:rFonts w:ascii="CG Times" w:hAnsi="CG Times"/>
          <w:sz w:val="22"/>
          <w:szCs w:val="22"/>
        </w:rPr>
        <w:t>( Emër</w:t>
      </w:r>
      <w:r w:rsidR="008267EA" w:rsidRPr="00635840">
        <w:rPr>
          <w:rFonts w:ascii="CG Times" w:hAnsi="CG Times"/>
          <w:sz w:val="22"/>
          <w:szCs w:val="22"/>
        </w:rPr>
        <w:t>, atësia m</w:t>
      </w:r>
      <w:r w:rsidRPr="00635840">
        <w:rPr>
          <w:rFonts w:ascii="CG Times" w:hAnsi="CG Times"/>
          <w:sz w:val="22"/>
          <w:szCs w:val="22"/>
        </w:rPr>
        <w:t>biemri)</w:t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</w:r>
      <w:r w:rsidRPr="00635840">
        <w:rPr>
          <w:rFonts w:ascii="CG Times" w:hAnsi="CG Times"/>
          <w:sz w:val="22"/>
          <w:szCs w:val="22"/>
        </w:rPr>
        <w:tab/>
        <w:t>( Emër</w:t>
      </w:r>
      <w:r w:rsidR="008267EA" w:rsidRPr="00635840">
        <w:rPr>
          <w:rFonts w:ascii="CG Times" w:hAnsi="CG Times"/>
          <w:sz w:val="22"/>
          <w:szCs w:val="22"/>
        </w:rPr>
        <w:t>, a</w:t>
      </w:r>
      <w:r w:rsidRPr="00635840">
        <w:rPr>
          <w:rFonts w:ascii="CG Times" w:hAnsi="CG Times"/>
          <w:sz w:val="22"/>
          <w:szCs w:val="22"/>
        </w:rPr>
        <w:t>tësia</w:t>
      </w:r>
      <w:r w:rsidR="008267EA" w:rsidRPr="00635840">
        <w:rPr>
          <w:rFonts w:ascii="CG Times" w:hAnsi="CG Times"/>
          <w:sz w:val="22"/>
          <w:szCs w:val="22"/>
        </w:rPr>
        <w:t>, m</w:t>
      </w:r>
      <w:r w:rsidRPr="00635840">
        <w:rPr>
          <w:rFonts w:ascii="CG Times" w:hAnsi="CG Times"/>
          <w:sz w:val="22"/>
          <w:szCs w:val="22"/>
        </w:rPr>
        <w:t>biemri)</w:t>
      </w:r>
    </w:p>
    <w:p w:rsidR="00C35A9A" w:rsidRPr="00635840" w:rsidRDefault="00C35A9A" w:rsidP="00226578">
      <w:pPr>
        <w:widowControl w:val="0"/>
        <w:spacing w:line="360" w:lineRule="auto"/>
        <w:rPr>
          <w:rFonts w:ascii="Book Antiqua" w:hAnsi="Book Antiqua"/>
          <w:sz w:val="22"/>
          <w:szCs w:val="22"/>
        </w:rPr>
      </w:pPr>
      <w:r w:rsidRPr="00635840">
        <w:rPr>
          <w:rFonts w:ascii="Book Antiqua" w:hAnsi="Book Antiqua"/>
          <w:sz w:val="22"/>
          <w:szCs w:val="22"/>
        </w:rPr>
        <w:t>_____________________</w:t>
      </w:r>
      <w:r w:rsidRPr="00635840">
        <w:rPr>
          <w:rFonts w:ascii="Book Antiqua" w:hAnsi="Book Antiqua"/>
          <w:sz w:val="22"/>
          <w:szCs w:val="22"/>
        </w:rPr>
        <w:tab/>
      </w:r>
      <w:r w:rsidRPr="00635840">
        <w:rPr>
          <w:rFonts w:ascii="Book Antiqua" w:hAnsi="Book Antiqua"/>
          <w:sz w:val="22"/>
          <w:szCs w:val="22"/>
        </w:rPr>
        <w:tab/>
      </w:r>
      <w:r w:rsidRPr="00635840">
        <w:rPr>
          <w:rFonts w:ascii="Book Antiqua" w:hAnsi="Book Antiqua"/>
          <w:sz w:val="22"/>
          <w:szCs w:val="22"/>
        </w:rPr>
        <w:tab/>
        <w:t>_____________________</w:t>
      </w:r>
    </w:p>
    <w:p w:rsidR="00C35A9A" w:rsidRPr="00635840" w:rsidRDefault="00C35A9A" w:rsidP="00226578">
      <w:pPr>
        <w:widowControl w:val="0"/>
        <w:spacing w:line="360" w:lineRule="auto"/>
        <w:rPr>
          <w:rFonts w:ascii="Book Antiqua" w:hAnsi="Book Antiqua"/>
          <w:sz w:val="22"/>
          <w:szCs w:val="22"/>
        </w:rPr>
      </w:pPr>
      <w:r w:rsidRPr="00635840">
        <w:rPr>
          <w:rFonts w:ascii="Book Antiqua" w:hAnsi="Book Antiqua"/>
          <w:sz w:val="22"/>
          <w:szCs w:val="22"/>
        </w:rPr>
        <w:t xml:space="preserve">     ( nënshkrimi )</w:t>
      </w:r>
      <w:r w:rsidRPr="00635840">
        <w:rPr>
          <w:rFonts w:ascii="Book Antiqua" w:hAnsi="Book Antiqua"/>
          <w:sz w:val="22"/>
          <w:szCs w:val="22"/>
        </w:rPr>
        <w:tab/>
      </w:r>
      <w:r w:rsidRPr="00635840">
        <w:rPr>
          <w:rFonts w:ascii="Book Antiqua" w:hAnsi="Book Antiqua"/>
          <w:sz w:val="22"/>
          <w:szCs w:val="22"/>
        </w:rPr>
        <w:tab/>
      </w:r>
      <w:r w:rsidRPr="00635840">
        <w:rPr>
          <w:rFonts w:ascii="Book Antiqua" w:hAnsi="Book Antiqua"/>
          <w:sz w:val="22"/>
          <w:szCs w:val="22"/>
        </w:rPr>
        <w:tab/>
      </w:r>
      <w:r w:rsidRPr="00635840">
        <w:rPr>
          <w:rFonts w:ascii="Book Antiqua" w:hAnsi="Book Antiqua"/>
          <w:sz w:val="22"/>
          <w:szCs w:val="22"/>
        </w:rPr>
        <w:tab/>
        <w:t xml:space="preserve">     ( nënshkrimi )</w:t>
      </w:r>
    </w:p>
    <w:p w:rsidR="00C35A9A" w:rsidRDefault="00C35A9A" w:rsidP="00226578">
      <w:pPr>
        <w:widowControl w:val="0"/>
        <w:spacing w:line="360" w:lineRule="auto"/>
        <w:rPr>
          <w:rFonts w:ascii="Book Antiqua" w:hAnsi="Book Antiqua"/>
          <w:sz w:val="21"/>
          <w:szCs w:val="21"/>
        </w:rPr>
      </w:pPr>
      <w:r w:rsidRPr="00635840">
        <w:rPr>
          <w:rFonts w:ascii="Book Antiqua" w:hAnsi="Book Antiqua"/>
          <w:sz w:val="21"/>
          <w:szCs w:val="21"/>
        </w:rPr>
        <w:t xml:space="preserve">   </w:t>
      </w:r>
    </w:p>
    <w:p w:rsidR="00635840" w:rsidRDefault="00635840" w:rsidP="00226578">
      <w:pPr>
        <w:widowControl w:val="0"/>
        <w:spacing w:line="360" w:lineRule="auto"/>
        <w:rPr>
          <w:rFonts w:ascii="Book Antiqua" w:hAnsi="Book Antiqua"/>
          <w:sz w:val="21"/>
          <w:szCs w:val="21"/>
        </w:rPr>
      </w:pPr>
    </w:p>
    <w:p w:rsidR="00635840" w:rsidRDefault="00635840" w:rsidP="00226578">
      <w:pPr>
        <w:widowControl w:val="0"/>
        <w:spacing w:line="360" w:lineRule="auto"/>
        <w:rPr>
          <w:rFonts w:ascii="Book Antiqua" w:hAnsi="Book Antiqua"/>
          <w:sz w:val="21"/>
          <w:szCs w:val="21"/>
        </w:rPr>
      </w:pPr>
    </w:p>
    <w:p w:rsidR="00635840" w:rsidRPr="00635840" w:rsidRDefault="00635840" w:rsidP="00226578">
      <w:pPr>
        <w:widowControl w:val="0"/>
        <w:spacing w:line="360" w:lineRule="auto"/>
        <w:rPr>
          <w:rFonts w:ascii="Book Antiqua" w:hAnsi="Book Antiqua"/>
          <w:sz w:val="21"/>
          <w:szCs w:val="21"/>
        </w:rPr>
      </w:pPr>
    </w:p>
    <w:p w:rsidR="0008282F" w:rsidRPr="00635840" w:rsidRDefault="0008282F" w:rsidP="00226578">
      <w:pPr>
        <w:widowControl w:val="0"/>
        <w:rPr>
          <w:sz w:val="21"/>
          <w:szCs w:val="21"/>
        </w:rPr>
      </w:pPr>
    </w:p>
    <w:p w:rsidR="0008282F" w:rsidRPr="00635840" w:rsidRDefault="0008282F" w:rsidP="00A34B5B">
      <w:pPr>
        <w:pStyle w:val="Paragrafi"/>
        <w:jc w:val="center"/>
        <w:rPr>
          <w:b/>
          <w:sz w:val="21"/>
          <w:szCs w:val="21"/>
        </w:rPr>
      </w:pPr>
      <w:r w:rsidRPr="00635840">
        <w:rPr>
          <w:b/>
          <w:sz w:val="21"/>
          <w:szCs w:val="21"/>
        </w:rPr>
        <w:t>UDHËZIM</w:t>
      </w:r>
    </w:p>
    <w:p w:rsidR="0008282F" w:rsidRPr="00635840" w:rsidRDefault="0008282F" w:rsidP="00A34B5B">
      <w:pPr>
        <w:pStyle w:val="Paragrafi"/>
        <w:jc w:val="center"/>
        <w:rPr>
          <w:b/>
          <w:sz w:val="21"/>
          <w:szCs w:val="21"/>
        </w:rPr>
      </w:pPr>
      <w:r w:rsidRPr="00635840">
        <w:rPr>
          <w:b/>
          <w:sz w:val="21"/>
          <w:szCs w:val="21"/>
        </w:rPr>
        <w:t>Nr.53, datë 29.01. 2009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</w:p>
    <w:p w:rsidR="0008282F" w:rsidRPr="00635840" w:rsidRDefault="009D609A" w:rsidP="00A34B5B">
      <w:pPr>
        <w:pStyle w:val="Paragrafi"/>
        <w:jc w:val="center"/>
        <w:rPr>
          <w:b/>
          <w:sz w:val="21"/>
          <w:szCs w:val="21"/>
        </w:rPr>
      </w:pPr>
      <w:r w:rsidRPr="00635840">
        <w:rPr>
          <w:b/>
          <w:sz w:val="21"/>
          <w:szCs w:val="21"/>
        </w:rPr>
        <w:t>PËR MIRATIMIN E FORMË</w:t>
      </w:r>
      <w:r w:rsidR="00A34B5B" w:rsidRPr="00635840">
        <w:rPr>
          <w:b/>
          <w:sz w:val="21"/>
          <w:szCs w:val="21"/>
        </w:rPr>
        <w:t xml:space="preserve">S DHE PERMBAJTJES </w:t>
      </w:r>
      <w:smartTag w:uri="urn:schemas-microsoft-com:office:smarttags" w:element="place">
        <w:r w:rsidR="00A34B5B" w:rsidRPr="00635840">
          <w:rPr>
            <w:b/>
            <w:sz w:val="21"/>
            <w:szCs w:val="21"/>
          </w:rPr>
          <w:t>SE FORMATIT</w:t>
        </w:r>
      </w:smartTag>
      <w:r w:rsidR="00A34B5B" w:rsidRPr="00635840">
        <w:rPr>
          <w:b/>
          <w:sz w:val="21"/>
          <w:szCs w:val="21"/>
        </w:rPr>
        <w:t xml:space="preserve">  TË  NJOFTIMIT  DHE MASAT PER PAISJEN ME PERPARESI ME LETERNJOFTIM TE SHTETASVE  SHQIPTARË QË NUK DISPONOJNË PASAPORTË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Në m</w:t>
      </w:r>
      <w:r w:rsidR="009D609A" w:rsidRPr="00635840">
        <w:rPr>
          <w:sz w:val="21"/>
          <w:szCs w:val="21"/>
        </w:rPr>
        <w:t>bështetje të nenit 102, pika 4 të</w:t>
      </w:r>
      <w:r w:rsidRPr="00635840">
        <w:rPr>
          <w:sz w:val="21"/>
          <w:szCs w:val="21"/>
        </w:rPr>
        <w:t xml:space="preserve"> Kushtetutës të Republikës së Shqipërisë dhe në zbatim të </w:t>
      </w:r>
      <w:r w:rsidR="009D609A" w:rsidRPr="00635840">
        <w:rPr>
          <w:sz w:val="21"/>
          <w:szCs w:val="21"/>
        </w:rPr>
        <w:t>vendimit të Këshilit të Ministrave n</w:t>
      </w:r>
      <w:r w:rsidR="003E186C" w:rsidRPr="00635840">
        <w:rPr>
          <w:sz w:val="21"/>
          <w:szCs w:val="21"/>
        </w:rPr>
        <w:t>r.</w:t>
      </w:r>
      <w:r w:rsidR="00FE6E03" w:rsidRPr="00635840">
        <w:rPr>
          <w:sz w:val="21"/>
          <w:szCs w:val="21"/>
        </w:rPr>
        <w:t>50, datë 23.1.</w:t>
      </w:r>
      <w:r w:rsidRPr="00635840">
        <w:rPr>
          <w:sz w:val="21"/>
          <w:szCs w:val="21"/>
        </w:rPr>
        <w:t xml:space="preserve">2009 “Për disa </w:t>
      </w:r>
      <w:r w:rsidR="00FE6E03" w:rsidRPr="00635840">
        <w:rPr>
          <w:sz w:val="21"/>
          <w:szCs w:val="21"/>
        </w:rPr>
        <w:t xml:space="preserve">ndryshime dhe shtesa në </w:t>
      </w:r>
      <w:r w:rsidR="009D609A" w:rsidRPr="00635840">
        <w:rPr>
          <w:sz w:val="21"/>
          <w:szCs w:val="21"/>
        </w:rPr>
        <w:t>të vendimit të Këshilit të Ministrave n</w:t>
      </w:r>
      <w:r w:rsidR="00FE6E03" w:rsidRPr="00635840">
        <w:rPr>
          <w:sz w:val="21"/>
          <w:szCs w:val="21"/>
        </w:rPr>
        <w:t>r.1, datë 7.</w:t>
      </w:r>
      <w:r w:rsidR="006A3740" w:rsidRPr="00635840">
        <w:rPr>
          <w:sz w:val="21"/>
          <w:szCs w:val="21"/>
        </w:rPr>
        <w:t>1.2009</w:t>
      </w:r>
      <w:r w:rsidRPr="00635840">
        <w:rPr>
          <w:sz w:val="21"/>
          <w:szCs w:val="21"/>
        </w:rPr>
        <w:t xml:space="preserve"> “Për pajisjen, për herë të parë, me letë</w:t>
      </w:r>
      <w:r w:rsidR="006A3740" w:rsidRPr="00635840">
        <w:rPr>
          <w:sz w:val="21"/>
          <w:szCs w:val="21"/>
        </w:rPr>
        <w:t>rnjoftim, të shtetasve shqiptarë</w:t>
      </w:r>
      <w:r w:rsidRPr="00635840">
        <w:rPr>
          <w:sz w:val="21"/>
          <w:szCs w:val="21"/>
        </w:rPr>
        <w:t xml:space="preserve"> dhe për përcaktimin e afateve e të masave shtrënguese,  për ata, që nuk aplikojnë brenda këtyre afateve”, pikat 4, 5, 10, 10/1.  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</w:p>
    <w:p w:rsidR="0008282F" w:rsidRPr="00635840" w:rsidRDefault="0008282F" w:rsidP="00A34B5B">
      <w:pPr>
        <w:pStyle w:val="Paragrafi"/>
        <w:jc w:val="center"/>
        <w:rPr>
          <w:sz w:val="21"/>
          <w:szCs w:val="21"/>
        </w:rPr>
      </w:pPr>
      <w:r w:rsidRPr="00635840">
        <w:rPr>
          <w:sz w:val="21"/>
          <w:szCs w:val="21"/>
        </w:rPr>
        <w:t>UDHËZOJ: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1. </w:t>
      </w:r>
      <w:r w:rsidR="00507DF7" w:rsidRPr="00635840">
        <w:rPr>
          <w:sz w:val="21"/>
          <w:szCs w:val="21"/>
        </w:rPr>
        <w:t>Kryetari i bashkisë/njësisë bashkiake/k</w:t>
      </w:r>
      <w:r w:rsidRPr="00635840">
        <w:rPr>
          <w:sz w:val="21"/>
          <w:szCs w:val="21"/>
        </w:rPr>
        <w:t>omunës, pasi merr nga Drejtoria e Përgjithshm</w:t>
      </w:r>
      <w:r w:rsidR="00507DF7" w:rsidRPr="00635840">
        <w:rPr>
          <w:sz w:val="21"/>
          <w:szCs w:val="21"/>
        </w:rPr>
        <w:t>e e Gjendjes Civile, nepermjet p</w:t>
      </w:r>
      <w:r w:rsidRPr="00635840">
        <w:rPr>
          <w:sz w:val="21"/>
          <w:szCs w:val="21"/>
        </w:rPr>
        <w:t>refekteve, listën emërore të shtetasve që nuk disponojnë pasaportë,</w:t>
      </w:r>
      <w:r w:rsidR="00507DF7" w:rsidRPr="00635840">
        <w:rPr>
          <w:sz w:val="21"/>
          <w:szCs w:val="21"/>
        </w:rPr>
        <w:t xml:space="preserve"> ia dërgon menjehere zyrës së gjendjes c</w:t>
      </w:r>
      <w:r w:rsidRPr="00635840">
        <w:rPr>
          <w:sz w:val="21"/>
          <w:szCs w:val="21"/>
        </w:rPr>
        <w:t xml:space="preserve">ivile, për të plotësuar njoftimet per cdo shtetas dhe per ta ndare listen ne perputhje me kete udhezim. 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2. Jo me vone se data 3 shkurt 2009</w:t>
      </w:r>
      <w:r w:rsidR="00507DF7" w:rsidRPr="00635840">
        <w:rPr>
          <w:sz w:val="21"/>
          <w:szCs w:val="21"/>
        </w:rPr>
        <w:t>,</w:t>
      </w:r>
      <w:r w:rsidRPr="00635840">
        <w:rPr>
          <w:sz w:val="21"/>
          <w:szCs w:val="21"/>
        </w:rPr>
        <w:t xml:space="preserve"> kryetari ben ndarjen e njesise se tij ne zona; lagje, bllok, fshat dhe cakton personat pergjegjes;  administrator të lagjes/kryetar fshati/personi tjetër të ngarkuar qe do te kryejne njoftimin e shtetasve qe nuk disponojne pasaporte. 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3. </w:t>
      </w:r>
      <w:r w:rsidR="00507DF7" w:rsidRPr="00635840">
        <w:rPr>
          <w:sz w:val="21"/>
          <w:szCs w:val="21"/>
        </w:rPr>
        <w:t>Zyra e gjendjes c</w:t>
      </w:r>
      <w:r w:rsidRPr="00635840">
        <w:rPr>
          <w:sz w:val="21"/>
          <w:szCs w:val="21"/>
        </w:rPr>
        <w:t>ivile, pasi ka marrë listën emërore me shtet</w:t>
      </w:r>
      <w:r w:rsidR="002A4C67" w:rsidRPr="00635840">
        <w:rPr>
          <w:sz w:val="21"/>
          <w:szCs w:val="21"/>
        </w:rPr>
        <w:t>asit qe nuk disponojnë</w:t>
      </w:r>
      <w:r w:rsidR="00507DF7" w:rsidRPr="00635840">
        <w:rPr>
          <w:sz w:val="21"/>
          <w:szCs w:val="21"/>
        </w:rPr>
        <w:t xml:space="preserve"> pasaportë</w:t>
      </w:r>
      <w:r w:rsidRPr="00635840">
        <w:rPr>
          <w:sz w:val="21"/>
          <w:szCs w:val="21"/>
        </w:rPr>
        <w:t xml:space="preserve"> ndan mbi bazen e adreses listen sipas ndarjeve te kryera sipas pikes 2 dhe ploteson njoftimin per cdo shtetas qe nuk disponon pasaporte; (nese ka me shume se nje shtetas qe nuk disponon pasaporte per te njejten familje, emrat e tyre plotesohen ne te njejtin njoftim). Plotesimi i njoftimeve behet jo me vone se data 6.02.2009.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4. </w:t>
      </w:r>
      <w:r w:rsidR="00CF0972" w:rsidRPr="00635840">
        <w:rPr>
          <w:sz w:val="21"/>
          <w:szCs w:val="21"/>
        </w:rPr>
        <w:t>Kryetari i bashkisë/njësisë bashkiake/k</w:t>
      </w:r>
      <w:r w:rsidRPr="00635840">
        <w:rPr>
          <w:sz w:val="21"/>
          <w:szCs w:val="21"/>
        </w:rPr>
        <w:t xml:space="preserve">omunës pergatit jo me </w:t>
      </w:r>
      <w:r w:rsidR="00CF0972" w:rsidRPr="00635840">
        <w:rPr>
          <w:sz w:val="21"/>
          <w:szCs w:val="21"/>
        </w:rPr>
        <w:t>vone se data 6.</w:t>
      </w:r>
      <w:r w:rsidR="0090035E" w:rsidRPr="00635840">
        <w:rPr>
          <w:sz w:val="21"/>
          <w:szCs w:val="21"/>
        </w:rPr>
        <w:t>2.2009 pë</w:t>
      </w:r>
      <w:r w:rsidR="00CF0972" w:rsidRPr="00635840">
        <w:rPr>
          <w:sz w:val="21"/>
          <w:szCs w:val="21"/>
        </w:rPr>
        <w:t>r ç</w:t>
      </w:r>
      <w:r w:rsidR="0090035E" w:rsidRPr="00635840">
        <w:rPr>
          <w:sz w:val="21"/>
          <w:szCs w:val="21"/>
        </w:rPr>
        <w:t>do territor te ndarë</w:t>
      </w:r>
      <w:r w:rsidRPr="00635840">
        <w:rPr>
          <w:sz w:val="21"/>
          <w:szCs w:val="21"/>
        </w:rPr>
        <w:t xml:space="preserve"> s</w:t>
      </w:r>
      <w:r w:rsidR="0090035E" w:rsidRPr="00635840">
        <w:rPr>
          <w:sz w:val="21"/>
          <w:szCs w:val="21"/>
        </w:rPr>
        <w:t>ipas pikes 2, nje dosje me listë</w:t>
      </w:r>
      <w:r w:rsidRPr="00635840">
        <w:rPr>
          <w:sz w:val="21"/>
          <w:szCs w:val="21"/>
        </w:rPr>
        <w:t xml:space="preserve">n emerore te shtetasve dhe njoftimet </w:t>
      </w:r>
      <w:r w:rsidR="009452AC" w:rsidRPr="00635840">
        <w:rPr>
          <w:sz w:val="21"/>
          <w:szCs w:val="21"/>
        </w:rPr>
        <w:t>e plotesuara  per shtetasit e kë</w:t>
      </w:r>
      <w:r w:rsidRPr="00635840">
        <w:rPr>
          <w:sz w:val="21"/>
          <w:szCs w:val="21"/>
        </w:rPr>
        <w:t>saj liste.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5. Forma dhe permbajtja e formularit te njoftimit jane ato te dhena bashkelidhur ketij udhezimi. Njoftimi i shtetasit/sve qe nuk disponojne pasaporte, nënshkruhet n</w:t>
      </w:r>
      <w:r w:rsidR="00F11935" w:rsidRPr="00635840">
        <w:rPr>
          <w:sz w:val="21"/>
          <w:szCs w:val="21"/>
        </w:rPr>
        <w:t>ga k</w:t>
      </w:r>
      <w:r w:rsidR="008D4E46" w:rsidRPr="00635840">
        <w:rPr>
          <w:sz w:val="21"/>
          <w:szCs w:val="21"/>
        </w:rPr>
        <w:t>ryetari i bashkisë/njësisë b</w:t>
      </w:r>
      <w:r w:rsidRPr="00635840">
        <w:rPr>
          <w:sz w:val="21"/>
          <w:szCs w:val="21"/>
        </w:rPr>
        <w:t>ashkiake/Komunës.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6. Me marrjen e dosjes me njoftimet perkatese, administratori i lagjes/kryetari i fshatit/personi i ngarkuar nisin njoftimin</w:t>
      </w:r>
      <w:r w:rsidR="008D4E46" w:rsidRPr="00635840">
        <w:rPr>
          <w:sz w:val="21"/>
          <w:szCs w:val="21"/>
        </w:rPr>
        <w:t>, i cili në ç</w:t>
      </w:r>
      <w:r w:rsidRPr="00635840">
        <w:rPr>
          <w:sz w:val="21"/>
          <w:szCs w:val="21"/>
        </w:rPr>
        <w:t>do rast duhet te jete kryer jo me vone se 10 shkurt 2009.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7. Administratori i lagjes/kryetari i fshatit/personi i ngarkuar, pasi kanë dorezuar njoftimin tek shtetasi i kerkojne a</w:t>
      </w:r>
      <w:r w:rsidR="009D6FDE" w:rsidRPr="00635840">
        <w:rPr>
          <w:sz w:val="21"/>
          <w:szCs w:val="21"/>
        </w:rPr>
        <w:t>tij te nenshkruajne në listë</w:t>
      </w:r>
      <w:r w:rsidR="00855B65" w:rsidRPr="00635840">
        <w:rPr>
          <w:sz w:val="21"/>
          <w:szCs w:val="21"/>
        </w:rPr>
        <w:t>n që</w:t>
      </w:r>
      <w:r w:rsidR="00D31DAD" w:rsidRPr="00635840">
        <w:rPr>
          <w:sz w:val="21"/>
          <w:szCs w:val="21"/>
        </w:rPr>
        <w:t xml:space="preserve"> ata kanë</w:t>
      </w:r>
      <w:r w:rsidR="00855B65" w:rsidRPr="00635840">
        <w:rPr>
          <w:sz w:val="21"/>
          <w:szCs w:val="21"/>
        </w:rPr>
        <w:t xml:space="preserve"> për të evidentuar lajmë</w:t>
      </w:r>
      <w:r w:rsidRPr="00635840">
        <w:rPr>
          <w:sz w:val="21"/>
          <w:szCs w:val="21"/>
        </w:rPr>
        <w:t>rimin. K</w:t>
      </w:r>
      <w:r w:rsidR="00B51299" w:rsidRPr="00635840">
        <w:rPr>
          <w:sz w:val="21"/>
          <w:szCs w:val="21"/>
        </w:rPr>
        <w:t>ryetari informohet rregullisht çdo ditë</w:t>
      </w:r>
      <w:r w:rsidR="00855B65" w:rsidRPr="00635840">
        <w:rPr>
          <w:sz w:val="21"/>
          <w:szCs w:val="21"/>
        </w:rPr>
        <w:t xml:space="preserve"> për ecurinë e procesit të</w:t>
      </w:r>
      <w:r w:rsidR="00A25A6D" w:rsidRPr="00635840">
        <w:rPr>
          <w:sz w:val="21"/>
          <w:szCs w:val="21"/>
        </w:rPr>
        <w:t xml:space="preserve"> njoftimeve dhe për pë</w:t>
      </w:r>
      <w:r w:rsidRPr="00635840">
        <w:rPr>
          <w:sz w:val="21"/>
          <w:szCs w:val="21"/>
        </w:rPr>
        <w:t xml:space="preserve">rfundimin e tij. Kryetari informon </w:t>
      </w:r>
      <w:r w:rsidR="009D6FDE" w:rsidRPr="00635840">
        <w:rPr>
          <w:sz w:val="21"/>
          <w:szCs w:val="21"/>
        </w:rPr>
        <w:t>rregullisht cdo dite me shkrim p</w:t>
      </w:r>
      <w:r w:rsidR="00A25A6D" w:rsidRPr="00635840">
        <w:rPr>
          <w:sz w:val="21"/>
          <w:szCs w:val="21"/>
        </w:rPr>
        <w:t>refektin për ecurinë e procesit të</w:t>
      </w:r>
      <w:r w:rsidRPr="00635840">
        <w:rPr>
          <w:sz w:val="21"/>
          <w:szCs w:val="21"/>
        </w:rPr>
        <w:t xml:space="preserve"> njoftimeve. Prefekti informon Ministrine</w:t>
      </w:r>
      <w:r w:rsidR="00746145" w:rsidRPr="00635840">
        <w:rPr>
          <w:sz w:val="21"/>
          <w:szCs w:val="21"/>
        </w:rPr>
        <w:t xml:space="preserve"> e Brendshme per perfundimin e p</w:t>
      </w:r>
      <w:r w:rsidRPr="00635840">
        <w:rPr>
          <w:sz w:val="21"/>
          <w:szCs w:val="21"/>
        </w:rPr>
        <w:t>rocesit te njoftimeve.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8. </w:t>
      </w:r>
      <w:r w:rsidR="00A60C63" w:rsidRPr="00635840">
        <w:rPr>
          <w:sz w:val="21"/>
          <w:szCs w:val="21"/>
        </w:rPr>
        <w:t>Ç</w:t>
      </w:r>
      <w:r w:rsidR="00882650" w:rsidRPr="00635840">
        <w:rPr>
          <w:sz w:val="21"/>
          <w:szCs w:val="21"/>
        </w:rPr>
        <w:t>do 15 ditë</w:t>
      </w:r>
      <w:r w:rsidRPr="00635840">
        <w:rPr>
          <w:sz w:val="21"/>
          <w:szCs w:val="21"/>
        </w:rPr>
        <w:t xml:space="preserve"> Drejtoria e Përgjithshm</w:t>
      </w:r>
      <w:r w:rsidR="00D85971" w:rsidRPr="00635840">
        <w:rPr>
          <w:sz w:val="21"/>
          <w:szCs w:val="21"/>
        </w:rPr>
        <w:t>e e Gjendjes Civile perditeson listë</w:t>
      </w:r>
      <w:r w:rsidRPr="00635840">
        <w:rPr>
          <w:sz w:val="21"/>
          <w:szCs w:val="21"/>
        </w:rPr>
        <w:t>n e personave qe nu</w:t>
      </w:r>
      <w:r w:rsidR="00A60C63" w:rsidRPr="00635840">
        <w:rPr>
          <w:sz w:val="21"/>
          <w:szCs w:val="21"/>
        </w:rPr>
        <w:t>k disponojnë pasaportë</w:t>
      </w:r>
      <w:r w:rsidR="00A25A6D" w:rsidRPr="00635840">
        <w:rPr>
          <w:sz w:val="21"/>
          <w:szCs w:val="21"/>
        </w:rPr>
        <w:t xml:space="preserve"> dhe i</w:t>
      </w:r>
      <w:r w:rsidR="00882650" w:rsidRPr="00635840">
        <w:rPr>
          <w:sz w:val="21"/>
          <w:szCs w:val="21"/>
        </w:rPr>
        <w:t>a dë</w:t>
      </w:r>
      <w:r w:rsidRPr="00635840">
        <w:rPr>
          <w:sz w:val="21"/>
          <w:szCs w:val="21"/>
        </w:rPr>
        <w:t xml:space="preserve">rgon </w:t>
      </w:r>
      <w:r w:rsidR="00745AB1" w:rsidRPr="00635840">
        <w:rPr>
          <w:sz w:val="21"/>
          <w:szCs w:val="21"/>
        </w:rPr>
        <w:t>menjehere nepermjet Prefekteve ç</w:t>
      </w:r>
      <w:r w:rsidRPr="00635840">
        <w:rPr>
          <w:sz w:val="21"/>
          <w:szCs w:val="21"/>
        </w:rPr>
        <w:t>do njesie vendore.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 xml:space="preserve">9. </w:t>
      </w:r>
      <w:r w:rsidR="00D85971" w:rsidRPr="00635840">
        <w:rPr>
          <w:sz w:val="21"/>
          <w:szCs w:val="21"/>
        </w:rPr>
        <w:t>Për zbatimin e këtij u</w:t>
      </w:r>
      <w:r w:rsidRPr="00635840">
        <w:rPr>
          <w:sz w:val="21"/>
          <w:szCs w:val="21"/>
        </w:rPr>
        <w:t>dhëzimi ngarkohet Drejtoria e P</w:t>
      </w:r>
      <w:r w:rsidR="00E4517F" w:rsidRPr="00635840">
        <w:rPr>
          <w:sz w:val="21"/>
          <w:szCs w:val="21"/>
        </w:rPr>
        <w:t>ërgjithshme e Gjendjes Civile, prefektet, bashkitë/njësitë bashkiake/k</w:t>
      </w:r>
      <w:r w:rsidRPr="00635840">
        <w:rPr>
          <w:sz w:val="21"/>
          <w:szCs w:val="21"/>
        </w:rPr>
        <w:t>omunat</w:t>
      </w:r>
      <w:r w:rsidR="00E4517F" w:rsidRPr="00635840">
        <w:rPr>
          <w:sz w:val="21"/>
          <w:szCs w:val="21"/>
        </w:rPr>
        <w:t>.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  <w:r w:rsidRPr="00635840">
        <w:rPr>
          <w:sz w:val="21"/>
          <w:szCs w:val="21"/>
        </w:rPr>
        <w:t>Ky udhëzim hyn në fuqi menjëherë dh</w:t>
      </w:r>
      <w:r w:rsidR="00E4517F" w:rsidRPr="00635840">
        <w:rPr>
          <w:sz w:val="21"/>
          <w:szCs w:val="21"/>
        </w:rPr>
        <w:t>e botohet në Fletoren Z</w:t>
      </w:r>
      <w:r w:rsidRPr="00635840">
        <w:rPr>
          <w:sz w:val="21"/>
          <w:szCs w:val="21"/>
        </w:rPr>
        <w:t xml:space="preserve">yrtare. </w:t>
      </w:r>
    </w:p>
    <w:p w:rsidR="0008282F" w:rsidRPr="00635840" w:rsidRDefault="0008282F" w:rsidP="00226578">
      <w:pPr>
        <w:pStyle w:val="Paragrafi"/>
        <w:rPr>
          <w:sz w:val="21"/>
          <w:szCs w:val="21"/>
        </w:rPr>
      </w:pPr>
    </w:p>
    <w:p w:rsidR="0008282F" w:rsidRPr="00635840" w:rsidRDefault="0008282F" w:rsidP="00B01018">
      <w:pPr>
        <w:pStyle w:val="Paragrafi"/>
        <w:jc w:val="right"/>
        <w:rPr>
          <w:sz w:val="21"/>
          <w:szCs w:val="21"/>
        </w:rPr>
      </w:pPr>
      <w:r w:rsidRPr="00635840">
        <w:rPr>
          <w:sz w:val="21"/>
          <w:szCs w:val="21"/>
        </w:rPr>
        <w:t>MINISTRI</w:t>
      </w:r>
      <w:r w:rsidR="00B01018" w:rsidRPr="00635840">
        <w:rPr>
          <w:sz w:val="21"/>
          <w:szCs w:val="21"/>
        </w:rPr>
        <w:t xml:space="preserve"> I BRENDSHËM</w:t>
      </w:r>
    </w:p>
    <w:p w:rsidR="0008282F" w:rsidRPr="00635840" w:rsidRDefault="00A34B5B" w:rsidP="00B01018">
      <w:pPr>
        <w:pStyle w:val="Paragrafi"/>
        <w:jc w:val="right"/>
        <w:rPr>
          <w:b/>
          <w:sz w:val="21"/>
          <w:szCs w:val="21"/>
        </w:rPr>
      </w:pPr>
      <w:r w:rsidRPr="00635840">
        <w:rPr>
          <w:b/>
          <w:sz w:val="21"/>
          <w:szCs w:val="21"/>
        </w:rPr>
        <w:t>Bujar Nishani</w:t>
      </w:r>
    </w:p>
    <w:p w:rsidR="0008282F" w:rsidRDefault="0008282F" w:rsidP="00226578">
      <w:pPr>
        <w:widowControl w:val="0"/>
        <w:rPr>
          <w:sz w:val="21"/>
          <w:szCs w:val="21"/>
        </w:rPr>
      </w:pPr>
    </w:p>
    <w:p w:rsidR="002F7135" w:rsidRDefault="002F7135" w:rsidP="00226578">
      <w:pPr>
        <w:widowControl w:val="0"/>
        <w:rPr>
          <w:sz w:val="21"/>
          <w:szCs w:val="21"/>
        </w:rPr>
      </w:pPr>
    </w:p>
    <w:p w:rsidR="002F7135" w:rsidRDefault="002F7135" w:rsidP="00226578">
      <w:pPr>
        <w:widowControl w:val="0"/>
        <w:rPr>
          <w:sz w:val="21"/>
          <w:szCs w:val="21"/>
        </w:rPr>
      </w:pPr>
    </w:p>
    <w:p w:rsidR="002F7135" w:rsidRDefault="002F7135" w:rsidP="00226578">
      <w:pPr>
        <w:widowControl w:val="0"/>
        <w:rPr>
          <w:sz w:val="21"/>
          <w:szCs w:val="21"/>
        </w:rPr>
      </w:pPr>
    </w:p>
    <w:p w:rsidR="002F7135" w:rsidRPr="00635840" w:rsidRDefault="002F7135" w:rsidP="00226578">
      <w:pPr>
        <w:widowControl w:val="0"/>
        <w:rPr>
          <w:sz w:val="21"/>
          <w:szCs w:val="21"/>
        </w:rPr>
      </w:pPr>
    </w:p>
    <w:p w:rsidR="0008282F" w:rsidRPr="00635840" w:rsidRDefault="0008282F" w:rsidP="00226578">
      <w:pPr>
        <w:widowControl w:val="0"/>
        <w:rPr>
          <w:sz w:val="21"/>
          <w:szCs w:val="21"/>
        </w:rPr>
      </w:pPr>
    </w:p>
    <w:p w:rsidR="000323D1" w:rsidRPr="00331693" w:rsidRDefault="000323D1" w:rsidP="00226578">
      <w:pPr>
        <w:widowControl w:val="0"/>
        <w:spacing w:line="360" w:lineRule="auto"/>
        <w:jc w:val="center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5pt;height:44.7pt" o:ole="" o:preferrelative="f" filled="t" fillcolor="red">
            <v:imagedata r:id="rId7" o:title=""/>
            <o:lock v:ext="edit" aspectratio="f"/>
          </v:shape>
          <o:OLEObject Type="Embed" ProgID="MSPhotoEd.3" ShapeID="_x0000_i1025" DrawAspect="Content" ObjectID="_1614429241" r:id="rId8"/>
        </w:object>
      </w:r>
    </w:p>
    <w:p w:rsidR="000323D1" w:rsidRPr="00331693" w:rsidRDefault="000323D1" w:rsidP="00226578">
      <w:pPr>
        <w:pStyle w:val="Caption"/>
        <w:spacing w:line="240" w:lineRule="auto"/>
        <w:ind w:firstLine="0"/>
        <w:rPr>
          <w:rFonts w:ascii="CG Times" w:hAnsi="CG Times"/>
          <w:b/>
          <w:bCs/>
          <w:sz w:val="20"/>
          <w:szCs w:val="20"/>
          <w:lang w:val="sq-AL"/>
        </w:rPr>
      </w:pPr>
      <w:r w:rsidRPr="00331693">
        <w:rPr>
          <w:rFonts w:ascii="CG Times" w:hAnsi="CG Times"/>
          <w:b/>
          <w:bCs/>
          <w:sz w:val="20"/>
          <w:szCs w:val="20"/>
          <w:lang w:val="sq-AL"/>
        </w:rPr>
        <w:t>Republika e  Shqipërisë</w:t>
      </w:r>
    </w:p>
    <w:p w:rsidR="000323D1" w:rsidRPr="00331693" w:rsidRDefault="000323D1" w:rsidP="00226578">
      <w:pPr>
        <w:pStyle w:val="Caption"/>
        <w:spacing w:line="240" w:lineRule="auto"/>
        <w:ind w:firstLine="0"/>
        <w:rPr>
          <w:rFonts w:ascii="CG Times" w:hAnsi="CG Times"/>
          <w:b/>
          <w:bCs/>
          <w:sz w:val="20"/>
          <w:szCs w:val="20"/>
          <w:lang w:val="sq-AL"/>
        </w:rPr>
      </w:pPr>
      <w:r w:rsidRPr="00331693">
        <w:rPr>
          <w:rFonts w:ascii="CG Times" w:hAnsi="CG Times"/>
          <w:b/>
          <w:bCs/>
          <w:sz w:val="20"/>
          <w:szCs w:val="20"/>
          <w:lang w:val="sq-AL"/>
        </w:rPr>
        <w:t>Njësia Bashkiake Nr. _______</w:t>
      </w:r>
    </w:p>
    <w:p w:rsidR="000323D1" w:rsidRPr="00331693" w:rsidRDefault="000323D1" w:rsidP="00226578">
      <w:pPr>
        <w:pStyle w:val="Caption"/>
        <w:spacing w:line="240" w:lineRule="auto"/>
        <w:ind w:firstLine="0"/>
        <w:rPr>
          <w:rFonts w:ascii="CG Times" w:hAnsi="CG Times"/>
          <w:b/>
          <w:bCs/>
          <w:sz w:val="20"/>
          <w:szCs w:val="20"/>
          <w:lang w:val="sq-AL"/>
        </w:rPr>
      </w:pPr>
      <w:r w:rsidRPr="00331693">
        <w:rPr>
          <w:rFonts w:ascii="CG Times" w:hAnsi="CG Times"/>
          <w:b/>
          <w:bCs/>
          <w:sz w:val="20"/>
          <w:szCs w:val="20"/>
          <w:lang w:val="sq-AL"/>
        </w:rPr>
        <w:t>Tiranë</w:t>
      </w:r>
    </w:p>
    <w:p w:rsidR="000323D1" w:rsidRPr="00331693" w:rsidRDefault="000323D1" w:rsidP="00226578">
      <w:pPr>
        <w:widowControl w:val="0"/>
        <w:pBdr>
          <w:bottom w:val="single" w:sz="12" w:space="2" w:color="auto"/>
        </w:pBdr>
        <w:jc w:val="center"/>
        <w:rPr>
          <w:rFonts w:ascii="CG Times" w:hAnsi="CG Times"/>
          <w:b/>
          <w:sz w:val="20"/>
          <w:szCs w:val="20"/>
        </w:rPr>
      </w:pPr>
    </w:p>
    <w:p w:rsidR="000323D1" w:rsidRPr="00331693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</w:p>
    <w:p w:rsidR="000323D1" w:rsidRPr="00331693" w:rsidRDefault="000323D1" w:rsidP="00331693">
      <w:pPr>
        <w:widowControl w:val="0"/>
        <w:rPr>
          <w:rFonts w:ascii="CG Times" w:hAnsi="CG Times"/>
          <w:b/>
          <w:sz w:val="20"/>
          <w:szCs w:val="20"/>
        </w:rPr>
      </w:pPr>
    </w:p>
    <w:p w:rsidR="000323D1" w:rsidRPr="00331693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  <w:r w:rsidRPr="00331693">
        <w:rPr>
          <w:rFonts w:ascii="CG Times" w:hAnsi="CG Times"/>
          <w:b/>
          <w:sz w:val="20"/>
          <w:szCs w:val="20"/>
        </w:rPr>
        <w:t xml:space="preserve">NJOFTIM </w:t>
      </w:r>
    </w:p>
    <w:p w:rsidR="000323D1" w:rsidRPr="00331693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</w:p>
    <w:p w:rsidR="000323D1" w:rsidRPr="00331693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  <w:r w:rsidRPr="00331693">
        <w:rPr>
          <w:rFonts w:ascii="CG Times" w:hAnsi="CG Times"/>
          <w:b/>
          <w:sz w:val="20"/>
          <w:szCs w:val="20"/>
        </w:rPr>
        <w:t xml:space="preserve">DETYRIMIN PËR PAJISJE ME LETËRNJOFTIM ELEKTRONIK 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b/>
          <w:sz w:val="20"/>
          <w:szCs w:val="20"/>
        </w:rPr>
        <w:t>I nderuar</w:t>
      </w:r>
      <w:r w:rsidRPr="00331693">
        <w:rPr>
          <w:rFonts w:ascii="CG Times" w:hAnsi="CG Times"/>
          <w:sz w:val="20"/>
          <w:szCs w:val="20"/>
        </w:rPr>
        <w:t xml:space="preserve"> </w:t>
      </w:r>
    </w:p>
    <w:p w:rsidR="000323D1" w:rsidRPr="0033169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Z, Zj, ____________        _____________        _______________ ,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 xml:space="preserve">                                      Emri                           Atësia                            Mbiemri</w:t>
      </w:r>
    </w:p>
    <w:p w:rsidR="000323D1" w:rsidRPr="0033169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</w:p>
    <w:p w:rsidR="000323D1" w:rsidRPr="0033169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Z, Zj, ____________        _____________        _______________ ,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 xml:space="preserve">                                      Emri                           Atësia                            Mbiemri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</w:p>
    <w:p w:rsidR="000323D1" w:rsidRPr="0033169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Z, Zj, ____________        _____________        _______________ ,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 xml:space="preserve">                                      Emri                           Atësia                            Mbiemri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Në zbatim të VKM-së</w:t>
      </w:r>
      <w:r w:rsidR="00153F56" w:rsidRPr="00331693">
        <w:rPr>
          <w:rFonts w:ascii="CG Times" w:hAnsi="CG Times"/>
          <w:sz w:val="20"/>
          <w:szCs w:val="20"/>
        </w:rPr>
        <w:t xml:space="preserve"> n</w:t>
      </w:r>
      <w:r w:rsidR="00B01018" w:rsidRPr="00331693">
        <w:rPr>
          <w:rFonts w:ascii="CG Times" w:hAnsi="CG Times"/>
          <w:sz w:val="20"/>
          <w:szCs w:val="20"/>
        </w:rPr>
        <w:t>r.</w:t>
      </w:r>
      <w:r w:rsidRPr="00331693">
        <w:rPr>
          <w:rFonts w:ascii="CG Times" w:hAnsi="CG Times"/>
          <w:sz w:val="20"/>
          <w:szCs w:val="20"/>
        </w:rPr>
        <w:t>1, datë</w:t>
      </w:r>
      <w:r w:rsidR="00E648B8" w:rsidRPr="00331693">
        <w:rPr>
          <w:rFonts w:ascii="CG Times" w:hAnsi="CG Times"/>
          <w:sz w:val="20"/>
          <w:szCs w:val="20"/>
        </w:rPr>
        <w:t xml:space="preserve"> 7.1.</w:t>
      </w:r>
      <w:r w:rsidRPr="00331693">
        <w:rPr>
          <w:rFonts w:ascii="CG Times" w:hAnsi="CG Times"/>
          <w:sz w:val="20"/>
          <w:szCs w:val="20"/>
        </w:rPr>
        <w:t>2009 “Për pajisjen, për herë të parë, me letërnjoftim, të shtetasve shqiptarë dhe për përcaktimin e afateve e të masave shtrënguese, për ata që nuk aplikojnë brenda këtyre afateve”, i ndryshuar me VKM-në</w:t>
      </w:r>
      <w:r w:rsidR="00153F56" w:rsidRPr="00331693">
        <w:rPr>
          <w:rFonts w:ascii="CG Times" w:hAnsi="CG Times"/>
          <w:sz w:val="20"/>
          <w:szCs w:val="20"/>
        </w:rPr>
        <w:t xml:space="preserve"> n</w:t>
      </w:r>
      <w:r w:rsidR="008019B7" w:rsidRPr="00331693">
        <w:rPr>
          <w:rFonts w:ascii="CG Times" w:hAnsi="CG Times"/>
          <w:sz w:val="20"/>
          <w:szCs w:val="20"/>
        </w:rPr>
        <w:t>r.</w:t>
      </w:r>
      <w:r w:rsidRPr="00331693">
        <w:rPr>
          <w:rFonts w:ascii="CG Times" w:hAnsi="CG Times"/>
          <w:sz w:val="20"/>
          <w:szCs w:val="20"/>
        </w:rPr>
        <w:t>50, datë</w:t>
      </w:r>
      <w:r w:rsidR="008019B7" w:rsidRPr="00331693">
        <w:rPr>
          <w:rFonts w:ascii="CG Times" w:hAnsi="CG Times"/>
          <w:sz w:val="20"/>
          <w:szCs w:val="20"/>
        </w:rPr>
        <w:t xml:space="preserve"> 23.1.</w:t>
      </w:r>
      <w:r w:rsidRPr="00331693">
        <w:rPr>
          <w:rFonts w:ascii="CG Times" w:hAnsi="CG Times"/>
          <w:sz w:val="20"/>
          <w:szCs w:val="20"/>
        </w:rPr>
        <w:t>2009, Drejtoria e Përgjithshme e Gjendjes Civile ka evidentuar faktin që nga verifikimi në bazën e të dhënave të pasaportave, rezulton se ju nuk jeni i pajisur me pasaportë. Në përputhje me dis</w:t>
      </w:r>
      <w:r w:rsidR="00884859" w:rsidRPr="00331693">
        <w:rPr>
          <w:rFonts w:ascii="CG Times" w:hAnsi="CG Times"/>
          <w:sz w:val="20"/>
          <w:szCs w:val="20"/>
        </w:rPr>
        <w:t>pozitat e VKM-ve të mësipërme, j</w:t>
      </w:r>
      <w:r w:rsidRPr="00331693">
        <w:rPr>
          <w:rFonts w:ascii="CG Times" w:hAnsi="CG Times"/>
          <w:sz w:val="20"/>
          <w:szCs w:val="20"/>
        </w:rPr>
        <w:t>u jeni i detyruar të aplikoni para datës</w:t>
      </w:r>
      <w:r w:rsidR="008019B7" w:rsidRPr="00331693">
        <w:rPr>
          <w:rFonts w:ascii="CG Times" w:hAnsi="CG Times"/>
          <w:sz w:val="20"/>
          <w:szCs w:val="20"/>
        </w:rPr>
        <w:t xml:space="preserve"> 30.3.</w:t>
      </w:r>
      <w:r w:rsidRPr="00331693">
        <w:rPr>
          <w:rFonts w:ascii="CG Times" w:hAnsi="CG Times"/>
          <w:sz w:val="20"/>
          <w:szCs w:val="20"/>
        </w:rPr>
        <w:t>2009 dhe të pajiseni me letërnjoftim elektronik, jo më vonë se data 15 Prill 2009. Aplikimi për letërnjoftimin elektronik kry</w:t>
      </w:r>
      <w:r w:rsidR="00DB5063" w:rsidRPr="00331693">
        <w:rPr>
          <w:rFonts w:ascii="CG Times" w:hAnsi="CG Times"/>
          <w:sz w:val="20"/>
          <w:szCs w:val="20"/>
        </w:rPr>
        <w:t>het në zyrat e aplikimit pranë zyrës se gjendjes civile të njësisë bashkiake n</w:t>
      </w:r>
      <w:r w:rsidR="00331693">
        <w:rPr>
          <w:rFonts w:ascii="CG Times" w:hAnsi="CG Times"/>
          <w:sz w:val="20"/>
          <w:szCs w:val="20"/>
        </w:rPr>
        <w:t>r. __</w:t>
      </w:r>
      <w:r w:rsidRPr="00331693">
        <w:rPr>
          <w:rFonts w:ascii="CG Times" w:hAnsi="CG Times"/>
          <w:sz w:val="20"/>
          <w:szCs w:val="20"/>
        </w:rPr>
        <w:t>.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Në bazë të VKM-ve të mësipërme, pika 4, për shtetasit që janë në moshën mbi 18 vjeç në datën 28 qershor 2</w:t>
      </w:r>
      <w:r w:rsidR="00DB5063" w:rsidRPr="00331693">
        <w:rPr>
          <w:rFonts w:ascii="CG Times" w:hAnsi="CG Times"/>
          <w:sz w:val="20"/>
          <w:szCs w:val="20"/>
        </w:rPr>
        <w:t>008 dhe nuk disponojnë pasaportë</w:t>
      </w:r>
      <w:r w:rsidR="00C00C55" w:rsidRPr="00331693">
        <w:rPr>
          <w:rFonts w:ascii="CG Times" w:hAnsi="CG Times"/>
          <w:sz w:val="20"/>
          <w:szCs w:val="20"/>
        </w:rPr>
        <w:t>, në rast mos</w:t>
      </w:r>
      <w:r w:rsidRPr="00331693">
        <w:rPr>
          <w:rFonts w:ascii="CG Times" w:hAnsi="CG Times"/>
          <w:sz w:val="20"/>
          <w:szCs w:val="20"/>
        </w:rPr>
        <w:t>pa</w:t>
      </w:r>
      <w:r w:rsidR="00C00C55" w:rsidRPr="00331693">
        <w:rPr>
          <w:rFonts w:ascii="CG Times" w:hAnsi="CG Times"/>
          <w:sz w:val="20"/>
          <w:szCs w:val="20"/>
        </w:rPr>
        <w:t>j</w:t>
      </w:r>
      <w:r w:rsidRPr="00331693">
        <w:rPr>
          <w:rFonts w:ascii="CG Times" w:hAnsi="CG Times"/>
          <w:sz w:val="20"/>
          <w:szCs w:val="20"/>
        </w:rPr>
        <w:t>isje</w:t>
      </w:r>
      <w:r w:rsidR="00AE40DA" w:rsidRPr="00331693">
        <w:rPr>
          <w:rFonts w:ascii="CG Times" w:hAnsi="CG Times"/>
          <w:sz w:val="20"/>
          <w:szCs w:val="20"/>
        </w:rPr>
        <w:t>je</w:t>
      </w:r>
      <w:r w:rsidRPr="00331693">
        <w:rPr>
          <w:rFonts w:ascii="CG Times" w:hAnsi="CG Times"/>
          <w:sz w:val="20"/>
          <w:szCs w:val="20"/>
        </w:rPr>
        <w:t xml:space="preserve"> me</w:t>
      </w:r>
      <w:r w:rsidR="00AE40DA" w:rsidRPr="00331693">
        <w:rPr>
          <w:rFonts w:ascii="CG Times" w:hAnsi="CG Times"/>
          <w:sz w:val="20"/>
          <w:szCs w:val="20"/>
        </w:rPr>
        <w:t xml:space="preserve"> letërnjoftim deri në datën 15 p</w:t>
      </w:r>
      <w:r w:rsidRPr="00331693">
        <w:rPr>
          <w:rFonts w:ascii="CG Times" w:hAnsi="CG Times"/>
          <w:sz w:val="20"/>
          <w:szCs w:val="20"/>
        </w:rPr>
        <w:t>rill 2009 varësisht nga gjendja juaj shoqërore, i punësuar në administratë/pensionist/p</w:t>
      </w:r>
      <w:r w:rsidR="00432DDC" w:rsidRPr="00331693">
        <w:rPr>
          <w:rFonts w:ascii="CG Times" w:hAnsi="CG Times"/>
          <w:sz w:val="20"/>
          <w:szCs w:val="20"/>
        </w:rPr>
        <w:t>ërfitues i ndihmës ekonomike</w:t>
      </w:r>
      <w:r w:rsidRPr="00331693">
        <w:rPr>
          <w:rFonts w:ascii="CG Times" w:hAnsi="CG Times"/>
          <w:sz w:val="20"/>
          <w:szCs w:val="20"/>
        </w:rPr>
        <w:t xml:space="preserve"> etj</w:t>
      </w:r>
      <w:r w:rsidR="00432DDC" w:rsidRPr="00331693">
        <w:rPr>
          <w:rFonts w:ascii="CG Times" w:hAnsi="CG Times"/>
          <w:sz w:val="20"/>
          <w:szCs w:val="20"/>
        </w:rPr>
        <w:t>.</w:t>
      </w:r>
      <w:r w:rsidRPr="00331693">
        <w:rPr>
          <w:rFonts w:ascii="CG Times" w:hAnsi="CG Times"/>
          <w:sz w:val="20"/>
          <w:szCs w:val="20"/>
        </w:rPr>
        <w:t>, ju nuk përfitoni: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pagesa ose shpërblime;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pages</w:t>
      </w:r>
      <w:r w:rsidR="003D211C" w:rsidRPr="00331693">
        <w:rPr>
          <w:rFonts w:ascii="CG Times" w:hAnsi="CG Times"/>
          <w:sz w:val="20"/>
          <w:szCs w:val="20"/>
        </w:rPr>
        <w:t>a apo shpërblime për pensionistë</w:t>
      </w:r>
      <w:r w:rsidRPr="00331693">
        <w:rPr>
          <w:rFonts w:ascii="CG Times" w:hAnsi="CG Times"/>
          <w:sz w:val="20"/>
          <w:szCs w:val="20"/>
        </w:rPr>
        <w:t>t;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pagesa për ndihmë, përkrahje sociale apo çdo lloj ndihme tjetër të ofruar;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pranimin në provimet e fundvitit dhe regjistrimin në vitin shkollor/akademik pasardhës për të gjithë ata që ndjekin studimet në shkollat e mesme dhe të larta, pjesëmarrësit në konkurse apo gara të ndryshme të organizuara nga Ministria e Arsimit dhe Shkencës;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pajisja me pasaporte për jashtë shtetit;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shërbimin në zyrat e gjendjes civile;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lëshim ose rinovim të lejeve, autorizimeve, li</w:t>
      </w:r>
      <w:r w:rsidR="00884859" w:rsidRPr="00331693">
        <w:rPr>
          <w:rFonts w:ascii="CG Times" w:hAnsi="CG Times" w:cs="Sylfaen"/>
          <w:sz w:val="20"/>
          <w:szCs w:val="20"/>
        </w:rPr>
        <w:t>c</w:t>
      </w:r>
      <w:r w:rsidRPr="00331693">
        <w:rPr>
          <w:rFonts w:ascii="CG Times" w:hAnsi="CG Times"/>
          <w:sz w:val="20"/>
          <w:szCs w:val="20"/>
        </w:rPr>
        <w:t>encave nga organet e pushtetit qëndror/vendor ndaj personave fizikë dhe përfaqësuesve ligjorë të personave juridikë;</w:t>
      </w:r>
    </w:p>
    <w:p w:rsidR="000323D1" w:rsidRPr="00331693" w:rsidRDefault="003D211C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aplikimi dhe pajisja me c</w:t>
      </w:r>
      <w:r w:rsidR="000323D1" w:rsidRPr="00331693">
        <w:rPr>
          <w:rFonts w:ascii="CG Times" w:hAnsi="CG Times"/>
          <w:sz w:val="20"/>
          <w:szCs w:val="20"/>
        </w:rPr>
        <w:t>ertifikatë pronësie nga ana e zyrave të regjistrimit të pasurive të paluajtshme;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aplikimin për lëshimin e dokumentit “Leje drejtimi automjeti” dhe kolaudimin e tyre;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lëshimi i vërtetimeve dhe dokumenteve të tjera të ngjashme me to, nga administrata gjyqësore;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shërbimet noteriale;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shpërndarja e karburantit pa akcizë për fermerët;</w:t>
      </w:r>
    </w:p>
    <w:p w:rsidR="000323D1" w:rsidRPr="00331693" w:rsidRDefault="000323D1" w:rsidP="00226578">
      <w:pPr>
        <w:widowControl w:val="0"/>
        <w:numPr>
          <w:ilvl w:val="0"/>
          <w:numId w:val="1"/>
        </w:numPr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shërbimi nga zyrat e Alba-Postës;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Për shërbimet e parashikuara në pikat “e” deri “m”, afat</w:t>
      </w:r>
      <w:r w:rsidR="003D211C" w:rsidRPr="00331693">
        <w:rPr>
          <w:rFonts w:ascii="CG Times" w:hAnsi="CG Times"/>
          <w:sz w:val="20"/>
          <w:szCs w:val="20"/>
        </w:rPr>
        <w:t>et fillojnë të zbatohen nga 10 s</w:t>
      </w:r>
      <w:r w:rsidRPr="00331693">
        <w:rPr>
          <w:rFonts w:ascii="CG Times" w:hAnsi="CG Times"/>
          <w:sz w:val="20"/>
          <w:szCs w:val="20"/>
        </w:rPr>
        <w:t>hkurt 2009, nëse procesi ka filluar në këtë datë.</w:t>
      </w:r>
    </w:p>
    <w:p w:rsidR="000323D1" w:rsidRPr="0033169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331693">
        <w:rPr>
          <w:rFonts w:ascii="CG Times" w:hAnsi="CG Times"/>
          <w:sz w:val="20"/>
          <w:szCs w:val="20"/>
        </w:rPr>
        <w:t>Duke shpresuar në mirëkuptimin tuaj!</w:t>
      </w:r>
    </w:p>
    <w:p w:rsidR="000323D1" w:rsidRDefault="000323D1" w:rsidP="00226578">
      <w:pPr>
        <w:widowControl w:val="0"/>
        <w:jc w:val="center"/>
        <w:rPr>
          <w:rFonts w:ascii="Book Antiqua" w:hAnsi="Book Antiqua"/>
          <w:b/>
          <w:sz w:val="20"/>
          <w:szCs w:val="20"/>
        </w:rPr>
      </w:pPr>
      <w:r w:rsidRPr="00331693">
        <w:rPr>
          <w:rFonts w:ascii="Book Antiqua" w:hAnsi="Book Antiqua"/>
          <w:b/>
          <w:sz w:val="20"/>
          <w:szCs w:val="20"/>
        </w:rPr>
        <w:t xml:space="preserve">                                 </w:t>
      </w:r>
      <w:r w:rsidR="00331693">
        <w:rPr>
          <w:rFonts w:ascii="Book Antiqua" w:hAnsi="Book Antiqua"/>
          <w:b/>
          <w:sz w:val="20"/>
          <w:szCs w:val="20"/>
        </w:rPr>
        <w:tab/>
      </w:r>
      <w:r w:rsidR="00331693">
        <w:rPr>
          <w:rFonts w:ascii="Book Antiqua" w:hAnsi="Book Antiqua"/>
          <w:b/>
          <w:sz w:val="20"/>
          <w:szCs w:val="20"/>
        </w:rPr>
        <w:tab/>
      </w:r>
      <w:r w:rsidR="00331693">
        <w:rPr>
          <w:rFonts w:ascii="Book Antiqua" w:hAnsi="Book Antiqua"/>
          <w:b/>
          <w:sz w:val="20"/>
          <w:szCs w:val="20"/>
        </w:rPr>
        <w:tab/>
      </w:r>
      <w:r w:rsidR="00331693">
        <w:rPr>
          <w:rFonts w:ascii="Book Antiqua" w:hAnsi="Book Antiqua"/>
          <w:b/>
          <w:sz w:val="20"/>
          <w:szCs w:val="20"/>
        </w:rPr>
        <w:tab/>
      </w:r>
      <w:r w:rsidRPr="00331693">
        <w:rPr>
          <w:rFonts w:ascii="Book Antiqua" w:hAnsi="Book Antiqua"/>
          <w:b/>
          <w:sz w:val="20"/>
          <w:szCs w:val="20"/>
        </w:rPr>
        <w:t xml:space="preserve"> K R Y E T A R I</w:t>
      </w:r>
    </w:p>
    <w:p w:rsidR="002172EC" w:rsidRPr="00331693" w:rsidRDefault="00331693" w:rsidP="00331693">
      <w:pPr>
        <w:widowControl w:val="0"/>
        <w:jc w:val="center"/>
        <w:rPr>
          <w:rFonts w:ascii="Book Antiqua" w:hAnsi="Book Antiqua"/>
          <w:b/>
          <w:sz w:val="20"/>
          <w:szCs w:val="20"/>
        </w:rPr>
      </w:pPr>
      <w:r w:rsidRPr="00331693">
        <w:rPr>
          <w:rFonts w:ascii="Book Antiqua" w:hAnsi="Book Antiqua"/>
          <w:b/>
          <w:sz w:val="20"/>
          <w:szCs w:val="20"/>
        </w:rPr>
        <w:t xml:space="preserve">                                  </w:t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r w:rsidRPr="00331693">
        <w:rPr>
          <w:rFonts w:ascii="Book Antiqua" w:hAnsi="Book Antiqua"/>
          <w:b/>
          <w:sz w:val="20"/>
          <w:szCs w:val="20"/>
        </w:rPr>
        <w:t>_______________________________</w:t>
      </w:r>
    </w:p>
    <w:p w:rsidR="002172EC" w:rsidRPr="00635840" w:rsidRDefault="002172EC" w:rsidP="00226578">
      <w:pPr>
        <w:widowControl w:val="0"/>
        <w:rPr>
          <w:sz w:val="21"/>
          <w:szCs w:val="21"/>
        </w:rPr>
      </w:pPr>
    </w:p>
    <w:p w:rsidR="000323D1" w:rsidRPr="005C7423" w:rsidRDefault="000323D1" w:rsidP="00226578">
      <w:pPr>
        <w:widowControl w:val="0"/>
        <w:spacing w:line="360" w:lineRule="auto"/>
        <w:jc w:val="center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object w:dxaOrig="2175" w:dyaOrig="3150">
          <v:shape id="_x0000_i1026" type="#_x0000_t75" style="width:34.75pt;height:44.7pt" o:ole="" o:preferrelative="f" filled="t" fillcolor="red">
            <v:imagedata r:id="rId7" o:title=""/>
            <o:lock v:ext="edit" aspectratio="f"/>
          </v:shape>
          <o:OLEObject Type="Embed" ProgID="MSPhotoEd.3" ShapeID="_x0000_i1026" DrawAspect="Content" ObjectID="_1614429242" r:id="rId9"/>
        </w:object>
      </w:r>
    </w:p>
    <w:p w:rsidR="000323D1" w:rsidRPr="005C7423" w:rsidRDefault="000323D1" w:rsidP="00226578">
      <w:pPr>
        <w:pStyle w:val="Caption"/>
        <w:spacing w:line="240" w:lineRule="auto"/>
        <w:ind w:firstLine="0"/>
        <w:rPr>
          <w:rFonts w:ascii="CG Times" w:hAnsi="CG Times"/>
          <w:b/>
          <w:bCs/>
          <w:sz w:val="20"/>
          <w:szCs w:val="20"/>
          <w:lang w:val="sq-AL"/>
        </w:rPr>
      </w:pPr>
      <w:r w:rsidRPr="005C7423">
        <w:rPr>
          <w:rFonts w:ascii="CG Times" w:hAnsi="CG Times"/>
          <w:b/>
          <w:bCs/>
          <w:sz w:val="20"/>
          <w:szCs w:val="20"/>
          <w:lang w:val="sq-AL"/>
        </w:rPr>
        <w:t>Republika e  Shqipërisë</w:t>
      </w:r>
    </w:p>
    <w:p w:rsidR="000323D1" w:rsidRPr="005C7423" w:rsidRDefault="000323D1" w:rsidP="00226578">
      <w:pPr>
        <w:pStyle w:val="Caption"/>
        <w:spacing w:line="240" w:lineRule="auto"/>
        <w:ind w:firstLine="0"/>
        <w:rPr>
          <w:rFonts w:ascii="CG Times" w:hAnsi="CG Times"/>
          <w:b/>
          <w:bCs/>
          <w:sz w:val="20"/>
          <w:szCs w:val="20"/>
          <w:lang w:val="sq-AL"/>
        </w:rPr>
      </w:pPr>
      <w:r w:rsidRPr="005C7423">
        <w:rPr>
          <w:rFonts w:ascii="CG Times" w:hAnsi="CG Times"/>
          <w:b/>
          <w:bCs/>
          <w:sz w:val="20"/>
          <w:szCs w:val="20"/>
          <w:lang w:val="sq-AL"/>
        </w:rPr>
        <w:t>KOMUNA  ______________</w:t>
      </w:r>
    </w:p>
    <w:p w:rsidR="000323D1" w:rsidRPr="005C7423" w:rsidRDefault="000323D1" w:rsidP="00226578">
      <w:pPr>
        <w:widowControl w:val="0"/>
        <w:pBdr>
          <w:bottom w:val="single" w:sz="12" w:space="2" w:color="auto"/>
        </w:pBdr>
        <w:jc w:val="center"/>
        <w:rPr>
          <w:rFonts w:ascii="CG Times" w:hAnsi="CG Times"/>
          <w:b/>
          <w:sz w:val="20"/>
          <w:szCs w:val="20"/>
        </w:rPr>
      </w:pPr>
    </w:p>
    <w:p w:rsidR="000323D1" w:rsidRPr="005C7423" w:rsidRDefault="000323D1" w:rsidP="005C7423">
      <w:pPr>
        <w:widowControl w:val="0"/>
        <w:rPr>
          <w:rFonts w:ascii="CG Times" w:hAnsi="CG Times"/>
          <w:b/>
          <w:sz w:val="20"/>
          <w:szCs w:val="20"/>
        </w:rPr>
      </w:pPr>
    </w:p>
    <w:p w:rsidR="000323D1" w:rsidRPr="005C7423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</w:p>
    <w:p w:rsidR="000323D1" w:rsidRPr="005C7423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  <w:r w:rsidRPr="005C7423">
        <w:rPr>
          <w:rFonts w:ascii="CG Times" w:hAnsi="CG Times"/>
          <w:b/>
          <w:sz w:val="20"/>
          <w:szCs w:val="20"/>
        </w:rPr>
        <w:t xml:space="preserve">NJOFTIM </w:t>
      </w:r>
    </w:p>
    <w:p w:rsidR="000323D1" w:rsidRPr="005C7423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</w:p>
    <w:p w:rsidR="000323D1" w:rsidRPr="005C7423" w:rsidRDefault="000323D1" w:rsidP="005C7423">
      <w:pPr>
        <w:widowControl w:val="0"/>
        <w:jc w:val="center"/>
        <w:rPr>
          <w:rFonts w:ascii="CG Times" w:hAnsi="CG Times"/>
          <w:b/>
          <w:sz w:val="20"/>
          <w:szCs w:val="20"/>
        </w:rPr>
      </w:pPr>
      <w:r w:rsidRPr="005C7423">
        <w:rPr>
          <w:rFonts w:ascii="CG Times" w:hAnsi="CG Times"/>
          <w:b/>
          <w:sz w:val="20"/>
          <w:szCs w:val="20"/>
        </w:rPr>
        <w:lastRenderedPageBreak/>
        <w:t xml:space="preserve">DETYRIMIN PËR PAJISJE ME LETËRNJOFTIM ELEKTRONIK 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b/>
          <w:sz w:val="20"/>
          <w:szCs w:val="20"/>
        </w:rPr>
        <w:t>I nderuar</w:t>
      </w:r>
      <w:r w:rsidRPr="005C7423">
        <w:rPr>
          <w:rFonts w:ascii="CG Times" w:hAnsi="CG Times"/>
          <w:sz w:val="20"/>
          <w:szCs w:val="20"/>
        </w:rPr>
        <w:t xml:space="preserve"> </w:t>
      </w:r>
    </w:p>
    <w:p w:rsidR="000323D1" w:rsidRPr="005C742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Z, Zj, ____________        _____________        _______________ ,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 xml:space="preserve">                                      Emri                           Atësia                            Mbiemri</w:t>
      </w:r>
    </w:p>
    <w:p w:rsidR="000323D1" w:rsidRPr="005C742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</w:p>
    <w:p w:rsidR="000323D1" w:rsidRPr="005C742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Z, Zj, ____________        _____________        _______________ ,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 xml:space="preserve">                                      Emri                           Atësia                            Mbiemri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</w:p>
    <w:p w:rsidR="000323D1" w:rsidRPr="005C7423" w:rsidRDefault="000323D1" w:rsidP="00226578">
      <w:pPr>
        <w:widowControl w:val="0"/>
        <w:ind w:left="720" w:firstLine="72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Z, Zj, ____________        _____________        _______________ ,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 xml:space="preserve">                                      Emri                           Atësia                            Mbiemri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</w:p>
    <w:p w:rsidR="000323D1" w:rsidRPr="005C7423" w:rsidRDefault="00420473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 xml:space="preserve">Në zbatim të VKM-së nr. 1, datë </w:t>
      </w:r>
      <w:r w:rsidR="000323D1" w:rsidRPr="005C7423">
        <w:rPr>
          <w:rFonts w:ascii="CG Times" w:hAnsi="CG Times"/>
          <w:sz w:val="20"/>
          <w:szCs w:val="20"/>
        </w:rPr>
        <w:t>7. 01. 2009 “Për pajisjen, për herë të parë, me letërnjoftim, të shtetasve shqiptarë dhe për përcaktimin e afateve e të masave shtrënguese, për ata që nuk aplikojnë brenda këtyre a</w:t>
      </w:r>
      <w:r w:rsidRPr="005C7423">
        <w:rPr>
          <w:rFonts w:ascii="CG Times" w:hAnsi="CG Times"/>
          <w:sz w:val="20"/>
          <w:szCs w:val="20"/>
        </w:rPr>
        <w:t>fateve”, i ndryshuar me VKM-në nr.</w:t>
      </w:r>
      <w:r w:rsidR="000323D1" w:rsidRPr="005C7423">
        <w:rPr>
          <w:rFonts w:ascii="CG Times" w:hAnsi="CG Times"/>
          <w:sz w:val="20"/>
          <w:szCs w:val="20"/>
        </w:rPr>
        <w:t>50, datë 23. 01. 2009, Drejtoria e Përgjithshme e Gjendjes Civile ka evidentuar faktin që nga verifikimi në bazën e të dhënave të pasaportave, rezulton se ju nuk jeni i pajisur me pasaportë. Në përputhje me dispozitat e VKM-ve të mësipërme, Ju jeni i detyruar të aplikoni para datës 30. 03. 2009 dhe të pajiseni me letërnjoftim ele</w:t>
      </w:r>
      <w:r w:rsidRPr="005C7423">
        <w:rPr>
          <w:rFonts w:ascii="CG Times" w:hAnsi="CG Times"/>
          <w:sz w:val="20"/>
          <w:szCs w:val="20"/>
        </w:rPr>
        <w:t>ktronik, jo më vonë se data 15 p</w:t>
      </w:r>
      <w:r w:rsidR="000323D1" w:rsidRPr="005C7423">
        <w:rPr>
          <w:rFonts w:ascii="CG Times" w:hAnsi="CG Times"/>
          <w:sz w:val="20"/>
          <w:szCs w:val="20"/>
        </w:rPr>
        <w:t>rill 2009. Aplikimi për letërnjoftimin elektronik kry</w:t>
      </w:r>
      <w:r w:rsidRPr="005C7423">
        <w:rPr>
          <w:rFonts w:ascii="CG Times" w:hAnsi="CG Times"/>
          <w:sz w:val="20"/>
          <w:szCs w:val="20"/>
        </w:rPr>
        <w:t>het në zyrat e aplikimit pranë zyrës së gjendjes c</w:t>
      </w:r>
      <w:r w:rsidR="000323D1" w:rsidRPr="005C7423">
        <w:rPr>
          <w:rFonts w:ascii="CG Times" w:hAnsi="CG Times"/>
          <w:sz w:val="20"/>
          <w:szCs w:val="20"/>
        </w:rPr>
        <w:t xml:space="preserve">ivile </w:t>
      </w:r>
      <w:r w:rsidR="008449CF" w:rsidRPr="005C7423">
        <w:rPr>
          <w:rFonts w:ascii="CG Times" w:hAnsi="CG Times"/>
          <w:sz w:val="20"/>
          <w:szCs w:val="20"/>
        </w:rPr>
        <w:t>të komunë</w:t>
      </w:r>
      <w:r w:rsidR="000323D1" w:rsidRPr="005C7423">
        <w:rPr>
          <w:rFonts w:ascii="CG Times" w:hAnsi="CG Times"/>
          <w:sz w:val="20"/>
          <w:szCs w:val="20"/>
        </w:rPr>
        <w:t>s.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Në bazë të VKM-ve të mësipërme, pika 4, për shtetasit që janë në moshën mbi 18 vjeç në datën 28 qershor 2008 dhe nuk di</w:t>
      </w:r>
      <w:r w:rsidR="008449CF" w:rsidRPr="005C7423">
        <w:rPr>
          <w:rFonts w:ascii="CG Times" w:hAnsi="CG Times"/>
          <w:sz w:val="20"/>
          <w:szCs w:val="20"/>
        </w:rPr>
        <w:t>sponojnë pasaportë</w:t>
      </w:r>
      <w:r w:rsidR="00577EDF" w:rsidRPr="005C7423">
        <w:rPr>
          <w:rFonts w:ascii="CG Times" w:hAnsi="CG Times"/>
          <w:sz w:val="20"/>
          <w:szCs w:val="20"/>
        </w:rPr>
        <w:t>, në rast mos</w:t>
      </w:r>
      <w:r w:rsidRPr="005C7423">
        <w:rPr>
          <w:rFonts w:ascii="CG Times" w:hAnsi="CG Times"/>
          <w:sz w:val="20"/>
          <w:szCs w:val="20"/>
        </w:rPr>
        <w:t>pa</w:t>
      </w:r>
      <w:r w:rsidR="00577EDF" w:rsidRPr="005C7423">
        <w:rPr>
          <w:rFonts w:ascii="CG Times" w:hAnsi="CG Times"/>
          <w:sz w:val="20"/>
          <w:szCs w:val="20"/>
        </w:rPr>
        <w:t>j</w:t>
      </w:r>
      <w:r w:rsidRPr="005C7423">
        <w:rPr>
          <w:rFonts w:ascii="CG Times" w:hAnsi="CG Times"/>
          <w:sz w:val="20"/>
          <w:szCs w:val="20"/>
        </w:rPr>
        <w:t>isje</w:t>
      </w:r>
      <w:r w:rsidR="00577EDF" w:rsidRPr="005C7423">
        <w:rPr>
          <w:rFonts w:ascii="CG Times" w:hAnsi="CG Times"/>
          <w:sz w:val="20"/>
          <w:szCs w:val="20"/>
        </w:rPr>
        <w:t>je</w:t>
      </w:r>
      <w:r w:rsidRPr="005C7423">
        <w:rPr>
          <w:rFonts w:ascii="CG Times" w:hAnsi="CG Times"/>
          <w:sz w:val="20"/>
          <w:szCs w:val="20"/>
        </w:rPr>
        <w:t xml:space="preserve"> me</w:t>
      </w:r>
      <w:r w:rsidR="004236DB" w:rsidRPr="005C7423">
        <w:rPr>
          <w:rFonts w:ascii="CG Times" w:hAnsi="CG Times"/>
          <w:sz w:val="20"/>
          <w:szCs w:val="20"/>
        </w:rPr>
        <w:t xml:space="preserve"> letërnjoftim deri në datën 15 p</w:t>
      </w:r>
      <w:r w:rsidRPr="005C7423">
        <w:rPr>
          <w:rFonts w:ascii="CG Times" w:hAnsi="CG Times"/>
          <w:sz w:val="20"/>
          <w:szCs w:val="20"/>
        </w:rPr>
        <w:t>rill 2009 varësisht nga gjendja juaj shoqërore, i punësuar në administratë/pensionis</w:t>
      </w:r>
      <w:r w:rsidR="000940E4" w:rsidRPr="005C7423">
        <w:rPr>
          <w:rFonts w:ascii="CG Times" w:hAnsi="CG Times"/>
          <w:sz w:val="20"/>
          <w:szCs w:val="20"/>
        </w:rPr>
        <w:t>t/përfitues i ndihmës ekonomike</w:t>
      </w:r>
      <w:r w:rsidRPr="005C7423">
        <w:rPr>
          <w:rFonts w:ascii="CG Times" w:hAnsi="CG Times"/>
          <w:sz w:val="20"/>
          <w:szCs w:val="20"/>
        </w:rPr>
        <w:t xml:space="preserve"> etj</w:t>
      </w:r>
      <w:r w:rsidR="000940E4" w:rsidRPr="005C7423">
        <w:rPr>
          <w:rFonts w:ascii="CG Times" w:hAnsi="CG Times"/>
          <w:sz w:val="20"/>
          <w:szCs w:val="20"/>
        </w:rPr>
        <w:t>.</w:t>
      </w:r>
      <w:r w:rsidRPr="005C7423">
        <w:rPr>
          <w:rFonts w:ascii="CG Times" w:hAnsi="CG Times"/>
          <w:sz w:val="20"/>
          <w:szCs w:val="20"/>
        </w:rPr>
        <w:t>, ju nuk përfitoni:</w:t>
      </w:r>
    </w:p>
    <w:p w:rsidR="000323D1" w:rsidRPr="005C7423" w:rsidRDefault="00F820F7" w:rsidP="00F820F7">
      <w:pPr>
        <w:widowControl w:val="0"/>
        <w:ind w:left="72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 xml:space="preserve">a) </w:t>
      </w:r>
      <w:r w:rsidR="000323D1" w:rsidRPr="005C7423">
        <w:rPr>
          <w:rFonts w:ascii="CG Times" w:hAnsi="CG Times"/>
          <w:sz w:val="20"/>
          <w:szCs w:val="20"/>
        </w:rPr>
        <w:t>pagesa ose shpërblime;</w:t>
      </w:r>
    </w:p>
    <w:p w:rsidR="000323D1" w:rsidRPr="005C7423" w:rsidRDefault="000323D1" w:rsidP="00F820F7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pages</w:t>
      </w:r>
      <w:r w:rsidR="003E1AFC" w:rsidRPr="005C7423">
        <w:rPr>
          <w:rFonts w:ascii="CG Times" w:hAnsi="CG Times"/>
          <w:sz w:val="20"/>
          <w:szCs w:val="20"/>
        </w:rPr>
        <w:t>a apo shpërblime për pensionistë</w:t>
      </w:r>
      <w:r w:rsidRPr="005C7423">
        <w:rPr>
          <w:rFonts w:ascii="CG Times" w:hAnsi="CG Times"/>
          <w:sz w:val="20"/>
          <w:szCs w:val="20"/>
        </w:rPr>
        <w:t>t;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pagesa për ndihmë, përkrahje sociale apo çdo lloj ndihme tjetër të ofruar;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pranimin në provimet e fundvitit dhe regjistrimin në vitin shkollor/akademik pasardhës për të gjithë ata që ndjekin studimet në shkollat e mesme dhe të larta, pjesëmarrësit në konkurse apo gara të ndryshme të organizuara nga Ministria e Arsimit dhe Shkencës;</w:t>
      </w:r>
    </w:p>
    <w:p w:rsidR="000323D1" w:rsidRPr="005C7423" w:rsidRDefault="003E1AFC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pajisja me pasaportë</w:t>
      </w:r>
      <w:r w:rsidR="000323D1" w:rsidRPr="005C7423">
        <w:rPr>
          <w:rFonts w:ascii="CG Times" w:hAnsi="CG Times"/>
          <w:sz w:val="20"/>
          <w:szCs w:val="20"/>
        </w:rPr>
        <w:t xml:space="preserve"> për jashtë shtetit;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shërbimin në zyrat e gjendjes civile;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lëshim ose rinovim të lejeve, autorizimeve, li</w:t>
      </w:r>
      <w:r w:rsidR="00C5345D" w:rsidRPr="005C7423">
        <w:rPr>
          <w:rFonts w:ascii="CG Times" w:hAnsi="CG Times" w:cs="Sylfaen"/>
          <w:sz w:val="20"/>
          <w:szCs w:val="20"/>
        </w:rPr>
        <w:t>c</w:t>
      </w:r>
      <w:r w:rsidRPr="005C7423">
        <w:rPr>
          <w:rFonts w:ascii="CG Times" w:hAnsi="CG Times"/>
          <w:sz w:val="20"/>
          <w:szCs w:val="20"/>
        </w:rPr>
        <w:t>encave nga organet e pushtetit qëndror/vendor ndaj personave fizikë dhe përfaqësuesve ligjorë të personave juridikë;</w:t>
      </w:r>
    </w:p>
    <w:p w:rsidR="000323D1" w:rsidRPr="005C7423" w:rsidRDefault="00C5345D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aplikimi dhe pajisja me c</w:t>
      </w:r>
      <w:r w:rsidR="000323D1" w:rsidRPr="005C7423">
        <w:rPr>
          <w:rFonts w:ascii="CG Times" w:hAnsi="CG Times"/>
          <w:sz w:val="20"/>
          <w:szCs w:val="20"/>
        </w:rPr>
        <w:t>ertifikatë pronësie nga ana e zyrave të regjistrimit të pasurive të paluajtshme;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aplikimin për lëshimin e dokumentit “Leje drejtimi automjeti” dhe kolaudimin e tyre;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lëshimi i vërtetimeve dhe dokumenteve të tjera të ngjashme me to, nga administrata gjyqësore;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shërbimet noteriale;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shpërndarja e karburantit pa akcizë për fermerët;</w:t>
      </w:r>
    </w:p>
    <w:p w:rsidR="000323D1" w:rsidRPr="005C7423" w:rsidRDefault="000323D1" w:rsidP="00226578">
      <w:pPr>
        <w:widowControl w:val="0"/>
        <w:numPr>
          <w:ilvl w:val="0"/>
          <w:numId w:val="2"/>
        </w:numPr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shërbimi nga zyrat e Alba-Postës;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Për shërbimet e parashikuara në pikat “e” deri “m”, afat</w:t>
      </w:r>
      <w:r w:rsidR="004F6A16" w:rsidRPr="005C7423">
        <w:rPr>
          <w:rFonts w:ascii="CG Times" w:hAnsi="CG Times"/>
          <w:sz w:val="20"/>
          <w:szCs w:val="20"/>
        </w:rPr>
        <w:t>et fillojnë të zbatohen nga 10 s</w:t>
      </w:r>
      <w:r w:rsidRPr="005C7423">
        <w:rPr>
          <w:rFonts w:ascii="CG Times" w:hAnsi="CG Times"/>
          <w:sz w:val="20"/>
          <w:szCs w:val="20"/>
        </w:rPr>
        <w:t>hkurt 2009, nëse procesi ka filluar në këtë datë.</w:t>
      </w:r>
    </w:p>
    <w:p w:rsidR="000323D1" w:rsidRPr="005C7423" w:rsidRDefault="000323D1" w:rsidP="00226578">
      <w:pPr>
        <w:widowControl w:val="0"/>
        <w:jc w:val="both"/>
        <w:rPr>
          <w:rFonts w:ascii="CG Times" w:hAnsi="CG Times"/>
          <w:sz w:val="20"/>
          <w:szCs w:val="20"/>
        </w:rPr>
      </w:pPr>
      <w:r w:rsidRPr="005C7423">
        <w:rPr>
          <w:rFonts w:ascii="CG Times" w:hAnsi="CG Times"/>
          <w:sz w:val="20"/>
          <w:szCs w:val="20"/>
        </w:rPr>
        <w:t>Duke shpresuar në mirëkuptimin tuaj!</w:t>
      </w:r>
    </w:p>
    <w:p w:rsidR="000323D1" w:rsidRDefault="000323D1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  <w:r w:rsidRPr="005C7423">
        <w:rPr>
          <w:rFonts w:ascii="CG Times" w:hAnsi="CG Times"/>
          <w:b/>
          <w:sz w:val="20"/>
          <w:szCs w:val="20"/>
        </w:rPr>
        <w:t xml:space="preserve">                                 </w:t>
      </w:r>
      <w:r w:rsidR="005C7423">
        <w:rPr>
          <w:rFonts w:ascii="CG Times" w:hAnsi="CG Times"/>
          <w:b/>
          <w:sz w:val="20"/>
          <w:szCs w:val="20"/>
        </w:rPr>
        <w:tab/>
      </w:r>
      <w:r w:rsidR="005C7423">
        <w:rPr>
          <w:rFonts w:ascii="CG Times" w:hAnsi="CG Times"/>
          <w:b/>
          <w:sz w:val="20"/>
          <w:szCs w:val="20"/>
        </w:rPr>
        <w:tab/>
      </w:r>
      <w:r w:rsidR="005C7423">
        <w:rPr>
          <w:rFonts w:ascii="CG Times" w:hAnsi="CG Times"/>
          <w:b/>
          <w:sz w:val="20"/>
          <w:szCs w:val="20"/>
        </w:rPr>
        <w:tab/>
      </w:r>
      <w:r w:rsidR="005C7423">
        <w:rPr>
          <w:rFonts w:ascii="CG Times" w:hAnsi="CG Times"/>
          <w:b/>
          <w:sz w:val="20"/>
          <w:szCs w:val="20"/>
        </w:rPr>
        <w:tab/>
      </w:r>
      <w:r w:rsidR="005C7423">
        <w:rPr>
          <w:rFonts w:ascii="CG Times" w:hAnsi="CG Times"/>
          <w:b/>
          <w:sz w:val="20"/>
          <w:szCs w:val="20"/>
        </w:rPr>
        <w:tab/>
      </w:r>
      <w:r w:rsidRPr="005C7423">
        <w:rPr>
          <w:rFonts w:ascii="CG Times" w:hAnsi="CG Times"/>
          <w:b/>
          <w:sz w:val="20"/>
          <w:szCs w:val="20"/>
        </w:rPr>
        <w:t>K R Y E T A R I</w:t>
      </w:r>
    </w:p>
    <w:p w:rsidR="00D736CD" w:rsidRPr="005C7423" w:rsidRDefault="00D736CD" w:rsidP="00D736CD">
      <w:pPr>
        <w:widowControl w:val="0"/>
        <w:ind w:left="4320" w:firstLine="720"/>
        <w:jc w:val="center"/>
        <w:rPr>
          <w:rFonts w:ascii="CG Times" w:hAnsi="CG Times"/>
          <w:b/>
          <w:sz w:val="20"/>
          <w:szCs w:val="20"/>
        </w:rPr>
      </w:pPr>
      <w:r w:rsidRPr="00635840">
        <w:rPr>
          <w:rFonts w:ascii="CG Times" w:hAnsi="CG Times"/>
          <w:b/>
          <w:sz w:val="21"/>
          <w:szCs w:val="21"/>
        </w:rPr>
        <w:t>_______________________________</w:t>
      </w:r>
    </w:p>
    <w:p w:rsidR="00D736CD" w:rsidRPr="005C7423" w:rsidRDefault="00D736CD" w:rsidP="00D736CD">
      <w:pPr>
        <w:widowControl w:val="0"/>
        <w:rPr>
          <w:rFonts w:ascii="CG Times" w:hAnsi="CG Times"/>
          <w:b/>
          <w:sz w:val="20"/>
          <w:szCs w:val="20"/>
        </w:rPr>
      </w:pPr>
    </w:p>
    <w:p w:rsidR="00D736CD" w:rsidRDefault="00D736CD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</w:p>
    <w:p w:rsidR="00D736CD" w:rsidRDefault="00D736CD" w:rsidP="00226578">
      <w:pPr>
        <w:widowControl w:val="0"/>
        <w:jc w:val="center"/>
        <w:rPr>
          <w:rFonts w:ascii="CG Times" w:hAnsi="CG Times"/>
          <w:b/>
          <w:sz w:val="20"/>
          <w:szCs w:val="20"/>
        </w:rPr>
      </w:pPr>
    </w:p>
    <w:p w:rsidR="000323D1" w:rsidRPr="00635840" w:rsidRDefault="000323D1" w:rsidP="00226578">
      <w:pPr>
        <w:widowControl w:val="0"/>
        <w:jc w:val="center"/>
        <w:rPr>
          <w:rFonts w:ascii="CG Times" w:hAnsi="CG Times"/>
          <w:b/>
          <w:sz w:val="21"/>
          <w:szCs w:val="21"/>
        </w:rPr>
      </w:pPr>
      <w:r w:rsidRPr="00635840">
        <w:rPr>
          <w:rFonts w:ascii="CG Times" w:hAnsi="CG Times"/>
          <w:b/>
          <w:sz w:val="21"/>
          <w:szCs w:val="21"/>
        </w:rPr>
        <w:t xml:space="preserve">                                 </w:t>
      </w:r>
    </w:p>
    <w:p w:rsidR="000323D1" w:rsidRPr="00635840" w:rsidRDefault="000323D1" w:rsidP="00226578">
      <w:pPr>
        <w:widowControl w:val="0"/>
        <w:rPr>
          <w:sz w:val="21"/>
          <w:szCs w:val="21"/>
        </w:rPr>
      </w:pPr>
    </w:p>
    <w:p w:rsidR="000323D1" w:rsidRPr="00635840" w:rsidRDefault="000323D1" w:rsidP="00226578">
      <w:pPr>
        <w:widowControl w:val="0"/>
        <w:rPr>
          <w:sz w:val="21"/>
          <w:szCs w:val="21"/>
        </w:rPr>
      </w:pPr>
    </w:p>
    <w:p w:rsidR="000323D1" w:rsidRPr="00635840" w:rsidRDefault="000323D1" w:rsidP="00226578">
      <w:pPr>
        <w:widowControl w:val="0"/>
        <w:rPr>
          <w:sz w:val="21"/>
          <w:szCs w:val="21"/>
        </w:rPr>
      </w:pPr>
    </w:p>
    <w:p w:rsidR="000323D1" w:rsidRPr="00635840" w:rsidRDefault="000323D1" w:rsidP="00226578">
      <w:pPr>
        <w:widowControl w:val="0"/>
        <w:rPr>
          <w:sz w:val="21"/>
          <w:szCs w:val="21"/>
        </w:rPr>
      </w:pPr>
    </w:p>
    <w:p w:rsidR="000323D1" w:rsidRPr="00635840" w:rsidRDefault="000323D1" w:rsidP="00226578">
      <w:pPr>
        <w:widowControl w:val="0"/>
        <w:rPr>
          <w:sz w:val="21"/>
          <w:szCs w:val="21"/>
        </w:rPr>
      </w:pPr>
    </w:p>
    <w:p w:rsidR="0008282F" w:rsidRPr="00635840" w:rsidRDefault="0008282F" w:rsidP="00226578">
      <w:pPr>
        <w:widowControl w:val="0"/>
        <w:rPr>
          <w:sz w:val="21"/>
          <w:szCs w:val="21"/>
        </w:rPr>
      </w:pPr>
    </w:p>
    <w:p w:rsidR="0008282F" w:rsidRPr="00635840" w:rsidRDefault="0008282F" w:rsidP="00226578">
      <w:pPr>
        <w:widowControl w:val="0"/>
        <w:rPr>
          <w:sz w:val="21"/>
          <w:szCs w:val="21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Book Antiqua" w:hAnsi="Book Antiqua"/>
          <w:sz w:val="21"/>
          <w:szCs w:val="21"/>
        </w:rPr>
      </w:pPr>
    </w:p>
    <w:p w:rsidR="00C35A9A" w:rsidRPr="00635840" w:rsidRDefault="00C35A9A" w:rsidP="00226578">
      <w:pPr>
        <w:widowControl w:val="0"/>
        <w:spacing w:line="360" w:lineRule="auto"/>
        <w:rPr>
          <w:rFonts w:ascii="Book Antiqua" w:hAnsi="Book Antiqua"/>
          <w:sz w:val="21"/>
          <w:szCs w:val="21"/>
        </w:rPr>
      </w:pPr>
    </w:p>
    <w:p w:rsidR="00C35A9A" w:rsidRPr="00635840" w:rsidRDefault="00C35A9A" w:rsidP="00226578">
      <w:pPr>
        <w:pStyle w:val="Paragrafi"/>
        <w:rPr>
          <w:sz w:val="21"/>
          <w:szCs w:val="21"/>
        </w:rPr>
      </w:pPr>
    </w:p>
    <w:p w:rsidR="0004430C" w:rsidRPr="00635840" w:rsidRDefault="0004430C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p w:rsidR="00226578" w:rsidRPr="00635840" w:rsidRDefault="00226578" w:rsidP="00226578">
      <w:pPr>
        <w:pStyle w:val="Akti"/>
        <w:keepNext w:val="0"/>
        <w:rPr>
          <w:sz w:val="21"/>
          <w:szCs w:val="21"/>
        </w:rPr>
      </w:pPr>
    </w:p>
    <w:sectPr w:rsidR="00226578" w:rsidRPr="00635840" w:rsidSect="00AA42DE">
      <w:footerReference w:type="even" r:id="rId10"/>
      <w:footerReference w:type="default" r:id="rId11"/>
      <w:pgSz w:w="11907" w:h="16840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3E1" w:rsidRDefault="000A53E1">
      <w:r>
        <w:separator/>
      </w:r>
    </w:p>
  </w:endnote>
  <w:endnote w:type="continuationSeparator" w:id="0">
    <w:p w:rsidR="000A53E1" w:rsidRDefault="000A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BD4" w:rsidRDefault="00743BD4" w:rsidP="00AA42D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3BD4" w:rsidRDefault="00743BD4" w:rsidP="00AA42D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BD4" w:rsidRDefault="00743BD4" w:rsidP="00AA42D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3E1" w:rsidRDefault="000A53E1">
      <w:r>
        <w:separator/>
      </w:r>
    </w:p>
  </w:footnote>
  <w:footnote w:type="continuationSeparator" w:id="0">
    <w:p w:rsidR="000A53E1" w:rsidRDefault="000A5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C6A31"/>
    <w:multiLevelType w:val="hybridMultilevel"/>
    <w:tmpl w:val="C00E7F56"/>
    <w:lvl w:ilvl="0" w:tplc="FB8277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1062462"/>
    <w:multiLevelType w:val="hybridMultilevel"/>
    <w:tmpl w:val="AF26EF10"/>
    <w:lvl w:ilvl="0" w:tplc="3098B18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647F"/>
    <w:rsid w:val="000024CD"/>
    <w:rsid w:val="00003FE1"/>
    <w:rsid w:val="000044AF"/>
    <w:rsid w:val="00016447"/>
    <w:rsid w:val="000323D1"/>
    <w:rsid w:val="000379FB"/>
    <w:rsid w:val="0004430C"/>
    <w:rsid w:val="00072E97"/>
    <w:rsid w:val="000751E7"/>
    <w:rsid w:val="000764D9"/>
    <w:rsid w:val="0008282F"/>
    <w:rsid w:val="000940E4"/>
    <w:rsid w:val="000A2752"/>
    <w:rsid w:val="000A53E1"/>
    <w:rsid w:val="000B791D"/>
    <w:rsid w:val="000C1EC7"/>
    <w:rsid w:val="000C5FB9"/>
    <w:rsid w:val="000D2F4C"/>
    <w:rsid w:val="000F0969"/>
    <w:rsid w:val="000F1707"/>
    <w:rsid w:val="000F61FD"/>
    <w:rsid w:val="001104AA"/>
    <w:rsid w:val="001124B6"/>
    <w:rsid w:val="00114008"/>
    <w:rsid w:val="001178E0"/>
    <w:rsid w:val="00122B44"/>
    <w:rsid w:val="00147452"/>
    <w:rsid w:val="00153F56"/>
    <w:rsid w:val="0016249C"/>
    <w:rsid w:val="00170DD8"/>
    <w:rsid w:val="00180BF5"/>
    <w:rsid w:val="001A126C"/>
    <w:rsid w:val="001A254C"/>
    <w:rsid w:val="001C11B4"/>
    <w:rsid w:val="001D3904"/>
    <w:rsid w:val="001E0D1D"/>
    <w:rsid w:val="001E1C4E"/>
    <w:rsid w:val="001F1389"/>
    <w:rsid w:val="00212096"/>
    <w:rsid w:val="002134F0"/>
    <w:rsid w:val="002170EA"/>
    <w:rsid w:val="002172EC"/>
    <w:rsid w:val="00226578"/>
    <w:rsid w:val="002355E3"/>
    <w:rsid w:val="00237261"/>
    <w:rsid w:val="00247B0A"/>
    <w:rsid w:val="00254F54"/>
    <w:rsid w:val="002625E9"/>
    <w:rsid w:val="00265DB8"/>
    <w:rsid w:val="00276425"/>
    <w:rsid w:val="00283FB4"/>
    <w:rsid w:val="002844C4"/>
    <w:rsid w:val="002A3C64"/>
    <w:rsid w:val="002A4C67"/>
    <w:rsid w:val="002A7D74"/>
    <w:rsid w:val="002B5E95"/>
    <w:rsid w:val="002E27D1"/>
    <w:rsid w:val="002E5E57"/>
    <w:rsid w:val="002F53FD"/>
    <w:rsid w:val="002F7135"/>
    <w:rsid w:val="00300BD1"/>
    <w:rsid w:val="00305604"/>
    <w:rsid w:val="00307761"/>
    <w:rsid w:val="00310C6A"/>
    <w:rsid w:val="0031562D"/>
    <w:rsid w:val="00315FEB"/>
    <w:rsid w:val="00331693"/>
    <w:rsid w:val="003347B8"/>
    <w:rsid w:val="0035592C"/>
    <w:rsid w:val="00355A19"/>
    <w:rsid w:val="00357968"/>
    <w:rsid w:val="0036530C"/>
    <w:rsid w:val="0037270F"/>
    <w:rsid w:val="00375993"/>
    <w:rsid w:val="0039488B"/>
    <w:rsid w:val="00396DDB"/>
    <w:rsid w:val="003A3490"/>
    <w:rsid w:val="003A3E2F"/>
    <w:rsid w:val="003B074B"/>
    <w:rsid w:val="003B0D9A"/>
    <w:rsid w:val="003C0FED"/>
    <w:rsid w:val="003D211C"/>
    <w:rsid w:val="003D707A"/>
    <w:rsid w:val="003E186C"/>
    <w:rsid w:val="003E1AFC"/>
    <w:rsid w:val="003E5200"/>
    <w:rsid w:val="003F4F2C"/>
    <w:rsid w:val="00420473"/>
    <w:rsid w:val="004236DB"/>
    <w:rsid w:val="00432DDC"/>
    <w:rsid w:val="00445E5D"/>
    <w:rsid w:val="00455DC7"/>
    <w:rsid w:val="004722C5"/>
    <w:rsid w:val="00480FAF"/>
    <w:rsid w:val="0049063A"/>
    <w:rsid w:val="00490E2E"/>
    <w:rsid w:val="004A27F9"/>
    <w:rsid w:val="004A3060"/>
    <w:rsid w:val="004B4E43"/>
    <w:rsid w:val="004C38EB"/>
    <w:rsid w:val="004C516A"/>
    <w:rsid w:val="004D2D0C"/>
    <w:rsid w:val="004D3041"/>
    <w:rsid w:val="004E1BB6"/>
    <w:rsid w:val="004E7583"/>
    <w:rsid w:val="004F6A16"/>
    <w:rsid w:val="00503AF6"/>
    <w:rsid w:val="00507DF7"/>
    <w:rsid w:val="00515873"/>
    <w:rsid w:val="005161BE"/>
    <w:rsid w:val="0051721B"/>
    <w:rsid w:val="00527F68"/>
    <w:rsid w:val="00533E77"/>
    <w:rsid w:val="00543DE8"/>
    <w:rsid w:val="00546D4C"/>
    <w:rsid w:val="0055678B"/>
    <w:rsid w:val="00561018"/>
    <w:rsid w:val="00572558"/>
    <w:rsid w:val="00577ACE"/>
    <w:rsid w:val="00577EDF"/>
    <w:rsid w:val="0059056E"/>
    <w:rsid w:val="005C4178"/>
    <w:rsid w:val="005C7423"/>
    <w:rsid w:val="005D51E0"/>
    <w:rsid w:val="005E4C59"/>
    <w:rsid w:val="005E5CDE"/>
    <w:rsid w:val="0060739C"/>
    <w:rsid w:val="00611786"/>
    <w:rsid w:val="00635840"/>
    <w:rsid w:val="00641FE2"/>
    <w:rsid w:val="00643F87"/>
    <w:rsid w:val="006534E8"/>
    <w:rsid w:val="00654939"/>
    <w:rsid w:val="00695ABB"/>
    <w:rsid w:val="006A0BA2"/>
    <w:rsid w:val="006A3740"/>
    <w:rsid w:val="006C0B2A"/>
    <w:rsid w:val="006C5859"/>
    <w:rsid w:val="006D1650"/>
    <w:rsid w:val="006D72EB"/>
    <w:rsid w:val="006F1D52"/>
    <w:rsid w:val="006F77CA"/>
    <w:rsid w:val="00707C0E"/>
    <w:rsid w:val="007162DE"/>
    <w:rsid w:val="0072502D"/>
    <w:rsid w:val="00743BD4"/>
    <w:rsid w:val="00745AB1"/>
    <w:rsid w:val="00746145"/>
    <w:rsid w:val="0074647F"/>
    <w:rsid w:val="00764D6C"/>
    <w:rsid w:val="00765994"/>
    <w:rsid w:val="007721C5"/>
    <w:rsid w:val="00773018"/>
    <w:rsid w:val="007931E9"/>
    <w:rsid w:val="007A5EE6"/>
    <w:rsid w:val="007C13AA"/>
    <w:rsid w:val="007C3C99"/>
    <w:rsid w:val="007E217E"/>
    <w:rsid w:val="00800BD1"/>
    <w:rsid w:val="00800FC7"/>
    <w:rsid w:val="008019B7"/>
    <w:rsid w:val="00807084"/>
    <w:rsid w:val="00824AEE"/>
    <w:rsid w:val="008267EA"/>
    <w:rsid w:val="00830B4C"/>
    <w:rsid w:val="00837C1B"/>
    <w:rsid w:val="00837EB6"/>
    <w:rsid w:val="00844573"/>
    <w:rsid w:val="008449CF"/>
    <w:rsid w:val="00855B65"/>
    <w:rsid w:val="008609C6"/>
    <w:rsid w:val="00863958"/>
    <w:rsid w:val="00877843"/>
    <w:rsid w:val="008809F5"/>
    <w:rsid w:val="00882650"/>
    <w:rsid w:val="00884859"/>
    <w:rsid w:val="008A6CF2"/>
    <w:rsid w:val="008B274B"/>
    <w:rsid w:val="008B483B"/>
    <w:rsid w:val="008C2D4D"/>
    <w:rsid w:val="008D4E46"/>
    <w:rsid w:val="008D6B2D"/>
    <w:rsid w:val="008E6463"/>
    <w:rsid w:val="008F2736"/>
    <w:rsid w:val="0090035E"/>
    <w:rsid w:val="0090326C"/>
    <w:rsid w:val="00907060"/>
    <w:rsid w:val="0091176A"/>
    <w:rsid w:val="0091297C"/>
    <w:rsid w:val="00923434"/>
    <w:rsid w:val="009452AC"/>
    <w:rsid w:val="00945AEA"/>
    <w:rsid w:val="00955A1B"/>
    <w:rsid w:val="00960629"/>
    <w:rsid w:val="009617A4"/>
    <w:rsid w:val="009659D1"/>
    <w:rsid w:val="00966109"/>
    <w:rsid w:val="00967676"/>
    <w:rsid w:val="009702AD"/>
    <w:rsid w:val="009722C0"/>
    <w:rsid w:val="00975D47"/>
    <w:rsid w:val="0098571C"/>
    <w:rsid w:val="009A22C4"/>
    <w:rsid w:val="009B1DDF"/>
    <w:rsid w:val="009C1E38"/>
    <w:rsid w:val="009C382F"/>
    <w:rsid w:val="009D609A"/>
    <w:rsid w:val="009D6FDE"/>
    <w:rsid w:val="009F07C4"/>
    <w:rsid w:val="009F2681"/>
    <w:rsid w:val="009F7001"/>
    <w:rsid w:val="00A063DD"/>
    <w:rsid w:val="00A12B33"/>
    <w:rsid w:val="00A164F5"/>
    <w:rsid w:val="00A25A6D"/>
    <w:rsid w:val="00A34B5B"/>
    <w:rsid w:val="00A60C63"/>
    <w:rsid w:val="00A622B3"/>
    <w:rsid w:val="00A71A80"/>
    <w:rsid w:val="00A778F5"/>
    <w:rsid w:val="00A8658D"/>
    <w:rsid w:val="00AA42DE"/>
    <w:rsid w:val="00AA60EB"/>
    <w:rsid w:val="00AB0769"/>
    <w:rsid w:val="00AB44AD"/>
    <w:rsid w:val="00AB56C3"/>
    <w:rsid w:val="00AE0AD7"/>
    <w:rsid w:val="00AE40DA"/>
    <w:rsid w:val="00AE436A"/>
    <w:rsid w:val="00B01018"/>
    <w:rsid w:val="00B02963"/>
    <w:rsid w:val="00B176E2"/>
    <w:rsid w:val="00B17FAF"/>
    <w:rsid w:val="00B37692"/>
    <w:rsid w:val="00B37844"/>
    <w:rsid w:val="00B4762A"/>
    <w:rsid w:val="00B510AF"/>
    <w:rsid w:val="00B51299"/>
    <w:rsid w:val="00B54F76"/>
    <w:rsid w:val="00B55708"/>
    <w:rsid w:val="00B61130"/>
    <w:rsid w:val="00B638E5"/>
    <w:rsid w:val="00B74A7B"/>
    <w:rsid w:val="00B80701"/>
    <w:rsid w:val="00B83F96"/>
    <w:rsid w:val="00B873A6"/>
    <w:rsid w:val="00B91011"/>
    <w:rsid w:val="00BA1D39"/>
    <w:rsid w:val="00BA4859"/>
    <w:rsid w:val="00BA76D7"/>
    <w:rsid w:val="00BC2915"/>
    <w:rsid w:val="00BC63C2"/>
    <w:rsid w:val="00BC65B1"/>
    <w:rsid w:val="00BF6320"/>
    <w:rsid w:val="00C00C55"/>
    <w:rsid w:val="00C03C84"/>
    <w:rsid w:val="00C325F4"/>
    <w:rsid w:val="00C35A9A"/>
    <w:rsid w:val="00C50868"/>
    <w:rsid w:val="00C51160"/>
    <w:rsid w:val="00C5345D"/>
    <w:rsid w:val="00C56F3B"/>
    <w:rsid w:val="00C631AA"/>
    <w:rsid w:val="00C66F8B"/>
    <w:rsid w:val="00C820B3"/>
    <w:rsid w:val="00C93DB2"/>
    <w:rsid w:val="00CA473C"/>
    <w:rsid w:val="00CA7DAB"/>
    <w:rsid w:val="00CD5E66"/>
    <w:rsid w:val="00CE62A0"/>
    <w:rsid w:val="00CF0972"/>
    <w:rsid w:val="00D0711C"/>
    <w:rsid w:val="00D1697A"/>
    <w:rsid w:val="00D27CA3"/>
    <w:rsid w:val="00D31DAD"/>
    <w:rsid w:val="00D34876"/>
    <w:rsid w:val="00D42C76"/>
    <w:rsid w:val="00D444CB"/>
    <w:rsid w:val="00D604D6"/>
    <w:rsid w:val="00D734DF"/>
    <w:rsid w:val="00D736CD"/>
    <w:rsid w:val="00D85971"/>
    <w:rsid w:val="00D8714C"/>
    <w:rsid w:val="00D967CE"/>
    <w:rsid w:val="00DA5727"/>
    <w:rsid w:val="00DB0849"/>
    <w:rsid w:val="00DB2998"/>
    <w:rsid w:val="00DB5063"/>
    <w:rsid w:val="00DC26F5"/>
    <w:rsid w:val="00DD020A"/>
    <w:rsid w:val="00DD5989"/>
    <w:rsid w:val="00E0610B"/>
    <w:rsid w:val="00E0612F"/>
    <w:rsid w:val="00E12A43"/>
    <w:rsid w:val="00E30284"/>
    <w:rsid w:val="00E3251F"/>
    <w:rsid w:val="00E325CF"/>
    <w:rsid w:val="00E34E34"/>
    <w:rsid w:val="00E4517F"/>
    <w:rsid w:val="00E50CDE"/>
    <w:rsid w:val="00E553B3"/>
    <w:rsid w:val="00E6252D"/>
    <w:rsid w:val="00E648B8"/>
    <w:rsid w:val="00E717B3"/>
    <w:rsid w:val="00EA319B"/>
    <w:rsid w:val="00EB4ED1"/>
    <w:rsid w:val="00EB60E2"/>
    <w:rsid w:val="00EB6D2A"/>
    <w:rsid w:val="00EC1FD6"/>
    <w:rsid w:val="00F005AD"/>
    <w:rsid w:val="00F0433F"/>
    <w:rsid w:val="00F11935"/>
    <w:rsid w:val="00F136AC"/>
    <w:rsid w:val="00F14BD9"/>
    <w:rsid w:val="00F26359"/>
    <w:rsid w:val="00F34A20"/>
    <w:rsid w:val="00F44A14"/>
    <w:rsid w:val="00F44F8B"/>
    <w:rsid w:val="00F45789"/>
    <w:rsid w:val="00F563E8"/>
    <w:rsid w:val="00F67991"/>
    <w:rsid w:val="00F772D7"/>
    <w:rsid w:val="00F820F7"/>
    <w:rsid w:val="00F878AF"/>
    <w:rsid w:val="00F95272"/>
    <w:rsid w:val="00FB6F8A"/>
    <w:rsid w:val="00FE0879"/>
    <w:rsid w:val="00FE4600"/>
    <w:rsid w:val="00FE6E03"/>
    <w:rsid w:val="00FE70AE"/>
    <w:rsid w:val="00F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9CB066-1DD6-4F08-990C-D23B2B35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6D7"/>
    <w:rPr>
      <w:rFonts w:eastAsia="SimSun"/>
      <w:noProof/>
      <w:sz w:val="24"/>
      <w:szCs w:val="24"/>
      <w:lang w:val="sq-AL" w:eastAsia="zh-CN"/>
    </w:rPr>
  </w:style>
  <w:style w:type="paragraph" w:styleId="Heading1">
    <w:name w:val="heading 1"/>
    <w:basedOn w:val="Normal"/>
    <w:next w:val="Normal"/>
    <w:qFormat/>
    <w:rsid w:val="00C03C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46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4647F"/>
    <w:pPr>
      <w:keepNext/>
      <w:jc w:val="center"/>
      <w:outlineLvl w:val="2"/>
    </w:pPr>
    <w:rPr>
      <w:rFonts w:ascii="Garamond" w:eastAsia="Times New Roman" w:hAnsi="Garamond"/>
      <w:b/>
      <w:noProof w:val="0"/>
      <w:sz w:val="28"/>
      <w:lang w:val="en-US"/>
    </w:rPr>
  </w:style>
  <w:style w:type="paragraph" w:styleId="Heading4">
    <w:name w:val="heading 4"/>
    <w:basedOn w:val="Normal"/>
    <w:next w:val="Normal"/>
    <w:qFormat/>
    <w:rsid w:val="0074647F"/>
    <w:pPr>
      <w:keepNext/>
      <w:jc w:val="center"/>
      <w:outlineLvl w:val="3"/>
    </w:pPr>
    <w:rPr>
      <w:rFonts w:ascii="Verdana" w:hAnsi="Verdana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74647F"/>
    <w:pPr>
      <w:jc w:val="both"/>
    </w:pPr>
    <w:rPr>
      <w:rFonts w:ascii="Verdana" w:hAnsi="Verdana"/>
    </w:rPr>
  </w:style>
  <w:style w:type="paragraph" w:customStyle="1" w:styleId="Paragrafi">
    <w:name w:val="Paragrafi"/>
    <w:rsid w:val="00F14BD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BodyTextIndent">
    <w:name w:val="Body Text Indent"/>
    <w:basedOn w:val="Normal"/>
    <w:rsid w:val="00F14BD9"/>
    <w:pPr>
      <w:spacing w:after="120"/>
      <w:ind w:left="360"/>
    </w:pPr>
  </w:style>
  <w:style w:type="paragraph" w:customStyle="1" w:styleId="Akti">
    <w:name w:val="Akti"/>
    <w:rsid w:val="009F268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9F268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Titulli">
    <w:name w:val="Titulli"/>
    <w:next w:val="Normal"/>
    <w:rsid w:val="009F268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styleId="BodyTextIndent2">
    <w:name w:val="Body Text Indent 2"/>
    <w:basedOn w:val="Normal"/>
    <w:rsid w:val="00533E77"/>
    <w:pPr>
      <w:spacing w:after="120" w:line="480" w:lineRule="auto"/>
      <w:ind w:left="360"/>
    </w:pPr>
  </w:style>
  <w:style w:type="paragraph" w:styleId="Footer">
    <w:name w:val="footer"/>
    <w:basedOn w:val="Normal"/>
    <w:link w:val="FooterChar"/>
    <w:rsid w:val="00B54F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4F76"/>
  </w:style>
  <w:style w:type="paragraph" w:styleId="BodyText">
    <w:name w:val="Body Text"/>
    <w:basedOn w:val="Normal"/>
    <w:rsid w:val="002B5E95"/>
    <w:pPr>
      <w:spacing w:after="120"/>
    </w:pPr>
  </w:style>
  <w:style w:type="character" w:customStyle="1" w:styleId="FooterChar">
    <w:name w:val="Footer Char"/>
    <w:link w:val="Footer"/>
    <w:locked/>
    <w:rsid w:val="004A3060"/>
    <w:rPr>
      <w:rFonts w:eastAsia="SimSun"/>
      <w:noProof/>
      <w:sz w:val="24"/>
      <w:szCs w:val="24"/>
      <w:lang w:val="sq-AL" w:eastAsia="zh-CN" w:bidi="ar-SA"/>
    </w:rPr>
  </w:style>
  <w:style w:type="paragraph" w:styleId="Caption">
    <w:name w:val="caption"/>
    <w:basedOn w:val="Normal"/>
    <w:next w:val="Normal"/>
    <w:qFormat/>
    <w:rsid w:val="000323D1"/>
    <w:pPr>
      <w:widowControl w:val="0"/>
      <w:autoSpaceDE w:val="0"/>
      <w:autoSpaceDN w:val="0"/>
      <w:adjustRightInd w:val="0"/>
      <w:spacing w:line="268" w:lineRule="atLeast"/>
      <w:ind w:firstLine="388"/>
      <w:jc w:val="center"/>
    </w:pPr>
    <w:rPr>
      <w:rFonts w:ascii="Book Antiqua" w:eastAsia="MS Mincho" w:hAnsi="Book Antiqua"/>
      <w:smallCaps/>
      <w:noProof w:val="0"/>
      <w:sz w:val="3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fujitsu-siemens</dc:creator>
  <cp:keywords/>
  <dc:description/>
  <cp:lastModifiedBy>Inida Noga</cp:lastModifiedBy>
  <cp:revision>2</cp:revision>
  <cp:lastPrinted>2009-02-27T13:28:00Z</cp:lastPrinted>
  <dcterms:created xsi:type="dcterms:W3CDTF">2019-03-18T14:48:00Z</dcterms:created>
  <dcterms:modified xsi:type="dcterms:W3CDTF">2019-03-18T14:48:00Z</dcterms:modified>
</cp:coreProperties>
</file>