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8A8" w:rsidRPr="007624EA" w:rsidRDefault="006348A8" w:rsidP="008902EB">
      <w:pPr>
        <w:pStyle w:val="Akti"/>
        <w:keepNext w:val="0"/>
      </w:pPr>
      <w:bookmarkStart w:id="0" w:name="_GoBack"/>
      <w:bookmarkEnd w:id="0"/>
      <w:r w:rsidRPr="007624EA">
        <w:t>Vendim</w:t>
      </w:r>
    </w:p>
    <w:p w:rsidR="006348A8" w:rsidRPr="007624EA" w:rsidRDefault="006348A8" w:rsidP="008902EB">
      <w:pPr>
        <w:pStyle w:val="NumriData"/>
        <w:keepNext w:val="0"/>
        <w:rPr>
          <w:szCs w:val="22"/>
        </w:rPr>
      </w:pPr>
      <w:r w:rsidRPr="007624EA">
        <w:rPr>
          <w:szCs w:val="22"/>
        </w:rPr>
        <w:t>Nr.</w:t>
      </w:r>
      <w:r w:rsidR="000D102D" w:rsidRPr="007624EA">
        <w:rPr>
          <w:szCs w:val="22"/>
        </w:rPr>
        <w:t>79,</w:t>
      </w:r>
      <w:r w:rsidR="00E96912" w:rsidRPr="007624EA">
        <w:rPr>
          <w:szCs w:val="22"/>
        </w:rPr>
        <w:t xml:space="preserve"> d</w:t>
      </w:r>
      <w:r w:rsidR="000D102D" w:rsidRPr="007624EA">
        <w:rPr>
          <w:szCs w:val="22"/>
        </w:rPr>
        <w:t>at</w:t>
      </w:r>
      <w:r w:rsidR="00414DBF" w:rsidRPr="007624EA">
        <w:rPr>
          <w:szCs w:val="22"/>
        </w:rPr>
        <w:t>ë</w:t>
      </w:r>
      <w:r w:rsidR="000D102D" w:rsidRPr="007624EA">
        <w:rPr>
          <w:szCs w:val="22"/>
        </w:rPr>
        <w:t xml:space="preserve"> 21.1.2009</w:t>
      </w:r>
    </w:p>
    <w:p w:rsidR="000D102D" w:rsidRPr="007624EA" w:rsidRDefault="000D102D" w:rsidP="008902EB">
      <w:pPr>
        <w:pStyle w:val="Paragrafi"/>
        <w:rPr>
          <w:szCs w:val="22"/>
        </w:rPr>
      </w:pPr>
    </w:p>
    <w:p w:rsidR="000D102D" w:rsidRPr="007624EA" w:rsidRDefault="000D102D" w:rsidP="008902EB">
      <w:pPr>
        <w:pStyle w:val="Titulli"/>
        <w:keepNext w:val="0"/>
      </w:pPr>
      <w:r w:rsidRPr="007624EA">
        <w:t>P</w:t>
      </w:r>
      <w:r w:rsidR="00414DBF" w:rsidRPr="007624EA">
        <w:t>ë</w:t>
      </w:r>
      <w:r w:rsidR="00E96912" w:rsidRPr="007624EA">
        <w:t>r miratimi</w:t>
      </w:r>
      <w:r w:rsidRPr="007624EA">
        <w:t>n e stem</w:t>
      </w:r>
      <w:r w:rsidR="00414DBF" w:rsidRPr="007624EA">
        <w:t>ë</w:t>
      </w:r>
      <w:r w:rsidRPr="007624EA">
        <w:t>s, t</w:t>
      </w:r>
      <w:r w:rsidR="00414DBF" w:rsidRPr="007624EA">
        <w:t>ë</w:t>
      </w:r>
      <w:r w:rsidRPr="007624EA">
        <w:t xml:space="preserve"> uniform</w:t>
      </w:r>
      <w:r w:rsidR="00414DBF" w:rsidRPr="007624EA">
        <w:t>ë</w:t>
      </w:r>
      <w:r w:rsidRPr="007624EA">
        <w:t>s, gradave, emblem</w:t>
      </w:r>
      <w:r w:rsidR="00414DBF" w:rsidRPr="007624EA">
        <w:t>ë</w:t>
      </w:r>
      <w:r w:rsidRPr="007624EA">
        <w:t>s, flamurit dhe shenjave t</w:t>
      </w:r>
      <w:r w:rsidR="00414DBF" w:rsidRPr="007624EA">
        <w:t>ë</w:t>
      </w:r>
      <w:r w:rsidRPr="007624EA">
        <w:t xml:space="preserve"> pocis</w:t>
      </w:r>
      <w:r w:rsidR="00414DBF" w:rsidRPr="007624EA">
        <w:t>ë</w:t>
      </w:r>
      <w:r w:rsidRPr="007624EA">
        <w:t xml:space="preserve"> s</w:t>
      </w:r>
      <w:r w:rsidR="00414DBF" w:rsidRPr="007624EA">
        <w:t>ë</w:t>
      </w:r>
      <w:r w:rsidRPr="007624EA">
        <w:t xml:space="preserve"> shtetit</w:t>
      </w:r>
    </w:p>
    <w:p w:rsidR="000D102D" w:rsidRPr="007624EA" w:rsidRDefault="000D102D" w:rsidP="008902EB">
      <w:pPr>
        <w:pStyle w:val="Paragrafi"/>
        <w:rPr>
          <w:szCs w:val="22"/>
        </w:rPr>
      </w:pPr>
    </w:p>
    <w:p w:rsidR="000D102D" w:rsidRPr="007624EA" w:rsidRDefault="000D102D" w:rsidP="008902EB">
      <w:pPr>
        <w:pStyle w:val="Paragrafi"/>
        <w:rPr>
          <w:szCs w:val="22"/>
        </w:rPr>
      </w:pPr>
      <w:r w:rsidRPr="007624EA">
        <w:rPr>
          <w:szCs w:val="22"/>
        </w:rPr>
        <w:t>N</w:t>
      </w:r>
      <w:r w:rsidR="00414DBF" w:rsidRPr="007624EA">
        <w:rPr>
          <w:szCs w:val="22"/>
        </w:rPr>
        <w:t>ë</w:t>
      </w:r>
      <w:r w:rsidRPr="007624EA">
        <w:rPr>
          <w:szCs w:val="22"/>
        </w:rPr>
        <w:t xml:space="preserve"> mb</w:t>
      </w:r>
      <w:r w:rsidR="00414DBF" w:rsidRPr="007624EA">
        <w:rPr>
          <w:szCs w:val="22"/>
        </w:rPr>
        <w:t>ë</w:t>
      </w:r>
      <w:r w:rsidRPr="007624EA">
        <w:rPr>
          <w:szCs w:val="22"/>
        </w:rPr>
        <w:t>shtetje t</w:t>
      </w:r>
      <w:r w:rsidR="00414DBF" w:rsidRPr="007624EA">
        <w:rPr>
          <w:szCs w:val="22"/>
        </w:rPr>
        <w:t>ë</w:t>
      </w:r>
      <w:r w:rsidRPr="007624EA">
        <w:rPr>
          <w:szCs w:val="22"/>
        </w:rPr>
        <w:t xml:space="preserve"> nenit 100 t</w:t>
      </w:r>
      <w:r w:rsidR="00414DBF" w:rsidRPr="007624EA">
        <w:rPr>
          <w:szCs w:val="22"/>
        </w:rPr>
        <w:t>ë</w:t>
      </w:r>
      <w:r w:rsidRPr="007624EA">
        <w:rPr>
          <w:szCs w:val="22"/>
        </w:rPr>
        <w:t xml:space="preserve"> Kushtetut</w:t>
      </w:r>
      <w:r w:rsidR="00414DBF" w:rsidRPr="007624EA">
        <w:rPr>
          <w:szCs w:val="22"/>
        </w:rPr>
        <w:t>ë</w:t>
      </w:r>
      <w:r w:rsidRPr="007624EA">
        <w:rPr>
          <w:szCs w:val="22"/>
        </w:rPr>
        <w:t>s dhe t</w:t>
      </w:r>
      <w:r w:rsidR="00414DBF" w:rsidRPr="007624EA">
        <w:rPr>
          <w:szCs w:val="22"/>
        </w:rPr>
        <w:t>ë</w:t>
      </w:r>
      <w:r w:rsidR="00066C4E" w:rsidRPr="007624EA">
        <w:rPr>
          <w:szCs w:val="22"/>
        </w:rPr>
        <w:t xml:space="preserve"> neneve 5, 38 e 69</w:t>
      </w:r>
      <w:r w:rsidRPr="007624EA">
        <w:rPr>
          <w:szCs w:val="22"/>
        </w:rPr>
        <w:t xml:space="preserve"> t</w:t>
      </w:r>
      <w:r w:rsidR="00414DBF" w:rsidRPr="007624EA">
        <w:rPr>
          <w:szCs w:val="22"/>
        </w:rPr>
        <w:t>ë</w:t>
      </w:r>
      <w:r w:rsidRPr="007624EA">
        <w:rPr>
          <w:szCs w:val="22"/>
        </w:rPr>
        <w:t xml:space="preserve"> ligjit nr.9749, dat</w:t>
      </w:r>
      <w:r w:rsidR="00414DBF" w:rsidRPr="007624EA">
        <w:rPr>
          <w:szCs w:val="22"/>
        </w:rPr>
        <w:t>ë</w:t>
      </w:r>
      <w:r w:rsidRPr="007624EA">
        <w:rPr>
          <w:szCs w:val="22"/>
        </w:rPr>
        <w:t xml:space="preserve"> 4.6.2007 “P</w:t>
      </w:r>
      <w:r w:rsidR="00414DBF" w:rsidRPr="007624EA">
        <w:rPr>
          <w:szCs w:val="22"/>
        </w:rPr>
        <w:t>ë</w:t>
      </w:r>
      <w:r w:rsidRPr="007624EA">
        <w:rPr>
          <w:szCs w:val="22"/>
        </w:rPr>
        <w:t>r Policin</w:t>
      </w:r>
      <w:r w:rsidR="00414DBF" w:rsidRPr="007624EA">
        <w:rPr>
          <w:szCs w:val="22"/>
        </w:rPr>
        <w:t>ë</w:t>
      </w:r>
      <w:r w:rsidRPr="007624EA">
        <w:rPr>
          <w:szCs w:val="22"/>
        </w:rPr>
        <w:t xml:space="preserve"> e Shtetit”</w:t>
      </w:r>
      <w:r w:rsidR="004F74E6" w:rsidRPr="007624EA">
        <w:rPr>
          <w:szCs w:val="22"/>
        </w:rPr>
        <w:t>, me propozimin e Minis</w:t>
      </w:r>
      <w:r w:rsidRPr="007624EA">
        <w:rPr>
          <w:szCs w:val="22"/>
        </w:rPr>
        <w:t>trit t</w:t>
      </w:r>
      <w:r w:rsidR="00414DBF" w:rsidRPr="007624EA">
        <w:rPr>
          <w:szCs w:val="22"/>
        </w:rPr>
        <w:t>ë</w:t>
      </w:r>
      <w:r w:rsidRPr="007624EA">
        <w:rPr>
          <w:szCs w:val="22"/>
        </w:rPr>
        <w:t xml:space="preserve"> Brendsh</w:t>
      </w:r>
      <w:r w:rsidR="00414DBF" w:rsidRPr="007624EA">
        <w:rPr>
          <w:szCs w:val="22"/>
        </w:rPr>
        <w:t>ë</w:t>
      </w:r>
      <w:r w:rsidRPr="007624EA">
        <w:rPr>
          <w:szCs w:val="22"/>
        </w:rPr>
        <w:t>m, K</w:t>
      </w:r>
      <w:r w:rsidR="00414DBF" w:rsidRPr="007624EA">
        <w:rPr>
          <w:szCs w:val="22"/>
        </w:rPr>
        <w:t>ë</w:t>
      </w:r>
      <w:r w:rsidRPr="007624EA">
        <w:rPr>
          <w:szCs w:val="22"/>
        </w:rPr>
        <w:t>shi</w:t>
      </w:r>
      <w:r w:rsidR="0094472D" w:rsidRPr="007624EA">
        <w:rPr>
          <w:szCs w:val="22"/>
        </w:rPr>
        <w:t>l</w:t>
      </w:r>
      <w:r w:rsidRPr="007624EA">
        <w:rPr>
          <w:szCs w:val="22"/>
        </w:rPr>
        <w:t>li i Ministrave</w:t>
      </w:r>
    </w:p>
    <w:p w:rsidR="000D102D" w:rsidRPr="007624EA" w:rsidRDefault="000D102D" w:rsidP="008902EB">
      <w:pPr>
        <w:pStyle w:val="Paragrafi"/>
        <w:rPr>
          <w:szCs w:val="22"/>
        </w:rPr>
      </w:pPr>
    </w:p>
    <w:p w:rsidR="000D102D" w:rsidRPr="007624EA" w:rsidRDefault="000D102D" w:rsidP="008902EB">
      <w:pPr>
        <w:pStyle w:val="VENDOSI"/>
        <w:keepNext w:val="0"/>
      </w:pPr>
      <w:r w:rsidRPr="007624EA">
        <w:t>Vendosi:</w:t>
      </w:r>
    </w:p>
    <w:p w:rsidR="000D102D" w:rsidRPr="007624EA" w:rsidRDefault="000D102D" w:rsidP="008902EB">
      <w:pPr>
        <w:pStyle w:val="Paragrafi"/>
        <w:rPr>
          <w:szCs w:val="22"/>
        </w:rPr>
      </w:pPr>
    </w:p>
    <w:p w:rsidR="000D102D" w:rsidRPr="007624EA" w:rsidRDefault="00066C4E" w:rsidP="008902EB">
      <w:pPr>
        <w:pStyle w:val="Paragrafi"/>
        <w:rPr>
          <w:szCs w:val="22"/>
        </w:rPr>
      </w:pPr>
      <w:r w:rsidRPr="007624EA">
        <w:rPr>
          <w:szCs w:val="22"/>
        </w:rPr>
        <w:t>1.</w:t>
      </w:r>
      <w:r w:rsidR="00F10A2E" w:rsidRPr="007624EA">
        <w:rPr>
          <w:szCs w:val="22"/>
        </w:rPr>
        <w:t xml:space="preserve"> </w:t>
      </w:r>
      <w:r w:rsidRPr="007624EA">
        <w:rPr>
          <w:szCs w:val="22"/>
        </w:rPr>
        <w:t>Mirati</w:t>
      </w:r>
      <w:r w:rsidR="000D102D" w:rsidRPr="007624EA">
        <w:rPr>
          <w:szCs w:val="22"/>
        </w:rPr>
        <w:t>min e stem</w:t>
      </w:r>
      <w:r w:rsidR="00414DBF" w:rsidRPr="007624EA">
        <w:rPr>
          <w:szCs w:val="22"/>
        </w:rPr>
        <w:t>ë</w:t>
      </w:r>
      <w:r w:rsidR="000D102D" w:rsidRPr="007624EA">
        <w:rPr>
          <w:szCs w:val="22"/>
        </w:rPr>
        <w:t>s, t</w:t>
      </w:r>
      <w:r w:rsidR="00414DBF" w:rsidRPr="007624EA">
        <w:rPr>
          <w:szCs w:val="22"/>
        </w:rPr>
        <w:t>ë</w:t>
      </w:r>
      <w:r w:rsidR="00A83705" w:rsidRPr="007624EA">
        <w:rPr>
          <w:szCs w:val="22"/>
        </w:rPr>
        <w:t xml:space="preserve"> uniform</w:t>
      </w:r>
      <w:r w:rsidR="00414DBF" w:rsidRPr="007624EA">
        <w:rPr>
          <w:szCs w:val="22"/>
        </w:rPr>
        <w:t>ë</w:t>
      </w:r>
      <w:r w:rsidR="000D102D" w:rsidRPr="007624EA">
        <w:rPr>
          <w:szCs w:val="22"/>
        </w:rPr>
        <w:t>s, grad</w:t>
      </w:r>
      <w:r w:rsidR="00584D4C" w:rsidRPr="007624EA">
        <w:rPr>
          <w:szCs w:val="22"/>
        </w:rPr>
        <w:t>a</w:t>
      </w:r>
      <w:r w:rsidR="000D102D" w:rsidRPr="007624EA">
        <w:rPr>
          <w:szCs w:val="22"/>
        </w:rPr>
        <w:t>ve, emblem</w:t>
      </w:r>
      <w:r w:rsidR="00414DBF" w:rsidRPr="007624EA">
        <w:rPr>
          <w:szCs w:val="22"/>
        </w:rPr>
        <w:t>ë</w:t>
      </w:r>
      <w:r w:rsidR="000D102D" w:rsidRPr="007624EA">
        <w:rPr>
          <w:szCs w:val="22"/>
        </w:rPr>
        <w:t>s, flamurit, stemave t</w:t>
      </w:r>
      <w:r w:rsidR="00414DBF" w:rsidRPr="007624EA">
        <w:rPr>
          <w:szCs w:val="22"/>
        </w:rPr>
        <w:t>ë</w:t>
      </w:r>
      <w:r w:rsidR="000D102D" w:rsidRPr="007624EA">
        <w:rPr>
          <w:szCs w:val="22"/>
        </w:rPr>
        <w:t xml:space="preserve"> sh</w:t>
      </w:r>
      <w:r w:rsidR="00414DBF" w:rsidRPr="007624EA">
        <w:rPr>
          <w:szCs w:val="22"/>
        </w:rPr>
        <w:t>ë</w:t>
      </w:r>
      <w:r w:rsidR="000D102D" w:rsidRPr="007624EA">
        <w:rPr>
          <w:szCs w:val="22"/>
        </w:rPr>
        <w:t>rbimeve dhe t</w:t>
      </w:r>
      <w:r w:rsidR="00414DBF" w:rsidRPr="007624EA">
        <w:rPr>
          <w:szCs w:val="22"/>
        </w:rPr>
        <w:t>ë</w:t>
      </w:r>
      <w:r w:rsidR="00584D4C" w:rsidRPr="007624EA">
        <w:rPr>
          <w:szCs w:val="22"/>
        </w:rPr>
        <w:t xml:space="preserve"> shenjave t</w:t>
      </w:r>
      <w:r w:rsidR="00414DBF" w:rsidRPr="007624EA">
        <w:rPr>
          <w:szCs w:val="22"/>
        </w:rPr>
        <w:t>ë</w:t>
      </w:r>
      <w:r w:rsidR="000D102D" w:rsidRPr="007624EA">
        <w:rPr>
          <w:szCs w:val="22"/>
        </w:rPr>
        <w:t xml:space="preserve"> Policis</w:t>
      </w:r>
      <w:r w:rsidR="00414DBF" w:rsidRPr="007624EA">
        <w:rPr>
          <w:szCs w:val="22"/>
        </w:rPr>
        <w:t>ë</w:t>
      </w:r>
      <w:r w:rsidR="000D102D" w:rsidRPr="007624EA">
        <w:rPr>
          <w:szCs w:val="22"/>
        </w:rPr>
        <w:t xml:space="preserve"> s</w:t>
      </w:r>
      <w:r w:rsidR="00414DBF" w:rsidRPr="007624EA">
        <w:rPr>
          <w:szCs w:val="22"/>
        </w:rPr>
        <w:t>ë</w:t>
      </w:r>
      <w:r w:rsidR="000D102D" w:rsidRPr="007624EA">
        <w:rPr>
          <w:szCs w:val="22"/>
        </w:rPr>
        <w:t xml:space="preserve"> Shte</w:t>
      </w:r>
      <w:r w:rsidR="00B4662A" w:rsidRPr="007624EA">
        <w:rPr>
          <w:szCs w:val="22"/>
        </w:rPr>
        <w:t>t</w:t>
      </w:r>
      <w:r w:rsidR="000D102D" w:rsidRPr="007624EA">
        <w:rPr>
          <w:szCs w:val="22"/>
        </w:rPr>
        <w:t>it, sipas albumit, q</w:t>
      </w:r>
      <w:r w:rsidR="00414DBF" w:rsidRPr="007624EA">
        <w:rPr>
          <w:szCs w:val="22"/>
        </w:rPr>
        <w:t>ë</w:t>
      </w:r>
      <w:r w:rsidR="000D102D" w:rsidRPr="007624EA">
        <w:rPr>
          <w:szCs w:val="22"/>
        </w:rPr>
        <w:t xml:space="preserve"> i bashk</w:t>
      </w:r>
      <w:r w:rsidR="00414DBF" w:rsidRPr="007624EA">
        <w:rPr>
          <w:szCs w:val="22"/>
        </w:rPr>
        <w:t>ë</w:t>
      </w:r>
      <w:r w:rsidR="000D102D" w:rsidRPr="007624EA">
        <w:rPr>
          <w:szCs w:val="22"/>
        </w:rPr>
        <w:t>lidhet k</w:t>
      </w:r>
      <w:r w:rsidR="00414DBF" w:rsidRPr="007624EA">
        <w:rPr>
          <w:szCs w:val="22"/>
        </w:rPr>
        <w:t>ë</w:t>
      </w:r>
      <w:r w:rsidR="000D102D" w:rsidRPr="007624EA">
        <w:rPr>
          <w:szCs w:val="22"/>
        </w:rPr>
        <w:t>tij vendimi.</w:t>
      </w:r>
    </w:p>
    <w:p w:rsidR="000D102D" w:rsidRPr="007624EA" w:rsidRDefault="000D102D" w:rsidP="008902EB">
      <w:pPr>
        <w:pStyle w:val="Paragrafi"/>
        <w:rPr>
          <w:szCs w:val="22"/>
        </w:rPr>
      </w:pPr>
      <w:r w:rsidRPr="007624EA">
        <w:rPr>
          <w:szCs w:val="22"/>
        </w:rPr>
        <w:t>2.</w:t>
      </w:r>
      <w:r w:rsidR="00F10A2E" w:rsidRPr="007624EA">
        <w:rPr>
          <w:szCs w:val="22"/>
        </w:rPr>
        <w:t xml:space="preserve"> </w:t>
      </w:r>
      <w:r w:rsidRPr="007624EA">
        <w:rPr>
          <w:szCs w:val="22"/>
        </w:rPr>
        <w:t>Stema</w:t>
      </w:r>
      <w:r w:rsidR="00584D4C" w:rsidRPr="007624EA">
        <w:rPr>
          <w:szCs w:val="22"/>
        </w:rPr>
        <w:t>, uniformat, emble</w:t>
      </w:r>
      <w:r w:rsidRPr="007624EA">
        <w:rPr>
          <w:szCs w:val="22"/>
        </w:rPr>
        <w:t>mat, gradat, flamuri dhe shenjat e Policis</w:t>
      </w:r>
      <w:r w:rsidR="00414DBF" w:rsidRPr="007624EA">
        <w:rPr>
          <w:szCs w:val="22"/>
        </w:rPr>
        <w:t>ë</w:t>
      </w:r>
      <w:r w:rsidRPr="007624EA">
        <w:rPr>
          <w:szCs w:val="22"/>
        </w:rPr>
        <w:t xml:space="preserve"> s</w:t>
      </w:r>
      <w:r w:rsidR="00414DBF" w:rsidRPr="007624EA">
        <w:rPr>
          <w:szCs w:val="22"/>
        </w:rPr>
        <w:t>ë</w:t>
      </w:r>
      <w:r w:rsidR="00584D4C" w:rsidRPr="007624EA">
        <w:rPr>
          <w:szCs w:val="22"/>
        </w:rPr>
        <w:t xml:space="preserve"> </w:t>
      </w:r>
      <w:r w:rsidR="00F10A2E" w:rsidRPr="007624EA">
        <w:rPr>
          <w:szCs w:val="22"/>
        </w:rPr>
        <w:t>Shtetit</w:t>
      </w:r>
      <w:r w:rsidRPr="007624EA">
        <w:rPr>
          <w:szCs w:val="22"/>
        </w:rPr>
        <w:t xml:space="preserve"> do t</w:t>
      </w:r>
      <w:r w:rsidR="00414DBF" w:rsidRPr="007624EA">
        <w:rPr>
          <w:szCs w:val="22"/>
        </w:rPr>
        <w:t>ë</w:t>
      </w:r>
      <w:r w:rsidRPr="007624EA">
        <w:rPr>
          <w:szCs w:val="22"/>
        </w:rPr>
        <w:t xml:space="preserve"> jen</w:t>
      </w:r>
      <w:r w:rsidR="00414DBF" w:rsidRPr="007624EA">
        <w:rPr>
          <w:szCs w:val="22"/>
        </w:rPr>
        <w:t>ë</w:t>
      </w:r>
      <w:r w:rsidRPr="007624EA">
        <w:rPr>
          <w:szCs w:val="22"/>
        </w:rPr>
        <w:t>, si m</w:t>
      </w:r>
      <w:r w:rsidR="00414DBF" w:rsidRPr="007624EA">
        <w:rPr>
          <w:szCs w:val="22"/>
        </w:rPr>
        <w:t>ë</w:t>
      </w:r>
      <w:r w:rsidRPr="007624EA">
        <w:rPr>
          <w:szCs w:val="22"/>
        </w:rPr>
        <w:t xml:space="preserve"> posht</w:t>
      </w:r>
      <w:r w:rsidR="00414DBF" w:rsidRPr="007624EA">
        <w:rPr>
          <w:szCs w:val="22"/>
        </w:rPr>
        <w:t>ë</w:t>
      </w:r>
      <w:r w:rsidRPr="007624EA">
        <w:rPr>
          <w:szCs w:val="22"/>
        </w:rPr>
        <w:t xml:space="preserve"> vijon:</w:t>
      </w:r>
    </w:p>
    <w:p w:rsidR="000D102D" w:rsidRPr="007624EA" w:rsidRDefault="000D102D" w:rsidP="008902EB">
      <w:pPr>
        <w:pStyle w:val="Paragrafi"/>
        <w:rPr>
          <w:szCs w:val="22"/>
        </w:rPr>
      </w:pPr>
      <w:r w:rsidRPr="007624EA">
        <w:rPr>
          <w:szCs w:val="22"/>
        </w:rPr>
        <w:t>2.1</w:t>
      </w:r>
      <w:r w:rsidR="005819FD" w:rsidRPr="007624EA">
        <w:rPr>
          <w:szCs w:val="22"/>
        </w:rPr>
        <w:t xml:space="preserve"> </w:t>
      </w:r>
      <w:r w:rsidRPr="007624EA">
        <w:rPr>
          <w:szCs w:val="22"/>
        </w:rPr>
        <w:t>Stema e Policis</w:t>
      </w:r>
      <w:r w:rsidR="00414DBF" w:rsidRPr="007624EA">
        <w:rPr>
          <w:szCs w:val="22"/>
        </w:rPr>
        <w:t>ë</w:t>
      </w:r>
      <w:r w:rsidRPr="007624EA">
        <w:rPr>
          <w:szCs w:val="22"/>
        </w:rPr>
        <w:t xml:space="preserve"> s</w:t>
      </w:r>
      <w:r w:rsidR="00414DBF" w:rsidRPr="007624EA">
        <w:rPr>
          <w:szCs w:val="22"/>
        </w:rPr>
        <w:t>ë</w:t>
      </w:r>
      <w:r w:rsidRPr="007624EA">
        <w:rPr>
          <w:szCs w:val="22"/>
        </w:rPr>
        <w:t xml:space="preserve"> Shte</w:t>
      </w:r>
      <w:r w:rsidR="00584D4C" w:rsidRPr="007624EA">
        <w:rPr>
          <w:szCs w:val="22"/>
        </w:rPr>
        <w:t>t</w:t>
      </w:r>
      <w:r w:rsidRPr="007624EA">
        <w:rPr>
          <w:szCs w:val="22"/>
        </w:rPr>
        <w:t>it p</w:t>
      </w:r>
      <w:r w:rsidR="00414DBF" w:rsidRPr="007624EA">
        <w:rPr>
          <w:szCs w:val="22"/>
        </w:rPr>
        <w:t>ë</w:t>
      </w:r>
      <w:r w:rsidRPr="007624EA">
        <w:rPr>
          <w:szCs w:val="22"/>
        </w:rPr>
        <w:t>rb</w:t>
      </w:r>
      <w:r w:rsidR="00414DBF" w:rsidRPr="007624EA">
        <w:rPr>
          <w:szCs w:val="22"/>
        </w:rPr>
        <w:t>ë</w:t>
      </w:r>
      <w:r w:rsidRPr="007624EA">
        <w:rPr>
          <w:szCs w:val="22"/>
        </w:rPr>
        <w:t>het nga shqiponja dykrenare, e nj</w:t>
      </w:r>
      <w:r w:rsidR="00414DBF" w:rsidRPr="007624EA">
        <w:rPr>
          <w:szCs w:val="22"/>
        </w:rPr>
        <w:t>ë</w:t>
      </w:r>
      <w:r w:rsidRPr="007624EA">
        <w:rPr>
          <w:szCs w:val="22"/>
        </w:rPr>
        <w:t>jt</w:t>
      </w:r>
      <w:r w:rsidR="00414DBF" w:rsidRPr="007624EA">
        <w:rPr>
          <w:szCs w:val="22"/>
        </w:rPr>
        <w:t>ë</w:t>
      </w:r>
      <w:r w:rsidRPr="007624EA">
        <w:rPr>
          <w:szCs w:val="22"/>
        </w:rPr>
        <w:t xml:space="preserve"> me at</w:t>
      </w:r>
      <w:r w:rsidR="00414DBF" w:rsidRPr="007624EA">
        <w:rPr>
          <w:szCs w:val="22"/>
        </w:rPr>
        <w:t>ë</w:t>
      </w:r>
      <w:r w:rsidRPr="007624EA">
        <w:rPr>
          <w:szCs w:val="22"/>
        </w:rPr>
        <w:t xml:space="preserve"> t</w:t>
      </w:r>
      <w:r w:rsidR="00414DBF" w:rsidRPr="007624EA">
        <w:rPr>
          <w:szCs w:val="22"/>
        </w:rPr>
        <w:t>ë</w:t>
      </w:r>
      <w:r w:rsidR="00B95798" w:rsidRPr="007624EA">
        <w:rPr>
          <w:szCs w:val="22"/>
        </w:rPr>
        <w:t xml:space="preserve"> Flamurit Komb</w:t>
      </w:r>
      <w:r w:rsidR="00414DBF" w:rsidRPr="007624EA">
        <w:rPr>
          <w:szCs w:val="22"/>
        </w:rPr>
        <w:t>ë</w:t>
      </w:r>
      <w:r w:rsidR="00B95798" w:rsidRPr="007624EA">
        <w:rPr>
          <w:szCs w:val="22"/>
        </w:rPr>
        <w:t>t</w:t>
      </w:r>
      <w:r w:rsidRPr="007624EA">
        <w:rPr>
          <w:szCs w:val="22"/>
        </w:rPr>
        <w:t>ar, nga p</w:t>
      </w:r>
      <w:r w:rsidR="00414DBF" w:rsidRPr="007624EA">
        <w:rPr>
          <w:szCs w:val="22"/>
        </w:rPr>
        <w:t>ë</w:t>
      </w:r>
      <w:r w:rsidR="00496858" w:rsidRPr="007624EA">
        <w:rPr>
          <w:szCs w:val="22"/>
        </w:rPr>
        <w:t>rkrenarja e Heroit Komb</w:t>
      </w:r>
      <w:r w:rsidR="00414DBF" w:rsidRPr="007624EA">
        <w:rPr>
          <w:szCs w:val="22"/>
        </w:rPr>
        <w:t>ë</w:t>
      </w:r>
      <w:r w:rsidR="00496858" w:rsidRPr="007624EA">
        <w:rPr>
          <w:szCs w:val="22"/>
        </w:rPr>
        <w:t>t</w:t>
      </w:r>
      <w:r w:rsidR="00D511D6" w:rsidRPr="007624EA">
        <w:rPr>
          <w:szCs w:val="22"/>
        </w:rPr>
        <w:t>ar</w:t>
      </w:r>
      <w:r w:rsidRPr="007624EA">
        <w:rPr>
          <w:szCs w:val="22"/>
        </w:rPr>
        <w:t xml:space="preserve"> “Gjergj Kastriot Sk</w:t>
      </w:r>
      <w:r w:rsidR="00414DBF" w:rsidRPr="007624EA">
        <w:rPr>
          <w:szCs w:val="22"/>
        </w:rPr>
        <w:t>ë</w:t>
      </w:r>
      <w:r w:rsidR="00F03BC5" w:rsidRPr="007624EA">
        <w:rPr>
          <w:szCs w:val="22"/>
        </w:rPr>
        <w:t>nderbeut”,</w:t>
      </w:r>
      <w:r w:rsidRPr="007624EA">
        <w:rPr>
          <w:szCs w:val="22"/>
        </w:rPr>
        <w:t xml:space="preserve"> dhe harta e Shqip</w:t>
      </w:r>
      <w:r w:rsidR="00414DBF" w:rsidRPr="007624EA">
        <w:rPr>
          <w:szCs w:val="22"/>
        </w:rPr>
        <w:t>ë</w:t>
      </w:r>
      <w:r w:rsidRPr="007624EA">
        <w:rPr>
          <w:szCs w:val="22"/>
        </w:rPr>
        <w:t>ris</w:t>
      </w:r>
      <w:r w:rsidR="00414DBF" w:rsidRPr="007624EA">
        <w:rPr>
          <w:szCs w:val="22"/>
        </w:rPr>
        <w:t>ë</w:t>
      </w:r>
      <w:r w:rsidRPr="007624EA">
        <w:rPr>
          <w:szCs w:val="22"/>
        </w:rPr>
        <w:t xml:space="preserve">. Sfondi </w:t>
      </w:r>
      <w:r w:rsidR="00414DBF" w:rsidRPr="007624EA">
        <w:rPr>
          <w:szCs w:val="22"/>
        </w:rPr>
        <w:t>ë</w:t>
      </w:r>
      <w:r w:rsidRPr="007624EA">
        <w:rPr>
          <w:szCs w:val="22"/>
        </w:rPr>
        <w:t>sht</w:t>
      </w:r>
      <w:r w:rsidR="00414DBF" w:rsidRPr="007624EA">
        <w:rPr>
          <w:szCs w:val="22"/>
        </w:rPr>
        <w:t>ë</w:t>
      </w:r>
      <w:r w:rsidRPr="007624EA">
        <w:rPr>
          <w:szCs w:val="22"/>
        </w:rPr>
        <w:t xml:space="preserve">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kuqe. N</w:t>
      </w:r>
      <w:r w:rsidR="00414DBF" w:rsidRPr="007624EA">
        <w:rPr>
          <w:szCs w:val="22"/>
        </w:rPr>
        <w:t>ë</w:t>
      </w:r>
      <w:r w:rsidRPr="007624EA">
        <w:rPr>
          <w:szCs w:val="22"/>
        </w:rPr>
        <w:t xml:space="preserve"> pjes</w:t>
      </w:r>
      <w:r w:rsidR="00414DBF" w:rsidRPr="007624EA">
        <w:rPr>
          <w:szCs w:val="22"/>
        </w:rPr>
        <w:t>ë</w:t>
      </w:r>
      <w:r w:rsidR="00F03BC5" w:rsidRPr="007624EA">
        <w:rPr>
          <w:szCs w:val="22"/>
        </w:rPr>
        <w:t>n e poshtme vendoset fj</w:t>
      </w:r>
      <w:r w:rsidRPr="007624EA">
        <w:rPr>
          <w:szCs w:val="22"/>
        </w:rPr>
        <w:t>ala “POL</w:t>
      </w:r>
      <w:r w:rsidR="00F03BC5" w:rsidRPr="007624EA">
        <w:rPr>
          <w:szCs w:val="22"/>
        </w:rPr>
        <w:t>I</w:t>
      </w:r>
      <w:r w:rsidRPr="007624EA">
        <w:rPr>
          <w:szCs w:val="22"/>
        </w:rPr>
        <w:t>CIA”, e shkruar me ngjyr</w:t>
      </w:r>
      <w:r w:rsidR="00414DBF" w:rsidRPr="007624EA">
        <w:rPr>
          <w:szCs w:val="22"/>
        </w:rPr>
        <w:t>ë</w:t>
      </w:r>
      <w:r w:rsidRPr="007624EA">
        <w:rPr>
          <w:szCs w:val="22"/>
        </w:rPr>
        <w:t xml:space="preserve"> t</w:t>
      </w:r>
      <w:r w:rsidR="00414DBF" w:rsidRPr="007624EA">
        <w:rPr>
          <w:szCs w:val="22"/>
        </w:rPr>
        <w:t>ë</w:t>
      </w:r>
      <w:r w:rsidR="00F03BC5" w:rsidRPr="007624EA">
        <w:rPr>
          <w:szCs w:val="22"/>
        </w:rPr>
        <w:t xml:space="preserve"> </w:t>
      </w:r>
      <w:r w:rsidRPr="007624EA">
        <w:rPr>
          <w:szCs w:val="22"/>
        </w:rPr>
        <w:t>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blu t</w:t>
      </w:r>
      <w:r w:rsidR="00414DBF" w:rsidRPr="007624EA">
        <w:rPr>
          <w:szCs w:val="22"/>
        </w:rPr>
        <w:t>ë</w:t>
      </w:r>
      <w:r w:rsidRPr="007624EA">
        <w:rPr>
          <w:szCs w:val="22"/>
        </w:rPr>
        <w:t xml:space="preserve"> err</w:t>
      </w:r>
      <w:r w:rsidR="00414DBF" w:rsidRPr="007624EA">
        <w:rPr>
          <w:szCs w:val="22"/>
        </w:rPr>
        <w:t>ë</w:t>
      </w:r>
      <w:r w:rsidRPr="007624EA">
        <w:rPr>
          <w:szCs w:val="22"/>
        </w:rPr>
        <w:t>t.</w:t>
      </w:r>
    </w:p>
    <w:p w:rsidR="000D102D" w:rsidRPr="007624EA" w:rsidRDefault="000D102D" w:rsidP="008902EB">
      <w:pPr>
        <w:pStyle w:val="Paragrafi"/>
        <w:rPr>
          <w:szCs w:val="22"/>
        </w:rPr>
      </w:pPr>
      <w:r w:rsidRPr="007624EA">
        <w:rPr>
          <w:szCs w:val="22"/>
        </w:rPr>
        <w:t>2.2.</w:t>
      </w:r>
      <w:r w:rsidR="00EE7D2B" w:rsidRPr="007624EA">
        <w:rPr>
          <w:szCs w:val="22"/>
        </w:rPr>
        <w:t xml:space="preserve"> </w:t>
      </w:r>
      <w:r w:rsidRPr="007624EA">
        <w:rPr>
          <w:szCs w:val="22"/>
        </w:rPr>
        <w:t>Stemat, sipas sh</w:t>
      </w:r>
      <w:r w:rsidR="00414DBF" w:rsidRPr="007624EA">
        <w:rPr>
          <w:szCs w:val="22"/>
        </w:rPr>
        <w:t>ë</w:t>
      </w:r>
      <w:r w:rsidRPr="007624EA">
        <w:rPr>
          <w:szCs w:val="22"/>
        </w:rPr>
        <w:t>rbi</w:t>
      </w:r>
      <w:r w:rsidR="00F03BC5" w:rsidRPr="007624EA">
        <w:rPr>
          <w:szCs w:val="22"/>
        </w:rPr>
        <w:t>m</w:t>
      </w:r>
      <w:r w:rsidRPr="007624EA">
        <w:rPr>
          <w:szCs w:val="22"/>
        </w:rPr>
        <w:t>eve t</w:t>
      </w:r>
      <w:r w:rsidR="00414DBF" w:rsidRPr="007624EA">
        <w:rPr>
          <w:szCs w:val="22"/>
        </w:rPr>
        <w:t>ë</w:t>
      </w:r>
      <w:r w:rsidRPr="007624EA">
        <w:rPr>
          <w:szCs w:val="22"/>
        </w:rPr>
        <w:t xml:space="preserve"> policis</w:t>
      </w:r>
      <w:r w:rsidR="00414DBF" w:rsidRPr="007624EA">
        <w:rPr>
          <w:szCs w:val="22"/>
        </w:rPr>
        <w:t>ë</w:t>
      </w:r>
      <w:r w:rsidRPr="007624EA">
        <w:rPr>
          <w:szCs w:val="22"/>
        </w:rPr>
        <w:t>, do</w:t>
      </w:r>
      <w:r w:rsidR="00E3416F" w:rsidRPr="007624EA">
        <w:rPr>
          <w:szCs w:val="22"/>
        </w:rPr>
        <w:t xml:space="preserve"> </w:t>
      </w:r>
      <w:r w:rsidRPr="007624EA">
        <w:rPr>
          <w:szCs w:val="22"/>
        </w:rPr>
        <w:t>t</w:t>
      </w:r>
      <w:r w:rsidR="00414DBF" w:rsidRPr="007624EA">
        <w:rPr>
          <w:szCs w:val="22"/>
        </w:rPr>
        <w:t>ë</w:t>
      </w:r>
      <w:r w:rsidRPr="007624EA">
        <w:rPr>
          <w:szCs w:val="22"/>
        </w:rPr>
        <w:t xml:space="preserve"> jen</w:t>
      </w:r>
      <w:r w:rsidR="00414DBF" w:rsidRPr="007624EA">
        <w:rPr>
          <w:szCs w:val="22"/>
        </w:rPr>
        <w:t>ë</w:t>
      </w:r>
      <w:r w:rsidRPr="007624EA">
        <w:rPr>
          <w:szCs w:val="22"/>
        </w:rPr>
        <w:t>:</w:t>
      </w:r>
    </w:p>
    <w:p w:rsidR="000D102D" w:rsidRPr="007624EA" w:rsidRDefault="000D102D" w:rsidP="008902EB">
      <w:pPr>
        <w:pStyle w:val="Paragrafi"/>
        <w:rPr>
          <w:szCs w:val="22"/>
        </w:rPr>
      </w:pPr>
      <w:r w:rsidRPr="007624EA">
        <w:rPr>
          <w:szCs w:val="22"/>
        </w:rPr>
        <w:t>2.2.1</w:t>
      </w:r>
      <w:r w:rsidR="009C493A" w:rsidRPr="007624EA">
        <w:rPr>
          <w:szCs w:val="22"/>
        </w:rPr>
        <w:t>.</w:t>
      </w:r>
      <w:r w:rsidR="00EE7D2B" w:rsidRPr="007624EA">
        <w:rPr>
          <w:szCs w:val="22"/>
        </w:rPr>
        <w:t xml:space="preserve"> </w:t>
      </w:r>
      <w:r w:rsidR="009C493A" w:rsidRPr="007624EA">
        <w:rPr>
          <w:szCs w:val="22"/>
        </w:rPr>
        <w:t>Stema e d</w:t>
      </w:r>
      <w:r w:rsidRPr="007624EA">
        <w:rPr>
          <w:szCs w:val="22"/>
        </w:rPr>
        <w:t>epartamentit t</w:t>
      </w:r>
      <w:r w:rsidR="00414DBF" w:rsidRPr="007624EA">
        <w:rPr>
          <w:szCs w:val="22"/>
        </w:rPr>
        <w:t>ë</w:t>
      </w:r>
      <w:r w:rsidR="009C493A" w:rsidRPr="007624EA">
        <w:rPr>
          <w:szCs w:val="22"/>
        </w:rPr>
        <w:t xml:space="preserve"> kufirit dhe m</w:t>
      </w:r>
      <w:r w:rsidRPr="007624EA">
        <w:rPr>
          <w:szCs w:val="22"/>
        </w:rPr>
        <w:t>igracionit: N</w:t>
      </w:r>
      <w:r w:rsidR="00414DBF" w:rsidRPr="007624EA">
        <w:rPr>
          <w:szCs w:val="22"/>
        </w:rPr>
        <w:t>ë</w:t>
      </w:r>
      <w:r w:rsidRPr="007624EA">
        <w:rPr>
          <w:szCs w:val="22"/>
        </w:rPr>
        <w:t xml:space="preserve"> </w:t>
      </w:r>
      <w:r w:rsidR="00E3416F" w:rsidRPr="007624EA">
        <w:rPr>
          <w:szCs w:val="22"/>
        </w:rPr>
        <w:t>p</w:t>
      </w:r>
      <w:r w:rsidRPr="007624EA">
        <w:rPr>
          <w:szCs w:val="22"/>
        </w:rPr>
        <w:t>jes</w:t>
      </w:r>
      <w:r w:rsidR="00414DBF" w:rsidRPr="007624EA">
        <w:rPr>
          <w:szCs w:val="22"/>
        </w:rPr>
        <w:t>ë</w:t>
      </w:r>
      <w:r w:rsidRPr="007624EA">
        <w:rPr>
          <w:szCs w:val="22"/>
        </w:rPr>
        <w:t>n e sip</w:t>
      </w:r>
      <w:r w:rsidR="00414DBF" w:rsidRPr="007624EA">
        <w:rPr>
          <w:szCs w:val="22"/>
        </w:rPr>
        <w:t>ë</w:t>
      </w:r>
      <w:r w:rsidRPr="007624EA">
        <w:rPr>
          <w:szCs w:val="22"/>
        </w:rPr>
        <w:t>rme vendoset fjala “POLICIA”, e shkruar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t</w:t>
      </w:r>
      <w:r w:rsidR="00414DBF" w:rsidRPr="007624EA">
        <w:rPr>
          <w:szCs w:val="22"/>
        </w:rPr>
        <w:t>ë</w:t>
      </w:r>
      <w:r w:rsidRPr="007624EA">
        <w:rPr>
          <w:szCs w:val="22"/>
        </w:rPr>
        <w:t xml:space="preserve"> kuq, nd</w:t>
      </w:r>
      <w:r w:rsidR="00414DBF" w:rsidRPr="007624EA">
        <w:rPr>
          <w:szCs w:val="22"/>
        </w:rPr>
        <w:t>ë</w:t>
      </w:r>
      <w:r w:rsidR="00E3416F" w:rsidRPr="007624EA">
        <w:rPr>
          <w:szCs w:val="22"/>
        </w:rPr>
        <w:t>r</w:t>
      </w:r>
      <w:r w:rsidRPr="007624EA">
        <w:rPr>
          <w:szCs w:val="22"/>
        </w:rPr>
        <w:t>sa n</w:t>
      </w:r>
      <w:r w:rsidR="00414DBF" w:rsidRPr="007624EA">
        <w:rPr>
          <w:szCs w:val="22"/>
        </w:rPr>
        <w:t>ë</w:t>
      </w:r>
      <w:r w:rsidRPr="007624EA">
        <w:rPr>
          <w:szCs w:val="22"/>
        </w:rPr>
        <w:t xml:space="preserve"> pjes</w:t>
      </w:r>
      <w:r w:rsidR="00414DBF" w:rsidRPr="007624EA">
        <w:rPr>
          <w:szCs w:val="22"/>
        </w:rPr>
        <w:t>ë</w:t>
      </w:r>
      <w:r w:rsidRPr="007624EA">
        <w:rPr>
          <w:szCs w:val="22"/>
        </w:rPr>
        <w:t>n e poshtme sh</w:t>
      </w:r>
      <w:r w:rsidR="00414DBF" w:rsidRPr="007624EA">
        <w:rPr>
          <w:szCs w:val="22"/>
        </w:rPr>
        <w:t>ë</w:t>
      </w:r>
      <w:r w:rsidRPr="007624EA">
        <w:rPr>
          <w:szCs w:val="22"/>
        </w:rPr>
        <w:t>nohen “KUFIRI E MIGRACIONI”,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blu t</w:t>
      </w:r>
      <w:r w:rsidR="00414DBF" w:rsidRPr="007624EA">
        <w:rPr>
          <w:szCs w:val="22"/>
        </w:rPr>
        <w:t>ë</w:t>
      </w:r>
      <w:r w:rsidRPr="007624EA">
        <w:rPr>
          <w:szCs w:val="22"/>
        </w:rPr>
        <w:t xml:space="preserve"> err</w:t>
      </w:r>
      <w:r w:rsidR="00414DBF" w:rsidRPr="007624EA">
        <w:rPr>
          <w:szCs w:val="22"/>
        </w:rPr>
        <w:t>ë</w:t>
      </w:r>
      <w:r w:rsidRPr="007624EA">
        <w:rPr>
          <w:szCs w:val="22"/>
        </w:rPr>
        <w:t>t. N</w:t>
      </w:r>
      <w:r w:rsidR="00414DBF" w:rsidRPr="007624EA">
        <w:rPr>
          <w:szCs w:val="22"/>
        </w:rPr>
        <w:t>ë</w:t>
      </w:r>
      <w:r w:rsidRPr="007624EA">
        <w:rPr>
          <w:szCs w:val="22"/>
        </w:rPr>
        <w:t xml:space="preserve"> mes jan</w:t>
      </w:r>
      <w:r w:rsidR="00414DBF" w:rsidRPr="007624EA">
        <w:rPr>
          <w:szCs w:val="22"/>
        </w:rPr>
        <w:t>ë</w:t>
      </w:r>
      <w:r w:rsidRPr="007624EA">
        <w:rPr>
          <w:szCs w:val="22"/>
        </w:rPr>
        <w:t xml:space="preserve"> vendosur harta e Shqip</w:t>
      </w:r>
      <w:r w:rsidR="00414DBF" w:rsidRPr="007624EA">
        <w:rPr>
          <w:szCs w:val="22"/>
        </w:rPr>
        <w:t>ë</w:t>
      </w:r>
      <w:r w:rsidRPr="007624EA">
        <w:rPr>
          <w:szCs w:val="22"/>
        </w:rPr>
        <w:t>ris</w:t>
      </w:r>
      <w:r w:rsidR="00414DBF" w:rsidRPr="007624EA">
        <w:rPr>
          <w:szCs w:val="22"/>
        </w:rPr>
        <w:t>ë</w:t>
      </w:r>
      <w:r w:rsidRPr="007624EA">
        <w:rPr>
          <w:szCs w:val="22"/>
        </w:rPr>
        <w:t xml:space="preserve"> dhe elemente t</w:t>
      </w:r>
      <w:r w:rsidR="00414DBF" w:rsidRPr="007624EA">
        <w:rPr>
          <w:szCs w:val="22"/>
        </w:rPr>
        <w:t>ë</w:t>
      </w:r>
      <w:r w:rsidR="00EE7D2B" w:rsidRPr="007624EA">
        <w:rPr>
          <w:szCs w:val="22"/>
        </w:rPr>
        <w:t xml:space="preserve"> mjeteve lundruese</w:t>
      </w:r>
      <w:r w:rsidRPr="007624EA">
        <w:rPr>
          <w:szCs w:val="22"/>
        </w:rPr>
        <w:t xml:space="preserve"> ajrore dhe tok</w:t>
      </w:r>
      <w:r w:rsidR="00414DBF" w:rsidRPr="007624EA">
        <w:rPr>
          <w:szCs w:val="22"/>
        </w:rPr>
        <w:t>ë</w:t>
      </w:r>
      <w:r w:rsidR="00997C5A" w:rsidRPr="007624EA">
        <w:rPr>
          <w:szCs w:val="22"/>
        </w:rPr>
        <w:t>sore. Sfondi ë</w:t>
      </w:r>
      <w:r w:rsidRPr="007624EA">
        <w:rPr>
          <w:szCs w:val="22"/>
        </w:rPr>
        <w:t>sht</w:t>
      </w:r>
      <w:r w:rsidR="00414DBF" w:rsidRPr="007624EA">
        <w:rPr>
          <w:szCs w:val="22"/>
        </w:rPr>
        <w:t>ë</w:t>
      </w:r>
      <w:r w:rsidRPr="007624EA">
        <w:rPr>
          <w:szCs w:val="22"/>
        </w:rPr>
        <w:t xml:space="preserve"> blu i err</w:t>
      </w:r>
      <w:r w:rsidR="00414DBF" w:rsidRPr="007624EA">
        <w:rPr>
          <w:szCs w:val="22"/>
        </w:rPr>
        <w:t>ë</w:t>
      </w:r>
      <w:r w:rsidRPr="007624EA">
        <w:rPr>
          <w:szCs w:val="22"/>
        </w:rPr>
        <w:t>t.</w:t>
      </w:r>
    </w:p>
    <w:p w:rsidR="000D102D" w:rsidRPr="007624EA" w:rsidRDefault="000D102D" w:rsidP="008902EB">
      <w:pPr>
        <w:pStyle w:val="Paragrafi"/>
        <w:rPr>
          <w:szCs w:val="22"/>
        </w:rPr>
      </w:pPr>
      <w:r w:rsidRPr="007624EA">
        <w:rPr>
          <w:szCs w:val="22"/>
        </w:rPr>
        <w:t>2.2.2</w:t>
      </w:r>
      <w:r w:rsidR="00A33665" w:rsidRPr="007624EA">
        <w:rPr>
          <w:szCs w:val="22"/>
        </w:rPr>
        <w:t xml:space="preserve"> </w:t>
      </w:r>
      <w:r w:rsidR="009C6D51" w:rsidRPr="007624EA">
        <w:rPr>
          <w:szCs w:val="22"/>
        </w:rPr>
        <w:t>Stema e p</w:t>
      </w:r>
      <w:r w:rsidRPr="007624EA">
        <w:rPr>
          <w:szCs w:val="22"/>
        </w:rPr>
        <w:t>olicis</w:t>
      </w:r>
      <w:r w:rsidR="00414DBF" w:rsidRPr="007624EA">
        <w:rPr>
          <w:szCs w:val="22"/>
        </w:rPr>
        <w:t>ë</w:t>
      </w:r>
      <w:r w:rsidRPr="007624EA">
        <w:rPr>
          <w:szCs w:val="22"/>
        </w:rPr>
        <w:t xml:space="preserve"> s</w:t>
      </w:r>
      <w:r w:rsidR="00414DBF" w:rsidRPr="007624EA">
        <w:rPr>
          <w:szCs w:val="22"/>
        </w:rPr>
        <w:t>ë</w:t>
      </w:r>
      <w:r w:rsidR="009C6D51" w:rsidRPr="007624EA">
        <w:rPr>
          <w:szCs w:val="22"/>
        </w:rPr>
        <w:t xml:space="preserve"> r</w:t>
      </w:r>
      <w:r w:rsidRPr="007624EA">
        <w:rPr>
          <w:szCs w:val="22"/>
        </w:rPr>
        <w:t>endit: N</w:t>
      </w:r>
      <w:r w:rsidR="00414DBF" w:rsidRPr="007624EA">
        <w:rPr>
          <w:szCs w:val="22"/>
        </w:rPr>
        <w:t>ë</w:t>
      </w:r>
      <w:r w:rsidRPr="007624EA">
        <w:rPr>
          <w:szCs w:val="22"/>
        </w:rPr>
        <w:t xml:space="preserve"> pjes</w:t>
      </w:r>
      <w:r w:rsidR="00414DBF" w:rsidRPr="007624EA">
        <w:rPr>
          <w:szCs w:val="22"/>
        </w:rPr>
        <w:t>ë</w:t>
      </w:r>
      <w:r w:rsidRPr="007624EA">
        <w:rPr>
          <w:szCs w:val="22"/>
        </w:rPr>
        <w:t>n e sip</w:t>
      </w:r>
      <w:r w:rsidR="00414DBF" w:rsidRPr="007624EA">
        <w:rPr>
          <w:szCs w:val="22"/>
        </w:rPr>
        <w:t>ë</w:t>
      </w:r>
      <w:r w:rsidR="00997C5A" w:rsidRPr="007624EA">
        <w:rPr>
          <w:szCs w:val="22"/>
        </w:rPr>
        <w:t>rme shkruhe</w:t>
      </w:r>
      <w:r w:rsidRPr="007624EA">
        <w:rPr>
          <w:szCs w:val="22"/>
        </w:rPr>
        <w:t>t fjala “POLICIA”,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t</w:t>
      </w:r>
      <w:r w:rsidR="00414DBF" w:rsidRPr="007624EA">
        <w:rPr>
          <w:szCs w:val="22"/>
        </w:rPr>
        <w:t>ë</w:t>
      </w:r>
      <w:r w:rsidRPr="007624EA">
        <w:rPr>
          <w:szCs w:val="22"/>
        </w:rPr>
        <w:t xml:space="preserve"> kuq, nd</w:t>
      </w:r>
      <w:r w:rsidR="00414DBF" w:rsidRPr="007624EA">
        <w:rPr>
          <w:szCs w:val="22"/>
        </w:rPr>
        <w:t>ë</w:t>
      </w:r>
      <w:r w:rsidRPr="007624EA">
        <w:rPr>
          <w:szCs w:val="22"/>
        </w:rPr>
        <w:t>rsa n</w:t>
      </w:r>
      <w:r w:rsidR="00414DBF" w:rsidRPr="007624EA">
        <w:rPr>
          <w:szCs w:val="22"/>
        </w:rPr>
        <w:t>ë</w:t>
      </w:r>
      <w:r w:rsidRPr="007624EA">
        <w:rPr>
          <w:szCs w:val="22"/>
        </w:rPr>
        <w:t xml:space="preserve"> p</w:t>
      </w:r>
      <w:r w:rsidR="00997C5A" w:rsidRPr="007624EA">
        <w:rPr>
          <w:szCs w:val="22"/>
        </w:rPr>
        <w:t>j</w:t>
      </w:r>
      <w:r w:rsidRPr="007624EA">
        <w:rPr>
          <w:szCs w:val="22"/>
        </w:rPr>
        <w:t>es</w:t>
      </w:r>
      <w:r w:rsidR="00414DBF" w:rsidRPr="007624EA">
        <w:rPr>
          <w:szCs w:val="22"/>
        </w:rPr>
        <w:t>ë</w:t>
      </w:r>
      <w:r w:rsidRPr="007624EA">
        <w:rPr>
          <w:szCs w:val="22"/>
        </w:rPr>
        <w:t>n e poshtme fjala “RENDIT”, e shkruar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blu t</w:t>
      </w:r>
      <w:r w:rsidR="00414DBF" w:rsidRPr="007624EA">
        <w:rPr>
          <w:szCs w:val="22"/>
        </w:rPr>
        <w:t>ë</w:t>
      </w:r>
      <w:r w:rsidRPr="007624EA">
        <w:rPr>
          <w:szCs w:val="22"/>
        </w:rPr>
        <w:t xml:space="preserve"> err</w:t>
      </w:r>
      <w:r w:rsidR="00414DBF" w:rsidRPr="007624EA">
        <w:rPr>
          <w:szCs w:val="22"/>
        </w:rPr>
        <w:t>ë</w:t>
      </w:r>
      <w:r w:rsidRPr="007624EA">
        <w:rPr>
          <w:szCs w:val="22"/>
        </w:rPr>
        <w:t>t. N</w:t>
      </w:r>
      <w:r w:rsidR="00414DBF" w:rsidRPr="007624EA">
        <w:rPr>
          <w:szCs w:val="22"/>
        </w:rPr>
        <w:t>ë</w:t>
      </w:r>
      <w:r w:rsidRPr="007624EA">
        <w:rPr>
          <w:szCs w:val="22"/>
        </w:rPr>
        <w:t xml:space="preserve"> mes </w:t>
      </w:r>
      <w:r w:rsidR="00414DBF" w:rsidRPr="007624EA">
        <w:rPr>
          <w:szCs w:val="22"/>
        </w:rPr>
        <w:t>ë</w:t>
      </w:r>
      <w:r w:rsidRPr="007624EA">
        <w:rPr>
          <w:szCs w:val="22"/>
        </w:rPr>
        <w:t>sht</w:t>
      </w:r>
      <w:r w:rsidR="00414DBF" w:rsidRPr="007624EA">
        <w:rPr>
          <w:szCs w:val="22"/>
        </w:rPr>
        <w:t>ë</w:t>
      </w:r>
      <w:r w:rsidRPr="007624EA">
        <w:rPr>
          <w:szCs w:val="22"/>
        </w:rPr>
        <w:t xml:space="preserve"> disenjuar nj</w:t>
      </w:r>
      <w:r w:rsidR="00414DBF" w:rsidRPr="007624EA">
        <w:rPr>
          <w:szCs w:val="22"/>
        </w:rPr>
        <w:t>ë</w:t>
      </w:r>
      <w:r w:rsidRPr="007624EA">
        <w:rPr>
          <w:szCs w:val="22"/>
        </w:rPr>
        <w:t xml:space="preserve"> grusht, i cili ka shtr</w:t>
      </w:r>
      <w:r w:rsidR="00414DBF" w:rsidRPr="007624EA">
        <w:rPr>
          <w:szCs w:val="22"/>
        </w:rPr>
        <w:t>ë</w:t>
      </w:r>
      <w:r w:rsidRPr="007624EA">
        <w:rPr>
          <w:szCs w:val="22"/>
        </w:rPr>
        <w:t>nguar nj</w:t>
      </w:r>
      <w:r w:rsidR="00414DBF" w:rsidRPr="007624EA">
        <w:rPr>
          <w:szCs w:val="22"/>
        </w:rPr>
        <w:t>ë</w:t>
      </w:r>
      <w:r w:rsidRPr="007624EA">
        <w:rPr>
          <w:szCs w:val="22"/>
        </w:rPr>
        <w:t xml:space="preserve"> vet</w:t>
      </w:r>
      <w:r w:rsidR="00414DBF" w:rsidRPr="007624EA">
        <w:rPr>
          <w:szCs w:val="22"/>
        </w:rPr>
        <w:t>ë</w:t>
      </w:r>
      <w:r w:rsidRPr="007624EA">
        <w:rPr>
          <w:szCs w:val="22"/>
        </w:rPr>
        <w:t>tim</w:t>
      </w:r>
      <w:r w:rsidR="00414DBF" w:rsidRPr="007624EA">
        <w:rPr>
          <w:szCs w:val="22"/>
        </w:rPr>
        <w:t>ë</w:t>
      </w:r>
      <w:r w:rsidRPr="007624EA">
        <w:rPr>
          <w:szCs w:val="22"/>
        </w:rPr>
        <w:t xml:space="preserve">. Sfondi </w:t>
      </w:r>
      <w:r w:rsidR="00414DBF" w:rsidRPr="007624EA">
        <w:rPr>
          <w:szCs w:val="22"/>
        </w:rPr>
        <w:t>ë</w:t>
      </w:r>
      <w:r w:rsidRPr="007624EA">
        <w:rPr>
          <w:szCs w:val="22"/>
        </w:rPr>
        <w:t>sht</w:t>
      </w:r>
      <w:r w:rsidR="00414DBF" w:rsidRPr="007624EA">
        <w:rPr>
          <w:szCs w:val="22"/>
        </w:rPr>
        <w:t>ë</w:t>
      </w:r>
      <w:r w:rsidRPr="007624EA">
        <w:rPr>
          <w:szCs w:val="22"/>
        </w:rPr>
        <w:t xml:space="preserv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blu t</w:t>
      </w:r>
      <w:r w:rsidR="00414DBF" w:rsidRPr="007624EA">
        <w:rPr>
          <w:szCs w:val="22"/>
        </w:rPr>
        <w:t>ë</w:t>
      </w:r>
      <w:r w:rsidRPr="007624EA">
        <w:rPr>
          <w:szCs w:val="22"/>
        </w:rPr>
        <w:t xml:space="preserve"> err</w:t>
      </w:r>
      <w:r w:rsidR="00414DBF" w:rsidRPr="007624EA">
        <w:rPr>
          <w:szCs w:val="22"/>
        </w:rPr>
        <w:t>ë</w:t>
      </w:r>
      <w:r w:rsidRPr="007624EA">
        <w:rPr>
          <w:szCs w:val="22"/>
        </w:rPr>
        <w:t>t.</w:t>
      </w:r>
    </w:p>
    <w:p w:rsidR="000D102D" w:rsidRPr="007624EA" w:rsidRDefault="000D102D" w:rsidP="008902EB">
      <w:pPr>
        <w:pStyle w:val="Paragrafi"/>
        <w:rPr>
          <w:szCs w:val="22"/>
        </w:rPr>
      </w:pPr>
      <w:r w:rsidRPr="007624EA">
        <w:rPr>
          <w:szCs w:val="22"/>
        </w:rPr>
        <w:t>2.2.3</w:t>
      </w:r>
      <w:r w:rsidR="0043753D" w:rsidRPr="007624EA">
        <w:rPr>
          <w:szCs w:val="22"/>
        </w:rPr>
        <w:t>.</w:t>
      </w:r>
      <w:r w:rsidR="00A33665" w:rsidRPr="007624EA">
        <w:rPr>
          <w:szCs w:val="22"/>
        </w:rPr>
        <w:t xml:space="preserve"> </w:t>
      </w:r>
      <w:r w:rsidR="00F33D8A" w:rsidRPr="007624EA">
        <w:rPr>
          <w:szCs w:val="22"/>
        </w:rPr>
        <w:t>Stema e p</w:t>
      </w:r>
      <w:r w:rsidRPr="007624EA">
        <w:rPr>
          <w:szCs w:val="22"/>
        </w:rPr>
        <w:t>olicis</w:t>
      </w:r>
      <w:r w:rsidR="00414DBF" w:rsidRPr="007624EA">
        <w:rPr>
          <w:szCs w:val="22"/>
        </w:rPr>
        <w:t>ë</w:t>
      </w:r>
      <w:r w:rsidR="00F33D8A" w:rsidRPr="007624EA">
        <w:rPr>
          <w:szCs w:val="22"/>
        </w:rPr>
        <w:t xml:space="preserve"> r</w:t>
      </w:r>
      <w:r w:rsidRPr="007624EA">
        <w:rPr>
          <w:szCs w:val="22"/>
        </w:rPr>
        <w:t>rugore: N</w:t>
      </w:r>
      <w:r w:rsidR="00414DBF" w:rsidRPr="007624EA">
        <w:rPr>
          <w:szCs w:val="22"/>
        </w:rPr>
        <w:t>ë</w:t>
      </w:r>
      <w:r w:rsidRPr="007624EA">
        <w:rPr>
          <w:szCs w:val="22"/>
        </w:rPr>
        <w:t xml:space="preserve"> pjes</w:t>
      </w:r>
      <w:r w:rsidR="00414DBF" w:rsidRPr="007624EA">
        <w:rPr>
          <w:szCs w:val="22"/>
        </w:rPr>
        <w:t>ë</w:t>
      </w:r>
      <w:r w:rsidRPr="007624EA">
        <w:rPr>
          <w:szCs w:val="22"/>
        </w:rPr>
        <w:t>n e sip</w:t>
      </w:r>
      <w:r w:rsidR="00414DBF" w:rsidRPr="007624EA">
        <w:rPr>
          <w:szCs w:val="22"/>
        </w:rPr>
        <w:t>ë</w:t>
      </w:r>
      <w:r w:rsidRPr="007624EA">
        <w:rPr>
          <w:szCs w:val="22"/>
        </w:rPr>
        <w:t>rme shkruhet fjala “POLICIA”,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t</w:t>
      </w:r>
      <w:r w:rsidR="00414DBF" w:rsidRPr="007624EA">
        <w:rPr>
          <w:szCs w:val="22"/>
        </w:rPr>
        <w:t>ë</w:t>
      </w:r>
      <w:r w:rsidRPr="007624EA">
        <w:rPr>
          <w:szCs w:val="22"/>
        </w:rPr>
        <w:t xml:space="preserve"> kuq, nd</w:t>
      </w:r>
      <w:r w:rsidR="00414DBF" w:rsidRPr="007624EA">
        <w:rPr>
          <w:szCs w:val="22"/>
        </w:rPr>
        <w:t>ë</w:t>
      </w:r>
      <w:r w:rsidRPr="007624EA">
        <w:rPr>
          <w:szCs w:val="22"/>
        </w:rPr>
        <w:t>rsa n</w:t>
      </w:r>
      <w:r w:rsidR="00414DBF" w:rsidRPr="007624EA">
        <w:rPr>
          <w:szCs w:val="22"/>
        </w:rPr>
        <w:t>ë</w:t>
      </w:r>
      <w:r w:rsidRPr="007624EA">
        <w:rPr>
          <w:szCs w:val="22"/>
        </w:rPr>
        <w:t xml:space="preserve"> pjes</w:t>
      </w:r>
      <w:r w:rsidR="00414DBF" w:rsidRPr="007624EA">
        <w:rPr>
          <w:szCs w:val="22"/>
        </w:rPr>
        <w:t>ë</w:t>
      </w:r>
      <w:r w:rsidRPr="007624EA">
        <w:rPr>
          <w:szCs w:val="22"/>
        </w:rPr>
        <w:t>n e poshtme fjala “RRUGORE”, e shkruar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blu t</w:t>
      </w:r>
      <w:r w:rsidR="00414DBF" w:rsidRPr="007624EA">
        <w:rPr>
          <w:szCs w:val="22"/>
        </w:rPr>
        <w:t>ë</w:t>
      </w:r>
      <w:r w:rsidRPr="007624EA">
        <w:rPr>
          <w:szCs w:val="22"/>
        </w:rPr>
        <w:t xml:space="preserve"> err</w:t>
      </w:r>
      <w:r w:rsidR="00414DBF" w:rsidRPr="007624EA">
        <w:rPr>
          <w:szCs w:val="22"/>
        </w:rPr>
        <w:t>ë</w:t>
      </w:r>
      <w:r w:rsidRPr="007624EA">
        <w:rPr>
          <w:szCs w:val="22"/>
        </w:rPr>
        <w:t>t. N</w:t>
      </w:r>
      <w:r w:rsidR="00414DBF" w:rsidRPr="007624EA">
        <w:rPr>
          <w:szCs w:val="22"/>
        </w:rPr>
        <w:t>ë</w:t>
      </w:r>
      <w:r w:rsidRPr="007624EA">
        <w:rPr>
          <w:szCs w:val="22"/>
        </w:rPr>
        <w:t xml:space="preserve"> mes </w:t>
      </w:r>
      <w:r w:rsidR="00414DBF" w:rsidRPr="007624EA">
        <w:rPr>
          <w:szCs w:val="22"/>
        </w:rPr>
        <w:t>ë</w:t>
      </w:r>
      <w:r w:rsidRPr="007624EA">
        <w:rPr>
          <w:szCs w:val="22"/>
        </w:rPr>
        <w:t>sht</w:t>
      </w:r>
      <w:r w:rsidR="00414DBF" w:rsidRPr="007624EA">
        <w:rPr>
          <w:szCs w:val="22"/>
        </w:rPr>
        <w:t>ë</w:t>
      </w:r>
      <w:r w:rsidRPr="007624EA">
        <w:rPr>
          <w:szCs w:val="22"/>
        </w:rPr>
        <w:t xml:space="preserve"> disenjuar harta e Shqip</w:t>
      </w:r>
      <w:r w:rsidR="00414DBF" w:rsidRPr="007624EA">
        <w:rPr>
          <w:szCs w:val="22"/>
        </w:rPr>
        <w:t>ë</w:t>
      </w:r>
      <w:r w:rsidRPr="007624EA">
        <w:rPr>
          <w:szCs w:val="22"/>
        </w:rPr>
        <w:t>ris</w:t>
      </w:r>
      <w:r w:rsidR="00414DBF" w:rsidRPr="007624EA">
        <w:rPr>
          <w:szCs w:val="22"/>
        </w:rPr>
        <w:t>ë</w:t>
      </w:r>
      <w:r w:rsidR="005E134C" w:rsidRPr="007624EA">
        <w:rPr>
          <w:szCs w:val="22"/>
        </w:rPr>
        <w:t>, me kalin fluturues me hark</w:t>
      </w:r>
      <w:r w:rsidRPr="007624EA">
        <w:rPr>
          <w:szCs w:val="22"/>
        </w:rPr>
        <w:t xml:space="preserve">. Sfondi </w:t>
      </w:r>
      <w:r w:rsidR="00414DBF" w:rsidRPr="007624EA">
        <w:rPr>
          <w:szCs w:val="22"/>
        </w:rPr>
        <w:t>ë</w:t>
      </w:r>
      <w:r w:rsidRPr="007624EA">
        <w:rPr>
          <w:szCs w:val="22"/>
        </w:rPr>
        <w:t>sht</w:t>
      </w:r>
      <w:r w:rsidR="00414DBF" w:rsidRPr="007624EA">
        <w:rPr>
          <w:szCs w:val="22"/>
        </w:rPr>
        <w:t>ë</w:t>
      </w:r>
      <w:r w:rsidRPr="007624EA">
        <w:rPr>
          <w:szCs w:val="22"/>
        </w:rPr>
        <w:t xml:space="preserve"> n</w:t>
      </w:r>
      <w:r w:rsidR="00414DBF" w:rsidRPr="007624EA">
        <w:rPr>
          <w:szCs w:val="22"/>
        </w:rPr>
        <w:t>ë</w:t>
      </w:r>
      <w:r w:rsidR="009405DB" w:rsidRPr="007624EA">
        <w:rPr>
          <w:szCs w:val="22"/>
        </w:rPr>
        <w:t xml:space="preserve"> ngj</w:t>
      </w:r>
      <w:r w:rsidRPr="007624EA">
        <w:rPr>
          <w:szCs w:val="22"/>
        </w:rPr>
        <w:t>yr</w:t>
      </w:r>
      <w:r w:rsidR="00414DBF" w:rsidRPr="007624EA">
        <w:rPr>
          <w:szCs w:val="22"/>
        </w:rPr>
        <w:t>ë</w:t>
      </w:r>
      <w:r w:rsidRPr="007624EA">
        <w:rPr>
          <w:szCs w:val="22"/>
        </w:rPr>
        <w:t xml:space="preserve"> blu t</w:t>
      </w:r>
      <w:r w:rsidR="00414DBF" w:rsidRPr="007624EA">
        <w:rPr>
          <w:szCs w:val="22"/>
        </w:rPr>
        <w:t>ë</w:t>
      </w:r>
      <w:r w:rsidRPr="007624EA">
        <w:rPr>
          <w:szCs w:val="22"/>
        </w:rPr>
        <w:t xml:space="preserve"> err</w:t>
      </w:r>
      <w:r w:rsidR="00414DBF" w:rsidRPr="007624EA">
        <w:rPr>
          <w:szCs w:val="22"/>
        </w:rPr>
        <w:t>ë</w:t>
      </w:r>
      <w:r w:rsidRPr="007624EA">
        <w:rPr>
          <w:szCs w:val="22"/>
        </w:rPr>
        <w:t>t..</w:t>
      </w:r>
    </w:p>
    <w:p w:rsidR="000D102D" w:rsidRPr="007624EA" w:rsidRDefault="000D102D" w:rsidP="008902EB">
      <w:pPr>
        <w:pStyle w:val="Paragrafi"/>
        <w:rPr>
          <w:szCs w:val="22"/>
        </w:rPr>
      </w:pPr>
      <w:r w:rsidRPr="007624EA">
        <w:rPr>
          <w:szCs w:val="22"/>
        </w:rPr>
        <w:t>2.2.4</w:t>
      </w:r>
      <w:r w:rsidR="0043753D" w:rsidRPr="007624EA">
        <w:rPr>
          <w:szCs w:val="22"/>
        </w:rPr>
        <w:t>.</w:t>
      </w:r>
      <w:r w:rsidR="005E134C" w:rsidRPr="007624EA">
        <w:rPr>
          <w:szCs w:val="22"/>
        </w:rPr>
        <w:t xml:space="preserve"> </w:t>
      </w:r>
      <w:r w:rsidRPr="007624EA">
        <w:rPr>
          <w:szCs w:val="22"/>
        </w:rPr>
        <w:t>Stema e forcave speciale: N</w:t>
      </w:r>
      <w:r w:rsidR="00414DBF" w:rsidRPr="007624EA">
        <w:rPr>
          <w:szCs w:val="22"/>
        </w:rPr>
        <w:t>ë</w:t>
      </w:r>
      <w:r w:rsidRPr="007624EA">
        <w:rPr>
          <w:szCs w:val="22"/>
        </w:rPr>
        <w:t xml:space="preserve">  pjes</w:t>
      </w:r>
      <w:r w:rsidR="00414DBF" w:rsidRPr="007624EA">
        <w:rPr>
          <w:szCs w:val="22"/>
        </w:rPr>
        <w:t>ë</w:t>
      </w:r>
      <w:r w:rsidRPr="007624EA">
        <w:rPr>
          <w:szCs w:val="22"/>
        </w:rPr>
        <w:t>n e sip</w:t>
      </w:r>
      <w:r w:rsidR="00414DBF" w:rsidRPr="007624EA">
        <w:rPr>
          <w:szCs w:val="22"/>
        </w:rPr>
        <w:t>ë</w:t>
      </w:r>
      <w:r w:rsidR="009405DB" w:rsidRPr="007624EA">
        <w:rPr>
          <w:szCs w:val="22"/>
        </w:rPr>
        <w:t>rme shkruhe</w:t>
      </w:r>
      <w:r w:rsidRPr="007624EA">
        <w:rPr>
          <w:szCs w:val="22"/>
        </w:rPr>
        <w:t>t fjala “</w:t>
      </w:r>
      <w:r w:rsidR="008609B5" w:rsidRPr="007624EA">
        <w:rPr>
          <w:szCs w:val="22"/>
        </w:rPr>
        <w:t>POLICIA</w:t>
      </w:r>
      <w:r w:rsidRPr="007624EA">
        <w:rPr>
          <w:szCs w:val="22"/>
        </w:rPr>
        <w:t xml:space="preserve">”, </w:t>
      </w:r>
      <w:r w:rsidR="008609B5" w:rsidRPr="007624EA">
        <w:rPr>
          <w:szCs w:val="22"/>
        </w:rPr>
        <w:t>me ngjyr</w:t>
      </w:r>
      <w:r w:rsidR="00414DBF" w:rsidRPr="007624EA">
        <w:rPr>
          <w:szCs w:val="22"/>
        </w:rPr>
        <w:t>ë</w:t>
      </w:r>
      <w:r w:rsidR="008609B5" w:rsidRPr="007624EA">
        <w:rPr>
          <w:szCs w:val="22"/>
        </w:rPr>
        <w:t xml:space="preserve"> t</w:t>
      </w:r>
      <w:r w:rsidR="00414DBF" w:rsidRPr="007624EA">
        <w:rPr>
          <w:szCs w:val="22"/>
        </w:rPr>
        <w:t>ë</w:t>
      </w:r>
      <w:r w:rsidR="008609B5" w:rsidRPr="007624EA">
        <w:rPr>
          <w:szCs w:val="22"/>
        </w:rPr>
        <w:t xml:space="preserve"> bardh</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nj</w:t>
      </w:r>
      <w:r w:rsidR="00414DBF" w:rsidRPr="007624EA">
        <w:rPr>
          <w:szCs w:val="22"/>
        </w:rPr>
        <w:t>ë</w:t>
      </w:r>
      <w:r w:rsidR="008609B5" w:rsidRPr="007624EA">
        <w:rPr>
          <w:szCs w:val="22"/>
        </w:rPr>
        <w:t xml:space="preserve"> sfond t</w:t>
      </w:r>
      <w:r w:rsidR="00414DBF" w:rsidRPr="007624EA">
        <w:rPr>
          <w:szCs w:val="22"/>
        </w:rPr>
        <w:t>ë</w:t>
      </w:r>
      <w:r w:rsidR="008609B5" w:rsidRPr="007624EA">
        <w:rPr>
          <w:szCs w:val="22"/>
        </w:rPr>
        <w:t xml:space="preserve"> kuq</w:t>
      </w:r>
      <w:r w:rsidR="00B51FF9" w:rsidRPr="007624EA">
        <w:rPr>
          <w:szCs w:val="22"/>
        </w:rPr>
        <w:t>,</w:t>
      </w:r>
      <w:r w:rsidR="008609B5" w:rsidRPr="007624EA">
        <w:rPr>
          <w:szCs w:val="22"/>
        </w:rPr>
        <w:t xml:space="preserve"> nd</w:t>
      </w:r>
      <w:r w:rsidR="00414DBF" w:rsidRPr="007624EA">
        <w:rPr>
          <w:szCs w:val="22"/>
        </w:rPr>
        <w:t>ë</w:t>
      </w:r>
      <w:r w:rsidR="008609B5" w:rsidRPr="007624EA">
        <w:rPr>
          <w:szCs w:val="22"/>
        </w:rPr>
        <w:t>rs</w:t>
      </w:r>
      <w:r w:rsidR="009405DB" w:rsidRPr="007624EA">
        <w:rPr>
          <w:szCs w:val="22"/>
        </w:rPr>
        <w:t>a</w:t>
      </w:r>
      <w:r w:rsidR="008609B5" w:rsidRPr="007624EA">
        <w:rPr>
          <w:szCs w:val="22"/>
        </w:rPr>
        <w:t xml:space="preserve"> n</w:t>
      </w:r>
      <w:r w:rsidR="00414DBF" w:rsidRPr="007624EA">
        <w:rPr>
          <w:szCs w:val="22"/>
        </w:rPr>
        <w:t>ë</w:t>
      </w:r>
      <w:r w:rsidR="008609B5" w:rsidRPr="007624EA">
        <w:rPr>
          <w:szCs w:val="22"/>
        </w:rPr>
        <w:t xml:space="preserve"> pjes</w:t>
      </w:r>
      <w:r w:rsidR="00414DBF" w:rsidRPr="007624EA">
        <w:rPr>
          <w:szCs w:val="22"/>
        </w:rPr>
        <w:t>ë</w:t>
      </w:r>
      <w:r w:rsidR="008609B5" w:rsidRPr="007624EA">
        <w:rPr>
          <w:szCs w:val="22"/>
        </w:rPr>
        <w:t>n e poshtme fjala “</w:t>
      </w:r>
      <w:r w:rsidR="0002343A" w:rsidRPr="007624EA">
        <w:rPr>
          <w:szCs w:val="22"/>
        </w:rPr>
        <w:t>FORCA SPECIALE</w:t>
      </w:r>
      <w:r w:rsidR="008609B5" w:rsidRPr="007624EA">
        <w:rPr>
          <w:szCs w:val="22"/>
        </w:rPr>
        <w:t>”, me ngjyr</w:t>
      </w:r>
      <w:r w:rsidR="00414DBF" w:rsidRPr="007624EA">
        <w:rPr>
          <w:szCs w:val="22"/>
        </w:rPr>
        <w:t>ë</w:t>
      </w:r>
      <w:r w:rsidR="008609B5" w:rsidRPr="007624EA">
        <w:rPr>
          <w:szCs w:val="22"/>
        </w:rPr>
        <w:t xml:space="preserve"> t</w:t>
      </w:r>
      <w:r w:rsidR="00414DBF" w:rsidRPr="007624EA">
        <w:rPr>
          <w:szCs w:val="22"/>
        </w:rPr>
        <w:t>ë</w:t>
      </w:r>
      <w:r w:rsidR="008609B5" w:rsidRPr="007624EA">
        <w:rPr>
          <w:szCs w:val="22"/>
        </w:rPr>
        <w:t xml:space="preserve"> bardh</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një sfond  blu t</w:t>
      </w:r>
      <w:r w:rsidR="00414DBF" w:rsidRPr="007624EA">
        <w:rPr>
          <w:szCs w:val="22"/>
        </w:rPr>
        <w:t>ë</w:t>
      </w:r>
      <w:r w:rsidR="008609B5" w:rsidRPr="007624EA">
        <w:rPr>
          <w:szCs w:val="22"/>
        </w:rPr>
        <w:t xml:space="preserve"> err</w:t>
      </w:r>
      <w:r w:rsidR="00414DBF" w:rsidRPr="007624EA">
        <w:rPr>
          <w:szCs w:val="22"/>
        </w:rPr>
        <w:t>ë</w:t>
      </w:r>
      <w:r w:rsidR="008609B5" w:rsidRPr="007624EA">
        <w:rPr>
          <w:szCs w:val="22"/>
        </w:rPr>
        <w:t>t. N</w:t>
      </w:r>
      <w:r w:rsidR="00414DBF" w:rsidRPr="007624EA">
        <w:rPr>
          <w:szCs w:val="22"/>
        </w:rPr>
        <w:t>ë</w:t>
      </w:r>
      <w:r w:rsidR="008609B5" w:rsidRPr="007624EA">
        <w:rPr>
          <w:szCs w:val="22"/>
        </w:rPr>
        <w:t xml:space="preserve"> mes </w:t>
      </w:r>
      <w:r w:rsidR="00414DBF" w:rsidRPr="007624EA">
        <w:rPr>
          <w:szCs w:val="22"/>
        </w:rPr>
        <w:t>ë</w:t>
      </w:r>
      <w:r w:rsidR="008609B5" w:rsidRPr="007624EA">
        <w:rPr>
          <w:szCs w:val="22"/>
        </w:rPr>
        <w:t>sht</w:t>
      </w:r>
      <w:r w:rsidR="00414DBF" w:rsidRPr="007624EA">
        <w:rPr>
          <w:szCs w:val="22"/>
        </w:rPr>
        <w:t>ë</w:t>
      </w:r>
      <w:r w:rsidR="008609B5" w:rsidRPr="007624EA">
        <w:rPr>
          <w:szCs w:val="22"/>
        </w:rPr>
        <w:t xml:space="preserve"> disenjuar simboli i vet</w:t>
      </w:r>
      <w:r w:rsidR="00414DBF" w:rsidRPr="007624EA">
        <w:rPr>
          <w:szCs w:val="22"/>
        </w:rPr>
        <w:t>ë</w:t>
      </w:r>
      <w:r w:rsidR="008609B5" w:rsidRPr="007624EA">
        <w:rPr>
          <w:szCs w:val="22"/>
        </w:rPr>
        <w:t>tim</w:t>
      </w:r>
      <w:r w:rsidR="00414DBF" w:rsidRPr="007624EA">
        <w:rPr>
          <w:szCs w:val="22"/>
        </w:rPr>
        <w:t>ë</w:t>
      </w:r>
      <w:r w:rsidR="008609B5" w:rsidRPr="007624EA">
        <w:rPr>
          <w:szCs w:val="22"/>
        </w:rPr>
        <w:t>s, n</w:t>
      </w:r>
      <w:r w:rsidR="00414DBF" w:rsidRPr="007624EA">
        <w:rPr>
          <w:szCs w:val="22"/>
        </w:rPr>
        <w:t>ë</w:t>
      </w:r>
      <w:r w:rsidR="009405DB" w:rsidRPr="007624EA">
        <w:rPr>
          <w:szCs w:val="22"/>
        </w:rPr>
        <w:t xml:space="preserve"> mesin e dy krahë</w:t>
      </w:r>
      <w:r w:rsidR="008609B5" w:rsidRPr="007624EA">
        <w:rPr>
          <w:szCs w:val="22"/>
        </w:rPr>
        <w:t>ve t</w:t>
      </w:r>
      <w:r w:rsidR="00414DBF" w:rsidRPr="007624EA">
        <w:rPr>
          <w:szCs w:val="22"/>
        </w:rPr>
        <w:t>ë</w:t>
      </w:r>
      <w:r w:rsidR="008609B5" w:rsidRPr="007624EA">
        <w:rPr>
          <w:szCs w:val="22"/>
        </w:rPr>
        <w:t xml:space="preserve"> shqiponj</w:t>
      </w:r>
      <w:r w:rsidR="00414DBF" w:rsidRPr="007624EA">
        <w:rPr>
          <w:szCs w:val="22"/>
        </w:rPr>
        <w:t>ë</w:t>
      </w:r>
      <w:r w:rsidR="008609B5" w:rsidRPr="007624EA">
        <w:rPr>
          <w:szCs w:val="22"/>
        </w:rPr>
        <w:t xml:space="preserve">s. Sfondi </w:t>
      </w:r>
      <w:r w:rsidR="00414DBF" w:rsidRPr="007624EA">
        <w:rPr>
          <w:szCs w:val="22"/>
        </w:rPr>
        <w:t>ë</w:t>
      </w:r>
      <w:r w:rsidR="008609B5" w:rsidRPr="007624EA">
        <w:rPr>
          <w:szCs w:val="22"/>
        </w:rPr>
        <w:t>sht</w:t>
      </w:r>
      <w:r w:rsidR="00414DBF" w:rsidRPr="007624EA">
        <w:rPr>
          <w:szCs w:val="22"/>
        </w:rPr>
        <w:t>ë</w:t>
      </w:r>
      <w:r w:rsidR="008609B5" w:rsidRPr="007624EA">
        <w:rPr>
          <w:szCs w:val="22"/>
        </w:rPr>
        <w:t xml:space="preserve"> n</w:t>
      </w:r>
      <w:r w:rsidR="00414DBF" w:rsidRPr="007624EA">
        <w:rPr>
          <w:szCs w:val="22"/>
        </w:rPr>
        <w:t>ë</w:t>
      </w:r>
      <w:r w:rsidR="008609B5" w:rsidRPr="007624EA">
        <w:rPr>
          <w:szCs w:val="22"/>
        </w:rPr>
        <w:t xml:space="preserve"> ngjyr</w:t>
      </w:r>
      <w:r w:rsidR="00414DBF" w:rsidRPr="007624EA">
        <w:rPr>
          <w:szCs w:val="22"/>
        </w:rPr>
        <w:t>ë</w:t>
      </w:r>
      <w:r w:rsidR="008609B5" w:rsidRPr="007624EA">
        <w:rPr>
          <w:szCs w:val="22"/>
        </w:rPr>
        <w:t xml:space="preserve"> blu t</w:t>
      </w:r>
      <w:r w:rsidR="00414DBF" w:rsidRPr="007624EA">
        <w:rPr>
          <w:szCs w:val="22"/>
        </w:rPr>
        <w:t>ë</w:t>
      </w:r>
      <w:r w:rsidR="008609B5" w:rsidRPr="007624EA">
        <w:rPr>
          <w:szCs w:val="22"/>
        </w:rPr>
        <w:t xml:space="preserve"> err</w:t>
      </w:r>
      <w:r w:rsidR="00414DBF" w:rsidRPr="007624EA">
        <w:rPr>
          <w:szCs w:val="22"/>
        </w:rPr>
        <w:t>ë</w:t>
      </w:r>
      <w:r w:rsidR="008609B5" w:rsidRPr="007624EA">
        <w:rPr>
          <w:szCs w:val="22"/>
        </w:rPr>
        <w:t>t.</w:t>
      </w:r>
    </w:p>
    <w:p w:rsidR="008609B5" w:rsidRPr="007624EA" w:rsidRDefault="005A4BF2" w:rsidP="008902EB">
      <w:pPr>
        <w:pStyle w:val="Paragrafi"/>
        <w:rPr>
          <w:szCs w:val="22"/>
        </w:rPr>
      </w:pPr>
      <w:r w:rsidRPr="007624EA">
        <w:rPr>
          <w:szCs w:val="22"/>
        </w:rPr>
        <w:t>2.2.5</w:t>
      </w:r>
      <w:r w:rsidR="0043753D" w:rsidRPr="007624EA">
        <w:rPr>
          <w:szCs w:val="22"/>
        </w:rPr>
        <w:t>.</w:t>
      </w:r>
      <w:r w:rsidR="0002343A" w:rsidRPr="007624EA">
        <w:rPr>
          <w:szCs w:val="22"/>
        </w:rPr>
        <w:t xml:space="preserve"> </w:t>
      </w:r>
      <w:r w:rsidRPr="007624EA">
        <w:rPr>
          <w:szCs w:val="22"/>
        </w:rPr>
        <w:t>S</w:t>
      </w:r>
      <w:r w:rsidR="008609B5" w:rsidRPr="007624EA">
        <w:rPr>
          <w:szCs w:val="22"/>
        </w:rPr>
        <w:t>tema e FNSH-s</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pjes</w:t>
      </w:r>
      <w:r w:rsidR="00414DBF" w:rsidRPr="007624EA">
        <w:rPr>
          <w:szCs w:val="22"/>
        </w:rPr>
        <w:t>ë</w:t>
      </w:r>
      <w:r w:rsidR="008609B5" w:rsidRPr="007624EA">
        <w:rPr>
          <w:szCs w:val="22"/>
        </w:rPr>
        <w:t>n e sip</w:t>
      </w:r>
      <w:r w:rsidR="00414DBF" w:rsidRPr="007624EA">
        <w:rPr>
          <w:szCs w:val="22"/>
        </w:rPr>
        <w:t>ë</w:t>
      </w:r>
      <w:r w:rsidR="008609B5" w:rsidRPr="007624EA">
        <w:rPr>
          <w:szCs w:val="22"/>
        </w:rPr>
        <w:t>rme shkruhet fjala “POLICIA”, me ngjyr</w:t>
      </w:r>
      <w:r w:rsidR="00414DBF" w:rsidRPr="007624EA">
        <w:rPr>
          <w:szCs w:val="22"/>
        </w:rPr>
        <w:t>ë</w:t>
      </w:r>
      <w:r w:rsidR="008609B5" w:rsidRPr="007624EA">
        <w:rPr>
          <w:szCs w:val="22"/>
        </w:rPr>
        <w:t xml:space="preserve"> t</w:t>
      </w:r>
      <w:r w:rsidR="00414DBF" w:rsidRPr="007624EA">
        <w:rPr>
          <w:szCs w:val="22"/>
        </w:rPr>
        <w:t>ë</w:t>
      </w:r>
      <w:r w:rsidR="008609B5" w:rsidRPr="007624EA">
        <w:rPr>
          <w:szCs w:val="22"/>
        </w:rPr>
        <w:t xml:space="preserve"> bardh</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nj</w:t>
      </w:r>
      <w:r w:rsidR="00414DBF" w:rsidRPr="007624EA">
        <w:rPr>
          <w:szCs w:val="22"/>
        </w:rPr>
        <w:t>ë</w:t>
      </w:r>
      <w:r w:rsidR="008609B5" w:rsidRPr="007624EA">
        <w:rPr>
          <w:szCs w:val="22"/>
        </w:rPr>
        <w:t xml:space="preserve"> sfond t</w:t>
      </w:r>
      <w:r w:rsidR="00414DBF" w:rsidRPr="007624EA">
        <w:rPr>
          <w:szCs w:val="22"/>
        </w:rPr>
        <w:t>ë</w:t>
      </w:r>
      <w:r w:rsidR="008609B5" w:rsidRPr="007624EA">
        <w:rPr>
          <w:szCs w:val="22"/>
        </w:rPr>
        <w:t xml:space="preserve"> kuq, nd</w:t>
      </w:r>
      <w:r w:rsidR="00414DBF" w:rsidRPr="007624EA">
        <w:rPr>
          <w:szCs w:val="22"/>
        </w:rPr>
        <w:t>ë</w:t>
      </w:r>
      <w:r w:rsidR="008609B5" w:rsidRPr="007624EA">
        <w:rPr>
          <w:szCs w:val="22"/>
        </w:rPr>
        <w:t>rsa n</w:t>
      </w:r>
      <w:r w:rsidR="00414DBF" w:rsidRPr="007624EA">
        <w:rPr>
          <w:szCs w:val="22"/>
        </w:rPr>
        <w:t>ë</w:t>
      </w:r>
      <w:r w:rsidR="008609B5" w:rsidRPr="007624EA">
        <w:rPr>
          <w:szCs w:val="22"/>
        </w:rPr>
        <w:t xml:space="preserve"> pjes</w:t>
      </w:r>
      <w:r w:rsidR="00414DBF" w:rsidRPr="007624EA">
        <w:rPr>
          <w:szCs w:val="22"/>
        </w:rPr>
        <w:t>ë</w:t>
      </w:r>
      <w:r w:rsidR="008609B5" w:rsidRPr="007624EA">
        <w:rPr>
          <w:szCs w:val="22"/>
        </w:rPr>
        <w:t>n e poshtme inicialet “FNSH”, me ngjyr</w:t>
      </w:r>
      <w:r w:rsidR="00414DBF" w:rsidRPr="007624EA">
        <w:rPr>
          <w:szCs w:val="22"/>
        </w:rPr>
        <w:t>ë</w:t>
      </w:r>
      <w:r w:rsidR="008609B5" w:rsidRPr="007624EA">
        <w:rPr>
          <w:szCs w:val="22"/>
        </w:rPr>
        <w:t xml:space="preserve"> t</w:t>
      </w:r>
      <w:r w:rsidR="00414DBF" w:rsidRPr="007624EA">
        <w:rPr>
          <w:szCs w:val="22"/>
        </w:rPr>
        <w:t>ë</w:t>
      </w:r>
      <w:r w:rsidR="008609B5" w:rsidRPr="007624EA">
        <w:rPr>
          <w:szCs w:val="22"/>
        </w:rPr>
        <w:t xml:space="preserve"> bardh</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nj</w:t>
      </w:r>
      <w:r w:rsidR="00414DBF" w:rsidRPr="007624EA">
        <w:rPr>
          <w:szCs w:val="22"/>
        </w:rPr>
        <w:t>ë</w:t>
      </w:r>
      <w:r w:rsidR="008609B5" w:rsidRPr="007624EA">
        <w:rPr>
          <w:szCs w:val="22"/>
        </w:rPr>
        <w:t xml:space="preserve"> sfond blu t</w:t>
      </w:r>
      <w:r w:rsidR="00414DBF" w:rsidRPr="007624EA">
        <w:rPr>
          <w:szCs w:val="22"/>
        </w:rPr>
        <w:t>ë</w:t>
      </w:r>
      <w:r w:rsidR="008609B5" w:rsidRPr="007624EA">
        <w:rPr>
          <w:szCs w:val="22"/>
        </w:rPr>
        <w:t xml:space="preserve"> err</w:t>
      </w:r>
      <w:r w:rsidR="00414DBF" w:rsidRPr="007624EA">
        <w:rPr>
          <w:szCs w:val="22"/>
        </w:rPr>
        <w:t>ë</w:t>
      </w:r>
      <w:r w:rsidR="008609B5" w:rsidRPr="007624EA">
        <w:rPr>
          <w:szCs w:val="22"/>
        </w:rPr>
        <w:t>t. N</w:t>
      </w:r>
      <w:r w:rsidR="00414DBF" w:rsidRPr="007624EA">
        <w:rPr>
          <w:szCs w:val="22"/>
        </w:rPr>
        <w:t>ë</w:t>
      </w:r>
      <w:r w:rsidR="008609B5" w:rsidRPr="007624EA">
        <w:rPr>
          <w:szCs w:val="22"/>
        </w:rPr>
        <w:t xml:space="preserve"> mes </w:t>
      </w:r>
      <w:r w:rsidR="00414DBF" w:rsidRPr="007624EA">
        <w:rPr>
          <w:szCs w:val="22"/>
        </w:rPr>
        <w:t>ë</w:t>
      </w:r>
      <w:r w:rsidR="008609B5" w:rsidRPr="007624EA">
        <w:rPr>
          <w:szCs w:val="22"/>
        </w:rPr>
        <w:t>sht</w:t>
      </w:r>
      <w:r w:rsidR="00414DBF" w:rsidRPr="007624EA">
        <w:rPr>
          <w:szCs w:val="22"/>
        </w:rPr>
        <w:t>ë</w:t>
      </w:r>
      <w:r w:rsidR="008609B5" w:rsidRPr="007624EA">
        <w:rPr>
          <w:szCs w:val="22"/>
        </w:rPr>
        <w:t xml:space="preserve"> disenjuar nj</w:t>
      </w:r>
      <w:r w:rsidR="00414DBF" w:rsidRPr="007624EA">
        <w:rPr>
          <w:szCs w:val="22"/>
        </w:rPr>
        <w:t>ë</w:t>
      </w:r>
      <w:r w:rsidR="008609B5" w:rsidRPr="007624EA">
        <w:rPr>
          <w:szCs w:val="22"/>
        </w:rPr>
        <w:t xml:space="preserve"> shqiponj</w:t>
      </w:r>
      <w:r w:rsidR="00414DBF" w:rsidRPr="007624EA">
        <w:rPr>
          <w:szCs w:val="22"/>
        </w:rPr>
        <w:t>ë</w:t>
      </w:r>
      <w:r w:rsidR="008609B5" w:rsidRPr="007624EA">
        <w:rPr>
          <w:szCs w:val="22"/>
        </w:rPr>
        <w:t>, me nj</w:t>
      </w:r>
      <w:r w:rsidR="00414DBF" w:rsidRPr="007624EA">
        <w:rPr>
          <w:szCs w:val="22"/>
        </w:rPr>
        <w:t>ë</w:t>
      </w:r>
      <w:r w:rsidR="008609B5" w:rsidRPr="007624EA">
        <w:rPr>
          <w:szCs w:val="22"/>
        </w:rPr>
        <w:t xml:space="preserve"> shigjet</w:t>
      </w:r>
      <w:r w:rsidR="00414DBF" w:rsidRPr="007624EA">
        <w:rPr>
          <w:szCs w:val="22"/>
        </w:rPr>
        <w:t>ë</w:t>
      </w:r>
      <w:r w:rsidR="008609B5" w:rsidRPr="007624EA">
        <w:rPr>
          <w:szCs w:val="22"/>
        </w:rPr>
        <w:t>, n</w:t>
      </w:r>
      <w:r w:rsidR="00414DBF" w:rsidRPr="007624EA">
        <w:rPr>
          <w:szCs w:val="22"/>
        </w:rPr>
        <w:t>ë</w:t>
      </w:r>
      <w:r w:rsidR="008609B5" w:rsidRPr="007624EA">
        <w:rPr>
          <w:szCs w:val="22"/>
        </w:rPr>
        <w:t xml:space="preserve"> ngjyr</w:t>
      </w:r>
      <w:r w:rsidR="00414DBF" w:rsidRPr="007624EA">
        <w:rPr>
          <w:szCs w:val="22"/>
        </w:rPr>
        <w:t>ë</w:t>
      </w:r>
      <w:r w:rsidR="008609B5" w:rsidRPr="007624EA">
        <w:rPr>
          <w:szCs w:val="22"/>
        </w:rPr>
        <w:t xml:space="preserve"> ari, e cila </w:t>
      </w:r>
      <w:r w:rsidR="00414DBF" w:rsidRPr="007624EA">
        <w:rPr>
          <w:szCs w:val="22"/>
        </w:rPr>
        <w:t>ë</w:t>
      </w:r>
      <w:r w:rsidR="008609B5" w:rsidRPr="007624EA">
        <w:rPr>
          <w:szCs w:val="22"/>
        </w:rPr>
        <w:t>sht</w:t>
      </w:r>
      <w:r w:rsidR="00414DBF" w:rsidRPr="007624EA">
        <w:rPr>
          <w:szCs w:val="22"/>
        </w:rPr>
        <w:t>ë</w:t>
      </w:r>
      <w:r w:rsidR="008609B5" w:rsidRPr="007624EA">
        <w:rPr>
          <w:szCs w:val="22"/>
        </w:rPr>
        <w:t xml:space="preserve"> vendosur n</w:t>
      </w:r>
      <w:r w:rsidR="00414DBF" w:rsidRPr="007624EA">
        <w:rPr>
          <w:szCs w:val="22"/>
        </w:rPr>
        <w:t>ë</w:t>
      </w:r>
      <w:r w:rsidR="008609B5" w:rsidRPr="007624EA">
        <w:rPr>
          <w:szCs w:val="22"/>
        </w:rPr>
        <w:t xml:space="preserve"> nj</w:t>
      </w:r>
      <w:r w:rsidR="00414DBF" w:rsidRPr="007624EA">
        <w:rPr>
          <w:szCs w:val="22"/>
        </w:rPr>
        <w:t>ë</w:t>
      </w:r>
      <w:r w:rsidR="008609B5" w:rsidRPr="007624EA">
        <w:rPr>
          <w:szCs w:val="22"/>
        </w:rPr>
        <w:t xml:space="preserve"> sfond me ngjyr</w:t>
      </w:r>
      <w:r w:rsidR="00414DBF" w:rsidRPr="007624EA">
        <w:rPr>
          <w:szCs w:val="22"/>
        </w:rPr>
        <w:t>ë</w:t>
      </w:r>
      <w:r w:rsidR="008609B5" w:rsidRPr="007624EA">
        <w:rPr>
          <w:szCs w:val="22"/>
        </w:rPr>
        <w:t xml:space="preserve"> t</w:t>
      </w:r>
      <w:r w:rsidR="00414DBF" w:rsidRPr="007624EA">
        <w:rPr>
          <w:szCs w:val="22"/>
        </w:rPr>
        <w:t>ë</w:t>
      </w:r>
      <w:r w:rsidR="008609B5" w:rsidRPr="007624EA">
        <w:rPr>
          <w:szCs w:val="22"/>
        </w:rPr>
        <w:t xml:space="preserve"> err</w:t>
      </w:r>
      <w:r w:rsidR="00414DBF" w:rsidRPr="007624EA">
        <w:rPr>
          <w:szCs w:val="22"/>
        </w:rPr>
        <w:t>ë</w:t>
      </w:r>
      <w:r w:rsidR="008609B5" w:rsidRPr="007624EA">
        <w:rPr>
          <w:szCs w:val="22"/>
        </w:rPr>
        <w:t>t.</w:t>
      </w:r>
    </w:p>
    <w:p w:rsidR="008609B5" w:rsidRPr="007624EA" w:rsidRDefault="008609B5" w:rsidP="008902EB">
      <w:pPr>
        <w:pStyle w:val="Paragrafi"/>
        <w:rPr>
          <w:szCs w:val="22"/>
        </w:rPr>
      </w:pPr>
      <w:r w:rsidRPr="007624EA">
        <w:rPr>
          <w:szCs w:val="22"/>
        </w:rPr>
        <w:t>2.2.6</w:t>
      </w:r>
      <w:r w:rsidR="0043753D" w:rsidRPr="007624EA">
        <w:rPr>
          <w:szCs w:val="22"/>
        </w:rPr>
        <w:t>.</w:t>
      </w:r>
      <w:r w:rsidR="0002343A" w:rsidRPr="007624EA">
        <w:rPr>
          <w:szCs w:val="22"/>
        </w:rPr>
        <w:t xml:space="preserve"> </w:t>
      </w:r>
      <w:r w:rsidR="0043753D" w:rsidRPr="007624EA">
        <w:rPr>
          <w:szCs w:val="22"/>
        </w:rPr>
        <w:t>Logoja e p</w:t>
      </w:r>
      <w:r w:rsidRPr="007624EA">
        <w:rPr>
          <w:szCs w:val="22"/>
        </w:rPr>
        <w:t>olicis</w:t>
      </w:r>
      <w:r w:rsidR="00414DBF" w:rsidRPr="007624EA">
        <w:rPr>
          <w:szCs w:val="22"/>
        </w:rPr>
        <w:t>ë</w:t>
      </w:r>
      <w:r w:rsidRPr="007624EA">
        <w:rPr>
          <w:szCs w:val="22"/>
        </w:rPr>
        <w:t>: N</w:t>
      </w:r>
      <w:r w:rsidR="00414DBF" w:rsidRPr="007624EA">
        <w:rPr>
          <w:szCs w:val="22"/>
        </w:rPr>
        <w:t>ë</w:t>
      </w:r>
      <w:r w:rsidRPr="007624EA">
        <w:rPr>
          <w:szCs w:val="22"/>
        </w:rPr>
        <w:t xml:space="preserve"> pjes</w:t>
      </w:r>
      <w:r w:rsidR="00414DBF" w:rsidRPr="007624EA">
        <w:rPr>
          <w:szCs w:val="22"/>
        </w:rPr>
        <w:t>ë</w:t>
      </w:r>
      <w:r w:rsidRPr="007624EA">
        <w:rPr>
          <w:szCs w:val="22"/>
        </w:rPr>
        <w:t>n e sip</w:t>
      </w:r>
      <w:r w:rsidR="00414DBF" w:rsidRPr="007624EA">
        <w:rPr>
          <w:szCs w:val="22"/>
        </w:rPr>
        <w:t>ë</w:t>
      </w:r>
      <w:r w:rsidRPr="007624EA">
        <w:rPr>
          <w:szCs w:val="22"/>
        </w:rPr>
        <w:t xml:space="preserve">rme </w:t>
      </w:r>
      <w:r w:rsidR="00414DBF" w:rsidRPr="007624EA">
        <w:rPr>
          <w:szCs w:val="22"/>
        </w:rPr>
        <w:t>ë</w:t>
      </w:r>
      <w:r w:rsidRPr="007624EA">
        <w:rPr>
          <w:szCs w:val="22"/>
        </w:rPr>
        <w:t>sht</w:t>
      </w:r>
      <w:r w:rsidR="00414DBF" w:rsidRPr="007624EA">
        <w:rPr>
          <w:szCs w:val="22"/>
        </w:rPr>
        <w:t>ë</w:t>
      </w:r>
      <w:r w:rsidRPr="007624EA">
        <w:rPr>
          <w:szCs w:val="22"/>
        </w:rPr>
        <w:t xml:space="preserve"> shkruar “POLICIA”,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002800CD" w:rsidRPr="007624EA">
        <w:rPr>
          <w:szCs w:val="22"/>
        </w:rPr>
        <w:t>, n</w:t>
      </w:r>
      <w:r w:rsidR="00414DBF" w:rsidRPr="007624EA">
        <w:rPr>
          <w:szCs w:val="22"/>
        </w:rPr>
        <w:t>ë</w:t>
      </w:r>
      <w:r w:rsidR="002800CD" w:rsidRPr="007624EA">
        <w:rPr>
          <w:szCs w:val="22"/>
        </w:rPr>
        <w:t xml:space="preserve"> nj</w:t>
      </w:r>
      <w:r w:rsidR="00414DBF" w:rsidRPr="007624EA">
        <w:rPr>
          <w:szCs w:val="22"/>
        </w:rPr>
        <w:t>ë</w:t>
      </w:r>
      <w:r w:rsidR="002800CD" w:rsidRPr="007624EA">
        <w:rPr>
          <w:szCs w:val="22"/>
        </w:rPr>
        <w:t xml:space="preserve"> sfond t</w:t>
      </w:r>
      <w:r w:rsidR="00414DBF" w:rsidRPr="007624EA">
        <w:rPr>
          <w:szCs w:val="22"/>
        </w:rPr>
        <w:t>ë</w:t>
      </w:r>
      <w:r w:rsidR="002800CD" w:rsidRPr="007624EA">
        <w:rPr>
          <w:szCs w:val="22"/>
        </w:rPr>
        <w:t xml:space="preserve"> kuq, posht</w:t>
      </w:r>
      <w:r w:rsidR="00414DBF" w:rsidRPr="007624EA">
        <w:rPr>
          <w:szCs w:val="22"/>
        </w:rPr>
        <w:t>ë</w:t>
      </w:r>
      <w:r w:rsidR="002800CD" w:rsidRPr="007624EA">
        <w:rPr>
          <w:szCs w:val="22"/>
        </w:rPr>
        <w:t xml:space="preserve"> </w:t>
      </w:r>
      <w:r w:rsidR="00414DBF" w:rsidRPr="007624EA">
        <w:rPr>
          <w:szCs w:val="22"/>
        </w:rPr>
        <w:t>ë</w:t>
      </w:r>
      <w:r w:rsidR="002800CD" w:rsidRPr="007624EA">
        <w:rPr>
          <w:szCs w:val="22"/>
        </w:rPr>
        <w:t>sht</w:t>
      </w:r>
      <w:r w:rsidR="00414DBF" w:rsidRPr="007624EA">
        <w:rPr>
          <w:szCs w:val="22"/>
        </w:rPr>
        <w:t>ë</w:t>
      </w:r>
      <w:r w:rsidR="002800CD" w:rsidRPr="007624EA">
        <w:rPr>
          <w:szCs w:val="22"/>
        </w:rPr>
        <w:t xml:space="preserve"> vendosur stema e Republik</w:t>
      </w:r>
      <w:r w:rsidR="00414DBF" w:rsidRPr="007624EA">
        <w:rPr>
          <w:szCs w:val="22"/>
        </w:rPr>
        <w:t>ë</w:t>
      </w:r>
      <w:r w:rsidR="002800CD" w:rsidRPr="007624EA">
        <w:rPr>
          <w:szCs w:val="22"/>
        </w:rPr>
        <w:t>s, n</w:t>
      </w:r>
      <w:r w:rsidR="00414DBF" w:rsidRPr="007624EA">
        <w:rPr>
          <w:szCs w:val="22"/>
        </w:rPr>
        <w:t>ë</w:t>
      </w:r>
      <w:r w:rsidR="002800CD" w:rsidRPr="007624EA">
        <w:rPr>
          <w:szCs w:val="22"/>
        </w:rPr>
        <w:t xml:space="preserve"> nj</w:t>
      </w:r>
      <w:r w:rsidR="00414DBF" w:rsidRPr="007624EA">
        <w:rPr>
          <w:szCs w:val="22"/>
        </w:rPr>
        <w:t>ë</w:t>
      </w:r>
      <w:r w:rsidR="002800CD" w:rsidRPr="007624EA">
        <w:rPr>
          <w:szCs w:val="22"/>
        </w:rPr>
        <w:t xml:space="preserve"> sfond blu t</w:t>
      </w:r>
      <w:r w:rsidR="00414DBF" w:rsidRPr="007624EA">
        <w:rPr>
          <w:szCs w:val="22"/>
        </w:rPr>
        <w:t>ë</w:t>
      </w:r>
      <w:r w:rsidR="002800CD" w:rsidRPr="007624EA">
        <w:rPr>
          <w:szCs w:val="22"/>
        </w:rPr>
        <w:t xml:space="preserve"> e</w:t>
      </w:r>
      <w:r w:rsidR="005A4BF2" w:rsidRPr="007624EA">
        <w:rPr>
          <w:szCs w:val="22"/>
        </w:rPr>
        <w:t>r</w:t>
      </w:r>
      <w:r w:rsidR="002800CD" w:rsidRPr="007624EA">
        <w:rPr>
          <w:szCs w:val="22"/>
        </w:rPr>
        <w:t>r</w:t>
      </w:r>
      <w:r w:rsidR="00414DBF" w:rsidRPr="007624EA">
        <w:rPr>
          <w:szCs w:val="22"/>
        </w:rPr>
        <w:t>ë</w:t>
      </w:r>
      <w:r w:rsidR="002800CD" w:rsidRPr="007624EA">
        <w:rPr>
          <w:szCs w:val="22"/>
        </w:rPr>
        <w:t xml:space="preserve">t. Konturimi </w:t>
      </w:r>
      <w:r w:rsidR="005A4BF2" w:rsidRPr="007624EA">
        <w:rPr>
          <w:szCs w:val="22"/>
        </w:rPr>
        <w:t>ë</w:t>
      </w:r>
      <w:r w:rsidR="002800CD" w:rsidRPr="007624EA">
        <w:rPr>
          <w:szCs w:val="22"/>
        </w:rPr>
        <w:t>sht</w:t>
      </w:r>
      <w:r w:rsidR="00414DBF" w:rsidRPr="007624EA">
        <w:rPr>
          <w:szCs w:val="22"/>
        </w:rPr>
        <w:t>ë</w:t>
      </w:r>
      <w:r w:rsidR="002800CD" w:rsidRPr="007624EA">
        <w:rPr>
          <w:szCs w:val="22"/>
        </w:rPr>
        <w:t xml:space="preserve"> me shirit me ngjyr</w:t>
      </w:r>
      <w:r w:rsidR="00414DBF" w:rsidRPr="007624EA">
        <w:rPr>
          <w:szCs w:val="22"/>
        </w:rPr>
        <w:t>ë</w:t>
      </w:r>
      <w:r w:rsidR="002800CD" w:rsidRPr="007624EA">
        <w:rPr>
          <w:szCs w:val="22"/>
        </w:rPr>
        <w:t xml:space="preserve"> t</w:t>
      </w:r>
      <w:r w:rsidR="00414DBF" w:rsidRPr="007624EA">
        <w:rPr>
          <w:szCs w:val="22"/>
        </w:rPr>
        <w:t>ë</w:t>
      </w:r>
      <w:r w:rsidR="002800CD" w:rsidRPr="007624EA">
        <w:rPr>
          <w:szCs w:val="22"/>
        </w:rPr>
        <w:t xml:space="preserve"> kuqe.</w:t>
      </w:r>
    </w:p>
    <w:p w:rsidR="002800CD" w:rsidRPr="007624EA" w:rsidRDefault="002800CD" w:rsidP="008902EB">
      <w:pPr>
        <w:pStyle w:val="Paragrafi"/>
        <w:rPr>
          <w:szCs w:val="22"/>
        </w:rPr>
      </w:pPr>
      <w:r w:rsidRPr="007624EA">
        <w:rPr>
          <w:szCs w:val="22"/>
        </w:rPr>
        <w:t>2.3</w:t>
      </w:r>
      <w:r w:rsidR="0002343A" w:rsidRPr="007624EA">
        <w:rPr>
          <w:szCs w:val="22"/>
        </w:rPr>
        <w:t xml:space="preserve"> </w:t>
      </w:r>
      <w:r w:rsidRPr="007624EA">
        <w:rPr>
          <w:szCs w:val="22"/>
        </w:rPr>
        <w:t>Uniformat:N</w:t>
      </w:r>
      <w:r w:rsidR="00414DBF" w:rsidRPr="007624EA">
        <w:rPr>
          <w:szCs w:val="22"/>
        </w:rPr>
        <w:t>ë</w:t>
      </w:r>
      <w:r w:rsidRPr="007624EA">
        <w:rPr>
          <w:szCs w:val="22"/>
        </w:rPr>
        <w:t xml:space="preserve"> p</w:t>
      </w:r>
      <w:r w:rsidR="00414DBF" w:rsidRPr="007624EA">
        <w:rPr>
          <w:szCs w:val="22"/>
        </w:rPr>
        <w:t>ë</w:t>
      </w:r>
      <w:r w:rsidRPr="007624EA">
        <w:rPr>
          <w:szCs w:val="22"/>
        </w:rPr>
        <w:t>rdorim t</w:t>
      </w:r>
      <w:r w:rsidR="00414DBF" w:rsidRPr="007624EA">
        <w:rPr>
          <w:szCs w:val="22"/>
        </w:rPr>
        <w:t>ë</w:t>
      </w:r>
      <w:r w:rsidRPr="007624EA">
        <w:rPr>
          <w:szCs w:val="22"/>
        </w:rPr>
        <w:t xml:space="preserve"> punonj</w:t>
      </w:r>
      <w:r w:rsidR="00414DBF" w:rsidRPr="007624EA">
        <w:rPr>
          <w:szCs w:val="22"/>
        </w:rPr>
        <w:t>ë</w:t>
      </w:r>
      <w:r w:rsidRPr="007624EA">
        <w:rPr>
          <w:szCs w:val="22"/>
        </w:rPr>
        <w:t>sve t</w:t>
      </w:r>
      <w:r w:rsidR="00414DBF" w:rsidRPr="007624EA">
        <w:rPr>
          <w:szCs w:val="22"/>
        </w:rPr>
        <w:t>ë</w:t>
      </w:r>
      <w:r w:rsidRPr="007624EA">
        <w:rPr>
          <w:szCs w:val="22"/>
        </w:rPr>
        <w:t xml:space="preserve"> Policis</w:t>
      </w:r>
      <w:r w:rsidR="00414DBF" w:rsidRPr="007624EA">
        <w:rPr>
          <w:szCs w:val="22"/>
        </w:rPr>
        <w:t>ë</w:t>
      </w:r>
      <w:r w:rsidRPr="007624EA">
        <w:rPr>
          <w:szCs w:val="22"/>
        </w:rPr>
        <w:t xml:space="preserve"> s</w:t>
      </w:r>
      <w:r w:rsidR="00414DBF" w:rsidRPr="007624EA">
        <w:rPr>
          <w:szCs w:val="22"/>
        </w:rPr>
        <w:t>ë</w:t>
      </w:r>
      <w:r w:rsidRPr="007624EA">
        <w:rPr>
          <w:szCs w:val="22"/>
        </w:rPr>
        <w:t xml:space="preserve"> Shtetit do t</w:t>
      </w:r>
      <w:r w:rsidR="00414DBF" w:rsidRPr="007624EA">
        <w:rPr>
          <w:szCs w:val="22"/>
        </w:rPr>
        <w:t>ë</w:t>
      </w:r>
      <w:r w:rsidRPr="007624EA">
        <w:rPr>
          <w:szCs w:val="22"/>
        </w:rPr>
        <w:t xml:space="preserve"> jen</w:t>
      </w:r>
      <w:r w:rsidR="00414DBF" w:rsidRPr="007624EA">
        <w:rPr>
          <w:szCs w:val="22"/>
        </w:rPr>
        <w:t>ë</w:t>
      </w:r>
      <w:r w:rsidRPr="007624EA">
        <w:rPr>
          <w:szCs w:val="22"/>
        </w:rPr>
        <w:t xml:space="preserve"> uniformat dhe veshjet e m</w:t>
      </w:r>
      <w:r w:rsidR="00414DBF" w:rsidRPr="007624EA">
        <w:rPr>
          <w:szCs w:val="22"/>
        </w:rPr>
        <w:t>ë</w:t>
      </w:r>
      <w:r w:rsidRPr="007624EA">
        <w:rPr>
          <w:szCs w:val="22"/>
        </w:rPr>
        <w:t>poshtme:</w:t>
      </w:r>
    </w:p>
    <w:p w:rsidR="002800CD" w:rsidRPr="007624EA" w:rsidRDefault="005A4BF2" w:rsidP="008902EB">
      <w:pPr>
        <w:pStyle w:val="Paragrafi"/>
        <w:rPr>
          <w:szCs w:val="22"/>
        </w:rPr>
      </w:pPr>
      <w:r w:rsidRPr="007624EA">
        <w:rPr>
          <w:szCs w:val="22"/>
        </w:rPr>
        <w:t>-</w:t>
      </w:r>
      <w:r w:rsidR="0002343A" w:rsidRPr="007624EA">
        <w:rPr>
          <w:szCs w:val="22"/>
        </w:rPr>
        <w:t xml:space="preserve"> </w:t>
      </w:r>
      <w:r w:rsidRPr="007624EA">
        <w:rPr>
          <w:szCs w:val="22"/>
        </w:rPr>
        <w:t>Uniforma c</w:t>
      </w:r>
      <w:r w:rsidR="002800CD" w:rsidRPr="007624EA">
        <w:rPr>
          <w:szCs w:val="22"/>
        </w:rPr>
        <w:t>eremoniale;</w:t>
      </w:r>
    </w:p>
    <w:p w:rsidR="002800CD" w:rsidRPr="007624EA" w:rsidRDefault="002800CD" w:rsidP="008902EB">
      <w:pPr>
        <w:pStyle w:val="Paragrafi"/>
        <w:rPr>
          <w:szCs w:val="22"/>
        </w:rPr>
      </w:pPr>
      <w:r w:rsidRPr="007624EA">
        <w:rPr>
          <w:szCs w:val="22"/>
        </w:rPr>
        <w:t>-</w:t>
      </w:r>
      <w:r w:rsidR="0002343A" w:rsidRPr="007624EA">
        <w:rPr>
          <w:szCs w:val="22"/>
        </w:rPr>
        <w:t xml:space="preserve"> </w:t>
      </w:r>
      <w:r w:rsidRPr="007624EA">
        <w:rPr>
          <w:szCs w:val="22"/>
        </w:rPr>
        <w:t>Unif</w:t>
      </w:r>
      <w:r w:rsidR="005A4BF2" w:rsidRPr="007624EA">
        <w:rPr>
          <w:szCs w:val="22"/>
        </w:rPr>
        <w:t>o</w:t>
      </w:r>
      <w:r w:rsidRPr="007624EA">
        <w:rPr>
          <w:szCs w:val="22"/>
        </w:rPr>
        <w:t>rma baz</w:t>
      </w:r>
      <w:r w:rsidR="00414DBF" w:rsidRPr="007624EA">
        <w:rPr>
          <w:szCs w:val="22"/>
        </w:rPr>
        <w:t>ë</w:t>
      </w:r>
      <w:r w:rsidRPr="007624EA">
        <w:rPr>
          <w:szCs w:val="22"/>
        </w:rPr>
        <w:t xml:space="preserve"> operacionale;</w:t>
      </w:r>
    </w:p>
    <w:p w:rsidR="002800CD" w:rsidRPr="007624EA" w:rsidRDefault="002800CD" w:rsidP="008902EB">
      <w:pPr>
        <w:pStyle w:val="Paragrafi"/>
        <w:rPr>
          <w:szCs w:val="22"/>
        </w:rPr>
      </w:pPr>
      <w:r w:rsidRPr="007624EA">
        <w:rPr>
          <w:szCs w:val="22"/>
        </w:rPr>
        <w:t>-</w:t>
      </w:r>
      <w:r w:rsidR="0002343A" w:rsidRPr="007624EA">
        <w:rPr>
          <w:szCs w:val="22"/>
        </w:rPr>
        <w:t xml:space="preserve"> </w:t>
      </w:r>
      <w:r w:rsidRPr="007624EA">
        <w:rPr>
          <w:szCs w:val="22"/>
        </w:rPr>
        <w:t>Uniforma e st</w:t>
      </w:r>
      <w:r w:rsidR="00414DBF" w:rsidRPr="007624EA">
        <w:rPr>
          <w:szCs w:val="22"/>
        </w:rPr>
        <w:t>ë</w:t>
      </w:r>
      <w:r w:rsidRPr="007624EA">
        <w:rPr>
          <w:szCs w:val="22"/>
        </w:rPr>
        <w:t>rvitjes;</w:t>
      </w:r>
    </w:p>
    <w:p w:rsidR="002800CD" w:rsidRPr="007624EA" w:rsidRDefault="002800CD" w:rsidP="008902EB">
      <w:pPr>
        <w:pStyle w:val="Paragrafi"/>
        <w:rPr>
          <w:szCs w:val="22"/>
        </w:rPr>
      </w:pPr>
      <w:r w:rsidRPr="007624EA">
        <w:rPr>
          <w:szCs w:val="22"/>
        </w:rPr>
        <w:t>-</w:t>
      </w:r>
      <w:r w:rsidR="0002343A" w:rsidRPr="007624EA">
        <w:rPr>
          <w:szCs w:val="22"/>
        </w:rPr>
        <w:t xml:space="preserve"> </w:t>
      </w:r>
      <w:r w:rsidRPr="007624EA">
        <w:rPr>
          <w:szCs w:val="22"/>
        </w:rPr>
        <w:t>Uniforma p</w:t>
      </w:r>
      <w:r w:rsidR="00414DBF" w:rsidRPr="007624EA">
        <w:rPr>
          <w:szCs w:val="22"/>
        </w:rPr>
        <w:t>ë</w:t>
      </w:r>
      <w:r w:rsidRPr="007624EA">
        <w:rPr>
          <w:szCs w:val="22"/>
        </w:rPr>
        <w:t>r sh</w:t>
      </w:r>
      <w:r w:rsidR="00414DBF" w:rsidRPr="007624EA">
        <w:rPr>
          <w:szCs w:val="22"/>
        </w:rPr>
        <w:t>ë</w:t>
      </w:r>
      <w:r w:rsidRPr="007624EA">
        <w:rPr>
          <w:szCs w:val="22"/>
        </w:rPr>
        <w:t>rbime</w:t>
      </w:r>
      <w:r w:rsidR="0002343A" w:rsidRPr="007624EA">
        <w:rPr>
          <w:szCs w:val="22"/>
        </w:rPr>
        <w:t>t e</w:t>
      </w:r>
      <w:r w:rsidRPr="007624EA">
        <w:rPr>
          <w:szCs w:val="22"/>
        </w:rPr>
        <w:t xml:space="preserve"> veçanta;</w:t>
      </w:r>
    </w:p>
    <w:p w:rsidR="002800CD" w:rsidRPr="007624EA" w:rsidRDefault="002800CD" w:rsidP="008902EB">
      <w:pPr>
        <w:pStyle w:val="Paragrafi"/>
        <w:rPr>
          <w:szCs w:val="22"/>
        </w:rPr>
      </w:pPr>
      <w:r w:rsidRPr="007624EA">
        <w:rPr>
          <w:szCs w:val="22"/>
        </w:rPr>
        <w:t>-</w:t>
      </w:r>
      <w:r w:rsidR="00F477A0" w:rsidRPr="007624EA">
        <w:rPr>
          <w:szCs w:val="22"/>
        </w:rPr>
        <w:t xml:space="preserve"> </w:t>
      </w:r>
      <w:r w:rsidRPr="007624EA">
        <w:rPr>
          <w:szCs w:val="22"/>
        </w:rPr>
        <w:t>Veshja civile, q</w:t>
      </w:r>
      <w:r w:rsidR="00414DBF" w:rsidRPr="007624EA">
        <w:rPr>
          <w:szCs w:val="22"/>
        </w:rPr>
        <w:t>ë</w:t>
      </w:r>
      <w:r w:rsidR="005A4BF2" w:rsidRPr="007624EA">
        <w:rPr>
          <w:szCs w:val="22"/>
        </w:rPr>
        <w:t xml:space="preserve"> kom</w:t>
      </w:r>
      <w:r w:rsidRPr="007624EA">
        <w:rPr>
          <w:szCs w:val="22"/>
        </w:rPr>
        <w:t>p</w:t>
      </w:r>
      <w:r w:rsidR="005A4BF2" w:rsidRPr="007624EA">
        <w:rPr>
          <w:szCs w:val="22"/>
        </w:rPr>
        <w:t>e</w:t>
      </w:r>
      <w:r w:rsidRPr="007624EA">
        <w:rPr>
          <w:szCs w:val="22"/>
        </w:rPr>
        <w:t>nsohet n</w:t>
      </w:r>
      <w:r w:rsidR="00414DBF" w:rsidRPr="007624EA">
        <w:rPr>
          <w:szCs w:val="22"/>
        </w:rPr>
        <w:t>ë</w:t>
      </w:r>
      <w:r w:rsidRPr="007624EA">
        <w:rPr>
          <w:szCs w:val="22"/>
        </w:rPr>
        <w:t xml:space="preserve"> vler</w:t>
      </w:r>
      <w:r w:rsidR="00414DBF" w:rsidRPr="007624EA">
        <w:rPr>
          <w:szCs w:val="22"/>
        </w:rPr>
        <w:t>ë</w:t>
      </w:r>
      <w:r w:rsidRPr="007624EA">
        <w:rPr>
          <w:szCs w:val="22"/>
        </w:rPr>
        <w:t>.</w:t>
      </w:r>
    </w:p>
    <w:p w:rsidR="002800CD" w:rsidRPr="007624EA" w:rsidRDefault="002800CD" w:rsidP="008902EB">
      <w:pPr>
        <w:pStyle w:val="Paragrafi"/>
        <w:rPr>
          <w:szCs w:val="22"/>
        </w:rPr>
      </w:pPr>
      <w:r w:rsidRPr="007624EA">
        <w:rPr>
          <w:szCs w:val="22"/>
        </w:rPr>
        <w:t>2.4</w:t>
      </w:r>
      <w:r w:rsidR="00DA5FF8" w:rsidRPr="007624EA">
        <w:rPr>
          <w:szCs w:val="22"/>
        </w:rPr>
        <w:t>.</w:t>
      </w:r>
      <w:r w:rsidR="00F477A0" w:rsidRPr="007624EA">
        <w:rPr>
          <w:szCs w:val="22"/>
        </w:rPr>
        <w:t xml:space="preserve"> </w:t>
      </w:r>
      <w:r w:rsidRPr="007624EA">
        <w:rPr>
          <w:szCs w:val="22"/>
        </w:rPr>
        <w:t>Emblema:Vendoset n</w:t>
      </w:r>
      <w:r w:rsidR="00414DBF" w:rsidRPr="007624EA">
        <w:rPr>
          <w:szCs w:val="22"/>
        </w:rPr>
        <w:t>ë</w:t>
      </w:r>
      <w:r w:rsidRPr="007624EA">
        <w:rPr>
          <w:szCs w:val="22"/>
        </w:rPr>
        <w:t xml:space="preserve"> pjes</w:t>
      </w:r>
      <w:r w:rsidR="00414DBF" w:rsidRPr="007624EA">
        <w:rPr>
          <w:szCs w:val="22"/>
        </w:rPr>
        <w:t>ë</w:t>
      </w:r>
      <w:r w:rsidRPr="007624EA">
        <w:rPr>
          <w:szCs w:val="22"/>
        </w:rPr>
        <w:t>n ballore t</w:t>
      </w:r>
      <w:r w:rsidR="00414DBF" w:rsidRPr="007624EA">
        <w:rPr>
          <w:szCs w:val="22"/>
        </w:rPr>
        <w:t>ë</w:t>
      </w:r>
      <w:r w:rsidR="00E4270D" w:rsidRPr="007624EA">
        <w:rPr>
          <w:szCs w:val="22"/>
        </w:rPr>
        <w:t xml:space="preserve"> kapelë</w:t>
      </w:r>
      <w:r w:rsidR="005A4BF2" w:rsidRPr="007624EA">
        <w:rPr>
          <w:szCs w:val="22"/>
        </w:rPr>
        <w:t>s dhe pë</w:t>
      </w:r>
      <w:r w:rsidRPr="007624EA">
        <w:rPr>
          <w:szCs w:val="22"/>
        </w:rPr>
        <w:t>rb</w:t>
      </w:r>
      <w:r w:rsidR="00414DBF" w:rsidRPr="007624EA">
        <w:rPr>
          <w:szCs w:val="22"/>
        </w:rPr>
        <w:t>ë</w:t>
      </w:r>
      <w:r w:rsidRPr="007624EA">
        <w:rPr>
          <w:szCs w:val="22"/>
        </w:rPr>
        <w:t>het nga shqiponja dykrenare, e nj</w:t>
      </w:r>
      <w:r w:rsidR="00414DBF" w:rsidRPr="007624EA">
        <w:rPr>
          <w:szCs w:val="22"/>
        </w:rPr>
        <w:t>ë</w:t>
      </w:r>
      <w:r w:rsidRPr="007624EA">
        <w:rPr>
          <w:szCs w:val="22"/>
        </w:rPr>
        <w:t>jt</w:t>
      </w:r>
      <w:r w:rsidR="00414DBF" w:rsidRPr="007624EA">
        <w:rPr>
          <w:szCs w:val="22"/>
        </w:rPr>
        <w:t>ë</w:t>
      </w:r>
      <w:r w:rsidRPr="007624EA">
        <w:rPr>
          <w:szCs w:val="22"/>
        </w:rPr>
        <w:t xml:space="preserve"> me at</w:t>
      </w:r>
      <w:r w:rsidR="00414DBF" w:rsidRPr="007624EA">
        <w:rPr>
          <w:szCs w:val="22"/>
        </w:rPr>
        <w:t>ë</w:t>
      </w:r>
      <w:r w:rsidRPr="007624EA">
        <w:rPr>
          <w:szCs w:val="22"/>
        </w:rPr>
        <w:t xml:space="preserve"> t</w:t>
      </w:r>
      <w:r w:rsidR="00414DBF" w:rsidRPr="007624EA">
        <w:rPr>
          <w:szCs w:val="22"/>
        </w:rPr>
        <w:t>ë</w:t>
      </w:r>
      <w:r w:rsidR="005A4BF2" w:rsidRPr="007624EA">
        <w:rPr>
          <w:szCs w:val="22"/>
        </w:rPr>
        <w:t xml:space="preserve"> Flamurit Komb</w:t>
      </w:r>
      <w:r w:rsidR="00414DBF" w:rsidRPr="007624EA">
        <w:rPr>
          <w:szCs w:val="22"/>
        </w:rPr>
        <w:t>ë</w:t>
      </w:r>
      <w:r w:rsidR="005A4BF2" w:rsidRPr="007624EA">
        <w:rPr>
          <w:szCs w:val="22"/>
        </w:rPr>
        <w:t>t</w:t>
      </w:r>
      <w:r w:rsidRPr="007624EA">
        <w:rPr>
          <w:szCs w:val="22"/>
        </w:rPr>
        <w:t>ar, e modeluar me dy kall</w:t>
      </w:r>
      <w:r w:rsidR="00414DBF" w:rsidRPr="007624EA">
        <w:rPr>
          <w:szCs w:val="22"/>
        </w:rPr>
        <w:t>ë</w:t>
      </w:r>
      <w:r w:rsidRPr="007624EA">
        <w:rPr>
          <w:szCs w:val="22"/>
        </w:rPr>
        <w:t xml:space="preserve">za gruri, me </w:t>
      </w:r>
      <w:r w:rsidR="00EE2144" w:rsidRPr="007624EA">
        <w:rPr>
          <w:szCs w:val="22"/>
        </w:rPr>
        <w:t>n</w:t>
      </w:r>
      <w:r w:rsidRPr="007624EA">
        <w:rPr>
          <w:szCs w:val="22"/>
        </w:rPr>
        <w:t>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w:t>
      </w:r>
    </w:p>
    <w:p w:rsidR="002800CD" w:rsidRPr="007624EA" w:rsidRDefault="002800CD" w:rsidP="008902EB">
      <w:pPr>
        <w:pStyle w:val="Paragrafi"/>
        <w:rPr>
          <w:szCs w:val="22"/>
        </w:rPr>
      </w:pPr>
      <w:r w:rsidRPr="007624EA">
        <w:rPr>
          <w:szCs w:val="22"/>
        </w:rPr>
        <w:t>2.5</w:t>
      </w:r>
      <w:r w:rsidR="00DA5FF8" w:rsidRPr="007624EA">
        <w:rPr>
          <w:szCs w:val="22"/>
        </w:rPr>
        <w:t>.</w:t>
      </w:r>
      <w:r w:rsidR="00D573B5" w:rsidRPr="007624EA">
        <w:rPr>
          <w:szCs w:val="22"/>
        </w:rPr>
        <w:t xml:space="preserve"> </w:t>
      </w:r>
      <w:r w:rsidRPr="007624EA">
        <w:rPr>
          <w:szCs w:val="22"/>
        </w:rPr>
        <w:t>Gradat, sipas niveleve n</w:t>
      </w:r>
      <w:r w:rsidR="00414DBF" w:rsidRPr="007624EA">
        <w:rPr>
          <w:szCs w:val="22"/>
        </w:rPr>
        <w:t>ë</w:t>
      </w:r>
      <w:r w:rsidRPr="007624EA">
        <w:rPr>
          <w:szCs w:val="22"/>
        </w:rPr>
        <w:t xml:space="preserve"> Policin</w:t>
      </w:r>
      <w:r w:rsidR="00414DBF" w:rsidRPr="007624EA">
        <w:rPr>
          <w:szCs w:val="22"/>
        </w:rPr>
        <w:t>ë</w:t>
      </w:r>
      <w:r w:rsidR="00EE2144" w:rsidRPr="007624EA">
        <w:rPr>
          <w:szCs w:val="22"/>
        </w:rPr>
        <w:t xml:space="preserve"> e Shtetit, do të</w:t>
      </w:r>
      <w:r w:rsidRPr="007624EA">
        <w:rPr>
          <w:szCs w:val="22"/>
        </w:rPr>
        <w:t xml:space="preserve"> jen</w:t>
      </w:r>
      <w:r w:rsidR="00414DBF" w:rsidRPr="007624EA">
        <w:rPr>
          <w:szCs w:val="22"/>
        </w:rPr>
        <w:t>ë</w:t>
      </w:r>
      <w:r w:rsidRPr="007624EA">
        <w:rPr>
          <w:szCs w:val="22"/>
        </w:rPr>
        <w:t>:</w:t>
      </w:r>
    </w:p>
    <w:p w:rsidR="002800CD" w:rsidRPr="007624EA" w:rsidRDefault="002800CD" w:rsidP="008902EB">
      <w:pPr>
        <w:pStyle w:val="Paragrafi"/>
        <w:rPr>
          <w:szCs w:val="22"/>
        </w:rPr>
      </w:pPr>
      <w:r w:rsidRPr="007624EA">
        <w:rPr>
          <w:szCs w:val="22"/>
        </w:rPr>
        <w:t>2.5.1</w:t>
      </w:r>
      <w:r w:rsidR="00DA5FF8" w:rsidRPr="007624EA">
        <w:rPr>
          <w:szCs w:val="22"/>
        </w:rPr>
        <w:t>.</w:t>
      </w:r>
      <w:r w:rsidRPr="007624EA">
        <w:rPr>
          <w:szCs w:val="22"/>
        </w:rPr>
        <w:t>Gradat p</w:t>
      </w:r>
      <w:r w:rsidR="00414DBF" w:rsidRPr="007624EA">
        <w:rPr>
          <w:szCs w:val="22"/>
        </w:rPr>
        <w:t>ë</w:t>
      </w:r>
      <w:r w:rsidRPr="007624EA">
        <w:rPr>
          <w:szCs w:val="22"/>
        </w:rPr>
        <w:t>r punonj</w:t>
      </w:r>
      <w:r w:rsidR="00414DBF" w:rsidRPr="007624EA">
        <w:rPr>
          <w:szCs w:val="22"/>
        </w:rPr>
        <w:t>ë</w:t>
      </w:r>
      <w:r w:rsidR="009D0C47" w:rsidRPr="007624EA">
        <w:rPr>
          <w:szCs w:val="22"/>
        </w:rPr>
        <w:t>s pol</w:t>
      </w:r>
      <w:r w:rsidRPr="007624EA">
        <w:rPr>
          <w:szCs w:val="22"/>
        </w:rPr>
        <w:t>i</w:t>
      </w:r>
      <w:r w:rsidR="009D0C47" w:rsidRPr="007624EA">
        <w:rPr>
          <w:szCs w:val="22"/>
        </w:rPr>
        <w:t>c</w:t>
      </w:r>
      <w:r w:rsidRPr="007624EA">
        <w:rPr>
          <w:szCs w:val="22"/>
        </w:rPr>
        <w:t>ie, t</w:t>
      </w:r>
      <w:r w:rsidR="00414DBF" w:rsidRPr="007624EA">
        <w:rPr>
          <w:szCs w:val="22"/>
        </w:rPr>
        <w:t>ë</w:t>
      </w:r>
      <w:r w:rsidRPr="007624EA">
        <w:rPr>
          <w:szCs w:val="22"/>
        </w:rPr>
        <w:t xml:space="preserve"> nivelit zbatues:</w:t>
      </w:r>
    </w:p>
    <w:p w:rsidR="002800CD" w:rsidRPr="007624EA" w:rsidRDefault="002800CD" w:rsidP="008902EB">
      <w:pPr>
        <w:pStyle w:val="Paragrafi"/>
        <w:rPr>
          <w:szCs w:val="22"/>
        </w:rPr>
      </w:pPr>
      <w:r w:rsidRPr="007624EA">
        <w:rPr>
          <w:szCs w:val="22"/>
        </w:rPr>
        <w:t>Gradat e nivelit zbatues t</w:t>
      </w:r>
      <w:r w:rsidR="00414DBF" w:rsidRPr="007624EA">
        <w:rPr>
          <w:szCs w:val="22"/>
        </w:rPr>
        <w:t>ë</w:t>
      </w:r>
      <w:r w:rsidRPr="007624EA">
        <w:rPr>
          <w:szCs w:val="22"/>
        </w:rPr>
        <w:t xml:space="preserve"> jen</w:t>
      </w:r>
      <w:r w:rsidR="00414DBF" w:rsidRPr="007624EA">
        <w:rPr>
          <w:szCs w:val="22"/>
        </w:rPr>
        <w:t>ë</w:t>
      </w:r>
      <w:r w:rsidRPr="007624EA">
        <w:rPr>
          <w:szCs w:val="22"/>
        </w:rPr>
        <w:t xml:space="preserve"> me fush</w:t>
      </w:r>
      <w:r w:rsidR="00414DBF" w:rsidRPr="007624EA">
        <w:rPr>
          <w:szCs w:val="22"/>
        </w:rPr>
        <w:t>ë</w:t>
      </w:r>
      <w:r w:rsidRPr="007624EA">
        <w:rPr>
          <w:szCs w:val="22"/>
        </w:rPr>
        <w:t xml:space="preserv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zez</w:t>
      </w:r>
      <w:r w:rsidR="00414DBF" w:rsidRPr="007624EA">
        <w:rPr>
          <w:szCs w:val="22"/>
        </w:rPr>
        <w:t>ë</w:t>
      </w:r>
      <w:r w:rsidRPr="007624EA">
        <w:rPr>
          <w:szCs w:val="22"/>
        </w:rPr>
        <w:t>, me pes</w:t>
      </w:r>
      <w:r w:rsidR="009D0C47" w:rsidRPr="007624EA">
        <w:rPr>
          <w:szCs w:val="22"/>
        </w:rPr>
        <w:t>ë</w:t>
      </w:r>
      <w:r w:rsidRPr="007624EA">
        <w:rPr>
          <w:szCs w:val="22"/>
        </w:rPr>
        <w:t>k</w:t>
      </w:r>
      <w:r w:rsidR="00414DBF" w:rsidRPr="007624EA">
        <w:rPr>
          <w:szCs w:val="22"/>
        </w:rPr>
        <w:t>ë</w:t>
      </w:r>
      <w:r w:rsidRPr="007624EA">
        <w:rPr>
          <w:szCs w:val="22"/>
        </w:rPr>
        <w:t>nd</w:t>
      </w:r>
      <w:r w:rsidR="00414DBF" w:rsidRPr="007624EA">
        <w:rPr>
          <w:szCs w:val="22"/>
        </w:rPr>
        <w:t>ë</w:t>
      </w:r>
      <w:r w:rsidRPr="007624EA">
        <w:rPr>
          <w:szCs w:val="22"/>
        </w:rPr>
        <w:t>sh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w:t>
      </w:r>
      <w:r w:rsidRPr="007624EA">
        <w:rPr>
          <w:szCs w:val="22"/>
        </w:rPr>
        <w:lastRenderedPageBreak/>
        <w:t>argjendt</w:t>
      </w:r>
      <w:r w:rsidR="00414DBF" w:rsidRPr="007624EA">
        <w:rPr>
          <w:szCs w:val="22"/>
        </w:rPr>
        <w:t>ë</w:t>
      </w:r>
      <w:r w:rsidRPr="007624EA">
        <w:rPr>
          <w:szCs w:val="22"/>
        </w:rPr>
        <w:t>, t</w:t>
      </w:r>
      <w:r w:rsidR="00414DBF" w:rsidRPr="007624EA">
        <w:rPr>
          <w:szCs w:val="22"/>
        </w:rPr>
        <w:t>ë</w:t>
      </w:r>
      <w:r w:rsidRPr="007624EA">
        <w:rPr>
          <w:szCs w:val="22"/>
        </w:rPr>
        <w:t xml:space="preserve"> vendosur mbi t</w:t>
      </w:r>
      <w:r w:rsidR="00414DBF" w:rsidRPr="007624EA">
        <w:rPr>
          <w:szCs w:val="22"/>
        </w:rPr>
        <w:t>ë</w:t>
      </w:r>
      <w:r w:rsidRPr="007624EA">
        <w:rPr>
          <w:szCs w:val="22"/>
        </w:rPr>
        <w:t>, me konturim me shirit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argjendt</w:t>
      </w:r>
      <w:r w:rsidR="00414DBF" w:rsidRPr="007624EA">
        <w:rPr>
          <w:szCs w:val="22"/>
        </w:rPr>
        <w:t>ë</w:t>
      </w:r>
      <w:r w:rsidR="00D573B5" w:rsidRPr="007624EA">
        <w:rPr>
          <w:szCs w:val="22"/>
        </w:rPr>
        <w:t>, ku</w:t>
      </w:r>
      <w:r w:rsidRPr="007624EA">
        <w:rPr>
          <w:szCs w:val="22"/>
        </w:rPr>
        <w:t xml:space="preserve"> n</w:t>
      </w:r>
      <w:r w:rsidR="00DC096C" w:rsidRPr="007624EA">
        <w:rPr>
          <w:szCs w:val="22"/>
        </w:rPr>
        <w:t>drys</w:t>
      </w:r>
      <w:r w:rsidRPr="007624EA">
        <w:rPr>
          <w:szCs w:val="22"/>
        </w:rPr>
        <w:t>himi do t</w:t>
      </w:r>
      <w:r w:rsidR="00414DBF" w:rsidRPr="007624EA">
        <w:rPr>
          <w:szCs w:val="22"/>
        </w:rPr>
        <w:t>ë</w:t>
      </w:r>
      <w:r w:rsidRPr="007624EA">
        <w:rPr>
          <w:szCs w:val="22"/>
        </w:rPr>
        <w:t xml:space="preserve"> p</w:t>
      </w:r>
      <w:r w:rsidR="00414DBF" w:rsidRPr="007624EA">
        <w:rPr>
          <w:szCs w:val="22"/>
        </w:rPr>
        <w:t>ë</w:t>
      </w:r>
      <w:r w:rsidRPr="007624EA">
        <w:rPr>
          <w:szCs w:val="22"/>
        </w:rPr>
        <w:t>r</w:t>
      </w:r>
      <w:r w:rsidR="00896EBE" w:rsidRPr="007624EA">
        <w:rPr>
          <w:szCs w:val="22"/>
        </w:rPr>
        <w:t>c</w:t>
      </w:r>
      <w:r w:rsidRPr="007624EA">
        <w:rPr>
          <w:szCs w:val="22"/>
        </w:rPr>
        <w:t>aktohet nga numri i pes</w:t>
      </w:r>
      <w:r w:rsidR="00414DBF" w:rsidRPr="007624EA">
        <w:rPr>
          <w:szCs w:val="22"/>
        </w:rPr>
        <w:t>ë</w:t>
      </w:r>
      <w:r w:rsidR="003534FD" w:rsidRPr="007624EA">
        <w:rPr>
          <w:szCs w:val="22"/>
        </w:rPr>
        <w:t>k</w:t>
      </w:r>
      <w:r w:rsidR="00414DBF" w:rsidRPr="007624EA">
        <w:rPr>
          <w:szCs w:val="22"/>
        </w:rPr>
        <w:t>ë</w:t>
      </w:r>
      <w:r w:rsidRPr="007624EA">
        <w:rPr>
          <w:szCs w:val="22"/>
        </w:rPr>
        <w:t>nd</w:t>
      </w:r>
      <w:r w:rsidR="00414DBF" w:rsidRPr="007624EA">
        <w:rPr>
          <w:szCs w:val="22"/>
        </w:rPr>
        <w:t>ë</w:t>
      </w:r>
      <w:r w:rsidRPr="007624EA">
        <w:rPr>
          <w:szCs w:val="22"/>
        </w:rPr>
        <w:t>shave, sipas gradave, brenda nivelit. P</w:t>
      </w:r>
      <w:r w:rsidR="00414DBF" w:rsidRPr="007624EA">
        <w:rPr>
          <w:szCs w:val="22"/>
        </w:rPr>
        <w:t>ë</w:t>
      </w:r>
      <w:r w:rsidRPr="007624EA">
        <w:rPr>
          <w:szCs w:val="22"/>
        </w:rPr>
        <w:t>r grad</w:t>
      </w:r>
      <w:r w:rsidR="00414DBF" w:rsidRPr="007624EA">
        <w:rPr>
          <w:szCs w:val="22"/>
        </w:rPr>
        <w:t>ë</w:t>
      </w:r>
      <w:r w:rsidRPr="007624EA">
        <w:rPr>
          <w:szCs w:val="22"/>
        </w:rPr>
        <w:t>n “N</w:t>
      </w:r>
      <w:r w:rsidR="00414DBF" w:rsidRPr="007624EA">
        <w:rPr>
          <w:szCs w:val="22"/>
        </w:rPr>
        <w:t>ë</w:t>
      </w:r>
      <w:r w:rsidRPr="007624EA">
        <w:rPr>
          <w:szCs w:val="22"/>
        </w:rPr>
        <w:t>ninspektor”, nj</w:t>
      </w:r>
      <w:r w:rsidR="00414DBF" w:rsidRPr="007624EA">
        <w:rPr>
          <w:szCs w:val="22"/>
        </w:rPr>
        <w:t>ë</w:t>
      </w:r>
      <w:r w:rsidRPr="007624EA">
        <w:rPr>
          <w:szCs w:val="22"/>
        </w:rPr>
        <w:t xml:space="preserve"> pes</w:t>
      </w:r>
      <w:r w:rsidR="00414DBF" w:rsidRPr="007624EA">
        <w:rPr>
          <w:szCs w:val="22"/>
        </w:rPr>
        <w:t>ë</w:t>
      </w:r>
      <w:r w:rsidRPr="007624EA">
        <w:rPr>
          <w:szCs w:val="22"/>
        </w:rPr>
        <w:t>k</w:t>
      </w:r>
      <w:r w:rsidR="00414DBF" w:rsidRPr="007624EA">
        <w:rPr>
          <w:szCs w:val="22"/>
        </w:rPr>
        <w:t>ë</w:t>
      </w:r>
      <w:r w:rsidRPr="007624EA">
        <w:rPr>
          <w:szCs w:val="22"/>
        </w:rPr>
        <w:t>nd</w:t>
      </w:r>
      <w:r w:rsidR="00414DBF" w:rsidRPr="007624EA">
        <w:rPr>
          <w:szCs w:val="22"/>
        </w:rPr>
        <w:t>ë</w:t>
      </w:r>
      <w:r w:rsidRPr="007624EA">
        <w:rPr>
          <w:szCs w:val="22"/>
        </w:rPr>
        <w:t>sh, p</w:t>
      </w:r>
      <w:r w:rsidR="00414DBF" w:rsidRPr="007624EA">
        <w:rPr>
          <w:szCs w:val="22"/>
        </w:rPr>
        <w:t>ë</w:t>
      </w:r>
      <w:r w:rsidRPr="007624EA">
        <w:rPr>
          <w:szCs w:val="22"/>
        </w:rPr>
        <w:t>r grad</w:t>
      </w:r>
      <w:r w:rsidR="00414DBF" w:rsidRPr="007624EA">
        <w:rPr>
          <w:szCs w:val="22"/>
        </w:rPr>
        <w:t>ë</w:t>
      </w:r>
      <w:r w:rsidRPr="007624EA">
        <w:rPr>
          <w:szCs w:val="22"/>
        </w:rPr>
        <w:t>n “Inspektor”, dy pes</w:t>
      </w:r>
      <w:r w:rsidR="00414DBF" w:rsidRPr="007624EA">
        <w:rPr>
          <w:szCs w:val="22"/>
        </w:rPr>
        <w:t>ë</w:t>
      </w:r>
      <w:r w:rsidRPr="007624EA">
        <w:rPr>
          <w:szCs w:val="22"/>
        </w:rPr>
        <w:t>k</w:t>
      </w:r>
      <w:r w:rsidR="00414DBF" w:rsidRPr="007624EA">
        <w:rPr>
          <w:szCs w:val="22"/>
        </w:rPr>
        <w:t>ë</w:t>
      </w:r>
      <w:r w:rsidRPr="007624EA">
        <w:rPr>
          <w:szCs w:val="22"/>
        </w:rPr>
        <w:t>nd</w:t>
      </w:r>
      <w:r w:rsidR="00414DBF" w:rsidRPr="007624EA">
        <w:rPr>
          <w:szCs w:val="22"/>
        </w:rPr>
        <w:t>ë</w:t>
      </w:r>
      <w:r w:rsidRPr="007624EA">
        <w:rPr>
          <w:szCs w:val="22"/>
        </w:rPr>
        <w:t>sha, dhe p</w:t>
      </w:r>
      <w:r w:rsidR="00414DBF" w:rsidRPr="007624EA">
        <w:rPr>
          <w:szCs w:val="22"/>
        </w:rPr>
        <w:t>ë</w:t>
      </w:r>
      <w:r w:rsidRPr="007624EA">
        <w:rPr>
          <w:szCs w:val="22"/>
        </w:rPr>
        <w:t>r grad</w:t>
      </w:r>
      <w:r w:rsidR="00414DBF" w:rsidRPr="007624EA">
        <w:rPr>
          <w:szCs w:val="22"/>
        </w:rPr>
        <w:t>ë</w:t>
      </w:r>
      <w:r w:rsidRPr="007624EA">
        <w:rPr>
          <w:szCs w:val="22"/>
        </w:rPr>
        <w:t>n “Kryeinspektor”, t</w:t>
      </w:r>
      <w:r w:rsidR="003534FD" w:rsidRPr="007624EA">
        <w:rPr>
          <w:szCs w:val="22"/>
        </w:rPr>
        <w:t>r</w:t>
      </w:r>
      <w:r w:rsidRPr="007624EA">
        <w:rPr>
          <w:szCs w:val="22"/>
        </w:rPr>
        <w:t>i pes</w:t>
      </w:r>
      <w:r w:rsidR="00414DBF" w:rsidRPr="007624EA">
        <w:rPr>
          <w:szCs w:val="22"/>
        </w:rPr>
        <w:t>ë</w:t>
      </w:r>
      <w:r w:rsidRPr="007624EA">
        <w:rPr>
          <w:szCs w:val="22"/>
        </w:rPr>
        <w:t>k</w:t>
      </w:r>
      <w:r w:rsidR="00414DBF" w:rsidRPr="007624EA">
        <w:rPr>
          <w:szCs w:val="22"/>
        </w:rPr>
        <w:t>ë</w:t>
      </w:r>
      <w:r w:rsidRPr="007624EA">
        <w:rPr>
          <w:szCs w:val="22"/>
        </w:rPr>
        <w:t>nd</w:t>
      </w:r>
      <w:r w:rsidR="00414DBF" w:rsidRPr="007624EA">
        <w:rPr>
          <w:szCs w:val="22"/>
        </w:rPr>
        <w:t>ë</w:t>
      </w:r>
      <w:r w:rsidRPr="007624EA">
        <w:rPr>
          <w:szCs w:val="22"/>
        </w:rPr>
        <w:t>sha.</w:t>
      </w:r>
    </w:p>
    <w:p w:rsidR="002800CD" w:rsidRPr="007624EA" w:rsidRDefault="002800CD" w:rsidP="008902EB">
      <w:pPr>
        <w:pStyle w:val="Paragrafi"/>
        <w:rPr>
          <w:szCs w:val="22"/>
        </w:rPr>
      </w:pPr>
      <w:r w:rsidRPr="007624EA">
        <w:rPr>
          <w:szCs w:val="22"/>
        </w:rPr>
        <w:t>2.5.2</w:t>
      </w:r>
      <w:r w:rsidR="00DA5FF8" w:rsidRPr="007624EA">
        <w:rPr>
          <w:szCs w:val="22"/>
        </w:rPr>
        <w:t>.</w:t>
      </w:r>
      <w:r w:rsidR="00D573B5" w:rsidRPr="007624EA">
        <w:rPr>
          <w:szCs w:val="22"/>
        </w:rPr>
        <w:t xml:space="preserve"> </w:t>
      </w:r>
      <w:r w:rsidRPr="007624EA">
        <w:rPr>
          <w:szCs w:val="22"/>
        </w:rPr>
        <w:t>Gradat p</w:t>
      </w:r>
      <w:r w:rsidR="00414DBF" w:rsidRPr="007624EA">
        <w:rPr>
          <w:szCs w:val="22"/>
        </w:rPr>
        <w:t>ë</w:t>
      </w:r>
      <w:r w:rsidRPr="007624EA">
        <w:rPr>
          <w:szCs w:val="22"/>
        </w:rPr>
        <w:t>r punonj</w:t>
      </w:r>
      <w:r w:rsidR="00414DBF" w:rsidRPr="007624EA">
        <w:rPr>
          <w:szCs w:val="22"/>
        </w:rPr>
        <w:t>ë</w:t>
      </w:r>
      <w:r w:rsidRPr="007624EA">
        <w:rPr>
          <w:szCs w:val="22"/>
        </w:rPr>
        <w:t>s policie, t</w:t>
      </w:r>
      <w:r w:rsidR="00414DBF" w:rsidRPr="007624EA">
        <w:rPr>
          <w:szCs w:val="22"/>
        </w:rPr>
        <w:t>ë</w:t>
      </w:r>
      <w:r w:rsidRPr="007624EA">
        <w:rPr>
          <w:szCs w:val="22"/>
        </w:rPr>
        <w:t xml:space="preserve"> nivelit t</w:t>
      </w:r>
      <w:r w:rsidR="00414DBF" w:rsidRPr="007624EA">
        <w:rPr>
          <w:szCs w:val="22"/>
        </w:rPr>
        <w:t>ë</w:t>
      </w:r>
      <w:r w:rsidRPr="007624EA">
        <w:rPr>
          <w:szCs w:val="22"/>
        </w:rPr>
        <w:t xml:space="preserve"> par</w:t>
      </w:r>
      <w:r w:rsidR="00414DBF" w:rsidRPr="007624EA">
        <w:rPr>
          <w:szCs w:val="22"/>
        </w:rPr>
        <w:t>ë</w:t>
      </w:r>
      <w:r w:rsidRPr="007624EA">
        <w:rPr>
          <w:szCs w:val="22"/>
        </w:rPr>
        <w:t xml:space="preserve"> drejtues:</w:t>
      </w:r>
    </w:p>
    <w:p w:rsidR="002800CD" w:rsidRPr="007624EA" w:rsidRDefault="00532F04" w:rsidP="008902EB">
      <w:pPr>
        <w:pStyle w:val="Paragrafi"/>
        <w:rPr>
          <w:szCs w:val="22"/>
        </w:rPr>
      </w:pPr>
      <w:r w:rsidRPr="007624EA">
        <w:rPr>
          <w:szCs w:val="22"/>
        </w:rPr>
        <w:t>Gradat e n</w:t>
      </w:r>
      <w:r w:rsidR="002800CD" w:rsidRPr="007624EA">
        <w:rPr>
          <w:szCs w:val="22"/>
        </w:rPr>
        <w:t>ivelit t</w:t>
      </w:r>
      <w:r w:rsidR="00414DBF" w:rsidRPr="007624EA">
        <w:rPr>
          <w:szCs w:val="22"/>
        </w:rPr>
        <w:t>ë</w:t>
      </w:r>
      <w:r w:rsidR="002800CD" w:rsidRPr="007624EA">
        <w:rPr>
          <w:szCs w:val="22"/>
        </w:rPr>
        <w:t xml:space="preserve"> par</w:t>
      </w:r>
      <w:r w:rsidR="00414DBF" w:rsidRPr="007624EA">
        <w:rPr>
          <w:szCs w:val="22"/>
        </w:rPr>
        <w:t>ë</w:t>
      </w:r>
      <w:r w:rsidR="002800CD" w:rsidRPr="007624EA">
        <w:rPr>
          <w:szCs w:val="22"/>
        </w:rPr>
        <w:t xml:space="preserve"> drejtues t</w:t>
      </w:r>
      <w:r w:rsidR="00414DBF" w:rsidRPr="007624EA">
        <w:rPr>
          <w:szCs w:val="22"/>
        </w:rPr>
        <w:t>ë</w:t>
      </w:r>
      <w:r w:rsidR="002800CD" w:rsidRPr="007624EA">
        <w:rPr>
          <w:szCs w:val="22"/>
        </w:rPr>
        <w:t xml:space="preserve"> jen</w:t>
      </w:r>
      <w:r w:rsidR="00414DBF" w:rsidRPr="007624EA">
        <w:rPr>
          <w:szCs w:val="22"/>
        </w:rPr>
        <w:t>ë</w:t>
      </w:r>
      <w:r w:rsidR="002800CD" w:rsidRPr="007624EA">
        <w:rPr>
          <w:szCs w:val="22"/>
        </w:rPr>
        <w:t xml:space="preserve"> me fush</w:t>
      </w:r>
      <w:r w:rsidR="00414DBF" w:rsidRPr="007624EA">
        <w:rPr>
          <w:szCs w:val="22"/>
        </w:rPr>
        <w:t>ë</w:t>
      </w:r>
      <w:r w:rsidR="002800CD" w:rsidRPr="007624EA">
        <w:rPr>
          <w:szCs w:val="22"/>
        </w:rPr>
        <w:t xml:space="preserve"> n</w:t>
      </w:r>
      <w:r w:rsidR="00414DBF" w:rsidRPr="007624EA">
        <w:rPr>
          <w:szCs w:val="22"/>
        </w:rPr>
        <w:t>ë</w:t>
      </w:r>
      <w:r w:rsidR="002800CD" w:rsidRPr="007624EA">
        <w:rPr>
          <w:szCs w:val="22"/>
        </w:rPr>
        <w:t xml:space="preserve"> ngjyr</w:t>
      </w:r>
      <w:r w:rsidR="00414DBF" w:rsidRPr="007624EA">
        <w:rPr>
          <w:szCs w:val="22"/>
        </w:rPr>
        <w:t>ë</w:t>
      </w:r>
      <w:r w:rsidR="002800CD" w:rsidRPr="007624EA">
        <w:rPr>
          <w:szCs w:val="22"/>
        </w:rPr>
        <w:t xml:space="preserve"> blu t</w:t>
      </w:r>
      <w:r w:rsidR="00414DBF" w:rsidRPr="007624EA">
        <w:rPr>
          <w:szCs w:val="22"/>
        </w:rPr>
        <w:t>ë</w:t>
      </w:r>
      <w:r w:rsidR="002800CD" w:rsidRPr="007624EA">
        <w:rPr>
          <w:szCs w:val="22"/>
        </w:rPr>
        <w:t xml:space="preserve"> err</w:t>
      </w:r>
      <w:r w:rsidR="00414DBF" w:rsidRPr="007624EA">
        <w:rPr>
          <w:szCs w:val="22"/>
        </w:rPr>
        <w:t>ë</w:t>
      </w:r>
      <w:r w:rsidR="002800CD" w:rsidRPr="007624EA">
        <w:rPr>
          <w:szCs w:val="22"/>
        </w:rPr>
        <w:t>t, me yje n</w:t>
      </w:r>
      <w:r w:rsidR="00414DBF" w:rsidRPr="007624EA">
        <w:rPr>
          <w:szCs w:val="22"/>
        </w:rPr>
        <w:t>ë</w:t>
      </w:r>
      <w:r w:rsidR="002800CD" w:rsidRPr="007624EA">
        <w:rPr>
          <w:szCs w:val="22"/>
        </w:rPr>
        <w:t xml:space="preserve"> ngjyr</w:t>
      </w:r>
      <w:r w:rsidR="00414DBF" w:rsidRPr="007624EA">
        <w:rPr>
          <w:szCs w:val="22"/>
        </w:rPr>
        <w:t>ë</w:t>
      </w:r>
      <w:r w:rsidR="002800CD" w:rsidRPr="007624EA">
        <w:rPr>
          <w:szCs w:val="22"/>
        </w:rPr>
        <w:t xml:space="preserve"> t</w:t>
      </w:r>
      <w:r w:rsidR="00414DBF" w:rsidRPr="007624EA">
        <w:rPr>
          <w:szCs w:val="22"/>
        </w:rPr>
        <w:t>ë</w:t>
      </w:r>
      <w:r w:rsidR="002800CD" w:rsidRPr="007624EA">
        <w:rPr>
          <w:szCs w:val="22"/>
        </w:rPr>
        <w:t xml:space="preserve"> argjendt</w:t>
      </w:r>
      <w:r w:rsidR="00414DBF" w:rsidRPr="007624EA">
        <w:rPr>
          <w:szCs w:val="22"/>
        </w:rPr>
        <w:t>ë</w:t>
      </w:r>
      <w:r w:rsidR="002800CD" w:rsidRPr="007624EA">
        <w:rPr>
          <w:szCs w:val="22"/>
        </w:rPr>
        <w:t>, t</w:t>
      </w:r>
      <w:r w:rsidR="00414DBF" w:rsidRPr="007624EA">
        <w:rPr>
          <w:szCs w:val="22"/>
        </w:rPr>
        <w:t>ë</w:t>
      </w:r>
      <w:r w:rsidR="002800CD" w:rsidRPr="007624EA">
        <w:rPr>
          <w:szCs w:val="22"/>
        </w:rPr>
        <w:t xml:space="preserve"> vendosura mbi t</w:t>
      </w:r>
      <w:r w:rsidR="00414DBF" w:rsidRPr="007624EA">
        <w:rPr>
          <w:szCs w:val="22"/>
        </w:rPr>
        <w:t>ë</w:t>
      </w:r>
      <w:r w:rsidR="002800CD" w:rsidRPr="007624EA">
        <w:rPr>
          <w:szCs w:val="22"/>
        </w:rPr>
        <w:t>, me konturim me shirit n</w:t>
      </w:r>
      <w:r w:rsidR="00414DBF" w:rsidRPr="007624EA">
        <w:rPr>
          <w:szCs w:val="22"/>
        </w:rPr>
        <w:t>ë</w:t>
      </w:r>
      <w:r w:rsidR="002800CD" w:rsidRPr="007624EA">
        <w:rPr>
          <w:szCs w:val="22"/>
        </w:rPr>
        <w:t xml:space="preserve"> ngjyr</w:t>
      </w:r>
      <w:r w:rsidR="00414DBF" w:rsidRPr="007624EA">
        <w:rPr>
          <w:szCs w:val="22"/>
        </w:rPr>
        <w:t>ë</w:t>
      </w:r>
      <w:r w:rsidR="002800CD" w:rsidRPr="007624EA">
        <w:rPr>
          <w:szCs w:val="22"/>
        </w:rPr>
        <w:t xml:space="preserve"> t</w:t>
      </w:r>
      <w:r w:rsidR="00414DBF" w:rsidRPr="007624EA">
        <w:rPr>
          <w:szCs w:val="22"/>
        </w:rPr>
        <w:t>ë</w:t>
      </w:r>
      <w:r w:rsidR="002800CD" w:rsidRPr="007624EA">
        <w:rPr>
          <w:szCs w:val="22"/>
        </w:rPr>
        <w:t xml:space="preserve"> argj</w:t>
      </w:r>
      <w:r w:rsidRPr="007624EA">
        <w:rPr>
          <w:szCs w:val="22"/>
        </w:rPr>
        <w:t>e</w:t>
      </w:r>
      <w:r w:rsidR="002800CD" w:rsidRPr="007624EA">
        <w:rPr>
          <w:szCs w:val="22"/>
        </w:rPr>
        <w:t>nt</w:t>
      </w:r>
      <w:r w:rsidR="00414DBF" w:rsidRPr="007624EA">
        <w:rPr>
          <w:szCs w:val="22"/>
        </w:rPr>
        <w:t>ë</w:t>
      </w:r>
      <w:r w:rsidR="00D573B5" w:rsidRPr="007624EA">
        <w:rPr>
          <w:szCs w:val="22"/>
        </w:rPr>
        <w:t>, ku</w:t>
      </w:r>
      <w:r w:rsidR="002800CD" w:rsidRPr="007624EA">
        <w:rPr>
          <w:szCs w:val="22"/>
        </w:rPr>
        <w:t xml:space="preserve"> ndryshimi do t</w:t>
      </w:r>
      <w:r w:rsidR="00414DBF" w:rsidRPr="007624EA">
        <w:rPr>
          <w:szCs w:val="22"/>
        </w:rPr>
        <w:t>ë</w:t>
      </w:r>
      <w:r w:rsidRPr="007624EA">
        <w:rPr>
          <w:szCs w:val="22"/>
        </w:rPr>
        <w:t xml:space="preserve"> p</w:t>
      </w:r>
      <w:r w:rsidR="00414DBF" w:rsidRPr="007624EA">
        <w:rPr>
          <w:szCs w:val="22"/>
        </w:rPr>
        <w:t>ë</w:t>
      </w:r>
      <w:r w:rsidRPr="007624EA">
        <w:rPr>
          <w:szCs w:val="22"/>
        </w:rPr>
        <w:t>r</w:t>
      </w:r>
      <w:r w:rsidR="002800CD" w:rsidRPr="007624EA">
        <w:rPr>
          <w:szCs w:val="22"/>
        </w:rPr>
        <w:t>caktohet nga numri i yjeve, sipas gradave, bren</w:t>
      </w:r>
      <w:r w:rsidR="00160680" w:rsidRPr="007624EA">
        <w:rPr>
          <w:szCs w:val="22"/>
        </w:rPr>
        <w:t>d</w:t>
      </w:r>
      <w:r w:rsidR="002800CD" w:rsidRPr="007624EA">
        <w:rPr>
          <w:szCs w:val="22"/>
        </w:rPr>
        <w:t>a nivelit. P</w:t>
      </w:r>
      <w:r w:rsidR="00414DBF" w:rsidRPr="007624EA">
        <w:rPr>
          <w:szCs w:val="22"/>
        </w:rPr>
        <w:t>ë</w:t>
      </w:r>
      <w:r w:rsidR="002800CD" w:rsidRPr="007624EA">
        <w:rPr>
          <w:szCs w:val="22"/>
        </w:rPr>
        <w:t>r grad</w:t>
      </w:r>
      <w:r w:rsidR="00414DBF" w:rsidRPr="007624EA">
        <w:rPr>
          <w:szCs w:val="22"/>
        </w:rPr>
        <w:t>ë</w:t>
      </w:r>
      <w:r w:rsidR="002800CD" w:rsidRPr="007624EA">
        <w:rPr>
          <w:szCs w:val="22"/>
        </w:rPr>
        <w:t>n “N</w:t>
      </w:r>
      <w:r w:rsidR="00414DBF" w:rsidRPr="007624EA">
        <w:rPr>
          <w:szCs w:val="22"/>
        </w:rPr>
        <w:t>ë</w:t>
      </w:r>
      <w:r w:rsidR="002800CD" w:rsidRPr="007624EA">
        <w:rPr>
          <w:szCs w:val="22"/>
        </w:rPr>
        <w:t>nkomisar” nj</w:t>
      </w:r>
      <w:r w:rsidR="00414DBF" w:rsidRPr="007624EA">
        <w:rPr>
          <w:szCs w:val="22"/>
        </w:rPr>
        <w:t>ë</w:t>
      </w:r>
      <w:r w:rsidR="002800CD" w:rsidRPr="007624EA">
        <w:rPr>
          <w:szCs w:val="22"/>
        </w:rPr>
        <w:t xml:space="preserve"> yll, p</w:t>
      </w:r>
      <w:r w:rsidR="00414DBF" w:rsidRPr="007624EA">
        <w:rPr>
          <w:szCs w:val="22"/>
        </w:rPr>
        <w:t>ë</w:t>
      </w:r>
      <w:r w:rsidR="002800CD" w:rsidRPr="007624EA">
        <w:rPr>
          <w:szCs w:val="22"/>
        </w:rPr>
        <w:t>r grad</w:t>
      </w:r>
      <w:r w:rsidR="00414DBF" w:rsidRPr="007624EA">
        <w:rPr>
          <w:szCs w:val="22"/>
        </w:rPr>
        <w:t>ë</w:t>
      </w:r>
      <w:r w:rsidR="00DA5FF8" w:rsidRPr="007624EA">
        <w:rPr>
          <w:szCs w:val="22"/>
        </w:rPr>
        <w:t>n “Komisar” dy yje</w:t>
      </w:r>
      <w:r w:rsidR="002800CD" w:rsidRPr="007624EA">
        <w:rPr>
          <w:szCs w:val="22"/>
        </w:rPr>
        <w:t xml:space="preserve">  dhe grad</w:t>
      </w:r>
      <w:r w:rsidR="00414DBF" w:rsidRPr="007624EA">
        <w:rPr>
          <w:szCs w:val="22"/>
        </w:rPr>
        <w:t>ë</w:t>
      </w:r>
      <w:r w:rsidR="002800CD" w:rsidRPr="007624EA">
        <w:rPr>
          <w:szCs w:val="22"/>
        </w:rPr>
        <w:t>n “Kryekomisar” tri yje.</w:t>
      </w:r>
    </w:p>
    <w:p w:rsidR="002800CD" w:rsidRPr="007624EA" w:rsidRDefault="002800CD" w:rsidP="008902EB">
      <w:pPr>
        <w:pStyle w:val="Paragrafi"/>
        <w:rPr>
          <w:szCs w:val="22"/>
        </w:rPr>
      </w:pPr>
      <w:r w:rsidRPr="007624EA">
        <w:rPr>
          <w:szCs w:val="22"/>
        </w:rPr>
        <w:t>2.5.3</w:t>
      </w:r>
      <w:r w:rsidR="00130A27" w:rsidRPr="007624EA">
        <w:rPr>
          <w:szCs w:val="22"/>
        </w:rPr>
        <w:t>.</w:t>
      </w:r>
      <w:r w:rsidR="00D70E84" w:rsidRPr="007624EA">
        <w:rPr>
          <w:szCs w:val="22"/>
        </w:rPr>
        <w:t xml:space="preserve"> </w:t>
      </w:r>
      <w:r w:rsidRPr="007624EA">
        <w:rPr>
          <w:szCs w:val="22"/>
        </w:rPr>
        <w:t>Gradat p</w:t>
      </w:r>
      <w:r w:rsidR="00414DBF" w:rsidRPr="007624EA">
        <w:rPr>
          <w:szCs w:val="22"/>
        </w:rPr>
        <w:t>ë</w:t>
      </w:r>
      <w:r w:rsidRPr="007624EA">
        <w:rPr>
          <w:szCs w:val="22"/>
        </w:rPr>
        <w:t>r punonj</w:t>
      </w:r>
      <w:r w:rsidR="00414DBF" w:rsidRPr="007624EA">
        <w:rPr>
          <w:szCs w:val="22"/>
        </w:rPr>
        <w:t>ë</w:t>
      </w:r>
      <w:r w:rsidRPr="007624EA">
        <w:rPr>
          <w:szCs w:val="22"/>
        </w:rPr>
        <w:t>s policie, t</w:t>
      </w:r>
      <w:r w:rsidR="00414DBF" w:rsidRPr="007624EA">
        <w:rPr>
          <w:szCs w:val="22"/>
        </w:rPr>
        <w:t>ë</w:t>
      </w:r>
      <w:r w:rsidRPr="007624EA">
        <w:rPr>
          <w:szCs w:val="22"/>
        </w:rPr>
        <w:t xml:space="preserve"> nivelit t</w:t>
      </w:r>
      <w:r w:rsidR="00414DBF" w:rsidRPr="007624EA">
        <w:rPr>
          <w:szCs w:val="22"/>
        </w:rPr>
        <w:t>ë</w:t>
      </w:r>
      <w:r w:rsidRPr="007624EA">
        <w:rPr>
          <w:szCs w:val="22"/>
        </w:rPr>
        <w:t xml:space="preserve"> mes</w:t>
      </w:r>
      <w:r w:rsidR="00414DBF" w:rsidRPr="007624EA">
        <w:rPr>
          <w:szCs w:val="22"/>
        </w:rPr>
        <w:t>ë</w:t>
      </w:r>
      <w:r w:rsidRPr="007624EA">
        <w:rPr>
          <w:szCs w:val="22"/>
        </w:rPr>
        <w:t>m drejtues:</w:t>
      </w:r>
    </w:p>
    <w:p w:rsidR="002800CD" w:rsidRPr="007624EA" w:rsidRDefault="002800CD" w:rsidP="008902EB">
      <w:pPr>
        <w:pStyle w:val="Paragrafi"/>
        <w:rPr>
          <w:szCs w:val="22"/>
        </w:rPr>
      </w:pPr>
      <w:r w:rsidRPr="007624EA">
        <w:rPr>
          <w:szCs w:val="22"/>
        </w:rPr>
        <w:t>Gradat e nivelit t</w:t>
      </w:r>
      <w:r w:rsidR="00414DBF" w:rsidRPr="007624EA">
        <w:rPr>
          <w:szCs w:val="22"/>
        </w:rPr>
        <w:t>ë</w:t>
      </w:r>
      <w:r w:rsidRPr="007624EA">
        <w:rPr>
          <w:szCs w:val="22"/>
        </w:rPr>
        <w:t xml:space="preserve"> mes</w:t>
      </w:r>
      <w:r w:rsidR="00414DBF" w:rsidRPr="007624EA">
        <w:rPr>
          <w:szCs w:val="22"/>
        </w:rPr>
        <w:t>ë</w:t>
      </w:r>
      <w:r w:rsidRPr="007624EA">
        <w:rPr>
          <w:szCs w:val="22"/>
        </w:rPr>
        <w:t>m drejtues t</w:t>
      </w:r>
      <w:r w:rsidR="00414DBF" w:rsidRPr="007624EA">
        <w:rPr>
          <w:szCs w:val="22"/>
        </w:rPr>
        <w:t>ë</w:t>
      </w:r>
      <w:r w:rsidRPr="007624EA">
        <w:rPr>
          <w:szCs w:val="22"/>
        </w:rPr>
        <w:t xml:space="preserve"> jen</w:t>
      </w:r>
      <w:r w:rsidR="00414DBF" w:rsidRPr="007624EA">
        <w:rPr>
          <w:szCs w:val="22"/>
        </w:rPr>
        <w:t>ë</w:t>
      </w:r>
      <w:r w:rsidRPr="007624EA">
        <w:rPr>
          <w:szCs w:val="22"/>
        </w:rPr>
        <w:t xml:space="preserve"> me fush</w:t>
      </w:r>
      <w:r w:rsidR="00414DBF" w:rsidRPr="007624EA">
        <w:rPr>
          <w:szCs w:val="22"/>
        </w:rPr>
        <w:t>ë</w:t>
      </w:r>
      <w:r w:rsidRPr="007624EA">
        <w:rPr>
          <w:szCs w:val="22"/>
        </w:rPr>
        <w:t xml:space="preserv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blu t</w:t>
      </w:r>
      <w:r w:rsidR="00414DBF" w:rsidRPr="007624EA">
        <w:rPr>
          <w:szCs w:val="22"/>
        </w:rPr>
        <w:t>ë</w:t>
      </w:r>
      <w:r w:rsidRPr="007624EA">
        <w:rPr>
          <w:szCs w:val="22"/>
        </w:rPr>
        <w:t xml:space="preserve"> err</w:t>
      </w:r>
      <w:r w:rsidR="00414DBF" w:rsidRPr="007624EA">
        <w:rPr>
          <w:szCs w:val="22"/>
        </w:rPr>
        <w:t>ë</w:t>
      </w:r>
      <w:r w:rsidRPr="007624EA">
        <w:rPr>
          <w:szCs w:val="22"/>
        </w:rPr>
        <w:t>t, me emblem</w:t>
      </w:r>
      <w:r w:rsidR="00414DBF" w:rsidRPr="007624EA">
        <w:rPr>
          <w:szCs w:val="22"/>
        </w:rPr>
        <w:t>ë</w:t>
      </w:r>
      <w:r w:rsidRPr="007624EA">
        <w:rPr>
          <w:szCs w:val="22"/>
        </w:rPr>
        <w:t>n e Policis</w:t>
      </w:r>
      <w:r w:rsidR="00414DBF" w:rsidRPr="007624EA">
        <w:rPr>
          <w:szCs w:val="22"/>
        </w:rPr>
        <w:t>ë</w:t>
      </w:r>
      <w:r w:rsidRPr="007624EA">
        <w:rPr>
          <w:szCs w:val="22"/>
        </w:rPr>
        <w:t xml:space="preserve"> s</w:t>
      </w:r>
      <w:r w:rsidR="00414DBF" w:rsidRPr="007624EA">
        <w:rPr>
          <w:szCs w:val="22"/>
        </w:rPr>
        <w:t>ë</w:t>
      </w:r>
      <w:r w:rsidRPr="007624EA">
        <w:rPr>
          <w:szCs w:val="22"/>
        </w:rPr>
        <w:t xml:space="preserve"> Shtetit,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t</w:t>
      </w:r>
      <w:r w:rsidR="00414DBF" w:rsidRPr="007624EA">
        <w:rPr>
          <w:szCs w:val="22"/>
        </w:rPr>
        <w:t>ë</w:t>
      </w:r>
      <w:r w:rsidRPr="007624EA">
        <w:rPr>
          <w:szCs w:val="22"/>
        </w:rPr>
        <w:t xml:space="preserve"> vendosur mbi t</w:t>
      </w:r>
      <w:r w:rsidR="00414DBF" w:rsidRPr="007624EA">
        <w:rPr>
          <w:szCs w:val="22"/>
        </w:rPr>
        <w:t>ë</w:t>
      </w:r>
      <w:r w:rsidRPr="007624EA">
        <w:rPr>
          <w:szCs w:val="22"/>
        </w:rPr>
        <w:t>, me konturim me shirit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me yje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ku ndryshimi do t</w:t>
      </w:r>
      <w:r w:rsidR="00414DBF" w:rsidRPr="007624EA">
        <w:rPr>
          <w:szCs w:val="22"/>
        </w:rPr>
        <w:t>ë</w:t>
      </w:r>
      <w:r w:rsidRPr="007624EA">
        <w:rPr>
          <w:szCs w:val="22"/>
        </w:rPr>
        <w:t xml:space="preserve"> p</w:t>
      </w:r>
      <w:r w:rsidR="00414DBF" w:rsidRPr="007624EA">
        <w:rPr>
          <w:szCs w:val="22"/>
        </w:rPr>
        <w:t>ë</w:t>
      </w:r>
      <w:r w:rsidRPr="007624EA">
        <w:rPr>
          <w:szCs w:val="22"/>
        </w:rPr>
        <w:t>r</w:t>
      </w:r>
      <w:r w:rsidR="00160680" w:rsidRPr="007624EA">
        <w:rPr>
          <w:szCs w:val="22"/>
        </w:rPr>
        <w:t>c</w:t>
      </w:r>
      <w:r w:rsidRPr="007624EA">
        <w:rPr>
          <w:szCs w:val="22"/>
        </w:rPr>
        <w:t>aktohet nga numri i yjeve, sipas gradave, brenda nivelit, ku grada “Drejtues” ka nj</w:t>
      </w:r>
      <w:r w:rsidR="00414DBF" w:rsidRPr="007624EA">
        <w:rPr>
          <w:szCs w:val="22"/>
        </w:rPr>
        <w:t>ë</w:t>
      </w:r>
      <w:r w:rsidRPr="007624EA">
        <w:rPr>
          <w:szCs w:val="22"/>
        </w:rPr>
        <w:t xml:space="preserve"> yll dhe grada “Drejtues i par</w:t>
      </w:r>
      <w:r w:rsidR="00414DBF" w:rsidRPr="007624EA">
        <w:rPr>
          <w:szCs w:val="22"/>
        </w:rPr>
        <w:t>ë</w:t>
      </w:r>
      <w:r w:rsidRPr="007624EA">
        <w:rPr>
          <w:szCs w:val="22"/>
        </w:rPr>
        <w:t xml:space="preserve"> “ ka dy yje.</w:t>
      </w:r>
    </w:p>
    <w:p w:rsidR="002800CD" w:rsidRPr="007624EA" w:rsidRDefault="002800CD" w:rsidP="008902EB">
      <w:pPr>
        <w:pStyle w:val="Paragrafi"/>
        <w:rPr>
          <w:szCs w:val="22"/>
        </w:rPr>
      </w:pPr>
      <w:r w:rsidRPr="007624EA">
        <w:rPr>
          <w:szCs w:val="22"/>
        </w:rPr>
        <w:t>2.5.4</w:t>
      </w:r>
      <w:r w:rsidR="00130A27" w:rsidRPr="007624EA">
        <w:rPr>
          <w:szCs w:val="22"/>
        </w:rPr>
        <w:t>.</w:t>
      </w:r>
      <w:r w:rsidR="00D70E84" w:rsidRPr="007624EA">
        <w:rPr>
          <w:szCs w:val="22"/>
        </w:rPr>
        <w:t xml:space="preserve"> </w:t>
      </w:r>
      <w:r w:rsidRPr="007624EA">
        <w:rPr>
          <w:szCs w:val="22"/>
        </w:rPr>
        <w:t>Gradat p</w:t>
      </w:r>
      <w:r w:rsidR="00414DBF" w:rsidRPr="007624EA">
        <w:rPr>
          <w:szCs w:val="22"/>
        </w:rPr>
        <w:t>ë</w:t>
      </w:r>
      <w:r w:rsidRPr="007624EA">
        <w:rPr>
          <w:szCs w:val="22"/>
        </w:rPr>
        <w:t>r punonj</w:t>
      </w:r>
      <w:r w:rsidR="00414DBF" w:rsidRPr="007624EA">
        <w:rPr>
          <w:szCs w:val="22"/>
        </w:rPr>
        <w:t>ë</w:t>
      </w:r>
      <w:r w:rsidRPr="007624EA">
        <w:rPr>
          <w:szCs w:val="22"/>
        </w:rPr>
        <w:t>s</w:t>
      </w:r>
      <w:r w:rsidR="00BB030B" w:rsidRPr="007624EA">
        <w:rPr>
          <w:szCs w:val="22"/>
        </w:rPr>
        <w:t xml:space="preserve"> policie, t</w:t>
      </w:r>
      <w:r w:rsidR="00414DBF" w:rsidRPr="007624EA">
        <w:rPr>
          <w:szCs w:val="22"/>
        </w:rPr>
        <w:t>ë</w:t>
      </w:r>
      <w:r w:rsidR="00BB030B" w:rsidRPr="007624EA">
        <w:rPr>
          <w:szCs w:val="22"/>
        </w:rPr>
        <w:t xml:space="preserve"> nivelit t</w:t>
      </w:r>
      <w:r w:rsidR="00414DBF" w:rsidRPr="007624EA">
        <w:rPr>
          <w:szCs w:val="22"/>
        </w:rPr>
        <w:t>ë</w:t>
      </w:r>
      <w:r w:rsidR="00BB030B" w:rsidRPr="007624EA">
        <w:rPr>
          <w:szCs w:val="22"/>
        </w:rPr>
        <w:t xml:space="preserve"> lart</w:t>
      </w:r>
      <w:r w:rsidR="00414DBF" w:rsidRPr="007624EA">
        <w:rPr>
          <w:szCs w:val="22"/>
        </w:rPr>
        <w:t>ë</w:t>
      </w:r>
      <w:r w:rsidR="00BB030B" w:rsidRPr="007624EA">
        <w:rPr>
          <w:szCs w:val="22"/>
        </w:rPr>
        <w:t xml:space="preserve"> drejtues:</w:t>
      </w:r>
    </w:p>
    <w:p w:rsidR="00BB030B" w:rsidRPr="007624EA" w:rsidRDefault="00BB030B" w:rsidP="008902EB">
      <w:pPr>
        <w:pStyle w:val="Paragrafi"/>
        <w:rPr>
          <w:szCs w:val="22"/>
        </w:rPr>
      </w:pPr>
      <w:r w:rsidRPr="007624EA">
        <w:rPr>
          <w:szCs w:val="22"/>
        </w:rPr>
        <w:t>Grada</w:t>
      </w:r>
      <w:r w:rsidR="00DA5FF8" w:rsidRPr="007624EA">
        <w:rPr>
          <w:szCs w:val="22"/>
        </w:rPr>
        <w:t>t</w:t>
      </w:r>
      <w:r w:rsidRPr="007624EA">
        <w:rPr>
          <w:szCs w:val="22"/>
        </w:rPr>
        <w:t xml:space="preserve"> p</w:t>
      </w:r>
      <w:r w:rsidR="00414DBF" w:rsidRPr="007624EA">
        <w:rPr>
          <w:szCs w:val="22"/>
        </w:rPr>
        <w:t>ë</w:t>
      </w:r>
      <w:r w:rsidRPr="007624EA">
        <w:rPr>
          <w:szCs w:val="22"/>
        </w:rPr>
        <w:t>r nivelin e lart</w:t>
      </w:r>
      <w:r w:rsidR="00414DBF" w:rsidRPr="007624EA">
        <w:rPr>
          <w:szCs w:val="22"/>
        </w:rPr>
        <w:t>ë</w:t>
      </w:r>
      <w:r w:rsidRPr="007624EA">
        <w:rPr>
          <w:szCs w:val="22"/>
        </w:rPr>
        <w:t xml:space="preserve"> drejtues t</w:t>
      </w:r>
      <w:r w:rsidR="00414DBF" w:rsidRPr="007624EA">
        <w:rPr>
          <w:szCs w:val="22"/>
        </w:rPr>
        <w:t>ë</w:t>
      </w:r>
      <w:r w:rsidRPr="007624EA">
        <w:rPr>
          <w:szCs w:val="22"/>
        </w:rPr>
        <w:t xml:space="preserve"> jen</w:t>
      </w:r>
      <w:r w:rsidR="00414DBF" w:rsidRPr="007624EA">
        <w:rPr>
          <w:szCs w:val="22"/>
        </w:rPr>
        <w:t>ë</w:t>
      </w:r>
      <w:r w:rsidRPr="007624EA">
        <w:rPr>
          <w:szCs w:val="22"/>
        </w:rPr>
        <w:t xml:space="preserve"> me fush</w:t>
      </w:r>
      <w:r w:rsidR="00414DBF" w:rsidRPr="007624EA">
        <w:rPr>
          <w:szCs w:val="22"/>
        </w:rPr>
        <w:t>ë</w:t>
      </w:r>
      <w:r w:rsidRPr="007624EA">
        <w:rPr>
          <w:szCs w:val="22"/>
        </w:rPr>
        <w:t xml:space="preserv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argjen</w:t>
      </w:r>
      <w:r w:rsidR="00D70E84" w:rsidRPr="007624EA">
        <w:rPr>
          <w:szCs w:val="22"/>
        </w:rPr>
        <w:t>d</w:t>
      </w:r>
      <w:r w:rsidRPr="007624EA">
        <w:rPr>
          <w:szCs w:val="22"/>
        </w:rPr>
        <w:t>t</w:t>
      </w:r>
      <w:r w:rsidR="00414DBF" w:rsidRPr="007624EA">
        <w:rPr>
          <w:szCs w:val="22"/>
        </w:rPr>
        <w:t>ë</w:t>
      </w:r>
      <w:r w:rsidR="008519BB" w:rsidRPr="007624EA">
        <w:rPr>
          <w:szCs w:val="22"/>
        </w:rPr>
        <w:t>, m</w:t>
      </w:r>
      <w:r w:rsidRPr="007624EA">
        <w:rPr>
          <w:szCs w:val="22"/>
        </w:rPr>
        <w:t>e emblem</w:t>
      </w:r>
      <w:r w:rsidR="00414DBF" w:rsidRPr="007624EA">
        <w:rPr>
          <w:szCs w:val="22"/>
        </w:rPr>
        <w:t>ë</w:t>
      </w:r>
      <w:r w:rsidRPr="007624EA">
        <w:rPr>
          <w:szCs w:val="22"/>
        </w:rPr>
        <w:t>n e Policis</w:t>
      </w:r>
      <w:r w:rsidR="00414DBF" w:rsidRPr="007624EA">
        <w:rPr>
          <w:szCs w:val="22"/>
        </w:rPr>
        <w:t>ë</w:t>
      </w:r>
      <w:r w:rsidRPr="007624EA">
        <w:rPr>
          <w:szCs w:val="22"/>
        </w:rPr>
        <w:t xml:space="preserve"> s</w:t>
      </w:r>
      <w:r w:rsidR="00414DBF" w:rsidRPr="007624EA">
        <w:rPr>
          <w:szCs w:val="22"/>
        </w:rPr>
        <w:t>ë</w:t>
      </w:r>
      <w:r w:rsidRPr="007624EA">
        <w:rPr>
          <w:szCs w:val="22"/>
        </w:rPr>
        <w:t xml:space="preserve"> Shtetit,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t</w:t>
      </w:r>
      <w:r w:rsidR="00414DBF" w:rsidRPr="007624EA">
        <w:rPr>
          <w:szCs w:val="22"/>
        </w:rPr>
        <w:t>ë</w:t>
      </w:r>
      <w:r w:rsidRPr="007624EA">
        <w:rPr>
          <w:szCs w:val="22"/>
        </w:rPr>
        <w:t xml:space="preserve"> vendosur mbi t</w:t>
      </w:r>
      <w:r w:rsidR="00414DBF" w:rsidRPr="007624EA">
        <w:rPr>
          <w:szCs w:val="22"/>
        </w:rPr>
        <w:t>ë</w:t>
      </w:r>
      <w:r w:rsidRPr="007624EA">
        <w:rPr>
          <w:szCs w:val="22"/>
        </w:rPr>
        <w:t>, me konturim me shirit n</w:t>
      </w:r>
      <w:r w:rsidR="00414DBF" w:rsidRPr="007624EA">
        <w:rPr>
          <w:szCs w:val="22"/>
        </w:rPr>
        <w:t>ë</w:t>
      </w:r>
      <w:r w:rsidR="00F14927" w:rsidRPr="007624EA">
        <w:rPr>
          <w:szCs w:val="22"/>
        </w:rPr>
        <w:t xml:space="preserve"> ng</w:t>
      </w:r>
      <w:r w:rsidRPr="007624EA">
        <w:rPr>
          <w:szCs w:val="22"/>
        </w:rPr>
        <w:t>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me yje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ku ndryshimi do t</w:t>
      </w:r>
      <w:r w:rsidR="00414DBF" w:rsidRPr="007624EA">
        <w:rPr>
          <w:szCs w:val="22"/>
        </w:rPr>
        <w:t>ë</w:t>
      </w:r>
      <w:r w:rsidRPr="007624EA">
        <w:rPr>
          <w:szCs w:val="22"/>
        </w:rPr>
        <w:t xml:space="preserve"> p</w:t>
      </w:r>
      <w:r w:rsidR="00414DBF" w:rsidRPr="007624EA">
        <w:rPr>
          <w:szCs w:val="22"/>
        </w:rPr>
        <w:t>ë</w:t>
      </w:r>
      <w:r w:rsidRPr="007624EA">
        <w:rPr>
          <w:szCs w:val="22"/>
        </w:rPr>
        <w:t>rcaktohet nga numri i</w:t>
      </w:r>
      <w:r w:rsidR="00F14927" w:rsidRPr="007624EA">
        <w:rPr>
          <w:szCs w:val="22"/>
        </w:rPr>
        <w:t xml:space="preserve"> yjeve, sipa</w:t>
      </w:r>
      <w:r w:rsidRPr="007624EA">
        <w:rPr>
          <w:szCs w:val="22"/>
        </w:rPr>
        <w:t>s gradave, brenda nivelit, ku gra</w:t>
      </w:r>
      <w:r w:rsidR="009E6487" w:rsidRPr="007624EA">
        <w:rPr>
          <w:szCs w:val="22"/>
        </w:rPr>
        <w:t>d</w:t>
      </w:r>
      <w:r w:rsidRPr="007624EA">
        <w:rPr>
          <w:szCs w:val="22"/>
        </w:rPr>
        <w:t>a “Z</w:t>
      </w:r>
      <w:r w:rsidR="00414DBF" w:rsidRPr="007624EA">
        <w:rPr>
          <w:szCs w:val="22"/>
        </w:rPr>
        <w:t>ë</w:t>
      </w:r>
      <w:r w:rsidRPr="007624EA">
        <w:rPr>
          <w:szCs w:val="22"/>
        </w:rPr>
        <w:t>vend</w:t>
      </w:r>
      <w:r w:rsidR="00414DBF" w:rsidRPr="007624EA">
        <w:rPr>
          <w:szCs w:val="22"/>
        </w:rPr>
        <w:t>ë</w:t>
      </w:r>
      <w:r w:rsidRPr="007624EA">
        <w:rPr>
          <w:szCs w:val="22"/>
        </w:rPr>
        <w:t>sdrejtor i P</w:t>
      </w:r>
      <w:r w:rsidR="00414DBF" w:rsidRPr="007624EA">
        <w:rPr>
          <w:szCs w:val="22"/>
        </w:rPr>
        <w:t>ë</w:t>
      </w:r>
      <w:r w:rsidRPr="007624EA">
        <w:rPr>
          <w:szCs w:val="22"/>
        </w:rPr>
        <w:t>rgjithsh</w:t>
      </w:r>
      <w:r w:rsidR="00414DBF" w:rsidRPr="007624EA">
        <w:rPr>
          <w:szCs w:val="22"/>
        </w:rPr>
        <w:t>ë</w:t>
      </w:r>
      <w:r w:rsidR="005106AA" w:rsidRPr="007624EA">
        <w:rPr>
          <w:szCs w:val="22"/>
        </w:rPr>
        <w:t>m</w:t>
      </w:r>
      <w:r w:rsidRPr="007624EA">
        <w:rPr>
          <w:szCs w:val="22"/>
        </w:rPr>
        <w:t>” ka nj</w:t>
      </w:r>
      <w:r w:rsidR="00414DBF" w:rsidRPr="007624EA">
        <w:rPr>
          <w:szCs w:val="22"/>
        </w:rPr>
        <w:t>ë</w:t>
      </w:r>
      <w:r w:rsidR="005106AA" w:rsidRPr="007624EA">
        <w:rPr>
          <w:szCs w:val="22"/>
        </w:rPr>
        <w:t xml:space="preserve"> yll dhe grada “Drejto</w:t>
      </w:r>
      <w:r w:rsidRPr="007624EA">
        <w:rPr>
          <w:szCs w:val="22"/>
        </w:rPr>
        <w:t>r i P</w:t>
      </w:r>
      <w:r w:rsidR="00414DBF" w:rsidRPr="007624EA">
        <w:rPr>
          <w:szCs w:val="22"/>
        </w:rPr>
        <w:t>ë</w:t>
      </w:r>
      <w:r w:rsidRPr="007624EA">
        <w:rPr>
          <w:szCs w:val="22"/>
        </w:rPr>
        <w:t>rgjithsh</w:t>
      </w:r>
      <w:r w:rsidR="00414DBF" w:rsidRPr="007624EA">
        <w:rPr>
          <w:szCs w:val="22"/>
        </w:rPr>
        <w:t>ë</w:t>
      </w:r>
      <w:r w:rsidRPr="007624EA">
        <w:rPr>
          <w:szCs w:val="22"/>
        </w:rPr>
        <w:t>m” ka dy yje.</w:t>
      </w:r>
    </w:p>
    <w:p w:rsidR="00BB030B" w:rsidRPr="007624EA" w:rsidRDefault="00BB030B" w:rsidP="008902EB">
      <w:pPr>
        <w:pStyle w:val="Paragrafi"/>
        <w:rPr>
          <w:szCs w:val="22"/>
        </w:rPr>
      </w:pPr>
      <w:r w:rsidRPr="007624EA">
        <w:rPr>
          <w:szCs w:val="22"/>
        </w:rPr>
        <w:t>2.6</w:t>
      </w:r>
      <w:r w:rsidR="00130A27" w:rsidRPr="007624EA">
        <w:rPr>
          <w:szCs w:val="22"/>
        </w:rPr>
        <w:t>.</w:t>
      </w:r>
      <w:r w:rsidR="008269B0" w:rsidRPr="007624EA">
        <w:rPr>
          <w:szCs w:val="22"/>
        </w:rPr>
        <w:t xml:space="preserve"> </w:t>
      </w:r>
      <w:r w:rsidRPr="007624EA">
        <w:rPr>
          <w:szCs w:val="22"/>
        </w:rPr>
        <w:t>Shenjat dhe elem</w:t>
      </w:r>
      <w:r w:rsidR="005106AA" w:rsidRPr="007624EA">
        <w:rPr>
          <w:szCs w:val="22"/>
        </w:rPr>
        <w:t>e</w:t>
      </w:r>
      <w:r w:rsidRPr="007624EA">
        <w:rPr>
          <w:szCs w:val="22"/>
        </w:rPr>
        <w:t>nte t</w:t>
      </w:r>
      <w:r w:rsidR="00414DBF" w:rsidRPr="007624EA">
        <w:rPr>
          <w:szCs w:val="22"/>
        </w:rPr>
        <w:t>ë</w:t>
      </w:r>
      <w:r w:rsidRPr="007624EA">
        <w:rPr>
          <w:szCs w:val="22"/>
        </w:rPr>
        <w:t xml:space="preserve"> tjera, q</w:t>
      </w:r>
      <w:r w:rsidR="00414DBF" w:rsidRPr="007624EA">
        <w:rPr>
          <w:szCs w:val="22"/>
        </w:rPr>
        <w:t>ë</w:t>
      </w:r>
      <w:r w:rsidRPr="007624EA">
        <w:rPr>
          <w:szCs w:val="22"/>
        </w:rPr>
        <w:t xml:space="preserve"> p</w:t>
      </w:r>
      <w:r w:rsidR="00414DBF" w:rsidRPr="007624EA">
        <w:rPr>
          <w:szCs w:val="22"/>
        </w:rPr>
        <w:t>ë</w:t>
      </w:r>
      <w:r w:rsidRPr="007624EA">
        <w:rPr>
          <w:szCs w:val="22"/>
        </w:rPr>
        <w:t>rdoren nga policia jan</w:t>
      </w:r>
      <w:r w:rsidR="00414DBF" w:rsidRPr="007624EA">
        <w:rPr>
          <w:szCs w:val="22"/>
        </w:rPr>
        <w:t>ë</w:t>
      </w:r>
      <w:r w:rsidRPr="007624EA">
        <w:rPr>
          <w:szCs w:val="22"/>
        </w:rPr>
        <w:t>:</w:t>
      </w:r>
    </w:p>
    <w:p w:rsidR="00BB030B" w:rsidRPr="007624EA" w:rsidRDefault="00BB030B" w:rsidP="008902EB">
      <w:pPr>
        <w:pStyle w:val="Paragrafi"/>
        <w:rPr>
          <w:szCs w:val="22"/>
        </w:rPr>
      </w:pPr>
      <w:r w:rsidRPr="007624EA">
        <w:rPr>
          <w:szCs w:val="22"/>
        </w:rPr>
        <w:t>2.6.1</w:t>
      </w:r>
      <w:r w:rsidR="00130A27" w:rsidRPr="007624EA">
        <w:rPr>
          <w:szCs w:val="22"/>
        </w:rPr>
        <w:t xml:space="preserve">. </w:t>
      </w:r>
      <w:r w:rsidRPr="007624EA">
        <w:rPr>
          <w:szCs w:val="22"/>
        </w:rPr>
        <w:t>Distinktivi i identifikimit t</w:t>
      </w:r>
      <w:r w:rsidR="00414DBF" w:rsidRPr="007624EA">
        <w:rPr>
          <w:szCs w:val="22"/>
        </w:rPr>
        <w:t>ë</w:t>
      </w:r>
      <w:r w:rsidRPr="007624EA">
        <w:rPr>
          <w:szCs w:val="22"/>
        </w:rPr>
        <w:t xml:space="preserve"> punonj</w:t>
      </w:r>
      <w:r w:rsidR="00414DBF" w:rsidRPr="007624EA">
        <w:rPr>
          <w:szCs w:val="22"/>
        </w:rPr>
        <w:t>ë</w:t>
      </w:r>
      <w:r w:rsidRPr="007624EA">
        <w:rPr>
          <w:szCs w:val="22"/>
        </w:rPr>
        <w:t>sit t</w:t>
      </w:r>
      <w:r w:rsidR="00414DBF" w:rsidRPr="007624EA">
        <w:rPr>
          <w:szCs w:val="22"/>
        </w:rPr>
        <w:t>ë</w:t>
      </w:r>
      <w:r w:rsidRPr="007624EA">
        <w:rPr>
          <w:szCs w:val="22"/>
        </w:rPr>
        <w:t xml:space="preserve"> policis</w:t>
      </w:r>
      <w:r w:rsidR="00414DBF" w:rsidRPr="007624EA">
        <w:rPr>
          <w:szCs w:val="22"/>
        </w:rPr>
        <w:t>ë</w:t>
      </w:r>
      <w:r w:rsidRPr="007624EA">
        <w:rPr>
          <w:szCs w:val="22"/>
        </w:rPr>
        <w:t>, i cili p</w:t>
      </w:r>
      <w:r w:rsidR="00414DBF" w:rsidRPr="007624EA">
        <w:rPr>
          <w:szCs w:val="22"/>
        </w:rPr>
        <w:t>ë</w:t>
      </w:r>
      <w:r w:rsidRPr="007624EA">
        <w:rPr>
          <w:szCs w:val="22"/>
        </w:rPr>
        <w:t>rb</w:t>
      </w:r>
      <w:r w:rsidR="00414DBF" w:rsidRPr="007624EA">
        <w:rPr>
          <w:szCs w:val="22"/>
        </w:rPr>
        <w:t>ë</w:t>
      </w:r>
      <w:r w:rsidRPr="007624EA">
        <w:rPr>
          <w:szCs w:val="22"/>
        </w:rPr>
        <w:t>het nga logoja e policis</w:t>
      </w:r>
      <w:r w:rsidR="00414DBF" w:rsidRPr="007624EA">
        <w:rPr>
          <w:szCs w:val="22"/>
        </w:rPr>
        <w:t>ë</w:t>
      </w:r>
      <w:r w:rsidRPr="007624EA">
        <w:rPr>
          <w:szCs w:val="22"/>
        </w:rPr>
        <w:t>, ku vendoset stema e Republik</w:t>
      </w:r>
      <w:r w:rsidR="00414DBF" w:rsidRPr="007624EA">
        <w:rPr>
          <w:szCs w:val="22"/>
        </w:rPr>
        <w:t>ë</w:t>
      </w:r>
      <w:r w:rsidRPr="007624EA">
        <w:rPr>
          <w:szCs w:val="22"/>
        </w:rPr>
        <w:t>s,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t</w:t>
      </w:r>
      <w:r w:rsidR="00414DBF" w:rsidRPr="007624EA">
        <w:rPr>
          <w:szCs w:val="22"/>
        </w:rPr>
        <w:t>ë</w:t>
      </w:r>
      <w:r w:rsidRPr="007624EA">
        <w:rPr>
          <w:szCs w:val="22"/>
        </w:rPr>
        <w:t xml:space="preserve"> kuq, fjala “POLICIA”, n</w:t>
      </w:r>
      <w:r w:rsidR="00414DBF" w:rsidRPr="007624EA">
        <w:rPr>
          <w:szCs w:val="22"/>
        </w:rPr>
        <w:t>ë</w:t>
      </w:r>
      <w:r w:rsidRPr="007624EA">
        <w:rPr>
          <w:szCs w:val="22"/>
        </w:rPr>
        <w:t xml:space="preserve"> pjes</w:t>
      </w:r>
      <w:r w:rsidR="00414DBF" w:rsidRPr="007624EA">
        <w:rPr>
          <w:szCs w:val="22"/>
        </w:rPr>
        <w:t>ë</w:t>
      </w:r>
      <w:r w:rsidR="007E6B09" w:rsidRPr="007624EA">
        <w:rPr>
          <w:szCs w:val="22"/>
        </w:rPr>
        <w:t>n e sipërme</w:t>
      </w:r>
      <w:r w:rsidRPr="007624EA">
        <w:rPr>
          <w:szCs w:val="22"/>
        </w:rPr>
        <w:t>, e shkruar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008B1DE4" w:rsidRPr="007624EA">
        <w:rPr>
          <w:szCs w:val="22"/>
        </w:rPr>
        <w:t xml:space="preserve"> sfond blu, me konturim</w:t>
      </w:r>
      <w:r w:rsidRPr="007624EA">
        <w:rPr>
          <w:szCs w:val="22"/>
        </w:rPr>
        <w:t xml:space="preserve"> me shirit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w:t>
      </w:r>
    </w:p>
    <w:p w:rsidR="00BB030B" w:rsidRPr="007624EA" w:rsidRDefault="00BB030B" w:rsidP="008902EB">
      <w:pPr>
        <w:pStyle w:val="Paragrafi"/>
        <w:rPr>
          <w:szCs w:val="22"/>
        </w:rPr>
      </w:pPr>
      <w:r w:rsidRPr="007624EA">
        <w:rPr>
          <w:szCs w:val="22"/>
        </w:rPr>
        <w:t>2.6.2Shenja e mbiemrit, p</w:t>
      </w:r>
      <w:r w:rsidR="00414DBF" w:rsidRPr="007624EA">
        <w:rPr>
          <w:szCs w:val="22"/>
        </w:rPr>
        <w:t>ë</w:t>
      </w:r>
      <w:r w:rsidRPr="007624EA">
        <w:rPr>
          <w:szCs w:val="22"/>
        </w:rPr>
        <w:t>rmban logon e policis</w:t>
      </w:r>
      <w:r w:rsidR="00414DBF" w:rsidRPr="007624EA">
        <w:rPr>
          <w:szCs w:val="22"/>
        </w:rPr>
        <w:t>ë</w:t>
      </w:r>
      <w:r w:rsidRPr="007624EA">
        <w:rPr>
          <w:szCs w:val="22"/>
        </w:rPr>
        <w:t>, mbiemrin, t</w:t>
      </w:r>
      <w:r w:rsidR="00414DBF" w:rsidRPr="007624EA">
        <w:rPr>
          <w:szCs w:val="22"/>
        </w:rPr>
        <w:t>ë</w:t>
      </w:r>
      <w:r w:rsidRPr="007624EA">
        <w:rPr>
          <w:szCs w:val="22"/>
        </w:rPr>
        <w:t xml:space="preserve"> shkruar me ng</w:t>
      </w:r>
      <w:r w:rsidR="007E6B09" w:rsidRPr="007624EA">
        <w:rPr>
          <w:szCs w:val="22"/>
        </w:rPr>
        <w:t>j</w:t>
      </w:r>
      <w:r w:rsidRPr="007624EA">
        <w:rPr>
          <w:szCs w:val="22"/>
        </w:rPr>
        <w:t>yr</w:t>
      </w:r>
      <w:r w:rsidR="00414DBF" w:rsidRPr="007624EA">
        <w:rPr>
          <w:szCs w:val="22"/>
        </w:rPr>
        <w:t>ë</w:t>
      </w:r>
      <w:r w:rsidRPr="007624EA">
        <w:rPr>
          <w:szCs w:val="22"/>
        </w:rPr>
        <w:t xml:space="preserve"> t</w:t>
      </w:r>
      <w:r w:rsidR="00414DBF" w:rsidRPr="007624EA">
        <w:rPr>
          <w:szCs w:val="22"/>
        </w:rPr>
        <w:t>ë</w:t>
      </w:r>
      <w:r w:rsidRPr="007624EA">
        <w:rPr>
          <w:szCs w:val="22"/>
        </w:rPr>
        <w:t xml:space="preserve"> bardh</w:t>
      </w:r>
      <w:r w:rsidR="00414DBF" w:rsidRPr="007624EA">
        <w:rPr>
          <w:szCs w:val="22"/>
        </w:rPr>
        <w:t>ë</w:t>
      </w:r>
      <w:r w:rsidRPr="007624EA">
        <w:rPr>
          <w:szCs w:val="22"/>
        </w:rPr>
        <w:t>, n</w:t>
      </w:r>
      <w:r w:rsidR="00414DBF" w:rsidRPr="007624EA">
        <w:rPr>
          <w:szCs w:val="22"/>
        </w:rPr>
        <w:t>ë</w:t>
      </w:r>
      <w:r w:rsidRPr="007624EA">
        <w:rPr>
          <w:szCs w:val="22"/>
        </w:rPr>
        <w:t xml:space="preserve"> nj</w:t>
      </w:r>
      <w:r w:rsidR="00414DBF" w:rsidRPr="007624EA">
        <w:rPr>
          <w:szCs w:val="22"/>
        </w:rPr>
        <w:t>ë</w:t>
      </w:r>
      <w:r w:rsidRPr="007624EA">
        <w:rPr>
          <w:szCs w:val="22"/>
        </w:rPr>
        <w:t xml:space="preserve"> sfond blu t</w:t>
      </w:r>
      <w:r w:rsidR="00414DBF" w:rsidRPr="007624EA">
        <w:rPr>
          <w:szCs w:val="22"/>
        </w:rPr>
        <w:t>ë</w:t>
      </w:r>
      <w:r w:rsidRPr="007624EA">
        <w:rPr>
          <w:szCs w:val="22"/>
        </w:rPr>
        <w:t xml:space="preserve"> err</w:t>
      </w:r>
      <w:r w:rsidR="00414DBF" w:rsidRPr="007624EA">
        <w:rPr>
          <w:szCs w:val="22"/>
        </w:rPr>
        <w:t>ë</w:t>
      </w:r>
      <w:r w:rsidRPr="007624EA">
        <w:rPr>
          <w:szCs w:val="22"/>
        </w:rPr>
        <w:t>t, me konturim me shirit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kuqe.</w:t>
      </w:r>
    </w:p>
    <w:p w:rsidR="00BB030B" w:rsidRPr="007624EA" w:rsidRDefault="00BB030B" w:rsidP="008902EB">
      <w:pPr>
        <w:pStyle w:val="Paragrafi"/>
        <w:rPr>
          <w:szCs w:val="22"/>
        </w:rPr>
      </w:pPr>
      <w:r w:rsidRPr="007624EA">
        <w:rPr>
          <w:szCs w:val="22"/>
        </w:rPr>
        <w:t>3.</w:t>
      </w:r>
      <w:r w:rsidR="003D472F" w:rsidRPr="007624EA">
        <w:rPr>
          <w:szCs w:val="22"/>
        </w:rPr>
        <w:t xml:space="preserve"> </w:t>
      </w:r>
      <w:r w:rsidRPr="007624EA">
        <w:rPr>
          <w:szCs w:val="22"/>
        </w:rPr>
        <w:t>Flamuri i Policis</w:t>
      </w:r>
      <w:r w:rsidR="00414DBF" w:rsidRPr="007624EA">
        <w:rPr>
          <w:szCs w:val="22"/>
        </w:rPr>
        <w:t>ë</w:t>
      </w:r>
      <w:r w:rsidRPr="007624EA">
        <w:rPr>
          <w:szCs w:val="22"/>
        </w:rPr>
        <w:t xml:space="preserve"> s</w:t>
      </w:r>
      <w:r w:rsidR="00414DBF" w:rsidRPr="007624EA">
        <w:rPr>
          <w:szCs w:val="22"/>
        </w:rPr>
        <w:t>ë</w:t>
      </w:r>
      <w:r w:rsidRPr="007624EA">
        <w:rPr>
          <w:szCs w:val="22"/>
        </w:rPr>
        <w:t xml:space="preserve"> Shtetit:</w:t>
      </w:r>
    </w:p>
    <w:p w:rsidR="00BB030B" w:rsidRPr="007624EA" w:rsidRDefault="00BB030B" w:rsidP="008902EB">
      <w:pPr>
        <w:pStyle w:val="Paragrafi"/>
        <w:rPr>
          <w:szCs w:val="22"/>
        </w:rPr>
      </w:pPr>
      <w:r w:rsidRPr="007624EA">
        <w:rPr>
          <w:szCs w:val="22"/>
        </w:rPr>
        <w:t>3.1</w:t>
      </w:r>
      <w:r w:rsidR="00130A27" w:rsidRPr="007624EA">
        <w:rPr>
          <w:szCs w:val="22"/>
        </w:rPr>
        <w:t xml:space="preserve">. </w:t>
      </w:r>
      <w:r w:rsidRPr="007624EA">
        <w:rPr>
          <w:szCs w:val="22"/>
        </w:rPr>
        <w:t>Pjesa val</w:t>
      </w:r>
      <w:r w:rsidR="003D472F" w:rsidRPr="007624EA">
        <w:rPr>
          <w:szCs w:val="22"/>
        </w:rPr>
        <w:t>ë</w:t>
      </w:r>
      <w:r w:rsidRPr="007624EA">
        <w:rPr>
          <w:szCs w:val="22"/>
        </w:rPr>
        <w:t>vit</w:t>
      </w:r>
      <w:r w:rsidR="00414DBF" w:rsidRPr="007624EA">
        <w:rPr>
          <w:szCs w:val="22"/>
        </w:rPr>
        <w:t>ë</w:t>
      </w:r>
      <w:r w:rsidRPr="007624EA">
        <w:rPr>
          <w:szCs w:val="22"/>
        </w:rPr>
        <w:t>se e flamurit.</w:t>
      </w:r>
    </w:p>
    <w:p w:rsidR="00BB030B" w:rsidRPr="007624EA" w:rsidRDefault="00BB030B" w:rsidP="008902EB">
      <w:pPr>
        <w:pStyle w:val="Paragrafi"/>
        <w:rPr>
          <w:szCs w:val="22"/>
        </w:rPr>
      </w:pPr>
      <w:r w:rsidRPr="007624EA">
        <w:rPr>
          <w:szCs w:val="22"/>
        </w:rPr>
        <w:t>P</w:t>
      </w:r>
      <w:r w:rsidR="00414DBF" w:rsidRPr="007624EA">
        <w:rPr>
          <w:szCs w:val="22"/>
        </w:rPr>
        <w:t>ë</w:t>
      </w:r>
      <w:r w:rsidRPr="007624EA">
        <w:rPr>
          <w:szCs w:val="22"/>
        </w:rPr>
        <w:t>rb</w:t>
      </w:r>
      <w:r w:rsidR="00414DBF" w:rsidRPr="007624EA">
        <w:rPr>
          <w:szCs w:val="22"/>
        </w:rPr>
        <w:t>ë</w:t>
      </w:r>
      <w:r w:rsidR="0042073F" w:rsidRPr="007624EA">
        <w:rPr>
          <w:szCs w:val="22"/>
        </w:rPr>
        <w:t>het n</w:t>
      </w:r>
      <w:r w:rsidR="007E6B09" w:rsidRPr="007624EA">
        <w:rPr>
          <w:szCs w:val="22"/>
        </w:rPr>
        <w:t>g</w:t>
      </w:r>
      <w:r w:rsidR="0042073F" w:rsidRPr="007624EA">
        <w:rPr>
          <w:szCs w:val="22"/>
        </w:rPr>
        <w:t>a</w:t>
      </w:r>
      <w:r w:rsidRPr="007624EA">
        <w:rPr>
          <w:szCs w:val="22"/>
        </w:rPr>
        <w:t xml:space="preserve"> nj</w:t>
      </w:r>
      <w:r w:rsidR="00414DBF" w:rsidRPr="007624EA">
        <w:rPr>
          <w:szCs w:val="22"/>
        </w:rPr>
        <w:t>ë</w:t>
      </w:r>
      <w:r w:rsidRPr="007624EA">
        <w:rPr>
          <w:szCs w:val="22"/>
        </w:rPr>
        <w:t xml:space="preserve"> cop</w:t>
      </w:r>
      <w:r w:rsidR="00414DBF" w:rsidRPr="007624EA">
        <w:rPr>
          <w:szCs w:val="22"/>
        </w:rPr>
        <w:t>ë</w:t>
      </w:r>
      <w:r w:rsidRPr="007624EA">
        <w:rPr>
          <w:szCs w:val="22"/>
        </w:rPr>
        <w:t xml:space="preserve"> m</w:t>
      </w:r>
      <w:r w:rsidR="00414DBF" w:rsidRPr="007624EA">
        <w:rPr>
          <w:szCs w:val="22"/>
        </w:rPr>
        <w:t>ë</w:t>
      </w:r>
      <w:r w:rsidRPr="007624EA">
        <w:rPr>
          <w:szCs w:val="22"/>
        </w:rPr>
        <w:t>ndafshi, me p</w:t>
      </w:r>
      <w:r w:rsidR="00414DBF" w:rsidRPr="007624EA">
        <w:rPr>
          <w:szCs w:val="22"/>
        </w:rPr>
        <w:t>ë</w:t>
      </w:r>
      <w:r w:rsidRPr="007624EA">
        <w:rPr>
          <w:szCs w:val="22"/>
        </w:rPr>
        <w:t>rmasa 140x100 cm, gjysma e s</w:t>
      </w:r>
      <w:r w:rsidR="00414DBF" w:rsidRPr="007624EA">
        <w:rPr>
          <w:szCs w:val="22"/>
        </w:rPr>
        <w:t>ë</w:t>
      </w:r>
      <w:r w:rsidRPr="007624EA">
        <w:rPr>
          <w:szCs w:val="22"/>
        </w:rPr>
        <w:t xml:space="preserve"> cil</w:t>
      </w:r>
      <w:r w:rsidR="00414DBF" w:rsidRPr="007624EA">
        <w:rPr>
          <w:szCs w:val="22"/>
        </w:rPr>
        <w:t>ë</w:t>
      </w:r>
      <w:r w:rsidRPr="007624EA">
        <w:rPr>
          <w:szCs w:val="22"/>
        </w:rPr>
        <w:t xml:space="preserve">s </w:t>
      </w:r>
      <w:r w:rsidR="00414DBF" w:rsidRPr="007624EA">
        <w:rPr>
          <w:szCs w:val="22"/>
        </w:rPr>
        <w:t>ë</w:t>
      </w:r>
      <w:r w:rsidRPr="007624EA">
        <w:rPr>
          <w:szCs w:val="22"/>
        </w:rPr>
        <w:t>sht</w:t>
      </w:r>
      <w:r w:rsidR="00414DBF" w:rsidRPr="007624EA">
        <w:rPr>
          <w:szCs w:val="22"/>
        </w:rPr>
        <w:t>ë</w:t>
      </w:r>
      <w:r w:rsidRPr="007624EA">
        <w:rPr>
          <w:szCs w:val="22"/>
        </w:rPr>
        <w:t xml:space="preserve">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kuqe dhe gjysma tjet</w:t>
      </w:r>
      <w:r w:rsidR="00414DBF" w:rsidRPr="007624EA">
        <w:rPr>
          <w:szCs w:val="22"/>
        </w:rPr>
        <w:t>ë</w:t>
      </w:r>
      <w:r w:rsidRPr="007624EA">
        <w:rPr>
          <w:szCs w:val="22"/>
        </w:rPr>
        <w:t>r me ngjyr</w:t>
      </w:r>
      <w:r w:rsidR="00414DBF" w:rsidRPr="007624EA">
        <w:rPr>
          <w:szCs w:val="22"/>
        </w:rPr>
        <w:t>ë</w:t>
      </w:r>
      <w:r w:rsidRPr="007624EA">
        <w:rPr>
          <w:szCs w:val="22"/>
        </w:rPr>
        <w:t xml:space="preserve"> blu e ndar</w:t>
      </w:r>
      <w:r w:rsidR="00414DBF" w:rsidRPr="007624EA">
        <w:rPr>
          <w:szCs w:val="22"/>
        </w:rPr>
        <w:t>ë</w:t>
      </w:r>
      <w:r w:rsidRPr="007624EA">
        <w:rPr>
          <w:szCs w:val="22"/>
        </w:rPr>
        <w:t xml:space="preserve"> n</w:t>
      </w:r>
      <w:r w:rsidR="00414DBF" w:rsidRPr="007624EA">
        <w:rPr>
          <w:szCs w:val="22"/>
        </w:rPr>
        <w:t>ë</w:t>
      </w:r>
      <w:r w:rsidR="007E6B09" w:rsidRPr="007624EA">
        <w:rPr>
          <w:szCs w:val="22"/>
        </w:rPr>
        <w:t xml:space="preserve"> pje</w:t>
      </w:r>
      <w:r w:rsidRPr="007624EA">
        <w:rPr>
          <w:szCs w:val="22"/>
        </w:rPr>
        <w:t>s</w:t>
      </w:r>
      <w:r w:rsidR="00414DBF" w:rsidRPr="007624EA">
        <w:rPr>
          <w:szCs w:val="22"/>
        </w:rPr>
        <w:t>ë</w:t>
      </w:r>
      <w:r w:rsidRPr="007624EA">
        <w:rPr>
          <w:szCs w:val="22"/>
        </w:rPr>
        <w:t xml:space="preserve"> t</w:t>
      </w:r>
      <w:r w:rsidR="00414DBF" w:rsidRPr="007624EA">
        <w:rPr>
          <w:szCs w:val="22"/>
        </w:rPr>
        <w:t>ë</w:t>
      </w:r>
      <w:r w:rsidRPr="007624EA">
        <w:rPr>
          <w:szCs w:val="22"/>
        </w:rPr>
        <w:t xml:space="preserve"> barabarta. N</w:t>
      </w:r>
      <w:r w:rsidR="00414DBF" w:rsidRPr="007624EA">
        <w:rPr>
          <w:szCs w:val="22"/>
        </w:rPr>
        <w:t>ë</w:t>
      </w:r>
      <w:r w:rsidRPr="007624EA">
        <w:rPr>
          <w:szCs w:val="22"/>
        </w:rPr>
        <w:t xml:space="preserve"> mes t</w:t>
      </w:r>
      <w:r w:rsidR="00414DBF" w:rsidRPr="007624EA">
        <w:rPr>
          <w:szCs w:val="22"/>
        </w:rPr>
        <w:t>ë</w:t>
      </w:r>
      <w:r w:rsidRPr="007624EA">
        <w:rPr>
          <w:szCs w:val="22"/>
        </w:rPr>
        <w:t xml:space="preserve"> flamurit </w:t>
      </w:r>
      <w:r w:rsidR="00414DBF" w:rsidRPr="007624EA">
        <w:rPr>
          <w:szCs w:val="22"/>
        </w:rPr>
        <w:t>ë</w:t>
      </w:r>
      <w:r w:rsidRPr="007624EA">
        <w:rPr>
          <w:szCs w:val="22"/>
        </w:rPr>
        <w:t>sht</w:t>
      </w:r>
      <w:r w:rsidR="00414DBF" w:rsidRPr="007624EA">
        <w:rPr>
          <w:szCs w:val="22"/>
        </w:rPr>
        <w:t>ë</w:t>
      </w:r>
      <w:r w:rsidRPr="007624EA">
        <w:rPr>
          <w:szCs w:val="22"/>
        </w:rPr>
        <w:t xml:space="preserve"> e vendosur shqiponja, e nj</w:t>
      </w:r>
      <w:r w:rsidR="00414DBF" w:rsidRPr="007624EA">
        <w:rPr>
          <w:szCs w:val="22"/>
        </w:rPr>
        <w:t>ë</w:t>
      </w:r>
      <w:r w:rsidRPr="007624EA">
        <w:rPr>
          <w:szCs w:val="22"/>
        </w:rPr>
        <w:t>jt</w:t>
      </w:r>
      <w:r w:rsidR="00414DBF" w:rsidRPr="007624EA">
        <w:rPr>
          <w:szCs w:val="22"/>
        </w:rPr>
        <w:t>ë</w:t>
      </w:r>
      <w:r w:rsidRPr="007624EA">
        <w:rPr>
          <w:szCs w:val="22"/>
        </w:rPr>
        <w:t xml:space="preserve"> me at</w:t>
      </w:r>
      <w:r w:rsidR="00414DBF" w:rsidRPr="007624EA">
        <w:rPr>
          <w:szCs w:val="22"/>
        </w:rPr>
        <w:t>ë</w:t>
      </w:r>
      <w:r w:rsidRPr="007624EA">
        <w:rPr>
          <w:szCs w:val="22"/>
        </w:rPr>
        <w:t xml:space="preserve"> t</w:t>
      </w:r>
      <w:r w:rsidR="00414DBF" w:rsidRPr="007624EA">
        <w:rPr>
          <w:szCs w:val="22"/>
        </w:rPr>
        <w:t>ë</w:t>
      </w:r>
      <w:r w:rsidR="00DC106B" w:rsidRPr="007624EA">
        <w:rPr>
          <w:szCs w:val="22"/>
        </w:rPr>
        <w:t xml:space="preserve"> Flamurit Komb</w:t>
      </w:r>
      <w:r w:rsidR="00414DBF" w:rsidRPr="007624EA">
        <w:rPr>
          <w:szCs w:val="22"/>
        </w:rPr>
        <w:t>ë</w:t>
      </w:r>
      <w:r w:rsidR="00DC106B" w:rsidRPr="007624EA">
        <w:rPr>
          <w:szCs w:val="22"/>
        </w:rPr>
        <w:t>t</w:t>
      </w:r>
      <w:r w:rsidRPr="007624EA">
        <w:rPr>
          <w:szCs w:val="22"/>
        </w:rPr>
        <w:t>ar. Shqiponja n</w:t>
      </w:r>
      <w:r w:rsidR="00414DBF" w:rsidRPr="007624EA">
        <w:rPr>
          <w:szCs w:val="22"/>
        </w:rPr>
        <w:t>ë</w:t>
      </w:r>
      <w:r w:rsidRPr="007624EA">
        <w:rPr>
          <w:szCs w:val="22"/>
        </w:rPr>
        <w:t xml:space="preserve"> gjysm</w:t>
      </w:r>
      <w:r w:rsidR="00414DBF" w:rsidRPr="007624EA">
        <w:rPr>
          <w:szCs w:val="22"/>
        </w:rPr>
        <w:t>ë</w:t>
      </w:r>
      <w:r w:rsidR="004C73E3" w:rsidRPr="007624EA">
        <w:rPr>
          <w:szCs w:val="22"/>
        </w:rPr>
        <w:t>n e pje</w:t>
      </w:r>
      <w:r w:rsidRPr="007624EA">
        <w:rPr>
          <w:szCs w:val="22"/>
        </w:rPr>
        <w:t>s</w:t>
      </w:r>
      <w:r w:rsidR="00414DBF" w:rsidRPr="007624EA">
        <w:rPr>
          <w:szCs w:val="22"/>
        </w:rPr>
        <w:t>ë</w:t>
      </w:r>
      <w:r w:rsidRPr="007624EA">
        <w:rPr>
          <w:szCs w:val="22"/>
        </w:rPr>
        <w:t xml:space="preserve">s blu </w:t>
      </w:r>
      <w:r w:rsidR="00414DBF" w:rsidRPr="007624EA">
        <w:rPr>
          <w:szCs w:val="22"/>
        </w:rPr>
        <w:t>ë</w:t>
      </w:r>
      <w:r w:rsidRPr="007624EA">
        <w:rPr>
          <w:szCs w:val="22"/>
        </w:rPr>
        <w:t>sht</w:t>
      </w:r>
      <w:r w:rsidR="00414DBF" w:rsidRPr="007624EA">
        <w:rPr>
          <w:szCs w:val="22"/>
        </w:rPr>
        <w:t>ë</w:t>
      </w:r>
      <w:r w:rsidRPr="007624EA">
        <w:rPr>
          <w:szCs w:val="22"/>
        </w:rPr>
        <w:t xml:space="preserve">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kuqe, nd</w:t>
      </w:r>
      <w:r w:rsidR="00414DBF" w:rsidRPr="007624EA">
        <w:rPr>
          <w:szCs w:val="22"/>
        </w:rPr>
        <w:t>ë</w:t>
      </w:r>
      <w:r w:rsidRPr="007624EA">
        <w:rPr>
          <w:szCs w:val="22"/>
        </w:rPr>
        <w:t>rsa ajo n</w:t>
      </w:r>
      <w:r w:rsidR="00414DBF" w:rsidRPr="007624EA">
        <w:rPr>
          <w:szCs w:val="22"/>
        </w:rPr>
        <w:t>ë</w:t>
      </w:r>
      <w:r w:rsidRPr="007624EA">
        <w:rPr>
          <w:szCs w:val="22"/>
        </w:rPr>
        <w:t xml:space="preserve"> pjes</w:t>
      </w:r>
      <w:r w:rsidR="00414DBF" w:rsidRPr="007624EA">
        <w:rPr>
          <w:szCs w:val="22"/>
        </w:rPr>
        <w:t>ë</w:t>
      </w:r>
      <w:r w:rsidRPr="007624EA">
        <w:rPr>
          <w:szCs w:val="22"/>
        </w:rPr>
        <w:t>n e kuqe,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zez</w:t>
      </w:r>
      <w:r w:rsidR="00414DBF" w:rsidRPr="007624EA">
        <w:rPr>
          <w:szCs w:val="22"/>
        </w:rPr>
        <w:t>ë</w:t>
      </w:r>
      <w:r w:rsidRPr="007624EA">
        <w:rPr>
          <w:szCs w:val="22"/>
        </w:rPr>
        <w:t>. Flamuri konturohet n</w:t>
      </w:r>
      <w:r w:rsidR="004C73E3" w:rsidRPr="007624EA">
        <w:rPr>
          <w:szCs w:val="22"/>
        </w:rPr>
        <w:t>g</w:t>
      </w:r>
      <w:r w:rsidRPr="007624EA">
        <w:rPr>
          <w:szCs w:val="22"/>
        </w:rPr>
        <w:t>a nj</w:t>
      </w:r>
      <w:r w:rsidR="00414DBF" w:rsidRPr="007624EA">
        <w:rPr>
          <w:szCs w:val="22"/>
        </w:rPr>
        <w:t>ë</w:t>
      </w:r>
      <w:r w:rsidRPr="007624EA">
        <w:rPr>
          <w:szCs w:val="22"/>
        </w:rPr>
        <w:t xml:space="preserve"> shirit n</w:t>
      </w:r>
      <w:r w:rsidR="00414DBF" w:rsidRPr="007624EA">
        <w:rPr>
          <w:szCs w:val="22"/>
        </w:rPr>
        <w:t>ë</w:t>
      </w:r>
      <w:r w:rsidRPr="007624EA">
        <w:rPr>
          <w:szCs w:val="22"/>
        </w:rPr>
        <w:t xml:space="preserv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art</w:t>
      </w:r>
      <w:r w:rsidR="00414DBF" w:rsidRPr="007624EA">
        <w:rPr>
          <w:szCs w:val="22"/>
        </w:rPr>
        <w:t>ë</w:t>
      </w:r>
      <w:r w:rsidRPr="007624EA">
        <w:rPr>
          <w:szCs w:val="22"/>
        </w:rPr>
        <w:t>.</w:t>
      </w:r>
    </w:p>
    <w:p w:rsidR="00BB030B" w:rsidRPr="007624EA" w:rsidRDefault="00BB030B" w:rsidP="008902EB">
      <w:pPr>
        <w:pStyle w:val="Paragrafi"/>
        <w:rPr>
          <w:szCs w:val="22"/>
        </w:rPr>
      </w:pPr>
      <w:r w:rsidRPr="007624EA">
        <w:rPr>
          <w:szCs w:val="22"/>
        </w:rPr>
        <w:t>3.2</w:t>
      </w:r>
      <w:r w:rsidR="00130A27" w:rsidRPr="007624EA">
        <w:rPr>
          <w:szCs w:val="22"/>
        </w:rPr>
        <w:t>.</w:t>
      </w:r>
      <w:r w:rsidR="00FF0FFC" w:rsidRPr="007624EA">
        <w:rPr>
          <w:szCs w:val="22"/>
        </w:rPr>
        <w:t xml:space="preserve"> </w:t>
      </w:r>
      <w:r w:rsidRPr="007624EA">
        <w:rPr>
          <w:szCs w:val="22"/>
        </w:rPr>
        <w:t>Pjesa joval</w:t>
      </w:r>
      <w:r w:rsidR="00FF0FFC" w:rsidRPr="007624EA">
        <w:rPr>
          <w:szCs w:val="22"/>
        </w:rPr>
        <w:t>ë</w:t>
      </w:r>
      <w:r w:rsidRPr="007624EA">
        <w:rPr>
          <w:szCs w:val="22"/>
        </w:rPr>
        <w:t>vit</w:t>
      </w:r>
      <w:r w:rsidR="00414DBF" w:rsidRPr="007624EA">
        <w:rPr>
          <w:szCs w:val="22"/>
        </w:rPr>
        <w:t>ë</w:t>
      </w:r>
      <w:r w:rsidRPr="007624EA">
        <w:rPr>
          <w:szCs w:val="22"/>
        </w:rPr>
        <w:t>se e flamurit:</w:t>
      </w:r>
    </w:p>
    <w:p w:rsidR="00BB030B" w:rsidRPr="007624EA" w:rsidRDefault="00BB030B" w:rsidP="008902EB">
      <w:pPr>
        <w:pStyle w:val="Paragrafi"/>
        <w:rPr>
          <w:szCs w:val="22"/>
        </w:rPr>
      </w:pPr>
      <w:r w:rsidRPr="007624EA">
        <w:rPr>
          <w:szCs w:val="22"/>
        </w:rPr>
        <w:t>P</w:t>
      </w:r>
      <w:r w:rsidR="00414DBF" w:rsidRPr="007624EA">
        <w:rPr>
          <w:szCs w:val="22"/>
        </w:rPr>
        <w:t>ë</w:t>
      </w:r>
      <w:r w:rsidRPr="007624EA">
        <w:rPr>
          <w:szCs w:val="22"/>
        </w:rPr>
        <w:t>rb</w:t>
      </w:r>
      <w:r w:rsidR="00414DBF" w:rsidRPr="007624EA">
        <w:rPr>
          <w:szCs w:val="22"/>
        </w:rPr>
        <w:t>ë</w:t>
      </w:r>
      <w:r w:rsidR="004C73E3" w:rsidRPr="007624EA">
        <w:rPr>
          <w:szCs w:val="22"/>
        </w:rPr>
        <w:t>he</w:t>
      </w:r>
      <w:r w:rsidRPr="007624EA">
        <w:rPr>
          <w:szCs w:val="22"/>
        </w:rPr>
        <w:t>t nga nj</w:t>
      </w:r>
      <w:r w:rsidR="00414DBF" w:rsidRPr="007624EA">
        <w:rPr>
          <w:szCs w:val="22"/>
        </w:rPr>
        <w:t>ë</w:t>
      </w:r>
      <w:r w:rsidRPr="007624EA">
        <w:rPr>
          <w:szCs w:val="22"/>
        </w:rPr>
        <w:t xml:space="preserve"> shtiz</w:t>
      </w:r>
      <w:r w:rsidR="00414DBF" w:rsidRPr="007624EA">
        <w:rPr>
          <w:szCs w:val="22"/>
        </w:rPr>
        <w:t>ë</w:t>
      </w:r>
      <w:r w:rsidRPr="007624EA">
        <w:rPr>
          <w:szCs w:val="22"/>
        </w:rPr>
        <w:t xml:space="preserve"> cilindrike, me maj</w:t>
      </w:r>
      <w:r w:rsidR="00414DBF" w:rsidRPr="007624EA">
        <w:rPr>
          <w:szCs w:val="22"/>
        </w:rPr>
        <w:t>ë</w:t>
      </w:r>
      <w:r w:rsidRPr="007624EA">
        <w:rPr>
          <w:szCs w:val="22"/>
        </w:rPr>
        <w:t>, me ngjyr</w:t>
      </w:r>
      <w:r w:rsidR="00414DBF" w:rsidRPr="007624EA">
        <w:rPr>
          <w:szCs w:val="22"/>
        </w:rPr>
        <w:t>ë</w:t>
      </w:r>
      <w:r w:rsidRPr="007624EA">
        <w:rPr>
          <w:szCs w:val="22"/>
        </w:rPr>
        <w:t xml:space="preserve"> t</w:t>
      </w:r>
      <w:r w:rsidR="00414DBF" w:rsidRPr="007624EA">
        <w:rPr>
          <w:szCs w:val="22"/>
        </w:rPr>
        <w:t>ë</w:t>
      </w:r>
      <w:r w:rsidRPr="007624EA">
        <w:rPr>
          <w:szCs w:val="22"/>
        </w:rPr>
        <w:t xml:space="preserve"> argjen</w:t>
      </w:r>
      <w:r w:rsidR="00E967B1" w:rsidRPr="007624EA">
        <w:rPr>
          <w:szCs w:val="22"/>
        </w:rPr>
        <w:t>d</w:t>
      </w:r>
      <w:r w:rsidRPr="007624EA">
        <w:rPr>
          <w:szCs w:val="22"/>
        </w:rPr>
        <w:t>t</w:t>
      </w:r>
      <w:r w:rsidR="00414DBF" w:rsidRPr="007624EA">
        <w:rPr>
          <w:szCs w:val="22"/>
        </w:rPr>
        <w:t>ë</w:t>
      </w:r>
      <w:r w:rsidRPr="007624EA">
        <w:rPr>
          <w:szCs w:val="22"/>
        </w:rPr>
        <w:t>.</w:t>
      </w:r>
    </w:p>
    <w:p w:rsidR="00BB030B" w:rsidRPr="007624EA" w:rsidRDefault="004C73E3" w:rsidP="008902EB">
      <w:pPr>
        <w:pStyle w:val="Paragrafi"/>
        <w:rPr>
          <w:szCs w:val="22"/>
        </w:rPr>
      </w:pPr>
      <w:r w:rsidRPr="007624EA">
        <w:rPr>
          <w:szCs w:val="22"/>
        </w:rPr>
        <w:t>4.Unif</w:t>
      </w:r>
      <w:r w:rsidR="00BB030B" w:rsidRPr="007624EA">
        <w:rPr>
          <w:szCs w:val="22"/>
        </w:rPr>
        <w:t>o</w:t>
      </w:r>
      <w:r w:rsidRPr="007624EA">
        <w:rPr>
          <w:szCs w:val="22"/>
        </w:rPr>
        <w:t>rma</w:t>
      </w:r>
      <w:r w:rsidR="001E28DA" w:rsidRPr="007624EA">
        <w:rPr>
          <w:szCs w:val="22"/>
        </w:rPr>
        <w:t>t, stema, emblema, flamuri,gr</w:t>
      </w:r>
      <w:r w:rsidR="00BB030B" w:rsidRPr="007624EA">
        <w:rPr>
          <w:szCs w:val="22"/>
        </w:rPr>
        <w:t>adat dhe stemat e sh</w:t>
      </w:r>
      <w:r w:rsidR="00414DBF" w:rsidRPr="007624EA">
        <w:rPr>
          <w:szCs w:val="22"/>
        </w:rPr>
        <w:t>ë</w:t>
      </w:r>
      <w:r w:rsidR="00BB030B" w:rsidRPr="007624EA">
        <w:rPr>
          <w:szCs w:val="22"/>
        </w:rPr>
        <w:t>rbimeve t</w:t>
      </w:r>
      <w:r w:rsidR="00414DBF" w:rsidRPr="007624EA">
        <w:rPr>
          <w:szCs w:val="22"/>
        </w:rPr>
        <w:t>ë</w:t>
      </w:r>
      <w:r w:rsidR="001E28DA" w:rsidRPr="007624EA">
        <w:rPr>
          <w:szCs w:val="22"/>
        </w:rPr>
        <w:t xml:space="preserve"> Po</w:t>
      </w:r>
      <w:r w:rsidR="00BB030B" w:rsidRPr="007624EA">
        <w:rPr>
          <w:szCs w:val="22"/>
        </w:rPr>
        <w:t>licis</w:t>
      </w:r>
      <w:r w:rsidR="00414DBF" w:rsidRPr="007624EA">
        <w:rPr>
          <w:szCs w:val="22"/>
        </w:rPr>
        <w:t>ë</w:t>
      </w:r>
      <w:r w:rsidR="00BB030B" w:rsidRPr="007624EA">
        <w:rPr>
          <w:szCs w:val="22"/>
        </w:rPr>
        <w:t xml:space="preserve"> s</w:t>
      </w:r>
      <w:r w:rsidR="00414DBF" w:rsidRPr="007624EA">
        <w:rPr>
          <w:szCs w:val="22"/>
        </w:rPr>
        <w:t>ë</w:t>
      </w:r>
      <w:r w:rsidR="00BB030B" w:rsidRPr="007624EA">
        <w:rPr>
          <w:szCs w:val="22"/>
        </w:rPr>
        <w:t xml:space="preserve"> Shtetit, p</w:t>
      </w:r>
      <w:r w:rsidR="00414DBF" w:rsidRPr="007624EA">
        <w:rPr>
          <w:szCs w:val="22"/>
        </w:rPr>
        <w:t>ë</w:t>
      </w:r>
      <w:r w:rsidR="00BB030B" w:rsidRPr="007624EA">
        <w:rPr>
          <w:szCs w:val="22"/>
        </w:rPr>
        <w:t>r nga q</w:t>
      </w:r>
      <w:r w:rsidR="00414DBF" w:rsidRPr="007624EA">
        <w:rPr>
          <w:szCs w:val="22"/>
        </w:rPr>
        <w:t>ë</w:t>
      </w:r>
      <w:r w:rsidR="00BB030B" w:rsidRPr="007624EA">
        <w:rPr>
          <w:szCs w:val="22"/>
        </w:rPr>
        <w:t>llimi i</w:t>
      </w:r>
      <w:r w:rsidR="001E28DA" w:rsidRPr="007624EA">
        <w:rPr>
          <w:szCs w:val="22"/>
        </w:rPr>
        <w:t xml:space="preserve"> p</w:t>
      </w:r>
      <w:r w:rsidR="00414DBF" w:rsidRPr="007624EA">
        <w:rPr>
          <w:szCs w:val="22"/>
        </w:rPr>
        <w:t>ë</w:t>
      </w:r>
      <w:r w:rsidR="001E28DA" w:rsidRPr="007624EA">
        <w:rPr>
          <w:szCs w:val="22"/>
        </w:rPr>
        <w:t>r</w:t>
      </w:r>
      <w:r w:rsidR="00BB030B" w:rsidRPr="007624EA">
        <w:rPr>
          <w:szCs w:val="22"/>
        </w:rPr>
        <w:t>dorimit, i p</w:t>
      </w:r>
      <w:r w:rsidR="00414DBF" w:rsidRPr="007624EA">
        <w:rPr>
          <w:szCs w:val="22"/>
        </w:rPr>
        <w:t>ë</w:t>
      </w:r>
      <w:r w:rsidR="00BB030B" w:rsidRPr="007624EA">
        <w:rPr>
          <w:szCs w:val="22"/>
        </w:rPr>
        <w:t>rkasin vet</w:t>
      </w:r>
      <w:r w:rsidR="00414DBF" w:rsidRPr="007624EA">
        <w:rPr>
          <w:szCs w:val="22"/>
        </w:rPr>
        <w:t>ë</w:t>
      </w:r>
      <w:r w:rsidR="00BB030B" w:rsidRPr="007624EA">
        <w:rPr>
          <w:szCs w:val="22"/>
        </w:rPr>
        <w:t>m struktur</w:t>
      </w:r>
      <w:r w:rsidR="00414DBF" w:rsidRPr="007624EA">
        <w:rPr>
          <w:szCs w:val="22"/>
        </w:rPr>
        <w:t>ë</w:t>
      </w:r>
      <w:r w:rsidR="00BB030B" w:rsidRPr="007624EA">
        <w:rPr>
          <w:szCs w:val="22"/>
        </w:rPr>
        <w:t>s s</w:t>
      </w:r>
      <w:r w:rsidR="00414DBF" w:rsidRPr="007624EA">
        <w:rPr>
          <w:szCs w:val="22"/>
        </w:rPr>
        <w:t>ë</w:t>
      </w:r>
      <w:r w:rsidR="00BB030B" w:rsidRPr="007624EA">
        <w:rPr>
          <w:szCs w:val="22"/>
        </w:rPr>
        <w:t xml:space="preserve"> Policis</w:t>
      </w:r>
      <w:r w:rsidR="00414DBF" w:rsidRPr="007624EA">
        <w:rPr>
          <w:szCs w:val="22"/>
        </w:rPr>
        <w:t>ë</w:t>
      </w:r>
      <w:r w:rsidR="00BB030B" w:rsidRPr="007624EA">
        <w:rPr>
          <w:szCs w:val="22"/>
        </w:rPr>
        <w:t xml:space="preserve"> s</w:t>
      </w:r>
      <w:r w:rsidR="00414DBF" w:rsidRPr="007624EA">
        <w:rPr>
          <w:szCs w:val="22"/>
        </w:rPr>
        <w:t>ë</w:t>
      </w:r>
      <w:r w:rsidR="00BB030B" w:rsidRPr="007624EA">
        <w:rPr>
          <w:szCs w:val="22"/>
        </w:rPr>
        <w:t xml:space="preserve"> Shtetit. Ndalohet shum</w:t>
      </w:r>
      <w:r w:rsidR="00414DBF" w:rsidRPr="007624EA">
        <w:rPr>
          <w:szCs w:val="22"/>
        </w:rPr>
        <w:t>ë</w:t>
      </w:r>
      <w:r w:rsidR="00BB030B" w:rsidRPr="007624EA">
        <w:rPr>
          <w:szCs w:val="22"/>
        </w:rPr>
        <w:t>fish</w:t>
      </w:r>
      <w:r w:rsidR="00537E92" w:rsidRPr="007624EA">
        <w:rPr>
          <w:szCs w:val="22"/>
        </w:rPr>
        <w:t>i</w:t>
      </w:r>
      <w:r w:rsidR="00BB030B" w:rsidRPr="007624EA">
        <w:rPr>
          <w:szCs w:val="22"/>
        </w:rPr>
        <w:t>mi dhe imitimi i tyre nga institucionet apo subjektet e tjera, q</w:t>
      </w:r>
      <w:r w:rsidR="00414DBF" w:rsidRPr="007624EA">
        <w:rPr>
          <w:szCs w:val="22"/>
        </w:rPr>
        <w:t>ë</w:t>
      </w:r>
      <w:r w:rsidR="00BB030B" w:rsidRPr="007624EA">
        <w:rPr>
          <w:szCs w:val="22"/>
        </w:rPr>
        <w:t>, sipas ligjit, p</w:t>
      </w:r>
      <w:r w:rsidR="00414DBF" w:rsidRPr="007624EA">
        <w:rPr>
          <w:szCs w:val="22"/>
        </w:rPr>
        <w:t>ë</w:t>
      </w:r>
      <w:r w:rsidR="00BB030B" w:rsidRPr="007624EA">
        <w:rPr>
          <w:szCs w:val="22"/>
        </w:rPr>
        <w:t>rdorin uniform</w:t>
      </w:r>
      <w:r w:rsidR="00414DBF" w:rsidRPr="007624EA">
        <w:rPr>
          <w:szCs w:val="22"/>
        </w:rPr>
        <w:t>ë</w:t>
      </w:r>
      <w:r w:rsidR="00BB030B" w:rsidRPr="007624EA">
        <w:rPr>
          <w:szCs w:val="22"/>
        </w:rPr>
        <w:t>.</w:t>
      </w:r>
    </w:p>
    <w:p w:rsidR="00BB030B" w:rsidRPr="007624EA" w:rsidRDefault="000D0BDC" w:rsidP="008902EB">
      <w:pPr>
        <w:pStyle w:val="Paragrafi"/>
        <w:rPr>
          <w:szCs w:val="22"/>
        </w:rPr>
      </w:pPr>
      <w:r w:rsidRPr="007624EA">
        <w:rPr>
          <w:szCs w:val="22"/>
        </w:rPr>
        <w:t>5.Vendimet nr.</w:t>
      </w:r>
      <w:r w:rsidR="00BB030B" w:rsidRPr="007624EA">
        <w:rPr>
          <w:szCs w:val="22"/>
        </w:rPr>
        <w:t>332, dat</w:t>
      </w:r>
      <w:r w:rsidR="00414DBF" w:rsidRPr="007624EA">
        <w:rPr>
          <w:szCs w:val="22"/>
        </w:rPr>
        <w:t>ë</w:t>
      </w:r>
      <w:r w:rsidR="00BB030B" w:rsidRPr="007624EA">
        <w:rPr>
          <w:szCs w:val="22"/>
        </w:rPr>
        <w:t xml:space="preserve"> 2.6.1998 “P</w:t>
      </w:r>
      <w:r w:rsidR="00414DBF" w:rsidRPr="007624EA">
        <w:rPr>
          <w:szCs w:val="22"/>
        </w:rPr>
        <w:t>ë</w:t>
      </w:r>
      <w:r w:rsidR="00BB030B" w:rsidRPr="007624EA">
        <w:rPr>
          <w:szCs w:val="22"/>
        </w:rPr>
        <w:t>r mir</w:t>
      </w:r>
      <w:r w:rsidR="00537E92" w:rsidRPr="007624EA">
        <w:rPr>
          <w:szCs w:val="22"/>
        </w:rPr>
        <w:t>a</w:t>
      </w:r>
      <w:r w:rsidR="00BB030B" w:rsidRPr="007624EA">
        <w:rPr>
          <w:szCs w:val="22"/>
        </w:rPr>
        <w:t>timin e uniform</w:t>
      </w:r>
      <w:r w:rsidR="00414DBF" w:rsidRPr="007624EA">
        <w:rPr>
          <w:szCs w:val="22"/>
        </w:rPr>
        <w:t>ë</w:t>
      </w:r>
      <w:r w:rsidR="00BB030B" w:rsidRPr="007624EA">
        <w:rPr>
          <w:szCs w:val="22"/>
        </w:rPr>
        <w:t>s dhe t</w:t>
      </w:r>
      <w:r w:rsidR="00414DBF" w:rsidRPr="007624EA">
        <w:rPr>
          <w:szCs w:val="22"/>
        </w:rPr>
        <w:t>ë</w:t>
      </w:r>
      <w:r w:rsidR="00BB030B" w:rsidRPr="007624EA">
        <w:rPr>
          <w:szCs w:val="22"/>
        </w:rPr>
        <w:t xml:space="preserve"> stem</w:t>
      </w:r>
      <w:r w:rsidR="00414DBF" w:rsidRPr="007624EA">
        <w:rPr>
          <w:szCs w:val="22"/>
        </w:rPr>
        <w:t>ë</w:t>
      </w:r>
      <w:r w:rsidR="00BB030B" w:rsidRPr="007624EA">
        <w:rPr>
          <w:szCs w:val="22"/>
        </w:rPr>
        <w:t>s s</w:t>
      </w:r>
      <w:r w:rsidR="00414DBF" w:rsidRPr="007624EA">
        <w:rPr>
          <w:szCs w:val="22"/>
        </w:rPr>
        <w:t>ë</w:t>
      </w:r>
      <w:r w:rsidR="00BB030B" w:rsidRPr="007624EA">
        <w:rPr>
          <w:szCs w:val="22"/>
        </w:rPr>
        <w:t xml:space="preserve"> pol</w:t>
      </w:r>
      <w:r w:rsidR="00F424FC" w:rsidRPr="007624EA">
        <w:rPr>
          <w:szCs w:val="22"/>
        </w:rPr>
        <w:t>icis</w:t>
      </w:r>
      <w:r w:rsidR="00414DBF" w:rsidRPr="007624EA">
        <w:rPr>
          <w:szCs w:val="22"/>
        </w:rPr>
        <w:t>ë</w:t>
      </w:r>
      <w:r w:rsidR="00EB5840" w:rsidRPr="007624EA">
        <w:rPr>
          <w:szCs w:val="22"/>
        </w:rPr>
        <w:t>”,</w:t>
      </w:r>
      <w:r w:rsidR="00F424FC" w:rsidRPr="007624EA">
        <w:rPr>
          <w:szCs w:val="22"/>
        </w:rPr>
        <w:t xml:space="preserve"> nr.592, dat</w:t>
      </w:r>
      <w:r w:rsidR="00414DBF" w:rsidRPr="007624EA">
        <w:rPr>
          <w:szCs w:val="22"/>
        </w:rPr>
        <w:t>ë</w:t>
      </w:r>
      <w:r w:rsidR="00F424FC" w:rsidRPr="007624EA">
        <w:rPr>
          <w:szCs w:val="22"/>
        </w:rPr>
        <w:t xml:space="preserve"> 2.11.2000 “Për</w:t>
      </w:r>
      <w:r w:rsidR="00BB030B" w:rsidRPr="007624EA">
        <w:rPr>
          <w:szCs w:val="22"/>
        </w:rPr>
        <w:t xml:space="preserve"> miratim</w:t>
      </w:r>
      <w:r w:rsidR="00537E92" w:rsidRPr="007624EA">
        <w:rPr>
          <w:szCs w:val="22"/>
        </w:rPr>
        <w:t>i</w:t>
      </w:r>
      <w:r w:rsidR="005E58B7" w:rsidRPr="007624EA">
        <w:rPr>
          <w:szCs w:val="22"/>
        </w:rPr>
        <w:t>n e f</w:t>
      </w:r>
      <w:r w:rsidRPr="007624EA">
        <w:rPr>
          <w:szCs w:val="22"/>
        </w:rPr>
        <w:t>lamurit dhe</w:t>
      </w:r>
      <w:r w:rsidR="00BB030B" w:rsidRPr="007624EA">
        <w:rPr>
          <w:szCs w:val="22"/>
        </w:rPr>
        <w:t xml:space="preserve"> stem</w:t>
      </w:r>
      <w:r w:rsidR="00414DBF" w:rsidRPr="007624EA">
        <w:rPr>
          <w:szCs w:val="22"/>
        </w:rPr>
        <w:t>ë</w:t>
      </w:r>
      <w:r w:rsidR="00BB030B" w:rsidRPr="007624EA">
        <w:rPr>
          <w:szCs w:val="22"/>
        </w:rPr>
        <w:t>s s</w:t>
      </w:r>
      <w:r w:rsidR="00414DBF" w:rsidRPr="007624EA">
        <w:rPr>
          <w:szCs w:val="22"/>
        </w:rPr>
        <w:t>ë</w:t>
      </w:r>
      <w:r w:rsidR="00BB030B" w:rsidRPr="007624EA">
        <w:rPr>
          <w:szCs w:val="22"/>
        </w:rPr>
        <w:t xml:space="preserve"> Policis</w:t>
      </w:r>
      <w:r w:rsidR="00414DBF" w:rsidRPr="007624EA">
        <w:rPr>
          <w:szCs w:val="22"/>
        </w:rPr>
        <w:t>ë</w:t>
      </w:r>
      <w:r w:rsidR="00BB030B" w:rsidRPr="007624EA">
        <w:rPr>
          <w:szCs w:val="22"/>
        </w:rPr>
        <w:t xml:space="preserve"> s</w:t>
      </w:r>
      <w:r w:rsidR="00414DBF" w:rsidRPr="007624EA">
        <w:rPr>
          <w:szCs w:val="22"/>
        </w:rPr>
        <w:t>ë</w:t>
      </w:r>
      <w:r w:rsidR="00EE4661" w:rsidRPr="007624EA">
        <w:rPr>
          <w:szCs w:val="22"/>
        </w:rPr>
        <w:t xml:space="preserve"> Shtetit”</w:t>
      </w:r>
      <w:r w:rsidR="00BB030B" w:rsidRPr="007624EA">
        <w:rPr>
          <w:szCs w:val="22"/>
        </w:rPr>
        <w:t xml:space="preserve"> dhe nr.236,</w:t>
      </w:r>
      <w:r w:rsidR="005E58B7" w:rsidRPr="007624EA">
        <w:rPr>
          <w:szCs w:val="22"/>
        </w:rPr>
        <w:t xml:space="preserve"> </w:t>
      </w:r>
      <w:r w:rsidR="00BB030B" w:rsidRPr="007624EA">
        <w:rPr>
          <w:szCs w:val="22"/>
        </w:rPr>
        <w:t>dat</w:t>
      </w:r>
      <w:r w:rsidR="00414DBF" w:rsidRPr="007624EA">
        <w:rPr>
          <w:szCs w:val="22"/>
        </w:rPr>
        <w:t>ë</w:t>
      </w:r>
      <w:r w:rsidR="00BB030B" w:rsidRPr="007624EA">
        <w:rPr>
          <w:szCs w:val="22"/>
        </w:rPr>
        <w:t xml:space="preserve"> 23.4.2004 “P</w:t>
      </w:r>
      <w:r w:rsidR="00414DBF" w:rsidRPr="007624EA">
        <w:rPr>
          <w:szCs w:val="22"/>
        </w:rPr>
        <w:t>ë</w:t>
      </w:r>
      <w:r w:rsidR="00BB030B" w:rsidRPr="007624EA">
        <w:rPr>
          <w:szCs w:val="22"/>
        </w:rPr>
        <w:t>r miratimin e uniform</w:t>
      </w:r>
      <w:r w:rsidR="00414DBF" w:rsidRPr="007624EA">
        <w:rPr>
          <w:szCs w:val="22"/>
        </w:rPr>
        <w:t>ë</w:t>
      </w:r>
      <w:r w:rsidR="00BB030B" w:rsidRPr="007624EA">
        <w:rPr>
          <w:szCs w:val="22"/>
        </w:rPr>
        <w:t>s dhe t</w:t>
      </w:r>
      <w:r w:rsidR="00414DBF" w:rsidRPr="007624EA">
        <w:rPr>
          <w:szCs w:val="22"/>
        </w:rPr>
        <w:t>ë</w:t>
      </w:r>
      <w:r w:rsidR="00BB030B" w:rsidRPr="007624EA">
        <w:rPr>
          <w:szCs w:val="22"/>
        </w:rPr>
        <w:t xml:space="preserve"> shenjave t</w:t>
      </w:r>
      <w:r w:rsidR="00414DBF" w:rsidRPr="007624EA">
        <w:rPr>
          <w:szCs w:val="22"/>
        </w:rPr>
        <w:t>ë</w:t>
      </w:r>
      <w:r w:rsidR="00BB030B" w:rsidRPr="007624EA">
        <w:rPr>
          <w:szCs w:val="22"/>
        </w:rPr>
        <w:t xml:space="preserve"> Policis</w:t>
      </w:r>
      <w:r w:rsidR="00414DBF" w:rsidRPr="007624EA">
        <w:rPr>
          <w:szCs w:val="22"/>
        </w:rPr>
        <w:t>ë</w:t>
      </w:r>
      <w:r w:rsidR="00F424FC" w:rsidRPr="007624EA">
        <w:rPr>
          <w:szCs w:val="22"/>
        </w:rPr>
        <w:t xml:space="preserve"> s</w:t>
      </w:r>
      <w:r w:rsidR="00414DBF" w:rsidRPr="007624EA">
        <w:rPr>
          <w:szCs w:val="22"/>
        </w:rPr>
        <w:t>ë</w:t>
      </w:r>
      <w:r w:rsidR="00713C43" w:rsidRPr="007624EA">
        <w:rPr>
          <w:szCs w:val="22"/>
        </w:rPr>
        <w:t xml:space="preserve"> Shtetit”</w:t>
      </w:r>
      <w:r w:rsidR="00F424FC" w:rsidRPr="007624EA">
        <w:rPr>
          <w:szCs w:val="22"/>
        </w:rPr>
        <w:t xml:space="preserve"> t</w:t>
      </w:r>
      <w:r w:rsidR="00414DBF" w:rsidRPr="007624EA">
        <w:rPr>
          <w:szCs w:val="22"/>
        </w:rPr>
        <w:t>ë</w:t>
      </w:r>
      <w:r w:rsidR="00F424FC" w:rsidRPr="007624EA">
        <w:rPr>
          <w:szCs w:val="22"/>
        </w:rPr>
        <w:t xml:space="preserve"> K</w:t>
      </w:r>
      <w:r w:rsidR="00414DBF" w:rsidRPr="007624EA">
        <w:rPr>
          <w:szCs w:val="22"/>
        </w:rPr>
        <w:t>ë</w:t>
      </w:r>
      <w:r w:rsidR="00F424FC" w:rsidRPr="007624EA">
        <w:rPr>
          <w:szCs w:val="22"/>
        </w:rPr>
        <w:t>shillit t</w:t>
      </w:r>
      <w:r w:rsidR="00414DBF" w:rsidRPr="007624EA">
        <w:rPr>
          <w:szCs w:val="22"/>
        </w:rPr>
        <w:t>ë</w:t>
      </w:r>
      <w:r w:rsidR="00F424FC" w:rsidRPr="007624EA">
        <w:rPr>
          <w:szCs w:val="22"/>
        </w:rPr>
        <w:t xml:space="preserve"> Ministrave, shfuqizohen.</w:t>
      </w:r>
    </w:p>
    <w:p w:rsidR="00F424FC" w:rsidRPr="007624EA" w:rsidRDefault="00F424FC" w:rsidP="008902EB">
      <w:pPr>
        <w:pStyle w:val="Paragrafi"/>
        <w:rPr>
          <w:szCs w:val="22"/>
        </w:rPr>
      </w:pPr>
      <w:r w:rsidRPr="007624EA">
        <w:rPr>
          <w:szCs w:val="22"/>
        </w:rPr>
        <w:t>6.Efektet financiare, q</w:t>
      </w:r>
      <w:r w:rsidR="00414DBF" w:rsidRPr="007624EA">
        <w:rPr>
          <w:szCs w:val="22"/>
        </w:rPr>
        <w:t>ë</w:t>
      </w:r>
      <w:r w:rsidR="005E58B7" w:rsidRPr="007624EA">
        <w:rPr>
          <w:szCs w:val="22"/>
        </w:rPr>
        <w:t xml:space="preserve"> rrjedh</w:t>
      </w:r>
      <w:r w:rsidRPr="007624EA">
        <w:rPr>
          <w:szCs w:val="22"/>
        </w:rPr>
        <w:t>in nga zbatimi i k</w:t>
      </w:r>
      <w:r w:rsidR="00414DBF" w:rsidRPr="007624EA">
        <w:rPr>
          <w:szCs w:val="22"/>
        </w:rPr>
        <w:t>ë</w:t>
      </w:r>
      <w:r w:rsidRPr="007624EA">
        <w:rPr>
          <w:szCs w:val="22"/>
        </w:rPr>
        <w:t>tij vendimi, t</w:t>
      </w:r>
      <w:r w:rsidR="00414DBF" w:rsidRPr="007624EA">
        <w:rPr>
          <w:szCs w:val="22"/>
        </w:rPr>
        <w:t>ë</w:t>
      </w:r>
      <w:r w:rsidRPr="007624EA">
        <w:rPr>
          <w:szCs w:val="22"/>
        </w:rPr>
        <w:t xml:space="preserve"> p</w:t>
      </w:r>
      <w:r w:rsidR="00414DBF" w:rsidRPr="007624EA">
        <w:rPr>
          <w:szCs w:val="22"/>
        </w:rPr>
        <w:t>ë</w:t>
      </w:r>
      <w:r w:rsidRPr="007624EA">
        <w:rPr>
          <w:szCs w:val="22"/>
        </w:rPr>
        <w:t>rballohen nga buxheti i vitit 2009, e n</w:t>
      </w:r>
      <w:r w:rsidR="00414DBF" w:rsidRPr="007624EA">
        <w:rPr>
          <w:szCs w:val="22"/>
        </w:rPr>
        <w:t>ë</w:t>
      </w:r>
      <w:r w:rsidR="00680276" w:rsidRPr="007624EA">
        <w:rPr>
          <w:szCs w:val="22"/>
        </w:rPr>
        <w:t xml:space="preserve"> vazhdim, mir</w:t>
      </w:r>
      <w:r w:rsidRPr="007624EA">
        <w:rPr>
          <w:szCs w:val="22"/>
        </w:rPr>
        <w:t>atuar p</w:t>
      </w:r>
      <w:r w:rsidR="00414DBF" w:rsidRPr="007624EA">
        <w:rPr>
          <w:szCs w:val="22"/>
        </w:rPr>
        <w:t>ë</w:t>
      </w:r>
      <w:r w:rsidRPr="007624EA">
        <w:rPr>
          <w:szCs w:val="22"/>
        </w:rPr>
        <w:t>r Policin</w:t>
      </w:r>
      <w:r w:rsidR="00414DBF" w:rsidRPr="007624EA">
        <w:rPr>
          <w:szCs w:val="22"/>
        </w:rPr>
        <w:t>ë</w:t>
      </w:r>
      <w:r w:rsidRPr="007624EA">
        <w:rPr>
          <w:szCs w:val="22"/>
        </w:rPr>
        <w:t xml:space="preserve"> e Shtetit.</w:t>
      </w:r>
    </w:p>
    <w:p w:rsidR="00F424FC" w:rsidRPr="007624EA" w:rsidRDefault="00F424FC" w:rsidP="008902EB">
      <w:pPr>
        <w:pStyle w:val="Paragrafi"/>
        <w:rPr>
          <w:szCs w:val="22"/>
        </w:rPr>
      </w:pPr>
      <w:r w:rsidRPr="007624EA">
        <w:rPr>
          <w:szCs w:val="22"/>
        </w:rPr>
        <w:t xml:space="preserve">Ky </w:t>
      </w:r>
      <w:r w:rsidR="002607A8" w:rsidRPr="007624EA">
        <w:rPr>
          <w:szCs w:val="22"/>
        </w:rPr>
        <w:t>vendim</w:t>
      </w:r>
      <w:r w:rsidRPr="007624EA">
        <w:rPr>
          <w:szCs w:val="22"/>
        </w:rPr>
        <w:t xml:space="preserve"> hyn n</w:t>
      </w:r>
      <w:r w:rsidR="00414DBF" w:rsidRPr="007624EA">
        <w:rPr>
          <w:szCs w:val="22"/>
        </w:rPr>
        <w:t>ë</w:t>
      </w:r>
      <w:r w:rsidRPr="007624EA">
        <w:rPr>
          <w:szCs w:val="22"/>
        </w:rPr>
        <w:t xml:space="preserve"> fuqi pas botimit n</w:t>
      </w:r>
      <w:r w:rsidR="00414DBF" w:rsidRPr="007624EA">
        <w:rPr>
          <w:szCs w:val="22"/>
        </w:rPr>
        <w:t xml:space="preserve">ë </w:t>
      </w:r>
      <w:r w:rsidRPr="007624EA">
        <w:rPr>
          <w:szCs w:val="22"/>
        </w:rPr>
        <w:t>Fletoren Zyrtare.</w:t>
      </w:r>
    </w:p>
    <w:p w:rsidR="00F424FC" w:rsidRPr="007624EA" w:rsidRDefault="00F424FC" w:rsidP="008902EB">
      <w:pPr>
        <w:pStyle w:val="Paragrafi"/>
        <w:rPr>
          <w:szCs w:val="22"/>
        </w:rPr>
      </w:pPr>
    </w:p>
    <w:p w:rsidR="00F424FC" w:rsidRPr="007624EA" w:rsidRDefault="00F424FC" w:rsidP="008902EB">
      <w:pPr>
        <w:pStyle w:val="Autoriteti"/>
        <w:keepNext w:val="0"/>
      </w:pPr>
      <w:r w:rsidRPr="007624EA">
        <w:t>Kryeministri</w:t>
      </w:r>
    </w:p>
    <w:p w:rsidR="00F424FC" w:rsidRPr="007624EA" w:rsidRDefault="00F424FC" w:rsidP="008902EB">
      <w:pPr>
        <w:pStyle w:val="AutoritetiEmer"/>
      </w:pPr>
      <w:r w:rsidRPr="007624EA">
        <w:t>Sali Berisha</w:t>
      </w:r>
    </w:p>
    <w:p w:rsidR="009726AF" w:rsidRPr="007624EA" w:rsidRDefault="009726AF" w:rsidP="008902EB">
      <w:pPr>
        <w:pStyle w:val="Paragrafi"/>
        <w:rPr>
          <w:szCs w:val="22"/>
        </w:rPr>
      </w:pPr>
    </w:p>
    <w:p w:rsidR="003E581F" w:rsidRPr="007624EA" w:rsidRDefault="00B525C9" w:rsidP="008902EB">
      <w:pPr>
        <w:pStyle w:val="Akti"/>
        <w:keepNext w:val="0"/>
      </w:pPr>
      <w:r w:rsidRPr="007624EA">
        <w:t>Vendim</w:t>
      </w:r>
    </w:p>
    <w:p w:rsidR="00B525C9" w:rsidRPr="007624EA" w:rsidRDefault="00B525C9" w:rsidP="008902EB">
      <w:pPr>
        <w:pStyle w:val="NumriData"/>
        <w:keepNext w:val="0"/>
        <w:rPr>
          <w:szCs w:val="22"/>
        </w:rPr>
      </w:pPr>
      <w:r w:rsidRPr="007624EA">
        <w:rPr>
          <w:szCs w:val="22"/>
        </w:rPr>
        <w:t>Nr.80, dat</w:t>
      </w:r>
      <w:r w:rsidR="008476C0" w:rsidRPr="007624EA">
        <w:rPr>
          <w:szCs w:val="22"/>
        </w:rPr>
        <w:t>ë</w:t>
      </w:r>
      <w:r w:rsidRPr="007624EA">
        <w:rPr>
          <w:szCs w:val="22"/>
        </w:rPr>
        <w:t xml:space="preserve"> 21.1.2009</w:t>
      </w:r>
    </w:p>
    <w:p w:rsidR="00B525C9" w:rsidRPr="007624EA" w:rsidRDefault="00B525C9" w:rsidP="008902EB">
      <w:pPr>
        <w:pStyle w:val="Paragrafi"/>
        <w:rPr>
          <w:szCs w:val="22"/>
        </w:rPr>
      </w:pPr>
    </w:p>
    <w:p w:rsidR="00B525C9" w:rsidRPr="007624EA" w:rsidRDefault="00B525C9" w:rsidP="008902EB">
      <w:pPr>
        <w:pStyle w:val="Titulli"/>
        <w:keepNext w:val="0"/>
      </w:pPr>
      <w:r w:rsidRPr="007624EA">
        <w:t>P</w:t>
      </w:r>
      <w:r w:rsidR="008476C0" w:rsidRPr="007624EA">
        <w:t>ë</w:t>
      </w:r>
      <w:r w:rsidRPr="007624EA">
        <w:t>r disa ndryshime n</w:t>
      </w:r>
      <w:r w:rsidR="008476C0" w:rsidRPr="007624EA">
        <w:t>ë</w:t>
      </w:r>
      <w:r w:rsidRPr="007624EA">
        <w:t xml:space="preserve"> vendimin nr.646, dat</w:t>
      </w:r>
      <w:r w:rsidR="008476C0" w:rsidRPr="007624EA">
        <w:t>ë</w:t>
      </w:r>
      <w:r w:rsidR="00A23634" w:rsidRPr="007624EA">
        <w:t xml:space="preserve"> 30.9.2004</w:t>
      </w:r>
      <w:r w:rsidRPr="007624EA">
        <w:t xml:space="preserve"> t</w:t>
      </w:r>
      <w:r w:rsidR="008476C0" w:rsidRPr="007624EA">
        <w:t>ë</w:t>
      </w:r>
      <w:r w:rsidRPr="007624EA">
        <w:t xml:space="preserve"> k</w:t>
      </w:r>
      <w:r w:rsidR="008476C0" w:rsidRPr="007624EA">
        <w:t>ë</w:t>
      </w:r>
      <w:r w:rsidRPr="007624EA">
        <w:t>shillit t</w:t>
      </w:r>
      <w:r w:rsidR="008476C0" w:rsidRPr="007624EA">
        <w:t>ë</w:t>
      </w:r>
      <w:r w:rsidRPr="007624EA">
        <w:t xml:space="preserve"> Ministrave “P</w:t>
      </w:r>
      <w:r w:rsidR="008476C0" w:rsidRPr="007624EA">
        <w:t>ë</w:t>
      </w:r>
      <w:r w:rsidR="006D1F39" w:rsidRPr="007624EA">
        <w:t>r mirati</w:t>
      </w:r>
      <w:r w:rsidRPr="007624EA">
        <w:t>min e struktur</w:t>
      </w:r>
      <w:r w:rsidR="008476C0" w:rsidRPr="007624EA">
        <w:t>ë</w:t>
      </w:r>
      <w:r w:rsidRPr="007624EA">
        <w:t>s dhe t</w:t>
      </w:r>
      <w:r w:rsidR="008476C0" w:rsidRPr="007624EA">
        <w:t>ë</w:t>
      </w:r>
      <w:r w:rsidRPr="007624EA">
        <w:t xml:space="preserve"> organik</w:t>
      </w:r>
      <w:r w:rsidR="008476C0" w:rsidRPr="007624EA">
        <w:t>ë</w:t>
      </w:r>
      <w:r w:rsidRPr="007624EA">
        <w:t>s s</w:t>
      </w:r>
      <w:r w:rsidR="008476C0" w:rsidRPr="007624EA">
        <w:t>ë</w:t>
      </w:r>
      <w:r w:rsidRPr="007624EA">
        <w:t xml:space="preserve"> policis</w:t>
      </w:r>
      <w:r w:rsidR="008476C0" w:rsidRPr="007624EA">
        <w:t>ë</w:t>
      </w:r>
      <w:r w:rsidRPr="007624EA">
        <w:t xml:space="preserve"> s</w:t>
      </w:r>
      <w:r w:rsidR="008476C0" w:rsidRPr="007624EA">
        <w:t>ë</w:t>
      </w:r>
      <w:r w:rsidR="00A23634" w:rsidRPr="007624EA">
        <w:t xml:space="preserve"> mbrojtj</w:t>
      </w:r>
      <w:r w:rsidRPr="007624EA">
        <w:t>es nga zjarri dhe t</w:t>
      </w:r>
      <w:r w:rsidR="008476C0" w:rsidRPr="007624EA">
        <w:t>ë</w:t>
      </w:r>
      <w:r w:rsidRPr="007624EA">
        <w:t xml:space="preserve"> shp</w:t>
      </w:r>
      <w:r w:rsidR="008476C0" w:rsidRPr="007624EA">
        <w:t>ë</w:t>
      </w:r>
      <w:r w:rsidRPr="007624EA">
        <w:t>timit”</w:t>
      </w:r>
    </w:p>
    <w:p w:rsidR="00B525C9" w:rsidRPr="007624EA" w:rsidRDefault="00B525C9" w:rsidP="008902EB">
      <w:pPr>
        <w:pStyle w:val="Paragrafi"/>
        <w:rPr>
          <w:szCs w:val="22"/>
        </w:rPr>
      </w:pPr>
    </w:p>
    <w:p w:rsidR="00B525C9" w:rsidRPr="007624EA" w:rsidRDefault="00B525C9" w:rsidP="008902EB">
      <w:pPr>
        <w:pStyle w:val="Paragrafi"/>
        <w:rPr>
          <w:szCs w:val="22"/>
        </w:rPr>
      </w:pPr>
      <w:r w:rsidRPr="007624EA">
        <w:rPr>
          <w:szCs w:val="22"/>
        </w:rPr>
        <w:lastRenderedPageBreak/>
        <w:t>N</w:t>
      </w:r>
      <w:r w:rsidR="008476C0" w:rsidRPr="007624EA">
        <w:rPr>
          <w:szCs w:val="22"/>
        </w:rPr>
        <w:t>ë</w:t>
      </w:r>
      <w:r w:rsidRPr="007624EA">
        <w:rPr>
          <w:szCs w:val="22"/>
        </w:rPr>
        <w:t xml:space="preserve"> mb</w:t>
      </w:r>
      <w:r w:rsidR="008476C0" w:rsidRPr="007624EA">
        <w:rPr>
          <w:szCs w:val="22"/>
        </w:rPr>
        <w:t>ë</w:t>
      </w:r>
      <w:r w:rsidRPr="007624EA">
        <w:rPr>
          <w:szCs w:val="22"/>
        </w:rPr>
        <w:t>shtetje t</w:t>
      </w:r>
      <w:r w:rsidR="008476C0" w:rsidRPr="007624EA">
        <w:rPr>
          <w:szCs w:val="22"/>
        </w:rPr>
        <w:t>ë</w:t>
      </w:r>
      <w:r w:rsidR="006D1F39" w:rsidRPr="007624EA">
        <w:rPr>
          <w:szCs w:val="22"/>
        </w:rPr>
        <w:t xml:space="preserve"> nen</w:t>
      </w:r>
      <w:r w:rsidRPr="007624EA">
        <w:rPr>
          <w:szCs w:val="22"/>
        </w:rPr>
        <w:t>it 100 t</w:t>
      </w:r>
      <w:r w:rsidR="008476C0" w:rsidRPr="007624EA">
        <w:rPr>
          <w:szCs w:val="22"/>
        </w:rPr>
        <w:t>ë</w:t>
      </w:r>
      <w:r w:rsidRPr="007624EA">
        <w:rPr>
          <w:szCs w:val="22"/>
        </w:rPr>
        <w:t xml:space="preserve"> Kushtetut</w:t>
      </w:r>
      <w:r w:rsidR="008476C0" w:rsidRPr="007624EA">
        <w:rPr>
          <w:szCs w:val="22"/>
        </w:rPr>
        <w:t>ë</w:t>
      </w:r>
      <w:r w:rsidRPr="007624EA">
        <w:rPr>
          <w:szCs w:val="22"/>
        </w:rPr>
        <w:t>s dhe t</w:t>
      </w:r>
      <w:r w:rsidR="008476C0" w:rsidRPr="007624EA">
        <w:rPr>
          <w:szCs w:val="22"/>
        </w:rPr>
        <w:t>ë</w:t>
      </w:r>
      <w:r w:rsidRPr="007624EA">
        <w:rPr>
          <w:szCs w:val="22"/>
        </w:rPr>
        <w:t xml:space="preserve"> pik</w:t>
      </w:r>
      <w:r w:rsidR="008476C0" w:rsidRPr="007624EA">
        <w:rPr>
          <w:szCs w:val="22"/>
        </w:rPr>
        <w:t>ë</w:t>
      </w:r>
      <w:r w:rsidR="00191ED1" w:rsidRPr="007624EA">
        <w:rPr>
          <w:szCs w:val="22"/>
        </w:rPr>
        <w:t>s 4</w:t>
      </w:r>
      <w:r w:rsidRPr="007624EA">
        <w:rPr>
          <w:szCs w:val="22"/>
        </w:rPr>
        <w:t xml:space="preserve"> t</w:t>
      </w:r>
      <w:r w:rsidR="008476C0" w:rsidRPr="007624EA">
        <w:rPr>
          <w:szCs w:val="22"/>
        </w:rPr>
        <w:t>ë</w:t>
      </w:r>
      <w:r w:rsidR="00191ED1" w:rsidRPr="007624EA">
        <w:rPr>
          <w:szCs w:val="22"/>
        </w:rPr>
        <w:t xml:space="preserve"> nenit 2</w:t>
      </w:r>
      <w:r w:rsidRPr="007624EA">
        <w:rPr>
          <w:szCs w:val="22"/>
        </w:rPr>
        <w:t xml:space="preserve"> t</w:t>
      </w:r>
      <w:r w:rsidR="008476C0" w:rsidRPr="007624EA">
        <w:rPr>
          <w:szCs w:val="22"/>
        </w:rPr>
        <w:t>ë</w:t>
      </w:r>
      <w:r w:rsidRPr="007624EA">
        <w:rPr>
          <w:szCs w:val="22"/>
        </w:rPr>
        <w:t xml:space="preserve"> ligjit nr.8766, dat</w:t>
      </w:r>
      <w:r w:rsidR="008476C0" w:rsidRPr="007624EA">
        <w:rPr>
          <w:szCs w:val="22"/>
        </w:rPr>
        <w:t>ë</w:t>
      </w:r>
      <w:r w:rsidRPr="007624EA">
        <w:rPr>
          <w:szCs w:val="22"/>
        </w:rPr>
        <w:t xml:space="preserve"> 5.4.2001 “P</w:t>
      </w:r>
      <w:r w:rsidR="008476C0" w:rsidRPr="007624EA">
        <w:rPr>
          <w:szCs w:val="22"/>
        </w:rPr>
        <w:t>ë</w:t>
      </w:r>
      <w:r w:rsidRPr="007624EA">
        <w:rPr>
          <w:szCs w:val="22"/>
        </w:rPr>
        <w:t>r mbrojtjen nga zjarri dhe p</w:t>
      </w:r>
      <w:r w:rsidR="008476C0" w:rsidRPr="007624EA">
        <w:rPr>
          <w:szCs w:val="22"/>
        </w:rPr>
        <w:t>ë</w:t>
      </w:r>
      <w:r w:rsidRPr="007624EA">
        <w:rPr>
          <w:szCs w:val="22"/>
        </w:rPr>
        <w:t>r shp</w:t>
      </w:r>
      <w:r w:rsidR="008476C0" w:rsidRPr="007624EA">
        <w:rPr>
          <w:szCs w:val="22"/>
        </w:rPr>
        <w:t>ë</w:t>
      </w:r>
      <w:r w:rsidRPr="007624EA">
        <w:rPr>
          <w:szCs w:val="22"/>
        </w:rPr>
        <w:t>timin”, me propozimin e Ministrit t</w:t>
      </w:r>
      <w:r w:rsidR="008476C0" w:rsidRPr="007624EA">
        <w:rPr>
          <w:szCs w:val="22"/>
        </w:rPr>
        <w:t>ë</w:t>
      </w:r>
      <w:r w:rsidRPr="007624EA">
        <w:rPr>
          <w:szCs w:val="22"/>
        </w:rPr>
        <w:t xml:space="preserve"> Brendsh</w:t>
      </w:r>
      <w:r w:rsidR="008476C0" w:rsidRPr="007624EA">
        <w:rPr>
          <w:szCs w:val="22"/>
        </w:rPr>
        <w:t>ë</w:t>
      </w:r>
      <w:r w:rsidRPr="007624EA">
        <w:rPr>
          <w:szCs w:val="22"/>
        </w:rPr>
        <w:t>m, K</w:t>
      </w:r>
      <w:r w:rsidR="008476C0" w:rsidRPr="007624EA">
        <w:rPr>
          <w:szCs w:val="22"/>
        </w:rPr>
        <w:t>ë</w:t>
      </w:r>
      <w:r w:rsidR="006D1F39" w:rsidRPr="007624EA">
        <w:rPr>
          <w:szCs w:val="22"/>
        </w:rPr>
        <w:t>shilli i</w:t>
      </w:r>
      <w:r w:rsidRPr="007624EA">
        <w:rPr>
          <w:szCs w:val="22"/>
        </w:rPr>
        <w:t xml:space="preserve"> Ministr</w:t>
      </w:r>
      <w:r w:rsidR="00627691" w:rsidRPr="007624EA">
        <w:rPr>
          <w:szCs w:val="22"/>
        </w:rPr>
        <w:t>a</w:t>
      </w:r>
      <w:r w:rsidRPr="007624EA">
        <w:rPr>
          <w:szCs w:val="22"/>
        </w:rPr>
        <w:t>ve</w:t>
      </w:r>
    </w:p>
    <w:p w:rsidR="00B525C9" w:rsidRPr="007624EA" w:rsidRDefault="00B525C9" w:rsidP="008902EB">
      <w:pPr>
        <w:pStyle w:val="Paragrafi"/>
        <w:rPr>
          <w:szCs w:val="22"/>
        </w:rPr>
      </w:pPr>
    </w:p>
    <w:p w:rsidR="00B525C9" w:rsidRPr="007624EA" w:rsidRDefault="00B525C9" w:rsidP="008902EB">
      <w:pPr>
        <w:pStyle w:val="VENDOSI"/>
        <w:keepNext w:val="0"/>
      </w:pPr>
      <w:r w:rsidRPr="007624EA">
        <w:t>Vendosi:</w:t>
      </w:r>
    </w:p>
    <w:p w:rsidR="00B525C9" w:rsidRPr="007624EA" w:rsidRDefault="00B525C9" w:rsidP="008902EB">
      <w:pPr>
        <w:pStyle w:val="Paragrafi"/>
        <w:rPr>
          <w:szCs w:val="22"/>
        </w:rPr>
      </w:pPr>
    </w:p>
    <w:p w:rsidR="00B525C9" w:rsidRPr="007624EA" w:rsidRDefault="00D651B0" w:rsidP="008902EB">
      <w:pPr>
        <w:pStyle w:val="Paragrafi"/>
        <w:rPr>
          <w:szCs w:val="22"/>
        </w:rPr>
      </w:pPr>
      <w:r w:rsidRPr="007624EA">
        <w:rPr>
          <w:szCs w:val="22"/>
        </w:rPr>
        <w:t>N</w:t>
      </w:r>
      <w:r w:rsidR="008476C0" w:rsidRPr="007624EA">
        <w:rPr>
          <w:szCs w:val="22"/>
        </w:rPr>
        <w:t>ë</w:t>
      </w:r>
      <w:r w:rsidRPr="007624EA">
        <w:rPr>
          <w:szCs w:val="22"/>
        </w:rPr>
        <w:t xml:space="preserve"> vendimi</w:t>
      </w:r>
      <w:r w:rsidR="00B525C9" w:rsidRPr="007624EA">
        <w:rPr>
          <w:szCs w:val="22"/>
        </w:rPr>
        <w:t>n nr.646, dat</w:t>
      </w:r>
      <w:r w:rsidR="008476C0" w:rsidRPr="007624EA">
        <w:rPr>
          <w:szCs w:val="22"/>
        </w:rPr>
        <w:t>ë</w:t>
      </w:r>
      <w:r w:rsidR="00637A4C" w:rsidRPr="007624EA">
        <w:rPr>
          <w:szCs w:val="22"/>
        </w:rPr>
        <w:t xml:space="preserve"> 30.9.2004 </w:t>
      </w:r>
      <w:r w:rsidR="00B525C9" w:rsidRPr="007624EA">
        <w:rPr>
          <w:szCs w:val="22"/>
        </w:rPr>
        <w:t>t</w:t>
      </w:r>
      <w:r w:rsidR="008476C0" w:rsidRPr="007624EA">
        <w:rPr>
          <w:szCs w:val="22"/>
        </w:rPr>
        <w:t>ë</w:t>
      </w:r>
      <w:r w:rsidR="00B525C9" w:rsidRPr="007624EA">
        <w:rPr>
          <w:szCs w:val="22"/>
        </w:rPr>
        <w:t xml:space="preserve"> K</w:t>
      </w:r>
      <w:r w:rsidR="008476C0" w:rsidRPr="007624EA">
        <w:rPr>
          <w:szCs w:val="22"/>
        </w:rPr>
        <w:t>ë</w:t>
      </w:r>
      <w:r w:rsidR="00B525C9" w:rsidRPr="007624EA">
        <w:rPr>
          <w:szCs w:val="22"/>
        </w:rPr>
        <w:t>s</w:t>
      </w:r>
      <w:r w:rsidR="00736575" w:rsidRPr="007624EA">
        <w:rPr>
          <w:szCs w:val="22"/>
        </w:rPr>
        <w:t>hillit t</w:t>
      </w:r>
      <w:r w:rsidR="008476C0" w:rsidRPr="007624EA">
        <w:rPr>
          <w:szCs w:val="22"/>
        </w:rPr>
        <w:t>ë</w:t>
      </w:r>
      <w:r w:rsidR="00736575" w:rsidRPr="007624EA">
        <w:rPr>
          <w:szCs w:val="22"/>
        </w:rPr>
        <w:t xml:space="preserve"> Ministrave, t</w:t>
      </w:r>
      <w:r w:rsidR="008476C0" w:rsidRPr="007624EA">
        <w:rPr>
          <w:szCs w:val="22"/>
        </w:rPr>
        <w:t>ë</w:t>
      </w:r>
      <w:r w:rsidR="00736575" w:rsidRPr="007624EA">
        <w:rPr>
          <w:szCs w:val="22"/>
        </w:rPr>
        <w:t xml:space="preserve"> b</w:t>
      </w:r>
      <w:r w:rsidR="008476C0" w:rsidRPr="007624EA">
        <w:rPr>
          <w:szCs w:val="22"/>
        </w:rPr>
        <w:t>ë</w:t>
      </w:r>
      <w:r w:rsidR="00736575" w:rsidRPr="007624EA">
        <w:rPr>
          <w:szCs w:val="22"/>
        </w:rPr>
        <w:t>hen k</w:t>
      </w:r>
      <w:r w:rsidR="008476C0" w:rsidRPr="007624EA">
        <w:rPr>
          <w:szCs w:val="22"/>
        </w:rPr>
        <w:t>ë</w:t>
      </w:r>
      <w:r w:rsidR="00B525C9" w:rsidRPr="007624EA">
        <w:rPr>
          <w:szCs w:val="22"/>
        </w:rPr>
        <w:t>to ndryshime:</w:t>
      </w:r>
    </w:p>
    <w:p w:rsidR="00B525C9" w:rsidRPr="007624EA" w:rsidRDefault="00B525C9" w:rsidP="008902EB">
      <w:pPr>
        <w:pStyle w:val="Paragrafi"/>
        <w:rPr>
          <w:szCs w:val="22"/>
        </w:rPr>
      </w:pPr>
      <w:r w:rsidRPr="007624EA">
        <w:rPr>
          <w:szCs w:val="22"/>
        </w:rPr>
        <w:t>1.</w:t>
      </w:r>
      <w:r w:rsidR="00637A4C" w:rsidRPr="007624EA">
        <w:rPr>
          <w:szCs w:val="22"/>
        </w:rPr>
        <w:t xml:space="preserve"> </w:t>
      </w:r>
      <w:r w:rsidRPr="007624EA">
        <w:rPr>
          <w:szCs w:val="22"/>
        </w:rPr>
        <w:t>Lidhja nr.2, e p</w:t>
      </w:r>
      <w:r w:rsidR="008476C0" w:rsidRPr="007624EA">
        <w:rPr>
          <w:szCs w:val="22"/>
        </w:rPr>
        <w:t>ë</w:t>
      </w:r>
      <w:r w:rsidRPr="007624EA">
        <w:rPr>
          <w:szCs w:val="22"/>
        </w:rPr>
        <w:t>rmendur n</w:t>
      </w:r>
      <w:r w:rsidR="008476C0" w:rsidRPr="007624EA">
        <w:rPr>
          <w:szCs w:val="22"/>
        </w:rPr>
        <w:t>ë</w:t>
      </w:r>
      <w:r w:rsidRPr="007624EA">
        <w:rPr>
          <w:szCs w:val="22"/>
        </w:rPr>
        <w:t xml:space="preserve"> pik</w:t>
      </w:r>
      <w:r w:rsidR="008476C0" w:rsidRPr="007624EA">
        <w:rPr>
          <w:szCs w:val="22"/>
        </w:rPr>
        <w:t>ë</w:t>
      </w:r>
      <w:r w:rsidRPr="007624EA">
        <w:rPr>
          <w:szCs w:val="22"/>
        </w:rPr>
        <w:t>n 2, shfuqizohet.</w:t>
      </w:r>
    </w:p>
    <w:p w:rsidR="00B525C9" w:rsidRPr="007624EA" w:rsidRDefault="00B525C9" w:rsidP="008902EB">
      <w:pPr>
        <w:pStyle w:val="Paragrafi"/>
        <w:rPr>
          <w:szCs w:val="22"/>
        </w:rPr>
      </w:pPr>
      <w:r w:rsidRPr="007624EA">
        <w:rPr>
          <w:szCs w:val="22"/>
        </w:rPr>
        <w:t>2.</w:t>
      </w:r>
      <w:r w:rsidR="00637A4C" w:rsidRPr="007624EA">
        <w:rPr>
          <w:szCs w:val="22"/>
        </w:rPr>
        <w:t xml:space="preserve"> </w:t>
      </w:r>
      <w:r w:rsidRPr="007624EA">
        <w:rPr>
          <w:szCs w:val="22"/>
        </w:rPr>
        <w:t>Pika 3 ndryshohet, si m</w:t>
      </w:r>
      <w:r w:rsidR="008476C0" w:rsidRPr="007624EA">
        <w:rPr>
          <w:szCs w:val="22"/>
        </w:rPr>
        <w:t>ë</w:t>
      </w:r>
      <w:r w:rsidRPr="007624EA">
        <w:rPr>
          <w:szCs w:val="22"/>
        </w:rPr>
        <w:t xml:space="preserve"> posht</w:t>
      </w:r>
      <w:r w:rsidR="008476C0" w:rsidRPr="007624EA">
        <w:rPr>
          <w:szCs w:val="22"/>
        </w:rPr>
        <w:t>ë</w:t>
      </w:r>
      <w:r w:rsidRPr="007624EA">
        <w:rPr>
          <w:szCs w:val="22"/>
        </w:rPr>
        <w:t xml:space="preserve"> vijon:</w:t>
      </w:r>
    </w:p>
    <w:p w:rsidR="00B525C9" w:rsidRPr="007624EA" w:rsidRDefault="00B525C9" w:rsidP="008902EB">
      <w:pPr>
        <w:pStyle w:val="Paragrafi"/>
        <w:rPr>
          <w:szCs w:val="22"/>
        </w:rPr>
      </w:pPr>
      <w:r w:rsidRPr="007624EA">
        <w:rPr>
          <w:szCs w:val="22"/>
        </w:rPr>
        <w:t>“3.</w:t>
      </w:r>
      <w:r w:rsidR="00637A4C" w:rsidRPr="007624EA">
        <w:rPr>
          <w:szCs w:val="22"/>
        </w:rPr>
        <w:t xml:space="preserve"> </w:t>
      </w:r>
      <w:r w:rsidR="000748C0" w:rsidRPr="007624EA">
        <w:rPr>
          <w:szCs w:val="22"/>
        </w:rPr>
        <w:t xml:space="preserve">Numri limit </w:t>
      </w:r>
      <w:r w:rsidR="006D1F39" w:rsidRPr="007624EA">
        <w:rPr>
          <w:szCs w:val="22"/>
        </w:rPr>
        <w:t xml:space="preserve">i </w:t>
      </w:r>
      <w:r w:rsidRPr="007624EA">
        <w:rPr>
          <w:szCs w:val="22"/>
        </w:rPr>
        <w:t>punonj</w:t>
      </w:r>
      <w:r w:rsidR="008476C0" w:rsidRPr="007624EA">
        <w:rPr>
          <w:szCs w:val="22"/>
        </w:rPr>
        <w:t>ë</w:t>
      </w:r>
      <w:r w:rsidRPr="007624EA">
        <w:rPr>
          <w:szCs w:val="22"/>
        </w:rPr>
        <w:t>sve t</w:t>
      </w:r>
      <w:r w:rsidR="008476C0" w:rsidRPr="007624EA">
        <w:rPr>
          <w:szCs w:val="22"/>
        </w:rPr>
        <w:t>ë</w:t>
      </w:r>
      <w:r w:rsidRPr="007624EA">
        <w:rPr>
          <w:szCs w:val="22"/>
        </w:rPr>
        <w:t xml:space="preserve"> Policis</w:t>
      </w:r>
      <w:r w:rsidR="008476C0" w:rsidRPr="007624EA">
        <w:rPr>
          <w:szCs w:val="22"/>
        </w:rPr>
        <w:t>ë</w:t>
      </w:r>
      <w:r w:rsidRPr="007624EA">
        <w:rPr>
          <w:szCs w:val="22"/>
        </w:rPr>
        <w:t xml:space="preserve"> s</w:t>
      </w:r>
      <w:r w:rsidR="008476C0" w:rsidRPr="007624EA">
        <w:rPr>
          <w:szCs w:val="22"/>
        </w:rPr>
        <w:t>ë</w:t>
      </w:r>
      <w:r w:rsidRPr="007624EA">
        <w:rPr>
          <w:szCs w:val="22"/>
        </w:rPr>
        <w:t xml:space="preserve"> Mbrojtjes nga Zjarri dhe t</w:t>
      </w:r>
      <w:r w:rsidR="008476C0" w:rsidRPr="007624EA">
        <w:rPr>
          <w:szCs w:val="22"/>
        </w:rPr>
        <w:t>ë</w:t>
      </w:r>
      <w:r w:rsidRPr="007624EA">
        <w:rPr>
          <w:szCs w:val="22"/>
        </w:rPr>
        <w:t xml:space="preserve"> Shp</w:t>
      </w:r>
      <w:r w:rsidR="008476C0" w:rsidRPr="007624EA">
        <w:rPr>
          <w:szCs w:val="22"/>
        </w:rPr>
        <w:t>ë</w:t>
      </w:r>
      <w:r w:rsidRPr="007624EA">
        <w:rPr>
          <w:szCs w:val="22"/>
        </w:rPr>
        <w:t>timit, (m</w:t>
      </w:r>
      <w:r w:rsidR="008476C0" w:rsidRPr="007624EA">
        <w:rPr>
          <w:szCs w:val="22"/>
        </w:rPr>
        <w:t>ë</w:t>
      </w:r>
      <w:r w:rsidRPr="007624EA">
        <w:rPr>
          <w:szCs w:val="22"/>
        </w:rPr>
        <w:t xml:space="preserve"> po</w:t>
      </w:r>
      <w:r w:rsidR="008C5AAE" w:rsidRPr="007624EA">
        <w:rPr>
          <w:szCs w:val="22"/>
        </w:rPr>
        <w:t>sht</w:t>
      </w:r>
      <w:r w:rsidR="008476C0" w:rsidRPr="007624EA">
        <w:rPr>
          <w:szCs w:val="22"/>
        </w:rPr>
        <w:t>ë</w:t>
      </w:r>
      <w:r w:rsidR="008C5AAE" w:rsidRPr="007624EA">
        <w:rPr>
          <w:szCs w:val="22"/>
        </w:rPr>
        <w:t xml:space="preserve"> PMNZSH), n</w:t>
      </w:r>
      <w:r w:rsidR="008476C0" w:rsidRPr="007624EA">
        <w:rPr>
          <w:szCs w:val="22"/>
        </w:rPr>
        <w:t>ë</w:t>
      </w:r>
      <w:r w:rsidR="008C5AAE" w:rsidRPr="007624EA">
        <w:rPr>
          <w:szCs w:val="22"/>
        </w:rPr>
        <w:t xml:space="preserve"> qarqe, t</w:t>
      </w:r>
      <w:r w:rsidR="008476C0" w:rsidRPr="007624EA">
        <w:rPr>
          <w:szCs w:val="22"/>
        </w:rPr>
        <w:t>ë</w:t>
      </w:r>
      <w:r w:rsidR="008C5AAE" w:rsidRPr="007624EA">
        <w:rPr>
          <w:szCs w:val="22"/>
        </w:rPr>
        <w:t xml:space="preserve"> jet</w:t>
      </w:r>
      <w:r w:rsidR="008476C0" w:rsidRPr="007624EA">
        <w:rPr>
          <w:szCs w:val="22"/>
        </w:rPr>
        <w:t>ë</w:t>
      </w:r>
      <w:r w:rsidR="00130A27" w:rsidRPr="007624EA">
        <w:rPr>
          <w:szCs w:val="22"/>
        </w:rPr>
        <w:t xml:space="preserve"> gjithsej, 689 vetë</w:t>
      </w:r>
      <w:r w:rsidRPr="007624EA">
        <w:rPr>
          <w:szCs w:val="22"/>
        </w:rPr>
        <w:t>.”.</w:t>
      </w:r>
    </w:p>
    <w:p w:rsidR="00B525C9" w:rsidRPr="007624EA" w:rsidRDefault="00B525C9" w:rsidP="008902EB">
      <w:pPr>
        <w:pStyle w:val="Paragrafi"/>
        <w:rPr>
          <w:szCs w:val="22"/>
        </w:rPr>
      </w:pPr>
      <w:r w:rsidRPr="007624EA">
        <w:rPr>
          <w:szCs w:val="22"/>
        </w:rPr>
        <w:t>3.</w:t>
      </w:r>
      <w:r w:rsidR="00637A4C" w:rsidRPr="007624EA">
        <w:rPr>
          <w:szCs w:val="22"/>
        </w:rPr>
        <w:t xml:space="preserve"> </w:t>
      </w:r>
      <w:r w:rsidRPr="007624EA">
        <w:rPr>
          <w:szCs w:val="22"/>
        </w:rPr>
        <w:t>N</w:t>
      </w:r>
      <w:r w:rsidR="008476C0" w:rsidRPr="007624EA">
        <w:rPr>
          <w:szCs w:val="22"/>
        </w:rPr>
        <w:t>ë</w:t>
      </w:r>
      <w:r w:rsidRPr="007624EA">
        <w:rPr>
          <w:szCs w:val="22"/>
        </w:rPr>
        <w:t xml:space="preserve"> lidhjen nr.3, t</w:t>
      </w:r>
      <w:r w:rsidR="008476C0" w:rsidRPr="007624EA">
        <w:rPr>
          <w:szCs w:val="22"/>
        </w:rPr>
        <w:t>ë</w:t>
      </w:r>
      <w:r w:rsidRPr="007624EA">
        <w:rPr>
          <w:szCs w:val="22"/>
        </w:rPr>
        <w:t xml:space="preserve"> p</w:t>
      </w:r>
      <w:r w:rsidR="008476C0" w:rsidRPr="007624EA">
        <w:rPr>
          <w:szCs w:val="22"/>
        </w:rPr>
        <w:t>ë</w:t>
      </w:r>
      <w:r w:rsidRPr="007624EA">
        <w:rPr>
          <w:szCs w:val="22"/>
        </w:rPr>
        <w:t>rmendur n</w:t>
      </w:r>
      <w:r w:rsidR="008476C0" w:rsidRPr="007624EA">
        <w:rPr>
          <w:szCs w:val="22"/>
        </w:rPr>
        <w:t>ë</w:t>
      </w:r>
      <w:r w:rsidRPr="007624EA">
        <w:rPr>
          <w:szCs w:val="22"/>
        </w:rPr>
        <w:t xml:space="preserve"> pik</w:t>
      </w:r>
      <w:r w:rsidR="00E014DF" w:rsidRPr="007624EA">
        <w:rPr>
          <w:szCs w:val="22"/>
        </w:rPr>
        <w:t>ë</w:t>
      </w:r>
      <w:r w:rsidRPr="007624EA">
        <w:rPr>
          <w:szCs w:val="22"/>
        </w:rPr>
        <w:t>n 2, t</w:t>
      </w:r>
      <w:r w:rsidR="008476C0" w:rsidRPr="007624EA">
        <w:rPr>
          <w:szCs w:val="22"/>
        </w:rPr>
        <w:t>ë</w:t>
      </w:r>
      <w:r w:rsidRPr="007624EA">
        <w:rPr>
          <w:szCs w:val="22"/>
        </w:rPr>
        <w:t xml:space="preserve"> b</w:t>
      </w:r>
      <w:r w:rsidR="008476C0" w:rsidRPr="007624EA">
        <w:rPr>
          <w:szCs w:val="22"/>
        </w:rPr>
        <w:t>ë</w:t>
      </w:r>
      <w:r w:rsidRPr="007624EA">
        <w:rPr>
          <w:szCs w:val="22"/>
        </w:rPr>
        <w:t>hen ndryshimet e m</w:t>
      </w:r>
      <w:r w:rsidR="008476C0" w:rsidRPr="007624EA">
        <w:rPr>
          <w:szCs w:val="22"/>
        </w:rPr>
        <w:t>ë</w:t>
      </w:r>
      <w:r w:rsidRPr="007624EA">
        <w:rPr>
          <w:szCs w:val="22"/>
        </w:rPr>
        <w:t>poshtme:</w:t>
      </w:r>
    </w:p>
    <w:p w:rsidR="00B525C9" w:rsidRPr="007624EA" w:rsidRDefault="00B525C9" w:rsidP="008902EB">
      <w:pPr>
        <w:pStyle w:val="Paragrafi"/>
        <w:rPr>
          <w:szCs w:val="22"/>
        </w:rPr>
      </w:pPr>
      <w:r w:rsidRPr="007624EA">
        <w:rPr>
          <w:szCs w:val="22"/>
        </w:rPr>
        <w:t>a)</w:t>
      </w:r>
      <w:r w:rsidR="00637A4C" w:rsidRPr="007624EA">
        <w:rPr>
          <w:szCs w:val="22"/>
        </w:rPr>
        <w:t xml:space="preserve"> </w:t>
      </w:r>
      <w:r w:rsidRPr="007624EA">
        <w:rPr>
          <w:szCs w:val="22"/>
        </w:rPr>
        <w:t>N</w:t>
      </w:r>
      <w:r w:rsidR="008476C0" w:rsidRPr="007624EA">
        <w:rPr>
          <w:szCs w:val="22"/>
        </w:rPr>
        <w:t>ë</w:t>
      </w:r>
      <w:r w:rsidRPr="007624EA">
        <w:rPr>
          <w:szCs w:val="22"/>
        </w:rPr>
        <w:t xml:space="preserve"> organik</w:t>
      </w:r>
      <w:r w:rsidR="008476C0" w:rsidRPr="007624EA">
        <w:rPr>
          <w:szCs w:val="22"/>
        </w:rPr>
        <w:t>ë</w:t>
      </w:r>
      <w:r w:rsidRPr="007624EA">
        <w:rPr>
          <w:szCs w:val="22"/>
        </w:rPr>
        <w:t>n e stacionit t</w:t>
      </w:r>
      <w:r w:rsidR="008476C0" w:rsidRPr="007624EA">
        <w:rPr>
          <w:szCs w:val="22"/>
        </w:rPr>
        <w:t>ë</w:t>
      </w:r>
      <w:r w:rsidRPr="007624EA">
        <w:rPr>
          <w:szCs w:val="22"/>
        </w:rPr>
        <w:t xml:space="preserve"> PMNZSH</w:t>
      </w:r>
      <w:r w:rsidR="00FA7BFD" w:rsidRPr="007624EA">
        <w:rPr>
          <w:szCs w:val="22"/>
        </w:rPr>
        <w:t>-s</w:t>
      </w:r>
      <w:r w:rsidR="008476C0" w:rsidRPr="007624EA">
        <w:rPr>
          <w:szCs w:val="22"/>
        </w:rPr>
        <w:t>ë</w:t>
      </w:r>
      <w:r w:rsidR="00FA7BFD" w:rsidRPr="007624EA">
        <w:rPr>
          <w:szCs w:val="22"/>
        </w:rPr>
        <w:t>, Tiran</w:t>
      </w:r>
      <w:r w:rsidR="008476C0" w:rsidRPr="007624EA">
        <w:rPr>
          <w:szCs w:val="22"/>
        </w:rPr>
        <w:t>ë</w:t>
      </w:r>
      <w:r w:rsidR="00FA7BFD" w:rsidRPr="007624EA">
        <w:rPr>
          <w:szCs w:val="22"/>
        </w:rPr>
        <w:t xml:space="preserve"> 1 (21 dhje</w:t>
      </w:r>
      <w:r w:rsidR="00EE648F" w:rsidRPr="007624EA">
        <w:rPr>
          <w:szCs w:val="22"/>
        </w:rPr>
        <w:t xml:space="preserve">tori), numri </w:t>
      </w:r>
      <w:r w:rsidR="00043BE6" w:rsidRPr="007624EA">
        <w:rPr>
          <w:szCs w:val="22"/>
        </w:rPr>
        <w:t>i</w:t>
      </w:r>
      <w:r w:rsidR="00EE648F" w:rsidRPr="007624EA">
        <w:rPr>
          <w:szCs w:val="22"/>
        </w:rPr>
        <w:t xml:space="preserve"> pu</w:t>
      </w:r>
      <w:r w:rsidR="00244F59" w:rsidRPr="007624EA">
        <w:rPr>
          <w:szCs w:val="22"/>
        </w:rPr>
        <w:t>nonj</w:t>
      </w:r>
      <w:r w:rsidR="008476C0" w:rsidRPr="007624EA">
        <w:rPr>
          <w:szCs w:val="22"/>
        </w:rPr>
        <w:t>ë</w:t>
      </w:r>
      <w:r w:rsidR="00244F59" w:rsidRPr="007624EA">
        <w:rPr>
          <w:szCs w:val="22"/>
        </w:rPr>
        <w:t>sve t</w:t>
      </w:r>
      <w:r w:rsidR="008476C0" w:rsidRPr="007624EA">
        <w:rPr>
          <w:szCs w:val="22"/>
        </w:rPr>
        <w:t>ë</w:t>
      </w:r>
      <w:r w:rsidR="006D1F39" w:rsidRPr="007624EA">
        <w:rPr>
          <w:szCs w:val="22"/>
        </w:rPr>
        <w:t xml:space="preserve"> personelit oper</w:t>
      </w:r>
      <w:r w:rsidR="00244F59" w:rsidRPr="007624EA">
        <w:rPr>
          <w:szCs w:val="22"/>
        </w:rPr>
        <w:t>ues, luftues, shofer</w:t>
      </w:r>
      <w:r w:rsidR="008476C0" w:rsidRPr="007624EA">
        <w:rPr>
          <w:szCs w:val="22"/>
        </w:rPr>
        <w:t>ë</w:t>
      </w:r>
      <w:r w:rsidR="006D1F39" w:rsidRPr="007624EA">
        <w:rPr>
          <w:szCs w:val="22"/>
        </w:rPr>
        <w:t>, shp</w:t>
      </w:r>
      <w:r w:rsidR="008476C0" w:rsidRPr="007624EA">
        <w:rPr>
          <w:szCs w:val="22"/>
        </w:rPr>
        <w:t>ë</w:t>
      </w:r>
      <w:r w:rsidR="00244F59" w:rsidRPr="007624EA">
        <w:rPr>
          <w:szCs w:val="22"/>
        </w:rPr>
        <w:t>tues polic</w:t>
      </w:r>
      <w:r w:rsidR="008476C0" w:rsidRPr="007624EA">
        <w:rPr>
          <w:szCs w:val="22"/>
        </w:rPr>
        <w:t>ë</w:t>
      </w:r>
      <w:r w:rsidR="00244F59" w:rsidRPr="007624EA">
        <w:rPr>
          <w:szCs w:val="22"/>
        </w:rPr>
        <w:t xml:space="preserve"> b</w:t>
      </w:r>
      <w:r w:rsidR="008476C0" w:rsidRPr="007624EA">
        <w:rPr>
          <w:szCs w:val="22"/>
        </w:rPr>
        <w:t>ë</w:t>
      </w:r>
      <w:r w:rsidR="00637A4C" w:rsidRPr="007624EA">
        <w:rPr>
          <w:szCs w:val="22"/>
        </w:rPr>
        <w:t>het 26 vetë</w:t>
      </w:r>
      <w:r w:rsidR="00244F59" w:rsidRPr="007624EA">
        <w:rPr>
          <w:szCs w:val="22"/>
        </w:rPr>
        <w:t>.</w:t>
      </w:r>
    </w:p>
    <w:p w:rsidR="008476C0" w:rsidRPr="007624EA" w:rsidRDefault="008476C0" w:rsidP="008902EB">
      <w:pPr>
        <w:pStyle w:val="Paragrafi"/>
        <w:rPr>
          <w:szCs w:val="22"/>
        </w:rPr>
      </w:pPr>
      <w:r w:rsidRPr="007624EA">
        <w:rPr>
          <w:szCs w:val="22"/>
        </w:rPr>
        <w:t>b)</w:t>
      </w:r>
      <w:r w:rsidR="00DB23EE" w:rsidRPr="007624EA">
        <w:rPr>
          <w:szCs w:val="22"/>
        </w:rPr>
        <w:t xml:space="preserve"> </w:t>
      </w:r>
      <w:r w:rsidRPr="007624EA">
        <w:rPr>
          <w:szCs w:val="22"/>
        </w:rPr>
        <w:t>Në organ</w:t>
      </w:r>
      <w:r w:rsidR="006D1F39" w:rsidRPr="007624EA">
        <w:rPr>
          <w:szCs w:val="22"/>
        </w:rPr>
        <w:t>ikën e stacionit të PMNZSH-së, K</w:t>
      </w:r>
      <w:r w:rsidRPr="007624EA">
        <w:rPr>
          <w:szCs w:val="22"/>
        </w:rPr>
        <w:t>avajë, numr</w:t>
      </w:r>
      <w:r w:rsidR="006D1F39" w:rsidRPr="007624EA">
        <w:rPr>
          <w:szCs w:val="22"/>
        </w:rPr>
        <w:t>i i punonjësve të personelit ope</w:t>
      </w:r>
      <w:r w:rsidRPr="007624EA">
        <w:rPr>
          <w:szCs w:val="22"/>
        </w:rPr>
        <w:t>rues, luftues, shoferë, sh</w:t>
      </w:r>
      <w:r w:rsidR="00EA4E6C" w:rsidRPr="007624EA">
        <w:rPr>
          <w:szCs w:val="22"/>
        </w:rPr>
        <w:t>p</w:t>
      </w:r>
      <w:r w:rsidR="00E336FF" w:rsidRPr="007624EA">
        <w:rPr>
          <w:szCs w:val="22"/>
        </w:rPr>
        <w:t>ëtues policë bëhet 11 vetë</w:t>
      </w:r>
      <w:r w:rsidRPr="007624EA">
        <w:rPr>
          <w:szCs w:val="22"/>
        </w:rPr>
        <w:t>.</w:t>
      </w:r>
    </w:p>
    <w:p w:rsidR="008476C0" w:rsidRPr="007624EA" w:rsidRDefault="008476C0" w:rsidP="008902EB">
      <w:pPr>
        <w:pStyle w:val="Paragrafi"/>
        <w:rPr>
          <w:szCs w:val="22"/>
        </w:rPr>
      </w:pPr>
      <w:r w:rsidRPr="007624EA">
        <w:rPr>
          <w:szCs w:val="22"/>
        </w:rPr>
        <w:t>c)</w:t>
      </w:r>
      <w:r w:rsidR="00DB23EE" w:rsidRPr="007624EA">
        <w:rPr>
          <w:szCs w:val="22"/>
        </w:rPr>
        <w:t xml:space="preserve"> </w:t>
      </w:r>
      <w:r w:rsidRPr="007624EA">
        <w:rPr>
          <w:szCs w:val="22"/>
        </w:rPr>
        <w:t>Në organikën e stacionit të PMNZSH-së, Durrës, numr</w:t>
      </w:r>
      <w:r w:rsidR="00EA4E6C" w:rsidRPr="007624EA">
        <w:rPr>
          <w:szCs w:val="22"/>
        </w:rPr>
        <w:t>i i punonjësve të personelit ope</w:t>
      </w:r>
      <w:r w:rsidRPr="007624EA">
        <w:rPr>
          <w:szCs w:val="22"/>
        </w:rPr>
        <w:t>rues, luftu</w:t>
      </w:r>
      <w:r w:rsidR="00D166B6" w:rsidRPr="007624EA">
        <w:rPr>
          <w:szCs w:val="22"/>
        </w:rPr>
        <w:t>es, shoferë, shpëtues policë bë</w:t>
      </w:r>
      <w:r w:rsidR="00E336FF" w:rsidRPr="007624EA">
        <w:rPr>
          <w:szCs w:val="22"/>
        </w:rPr>
        <w:t>het 18 vetë</w:t>
      </w:r>
      <w:r w:rsidRPr="007624EA">
        <w:rPr>
          <w:szCs w:val="22"/>
        </w:rPr>
        <w:t>.</w:t>
      </w:r>
    </w:p>
    <w:p w:rsidR="008476C0" w:rsidRPr="007624EA" w:rsidRDefault="00DB23EE" w:rsidP="008902EB">
      <w:pPr>
        <w:pStyle w:val="Paragrafi"/>
        <w:rPr>
          <w:szCs w:val="22"/>
        </w:rPr>
      </w:pPr>
      <w:r w:rsidRPr="007624EA">
        <w:rPr>
          <w:szCs w:val="22"/>
        </w:rPr>
        <w:t>ç</w:t>
      </w:r>
      <w:r w:rsidR="008476C0" w:rsidRPr="007624EA">
        <w:rPr>
          <w:szCs w:val="22"/>
        </w:rPr>
        <w:t>)</w:t>
      </w:r>
      <w:r w:rsidRPr="007624EA">
        <w:rPr>
          <w:szCs w:val="22"/>
        </w:rPr>
        <w:t xml:space="preserve"> </w:t>
      </w:r>
      <w:r w:rsidR="008476C0" w:rsidRPr="007624EA">
        <w:rPr>
          <w:szCs w:val="22"/>
        </w:rPr>
        <w:t xml:space="preserve">Në organikën </w:t>
      </w:r>
      <w:r w:rsidR="00D166B6" w:rsidRPr="007624EA">
        <w:rPr>
          <w:szCs w:val="22"/>
        </w:rPr>
        <w:t>e stacionit të PMNZSH-së, Fier,</w:t>
      </w:r>
      <w:r w:rsidR="008476C0" w:rsidRPr="007624EA">
        <w:rPr>
          <w:szCs w:val="22"/>
        </w:rPr>
        <w:t xml:space="preserve"> numri i punonjësve të personelit operues, luftues, shofer</w:t>
      </w:r>
      <w:r w:rsidR="00B867C7" w:rsidRPr="007624EA">
        <w:rPr>
          <w:szCs w:val="22"/>
        </w:rPr>
        <w:t>ë, shpëtues policë bëhet 21 vetë</w:t>
      </w:r>
      <w:r w:rsidR="008476C0" w:rsidRPr="007624EA">
        <w:rPr>
          <w:szCs w:val="22"/>
        </w:rPr>
        <w:t>.</w:t>
      </w:r>
    </w:p>
    <w:p w:rsidR="008476C0" w:rsidRPr="007624EA" w:rsidRDefault="008476C0" w:rsidP="008902EB">
      <w:pPr>
        <w:pStyle w:val="Paragrafi"/>
        <w:rPr>
          <w:szCs w:val="22"/>
        </w:rPr>
      </w:pPr>
      <w:r w:rsidRPr="007624EA">
        <w:rPr>
          <w:szCs w:val="22"/>
        </w:rPr>
        <w:t>d)</w:t>
      </w:r>
      <w:r w:rsidR="00DB23EE" w:rsidRPr="007624EA">
        <w:rPr>
          <w:szCs w:val="22"/>
        </w:rPr>
        <w:t xml:space="preserve"> </w:t>
      </w:r>
      <w:r w:rsidRPr="007624EA">
        <w:rPr>
          <w:szCs w:val="22"/>
        </w:rPr>
        <w:t>Në organikën e stacionit të PMNZSH-së, Berat, numri i punonjësve të personeli</w:t>
      </w:r>
      <w:r w:rsidR="00D166B6" w:rsidRPr="007624EA">
        <w:rPr>
          <w:szCs w:val="22"/>
        </w:rPr>
        <w:t>t operues, luftues, shoferë, shp</w:t>
      </w:r>
      <w:r w:rsidR="0071610D" w:rsidRPr="007624EA">
        <w:rPr>
          <w:szCs w:val="22"/>
        </w:rPr>
        <w:t>ëtues policë bëhet 23 vetë</w:t>
      </w:r>
      <w:r w:rsidRPr="007624EA">
        <w:rPr>
          <w:szCs w:val="22"/>
        </w:rPr>
        <w:t>.</w:t>
      </w:r>
    </w:p>
    <w:p w:rsidR="008476C0" w:rsidRPr="007624EA" w:rsidRDefault="002044B8" w:rsidP="008902EB">
      <w:pPr>
        <w:pStyle w:val="Paragrafi"/>
        <w:rPr>
          <w:szCs w:val="22"/>
        </w:rPr>
      </w:pPr>
      <w:r w:rsidRPr="007624EA">
        <w:rPr>
          <w:szCs w:val="22"/>
        </w:rPr>
        <w:t>d</w:t>
      </w:r>
      <w:r w:rsidR="00675A6B" w:rsidRPr="007624EA">
        <w:rPr>
          <w:szCs w:val="22"/>
        </w:rPr>
        <w:t>h)</w:t>
      </w:r>
      <w:r w:rsidR="00DB23EE" w:rsidRPr="007624EA">
        <w:rPr>
          <w:szCs w:val="22"/>
        </w:rPr>
        <w:t xml:space="preserve"> </w:t>
      </w:r>
      <w:r w:rsidR="00675A6B" w:rsidRPr="007624EA">
        <w:rPr>
          <w:szCs w:val="22"/>
        </w:rPr>
        <w:t>Në organik</w:t>
      </w:r>
      <w:r w:rsidR="008476C0" w:rsidRPr="007624EA">
        <w:rPr>
          <w:szCs w:val="22"/>
        </w:rPr>
        <w:t>ën e stacionit të PMNZSH-së, Vlorë nr.1, numri i punonjësve të personelit operues, luftue</w:t>
      </w:r>
      <w:r w:rsidR="006913D0" w:rsidRPr="007624EA">
        <w:rPr>
          <w:szCs w:val="22"/>
        </w:rPr>
        <w:t>s, shoferë, shpëtues policë bëhe</w:t>
      </w:r>
      <w:r w:rsidR="00787EB5" w:rsidRPr="007624EA">
        <w:rPr>
          <w:szCs w:val="22"/>
        </w:rPr>
        <w:t>t 20 vetë</w:t>
      </w:r>
      <w:r w:rsidR="008476C0" w:rsidRPr="007624EA">
        <w:rPr>
          <w:szCs w:val="22"/>
        </w:rPr>
        <w:t>.</w:t>
      </w:r>
    </w:p>
    <w:p w:rsidR="008476C0" w:rsidRPr="007624EA" w:rsidRDefault="008476C0" w:rsidP="008902EB">
      <w:pPr>
        <w:pStyle w:val="Paragrafi"/>
        <w:rPr>
          <w:szCs w:val="22"/>
        </w:rPr>
      </w:pPr>
      <w:r w:rsidRPr="007624EA">
        <w:rPr>
          <w:szCs w:val="22"/>
        </w:rPr>
        <w:t>e)</w:t>
      </w:r>
      <w:r w:rsidR="00DB23EE" w:rsidRPr="007624EA">
        <w:rPr>
          <w:szCs w:val="22"/>
        </w:rPr>
        <w:t xml:space="preserve"> </w:t>
      </w:r>
      <w:r w:rsidRPr="007624EA">
        <w:rPr>
          <w:szCs w:val="22"/>
        </w:rPr>
        <w:t>Në organikën e stacionit të PMNZSH-së, Gjirokastër, numri i punonjësve të personelit operues, luftues, shofer</w:t>
      </w:r>
      <w:r w:rsidR="00787EB5" w:rsidRPr="007624EA">
        <w:rPr>
          <w:szCs w:val="22"/>
        </w:rPr>
        <w:t>ë, shpëtues policë bëhet 18 vetë</w:t>
      </w:r>
      <w:r w:rsidRPr="007624EA">
        <w:rPr>
          <w:szCs w:val="22"/>
        </w:rPr>
        <w:t>.</w:t>
      </w:r>
    </w:p>
    <w:p w:rsidR="008476C0" w:rsidRPr="007624EA" w:rsidRDefault="008476C0" w:rsidP="008902EB">
      <w:pPr>
        <w:pStyle w:val="Paragrafi"/>
        <w:rPr>
          <w:szCs w:val="22"/>
        </w:rPr>
      </w:pPr>
      <w:r w:rsidRPr="007624EA">
        <w:rPr>
          <w:szCs w:val="22"/>
        </w:rPr>
        <w:t xml:space="preserve">ë) Në organikën e stacionit të PMNZSH-së, Korçë, numri i punonjësve të personelit operues, luftues, </w:t>
      </w:r>
      <w:r w:rsidR="00402705" w:rsidRPr="007624EA">
        <w:rPr>
          <w:szCs w:val="22"/>
        </w:rPr>
        <w:t xml:space="preserve">shoferë, shpëtues policë </w:t>
      </w:r>
      <w:r w:rsidR="00926804" w:rsidRPr="007624EA">
        <w:rPr>
          <w:szCs w:val="22"/>
        </w:rPr>
        <w:t xml:space="preserve">bëhet </w:t>
      </w:r>
      <w:r w:rsidR="00402705" w:rsidRPr="007624EA">
        <w:rPr>
          <w:szCs w:val="22"/>
        </w:rPr>
        <w:t>18 vetë</w:t>
      </w:r>
      <w:r w:rsidRPr="007624EA">
        <w:rPr>
          <w:szCs w:val="22"/>
        </w:rPr>
        <w:t>.</w:t>
      </w:r>
    </w:p>
    <w:p w:rsidR="00D72DD4" w:rsidRPr="007624EA" w:rsidRDefault="00D72DD4" w:rsidP="008902EB">
      <w:pPr>
        <w:pStyle w:val="Paragrafi"/>
        <w:rPr>
          <w:szCs w:val="22"/>
        </w:rPr>
      </w:pPr>
      <w:r w:rsidRPr="007624EA">
        <w:rPr>
          <w:szCs w:val="22"/>
        </w:rPr>
        <w:t xml:space="preserve">f) Në organikën e stacionit të PMNZSH-së, Elbasan, numri i punonjësve të personelit operues, luftues, shoferë, shpëtues policë </w:t>
      </w:r>
      <w:r w:rsidR="00926804" w:rsidRPr="007624EA">
        <w:rPr>
          <w:szCs w:val="22"/>
        </w:rPr>
        <w:t xml:space="preserve">bëhet </w:t>
      </w:r>
      <w:r w:rsidRPr="007624EA">
        <w:rPr>
          <w:szCs w:val="22"/>
        </w:rPr>
        <w:t>18 vetë.</w:t>
      </w:r>
    </w:p>
    <w:p w:rsidR="008476C0" w:rsidRPr="007624EA" w:rsidRDefault="008476C0" w:rsidP="008902EB">
      <w:pPr>
        <w:pStyle w:val="Paragrafi"/>
        <w:rPr>
          <w:szCs w:val="22"/>
        </w:rPr>
      </w:pPr>
      <w:r w:rsidRPr="007624EA">
        <w:rPr>
          <w:szCs w:val="22"/>
        </w:rPr>
        <w:t>g)</w:t>
      </w:r>
      <w:r w:rsidR="00DB23EE" w:rsidRPr="007624EA">
        <w:rPr>
          <w:szCs w:val="22"/>
        </w:rPr>
        <w:t xml:space="preserve"> </w:t>
      </w:r>
      <w:r w:rsidRPr="007624EA">
        <w:rPr>
          <w:szCs w:val="22"/>
        </w:rPr>
        <w:t>Në organikën e stacionit të PMNZSH-së, Lezhë, numri i punonjësve të personelit operues, luftues, shoferë, shpëtues policë bëhet 11 vetë.</w:t>
      </w:r>
    </w:p>
    <w:p w:rsidR="008476C0" w:rsidRPr="007624EA" w:rsidRDefault="008476C0" w:rsidP="008902EB">
      <w:pPr>
        <w:pStyle w:val="Paragrafi"/>
        <w:rPr>
          <w:szCs w:val="22"/>
        </w:rPr>
      </w:pPr>
      <w:r w:rsidRPr="007624EA">
        <w:rPr>
          <w:szCs w:val="22"/>
        </w:rPr>
        <w:t>gj)</w:t>
      </w:r>
      <w:r w:rsidR="00DB23EE" w:rsidRPr="007624EA">
        <w:rPr>
          <w:szCs w:val="22"/>
        </w:rPr>
        <w:t xml:space="preserve"> </w:t>
      </w:r>
      <w:r w:rsidRPr="007624EA">
        <w:rPr>
          <w:szCs w:val="22"/>
        </w:rPr>
        <w:t>Në organikën e stacionit të PMNZSH-së, Shkodër, numri i punonjësve të personelit operues, luftue</w:t>
      </w:r>
      <w:r w:rsidR="00D72DD4" w:rsidRPr="007624EA">
        <w:rPr>
          <w:szCs w:val="22"/>
        </w:rPr>
        <w:t>s, shoferë, shpëtues policë bëhe</w:t>
      </w:r>
      <w:r w:rsidRPr="007624EA">
        <w:rPr>
          <w:szCs w:val="22"/>
        </w:rPr>
        <w:t>t 22 vetë.</w:t>
      </w:r>
    </w:p>
    <w:p w:rsidR="008476C0" w:rsidRPr="007624EA" w:rsidRDefault="008476C0" w:rsidP="008902EB">
      <w:pPr>
        <w:pStyle w:val="Paragrafi"/>
        <w:rPr>
          <w:szCs w:val="22"/>
        </w:rPr>
      </w:pPr>
      <w:r w:rsidRPr="007624EA">
        <w:rPr>
          <w:szCs w:val="22"/>
        </w:rPr>
        <w:t>h)</w:t>
      </w:r>
      <w:r w:rsidR="00DB23EE" w:rsidRPr="007624EA">
        <w:rPr>
          <w:szCs w:val="22"/>
        </w:rPr>
        <w:t xml:space="preserve"> </w:t>
      </w:r>
      <w:r w:rsidRPr="007624EA">
        <w:rPr>
          <w:szCs w:val="22"/>
        </w:rPr>
        <w:t>Në organikën e stacionit të PMNZSH-së, Peshkopi, numri i punonjësve të personelit operues, luftues, shoferë, shpëtues poli</w:t>
      </w:r>
      <w:r w:rsidR="00D72DD4" w:rsidRPr="007624EA">
        <w:rPr>
          <w:szCs w:val="22"/>
        </w:rPr>
        <w:t>cë bëhet 14 vet</w:t>
      </w:r>
      <w:r w:rsidR="00E4096D" w:rsidRPr="007624EA">
        <w:rPr>
          <w:szCs w:val="22"/>
        </w:rPr>
        <w:t>ë</w:t>
      </w:r>
      <w:r w:rsidRPr="007624EA">
        <w:rPr>
          <w:szCs w:val="22"/>
        </w:rPr>
        <w:t>.</w:t>
      </w:r>
    </w:p>
    <w:p w:rsidR="008476C0" w:rsidRPr="007624EA" w:rsidRDefault="008476C0" w:rsidP="008902EB">
      <w:pPr>
        <w:pStyle w:val="Paragrafi"/>
        <w:rPr>
          <w:szCs w:val="22"/>
        </w:rPr>
      </w:pPr>
      <w:r w:rsidRPr="007624EA">
        <w:rPr>
          <w:szCs w:val="22"/>
        </w:rPr>
        <w:t>4.</w:t>
      </w:r>
      <w:r w:rsidR="00DB23EE" w:rsidRPr="007624EA">
        <w:rPr>
          <w:szCs w:val="22"/>
        </w:rPr>
        <w:t xml:space="preserve"> </w:t>
      </w:r>
      <w:r w:rsidRPr="007624EA">
        <w:rPr>
          <w:szCs w:val="22"/>
        </w:rPr>
        <w:t>Ngarkohet Minis</w:t>
      </w:r>
      <w:r w:rsidR="006913D0" w:rsidRPr="007624EA">
        <w:rPr>
          <w:szCs w:val="22"/>
        </w:rPr>
        <w:t>t</w:t>
      </w:r>
      <w:r w:rsidRPr="007624EA">
        <w:rPr>
          <w:szCs w:val="22"/>
        </w:rPr>
        <w:t>ri i Brendshëm për zbatimin e</w:t>
      </w:r>
      <w:r w:rsidR="007F688F" w:rsidRPr="007624EA">
        <w:rPr>
          <w:szCs w:val="22"/>
        </w:rPr>
        <w:t xml:space="preserve"> </w:t>
      </w:r>
      <w:r w:rsidRPr="007624EA">
        <w:rPr>
          <w:szCs w:val="22"/>
        </w:rPr>
        <w:t>këtij vendi</w:t>
      </w:r>
      <w:r w:rsidR="004A48BB" w:rsidRPr="007624EA">
        <w:rPr>
          <w:szCs w:val="22"/>
        </w:rPr>
        <w:t>m</w:t>
      </w:r>
      <w:r w:rsidRPr="007624EA">
        <w:rPr>
          <w:szCs w:val="22"/>
        </w:rPr>
        <w:t>i.</w:t>
      </w:r>
    </w:p>
    <w:p w:rsidR="008476C0" w:rsidRPr="007624EA" w:rsidRDefault="008476C0" w:rsidP="008902EB">
      <w:pPr>
        <w:pStyle w:val="Paragrafi"/>
        <w:rPr>
          <w:szCs w:val="22"/>
        </w:rPr>
      </w:pPr>
      <w:r w:rsidRPr="007624EA">
        <w:rPr>
          <w:szCs w:val="22"/>
        </w:rPr>
        <w:t>Ky vendim hy</w:t>
      </w:r>
      <w:r w:rsidR="00E4096D" w:rsidRPr="007624EA">
        <w:rPr>
          <w:szCs w:val="22"/>
        </w:rPr>
        <w:t>n në fuqi pas bo</w:t>
      </w:r>
      <w:r w:rsidRPr="007624EA">
        <w:rPr>
          <w:szCs w:val="22"/>
        </w:rPr>
        <w:t>timit në Fletoren Zyrtare.</w:t>
      </w:r>
    </w:p>
    <w:p w:rsidR="008476C0" w:rsidRPr="007624EA" w:rsidRDefault="008476C0" w:rsidP="008902EB">
      <w:pPr>
        <w:pStyle w:val="Paragrafi"/>
        <w:rPr>
          <w:szCs w:val="22"/>
        </w:rPr>
      </w:pPr>
    </w:p>
    <w:p w:rsidR="008476C0" w:rsidRPr="007624EA" w:rsidRDefault="008476C0" w:rsidP="008902EB">
      <w:pPr>
        <w:pStyle w:val="Autoriteti"/>
        <w:keepNext w:val="0"/>
      </w:pPr>
      <w:r w:rsidRPr="007624EA">
        <w:t>Kryeministri</w:t>
      </w:r>
    </w:p>
    <w:p w:rsidR="008476C0" w:rsidRPr="007624EA" w:rsidRDefault="008476C0" w:rsidP="008902EB">
      <w:pPr>
        <w:pStyle w:val="AutoritetiEmer"/>
      </w:pPr>
      <w:r w:rsidRPr="007624EA">
        <w:t>Sali Berisha</w:t>
      </w:r>
    </w:p>
    <w:p w:rsidR="008476C0" w:rsidRPr="007624EA" w:rsidRDefault="008476C0" w:rsidP="008902EB">
      <w:pPr>
        <w:pStyle w:val="Paragrafi"/>
        <w:rPr>
          <w:szCs w:val="22"/>
        </w:rPr>
      </w:pPr>
    </w:p>
    <w:p w:rsidR="008476C0" w:rsidRPr="007624EA" w:rsidRDefault="008476C0" w:rsidP="008902EB">
      <w:pPr>
        <w:pStyle w:val="Paragrafi"/>
        <w:rPr>
          <w:szCs w:val="22"/>
        </w:rPr>
      </w:pPr>
    </w:p>
    <w:p w:rsidR="008476C0" w:rsidRPr="007624EA" w:rsidRDefault="008476C0" w:rsidP="008902EB">
      <w:pPr>
        <w:pStyle w:val="Paragrafi"/>
        <w:rPr>
          <w:szCs w:val="22"/>
        </w:rPr>
      </w:pPr>
    </w:p>
    <w:p w:rsidR="009726AF" w:rsidRPr="007624EA" w:rsidRDefault="009726AF" w:rsidP="008902EB">
      <w:pPr>
        <w:pStyle w:val="Paragrafi"/>
        <w:rPr>
          <w:szCs w:val="22"/>
        </w:rPr>
      </w:pPr>
    </w:p>
    <w:p w:rsidR="00ED7FF8" w:rsidRPr="007624EA" w:rsidRDefault="00ED7FF8" w:rsidP="008902EB">
      <w:pPr>
        <w:pStyle w:val="Paragrafi"/>
        <w:rPr>
          <w:szCs w:val="22"/>
        </w:rPr>
      </w:pPr>
    </w:p>
    <w:p w:rsidR="008476C0" w:rsidRPr="007624EA" w:rsidRDefault="008476C0" w:rsidP="008902EB">
      <w:pPr>
        <w:pStyle w:val="Akti"/>
        <w:keepNext w:val="0"/>
      </w:pPr>
      <w:r w:rsidRPr="007624EA">
        <w:t>Vendim</w:t>
      </w:r>
    </w:p>
    <w:p w:rsidR="008476C0" w:rsidRPr="007624EA" w:rsidRDefault="008476C0" w:rsidP="008902EB">
      <w:pPr>
        <w:pStyle w:val="NumriData"/>
        <w:keepNext w:val="0"/>
        <w:rPr>
          <w:szCs w:val="22"/>
        </w:rPr>
      </w:pPr>
      <w:r w:rsidRPr="007624EA">
        <w:rPr>
          <w:szCs w:val="22"/>
        </w:rPr>
        <w:t>Nr.81, dat</w:t>
      </w:r>
      <w:r w:rsidR="006348A8" w:rsidRPr="007624EA">
        <w:rPr>
          <w:szCs w:val="22"/>
        </w:rPr>
        <w:t>ë</w:t>
      </w:r>
      <w:r w:rsidRPr="007624EA">
        <w:rPr>
          <w:szCs w:val="22"/>
        </w:rPr>
        <w:t xml:space="preserve"> 27.1.2009</w:t>
      </w:r>
    </w:p>
    <w:p w:rsidR="008476C0" w:rsidRPr="007624EA" w:rsidRDefault="008476C0" w:rsidP="008902EB">
      <w:pPr>
        <w:pStyle w:val="Paragrafi"/>
        <w:rPr>
          <w:szCs w:val="22"/>
        </w:rPr>
      </w:pPr>
    </w:p>
    <w:p w:rsidR="008476C0" w:rsidRPr="007624EA" w:rsidRDefault="008476C0" w:rsidP="008902EB">
      <w:pPr>
        <w:pStyle w:val="Titulli"/>
        <w:keepNext w:val="0"/>
      </w:pPr>
      <w:r w:rsidRPr="007624EA">
        <w:t>P</w:t>
      </w:r>
      <w:r w:rsidR="006348A8" w:rsidRPr="007624EA">
        <w:t>ë</w:t>
      </w:r>
      <w:r w:rsidRPr="007624EA">
        <w:t>r shpalljen e zon</w:t>
      </w:r>
      <w:r w:rsidR="006348A8" w:rsidRPr="007624EA">
        <w:t>ë</w:t>
      </w:r>
      <w:r w:rsidRPr="007624EA">
        <w:t>s</w:t>
      </w:r>
      <w:r w:rsidR="007F688F" w:rsidRPr="007624EA">
        <w:t xml:space="preserve"> ekonomike n</w:t>
      </w:r>
      <w:r w:rsidR="006348A8" w:rsidRPr="007624EA">
        <w:t>ë</w:t>
      </w:r>
      <w:r w:rsidR="007F688F" w:rsidRPr="007624EA">
        <w:t xml:space="preserve"> Lezh</w:t>
      </w:r>
      <w:r w:rsidR="006348A8" w:rsidRPr="007624EA">
        <w:t>ë</w:t>
      </w:r>
      <w:r w:rsidR="007F688F" w:rsidRPr="007624EA">
        <w:t xml:space="preserve"> dhe p</w:t>
      </w:r>
      <w:r w:rsidR="006348A8" w:rsidRPr="007624EA">
        <w:t>ë</w:t>
      </w:r>
      <w:r w:rsidR="007F688F" w:rsidRPr="007624EA">
        <w:t>rcaktimin e autoritetit kontraktues, p</w:t>
      </w:r>
      <w:r w:rsidR="006348A8" w:rsidRPr="007624EA">
        <w:t>ë</w:t>
      </w:r>
      <w:r w:rsidR="007F688F" w:rsidRPr="007624EA">
        <w:t>r dh</w:t>
      </w:r>
      <w:r w:rsidR="006348A8" w:rsidRPr="007624EA">
        <w:t>ë</w:t>
      </w:r>
      <w:r w:rsidR="007F688F" w:rsidRPr="007624EA">
        <w:t>nien e statusit t</w:t>
      </w:r>
      <w:r w:rsidR="006348A8" w:rsidRPr="007624EA">
        <w:t>ë</w:t>
      </w:r>
      <w:r w:rsidR="007F688F" w:rsidRPr="007624EA">
        <w:t xml:space="preserve"> zhvilluesit t</w:t>
      </w:r>
      <w:r w:rsidR="006348A8" w:rsidRPr="007624EA">
        <w:t>ë</w:t>
      </w:r>
      <w:r w:rsidR="007F688F" w:rsidRPr="007624EA">
        <w:t xml:space="preserve"> k</w:t>
      </w:r>
      <w:r w:rsidR="006348A8" w:rsidRPr="007624EA">
        <w:t>ë</w:t>
      </w:r>
      <w:r w:rsidR="007F688F" w:rsidRPr="007624EA">
        <w:t>saj zone</w:t>
      </w:r>
    </w:p>
    <w:p w:rsidR="007F688F" w:rsidRPr="007624EA" w:rsidRDefault="007F688F" w:rsidP="008902EB">
      <w:pPr>
        <w:pStyle w:val="Paragrafi"/>
        <w:rPr>
          <w:szCs w:val="22"/>
        </w:rPr>
      </w:pPr>
    </w:p>
    <w:p w:rsidR="007F688F" w:rsidRPr="007624EA" w:rsidRDefault="007F688F" w:rsidP="008902EB">
      <w:pPr>
        <w:pStyle w:val="Paragrafi"/>
        <w:rPr>
          <w:szCs w:val="22"/>
        </w:rPr>
      </w:pPr>
      <w:r w:rsidRPr="007624EA">
        <w:rPr>
          <w:szCs w:val="22"/>
        </w:rPr>
        <w:t>N</w:t>
      </w:r>
      <w:r w:rsidR="006348A8" w:rsidRPr="007624EA">
        <w:rPr>
          <w:szCs w:val="22"/>
        </w:rPr>
        <w:t>ë</w:t>
      </w:r>
      <w:r w:rsidRPr="007624EA">
        <w:rPr>
          <w:szCs w:val="22"/>
        </w:rPr>
        <w:t xml:space="preserve"> mb</w:t>
      </w:r>
      <w:r w:rsidR="006348A8" w:rsidRPr="007624EA">
        <w:rPr>
          <w:szCs w:val="22"/>
        </w:rPr>
        <w:t>ë</w:t>
      </w:r>
      <w:r w:rsidRPr="007624EA">
        <w:rPr>
          <w:szCs w:val="22"/>
        </w:rPr>
        <w:t>shtetje t</w:t>
      </w:r>
      <w:r w:rsidR="006348A8" w:rsidRPr="007624EA">
        <w:rPr>
          <w:szCs w:val="22"/>
        </w:rPr>
        <w:t>ë</w:t>
      </w:r>
      <w:r w:rsidRPr="007624EA">
        <w:rPr>
          <w:szCs w:val="22"/>
        </w:rPr>
        <w:t xml:space="preserve"> nenit 100 t</w:t>
      </w:r>
      <w:r w:rsidR="006348A8" w:rsidRPr="007624EA">
        <w:rPr>
          <w:szCs w:val="22"/>
        </w:rPr>
        <w:t>ë</w:t>
      </w:r>
      <w:r w:rsidRPr="007624EA">
        <w:rPr>
          <w:szCs w:val="22"/>
        </w:rPr>
        <w:t xml:space="preserve"> Kushtetut</w:t>
      </w:r>
      <w:r w:rsidR="006348A8" w:rsidRPr="007624EA">
        <w:rPr>
          <w:szCs w:val="22"/>
        </w:rPr>
        <w:t>ë</w:t>
      </w:r>
      <w:r w:rsidRPr="007624EA">
        <w:rPr>
          <w:szCs w:val="22"/>
        </w:rPr>
        <w:t>s, t</w:t>
      </w:r>
      <w:r w:rsidR="006348A8" w:rsidRPr="007624EA">
        <w:rPr>
          <w:szCs w:val="22"/>
        </w:rPr>
        <w:t>ë</w:t>
      </w:r>
      <w:r w:rsidR="00F77B23" w:rsidRPr="007624EA">
        <w:rPr>
          <w:szCs w:val="22"/>
        </w:rPr>
        <w:t xml:space="preserve"> nenit 4</w:t>
      </w:r>
      <w:r w:rsidRPr="007624EA">
        <w:rPr>
          <w:szCs w:val="22"/>
        </w:rPr>
        <w:t xml:space="preserve"> t</w:t>
      </w:r>
      <w:r w:rsidR="006348A8" w:rsidRPr="007624EA">
        <w:rPr>
          <w:szCs w:val="22"/>
        </w:rPr>
        <w:t>ë</w:t>
      </w:r>
      <w:r w:rsidRPr="007624EA">
        <w:rPr>
          <w:szCs w:val="22"/>
        </w:rPr>
        <w:t xml:space="preserve"> ligjit nr.9789, dat</w:t>
      </w:r>
      <w:r w:rsidR="006348A8" w:rsidRPr="007624EA">
        <w:rPr>
          <w:szCs w:val="22"/>
        </w:rPr>
        <w:t>ë</w:t>
      </w:r>
      <w:r w:rsidR="00F77B23" w:rsidRPr="007624EA">
        <w:rPr>
          <w:szCs w:val="22"/>
        </w:rPr>
        <w:t xml:space="preserve"> 19.7.2007</w:t>
      </w:r>
      <w:r w:rsidRPr="007624EA">
        <w:rPr>
          <w:szCs w:val="22"/>
        </w:rPr>
        <w:t xml:space="preserve"> “P</w:t>
      </w:r>
      <w:r w:rsidR="006348A8" w:rsidRPr="007624EA">
        <w:rPr>
          <w:szCs w:val="22"/>
        </w:rPr>
        <w:t>ë</w:t>
      </w:r>
      <w:r w:rsidRPr="007624EA">
        <w:rPr>
          <w:szCs w:val="22"/>
        </w:rPr>
        <w:t>r krijimin dh</w:t>
      </w:r>
      <w:r w:rsidR="001C3C07" w:rsidRPr="007624EA">
        <w:rPr>
          <w:szCs w:val="22"/>
        </w:rPr>
        <w:t>e funksi</w:t>
      </w:r>
      <w:r w:rsidRPr="007624EA">
        <w:rPr>
          <w:szCs w:val="22"/>
        </w:rPr>
        <w:t>onimin e zonave ekonomike”, dhe t</w:t>
      </w:r>
      <w:r w:rsidR="006348A8" w:rsidRPr="007624EA">
        <w:rPr>
          <w:szCs w:val="22"/>
        </w:rPr>
        <w:t>ë</w:t>
      </w:r>
      <w:r w:rsidRPr="007624EA">
        <w:rPr>
          <w:szCs w:val="22"/>
        </w:rPr>
        <w:t xml:space="preserve"> neneve 4, pika 1,</w:t>
      </w:r>
      <w:r w:rsidR="00F77B23" w:rsidRPr="007624EA">
        <w:rPr>
          <w:szCs w:val="22"/>
        </w:rPr>
        <w:t xml:space="preserve"> shkronja “g”, e 5, pikat 1 e 3</w:t>
      </w:r>
      <w:r w:rsidRPr="007624EA">
        <w:rPr>
          <w:szCs w:val="22"/>
        </w:rPr>
        <w:t xml:space="preserve"> </w:t>
      </w:r>
      <w:r w:rsidRPr="007624EA">
        <w:rPr>
          <w:szCs w:val="22"/>
        </w:rPr>
        <w:lastRenderedPageBreak/>
        <w:t>t</w:t>
      </w:r>
      <w:r w:rsidR="006348A8" w:rsidRPr="007624EA">
        <w:rPr>
          <w:szCs w:val="22"/>
        </w:rPr>
        <w:t>ë</w:t>
      </w:r>
      <w:r w:rsidRPr="007624EA">
        <w:rPr>
          <w:szCs w:val="22"/>
        </w:rPr>
        <w:t xml:space="preserve"> ligjit nr.9663, dat</w:t>
      </w:r>
      <w:r w:rsidR="006348A8" w:rsidRPr="007624EA">
        <w:rPr>
          <w:szCs w:val="22"/>
        </w:rPr>
        <w:t>ë</w:t>
      </w:r>
      <w:r w:rsidRPr="007624EA">
        <w:rPr>
          <w:szCs w:val="22"/>
        </w:rPr>
        <w:t xml:space="preserve"> 18.12.2006 “P</w:t>
      </w:r>
      <w:r w:rsidR="006348A8" w:rsidRPr="007624EA">
        <w:rPr>
          <w:szCs w:val="22"/>
        </w:rPr>
        <w:t>ë</w:t>
      </w:r>
      <w:r w:rsidRPr="007624EA">
        <w:rPr>
          <w:szCs w:val="22"/>
        </w:rPr>
        <w:t>r koncesionet”, t</w:t>
      </w:r>
      <w:r w:rsidR="006348A8" w:rsidRPr="007624EA">
        <w:rPr>
          <w:szCs w:val="22"/>
        </w:rPr>
        <w:t>ë</w:t>
      </w:r>
      <w:r w:rsidRPr="007624EA">
        <w:rPr>
          <w:szCs w:val="22"/>
        </w:rPr>
        <w:t xml:space="preserve"> ndryshuar, me propozimin e Ministrit t</w:t>
      </w:r>
      <w:r w:rsidR="006348A8" w:rsidRPr="007624EA">
        <w:rPr>
          <w:szCs w:val="22"/>
        </w:rPr>
        <w:t>ë</w:t>
      </w:r>
      <w:r w:rsidRPr="007624EA">
        <w:rPr>
          <w:szCs w:val="22"/>
        </w:rPr>
        <w:t xml:space="preserve"> Ekonomis</w:t>
      </w:r>
      <w:r w:rsidR="006348A8" w:rsidRPr="007624EA">
        <w:rPr>
          <w:szCs w:val="22"/>
        </w:rPr>
        <w:t>ë</w:t>
      </w:r>
      <w:r w:rsidRPr="007624EA">
        <w:rPr>
          <w:szCs w:val="22"/>
        </w:rPr>
        <w:t>, Tr</w:t>
      </w:r>
      <w:r w:rsidR="001C3C07" w:rsidRPr="007624EA">
        <w:rPr>
          <w:szCs w:val="22"/>
        </w:rPr>
        <w:t>e</w:t>
      </w:r>
      <w:r w:rsidRPr="007624EA">
        <w:rPr>
          <w:szCs w:val="22"/>
        </w:rPr>
        <w:t>gtis</w:t>
      </w:r>
      <w:r w:rsidR="006348A8" w:rsidRPr="007624EA">
        <w:rPr>
          <w:szCs w:val="22"/>
        </w:rPr>
        <w:t>ë</w:t>
      </w:r>
      <w:r w:rsidRPr="007624EA">
        <w:rPr>
          <w:szCs w:val="22"/>
        </w:rPr>
        <w:t xml:space="preserve"> dhe Energjetik</w:t>
      </w:r>
      <w:r w:rsidR="006348A8" w:rsidRPr="007624EA">
        <w:rPr>
          <w:szCs w:val="22"/>
        </w:rPr>
        <w:t>ë</w:t>
      </w:r>
      <w:r w:rsidRPr="007624EA">
        <w:rPr>
          <w:szCs w:val="22"/>
        </w:rPr>
        <w:t>s, K</w:t>
      </w:r>
      <w:r w:rsidR="006348A8" w:rsidRPr="007624EA">
        <w:rPr>
          <w:szCs w:val="22"/>
        </w:rPr>
        <w:t>ë</w:t>
      </w:r>
      <w:r w:rsidRPr="007624EA">
        <w:rPr>
          <w:szCs w:val="22"/>
        </w:rPr>
        <w:t>shilli</w:t>
      </w:r>
      <w:r w:rsidR="001C3C07" w:rsidRPr="007624EA">
        <w:rPr>
          <w:szCs w:val="22"/>
        </w:rPr>
        <w:t xml:space="preserve"> i Ministrave</w:t>
      </w:r>
    </w:p>
    <w:p w:rsidR="001C3C07" w:rsidRPr="007624EA" w:rsidRDefault="001C3C07" w:rsidP="008902EB">
      <w:pPr>
        <w:pStyle w:val="Paragrafi"/>
        <w:rPr>
          <w:szCs w:val="22"/>
        </w:rPr>
      </w:pPr>
    </w:p>
    <w:p w:rsidR="001C3C07" w:rsidRPr="007624EA" w:rsidRDefault="001C3C07" w:rsidP="008902EB">
      <w:pPr>
        <w:pStyle w:val="VENDOSI"/>
        <w:keepNext w:val="0"/>
      </w:pPr>
      <w:r w:rsidRPr="007624EA">
        <w:t>Vendosi:</w:t>
      </w:r>
    </w:p>
    <w:p w:rsidR="001C3C07" w:rsidRPr="007624EA" w:rsidRDefault="001C3C07" w:rsidP="008902EB">
      <w:pPr>
        <w:pStyle w:val="Paragrafi"/>
        <w:rPr>
          <w:szCs w:val="22"/>
        </w:rPr>
      </w:pPr>
    </w:p>
    <w:p w:rsidR="001C3C07" w:rsidRPr="007624EA" w:rsidRDefault="001C3C07" w:rsidP="008902EB">
      <w:pPr>
        <w:pStyle w:val="Paragrafi"/>
        <w:rPr>
          <w:szCs w:val="22"/>
        </w:rPr>
      </w:pPr>
      <w:r w:rsidRPr="007624EA">
        <w:rPr>
          <w:szCs w:val="22"/>
        </w:rPr>
        <w:t>1.</w:t>
      </w:r>
      <w:r w:rsidR="00951DD7" w:rsidRPr="007624EA">
        <w:rPr>
          <w:szCs w:val="22"/>
        </w:rPr>
        <w:t xml:space="preserve"> </w:t>
      </w:r>
      <w:r w:rsidRPr="007624EA">
        <w:rPr>
          <w:szCs w:val="22"/>
        </w:rPr>
        <w:t>Shpalljen e zon</w:t>
      </w:r>
      <w:r w:rsidR="006348A8" w:rsidRPr="007624EA">
        <w:rPr>
          <w:szCs w:val="22"/>
        </w:rPr>
        <w:t>ë</w:t>
      </w:r>
      <w:r w:rsidRPr="007624EA">
        <w:rPr>
          <w:szCs w:val="22"/>
        </w:rPr>
        <w:t>s ekonomike, me statusin “Park industrial”, t</w:t>
      </w:r>
      <w:r w:rsidR="006348A8" w:rsidRPr="007624EA">
        <w:rPr>
          <w:szCs w:val="22"/>
        </w:rPr>
        <w:t>ë</w:t>
      </w:r>
      <w:r w:rsidRPr="007624EA">
        <w:rPr>
          <w:szCs w:val="22"/>
        </w:rPr>
        <w:t xml:space="preserve"> territorit, pjes</w:t>
      </w:r>
      <w:r w:rsidR="006348A8" w:rsidRPr="007624EA">
        <w:rPr>
          <w:szCs w:val="22"/>
        </w:rPr>
        <w:t>ë</w:t>
      </w:r>
      <w:r w:rsidRPr="007624EA">
        <w:rPr>
          <w:szCs w:val="22"/>
        </w:rPr>
        <w:t xml:space="preserve"> e zon</w:t>
      </w:r>
      <w:r w:rsidR="006348A8" w:rsidRPr="007624EA">
        <w:rPr>
          <w:szCs w:val="22"/>
        </w:rPr>
        <w:t>ë</w:t>
      </w:r>
      <w:r w:rsidRPr="007624EA">
        <w:rPr>
          <w:szCs w:val="22"/>
        </w:rPr>
        <w:t>s kadastrale nr.2660, n</w:t>
      </w:r>
      <w:r w:rsidR="006348A8" w:rsidRPr="007624EA">
        <w:rPr>
          <w:szCs w:val="22"/>
        </w:rPr>
        <w:t>ë</w:t>
      </w:r>
      <w:r w:rsidRPr="007624EA">
        <w:rPr>
          <w:szCs w:val="22"/>
        </w:rPr>
        <w:t xml:space="preserve"> Lezh</w:t>
      </w:r>
      <w:r w:rsidR="006348A8" w:rsidRPr="007624EA">
        <w:rPr>
          <w:szCs w:val="22"/>
        </w:rPr>
        <w:t>ë</w:t>
      </w:r>
      <w:r w:rsidRPr="007624EA">
        <w:rPr>
          <w:szCs w:val="22"/>
        </w:rPr>
        <w:t>, n</w:t>
      </w:r>
      <w:r w:rsidR="006348A8" w:rsidRPr="007624EA">
        <w:rPr>
          <w:szCs w:val="22"/>
        </w:rPr>
        <w:t>ë</w:t>
      </w:r>
      <w:r w:rsidRPr="007624EA">
        <w:rPr>
          <w:szCs w:val="22"/>
        </w:rPr>
        <w:t xml:space="preserve"> p</w:t>
      </w:r>
      <w:r w:rsidR="006348A8" w:rsidRPr="007624EA">
        <w:rPr>
          <w:szCs w:val="22"/>
        </w:rPr>
        <w:t>ë</w:t>
      </w:r>
      <w:r w:rsidRPr="007624EA">
        <w:rPr>
          <w:szCs w:val="22"/>
        </w:rPr>
        <w:t>rb</w:t>
      </w:r>
      <w:r w:rsidR="006348A8" w:rsidRPr="007624EA">
        <w:rPr>
          <w:szCs w:val="22"/>
        </w:rPr>
        <w:t>ë</w:t>
      </w:r>
      <w:r w:rsidRPr="007624EA">
        <w:rPr>
          <w:szCs w:val="22"/>
        </w:rPr>
        <w:t>rje t</w:t>
      </w:r>
      <w:r w:rsidR="006348A8" w:rsidRPr="007624EA">
        <w:rPr>
          <w:szCs w:val="22"/>
        </w:rPr>
        <w:t>ë</w:t>
      </w:r>
      <w:r w:rsidRPr="007624EA">
        <w:rPr>
          <w:szCs w:val="22"/>
        </w:rPr>
        <w:t xml:space="preserve"> s</w:t>
      </w:r>
      <w:r w:rsidR="006348A8" w:rsidRPr="007624EA">
        <w:rPr>
          <w:szCs w:val="22"/>
        </w:rPr>
        <w:t>ë</w:t>
      </w:r>
      <w:r w:rsidRPr="007624EA">
        <w:rPr>
          <w:szCs w:val="22"/>
        </w:rPr>
        <w:t xml:space="preserve"> cil</w:t>
      </w:r>
      <w:r w:rsidR="006348A8" w:rsidRPr="007624EA">
        <w:rPr>
          <w:szCs w:val="22"/>
        </w:rPr>
        <w:t>ë</w:t>
      </w:r>
      <w:r w:rsidRPr="007624EA">
        <w:rPr>
          <w:szCs w:val="22"/>
        </w:rPr>
        <w:t>s jan</w:t>
      </w:r>
      <w:r w:rsidR="006348A8" w:rsidRPr="007624EA">
        <w:rPr>
          <w:szCs w:val="22"/>
        </w:rPr>
        <w:t>ë</w:t>
      </w:r>
      <w:r w:rsidRPr="007624EA">
        <w:rPr>
          <w:szCs w:val="22"/>
        </w:rPr>
        <w:t xml:space="preserve"> parcelat me num</w:t>
      </w:r>
      <w:r w:rsidR="006348A8" w:rsidRPr="007624EA">
        <w:rPr>
          <w:szCs w:val="22"/>
        </w:rPr>
        <w:t>ë</w:t>
      </w:r>
      <w:r w:rsidRPr="007624EA">
        <w:rPr>
          <w:szCs w:val="22"/>
        </w:rPr>
        <w:t>r pasurie, sipas dokumentacionit, q</w:t>
      </w:r>
      <w:r w:rsidR="006348A8" w:rsidRPr="007624EA">
        <w:rPr>
          <w:szCs w:val="22"/>
        </w:rPr>
        <w:t>ë</w:t>
      </w:r>
      <w:r w:rsidR="0017703E" w:rsidRPr="007624EA">
        <w:rPr>
          <w:szCs w:val="22"/>
        </w:rPr>
        <w:t xml:space="preserve"> </w:t>
      </w:r>
      <w:r w:rsidRPr="007624EA">
        <w:rPr>
          <w:szCs w:val="22"/>
        </w:rPr>
        <w:t>i bashk</w:t>
      </w:r>
      <w:r w:rsidR="006348A8" w:rsidRPr="007624EA">
        <w:rPr>
          <w:szCs w:val="22"/>
        </w:rPr>
        <w:t>ë</w:t>
      </w:r>
      <w:r w:rsidRPr="007624EA">
        <w:rPr>
          <w:szCs w:val="22"/>
        </w:rPr>
        <w:t>lidhet k</w:t>
      </w:r>
      <w:r w:rsidR="006348A8" w:rsidRPr="007624EA">
        <w:rPr>
          <w:szCs w:val="22"/>
        </w:rPr>
        <w:t>ë</w:t>
      </w:r>
      <w:r w:rsidRPr="007624EA">
        <w:rPr>
          <w:szCs w:val="22"/>
        </w:rPr>
        <w:t>tij vendimi.</w:t>
      </w:r>
    </w:p>
    <w:p w:rsidR="001C3C07" w:rsidRPr="007624EA" w:rsidRDefault="00392C3E" w:rsidP="008902EB">
      <w:pPr>
        <w:pStyle w:val="Paragrafi"/>
        <w:rPr>
          <w:szCs w:val="22"/>
        </w:rPr>
      </w:pPr>
      <w:r w:rsidRPr="007624EA">
        <w:rPr>
          <w:szCs w:val="22"/>
        </w:rPr>
        <w:t>2.</w:t>
      </w:r>
      <w:r w:rsidR="00951DD7" w:rsidRPr="007624EA">
        <w:rPr>
          <w:szCs w:val="22"/>
        </w:rPr>
        <w:t xml:space="preserve"> </w:t>
      </w:r>
      <w:r w:rsidRPr="007624EA">
        <w:rPr>
          <w:szCs w:val="22"/>
        </w:rPr>
        <w:t>Sipër</w:t>
      </w:r>
      <w:r w:rsidR="001C3C07" w:rsidRPr="007624EA">
        <w:rPr>
          <w:szCs w:val="22"/>
        </w:rPr>
        <w:t>faqja 54.3 (pes</w:t>
      </w:r>
      <w:r w:rsidR="006348A8" w:rsidRPr="007624EA">
        <w:rPr>
          <w:szCs w:val="22"/>
        </w:rPr>
        <w:t>ë</w:t>
      </w:r>
      <w:r w:rsidR="001C3C07" w:rsidRPr="007624EA">
        <w:rPr>
          <w:szCs w:val="22"/>
        </w:rPr>
        <w:t>dhjet</w:t>
      </w:r>
      <w:r w:rsidR="006348A8" w:rsidRPr="007624EA">
        <w:rPr>
          <w:szCs w:val="22"/>
        </w:rPr>
        <w:t>ë</w:t>
      </w:r>
      <w:r w:rsidR="001C3C07" w:rsidRPr="007624EA">
        <w:rPr>
          <w:szCs w:val="22"/>
        </w:rPr>
        <w:t xml:space="preserve"> e kat</w:t>
      </w:r>
      <w:r w:rsidR="006348A8" w:rsidRPr="007624EA">
        <w:rPr>
          <w:szCs w:val="22"/>
        </w:rPr>
        <w:t>ë</w:t>
      </w:r>
      <w:r w:rsidR="00EE396A" w:rsidRPr="007624EA">
        <w:rPr>
          <w:szCs w:val="22"/>
        </w:rPr>
        <w:t>r presje tre)</w:t>
      </w:r>
      <w:r w:rsidR="001C3C07" w:rsidRPr="007624EA">
        <w:rPr>
          <w:szCs w:val="22"/>
        </w:rPr>
        <w:t xml:space="preserve"> ha, shtrirja dhe kufizimet e saj specifikohen n</w:t>
      </w:r>
      <w:r w:rsidR="006348A8" w:rsidRPr="007624EA">
        <w:rPr>
          <w:szCs w:val="22"/>
        </w:rPr>
        <w:t>ë</w:t>
      </w:r>
      <w:r w:rsidR="001C3C07" w:rsidRPr="007624EA">
        <w:rPr>
          <w:szCs w:val="22"/>
        </w:rPr>
        <w:t xml:space="preserve"> hart</w:t>
      </w:r>
      <w:r w:rsidR="006348A8" w:rsidRPr="007624EA">
        <w:rPr>
          <w:szCs w:val="22"/>
        </w:rPr>
        <w:t>ë</w:t>
      </w:r>
      <w:r w:rsidR="001C3C07" w:rsidRPr="007624EA">
        <w:rPr>
          <w:szCs w:val="22"/>
        </w:rPr>
        <w:t>n tr</w:t>
      </w:r>
      <w:r w:rsidRPr="007624EA">
        <w:rPr>
          <w:szCs w:val="22"/>
        </w:rPr>
        <w:t>e</w:t>
      </w:r>
      <w:r w:rsidR="001C3C07" w:rsidRPr="007624EA">
        <w:rPr>
          <w:szCs w:val="22"/>
        </w:rPr>
        <w:t>gues</w:t>
      </w:r>
      <w:r w:rsidR="00132A8F" w:rsidRPr="007624EA">
        <w:rPr>
          <w:szCs w:val="22"/>
        </w:rPr>
        <w:t>e</w:t>
      </w:r>
      <w:r w:rsidR="001C3C07" w:rsidRPr="007624EA">
        <w:rPr>
          <w:szCs w:val="22"/>
        </w:rPr>
        <w:t>, q</w:t>
      </w:r>
      <w:r w:rsidR="006348A8" w:rsidRPr="007624EA">
        <w:rPr>
          <w:szCs w:val="22"/>
        </w:rPr>
        <w:t>ë</w:t>
      </w:r>
      <w:r w:rsidR="001C3C07" w:rsidRPr="007624EA">
        <w:rPr>
          <w:szCs w:val="22"/>
        </w:rPr>
        <w:t xml:space="preserve"> i bashk</w:t>
      </w:r>
      <w:r w:rsidR="006348A8" w:rsidRPr="007624EA">
        <w:rPr>
          <w:szCs w:val="22"/>
        </w:rPr>
        <w:t>ë</w:t>
      </w:r>
      <w:r w:rsidR="001C3C07" w:rsidRPr="007624EA">
        <w:rPr>
          <w:szCs w:val="22"/>
        </w:rPr>
        <w:t>lidhet k</w:t>
      </w:r>
      <w:r w:rsidR="006348A8" w:rsidRPr="007624EA">
        <w:rPr>
          <w:szCs w:val="22"/>
        </w:rPr>
        <w:t>ë</w:t>
      </w:r>
      <w:r w:rsidR="001C3C07" w:rsidRPr="007624EA">
        <w:rPr>
          <w:szCs w:val="22"/>
        </w:rPr>
        <w:t>tij vendimi.</w:t>
      </w:r>
    </w:p>
    <w:p w:rsidR="001C3C07" w:rsidRPr="007624EA" w:rsidRDefault="001C3C07" w:rsidP="008902EB">
      <w:pPr>
        <w:pStyle w:val="Paragrafi"/>
        <w:rPr>
          <w:szCs w:val="22"/>
        </w:rPr>
      </w:pPr>
      <w:r w:rsidRPr="007624EA">
        <w:rPr>
          <w:szCs w:val="22"/>
        </w:rPr>
        <w:t>3.</w:t>
      </w:r>
      <w:r w:rsidR="00951DD7" w:rsidRPr="007624EA">
        <w:rPr>
          <w:szCs w:val="22"/>
        </w:rPr>
        <w:t xml:space="preserve"> </w:t>
      </w:r>
      <w:r w:rsidRPr="007624EA">
        <w:rPr>
          <w:szCs w:val="22"/>
        </w:rPr>
        <w:t>Llojet e veprimtaris</w:t>
      </w:r>
      <w:r w:rsidR="006348A8" w:rsidRPr="007624EA">
        <w:rPr>
          <w:szCs w:val="22"/>
        </w:rPr>
        <w:t>ë</w:t>
      </w:r>
      <w:r w:rsidRPr="007624EA">
        <w:rPr>
          <w:szCs w:val="22"/>
        </w:rPr>
        <w:t>, q</w:t>
      </w:r>
      <w:r w:rsidR="006348A8" w:rsidRPr="007624EA">
        <w:rPr>
          <w:szCs w:val="22"/>
        </w:rPr>
        <w:t>ë</w:t>
      </w:r>
      <w:r w:rsidRPr="007624EA">
        <w:rPr>
          <w:szCs w:val="22"/>
        </w:rPr>
        <w:t xml:space="preserve"> do t</w:t>
      </w:r>
      <w:r w:rsidR="006348A8" w:rsidRPr="007624EA">
        <w:rPr>
          <w:szCs w:val="22"/>
        </w:rPr>
        <w:t>ë</w:t>
      </w:r>
      <w:r w:rsidRPr="007624EA">
        <w:rPr>
          <w:szCs w:val="22"/>
        </w:rPr>
        <w:t xml:space="preserve"> zhvillohen n</w:t>
      </w:r>
      <w:r w:rsidR="006348A8" w:rsidRPr="007624EA">
        <w:rPr>
          <w:szCs w:val="22"/>
        </w:rPr>
        <w:t>ë</w:t>
      </w:r>
      <w:r w:rsidRPr="007624EA">
        <w:rPr>
          <w:szCs w:val="22"/>
        </w:rPr>
        <w:t xml:space="preserve"> k</w:t>
      </w:r>
      <w:r w:rsidR="006348A8" w:rsidRPr="007624EA">
        <w:rPr>
          <w:szCs w:val="22"/>
        </w:rPr>
        <w:t>ë</w:t>
      </w:r>
      <w:r w:rsidRPr="007624EA">
        <w:rPr>
          <w:szCs w:val="22"/>
        </w:rPr>
        <w:t>t</w:t>
      </w:r>
      <w:r w:rsidR="006348A8" w:rsidRPr="007624EA">
        <w:rPr>
          <w:szCs w:val="22"/>
        </w:rPr>
        <w:t>ë</w:t>
      </w:r>
      <w:r w:rsidRPr="007624EA">
        <w:rPr>
          <w:szCs w:val="22"/>
        </w:rPr>
        <w:t xml:space="preserve"> zon</w:t>
      </w:r>
      <w:r w:rsidR="006348A8" w:rsidRPr="007624EA">
        <w:rPr>
          <w:szCs w:val="22"/>
        </w:rPr>
        <w:t>ë</w:t>
      </w:r>
      <w:r w:rsidRPr="007624EA">
        <w:rPr>
          <w:szCs w:val="22"/>
        </w:rPr>
        <w:t>, jan</w:t>
      </w:r>
      <w:r w:rsidR="006348A8" w:rsidRPr="007624EA">
        <w:rPr>
          <w:szCs w:val="22"/>
        </w:rPr>
        <w:t>ë</w:t>
      </w:r>
      <w:r w:rsidRPr="007624EA">
        <w:rPr>
          <w:szCs w:val="22"/>
        </w:rPr>
        <w:t>:</w:t>
      </w:r>
    </w:p>
    <w:p w:rsidR="001C3C07" w:rsidRPr="007624EA" w:rsidRDefault="001C3C07" w:rsidP="008902EB">
      <w:pPr>
        <w:pStyle w:val="Paragrafi"/>
        <w:rPr>
          <w:szCs w:val="22"/>
        </w:rPr>
      </w:pPr>
      <w:r w:rsidRPr="007624EA">
        <w:rPr>
          <w:szCs w:val="22"/>
        </w:rPr>
        <w:t>-Veprimtari prodhuese, industriale dhe agrop</w:t>
      </w:r>
      <w:r w:rsidR="006348A8" w:rsidRPr="007624EA">
        <w:rPr>
          <w:szCs w:val="22"/>
        </w:rPr>
        <w:t>ë</w:t>
      </w:r>
      <w:r w:rsidRPr="007624EA">
        <w:rPr>
          <w:szCs w:val="22"/>
        </w:rPr>
        <w:t>rpunim;</w:t>
      </w:r>
    </w:p>
    <w:p w:rsidR="001C3C07" w:rsidRPr="007624EA" w:rsidRDefault="001C3C07" w:rsidP="008902EB">
      <w:pPr>
        <w:pStyle w:val="Paragrafi"/>
        <w:rPr>
          <w:szCs w:val="22"/>
        </w:rPr>
      </w:pPr>
      <w:r w:rsidRPr="007624EA">
        <w:rPr>
          <w:szCs w:val="22"/>
        </w:rPr>
        <w:t>-Veprimtari tr</w:t>
      </w:r>
      <w:r w:rsidR="00C24596" w:rsidRPr="007624EA">
        <w:rPr>
          <w:szCs w:val="22"/>
        </w:rPr>
        <w:t>e</w:t>
      </w:r>
      <w:r w:rsidRPr="007624EA">
        <w:rPr>
          <w:szCs w:val="22"/>
        </w:rPr>
        <w:t>gtare, import-eksport;</w:t>
      </w:r>
    </w:p>
    <w:p w:rsidR="001C3C07" w:rsidRPr="007624EA" w:rsidRDefault="001C3C07" w:rsidP="008902EB">
      <w:pPr>
        <w:pStyle w:val="Paragrafi"/>
        <w:rPr>
          <w:szCs w:val="22"/>
        </w:rPr>
      </w:pPr>
      <w:r w:rsidRPr="007624EA">
        <w:rPr>
          <w:szCs w:val="22"/>
        </w:rPr>
        <w:t>-Sh</w:t>
      </w:r>
      <w:r w:rsidR="006348A8" w:rsidRPr="007624EA">
        <w:rPr>
          <w:szCs w:val="22"/>
        </w:rPr>
        <w:t>ë</w:t>
      </w:r>
      <w:r w:rsidRPr="007624EA">
        <w:rPr>
          <w:szCs w:val="22"/>
        </w:rPr>
        <w:t>rbime.</w:t>
      </w:r>
    </w:p>
    <w:p w:rsidR="001C3C07" w:rsidRPr="007624EA" w:rsidRDefault="001C3C07" w:rsidP="008902EB">
      <w:pPr>
        <w:pStyle w:val="Paragrafi"/>
        <w:rPr>
          <w:szCs w:val="22"/>
        </w:rPr>
      </w:pPr>
      <w:r w:rsidRPr="007624EA">
        <w:rPr>
          <w:szCs w:val="22"/>
        </w:rPr>
        <w:t>4.</w:t>
      </w:r>
      <w:r w:rsidR="00951DD7" w:rsidRPr="007624EA">
        <w:rPr>
          <w:szCs w:val="22"/>
        </w:rPr>
        <w:t xml:space="preserve"> </w:t>
      </w:r>
      <w:r w:rsidRPr="007624EA">
        <w:rPr>
          <w:szCs w:val="22"/>
        </w:rPr>
        <w:t>Periudha e funksionmit t</w:t>
      </w:r>
      <w:r w:rsidR="006348A8" w:rsidRPr="007624EA">
        <w:rPr>
          <w:szCs w:val="22"/>
        </w:rPr>
        <w:t>ë</w:t>
      </w:r>
      <w:r w:rsidRPr="007624EA">
        <w:rPr>
          <w:szCs w:val="22"/>
        </w:rPr>
        <w:t xml:space="preserve"> zon</w:t>
      </w:r>
      <w:r w:rsidR="006348A8" w:rsidRPr="007624EA">
        <w:rPr>
          <w:szCs w:val="22"/>
        </w:rPr>
        <w:t>ë</w:t>
      </w:r>
      <w:r w:rsidRPr="007624EA">
        <w:rPr>
          <w:szCs w:val="22"/>
        </w:rPr>
        <w:t xml:space="preserve">s </w:t>
      </w:r>
      <w:r w:rsidR="006348A8" w:rsidRPr="007624EA">
        <w:rPr>
          <w:szCs w:val="22"/>
        </w:rPr>
        <w:t>ë</w:t>
      </w:r>
      <w:r w:rsidRPr="007624EA">
        <w:rPr>
          <w:szCs w:val="22"/>
        </w:rPr>
        <w:t>sht</w:t>
      </w:r>
      <w:r w:rsidR="006348A8" w:rsidRPr="007624EA">
        <w:rPr>
          <w:szCs w:val="22"/>
        </w:rPr>
        <w:t>ë</w:t>
      </w:r>
      <w:r w:rsidRPr="007624EA">
        <w:rPr>
          <w:szCs w:val="22"/>
        </w:rPr>
        <w:t xml:space="preserve"> 35 vjet.</w:t>
      </w:r>
    </w:p>
    <w:p w:rsidR="001C3C07" w:rsidRPr="007624EA" w:rsidRDefault="001C3C07" w:rsidP="008902EB">
      <w:pPr>
        <w:pStyle w:val="Paragrafi"/>
        <w:rPr>
          <w:szCs w:val="22"/>
        </w:rPr>
      </w:pPr>
      <w:r w:rsidRPr="007624EA">
        <w:rPr>
          <w:szCs w:val="22"/>
        </w:rPr>
        <w:t>5.</w:t>
      </w:r>
      <w:r w:rsidR="00951DD7" w:rsidRPr="007624EA">
        <w:rPr>
          <w:szCs w:val="22"/>
        </w:rPr>
        <w:t xml:space="preserve"> </w:t>
      </w:r>
      <w:r w:rsidRPr="007624EA">
        <w:rPr>
          <w:szCs w:val="22"/>
        </w:rPr>
        <w:t>Zona ekonomike jepet me koncesion.</w:t>
      </w:r>
    </w:p>
    <w:p w:rsidR="001C3C07" w:rsidRPr="007624EA" w:rsidRDefault="001C3C07" w:rsidP="008902EB">
      <w:pPr>
        <w:pStyle w:val="Paragrafi"/>
        <w:rPr>
          <w:szCs w:val="22"/>
        </w:rPr>
      </w:pPr>
      <w:r w:rsidRPr="007624EA">
        <w:rPr>
          <w:szCs w:val="22"/>
        </w:rPr>
        <w:t>6.Procedura e p</w:t>
      </w:r>
      <w:r w:rsidR="006348A8" w:rsidRPr="007624EA">
        <w:rPr>
          <w:szCs w:val="22"/>
        </w:rPr>
        <w:t>ë</w:t>
      </w:r>
      <w:r w:rsidRPr="007624EA">
        <w:rPr>
          <w:szCs w:val="22"/>
        </w:rPr>
        <w:t>rzgjedhjes s</w:t>
      </w:r>
      <w:r w:rsidR="006348A8" w:rsidRPr="007624EA">
        <w:rPr>
          <w:szCs w:val="22"/>
        </w:rPr>
        <w:t>ë</w:t>
      </w:r>
      <w:r w:rsidRPr="007624EA">
        <w:rPr>
          <w:szCs w:val="22"/>
        </w:rPr>
        <w:t xml:space="preserve"> zhvilluesit t</w:t>
      </w:r>
      <w:r w:rsidR="006348A8" w:rsidRPr="007624EA">
        <w:rPr>
          <w:szCs w:val="22"/>
        </w:rPr>
        <w:t>ë</w:t>
      </w:r>
      <w:r w:rsidRPr="007624EA">
        <w:rPr>
          <w:szCs w:val="22"/>
        </w:rPr>
        <w:t xml:space="preserve"> zon</w:t>
      </w:r>
      <w:r w:rsidR="006348A8" w:rsidRPr="007624EA">
        <w:rPr>
          <w:szCs w:val="22"/>
        </w:rPr>
        <w:t>ë</w:t>
      </w:r>
      <w:r w:rsidRPr="007624EA">
        <w:rPr>
          <w:szCs w:val="22"/>
        </w:rPr>
        <w:t>s t</w:t>
      </w:r>
      <w:r w:rsidR="006348A8" w:rsidRPr="007624EA">
        <w:rPr>
          <w:szCs w:val="22"/>
        </w:rPr>
        <w:t>ë</w:t>
      </w:r>
      <w:r w:rsidRPr="007624EA">
        <w:rPr>
          <w:szCs w:val="22"/>
        </w:rPr>
        <w:t xml:space="preserve"> b</w:t>
      </w:r>
      <w:r w:rsidR="006348A8" w:rsidRPr="007624EA">
        <w:rPr>
          <w:szCs w:val="22"/>
        </w:rPr>
        <w:t>ë</w:t>
      </w:r>
      <w:r w:rsidRPr="007624EA">
        <w:rPr>
          <w:szCs w:val="22"/>
        </w:rPr>
        <w:t>het n</w:t>
      </w:r>
      <w:r w:rsidR="006348A8" w:rsidRPr="007624EA">
        <w:rPr>
          <w:szCs w:val="22"/>
        </w:rPr>
        <w:t>ë</w:t>
      </w:r>
      <w:r w:rsidRPr="007624EA">
        <w:rPr>
          <w:szCs w:val="22"/>
        </w:rPr>
        <w:t xml:space="preserve"> baz</w:t>
      </w:r>
      <w:r w:rsidR="006348A8" w:rsidRPr="007624EA">
        <w:rPr>
          <w:szCs w:val="22"/>
        </w:rPr>
        <w:t>ë</w:t>
      </w:r>
      <w:r w:rsidRPr="007624EA">
        <w:rPr>
          <w:szCs w:val="22"/>
        </w:rPr>
        <w:t xml:space="preserve"> t</w:t>
      </w:r>
      <w:r w:rsidR="006348A8" w:rsidRPr="007624EA">
        <w:rPr>
          <w:szCs w:val="22"/>
        </w:rPr>
        <w:t>ë</w:t>
      </w:r>
      <w:r w:rsidRPr="007624EA">
        <w:rPr>
          <w:szCs w:val="22"/>
        </w:rPr>
        <w:t xml:space="preserve"> ligjit nr.9663, dat</w:t>
      </w:r>
      <w:r w:rsidR="006348A8" w:rsidRPr="007624EA">
        <w:rPr>
          <w:szCs w:val="22"/>
        </w:rPr>
        <w:t>ë</w:t>
      </w:r>
      <w:r w:rsidRPr="007624EA">
        <w:rPr>
          <w:szCs w:val="22"/>
        </w:rPr>
        <w:t xml:space="preserve"> 18.12.2006 “P</w:t>
      </w:r>
      <w:r w:rsidR="006348A8" w:rsidRPr="007624EA">
        <w:rPr>
          <w:szCs w:val="22"/>
        </w:rPr>
        <w:t>ë</w:t>
      </w:r>
      <w:r w:rsidRPr="007624EA">
        <w:rPr>
          <w:szCs w:val="22"/>
        </w:rPr>
        <w:t>r koncesionet”, t</w:t>
      </w:r>
      <w:r w:rsidR="006348A8" w:rsidRPr="007624EA">
        <w:rPr>
          <w:szCs w:val="22"/>
        </w:rPr>
        <w:t>ë</w:t>
      </w:r>
      <w:r w:rsidR="00C24596" w:rsidRPr="007624EA">
        <w:rPr>
          <w:szCs w:val="22"/>
        </w:rPr>
        <w:t xml:space="preserve"> ndry</w:t>
      </w:r>
      <w:r w:rsidR="00D01BDD" w:rsidRPr="007624EA">
        <w:rPr>
          <w:szCs w:val="22"/>
        </w:rPr>
        <w:t>s</w:t>
      </w:r>
      <w:r w:rsidRPr="007624EA">
        <w:rPr>
          <w:szCs w:val="22"/>
        </w:rPr>
        <w:t>huar.</w:t>
      </w:r>
    </w:p>
    <w:p w:rsidR="001C3C07" w:rsidRPr="007624EA" w:rsidRDefault="001C3C07" w:rsidP="008902EB">
      <w:pPr>
        <w:pStyle w:val="Paragrafi"/>
        <w:rPr>
          <w:szCs w:val="22"/>
        </w:rPr>
      </w:pPr>
      <w:r w:rsidRPr="007624EA">
        <w:rPr>
          <w:szCs w:val="22"/>
        </w:rPr>
        <w:t>7.</w:t>
      </w:r>
      <w:r w:rsidR="00951DD7" w:rsidRPr="007624EA">
        <w:rPr>
          <w:szCs w:val="22"/>
        </w:rPr>
        <w:t xml:space="preserve"> </w:t>
      </w:r>
      <w:r w:rsidRPr="007624EA">
        <w:rPr>
          <w:szCs w:val="22"/>
        </w:rPr>
        <w:t>Autoriteti kontraktues, p</w:t>
      </w:r>
      <w:r w:rsidR="006348A8" w:rsidRPr="007624EA">
        <w:rPr>
          <w:szCs w:val="22"/>
        </w:rPr>
        <w:t>ë</w:t>
      </w:r>
      <w:r w:rsidR="00D01BDD" w:rsidRPr="007624EA">
        <w:rPr>
          <w:szCs w:val="22"/>
        </w:rPr>
        <w:t>r krye</w:t>
      </w:r>
      <w:r w:rsidRPr="007624EA">
        <w:rPr>
          <w:szCs w:val="22"/>
        </w:rPr>
        <w:t>rjen e procedurave ligjore</w:t>
      </w:r>
      <w:r w:rsidR="00CF6D66" w:rsidRPr="007624EA">
        <w:rPr>
          <w:szCs w:val="22"/>
        </w:rPr>
        <w:t>, p</w:t>
      </w:r>
      <w:r w:rsidR="006348A8" w:rsidRPr="007624EA">
        <w:rPr>
          <w:szCs w:val="22"/>
        </w:rPr>
        <w:t>ë</w:t>
      </w:r>
      <w:r w:rsidR="00CF6D66" w:rsidRPr="007624EA">
        <w:rPr>
          <w:szCs w:val="22"/>
        </w:rPr>
        <w:t>r</w:t>
      </w:r>
      <w:r w:rsidRPr="007624EA">
        <w:rPr>
          <w:szCs w:val="22"/>
        </w:rPr>
        <w:t xml:space="preserve"> dh</w:t>
      </w:r>
      <w:r w:rsidR="006348A8" w:rsidRPr="007624EA">
        <w:rPr>
          <w:szCs w:val="22"/>
        </w:rPr>
        <w:t>ë</w:t>
      </w:r>
      <w:r w:rsidRPr="007624EA">
        <w:rPr>
          <w:szCs w:val="22"/>
        </w:rPr>
        <w:t>nien e statusit t</w:t>
      </w:r>
      <w:r w:rsidR="006348A8" w:rsidRPr="007624EA">
        <w:rPr>
          <w:szCs w:val="22"/>
        </w:rPr>
        <w:t>ë</w:t>
      </w:r>
      <w:r w:rsidRPr="007624EA">
        <w:rPr>
          <w:szCs w:val="22"/>
        </w:rPr>
        <w:t xml:space="preserve"> zhvil</w:t>
      </w:r>
      <w:r w:rsidR="001D4A4D" w:rsidRPr="007624EA">
        <w:rPr>
          <w:szCs w:val="22"/>
        </w:rPr>
        <w:t>l</w:t>
      </w:r>
      <w:r w:rsidR="0066786C" w:rsidRPr="007624EA">
        <w:rPr>
          <w:szCs w:val="22"/>
        </w:rPr>
        <w:t>uesit</w:t>
      </w:r>
      <w:r w:rsidRPr="007624EA">
        <w:rPr>
          <w:szCs w:val="22"/>
        </w:rPr>
        <w:t xml:space="preserve"> t</w:t>
      </w:r>
      <w:r w:rsidR="006348A8" w:rsidRPr="007624EA">
        <w:rPr>
          <w:szCs w:val="22"/>
        </w:rPr>
        <w:t>ë</w:t>
      </w:r>
      <w:r w:rsidRPr="007624EA">
        <w:rPr>
          <w:szCs w:val="22"/>
        </w:rPr>
        <w:t xml:space="preserve"> zon</w:t>
      </w:r>
      <w:r w:rsidR="006348A8" w:rsidRPr="007624EA">
        <w:rPr>
          <w:szCs w:val="22"/>
        </w:rPr>
        <w:t>ë</w:t>
      </w:r>
      <w:r w:rsidRPr="007624EA">
        <w:rPr>
          <w:szCs w:val="22"/>
        </w:rPr>
        <w:t>s ekonomike</w:t>
      </w:r>
      <w:r w:rsidR="00E85108" w:rsidRPr="007624EA">
        <w:rPr>
          <w:szCs w:val="22"/>
        </w:rPr>
        <w:t>,</w:t>
      </w:r>
      <w:r w:rsidRPr="007624EA">
        <w:rPr>
          <w:szCs w:val="22"/>
        </w:rPr>
        <w:t xml:space="preserve"> t</w:t>
      </w:r>
      <w:r w:rsidR="006348A8" w:rsidRPr="007624EA">
        <w:rPr>
          <w:szCs w:val="22"/>
        </w:rPr>
        <w:t>ë</w:t>
      </w:r>
      <w:r w:rsidRPr="007624EA">
        <w:rPr>
          <w:szCs w:val="22"/>
        </w:rPr>
        <w:t xml:space="preserve"> jet</w:t>
      </w:r>
      <w:r w:rsidR="006348A8" w:rsidRPr="007624EA">
        <w:rPr>
          <w:szCs w:val="22"/>
        </w:rPr>
        <w:t>ë</w:t>
      </w:r>
      <w:r w:rsidRPr="007624EA">
        <w:rPr>
          <w:szCs w:val="22"/>
        </w:rPr>
        <w:t xml:space="preserve"> bashkia Lezh</w:t>
      </w:r>
      <w:r w:rsidR="006348A8" w:rsidRPr="007624EA">
        <w:rPr>
          <w:szCs w:val="22"/>
        </w:rPr>
        <w:t>ë</w:t>
      </w:r>
      <w:r w:rsidRPr="007624EA">
        <w:rPr>
          <w:szCs w:val="22"/>
        </w:rPr>
        <w:t>.</w:t>
      </w:r>
    </w:p>
    <w:p w:rsidR="001C3C07" w:rsidRPr="007624EA" w:rsidRDefault="00D01BDD" w:rsidP="008902EB">
      <w:pPr>
        <w:pStyle w:val="Paragrafi"/>
        <w:rPr>
          <w:szCs w:val="22"/>
        </w:rPr>
      </w:pPr>
      <w:r w:rsidRPr="007624EA">
        <w:rPr>
          <w:szCs w:val="22"/>
        </w:rPr>
        <w:t>8.</w:t>
      </w:r>
      <w:r w:rsidR="00951DD7" w:rsidRPr="007624EA">
        <w:rPr>
          <w:szCs w:val="22"/>
        </w:rPr>
        <w:t xml:space="preserve"> </w:t>
      </w:r>
      <w:r w:rsidRPr="007624EA">
        <w:rPr>
          <w:szCs w:val="22"/>
        </w:rPr>
        <w:t>Ngarkohen Minis</w:t>
      </w:r>
      <w:r w:rsidR="001C3C07" w:rsidRPr="007624EA">
        <w:rPr>
          <w:szCs w:val="22"/>
        </w:rPr>
        <w:t>tria e Ekonomis</w:t>
      </w:r>
      <w:r w:rsidR="006348A8" w:rsidRPr="007624EA">
        <w:rPr>
          <w:szCs w:val="22"/>
        </w:rPr>
        <w:t>ë</w:t>
      </w:r>
      <w:r w:rsidR="001C3C07" w:rsidRPr="007624EA">
        <w:rPr>
          <w:szCs w:val="22"/>
        </w:rPr>
        <w:t>, Tregtis</w:t>
      </w:r>
      <w:r w:rsidR="006348A8" w:rsidRPr="007624EA">
        <w:rPr>
          <w:szCs w:val="22"/>
        </w:rPr>
        <w:t>ë</w:t>
      </w:r>
      <w:r w:rsidR="001C3C07" w:rsidRPr="007624EA">
        <w:rPr>
          <w:szCs w:val="22"/>
        </w:rPr>
        <w:t xml:space="preserve"> dhe Energjetik</w:t>
      </w:r>
      <w:r w:rsidR="006348A8" w:rsidRPr="007624EA">
        <w:rPr>
          <w:szCs w:val="22"/>
        </w:rPr>
        <w:t>ë</w:t>
      </w:r>
      <w:r w:rsidR="001C3C07" w:rsidRPr="007624EA">
        <w:rPr>
          <w:szCs w:val="22"/>
        </w:rPr>
        <w:t>s dhe bashkia Lezh</w:t>
      </w:r>
      <w:r w:rsidR="006348A8" w:rsidRPr="007624EA">
        <w:rPr>
          <w:szCs w:val="22"/>
        </w:rPr>
        <w:t>ë</w:t>
      </w:r>
      <w:r w:rsidRPr="007624EA">
        <w:rPr>
          <w:szCs w:val="22"/>
        </w:rPr>
        <w:t xml:space="preserve"> p</w:t>
      </w:r>
      <w:r w:rsidR="006348A8" w:rsidRPr="007624EA">
        <w:rPr>
          <w:szCs w:val="22"/>
        </w:rPr>
        <w:t>ë</w:t>
      </w:r>
      <w:r w:rsidRPr="007624EA">
        <w:rPr>
          <w:szCs w:val="22"/>
        </w:rPr>
        <w:t>r</w:t>
      </w:r>
      <w:r w:rsidR="002729E5" w:rsidRPr="007624EA">
        <w:rPr>
          <w:szCs w:val="22"/>
        </w:rPr>
        <w:t xml:space="preserve"> zba</w:t>
      </w:r>
      <w:r w:rsidR="001C3C07" w:rsidRPr="007624EA">
        <w:rPr>
          <w:szCs w:val="22"/>
        </w:rPr>
        <w:t>timin e k</w:t>
      </w:r>
      <w:r w:rsidR="006348A8" w:rsidRPr="007624EA">
        <w:rPr>
          <w:szCs w:val="22"/>
        </w:rPr>
        <w:t>ë</w:t>
      </w:r>
      <w:r w:rsidR="001C3C07" w:rsidRPr="007624EA">
        <w:rPr>
          <w:szCs w:val="22"/>
        </w:rPr>
        <w:t>tij vendimi.</w:t>
      </w:r>
    </w:p>
    <w:p w:rsidR="001C3C07" w:rsidRPr="007624EA" w:rsidRDefault="001C3C07" w:rsidP="008902EB">
      <w:pPr>
        <w:pStyle w:val="Paragrafi"/>
        <w:rPr>
          <w:szCs w:val="22"/>
        </w:rPr>
      </w:pPr>
      <w:r w:rsidRPr="007624EA">
        <w:rPr>
          <w:szCs w:val="22"/>
        </w:rPr>
        <w:t>Ky vendim hyn n</w:t>
      </w:r>
      <w:r w:rsidR="006348A8" w:rsidRPr="007624EA">
        <w:rPr>
          <w:szCs w:val="22"/>
        </w:rPr>
        <w:t>ë</w:t>
      </w:r>
      <w:r w:rsidRPr="007624EA">
        <w:rPr>
          <w:szCs w:val="22"/>
        </w:rPr>
        <w:t xml:space="preserve"> fuqi pas botimit n</w:t>
      </w:r>
      <w:r w:rsidR="006348A8" w:rsidRPr="007624EA">
        <w:rPr>
          <w:szCs w:val="22"/>
        </w:rPr>
        <w:t>ë</w:t>
      </w:r>
      <w:r w:rsidRPr="007624EA">
        <w:rPr>
          <w:szCs w:val="22"/>
        </w:rPr>
        <w:t xml:space="preserve"> Fletoren Zyrtare.</w:t>
      </w:r>
    </w:p>
    <w:p w:rsidR="001C3C07" w:rsidRPr="007624EA" w:rsidRDefault="001C3C07" w:rsidP="008902EB">
      <w:pPr>
        <w:pStyle w:val="Autoriteti"/>
        <w:keepNext w:val="0"/>
      </w:pPr>
      <w:r w:rsidRPr="007624EA">
        <w:t>Kryeministri</w:t>
      </w:r>
    </w:p>
    <w:p w:rsidR="001C3C07" w:rsidRPr="007624EA" w:rsidRDefault="004C0718" w:rsidP="008902EB">
      <w:pPr>
        <w:pStyle w:val="AutoritetiEmer"/>
      </w:pPr>
      <w:r w:rsidRPr="007624EA">
        <w:t>Sali B</w:t>
      </w:r>
      <w:r w:rsidR="001C3C07" w:rsidRPr="007624EA">
        <w:t>erisha</w:t>
      </w:r>
    </w:p>
    <w:p w:rsidR="004C0718" w:rsidRPr="007624EA" w:rsidRDefault="004C0718" w:rsidP="008902EB">
      <w:pPr>
        <w:pStyle w:val="Paragrafi"/>
        <w:rPr>
          <w:szCs w:val="22"/>
        </w:rPr>
      </w:pPr>
    </w:p>
    <w:p w:rsidR="00F92FF1" w:rsidRPr="007624EA" w:rsidRDefault="00F92FF1" w:rsidP="008902EB">
      <w:pPr>
        <w:pStyle w:val="Paragrafi"/>
        <w:rPr>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936"/>
        <w:gridCol w:w="1390"/>
        <w:gridCol w:w="1310"/>
        <w:gridCol w:w="2160"/>
      </w:tblGrid>
      <w:tr w:rsidR="008902EB" w:rsidRPr="000572BA" w:rsidTr="000572BA">
        <w:trPr>
          <w:jc w:val="center"/>
        </w:trPr>
        <w:tc>
          <w:tcPr>
            <w:tcW w:w="1476" w:type="dxa"/>
            <w:shd w:val="clear" w:color="auto" w:fill="auto"/>
          </w:tcPr>
          <w:p w:rsidR="008902EB" w:rsidRPr="000572BA" w:rsidRDefault="008902EB" w:rsidP="000572BA">
            <w:pPr>
              <w:pStyle w:val="Tabele"/>
              <w:widowControl w:val="0"/>
              <w:jc w:val="center"/>
              <w:rPr>
                <w:szCs w:val="22"/>
              </w:rPr>
            </w:pPr>
            <w:r w:rsidRPr="000572BA">
              <w:rPr>
                <w:szCs w:val="22"/>
              </w:rPr>
              <w:t>Numri i</w:t>
            </w:r>
          </w:p>
          <w:p w:rsidR="008902EB" w:rsidRPr="000572BA" w:rsidRDefault="008902EB" w:rsidP="000572BA">
            <w:pPr>
              <w:pStyle w:val="Tabele"/>
              <w:widowControl w:val="0"/>
              <w:jc w:val="center"/>
              <w:rPr>
                <w:szCs w:val="22"/>
              </w:rPr>
            </w:pPr>
            <w:r w:rsidRPr="000572BA">
              <w:rPr>
                <w:szCs w:val="22"/>
              </w:rPr>
              <w:t>pasurisë</w:t>
            </w:r>
          </w:p>
        </w:tc>
        <w:tc>
          <w:tcPr>
            <w:tcW w:w="1476" w:type="dxa"/>
            <w:shd w:val="clear" w:color="auto" w:fill="auto"/>
          </w:tcPr>
          <w:p w:rsidR="008902EB" w:rsidRPr="000572BA" w:rsidRDefault="008902EB" w:rsidP="000572BA">
            <w:pPr>
              <w:pStyle w:val="Tabele"/>
              <w:widowControl w:val="0"/>
              <w:jc w:val="center"/>
              <w:rPr>
                <w:szCs w:val="22"/>
              </w:rPr>
            </w:pPr>
            <w:r w:rsidRPr="000572BA">
              <w:rPr>
                <w:szCs w:val="22"/>
              </w:rPr>
              <w:t>Volumi</w:t>
            </w:r>
          </w:p>
        </w:tc>
        <w:tc>
          <w:tcPr>
            <w:tcW w:w="936" w:type="dxa"/>
            <w:shd w:val="clear" w:color="auto" w:fill="auto"/>
          </w:tcPr>
          <w:p w:rsidR="008902EB" w:rsidRPr="000572BA" w:rsidRDefault="008902EB" w:rsidP="000572BA">
            <w:pPr>
              <w:pStyle w:val="Tabele"/>
              <w:widowControl w:val="0"/>
              <w:jc w:val="center"/>
              <w:rPr>
                <w:szCs w:val="22"/>
              </w:rPr>
            </w:pPr>
            <w:r w:rsidRPr="000572BA">
              <w:rPr>
                <w:szCs w:val="22"/>
              </w:rPr>
              <w:t>Faqe</w:t>
            </w:r>
          </w:p>
        </w:tc>
        <w:tc>
          <w:tcPr>
            <w:tcW w:w="1390" w:type="dxa"/>
            <w:shd w:val="clear" w:color="auto" w:fill="auto"/>
          </w:tcPr>
          <w:p w:rsidR="008902EB" w:rsidRPr="000572BA" w:rsidRDefault="008902EB" w:rsidP="000572BA">
            <w:pPr>
              <w:pStyle w:val="Tabele"/>
              <w:widowControl w:val="0"/>
              <w:jc w:val="center"/>
              <w:rPr>
                <w:szCs w:val="22"/>
              </w:rPr>
            </w:pPr>
            <w:r w:rsidRPr="000572BA">
              <w:rPr>
                <w:szCs w:val="22"/>
              </w:rPr>
              <w:t>Sipërfaqja</w:t>
            </w:r>
          </w:p>
        </w:tc>
        <w:tc>
          <w:tcPr>
            <w:tcW w:w="1310" w:type="dxa"/>
            <w:shd w:val="clear" w:color="auto" w:fill="auto"/>
          </w:tcPr>
          <w:p w:rsidR="008902EB" w:rsidRPr="000572BA" w:rsidRDefault="008902EB" w:rsidP="000572BA">
            <w:pPr>
              <w:pStyle w:val="Tabele"/>
              <w:widowControl w:val="0"/>
              <w:jc w:val="center"/>
              <w:rPr>
                <w:szCs w:val="22"/>
              </w:rPr>
            </w:pPr>
            <w:r w:rsidRPr="000572BA">
              <w:rPr>
                <w:szCs w:val="22"/>
              </w:rPr>
              <w:t>Lloji i</w:t>
            </w:r>
          </w:p>
          <w:p w:rsidR="008902EB" w:rsidRPr="000572BA" w:rsidRDefault="008902EB" w:rsidP="000572BA">
            <w:pPr>
              <w:pStyle w:val="Tabele"/>
              <w:widowControl w:val="0"/>
              <w:jc w:val="center"/>
              <w:rPr>
                <w:szCs w:val="22"/>
              </w:rPr>
            </w:pPr>
            <w:r w:rsidRPr="000572BA">
              <w:rPr>
                <w:szCs w:val="22"/>
              </w:rPr>
              <w:t>pasurisë</w:t>
            </w:r>
          </w:p>
        </w:tc>
        <w:tc>
          <w:tcPr>
            <w:tcW w:w="2160" w:type="dxa"/>
            <w:shd w:val="clear" w:color="auto" w:fill="auto"/>
          </w:tcPr>
          <w:p w:rsidR="008902EB" w:rsidRPr="000572BA" w:rsidRDefault="008902EB" w:rsidP="000572BA">
            <w:pPr>
              <w:pStyle w:val="Tabele"/>
              <w:widowControl w:val="0"/>
              <w:jc w:val="center"/>
              <w:rPr>
                <w:szCs w:val="22"/>
              </w:rPr>
            </w:pPr>
            <w:r w:rsidRPr="000572BA">
              <w:rPr>
                <w:szCs w:val="22"/>
              </w:rPr>
              <w:t>Pronari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1680</w:t>
            </w:r>
          </w:p>
        </w:tc>
        <w:tc>
          <w:tcPr>
            <w:tcW w:w="1476" w:type="dxa"/>
            <w:shd w:val="clear" w:color="auto" w:fill="auto"/>
          </w:tcPr>
          <w:p w:rsidR="008902EB" w:rsidRPr="000572BA" w:rsidRDefault="008902EB" w:rsidP="000572BA">
            <w:pPr>
              <w:pStyle w:val="Tabele"/>
              <w:widowControl w:val="0"/>
              <w:rPr>
                <w:szCs w:val="22"/>
              </w:rPr>
            </w:pPr>
            <w:r w:rsidRPr="000572BA">
              <w:rPr>
                <w:szCs w:val="22"/>
              </w:rPr>
              <w:t>7</w:t>
            </w:r>
          </w:p>
        </w:tc>
        <w:tc>
          <w:tcPr>
            <w:tcW w:w="936" w:type="dxa"/>
            <w:shd w:val="clear" w:color="auto" w:fill="auto"/>
          </w:tcPr>
          <w:p w:rsidR="008902EB" w:rsidRPr="000572BA" w:rsidRDefault="008902EB" w:rsidP="000572BA">
            <w:pPr>
              <w:pStyle w:val="Tabele"/>
              <w:widowControl w:val="0"/>
              <w:rPr>
                <w:szCs w:val="22"/>
              </w:rPr>
            </w:pPr>
            <w:r w:rsidRPr="000572BA">
              <w:rPr>
                <w:szCs w:val="22"/>
              </w:rPr>
              <w:t>155</w:t>
            </w:r>
          </w:p>
        </w:tc>
        <w:tc>
          <w:tcPr>
            <w:tcW w:w="1390" w:type="dxa"/>
            <w:shd w:val="clear" w:color="auto" w:fill="auto"/>
          </w:tcPr>
          <w:p w:rsidR="008902EB" w:rsidRPr="000572BA" w:rsidRDefault="008902EB" w:rsidP="000572BA">
            <w:pPr>
              <w:pStyle w:val="Tabele"/>
              <w:widowControl w:val="0"/>
              <w:rPr>
                <w:szCs w:val="22"/>
              </w:rPr>
            </w:pPr>
            <w:r w:rsidRPr="000572BA">
              <w:rPr>
                <w:szCs w:val="22"/>
              </w:rPr>
              <w:t>6423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2292</w:t>
            </w:r>
          </w:p>
        </w:tc>
        <w:tc>
          <w:tcPr>
            <w:tcW w:w="1476" w:type="dxa"/>
            <w:shd w:val="clear" w:color="auto" w:fill="auto"/>
          </w:tcPr>
          <w:p w:rsidR="008902EB" w:rsidRPr="000572BA" w:rsidRDefault="008902EB" w:rsidP="000572BA">
            <w:pPr>
              <w:pStyle w:val="Tabele"/>
              <w:widowControl w:val="0"/>
              <w:rPr>
                <w:szCs w:val="22"/>
              </w:rPr>
            </w:pPr>
            <w:r w:rsidRPr="000572BA">
              <w:rPr>
                <w:szCs w:val="22"/>
              </w:rPr>
              <w:t>10</w:t>
            </w:r>
          </w:p>
        </w:tc>
        <w:tc>
          <w:tcPr>
            <w:tcW w:w="936" w:type="dxa"/>
            <w:shd w:val="clear" w:color="auto" w:fill="auto"/>
          </w:tcPr>
          <w:p w:rsidR="008902EB" w:rsidRPr="000572BA" w:rsidRDefault="008902EB" w:rsidP="000572BA">
            <w:pPr>
              <w:pStyle w:val="Tabele"/>
              <w:widowControl w:val="0"/>
              <w:rPr>
                <w:szCs w:val="22"/>
              </w:rPr>
            </w:pPr>
            <w:r w:rsidRPr="000572BA">
              <w:rPr>
                <w:szCs w:val="22"/>
              </w:rPr>
              <w:t>12</w:t>
            </w:r>
          </w:p>
        </w:tc>
        <w:tc>
          <w:tcPr>
            <w:tcW w:w="1390" w:type="dxa"/>
            <w:shd w:val="clear" w:color="auto" w:fill="auto"/>
          </w:tcPr>
          <w:p w:rsidR="008902EB" w:rsidRPr="000572BA" w:rsidRDefault="008902EB" w:rsidP="000572BA">
            <w:pPr>
              <w:pStyle w:val="Tabele"/>
              <w:widowControl w:val="0"/>
              <w:rPr>
                <w:szCs w:val="22"/>
              </w:rPr>
            </w:pPr>
            <w:r w:rsidRPr="000572BA">
              <w:rPr>
                <w:szCs w:val="22"/>
              </w:rPr>
              <w:t>21343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2770</w:t>
            </w:r>
          </w:p>
        </w:tc>
        <w:tc>
          <w:tcPr>
            <w:tcW w:w="1476" w:type="dxa"/>
            <w:shd w:val="clear" w:color="auto" w:fill="auto"/>
          </w:tcPr>
          <w:p w:rsidR="008902EB" w:rsidRPr="000572BA" w:rsidRDefault="008902EB" w:rsidP="000572BA">
            <w:pPr>
              <w:pStyle w:val="Tabele"/>
              <w:widowControl w:val="0"/>
              <w:rPr>
                <w:szCs w:val="22"/>
              </w:rPr>
            </w:pPr>
            <w:r w:rsidRPr="000572BA">
              <w:rPr>
                <w:szCs w:val="22"/>
              </w:rPr>
              <w:t>11</w:t>
            </w:r>
          </w:p>
        </w:tc>
        <w:tc>
          <w:tcPr>
            <w:tcW w:w="936" w:type="dxa"/>
            <w:shd w:val="clear" w:color="auto" w:fill="auto"/>
          </w:tcPr>
          <w:p w:rsidR="008902EB" w:rsidRPr="000572BA" w:rsidRDefault="008902EB" w:rsidP="000572BA">
            <w:pPr>
              <w:pStyle w:val="Tabele"/>
              <w:widowControl w:val="0"/>
              <w:rPr>
                <w:szCs w:val="22"/>
              </w:rPr>
            </w:pPr>
            <w:r w:rsidRPr="000572BA">
              <w:rPr>
                <w:szCs w:val="22"/>
              </w:rPr>
              <w:t>240</w:t>
            </w:r>
          </w:p>
        </w:tc>
        <w:tc>
          <w:tcPr>
            <w:tcW w:w="1390" w:type="dxa"/>
            <w:shd w:val="clear" w:color="auto" w:fill="auto"/>
          </w:tcPr>
          <w:p w:rsidR="008902EB" w:rsidRPr="000572BA" w:rsidRDefault="008902EB" w:rsidP="000572BA">
            <w:pPr>
              <w:pStyle w:val="Tabele"/>
              <w:widowControl w:val="0"/>
              <w:rPr>
                <w:szCs w:val="22"/>
              </w:rPr>
            </w:pPr>
            <w:r w:rsidRPr="000572BA">
              <w:rPr>
                <w:szCs w:val="22"/>
              </w:rPr>
              <w:t>2325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2777</w:t>
            </w:r>
          </w:p>
        </w:tc>
        <w:tc>
          <w:tcPr>
            <w:tcW w:w="1476" w:type="dxa"/>
            <w:shd w:val="clear" w:color="auto" w:fill="auto"/>
          </w:tcPr>
          <w:p w:rsidR="008902EB" w:rsidRPr="000572BA" w:rsidRDefault="008902EB" w:rsidP="000572BA">
            <w:pPr>
              <w:pStyle w:val="Tabele"/>
              <w:widowControl w:val="0"/>
              <w:rPr>
                <w:szCs w:val="22"/>
              </w:rPr>
            </w:pPr>
            <w:r w:rsidRPr="000572BA">
              <w:rPr>
                <w:szCs w:val="22"/>
              </w:rPr>
              <w:t>11</w:t>
            </w:r>
          </w:p>
        </w:tc>
        <w:tc>
          <w:tcPr>
            <w:tcW w:w="936" w:type="dxa"/>
            <w:shd w:val="clear" w:color="auto" w:fill="auto"/>
          </w:tcPr>
          <w:p w:rsidR="008902EB" w:rsidRPr="000572BA" w:rsidRDefault="008902EB" w:rsidP="000572BA">
            <w:pPr>
              <w:pStyle w:val="Tabele"/>
              <w:widowControl w:val="0"/>
              <w:rPr>
                <w:szCs w:val="22"/>
              </w:rPr>
            </w:pPr>
            <w:r w:rsidRPr="000572BA">
              <w:rPr>
                <w:szCs w:val="22"/>
              </w:rPr>
              <w:t>247</w:t>
            </w:r>
          </w:p>
        </w:tc>
        <w:tc>
          <w:tcPr>
            <w:tcW w:w="1390" w:type="dxa"/>
            <w:shd w:val="clear" w:color="auto" w:fill="auto"/>
          </w:tcPr>
          <w:p w:rsidR="008902EB" w:rsidRPr="000572BA" w:rsidRDefault="008902EB" w:rsidP="000572BA">
            <w:pPr>
              <w:pStyle w:val="Tabele"/>
              <w:widowControl w:val="0"/>
              <w:rPr>
                <w:szCs w:val="22"/>
              </w:rPr>
            </w:pPr>
            <w:r w:rsidRPr="000572BA">
              <w:rPr>
                <w:szCs w:val="22"/>
              </w:rPr>
              <w:t>1955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2778/1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96</w:t>
            </w:r>
          </w:p>
        </w:tc>
        <w:tc>
          <w:tcPr>
            <w:tcW w:w="1390" w:type="dxa"/>
            <w:shd w:val="clear" w:color="auto" w:fill="auto"/>
          </w:tcPr>
          <w:p w:rsidR="008902EB" w:rsidRPr="000572BA" w:rsidRDefault="008902EB" w:rsidP="000572BA">
            <w:pPr>
              <w:pStyle w:val="Tabele"/>
              <w:widowControl w:val="0"/>
              <w:rPr>
                <w:szCs w:val="22"/>
              </w:rPr>
            </w:pPr>
            <w:r w:rsidRPr="000572BA">
              <w:rPr>
                <w:szCs w:val="22"/>
              </w:rPr>
              <w:t>3287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2778/2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97</w:t>
            </w:r>
          </w:p>
        </w:tc>
        <w:tc>
          <w:tcPr>
            <w:tcW w:w="1390" w:type="dxa"/>
            <w:shd w:val="clear" w:color="auto" w:fill="auto"/>
          </w:tcPr>
          <w:p w:rsidR="008902EB" w:rsidRPr="000572BA" w:rsidRDefault="008902EB" w:rsidP="000572BA">
            <w:pPr>
              <w:pStyle w:val="Tabele"/>
              <w:widowControl w:val="0"/>
              <w:rPr>
                <w:szCs w:val="22"/>
              </w:rPr>
            </w:pPr>
            <w:r w:rsidRPr="000572BA">
              <w:rPr>
                <w:szCs w:val="22"/>
              </w:rPr>
              <w:t>4432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2779</w:t>
            </w:r>
          </w:p>
        </w:tc>
        <w:tc>
          <w:tcPr>
            <w:tcW w:w="1476" w:type="dxa"/>
            <w:shd w:val="clear" w:color="auto" w:fill="auto"/>
          </w:tcPr>
          <w:p w:rsidR="008902EB" w:rsidRPr="000572BA" w:rsidRDefault="008902EB" w:rsidP="000572BA">
            <w:pPr>
              <w:pStyle w:val="Tabele"/>
              <w:widowControl w:val="0"/>
              <w:rPr>
                <w:szCs w:val="22"/>
              </w:rPr>
            </w:pPr>
            <w:r w:rsidRPr="000572BA">
              <w:rPr>
                <w:szCs w:val="22"/>
              </w:rPr>
              <w:t>11</w:t>
            </w:r>
          </w:p>
        </w:tc>
        <w:tc>
          <w:tcPr>
            <w:tcW w:w="936" w:type="dxa"/>
            <w:shd w:val="clear" w:color="auto" w:fill="auto"/>
          </w:tcPr>
          <w:p w:rsidR="008902EB" w:rsidRPr="000572BA" w:rsidRDefault="008902EB" w:rsidP="000572BA">
            <w:pPr>
              <w:pStyle w:val="Tabele"/>
              <w:widowControl w:val="0"/>
              <w:rPr>
                <w:szCs w:val="22"/>
              </w:rPr>
            </w:pPr>
            <w:r w:rsidRPr="000572BA">
              <w:rPr>
                <w:szCs w:val="22"/>
              </w:rPr>
              <w:t>249</w:t>
            </w:r>
          </w:p>
        </w:tc>
        <w:tc>
          <w:tcPr>
            <w:tcW w:w="1390" w:type="dxa"/>
            <w:shd w:val="clear" w:color="auto" w:fill="auto"/>
          </w:tcPr>
          <w:p w:rsidR="008902EB" w:rsidRPr="000572BA" w:rsidRDefault="008902EB" w:rsidP="000572BA">
            <w:pPr>
              <w:pStyle w:val="Tabele"/>
              <w:widowControl w:val="0"/>
              <w:rPr>
                <w:szCs w:val="22"/>
              </w:rPr>
            </w:pPr>
            <w:r w:rsidRPr="000572BA">
              <w:rPr>
                <w:szCs w:val="22"/>
              </w:rPr>
              <w:t>832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Lazer Doda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2780/1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93</w:t>
            </w:r>
          </w:p>
        </w:tc>
        <w:tc>
          <w:tcPr>
            <w:tcW w:w="1390" w:type="dxa"/>
            <w:shd w:val="clear" w:color="auto" w:fill="auto"/>
          </w:tcPr>
          <w:p w:rsidR="008902EB" w:rsidRPr="000572BA" w:rsidRDefault="008902EB" w:rsidP="000572BA">
            <w:pPr>
              <w:pStyle w:val="Tabele"/>
              <w:widowControl w:val="0"/>
              <w:rPr>
                <w:szCs w:val="22"/>
              </w:rPr>
            </w:pPr>
            <w:r w:rsidRPr="000572BA">
              <w:rPr>
                <w:szCs w:val="22"/>
              </w:rPr>
              <w:t>2465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Arben Doda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2780/2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94</w:t>
            </w:r>
          </w:p>
        </w:tc>
        <w:tc>
          <w:tcPr>
            <w:tcW w:w="1390" w:type="dxa"/>
            <w:shd w:val="clear" w:color="auto" w:fill="auto"/>
          </w:tcPr>
          <w:p w:rsidR="008902EB" w:rsidRPr="000572BA" w:rsidRDefault="008902EB" w:rsidP="000572BA">
            <w:pPr>
              <w:pStyle w:val="Tabele"/>
              <w:widowControl w:val="0"/>
              <w:rPr>
                <w:szCs w:val="22"/>
              </w:rPr>
            </w:pPr>
            <w:r w:rsidRPr="000572BA">
              <w:rPr>
                <w:szCs w:val="22"/>
              </w:rPr>
              <w:t>2465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Gjergj Doda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2780/3</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95</w:t>
            </w:r>
          </w:p>
        </w:tc>
        <w:tc>
          <w:tcPr>
            <w:tcW w:w="1390" w:type="dxa"/>
            <w:shd w:val="clear" w:color="auto" w:fill="auto"/>
          </w:tcPr>
          <w:p w:rsidR="008902EB" w:rsidRPr="000572BA" w:rsidRDefault="008902EB" w:rsidP="000572BA">
            <w:pPr>
              <w:pStyle w:val="Tabele"/>
              <w:widowControl w:val="0"/>
              <w:rPr>
                <w:szCs w:val="22"/>
              </w:rPr>
            </w:pPr>
            <w:r w:rsidRPr="000572BA">
              <w:rPr>
                <w:szCs w:val="22"/>
              </w:rPr>
              <w:t>239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Arben Doda + B</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2781/1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98</w:t>
            </w:r>
          </w:p>
        </w:tc>
        <w:tc>
          <w:tcPr>
            <w:tcW w:w="1390" w:type="dxa"/>
            <w:shd w:val="clear" w:color="auto" w:fill="auto"/>
          </w:tcPr>
          <w:p w:rsidR="008902EB" w:rsidRPr="000572BA" w:rsidRDefault="008902EB" w:rsidP="000572BA">
            <w:pPr>
              <w:pStyle w:val="Tabele"/>
              <w:widowControl w:val="0"/>
              <w:rPr>
                <w:szCs w:val="22"/>
              </w:rPr>
            </w:pPr>
            <w:r w:rsidRPr="000572BA">
              <w:rPr>
                <w:szCs w:val="22"/>
              </w:rPr>
              <w:t>1587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Lazer Doda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2781/2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99</w:t>
            </w:r>
          </w:p>
        </w:tc>
        <w:tc>
          <w:tcPr>
            <w:tcW w:w="1390" w:type="dxa"/>
            <w:shd w:val="clear" w:color="auto" w:fill="auto"/>
          </w:tcPr>
          <w:p w:rsidR="008902EB" w:rsidRPr="000572BA" w:rsidRDefault="008902EB" w:rsidP="000572BA">
            <w:pPr>
              <w:pStyle w:val="Tabele"/>
              <w:widowControl w:val="0"/>
              <w:rPr>
                <w:szCs w:val="22"/>
              </w:rPr>
            </w:pPr>
            <w:r w:rsidRPr="000572BA">
              <w:rPr>
                <w:szCs w:val="22"/>
              </w:rPr>
              <w:t>246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2782/1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100</w:t>
            </w:r>
          </w:p>
        </w:tc>
        <w:tc>
          <w:tcPr>
            <w:tcW w:w="1390" w:type="dxa"/>
            <w:shd w:val="clear" w:color="auto" w:fill="auto"/>
          </w:tcPr>
          <w:p w:rsidR="008902EB" w:rsidRPr="000572BA" w:rsidRDefault="008902EB" w:rsidP="000572BA">
            <w:pPr>
              <w:pStyle w:val="Tabele"/>
              <w:widowControl w:val="0"/>
              <w:rPr>
                <w:szCs w:val="22"/>
              </w:rPr>
            </w:pPr>
            <w:r w:rsidRPr="000572BA">
              <w:rPr>
                <w:szCs w:val="22"/>
              </w:rPr>
              <w:t>694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Lazer Doda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2782/2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101</w:t>
            </w:r>
          </w:p>
        </w:tc>
        <w:tc>
          <w:tcPr>
            <w:tcW w:w="1390" w:type="dxa"/>
            <w:shd w:val="clear" w:color="auto" w:fill="auto"/>
          </w:tcPr>
          <w:p w:rsidR="008902EB" w:rsidRPr="000572BA" w:rsidRDefault="008902EB" w:rsidP="000572BA">
            <w:pPr>
              <w:pStyle w:val="Tabele"/>
              <w:widowControl w:val="0"/>
              <w:rPr>
                <w:szCs w:val="22"/>
              </w:rPr>
            </w:pPr>
            <w:r w:rsidRPr="000572BA">
              <w:rPr>
                <w:szCs w:val="22"/>
              </w:rPr>
              <w:t>321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3</w:t>
            </w:r>
          </w:p>
        </w:tc>
        <w:tc>
          <w:tcPr>
            <w:tcW w:w="1390" w:type="dxa"/>
            <w:shd w:val="clear" w:color="auto" w:fill="auto"/>
          </w:tcPr>
          <w:p w:rsidR="008902EB" w:rsidRPr="000572BA" w:rsidRDefault="008902EB" w:rsidP="000572BA">
            <w:pPr>
              <w:pStyle w:val="Tabele"/>
              <w:widowControl w:val="0"/>
              <w:rPr>
                <w:szCs w:val="22"/>
              </w:rPr>
            </w:pPr>
            <w:r w:rsidRPr="000572BA">
              <w:rPr>
                <w:szCs w:val="22"/>
              </w:rPr>
              <w:t>1304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5</w:t>
            </w:r>
          </w:p>
        </w:tc>
        <w:tc>
          <w:tcPr>
            <w:tcW w:w="1390" w:type="dxa"/>
            <w:shd w:val="clear" w:color="auto" w:fill="auto"/>
          </w:tcPr>
          <w:p w:rsidR="008902EB" w:rsidRPr="000572BA" w:rsidRDefault="008902EB" w:rsidP="000572BA">
            <w:pPr>
              <w:pStyle w:val="Tabele"/>
              <w:widowControl w:val="0"/>
              <w:rPr>
                <w:szCs w:val="22"/>
              </w:rPr>
            </w:pPr>
            <w:r w:rsidRPr="000572BA">
              <w:rPr>
                <w:szCs w:val="22"/>
              </w:rPr>
              <w:t>2949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6</w:t>
            </w:r>
          </w:p>
        </w:tc>
        <w:tc>
          <w:tcPr>
            <w:tcW w:w="1390" w:type="dxa"/>
            <w:shd w:val="clear" w:color="auto" w:fill="auto"/>
          </w:tcPr>
          <w:p w:rsidR="008902EB" w:rsidRPr="000572BA" w:rsidRDefault="008902EB" w:rsidP="000572BA">
            <w:pPr>
              <w:pStyle w:val="Tabele"/>
              <w:widowControl w:val="0"/>
              <w:rPr>
                <w:szCs w:val="22"/>
              </w:rPr>
            </w:pPr>
            <w:r w:rsidRPr="000572BA">
              <w:rPr>
                <w:szCs w:val="22"/>
              </w:rPr>
              <w:t>2231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7</w:t>
            </w:r>
          </w:p>
        </w:tc>
        <w:tc>
          <w:tcPr>
            <w:tcW w:w="1390" w:type="dxa"/>
            <w:shd w:val="clear" w:color="auto" w:fill="auto"/>
          </w:tcPr>
          <w:p w:rsidR="008902EB" w:rsidRPr="000572BA" w:rsidRDefault="008902EB" w:rsidP="000572BA">
            <w:pPr>
              <w:pStyle w:val="Tabele"/>
              <w:widowControl w:val="0"/>
              <w:rPr>
                <w:szCs w:val="22"/>
              </w:rPr>
            </w:pPr>
            <w:r w:rsidRPr="000572BA">
              <w:rPr>
                <w:szCs w:val="22"/>
              </w:rPr>
              <w:t>1424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8</w:t>
            </w:r>
          </w:p>
        </w:tc>
        <w:tc>
          <w:tcPr>
            <w:tcW w:w="1390" w:type="dxa"/>
            <w:shd w:val="clear" w:color="auto" w:fill="auto"/>
          </w:tcPr>
          <w:p w:rsidR="008902EB" w:rsidRPr="000572BA" w:rsidRDefault="008902EB" w:rsidP="000572BA">
            <w:pPr>
              <w:pStyle w:val="Tabele"/>
              <w:widowControl w:val="0"/>
              <w:rPr>
                <w:szCs w:val="22"/>
              </w:rPr>
            </w:pPr>
            <w:r w:rsidRPr="000572BA">
              <w:rPr>
                <w:szCs w:val="22"/>
              </w:rPr>
              <w:t>1479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2789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9</w:t>
            </w:r>
          </w:p>
        </w:tc>
        <w:tc>
          <w:tcPr>
            <w:tcW w:w="1390" w:type="dxa"/>
            <w:shd w:val="clear" w:color="auto" w:fill="auto"/>
          </w:tcPr>
          <w:p w:rsidR="008902EB" w:rsidRPr="000572BA" w:rsidRDefault="008902EB" w:rsidP="000572BA">
            <w:pPr>
              <w:pStyle w:val="Tabele"/>
              <w:widowControl w:val="0"/>
              <w:rPr>
                <w:szCs w:val="22"/>
              </w:rPr>
            </w:pPr>
            <w:r w:rsidRPr="000572BA">
              <w:rPr>
                <w:szCs w:val="22"/>
              </w:rPr>
              <w:t>2279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10</w:t>
            </w:r>
          </w:p>
        </w:tc>
        <w:tc>
          <w:tcPr>
            <w:tcW w:w="1390" w:type="dxa"/>
            <w:shd w:val="clear" w:color="auto" w:fill="auto"/>
          </w:tcPr>
          <w:p w:rsidR="008902EB" w:rsidRPr="000572BA" w:rsidRDefault="008902EB" w:rsidP="000572BA">
            <w:pPr>
              <w:pStyle w:val="Tabele"/>
              <w:widowControl w:val="0"/>
              <w:rPr>
                <w:szCs w:val="22"/>
              </w:rPr>
            </w:pPr>
            <w:r w:rsidRPr="000572BA">
              <w:rPr>
                <w:szCs w:val="22"/>
              </w:rPr>
              <w:t>2514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w:t>
            </w:r>
          </w:p>
        </w:tc>
        <w:tc>
          <w:tcPr>
            <w:tcW w:w="1390" w:type="dxa"/>
            <w:shd w:val="clear" w:color="auto" w:fill="auto"/>
          </w:tcPr>
          <w:p w:rsidR="008902EB" w:rsidRPr="000572BA" w:rsidRDefault="008902EB" w:rsidP="000572BA">
            <w:pPr>
              <w:pStyle w:val="Tabele"/>
              <w:widowControl w:val="0"/>
              <w:rPr>
                <w:szCs w:val="22"/>
              </w:rPr>
            </w:pPr>
            <w:r w:rsidRPr="000572BA">
              <w:rPr>
                <w:szCs w:val="22"/>
              </w:rPr>
              <w:t>3064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w:t>
            </w:r>
          </w:p>
        </w:tc>
        <w:tc>
          <w:tcPr>
            <w:tcW w:w="1390" w:type="dxa"/>
            <w:shd w:val="clear" w:color="auto" w:fill="auto"/>
          </w:tcPr>
          <w:p w:rsidR="008902EB" w:rsidRPr="000572BA" w:rsidRDefault="008902EB" w:rsidP="000572BA">
            <w:pPr>
              <w:pStyle w:val="Tabele"/>
              <w:widowControl w:val="0"/>
              <w:rPr>
                <w:szCs w:val="22"/>
              </w:rPr>
            </w:pPr>
            <w:r w:rsidRPr="000572BA">
              <w:rPr>
                <w:szCs w:val="22"/>
              </w:rPr>
              <w:t>2283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w:t>
            </w:r>
          </w:p>
        </w:tc>
        <w:tc>
          <w:tcPr>
            <w:tcW w:w="1390" w:type="dxa"/>
            <w:shd w:val="clear" w:color="auto" w:fill="auto"/>
          </w:tcPr>
          <w:p w:rsidR="008902EB" w:rsidRPr="000572BA" w:rsidRDefault="008902EB" w:rsidP="000572BA">
            <w:pPr>
              <w:pStyle w:val="Tabele"/>
              <w:widowControl w:val="0"/>
              <w:rPr>
                <w:szCs w:val="22"/>
              </w:rPr>
            </w:pPr>
            <w:r w:rsidRPr="000572BA">
              <w:rPr>
                <w:szCs w:val="22"/>
              </w:rPr>
              <w:t>8036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w:t>
            </w:r>
          </w:p>
        </w:tc>
        <w:tc>
          <w:tcPr>
            <w:tcW w:w="1390" w:type="dxa"/>
            <w:shd w:val="clear" w:color="auto" w:fill="auto"/>
          </w:tcPr>
          <w:p w:rsidR="008902EB" w:rsidRPr="000572BA" w:rsidRDefault="008902EB" w:rsidP="000572BA">
            <w:pPr>
              <w:pStyle w:val="Tabele"/>
              <w:widowControl w:val="0"/>
              <w:rPr>
                <w:szCs w:val="22"/>
              </w:rPr>
            </w:pPr>
            <w:r w:rsidRPr="000572BA">
              <w:rPr>
                <w:szCs w:val="22"/>
              </w:rPr>
              <w:t>3962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lastRenderedPageBreak/>
              <w:t>2795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w:t>
            </w:r>
          </w:p>
        </w:tc>
        <w:tc>
          <w:tcPr>
            <w:tcW w:w="1390" w:type="dxa"/>
            <w:shd w:val="clear" w:color="auto" w:fill="auto"/>
          </w:tcPr>
          <w:p w:rsidR="008902EB" w:rsidRPr="000572BA" w:rsidRDefault="008902EB" w:rsidP="000572BA">
            <w:pPr>
              <w:pStyle w:val="Tabele"/>
              <w:widowControl w:val="0"/>
              <w:rPr>
                <w:szCs w:val="22"/>
              </w:rPr>
            </w:pPr>
            <w:r w:rsidRPr="000572BA">
              <w:rPr>
                <w:szCs w:val="22"/>
              </w:rPr>
              <w:t>4714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w:t>
            </w:r>
          </w:p>
        </w:tc>
        <w:tc>
          <w:tcPr>
            <w:tcW w:w="1390" w:type="dxa"/>
            <w:shd w:val="clear" w:color="auto" w:fill="auto"/>
          </w:tcPr>
          <w:p w:rsidR="008902EB" w:rsidRPr="000572BA" w:rsidRDefault="008902EB" w:rsidP="000572BA">
            <w:pPr>
              <w:pStyle w:val="Tabele"/>
              <w:widowControl w:val="0"/>
              <w:rPr>
                <w:szCs w:val="22"/>
              </w:rPr>
            </w:pPr>
            <w:r w:rsidRPr="000572BA">
              <w:rPr>
                <w:szCs w:val="22"/>
              </w:rPr>
              <w:t>4009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w:t>
            </w:r>
          </w:p>
        </w:tc>
        <w:tc>
          <w:tcPr>
            <w:tcW w:w="1390" w:type="dxa"/>
            <w:shd w:val="clear" w:color="auto" w:fill="auto"/>
          </w:tcPr>
          <w:p w:rsidR="008902EB" w:rsidRPr="000572BA" w:rsidRDefault="008902EB" w:rsidP="000572BA">
            <w:pPr>
              <w:pStyle w:val="Tabele"/>
              <w:widowControl w:val="0"/>
              <w:rPr>
                <w:szCs w:val="22"/>
              </w:rPr>
            </w:pPr>
            <w:r w:rsidRPr="000572BA">
              <w:rPr>
                <w:szCs w:val="22"/>
              </w:rPr>
              <w:t>638</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2799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w:t>
            </w:r>
          </w:p>
        </w:tc>
        <w:tc>
          <w:tcPr>
            <w:tcW w:w="1390" w:type="dxa"/>
            <w:shd w:val="clear" w:color="auto" w:fill="auto"/>
          </w:tcPr>
          <w:p w:rsidR="008902EB" w:rsidRPr="000572BA" w:rsidRDefault="008902EB" w:rsidP="000572BA">
            <w:pPr>
              <w:pStyle w:val="Tabele"/>
              <w:widowControl w:val="0"/>
              <w:rPr>
                <w:szCs w:val="22"/>
              </w:rPr>
            </w:pPr>
            <w:r w:rsidRPr="000572BA">
              <w:rPr>
                <w:szCs w:val="22"/>
              </w:rPr>
              <w:t>1311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2800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w:t>
            </w:r>
          </w:p>
        </w:tc>
        <w:tc>
          <w:tcPr>
            <w:tcW w:w="1390" w:type="dxa"/>
            <w:shd w:val="clear" w:color="auto" w:fill="auto"/>
          </w:tcPr>
          <w:p w:rsidR="008902EB" w:rsidRPr="000572BA" w:rsidRDefault="008902EB" w:rsidP="000572BA">
            <w:pPr>
              <w:pStyle w:val="Tabele"/>
              <w:widowControl w:val="0"/>
              <w:rPr>
                <w:szCs w:val="22"/>
              </w:rPr>
            </w:pPr>
            <w:r w:rsidRPr="000572BA">
              <w:rPr>
                <w:szCs w:val="22"/>
              </w:rPr>
              <w:t>4757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2801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w:t>
            </w:r>
          </w:p>
        </w:tc>
        <w:tc>
          <w:tcPr>
            <w:tcW w:w="1390" w:type="dxa"/>
            <w:shd w:val="clear" w:color="auto" w:fill="auto"/>
          </w:tcPr>
          <w:p w:rsidR="008902EB" w:rsidRPr="000572BA" w:rsidRDefault="008902EB" w:rsidP="000572BA">
            <w:pPr>
              <w:pStyle w:val="Tabele"/>
              <w:widowControl w:val="0"/>
              <w:rPr>
                <w:szCs w:val="22"/>
              </w:rPr>
            </w:pPr>
            <w:r w:rsidRPr="000572BA">
              <w:rPr>
                <w:szCs w:val="22"/>
              </w:rPr>
              <w:t>3214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2805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25</w:t>
            </w:r>
          </w:p>
        </w:tc>
        <w:tc>
          <w:tcPr>
            <w:tcW w:w="1390" w:type="dxa"/>
            <w:shd w:val="clear" w:color="auto" w:fill="auto"/>
          </w:tcPr>
          <w:p w:rsidR="008902EB" w:rsidRPr="000572BA" w:rsidRDefault="008902EB" w:rsidP="000572BA">
            <w:pPr>
              <w:pStyle w:val="Tabele"/>
              <w:widowControl w:val="0"/>
              <w:rPr>
                <w:szCs w:val="22"/>
              </w:rPr>
            </w:pPr>
            <w:r w:rsidRPr="000572BA">
              <w:rPr>
                <w:szCs w:val="22"/>
              </w:rPr>
              <w:t>15029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2806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26</w:t>
            </w:r>
          </w:p>
        </w:tc>
        <w:tc>
          <w:tcPr>
            <w:tcW w:w="1390" w:type="dxa"/>
            <w:shd w:val="clear" w:color="auto" w:fill="auto"/>
          </w:tcPr>
          <w:p w:rsidR="008902EB" w:rsidRPr="000572BA" w:rsidRDefault="008902EB" w:rsidP="000572BA">
            <w:pPr>
              <w:pStyle w:val="Tabele"/>
              <w:widowControl w:val="0"/>
              <w:rPr>
                <w:szCs w:val="22"/>
              </w:rPr>
            </w:pPr>
            <w:r w:rsidRPr="000572BA">
              <w:rPr>
                <w:szCs w:val="22"/>
              </w:rPr>
              <w:t>2165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2879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99</w:t>
            </w:r>
          </w:p>
        </w:tc>
        <w:tc>
          <w:tcPr>
            <w:tcW w:w="1390" w:type="dxa"/>
            <w:shd w:val="clear" w:color="auto" w:fill="auto"/>
          </w:tcPr>
          <w:p w:rsidR="008902EB" w:rsidRPr="000572BA" w:rsidRDefault="008902EB" w:rsidP="000572BA">
            <w:pPr>
              <w:pStyle w:val="Tabele"/>
              <w:widowControl w:val="0"/>
              <w:rPr>
                <w:szCs w:val="22"/>
              </w:rPr>
            </w:pPr>
            <w:r w:rsidRPr="000572BA">
              <w:rPr>
                <w:szCs w:val="22"/>
              </w:rPr>
              <w:t>4277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2881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101</w:t>
            </w:r>
          </w:p>
        </w:tc>
        <w:tc>
          <w:tcPr>
            <w:tcW w:w="1390" w:type="dxa"/>
            <w:shd w:val="clear" w:color="auto" w:fill="auto"/>
          </w:tcPr>
          <w:p w:rsidR="008902EB" w:rsidRPr="000572BA" w:rsidRDefault="008902EB" w:rsidP="000572BA">
            <w:pPr>
              <w:pStyle w:val="Tabele"/>
              <w:widowControl w:val="0"/>
              <w:rPr>
                <w:szCs w:val="22"/>
              </w:rPr>
            </w:pPr>
            <w:r w:rsidRPr="000572BA">
              <w:rPr>
                <w:szCs w:val="22"/>
              </w:rPr>
              <w:t>2631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2885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105</w:t>
            </w:r>
          </w:p>
        </w:tc>
        <w:tc>
          <w:tcPr>
            <w:tcW w:w="1390" w:type="dxa"/>
            <w:shd w:val="clear" w:color="auto" w:fill="auto"/>
          </w:tcPr>
          <w:p w:rsidR="008902EB" w:rsidRPr="000572BA" w:rsidRDefault="008902EB" w:rsidP="000572BA">
            <w:pPr>
              <w:pStyle w:val="Tabele"/>
              <w:widowControl w:val="0"/>
              <w:rPr>
                <w:szCs w:val="22"/>
              </w:rPr>
            </w:pPr>
            <w:r w:rsidRPr="000572BA">
              <w:rPr>
                <w:szCs w:val="22"/>
              </w:rPr>
              <w:t>1326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2886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106</w:t>
            </w:r>
          </w:p>
        </w:tc>
        <w:tc>
          <w:tcPr>
            <w:tcW w:w="1390" w:type="dxa"/>
            <w:shd w:val="clear" w:color="auto" w:fill="auto"/>
          </w:tcPr>
          <w:p w:rsidR="008902EB" w:rsidRPr="000572BA" w:rsidRDefault="008902EB" w:rsidP="000572BA">
            <w:pPr>
              <w:pStyle w:val="Tabele"/>
              <w:widowControl w:val="0"/>
              <w:rPr>
                <w:szCs w:val="22"/>
              </w:rPr>
            </w:pPr>
            <w:r w:rsidRPr="000572BA">
              <w:rPr>
                <w:szCs w:val="22"/>
              </w:rPr>
              <w:t>1127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2889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109</w:t>
            </w:r>
          </w:p>
        </w:tc>
        <w:tc>
          <w:tcPr>
            <w:tcW w:w="1390" w:type="dxa"/>
            <w:shd w:val="clear" w:color="auto" w:fill="auto"/>
          </w:tcPr>
          <w:p w:rsidR="008902EB" w:rsidRPr="000572BA" w:rsidRDefault="008902EB" w:rsidP="000572BA">
            <w:pPr>
              <w:pStyle w:val="Tabele"/>
              <w:widowControl w:val="0"/>
              <w:rPr>
                <w:szCs w:val="22"/>
              </w:rPr>
            </w:pPr>
            <w:r w:rsidRPr="000572BA">
              <w:rPr>
                <w:szCs w:val="22"/>
              </w:rPr>
              <w:t>2331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110</w:t>
            </w:r>
          </w:p>
        </w:tc>
        <w:tc>
          <w:tcPr>
            <w:tcW w:w="1390" w:type="dxa"/>
            <w:shd w:val="clear" w:color="auto" w:fill="auto"/>
          </w:tcPr>
          <w:p w:rsidR="008902EB" w:rsidRPr="000572BA" w:rsidRDefault="008902EB" w:rsidP="000572BA">
            <w:pPr>
              <w:pStyle w:val="Tabele"/>
              <w:widowControl w:val="0"/>
              <w:rPr>
                <w:szCs w:val="22"/>
              </w:rPr>
            </w:pPr>
            <w:r w:rsidRPr="000572BA">
              <w:rPr>
                <w:szCs w:val="22"/>
              </w:rPr>
              <w:t>2013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111</w:t>
            </w:r>
          </w:p>
        </w:tc>
        <w:tc>
          <w:tcPr>
            <w:tcW w:w="1390" w:type="dxa"/>
            <w:shd w:val="clear" w:color="auto" w:fill="auto"/>
          </w:tcPr>
          <w:p w:rsidR="008902EB" w:rsidRPr="000572BA" w:rsidRDefault="008902EB" w:rsidP="000572BA">
            <w:pPr>
              <w:pStyle w:val="Tabele"/>
              <w:widowControl w:val="0"/>
              <w:rPr>
                <w:szCs w:val="22"/>
              </w:rPr>
            </w:pPr>
            <w:r w:rsidRPr="000572BA">
              <w:rPr>
                <w:szCs w:val="22"/>
              </w:rPr>
              <w:t>1569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112</w:t>
            </w:r>
          </w:p>
        </w:tc>
        <w:tc>
          <w:tcPr>
            <w:tcW w:w="1390" w:type="dxa"/>
            <w:shd w:val="clear" w:color="auto" w:fill="auto"/>
          </w:tcPr>
          <w:p w:rsidR="008902EB" w:rsidRPr="000572BA" w:rsidRDefault="008902EB" w:rsidP="000572BA">
            <w:pPr>
              <w:pStyle w:val="Tabele"/>
              <w:widowControl w:val="0"/>
              <w:rPr>
                <w:szCs w:val="22"/>
              </w:rPr>
            </w:pPr>
            <w:r w:rsidRPr="000572BA">
              <w:rPr>
                <w:szCs w:val="22"/>
              </w:rPr>
              <w:t>1598</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113</w:t>
            </w:r>
          </w:p>
        </w:tc>
        <w:tc>
          <w:tcPr>
            <w:tcW w:w="1390" w:type="dxa"/>
            <w:shd w:val="clear" w:color="auto" w:fill="auto"/>
          </w:tcPr>
          <w:p w:rsidR="008902EB" w:rsidRPr="000572BA" w:rsidRDefault="008902EB" w:rsidP="000572BA">
            <w:pPr>
              <w:pStyle w:val="Tabele"/>
              <w:widowControl w:val="0"/>
              <w:rPr>
                <w:szCs w:val="22"/>
              </w:rPr>
            </w:pPr>
            <w:r w:rsidRPr="000572BA">
              <w:rPr>
                <w:szCs w:val="22"/>
              </w:rPr>
              <w:t>2206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114</w:t>
            </w:r>
          </w:p>
        </w:tc>
        <w:tc>
          <w:tcPr>
            <w:tcW w:w="1390" w:type="dxa"/>
            <w:shd w:val="clear" w:color="auto" w:fill="auto"/>
          </w:tcPr>
          <w:p w:rsidR="008902EB" w:rsidRPr="000572BA" w:rsidRDefault="008902EB" w:rsidP="000572BA">
            <w:pPr>
              <w:pStyle w:val="Tabele"/>
              <w:widowControl w:val="0"/>
              <w:rPr>
                <w:szCs w:val="22"/>
              </w:rPr>
            </w:pPr>
            <w:r w:rsidRPr="000572BA">
              <w:rPr>
                <w:szCs w:val="22"/>
              </w:rPr>
              <w:t>1744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115</w:t>
            </w:r>
          </w:p>
        </w:tc>
        <w:tc>
          <w:tcPr>
            <w:tcW w:w="1390" w:type="dxa"/>
            <w:shd w:val="clear" w:color="auto" w:fill="auto"/>
          </w:tcPr>
          <w:p w:rsidR="008902EB" w:rsidRPr="000572BA" w:rsidRDefault="008902EB" w:rsidP="000572BA">
            <w:pPr>
              <w:pStyle w:val="Tabele"/>
              <w:widowControl w:val="0"/>
              <w:rPr>
                <w:szCs w:val="22"/>
              </w:rPr>
            </w:pPr>
            <w:r w:rsidRPr="000572BA">
              <w:rPr>
                <w:szCs w:val="22"/>
              </w:rPr>
              <w:t>45552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116</w:t>
            </w:r>
          </w:p>
        </w:tc>
        <w:tc>
          <w:tcPr>
            <w:tcW w:w="1390" w:type="dxa"/>
            <w:shd w:val="clear" w:color="auto" w:fill="auto"/>
          </w:tcPr>
          <w:p w:rsidR="008902EB" w:rsidRPr="000572BA" w:rsidRDefault="008902EB" w:rsidP="000572BA">
            <w:pPr>
              <w:pStyle w:val="Tabele"/>
              <w:widowControl w:val="0"/>
              <w:rPr>
                <w:szCs w:val="22"/>
              </w:rPr>
            </w:pPr>
            <w:r w:rsidRPr="000572BA">
              <w:rPr>
                <w:szCs w:val="22"/>
              </w:rPr>
              <w:t>2829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117</w:t>
            </w:r>
          </w:p>
        </w:tc>
        <w:tc>
          <w:tcPr>
            <w:tcW w:w="1390" w:type="dxa"/>
            <w:shd w:val="clear" w:color="auto" w:fill="auto"/>
          </w:tcPr>
          <w:p w:rsidR="008902EB" w:rsidRPr="000572BA" w:rsidRDefault="008902EB" w:rsidP="000572BA">
            <w:pPr>
              <w:pStyle w:val="Tabele"/>
              <w:widowControl w:val="0"/>
              <w:rPr>
                <w:szCs w:val="22"/>
              </w:rPr>
            </w:pPr>
            <w:r w:rsidRPr="000572BA">
              <w:rPr>
                <w:szCs w:val="22"/>
              </w:rPr>
              <w:t>3127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118</w:t>
            </w:r>
          </w:p>
        </w:tc>
        <w:tc>
          <w:tcPr>
            <w:tcW w:w="1390" w:type="dxa"/>
            <w:shd w:val="clear" w:color="auto" w:fill="auto"/>
          </w:tcPr>
          <w:p w:rsidR="008902EB" w:rsidRPr="000572BA" w:rsidRDefault="008902EB" w:rsidP="000572BA">
            <w:pPr>
              <w:pStyle w:val="Tabele"/>
              <w:widowControl w:val="0"/>
              <w:rPr>
                <w:szCs w:val="22"/>
              </w:rPr>
            </w:pPr>
            <w:r w:rsidRPr="000572BA">
              <w:rPr>
                <w:szCs w:val="22"/>
              </w:rPr>
              <w:t>2842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2899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119</w:t>
            </w:r>
          </w:p>
        </w:tc>
        <w:tc>
          <w:tcPr>
            <w:tcW w:w="1390" w:type="dxa"/>
            <w:shd w:val="clear" w:color="auto" w:fill="auto"/>
          </w:tcPr>
          <w:p w:rsidR="008902EB" w:rsidRPr="000572BA" w:rsidRDefault="008902EB" w:rsidP="000572BA">
            <w:pPr>
              <w:pStyle w:val="Tabele"/>
              <w:widowControl w:val="0"/>
              <w:rPr>
                <w:szCs w:val="22"/>
              </w:rPr>
            </w:pPr>
            <w:r w:rsidRPr="000572BA">
              <w:rPr>
                <w:szCs w:val="22"/>
              </w:rPr>
              <w:t>2991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120</w:t>
            </w:r>
          </w:p>
        </w:tc>
        <w:tc>
          <w:tcPr>
            <w:tcW w:w="1390" w:type="dxa"/>
            <w:shd w:val="clear" w:color="auto" w:fill="auto"/>
          </w:tcPr>
          <w:p w:rsidR="008902EB" w:rsidRPr="000572BA" w:rsidRDefault="008902EB" w:rsidP="000572BA">
            <w:pPr>
              <w:pStyle w:val="Tabele"/>
              <w:widowControl w:val="0"/>
              <w:rPr>
                <w:szCs w:val="22"/>
              </w:rPr>
            </w:pPr>
            <w:r w:rsidRPr="000572BA">
              <w:rPr>
                <w:szCs w:val="22"/>
              </w:rPr>
              <w:t>1699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121</w:t>
            </w:r>
          </w:p>
        </w:tc>
        <w:tc>
          <w:tcPr>
            <w:tcW w:w="1390" w:type="dxa"/>
            <w:shd w:val="clear" w:color="auto" w:fill="auto"/>
          </w:tcPr>
          <w:p w:rsidR="008902EB" w:rsidRPr="000572BA" w:rsidRDefault="008902EB" w:rsidP="000572BA">
            <w:pPr>
              <w:pStyle w:val="Tabele"/>
              <w:widowControl w:val="0"/>
              <w:rPr>
                <w:szCs w:val="22"/>
              </w:rPr>
            </w:pPr>
            <w:r w:rsidRPr="000572BA">
              <w:rPr>
                <w:szCs w:val="22"/>
              </w:rPr>
              <w:t>1797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123</w:t>
            </w:r>
          </w:p>
        </w:tc>
        <w:tc>
          <w:tcPr>
            <w:tcW w:w="1390" w:type="dxa"/>
            <w:shd w:val="clear" w:color="auto" w:fill="auto"/>
          </w:tcPr>
          <w:p w:rsidR="008902EB" w:rsidRPr="000572BA" w:rsidRDefault="008902EB" w:rsidP="000572BA">
            <w:pPr>
              <w:pStyle w:val="Tabele"/>
              <w:widowControl w:val="0"/>
              <w:rPr>
                <w:szCs w:val="22"/>
              </w:rPr>
            </w:pPr>
            <w:r w:rsidRPr="000572BA">
              <w:rPr>
                <w:szCs w:val="22"/>
              </w:rPr>
              <w:t>2700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124</w:t>
            </w:r>
          </w:p>
        </w:tc>
        <w:tc>
          <w:tcPr>
            <w:tcW w:w="1390" w:type="dxa"/>
            <w:shd w:val="clear" w:color="auto" w:fill="auto"/>
          </w:tcPr>
          <w:p w:rsidR="008902EB" w:rsidRPr="000572BA" w:rsidRDefault="008902EB" w:rsidP="000572BA">
            <w:pPr>
              <w:pStyle w:val="Tabele"/>
              <w:widowControl w:val="0"/>
              <w:rPr>
                <w:szCs w:val="22"/>
              </w:rPr>
            </w:pPr>
            <w:r w:rsidRPr="000572BA">
              <w:rPr>
                <w:szCs w:val="22"/>
              </w:rPr>
              <w:t>5724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125</w:t>
            </w:r>
          </w:p>
        </w:tc>
        <w:tc>
          <w:tcPr>
            <w:tcW w:w="1390" w:type="dxa"/>
            <w:shd w:val="clear" w:color="auto" w:fill="auto"/>
          </w:tcPr>
          <w:p w:rsidR="008902EB" w:rsidRPr="000572BA" w:rsidRDefault="008902EB" w:rsidP="000572BA">
            <w:pPr>
              <w:pStyle w:val="Tabele"/>
              <w:widowControl w:val="0"/>
              <w:rPr>
                <w:szCs w:val="22"/>
              </w:rPr>
            </w:pPr>
            <w:r w:rsidRPr="000572BA">
              <w:rPr>
                <w:szCs w:val="22"/>
              </w:rPr>
              <w:t>1991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Arben Deda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126</w:t>
            </w:r>
          </w:p>
        </w:tc>
        <w:tc>
          <w:tcPr>
            <w:tcW w:w="1390" w:type="dxa"/>
            <w:shd w:val="clear" w:color="auto" w:fill="auto"/>
          </w:tcPr>
          <w:p w:rsidR="008902EB" w:rsidRPr="000572BA" w:rsidRDefault="008902EB" w:rsidP="000572BA">
            <w:pPr>
              <w:pStyle w:val="Tabele"/>
              <w:widowControl w:val="0"/>
              <w:rPr>
                <w:szCs w:val="22"/>
              </w:rPr>
            </w:pPr>
            <w:r w:rsidRPr="000572BA">
              <w:rPr>
                <w:szCs w:val="22"/>
              </w:rPr>
              <w:t>3104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127</w:t>
            </w:r>
          </w:p>
        </w:tc>
        <w:tc>
          <w:tcPr>
            <w:tcW w:w="1390" w:type="dxa"/>
            <w:shd w:val="clear" w:color="auto" w:fill="auto"/>
          </w:tcPr>
          <w:p w:rsidR="008902EB" w:rsidRPr="000572BA" w:rsidRDefault="008902EB" w:rsidP="000572BA">
            <w:pPr>
              <w:pStyle w:val="Tabele"/>
              <w:widowControl w:val="0"/>
              <w:rPr>
                <w:szCs w:val="22"/>
              </w:rPr>
            </w:pPr>
            <w:r w:rsidRPr="000572BA">
              <w:rPr>
                <w:szCs w:val="22"/>
              </w:rPr>
              <w:t>7172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128</w:t>
            </w:r>
          </w:p>
        </w:tc>
        <w:tc>
          <w:tcPr>
            <w:tcW w:w="1390" w:type="dxa"/>
            <w:shd w:val="clear" w:color="auto" w:fill="auto"/>
          </w:tcPr>
          <w:p w:rsidR="008902EB" w:rsidRPr="000572BA" w:rsidRDefault="008902EB" w:rsidP="000572BA">
            <w:pPr>
              <w:pStyle w:val="Tabele"/>
              <w:widowControl w:val="0"/>
              <w:rPr>
                <w:szCs w:val="22"/>
              </w:rPr>
            </w:pPr>
            <w:r w:rsidRPr="000572BA">
              <w:rPr>
                <w:szCs w:val="22"/>
              </w:rPr>
              <w:t>785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2909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129</w:t>
            </w:r>
          </w:p>
        </w:tc>
        <w:tc>
          <w:tcPr>
            <w:tcW w:w="1390" w:type="dxa"/>
            <w:shd w:val="clear" w:color="auto" w:fill="auto"/>
          </w:tcPr>
          <w:p w:rsidR="008902EB" w:rsidRPr="000572BA" w:rsidRDefault="008902EB" w:rsidP="000572BA">
            <w:pPr>
              <w:pStyle w:val="Tabele"/>
              <w:widowControl w:val="0"/>
              <w:rPr>
                <w:szCs w:val="22"/>
              </w:rPr>
            </w:pPr>
            <w:r w:rsidRPr="000572BA">
              <w:rPr>
                <w:szCs w:val="22"/>
              </w:rPr>
              <w:t>850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130</w:t>
            </w:r>
          </w:p>
        </w:tc>
        <w:tc>
          <w:tcPr>
            <w:tcW w:w="1390" w:type="dxa"/>
            <w:shd w:val="clear" w:color="auto" w:fill="auto"/>
          </w:tcPr>
          <w:p w:rsidR="008902EB" w:rsidRPr="000572BA" w:rsidRDefault="008902EB" w:rsidP="000572BA">
            <w:pPr>
              <w:pStyle w:val="Tabele"/>
              <w:widowControl w:val="0"/>
              <w:rPr>
                <w:szCs w:val="22"/>
              </w:rPr>
            </w:pPr>
            <w:r w:rsidRPr="000572BA">
              <w:rPr>
                <w:szCs w:val="22"/>
              </w:rPr>
              <w:t>7675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131</w:t>
            </w:r>
          </w:p>
        </w:tc>
        <w:tc>
          <w:tcPr>
            <w:tcW w:w="1390" w:type="dxa"/>
            <w:shd w:val="clear" w:color="auto" w:fill="auto"/>
          </w:tcPr>
          <w:p w:rsidR="008902EB" w:rsidRPr="000572BA" w:rsidRDefault="008902EB" w:rsidP="000572BA">
            <w:pPr>
              <w:pStyle w:val="Tabele"/>
              <w:widowControl w:val="0"/>
              <w:rPr>
                <w:szCs w:val="22"/>
              </w:rPr>
            </w:pPr>
            <w:r w:rsidRPr="000572BA">
              <w:rPr>
                <w:szCs w:val="22"/>
              </w:rPr>
              <w:t>7589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132</w:t>
            </w:r>
          </w:p>
        </w:tc>
        <w:tc>
          <w:tcPr>
            <w:tcW w:w="1390" w:type="dxa"/>
            <w:shd w:val="clear" w:color="auto" w:fill="auto"/>
          </w:tcPr>
          <w:p w:rsidR="008902EB" w:rsidRPr="000572BA" w:rsidRDefault="008902EB" w:rsidP="000572BA">
            <w:pPr>
              <w:pStyle w:val="Tabele"/>
              <w:widowControl w:val="0"/>
              <w:rPr>
                <w:szCs w:val="22"/>
              </w:rPr>
            </w:pPr>
            <w:r w:rsidRPr="000572BA">
              <w:rPr>
                <w:szCs w:val="22"/>
              </w:rPr>
              <w:t>3250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133</w:t>
            </w:r>
          </w:p>
        </w:tc>
        <w:tc>
          <w:tcPr>
            <w:tcW w:w="1390" w:type="dxa"/>
            <w:shd w:val="clear" w:color="auto" w:fill="auto"/>
          </w:tcPr>
          <w:p w:rsidR="008902EB" w:rsidRPr="000572BA" w:rsidRDefault="008902EB" w:rsidP="000572BA">
            <w:pPr>
              <w:pStyle w:val="Tabele"/>
              <w:widowControl w:val="0"/>
              <w:rPr>
                <w:szCs w:val="22"/>
              </w:rPr>
            </w:pPr>
            <w:r w:rsidRPr="000572BA">
              <w:rPr>
                <w:szCs w:val="22"/>
              </w:rPr>
              <w:t>273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134</w:t>
            </w:r>
          </w:p>
        </w:tc>
        <w:tc>
          <w:tcPr>
            <w:tcW w:w="1390" w:type="dxa"/>
            <w:shd w:val="clear" w:color="auto" w:fill="auto"/>
          </w:tcPr>
          <w:p w:rsidR="008902EB" w:rsidRPr="000572BA" w:rsidRDefault="008902EB" w:rsidP="000572BA">
            <w:pPr>
              <w:pStyle w:val="Tabele"/>
              <w:widowControl w:val="0"/>
              <w:rPr>
                <w:szCs w:val="22"/>
              </w:rPr>
            </w:pPr>
            <w:r w:rsidRPr="000572BA">
              <w:rPr>
                <w:szCs w:val="22"/>
              </w:rPr>
              <w:t>309</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135</w:t>
            </w:r>
          </w:p>
        </w:tc>
        <w:tc>
          <w:tcPr>
            <w:tcW w:w="1390" w:type="dxa"/>
            <w:shd w:val="clear" w:color="auto" w:fill="auto"/>
          </w:tcPr>
          <w:p w:rsidR="008902EB" w:rsidRPr="000572BA" w:rsidRDefault="008902EB" w:rsidP="000572BA">
            <w:pPr>
              <w:pStyle w:val="Tabele"/>
              <w:widowControl w:val="0"/>
              <w:rPr>
                <w:szCs w:val="22"/>
              </w:rPr>
            </w:pPr>
            <w:r w:rsidRPr="000572BA">
              <w:rPr>
                <w:szCs w:val="22"/>
              </w:rPr>
              <w:t>357</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136</w:t>
            </w:r>
          </w:p>
        </w:tc>
        <w:tc>
          <w:tcPr>
            <w:tcW w:w="1390" w:type="dxa"/>
            <w:shd w:val="clear" w:color="auto" w:fill="auto"/>
          </w:tcPr>
          <w:p w:rsidR="008902EB" w:rsidRPr="000572BA" w:rsidRDefault="008902EB" w:rsidP="000572BA">
            <w:pPr>
              <w:pStyle w:val="Tabele"/>
              <w:widowControl w:val="0"/>
              <w:rPr>
                <w:szCs w:val="22"/>
              </w:rPr>
            </w:pPr>
            <w:r w:rsidRPr="000572BA">
              <w:rPr>
                <w:szCs w:val="22"/>
              </w:rPr>
              <w:t>300</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137</w:t>
            </w:r>
          </w:p>
        </w:tc>
        <w:tc>
          <w:tcPr>
            <w:tcW w:w="1390" w:type="dxa"/>
            <w:shd w:val="clear" w:color="auto" w:fill="auto"/>
          </w:tcPr>
          <w:p w:rsidR="008902EB" w:rsidRPr="000572BA" w:rsidRDefault="008902EB" w:rsidP="000572BA">
            <w:pPr>
              <w:pStyle w:val="Tabele"/>
              <w:widowControl w:val="0"/>
              <w:rPr>
                <w:szCs w:val="22"/>
              </w:rPr>
            </w:pPr>
            <w:r w:rsidRPr="000572BA">
              <w:rPr>
                <w:szCs w:val="22"/>
              </w:rPr>
              <w:t>2183</w:t>
            </w:r>
          </w:p>
        </w:tc>
        <w:tc>
          <w:tcPr>
            <w:tcW w:w="1310" w:type="dxa"/>
            <w:shd w:val="clear" w:color="auto" w:fill="auto"/>
          </w:tcPr>
          <w:p w:rsidR="008902EB" w:rsidRPr="000572BA" w:rsidRDefault="008902EB" w:rsidP="000572BA">
            <w:pPr>
              <w:pStyle w:val="Tabele"/>
              <w:widowControl w:val="0"/>
              <w:rPr>
                <w:szCs w:val="22"/>
              </w:rPr>
            </w:pPr>
            <w:r w:rsidRPr="000572BA">
              <w:rPr>
                <w:szCs w:val="22"/>
              </w:rPr>
              <w:t>Livadh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138</w:t>
            </w:r>
          </w:p>
        </w:tc>
        <w:tc>
          <w:tcPr>
            <w:tcW w:w="1390" w:type="dxa"/>
            <w:shd w:val="clear" w:color="auto" w:fill="auto"/>
          </w:tcPr>
          <w:p w:rsidR="008902EB" w:rsidRPr="000572BA" w:rsidRDefault="008902EB" w:rsidP="000572BA">
            <w:pPr>
              <w:pStyle w:val="Tabele"/>
              <w:widowControl w:val="0"/>
              <w:rPr>
                <w:szCs w:val="22"/>
              </w:rPr>
            </w:pPr>
            <w:r w:rsidRPr="000572BA">
              <w:rPr>
                <w:szCs w:val="22"/>
              </w:rPr>
              <w:t>313</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2919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139</w:t>
            </w:r>
          </w:p>
        </w:tc>
        <w:tc>
          <w:tcPr>
            <w:tcW w:w="1390" w:type="dxa"/>
            <w:shd w:val="clear" w:color="auto" w:fill="auto"/>
          </w:tcPr>
          <w:p w:rsidR="008902EB" w:rsidRPr="000572BA" w:rsidRDefault="008902EB" w:rsidP="000572BA">
            <w:pPr>
              <w:pStyle w:val="Tabele"/>
              <w:widowControl w:val="0"/>
              <w:rPr>
                <w:szCs w:val="22"/>
              </w:rPr>
            </w:pPr>
            <w:r w:rsidRPr="000572BA">
              <w:rPr>
                <w:szCs w:val="22"/>
              </w:rPr>
              <w:t>1702</w:t>
            </w:r>
          </w:p>
        </w:tc>
        <w:tc>
          <w:tcPr>
            <w:tcW w:w="1310" w:type="dxa"/>
            <w:shd w:val="clear" w:color="auto" w:fill="auto"/>
          </w:tcPr>
          <w:p w:rsidR="008902EB" w:rsidRPr="000572BA" w:rsidRDefault="008902EB" w:rsidP="000572BA">
            <w:pPr>
              <w:pStyle w:val="Tabele"/>
              <w:widowControl w:val="0"/>
              <w:rPr>
                <w:szCs w:val="22"/>
              </w:rPr>
            </w:pPr>
            <w:r w:rsidRPr="000572BA">
              <w:rPr>
                <w:szCs w:val="22"/>
              </w:rPr>
              <w:t>Livadh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140</w:t>
            </w:r>
          </w:p>
        </w:tc>
        <w:tc>
          <w:tcPr>
            <w:tcW w:w="1390" w:type="dxa"/>
            <w:shd w:val="clear" w:color="auto" w:fill="auto"/>
          </w:tcPr>
          <w:p w:rsidR="008902EB" w:rsidRPr="000572BA" w:rsidRDefault="008902EB" w:rsidP="000572BA">
            <w:pPr>
              <w:pStyle w:val="Tabele"/>
              <w:widowControl w:val="0"/>
              <w:rPr>
                <w:szCs w:val="22"/>
              </w:rPr>
            </w:pPr>
            <w:r w:rsidRPr="000572BA">
              <w:rPr>
                <w:szCs w:val="22"/>
              </w:rPr>
              <w:t>2211</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141</w:t>
            </w:r>
          </w:p>
        </w:tc>
        <w:tc>
          <w:tcPr>
            <w:tcW w:w="1390" w:type="dxa"/>
            <w:shd w:val="clear" w:color="auto" w:fill="auto"/>
          </w:tcPr>
          <w:p w:rsidR="008902EB" w:rsidRPr="000572BA" w:rsidRDefault="008902EB" w:rsidP="000572BA">
            <w:pPr>
              <w:pStyle w:val="Tabele"/>
              <w:widowControl w:val="0"/>
              <w:rPr>
                <w:szCs w:val="22"/>
              </w:rPr>
            </w:pPr>
            <w:r w:rsidRPr="000572BA">
              <w:rPr>
                <w:szCs w:val="22"/>
              </w:rPr>
              <w:t>727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142</w:t>
            </w:r>
          </w:p>
        </w:tc>
        <w:tc>
          <w:tcPr>
            <w:tcW w:w="1390" w:type="dxa"/>
            <w:shd w:val="clear" w:color="auto" w:fill="auto"/>
          </w:tcPr>
          <w:p w:rsidR="008902EB" w:rsidRPr="000572BA" w:rsidRDefault="008902EB" w:rsidP="000572BA">
            <w:pPr>
              <w:pStyle w:val="Tabele"/>
              <w:widowControl w:val="0"/>
              <w:rPr>
                <w:szCs w:val="22"/>
              </w:rPr>
            </w:pPr>
            <w:r w:rsidRPr="000572BA">
              <w:rPr>
                <w:szCs w:val="22"/>
              </w:rPr>
              <w:t>592</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143</w:t>
            </w:r>
          </w:p>
        </w:tc>
        <w:tc>
          <w:tcPr>
            <w:tcW w:w="1390" w:type="dxa"/>
            <w:shd w:val="clear" w:color="auto" w:fill="auto"/>
          </w:tcPr>
          <w:p w:rsidR="008902EB" w:rsidRPr="000572BA" w:rsidRDefault="008902EB" w:rsidP="000572BA">
            <w:pPr>
              <w:pStyle w:val="Tabele"/>
              <w:widowControl w:val="0"/>
              <w:rPr>
                <w:szCs w:val="22"/>
              </w:rPr>
            </w:pPr>
            <w:r w:rsidRPr="000572BA">
              <w:rPr>
                <w:szCs w:val="22"/>
              </w:rPr>
              <w:t>527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Llesh Teta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144</w:t>
            </w:r>
          </w:p>
        </w:tc>
        <w:tc>
          <w:tcPr>
            <w:tcW w:w="1390" w:type="dxa"/>
            <w:shd w:val="clear" w:color="auto" w:fill="auto"/>
          </w:tcPr>
          <w:p w:rsidR="008902EB" w:rsidRPr="000572BA" w:rsidRDefault="008902EB" w:rsidP="000572BA">
            <w:pPr>
              <w:pStyle w:val="Tabele"/>
              <w:widowControl w:val="0"/>
              <w:rPr>
                <w:szCs w:val="22"/>
              </w:rPr>
            </w:pPr>
            <w:r w:rsidRPr="000572BA">
              <w:rPr>
                <w:szCs w:val="22"/>
              </w:rPr>
              <w:t>2074</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145</w:t>
            </w:r>
          </w:p>
        </w:tc>
        <w:tc>
          <w:tcPr>
            <w:tcW w:w="1390" w:type="dxa"/>
            <w:shd w:val="clear" w:color="auto" w:fill="auto"/>
          </w:tcPr>
          <w:p w:rsidR="008902EB" w:rsidRPr="000572BA" w:rsidRDefault="008902EB" w:rsidP="000572BA">
            <w:pPr>
              <w:pStyle w:val="Tabele"/>
              <w:widowControl w:val="0"/>
              <w:rPr>
                <w:szCs w:val="22"/>
              </w:rPr>
            </w:pPr>
            <w:r w:rsidRPr="000572BA">
              <w:rPr>
                <w:szCs w:val="22"/>
              </w:rPr>
              <w:t>80</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146</w:t>
            </w:r>
          </w:p>
        </w:tc>
        <w:tc>
          <w:tcPr>
            <w:tcW w:w="1390" w:type="dxa"/>
            <w:shd w:val="clear" w:color="auto" w:fill="auto"/>
          </w:tcPr>
          <w:p w:rsidR="008902EB" w:rsidRPr="000572BA" w:rsidRDefault="008902EB" w:rsidP="000572BA">
            <w:pPr>
              <w:pStyle w:val="Tabele"/>
              <w:widowControl w:val="0"/>
              <w:rPr>
                <w:szCs w:val="22"/>
              </w:rPr>
            </w:pPr>
            <w:r w:rsidRPr="000572BA">
              <w:rPr>
                <w:szCs w:val="22"/>
              </w:rPr>
              <w:t>1863</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147</w:t>
            </w:r>
          </w:p>
        </w:tc>
        <w:tc>
          <w:tcPr>
            <w:tcW w:w="1390" w:type="dxa"/>
            <w:shd w:val="clear" w:color="auto" w:fill="auto"/>
          </w:tcPr>
          <w:p w:rsidR="008902EB" w:rsidRPr="000572BA" w:rsidRDefault="008902EB" w:rsidP="000572BA">
            <w:pPr>
              <w:pStyle w:val="Tabele"/>
              <w:widowControl w:val="0"/>
              <w:rPr>
                <w:szCs w:val="22"/>
              </w:rPr>
            </w:pPr>
            <w:r w:rsidRPr="000572BA">
              <w:rPr>
                <w:szCs w:val="22"/>
              </w:rPr>
              <w:t>762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2929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148</w:t>
            </w:r>
          </w:p>
        </w:tc>
        <w:tc>
          <w:tcPr>
            <w:tcW w:w="1390" w:type="dxa"/>
            <w:shd w:val="clear" w:color="auto" w:fill="auto"/>
          </w:tcPr>
          <w:p w:rsidR="008902EB" w:rsidRPr="000572BA" w:rsidRDefault="008902EB" w:rsidP="000572BA">
            <w:pPr>
              <w:pStyle w:val="Tabele"/>
              <w:widowControl w:val="0"/>
              <w:rPr>
                <w:szCs w:val="22"/>
              </w:rPr>
            </w:pPr>
            <w:r w:rsidRPr="000572BA">
              <w:rPr>
                <w:szCs w:val="22"/>
              </w:rPr>
              <w:t>1709</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149</w:t>
            </w:r>
          </w:p>
        </w:tc>
        <w:tc>
          <w:tcPr>
            <w:tcW w:w="1390" w:type="dxa"/>
            <w:shd w:val="clear" w:color="auto" w:fill="auto"/>
          </w:tcPr>
          <w:p w:rsidR="008902EB" w:rsidRPr="000572BA" w:rsidRDefault="008902EB" w:rsidP="000572BA">
            <w:pPr>
              <w:pStyle w:val="Tabele"/>
              <w:widowControl w:val="0"/>
              <w:rPr>
                <w:szCs w:val="22"/>
              </w:rPr>
            </w:pPr>
            <w:r w:rsidRPr="000572BA">
              <w:rPr>
                <w:szCs w:val="22"/>
              </w:rPr>
              <w:t>2154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150</w:t>
            </w:r>
          </w:p>
        </w:tc>
        <w:tc>
          <w:tcPr>
            <w:tcW w:w="1390" w:type="dxa"/>
            <w:shd w:val="clear" w:color="auto" w:fill="auto"/>
          </w:tcPr>
          <w:p w:rsidR="008902EB" w:rsidRPr="000572BA" w:rsidRDefault="008902EB" w:rsidP="000572BA">
            <w:pPr>
              <w:pStyle w:val="Tabele"/>
              <w:widowControl w:val="0"/>
              <w:rPr>
                <w:szCs w:val="22"/>
              </w:rPr>
            </w:pPr>
            <w:r w:rsidRPr="000572BA">
              <w:rPr>
                <w:szCs w:val="22"/>
              </w:rPr>
              <w:t>2484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lastRenderedPageBreak/>
              <w:t>2932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151</w:t>
            </w:r>
          </w:p>
        </w:tc>
        <w:tc>
          <w:tcPr>
            <w:tcW w:w="1390" w:type="dxa"/>
            <w:shd w:val="clear" w:color="auto" w:fill="auto"/>
          </w:tcPr>
          <w:p w:rsidR="008902EB" w:rsidRPr="000572BA" w:rsidRDefault="008902EB" w:rsidP="000572BA">
            <w:pPr>
              <w:pStyle w:val="Tabele"/>
              <w:widowControl w:val="0"/>
              <w:rPr>
                <w:szCs w:val="22"/>
              </w:rPr>
            </w:pPr>
            <w:r w:rsidRPr="000572BA">
              <w:rPr>
                <w:szCs w:val="22"/>
              </w:rPr>
              <w:t>3786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Gjin Teta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152</w:t>
            </w:r>
          </w:p>
        </w:tc>
        <w:tc>
          <w:tcPr>
            <w:tcW w:w="1390" w:type="dxa"/>
            <w:shd w:val="clear" w:color="auto" w:fill="auto"/>
          </w:tcPr>
          <w:p w:rsidR="008902EB" w:rsidRPr="000572BA" w:rsidRDefault="008902EB" w:rsidP="000572BA">
            <w:pPr>
              <w:pStyle w:val="Tabele"/>
              <w:widowControl w:val="0"/>
              <w:rPr>
                <w:szCs w:val="22"/>
              </w:rPr>
            </w:pPr>
            <w:r w:rsidRPr="000572BA">
              <w:rPr>
                <w:szCs w:val="22"/>
              </w:rPr>
              <w:t>6544</w:t>
            </w:r>
          </w:p>
        </w:tc>
        <w:tc>
          <w:tcPr>
            <w:tcW w:w="1310" w:type="dxa"/>
            <w:shd w:val="clear" w:color="auto" w:fill="auto"/>
          </w:tcPr>
          <w:p w:rsidR="008902EB" w:rsidRPr="000572BA" w:rsidRDefault="008902EB" w:rsidP="000572BA">
            <w:pPr>
              <w:pStyle w:val="Tabele"/>
              <w:widowControl w:val="0"/>
              <w:rPr>
                <w:szCs w:val="22"/>
              </w:rPr>
            </w:pPr>
            <w:r w:rsidRPr="000572BA">
              <w:rPr>
                <w:szCs w:val="22"/>
              </w:rPr>
              <w:t>Karrier</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154</w:t>
            </w:r>
          </w:p>
        </w:tc>
        <w:tc>
          <w:tcPr>
            <w:tcW w:w="1390" w:type="dxa"/>
            <w:shd w:val="clear" w:color="auto" w:fill="auto"/>
          </w:tcPr>
          <w:p w:rsidR="008902EB" w:rsidRPr="000572BA" w:rsidRDefault="008902EB" w:rsidP="000572BA">
            <w:pPr>
              <w:pStyle w:val="Tabele"/>
              <w:widowControl w:val="0"/>
              <w:rPr>
                <w:szCs w:val="22"/>
              </w:rPr>
            </w:pPr>
            <w:r w:rsidRPr="000572BA">
              <w:rPr>
                <w:szCs w:val="22"/>
              </w:rPr>
              <w:t>993</w:t>
            </w:r>
          </w:p>
        </w:tc>
        <w:tc>
          <w:tcPr>
            <w:tcW w:w="1310" w:type="dxa"/>
            <w:shd w:val="clear" w:color="auto" w:fill="auto"/>
          </w:tcPr>
          <w:p w:rsidR="008902EB" w:rsidRPr="000572BA" w:rsidRDefault="008902EB" w:rsidP="000572BA">
            <w:pPr>
              <w:pStyle w:val="Tabele"/>
              <w:widowControl w:val="0"/>
              <w:rPr>
                <w:szCs w:val="22"/>
              </w:rPr>
            </w:pPr>
            <w:r w:rsidRPr="000572BA">
              <w:rPr>
                <w:szCs w:val="22"/>
              </w:rPr>
              <w:t>Karrier</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155</w:t>
            </w:r>
          </w:p>
        </w:tc>
        <w:tc>
          <w:tcPr>
            <w:tcW w:w="1390" w:type="dxa"/>
            <w:shd w:val="clear" w:color="auto" w:fill="auto"/>
          </w:tcPr>
          <w:p w:rsidR="008902EB" w:rsidRPr="000572BA" w:rsidRDefault="008902EB" w:rsidP="000572BA">
            <w:pPr>
              <w:pStyle w:val="Tabele"/>
              <w:widowControl w:val="0"/>
              <w:rPr>
                <w:szCs w:val="22"/>
              </w:rPr>
            </w:pPr>
            <w:r w:rsidRPr="000572BA">
              <w:rPr>
                <w:szCs w:val="22"/>
              </w:rPr>
              <w:t>2244</w:t>
            </w:r>
          </w:p>
        </w:tc>
        <w:tc>
          <w:tcPr>
            <w:tcW w:w="1310" w:type="dxa"/>
            <w:shd w:val="clear" w:color="auto" w:fill="auto"/>
          </w:tcPr>
          <w:p w:rsidR="008902EB" w:rsidRPr="000572BA" w:rsidRDefault="008902EB" w:rsidP="000572BA">
            <w:pPr>
              <w:pStyle w:val="Tabele"/>
              <w:widowControl w:val="0"/>
              <w:rPr>
                <w:szCs w:val="22"/>
              </w:rPr>
            </w:pPr>
            <w:r w:rsidRPr="000572BA">
              <w:rPr>
                <w:szCs w:val="22"/>
              </w:rPr>
              <w:t>Karrier</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156</w:t>
            </w:r>
          </w:p>
        </w:tc>
        <w:tc>
          <w:tcPr>
            <w:tcW w:w="1390" w:type="dxa"/>
            <w:shd w:val="clear" w:color="auto" w:fill="auto"/>
          </w:tcPr>
          <w:p w:rsidR="008902EB" w:rsidRPr="000572BA" w:rsidRDefault="008902EB" w:rsidP="000572BA">
            <w:pPr>
              <w:pStyle w:val="Tabele"/>
              <w:widowControl w:val="0"/>
              <w:rPr>
                <w:szCs w:val="22"/>
              </w:rPr>
            </w:pPr>
            <w:r w:rsidRPr="000572BA">
              <w:rPr>
                <w:szCs w:val="22"/>
              </w:rPr>
              <w:t>1442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157</w:t>
            </w:r>
          </w:p>
        </w:tc>
        <w:tc>
          <w:tcPr>
            <w:tcW w:w="1390" w:type="dxa"/>
            <w:shd w:val="clear" w:color="auto" w:fill="auto"/>
          </w:tcPr>
          <w:p w:rsidR="008902EB" w:rsidRPr="000572BA" w:rsidRDefault="008902EB" w:rsidP="000572BA">
            <w:pPr>
              <w:pStyle w:val="Tabele"/>
              <w:widowControl w:val="0"/>
              <w:rPr>
                <w:szCs w:val="22"/>
              </w:rPr>
            </w:pPr>
            <w:r w:rsidRPr="000572BA">
              <w:rPr>
                <w:szCs w:val="22"/>
              </w:rPr>
              <w:t>133</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158</w:t>
            </w:r>
          </w:p>
        </w:tc>
        <w:tc>
          <w:tcPr>
            <w:tcW w:w="1390" w:type="dxa"/>
            <w:shd w:val="clear" w:color="auto" w:fill="auto"/>
          </w:tcPr>
          <w:p w:rsidR="008902EB" w:rsidRPr="000572BA" w:rsidRDefault="008902EB" w:rsidP="000572BA">
            <w:pPr>
              <w:pStyle w:val="Tabele"/>
              <w:widowControl w:val="0"/>
              <w:rPr>
                <w:szCs w:val="22"/>
              </w:rPr>
            </w:pPr>
            <w:r w:rsidRPr="000572BA">
              <w:rPr>
                <w:szCs w:val="22"/>
              </w:rPr>
              <w:t>1385</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2939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159</w:t>
            </w:r>
          </w:p>
        </w:tc>
        <w:tc>
          <w:tcPr>
            <w:tcW w:w="1390" w:type="dxa"/>
            <w:shd w:val="clear" w:color="auto" w:fill="auto"/>
          </w:tcPr>
          <w:p w:rsidR="008902EB" w:rsidRPr="000572BA" w:rsidRDefault="008902EB" w:rsidP="000572BA">
            <w:pPr>
              <w:pStyle w:val="Tabele"/>
              <w:widowControl w:val="0"/>
              <w:rPr>
                <w:szCs w:val="22"/>
              </w:rPr>
            </w:pPr>
            <w:r w:rsidRPr="000572BA">
              <w:rPr>
                <w:szCs w:val="22"/>
              </w:rPr>
              <w:t>1226</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160</w:t>
            </w:r>
          </w:p>
        </w:tc>
        <w:tc>
          <w:tcPr>
            <w:tcW w:w="1390" w:type="dxa"/>
            <w:shd w:val="clear" w:color="auto" w:fill="auto"/>
          </w:tcPr>
          <w:p w:rsidR="008902EB" w:rsidRPr="000572BA" w:rsidRDefault="008902EB" w:rsidP="000572BA">
            <w:pPr>
              <w:pStyle w:val="Tabele"/>
              <w:widowControl w:val="0"/>
              <w:rPr>
                <w:szCs w:val="22"/>
              </w:rPr>
            </w:pPr>
            <w:r w:rsidRPr="000572BA">
              <w:rPr>
                <w:szCs w:val="22"/>
              </w:rPr>
              <w:t>1969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161</w:t>
            </w:r>
          </w:p>
        </w:tc>
        <w:tc>
          <w:tcPr>
            <w:tcW w:w="1390" w:type="dxa"/>
            <w:shd w:val="clear" w:color="auto" w:fill="auto"/>
          </w:tcPr>
          <w:p w:rsidR="008902EB" w:rsidRPr="000572BA" w:rsidRDefault="008902EB" w:rsidP="000572BA">
            <w:pPr>
              <w:pStyle w:val="Tabele"/>
              <w:widowControl w:val="0"/>
              <w:rPr>
                <w:szCs w:val="22"/>
              </w:rPr>
            </w:pPr>
            <w:r w:rsidRPr="000572BA">
              <w:rPr>
                <w:szCs w:val="22"/>
              </w:rPr>
              <w:t>1651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2942/1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75</w:t>
            </w:r>
          </w:p>
        </w:tc>
        <w:tc>
          <w:tcPr>
            <w:tcW w:w="1390" w:type="dxa"/>
            <w:shd w:val="clear" w:color="auto" w:fill="auto"/>
          </w:tcPr>
          <w:p w:rsidR="008902EB" w:rsidRPr="000572BA" w:rsidRDefault="008902EB" w:rsidP="000572BA">
            <w:pPr>
              <w:pStyle w:val="Tabele"/>
              <w:widowControl w:val="0"/>
              <w:rPr>
                <w:szCs w:val="22"/>
              </w:rPr>
            </w:pPr>
            <w:r w:rsidRPr="000572BA">
              <w:rPr>
                <w:szCs w:val="22"/>
              </w:rPr>
              <w:t>1970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2942/2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76</w:t>
            </w:r>
          </w:p>
        </w:tc>
        <w:tc>
          <w:tcPr>
            <w:tcW w:w="1390" w:type="dxa"/>
            <w:shd w:val="clear" w:color="auto" w:fill="auto"/>
          </w:tcPr>
          <w:p w:rsidR="008902EB" w:rsidRPr="000572BA" w:rsidRDefault="008902EB" w:rsidP="000572BA">
            <w:pPr>
              <w:pStyle w:val="Tabele"/>
              <w:widowControl w:val="0"/>
              <w:rPr>
                <w:szCs w:val="22"/>
              </w:rPr>
            </w:pPr>
            <w:r w:rsidRPr="000572BA">
              <w:rPr>
                <w:szCs w:val="22"/>
              </w:rPr>
              <w:t>1970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Lek Zef Dedgjonaj</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163</w:t>
            </w:r>
          </w:p>
        </w:tc>
        <w:tc>
          <w:tcPr>
            <w:tcW w:w="1390" w:type="dxa"/>
            <w:shd w:val="clear" w:color="auto" w:fill="auto"/>
          </w:tcPr>
          <w:p w:rsidR="008902EB" w:rsidRPr="000572BA" w:rsidRDefault="008902EB" w:rsidP="000572BA">
            <w:pPr>
              <w:pStyle w:val="Tabele"/>
              <w:widowControl w:val="0"/>
              <w:rPr>
                <w:szCs w:val="22"/>
              </w:rPr>
            </w:pPr>
            <w:r w:rsidRPr="000572BA">
              <w:rPr>
                <w:szCs w:val="22"/>
              </w:rPr>
              <w:t>2245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164</w:t>
            </w:r>
          </w:p>
        </w:tc>
        <w:tc>
          <w:tcPr>
            <w:tcW w:w="1390" w:type="dxa"/>
            <w:shd w:val="clear" w:color="auto" w:fill="auto"/>
          </w:tcPr>
          <w:p w:rsidR="008902EB" w:rsidRPr="000572BA" w:rsidRDefault="008902EB" w:rsidP="000572BA">
            <w:pPr>
              <w:pStyle w:val="Tabele"/>
              <w:widowControl w:val="0"/>
              <w:rPr>
                <w:szCs w:val="22"/>
              </w:rPr>
            </w:pPr>
            <w:r w:rsidRPr="000572BA">
              <w:rPr>
                <w:szCs w:val="22"/>
              </w:rPr>
              <w:t>611</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165</w:t>
            </w:r>
          </w:p>
        </w:tc>
        <w:tc>
          <w:tcPr>
            <w:tcW w:w="1390" w:type="dxa"/>
            <w:shd w:val="clear" w:color="auto" w:fill="auto"/>
          </w:tcPr>
          <w:p w:rsidR="008902EB" w:rsidRPr="000572BA" w:rsidRDefault="008902EB" w:rsidP="000572BA">
            <w:pPr>
              <w:pStyle w:val="Tabele"/>
              <w:widowControl w:val="0"/>
              <w:rPr>
                <w:szCs w:val="22"/>
              </w:rPr>
            </w:pPr>
            <w:r w:rsidRPr="000572BA">
              <w:rPr>
                <w:szCs w:val="22"/>
              </w:rPr>
              <w:t>249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Lek Zef Dedgjonaj</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166</w:t>
            </w:r>
          </w:p>
        </w:tc>
        <w:tc>
          <w:tcPr>
            <w:tcW w:w="1390" w:type="dxa"/>
            <w:shd w:val="clear" w:color="auto" w:fill="auto"/>
          </w:tcPr>
          <w:p w:rsidR="008902EB" w:rsidRPr="000572BA" w:rsidRDefault="008902EB" w:rsidP="000572BA">
            <w:pPr>
              <w:pStyle w:val="Tabele"/>
              <w:widowControl w:val="0"/>
              <w:rPr>
                <w:szCs w:val="22"/>
              </w:rPr>
            </w:pPr>
            <w:r w:rsidRPr="000572BA">
              <w:rPr>
                <w:szCs w:val="22"/>
              </w:rPr>
              <w:t>3361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167</w:t>
            </w:r>
          </w:p>
        </w:tc>
        <w:tc>
          <w:tcPr>
            <w:tcW w:w="1390" w:type="dxa"/>
            <w:shd w:val="clear" w:color="auto" w:fill="auto"/>
          </w:tcPr>
          <w:p w:rsidR="008902EB" w:rsidRPr="000572BA" w:rsidRDefault="008902EB" w:rsidP="000572BA">
            <w:pPr>
              <w:pStyle w:val="Tabele"/>
              <w:widowControl w:val="0"/>
              <w:rPr>
                <w:szCs w:val="22"/>
              </w:rPr>
            </w:pPr>
            <w:r w:rsidRPr="000572BA">
              <w:rPr>
                <w:szCs w:val="22"/>
              </w:rPr>
              <w:t>1585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168</w:t>
            </w:r>
          </w:p>
        </w:tc>
        <w:tc>
          <w:tcPr>
            <w:tcW w:w="1390" w:type="dxa"/>
            <w:shd w:val="clear" w:color="auto" w:fill="auto"/>
          </w:tcPr>
          <w:p w:rsidR="008902EB" w:rsidRPr="000572BA" w:rsidRDefault="008902EB" w:rsidP="000572BA">
            <w:pPr>
              <w:pStyle w:val="Tabele"/>
              <w:widowControl w:val="0"/>
              <w:rPr>
                <w:szCs w:val="22"/>
              </w:rPr>
            </w:pPr>
            <w:r w:rsidRPr="000572BA">
              <w:rPr>
                <w:szCs w:val="22"/>
              </w:rPr>
              <w:t>1205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2949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169</w:t>
            </w:r>
          </w:p>
        </w:tc>
        <w:tc>
          <w:tcPr>
            <w:tcW w:w="1390" w:type="dxa"/>
            <w:shd w:val="clear" w:color="auto" w:fill="auto"/>
          </w:tcPr>
          <w:p w:rsidR="008902EB" w:rsidRPr="000572BA" w:rsidRDefault="008902EB" w:rsidP="000572BA">
            <w:pPr>
              <w:pStyle w:val="Tabele"/>
              <w:widowControl w:val="0"/>
              <w:rPr>
                <w:szCs w:val="22"/>
              </w:rPr>
            </w:pPr>
            <w:r w:rsidRPr="000572BA">
              <w:rPr>
                <w:szCs w:val="22"/>
              </w:rPr>
              <w:t>2827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170</w:t>
            </w:r>
          </w:p>
        </w:tc>
        <w:tc>
          <w:tcPr>
            <w:tcW w:w="1390" w:type="dxa"/>
            <w:shd w:val="clear" w:color="auto" w:fill="auto"/>
          </w:tcPr>
          <w:p w:rsidR="008902EB" w:rsidRPr="000572BA" w:rsidRDefault="008902EB" w:rsidP="000572BA">
            <w:pPr>
              <w:pStyle w:val="Tabele"/>
              <w:widowControl w:val="0"/>
              <w:rPr>
                <w:szCs w:val="22"/>
              </w:rPr>
            </w:pPr>
            <w:r w:rsidRPr="000572BA">
              <w:rPr>
                <w:szCs w:val="22"/>
              </w:rPr>
              <w:t>251</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Gjin Zef Lleshi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174</w:t>
            </w:r>
          </w:p>
        </w:tc>
        <w:tc>
          <w:tcPr>
            <w:tcW w:w="1390" w:type="dxa"/>
            <w:shd w:val="clear" w:color="auto" w:fill="auto"/>
          </w:tcPr>
          <w:p w:rsidR="008902EB" w:rsidRPr="000572BA" w:rsidRDefault="008902EB" w:rsidP="000572BA">
            <w:pPr>
              <w:pStyle w:val="Tabele"/>
              <w:widowControl w:val="0"/>
              <w:rPr>
                <w:szCs w:val="22"/>
              </w:rPr>
            </w:pPr>
            <w:r w:rsidRPr="000572BA">
              <w:rPr>
                <w:szCs w:val="22"/>
              </w:rPr>
              <w:t>3163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175</w:t>
            </w:r>
          </w:p>
        </w:tc>
        <w:tc>
          <w:tcPr>
            <w:tcW w:w="1390" w:type="dxa"/>
            <w:shd w:val="clear" w:color="auto" w:fill="auto"/>
          </w:tcPr>
          <w:p w:rsidR="008902EB" w:rsidRPr="000572BA" w:rsidRDefault="008902EB" w:rsidP="000572BA">
            <w:pPr>
              <w:pStyle w:val="Tabele"/>
              <w:widowControl w:val="0"/>
              <w:rPr>
                <w:szCs w:val="22"/>
              </w:rPr>
            </w:pPr>
            <w:r w:rsidRPr="000572BA">
              <w:rPr>
                <w:szCs w:val="22"/>
              </w:rPr>
              <w:t>249</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Lazer Zef Simoni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2956/1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77</w:t>
            </w:r>
          </w:p>
        </w:tc>
        <w:tc>
          <w:tcPr>
            <w:tcW w:w="1390" w:type="dxa"/>
            <w:shd w:val="clear" w:color="auto" w:fill="auto"/>
          </w:tcPr>
          <w:p w:rsidR="008902EB" w:rsidRPr="000572BA" w:rsidRDefault="008902EB" w:rsidP="000572BA">
            <w:pPr>
              <w:pStyle w:val="Tabele"/>
              <w:widowControl w:val="0"/>
              <w:rPr>
                <w:szCs w:val="22"/>
              </w:rPr>
            </w:pPr>
            <w:r w:rsidRPr="000572BA">
              <w:rPr>
                <w:szCs w:val="22"/>
              </w:rPr>
              <w:t>1023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2956/2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78</w:t>
            </w:r>
          </w:p>
        </w:tc>
        <w:tc>
          <w:tcPr>
            <w:tcW w:w="1390" w:type="dxa"/>
            <w:shd w:val="clear" w:color="auto" w:fill="auto"/>
          </w:tcPr>
          <w:p w:rsidR="008902EB" w:rsidRPr="000572BA" w:rsidRDefault="008902EB" w:rsidP="000572BA">
            <w:pPr>
              <w:pStyle w:val="Tabele"/>
              <w:widowControl w:val="0"/>
              <w:rPr>
                <w:szCs w:val="22"/>
              </w:rPr>
            </w:pPr>
            <w:r w:rsidRPr="000572BA">
              <w:rPr>
                <w:szCs w:val="22"/>
              </w:rPr>
              <w:t>1410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Simon Zef Dedgjonaj</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2957/1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79</w:t>
            </w:r>
          </w:p>
        </w:tc>
        <w:tc>
          <w:tcPr>
            <w:tcW w:w="1390" w:type="dxa"/>
            <w:shd w:val="clear" w:color="auto" w:fill="auto"/>
          </w:tcPr>
          <w:p w:rsidR="008902EB" w:rsidRPr="000572BA" w:rsidRDefault="008902EB" w:rsidP="000572BA">
            <w:pPr>
              <w:pStyle w:val="Tabele"/>
              <w:widowControl w:val="0"/>
              <w:rPr>
                <w:szCs w:val="22"/>
              </w:rPr>
            </w:pPr>
            <w:r w:rsidRPr="000572BA">
              <w:rPr>
                <w:szCs w:val="22"/>
              </w:rPr>
              <w:t>371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2957/2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80</w:t>
            </w:r>
          </w:p>
        </w:tc>
        <w:tc>
          <w:tcPr>
            <w:tcW w:w="1390" w:type="dxa"/>
            <w:shd w:val="clear" w:color="auto" w:fill="auto"/>
          </w:tcPr>
          <w:p w:rsidR="008902EB" w:rsidRPr="000572BA" w:rsidRDefault="008902EB" w:rsidP="000572BA">
            <w:pPr>
              <w:pStyle w:val="Tabele"/>
              <w:widowControl w:val="0"/>
              <w:rPr>
                <w:szCs w:val="22"/>
              </w:rPr>
            </w:pPr>
            <w:r w:rsidRPr="000572BA">
              <w:rPr>
                <w:szCs w:val="22"/>
              </w:rPr>
              <w:t>488</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Simon Zef Dedgjonaj</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2958/1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81</w:t>
            </w:r>
          </w:p>
        </w:tc>
        <w:tc>
          <w:tcPr>
            <w:tcW w:w="1390" w:type="dxa"/>
            <w:shd w:val="clear" w:color="auto" w:fill="auto"/>
          </w:tcPr>
          <w:p w:rsidR="008902EB" w:rsidRPr="000572BA" w:rsidRDefault="008902EB" w:rsidP="000572BA">
            <w:pPr>
              <w:pStyle w:val="Tabele"/>
              <w:widowControl w:val="0"/>
              <w:rPr>
                <w:szCs w:val="22"/>
              </w:rPr>
            </w:pPr>
            <w:r w:rsidRPr="000572BA">
              <w:rPr>
                <w:szCs w:val="22"/>
              </w:rPr>
              <w:t>1374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2958/2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82</w:t>
            </w:r>
          </w:p>
        </w:tc>
        <w:tc>
          <w:tcPr>
            <w:tcW w:w="1390" w:type="dxa"/>
            <w:shd w:val="clear" w:color="auto" w:fill="auto"/>
          </w:tcPr>
          <w:p w:rsidR="008902EB" w:rsidRPr="000572BA" w:rsidRDefault="008902EB" w:rsidP="000572BA">
            <w:pPr>
              <w:pStyle w:val="Tabele"/>
              <w:widowControl w:val="0"/>
              <w:rPr>
                <w:szCs w:val="22"/>
              </w:rPr>
            </w:pPr>
            <w:r w:rsidRPr="000572BA">
              <w:rPr>
                <w:szCs w:val="22"/>
              </w:rPr>
              <w:t>1307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Simon Zef Dedgjonaj</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2959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179</w:t>
            </w:r>
          </w:p>
        </w:tc>
        <w:tc>
          <w:tcPr>
            <w:tcW w:w="1390" w:type="dxa"/>
            <w:shd w:val="clear" w:color="auto" w:fill="auto"/>
          </w:tcPr>
          <w:p w:rsidR="008902EB" w:rsidRPr="000572BA" w:rsidRDefault="008902EB" w:rsidP="000572BA">
            <w:pPr>
              <w:pStyle w:val="Tabele"/>
              <w:widowControl w:val="0"/>
              <w:rPr>
                <w:szCs w:val="22"/>
              </w:rPr>
            </w:pPr>
            <w:r w:rsidRPr="000572BA">
              <w:rPr>
                <w:szCs w:val="22"/>
              </w:rPr>
              <w:t>923</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180</w:t>
            </w:r>
          </w:p>
        </w:tc>
        <w:tc>
          <w:tcPr>
            <w:tcW w:w="1390" w:type="dxa"/>
            <w:shd w:val="clear" w:color="auto" w:fill="auto"/>
          </w:tcPr>
          <w:p w:rsidR="008902EB" w:rsidRPr="000572BA" w:rsidRDefault="008902EB" w:rsidP="000572BA">
            <w:pPr>
              <w:pStyle w:val="Tabele"/>
              <w:widowControl w:val="0"/>
              <w:rPr>
                <w:szCs w:val="22"/>
              </w:rPr>
            </w:pPr>
            <w:r w:rsidRPr="000572BA">
              <w:rPr>
                <w:szCs w:val="22"/>
              </w:rPr>
              <w:t>17223</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181</w:t>
            </w:r>
          </w:p>
        </w:tc>
        <w:tc>
          <w:tcPr>
            <w:tcW w:w="1390" w:type="dxa"/>
            <w:shd w:val="clear" w:color="auto" w:fill="auto"/>
          </w:tcPr>
          <w:p w:rsidR="008902EB" w:rsidRPr="000572BA" w:rsidRDefault="008902EB" w:rsidP="000572BA">
            <w:pPr>
              <w:pStyle w:val="Tabele"/>
              <w:widowControl w:val="0"/>
              <w:rPr>
                <w:szCs w:val="22"/>
              </w:rPr>
            </w:pPr>
            <w:r w:rsidRPr="000572BA">
              <w:rPr>
                <w:szCs w:val="22"/>
              </w:rPr>
              <w:t>5992</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182</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Pjetër Preng Kola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183</w:t>
            </w:r>
          </w:p>
        </w:tc>
        <w:tc>
          <w:tcPr>
            <w:tcW w:w="1390" w:type="dxa"/>
            <w:shd w:val="clear" w:color="auto" w:fill="auto"/>
          </w:tcPr>
          <w:p w:rsidR="008902EB" w:rsidRPr="000572BA" w:rsidRDefault="008902EB" w:rsidP="000572BA">
            <w:pPr>
              <w:pStyle w:val="Tabele"/>
              <w:widowControl w:val="0"/>
              <w:rPr>
                <w:szCs w:val="22"/>
              </w:rPr>
            </w:pPr>
            <w:r w:rsidRPr="000572BA">
              <w:rPr>
                <w:szCs w:val="22"/>
              </w:rPr>
              <w:t>2452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184</w:t>
            </w:r>
          </w:p>
        </w:tc>
        <w:tc>
          <w:tcPr>
            <w:tcW w:w="1390" w:type="dxa"/>
            <w:shd w:val="clear" w:color="auto" w:fill="auto"/>
          </w:tcPr>
          <w:p w:rsidR="008902EB" w:rsidRPr="000572BA" w:rsidRDefault="008902EB" w:rsidP="000572BA">
            <w:pPr>
              <w:pStyle w:val="Tabele"/>
              <w:widowControl w:val="0"/>
              <w:rPr>
                <w:szCs w:val="22"/>
              </w:rPr>
            </w:pPr>
            <w:r w:rsidRPr="000572BA">
              <w:rPr>
                <w:szCs w:val="22"/>
              </w:rPr>
              <w:t>1074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185</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Gjergj Preng Kola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186</w:t>
            </w:r>
          </w:p>
        </w:tc>
        <w:tc>
          <w:tcPr>
            <w:tcW w:w="1390" w:type="dxa"/>
            <w:shd w:val="clear" w:color="auto" w:fill="auto"/>
          </w:tcPr>
          <w:p w:rsidR="008902EB" w:rsidRPr="000572BA" w:rsidRDefault="008902EB" w:rsidP="000572BA">
            <w:pPr>
              <w:pStyle w:val="Tabele"/>
              <w:widowControl w:val="0"/>
              <w:rPr>
                <w:szCs w:val="22"/>
              </w:rPr>
            </w:pPr>
            <w:r w:rsidRPr="000572BA">
              <w:rPr>
                <w:szCs w:val="22"/>
              </w:rPr>
              <w:t>670</w:t>
            </w:r>
          </w:p>
        </w:tc>
        <w:tc>
          <w:tcPr>
            <w:tcW w:w="1310" w:type="dxa"/>
            <w:shd w:val="clear" w:color="auto" w:fill="auto"/>
          </w:tcPr>
          <w:p w:rsidR="008902EB" w:rsidRPr="000572BA" w:rsidRDefault="008902EB" w:rsidP="000572BA">
            <w:pPr>
              <w:pStyle w:val="Tabele"/>
              <w:widowControl w:val="0"/>
              <w:rPr>
                <w:szCs w:val="22"/>
              </w:rPr>
            </w:pPr>
            <w:r w:rsidRPr="000572BA">
              <w:rPr>
                <w:szCs w:val="22"/>
              </w:rPr>
              <w:t>Pemtore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187</w:t>
            </w:r>
          </w:p>
        </w:tc>
        <w:tc>
          <w:tcPr>
            <w:tcW w:w="1390" w:type="dxa"/>
            <w:shd w:val="clear" w:color="auto" w:fill="auto"/>
          </w:tcPr>
          <w:p w:rsidR="008902EB" w:rsidRPr="000572BA" w:rsidRDefault="008902EB" w:rsidP="000572BA">
            <w:pPr>
              <w:pStyle w:val="Tabele"/>
              <w:widowControl w:val="0"/>
              <w:rPr>
                <w:szCs w:val="22"/>
              </w:rPr>
            </w:pPr>
            <w:r w:rsidRPr="000572BA">
              <w:rPr>
                <w:szCs w:val="22"/>
              </w:rPr>
              <w:t>1740</w:t>
            </w:r>
          </w:p>
        </w:tc>
        <w:tc>
          <w:tcPr>
            <w:tcW w:w="1310" w:type="dxa"/>
            <w:shd w:val="clear" w:color="auto" w:fill="auto"/>
          </w:tcPr>
          <w:p w:rsidR="008902EB" w:rsidRPr="000572BA" w:rsidRDefault="008902EB" w:rsidP="000572BA">
            <w:pPr>
              <w:pStyle w:val="Tabele"/>
              <w:widowControl w:val="0"/>
              <w:rPr>
                <w:szCs w:val="22"/>
              </w:rPr>
            </w:pPr>
            <w:r w:rsidRPr="000572BA">
              <w:rPr>
                <w:szCs w:val="22"/>
              </w:rPr>
              <w:t>Pemtore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188</w:t>
            </w:r>
          </w:p>
        </w:tc>
        <w:tc>
          <w:tcPr>
            <w:tcW w:w="1390" w:type="dxa"/>
            <w:shd w:val="clear" w:color="auto" w:fill="auto"/>
          </w:tcPr>
          <w:p w:rsidR="008902EB" w:rsidRPr="000572BA" w:rsidRDefault="008902EB" w:rsidP="000572BA">
            <w:pPr>
              <w:pStyle w:val="Tabele"/>
              <w:widowControl w:val="0"/>
              <w:rPr>
                <w:szCs w:val="22"/>
              </w:rPr>
            </w:pPr>
            <w:r w:rsidRPr="000572BA">
              <w:rPr>
                <w:szCs w:val="22"/>
              </w:rPr>
              <w:t>164</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2969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189</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Mark Preng Kola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190</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Mark Preng Kola</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191</w:t>
            </w:r>
          </w:p>
        </w:tc>
        <w:tc>
          <w:tcPr>
            <w:tcW w:w="1390" w:type="dxa"/>
            <w:shd w:val="clear" w:color="auto" w:fill="auto"/>
          </w:tcPr>
          <w:p w:rsidR="008902EB" w:rsidRPr="000572BA" w:rsidRDefault="008902EB" w:rsidP="000572BA">
            <w:pPr>
              <w:pStyle w:val="Tabele"/>
              <w:widowControl w:val="0"/>
              <w:rPr>
                <w:szCs w:val="22"/>
              </w:rPr>
            </w:pPr>
            <w:r w:rsidRPr="000572BA">
              <w:rPr>
                <w:szCs w:val="22"/>
              </w:rPr>
              <w:t>774</w:t>
            </w:r>
          </w:p>
        </w:tc>
        <w:tc>
          <w:tcPr>
            <w:tcW w:w="1310" w:type="dxa"/>
            <w:shd w:val="clear" w:color="auto" w:fill="auto"/>
          </w:tcPr>
          <w:p w:rsidR="008902EB" w:rsidRPr="000572BA" w:rsidRDefault="008902EB" w:rsidP="000572BA">
            <w:pPr>
              <w:pStyle w:val="Tabele"/>
              <w:widowControl w:val="0"/>
              <w:rPr>
                <w:szCs w:val="22"/>
              </w:rPr>
            </w:pPr>
            <w:r w:rsidRPr="000572BA">
              <w:rPr>
                <w:szCs w:val="22"/>
              </w:rPr>
              <w:t>Pemtore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192</w:t>
            </w:r>
          </w:p>
        </w:tc>
        <w:tc>
          <w:tcPr>
            <w:tcW w:w="1390" w:type="dxa"/>
            <w:shd w:val="clear" w:color="auto" w:fill="auto"/>
          </w:tcPr>
          <w:p w:rsidR="008902EB" w:rsidRPr="000572BA" w:rsidRDefault="008902EB" w:rsidP="000572BA">
            <w:pPr>
              <w:pStyle w:val="Tabele"/>
              <w:widowControl w:val="0"/>
              <w:rPr>
                <w:szCs w:val="22"/>
              </w:rPr>
            </w:pPr>
            <w:r w:rsidRPr="000572BA">
              <w:rPr>
                <w:szCs w:val="22"/>
              </w:rPr>
              <w:t>205</w:t>
            </w:r>
          </w:p>
        </w:tc>
        <w:tc>
          <w:tcPr>
            <w:tcW w:w="1310" w:type="dxa"/>
            <w:shd w:val="clear" w:color="auto" w:fill="auto"/>
          </w:tcPr>
          <w:p w:rsidR="008902EB" w:rsidRPr="000572BA" w:rsidRDefault="008902EB" w:rsidP="000572BA">
            <w:pPr>
              <w:pStyle w:val="Tabele"/>
              <w:widowControl w:val="0"/>
              <w:rPr>
                <w:szCs w:val="22"/>
              </w:rPr>
            </w:pPr>
            <w:r w:rsidRPr="000572BA">
              <w:rPr>
                <w:szCs w:val="22"/>
              </w:rPr>
              <w:t>Varreza</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193</w:t>
            </w:r>
          </w:p>
        </w:tc>
        <w:tc>
          <w:tcPr>
            <w:tcW w:w="1390" w:type="dxa"/>
            <w:shd w:val="clear" w:color="auto" w:fill="auto"/>
          </w:tcPr>
          <w:p w:rsidR="008902EB" w:rsidRPr="000572BA" w:rsidRDefault="008902EB" w:rsidP="000572BA">
            <w:pPr>
              <w:pStyle w:val="Tabele"/>
              <w:widowControl w:val="0"/>
              <w:rPr>
                <w:szCs w:val="22"/>
              </w:rPr>
            </w:pPr>
            <w:r w:rsidRPr="000572BA">
              <w:rPr>
                <w:szCs w:val="22"/>
              </w:rPr>
              <w:t>82</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194</w:t>
            </w:r>
          </w:p>
        </w:tc>
        <w:tc>
          <w:tcPr>
            <w:tcW w:w="1390" w:type="dxa"/>
            <w:shd w:val="clear" w:color="auto" w:fill="auto"/>
          </w:tcPr>
          <w:p w:rsidR="008902EB" w:rsidRPr="000572BA" w:rsidRDefault="008902EB" w:rsidP="000572BA">
            <w:pPr>
              <w:pStyle w:val="Tabele"/>
              <w:widowControl w:val="0"/>
              <w:rPr>
                <w:szCs w:val="22"/>
              </w:rPr>
            </w:pPr>
            <w:r w:rsidRPr="000572BA">
              <w:rPr>
                <w:szCs w:val="22"/>
              </w:rPr>
              <w:t>196</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195</w:t>
            </w:r>
          </w:p>
        </w:tc>
        <w:tc>
          <w:tcPr>
            <w:tcW w:w="1390" w:type="dxa"/>
            <w:shd w:val="clear" w:color="auto" w:fill="auto"/>
          </w:tcPr>
          <w:p w:rsidR="008902EB" w:rsidRPr="000572BA" w:rsidRDefault="008902EB" w:rsidP="000572BA">
            <w:pPr>
              <w:pStyle w:val="Tabele"/>
              <w:widowControl w:val="0"/>
              <w:rPr>
                <w:szCs w:val="22"/>
              </w:rPr>
            </w:pPr>
            <w:r w:rsidRPr="000572BA">
              <w:rPr>
                <w:szCs w:val="22"/>
              </w:rPr>
              <w:t>2828</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196</w:t>
            </w:r>
          </w:p>
        </w:tc>
        <w:tc>
          <w:tcPr>
            <w:tcW w:w="1390" w:type="dxa"/>
            <w:shd w:val="clear" w:color="auto" w:fill="auto"/>
          </w:tcPr>
          <w:p w:rsidR="008902EB" w:rsidRPr="000572BA" w:rsidRDefault="008902EB" w:rsidP="000572BA">
            <w:pPr>
              <w:pStyle w:val="Tabele"/>
              <w:widowControl w:val="0"/>
              <w:rPr>
                <w:szCs w:val="22"/>
              </w:rPr>
            </w:pPr>
            <w:r w:rsidRPr="000572BA">
              <w:rPr>
                <w:szCs w:val="22"/>
              </w:rPr>
              <w:t>638</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197</w:t>
            </w:r>
          </w:p>
        </w:tc>
        <w:tc>
          <w:tcPr>
            <w:tcW w:w="1390" w:type="dxa"/>
            <w:shd w:val="clear" w:color="auto" w:fill="auto"/>
          </w:tcPr>
          <w:p w:rsidR="008902EB" w:rsidRPr="000572BA" w:rsidRDefault="008902EB" w:rsidP="000572BA">
            <w:pPr>
              <w:pStyle w:val="Tabele"/>
              <w:widowControl w:val="0"/>
              <w:rPr>
                <w:szCs w:val="22"/>
              </w:rPr>
            </w:pPr>
            <w:r w:rsidRPr="000572BA">
              <w:rPr>
                <w:szCs w:val="22"/>
              </w:rPr>
              <w:t>655</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Preng Dod Shahini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198</w:t>
            </w:r>
          </w:p>
        </w:tc>
        <w:tc>
          <w:tcPr>
            <w:tcW w:w="1390" w:type="dxa"/>
            <w:shd w:val="clear" w:color="auto" w:fill="auto"/>
          </w:tcPr>
          <w:p w:rsidR="008902EB" w:rsidRPr="000572BA" w:rsidRDefault="008902EB" w:rsidP="000572BA">
            <w:pPr>
              <w:pStyle w:val="Tabele"/>
              <w:widowControl w:val="0"/>
              <w:rPr>
                <w:szCs w:val="22"/>
              </w:rPr>
            </w:pPr>
            <w:r w:rsidRPr="000572BA">
              <w:rPr>
                <w:szCs w:val="22"/>
              </w:rPr>
              <w:t>2509</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Gjergj Geg Shahini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2979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199</w:t>
            </w:r>
          </w:p>
        </w:tc>
        <w:tc>
          <w:tcPr>
            <w:tcW w:w="1390" w:type="dxa"/>
            <w:shd w:val="clear" w:color="auto" w:fill="auto"/>
          </w:tcPr>
          <w:p w:rsidR="008902EB" w:rsidRPr="000572BA" w:rsidRDefault="008902EB" w:rsidP="000572BA">
            <w:pPr>
              <w:pStyle w:val="Tabele"/>
              <w:widowControl w:val="0"/>
              <w:rPr>
                <w:szCs w:val="22"/>
              </w:rPr>
            </w:pPr>
            <w:r w:rsidRPr="000572BA">
              <w:rPr>
                <w:szCs w:val="22"/>
              </w:rPr>
              <w:t>2451</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Zef Pal Shahini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200</w:t>
            </w:r>
          </w:p>
        </w:tc>
        <w:tc>
          <w:tcPr>
            <w:tcW w:w="1390" w:type="dxa"/>
            <w:shd w:val="clear" w:color="auto" w:fill="auto"/>
          </w:tcPr>
          <w:p w:rsidR="008902EB" w:rsidRPr="000572BA" w:rsidRDefault="008902EB" w:rsidP="000572BA">
            <w:pPr>
              <w:pStyle w:val="Tabele"/>
              <w:widowControl w:val="0"/>
              <w:rPr>
                <w:szCs w:val="22"/>
              </w:rPr>
            </w:pPr>
            <w:r w:rsidRPr="000572BA">
              <w:rPr>
                <w:szCs w:val="22"/>
              </w:rPr>
              <w:t>2246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202</w:t>
            </w:r>
          </w:p>
        </w:tc>
        <w:tc>
          <w:tcPr>
            <w:tcW w:w="1390" w:type="dxa"/>
            <w:shd w:val="clear" w:color="auto" w:fill="auto"/>
          </w:tcPr>
          <w:p w:rsidR="008902EB" w:rsidRPr="000572BA" w:rsidRDefault="008902EB" w:rsidP="000572BA">
            <w:pPr>
              <w:pStyle w:val="Tabele"/>
              <w:widowControl w:val="0"/>
              <w:rPr>
                <w:szCs w:val="22"/>
              </w:rPr>
            </w:pPr>
            <w:r w:rsidRPr="000572BA">
              <w:rPr>
                <w:szCs w:val="22"/>
              </w:rPr>
              <w:t>939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203</w:t>
            </w:r>
          </w:p>
        </w:tc>
        <w:tc>
          <w:tcPr>
            <w:tcW w:w="1390" w:type="dxa"/>
            <w:shd w:val="clear" w:color="auto" w:fill="auto"/>
          </w:tcPr>
          <w:p w:rsidR="008902EB" w:rsidRPr="000572BA" w:rsidRDefault="008902EB" w:rsidP="000572BA">
            <w:pPr>
              <w:pStyle w:val="Tabele"/>
              <w:widowControl w:val="0"/>
              <w:rPr>
                <w:szCs w:val="22"/>
              </w:rPr>
            </w:pPr>
            <w:r w:rsidRPr="000572BA">
              <w:rPr>
                <w:szCs w:val="22"/>
              </w:rPr>
              <w:t>3550</w:t>
            </w:r>
          </w:p>
        </w:tc>
        <w:tc>
          <w:tcPr>
            <w:tcW w:w="1310" w:type="dxa"/>
            <w:shd w:val="clear" w:color="auto" w:fill="auto"/>
          </w:tcPr>
          <w:p w:rsidR="008902EB" w:rsidRPr="000572BA" w:rsidRDefault="008902EB" w:rsidP="000572BA">
            <w:pPr>
              <w:pStyle w:val="Tabele"/>
              <w:widowControl w:val="0"/>
              <w:rPr>
                <w:szCs w:val="22"/>
              </w:rPr>
            </w:pPr>
            <w:r w:rsidRPr="000572BA">
              <w:rPr>
                <w:szCs w:val="22"/>
              </w:rPr>
              <w:t>Karriere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204</w:t>
            </w:r>
          </w:p>
        </w:tc>
        <w:tc>
          <w:tcPr>
            <w:tcW w:w="1390" w:type="dxa"/>
            <w:shd w:val="clear" w:color="auto" w:fill="auto"/>
          </w:tcPr>
          <w:p w:rsidR="008902EB" w:rsidRPr="000572BA" w:rsidRDefault="008902EB" w:rsidP="000572BA">
            <w:pPr>
              <w:pStyle w:val="Tabele"/>
              <w:widowControl w:val="0"/>
              <w:rPr>
                <w:szCs w:val="22"/>
              </w:rPr>
            </w:pPr>
            <w:r w:rsidRPr="000572BA">
              <w:rPr>
                <w:szCs w:val="22"/>
              </w:rPr>
              <w:t>744</w:t>
            </w:r>
          </w:p>
        </w:tc>
        <w:tc>
          <w:tcPr>
            <w:tcW w:w="1310" w:type="dxa"/>
            <w:shd w:val="clear" w:color="auto" w:fill="auto"/>
          </w:tcPr>
          <w:p w:rsidR="008902EB" w:rsidRPr="000572BA" w:rsidRDefault="008902EB" w:rsidP="000572BA">
            <w:pPr>
              <w:pStyle w:val="Tabele"/>
              <w:widowControl w:val="0"/>
              <w:rPr>
                <w:szCs w:val="22"/>
              </w:rPr>
            </w:pPr>
            <w:r w:rsidRPr="000572BA">
              <w:rPr>
                <w:szCs w:val="22"/>
              </w:rPr>
              <w:t>Karriere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205</w:t>
            </w:r>
          </w:p>
        </w:tc>
        <w:tc>
          <w:tcPr>
            <w:tcW w:w="1390" w:type="dxa"/>
            <w:shd w:val="clear" w:color="auto" w:fill="auto"/>
          </w:tcPr>
          <w:p w:rsidR="008902EB" w:rsidRPr="000572BA" w:rsidRDefault="008902EB" w:rsidP="000572BA">
            <w:pPr>
              <w:pStyle w:val="Tabele"/>
              <w:widowControl w:val="0"/>
              <w:rPr>
                <w:szCs w:val="22"/>
              </w:rPr>
            </w:pPr>
            <w:r w:rsidRPr="000572BA">
              <w:rPr>
                <w:szCs w:val="22"/>
              </w:rPr>
              <w:t>596</w:t>
            </w:r>
          </w:p>
        </w:tc>
        <w:tc>
          <w:tcPr>
            <w:tcW w:w="1310" w:type="dxa"/>
            <w:shd w:val="clear" w:color="auto" w:fill="auto"/>
          </w:tcPr>
          <w:p w:rsidR="008902EB" w:rsidRPr="000572BA" w:rsidRDefault="008902EB" w:rsidP="000572BA">
            <w:pPr>
              <w:pStyle w:val="Tabele"/>
              <w:widowControl w:val="0"/>
              <w:rPr>
                <w:szCs w:val="22"/>
              </w:rPr>
            </w:pPr>
            <w:r w:rsidRPr="000572BA">
              <w:rPr>
                <w:szCs w:val="22"/>
              </w:rPr>
              <w:t>Pemtore</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206</w:t>
            </w:r>
          </w:p>
        </w:tc>
        <w:tc>
          <w:tcPr>
            <w:tcW w:w="1390" w:type="dxa"/>
            <w:shd w:val="clear" w:color="auto" w:fill="auto"/>
          </w:tcPr>
          <w:p w:rsidR="008902EB" w:rsidRPr="000572BA" w:rsidRDefault="008902EB" w:rsidP="000572BA">
            <w:pPr>
              <w:pStyle w:val="Tabele"/>
              <w:widowControl w:val="0"/>
              <w:rPr>
                <w:szCs w:val="22"/>
              </w:rPr>
            </w:pPr>
            <w:r w:rsidRPr="000572BA">
              <w:rPr>
                <w:szCs w:val="22"/>
              </w:rPr>
              <w:t>1707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207</w:t>
            </w:r>
          </w:p>
        </w:tc>
        <w:tc>
          <w:tcPr>
            <w:tcW w:w="1390" w:type="dxa"/>
            <w:shd w:val="clear" w:color="auto" w:fill="auto"/>
          </w:tcPr>
          <w:p w:rsidR="008902EB" w:rsidRPr="000572BA" w:rsidRDefault="008902EB" w:rsidP="000572BA">
            <w:pPr>
              <w:pStyle w:val="Tabele"/>
              <w:widowControl w:val="0"/>
              <w:rPr>
                <w:szCs w:val="22"/>
              </w:rPr>
            </w:pPr>
            <w:r w:rsidRPr="000572BA">
              <w:rPr>
                <w:szCs w:val="22"/>
              </w:rPr>
              <w:t>936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208</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Lek Geg Shahini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2989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209</w:t>
            </w:r>
          </w:p>
        </w:tc>
        <w:tc>
          <w:tcPr>
            <w:tcW w:w="1390" w:type="dxa"/>
            <w:shd w:val="clear" w:color="auto" w:fill="auto"/>
          </w:tcPr>
          <w:p w:rsidR="008902EB" w:rsidRPr="000572BA" w:rsidRDefault="008902EB" w:rsidP="000572BA">
            <w:pPr>
              <w:pStyle w:val="Tabele"/>
              <w:widowControl w:val="0"/>
              <w:rPr>
                <w:szCs w:val="22"/>
              </w:rPr>
            </w:pPr>
            <w:r w:rsidRPr="000572BA">
              <w:rPr>
                <w:szCs w:val="22"/>
              </w:rPr>
              <w:t>300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Ded Kol Shahini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210</w:t>
            </w:r>
          </w:p>
        </w:tc>
        <w:tc>
          <w:tcPr>
            <w:tcW w:w="1390" w:type="dxa"/>
            <w:shd w:val="clear" w:color="auto" w:fill="auto"/>
          </w:tcPr>
          <w:p w:rsidR="008902EB" w:rsidRPr="000572BA" w:rsidRDefault="008902EB" w:rsidP="000572BA">
            <w:pPr>
              <w:pStyle w:val="Tabele"/>
              <w:widowControl w:val="0"/>
              <w:rPr>
                <w:szCs w:val="22"/>
              </w:rPr>
            </w:pPr>
            <w:r w:rsidRPr="000572BA">
              <w:rPr>
                <w:szCs w:val="22"/>
              </w:rPr>
              <w:t>1351</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211</w:t>
            </w:r>
          </w:p>
        </w:tc>
        <w:tc>
          <w:tcPr>
            <w:tcW w:w="1390" w:type="dxa"/>
            <w:shd w:val="clear" w:color="auto" w:fill="auto"/>
          </w:tcPr>
          <w:p w:rsidR="008902EB" w:rsidRPr="000572BA" w:rsidRDefault="008902EB" w:rsidP="000572BA">
            <w:pPr>
              <w:pStyle w:val="Tabele"/>
              <w:widowControl w:val="0"/>
              <w:rPr>
                <w:szCs w:val="22"/>
              </w:rPr>
            </w:pPr>
            <w:r w:rsidRPr="000572BA">
              <w:rPr>
                <w:szCs w:val="22"/>
              </w:rPr>
              <w:t>677</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213</w:t>
            </w:r>
          </w:p>
        </w:tc>
        <w:tc>
          <w:tcPr>
            <w:tcW w:w="1390" w:type="dxa"/>
            <w:shd w:val="clear" w:color="auto" w:fill="auto"/>
          </w:tcPr>
          <w:p w:rsidR="008902EB" w:rsidRPr="000572BA" w:rsidRDefault="008902EB" w:rsidP="000572BA">
            <w:pPr>
              <w:pStyle w:val="Tabele"/>
              <w:widowControl w:val="0"/>
              <w:rPr>
                <w:szCs w:val="22"/>
              </w:rPr>
            </w:pPr>
            <w:r w:rsidRPr="000572BA">
              <w:rPr>
                <w:szCs w:val="22"/>
              </w:rPr>
              <w:t>2142</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213</w:t>
            </w:r>
          </w:p>
        </w:tc>
        <w:tc>
          <w:tcPr>
            <w:tcW w:w="1390" w:type="dxa"/>
            <w:shd w:val="clear" w:color="auto" w:fill="auto"/>
          </w:tcPr>
          <w:p w:rsidR="008902EB" w:rsidRPr="000572BA" w:rsidRDefault="008902EB" w:rsidP="000572BA">
            <w:pPr>
              <w:pStyle w:val="Tabele"/>
              <w:widowControl w:val="0"/>
              <w:rPr>
                <w:szCs w:val="22"/>
              </w:rPr>
            </w:pPr>
            <w:r w:rsidRPr="000572BA">
              <w:rPr>
                <w:szCs w:val="22"/>
              </w:rPr>
              <w:t>569</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214</w:t>
            </w:r>
          </w:p>
        </w:tc>
        <w:tc>
          <w:tcPr>
            <w:tcW w:w="1390" w:type="dxa"/>
            <w:shd w:val="clear" w:color="auto" w:fill="auto"/>
          </w:tcPr>
          <w:p w:rsidR="008902EB" w:rsidRPr="000572BA" w:rsidRDefault="008902EB" w:rsidP="000572BA">
            <w:pPr>
              <w:pStyle w:val="Tabele"/>
              <w:widowControl w:val="0"/>
              <w:rPr>
                <w:szCs w:val="22"/>
              </w:rPr>
            </w:pPr>
            <w:r w:rsidRPr="000572BA">
              <w:rPr>
                <w:szCs w:val="22"/>
              </w:rPr>
              <w:t>414</w:t>
            </w:r>
          </w:p>
        </w:tc>
        <w:tc>
          <w:tcPr>
            <w:tcW w:w="1310" w:type="dxa"/>
            <w:shd w:val="clear" w:color="auto" w:fill="auto"/>
          </w:tcPr>
          <w:p w:rsidR="008902EB" w:rsidRPr="000572BA" w:rsidRDefault="008902EB" w:rsidP="000572BA">
            <w:pPr>
              <w:pStyle w:val="Tabele"/>
              <w:widowControl w:val="0"/>
              <w:rPr>
                <w:szCs w:val="22"/>
              </w:rPr>
            </w:pPr>
            <w:r w:rsidRPr="000572BA">
              <w:rPr>
                <w:szCs w:val="22"/>
              </w:rPr>
              <w:t>Shesh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216</w:t>
            </w:r>
          </w:p>
        </w:tc>
        <w:tc>
          <w:tcPr>
            <w:tcW w:w="1390" w:type="dxa"/>
            <w:shd w:val="clear" w:color="auto" w:fill="auto"/>
          </w:tcPr>
          <w:p w:rsidR="008902EB" w:rsidRPr="000572BA" w:rsidRDefault="008902EB" w:rsidP="000572BA">
            <w:pPr>
              <w:pStyle w:val="Tabele"/>
              <w:widowControl w:val="0"/>
              <w:rPr>
                <w:szCs w:val="22"/>
              </w:rPr>
            </w:pPr>
            <w:r w:rsidRPr="000572BA">
              <w:rPr>
                <w:szCs w:val="22"/>
              </w:rPr>
              <w:t>1145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217</w:t>
            </w:r>
          </w:p>
        </w:tc>
        <w:tc>
          <w:tcPr>
            <w:tcW w:w="1390" w:type="dxa"/>
            <w:shd w:val="clear" w:color="auto" w:fill="auto"/>
          </w:tcPr>
          <w:p w:rsidR="008902EB" w:rsidRPr="000572BA" w:rsidRDefault="008902EB" w:rsidP="000572BA">
            <w:pPr>
              <w:pStyle w:val="Tabele"/>
              <w:widowControl w:val="0"/>
              <w:rPr>
                <w:szCs w:val="22"/>
              </w:rPr>
            </w:pPr>
            <w:r w:rsidRPr="000572BA">
              <w:rPr>
                <w:szCs w:val="22"/>
              </w:rPr>
              <w:t>1705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218</w:t>
            </w:r>
          </w:p>
        </w:tc>
        <w:tc>
          <w:tcPr>
            <w:tcW w:w="1390" w:type="dxa"/>
            <w:shd w:val="clear" w:color="auto" w:fill="auto"/>
          </w:tcPr>
          <w:p w:rsidR="008902EB" w:rsidRPr="000572BA" w:rsidRDefault="008902EB" w:rsidP="000572BA">
            <w:pPr>
              <w:pStyle w:val="Tabele"/>
              <w:widowControl w:val="0"/>
              <w:rPr>
                <w:szCs w:val="22"/>
              </w:rPr>
            </w:pPr>
            <w:r w:rsidRPr="000572BA">
              <w:rPr>
                <w:szCs w:val="22"/>
              </w:rPr>
              <w:t>2239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2999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219</w:t>
            </w:r>
          </w:p>
        </w:tc>
        <w:tc>
          <w:tcPr>
            <w:tcW w:w="1390" w:type="dxa"/>
            <w:shd w:val="clear" w:color="auto" w:fill="auto"/>
          </w:tcPr>
          <w:p w:rsidR="008902EB" w:rsidRPr="000572BA" w:rsidRDefault="008902EB" w:rsidP="000572BA">
            <w:pPr>
              <w:pStyle w:val="Tabele"/>
              <w:widowControl w:val="0"/>
              <w:rPr>
                <w:szCs w:val="22"/>
              </w:rPr>
            </w:pPr>
            <w:r w:rsidRPr="000572BA">
              <w:rPr>
                <w:szCs w:val="22"/>
              </w:rPr>
              <w:t>2066</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220</w:t>
            </w:r>
          </w:p>
        </w:tc>
        <w:tc>
          <w:tcPr>
            <w:tcW w:w="1390" w:type="dxa"/>
            <w:shd w:val="clear" w:color="auto" w:fill="auto"/>
          </w:tcPr>
          <w:p w:rsidR="008902EB" w:rsidRPr="000572BA" w:rsidRDefault="008902EB" w:rsidP="000572BA">
            <w:pPr>
              <w:pStyle w:val="Tabele"/>
              <w:widowControl w:val="0"/>
              <w:rPr>
                <w:szCs w:val="22"/>
              </w:rPr>
            </w:pPr>
            <w:r w:rsidRPr="000572BA">
              <w:rPr>
                <w:szCs w:val="22"/>
              </w:rPr>
              <w:t>1152</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221</w:t>
            </w:r>
          </w:p>
        </w:tc>
        <w:tc>
          <w:tcPr>
            <w:tcW w:w="1390" w:type="dxa"/>
            <w:shd w:val="clear" w:color="auto" w:fill="auto"/>
          </w:tcPr>
          <w:p w:rsidR="008902EB" w:rsidRPr="000572BA" w:rsidRDefault="008902EB" w:rsidP="000572BA">
            <w:pPr>
              <w:pStyle w:val="Tabele"/>
              <w:widowControl w:val="0"/>
              <w:rPr>
                <w:szCs w:val="22"/>
              </w:rPr>
            </w:pPr>
            <w:r w:rsidRPr="000572BA">
              <w:rPr>
                <w:szCs w:val="22"/>
              </w:rPr>
              <w:t>1752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222</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Gjeto Mark Marku</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223</w:t>
            </w:r>
          </w:p>
        </w:tc>
        <w:tc>
          <w:tcPr>
            <w:tcW w:w="1390" w:type="dxa"/>
            <w:shd w:val="clear" w:color="auto" w:fill="auto"/>
          </w:tcPr>
          <w:p w:rsidR="008902EB" w:rsidRPr="000572BA" w:rsidRDefault="008902EB" w:rsidP="000572BA">
            <w:pPr>
              <w:pStyle w:val="Tabele"/>
              <w:widowControl w:val="0"/>
              <w:rPr>
                <w:szCs w:val="22"/>
              </w:rPr>
            </w:pPr>
            <w:r w:rsidRPr="000572BA">
              <w:rPr>
                <w:szCs w:val="22"/>
              </w:rPr>
              <w:t>5093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224</w:t>
            </w:r>
          </w:p>
        </w:tc>
        <w:tc>
          <w:tcPr>
            <w:tcW w:w="1390" w:type="dxa"/>
            <w:shd w:val="clear" w:color="auto" w:fill="auto"/>
          </w:tcPr>
          <w:p w:rsidR="008902EB" w:rsidRPr="000572BA" w:rsidRDefault="008902EB" w:rsidP="000572BA">
            <w:pPr>
              <w:pStyle w:val="Tabele"/>
              <w:widowControl w:val="0"/>
              <w:rPr>
                <w:szCs w:val="22"/>
              </w:rPr>
            </w:pPr>
            <w:r w:rsidRPr="000572BA">
              <w:rPr>
                <w:szCs w:val="22"/>
              </w:rPr>
              <w:t>1554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225</w:t>
            </w:r>
          </w:p>
        </w:tc>
        <w:tc>
          <w:tcPr>
            <w:tcW w:w="1390" w:type="dxa"/>
            <w:shd w:val="clear" w:color="auto" w:fill="auto"/>
          </w:tcPr>
          <w:p w:rsidR="008902EB" w:rsidRPr="000572BA" w:rsidRDefault="008902EB" w:rsidP="000572BA">
            <w:pPr>
              <w:pStyle w:val="Tabele"/>
              <w:widowControl w:val="0"/>
              <w:rPr>
                <w:szCs w:val="22"/>
              </w:rPr>
            </w:pPr>
            <w:r w:rsidRPr="000572BA">
              <w:rPr>
                <w:szCs w:val="22"/>
              </w:rPr>
              <w:t>401</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226</w:t>
            </w:r>
          </w:p>
        </w:tc>
        <w:tc>
          <w:tcPr>
            <w:tcW w:w="1390" w:type="dxa"/>
            <w:shd w:val="clear" w:color="auto" w:fill="auto"/>
          </w:tcPr>
          <w:p w:rsidR="008902EB" w:rsidRPr="000572BA" w:rsidRDefault="008902EB" w:rsidP="000572BA">
            <w:pPr>
              <w:pStyle w:val="Tabele"/>
              <w:widowControl w:val="0"/>
              <w:rPr>
                <w:szCs w:val="22"/>
              </w:rPr>
            </w:pPr>
            <w:r w:rsidRPr="000572BA">
              <w:rPr>
                <w:szCs w:val="22"/>
              </w:rPr>
              <w:t>51</w:t>
            </w:r>
          </w:p>
        </w:tc>
        <w:tc>
          <w:tcPr>
            <w:tcW w:w="1310" w:type="dxa"/>
            <w:shd w:val="clear" w:color="auto" w:fill="auto"/>
          </w:tcPr>
          <w:p w:rsidR="008902EB" w:rsidRPr="000572BA" w:rsidRDefault="008902EB" w:rsidP="000572BA">
            <w:pPr>
              <w:pStyle w:val="Tabele"/>
              <w:widowControl w:val="0"/>
              <w:rPr>
                <w:szCs w:val="22"/>
              </w:rPr>
            </w:pPr>
            <w:r w:rsidRPr="000572BA">
              <w:rPr>
                <w:szCs w:val="22"/>
              </w:rPr>
              <w:t>Depo uji</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227</w:t>
            </w:r>
          </w:p>
        </w:tc>
        <w:tc>
          <w:tcPr>
            <w:tcW w:w="1390" w:type="dxa"/>
            <w:shd w:val="clear" w:color="auto" w:fill="auto"/>
          </w:tcPr>
          <w:p w:rsidR="008902EB" w:rsidRPr="000572BA" w:rsidRDefault="008902EB" w:rsidP="000572BA">
            <w:pPr>
              <w:pStyle w:val="Tabele"/>
              <w:widowControl w:val="0"/>
              <w:rPr>
                <w:szCs w:val="22"/>
              </w:rPr>
            </w:pPr>
            <w:r w:rsidRPr="000572BA">
              <w:rPr>
                <w:szCs w:val="22"/>
              </w:rPr>
              <w:t>542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228</w:t>
            </w:r>
          </w:p>
        </w:tc>
        <w:tc>
          <w:tcPr>
            <w:tcW w:w="1390" w:type="dxa"/>
            <w:shd w:val="clear" w:color="auto" w:fill="auto"/>
          </w:tcPr>
          <w:p w:rsidR="008902EB" w:rsidRPr="000572BA" w:rsidRDefault="008902EB" w:rsidP="000572BA">
            <w:pPr>
              <w:pStyle w:val="Tabele"/>
              <w:widowControl w:val="0"/>
              <w:rPr>
                <w:szCs w:val="22"/>
              </w:rPr>
            </w:pPr>
            <w:r w:rsidRPr="000572BA">
              <w:rPr>
                <w:szCs w:val="22"/>
              </w:rPr>
              <w:t>4335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3009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229</w:t>
            </w:r>
          </w:p>
        </w:tc>
        <w:tc>
          <w:tcPr>
            <w:tcW w:w="1390" w:type="dxa"/>
            <w:shd w:val="clear" w:color="auto" w:fill="auto"/>
          </w:tcPr>
          <w:p w:rsidR="008902EB" w:rsidRPr="000572BA" w:rsidRDefault="008902EB" w:rsidP="000572BA">
            <w:pPr>
              <w:pStyle w:val="Tabele"/>
              <w:widowControl w:val="0"/>
              <w:rPr>
                <w:szCs w:val="22"/>
              </w:rPr>
            </w:pPr>
            <w:r w:rsidRPr="000572BA">
              <w:rPr>
                <w:szCs w:val="22"/>
              </w:rPr>
              <w:t>1626</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230</w:t>
            </w:r>
          </w:p>
        </w:tc>
        <w:tc>
          <w:tcPr>
            <w:tcW w:w="1390" w:type="dxa"/>
            <w:shd w:val="clear" w:color="auto" w:fill="auto"/>
          </w:tcPr>
          <w:p w:rsidR="008902EB" w:rsidRPr="000572BA" w:rsidRDefault="008902EB" w:rsidP="000572BA">
            <w:pPr>
              <w:pStyle w:val="Tabele"/>
              <w:widowControl w:val="0"/>
              <w:rPr>
                <w:szCs w:val="22"/>
              </w:rPr>
            </w:pPr>
            <w:r w:rsidRPr="000572BA">
              <w:rPr>
                <w:szCs w:val="22"/>
              </w:rPr>
              <w:t>1488</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231</w:t>
            </w:r>
          </w:p>
        </w:tc>
        <w:tc>
          <w:tcPr>
            <w:tcW w:w="1390" w:type="dxa"/>
            <w:shd w:val="clear" w:color="auto" w:fill="auto"/>
          </w:tcPr>
          <w:p w:rsidR="008902EB" w:rsidRPr="000572BA" w:rsidRDefault="008902EB" w:rsidP="000572BA">
            <w:pPr>
              <w:pStyle w:val="Tabele"/>
              <w:widowControl w:val="0"/>
              <w:rPr>
                <w:szCs w:val="22"/>
              </w:rPr>
            </w:pPr>
            <w:r w:rsidRPr="000572BA">
              <w:rPr>
                <w:szCs w:val="22"/>
              </w:rPr>
              <w:t>2029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232</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Gjon Ded Gjoni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233</w:t>
            </w:r>
          </w:p>
        </w:tc>
        <w:tc>
          <w:tcPr>
            <w:tcW w:w="1390" w:type="dxa"/>
            <w:shd w:val="clear" w:color="auto" w:fill="auto"/>
          </w:tcPr>
          <w:p w:rsidR="008902EB" w:rsidRPr="000572BA" w:rsidRDefault="008902EB" w:rsidP="000572BA">
            <w:pPr>
              <w:pStyle w:val="Tabele"/>
              <w:widowControl w:val="0"/>
              <w:rPr>
                <w:szCs w:val="22"/>
              </w:rPr>
            </w:pPr>
            <w:r w:rsidRPr="000572BA">
              <w:rPr>
                <w:szCs w:val="22"/>
              </w:rPr>
              <w:t>3088</w:t>
            </w:r>
          </w:p>
        </w:tc>
        <w:tc>
          <w:tcPr>
            <w:tcW w:w="1310" w:type="dxa"/>
            <w:shd w:val="clear" w:color="auto" w:fill="auto"/>
          </w:tcPr>
          <w:p w:rsidR="008902EB" w:rsidRPr="000572BA" w:rsidRDefault="008902EB" w:rsidP="000572BA">
            <w:pPr>
              <w:pStyle w:val="Tabele"/>
              <w:widowControl w:val="0"/>
              <w:rPr>
                <w:szCs w:val="22"/>
              </w:rPr>
            </w:pPr>
            <w:r w:rsidRPr="000572BA">
              <w:rPr>
                <w:szCs w:val="22"/>
              </w:rPr>
              <w:t xml:space="preserve">Arë </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234</w:t>
            </w:r>
          </w:p>
        </w:tc>
        <w:tc>
          <w:tcPr>
            <w:tcW w:w="1390" w:type="dxa"/>
            <w:shd w:val="clear" w:color="auto" w:fill="auto"/>
          </w:tcPr>
          <w:p w:rsidR="008902EB" w:rsidRPr="000572BA" w:rsidRDefault="008902EB" w:rsidP="000572BA">
            <w:pPr>
              <w:pStyle w:val="Tabele"/>
              <w:widowControl w:val="0"/>
              <w:rPr>
                <w:szCs w:val="22"/>
              </w:rPr>
            </w:pPr>
            <w:r w:rsidRPr="000572BA">
              <w:rPr>
                <w:szCs w:val="22"/>
              </w:rPr>
              <w:t>3389</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235</w:t>
            </w:r>
          </w:p>
        </w:tc>
        <w:tc>
          <w:tcPr>
            <w:tcW w:w="1390" w:type="dxa"/>
            <w:shd w:val="clear" w:color="auto" w:fill="auto"/>
          </w:tcPr>
          <w:p w:rsidR="008902EB" w:rsidRPr="000572BA" w:rsidRDefault="008902EB" w:rsidP="000572BA">
            <w:pPr>
              <w:pStyle w:val="Tabele"/>
              <w:widowControl w:val="0"/>
              <w:rPr>
                <w:szCs w:val="22"/>
              </w:rPr>
            </w:pPr>
            <w:r w:rsidRPr="000572BA">
              <w:rPr>
                <w:szCs w:val="22"/>
              </w:rPr>
              <w:t>12080</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236</w:t>
            </w:r>
          </w:p>
        </w:tc>
        <w:tc>
          <w:tcPr>
            <w:tcW w:w="1390" w:type="dxa"/>
            <w:shd w:val="clear" w:color="auto" w:fill="auto"/>
          </w:tcPr>
          <w:p w:rsidR="008902EB" w:rsidRPr="000572BA" w:rsidRDefault="008902EB" w:rsidP="000572BA">
            <w:pPr>
              <w:pStyle w:val="Tabele"/>
              <w:widowControl w:val="0"/>
              <w:rPr>
                <w:szCs w:val="22"/>
              </w:rPr>
            </w:pPr>
            <w:r w:rsidRPr="000572BA">
              <w:rPr>
                <w:szCs w:val="22"/>
              </w:rPr>
              <w:t>1542</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237</w:t>
            </w:r>
          </w:p>
        </w:tc>
        <w:tc>
          <w:tcPr>
            <w:tcW w:w="1390" w:type="dxa"/>
            <w:shd w:val="clear" w:color="auto" w:fill="auto"/>
          </w:tcPr>
          <w:p w:rsidR="008902EB" w:rsidRPr="000572BA" w:rsidRDefault="008902EB" w:rsidP="000572BA">
            <w:pPr>
              <w:pStyle w:val="Tabele"/>
              <w:widowControl w:val="0"/>
              <w:rPr>
                <w:szCs w:val="22"/>
              </w:rPr>
            </w:pPr>
            <w:r w:rsidRPr="000572BA">
              <w:rPr>
                <w:szCs w:val="22"/>
              </w:rPr>
              <w:t>14637</w:t>
            </w:r>
          </w:p>
        </w:tc>
        <w:tc>
          <w:tcPr>
            <w:tcW w:w="1310" w:type="dxa"/>
            <w:shd w:val="clear" w:color="auto" w:fill="auto"/>
          </w:tcPr>
          <w:p w:rsidR="008902EB" w:rsidRPr="000572BA" w:rsidRDefault="008902EB" w:rsidP="000572BA">
            <w:pPr>
              <w:pStyle w:val="Tabele"/>
              <w:widowControl w:val="0"/>
              <w:rPr>
                <w:szCs w:val="22"/>
              </w:rPr>
            </w:pPr>
            <w:r w:rsidRPr="000572BA">
              <w:rPr>
                <w:szCs w:val="22"/>
              </w:rPr>
              <w:t>Kënetë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238</w:t>
            </w:r>
          </w:p>
        </w:tc>
        <w:tc>
          <w:tcPr>
            <w:tcW w:w="1390" w:type="dxa"/>
            <w:shd w:val="clear" w:color="auto" w:fill="auto"/>
          </w:tcPr>
          <w:p w:rsidR="008902EB" w:rsidRPr="000572BA" w:rsidRDefault="008902EB" w:rsidP="000572BA">
            <w:pPr>
              <w:pStyle w:val="Tabele"/>
              <w:widowControl w:val="0"/>
              <w:rPr>
                <w:szCs w:val="22"/>
              </w:rPr>
            </w:pPr>
            <w:r w:rsidRPr="000572BA">
              <w:rPr>
                <w:szCs w:val="22"/>
              </w:rPr>
              <w:t>52297</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3019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239</w:t>
            </w:r>
          </w:p>
        </w:tc>
        <w:tc>
          <w:tcPr>
            <w:tcW w:w="1390" w:type="dxa"/>
            <w:shd w:val="clear" w:color="auto" w:fill="auto"/>
          </w:tcPr>
          <w:p w:rsidR="008902EB" w:rsidRPr="000572BA" w:rsidRDefault="008902EB" w:rsidP="000572BA">
            <w:pPr>
              <w:pStyle w:val="Tabele"/>
              <w:widowControl w:val="0"/>
              <w:rPr>
                <w:szCs w:val="22"/>
              </w:rPr>
            </w:pPr>
            <w:r w:rsidRPr="000572BA">
              <w:rPr>
                <w:szCs w:val="22"/>
              </w:rPr>
              <w:t>2686</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240</w:t>
            </w:r>
          </w:p>
        </w:tc>
        <w:tc>
          <w:tcPr>
            <w:tcW w:w="1390" w:type="dxa"/>
            <w:shd w:val="clear" w:color="auto" w:fill="auto"/>
          </w:tcPr>
          <w:p w:rsidR="008902EB" w:rsidRPr="000572BA" w:rsidRDefault="008902EB" w:rsidP="000572BA">
            <w:pPr>
              <w:pStyle w:val="Tabele"/>
              <w:widowControl w:val="0"/>
              <w:rPr>
                <w:szCs w:val="22"/>
              </w:rPr>
            </w:pPr>
            <w:r w:rsidRPr="000572BA">
              <w:rPr>
                <w:szCs w:val="22"/>
              </w:rPr>
              <w:t>2044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3021</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241</w:t>
            </w:r>
          </w:p>
        </w:tc>
        <w:tc>
          <w:tcPr>
            <w:tcW w:w="1390" w:type="dxa"/>
            <w:shd w:val="clear" w:color="auto" w:fill="auto"/>
          </w:tcPr>
          <w:p w:rsidR="008902EB" w:rsidRPr="000572BA" w:rsidRDefault="008902EB" w:rsidP="000572BA">
            <w:pPr>
              <w:pStyle w:val="Tabele"/>
              <w:widowControl w:val="0"/>
              <w:rPr>
                <w:szCs w:val="22"/>
              </w:rPr>
            </w:pPr>
            <w:r w:rsidRPr="000572BA">
              <w:rPr>
                <w:szCs w:val="22"/>
              </w:rPr>
              <w:t>2048</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3022</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242</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Ndue Pal Prendi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3023</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243</w:t>
            </w:r>
          </w:p>
        </w:tc>
        <w:tc>
          <w:tcPr>
            <w:tcW w:w="1390" w:type="dxa"/>
            <w:shd w:val="clear" w:color="auto" w:fill="auto"/>
          </w:tcPr>
          <w:p w:rsidR="008902EB" w:rsidRPr="000572BA" w:rsidRDefault="008902EB" w:rsidP="000572BA">
            <w:pPr>
              <w:pStyle w:val="Tabele"/>
              <w:widowControl w:val="0"/>
              <w:rPr>
                <w:szCs w:val="22"/>
              </w:rPr>
            </w:pPr>
            <w:r w:rsidRPr="000572BA">
              <w:rPr>
                <w:szCs w:val="22"/>
              </w:rPr>
              <w:t>250</w:t>
            </w:r>
          </w:p>
        </w:tc>
        <w:tc>
          <w:tcPr>
            <w:tcW w:w="1310" w:type="dxa"/>
            <w:shd w:val="clear" w:color="auto" w:fill="auto"/>
          </w:tcPr>
          <w:p w:rsidR="008902EB" w:rsidRPr="000572BA" w:rsidRDefault="008902EB" w:rsidP="000572BA">
            <w:pPr>
              <w:pStyle w:val="Tabele"/>
              <w:widowControl w:val="0"/>
              <w:rPr>
                <w:szCs w:val="22"/>
              </w:rPr>
            </w:pPr>
            <w:r w:rsidRPr="000572BA">
              <w:rPr>
                <w:szCs w:val="22"/>
              </w:rPr>
              <w:t>Truall</w:t>
            </w:r>
          </w:p>
        </w:tc>
        <w:tc>
          <w:tcPr>
            <w:tcW w:w="2160" w:type="dxa"/>
            <w:shd w:val="clear" w:color="auto" w:fill="auto"/>
          </w:tcPr>
          <w:p w:rsidR="008902EB" w:rsidRPr="000572BA" w:rsidRDefault="008902EB" w:rsidP="000572BA">
            <w:pPr>
              <w:pStyle w:val="Tabele"/>
              <w:widowControl w:val="0"/>
              <w:rPr>
                <w:szCs w:val="22"/>
              </w:rPr>
            </w:pPr>
            <w:r w:rsidRPr="000572BA">
              <w:rPr>
                <w:szCs w:val="22"/>
              </w:rPr>
              <w:t>Paulin Ndue Prendi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3024</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244</w:t>
            </w:r>
          </w:p>
        </w:tc>
        <w:tc>
          <w:tcPr>
            <w:tcW w:w="1390" w:type="dxa"/>
            <w:shd w:val="clear" w:color="auto" w:fill="auto"/>
          </w:tcPr>
          <w:p w:rsidR="008902EB" w:rsidRPr="000572BA" w:rsidRDefault="008902EB" w:rsidP="000572BA">
            <w:pPr>
              <w:pStyle w:val="Tabele"/>
              <w:widowControl w:val="0"/>
              <w:rPr>
                <w:szCs w:val="22"/>
              </w:rPr>
            </w:pPr>
            <w:r w:rsidRPr="000572BA">
              <w:rPr>
                <w:szCs w:val="22"/>
              </w:rPr>
              <w:t>375</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3025</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245</w:t>
            </w:r>
          </w:p>
        </w:tc>
        <w:tc>
          <w:tcPr>
            <w:tcW w:w="1390" w:type="dxa"/>
            <w:shd w:val="clear" w:color="auto" w:fill="auto"/>
          </w:tcPr>
          <w:p w:rsidR="008902EB" w:rsidRPr="000572BA" w:rsidRDefault="008902EB" w:rsidP="000572BA">
            <w:pPr>
              <w:pStyle w:val="Tabele"/>
              <w:widowControl w:val="0"/>
              <w:rPr>
                <w:szCs w:val="22"/>
              </w:rPr>
            </w:pPr>
            <w:r w:rsidRPr="000572BA">
              <w:rPr>
                <w:szCs w:val="22"/>
              </w:rPr>
              <w:t>1749</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3026</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246</w:t>
            </w:r>
          </w:p>
        </w:tc>
        <w:tc>
          <w:tcPr>
            <w:tcW w:w="1390" w:type="dxa"/>
            <w:shd w:val="clear" w:color="auto" w:fill="auto"/>
          </w:tcPr>
          <w:p w:rsidR="008902EB" w:rsidRPr="000572BA" w:rsidRDefault="008902EB" w:rsidP="000572BA">
            <w:pPr>
              <w:pStyle w:val="Tabele"/>
              <w:widowControl w:val="0"/>
              <w:rPr>
                <w:szCs w:val="22"/>
              </w:rPr>
            </w:pPr>
            <w:r w:rsidRPr="000572BA">
              <w:rPr>
                <w:szCs w:val="22"/>
              </w:rPr>
              <w:t>8274</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3027</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247</w:t>
            </w:r>
          </w:p>
        </w:tc>
        <w:tc>
          <w:tcPr>
            <w:tcW w:w="1390" w:type="dxa"/>
            <w:shd w:val="clear" w:color="auto" w:fill="auto"/>
          </w:tcPr>
          <w:p w:rsidR="008902EB" w:rsidRPr="000572BA" w:rsidRDefault="008902EB" w:rsidP="000572BA">
            <w:pPr>
              <w:pStyle w:val="Tabele"/>
              <w:widowControl w:val="0"/>
              <w:rPr>
                <w:szCs w:val="22"/>
              </w:rPr>
            </w:pPr>
            <w:r w:rsidRPr="000572BA">
              <w:rPr>
                <w:szCs w:val="22"/>
              </w:rPr>
              <w:t>989</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3028</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248</w:t>
            </w:r>
          </w:p>
        </w:tc>
        <w:tc>
          <w:tcPr>
            <w:tcW w:w="1390" w:type="dxa"/>
            <w:shd w:val="clear" w:color="auto" w:fill="auto"/>
          </w:tcPr>
          <w:p w:rsidR="008902EB" w:rsidRPr="000572BA" w:rsidRDefault="008902EB" w:rsidP="000572BA">
            <w:pPr>
              <w:pStyle w:val="Tabele"/>
              <w:widowControl w:val="0"/>
              <w:rPr>
                <w:szCs w:val="22"/>
              </w:rPr>
            </w:pPr>
            <w:r w:rsidRPr="000572BA">
              <w:rPr>
                <w:szCs w:val="22"/>
              </w:rPr>
              <w:t>1754</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3029</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249</w:t>
            </w:r>
          </w:p>
        </w:tc>
        <w:tc>
          <w:tcPr>
            <w:tcW w:w="1390" w:type="dxa"/>
            <w:shd w:val="clear" w:color="auto" w:fill="auto"/>
          </w:tcPr>
          <w:p w:rsidR="008902EB" w:rsidRPr="000572BA" w:rsidRDefault="008902EB" w:rsidP="000572BA">
            <w:pPr>
              <w:pStyle w:val="Tabele"/>
              <w:widowControl w:val="0"/>
              <w:rPr>
                <w:szCs w:val="22"/>
              </w:rPr>
            </w:pPr>
            <w:r w:rsidRPr="000572BA">
              <w:rPr>
                <w:szCs w:val="22"/>
              </w:rPr>
              <w:t>1017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3030</w:t>
            </w:r>
          </w:p>
        </w:tc>
        <w:tc>
          <w:tcPr>
            <w:tcW w:w="1476" w:type="dxa"/>
            <w:shd w:val="clear" w:color="auto" w:fill="auto"/>
          </w:tcPr>
          <w:p w:rsidR="008902EB" w:rsidRPr="000572BA" w:rsidRDefault="008902EB" w:rsidP="000572BA">
            <w:pPr>
              <w:pStyle w:val="Tabele"/>
              <w:widowControl w:val="0"/>
              <w:rPr>
                <w:szCs w:val="22"/>
              </w:rPr>
            </w:pPr>
            <w:r w:rsidRPr="000572BA">
              <w:rPr>
                <w:szCs w:val="22"/>
              </w:rPr>
              <w:t>12</w:t>
            </w:r>
          </w:p>
        </w:tc>
        <w:tc>
          <w:tcPr>
            <w:tcW w:w="936" w:type="dxa"/>
            <w:shd w:val="clear" w:color="auto" w:fill="auto"/>
          </w:tcPr>
          <w:p w:rsidR="008902EB" w:rsidRPr="000572BA" w:rsidRDefault="008902EB" w:rsidP="000572BA">
            <w:pPr>
              <w:pStyle w:val="Tabele"/>
              <w:widowControl w:val="0"/>
              <w:rPr>
                <w:szCs w:val="22"/>
              </w:rPr>
            </w:pPr>
            <w:r w:rsidRPr="000572BA">
              <w:rPr>
                <w:szCs w:val="22"/>
              </w:rPr>
              <w:t>250</w:t>
            </w:r>
          </w:p>
        </w:tc>
        <w:tc>
          <w:tcPr>
            <w:tcW w:w="1390" w:type="dxa"/>
            <w:shd w:val="clear" w:color="auto" w:fill="auto"/>
          </w:tcPr>
          <w:p w:rsidR="008902EB" w:rsidRPr="000572BA" w:rsidRDefault="008902EB" w:rsidP="000572BA">
            <w:pPr>
              <w:pStyle w:val="Tabele"/>
              <w:widowControl w:val="0"/>
              <w:rPr>
                <w:szCs w:val="22"/>
              </w:rPr>
            </w:pPr>
            <w:r w:rsidRPr="000572BA">
              <w:rPr>
                <w:szCs w:val="22"/>
              </w:rPr>
              <w:t>6098</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3033</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w:t>
            </w:r>
          </w:p>
        </w:tc>
        <w:tc>
          <w:tcPr>
            <w:tcW w:w="1390" w:type="dxa"/>
            <w:shd w:val="clear" w:color="auto" w:fill="auto"/>
          </w:tcPr>
          <w:p w:rsidR="008902EB" w:rsidRPr="000572BA" w:rsidRDefault="008902EB" w:rsidP="000572BA">
            <w:pPr>
              <w:pStyle w:val="Tabele"/>
              <w:widowControl w:val="0"/>
              <w:rPr>
                <w:szCs w:val="22"/>
              </w:rPr>
            </w:pPr>
            <w:r w:rsidRPr="000572BA">
              <w:rPr>
                <w:szCs w:val="22"/>
              </w:rPr>
              <w:t>939</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3034</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4</w:t>
            </w:r>
          </w:p>
        </w:tc>
        <w:tc>
          <w:tcPr>
            <w:tcW w:w="1390" w:type="dxa"/>
            <w:shd w:val="clear" w:color="auto" w:fill="auto"/>
          </w:tcPr>
          <w:p w:rsidR="008902EB" w:rsidRPr="000572BA" w:rsidRDefault="008902EB" w:rsidP="000572BA">
            <w:pPr>
              <w:pStyle w:val="Tabele"/>
              <w:widowControl w:val="0"/>
              <w:rPr>
                <w:szCs w:val="22"/>
              </w:rPr>
            </w:pPr>
            <w:r w:rsidRPr="000572BA">
              <w:rPr>
                <w:szCs w:val="22"/>
              </w:rPr>
              <w:t>5586</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3035</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5</w:t>
            </w:r>
          </w:p>
        </w:tc>
        <w:tc>
          <w:tcPr>
            <w:tcW w:w="1390" w:type="dxa"/>
            <w:shd w:val="clear" w:color="auto" w:fill="auto"/>
          </w:tcPr>
          <w:p w:rsidR="008902EB" w:rsidRPr="000572BA" w:rsidRDefault="008902EB" w:rsidP="000572BA">
            <w:pPr>
              <w:pStyle w:val="Tabele"/>
              <w:widowControl w:val="0"/>
              <w:rPr>
                <w:szCs w:val="22"/>
              </w:rPr>
            </w:pPr>
            <w:r w:rsidRPr="000572BA">
              <w:rPr>
                <w:szCs w:val="22"/>
              </w:rPr>
              <w:t>1664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3036</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6</w:t>
            </w:r>
          </w:p>
        </w:tc>
        <w:tc>
          <w:tcPr>
            <w:tcW w:w="1390" w:type="dxa"/>
            <w:shd w:val="clear" w:color="auto" w:fill="auto"/>
          </w:tcPr>
          <w:p w:rsidR="008902EB" w:rsidRPr="000572BA" w:rsidRDefault="008902EB" w:rsidP="000572BA">
            <w:pPr>
              <w:pStyle w:val="Tabele"/>
              <w:widowControl w:val="0"/>
              <w:rPr>
                <w:szCs w:val="22"/>
              </w:rPr>
            </w:pPr>
            <w:r w:rsidRPr="000572BA">
              <w:rPr>
                <w:szCs w:val="22"/>
              </w:rPr>
              <w:t>314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3037</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w:t>
            </w:r>
          </w:p>
        </w:tc>
        <w:tc>
          <w:tcPr>
            <w:tcW w:w="1390" w:type="dxa"/>
            <w:shd w:val="clear" w:color="auto" w:fill="auto"/>
          </w:tcPr>
          <w:p w:rsidR="008902EB" w:rsidRPr="000572BA" w:rsidRDefault="008902EB" w:rsidP="000572BA">
            <w:pPr>
              <w:pStyle w:val="Tabele"/>
              <w:widowControl w:val="0"/>
              <w:rPr>
                <w:szCs w:val="22"/>
              </w:rPr>
            </w:pPr>
            <w:r w:rsidRPr="000572BA">
              <w:rPr>
                <w:szCs w:val="22"/>
              </w:rPr>
              <w:t>170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3038</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w:t>
            </w:r>
          </w:p>
        </w:tc>
        <w:tc>
          <w:tcPr>
            <w:tcW w:w="1390" w:type="dxa"/>
            <w:shd w:val="clear" w:color="auto" w:fill="auto"/>
          </w:tcPr>
          <w:p w:rsidR="008902EB" w:rsidRPr="000572BA" w:rsidRDefault="008902EB" w:rsidP="000572BA">
            <w:pPr>
              <w:pStyle w:val="Tabele"/>
              <w:widowControl w:val="0"/>
              <w:rPr>
                <w:szCs w:val="22"/>
              </w:rPr>
            </w:pPr>
            <w:r w:rsidRPr="000572BA">
              <w:rPr>
                <w:szCs w:val="22"/>
              </w:rPr>
              <w:t>118</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3039</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9</w:t>
            </w:r>
          </w:p>
        </w:tc>
        <w:tc>
          <w:tcPr>
            <w:tcW w:w="1390" w:type="dxa"/>
            <w:shd w:val="clear" w:color="auto" w:fill="auto"/>
          </w:tcPr>
          <w:p w:rsidR="008902EB" w:rsidRPr="000572BA" w:rsidRDefault="008902EB" w:rsidP="000572BA">
            <w:pPr>
              <w:pStyle w:val="Tabele"/>
              <w:widowControl w:val="0"/>
              <w:rPr>
                <w:szCs w:val="22"/>
              </w:rPr>
            </w:pPr>
            <w:r w:rsidRPr="000572BA">
              <w:rPr>
                <w:szCs w:val="22"/>
              </w:rPr>
              <w:t>92</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3040</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10</w:t>
            </w:r>
          </w:p>
        </w:tc>
        <w:tc>
          <w:tcPr>
            <w:tcW w:w="1390" w:type="dxa"/>
            <w:shd w:val="clear" w:color="auto" w:fill="auto"/>
          </w:tcPr>
          <w:p w:rsidR="008902EB" w:rsidRPr="000572BA" w:rsidRDefault="008902EB" w:rsidP="000572BA">
            <w:pPr>
              <w:pStyle w:val="Tabele"/>
              <w:widowControl w:val="0"/>
              <w:rPr>
                <w:szCs w:val="22"/>
              </w:rPr>
            </w:pPr>
            <w:r w:rsidRPr="000572BA">
              <w:rPr>
                <w:szCs w:val="22"/>
              </w:rPr>
              <w:t>299</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11</w:t>
            </w:r>
          </w:p>
        </w:tc>
        <w:tc>
          <w:tcPr>
            <w:tcW w:w="1390" w:type="dxa"/>
            <w:shd w:val="clear" w:color="auto" w:fill="auto"/>
          </w:tcPr>
          <w:p w:rsidR="008902EB" w:rsidRPr="000572BA" w:rsidRDefault="008902EB" w:rsidP="000572BA">
            <w:pPr>
              <w:pStyle w:val="Tabele"/>
              <w:widowControl w:val="0"/>
              <w:rPr>
                <w:szCs w:val="22"/>
              </w:rPr>
            </w:pPr>
            <w:r w:rsidRPr="000572BA">
              <w:rPr>
                <w:szCs w:val="22"/>
              </w:rPr>
              <w:t>266</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12</w:t>
            </w:r>
          </w:p>
        </w:tc>
        <w:tc>
          <w:tcPr>
            <w:tcW w:w="1390" w:type="dxa"/>
            <w:shd w:val="clear" w:color="auto" w:fill="auto"/>
          </w:tcPr>
          <w:p w:rsidR="008902EB" w:rsidRPr="000572BA" w:rsidRDefault="008902EB" w:rsidP="000572BA">
            <w:pPr>
              <w:pStyle w:val="Tabele"/>
              <w:widowControl w:val="0"/>
              <w:rPr>
                <w:szCs w:val="22"/>
              </w:rPr>
            </w:pPr>
            <w:r w:rsidRPr="000572BA">
              <w:rPr>
                <w:szCs w:val="22"/>
              </w:rPr>
              <w:t>1417</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3043</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13</w:t>
            </w:r>
          </w:p>
        </w:tc>
        <w:tc>
          <w:tcPr>
            <w:tcW w:w="1390" w:type="dxa"/>
            <w:shd w:val="clear" w:color="auto" w:fill="auto"/>
          </w:tcPr>
          <w:p w:rsidR="008902EB" w:rsidRPr="000572BA" w:rsidRDefault="008902EB" w:rsidP="000572BA">
            <w:pPr>
              <w:pStyle w:val="Tabele"/>
              <w:widowControl w:val="0"/>
              <w:rPr>
                <w:szCs w:val="22"/>
              </w:rPr>
            </w:pPr>
            <w:r w:rsidRPr="000572BA">
              <w:rPr>
                <w:szCs w:val="22"/>
              </w:rPr>
              <w:t>90</w:t>
            </w:r>
          </w:p>
        </w:tc>
        <w:tc>
          <w:tcPr>
            <w:tcW w:w="1310" w:type="dxa"/>
            <w:shd w:val="clear" w:color="auto" w:fill="auto"/>
          </w:tcPr>
          <w:p w:rsidR="008902EB" w:rsidRPr="000572BA" w:rsidRDefault="008902EB" w:rsidP="000572BA">
            <w:pPr>
              <w:pStyle w:val="Tabele"/>
              <w:widowControl w:val="0"/>
              <w:rPr>
                <w:szCs w:val="22"/>
              </w:rPr>
            </w:pPr>
            <w:r w:rsidRPr="000572BA">
              <w:rPr>
                <w:szCs w:val="22"/>
              </w:rPr>
              <w:t>Ledh</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3044</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14</w:t>
            </w:r>
          </w:p>
        </w:tc>
        <w:tc>
          <w:tcPr>
            <w:tcW w:w="1390" w:type="dxa"/>
            <w:shd w:val="clear" w:color="auto" w:fill="auto"/>
          </w:tcPr>
          <w:p w:rsidR="008902EB" w:rsidRPr="000572BA" w:rsidRDefault="008902EB" w:rsidP="000572BA">
            <w:pPr>
              <w:pStyle w:val="Tabele"/>
              <w:widowControl w:val="0"/>
              <w:rPr>
                <w:szCs w:val="22"/>
              </w:rPr>
            </w:pPr>
            <w:r w:rsidRPr="000572BA">
              <w:rPr>
                <w:szCs w:val="22"/>
              </w:rPr>
              <w:t>571</w:t>
            </w:r>
          </w:p>
        </w:tc>
        <w:tc>
          <w:tcPr>
            <w:tcW w:w="1310" w:type="dxa"/>
            <w:shd w:val="clear" w:color="auto" w:fill="auto"/>
          </w:tcPr>
          <w:p w:rsidR="008902EB" w:rsidRPr="000572BA" w:rsidRDefault="008902EB" w:rsidP="000572BA">
            <w:pPr>
              <w:pStyle w:val="Tabele"/>
              <w:widowControl w:val="0"/>
              <w:rPr>
                <w:szCs w:val="22"/>
              </w:rPr>
            </w:pPr>
            <w:r w:rsidRPr="000572BA">
              <w:rPr>
                <w:szCs w:val="22"/>
              </w:rPr>
              <w:t>Kanal</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3048</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18</w:t>
            </w:r>
          </w:p>
        </w:tc>
        <w:tc>
          <w:tcPr>
            <w:tcW w:w="1390" w:type="dxa"/>
            <w:shd w:val="clear" w:color="auto" w:fill="auto"/>
          </w:tcPr>
          <w:p w:rsidR="008902EB" w:rsidRPr="000572BA" w:rsidRDefault="008902EB" w:rsidP="000572BA">
            <w:pPr>
              <w:pStyle w:val="Tabele"/>
              <w:widowControl w:val="0"/>
              <w:rPr>
                <w:szCs w:val="22"/>
              </w:rPr>
            </w:pPr>
            <w:r w:rsidRPr="000572BA">
              <w:rPr>
                <w:szCs w:val="22"/>
              </w:rPr>
              <w:t>583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3049</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19</w:t>
            </w:r>
          </w:p>
        </w:tc>
        <w:tc>
          <w:tcPr>
            <w:tcW w:w="1390" w:type="dxa"/>
            <w:shd w:val="clear" w:color="auto" w:fill="auto"/>
          </w:tcPr>
          <w:p w:rsidR="008902EB" w:rsidRPr="000572BA" w:rsidRDefault="008902EB" w:rsidP="000572BA">
            <w:pPr>
              <w:pStyle w:val="Tabele"/>
              <w:widowControl w:val="0"/>
              <w:rPr>
                <w:szCs w:val="22"/>
              </w:rPr>
            </w:pPr>
            <w:r w:rsidRPr="000572BA">
              <w:rPr>
                <w:szCs w:val="22"/>
              </w:rPr>
              <w:t>164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3050</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20</w:t>
            </w:r>
          </w:p>
        </w:tc>
        <w:tc>
          <w:tcPr>
            <w:tcW w:w="1390" w:type="dxa"/>
            <w:shd w:val="clear" w:color="auto" w:fill="auto"/>
          </w:tcPr>
          <w:p w:rsidR="008902EB" w:rsidRPr="000572BA" w:rsidRDefault="008902EB" w:rsidP="000572BA">
            <w:pPr>
              <w:pStyle w:val="Tabele"/>
              <w:widowControl w:val="0"/>
              <w:rPr>
                <w:szCs w:val="22"/>
              </w:rPr>
            </w:pPr>
            <w:r w:rsidRPr="000572BA">
              <w:rPr>
                <w:szCs w:val="22"/>
              </w:rPr>
              <w:t>420</w:t>
            </w:r>
          </w:p>
        </w:tc>
        <w:tc>
          <w:tcPr>
            <w:tcW w:w="1310" w:type="dxa"/>
            <w:shd w:val="clear" w:color="auto" w:fill="auto"/>
          </w:tcPr>
          <w:p w:rsidR="008902EB" w:rsidRPr="000572BA" w:rsidRDefault="008902EB" w:rsidP="000572BA">
            <w:pPr>
              <w:pStyle w:val="Tabele"/>
              <w:widowControl w:val="0"/>
              <w:rPr>
                <w:szCs w:val="22"/>
              </w:rPr>
            </w:pPr>
            <w:r w:rsidRPr="000572BA">
              <w:rPr>
                <w:szCs w:val="22"/>
              </w:rPr>
              <w:t>Rrugë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3051/1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85</w:t>
            </w:r>
          </w:p>
        </w:tc>
        <w:tc>
          <w:tcPr>
            <w:tcW w:w="1390" w:type="dxa"/>
            <w:shd w:val="clear" w:color="auto" w:fill="auto"/>
          </w:tcPr>
          <w:p w:rsidR="008902EB" w:rsidRPr="000572BA" w:rsidRDefault="008902EB" w:rsidP="000572BA">
            <w:pPr>
              <w:pStyle w:val="Tabele"/>
              <w:widowControl w:val="0"/>
              <w:rPr>
                <w:szCs w:val="22"/>
              </w:rPr>
            </w:pPr>
            <w:r w:rsidRPr="000572BA">
              <w:rPr>
                <w:szCs w:val="22"/>
              </w:rPr>
              <w:t>40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3051/2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83</w:t>
            </w:r>
          </w:p>
        </w:tc>
        <w:tc>
          <w:tcPr>
            <w:tcW w:w="1390" w:type="dxa"/>
            <w:shd w:val="clear" w:color="auto" w:fill="auto"/>
          </w:tcPr>
          <w:p w:rsidR="008902EB" w:rsidRPr="000572BA" w:rsidRDefault="008902EB" w:rsidP="000572BA">
            <w:pPr>
              <w:pStyle w:val="Tabele"/>
              <w:widowControl w:val="0"/>
              <w:rPr>
                <w:szCs w:val="22"/>
              </w:rPr>
            </w:pPr>
            <w:r w:rsidRPr="000572BA">
              <w:rPr>
                <w:szCs w:val="22"/>
              </w:rPr>
              <w:t>2030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Nadir Sulejmani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3051/3</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84</w:t>
            </w:r>
          </w:p>
        </w:tc>
        <w:tc>
          <w:tcPr>
            <w:tcW w:w="1390" w:type="dxa"/>
            <w:shd w:val="clear" w:color="auto" w:fill="auto"/>
          </w:tcPr>
          <w:p w:rsidR="008902EB" w:rsidRPr="000572BA" w:rsidRDefault="008902EB" w:rsidP="000572BA">
            <w:pPr>
              <w:pStyle w:val="Tabele"/>
              <w:widowControl w:val="0"/>
              <w:rPr>
                <w:szCs w:val="22"/>
              </w:rPr>
            </w:pPr>
            <w:r w:rsidRPr="000572BA">
              <w:rPr>
                <w:szCs w:val="22"/>
              </w:rPr>
              <w:t>575</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3055</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25</w:t>
            </w:r>
          </w:p>
        </w:tc>
        <w:tc>
          <w:tcPr>
            <w:tcW w:w="1390" w:type="dxa"/>
            <w:shd w:val="clear" w:color="auto" w:fill="auto"/>
          </w:tcPr>
          <w:p w:rsidR="008902EB" w:rsidRPr="000572BA" w:rsidRDefault="008902EB" w:rsidP="000572BA">
            <w:pPr>
              <w:pStyle w:val="Tabele"/>
              <w:widowControl w:val="0"/>
              <w:rPr>
                <w:szCs w:val="22"/>
              </w:rPr>
            </w:pPr>
            <w:r w:rsidRPr="000572BA">
              <w:rPr>
                <w:szCs w:val="22"/>
              </w:rPr>
              <w:t>224</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3059</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29</w:t>
            </w:r>
          </w:p>
        </w:tc>
        <w:tc>
          <w:tcPr>
            <w:tcW w:w="1390" w:type="dxa"/>
            <w:shd w:val="clear" w:color="auto" w:fill="auto"/>
          </w:tcPr>
          <w:p w:rsidR="008902EB" w:rsidRPr="000572BA" w:rsidRDefault="008902EB" w:rsidP="000572BA">
            <w:pPr>
              <w:pStyle w:val="Tabele"/>
              <w:widowControl w:val="0"/>
              <w:rPr>
                <w:szCs w:val="22"/>
              </w:rPr>
            </w:pPr>
            <w:r w:rsidRPr="000572BA">
              <w:rPr>
                <w:szCs w:val="22"/>
              </w:rPr>
              <w:t>3672</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31</w:t>
            </w:r>
          </w:p>
        </w:tc>
        <w:tc>
          <w:tcPr>
            <w:tcW w:w="1390" w:type="dxa"/>
            <w:shd w:val="clear" w:color="auto" w:fill="auto"/>
          </w:tcPr>
          <w:p w:rsidR="008902EB" w:rsidRPr="000572BA" w:rsidRDefault="008902EB" w:rsidP="000572BA">
            <w:pPr>
              <w:pStyle w:val="Tabele"/>
              <w:widowControl w:val="0"/>
              <w:rPr>
                <w:szCs w:val="22"/>
              </w:rPr>
            </w:pPr>
            <w:r w:rsidRPr="000572BA">
              <w:rPr>
                <w:szCs w:val="22"/>
              </w:rPr>
              <w:t>1250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Nadir Sulejmani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3062/1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33</w:t>
            </w:r>
          </w:p>
        </w:tc>
        <w:tc>
          <w:tcPr>
            <w:tcW w:w="1390" w:type="dxa"/>
            <w:shd w:val="clear" w:color="auto" w:fill="auto"/>
          </w:tcPr>
          <w:p w:rsidR="008902EB" w:rsidRPr="000572BA" w:rsidRDefault="008902EB" w:rsidP="000572BA">
            <w:pPr>
              <w:pStyle w:val="Tabele"/>
              <w:widowControl w:val="0"/>
              <w:rPr>
                <w:szCs w:val="22"/>
              </w:rPr>
            </w:pPr>
            <w:r w:rsidRPr="000572BA">
              <w:rPr>
                <w:szCs w:val="22"/>
              </w:rPr>
              <w:t>1173</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3062/2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34</w:t>
            </w:r>
          </w:p>
        </w:tc>
        <w:tc>
          <w:tcPr>
            <w:tcW w:w="1390" w:type="dxa"/>
            <w:shd w:val="clear" w:color="auto" w:fill="auto"/>
          </w:tcPr>
          <w:p w:rsidR="008902EB" w:rsidRPr="000572BA" w:rsidRDefault="008902EB" w:rsidP="000572BA">
            <w:pPr>
              <w:pStyle w:val="Tabele"/>
              <w:widowControl w:val="0"/>
              <w:rPr>
                <w:szCs w:val="22"/>
              </w:rPr>
            </w:pPr>
            <w:r w:rsidRPr="000572BA">
              <w:rPr>
                <w:szCs w:val="22"/>
              </w:rPr>
              <w:t>1500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Pashk Margjoni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3062/3</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35</w:t>
            </w:r>
          </w:p>
        </w:tc>
        <w:tc>
          <w:tcPr>
            <w:tcW w:w="1390" w:type="dxa"/>
            <w:shd w:val="clear" w:color="auto" w:fill="auto"/>
          </w:tcPr>
          <w:p w:rsidR="008902EB" w:rsidRPr="000572BA" w:rsidRDefault="008902EB" w:rsidP="000572BA">
            <w:pPr>
              <w:pStyle w:val="Tabele"/>
              <w:widowControl w:val="0"/>
              <w:rPr>
                <w:szCs w:val="22"/>
              </w:rPr>
            </w:pPr>
            <w:r w:rsidRPr="000572BA">
              <w:rPr>
                <w:szCs w:val="22"/>
              </w:rPr>
              <w:t>1000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3062/4</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36</w:t>
            </w:r>
          </w:p>
        </w:tc>
        <w:tc>
          <w:tcPr>
            <w:tcW w:w="1390" w:type="dxa"/>
            <w:shd w:val="clear" w:color="auto" w:fill="auto"/>
          </w:tcPr>
          <w:p w:rsidR="008902EB" w:rsidRPr="000572BA" w:rsidRDefault="008902EB" w:rsidP="000572BA">
            <w:pPr>
              <w:pStyle w:val="Tabele"/>
              <w:widowControl w:val="0"/>
              <w:rPr>
                <w:szCs w:val="22"/>
              </w:rPr>
            </w:pPr>
            <w:r w:rsidRPr="000572BA">
              <w:rPr>
                <w:szCs w:val="22"/>
              </w:rPr>
              <w:t>1000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3062/5</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37</w:t>
            </w:r>
          </w:p>
        </w:tc>
        <w:tc>
          <w:tcPr>
            <w:tcW w:w="1390" w:type="dxa"/>
            <w:shd w:val="clear" w:color="auto" w:fill="auto"/>
          </w:tcPr>
          <w:p w:rsidR="008902EB" w:rsidRPr="000572BA" w:rsidRDefault="008902EB" w:rsidP="000572BA">
            <w:pPr>
              <w:pStyle w:val="Tabele"/>
              <w:widowControl w:val="0"/>
              <w:rPr>
                <w:szCs w:val="22"/>
              </w:rPr>
            </w:pPr>
            <w:r w:rsidRPr="000572BA">
              <w:rPr>
                <w:szCs w:val="22"/>
              </w:rPr>
              <w:t>1000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Shtet</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3071</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71</w:t>
            </w:r>
          </w:p>
        </w:tc>
        <w:tc>
          <w:tcPr>
            <w:tcW w:w="1390" w:type="dxa"/>
            <w:shd w:val="clear" w:color="auto" w:fill="auto"/>
          </w:tcPr>
          <w:p w:rsidR="008902EB" w:rsidRPr="000572BA" w:rsidRDefault="008902EB" w:rsidP="000572BA">
            <w:pPr>
              <w:pStyle w:val="Tabele"/>
              <w:widowControl w:val="0"/>
              <w:rPr>
                <w:szCs w:val="22"/>
              </w:rPr>
            </w:pPr>
            <w:r w:rsidRPr="000572BA">
              <w:rPr>
                <w:szCs w:val="22"/>
              </w:rPr>
              <w:t>5200</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Maltin Dedgjoni</w:t>
            </w:r>
          </w:p>
        </w:tc>
      </w:tr>
      <w:tr w:rsidR="008902EB" w:rsidRPr="000572BA" w:rsidTr="000572BA">
        <w:trPr>
          <w:jc w:val="center"/>
        </w:trPr>
        <w:tc>
          <w:tcPr>
            <w:tcW w:w="1476" w:type="dxa"/>
            <w:shd w:val="clear" w:color="auto" w:fill="auto"/>
          </w:tcPr>
          <w:p w:rsidR="008902EB" w:rsidRPr="000572BA" w:rsidRDefault="008902EB" w:rsidP="000572BA">
            <w:pPr>
              <w:pStyle w:val="Tabele"/>
              <w:widowControl w:val="0"/>
              <w:rPr>
                <w:szCs w:val="22"/>
              </w:rPr>
            </w:pPr>
            <w:r w:rsidRPr="000572BA">
              <w:rPr>
                <w:szCs w:val="22"/>
              </w:rPr>
              <w:t>3072</w:t>
            </w:r>
          </w:p>
        </w:tc>
        <w:tc>
          <w:tcPr>
            <w:tcW w:w="1476" w:type="dxa"/>
            <w:shd w:val="clear" w:color="auto" w:fill="auto"/>
          </w:tcPr>
          <w:p w:rsidR="008902EB" w:rsidRPr="000572BA" w:rsidRDefault="008902EB" w:rsidP="000572BA">
            <w:pPr>
              <w:pStyle w:val="Tabele"/>
              <w:widowControl w:val="0"/>
              <w:rPr>
                <w:szCs w:val="22"/>
              </w:rPr>
            </w:pPr>
            <w:r w:rsidRPr="000572BA">
              <w:rPr>
                <w:szCs w:val="22"/>
              </w:rPr>
              <w:t>13</w:t>
            </w:r>
          </w:p>
        </w:tc>
        <w:tc>
          <w:tcPr>
            <w:tcW w:w="936" w:type="dxa"/>
            <w:shd w:val="clear" w:color="auto" w:fill="auto"/>
          </w:tcPr>
          <w:p w:rsidR="008902EB" w:rsidRPr="000572BA" w:rsidRDefault="008902EB" w:rsidP="000572BA">
            <w:pPr>
              <w:pStyle w:val="Tabele"/>
              <w:widowControl w:val="0"/>
              <w:rPr>
                <w:szCs w:val="22"/>
              </w:rPr>
            </w:pPr>
            <w:r w:rsidRPr="000572BA">
              <w:rPr>
                <w:szCs w:val="22"/>
              </w:rPr>
              <w:t>72</w:t>
            </w:r>
          </w:p>
        </w:tc>
        <w:tc>
          <w:tcPr>
            <w:tcW w:w="1390" w:type="dxa"/>
            <w:shd w:val="clear" w:color="auto" w:fill="auto"/>
          </w:tcPr>
          <w:p w:rsidR="008902EB" w:rsidRPr="000572BA" w:rsidRDefault="008902EB" w:rsidP="000572BA">
            <w:pPr>
              <w:pStyle w:val="Tabele"/>
              <w:widowControl w:val="0"/>
              <w:rPr>
                <w:szCs w:val="22"/>
              </w:rPr>
            </w:pPr>
            <w:r w:rsidRPr="000572BA">
              <w:rPr>
                <w:szCs w:val="22"/>
              </w:rPr>
              <w:t>5228</w:t>
            </w:r>
          </w:p>
        </w:tc>
        <w:tc>
          <w:tcPr>
            <w:tcW w:w="1310" w:type="dxa"/>
            <w:shd w:val="clear" w:color="auto" w:fill="auto"/>
          </w:tcPr>
          <w:p w:rsidR="008902EB" w:rsidRPr="000572BA" w:rsidRDefault="008902EB" w:rsidP="000572BA">
            <w:pPr>
              <w:pStyle w:val="Tabele"/>
              <w:widowControl w:val="0"/>
              <w:rPr>
                <w:szCs w:val="22"/>
              </w:rPr>
            </w:pPr>
            <w:r w:rsidRPr="000572BA">
              <w:rPr>
                <w:szCs w:val="22"/>
              </w:rPr>
              <w:t>Arë</w:t>
            </w:r>
          </w:p>
        </w:tc>
        <w:tc>
          <w:tcPr>
            <w:tcW w:w="2160" w:type="dxa"/>
            <w:shd w:val="clear" w:color="auto" w:fill="auto"/>
          </w:tcPr>
          <w:p w:rsidR="008902EB" w:rsidRPr="000572BA" w:rsidRDefault="008902EB" w:rsidP="000572BA">
            <w:pPr>
              <w:pStyle w:val="Tabele"/>
              <w:widowControl w:val="0"/>
              <w:rPr>
                <w:szCs w:val="22"/>
              </w:rPr>
            </w:pPr>
            <w:r w:rsidRPr="000572BA">
              <w:rPr>
                <w:szCs w:val="22"/>
              </w:rPr>
              <w:t>Lek Dedgjoni</w:t>
            </w:r>
          </w:p>
        </w:tc>
      </w:tr>
    </w:tbl>
    <w:p w:rsidR="008902EB" w:rsidRPr="007624EA" w:rsidRDefault="008902EB" w:rsidP="008902EB">
      <w:pPr>
        <w:pStyle w:val="Paragrafi"/>
        <w:rPr>
          <w:szCs w:val="22"/>
        </w:rPr>
      </w:pPr>
    </w:p>
    <w:p w:rsidR="008902EB" w:rsidRPr="007624EA" w:rsidRDefault="008902EB" w:rsidP="008902EB">
      <w:pPr>
        <w:pStyle w:val="Paragrafi"/>
        <w:rPr>
          <w:szCs w:val="22"/>
        </w:rPr>
      </w:pPr>
    </w:p>
    <w:p w:rsidR="008902EB" w:rsidRPr="007624EA" w:rsidRDefault="008902EB" w:rsidP="008902EB">
      <w:pPr>
        <w:pStyle w:val="Paragrafi"/>
        <w:rPr>
          <w:szCs w:val="22"/>
        </w:rPr>
      </w:pPr>
    </w:p>
    <w:p w:rsidR="00617A3D" w:rsidRPr="007624EA" w:rsidRDefault="00213D0C" w:rsidP="00617A3D">
      <w:pPr>
        <w:rPr>
          <w:rFonts w:ascii="CG Times" w:hAnsi="CG Times"/>
          <w:sz w:val="22"/>
          <w:szCs w:val="22"/>
        </w:rPr>
      </w:pPr>
      <w:r w:rsidRPr="007624EA">
        <w:rPr>
          <w:rFonts w:ascii="CG Times" w:hAnsi="CG Times"/>
          <w:noProof/>
          <w:sz w:val="22"/>
          <w:szCs w:val="22"/>
          <w:lang w:val="en-GB" w:eastAsia="en-GB"/>
        </w:rPr>
        <w:drawing>
          <wp:inline distT="0" distB="0" distL="0" distR="0">
            <wp:extent cx="5876925" cy="82200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6925" cy="8220075"/>
                    </a:xfrm>
                    <a:prstGeom prst="rect">
                      <a:avLst/>
                    </a:prstGeom>
                    <a:noFill/>
                    <a:ln>
                      <a:noFill/>
                    </a:ln>
                  </pic:spPr>
                </pic:pic>
              </a:graphicData>
            </a:graphic>
          </wp:inline>
        </w:drawing>
      </w:r>
    </w:p>
    <w:p w:rsidR="00617A3D" w:rsidRPr="007624EA" w:rsidRDefault="00617A3D" w:rsidP="008902EB">
      <w:pPr>
        <w:pStyle w:val="Akti"/>
        <w:keepNext w:val="0"/>
      </w:pPr>
    </w:p>
    <w:p w:rsidR="00C26E59" w:rsidRPr="007624EA" w:rsidRDefault="00C26E59" w:rsidP="008902EB">
      <w:pPr>
        <w:pStyle w:val="Akti"/>
        <w:keepNext w:val="0"/>
      </w:pPr>
    </w:p>
    <w:p w:rsidR="00C26E59" w:rsidRPr="007624EA" w:rsidRDefault="00C26E59" w:rsidP="008902EB">
      <w:pPr>
        <w:pStyle w:val="Akti"/>
        <w:keepNext w:val="0"/>
      </w:pPr>
    </w:p>
    <w:p w:rsidR="00C26E59" w:rsidRPr="007624EA" w:rsidRDefault="00C26E59" w:rsidP="008902EB">
      <w:pPr>
        <w:pStyle w:val="Akti"/>
        <w:keepNext w:val="0"/>
      </w:pPr>
    </w:p>
    <w:p w:rsidR="00451261" w:rsidRPr="007624EA" w:rsidRDefault="00451261" w:rsidP="008902EB">
      <w:pPr>
        <w:pStyle w:val="Akti"/>
        <w:keepNext w:val="0"/>
      </w:pPr>
      <w:r w:rsidRPr="007624EA">
        <w:t>Vendim</w:t>
      </w:r>
    </w:p>
    <w:p w:rsidR="00451261" w:rsidRPr="007624EA" w:rsidRDefault="00451261" w:rsidP="008902EB">
      <w:pPr>
        <w:pStyle w:val="NumriData"/>
        <w:keepNext w:val="0"/>
        <w:rPr>
          <w:szCs w:val="22"/>
        </w:rPr>
      </w:pPr>
      <w:r w:rsidRPr="007624EA">
        <w:rPr>
          <w:szCs w:val="22"/>
        </w:rPr>
        <w:t>Nr.83, dat</w:t>
      </w:r>
      <w:r w:rsidR="006348A8" w:rsidRPr="007624EA">
        <w:rPr>
          <w:szCs w:val="22"/>
        </w:rPr>
        <w:t>ë</w:t>
      </w:r>
      <w:r w:rsidRPr="007624EA">
        <w:rPr>
          <w:szCs w:val="22"/>
        </w:rPr>
        <w:t xml:space="preserve"> 27.1.2009</w:t>
      </w:r>
    </w:p>
    <w:p w:rsidR="00451261" w:rsidRPr="007624EA" w:rsidRDefault="00451261" w:rsidP="008902EB">
      <w:pPr>
        <w:pStyle w:val="Paragrafi"/>
        <w:rPr>
          <w:szCs w:val="22"/>
        </w:rPr>
      </w:pPr>
    </w:p>
    <w:p w:rsidR="00451261" w:rsidRPr="007624EA" w:rsidRDefault="00455433" w:rsidP="008902EB">
      <w:pPr>
        <w:pStyle w:val="Titulli"/>
        <w:keepNext w:val="0"/>
      </w:pPr>
      <w:r w:rsidRPr="007624EA">
        <w:t>P</w:t>
      </w:r>
      <w:r w:rsidR="006348A8" w:rsidRPr="007624EA">
        <w:t>ë</w:t>
      </w:r>
      <w:r w:rsidRPr="007624EA">
        <w:t>r disa shtesa n</w:t>
      </w:r>
      <w:r w:rsidR="006348A8" w:rsidRPr="007624EA">
        <w:t>ë</w:t>
      </w:r>
      <w:r w:rsidRPr="007624EA">
        <w:t xml:space="preserve"> vendimi</w:t>
      </w:r>
      <w:r w:rsidR="00451261" w:rsidRPr="007624EA">
        <w:t>n nr.478, dat</w:t>
      </w:r>
      <w:r w:rsidR="006348A8" w:rsidRPr="007624EA">
        <w:t>ë</w:t>
      </w:r>
      <w:r w:rsidR="00D22E0F" w:rsidRPr="007624EA">
        <w:t xml:space="preserve"> 18.7.2007</w:t>
      </w:r>
      <w:r w:rsidR="00451261" w:rsidRPr="007624EA">
        <w:t xml:space="preserve"> t</w:t>
      </w:r>
      <w:r w:rsidR="006348A8" w:rsidRPr="007624EA">
        <w:t>ë</w:t>
      </w:r>
      <w:r w:rsidR="00451261" w:rsidRPr="007624EA">
        <w:t xml:space="preserve"> k</w:t>
      </w:r>
      <w:r w:rsidR="006348A8" w:rsidRPr="007624EA">
        <w:t>ë</w:t>
      </w:r>
      <w:r w:rsidR="00451261" w:rsidRPr="007624EA">
        <w:t>shillit t</w:t>
      </w:r>
      <w:r w:rsidR="006348A8" w:rsidRPr="007624EA">
        <w:t>ë</w:t>
      </w:r>
      <w:r w:rsidR="00951DD7" w:rsidRPr="007624EA">
        <w:t xml:space="preserve"> Ministrave</w:t>
      </w:r>
      <w:r w:rsidR="00451261" w:rsidRPr="007624EA">
        <w:t xml:space="preserve"> “P</w:t>
      </w:r>
      <w:r w:rsidR="006348A8" w:rsidRPr="007624EA">
        <w:t>ë</w:t>
      </w:r>
      <w:r w:rsidR="00C332A4" w:rsidRPr="007624EA">
        <w:t>r mirati</w:t>
      </w:r>
      <w:r w:rsidR="00451261" w:rsidRPr="007624EA">
        <w:t>min e struktur</w:t>
      </w:r>
      <w:r w:rsidR="006348A8" w:rsidRPr="007624EA">
        <w:t>ë</w:t>
      </w:r>
      <w:r w:rsidR="00451261" w:rsidRPr="007624EA">
        <w:t>s dhe t</w:t>
      </w:r>
      <w:r w:rsidR="006348A8" w:rsidRPr="007624EA">
        <w:t>ë</w:t>
      </w:r>
      <w:r w:rsidR="00451261" w:rsidRPr="007624EA">
        <w:t xml:space="preserve"> niveleve t</w:t>
      </w:r>
      <w:r w:rsidR="006348A8" w:rsidRPr="007624EA">
        <w:t>ë</w:t>
      </w:r>
      <w:r w:rsidR="00451261" w:rsidRPr="007624EA">
        <w:t xml:space="preserve"> pagave t</w:t>
      </w:r>
      <w:r w:rsidR="006348A8" w:rsidRPr="007624EA">
        <w:t>ë</w:t>
      </w:r>
      <w:r w:rsidR="00451261" w:rsidRPr="007624EA">
        <w:t xml:space="preserve"> n</w:t>
      </w:r>
      <w:r w:rsidR="006348A8" w:rsidRPr="007624EA">
        <w:t>ë</w:t>
      </w:r>
      <w:r w:rsidR="00451261" w:rsidRPr="007624EA">
        <w:t>pun</w:t>
      </w:r>
      <w:r w:rsidR="006348A8" w:rsidRPr="007624EA">
        <w:t>ë</w:t>
      </w:r>
      <w:r w:rsidR="00451261" w:rsidRPr="007624EA">
        <w:t>sve t</w:t>
      </w:r>
      <w:r w:rsidR="006348A8" w:rsidRPr="007624EA">
        <w:t>ë</w:t>
      </w:r>
      <w:r w:rsidR="00D04963" w:rsidRPr="007624EA">
        <w:t xml:space="preserve"> disa institu</w:t>
      </w:r>
      <w:r w:rsidR="00D73667" w:rsidRPr="007624EA">
        <w:t>ci</w:t>
      </w:r>
      <w:r w:rsidR="00451261" w:rsidRPr="007624EA">
        <w:t>oneve, n</w:t>
      </w:r>
      <w:r w:rsidR="006348A8" w:rsidRPr="007624EA">
        <w:t>ë</w:t>
      </w:r>
      <w:r w:rsidR="00451261" w:rsidRPr="007624EA">
        <w:t xml:space="preserve"> var</w:t>
      </w:r>
      <w:r w:rsidR="006348A8" w:rsidRPr="007624EA">
        <w:t>ë</w:t>
      </w:r>
      <w:r w:rsidR="00451261" w:rsidRPr="007624EA">
        <w:t>si t</w:t>
      </w:r>
      <w:r w:rsidR="006348A8" w:rsidRPr="007624EA">
        <w:t>ë</w:t>
      </w:r>
      <w:r w:rsidR="00451261" w:rsidRPr="007624EA">
        <w:t xml:space="preserve"> ministrave t</w:t>
      </w:r>
      <w:r w:rsidR="006348A8" w:rsidRPr="007624EA">
        <w:t>ë</w:t>
      </w:r>
      <w:r w:rsidR="00451261" w:rsidRPr="007624EA">
        <w:t xml:space="preserve"> linj</w:t>
      </w:r>
      <w:r w:rsidR="006348A8" w:rsidRPr="007624EA">
        <w:t>ë</w:t>
      </w:r>
      <w:r w:rsidR="00451261" w:rsidRPr="007624EA">
        <w:t>s”, t</w:t>
      </w:r>
      <w:r w:rsidR="006348A8" w:rsidRPr="007624EA">
        <w:t>ë</w:t>
      </w:r>
      <w:r w:rsidR="00451261" w:rsidRPr="007624EA">
        <w:t xml:space="preserve"> ndryshuar</w:t>
      </w:r>
    </w:p>
    <w:p w:rsidR="00451261" w:rsidRPr="007624EA" w:rsidRDefault="00451261" w:rsidP="008902EB">
      <w:pPr>
        <w:pStyle w:val="Paragrafi"/>
        <w:rPr>
          <w:szCs w:val="22"/>
        </w:rPr>
      </w:pPr>
    </w:p>
    <w:p w:rsidR="00451261" w:rsidRPr="007624EA" w:rsidRDefault="00451261" w:rsidP="008902EB">
      <w:pPr>
        <w:pStyle w:val="Paragrafi"/>
        <w:rPr>
          <w:szCs w:val="22"/>
        </w:rPr>
      </w:pPr>
      <w:r w:rsidRPr="007624EA">
        <w:rPr>
          <w:szCs w:val="22"/>
        </w:rPr>
        <w:t>N</w:t>
      </w:r>
      <w:r w:rsidR="006348A8" w:rsidRPr="007624EA">
        <w:rPr>
          <w:szCs w:val="22"/>
        </w:rPr>
        <w:t>ë</w:t>
      </w:r>
      <w:r w:rsidRPr="007624EA">
        <w:rPr>
          <w:szCs w:val="22"/>
        </w:rPr>
        <w:t xml:space="preserve"> mb</w:t>
      </w:r>
      <w:r w:rsidR="006348A8" w:rsidRPr="007624EA">
        <w:rPr>
          <w:szCs w:val="22"/>
        </w:rPr>
        <w:t>ë</w:t>
      </w:r>
      <w:r w:rsidRPr="007624EA">
        <w:rPr>
          <w:szCs w:val="22"/>
        </w:rPr>
        <w:t>shtetje t</w:t>
      </w:r>
      <w:r w:rsidR="006348A8" w:rsidRPr="007624EA">
        <w:rPr>
          <w:szCs w:val="22"/>
        </w:rPr>
        <w:t>ë</w:t>
      </w:r>
      <w:r w:rsidRPr="007624EA">
        <w:rPr>
          <w:szCs w:val="22"/>
        </w:rPr>
        <w:t xml:space="preserve"> nenit 100 t</w:t>
      </w:r>
      <w:r w:rsidR="006348A8" w:rsidRPr="007624EA">
        <w:rPr>
          <w:szCs w:val="22"/>
        </w:rPr>
        <w:t>ë</w:t>
      </w:r>
      <w:r w:rsidRPr="007624EA">
        <w:rPr>
          <w:szCs w:val="22"/>
        </w:rPr>
        <w:t xml:space="preserve"> Kushtetut</w:t>
      </w:r>
      <w:r w:rsidR="006348A8" w:rsidRPr="007624EA">
        <w:rPr>
          <w:szCs w:val="22"/>
        </w:rPr>
        <w:t>ë</w:t>
      </w:r>
      <w:r w:rsidRPr="007624EA">
        <w:rPr>
          <w:szCs w:val="22"/>
        </w:rPr>
        <w:t>s, t</w:t>
      </w:r>
      <w:r w:rsidR="006348A8" w:rsidRPr="007624EA">
        <w:rPr>
          <w:szCs w:val="22"/>
        </w:rPr>
        <w:t>ë</w:t>
      </w:r>
      <w:r w:rsidRPr="007624EA">
        <w:rPr>
          <w:szCs w:val="22"/>
        </w:rPr>
        <w:t xml:space="preserve"> ne</w:t>
      </w:r>
      <w:r w:rsidR="00D73667" w:rsidRPr="007624EA">
        <w:rPr>
          <w:szCs w:val="22"/>
        </w:rPr>
        <w:t>n</w:t>
      </w:r>
      <w:r w:rsidR="005D7C9D" w:rsidRPr="007624EA">
        <w:rPr>
          <w:szCs w:val="22"/>
        </w:rPr>
        <w:t>it 5/1</w:t>
      </w:r>
      <w:r w:rsidRPr="007624EA">
        <w:rPr>
          <w:szCs w:val="22"/>
        </w:rPr>
        <w:t xml:space="preserve"> t</w:t>
      </w:r>
      <w:r w:rsidR="006348A8" w:rsidRPr="007624EA">
        <w:rPr>
          <w:szCs w:val="22"/>
        </w:rPr>
        <w:t>ë</w:t>
      </w:r>
      <w:r w:rsidRPr="007624EA">
        <w:rPr>
          <w:szCs w:val="22"/>
        </w:rPr>
        <w:t xml:space="preserve"> ligjit nr.8487, dat</w:t>
      </w:r>
      <w:r w:rsidR="006348A8" w:rsidRPr="007624EA">
        <w:rPr>
          <w:szCs w:val="22"/>
        </w:rPr>
        <w:t>ë</w:t>
      </w:r>
      <w:r w:rsidRPr="007624EA">
        <w:rPr>
          <w:szCs w:val="22"/>
        </w:rPr>
        <w:t xml:space="preserve"> 13.5.1999 “P</w:t>
      </w:r>
      <w:r w:rsidR="006348A8" w:rsidRPr="007624EA">
        <w:rPr>
          <w:szCs w:val="22"/>
        </w:rPr>
        <w:t>ë</w:t>
      </w:r>
      <w:r w:rsidRPr="007624EA">
        <w:rPr>
          <w:szCs w:val="22"/>
        </w:rPr>
        <w:t>r kompetencat p</w:t>
      </w:r>
      <w:r w:rsidR="006348A8" w:rsidRPr="007624EA">
        <w:rPr>
          <w:szCs w:val="22"/>
        </w:rPr>
        <w:t>ë</w:t>
      </w:r>
      <w:r w:rsidRPr="007624EA">
        <w:rPr>
          <w:szCs w:val="22"/>
        </w:rPr>
        <w:t>r caktimin e pagave t</w:t>
      </w:r>
      <w:r w:rsidR="006348A8" w:rsidRPr="007624EA">
        <w:rPr>
          <w:szCs w:val="22"/>
        </w:rPr>
        <w:t>ë</w:t>
      </w:r>
      <w:r w:rsidRPr="007624EA">
        <w:rPr>
          <w:szCs w:val="22"/>
        </w:rPr>
        <w:t xml:space="preserve"> pun</w:t>
      </w:r>
      <w:r w:rsidR="006348A8" w:rsidRPr="007624EA">
        <w:rPr>
          <w:szCs w:val="22"/>
        </w:rPr>
        <w:t>ë</w:t>
      </w:r>
      <w:r w:rsidRPr="007624EA">
        <w:rPr>
          <w:szCs w:val="22"/>
        </w:rPr>
        <w:t>s”, t</w:t>
      </w:r>
      <w:r w:rsidR="006348A8" w:rsidRPr="007624EA">
        <w:rPr>
          <w:szCs w:val="22"/>
        </w:rPr>
        <w:t>ë</w:t>
      </w:r>
      <w:r w:rsidRPr="007624EA">
        <w:rPr>
          <w:szCs w:val="22"/>
        </w:rPr>
        <w:t xml:space="preserve"> ndryshuar, dhe t</w:t>
      </w:r>
      <w:r w:rsidR="006348A8" w:rsidRPr="007624EA">
        <w:rPr>
          <w:szCs w:val="22"/>
        </w:rPr>
        <w:t>ë</w:t>
      </w:r>
      <w:r w:rsidRPr="007624EA">
        <w:rPr>
          <w:szCs w:val="22"/>
        </w:rPr>
        <w:t xml:space="preserve"> ligjit nr.10 025,</w:t>
      </w:r>
      <w:r w:rsidR="00D73667" w:rsidRPr="007624EA">
        <w:rPr>
          <w:szCs w:val="22"/>
        </w:rPr>
        <w:t xml:space="preserve"> d</w:t>
      </w:r>
      <w:r w:rsidRPr="007624EA">
        <w:rPr>
          <w:szCs w:val="22"/>
        </w:rPr>
        <w:t>at</w:t>
      </w:r>
      <w:r w:rsidR="006348A8" w:rsidRPr="007624EA">
        <w:rPr>
          <w:szCs w:val="22"/>
        </w:rPr>
        <w:t>ë</w:t>
      </w:r>
      <w:r w:rsidRPr="007624EA">
        <w:rPr>
          <w:szCs w:val="22"/>
        </w:rPr>
        <w:t xml:space="preserve"> 27.11.2008 “P</w:t>
      </w:r>
      <w:r w:rsidR="006348A8" w:rsidRPr="007624EA">
        <w:rPr>
          <w:szCs w:val="22"/>
        </w:rPr>
        <w:t>ë</w:t>
      </w:r>
      <w:r w:rsidR="005D7C9D" w:rsidRPr="007624EA">
        <w:rPr>
          <w:szCs w:val="22"/>
        </w:rPr>
        <w:t>r buxhetin e vitit 2009”, me pro</w:t>
      </w:r>
      <w:r w:rsidRPr="007624EA">
        <w:rPr>
          <w:szCs w:val="22"/>
        </w:rPr>
        <w:t>pozimin e Ministrit t</w:t>
      </w:r>
      <w:r w:rsidR="006348A8" w:rsidRPr="007624EA">
        <w:rPr>
          <w:szCs w:val="22"/>
        </w:rPr>
        <w:t>ë</w:t>
      </w:r>
      <w:r w:rsidR="000C3D4D" w:rsidRPr="007624EA">
        <w:rPr>
          <w:szCs w:val="22"/>
        </w:rPr>
        <w:t xml:space="preserve"> Br</w:t>
      </w:r>
      <w:r w:rsidRPr="007624EA">
        <w:rPr>
          <w:szCs w:val="22"/>
        </w:rPr>
        <w:t>e</w:t>
      </w:r>
      <w:r w:rsidR="000C3D4D" w:rsidRPr="007624EA">
        <w:rPr>
          <w:szCs w:val="22"/>
        </w:rPr>
        <w:t>n</w:t>
      </w:r>
      <w:r w:rsidRPr="007624EA">
        <w:rPr>
          <w:szCs w:val="22"/>
        </w:rPr>
        <w:t>dsh</w:t>
      </w:r>
      <w:r w:rsidR="006348A8" w:rsidRPr="007624EA">
        <w:rPr>
          <w:szCs w:val="22"/>
        </w:rPr>
        <w:t>ë</w:t>
      </w:r>
      <w:r w:rsidRPr="007624EA">
        <w:rPr>
          <w:szCs w:val="22"/>
        </w:rPr>
        <w:t>m dhe t</w:t>
      </w:r>
      <w:r w:rsidR="006348A8" w:rsidRPr="007624EA">
        <w:rPr>
          <w:szCs w:val="22"/>
        </w:rPr>
        <w:t>ë</w:t>
      </w:r>
      <w:r w:rsidRPr="007624EA">
        <w:rPr>
          <w:szCs w:val="22"/>
        </w:rPr>
        <w:t xml:space="preserve"> Ministrit t</w:t>
      </w:r>
      <w:r w:rsidR="006348A8" w:rsidRPr="007624EA">
        <w:rPr>
          <w:szCs w:val="22"/>
        </w:rPr>
        <w:t>ë</w:t>
      </w:r>
      <w:r w:rsidRPr="007624EA">
        <w:rPr>
          <w:szCs w:val="22"/>
        </w:rPr>
        <w:t xml:space="preserve"> Financave, K</w:t>
      </w:r>
      <w:r w:rsidR="006348A8" w:rsidRPr="007624EA">
        <w:rPr>
          <w:szCs w:val="22"/>
        </w:rPr>
        <w:t>ë</w:t>
      </w:r>
      <w:r w:rsidRPr="007624EA">
        <w:rPr>
          <w:szCs w:val="22"/>
        </w:rPr>
        <w:t>shilli i Ministrave</w:t>
      </w:r>
    </w:p>
    <w:p w:rsidR="00451261" w:rsidRPr="007624EA" w:rsidRDefault="00451261" w:rsidP="008902EB">
      <w:pPr>
        <w:pStyle w:val="Paragrafi"/>
        <w:rPr>
          <w:szCs w:val="22"/>
        </w:rPr>
      </w:pPr>
    </w:p>
    <w:p w:rsidR="00451261" w:rsidRPr="007624EA" w:rsidRDefault="00451261" w:rsidP="008902EB">
      <w:pPr>
        <w:pStyle w:val="VENDOSI"/>
        <w:keepNext w:val="0"/>
      </w:pPr>
      <w:r w:rsidRPr="007624EA">
        <w:t>Vendosi:</w:t>
      </w:r>
    </w:p>
    <w:p w:rsidR="00451261" w:rsidRPr="007624EA" w:rsidRDefault="00451261" w:rsidP="008902EB">
      <w:pPr>
        <w:pStyle w:val="Paragrafi"/>
        <w:rPr>
          <w:szCs w:val="22"/>
        </w:rPr>
      </w:pPr>
    </w:p>
    <w:p w:rsidR="00451261" w:rsidRPr="007624EA" w:rsidRDefault="00451261" w:rsidP="008902EB">
      <w:pPr>
        <w:pStyle w:val="Paragrafi"/>
        <w:rPr>
          <w:szCs w:val="22"/>
        </w:rPr>
      </w:pPr>
      <w:r w:rsidRPr="007624EA">
        <w:rPr>
          <w:szCs w:val="22"/>
        </w:rPr>
        <w:t>1.N</w:t>
      </w:r>
      <w:r w:rsidR="006348A8" w:rsidRPr="007624EA">
        <w:rPr>
          <w:szCs w:val="22"/>
        </w:rPr>
        <w:t>ë</w:t>
      </w:r>
      <w:r w:rsidR="00D57736" w:rsidRPr="007624EA">
        <w:rPr>
          <w:szCs w:val="22"/>
        </w:rPr>
        <w:t xml:space="preserve"> vendimin nr.478, d</w:t>
      </w:r>
      <w:r w:rsidRPr="007624EA">
        <w:rPr>
          <w:szCs w:val="22"/>
        </w:rPr>
        <w:t>at</w:t>
      </w:r>
      <w:r w:rsidR="006348A8" w:rsidRPr="007624EA">
        <w:rPr>
          <w:szCs w:val="22"/>
        </w:rPr>
        <w:t>ë</w:t>
      </w:r>
      <w:r w:rsidR="00CA6F58" w:rsidRPr="007624EA">
        <w:rPr>
          <w:szCs w:val="22"/>
        </w:rPr>
        <w:t xml:space="preserve"> 19.7.2007</w:t>
      </w:r>
      <w:r w:rsidRPr="007624EA">
        <w:rPr>
          <w:szCs w:val="22"/>
        </w:rPr>
        <w:t xml:space="preserve"> t</w:t>
      </w:r>
      <w:r w:rsidR="006348A8" w:rsidRPr="007624EA">
        <w:rPr>
          <w:szCs w:val="22"/>
        </w:rPr>
        <w:t>ë</w:t>
      </w:r>
      <w:r w:rsidRPr="007624EA">
        <w:rPr>
          <w:szCs w:val="22"/>
        </w:rPr>
        <w:t xml:space="preserve"> K</w:t>
      </w:r>
      <w:r w:rsidR="006348A8" w:rsidRPr="007624EA">
        <w:rPr>
          <w:szCs w:val="22"/>
        </w:rPr>
        <w:t>ë</w:t>
      </w:r>
      <w:r w:rsidRPr="007624EA">
        <w:rPr>
          <w:szCs w:val="22"/>
        </w:rPr>
        <w:t>shillit t</w:t>
      </w:r>
      <w:r w:rsidR="006348A8" w:rsidRPr="007624EA">
        <w:rPr>
          <w:szCs w:val="22"/>
        </w:rPr>
        <w:t>ë</w:t>
      </w:r>
      <w:r w:rsidRPr="007624EA">
        <w:rPr>
          <w:szCs w:val="22"/>
        </w:rPr>
        <w:t xml:space="preserve"> Ministr</w:t>
      </w:r>
      <w:r w:rsidR="00D94B2F" w:rsidRPr="007624EA">
        <w:rPr>
          <w:szCs w:val="22"/>
        </w:rPr>
        <w:t>a</w:t>
      </w:r>
      <w:r w:rsidRPr="007624EA">
        <w:rPr>
          <w:szCs w:val="22"/>
        </w:rPr>
        <w:t>ve, t</w:t>
      </w:r>
      <w:r w:rsidR="006348A8" w:rsidRPr="007624EA">
        <w:rPr>
          <w:szCs w:val="22"/>
        </w:rPr>
        <w:t>ë</w:t>
      </w:r>
      <w:r w:rsidRPr="007624EA">
        <w:rPr>
          <w:szCs w:val="22"/>
        </w:rPr>
        <w:t xml:space="preserve"> ndryshuar, t</w:t>
      </w:r>
      <w:r w:rsidR="006348A8" w:rsidRPr="007624EA">
        <w:rPr>
          <w:szCs w:val="22"/>
        </w:rPr>
        <w:t>ë</w:t>
      </w:r>
      <w:r w:rsidRPr="007624EA">
        <w:rPr>
          <w:szCs w:val="22"/>
        </w:rPr>
        <w:t xml:space="preserve"> b</w:t>
      </w:r>
      <w:r w:rsidR="006348A8" w:rsidRPr="007624EA">
        <w:rPr>
          <w:szCs w:val="22"/>
        </w:rPr>
        <w:t>ë</w:t>
      </w:r>
      <w:r w:rsidRPr="007624EA">
        <w:rPr>
          <w:szCs w:val="22"/>
        </w:rPr>
        <w:t>hen shtesat e m</w:t>
      </w:r>
      <w:r w:rsidR="006348A8" w:rsidRPr="007624EA">
        <w:rPr>
          <w:szCs w:val="22"/>
        </w:rPr>
        <w:t>ë</w:t>
      </w:r>
      <w:r w:rsidRPr="007624EA">
        <w:rPr>
          <w:szCs w:val="22"/>
        </w:rPr>
        <w:t>poshtme:</w:t>
      </w:r>
    </w:p>
    <w:p w:rsidR="00451261" w:rsidRPr="007624EA" w:rsidRDefault="00451261" w:rsidP="008902EB">
      <w:pPr>
        <w:pStyle w:val="Paragrafi"/>
        <w:rPr>
          <w:szCs w:val="22"/>
        </w:rPr>
      </w:pPr>
      <w:r w:rsidRPr="007624EA">
        <w:rPr>
          <w:szCs w:val="22"/>
        </w:rPr>
        <w:t>a)</w:t>
      </w:r>
      <w:r w:rsidR="00D57736" w:rsidRPr="007624EA">
        <w:rPr>
          <w:szCs w:val="22"/>
        </w:rPr>
        <w:t xml:space="preserve"> </w:t>
      </w:r>
      <w:r w:rsidRPr="007624EA">
        <w:rPr>
          <w:szCs w:val="22"/>
        </w:rPr>
        <w:t>N</w:t>
      </w:r>
      <w:r w:rsidR="006348A8" w:rsidRPr="007624EA">
        <w:rPr>
          <w:szCs w:val="22"/>
        </w:rPr>
        <w:t>ë</w:t>
      </w:r>
      <w:r w:rsidRPr="007624EA">
        <w:rPr>
          <w:szCs w:val="22"/>
        </w:rPr>
        <w:t xml:space="preserve"> fund t</w:t>
      </w:r>
      <w:r w:rsidR="006348A8" w:rsidRPr="007624EA">
        <w:rPr>
          <w:szCs w:val="22"/>
        </w:rPr>
        <w:t>ë</w:t>
      </w:r>
      <w:r w:rsidRPr="007624EA">
        <w:rPr>
          <w:szCs w:val="22"/>
        </w:rPr>
        <w:t xml:space="preserve"> shkronj</w:t>
      </w:r>
      <w:r w:rsidR="006348A8" w:rsidRPr="007624EA">
        <w:rPr>
          <w:szCs w:val="22"/>
        </w:rPr>
        <w:t>ë</w:t>
      </w:r>
      <w:r w:rsidR="00CA6F58" w:rsidRPr="007624EA">
        <w:rPr>
          <w:szCs w:val="22"/>
        </w:rPr>
        <w:t>s “a”</w:t>
      </w:r>
      <w:r w:rsidRPr="007624EA">
        <w:rPr>
          <w:szCs w:val="22"/>
        </w:rPr>
        <w:t xml:space="preserve"> t</w:t>
      </w:r>
      <w:r w:rsidR="006348A8" w:rsidRPr="007624EA">
        <w:rPr>
          <w:szCs w:val="22"/>
        </w:rPr>
        <w:t>ë</w:t>
      </w:r>
      <w:r w:rsidRPr="007624EA">
        <w:rPr>
          <w:szCs w:val="22"/>
        </w:rPr>
        <w:t xml:space="preserve"> pik</w:t>
      </w:r>
      <w:r w:rsidR="006348A8" w:rsidRPr="007624EA">
        <w:rPr>
          <w:szCs w:val="22"/>
        </w:rPr>
        <w:t>ë</w:t>
      </w:r>
      <w:r w:rsidRPr="007624EA">
        <w:rPr>
          <w:szCs w:val="22"/>
        </w:rPr>
        <w:t>s 1, t</w:t>
      </w:r>
      <w:r w:rsidR="006348A8" w:rsidRPr="007624EA">
        <w:rPr>
          <w:szCs w:val="22"/>
        </w:rPr>
        <w:t>ë</w:t>
      </w:r>
      <w:r w:rsidRPr="007624EA">
        <w:rPr>
          <w:szCs w:val="22"/>
        </w:rPr>
        <w:t xml:space="preserve"> shtohen fjal</w:t>
      </w:r>
      <w:r w:rsidR="006348A8" w:rsidRPr="007624EA">
        <w:rPr>
          <w:szCs w:val="22"/>
        </w:rPr>
        <w:t>ë</w:t>
      </w:r>
      <w:r w:rsidRPr="007624EA">
        <w:rPr>
          <w:szCs w:val="22"/>
        </w:rPr>
        <w:t xml:space="preserve">t </w:t>
      </w:r>
      <w:r w:rsidR="00CA6F58" w:rsidRPr="007624EA">
        <w:rPr>
          <w:szCs w:val="22"/>
        </w:rPr>
        <w:t>“</w:t>
      </w:r>
      <w:r w:rsidRPr="007624EA">
        <w:rPr>
          <w:szCs w:val="22"/>
        </w:rPr>
        <w:t>…dhe n</w:t>
      </w:r>
      <w:r w:rsidR="006348A8" w:rsidRPr="007624EA">
        <w:rPr>
          <w:szCs w:val="22"/>
        </w:rPr>
        <w:t>ë</w:t>
      </w:r>
      <w:r w:rsidRPr="007624EA">
        <w:rPr>
          <w:szCs w:val="22"/>
        </w:rPr>
        <w:t>pun</w:t>
      </w:r>
      <w:r w:rsidR="006348A8" w:rsidRPr="007624EA">
        <w:rPr>
          <w:szCs w:val="22"/>
        </w:rPr>
        <w:t>ë</w:t>
      </w:r>
      <w:r w:rsidR="00D57736" w:rsidRPr="007624EA">
        <w:rPr>
          <w:szCs w:val="22"/>
        </w:rPr>
        <w:t>sit civilë</w:t>
      </w:r>
      <w:r w:rsidRPr="007624EA">
        <w:rPr>
          <w:szCs w:val="22"/>
        </w:rPr>
        <w:t>, n</w:t>
      </w:r>
      <w:r w:rsidR="006348A8" w:rsidRPr="007624EA">
        <w:rPr>
          <w:szCs w:val="22"/>
        </w:rPr>
        <w:t>ë</w:t>
      </w:r>
      <w:r w:rsidR="00CA6F58" w:rsidRPr="007624EA">
        <w:rPr>
          <w:szCs w:val="22"/>
        </w:rPr>
        <w:t xml:space="preserve"> pozicione</w:t>
      </w:r>
      <w:r w:rsidRPr="007624EA">
        <w:rPr>
          <w:szCs w:val="22"/>
        </w:rPr>
        <w:t xml:space="preserve"> mb</w:t>
      </w:r>
      <w:r w:rsidR="006348A8" w:rsidRPr="007624EA">
        <w:rPr>
          <w:szCs w:val="22"/>
        </w:rPr>
        <w:t>ë</w:t>
      </w:r>
      <w:r w:rsidRPr="007624EA">
        <w:rPr>
          <w:szCs w:val="22"/>
        </w:rPr>
        <w:t>shtet</w:t>
      </w:r>
      <w:r w:rsidR="006348A8" w:rsidRPr="007624EA">
        <w:rPr>
          <w:szCs w:val="22"/>
        </w:rPr>
        <w:t>ë</w:t>
      </w:r>
      <w:r w:rsidRPr="007624EA">
        <w:rPr>
          <w:szCs w:val="22"/>
        </w:rPr>
        <w:t>se, n</w:t>
      </w:r>
      <w:r w:rsidR="006348A8" w:rsidRPr="007624EA">
        <w:rPr>
          <w:szCs w:val="22"/>
        </w:rPr>
        <w:t>ë</w:t>
      </w:r>
      <w:r w:rsidRPr="007624EA">
        <w:rPr>
          <w:szCs w:val="22"/>
        </w:rPr>
        <w:t xml:space="preserve"> Drejtorin</w:t>
      </w:r>
      <w:r w:rsidR="006348A8" w:rsidRPr="007624EA">
        <w:rPr>
          <w:szCs w:val="22"/>
        </w:rPr>
        <w:t>ë</w:t>
      </w:r>
      <w:r w:rsidRPr="007624EA">
        <w:rPr>
          <w:szCs w:val="22"/>
        </w:rPr>
        <w:t xml:space="preserve"> e P</w:t>
      </w:r>
      <w:r w:rsidR="006348A8" w:rsidRPr="007624EA">
        <w:rPr>
          <w:szCs w:val="22"/>
        </w:rPr>
        <w:t>ë</w:t>
      </w:r>
      <w:r w:rsidR="00172228" w:rsidRPr="007624EA">
        <w:rPr>
          <w:szCs w:val="22"/>
        </w:rPr>
        <w:t>rgjit</w:t>
      </w:r>
      <w:r w:rsidRPr="007624EA">
        <w:rPr>
          <w:szCs w:val="22"/>
        </w:rPr>
        <w:t>h</w:t>
      </w:r>
      <w:r w:rsidR="00172228" w:rsidRPr="007624EA">
        <w:rPr>
          <w:szCs w:val="22"/>
        </w:rPr>
        <w:t>s</w:t>
      </w:r>
      <w:r w:rsidRPr="007624EA">
        <w:rPr>
          <w:szCs w:val="22"/>
        </w:rPr>
        <w:t>hme t</w:t>
      </w:r>
      <w:r w:rsidR="006348A8" w:rsidRPr="007624EA">
        <w:rPr>
          <w:szCs w:val="22"/>
        </w:rPr>
        <w:t>ë</w:t>
      </w:r>
      <w:r w:rsidRPr="007624EA">
        <w:rPr>
          <w:szCs w:val="22"/>
        </w:rPr>
        <w:t xml:space="preserve"> Policis</w:t>
      </w:r>
      <w:r w:rsidR="006348A8" w:rsidRPr="007624EA">
        <w:rPr>
          <w:szCs w:val="22"/>
        </w:rPr>
        <w:t>ë</w:t>
      </w:r>
      <w:r w:rsidRPr="007624EA">
        <w:rPr>
          <w:szCs w:val="22"/>
        </w:rPr>
        <w:t xml:space="preserve"> s</w:t>
      </w:r>
      <w:r w:rsidR="006348A8" w:rsidRPr="007624EA">
        <w:rPr>
          <w:szCs w:val="22"/>
        </w:rPr>
        <w:t>ë</w:t>
      </w:r>
      <w:r w:rsidRPr="007624EA">
        <w:rPr>
          <w:szCs w:val="22"/>
        </w:rPr>
        <w:t xml:space="preserve"> Shtetit.”.</w:t>
      </w:r>
    </w:p>
    <w:p w:rsidR="00451261" w:rsidRPr="007624EA" w:rsidRDefault="00451261" w:rsidP="008902EB">
      <w:pPr>
        <w:pStyle w:val="Paragrafi"/>
        <w:rPr>
          <w:szCs w:val="22"/>
        </w:rPr>
      </w:pPr>
      <w:r w:rsidRPr="007624EA">
        <w:rPr>
          <w:szCs w:val="22"/>
        </w:rPr>
        <w:t>b)</w:t>
      </w:r>
      <w:r w:rsidR="00172228" w:rsidRPr="007624EA">
        <w:rPr>
          <w:szCs w:val="22"/>
        </w:rPr>
        <w:t xml:space="preserve"> </w:t>
      </w:r>
      <w:r w:rsidRPr="007624EA">
        <w:rPr>
          <w:szCs w:val="22"/>
        </w:rPr>
        <w:t>Pas pik</w:t>
      </w:r>
      <w:r w:rsidR="006348A8" w:rsidRPr="007624EA">
        <w:rPr>
          <w:szCs w:val="22"/>
        </w:rPr>
        <w:t>ë</w:t>
      </w:r>
      <w:r w:rsidRPr="007624EA">
        <w:rPr>
          <w:szCs w:val="22"/>
        </w:rPr>
        <w:t>s 5/5 sht</w:t>
      </w:r>
      <w:r w:rsidR="00172228" w:rsidRPr="007624EA">
        <w:rPr>
          <w:szCs w:val="22"/>
        </w:rPr>
        <w:t>o</w:t>
      </w:r>
      <w:r w:rsidRPr="007624EA">
        <w:rPr>
          <w:szCs w:val="22"/>
        </w:rPr>
        <w:t>het pika 5/6, me k</w:t>
      </w:r>
      <w:r w:rsidR="006348A8" w:rsidRPr="007624EA">
        <w:rPr>
          <w:szCs w:val="22"/>
        </w:rPr>
        <w:t>ë</w:t>
      </w:r>
      <w:r w:rsidRPr="007624EA">
        <w:rPr>
          <w:szCs w:val="22"/>
        </w:rPr>
        <w:t>t</w:t>
      </w:r>
      <w:r w:rsidR="006348A8" w:rsidRPr="007624EA">
        <w:rPr>
          <w:szCs w:val="22"/>
        </w:rPr>
        <w:t>ë</w:t>
      </w:r>
      <w:r w:rsidRPr="007624EA">
        <w:rPr>
          <w:szCs w:val="22"/>
        </w:rPr>
        <w:t xml:space="preserve"> p</w:t>
      </w:r>
      <w:r w:rsidR="006348A8" w:rsidRPr="007624EA">
        <w:rPr>
          <w:szCs w:val="22"/>
        </w:rPr>
        <w:t>ë</w:t>
      </w:r>
      <w:r w:rsidRPr="007624EA">
        <w:rPr>
          <w:szCs w:val="22"/>
        </w:rPr>
        <w:t>rmbajtje:</w:t>
      </w:r>
    </w:p>
    <w:p w:rsidR="00451261" w:rsidRPr="007624EA" w:rsidRDefault="00451261" w:rsidP="008902EB">
      <w:pPr>
        <w:pStyle w:val="Paragrafi"/>
        <w:rPr>
          <w:szCs w:val="22"/>
        </w:rPr>
      </w:pPr>
      <w:r w:rsidRPr="007624EA">
        <w:rPr>
          <w:szCs w:val="22"/>
        </w:rPr>
        <w:t>“5/6.</w:t>
      </w:r>
      <w:r w:rsidR="006D2716" w:rsidRPr="007624EA">
        <w:rPr>
          <w:szCs w:val="22"/>
        </w:rPr>
        <w:t xml:space="preserve"> </w:t>
      </w:r>
      <w:r w:rsidRPr="007624EA">
        <w:rPr>
          <w:szCs w:val="22"/>
        </w:rPr>
        <w:t>Struktura dhe nivelet e pagave t</w:t>
      </w:r>
      <w:r w:rsidR="006348A8" w:rsidRPr="007624EA">
        <w:rPr>
          <w:szCs w:val="22"/>
        </w:rPr>
        <w:t>ë</w:t>
      </w:r>
      <w:r w:rsidRPr="007624EA">
        <w:rPr>
          <w:szCs w:val="22"/>
        </w:rPr>
        <w:t xml:space="preserve"> n</w:t>
      </w:r>
      <w:r w:rsidR="006348A8" w:rsidRPr="007624EA">
        <w:rPr>
          <w:szCs w:val="22"/>
        </w:rPr>
        <w:t>ë</w:t>
      </w:r>
      <w:r w:rsidRPr="007624EA">
        <w:rPr>
          <w:szCs w:val="22"/>
        </w:rPr>
        <w:t>pu</w:t>
      </w:r>
      <w:r w:rsidR="00165D5B" w:rsidRPr="007624EA">
        <w:rPr>
          <w:szCs w:val="22"/>
        </w:rPr>
        <w:t>n</w:t>
      </w:r>
      <w:r w:rsidR="006348A8" w:rsidRPr="007624EA">
        <w:rPr>
          <w:szCs w:val="22"/>
        </w:rPr>
        <w:t>ë</w:t>
      </w:r>
      <w:r w:rsidRPr="007624EA">
        <w:rPr>
          <w:szCs w:val="22"/>
        </w:rPr>
        <w:t>sve civil</w:t>
      </w:r>
      <w:r w:rsidR="006348A8" w:rsidRPr="007624EA">
        <w:rPr>
          <w:szCs w:val="22"/>
        </w:rPr>
        <w:t>ë</w:t>
      </w:r>
      <w:r w:rsidRPr="007624EA">
        <w:rPr>
          <w:szCs w:val="22"/>
        </w:rPr>
        <w:t>, n</w:t>
      </w:r>
      <w:r w:rsidR="006348A8" w:rsidRPr="007624EA">
        <w:rPr>
          <w:szCs w:val="22"/>
        </w:rPr>
        <w:t>ë</w:t>
      </w:r>
      <w:r w:rsidR="000B2ED6" w:rsidRPr="007624EA">
        <w:rPr>
          <w:szCs w:val="22"/>
        </w:rPr>
        <w:t xml:space="preserve"> po</w:t>
      </w:r>
      <w:r w:rsidRPr="007624EA">
        <w:rPr>
          <w:szCs w:val="22"/>
        </w:rPr>
        <w:t>z</w:t>
      </w:r>
      <w:r w:rsidR="000B2ED6" w:rsidRPr="007624EA">
        <w:rPr>
          <w:szCs w:val="22"/>
        </w:rPr>
        <w:t>icionet mb</w:t>
      </w:r>
      <w:r w:rsidR="006348A8" w:rsidRPr="007624EA">
        <w:rPr>
          <w:szCs w:val="22"/>
        </w:rPr>
        <w:t>ë</w:t>
      </w:r>
      <w:r w:rsidR="000B2ED6" w:rsidRPr="007624EA">
        <w:rPr>
          <w:szCs w:val="22"/>
        </w:rPr>
        <w:t>s</w:t>
      </w:r>
      <w:r w:rsidRPr="007624EA">
        <w:rPr>
          <w:szCs w:val="22"/>
        </w:rPr>
        <w:t>h</w:t>
      </w:r>
      <w:r w:rsidR="000B2ED6" w:rsidRPr="007624EA">
        <w:rPr>
          <w:szCs w:val="22"/>
        </w:rPr>
        <w:t>t</w:t>
      </w:r>
      <w:r w:rsidRPr="007624EA">
        <w:rPr>
          <w:szCs w:val="22"/>
        </w:rPr>
        <w:t>et</w:t>
      </w:r>
      <w:r w:rsidR="006348A8" w:rsidRPr="007624EA">
        <w:rPr>
          <w:szCs w:val="22"/>
        </w:rPr>
        <w:t>ë</w:t>
      </w:r>
      <w:r w:rsidR="000939A3" w:rsidRPr="007624EA">
        <w:rPr>
          <w:szCs w:val="22"/>
        </w:rPr>
        <w:t>se “Spe</w:t>
      </w:r>
      <w:r w:rsidRPr="007624EA">
        <w:rPr>
          <w:szCs w:val="22"/>
        </w:rPr>
        <w:t xml:space="preserve">cialist”, </w:t>
      </w:r>
      <w:r w:rsidR="004B48D9" w:rsidRPr="007624EA">
        <w:rPr>
          <w:szCs w:val="22"/>
        </w:rPr>
        <w:t>“</w:t>
      </w:r>
      <w:r w:rsidR="00CA6F58" w:rsidRPr="007624EA">
        <w:rPr>
          <w:szCs w:val="22"/>
        </w:rPr>
        <w:t>Shef seksioni”</w:t>
      </w:r>
      <w:r w:rsidRPr="007624EA">
        <w:rPr>
          <w:szCs w:val="22"/>
        </w:rPr>
        <w:t xml:space="preserve"> dhe “P</w:t>
      </w:r>
      <w:r w:rsidR="006348A8" w:rsidRPr="007624EA">
        <w:rPr>
          <w:szCs w:val="22"/>
        </w:rPr>
        <w:t>ë</w:t>
      </w:r>
      <w:r w:rsidRPr="007624EA">
        <w:rPr>
          <w:szCs w:val="22"/>
        </w:rPr>
        <w:t>rgjegj</w:t>
      </w:r>
      <w:r w:rsidR="006348A8" w:rsidRPr="007624EA">
        <w:rPr>
          <w:szCs w:val="22"/>
        </w:rPr>
        <w:t>ë</w:t>
      </w:r>
      <w:r w:rsidRPr="007624EA">
        <w:rPr>
          <w:szCs w:val="22"/>
        </w:rPr>
        <w:t>s/Shef sektori”, n</w:t>
      </w:r>
      <w:r w:rsidR="006348A8" w:rsidRPr="007624EA">
        <w:rPr>
          <w:szCs w:val="22"/>
        </w:rPr>
        <w:t>ë</w:t>
      </w:r>
      <w:r w:rsidRPr="007624EA">
        <w:rPr>
          <w:szCs w:val="22"/>
        </w:rPr>
        <w:t xml:space="preserve"> dr</w:t>
      </w:r>
      <w:r w:rsidR="004B48D9" w:rsidRPr="007624EA">
        <w:rPr>
          <w:szCs w:val="22"/>
        </w:rPr>
        <w:t>e</w:t>
      </w:r>
      <w:r w:rsidRPr="007624EA">
        <w:rPr>
          <w:szCs w:val="22"/>
        </w:rPr>
        <w:t>jtorin</w:t>
      </w:r>
      <w:r w:rsidR="006348A8" w:rsidRPr="007624EA">
        <w:rPr>
          <w:szCs w:val="22"/>
        </w:rPr>
        <w:t>ë</w:t>
      </w:r>
      <w:r w:rsidRPr="007624EA">
        <w:rPr>
          <w:szCs w:val="22"/>
        </w:rPr>
        <w:t xml:space="preserve"> e policis</w:t>
      </w:r>
      <w:r w:rsidR="006348A8" w:rsidRPr="007624EA">
        <w:rPr>
          <w:szCs w:val="22"/>
        </w:rPr>
        <w:t>ë</w:t>
      </w:r>
      <w:r w:rsidRPr="007624EA">
        <w:rPr>
          <w:szCs w:val="22"/>
        </w:rPr>
        <w:t>, n</w:t>
      </w:r>
      <w:r w:rsidR="006348A8" w:rsidRPr="007624EA">
        <w:rPr>
          <w:szCs w:val="22"/>
        </w:rPr>
        <w:t>ë</w:t>
      </w:r>
      <w:r w:rsidRPr="007624EA">
        <w:rPr>
          <w:szCs w:val="22"/>
        </w:rPr>
        <w:t xml:space="preserve"> qarqe, n</w:t>
      </w:r>
      <w:r w:rsidR="006348A8" w:rsidRPr="007624EA">
        <w:rPr>
          <w:szCs w:val="22"/>
        </w:rPr>
        <w:t>ë</w:t>
      </w:r>
      <w:r w:rsidRPr="007624EA">
        <w:rPr>
          <w:szCs w:val="22"/>
        </w:rPr>
        <w:t xml:space="preserve"> komisariate dhe reparte autonome t</w:t>
      </w:r>
      <w:r w:rsidR="006348A8" w:rsidRPr="007624EA">
        <w:rPr>
          <w:szCs w:val="22"/>
        </w:rPr>
        <w:t>ë</w:t>
      </w:r>
      <w:r w:rsidRPr="007624EA">
        <w:rPr>
          <w:szCs w:val="22"/>
        </w:rPr>
        <w:t xml:space="preserve"> jen</w:t>
      </w:r>
      <w:r w:rsidR="006348A8" w:rsidRPr="007624EA">
        <w:rPr>
          <w:szCs w:val="22"/>
        </w:rPr>
        <w:t>ë</w:t>
      </w:r>
      <w:r w:rsidR="008A4996" w:rsidRPr="007624EA">
        <w:rPr>
          <w:szCs w:val="22"/>
        </w:rPr>
        <w:t xml:space="preserve"> sipas lidhjes nr.4/</w:t>
      </w:r>
      <w:r w:rsidRPr="007624EA">
        <w:rPr>
          <w:szCs w:val="22"/>
        </w:rPr>
        <w:t>56, q</w:t>
      </w:r>
      <w:r w:rsidR="006348A8" w:rsidRPr="007624EA">
        <w:rPr>
          <w:szCs w:val="22"/>
        </w:rPr>
        <w:t>ë</w:t>
      </w:r>
      <w:r w:rsidRPr="007624EA">
        <w:rPr>
          <w:szCs w:val="22"/>
        </w:rPr>
        <w:t xml:space="preserve"> i bashk</w:t>
      </w:r>
      <w:r w:rsidR="006348A8" w:rsidRPr="007624EA">
        <w:rPr>
          <w:szCs w:val="22"/>
        </w:rPr>
        <w:t>ë</w:t>
      </w:r>
      <w:r w:rsidRPr="007624EA">
        <w:rPr>
          <w:szCs w:val="22"/>
        </w:rPr>
        <w:t>lidhet k</w:t>
      </w:r>
      <w:r w:rsidR="006348A8" w:rsidRPr="007624EA">
        <w:rPr>
          <w:szCs w:val="22"/>
        </w:rPr>
        <w:t>ë</w:t>
      </w:r>
      <w:r w:rsidRPr="007624EA">
        <w:rPr>
          <w:szCs w:val="22"/>
        </w:rPr>
        <w:t xml:space="preserve">tij vendimi dhe </w:t>
      </w:r>
      <w:r w:rsidR="006348A8" w:rsidRPr="007624EA">
        <w:rPr>
          <w:szCs w:val="22"/>
        </w:rPr>
        <w:t>ë</w:t>
      </w:r>
      <w:r w:rsidRPr="007624EA">
        <w:rPr>
          <w:szCs w:val="22"/>
        </w:rPr>
        <w:t>sht</w:t>
      </w:r>
      <w:r w:rsidR="006348A8" w:rsidRPr="007624EA">
        <w:rPr>
          <w:szCs w:val="22"/>
        </w:rPr>
        <w:t>ë</w:t>
      </w:r>
      <w:r w:rsidRPr="007624EA">
        <w:rPr>
          <w:szCs w:val="22"/>
        </w:rPr>
        <w:t xml:space="preserve"> pjes</w:t>
      </w:r>
      <w:r w:rsidR="006348A8" w:rsidRPr="007624EA">
        <w:rPr>
          <w:szCs w:val="22"/>
        </w:rPr>
        <w:t>ë</w:t>
      </w:r>
      <w:r w:rsidRPr="007624EA">
        <w:rPr>
          <w:szCs w:val="22"/>
        </w:rPr>
        <w:t xml:space="preserve"> p</w:t>
      </w:r>
      <w:r w:rsidR="006348A8" w:rsidRPr="007624EA">
        <w:rPr>
          <w:szCs w:val="22"/>
        </w:rPr>
        <w:t>ë</w:t>
      </w:r>
      <w:r w:rsidRPr="007624EA">
        <w:rPr>
          <w:szCs w:val="22"/>
        </w:rPr>
        <w:t>rb</w:t>
      </w:r>
      <w:r w:rsidR="006348A8" w:rsidRPr="007624EA">
        <w:rPr>
          <w:szCs w:val="22"/>
        </w:rPr>
        <w:t>ë</w:t>
      </w:r>
      <w:r w:rsidRPr="007624EA">
        <w:rPr>
          <w:szCs w:val="22"/>
        </w:rPr>
        <w:t>r</w:t>
      </w:r>
      <w:r w:rsidR="006348A8" w:rsidRPr="007624EA">
        <w:rPr>
          <w:szCs w:val="22"/>
        </w:rPr>
        <w:t>ë</w:t>
      </w:r>
      <w:r w:rsidRPr="007624EA">
        <w:rPr>
          <w:szCs w:val="22"/>
        </w:rPr>
        <w:t>se e tij.”.</w:t>
      </w:r>
    </w:p>
    <w:p w:rsidR="00451261" w:rsidRPr="007624EA" w:rsidRDefault="00451261" w:rsidP="008902EB">
      <w:pPr>
        <w:pStyle w:val="Paragrafi"/>
        <w:rPr>
          <w:szCs w:val="22"/>
        </w:rPr>
      </w:pPr>
      <w:r w:rsidRPr="007624EA">
        <w:rPr>
          <w:szCs w:val="22"/>
        </w:rPr>
        <w:t>c)</w:t>
      </w:r>
      <w:r w:rsidR="006D2716" w:rsidRPr="007624EA">
        <w:rPr>
          <w:szCs w:val="22"/>
        </w:rPr>
        <w:t xml:space="preserve"> </w:t>
      </w:r>
      <w:r w:rsidRPr="007624EA">
        <w:rPr>
          <w:szCs w:val="22"/>
        </w:rPr>
        <w:t>N</w:t>
      </w:r>
      <w:r w:rsidR="006348A8" w:rsidRPr="007624EA">
        <w:rPr>
          <w:szCs w:val="22"/>
        </w:rPr>
        <w:t>ë</w:t>
      </w:r>
      <w:r w:rsidRPr="007624EA">
        <w:rPr>
          <w:szCs w:val="22"/>
        </w:rPr>
        <w:t xml:space="preserve"> </w:t>
      </w:r>
      <w:r w:rsidR="008A4996" w:rsidRPr="007624EA">
        <w:rPr>
          <w:szCs w:val="22"/>
        </w:rPr>
        <w:t>pikat 6,7,8,9 dhe 13,</w:t>
      </w:r>
      <w:r w:rsidRPr="007624EA">
        <w:rPr>
          <w:szCs w:val="22"/>
        </w:rPr>
        <w:t xml:space="preserve"> pas “…4/5” t</w:t>
      </w:r>
      <w:r w:rsidR="006348A8" w:rsidRPr="007624EA">
        <w:rPr>
          <w:szCs w:val="22"/>
        </w:rPr>
        <w:t>ë</w:t>
      </w:r>
      <w:r w:rsidRPr="007624EA">
        <w:rPr>
          <w:szCs w:val="22"/>
        </w:rPr>
        <w:t xml:space="preserve"> shtohet edhe “…nr.4/6.”.</w:t>
      </w:r>
    </w:p>
    <w:p w:rsidR="00451261" w:rsidRPr="007624EA" w:rsidRDefault="00451261" w:rsidP="008902EB">
      <w:pPr>
        <w:pStyle w:val="Paragrafi"/>
        <w:rPr>
          <w:szCs w:val="22"/>
        </w:rPr>
      </w:pPr>
      <w:r w:rsidRPr="007624EA">
        <w:rPr>
          <w:szCs w:val="22"/>
        </w:rPr>
        <w:t>ç)</w:t>
      </w:r>
      <w:r w:rsidR="006D2716" w:rsidRPr="007624EA">
        <w:rPr>
          <w:szCs w:val="22"/>
        </w:rPr>
        <w:t xml:space="preserve"> </w:t>
      </w:r>
      <w:r w:rsidRPr="007624EA">
        <w:rPr>
          <w:szCs w:val="22"/>
        </w:rPr>
        <w:t>Pas pik</w:t>
      </w:r>
      <w:r w:rsidR="006348A8" w:rsidRPr="007624EA">
        <w:rPr>
          <w:szCs w:val="22"/>
        </w:rPr>
        <w:t>ë</w:t>
      </w:r>
      <w:r w:rsidRPr="007624EA">
        <w:rPr>
          <w:szCs w:val="22"/>
        </w:rPr>
        <w:t>s 14/1 shtohet pika 14/2, me k</w:t>
      </w:r>
      <w:r w:rsidR="006348A8" w:rsidRPr="007624EA">
        <w:rPr>
          <w:szCs w:val="22"/>
        </w:rPr>
        <w:t>ë</w:t>
      </w:r>
      <w:r w:rsidRPr="007624EA">
        <w:rPr>
          <w:szCs w:val="22"/>
        </w:rPr>
        <w:t>t</w:t>
      </w:r>
      <w:r w:rsidR="006348A8" w:rsidRPr="007624EA">
        <w:rPr>
          <w:szCs w:val="22"/>
        </w:rPr>
        <w:t>ë</w:t>
      </w:r>
      <w:r w:rsidRPr="007624EA">
        <w:rPr>
          <w:szCs w:val="22"/>
        </w:rPr>
        <w:t xml:space="preserve"> p</w:t>
      </w:r>
      <w:r w:rsidR="006348A8" w:rsidRPr="007624EA">
        <w:rPr>
          <w:szCs w:val="22"/>
        </w:rPr>
        <w:t>ë</w:t>
      </w:r>
      <w:r w:rsidRPr="007624EA">
        <w:rPr>
          <w:szCs w:val="22"/>
        </w:rPr>
        <w:t>rmbajtje:</w:t>
      </w:r>
    </w:p>
    <w:p w:rsidR="00451261" w:rsidRPr="007624EA" w:rsidRDefault="00451261" w:rsidP="008902EB">
      <w:pPr>
        <w:pStyle w:val="Paragrafi"/>
        <w:rPr>
          <w:szCs w:val="22"/>
        </w:rPr>
      </w:pPr>
      <w:r w:rsidRPr="007624EA">
        <w:rPr>
          <w:szCs w:val="22"/>
        </w:rPr>
        <w:t>“14/2.Struktura dhe nivelet e pagave, t</w:t>
      </w:r>
      <w:r w:rsidR="006348A8" w:rsidRPr="007624EA">
        <w:rPr>
          <w:szCs w:val="22"/>
        </w:rPr>
        <w:t>ë</w:t>
      </w:r>
      <w:r w:rsidRPr="007624EA">
        <w:rPr>
          <w:szCs w:val="22"/>
        </w:rPr>
        <w:t xml:space="preserve"> p</w:t>
      </w:r>
      <w:r w:rsidR="006348A8" w:rsidRPr="007624EA">
        <w:rPr>
          <w:szCs w:val="22"/>
        </w:rPr>
        <w:t>ë</w:t>
      </w:r>
      <w:r w:rsidRPr="007624EA">
        <w:rPr>
          <w:szCs w:val="22"/>
        </w:rPr>
        <w:t>r</w:t>
      </w:r>
      <w:r w:rsidR="008A4996" w:rsidRPr="007624EA">
        <w:rPr>
          <w:szCs w:val="22"/>
        </w:rPr>
        <w:t>c</w:t>
      </w:r>
      <w:r w:rsidRPr="007624EA">
        <w:rPr>
          <w:szCs w:val="22"/>
        </w:rPr>
        <w:t>aktuara p</w:t>
      </w:r>
      <w:r w:rsidR="006348A8" w:rsidRPr="007624EA">
        <w:rPr>
          <w:szCs w:val="22"/>
        </w:rPr>
        <w:t>ë</w:t>
      </w:r>
      <w:r w:rsidRPr="007624EA">
        <w:rPr>
          <w:szCs w:val="22"/>
        </w:rPr>
        <w:t>r n</w:t>
      </w:r>
      <w:r w:rsidR="006348A8" w:rsidRPr="007624EA">
        <w:rPr>
          <w:szCs w:val="22"/>
        </w:rPr>
        <w:t>ë</w:t>
      </w:r>
      <w:r w:rsidRPr="007624EA">
        <w:rPr>
          <w:szCs w:val="22"/>
        </w:rPr>
        <w:t>pun</w:t>
      </w:r>
      <w:r w:rsidR="006348A8" w:rsidRPr="007624EA">
        <w:rPr>
          <w:szCs w:val="22"/>
        </w:rPr>
        <w:t>ë</w:t>
      </w:r>
      <w:r w:rsidRPr="007624EA">
        <w:rPr>
          <w:szCs w:val="22"/>
        </w:rPr>
        <w:t>sit civil</w:t>
      </w:r>
      <w:r w:rsidR="006348A8" w:rsidRPr="007624EA">
        <w:rPr>
          <w:szCs w:val="22"/>
        </w:rPr>
        <w:t>ë</w:t>
      </w:r>
      <w:r w:rsidRPr="007624EA">
        <w:rPr>
          <w:szCs w:val="22"/>
        </w:rPr>
        <w:t xml:space="preserve"> t</w:t>
      </w:r>
      <w:r w:rsidR="006348A8" w:rsidRPr="007624EA">
        <w:rPr>
          <w:szCs w:val="22"/>
        </w:rPr>
        <w:t>ë</w:t>
      </w:r>
      <w:r w:rsidRPr="007624EA">
        <w:rPr>
          <w:szCs w:val="22"/>
        </w:rPr>
        <w:t xml:space="preserve"> sistemit t</w:t>
      </w:r>
      <w:r w:rsidR="006348A8" w:rsidRPr="007624EA">
        <w:rPr>
          <w:szCs w:val="22"/>
        </w:rPr>
        <w:t>ë</w:t>
      </w:r>
      <w:r w:rsidRPr="007624EA">
        <w:rPr>
          <w:szCs w:val="22"/>
        </w:rPr>
        <w:t xml:space="preserve"> Policis</w:t>
      </w:r>
      <w:r w:rsidR="006348A8" w:rsidRPr="007624EA">
        <w:rPr>
          <w:szCs w:val="22"/>
        </w:rPr>
        <w:t>ë</w:t>
      </w:r>
      <w:r w:rsidRPr="007624EA">
        <w:rPr>
          <w:szCs w:val="22"/>
        </w:rPr>
        <w:t xml:space="preserve"> s</w:t>
      </w:r>
      <w:r w:rsidR="006348A8" w:rsidRPr="007624EA">
        <w:rPr>
          <w:szCs w:val="22"/>
        </w:rPr>
        <w:t>ë</w:t>
      </w:r>
      <w:r w:rsidR="00CF1960" w:rsidRPr="007624EA">
        <w:rPr>
          <w:szCs w:val="22"/>
        </w:rPr>
        <w:t xml:space="preserve"> Shtetit, sipa</w:t>
      </w:r>
      <w:r w:rsidRPr="007624EA">
        <w:rPr>
          <w:szCs w:val="22"/>
        </w:rPr>
        <w:t>s k</w:t>
      </w:r>
      <w:r w:rsidR="006348A8" w:rsidRPr="007624EA">
        <w:rPr>
          <w:szCs w:val="22"/>
        </w:rPr>
        <w:t>ë</w:t>
      </w:r>
      <w:r w:rsidRPr="007624EA">
        <w:rPr>
          <w:szCs w:val="22"/>
        </w:rPr>
        <w:t>tij vendimi, zbatohen, rast pas rasti, pas kalimit t</w:t>
      </w:r>
      <w:r w:rsidR="006348A8" w:rsidRPr="007624EA">
        <w:rPr>
          <w:szCs w:val="22"/>
        </w:rPr>
        <w:t>ë</w:t>
      </w:r>
      <w:r w:rsidR="00FC183A" w:rsidRPr="007624EA">
        <w:rPr>
          <w:szCs w:val="22"/>
        </w:rPr>
        <w:t xml:space="preserve"> punonj</w:t>
      </w:r>
      <w:r w:rsidR="006348A8" w:rsidRPr="007624EA">
        <w:rPr>
          <w:szCs w:val="22"/>
        </w:rPr>
        <w:t>ë</w:t>
      </w:r>
      <w:r w:rsidR="00FC183A" w:rsidRPr="007624EA">
        <w:rPr>
          <w:szCs w:val="22"/>
        </w:rPr>
        <w:t>s</w:t>
      </w:r>
      <w:r w:rsidRPr="007624EA">
        <w:rPr>
          <w:szCs w:val="22"/>
        </w:rPr>
        <w:t>ve nga funksione me kompetenca policore n</w:t>
      </w:r>
      <w:r w:rsidR="006348A8" w:rsidRPr="007624EA">
        <w:rPr>
          <w:szCs w:val="22"/>
        </w:rPr>
        <w:t>ë</w:t>
      </w:r>
      <w:r w:rsidRPr="007624EA">
        <w:rPr>
          <w:szCs w:val="22"/>
        </w:rPr>
        <w:t xml:space="preserve"> funksione t</w:t>
      </w:r>
      <w:r w:rsidR="006348A8" w:rsidRPr="007624EA">
        <w:rPr>
          <w:szCs w:val="22"/>
        </w:rPr>
        <w:t>ë</w:t>
      </w:r>
      <w:r w:rsidRPr="007624EA">
        <w:rPr>
          <w:szCs w:val="22"/>
        </w:rPr>
        <w:t xml:space="preserve"> sh</w:t>
      </w:r>
      <w:r w:rsidR="006348A8" w:rsidRPr="007624EA">
        <w:rPr>
          <w:szCs w:val="22"/>
        </w:rPr>
        <w:t>ë</w:t>
      </w:r>
      <w:r w:rsidRPr="007624EA">
        <w:rPr>
          <w:szCs w:val="22"/>
        </w:rPr>
        <w:t>r</w:t>
      </w:r>
      <w:r w:rsidR="00944BE1" w:rsidRPr="007624EA">
        <w:rPr>
          <w:szCs w:val="22"/>
        </w:rPr>
        <w:t>bi</w:t>
      </w:r>
      <w:r w:rsidRPr="007624EA">
        <w:rPr>
          <w:szCs w:val="22"/>
        </w:rPr>
        <w:t>meve mb</w:t>
      </w:r>
      <w:r w:rsidR="006348A8" w:rsidRPr="007624EA">
        <w:rPr>
          <w:szCs w:val="22"/>
        </w:rPr>
        <w:t>ë</w:t>
      </w:r>
      <w:r w:rsidRPr="007624EA">
        <w:rPr>
          <w:szCs w:val="22"/>
        </w:rPr>
        <w:t>shtet</w:t>
      </w:r>
      <w:r w:rsidR="006348A8" w:rsidRPr="007624EA">
        <w:rPr>
          <w:szCs w:val="22"/>
        </w:rPr>
        <w:t>ë</w:t>
      </w:r>
      <w:r w:rsidRPr="007624EA">
        <w:rPr>
          <w:szCs w:val="22"/>
        </w:rPr>
        <w:t>se, kur p</w:t>
      </w:r>
      <w:r w:rsidR="006348A8" w:rsidRPr="007624EA">
        <w:rPr>
          <w:szCs w:val="22"/>
        </w:rPr>
        <w:t>ë</w:t>
      </w:r>
      <w:r w:rsidRPr="007624EA">
        <w:rPr>
          <w:szCs w:val="22"/>
        </w:rPr>
        <w:t>rshkrimi i pun</w:t>
      </w:r>
      <w:r w:rsidR="006348A8" w:rsidRPr="007624EA">
        <w:rPr>
          <w:szCs w:val="22"/>
        </w:rPr>
        <w:t>ë</w:t>
      </w:r>
      <w:r w:rsidRPr="007624EA">
        <w:rPr>
          <w:szCs w:val="22"/>
        </w:rPr>
        <w:t>s p</w:t>
      </w:r>
      <w:r w:rsidR="006348A8" w:rsidRPr="007624EA">
        <w:rPr>
          <w:szCs w:val="22"/>
        </w:rPr>
        <w:t>ë</w:t>
      </w:r>
      <w:r w:rsidRPr="007624EA">
        <w:rPr>
          <w:szCs w:val="22"/>
        </w:rPr>
        <w:t>r k</w:t>
      </w:r>
      <w:r w:rsidR="006348A8" w:rsidRPr="007624EA">
        <w:rPr>
          <w:szCs w:val="22"/>
        </w:rPr>
        <w:t>ë</w:t>
      </w:r>
      <w:r w:rsidRPr="007624EA">
        <w:rPr>
          <w:szCs w:val="22"/>
        </w:rPr>
        <w:t>to fun</w:t>
      </w:r>
      <w:r w:rsidR="00EE488D" w:rsidRPr="007624EA">
        <w:rPr>
          <w:szCs w:val="22"/>
        </w:rPr>
        <w:t>k</w:t>
      </w:r>
      <w:r w:rsidRPr="007624EA">
        <w:rPr>
          <w:szCs w:val="22"/>
        </w:rPr>
        <w:t>sione nuk k</w:t>
      </w:r>
      <w:r w:rsidR="006348A8" w:rsidRPr="007624EA">
        <w:rPr>
          <w:szCs w:val="22"/>
        </w:rPr>
        <w:t>ë</w:t>
      </w:r>
      <w:r w:rsidRPr="007624EA">
        <w:rPr>
          <w:szCs w:val="22"/>
        </w:rPr>
        <w:t>rkon k</w:t>
      </w:r>
      <w:r w:rsidR="00455433" w:rsidRPr="007624EA">
        <w:rPr>
          <w:szCs w:val="22"/>
        </w:rPr>
        <w:t>ompetenca policore, n</w:t>
      </w:r>
      <w:r w:rsidR="006348A8" w:rsidRPr="007624EA">
        <w:rPr>
          <w:szCs w:val="22"/>
        </w:rPr>
        <w:t>ë</w:t>
      </w:r>
      <w:r w:rsidR="00455433" w:rsidRPr="007624EA">
        <w:rPr>
          <w:szCs w:val="22"/>
        </w:rPr>
        <w:t xml:space="preserve"> p</w:t>
      </w:r>
      <w:r w:rsidR="006348A8" w:rsidRPr="007624EA">
        <w:rPr>
          <w:szCs w:val="22"/>
        </w:rPr>
        <w:t>ë</w:t>
      </w:r>
      <w:r w:rsidR="00455433" w:rsidRPr="007624EA">
        <w:rPr>
          <w:szCs w:val="22"/>
        </w:rPr>
        <w:t>rputhje me rregullat e p</w:t>
      </w:r>
      <w:r w:rsidR="006348A8" w:rsidRPr="007624EA">
        <w:rPr>
          <w:szCs w:val="22"/>
        </w:rPr>
        <w:t>ë</w:t>
      </w:r>
      <w:r w:rsidR="00455433" w:rsidRPr="007624EA">
        <w:rPr>
          <w:szCs w:val="22"/>
        </w:rPr>
        <w:t>rcaktuara n</w:t>
      </w:r>
      <w:r w:rsidR="006348A8" w:rsidRPr="007624EA">
        <w:rPr>
          <w:szCs w:val="22"/>
        </w:rPr>
        <w:t>ë</w:t>
      </w:r>
      <w:r w:rsidR="006D2716" w:rsidRPr="007624EA">
        <w:rPr>
          <w:szCs w:val="22"/>
        </w:rPr>
        <w:t xml:space="preserve"> nenin 66</w:t>
      </w:r>
      <w:r w:rsidR="00455433" w:rsidRPr="007624EA">
        <w:rPr>
          <w:szCs w:val="22"/>
        </w:rPr>
        <w:t xml:space="preserve"> t</w:t>
      </w:r>
      <w:r w:rsidR="006348A8" w:rsidRPr="007624EA">
        <w:rPr>
          <w:szCs w:val="22"/>
        </w:rPr>
        <w:t>ë</w:t>
      </w:r>
      <w:r w:rsidR="00455433" w:rsidRPr="007624EA">
        <w:rPr>
          <w:szCs w:val="22"/>
        </w:rPr>
        <w:t xml:space="preserve"> vendim</w:t>
      </w:r>
      <w:r w:rsidR="00EE488D" w:rsidRPr="007624EA">
        <w:rPr>
          <w:szCs w:val="22"/>
        </w:rPr>
        <w:t>i</w:t>
      </w:r>
      <w:r w:rsidR="0005617A" w:rsidRPr="007624EA">
        <w:rPr>
          <w:szCs w:val="22"/>
        </w:rPr>
        <w:t>t nr.805, d</w:t>
      </w:r>
      <w:r w:rsidR="00455433" w:rsidRPr="007624EA">
        <w:rPr>
          <w:szCs w:val="22"/>
        </w:rPr>
        <w:t>at</w:t>
      </w:r>
      <w:r w:rsidR="006348A8" w:rsidRPr="007624EA">
        <w:rPr>
          <w:szCs w:val="22"/>
        </w:rPr>
        <w:t>ë</w:t>
      </w:r>
      <w:r w:rsidR="006D2716" w:rsidRPr="007624EA">
        <w:rPr>
          <w:szCs w:val="22"/>
        </w:rPr>
        <w:t xml:space="preserve"> 21.11.2007</w:t>
      </w:r>
      <w:r w:rsidR="00455433" w:rsidRPr="007624EA">
        <w:rPr>
          <w:szCs w:val="22"/>
        </w:rPr>
        <w:t xml:space="preserve"> t</w:t>
      </w:r>
      <w:r w:rsidR="006348A8" w:rsidRPr="007624EA">
        <w:rPr>
          <w:szCs w:val="22"/>
        </w:rPr>
        <w:t>ë</w:t>
      </w:r>
      <w:r w:rsidR="00455433" w:rsidRPr="007624EA">
        <w:rPr>
          <w:szCs w:val="22"/>
        </w:rPr>
        <w:t xml:space="preserve"> K</w:t>
      </w:r>
      <w:r w:rsidR="006348A8" w:rsidRPr="007624EA">
        <w:rPr>
          <w:szCs w:val="22"/>
        </w:rPr>
        <w:t>ë</w:t>
      </w:r>
      <w:r w:rsidR="00455433" w:rsidRPr="007624EA">
        <w:rPr>
          <w:szCs w:val="22"/>
        </w:rPr>
        <w:t>shillit t</w:t>
      </w:r>
      <w:r w:rsidR="006348A8" w:rsidRPr="007624EA">
        <w:rPr>
          <w:szCs w:val="22"/>
        </w:rPr>
        <w:t>ë</w:t>
      </w:r>
      <w:r w:rsidR="00455433" w:rsidRPr="007624EA">
        <w:rPr>
          <w:szCs w:val="22"/>
        </w:rPr>
        <w:t xml:space="preserve"> Mi</w:t>
      </w:r>
      <w:r w:rsidR="0005617A" w:rsidRPr="007624EA">
        <w:rPr>
          <w:szCs w:val="22"/>
        </w:rPr>
        <w:t>n</w:t>
      </w:r>
      <w:r w:rsidR="00455433" w:rsidRPr="007624EA">
        <w:rPr>
          <w:szCs w:val="22"/>
        </w:rPr>
        <w:t>istrave “P</w:t>
      </w:r>
      <w:r w:rsidR="006348A8" w:rsidRPr="007624EA">
        <w:rPr>
          <w:szCs w:val="22"/>
        </w:rPr>
        <w:t>ë</w:t>
      </w:r>
      <w:r w:rsidR="00C3391A" w:rsidRPr="007624EA">
        <w:rPr>
          <w:szCs w:val="22"/>
        </w:rPr>
        <w:t>r mirati</w:t>
      </w:r>
      <w:r w:rsidR="00455433" w:rsidRPr="007624EA">
        <w:rPr>
          <w:szCs w:val="22"/>
        </w:rPr>
        <w:t>min e rregullores s</w:t>
      </w:r>
      <w:r w:rsidR="006348A8" w:rsidRPr="007624EA">
        <w:rPr>
          <w:szCs w:val="22"/>
        </w:rPr>
        <w:t>ë</w:t>
      </w:r>
      <w:r w:rsidR="00455433" w:rsidRPr="007624EA">
        <w:rPr>
          <w:szCs w:val="22"/>
        </w:rPr>
        <w:t xml:space="preserve"> personelit t</w:t>
      </w:r>
      <w:r w:rsidR="006348A8" w:rsidRPr="007624EA">
        <w:rPr>
          <w:szCs w:val="22"/>
        </w:rPr>
        <w:t>ë</w:t>
      </w:r>
      <w:r w:rsidR="00455433" w:rsidRPr="007624EA">
        <w:rPr>
          <w:szCs w:val="22"/>
        </w:rPr>
        <w:t xml:space="preserve"> Policis</w:t>
      </w:r>
      <w:r w:rsidR="006348A8" w:rsidRPr="007624EA">
        <w:rPr>
          <w:szCs w:val="22"/>
        </w:rPr>
        <w:t>ë</w:t>
      </w:r>
      <w:r w:rsidR="00455433" w:rsidRPr="007624EA">
        <w:rPr>
          <w:szCs w:val="22"/>
        </w:rPr>
        <w:t xml:space="preserve"> s</w:t>
      </w:r>
      <w:r w:rsidR="006348A8" w:rsidRPr="007624EA">
        <w:rPr>
          <w:szCs w:val="22"/>
        </w:rPr>
        <w:t>ë</w:t>
      </w:r>
      <w:r w:rsidR="00455433" w:rsidRPr="007624EA">
        <w:rPr>
          <w:szCs w:val="22"/>
        </w:rPr>
        <w:t xml:space="preserve"> Shtetit.”.</w:t>
      </w:r>
    </w:p>
    <w:p w:rsidR="00455433" w:rsidRPr="007624EA" w:rsidRDefault="00455433" w:rsidP="008902EB">
      <w:pPr>
        <w:pStyle w:val="Paragrafi"/>
        <w:rPr>
          <w:szCs w:val="22"/>
        </w:rPr>
      </w:pPr>
      <w:r w:rsidRPr="007624EA">
        <w:rPr>
          <w:szCs w:val="22"/>
        </w:rPr>
        <w:t>2.</w:t>
      </w:r>
      <w:r w:rsidR="009E0480" w:rsidRPr="007624EA">
        <w:rPr>
          <w:szCs w:val="22"/>
        </w:rPr>
        <w:t xml:space="preserve"> </w:t>
      </w:r>
      <w:r w:rsidRPr="007624EA">
        <w:rPr>
          <w:szCs w:val="22"/>
        </w:rPr>
        <w:t>N</w:t>
      </w:r>
      <w:r w:rsidR="006348A8" w:rsidRPr="007624EA">
        <w:rPr>
          <w:szCs w:val="22"/>
        </w:rPr>
        <w:t>ë</w:t>
      </w:r>
      <w:r w:rsidRPr="007624EA">
        <w:rPr>
          <w:szCs w:val="22"/>
        </w:rPr>
        <w:t>pun</w:t>
      </w:r>
      <w:r w:rsidR="006348A8" w:rsidRPr="007624EA">
        <w:rPr>
          <w:szCs w:val="22"/>
        </w:rPr>
        <w:t>ë</w:t>
      </w:r>
      <w:r w:rsidRPr="007624EA">
        <w:rPr>
          <w:szCs w:val="22"/>
        </w:rPr>
        <w:t>sit ekzistues t</w:t>
      </w:r>
      <w:r w:rsidR="006348A8" w:rsidRPr="007624EA">
        <w:rPr>
          <w:szCs w:val="22"/>
        </w:rPr>
        <w:t>ë</w:t>
      </w:r>
      <w:r w:rsidR="00F45BE2" w:rsidRPr="007624EA">
        <w:rPr>
          <w:szCs w:val="22"/>
        </w:rPr>
        <w:t xml:space="preserve"> si</w:t>
      </w:r>
      <w:r w:rsidRPr="007624EA">
        <w:rPr>
          <w:szCs w:val="22"/>
        </w:rPr>
        <w:t>stemit t</w:t>
      </w:r>
      <w:r w:rsidR="006348A8" w:rsidRPr="007624EA">
        <w:rPr>
          <w:szCs w:val="22"/>
        </w:rPr>
        <w:t>ë</w:t>
      </w:r>
      <w:r w:rsidRPr="007624EA">
        <w:rPr>
          <w:szCs w:val="22"/>
        </w:rPr>
        <w:t xml:space="preserve"> Policis</w:t>
      </w:r>
      <w:r w:rsidR="006348A8" w:rsidRPr="007624EA">
        <w:rPr>
          <w:szCs w:val="22"/>
        </w:rPr>
        <w:t>ë</w:t>
      </w:r>
      <w:r w:rsidRPr="007624EA">
        <w:rPr>
          <w:szCs w:val="22"/>
        </w:rPr>
        <w:t xml:space="preserve"> s</w:t>
      </w:r>
      <w:r w:rsidR="006348A8" w:rsidRPr="007624EA">
        <w:rPr>
          <w:szCs w:val="22"/>
        </w:rPr>
        <w:t>ë</w:t>
      </w:r>
      <w:r w:rsidRPr="007624EA">
        <w:rPr>
          <w:szCs w:val="22"/>
        </w:rPr>
        <w:t xml:space="preserve"> Shtetit, t</w:t>
      </w:r>
      <w:r w:rsidR="006348A8" w:rsidRPr="007624EA">
        <w:rPr>
          <w:szCs w:val="22"/>
        </w:rPr>
        <w:t>ë</w:t>
      </w:r>
      <w:r w:rsidRPr="007624EA">
        <w:rPr>
          <w:szCs w:val="22"/>
        </w:rPr>
        <w:t xml:space="preserve"> cil</w:t>
      </w:r>
      <w:r w:rsidR="006348A8" w:rsidRPr="007624EA">
        <w:rPr>
          <w:szCs w:val="22"/>
        </w:rPr>
        <w:t>ë</w:t>
      </w:r>
      <w:r w:rsidRPr="007624EA">
        <w:rPr>
          <w:szCs w:val="22"/>
        </w:rPr>
        <w:t>t, si rezultat i k</w:t>
      </w:r>
      <w:r w:rsidR="006348A8" w:rsidRPr="007624EA">
        <w:rPr>
          <w:szCs w:val="22"/>
        </w:rPr>
        <w:t>ë</w:t>
      </w:r>
      <w:r w:rsidRPr="007624EA">
        <w:rPr>
          <w:szCs w:val="22"/>
        </w:rPr>
        <w:t>tij vendimi, p</w:t>
      </w:r>
      <w:r w:rsidR="006348A8" w:rsidRPr="007624EA">
        <w:rPr>
          <w:szCs w:val="22"/>
        </w:rPr>
        <w:t>ë</w:t>
      </w:r>
      <w:r w:rsidRPr="007624EA">
        <w:rPr>
          <w:szCs w:val="22"/>
        </w:rPr>
        <w:t>sojn</w:t>
      </w:r>
      <w:r w:rsidR="006348A8" w:rsidRPr="007624EA">
        <w:rPr>
          <w:szCs w:val="22"/>
        </w:rPr>
        <w:t>ë</w:t>
      </w:r>
      <w:r w:rsidRPr="007624EA">
        <w:rPr>
          <w:szCs w:val="22"/>
        </w:rPr>
        <w:t xml:space="preserve"> r</w:t>
      </w:r>
      <w:r w:rsidR="006348A8" w:rsidRPr="007624EA">
        <w:rPr>
          <w:szCs w:val="22"/>
        </w:rPr>
        <w:t>ë</w:t>
      </w:r>
      <w:r w:rsidRPr="007624EA">
        <w:rPr>
          <w:szCs w:val="22"/>
        </w:rPr>
        <w:t>nie page, ruajn</w:t>
      </w:r>
      <w:r w:rsidR="006348A8" w:rsidRPr="007624EA">
        <w:rPr>
          <w:szCs w:val="22"/>
        </w:rPr>
        <w:t>ë</w:t>
      </w:r>
      <w:r w:rsidRPr="007624EA">
        <w:rPr>
          <w:szCs w:val="22"/>
        </w:rPr>
        <w:t xml:space="preserve"> nivelin e pag</w:t>
      </w:r>
      <w:r w:rsidR="006348A8" w:rsidRPr="007624EA">
        <w:rPr>
          <w:szCs w:val="22"/>
        </w:rPr>
        <w:t>ë</w:t>
      </w:r>
      <w:r w:rsidRPr="007624EA">
        <w:rPr>
          <w:szCs w:val="22"/>
        </w:rPr>
        <w:t>s, q</w:t>
      </w:r>
      <w:r w:rsidR="006348A8" w:rsidRPr="007624EA">
        <w:rPr>
          <w:szCs w:val="22"/>
        </w:rPr>
        <w:t>ë</w:t>
      </w:r>
      <w:r w:rsidR="006D2716" w:rsidRPr="007624EA">
        <w:rPr>
          <w:szCs w:val="22"/>
        </w:rPr>
        <w:t xml:space="preserve"> p</w:t>
      </w:r>
      <w:r w:rsidR="006348A8" w:rsidRPr="007624EA">
        <w:rPr>
          <w:szCs w:val="22"/>
        </w:rPr>
        <w:t>ë</w:t>
      </w:r>
      <w:r w:rsidR="006D2716" w:rsidRPr="007624EA">
        <w:rPr>
          <w:szCs w:val="22"/>
        </w:rPr>
        <w:t>r</w:t>
      </w:r>
      <w:r w:rsidRPr="007624EA">
        <w:rPr>
          <w:szCs w:val="22"/>
        </w:rPr>
        <w:t>fitonin p</w:t>
      </w:r>
      <w:r w:rsidR="006348A8" w:rsidRPr="007624EA">
        <w:rPr>
          <w:szCs w:val="22"/>
        </w:rPr>
        <w:t>ë</w:t>
      </w:r>
      <w:r w:rsidRPr="007624EA">
        <w:rPr>
          <w:szCs w:val="22"/>
        </w:rPr>
        <w:t>rpa</w:t>
      </w:r>
      <w:r w:rsidR="00C601A3" w:rsidRPr="007624EA">
        <w:rPr>
          <w:szCs w:val="22"/>
        </w:rPr>
        <w:t>r</w:t>
      </w:r>
      <w:r w:rsidRPr="007624EA">
        <w:rPr>
          <w:szCs w:val="22"/>
        </w:rPr>
        <w:t>a se funksionet/pozicionet e tyre t</w:t>
      </w:r>
      <w:r w:rsidR="006348A8" w:rsidRPr="007624EA">
        <w:rPr>
          <w:szCs w:val="22"/>
        </w:rPr>
        <w:t>ë</w:t>
      </w:r>
      <w:r w:rsidRPr="007624EA">
        <w:rPr>
          <w:szCs w:val="22"/>
        </w:rPr>
        <w:t xml:space="preserve"> kalonin n</w:t>
      </w:r>
      <w:r w:rsidR="006348A8" w:rsidRPr="007624EA">
        <w:rPr>
          <w:szCs w:val="22"/>
        </w:rPr>
        <w:t>ë</w:t>
      </w:r>
      <w:r w:rsidRPr="007624EA">
        <w:rPr>
          <w:szCs w:val="22"/>
        </w:rPr>
        <w:t xml:space="preserve"> pozicione t</w:t>
      </w:r>
      <w:r w:rsidR="006348A8" w:rsidRPr="007624EA">
        <w:rPr>
          <w:szCs w:val="22"/>
        </w:rPr>
        <w:t>ë</w:t>
      </w:r>
      <w:r w:rsidRPr="007624EA">
        <w:rPr>
          <w:szCs w:val="22"/>
        </w:rPr>
        <w:t xml:space="preserve"> sh</w:t>
      </w:r>
      <w:r w:rsidR="006348A8" w:rsidRPr="007624EA">
        <w:rPr>
          <w:szCs w:val="22"/>
        </w:rPr>
        <w:t>ë</w:t>
      </w:r>
      <w:r w:rsidRPr="007624EA">
        <w:rPr>
          <w:szCs w:val="22"/>
        </w:rPr>
        <w:t>rbimeve mb</w:t>
      </w:r>
      <w:r w:rsidR="006348A8" w:rsidRPr="007624EA">
        <w:rPr>
          <w:szCs w:val="22"/>
        </w:rPr>
        <w:t>ë</w:t>
      </w:r>
      <w:r w:rsidRPr="007624EA">
        <w:rPr>
          <w:szCs w:val="22"/>
        </w:rPr>
        <w:t>shtet</w:t>
      </w:r>
      <w:r w:rsidR="006348A8" w:rsidRPr="007624EA">
        <w:rPr>
          <w:szCs w:val="22"/>
        </w:rPr>
        <w:t>ë</w:t>
      </w:r>
      <w:r w:rsidRPr="007624EA">
        <w:rPr>
          <w:szCs w:val="22"/>
        </w:rPr>
        <w:t>se, pa funksione policore.</w:t>
      </w:r>
    </w:p>
    <w:p w:rsidR="00455433" w:rsidRPr="007624EA" w:rsidRDefault="00455433" w:rsidP="008902EB">
      <w:pPr>
        <w:pStyle w:val="Paragrafi"/>
        <w:rPr>
          <w:szCs w:val="22"/>
        </w:rPr>
      </w:pPr>
      <w:r w:rsidRPr="007624EA">
        <w:rPr>
          <w:szCs w:val="22"/>
        </w:rPr>
        <w:t>3.</w:t>
      </w:r>
      <w:r w:rsidR="009E0480" w:rsidRPr="007624EA">
        <w:rPr>
          <w:szCs w:val="22"/>
        </w:rPr>
        <w:t xml:space="preserve"> </w:t>
      </w:r>
      <w:r w:rsidRPr="007624EA">
        <w:rPr>
          <w:szCs w:val="22"/>
        </w:rPr>
        <w:t>Efektet financiare, q</w:t>
      </w:r>
      <w:r w:rsidR="006348A8" w:rsidRPr="007624EA">
        <w:rPr>
          <w:szCs w:val="22"/>
        </w:rPr>
        <w:t>ë</w:t>
      </w:r>
      <w:r w:rsidRPr="007624EA">
        <w:rPr>
          <w:szCs w:val="22"/>
        </w:rPr>
        <w:t xml:space="preserve"> rrjedhin nga zbatimi i k</w:t>
      </w:r>
      <w:r w:rsidR="006348A8" w:rsidRPr="007624EA">
        <w:rPr>
          <w:szCs w:val="22"/>
        </w:rPr>
        <w:t>ë</w:t>
      </w:r>
      <w:r w:rsidRPr="007624EA">
        <w:rPr>
          <w:szCs w:val="22"/>
        </w:rPr>
        <w:t>tij vendimi, t</w:t>
      </w:r>
      <w:r w:rsidR="006348A8" w:rsidRPr="007624EA">
        <w:rPr>
          <w:szCs w:val="22"/>
        </w:rPr>
        <w:t>ë</w:t>
      </w:r>
      <w:r w:rsidRPr="007624EA">
        <w:rPr>
          <w:szCs w:val="22"/>
        </w:rPr>
        <w:t xml:space="preserve"> p</w:t>
      </w:r>
      <w:r w:rsidR="006348A8" w:rsidRPr="007624EA">
        <w:rPr>
          <w:szCs w:val="22"/>
        </w:rPr>
        <w:t>ë</w:t>
      </w:r>
      <w:r w:rsidRPr="007624EA">
        <w:rPr>
          <w:szCs w:val="22"/>
        </w:rPr>
        <w:t>rballohen nga fondet buxhetore, t</w:t>
      </w:r>
      <w:r w:rsidR="006348A8" w:rsidRPr="007624EA">
        <w:rPr>
          <w:szCs w:val="22"/>
        </w:rPr>
        <w:t>ë</w:t>
      </w:r>
      <w:r w:rsidRPr="007624EA">
        <w:rPr>
          <w:szCs w:val="22"/>
        </w:rPr>
        <w:t xml:space="preserve"> miratuara p</w:t>
      </w:r>
      <w:r w:rsidR="006348A8" w:rsidRPr="007624EA">
        <w:rPr>
          <w:szCs w:val="22"/>
        </w:rPr>
        <w:t>ë</w:t>
      </w:r>
      <w:r w:rsidR="007D40A3" w:rsidRPr="007624EA">
        <w:rPr>
          <w:szCs w:val="22"/>
        </w:rPr>
        <w:t>r sistemin e Ministri</w:t>
      </w:r>
      <w:r w:rsidRPr="007624EA">
        <w:rPr>
          <w:szCs w:val="22"/>
        </w:rPr>
        <w:t>s</w:t>
      </w:r>
      <w:r w:rsidR="006348A8" w:rsidRPr="007624EA">
        <w:rPr>
          <w:szCs w:val="22"/>
        </w:rPr>
        <w:t>ë</w:t>
      </w:r>
      <w:r w:rsidRPr="007624EA">
        <w:rPr>
          <w:szCs w:val="22"/>
        </w:rPr>
        <w:t xml:space="preserve"> s</w:t>
      </w:r>
      <w:r w:rsidR="006348A8" w:rsidRPr="007624EA">
        <w:rPr>
          <w:szCs w:val="22"/>
        </w:rPr>
        <w:t>ë</w:t>
      </w:r>
      <w:r w:rsidRPr="007624EA">
        <w:rPr>
          <w:szCs w:val="22"/>
        </w:rPr>
        <w:t xml:space="preserve"> Brendshme.</w:t>
      </w:r>
    </w:p>
    <w:p w:rsidR="00455433" w:rsidRPr="007624EA" w:rsidRDefault="00455433" w:rsidP="008902EB">
      <w:pPr>
        <w:pStyle w:val="Paragrafi"/>
        <w:rPr>
          <w:szCs w:val="22"/>
        </w:rPr>
      </w:pPr>
      <w:r w:rsidRPr="007624EA">
        <w:rPr>
          <w:szCs w:val="22"/>
        </w:rPr>
        <w:t>Ky vendim hyn n</w:t>
      </w:r>
      <w:r w:rsidR="006348A8" w:rsidRPr="007624EA">
        <w:rPr>
          <w:szCs w:val="22"/>
        </w:rPr>
        <w:t>ë</w:t>
      </w:r>
      <w:r w:rsidRPr="007624EA">
        <w:rPr>
          <w:szCs w:val="22"/>
        </w:rPr>
        <w:t xml:space="preserve"> fuqi pas botimit n</w:t>
      </w:r>
      <w:r w:rsidR="006348A8" w:rsidRPr="007624EA">
        <w:rPr>
          <w:szCs w:val="22"/>
        </w:rPr>
        <w:t>ë</w:t>
      </w:r>
      <w:r w:rsidR="00951DD7" w:rsidRPr="007624EA">
        <w:rPr>
          <w:szCs w:val="22"/>
        </w:rPr>
        <w:t xml:space="preserve"> Fleto</w:t>
      </w:r>
      <w:r w:rsidRPr="007624EA">
        <w:rPr>
          <w:szCs w:val="22"/>
        </w:rPr>
        <w:t>ren Zyrtare dhe i shtrin efektet financiare nga data 1 korrik 2008.</w:t>
      </w:r>
    </w:p>
    <w:p w:rsidR="00455433" w:rsidRPr="007624EA" w:rsidRDefault="00455433" w:rsidP="008902EB">
      <w:pPr>
        <w:pStyle w:val="Paragrafi"/>
        <w:rPr>
          <w:szCs w:val="22"/>
        </w:rPr>
      </w:pPr>
    </w:p>
    <w:p w:rsidR="00455433" w:rsidRPr="007624EA" w:rsidRDefault="00455433" w:rsidP="008902EB">
      <w:pPr>
        <w:pStyle w:val="Autoriteti"/>
        <w:keepNext w:val="0"/>
      </w:pPr>
      <w:r w:rsidRPr="007624EA">
        <w:t>Kryeministri</w:t>
      </w:r>
    </w:p>
    <w:p w:rsidR="00455433" w:rsidRPr="007624EA" w:rsidRDefault="00455433" w:rsidP="008902EB">
      <w:pPr>
        <w:pStyle w:val="AutoritetiEmer"/>
      </w:pPr>
      <w:r w:rsidRPr="007624EA">
        <w:t>Sali Berisha</w:t>
      </w:r>
    </w:p>
    <w:p w:rsidR="00455433" w:rsidRPr="007624EA" w:rsidRDefault="00455433"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2516B8" w:rsidRPr="007624EA" w:rsidRDefault="002516B8" w:rsidP="008902EB">
      <w:pPr>
        <w:pStyle w:val="Paragrafi"/>
        <w:rPr>
          <w:szCs w:val="22"/>
        </w:rPr>
      </w:pPr>
    </w:p>
    <w:p w:rsidR="005766C1" w:rsidRPr="007624EA" w:rsidRDefault="005766C1" w:rsidP="008902EB">
      <w:pPr>
        <w:pStyle w:val="Paragrafi"/>
        <w:rPr>
          <w:szCs w:val="22"/>
        </w:rPr>
      </w:pPr>
    </w:p>
    <w:p w:rsidR="005766C1" w:rsidRPr="007624EA" w:rsidRDefault="005766C1" w:rsidP="008902EB">
      <w:pPr>
        <w:pStyle w:val="Paragrafi"/>
        <w:rPr>
          <w:szCs w:val="22"/>
        </w:rPr>
      </w:pPr>
    </w:p>
    <w:p w:rsidR="00455433" w:rsidRPr="007624EA" w:rsidRDefault="00455433" w:rsidP="008902EB">
      <w:pPr>
        <w:pStyle w:val="Paragrafi"/>
        <w:jc w:val="right"/>
        <w:rPr>
          <w:szCs w:val="22"/>
        </w:rPr>
      </w:pPr>
      <w:r w:rsidRPr="007624EA">
        <w:rPr>
          <w:szCs w:val="22"/>
        </w:rPr>
        <w:t>Lidhja nr.4/6</w:t>
      </w:r>
    </w:p>
    <w:p w:rsidR="00455433" w:rsidRPr="007624EA" w:rsidRDefault="00455433" w:rsidP="008902EB">
      <w:pPr>
        <w:pStyle w:val="Paragrafi"/>
        <w:rPr>
          <w:szCs w:val="22"/>
        </w:rPr>
      </w:pPr>
    </w:p>
    <w:p w:rsidR="00455433" w:rsidRPr="007624EA" w:rsidRDefault="00455433" w:rsidP="008902EB">
      <w:pPr>
        <w:pStyle w:val="TitulliTitull"/>
        <w:keepNext w:val="0"/>
      </w:pPr>
      <w:r w:rsidRPr="007624EA">
        <w:t>Struktura dhe nivelet e pagave t</w:t>
      </w:r>
      <w:r w:rsidR="006348A8" w:rsidRPr="007624EA">
        <w:t>ë</w:t>
      </w:r>
      <w:r w:rsidRPr="007624EA">
        <w:t xml:space="preserve"> n</w:t>
      </w:r>
      <w:r w:rsidR="006348A8" w:rsidRPr="007624EA">
        <w:t>ë</w:t>
      </w:r>
      <w:r w:rsidRPr="007624EA">
        <w:t>pun</w:t>
      </w:r>
      <w:r w:rsidR="006348A8" w:rsidRPr="007624EA">
        <w:t>ë</w:t>
      </w:r>
      <w:r w:rsidRPr="007624EA">
        <w:t>sve civil</w:t>
      </w:r>
      <w:r w:rsidR="006348A8" w:rsidRPr="007624EA">
        <w:t>ë</w:t>
      </w:r>
      <w:r w:rsidRPr="007624EA">
        <w:t xml:space="preserve"> n</w:t>
      </w:r>
      <w:r w:rsidR="006348A8" w:rsidRPr="007624EA">
        <w:t>ë</w:t>
      </w:r>
      <w:r w:rsidRPr="007624EA">
        <w:t xml:space="preserve"> pozicionet mb</w:t>
      </w:r>
      <w:r w:rsidR="006348A8" w:rsidRPr="007624EA">
        <w:t>ë</w:t>
      </w:r>
      <w:r w:rsidRPr="007624EA">
        <w:t>shtet</w:t>
      </w:r>
      <w:r w:rsidR="006348A8" w:rsidRPr="007624EA">
        <w:t>ë</w:t>
      </w:r>
      <w:r w:rsidRPr="007624EA">
        <w:t>se “Specialist”, “Shef seksioni” dhe “P</w:t>
      </w:r>
      <w:r w:rsidR="006348A8" w:rsidRPr="007624EA">
        <w:t>ë</w:t>
      </w:r>
      <w:r w:rsidRPr="007624EA">
        <w:t>rgjegj</w:t>
      </w:r>
      <w:r w:rsidR="006348A8" w:rsidRPr="007624EA">
        <w:t>ë</w:t>
      </w:r>
      <w:r w:rsidR="00E15583" w:rsidRPr="007624EA">
        <w:t>s/Shef s</w:t>
      </w:r>
      <w:r w:rsidRPr="007624EA">
        <w:t>ektori”, n</w:t>
      </w:r>
      <w:r w:rsidR="006348A8" w:rsidRPr="007624EA">
        <w:t>ë</w:t>
      </w:r>
      <w:r w:rsidR="00721DB3" w:rsidRPr="007624EA">
        <w:t xml:space="preserve"> d</w:t>
      </w:r>
      <w:r w:rsidRPr="007624EA">
        <w:t>rejtorit</w:t>
      </w:r>
      <w:r w:rsidR="006348A8" w:rsidRPr="007624EA">
        <w:t>ë</w:t>
      </w:r>
      <w:r w:rsidR="00721DB3" w:rsidRPr="007624EA">
        <w:t xml:space="preserve"> e p</w:t>
      </w:r>
      <w:r w:rsidRPr="007624EA">
        <w:t>olicis</w:t>
      </w:r>
      <w:r w:rsidR="006348A8" w:rsidRPr="007624EA">
        <w:t>ë</w:t>
      </w:r>
      <w:r w:rsidRPr="007624EA">
        <w:t xml:space="preserve"> n</w:t>
      </w:r>
      <w:r w:rsidR="006348A8" w:rsidRPr="007624EA">
        <w:t>ë</w:t>
      </w:r>
      <w:r w:rsidR="00721DB3" w:rsidRPr="007624EA">
        <w:t xml:space="preserve"> q</w:t>
      </w:r>
      <w:r w:rsidRPr="007624EA">
        <w:t>arqe, komisariate dhe reparte autonome</w:t>
      </w:r>
    </w:p>
    <w:p w:rsidR="00455433" w:rsidRPr="007624EA" w:rsidRDefault="00455433" w:rsidP="008902EB">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1500"/>
        <w:gridCol w:w="1442"/>
        <w:gridCol w:w="1443"/>
        <w:gridCol w:w="1443"/>
        <w:gridCol w:w="1472"/>
      </w:tblGrid>
      <w:tr w:rsidR="00BB3D95" w:rsidRPr="000572BA" w:rsidTr="000572BA">
        <w:trPr>
          <w:jc w:val="center"/>
        </w:trPr>
        <w:tc>
          <w:tcPr>
            <w:tcW w:w="1563" w:type="dxa"/>
            <w:shd w:val="clear" w:color="auto" w:fill="auto"/>
          </w:tcPr>
          <w:p w:rsidR="00BB3D95" w:rsidRPr="000572BA" w:rsidRDefault="00BB3D95" w:rsidP="000572BA">
            <w:pPr>
              <w:pStyle w:val="Paragrafi"/>
              <w:ind w:firstLine="0"/>
              <w:rPr>
                <w:szCs w:val="22"/>
              </w:rPr>
            </w:pPr>
            <w:r w:rsidRPr="000572BA">
              <w:rPr>
                <w:szCs w:val="22"/>
              </w:rPr>
              <w:t>POZICIONI</w:t>
            </w:r>
          </w:p>
        </w:tc>
        <w:tc>
          <w:tcPr>
            <w:tcW w:w="1499" w:type="dxa"/>
            <w:shd w:val="clear" w:color="auto" w:fill="auto"/>
          </w:tcPr>
          <w:p w:rsidR="00BB3D95" w:rsidRPr="000572BA" w:rsidRDefault="00BB3D95" w:rsidP="000572BA">
            <w:pPr>
              <w:pStyle w:val="Paragrafi"/>
              <w:ind w:firstLine="0"/>
              <w:rPr>
                <w:szCs w:val="22"/>
              </w:rPr>
            </w:pPr>
            <w:r w:rsidRPr="000572BA">
              <w:rPr>
                <w:szCs w:val="22"/>
              </w:rPr>
              <w:t>KATEGORIA</w:t>
            </w:r>
          </w:p>
        </w:tc>
        <w:tc>
          <w:tcPr>
            <w:tcW w:w="4328" w:type="dxa"/>
            <w:gridSpan w:val="3"/>
            <w:shd w:val="clear" w:color="auto" w:fill="auto"/>
          </w:tcPr>
          <w:p w:rsidR="00BB3D95" w:rsidRPr="000572BA" w:rsidRDefault="00BB3D95" w:rsidP="000572BA">
            <w:pPr>
              <w:pStyle w:val="Paragrafi"/>
              <w:ind w:firstLine="0"/>
              <w:rPr>
                <w:szCs w:val="22"/>
              </w:rPr>
            </w:pPr>
            <w:r w:rsidRPr="000572BA">
              <w:rPr>
                <w:szCs w:val="22"/>
              </w:rPr>
              <w:t>PAGA INDIVIDUALE (PAGA BAZË)</w:t>
            </w:r>
          </w:p>
        </w:tc>
        <w:tc>
          <w:tcPr>
            <w:tcW w:w="1472" w:type="dxa"/>
            <w:shd w:val="clear" w:color="auto" w:fill="auto"/>
          </w:tcPr>
          <w:p w:rsidR="00BB3D95" w:rsidRPr="000572BA" w:rsidRDefault="00BB3D95" w:rsidP="000572BA">
            <w:pPr>
              <w:pStyle w:val="Paragrafi"/>
              <w:ind w:firstLine="0"/>
              <w:rPr>
                <w:szCs w:val="22"/>
              </w:rPr>
            </w:pPr>
            <w:r w:rsidRPr="000572BA">
              <w:rPr>
                <w:szCs w:val="22"/>
              </w:rPr>
              <w:t>SHTESA E POZICIONIT</w:t>
            </w:r>
          </w:p>
        </w:tc>
      </w:tr>
      <w:tr w:rsidR="00BB3D95" w:rsidRPr="000572BA" w:rsidTr="000572BA">
        <w:trPr>
          <w:jc w:val="center"/>
        </w:trPr>
        <w:tc>
          <w:tcPr>
            <w:tcW w:w="1563" w:type="dxa"/>
            <w:shd w:val="clear" w:color="auto" w:fill="auto"/>
          </w:tcPr>
          <w:p w:rsidR="00BB3D95" w:rsidRPr="000572BA" w:rsidRDefault="00BB3D95" w:rsidP="008902EB">
            <w:pPr>
              <w:pStyle w:val="Paragrafi"/>
              <w:rPr>
                <w:szCs w:val="22"/>
              </w:rPr>
            </w:pPr>
          </w:p>
        </w:tc>
        <w:tc>
          <w:tcPr>
            <w:tcW w:w="1499" w:type="dxa"/>
            <w:shd w:val="clear" w:color="auto" w:fill="auto"/>
          </w:tcPr>
          <w:p w:rsidR="00BB3D95" w:rsidRPr="000572BA" w:rsidRDefault="00BB3D95" w:rsidP="008902EB">
            <w:pPr>
              <w:pStyle w:val="Paragrafi"/>
              <w:rPr>
                <w:szCs w:val="22"/>
              </w:rPr>
            </w:pPr>
          </w:p>
        </w:tc>
        <w:tc>
          <w:tcPr>
            <w:tcW w:w="1442" w:type="dxa"/>
            <w:shd w:val="clear" w:color="auto" w:fill="auto"/>
          </w:tcPr>
          <w:p w:rsidR="00BB3D95" w:rsidRPr="000572BA" w:rsidRDefault="00BB3D95" w:rsidP="008902EB">
            <w:pPr>
              <w:pStyle w:val="Paragrafi"/>
              <w:rPr>
                <w:szCs w:val="22"/>
              </w:rPr>
            </w:pPr>
            <w:r w:rsidRPr="000572BA">
              <w:rPr>
                <w:szCs w:val="22"/>
              </w:rPr>
              <w:t>1</w:t>
            </w:r>
          </w:p>
        </w:tc>
        <w:tc>
          <w:tcPr>
            <w:tcW w:w="1443" w:type="dxa"/>
            <w:shd w:val="clear" w:color="auto" w:fill="auto"/>
          </w:tcPr>
          <w:p w:rsidR="00BB3D95" w:rsidRPr="000572BA" w:rsidRDefault="00BB3D95" w:rsidP="008902EB">
            <w:pPr>
              <w:pStyle w:val="Paragrafi"/>
              <w:rPr>
                <w:szCs w:val="22"/>
              </w:rPr>
            </w:pPr>
            <w:r w:rsidRPr="000572BA">
              <w:rPr>
                <w:szCs w:val="22"/>
              </w:rPr>
              <w:t>2</w:t>
            </w:r>
          </w:p>
        </w:tc>
        <w:tc>
          <w:tcPr>
            <w:tcW w:w="1443" w:type="dxa"/>
            <w:shd w:val="clear" w:color="auto" w:fill="auto"/>
          </w:tcPr>
          <w:p w:rsidR="00BB3D95" w:rsidRPr="000572BA" w:rsidRDefault="00BB3D95" w:rsidP="008902EB">
            <w:pPr>
              <w:pStyle w:val="Paragrafi"/>
              <w:rPr>
                <w:szCs w:val="22"/>
              </w:rPr>
            </w:pPr>
            <w:r w:rsidRPr="000572BA">
              <w:rPr>
                <w:szCs w:val="22"/>
              </w:rPr>
              <w:t>3</w:t>
            </w:r>
          </w:p>
        </w:tc>
        <w:tc>
          <w:tcPr>
            <w:tcW w:w="1472" w:type="dxa"/>
            <w:shd w:val="clear" w:color="auto" w:fill="auto"/>
          </w:tcPr>
          <w:p w:rsidR="00BB3D95" w:rsidRPr="000572BA" w:rsidRDefault="00BB3D95" w:rsidP="008902EB">
            <w:pPr>
              <w:pStyle w:val="Paragrafi"/>
              <w:rPr>
                <w:szCs w:val="22"/>
              </w:rPr>
            </w:pPr>
            <w:r w:rsidRPr="000572BA">
              <w:rPr>
                <w:szCs w:val="22"/>
              </w:rPr>
              <w:t>4</w:t>
            </w:r>
          </w:p>
        </w:tc>
      </w:tr>
      <w:tr w:rsidR="00BB3D95" w:rsidRPr="000572BA" w:rsidTr="000572BA">
        <w:trPr>
          <w:jc w:val="center"/>
        </w:trPr>
        <w:tc>
          <w:tcPr>
            <w:tcW w:w="1563" w:type="dxa"/>
            <w:shd w:val="clear" w:color="auto" w:fill="auto"/>
          </w:tcPr>
          <w:p w:rsidR="00BB3D95" w:rsidRPr="000572BA" w:rsidRDefault="00954163" w:rsidP="000572BA">
            <w:pPr>
              <w:pStyle w:val="Paragrafi"/>
              <w:ind w:firstLine="0"/>
              <w:jc w:val="left"/>
              <w:rPr>
                <w:szCs w:val="22"/>
              </w:rPr>
            </w:pPr>
            <w:r w:rsidRPr="000572BA">
              <w:rPr>
                <w:szCs w:val="22"/>
              </w:rPr>
              <w:t>P</w:t>
            </w:r>
            <w:r w:rsidR="006348A8" w:rsidRPr="000572BA">
              <w:rPr>
                <w:szCs w:val="22"/>
              </w:rPr>
              <w:t>ë</w:t>
            </w:r>
            <w:r w:rsidRPr="000572BA">
              <w:rPr>
                <w:szCs w:val="22"/>
              </w:rPr>
              <w:t>rgjegj</w:t>
            </w:r>
            <w:r w:rsidR="006348A8" w:rsidRPr="000572BA">
              <w:rPr>
                <w:szCs w:val="22"/>
              </w:rPr>
              <w:t>ë</w:t>
            </w:r>
            <w:r w:rsidR="007F5EA8" w:rsidRPr="000572BA">
              <w:rPr>
                <w:szCs w:val="22"/>
              </w:rPr>
              <w:t>s/Shef s</w:t>
            </w:r>
            <w:r w:rsidRPr="000572BA">
              <w:rPr>
                <w:szCs w:val="22"/>
              </w:rPr>
              <w:t>ektori n</w:t>
            </w:r>
            <w:r w:rsidR="006348A8" w:rsidRPr="000572BA">
              <w:rPr>
                <w:szCs w:val="22"/>
              </w:rPr>
              <w:t>ë</w:t>
            </w:r>
            <w:r w:rsidR="003C02E5" w:rsidRPr="000572BA">
              <w:rPr>
                <w:szCs w:val="22"/>
              </w:rPr>
              <w:t xml:space="preserve"> d</w:t>
            </w:r>
            <w:r w:rsidRPr="000572BA">
              <w:rPr>
                <w:szCs w:val="22"/>
              </w:rPr>
              <w:t>rejtorin</w:t>
            </w:r>
            <w:r w:rsidR="006348A8" w:rsidRPr="000572BA">
              <w:rPr>
                <w:szCs w:val="22"/>
              </w:rPr>
              <w:t>ë</w:t>
            </w:r>
            <w:r w:rsidR="003C02E5" w:rsidRPr="000572BA">
              <w:rPr>
                <w:szCs w:val="22"/>
              </w:rPr>
              <w:t xml:space="preserve"> e p</w:t>
            </w:r>
            <w:r w:rsidRPr="000572BA">
              <w:rPr>
                <w:szCs w:val="22"/>
              </w:rPr>
              <w:t>olicis</w:t>
            </w:r>
            <w:r w:rsidR="006348A8" w:rsidRPr="000572BA">
              <w:rPr>
                <w:szCs w:val="22"/>
              </w:rPr>
              <w:t>ë</w:t>
            </w:r>
            <w:r w:rsidRPr="000572BA">
              <w:rPr>
                <w:szCs w:val="22"/>
              </w:rPr>
              <w:t xml:space="preserve"> s</w:t>
            </w:r>
            <w:r w:rsidR="006348A8" w:rsidRPr="000572BA">
              <w:rPr>
                <w:szCs w:val="22"/>
              </w:rPr>
              <w:t>ë</w:t>
            </w:r>
            <w:r w:rsidR="003C02E5" w:rsidRPr="000572BA">
              <w:rPr>
                <w:szCs w:val="22"/>
              </w:rPr>
              <w:t xml:space="preserve"> q</w:t>
            </w:r>
            <w:r w:rsidRPr="000572BA">
              <w:rPr>
                <w:szCs w:val="22"/>
              </w:rPr>
              <w:t>arkut</w:t>
            </w:r>
          </w:p>
        </w:tc>
        <w:tc>
          <w:tcPr>
            <w:tcW w:w="1499" w:type="dxa"/>
            <w:shd w:val="clear" w:color="auto" w:fill="auto"/>
          </w:tcPr>
          <w:p w:rsidR="00BB3D95" w:rsidRPr="000572BA" w:rsidRDefault="00954163" w:rsidP="008902EB">
            <w:pPr>
              <w:pStyle w:val="Paragrafi"/>
              <w:rPr>
                <w:szCs w:val="22"/>
              </w:rPr>
            </w:pPr>
            <w:r w:rsidRPr="000572BA">
              <w:rPr>
                <w:szCs w:val="22"/>
              </w:rPr>
              <w:t>III-b</w:t>
            </w:r>
          </w:p>
        </w:tc>
        <w:tc>
          <w:tcPr>
            <w:tcW w:w="1442" w:type="dxa"/>
            <w:shd w:val="clear" w:color="auto" w:fill="auto"/>
          </w:tcPr>
          <w:p w:rsidR="00BB3D95" w:rsidRPr="000572BA" w:rsidRDefault="0088439D" w:rsidP="000572BA">
            <w:pPr>
              <w:pStyle w:val="Paragrafi"/>
              <w:ind w:firstLine="0"/>
              <w:rPr>
                <w:szCs w:val="22"/>
              </w:rPr>
            </w:pPr>
            <w:r w:rsidRPr="000572BA">
              <w:rPr>
                <w:szCs w:val="22"/>
              </w:rPr>
              <w:t xml:space="preserve">11 </w:t>
            </w:r>
            <w:r w:rsidR="00954163" w:rsidRPr="000572BA">
              <w:rPr>
                <w:szCs w:val="22"/>
              </w:rPr>
              <w:t>000</w:t>
            </w:r>
          </w:p>
        </w:tc>
        <w:tc>
          <w:tcPr>
            <w:tcW w:w="1443" w:type="dxa"/>
            <w:shd w:val="clear" w:color="auto" w:fill="auto"/>
          </w:tcPr>
          <w:p w:rsidR="00BB3D95" w:rsidRPr="000572BA" w:rsidRDefault="00954163" w:rsidP="008902EB">
            <w:pPr>
              <w:pStyle w:val="Paragrafi"/>
              <w:rPr>
                <w:szCs w:val="22"/>
              </w:rPr>
            </w:pPr>
            <w:r w:rsidRPr="000572BA">
              <w:rPr>
                <w:szCs w:val="22"/>
              </w:rPr>
              <w:t>2%</w:t>
            </w:r>
          </w:p>
        </w:tc>
        <w:tc>
          <w:tcPr>
            <w:tcW w:w="1443" w:type="dxa"/>
            <w:shd w:val="clear" w:color="auto" w:fill="auto"/>
          </w:tcPr>
          <w:p w:rsidR="00BB3D95" w:rsidRPr="000572BA" w:rsidRDefault="00BB3D95" w:rsidP="008902EB">
            <w:pPr>
              <w:pStyle w:val="Paragrafi"/>
              <w:rPr>
                <w:szCs w:val="22"/>
              </w:rPr>
            </w:pPr>
          </w:p>
        </w:tc>
        <w:tc>
          <w:tcPr>
            <w:tcW w:w="1472" w:type="dxa"/>
            <w:shd w:val="clear" w:color="auto" w:fill="auto"/>
          </w:tcPr>
          <w:p w:rsidR="00BB3D95" w:rsidRPr="000572BA" w:rsidRDefault="00954163" w:rsidP="000572BA">
            <w:pPr>
              <w:pStyle w:val="Paragrafi"/>
              <w:ind w:firstLine="0"/>
              <w:rPr>
                <w:szCs w:val="22"/>
              </w:rPr>
            </w:pPr>
            <w:r w:rsidRPr="000572BA">
              <w:rPr>
                <w:szCs w:val="22"/>
              </w:rPr>
              <w:t>51 500</w:t>
            </w:r>
          </w:p>
        </w:tc>
      </w:tr>
      <w:tr w:rsidR="00954163" w:rsidRPr="000572BA" w:rsidTr="000572BA">
        <w:trPr>
          <w:jc w:val="center"/>
        </w:trPr>
        <w:tc>
          <w:tcPr>
            <w:tcW w:w="1563" w:type="dxa"/>
            <w:shd w:val="clear" w:color="auto" w:fill="auto"/>
          </w:tcPr>
          <w:p w:rsidR="00954163" w:rsidRPr="000572BA" w:rsidRDefault="003C02E5" w:rsidP="000572BA">
            <w:pPr>
              <w:pStyle w:val="Paragrafi"/>
              <w:ind w:firstLine="0"/>
              <w:jc w:val="left"/>
              <w:rPr>
                <w:szCs w:val="22"/>
              </w:rPr>
            </w:pPr>
            <w:r w:rsidRPr="000572BA">
              <w:rPr>
                <w:szCs w:val="22"/>
              </w:rPr>
              <w:t>Shef s</w:t>
            </w:r>
            <w:r w:rsidR="00954163" w:rsidRPr="000572BA">
              <w:rPr>
                <w:szCs w:val="22"/>
              </w:rPr>
              <w:t>eksioni n</w:t>
            </w:r>
            <w:r w:rsidR="006348A8" w:rsidRPr="000572BA">
              <w:rPr>
                <w:szCs w:val="22"/>
              </w:rPr>
              <w:t>ë</w:t>
            </w:r>
            <w:r w:rsidRPr="000572BA">
              <w:rPr>
                <w:szCs w:val="22"/>
              </w:rPr>
              <w:t xml:space="preserve"> d</w:t>
            </w:r>
            <w:r w:rsidR="00954163" w:rsidRPr="000572BA">
              <w:rPr>
                <w:szCs w:val="22"/>
              </w:rPr>
              <w:t>rejtorit</w:t>
            </w:r>
            <w:r w:rsidR="006348A8" w:rsidRPr="000572BA">
              <w:rPr>
                <w:szCs w:val="22"/>
              </w:rPr>
              <w:t>ë</w:t>
            </w:r>
            <w:r w:rsidRPr="000572BA">
              <w:rPr>
                <w:szCs w:val="22"/>
              </w:rPr>
              <w:t xml:space="preserve"> e p</w:t>
            </w:r>
            <w:r w:rsidR="00954163" w:rsidRPr="000572BA">
              <w:rPr>
                <w:szCs w:val="22"/>
              </w:rPr>
              <w:t>olicis</w:t>
            </w:r>
            <w:r w:rsidR="006348A8" w:rsidRPr="000572BA">
              <w:rPr>
                <w:szCs w:val="22"/>
              </w:rPr>
              <w:t>ë</w:t>
            </w:r>
            <w:r w:rsidR="00954163" w:rsidRPr="000572BA">
              <w:rPr>
                <w:szCs w:val="22"/>
              </w:rPr>
              <w:t xml:space="preserve"> s</w:t>
            </w:r>
            <w:r w:rsidR="006348A8" w:rsidRPr="000572BA">
              <w:rPr>
                <w:szCs w:val="22"/>
              </w:rPr>
              <w:t>ë</w:t>
            </w:r>
            <w:r w:rsidRPr="000572BA">
              <w:rPr>
                <w:szCs w:val="22"/>
              </w:rPr>
              <w:t xml:space="preserve"> q</w:t>
            </w:r>
            <w:r w:rsidR="00954163" w:rsidRPr="000572BA">
              <w:rPr>
                <w:szCs w:val="22"/>
              </w:rPr>
              <w:t>arkut, komisariate apo reparte autonome</w:t>
            </w:r>
          </w:p>
        </w:tc>
        <w:tc>
          <w:tcPr>
            <w:tcW w:w="1499" w:type="dxa"/>
            <w:shd w:val="clear" w:color="auto" w:fill="auto"/>
          </w:tcPr>
          <w:p w:rsidR="00954163" w:rsidRPr="000572BA" w:rsidRDefault="00954163" w:rsidP="008902EB">
            <w:pPr>
              <w:pStyle w:val="Paragrafi"/>
              <w:rPr>
                <w:szCs w:val="22"/>
              </w:rPr>
            </w:pPr>
            <w:r w:rsidRPr="000572BA">
              <w:rPr>
                <w:szCs w:val="22"/>
              </w:rPr>
              <w:t>IV-a</w:t>
            </w:r>
          </w:p>
        </w:tc>
        <w:tc>
          <w:tcPr>
            <w:tcW w:w="1442" w:type="dxa"/>
            <w:shd w:val="clear" w:color="auto" w:fill="auto"/>
          </w:tcPr>
          <w:p w:rsidR="00954163" w:rsidRPr="000572BA" w:rsidRDefault="0088439D" w:rsidP="000572BA">
            <w:pPr>
              <w:pStyle w:val="Paragrafi"/>
              <w:ind w:firstLine="0"/>
              <w:rPr>
                <w:szCs w:val="22"/>
              </w:rPr>
            </w:pPr>
            <w:r w:rsidRPr="000572BA">
              <w:rPr>
                <w:szCs w:val="22"/>
              </w:rPr>
              <w:t xml:space="preserve">11 </w:t>
            </w:r>
            <w:r w:rsidR="003C02E5" w:rsidRPr="000572BA">
              <w:rPr>
                <w:szCs w:val="22"/>
              </w:rPr>
              <w:t>000</w:t>
            </w:r>
          </w:p>
        </w:tc>
        <w:tc>
          <w:tcPr>
            <w:tcW w:w="1443" w:type="dxa"/>
            <w:shd w:val="clear" w:color="auto" w:fill="auto"/>
          </w:tcPr>
          <w:p w:rsidR="00954163" w:rsidRPr="000572BA" w:rsidRDefault="00954163" w:rsidP="008902EB">
            <w:pPr>
              <w:pStyle w:val="Paragrafi"/>
              <w:rPr>
                <w:szCs w:val="22"/>
              </w:rPr>
            </w:pPr>
            <w:r w:rsidRPr="000572BA">
              <w:rPr>
                <w:szCs w:val="22"/>
              </w:rPr>
              <w:t>2%</w:t>
            </w:r>
          </w:p>
        </w:tc>
        <w:tc>
          <w:tcPr>
            <w:tcW w:w="1443" w:type="dxa"/>
            <w:shd w:val="clear" w:color="auto" w:fill="auto"/>
          </w:tcPr>
          <w:p w:rsidR="00954163" w:rsidRPr="000572BA" w:rsidRDefault="00954163" w:rsidP="008902EB">
            <w:pPr>
              <w:pStyle w:val="Paragrafi"/>
              <w:rPr>
                <w:szCs w:val="22"/>
              </w:rPr>
            </w:pPr>
          </w:p>
        </w:tc>
        <w:tc>
          <w:tcPr>
            <w:tcW w:w="1472" w:type="dxa"/>
            <w:shd w:val="clear" w:color="auto" w:fill="auto"/>
          </w:tcPr>
          <w:p w:rsidR="00954163" w:rsidRPr="000572BA" w:rsidRDefault="00954163" w:rsidP="000572BA">
            <w:pPr>
              <w:pStyle w:val="Paragrafi"/>
              <w:ind w:firstLine="0"/>
              <w:rPr>
                <w:szCs w:val="22"/>
              </w:rPr>
            </w:pPr>
            <w:r w:rsidRPr="000572BA">
              <w:rPr>
                <w:szCs w:val="22"/>
              </w:rPr>
              <w:t>39 000</w:t>
            </w:r>
          </w:p>
        </w:tc>
      </w:tr>
      <w:tr w:rsidR="00954163" w:rsidRPr="000572BA" w:rsidTr="000572BA">
        <w:trPr>
          <w:jc w:val="center"/>
        </w:trPr>
        <w:tc>
          <w:tcPr>
            <w:tcW w:w="1563" w:type="dxa"/>
            <w:vMerge w:val="restart"/>
            <w:shd w:val="clear" w:color="auto" w:fill="auto"/>
          </w:tcPr>
          <w:p w:rsidR="00954163" w:rsidRPr="000572BA" w:rsidRDefault="00954163" w:rsidP="000572BA">
            <w:pPr>
              <w:pStyle w:val="Paragrafi"/>
              <w:ind w:firstLine="0"/>
              <w:jc w:val="left"/>
              <w:rPr>
                <w:szCs w:val="22"/>
              </w:rPr>
            </w:pPr>
            <w:r w:rsidRPr="000572BA">
              <w:rPr>
                <w:szCs w:val="22"/>
              </w:rPr>
              <w:t>Specialist</w:t>
            </w:r>
          </w:p>
        </w:tc>
        <w:tc>
          <w:tcPr>
            <w:tcW w:w="1499" w:type="dxa"/>
            <w:shd w:val="clear" w:color="auto" w:fill="auto"/>
          </w:tcPr>
          <w:p w:rsidR="00954163" w:rsidRPr="000572BA" w:rsidRDefault="00954163" w:rsidP="008902EB">
            <w:pPr>
              <w:pStyle w:val="Paragrafi"/>
              <w:rPr>
                <w:szCs w:val="22"/>
              </w:rPr>
            </w:pPr>
            <w:r w:rsidRPr="000572BA">
              <w:rPr>
                <w:szCs w:val="22"/>
              </w:rPr>
              <w:t>IV-b</w:t>
            </w:r>
          </w:p>
        </w:tc>
        <w:tc>
          <w:tcPr>
            <w:tcW w:w="1442" w:type="dxa"/>
            <w:shd w:val="clear" w:color="auto" w:fill="auto"/>
          </w:tcPr>
          <w:p w:rsidR="00954163" w:rsidRPr="000572BA" w:rsidRDefault="0088439D" w:rsidP="000572BA">
            <w:pPr>
              <w:pStyle w:val="Paragrafi"/>
              <w:ind w:firstLine="0"/>
              <w:rPr>
                <w:szCs w:val="22"/>
              </w:rPr>
            </w:pPr>
            <w:r w:rsidRPr="000572BA">
              <w:rPr>
                <w:szCs w:val="22"/>
              </w:rPr>
              <w:t xml:space="preserve">11 </w:t>
            </w:r>
            <w:r w:rsidR="003C02E5" w:rsidRPr="000572BA">
              <w:rPr>
                <w:szCs w:val="22"/>
              </w:rPr>
              <w:t>000</w:t>
            </w:r>
          </w:p>
        </w:tc>
        <w:tc>
          <w:tcPr>
            <w:tcW w:w="1443" w:type="dxa"/>
            <w:shd w:val="clear" w:color="auto" w:fill="auto"/>
          </w:tcPr>
          <w:p w:rsidR="00954163" w:rsidRPr="000572BA" w:rsidRDefault="00954163" w:rsidP="008902EB">
            <w:pPr>
              <w:pStyle w:val="Paragrafi"/>
              <w:rPr>
                <w:szCs w:val="22"/>
              </w:rPr>
            </w:pPr>
            <w:r w:rsidRPr="000572BA">
              <w:rPr>
                <w:szCs w:val="22"/>
              </w:rPr>
              <w:t>2%</w:t>
            </w:r>
          </w:p>
        </w:tc>
        <w:tc>
          <w:tcPr>
            <w:tcW w:w="1443" w:type="dxa"/>
            <w:shd w:val="clear" w:color="auto" w:fill="auto"/>
          </w:tcPr>
          <w:p w:rsidR="00954163" w:rsidRPr="000572BA" w:rsidRDefault="00954163" w:rsidP="008902EB">
            <w:pPr>
              <w:pStyle w:val="Paragrafi"/>
              <w:rPr>
                <w:szCs w:val="22"/>
              </w:rPr>
            </w:pPr>
          </w:p>
        </w:tc>
        <w:tc>
          <w:tcPr>
            <w:tcW w:w="1472" w:type="dxa"/>
            <w:shd w:val="clear" w:color="auto" w:fill="auto"/>
          </w:tcPr>
          <w:p w:rsidR="00954163" w:rsidRPr="000572BA" w:rsidRDefault="00954163" w:rsidP="000572BA">
            <w:pPr>
              <w:pStyle w:val="Paragrafi"/>
              <w:ind w:firstLine="0"/>
              <w:rPr>
                <w:szCs w:val="22"/>
              </w:rPr>
            </w:pPr>
            <w:r w:rsidRPr="000572BA">
              <w:rPr>
                <w:szCs w:val="22"/>
              </w:rPr>
              <w:t>29 000</w:t>
            </w:r>
          </w:p>
        </w:tc>
      </w:tr>
      <w:tr w:rsidR="00954163" w:rsidRPr="000572BA" w:rsidTr="000572BA">
        <w:trPr>
          <w:jc w:val="center"/>
        </w:trPr>
        <w:tc>
          <w:tcPr>
            <w:tcW w:w="1563" w:type="dxa"/>
            <w:vMerge/>
            <w:shd w:val="clear" w:color="auto" w:fill="auto"/>
          </w:tcPr>
          <w:p w:rsidR="00954163" w:rsidRPr="000572BA" w:rsidRDefault="00954163" w:rsidP="008902EB">
            <w:pPr>
              <w:pStyle w:val="Paragrafi"/>
              <w:rPr>
                <w:szCs w:val="22"/>
              </w:rPr>
            </w:pPr>
          </w:p>
        </w:tc>
        <w:tc>
          <w:tcPr>
            <w:tcW w:w="1499" w:type="dxa"/>
            <w:shd w:val="clear" w:color="auto" w:fill="auto"/>
          </w:tcPr>
          <w:p w:rsidR="00954163" w:rsidRPr="000572BA" w:rsidRDefault="00954163" w:rsidP="008902EB">
            <w:pPr>
              <w:pStyle w:val="Paragrafi"/>
              <w:rPr>
                <w:szCs w:val="22"/>
              </w:rPr>
            </w:pPr>
            <w:r w:rsidRPr="000572BA">
              <w:rPr>
                <w:szCs w:val="22"/>
              </w:rPr>
              <w:t>IV-c</w:t>
            </w:r>
          </w:p>
        </w:tc>
        <w:tc>
          <w:tcPr>
            <w:tcW w:w="1442" w:type="dxa"/>
            <w:shd w:val="clear" w:color="auto" w:fill="auto"/>
          </w:tcPr>
          <w:p w:rsidR="00954163" w:rsidRPr="000572BA" w:rsidRDefault="00954163" w:rsidP="000572BA">
            <w:pPr>
              <w:pStyle w:val="Paragrafi"/>
              <w:ind w:firstLine="0"/>
              <w:jc w:val="left"/>
              <w:rPr>
                <w:szCs w:val="22"/>
              </w:rPr>
            </w:pPr>
            <w:r w:rsidRPr="000572BA">
              <w:rPr>
                <w:szCs w:val="22"/>
              </w:rPr>
              <w:t>11.000</w:t>
            </w:r>
          </w:p>
        </w:tc>
        <w:tc>
          <w:tcPr>
            <w:tcW w:w="1443" w:type="dxa"/>
            <w:shd w:val="clear" w:color="auto" w:fill="auto"/>
          </w:tcPr>
          <w:p w:rsidR="00954163" w:rsidRPr="000572BA" w:rsidRDefault="00954163" w:rsidP="008902EB">
            <w:pPr>
              <w:pStyle w:val="Paragrafi"/>
              <w:rPr>
                <w:szCs w:val="22"/>
              </w:rPr>
            </w:pPr>
            <w:r w:rsidRPr="000572BA">
              <w:rPr>
                <w:szCs w:val="22"/>
              </w:rPr>
              <w:t>2%</w:t>
            </w:r>
          </w:p>
        </w:tc>
        <w:tc>
          <w:tcPr>
            <w:tcW w:w="1443" w:type="dxa"/>
            <w:shd w:val="clear" w:color="auto" w:fill="auto"/>
          </w:tcPr>
          <w:p w:rsidR="00954163" w:rsidRPr="000572BA" w:rsidRDefault="00954163" w:rsidP="008902EB">
            <w:pPr>
              <w:pStyle w:val="Paragrafi"/>
              <w:rPr>
                <w:szCs w:val="22"/>
              </w:rPr>
            </w:pPr>
          </w:p>
        </w:tc>
        <w:tc>
          <w:tcPr>
            <w:tcW w:w="1472" w:type="dxa"/>
            <w:shd w:val="clear" w:color="auto" w:fill="auto"/>
          </w:tcPr>
          <w:p w:rsidR="00954163" w:rsidRPr="000572BA" w:rsidRDefault="00954163" w:rsidP="000572BA">
            <w:pPr>
              <w:pStyle w:val="Paragrafi"/>
              <w:ind w:firstLine="0"/>
              <w:rPr>
                <w:szCs w:val="22"/>
              </w:rPr>
            </w:pPr>
            <w:r w:rsidRPr="000572BA">
              <w:rPr>
                <w:szCs w:val="22"/>
              </w:rPr>
              <w:t>21 500</w:t>
            </w:r>
          </w:p>
        </w:tc>
      </w:tr>
    </w:tbl>
    <w:p w:rsidR="00455433" w:rsidRPr="007624EA" w:rsidRDefault="00455433" w:rsidP="008902EB">
      <w:pPr>
        <w:pStyle w:val="Paragrafi"/>
        <w:rPr>
          <w:szCs w:val="22"/>
        </w:rPr>
      </w:pPr>
    </w:p>
    <w:p w:rsidR="008E7122" w:rsidRPr="007624EA" w:rsidRDefault="008E7122" w:rsidP="008902EB">
      <w:pPr>
        <w:pStyle w:val="Akti"/>
        <w:keepNext w:val="0"/>
      </w:pPr>
    </w:p>
    <w:p w:rsidR="006D4A42" w:rsidRPr="007624EA" w:rsidRDefault="00F45BE2" w:rsidP="008902EB">
      <w:pPr>
        <w:pStyle w:val="Akti"/>
        <w:keepNext w:val="0"/>
      </w:pPr>
      <w:r w:rsidRPr="007624EA">
        <w:t>VENDI</w:t>
      </w:r>
      <w:r w:rsidR="006D4A42" w:rsidRPr="007624EA">
        <w:t>M </w:t>
      </w:r>
    </w:p>
    <w:p w:rsidR="006D4A42" w:rsidRPr="007624EA" w:rsidRDefault="006D4A42" w:rsidP="008902EB">
      <w:pPr>
        <w:pStyle w:val="NumriData"/>
        <w:keepNext w:val="0"/>
        <w:rPr>
          <w:szCs w:val="22"/>
        </w:rPr>
      </w:pPr>
      <w:r w:rsidRPr="007624EA">
        <w:rPr>
          <w:szCs w:val="22"/>
        </w:rPr>
        <w:t>Nr.84, dat</w:t>
      </w:r>
      <w:r w:rsidR="00A63280" w:rsidRPr="007624EA">
        <w:rPr>
          <w:szCs w:val="22"/>
        </w:rPr>
        <w:t>ë</w:t>
      </w:r>
      <w:r w:rsidRPr="007624EA">
        <w:rPr>
          <w:szCs w:val="22"/>
        </w:rPr>
        <w:t xml:space="preserve"> 27.1.2009</w:t>
      </w:r>
    </w:p>
    <w:p w:rsidR="00F45BE2" w:rsidRPr="007624EA" w:rsidRDefault="00F45BE2" w:rsidP="008902EB">
      <w:pPr>
        <w:pStyle w:val="Paragrafi"/>
        <w:rPr>
          <w:szCs w:val="22"/>
        </w:rPr>
      </w:pPr>
    </w:p>
    <w:p w:rsidR="006D4A42" w:rsidRPr="007624EA" w:rsidRDefault="006D4A42" w:rsidP="008902EB">
      <w:pPr>
        <w:pStyle w:val="Titulli"/>
        <w:keepNext w:val="0"/>
      </w:pPr>
      <w:r w:rsidRPr="007624EA">
        <w:t>PËR CAKTIMIN E KRITEREVE PËR NGRITJEN E RRJETIT TË INVENTARIZIMIT DHE TË MONITORIMIT TË BIODIVERSITETIT</w:t>
      </w:r>
    </w:p>
    <w:p w:rsidR="006D4A42" w:rsidRPr="007624EA" w:rsidRDefault="006D4A42" w:rsidP="008902EB">
      <w:pPr>
        <w:pStyle w:val="Paragrafi"/>
        <w:rPr>
          <w:szCs w:val="22"/>
        </w:rPr>
      </w:pPr>
      <w:r w:rsidRPr="007624EA">
        <w:rPr>
          <w:szCs w:val="22"/>
        </w:rPr>
        <w:t> </w:t>
      </w:r>
    </w:p>
    <w:p w:rsidR="006D4A42" w:rsidRPr="007624EA" w:rsidRDefault="006D4A42" w:rsidP="008902EB">
      <w:pPr>
        <w:pStyle w:val="Paragrafi"/>
        <w:rPr>
          <w:szCs w:val="22"/>
        </w:rPr>
      </w:pPr>
      <w:r w:rsidRPr="007624EA">
        <w:rPr>
          <w:szCs w:val="22"/>
        </w:rPr>
        <w:t>Në mbështetje të nenit 100 të Kus</w:t>
      </w:r>
      <w:r w:rsidR="00862596" w:rsidRPr="007624EA">
        <w:rPr>
          <w:szCs w:val="22"/>
        </w:rPr>
        <w:t>htetutës dhe të pikës 2 të nenit 9 të ligjit nr.9587, datë 20.7.2006</w:t>
      </w:r>
      <w:r w:rsidRPr="007624EA">
        <w:rPr>
          <w:szCs w:val="22"/>
        </w:rPr>
        <w:t xml:space="preserve"> “Për mbrojtjen e bio</w:t>
      </w:r>
      <w:r w:rsidR="00862596" w:rsidRPr="007624EA">
        <w:rPr>
          <w:szCs w:val="22"/>
        </w:rPr>
        <w:t>diversitetit”, me propozimin e M</w:t>
      </w:r>
      <w:r w:rsidRPr="007624EA">
        <w:rPr>
          <w:szCs w:val="22"/>
        </w:rPr>
        <w:t>inistrit të Mjedisit, Pyjeve dhe Administrimit të Ujërave, Këshilli i Ministrave</w:t>
      </w:r>
    </w:p>
    <w:p w:rsidR="006D4A42" w:rsidRPr="007624EA" w:rsidRDefault="006D4A42" w:rsidP="008902EB">
      <w:pPr>
        <w:pStyle w:val="Paragrafi"/>
        <w:rPr>
          <w:szCs w:val="22"/>
        </w:rPr>
      </w:pPr>
      <w:r w:rsidRPr="007624EA">
        <w:rPr>
          <w:szCs w:val="22"/>
        </w:rPr>
        <w:t> </w:t>
      </w:r>
    </w:p>
    <w:p w:rsidR="006D4A42" w:rsidRPr="007624EA" w:rsidRDefault="00F45BE2" w:rsidP="008902EB">
      <w:pPr>
        <w:pStyle w:val="VENDOSI"/>
        <w:keepNext w:val="0"/>
      </w:pPr>
      <w:r w:rsidRPr="007624EA">
        <w:t>VENDOS</w:t>
      </w:r>
      <w:r w:rsidR="006D4A42" w:rsidRPr="007624EA">
        <w:t>I:</w:t>
      </w:r>
    </w:p>
    <w:p w:rsidR="006D4A42" w:rsidRPr="007624EA" w:rsidRDefault="006D4A42" w:rsidP="008902EB">
      <w:pPr>
        <w:pStyle w:val="Paragrafi"/>
        <w:rPr>
          <w:szCs w:val="22"/>
        </w:rPr>
      </w:pPr>
      <w:r w:rsidRPr="007624EA">
        <w:rPr>
          <w:szCs w:val="22"/>
        </w:rPr>
        <w:t> </w:t>
      </w:r>
    </w:p>
    <w:p w:rsidR="006D4A42" w:rsidRPr="007624EA" w:rsidRDefault="006D4A42" w:rsidP="008902EB">
      <w:pPr>
        <w:pStyle w:val="Paragrafi"/>
        <w:rPr>
          <w:szCs w:val="22"/>
        </w:rPr>
      </w:pPr>
      <w:r w:rsidRPr="007624EA">
        <w:rPr>
          <w:szCs w:val="22"/>
        </w:rPr>
        <w:t>1.  Ngritjen e rrjetit të inventarizimit dhe monitorimit të biodiversitetit, në</w:t>
      </w:r>
      <w:r w:rsidR="00BB6CCA" w:rsidRPr="007624EA">
        <w:rPr>
          <w:szCs w:val="22"/>
        </w:rPr>
        <w:t xml:space="preserve"> shërbim të sigurimit të bazës së t</w:t>
      </w:r>
      <w:r w:rsidRPr="007624EA">
        <w:rPr>
          <w:szCs w:val="22"/>
        </w:rPr>
        <w:t xml:space="preserve">ë dhënave, për hartimin e politikës në mbrojtje të biodiversitetit. </w:t>
      </w:r>
    </w:p>
    <w:p w:rsidR="006D4A42" w:rsidRPr="007624EA" w:rsidRDefault="006D4A42" w:rsidP="008902EB">
      <w:pPr>
        <w:pStyle w:val="Paragrafi"/>
        <w:rPr>
          <w:szCs w:val="22"/>
        </w:rPr>
      </w:pPr>
      <w:r w:rsidRPr="007624EA">
        <w:rPr>
          <w:szCs w:val="22"/>
        </w:rPr>
        <w:t> 2.  Në kuptim të këtij vendimi:</w:t>
      </w:r>
    </w:p>
    <w:p w:rsidR="006D4A42" w:rsidRPr="007624EA" w:rsidRDefault="006D4A42" w:rsidP="008902EB">
      <w:pPr>
        <w:pStyle w:val="Paragrafi"/>
        <w:rPr>
          <w:szCs w:val="22"/>
        </w:rPr>
      </w:pPr>
      <w:r w:rsidRPr="007624EA">
        <w:rPr>
          <w:szCs w:val="22"/>
        </w:rPr>
        <w:t> </w:t>
      </w:r>
      <w:r w:rsidR="00F45BE2" w:rsidRPr="007624EA">
        <w:rPr>
          <w:szCs w:val="22"/>
        </w:rPr>
        <w:t>a)</w:t>
      </w:r>
      <w:r w:rsidRPr="007624EA">
        <w:rPr>
          <w:szCs w:val="22"/>
        </w:rPr>
        <w:t xml:space="preserve"> Inventarizimi është vëzhgimi, përzgjedhja, katalogimi, përcaktimi sasior dhe hartografimi i përbërësve të biodiversitetit, si dhe sinteza e informacioneve rezultuese për analizën e procesit. </w:t>
      </w:r>
    </w:p>
    <w:p w:rsidR="006D4A42" w:rsidRPr="007624EA" w:rsidRDefault="00F45BE2" w:rsidP="008902EB">
      <w:pPr>
        <w:pStyle w:val="Paragrafi"/>
        <w:rPr>
          <w:szCs w:val="22"/>
        </w:rPr>
      </w:pPr>
      <w:r w:rsidRPr="007624EA">
        <w:rPr>
          <w:szCs w:val="22"/>
        </w:rPr>
        <w:t>b) M</w:t>
      </w:r>
      <w:r w:rsidR="006D4A42" w:rsidRPr="007624EA">
        <w:rPr>
          <w:szCs w:val="22"/>
        </w:rPr>
        <w:t xml:space="preserve">onitorimi i biodiversitetit është matja, e standardizuar dhe periodike, e një grupi, të kufizuar dhe të veçantë, të treguesve të biodiversitetit, në zona ose stacione të veçanta, të përzgjedhura për këtë qëllim. </w:t>
      </w:r>
    </w:p>
    <w:p w:rsidR="00434210" w:rsidRPr="007624EA" w:rsidRDefault="006D4A42" w:rsidP="008902EB">
      <w:pPr>
        <w:pStyle w:val="Paragrafi"/>
        <w:rPr>
          <w:szCs w:val="22"/>
        </w:rPr>
      </w:pPr>
      <w:r w:rsidRPr="007624EA">
        <w:rPr>
          <w:szCs w:val="22"/>
        </w:rPr>
        <w:t> 3. Rrjeti i informatizimit dhe monitorimit të biodiversitetit ngrihet dhe funksionon, në përputhje me kërkesat e mëposhtme:</w:t>
      </w:r>
    </w:p>
    <w:p w:rsidR="006D4A42" w:rsidRPr="007624EA" w:rsidRDefault="00DB23EE" w:rsidP="008902EB">
      <w:pPr>
        <w:pStyle w:val="Paragrafi"/>
        <w:rPr>
          <w:szCs w:val="22"/>
        </w:rPr>
      </w:pPr>
      <w:r w:rsidRPr="007624EA">
        <w:rPr>
          <w:rFonts w:eastAsia="Arial"/>
          <w:szCs w:val="22"/>
        </w:rPr>
        <w:t xml:space="preserve">a) </w:t>
      </w:r>
      <w:r w:rsidR="006D4A42" w:rsidRPr="007624EA">
        <w:rPr>
          <w:szCs w:val="22"/>
        </w:rPr>
        <w:t xml:space="preserve">Të garantojë monitorim afatgjatë të biodiversitetit; </w:t>
      </w:r>
    </w:p>
    <w:p w:rsidR="006D4A42" w:rsidRPr="007624EA" w:rsidRDefault="00DB23EE" w:rsidP="008902EB">
      <w:pPr>
        <w:pStyle w:val="Paragrafi"/>
        <w:rPr>
          <w:szCs w:val="22"/>
        </w:rPr>
      </w:pPr>
      <w:r w:rsidRPr="007624EA">
        <w:rPr>
          <w:rFonts w:eastAsia="Arial"/>
          <w:szCs w:val="22"/>
        </w:rPr>
        <w:t xml:space="preserve">b) </w:t>
      </w:r>
      <w:r w:rsidR="006D4A42" w:rsidRPr="007624EA">
        <w:rPr>
          <w:szCs w:val="22"/>
        </w:rPr>
        <w:t xml:space="preserve">Të sigurojë zbatimin e legjislacionit </w:t>
      </w:r>
      <w:smartTag w:uri="urn:schemas-microsoft-com:office:smarttags" w:element="place">
        <w:smartTag w:uri="urn:schemas-microsoft-com:office:smarttags" w:element="country-region">
          <w:r w:rsidR="006D4A42" w:rsidRPr="007624EA">
            <w:rPr>
              <w:szCs w:val="22"/>
            </w:rPr>
            <w:t>vendas</w:t>
          </w:r>
        </w:smartTag>
      </w:smartTag>
      <w:r w:rsidR="006D4A42" w:rsidRPr="007624EA">
        <w:rPr>
          <w:szCs w:val="22"/>
        </w:rPr>
        <w:t>, për mbrojtjen e biodiversitetit, si dhe të angazhimeve ndërkombëtare të Republikës së Shqipërisë në këtë fushë;</w:t>
      </w:r>
    </w:p>
    <w:p w:rsidR="006D4A42" w:rsidRPr="007624EA" w:rsidRDefault="00DB23EE" w:rsidP="008902EB">
      <w:pPr>
        <w:pStyle w:val="Paragrafi"/>
        <w:rPr>
          <w:szCs w:val="22"/>
        </w:rPr>
      </w:pPr>
      <w:r w:rsidRPr="007624EA">
        <w:rPr>
          <w:rFonts w:eastAsia="Arial"/>
          <w:szCs w:val="22"/>
        </w:rPr>
        <w:t xml:space="preserve">c) </w:t>
      </w:r>
      <w:r w:rsidR="006D4A42" w:rsidRPr="007624EA">
        <w:rPr>
          <w:szCs w:val="22"/>
        </w:rPr>
        <w:t>Të mundësojë sistemimin e të dhënave në një format të përdorshëm nga vendimmarrësit;</w:t>
      </w:r>
    </w:p>
    <w:p w:rsidR="006D4A42" w:rsidRPr="007624EA" w:rsidRDefault="00DB23EE" w:rsidP="008902EB">
      <w:pPr>
        <w:pStyle w:val="Paragrafi"/>
        <w:rPr>
          <w:szCs w:val="22"/>
        </w:rPr>
      </w:pPr>
      <w:r w:rsidRPr="007624EA">
        <w:rPr>
          <w:szCs w:val="22"/>
        </w:rPr>
        <w:t xml:space="preserve">ç) </w:t>
      </w:r>
      <w:r w:rsidR="006D4A42" w:rsidRPr="007624EA">
        <w:rPr>
          <w:szCs w:val="22"/>
        </w:rPr>
        <w:t xml:space="preserve">Të ofrojë informim për biodiversitetin, për ndërgjegjësimin e publikut për ruajtjen e biodiversitetit; </w:t>
      </w:r>
    </w:p>
    <w:p w:rsidR="00F316A0" w:rsidRPr="007624EA" w:rsidRDefault="00DB23EE" w:rsidP="008902EB">
      <w:pPr>
        <w:pStyle w:val="Paragrafi"/>
        <w:rPr>
          <w:szCs w:val="22"/>
        </w:rPr>
      </w:pPr>
      <w:r w:rsidRPr="007624EA">
        <w:rPr>
          <w:rFonts w:eastAsia="Arial"/>
          <w:szCs w:val="22"/>
        </w:rPr>
        <w:t xml:space="preserve">d) </w:t>
      </w:r>
      <w:r w:rsidR="006D4A42" w:rsidRPr="007624EA">
        <w:rPr>
          <w:szCs w:val="22"/>
        </w:rPr>
        <w:t>Të krijojë një sistem informacioni, për mbledhjen dhe shkëmbimin e të dhënave për biodiversitetin, në përputhje m</w:t>
      </w:r>
      <w:r w:rsidR="006D44EC" w:rsidRPr="007624EA">
        <w:rPr>
          <w:szCs w:val="22"/>
        </w:rPr>
        <w:t>e standardet e vendeve të BE-së;</w:t>
      </w:r>
    </w:p>
    <w:p w:rsidR="006D4A42" w:rsidRPr="007624EA" w:rsidRDefault="00DB23EE" w:rsidP="008902EB">
      <w:pPr>
        <w:pStyle w:val="Paragrafi"/>
        <w:rPr>
          <w:szCs w:val="22"/>
        </w:rPr>
      </w:pPr>
      <w:r w:rsidRPr="007624EA">
        <w:rPr>
          <w:szCs w:val="22"/>
        </w:rPr>
        <w:t>dh)</w:t>
      </w:r>
      <w:r w:rsidR="00054217" w:rsidRPr="007624EA">
        <w:rPr>
          <w:szCs w:val="22"/>
        </w:rPr>
        <w:t xml:space="preserve"> </w:t>
      </w:r>
      <w:r w:rsidR="006D4A42" w:rsidRPr="007624EA">
        <w:rPr>
          <w:szCs w:val="22"/>
        </w:rPr>
        <w:t>Të ndërtojë një sistem inventarizimi dhe monitorimi me kosto të ulët;</w:t>
      </w:r>
    </w:p>
    <w:p w:rsidR="006D4A42" w:rsidRPr="007624EA" w:rsidRDefault="00DB23EE" w:rsidP="008902EB">
      <w:pPr>
        <w:pStyle w:val="Paragrafi"/>
        <w:rPr>
          <w:szCs w:val="22"/>
        </w:rPr>
      </w:pPr>
      <w:r w:rsidRPr="007624EA">
        <w:rPr>
          <w:rFonts w:eastAsia="Arial"/>
          <w:szCs w:val="22"/>
        </w:rPr>
        <w:t>e)</w:t>
      </w:r>
      <w:r w:rsidR="006D4A42" w:rsidRPr="007624EA">
        <w:rPr>
          <w:szCs w:val="22"/>
        </w:rPr>
        <w:t>Të ketë një strukturë fleksibël, që, në përputhje me nevojat për raportim, të rishihet çdo vit.</w:t>
      </w:r>
    </w:p>
    <w:p w:rsidR="00B14EE5" w:rsidRPr="007624EA" w:rsidRDefault="00DB23EE" w:rsidP="008902EB">
      <w:pPr>
        <w:pStyle w:val="Paragrafi"/>
        <w:rPr>
          <w:szCs w:val="22"/>
        </w:rPr>
      </w:pPr>
      <w:r w:rsidRPr="007624EA">
        <w:rPr>
          <w:szCs w:val="22"/>
        </w:rPr>
        <w:t>ë)</w:t>
      </w:r>
      <w:r w:rsidR="00DF2F0A" w:rsidRPr="007624EA">
        <w:rPr>
          <w:szCs w:val="22"/>
        </w:rPr>
        <w:t xml:space="preserve"> </w:t>
      </w:r>
      <w:r w:rsidR="006D4A42" w:rsidRPr="007624EA">
        <w:rPr>
          <w:szCs w:val="22"/>
        </w:rPr>
        <w:t>Të sigurojë trajnimin e specialistëve të rinj, për monitorimin e biodiversitetit.</w:t>
      </w:r>
    </w:p>
    <w:p w:rsidR="00B14EE5" w:rsidRPr="007624EA" w:rsidRDefault="006D4A42" w:rsidP="008902EB">
      <w:pPr>
        <w:pStyle w:val="Paragrafi"/>
        <w:rPr>
          <w:szCs w:val="22"/>
        </w:rPr>
      </w:pPr>
      <w:r w:rsidRPr="007624EA">
        <w:rPr>
          <w:szCs w:val="22"/>
        </w:rPr>
        <w:t>4. Rrjeti i inventarizimit dhe monitorimit të biodiversitetit ka për detyrë:</w:t>
      </w:r>
    </w:p>
    <w:p w:rsidR="006D4A42" w:rsidRPr="007624EA" w:rsidRDefault="00DB23EE" w:rsidP="008902EB">
      <w:pPr>
        <w:pStyle w:val="Paragrafi"/>
        <w:rPr>
          <w:szCs w:val="22"/>
        </w:rPr>
      </w:pPr>
      <w:r w:rsidRPr="007624EA">
        <w:rPr>
          <w:rFonts w:eastAsia="Arial"/>
          <w:szCs w:val="22"/>
        </w:rPr>
        <w:t>a)</w:t>
      </w:r>
      <w:r w:rsidR="00054217" w:rsidRPr="007624EA">
        <w:rPr>
          <w:rFonts w:eastAsia="Arial"/>
          <w:szCs w:val="22"/>
        </w:rPr>
        <w:t xml:space="preserve"> </w:t>
      </w:r>
      <w:r w:rsidR="006D4A42" w:rsidRPr="007624EA">
        <w:rPr>
          <w:szCs w:val="22"/>
        </w:rPr>
        <w:t>Të identifikojë përbërësit e biodiversitetit, në kushtet in-situ dhe ex-situ;</w:t>
      </w:r>
    </w:p>
    <w:p w:rsidR="006D4A42" w:rsidRPr="007624EA" w:rsidRDefault="00DB23EE" w:rsidP="008902EB">
      <w:pPr>
        <w:pStyle w:val="Paragrafi"/>
        <w:rPr>
          <w:szCs w:val="22"/>
        </w:rPr>
      </w:pPr>
      <w:r w:rsidRPr="007624EA">
        <w:rPr>
          <w:rFonts w:eastAsia="Arial"/>
          <w:szCs w:val="22"/>
        </w:rPr>
        <w:t>b)</w:t>
      </w:r>
      <w:r w:rsidR="00054217" w:rsidRPr="007624EA">
        <w:rPr>
          <w:rFonts w:eastAsia="Arial"/>
          <w:szCs w:val="22"/>
        </w:rPr>
        <w:t xml:space="preserve"> </w:t>
      </w:r>
      <w:r w:rsidR="006D4A42" w:rsidRPr="007624EA">
        <w:rPr>
          <w:szCs w:val="22"/>
        </w:rPr>
        <w:t xml:space="preserve">Të krijojë treguesit dhe të përcaktojë mënyrat përkatëse, për mbledhjen, shpeshtësinë, analizën dhe raportimin e të dhënave; </w:t>
      </w:r>
    </w:p>
    <w:p w:rsidR="006D4A42" w:rsidRPr="007624EA" w:rsidRDefault="00DB23EE" w:rsidP="008902EB">
      <w:pPr>
        <w:pStyle w:val="Paragrafi"/>
        <w:rPr>
          <w:szCs w:val="22"/>
        </w:rPr>
      </w:pPr>
      <w:r w:rsidRPr="007624EA">
        <w:rPr>
          <w:rFonts w:eastAsia="Arial"/>
          <w:szCs w:val="22"/>
        </w:rPr>
        <w:t>c)</w:t>
      </w:r>
      <w:r w:rsidR="00054217" w:rsidRPr="007624EA">
        <w:rPr>
          <w:rFonts w:eastAsia="Arial"/>
          <w:szCs w:val="22"/>
        </w:rPr>
        <w:t xml:space="preserve"> </w:t>
      </w:r>
      <w:r w:rsidR="006D4A42" w:rsidRPr="007624EA">
        <w:rPr>
          <w:szCs w:val="22"/>
        </w:rPr>
        <w:t>Të monitorojë sistematikisht përbërësit e biodiversitetit, të identifikojë proceset dhe kategoritë e veprimtarive, si dhe shkaqet, që kanë ose mund të kenë ndikime negative në ruajtjen e përdorimin e qendrueshëm të biodiversitetit, me ndihmën e metodologjive shkencore, për mbledhjen dhe përpunimin e të dhënave;</w:t>
      </w:r>
    </w:p>
    <w:p w:rsidR="006D4A42" w:rsidRPr="007624EA" w:rsidRDefault="00DB23EE" w:rsidP="008902EB">
      <w:pPr>
        <w:pStyle w:val="Paragrafi"/>
        <w:rPr>
          <w:szCs w:val="22"/>
        </w:rPr>
      </w:pPr>
      <w:r w:rsidRPr="007624EA">
        <w:rPr>
          <w:szCs w:val="22"/>
        </w:rPr>
        <w:t xml:space="preserve"> ç)</w:t>
      </w:r>
      <w:r w:rsidR="00B14EE5" w:rsidRPr="007624EA">
        <w:rPr>
          <w:szCs w:val="22"/>
        </w:rPr>
        <w:t xml:space="preserve"> </w:t>
      </w:r>
      <w:r w:rsidR="006D4A42" w:rsidRPr="007624EA">
        <w:rPr>
          <w:szCs w:val="22"/>
        </w:rPr>
        <w:t>Të përmbledhë gjendjen dhe prirjet, për përbërësit e identifikuar të biodiversitetit;</w:t>
      </w:r>
    </w:p>
    <w:p w:rsidR="006D4A42" w:rsidRPr="007624EA" w:rsidRDefault="00DB23EE" w:rsidP="008902EB">
      <w:pPr>
        <w:pStyle w:val="Paragrafi"/>
        <w:rPr>
          <w:szCs w:val="22"/>
        </w:rPr>
      </w:pPr>
      <w:r w:rsidRPr="007624EA">
        <w:rPr>
          <w:rFonts w:eastAsia="Arial"/>
          <w:szCs w:val="22"/>
        </w:rPr>
        <w:t>d)</w:t>
      </w:r>
      <w:r w:rsidR="00054217" w:rsidRPr="007624EA">
        <w:rPr>
          <w:rFonts w:eastAsia="Arial"/>
          <w:szCs w:val="22"/>
        </w:rPr>
        <w:t xml:space="preserve"> </w:t>
      </w:r>
      <w:r w:rsidR="006D4A42" w:rsidRPr="007624EA">
        <w:rPr>
          <w:szCs w:val="22"/>
        </w:rPr>
        <w:t xml:space="preserve">Të identifikojë boshllëqet në njohuritë e deritanishme dhe të ndërmarrë kërkime, për t’i plotësuar ato; </w:t>
      </w:r>
    </w:p>
    <w:p w:rsidR="006D4A42" w:rsidRPr="007624EA" w:rsidRDefault="00DB23EE" w:rsidP="008902EB">
      <w:pPr>
        <w:pStyle w:val="Paragrafi"/>
        <w:rPr>
          <w:szCs w:val="22"/>
        </w:rPr>
      </w:pPr>
      <w:r w:rsidRPr="007624EA">
        <w:rPr>
          <w:szCs w:val="22"/>
        </w:rPr>
        <w:t>dh)</w:t>
      </w:r>
      <w:r w:rsidR="00B14EE5" w:rsidRPr="007624EA">
        <w:rPr>
          <w:szCs w:val="22"/>
        </w:rPr>
        <w:t xml:space="preserve"> </w:t>
      </w:r>
      <w:r w:rsidR="006D4A42" w:rsidRPr="007624EA">
        <w:rPr>
          <w:szCs w:val="22"/>
        </w:rPr>
        <w:t xml:space="preserve">Të plotësojë nevojat për kërkime, për inventarizimin dhe monitorimin, të specifikuara në strategjinë dhe planin e veprimit të biodiversitetit, në planet dhe regjistrat, e specifikuara në ligjin </w:t>
      </w:r>
      <w:r w:rsidR="00DF2F0A" w:rsidRPr="007624EA">
        <w:rPr>
          <w:szCs w:val="22"/>
        </w:rPr>
        <w:t>nr.9587, datë 20.7.2006</w:t>
      </w:r>
      <w:r w:rsidR="006D4A42" w:rsidRPr="007624EA">
        <w:rPr>
          <w:szCs w:val="22"/>
        </w:rPr>
        <w:t xml:space="preserve"> “Për mbrojtjen e biodiversitetit”;</w:t>
      </w:r>
    </w:p>
    <w:p w:rsidR="006D4A42" w:rsidRPr="007624EA" w:rsidRDefault="00DB23EE" w:rsidP="008902EB">
      <w:pPr>
        <w:pStyle w:val="Paragrafi"/>
        <w:rPr>
          <w:szCs w:val="22"/>
        </w:rPr>
      </w:pPr>
      <w:r w:rsidRPr="007624EA">
        <w:rPr>
          <w:rFonts w:eastAsia="Arial"/>
          <w:szCs w:val="22"/>
        </w:rPr>
        <w:t>e)</w:t>
      </w:r>
      <w:r w:rsidR="00DF2F0A" w:rsidRPr="007624EA">
        <w:rPr>
          <w:rFonts w:eastAsia="Arial"/>
          <w:szCs w:val="22"/>
        </w:rPr>
        <w:t xml:space="preserve"> </w:t>
      </w:r>
      <w:r w:rsidR="006D4A42" w:rsidRPr="007624EA">
        <w:rPr>
          <w:szCs w:val="22"/>
        </w:rPr>
        <w:t>Të mbështesë kërkesat për raportim, në nivel kombëtar dhe ndërkombëtar;</w:t>
      </w:r>
    </w:p>
    <w:p w:rsidR="006D4A42" w:rsidRPr="007624EA" w:rsidRDefault="00DB23EE" w:rsidP="008902EB">
      <w:pPr>
        <w:pStyle w:val="Paragrafi"/>
        <w:rPr>
          <w:szCs w:val="22"/>
        </w:rPr>
      </w:pPr>
      <w:r w:rsidRPr="007624EA">
        <w:rPr>
          <w:szCs w:val="22"/>
        </w:rPr>
        <w:t>ë)</w:t>
      </w:r>
      <w:r w:rsidR="00B14EE5" w:rsidRPr="007624EA">
        <w:rPr>
          <w:szCs w:val="22"/>
        </w:rPr>
        <w:t xml:space="preserve"> </w:t>
      </w:r>
      <w:r w:rsidR="006D4A42" w:rsidRPr="007624EA">
        <w:rPr>
          <w:szCs w:val="22"/>
        </w:rPr>
        <w:t>Të kryejë vlerësimin dhe analizën e gjendjes së biodiversitetit, të ndikimeve të faktorit njerëzor dhe të masave, për të parandaluar humbjet e tij;</w:t>
      </w:r>
    </w:p>
    <w:p w:rsidR="006D4A42" w:rsidRPr="007624EA" w:rsidRDefault="00DB23EE" w:rsidP="008902EB">
      <w:pPr>
        <w:pStyle w:val="Paragrafi"/>
        <w:rPr>
          <w:szCs w:val="22"/>
        </w:rPr>
      </w:pPr>
      <w:r w:rsidRPr="007624EA">
        <w:rPr>
          <w:rFonts w:eastAsia="Arial"/>
          <w:szCs w:val="22"/>
        </w:rPr>
        <w:t>f)</w:t>
      </w:r>
      <w:r w:rsidR="00054217" w:rsidRPr="007624EA">
        <w:rPr>
          <w:rFonts w:eastAsia="Arial"/>
          <w:szCs w:val="22"/>
        </w:rPr>
        <w:t xml:space="preserve"> </w:t>
      </w:r>
      <w:r w:rsidR="006D4A42" w:rsidRPr="007624EA">
        <w:rPr>
          <w:szCs w:val="22"/>
        </w:rPr>
        <w:t>Të shërbejë si instrument, për të vlerësuar përmbushjen e angazhimeve të vendit tonë, në kuadër të konventës së biodiversitetit dhe të marrëveshjeve të tjera ndërkombëtare, ku vendi ynë është palë, si dhe të shërbejë për rapor</w:t>
      </w:r>
      <w:r w:rsidR="00DF2F0A" w:rsidRPr="007624EA">
        <w:rPr>
          <w:szCs w:val="22"/>
        </w:rPr>
        <w:t>tim tek institucionet përkatëse</w:t>
      </w:r>
      <w:r w:rsidR="006D4A42" w:rsidRPr="007624EA">
        <w:rPr>
          <w:szCs w:val="22"/>
        </w:rPr>
        <w:t xml:space="preserve"> </w:t>
      </w:r>
      <w:r w:rsidR="00DF2F0A" w:rsidRPr="007624EA">
        <w:rPr>
          <w:szCs w:val="22"/>
        </w:rPr>
        <w:t>eu</w:t>
      </w:r>
      <w:r w:rsidR="006D4A42" w:rsidRPr="007624EA">
        <w:rPr>
          <w:szCs w:val="22"/>
        </w:rPr>
        <w:t>ropiane dhe botërore;</w:t>
      </w:r>
    </w:p>
    <w:p w:rsidR="00B14EE5" w:rsidRPr="007624EA" w:rsidRDefault="00DB23EE" w:rsidP="008902EB">
      <w:pPr>
        <w:pStyle w:val="Paragrafi"/>
        <w:rPr>
          <w:szCs w:val="22"/>
        </w:rPr>
      </w:pPr>
      <w:r w:rsidRPr="007624EA">
        <w:rPr>
          <w:rFonts w:eastAsia="Arial"/>
          <w:szCs w:val="22"/>
        </w:rPr>
        <w:t>g)</w:t>
      </w:r>
      <w:r w:rsidR="00054217" w:rsidRPr="007624EA">
        <w:rPr>
          <w:rFonts w:eastAsia="Arial"/>
          <w:szCs w:val="22"/>
        </w:rPr>
        <w:t xml:space="preserve"> </w:t>
      </w:r>
      <w:r w:rsidR="006D4A42" w:rsidRPr="007624EA">
        <w:rPr>
          <w:szCs w:val="22"/>
        </w:rPr>
        <w:t>Të funksionojë si një sistem paralajmërimi i shpejtë për proceset dhe prirjet, që rrjedhin nga humbja e biodiversitetit;</w:t>
      </w:r>
    </w:p>
    <w:p w:rsidR="006D4A42" w:rsidRPr="007624EA" w:rsidRDefault="00DB23EE" w:rsidP="008902EB">
      <w:pPr>
        <w:pStyle w:val="Paragrafi"/>
        <w:rPr>
          <w:szCs w:val="22"/>
        </w:rPr>
      </w:pPr>
      <w:r w:rsidRPr="007624EA">
        <w:rPr>
          <w:szCs w:val="22"/>
        </w:rPr>
        <w:t>gj)</w:t>
      </w:r>
      <w:r w:rsidR="00054217" w:rsidRPr="007624EA">
        <w:rPr>
          <w:szCs w:val="22"/>
        </w:rPr>
        <w:t xml:space="preserve"> </w:t>
      </w:r>
      <w:r w:rsidR="006D4A42" w:rsidRPr="007624EA">
        <w:rPr>
          <w:szCs w:val="22"/>
        </w:rPr>
        <w:t>Të ofrojë informacion për gjendjen e biodiversitetit, në një format të përshtatshëm për përdorim nga publiku i gjerë.</w:t>
      </w:r>
    </w:p>
    <w:p w:rsidR="006D4A42" w:rsidRPr="007624EA" w:rsidRDefault="006D4A42" w:rsidP="008902EB">
      <w:pPr>
        <w:pStyle w:val="Paragrafi"/>
        <w:rPr>
          <w:szCs w:val="22"/>
        </w:rPr>
      </w:pPr>
      <w:r w:rsidRPr="007624EA">
        <w:rPr>
          <w:szCs w:val="22"/>
        </w:rPr>
        <w:t> </w:t>
      </w:r>
      <w:r w:rsidR="00DB23EE" w:rsidRPr="007624EA">
        <w:rPr>
          <w:szCs w:val="22"/>
        </w:rPr>
        <w:t>5.</w:t>
      </w:r>
      <w:r w:rsidR="00054217" w:rsidRPr="007624EA">
        <w:rPr>
          <w:szCs w:val="22"/>
        </w:rPr>
        <w:t xml:space="preserve"> </w:t>
      </w:r>
      <w:r w:rsidRPr="007624EA">
        <w:rPr>
          <w:szCs w:val="22"/>
        </w:rPr>
        <w:t>Agjencia e Mjedisit dhe Pyjeve, në  Ministrinë e  Mjedisit, Pyjeve dhe Administrimit të Ujërave, e cila ngarkohet me ngritjen dhe administr</w:t>
      </w:r>
      <w:r w:rsidR="005313F5" w:rsidRPr="007624EA">
        <w:rPr>
          <w:szCs w:val="22"/>
        </w:rPr>
        <w:t>imin e rrjetit, ka për detyrë</w:t>
      </w:r>
      <w:r w:rsidRPr="007624EA">
        <w:rPr>
          <w:szCs w:val="22"/>
        </w:rPr>
        <w:t xml:space="preserve">: </w:t>
      </w:r>
    </w:p>
    <w:p w:rsidR="006D4A42" w:rsidRPr="007624EA" w:rsidRDefault="008903E0" w:rsidP="008902EB">
      <w:pPr>
        <w:pStyle w:val="Paragrafi"/>
        <w:rPr>
          <w:szCs w:val="22"/>
        </w:rPr>
      </w:pPr>
      <w:r w:rsidRPr="007624EA">
        <w:rPr>
          <w:szCs w:val="22"/>
        </w:rPr>
        <w:t> a)</w:t>
      </w:r>
      <w:r w:rsidR="006D4A42" w:rsidRPr="007624EA">
        <w:rPr>
          <w:szCs w:val="22"/>
        </w:rPr>
        <w:t xml:space="preserve"> </w:t>
      </w:r>
      <w:r w:rsidR="00057C41" w:rsidRPr="007624EA">
        <w:rPr>
          <w:szCs w:val="22"/>
        </w:rPr>
        <w:t>që</w:t>
      </w:r>
      <w:r w:rsidR="002B47B5" w:rsidRPr="007624EA">
        <w:rPr>
          <w:szCs w:val="22"/>
        </w:rPr>
        <w:t>,</w:t>
      </w:r>
      <w:r w:rsidR="00057C41" w:rsidRPr="007624EA">
        <w:rPr>
          <w:szCs w:val="22"/>
        </w:rPr>
        <w:t xml:space="preserve"> </w:t>
      </w:r>
      <w:r w:rsidR="00434210" w:rsidRPr="007624EA">
        <w:rPr>
          <w:szCs w:val="22"/>
        </w:rPr>
        <w:t>në</w:t>
      </w:r>
      <w:r w:rsidR="006D4A42" w:rsidRPr="007624EA">
        <w:rPr>
          <w:szCs w:val="22"/>
        </w:rPr>
        <w:t xml:space="preserve"> bashkëpunim me organet dhe institucionet shtetërore, universitetet dhe qendrat shkencore, të specializuara në fushën e biodiversitetit, si dhe me organet e qeverisjes vendore, për pyjet dhe kullotat komunale, të hartojë, brenda gjashtëmujorit të parë të vitit paraardhës, projektprogramin e vitit pasardhës, për ngritjen  dhe admini</w:t>
      </w:r>
      <w:r w:rsidR="00057C41" w:rsidRPr="007624EA">
        <w:rPr>
          <w:szCs w:val="22"/>
        </w:rPr>
        <w:t>strimin e rrjetit,  duke u përqe</w:t>
      </w:r>
      <w:r w:rsidR="006D4A42" w:rsidRPr="007624EA">
        <w:rPr>
          <w:szCs w:val="22"/>
        </w:rPr>
        <w:t>ndruar në çështjet e mëposhtme:</w:t>
      </w:r>
    </w:p>
    <w:p w:rsidR="006D4A42" w:rsidRPr="007624EA" w:rsidRDefault="00DB23EE" w:rsidP="008902EB">
      <w:pPr>
        <w:pStyle w:val="Paragrafi"/>
        <w:rPr>
          <w:szCs w:val="22"/>
        </w:rPr>
      </w:pPr>
      <w:r w:rsidRPr="007624EA">
        <w:rPr>
          <w:rFonts w:eastAsia="Arial"/>
          <w:szCs w:val="22"/>
        </w:rPr>
        <w:t>i) </w:t>
      </w:r>
      <w:r w:rsidR="0058115B" w:rsidRPr="007624EA">
        <w:rPr>
          <w:szCs w:val="22"/>
        </w:rPr>
        <w:t>n</w:t>
      </w:r>
      <w:r w:rsidR="006D4A42" w:rsidRPr="007624EA">
        <w:rPr>
          <w:szCs w:val="22"/>
        </w:rPr>
        <w:t>ë përcaktimin e pikave konkrete të rrjetit;</w:t>
      </w:r>
    </w:p>
    <w:p w:rsidR="006D4A42" w:rsidRPr="007624EA" w:rsidRDefault="00DB23EE" w:rsidP="008902EB">
      <w:pPr>
        <w:pStyle w:val="Paragrafi"/>
        <w:rPr>
          <w:szCs w:val="22"/>
        </w:rPr>
      </w:pPr>
      <w:r w:rsidRPr="007624EA">
        <w:rPr>
          <w:rFonts w:eastAsia="Arial"/>
          <w:szCs w:val="22"/>
        </w:rPr>
        <w:t>ii) </w:t>
      </w:r>
      <w:r w:rsidR="0058115B" w:rsidRPr="007624EA">
        <w:rPr>
          <w:szCs w:val="22"/>
        </w:rPr>
        <w:t>n</w:t>
      </w:r>
      <w:r w:rsidR="006D4A42" w:rsidRPr="007624EA">
        <w:rPr>
          <w:szCs w:val="22"/>
        </w:rPr>
        <w:t>ë përcaktimin e institucioneve, që do të marrin pjesë në rrjet;</w:t>
      </w:r>
    </w:p>
    <w:p w:rsidR="006D4A42" w:rsidRPr="007624EA" w:rsidRDefault="00DB23EE" w:rsidP="008902EB">
      <w:pPr>
        <w:pStyle w:val="Paragrafi"/>
        <w:rPr>
          <w:szCs w:val="22"/>
        </w:rPr>
      </w:pPr>
      <w:r w:rsidRPr="007624EA">
        <w:rPr>
          <w:rFonts w:eastAsia="Arial"/>
          <w:szCs w:val="22"/>
        </w:rPr>
        <w:t xml:space="preserve">iii) </w:t>
      </w:r>
      <w:r w:rsidR="0058115B" w:rsidRPr="007624EA">
        <w:rPr>
          <w:szCs w:val="22"/>
        </w:rPr>
        <w:t>n</w:t>
      </w:r>
      <w:r w:rsidR="006D4A42" w:rsidRPr="007624EA">
        <w:rPr>
          <w:szCs w:val="22"/>
        </w:rPr>
        <w:t>ë përcaktimin e treguesve të biodiversitetit dhe të buxhetit përkatës;</w:t>
      </w:r>
    </w:p>
    <w:p w:rsidR="006D4A42" w:rsidRPr="007624EA" w:rsidRDefault="00DB23EE" w:rsidP="008902EB">
      <w:pPr>
        <w:pStyle w:val="Paragrafi"/>
        <w:rPr>
          <w:szCs w:val="22"/>
        </w:rPr>
      </w:pPr>
      <w:r w:rsidRPr="007624EA">
        <w:rPr>
          <w:rFonts w:eastAsia="Arial"/>
          <w:szCs w:val="22"/>
        </w:rPr>
        <w:t>iv) </w:t>
      </w:r>
      <w:r w:rsidR="0058115B" w:rsidRPr="007624EA">
        <w:rPr>
          <w:szCs w:val="22"/>
        </w:rPr>
        <w:t>n</w:t>
      </w:r>
      <w:r w:rsidR="006D4A42" w:rsidRPr="007624EA">
        <w:rPr>
          <w:szCs w:val="22"/>
        </w:rPr>
        <w:t>ë planifikimin për sistemin e informacionit, për mbledhjen e të dhënave, administrimin, analizën, raportimin dhe shpërndarjen e tyre.</w:t>
      </w:r>
    </w:p>
    <w:p w:rsidR="006D4A42" w:rsidRPr="007624EA" w:rsidRDefault="006D4A42" w:rsidP="008902EB">
      <w:pPr>
        <w:pStyle w:val="Paragrafi"/>
        <w:rPr>
          <w:szCs w:val="22"/>
        </w:rPr>
      </w:pPr>
      <w:r w:rsidRPr="007624EA">
        <w:rPr>
          <w:szCs w:val="22"/>
        </w:rPr>
        <w:t> </w:t>
      </w:r>
      <w:r w:rsidR="00DB23EE" w:rsidRPr="007624EA">
        <w:rPr>
          <w:szCs w:val="22"/>
        </w:rPr>
        <w:t>b)</w:t>
      </w:r>
      <w:r w:rsidR="00D92C80" w:rsidRPr="007624EA">
        <w:rPr>
          <w:szCs w:val="22"/>
        </w:rPr>
        <w:t xml:space="preserve"> M</w:t>
      </w:r>
      <w:r w:rsidRPr="007624EA">
        <w:rPr>
          <w:szCs w:val="22"/>
        </w:rPr>
        <w:t xml:space="preserve">iratimin e projektprogramit </w:t>
      </w:r>
      <w:r w:rsidR="00A01007" w:rsidRPr="007624EA">
        <w:rPr>
          <w:szCs w:val="22"/>
        </w:rPr>
        <w:t>të hartuar nga kjo agjenci nga M</w:t>
      </w:r>
      <w:r w:rsidRPr="007624EA">
        <w:rPr>
          <w:szCs w:val="22"/>
        </w:rPr>
        <w:t>inistri i Mjedisit, Pyjeve dhe Administrimit të Ujër</w:t>
      </w:r>
      <w:r w:rsidR="00A01007" w:rsidRPr="007624EA">
        <w:rPr>
          <w:szCs w:val="22"/>
        </w:rPr>
        <w:t>ave, në përputhje me kufijtë e Buxhetit të S</w:t>
      </w:r>
      <w:r w:rsidRPr="007624EA">
        <w:rPr>
          <w:szCs w:val="22"/>
        </w:rPr>
        <w:t>htetit, afatet dhe kërkesat për përgatitjen e zbatimin e programit vjetor të monitorimit të mjedisit dhe rezultatet e monitorimit paraardhës.</w:t>
      </w:r>
    </w:p>
    <w:p w:rsidR="006D4A42" w:rsidRPr="007624EA" w:rsidRDefault="006D4A42" w:rsidP="008902EB">
      <w:pPr>
        <w:pStyle w:val="Paragrafi"/>
        <w:rPr>
          <w:szCs w:val="22"/>
        </w:rPr>
      </w:pPr>
      <w:r w:rsidRPr="007624EA">
        <w:rPr>
          <w:szCs w:val="22"/>
        </w:rPr>
        <w:t> </w:t>
      </w:r>
      <w:r w:rsidR="00DB23EE" w:rsidRPr="007624EA">
        <w:rPr>
          <w:szCs w:val="22"/>
        </w:rPr>
        <w:t xml:space="preserve"> 5.</w:t>
      </w:r>
      <w:r w:rsidR="00D14DC8" w:rsidRPr="007624EA">
        <w:rPr>
          <w:szCs w:val="22"/>
        </w:rPr>
        <w:t xml:space="preserve"> </w:t>
      </w:r>
      <w:r w:rsidRPr="007624EA">
        <w:rPr>
          <w:szCs w:val="22"/>
        </w:rPr>
        <w:t>Ngarkohen Ministria e Mjedisit, Pyjeve dhe Administrimit të Ujërave dhe Agjencia e Mjedi</w:t>
      </w:r>
      <w:r w:rsidR="00CE6641" w:rsidRPr="007624EA">
        <w:rPr>
          <w:szCs w:val="22"/>
        </w:rPr>
        <w:t>sit dhe Pyjeve për zbatimin e kë</w:t>
      </w:r>
      <w:r w:rsidRPr="007624EA">
        <w:rPr>
          <w:szCs w:val="22"/>
        </w:rPr>
        <w:t xml:space="preserve">tij vendimi. </w:t>
      </w:r>
    </w:p>
    <w:p w:rsidR="006D4A42" w:rsidRPr="007624EA" w:rsidRDefault="006D4A42" w:rsidP="008902EB">
      <w:pPr>
        <w:pStyle w:val="Paragrafi"/>
        <w:rPr>
          <w:szCs w:val="22"/>
        </w:rPr>
      </w:pPr>
      <w:r w:rsidRPr="007624EA">
        <w:rPr>
          <w:szCs w:val="22"/>
        </w:rPr>
        <w:t> Ky ven</w:t>
      </w:r>
      <w:r w:rsidR="00FC150B" w:rsidRPr="007624EA">
        <w:rPr>
          <w:szCs w:val="22"/>
        </w:rPr>
        <w:t>dim hyn në fuqi pas botimit në Fletoren Zyrtare</w:t>
      </w:r>
      <w:r w:rsidRPr="007624EA">
        <w:rPr>
          <w:szCs w:val="22"/>
        </w:rPr>
        <w:t>.</w:t>
      </w:r>
    </w:p>
    <w:p w:rsidR="006D4A42" w:rsidRPr="007624EA" w:rsidRDefault="006D4A42" w:rsidP="00D214FF">
      <w:pPr>
        <w:pStyle w:val="Autoriteti"/>
      </w:pPr>
      <w:r w:rsidRPr="007624EA">
        <w:t> </w:t>
      </w:r>
      <w:r w:rsidR="00DB23EE" w:rsidRPr="007624EA">
        <w:t>KRYEMIN</w:t>
      </w:r>
      <w:r w:rsidRPr="007624EA">
        <w:t>I</w:t>
      </w:r>
      <w:r w:rsidR="00DB23EE" w:rsidRPr="007624EA">
        <w:t>STR</w:t>
      </w:r>
      <w:r w:rsidRPr="007624EA">
        <w:t xml:space="preserve">I </w:t>
      </w:r>
    </w:p>
    <w:p w:rsidR="006D4A42" w:rsidRPr="007624EA" w:rsidRDefault="00DB23EE" w:rsidP="008902EB">
      <w:pPr>
        <w:pStyle w:val="AutoritetiEmer"/>
      </w:pPr>
      <w:r w:rsidRPr="007624EA">
        <w:t> Sali Berisha</w:t>
      </w:r>
    </w:p>
    <w:p w:rsidR="00775EAC" w:rsidRPr="007624EA" w:rsidRDefault="00775EAC" w:rsidP="008902EB">
      <w:pPr>
        <w:pStyle w:val="Akti"/>
        <w:keepNext w:val="0"/>
      </w:pPr>
      <w:r w:rsidRPr="007624EA">
        <w:t>Vendim</w:t>
      </w:r>
    </w:p>
    <w:p w:rsidR="00775EAC" w:rsidRPr="007624EA" w:rsidRDefault="008903E0" w:rsidP="008902EB">
      <w:pPr>
        <w:pStyle w:val="NumriData"/>
        <w:keepNext w:val="0"/>
        <w:rPr>
          <w:szCs w:val="22"/>
        </w:rPr>
      </w:pPr>
      <w:r w:rsidRPr="007624EA">
        <w:rPr>
          <w:szCs w:val="22"/>
        </w:rPr>
        <w:t>Nr.85, d</w:t>
      </w:r>
      <w:r w:rsidR="00775EAC" w:rsidRPr="007624EA">
        <w:rPr>
          <w:szCs w:val="22"/>
        </w:rPr>
        <w:t>at</w:t>
      </w:r>
      <w:r w:rsidR="00A63280" w:rsidRPr="007624EA">
        <w:rPr>
          <w:szCs w:val="22"/>
        </w:rPr>
        <w:t>ë</w:t>
      </w:r>
      <w:r w:rsidR="00775EAC" w:rsidRPr="007624EA">
        <w:rPr>
          <w:szCs w:val="22"/>
        </w:rPr>
        <w:t xml:space="preserve"> 21.1.2009</w:t>
      </w:r>
    </w:p>
    <w:p w:rsidR="00775EAC" w:rsidRPr="007624EA" w:rsidRDefault="00775EAC" w:rsidP="008902EB">
      <w:pPr>
        <w:pStyle w:val="Paragrafi"/>
        <w:rPr>
          <w:szCs w:val="22"/>
        </w:rPr>
      </w:pPr>
    </w:p>
    <w:p w:rsidR="00775EAC" w:rsidRPr="007624EA" w:rsidRDefault="00775EAC" w:rsidP="008902EB">
      <w:pPr>
        <w:pStyle w:val="Titulli"/>
        <w:keepNext w:val="0"/>
      </w:pPr>
      <w:r w:rsidRPr="007624EA">
        <w:t>P</w:t>
      </w:r>
      <w:r w:rsidR="00A63280" w:rsidRPr="007624EA">
        <w:t>ë</w:t>
      </w:r>
      <w:r w:rsidRPr="007624EA">
        <w:t>r heqjen nga fondi pyjor t</w:t>
      </w:r>
      <w:r w:rsidR="00A63280" w:rsidRPr="007624EA">
        <w:t>ë</w:t>
      </w:r>
      <w:r w:rsidR="00C20E25" w:rsidRPr="007624EA">
        <w:t xml:space="preserve"> sip</w:t>
      </w:r>
      <w:r w:rsidR="00A63280" w:rsidRPr="007624EA">
        <w:t>ë</w:t>
      </w:r>
      <w:r w:rsidR="00C20E25" w:rsidRPr="007624EA">
        <w:t>r</w:t>
      </w:r>
      <w:r w:rsidRPr="007624EA">
        <w:t>faqes s</w:t>
      </w:r>
      <w:r w:rsidR="00A63280" w:rsidRPr="007624EA">
        <w:t>ë</w:t>
      </w:r>
      <w:r w:rsidRPr="007624EA">
        <w:t xml:space="preserve"> ngastrave, t</w:t>
      </w:r>
      <w:r w:rsidR="00A63280" w:rsidRPr="007624EA">
        <w:t>ë</w:t>
      </w:r>
      <w:r w:rsidRPr="007624EA">
        <w:t xml:space="preserve"> ekonomis</w:t>
      </w:r>
      <w:r w:rsidR="00A63280" w:rsidRPr="007624EA">
        <w:t>ë</w:t>
      </w:r>
      <w:r w:rsidRPr="007624EA">
        <w:t xml:space="preserve"> pyjore “Lugina e fanit t</w:t>
      </w:r>
      <w:r w:rsidR="00A63280" w:rsidRPr="007624EA">
        <w:t>ë</w:t>
      </w:r>
      <w:r w:rsidRPr="007624EA">
        <w:t xml:space="preserve"> madh”, Mirdit</w:t>
      </w:r>
      <w:r w:rsidR="00A63280" w:rsidRPr="007624EA">
        <w:t>ë</w:t>
      </w:r>
      <w:r w:rsidRPr="007624EA">
        <w:t>, q</w:t>
      </w:r>
      <w:r w:rsidR="00A63280" w:rsidRPr="007624EA">
        <w:t>ë</w:t>
      </w:r>
      <w:r w:rsidRPr="007624EA">
        <w:t xml:space="preserve"> do t</w:t>
      </w:r>
      <w:r w:rsidR="00A63280" w:rsidRPr="007624EA">
        <w:t>ë</w:t>
      </w:r>
      <w:r w:rsidRPr="007624EA">
        <w:t xml:space="preserve"> p</w:t>
      </w:r>
      <w:r w:rsidR="00A63280" w:rsidRPr="007624EA">
        <w:t>ë</w:t>
      </w:r>
      <w:r w:rsidRPr="007624EA">
        <w:t>rdoret nga “Gruppo minerario albanese” shpk, p</w:t>
      </w:r>
      <w:r w:rsidR="00A63280" w:rsidRPr="007624EA">
        <w:t>ë</w:t>
      </w:r>
      <w:r w:rsidRPr="007624EA">
        <w:t>r karriera Bazaltesh</w:t>
      </w:r>
    </w:p>
    <w:p w:rsidR="00775EAC" w:rsidRPr="007624EA" w:rsidRDefault="00775EAC" w:rsidP="008902EB">
      <w:pPr>
        <w:pStyle w:val="Paragrafi"/>
        <w:rPr>
          <w:szCs w:val="22"/>
        </w:rPr>
      </w:pPr>
    </w:p>
    <w:p w:rsidR="00775EAC" w:rsidRPr="007624EA" w:rsidRDefault="00775EAC" w:rsidP="008902EB">
      <w:pPr>
        <w:pStyle w:val="Paragrafi"/>
        <w:rPr>
          <w:szCs w:val="22"/>
        </w:rPr>
      </w:pPr>
      <w:r w:rsidRPr="007624EA">
        <w:rPr>
          <w:szCs w:val="22"/>
        </w:rPr>
        <w:t>N</w:t>
      </w:r>
      <w:r w:rsidR="00A63280" w:rsidRPr="007624EA">
        <w:rPr>
          <w:szCs w:val="22"/>
        </w:rPr>
        <w:t>ë</w:t>
      </w:r>
      <w:r w:rsidRPr="007624EA">
        <w:rPr>
          <w:szCs w:val="22"/>
        </w:rPr>
        <w:t xml:space="preserve"> mb</w:t>
      </w:r>
      <w:r w:rsidR="00A63280" w:rsidRPr="007624EA">
        <w:rPr>
          <w:szCs w:val="22"/>
        </w:rPr>
        <w:t>ë</w:t>
      </w:r>
      <w:r w:rsidR="00C20E25" w:rsidRPr="007624EA">
        <w:rPr>
          <w:szCs w:val="22"/>
        </w:rPr>
        <w:t>shtetj</w:t>
      </w:r>
      <w:r w:rsidRPr="007624EA">
        <w:rPr>
          <w:szCs w:val="22"/>
        </w:rPr>
        <w:t>e t</w:t>
      </w:r>
      <w:r w:rsidR="00A63280" w:rsidRPr="007624EA">
        <w:rPr>
          <w:szCs w:val="22"/>
        </w:rPr>
        <w:t>ë</w:t>
      </w:r>
      <w:r w:rsidRPr="007624EA">
        <w:rPr>
          <w:szCs w:val="22"/>
        </w:rPr>
        <w:t xml:space="preserve"> nenit 100</w:t>
      </w:r>
      <w:r w:rsidR="00D600A5" w:rsidRPr="007624EA">
        <w:rPr>
          <w:szCs w:val="22"/>
        </w:rPr>
        <w:t xml:space="preserve"> t</w:t>
      </w:r>
      <w:r w:rsidR="00A63280" w:rsidRPr="007624EA">
        <w:rPr>
          <w:szCs w:val="22"/>
        </w:rPr>
        <w:t>ë</w:t>
      </w:r>
      <w:r w:rsidR="00D600A5" w:rsidRPr="007624EA">
        <w:rPr>
          <w:szCs w:val="22"/>
        </w:rPr>
        <w:t xml:space="preserve"> Kushtetut</w:t>
      </w:r>
      <w:r w:rsidR="00A63280" w:rsidRPr="007624EA">
        <w:rPr>
          <w:szCs w:val="22"/>
        </w:rPr>
        <w:t>ë</w:t>
      </w:r>
      <w:r w:rsidR="00D600A5" w:rsidRPr="007624EA">
        <w:rPr>
          <w:szCs w:val="22"/>
        </w:rPr>
        <w:t>s dhe t</w:t>
      </w:r>
      <w:r w:rsidR="00A63280" w:rsidRPr="007624EA">
        <w:rPr>
          <w:szCs w:val="22"/>
        </w:rPr>
        <w:t>ë</w:t>
      </w:r>
      <w:r w:rsidR="00D600A5" w:rsidRPr="007624EA">
        <w:rPr>
          <w:szCs w:val="22"/>
        </w:rPr>
        <w:t xml:space="preserve"> shkronj</w:t>
      </w:r>
      <w:r w:rsidR="00A63280" w:rsidRPr="007624EA">
        <w:rPr>
          <w:szCs w:val="22"/>
        </w:rPr>
        <w:t>ë</w:t>
      </w:r>
      <w:r w:rsidRPr="007624EA">
        <w:rPr>
          <w:szCs w:val="22"/>
        </w:rPr>
        <w:t>s</w:t>
      </w:r>
      <w:r w:rsidR="00754EAB" w:rsidRPr="007624EA">
        <w:rPr>
          <w:szCs w:val="22"/>
        </w:rPr>
        <w:t xml:space="preserve"> “b”</w:t>
      </w:r>
      <w:r w:rsidR="00784A77" w:rsidRPr="007624EA">
        <w:rPr>
          <w:szCs w:val="22"/>
        </w:rPr>
        <w:t xml:space="preserve"> t</w:t>
      </w:r>
      <w:r w:rsidR="00A63280" w:rsidRPr="007624EA">
        <w:rPr>
          <w:szCs w:val="22"/>
        </w:rPr>
        <w:t>ë</w:t>
      </w:r>
      <w:r w:rsidR="00784A77" w:rsidRPr="007624EA">
        <w:rPr>
          <w:szCs w:val="22"/>
        </w:rPr>
        <w:t xml:space="preserve"> pik</w:t>
      </w:r>
      <w:r w:rsidR="00A63280" w:rsidRPr="007624EA">
        <w:rPr>
          <w:szCs w:val="22"/>
        </w:rPr>
        <w:t>ë</w:t>
      </w:r>
      <w:r w:rsidR="00754EAB" w:rsidRPr="007624EA">
        <w:rPr>
          <w:szCs w:val="22"/>
        </w:rPr>
        <w:t>s 1</w:t>
      </w:r>
      <w:r w:rsidR="00784A77" w:rsidRPr="007624EA">
        <w:rPr>
          <w:szCs w:val="22"/>
        </w:rPr>
        <w:t xml:space="preserve"> t</w:t>
      </w:r>
      <w:r w:rsidR="00A63280" w:rsidRPr="007624EA">
        <w:rPr>
          <w:szCs w:val="22"/>
        </w:rPr>
        <w:t>ë</w:t>
      </w:r>
      <w:r w:rsidR="00784A77" w:rsidRPr="007624EA">
        <w:rPr>
          <w:szCs w:val="22"/>
        </w:rPr>
        <w:t xml:space="preserve"> nenit 17</w:t>
      </w:r>
      <w:r w:rsidR="00A63280" w:rsidRPr="007624EA">
        <w:rPr>
          <w:szCs w:val="22"/>
        </w:rPr>
        <w:t xml:space="preserve"> t</w:t>
      </w:r>
      <w:r w:rsidR="00F1475C" w:rsidRPr="007624EA">
        <w:rPr>
          <w:szCs w:val="22"/>
        </w:rPr>
        <w:t>ë</w:t>
      </w:r>
      <w:r w:rsidR="00A63280" w:rsidRPr="007624EA">
        <w:rPr>
          <w:szCs w:val="22"/>
        </w:rPr>
        <w:t xml:space="preserve"> ligjit nr.9385, dat</w:t>
      </w:r>
      <w:r w:rsidR="00F1475C" w:rsidRPr="007624EA">
        <w:rPr>
          <w:szCs w:val="22"/>
        </w:rPr>
        <w:t>ë</w:t>
      </w:r>
      <w:r w:rsidR="00A63280" w:rsidRPr="007624EA">
        <w:rPr>
          <w:szCs w:val="22"/>
        </w:rPr>
        <w:t xml:space="preserve"> 4.5.2007 “P</w:t>
      </w:r>
      <w:r w:rsidR="00F1475C" w:rsidRPr="007624EA">
        <w:rPr>
          <w:szCs w:val="22"/>
        </w:rPr>
        <w:t>ë</w:t>
      </w:r>
      <w:r w:rsidR="00A63280" w:rsidRPr="007624EA">
        <w:rPr>
          <w:szCs w:val="22"/>
        </w:rPr>
        <w:t>r pyjet dhe sh</w:t>
      </w:r>
      <w:r w:rsidR="00F1475C" w:rsidRPr="007624EA">
        <w:rPr>
          <w:szCs w:val="22"/>
        </w:rPr>
        <w:t>ë</w:t>
      </w:r>
      <w:r w:rsidR="00A63280" w:rsidRPr="007624EA">
        <w:rPr>
          <w:szCs w:val="22"/>
        </w:rPr>
        <w:t>rbimin pyjor”, t</w:t>
      </w:r>
      <w:r w:rsidR="00F1475C" w:rsidRPr="007624EA">
        <w:rPr>
          <w:szCs w:val="22"/>
        </w:rPr>
        <w:t>ë</w:t>
      </w:r>
      <w:r w:rsidR="00A63280" w:rsidRPr="007624EA">
        <w:rPr>
          <w:szCs w:val="22"/>
        </w:rPr>
        <w:t xml:space="preserve"> ndryshuar, me propozimin e Ministrit t</w:t>
      </w:r>
      <w:r w:rsidR="00F1475C" w:rsidRPr="007624EA">
        <w:rPr>
          <w:szCs w:val="22"/>
        </w:rPr>
        <w:t>ë</w:t>
      </w:r>
      <w:r w:rsidR="00A63280" w:rsidRPr="007624EA">
        <w:rPr>
          <w:szCs w:val="22"/>
        </w:rPr>
        <w:t xml:space="preserve"> Mjedisit, Pyjeve dhe Administrimit t</w:t>
      </w:r>
      <w:r w:rsidR="00F1475C" w:rsidRPr="007624EA">
        <w:rPr>
          <w:szCs w:val="22"/>
        </w:rPr>
        <w:t>ë</w:t>
      </w:r>
      <w:r w:rsidR="00A63280" w:rsidRPr="007624EA">
        <w:rPr>
          <w:szCs w:val="22"/>
        </w:rPr>
        <w:t xml:space="preserve"> Uj</w:t>
      </w:r>
      <w:r w:rsidR="00F1475C" w:rsidRPr="007624EA">
        <w:rPr>
          <w:szCs w:val="22"/>
        </w:rPr>
        <w:t>ë</w:t>
      </w:r>
      <w:r w:rsidR="00A63280" w:rsidRPr="007624EA">
        <w:rPr>
          <w:szCs w:val="22"/>
        </w:rPr>
        <w:t>rave dhe t</w:t>
      </w:r>
      <w:r w:rsidR="00F1475C" w:rsidRPr="007624EA">
        <w:rPr>
          <w:szCs w:val="22"/>
        </w:rPr>
        <w:t>ë</w:t>
      </w:r>
      <w:r w:rsidR="00A63280" w:rsidRPr="007624EA">
        <w:rPr>
          <w:szCs w:val="22"/>
        </w:rPr>
        <w:t xml:space="preserve"> Ministrit t</w:t>
      </w:r>
      <w:r w:rsidR="00F1475C" w:rsidRPr="007624EA">
        <w:rPr>
          <w:szCs w:val="22"/>
        </w:rPr>
        <w:t>ë</w:t>
      </w:r>
      <w:r w:rsidR="008903E0" w:rsidRPr="007624EA">
        <w:rPr>
          <w:szCs w:val="22"/>
        </w:rPr>
        <w:t xml:space="preserve"> E</w:t>
      </w:r>
      <w:r w:rsidR="00A63280" w:rsidRPr="007624EA">
        <w:rPr>
          <w:szCs w:val="22"/>
        </w:rPr>
        <w:t>konomis</w:t>
      </w:r>
      <w:r w:rsidR="00F1475C" w:rsidRPr="007624EA">
        <w:rPr>
          <w:szCs w:val="22"/>
        </w:rPr>
        <w:t>ë</w:t>
      </w:r>
      <w:r w:rsidR="00A63280" w:rsidRPr="007624EA">
        <w:rPr>
          <w:szCs w:val="22"/>
        </w:rPr>
        <w:t>, Tregtis</w:t>
      </w:r>
      <w:r w:rsidR="00F1475C" w:rsidRPr="007624EA">
        <w:rPr>
          <w:szCs w:val="22"/>
        </w:rPr>
        <w:t>ë</w:t>
      </w:r>
      <w:r w:rsidR="00A63280" w:rsidRPr="007624EA">
        <w:rPr>
          <w:szCs w:val="22"/>
        </w:rPr>
        <w:t xml:space="preserve"> dhe Energjetik</w:t>
      </w:r>
      <w:r w:rsidR="00F1475C" w:rsidRPr="007624EA">
        <w:rPr>
          <w:szCs w:val="22"/>
        </w:rPr>
        <w:t>ë</w:t>
      </w:r>
      <w:r w:rsidR="00A63280" w:rsidRPr="007624EA">
        <w:rPr>
          <w:szCs w:val="22"/>
        </w:rPr>
        <w:t>s, K</w:t>
      </w:r>
      <w:r w:rsidR="00F1475C" w:rsidRPr="007624EA">
        <w:rPr>
          <w:szCs w:val="22"/>
        </w:rPr>
        <w:t>ë</w:t>
      </w:r>
      <w:r w:rsidR="00A63280" w:rsidRPr="007624EA">
        <w:rPr>
          <w:szCs w:val="22"/>
        </w:rPr>
        <w:t>shilli i Ministrave</w:t>
      </w:r>
    </w:p>
    <w:p w:rsidR="00A63280" w:rsidRPr="007624EA" w:rsidRDefault="00A63280" w:rsidP="008902EB">
      <w:pPr>
        <w:pStyle w:val="Paragrafi"/>
        <w:rPr>
          <w:szCs w:val="22"/>
        </w:rPr>
      </w:pPr>
    </w:p>
    <w:p w:rsidR="00A63280" w:rsidRPr="007624EA" w:rsidRDefault="00A63280" w:rsidP="008902EB">
      <w:pPr>
        <w:pStyle w:val="VENDOSI"/>
        <w:keepNext w:val="0"/>
      </w:pPr>
      <w:r w:rsidRPr="007624EA">
        <w:t>Vendosi:</w:t>
      </w:r>
    </w:p>
    <w:p w:rsidR="00A63280" w:rsidRPr="007624EA" w:rsidRDefault="00A63280" w:rsidP="008902EB">
      <w:pPr>
        <w:pStyle w:val="Paragrafi"/>
        <w:rPr>
          <w:szCs w:val="22"/>
        </w:rPr>
      </w:pPr>
    </w:p>
    <w:p w:rsidR="00A63280" w:rsidRPr="007624EA" w:rsidRDefault="001734ED" w:rsidP="008902EB">
      <w:pPr>
        <w:pStyle w:val="Paragrafi"/>
        <w:rPr>
          <w:szCs w:val="22"/>
        </w:rPr>
      </w:pPr>
      <w:r w:rsidRPr="007624EA">
        <w:rPr>
          <w:szCs w:val="22"/>
        </w:rPr>
        <w:t>1.</w:t>
      </w:r>
      <w:r w:rsidR="0074617A" w:rsidRPr="007624EA">
        <w:rPr>
          <w:szCs w:val="22"/>
        </w:rPr>
        <w:t xml:space="preserve"> </w:t>
      </w:r>
      <w:r w:rsidRPr="007624EA">
        <w:rPr>
          <w:szCs w:val="22"/>
        </w:rPr>
        <w:t>Sip</w:t>
      </w:r>
      <w:r w:rsidR="00F1475C" w:rsidRPr="007624EA">
        <w:rPr>
          <w:szCs w:val="22"/>
        </w:rPr>
        <w:t>ë</w:t>
      </w:r>
      <w:r w:rsidRPr="007624EA">
        <w:rPr>
          <w:szCs w:val="22"/>
        </w:rPr>
        <w:t>r</w:t>
      </w:r>
      <w:r w:rsidR="00A63280" w:rsidRPr="007624EA">
        <w:rPr>
          <w:szCs w:val="22"/>
        </w:rPr>
        <w:t xml:space="preserve">faqet e ngastrave 94/a, 94/b </w:t>
      </w:r>
      <w:r w:rsidR="004E42B6" w:rsidRPr="007624EA">
        <w:rPr>
          <w:szCs w:val="22"/>
        </w:rPr>
        <w:t>e 95</w:t>
      </w:r>
      <w:r w:rsidR="00A63280" w:rsidRPr="007624EA">
        <w:rPr>
          <w:szCs w:val="22"/>
        </w:rPr>
        <w:t xml:space="preserve"> t</w:t>
      </w:r>
      <w:r w:rsidR="00F1475C" w:rsidRPr="007624EA">
        <w:rPr>
          <w:szCs w:val="22"/>
        </w:rPr>
        <w:t>ë</w:t>
      </w:r>
      <w:r w:rsidR="00A63280" w:rsidRPr="007624EA">
        <w:rPr>
          <w:szCs w:val="22"/>
        </w:rPr>
        <w:t xml:space="preserve"> ekonomis</w:t>
      </w:r>
      <w:r w:rsidR="00F1475C" w:rsidRPr="007624EA">
        <w:rPr>
          <w:szCs w:val="22"/>
        </w:rPr>
        <w:t>ë</w:t>
      </w:r>
      <w:r w:rsidR="00A63280" w:rsidRPr="007624EA">
        <w:rPr>
          <w:szCs w:val="22"/>
        </w:rPr>
        <w:t xml:space="preserve"> pyjore “Lugina e Fanit t</w:t>
      </w:r>
      <w:r w:rsidR="00F1475C" w:rsidRPr="007624EA">
        <w:rPr>
          <w:szCs w:val="22"/>
        </w:rPr>
        <w:t>ë</w:t>
      </w:r>
      <w:r w:rsidR="00A63280" w:rsidRPr="007624EA">
        <w:rPr>
          <w:szCs w:val="22"/>
        </w:rPr>
        <w:t xml:space="preserve"> Madh”, Mirdit</w:t>
      </w:r>
      <w:r w:rsidR="00F1475C" w:rsidRPr="007624EA">
        <w:rPr>
          <w:szCs w:val="22"/>
        </w:rPr>
        <w:t>ë</w:t>
      </w:r>
      <w:r w:rsidR="00A63280" w:rsidRPr="007624EA">
        <w:rPr>
          <w:szCs w:val="22"/>
        </w:rPr>
        <w:t>, q</w:t>
      </w:r>
      <w:r w:rsidR="00F1475C" w:rsidRPr="007624EA">
        <w:rPr>
          <w:szCs w:val="22"/>
        </w:rPr>
        <w:t>ë</w:t>
      </w:r>
      <w:r w:rsidR="00A63280" w:rsidRPr="007624EA">
        <w:rPr>
          <w:szCs w:val="22"/>
        </w:rPr>
        <w:t xml:space="preserve"> do t</w:t>
      </w:r>
      <w:r w:rsidR="00F1475C" w:rsidRPr="007624EA">
        <w:rPr>
          <w:szCs w:val="22"/>
        </w:rPr>
        <w:t>ë</w:t>
      </w:r>
      <w:r w:rsidR="00A63280" w:rsidRPr="007624EA">
        <w:rPr>
          <w:szCs w:val="22"/>
        </w:rPr>
        <w:t xml:space="preserve"> p</w:t>
      </w:r>
      <w:r w:rsidR="00F1475C" w:rsidRPr="007624EA">
        <w:rPr>
          <w:szCs w:val="22"/>
        </w:rPr>
        <w:t>ë</w:t>
      </w:r>
      <w:r w:rsidR="00A63280" w:rsidRPr="007624EA">
        <w:rPr>
          <w:szCs w:val="22"/>
        </w:rPr>
        <w:t xml:space="preserve">rdoren </w:t>
      </w:r>
      <w:r w:rsidR="00735CC6" w:rsidRPr="007624EA">
        <w:rPr>
          <w:szCs w:val="22"/>
        </w:rPr>
        <w:t>nga “Gruppo Minerario Albanese”</w:t>
      </w:r>
      <w:r w:rsidR="00A63280" w:rsidRPr="007624EA">
        <w:rPr>
          <w:szCs w:val="22"/>
        </w:rPr>
        <w:t xml:space="preserve"> sh.p.k., p</w:t>
      </w:r>
      <w:r w:rsidR="00F1475C" w:rsidRPr="007624EA">
        <w:rPr>
          <w:szCs w:val="22"/>
        </w:rPr>
        <w:t>ë</w:t>
      </w:r>
      <w:r w:rsidR="00654D62" w:rsidRPr="007624EA">
        <w:rPr>
          <w:szCs w:val="22"/>
        </w:rPr>
        <w:t>r karriera bazaltesh, me sip</w:t>
      </w:r>
      <w:r w:rsidR="00F1475C" w:rsidRPr="007624EA">
        <w:rPr>
          <w:szCs w:val="22"/>
        </w:rPr>
        <w:t>ë</w:t>
      </w:r>
      <w:r w:rsidR="00654D62" w:rsidRPr="007624EA">
        <w:rPr>
          <w:szCs w:val="22"/>
        </w:rPr>
        <w:t>r</w:t>
      </w:r>
      <w:r w:rsidR="0080335D" w:rsidRPr="007624EA">
        <w:rPr>
          <w:szCs w:val="22"/>
        </w:rPr>
        <w:t>faqe, gjithsej</w:t>
      </w:r>
      <w:r w:rsidR="004E42B6" w:rsidRPr="007624EA">
        <w:rPr>
          <w:szCs w:val="22"/>
        </w:rPr>
        <w:t>,</w:t>
      </w:r>
      <w:r w:rsidR="00A63280" w:rsidRPr="007624EA">
        <w:rPr>
          <w:szCs w:val="22"/>
        </w:rPr>
        <w:t xml:space="preserve"> 14.4 (kat</w:t>
      </w:r>
      <w:r w:rsidR="00F1475C" w:rsidRPr="007624EA">
        <w:rPr>
          <w:szCs w:val="22"/>
        </w:rPr>
        <w:t>ë</w:t>
      </w:r>
      <w:r w:rsidR="00A63280" w:rsidRPr="007624EA">
        <w:rPr>
          <w:szCs w:val="22"/>
        </w:rPr>
        <w:t>rmb</w:t>
      </w:r>
      <w:r w:rsidR="00F1475C" w:rsidRPr="007624EA">
        <w:rPr>
          <w:szCs w:val="22"/>
        </w:rPr>
        <w:t>ë</w:t>
      </w:r>
      <w:r w:rsidR="00A63280" w:rsidRPr="007624EA">
        <w:rPr>
          <w:szCs w:val="22"/>
        </w:rPr>
        <w:t>dhjet</w:t>
      </w:r>
      <w:r w:rsidR="00F1475C" w:rsidRPr="007624EA">
        <w:rPr>
          <w:szCs w:val="22"/>
        </w:rPr>
        <w:t>ë</w:t>
      </w:r>
      <w:r w:rsidR="00A63280" w:rsidRPr="007624EA">
        <w:rPr>
          <w:szCs w:val="22"/>
        </w:rPr>
        <w:t xml:space="preserve"> pik</w:t>
      </w:r>
      <w:r w:rsidR="00F1475C" w:rsidRPr="007624EA">
        <w:rPr>
          <w:szCs w:val="22"/>
        </w:rPr>
        <w:t>ë</w:t>
      </w:r>
      <w:r w:rsidR="00A63280" w:rsidRPr="007624EA">
        <w:rPr>
          <w:szCs w:val="22"/>
        </w:rPr>
        <w:t xml:space="preserve"> kat</w:t>
      </w:r>
      <w:r w:rsidR="00F1475C" w:rsidRPr="007624EA">
        <w:rPr>
          <w:szCs w:val="22"/>
        </w:rPr>
        <w:t>ë</w:t>
      </w:r>
      <w:r w:rsidR="00A63280" w:rsidRPr="007624EA">
        <w:rPr>
          <w:szCs w:val="22"/>
        </w:rPr>
        <w:t>r</w:t>
      </w:r>
      <w:r w:rsidR="00735CC6" w:rsidRPr="007624EA">
        <w:rPr>
          <w:szCs w:val="22"/>
        </w:rPr>
        <w:t>)</w:t>
      </w:r>
      <w:r w:rsidR="00A63280" w:rsidRPr="007624EA">
        <w:rPr>
          <w:szCs w:val="22"/>
        </w:rPr>
        <w:t xml:space="preserve"> ha, t</w:t>
      </w:r>
      <w:r w:rsidR="00F1475C" w:rsidRPr="007624EA">
        <w:rPr>
          <w:szCs w:val="22"/>
        </w:rPr>
        <w:t>ë</w:t>
      </w:r>
      <w:r w:rsidR="00A63280" w:rsidRPr="007624EA">
        <w:rPr>
          <w:szCs w:val="22"/>
        </w:rPr>
        <w:t xml:space="preserve"> hiqen nga fondi pyjor dhe nga kadastra komb</w:t>
      </w:r>
      <w:r w:rsidR="00F1475C" w:rsidRPr="007624EA">
        <w:rPr>
          <w:szCs w:val="22"/>
        </w:rPr>
        <w:t>ë</w:t>
      </w:r>
      <w:r w:rsidR="00A63280" w:rsidRPr="007624EA">
        <w:rPr>
          <w:szCs w:val="22"/>
        </w:rPr>
        <w:t>tare</w:t>
      </w:r>
      <w:r w:rsidR="005342A2" w:rsidRPr="007624EA">
        <w:rPr>
          <w:szCs w:val="22"/>
        </w:rPr>
        <w:t xml:space="preserve"> e pyjeve, sipas tabel</w:t>
      </w:r>
      <w:r w:rsidR="00EB1908" w:rsidRPr="007624EA">
        <w:rPr>
          <w:szCs w:val="22"/>
        </w:rPr>
        <w:t>ë</w:t>
      </w:r>
      <w:r w:rsidR="005342A2" w:rsidRPr="007624EA">
        <w:rPr>
          <w:szCs w:val="22"/>
        </w:rPr>
        <w:t xml:space="preserve">s </w:t>
      </w:r>
      <w:r w:rsidR="00507CDF" w:rsidRPr="007624EA">
        <w:rPr>
          <w:szCs w:val="22"/>
        </w:rPr>
        <w:t>nr.</w:t>
      </w:r>
      <w:r w:rsidR="005342A2" w:rsidRPr="007624EA">
        <w:rPr>
          <w:szCs w:val="22"/>
        </w:rPr>
        <w:t>1 dhe ha</w:t>
      </w:r>
      <w:r w:rsidR="00A63280" w:rsidRPr="007624EA">
        <w:rPr>
          <w:szCs w:val="22"/>
        </w:rPr>
        <w:t>rt</w:t>
      </w:r>
      <w:r w:rsidR="00F1475C" w:rsidRPr="007624EA">
        <w:rPr>
          <w:szCs w:val="22"/>
        </w:rPr>
        <w:t>ë</w:t>
      </w:r>
      <w:r w:rsidR="00A63280" w:rsidRPr="007624EA">
        <w:rPr>
          <w:szCs w:val="22"/>
        </w:rPr>
        <w:t>s p</w:t>
      </w:r>
      <w:r w:rsidR="00F1475C" w:rsidRPr="007624EA">
        <w:rPr>
          <w:szCs w:val="22"/>
        </w:rPr>
        <w:t>ë</w:t>
      </w:r>
      <w:r w:rsidR="00A63280" w:rsidRPr="007624EA">
        <w:rPr>
          <w:szCs w:val="22"/>
        </w:rPr>
        <w:t>rkat</w:t>
      </w:r>
      <w:r w:rsidR="00F1475C" w:rsidRPr="007624EA">
        <w:rPr>
          <w:szCs w:val="22"/>
        </w:rPr>
        <w:t>ë</w:t>
      </w:r>
      <w:r w:rsidR="00A63280" w:rsidRPr="007624EA">
        <w:rPr>
          <w:szCs w:val="22"/>
        </w:rPr>
        <w:t>se, q</w:t>
      </w:r>
      <w:r w:rsidR="00F1475C" w:rsidRPr="007624EA">
        <w:rPr>
          <w:szCs w:val="22"/>
        </w:rPr>
        <w:t>ë</w:t>
      </w:r>
      <w:r w:rsidR="00A63280" w:rsidRPr="007624EA">
        <w:rPr>
          <w:szCs w:val="22"/>
        </w:rPr>
        <w:t xml:space="preserve"> i bashk</w:t>
      </w:r>
      <w:r w:rsidR="00F1475C" w:rsidRPr="007624EA">
        <w:rPr>
          <w:szCs w:val="22"/>
        </w:rPr>
        <w:t>ë</w:t>
      </w:r>
      <w:r w:rsidR="00A63280" w:rsidRPr="007624EA">
        <w:rPr>
          <w:szCs w:val="22"/>
        </w:rPr>
        <w:t>lidhen k</w:t>
      </w:r>
      <w:r w:rsidR="00F1475C" w:rsidRPr="007624EA">
        <w:rPr>
          <w:szCs w:val="22"/>
        </w:rPr>
        <w:t>ë</w:t>
      </w:r>
      <w:r w:rsidR="00A63280" w:rsidRPr="007624EA">
        <w:rPr>
          <w:szCs w:val="22"/>
        </w:rPr>
        <w:t>tij vendimi dhe jan</w:t>
      </w:r>
      <w:r w:rsidR="00F1475C" w:rsidRPr="007624EA">
        <w:rPr>
          <w:szCs w:val="22"/>
        </w:rPr>
        <w:t>ë</w:t>
      </w:r>
      <w:r w:rsidR="00A63280" w:rsidRPr="007624EA">
        <w:rPr>
          <w:szCs w:val="22"/>
        </w:rPr>
        <w:t xml:space="preserve"> pjes</w:t>
      </w:r>
      <w:r w:rsidR="00F1475C" w:rsidRPr="007624EA">
        <w:rPr>
          <w:szCs w:val="22"/>
        </w:rPr>
        <w:t>ë</w:t>
      </w:r>
      <w:r w:rsidR="00A63280" w:rsidRPr="007624EA">
        <w:rPr>
          <w:szCs w:val="22"/>
        </w:rPr>
        <w:t xml:space="preserve"> p</w:t>
      </w:r>
      <w:r w:rsidR="00F1475C" w:rsidRPr="007624EA">
        <w:rPr>
          <w:szCs w:val="22"/>
        </w:rPr>
        <w:t>ë</w:t>
      </w:r>
      <w:r w:rsidR="00A63280" w:rsidRPr="007624EA">
        <w:rPr>
          <w:szCs w:val="22"/>
        </w:rPr>
        <w:t>rb</w:t>
      </w:r>
      <w:r w:rsidR="00F1475C" w:rsidRPr="007624EA">
        <w:rPr>
          <w:szCs w:val="22"/>
        </w:rPr>
        <w:t>ë</w:t>
      </w:r>
      <w:r w:rsidR="00A63280" w:rsidRPr="007624EA">
        <w:rPr>
          <w:szCs w:val="22"/>
        </w:rPr>
        <w:t>r</w:t>
      </w:r>
      <w:r w:rsidR="00F1475C" w:rsidRPr="007624EA">
        <w:rPr>
          <w:szCs w:val="22"/>
        </w:rPr>
        <w:t>ë</w:t>
      </w:r>
      <w:r w:rsidR="00A63280" w:rsidRPr="007624EA">
        <w:rPr>
          <w:szCs w:val="22"/>
        </w:rPr>
        <w:t>se e tij.</w:t>
      </w:r>
    </w:p>
    <w:p w:rsidR="00A63280" w:rsidRPr="007624EA" w:rsidRDefault="00A63280" w:rsidP="008902EB">
      <w:pPr>
        <w:pStyle w:val="Paragrafi"/>
        <w:rPr>
          <w:szCs w:val="22"/>
        </w:rPr>
      </w:pPr>
      <w:r w:rsidRPr="007624EA">
        <w:rPr>
          <w:szCs w:val="22"/>
        </w:rPr>
        <w:t>2.</w:t>
      </w:r>
      <w:r w:rsidR="0074617A" w:rsidRPr="007624EA">
        <w:rPr>
          <w:szCs w:val="22"/>
        </w:rPr>
        <w:t xml:space="preserve"> </w:t>
      </w:r>
      <w:r w:rsidRPr="007624EA">
        <w:rPr>
          <w:szCs w:val="22"/>
        </w:rPr>
        <w:t>Zyra e r</w:t>
      </w:r>
      <w:r w:rsidR="00020E83" w:rsidRPr="007624EA">
        <w:rPr>
          <w:szCs w:val="22"/>
        </w:rPr>
        <w:t>e</w:t>
      </w:r>
      <w:r w:rsidRPr="007624EA">
        <w:rPr>
          <w:szCs w:val="22"/>
        </w:rPr>
        <w:t>gjistrimit t</w:t>
      </w:r>
      <w:r w:rsidR="00F1475C" w:rsidRPr="007624EA">
        <w:rPr>
          <w:szCs w:val="22"/>
        </w:rPr>
        <w:t>ë</w:t>
      </w:r>
      <w:r w:rsidRPr="007624EA">
        <w:rPr>
          <w:szCs w:val="22"/>
        </w:rPr>
        <w:t xml:space="preserve"> pasurive t</w:t>
      </w:r>
      <w:r w:rsidR="00F1475C" w:rsidRPr="007624EA">
        <w:rPr>
          <w:szCs w:val="22"/>
        </w:rPr>
        <w:t>ë</w:t>
      </w:r>
      <w:r w:rsidRPr="007624EA">
        <w:rPr>
          <w:szCs w:val="22"/>
        </w:rPr>
        <w:t xml:space="preserve"> paluajtshme, pasi t</w:t>
      </w:r>
      <w:r w:rsidR="00F1475C" w:rsidRPr="007624EA">
        <w:rPr>
          <w:szCs w:val="22"/>
        </w:rPr>
        <w:t>ë</w:t>
      </w:r>
      <w:r w:rsidRPr="007624EA">
        <w:rPr>
          <w:szCs w:val="22"/>
        </w:rPr>
        <w:t xml:space="preserve"> p</w:t>
      </w:r>
      <w:r w:rsidR="00F1475C" w:rsidRPr="007624EA">
        <w:rPr>
          <w:szCs w:val="22"/>
        </w:rPr>
        <w:t>ë</w:t>
      </w:r>
      <w:r w:rsidRPr="007624EA">
        <w:rPr>
          <w:szCs w:val="22"/>
        </w:rPr>
        <w:t>rcaktohen n</w:t>
      </w:r>
      <w:r w:rsidR="00F1475C" w:rsidRPr="007624EA">
        <w:rPr>
          <w:szCs w:val="22"/>
        </w:rPr>
        <w:t>ë</w:t>
      </w:r>
      <w:r w:rsidRPr="007624EA">
        <w:rPr>
          <w:szCs w:val="22"/>
        </w:rPr>
        <w:t xml:space="preserve"> terr</w:t>
      </w:r>
      <w:r w:rsidR="00AD1700" w:rsidRPr="007624EA">
        <w:rPr>
          <w:szCs w:val="22"/>
        </w:rPr>
        <w:t>e</w:t>
      </w:r>
      <w:r w:rsidRPr="007624EA">
        <w:rPr>
          <w:szCs w:val="22"/>
        </w:rPr>
        <w:t>n dhe n</w:t>
      </w:r>
      <w:r w:rsidR="00F1475C" w:rsidRPr="007624EA">
        <w:rPr>
          <w:szCs w:val="22"/>
        </w:rPr>
        <w:t>ë</w:t>
      </w:r>
      <w:r w:rsidRPr="007624EA">
        <w:rPr>
          <w:szCs w:val="22"/>
        </w:rPr>
        <w:t xml:space="preserve"> harta kufijt</w:t>
      </w:r>
      <w:r w:rsidR="00F1475C" w:rsidRPr="007624EA">
        <w:rPr>
          <w:szCs w:val="22"/>
        </w:rPr>
        <w:t>ë</w:t>
      </w:r>
      <w:r w:rsidRPr="007624EA">
        <w:rPr>
          <w:szCs w:val="22"/>
        </w:rPr>
        <w:t xml:space="preserve"> e rinj t</w:t>
      </w:r>
      <w:r w:rsidR="00F1475C" w:rsidRPr="007624EA">
        <w:rPr>
          <w:szCs w:val="22"/>
        </w:rPr>
        <w:t>ë</w:t>
      </w:r>
      <w:r w:rsidR="00E451B2" w:rsidRPr="007624EA">
        <w:rPr>
          <w:szCs w:val="22"/>
        </w:rPr>
        <w:t xml:space="preserve"> fondit pyjor komb</w:t>
      </w:r>
      <w:r w:rsidR="00F1475C" w:rsidRPr="007624EA">
        <w:rPr>
          <w:szCs w:val="22"/>
        </w:rPr>
        <w:t>ë</w:t>
      </w:r>
      <w:r w:rsidR="00E451B2" w:rsidRPr="007624EA">
        <w:rPr>
          <w:szCs w:val="22"/>
        </w:rPr>
        <w:t>t</w:t>
      </w:r>
      <w:r w:rsidRPr="007624EA">
        <w:rPr>
          <w:szCs w:val="22"/>
        </w:rPr>
        <w:t>ar, q</w:t>
      </w:r>
      <w:r w:rsidR="00F1475C" w:rsidRPr="007624EA">
        <w:rPr>
          <w:szCs w:val="22"/>
        </w:rPr>
        <w:t>ë</w:t>
      </w:r>
      <w:r w:rsidRPr="007624EA">
        <w:rPr>
          <w:szCs w:val="22"/>
        </w:rPr>
        <w:t xml:space="preserve"> rezultojn</w:t>
      </w:r>
      <w:r w:rsidR="00F1475C" w:rsidRPr="007624EA">
        <w:rPr>
          <w:szCs w:val="22"/>
        </w:rPr>
        <w:t>ë</w:t>
      </w:r>
      <w:r w:rsidR="008B40AB" w:rsidRPr="007624EA">
        <w:rPr>
          <w:szCs w:val="22"/>
        </w:rPr>
        <w:t xml:space="preserve"> nga heqja e sip</w:t>
      </w:r>
      <w:r w:rsidR="00F1475C" w:rsidRPr="007624EA">
        <w:rPr>
          <w:szCs w:val="22"/>
        </w:rPr>
        <w:t>ë</w:t>
      </w:r>
      <w:r w:rsidR="008B40AB" w:rsidRPr="007624EA">
        <w:rPr>
          <w:szCs w:val="22"/>
        </w:rPr>
        <w:t>r</w:t>
      </w:r>
      <w:r w:rsidRPr="007624EA">
        <w:rPr>
          <w:szCs w:val="22"/>
        </w:rPr>
        <w:t>faqeve t</w:t>
      </w:r>
      <w:r w:rsidR="00F1475C" w:rsidRPr="007624EA">
        <w:rPr>
          <w:szCs w:val="22"/>
        </w:rPr>
        <w:t>ë</w:t>
      </w:r>
      <w:r w:rsidRPr="007624EA">
        <w:rPr>
          <w:szCs w:val="22"/>
        </w:rPr>
        <w:t xml:space="preserve"> k</w:t>
      </w:r>
      <w:r w:rsidR="00F1475C" w:rsidRPr="007624EA">
        <w:rPr>
          <w:szCs w:val="22"/>
        </w:rPr>
        <w:t>ë</w:t>
      </w:r>
      <w:r w:rsidRPr="007624EA">
        <w:rPr>
          <w:szCs w:val="22"/>
        </w:rPr>
        <w:t>tyre ngastrave, sipas pik</w:t>
      </w:r>
      <w:r w:rsidR="00F1475C" w:rsidRPr="007624EA">
        <w:rPr>
          <w:szCs w:val="22"/>
        </w:rPr>
        <w:t>ë</w:t>
      </w:r>
      <w:r w:rsidR="0071141C" w:rsidRPr="007624EA">
        <w:rPr>
          <w:szCs w:val="22"/>
        </w:rPr>
        <w:t>s 1</w:t>
      </w:r>
      <w:r w:rsidRPr="007624EA">
        <w:rPr>
          <w:szCs w:val="22"/>
        </w:rPr>
        <w:t xml:space="preserve"> t</w:t>
      </w:r>
      <w:r w:rsidR="00F1475C" w:rsidRPr="007624EA">
        <w:rPr>
          <w:szCs w:val="22"/>
        </w:rPr>
        <w:t>ë</w:t>
      </w:r>
      <w:r w:rsidRPr="007624EA">
        <w:rPr>
          <w:szCs w:val="22"/>
        </w:rPr>
        <w:t xml:space="preserve"> k</w:t>
      </w:r>
      <w:r w:rsidR="00F1475C" w:rsidRPr="007624EA">
        <w:rPr>
          <w:szCs w:val="22"/>
        </w:rPr>
        <w:t>ë</w:t>
      </w:r>
      <w:r w:rsidRPr="007624EA">
        <w:rPr>
          <w:szCs w:val="22"/>
        </w:rPr>
        <w:t>tij vendimi, t</w:t>
      </w:r>
      <w:r w:rsidR="00F1475C" w:rsidRPr="007624EA">
        <w:rPr>
          <w:szCs w:val="22"/>
        </w:rPr>
        <w:t>ë</w:t>
      </w:r>
      <w:r w:rsidRPr="007624EA">
        <w:rPr>
          <w:szCs w:val="22"/>
        </w:rPr>
        <w:t xml:space="preserve"> b</w:t>
      </w:r>
      <w:r w:rsidR="00F1475C" w:rsidRPr="007624EA">
        <w:rPr>
          <w:szCs w:val="22"/>
        </w:rPr>
        <w:t>ë</w:t>
      </w:r>
      <w:r w:rsidRPr="007624EA">
        <w:rPr>
          <w:szCs w:val="22"/>
        </w:rPr>
        <w:t>j</w:t>
      </w:r>
      <w:r w:rsidR="00F1475C" w:rsidRPr="007624EA">
        <w:rPr>
          <w:szCs w:val="22"/>
        </w:rPr>
        <w:t>ë</w:t>
      </w:r>
      <w:r w:rsidRPr="007624EA">
        <w:rPr>
          <w:szCs w:val="22"/>
        </w:rPr>
        <w:t xml:space="preserve"> ç</w:t>
      </w:r>
      <w:r w:rsidR="0063113E" w:rsidRPr="007624EA">
        <w:rPr>
          <w:szCs w:val="22"/>
        </w:rPr>
        <w:t>r</w:t>
      </w:r>
      <w:r w:rsidRPr="007624EA">
        <w:rPr>
          <w:szCs w:val="22"/>
        </w:rPr>
        <w:t>egjistrimin e saj nga kategoria “Tok</w:t>
      </w:r>
      <w:r w:rsidR="00F1475C" w:rsidRPr="007624EA">
        <w:rPr>
          <w:szCs w:val="22"/>
        </w:rPr>
        <w:t>ë</w:t>
      </w:r>
      <w:r w:rsidRPr="007624EA">
        <w:rPr>
          <w:szCs w:val="22"/>
        </w:rPr>
        <w:t xml:space="preserve"> e z</w:t>
      </w:r>
      <w:r w:rsidR="00F1475C" w:rsidRPr="007624EA">
        <w:rPr>
          <w:szCs w:val="22"/>
        </w:rPr>
        <w:t>ë</w:t>
      </w:r>
      <w:r w:rsidRPr="007624EA">
        <w:rPr>
          <w:szCs w:val="22"/>
        </w:rPr>
        <w:t>n</w:t>
      </w:r>
      <w:r w:rsidR="00F1475C" w:rsidRPr="007624EA">
        <w:rPr>
          <w:szCs w:val="22"/>
        </w:rPr>
        <w:t>ë</w:t>
      </w:r>
      <w:r w:rsidR="00525E1B" w:rsidRPr="007624EA">
        <w:rPr>
          <w:szCs w:val="22"/>
        </w:rPr>
        <w:t>, pyll”, dhe ta regjis</w:t>
      </w:r>
      <w:r w:rsidRPr="007624EA">
        <w:rPr>
          <w:szCs w:val="22"/>
        </w:rPr>
        <w:t>troj</w:t>
      </w:r>
      <w:r w:rsidR="00F1475C" w:rsidRPr="007624EA">
        <w:rPr>
          <w:szCs w:val="22"/>
        </w:rPr>
        <w:t>ë</w:t>
      </w:r>
      <w:r w:rsidRPr="007624EA">
        <w:rPr>
          <w:szCs w:val="22"/>
        </w:rPr>
        <w:t xml:space="preserve"> n</w:t>
      </w:r>
      <w:r w:rsidR="00F1475C" w:rsidRPr="007624EA">
        <w:rPr>
          <w:szCs w:val="22"/>
        </w:rPr>
        <w:t>ë</w:t>
      </w:r>
      <w:r w:rsidR="00B56A8B" w:rsidRPr="007624EA">
        <w:rPr>
          <w:szCs w:val="22"/>
        </w:rPr>
        <w:t xml:space="preserve"> sip</w:t>
      </w:r>
      <w:r w:rsidR="00F1475C" w:rsidRPr="007624EA">
        <w:rPr>
          <w:szCs w:val="22"/>
        </w:rPr>
        <w:t>ë</w:t>
      </w:r>
      <w:r w:rsidR="00B56A8B" w:rsidRPr="007624EA">
        <w:rPr>
          <w:szCs w:val="22"/>
        </w:rPr>
        <w:t>r</w:t>
      </w:r>
      <w:r w:rsidRPr="007624EA">
        <w:rPr>
          <w:szCs w:val="22"/>
        </w:rPr>
        <w:t>faqe inproduktive (karrier</w:t>
      </w:r>
      <w:r w:rsidR="00F1475C" w:rsidRPr="007624EA">
        <w:rPr>
          <w:szCs w:val="22"/>
        </w:rPr>
        <w:t>ë</w:t>
      </w:r>
      <w:r w:rsidRPr="007624EA">
        <w:rPr>
          <w:szCs w:val="22"/>
        </w:rPr>
        <w:t xml:space="preserve"> bazaltesh)</w:t>
      </w:r>
      <w:r w:rsidR="00CD2BC0" w:rsidRPr="007624EA">
        <w:rPr>
          <w:szCs w:val="22"/>
        </w:rPr>
        <w:t>,</w:t>
      </w:r>
      <w:r w:rsidR="00A93FF1" w:rsidRPr="007624EA">
        <w:rPr>
          <w:szCs w:val="22"/>
        </w:rPr>
        <w:t xml:space="preserve"> n</w:t>
      </w:r>
      <w:r w:rsidR="00F1475C" w:rsidRPr="007624EA">
        <w:rPr>
          <w:szCs w:val="22"/>
        </w:rPr>
        <w:t>ë</w:t>
      </w:r>
      <w:r w:rsidR="00A93FF1" w:rsidRPr="007624EA">
        <w:rPr>
          <w:szCs w:val="22"/>
        </w:rPr>
        <w:t xml:space="preserve"> p</w:t>
      </w:r>
      <w:r w:rsidR="00F1475C" w:rsidRPr="007624EA">
        <w:rPr>
          <w:szCs w:val="22"/>
        </w:rPr>
        <w:t>ë</w:t>
      </w:r>
      <w:r w:rsidR="00A93FF1" w:rsidRPr="007624EA">
        <w:rPr>
          <w:szCs w:val="22"/>
        </w:rPr>
        <w:t>rputhje me pik</w:t>
      </w:r>
      <w:r w:rsidR="00F1475C" w:rsidRPr="007624EA">
        <w:rPr>
          <w:szCs w:val="22"/>
        </w:rPr>
        <w:t>ë</w:t>
      </w:r>
      <w:r w:rsidR="0071141C" w:rsidRPr="007624EA">
        <w:rPr>
          <w:szCs w:val="22"/>
        </w:rPr>
        <w:t>n 9</w:t>
      </w:r>
      <w:r w:rsidR="00A93FF1" w:rsidRPr="007624EA">
        <w:rPr>
          <w:szCs w:val="22"/>
        </w:rPr>
        <w:t xml:space="preserve"> t</w:t>
      </w:r>
      <w:r w:rsidR="00F1475C" w:rsidRPr="007624EA">
        <w:rPr>
          <w:szCs w:val="22"/>
        </w:rPr>
        <w:t>ë</w:t>
      </w:r>
      <w:r w:rsidR="00903DE8" w:rsidRPr="007624EA">
        <w:rPr>
          <w:szCs w:val="22"/>
        </w:rPr>
        <w:t xml:space="preserve"> vendimit nr.1353, d</w:t>
      </w:r>
      <w:r w:rsidR="00A93FF1" w:rsidRPr="007624EA">
        <w:rPr>
          <w:szCs w:val="22"/>
        </w:rPr>
        <w:t>at</w:t>
      </w:r>
      <w:r w:rsidR="00F1475C" w:rsidRPr="007624EA">
        <w:rPr>
          <w:szCs w:val="22"/>
        </w:rPr>
        <w:t>ë</w:t>
      </w:r>
      <w:r w:rsidR="0071141C" w:rsidRPr="007624EA">
        <w:rPr>
          <w:szCs w:val="22"/>
        </w:rPr>
        <w:t xml:space="preserve"> 10.10.2008</w:t>
      </w:r>
      <w:r w:rsidR="00A93FF1" w:rsidRPr="007624EA">
        <w:rPr>
          <w:szCs w:val="22"/>
        </w:rPr>
        <w:t xml:space="preserve"> t</w:t>
      </w:r>
      <w:r w:rsidR="00F1475C" w:rsidRPr="007624EA">
        <w:rPr>
          <w:szCs w:val="22"/>
        </w:rPr>
        <w:t>ë</w:t>
      </w:r>
      <w:r w:rsidR="00A93FF1" w:rsidRPr="007624EA">
        <w:rPr>
          <w:szCs w:val="22"/>
        </w:rPr>
        <w:t xml:space="preserve"> K</w:t>
      </w:r>
      <w:r w:rsidR="00F1475C" w:rsidRPr="007624EA">
        <w:rPr>
          <w:szCs w:val="22"/>
        </w:rPr>
        <w:t>ë</w:t>
      </w:r>
      <w:r w:rsidR="00A93FF1" w:rsidRPr="007624EA">
        <w:rPr>
          <w:szCs w:val="22"/>
        </w:rPr>
        <w:t>shillit t</w:t>
      </w:r>
      <w:r w:rsidR="00F1475C" w:rsidRPr="007624EA">
        <w:rPr>
          <w:szCs w:val="22"/>
        </w:rPr>
        <w:t>ë</w:t>
      </w:r>
      <w:r w:rsidR="0071141C" w:rsidRPr="007624EA">
        <w:rPr>
          <w:szCs w:val="22"/>
        </w:rPr>
        <w:t xml:space="preserve"> Ministrave</w:t>
      </w:r>
      <w:r w:rsidR="00A93FF1" w:rsidRPr="007624EA">
        <w:rPr>
          <w:szCs w:val="22"/>
        </w:rPr>
        <w:t xml:space="preserve"> “P</w:t>
      </w:r>
      <w:r w:rsidR="00F1475C" w:rsidRPr="007624EA">
        <w:rPr>
          <w:szCs w:val="22"/>
        </w:rPr>
        <w:t>ë</w:t>
      </w:r>
      <w:r w:rsidR="00A93FF1" w:rsidRPr="007624EA">
        <w:rPr>
          <w:szCs w:val="22"/>
        </w:rPr>
        <w:t>r rregullat p</w:t>
      </w:r>
      <w:r w:rsidR="00F1475C" w:rsidRPr="007624EA">
        <w:rPr>
          <w:szCs w:val="22"/>
        </w:rPr>
        <w:t>ë</w:t>
      </w:r>
      <w:r w:rsidR="00A93FF1" w:rsidRPr="007624EA">
        <w:rPr>
          <w:szCs w:val="22"/>
        </w:rPr>
        <w:t>r paraqitjen e k</w:t>
      </w:r>
      <w:r w:rsidR="00F1475C" w:rsidRPr="007624EA">
        <w:rPr>
          <w:szCs w:val="22"/>
        </w:rPr>
        <w:t>ë</w:t>
      </w:r>
      <w:r w:rsidR="00A93FF1" w:rsidRPr="007624EA">
        <w:rPr>
          <w:szCs w:val="22"/>
        </w:rPr>
        <w:t>rkes</w:t>
      </w:r>
      <w:r w:rsidR="00F1475C" w:rsidRPr="007624EA">
        <w:rPr>
          <w:szCs w:val="22"/>
        </w:rPr>
        <w:t>ë</w:t>
      </w:r>
      <w:r w:rsidR="00A93FF1" w:rsidRPr="007624EA">
        <w:rPr>
          <w:szCs w:val="22"/>
        </w:rPr>
        <w:t>s, mbajtjen dhe plot</w:t>
      </w:r>
      <w:r w:rsidR="00F1475C" w:rsidRPr="007624EA">
        <w:rPr>
          <w:szCs w:val="22"/>
        </w:rPr>
        <w:t>ë</w:t>
      </w:r>
      <w:r w:rsidR="00A93FF1" w:rsidRPr="007624EA">
        <w:rPr>
          <w:szCs w:val="22"/>
        </w:rPr>
        <w:t>simin e dokumentac</w:t>
      </w:r>
      <w:r w:rsidR="00AA4206" w:rsidRPr="007624EA">
        <w:rPr>
          <w:szCs w:val="22"/>
        </w:rPr>
        <w:t>ionit teknik, kriteret dhe proc</w:t>
      </w:r>
      <w:r w:rsidR="00A93FF1" w:rsidRPr="007624EA">
        <w:rPr>
          <w:szCs w:val="22"/>
        </w:rPr>
        <w:t>edurat e zvog</w:t>
      </w:r>
      <w:r w:rsidR="00F1475C" w:rsidRPr="007624EA">
        <w:rPr>
          <w:szCs w:val="22"/>
        </w:rPr>
        <w:t>ë</w:t>
      </w:r>
      <w:r w:rsidR="00A93FF1" w:rsidRPr="007624EA">
        <w:rPr>
          <w:szCs w:val="22"/>
        </w:rPr>
        <w:t>limit t</w:t>
      </w:r>
      <w:r w:rsidR="00F1475C" w:rsidRPr="007624EA">
        <w:rPr>
          <w:szCs w:val="22"/>
        </w:rPr>
        <w:t>ë</w:t>
      </w:r>
      <w:r w:rsidR="00A04EDA" w:rsidRPr="007624EA">
        <w:rPr>
          <w:szCs w:val="22"/>
        </w:rPr>
        <w:t xml:space="preserve"> sip</w:t>
      </w:r>
      <w:r w:rsidR="00F1475C" w:rsidRPr="007624EA">
        <w:rPr>
          <w:szCs w:val="22"/>
        </w:rPr>
        <w:t>ë</w:t>
      </w:r>
      <w:r w:rsidR="00A04EDA" w:rsidRPr="007624EA">
        <w:rPr>
          <w:szCs w:val="22"/>
        </w:rPr>
        <w:t>r</w:t>
      </w:r>
      <w:r w:rsidR="00A93FF1" w:rsidRPr="007624EA">
        <w:rPr>
          <w:szCs w:val="22"/>
        </w:rPr>
        <w:t>faqes dhe t</w:t>
      </w:r>
      <w:r w:rsidR="00F1475C" w:rsidRPr="007624EA">
        <w:rPr>
          <w:szCs w:val="22"/>
        </w:rPr>
        <w:t>ë</w:t>
      </w:r>
      <w:r w:rsidR="00A93FF1" w:rsidRPr="007624EA">
        <w:rPr>
          <w:szCs w:val="22"/>
        </w:rPr>
        <w:t xml:space="preserve"> v</w:t>
      </w:r>
      <w:r w:rsidR="00F1475C" w:rsidRPr="007624EA">
        <w:rPr>
          <w:szCs w:val="22"/>
        </w:rPr>
        <w:t>ë</w:t>
      </w:r>
      <w:r w:rsidR="00A93FF1" w:rsidRPr="007624EA">
        <w:rPr>
          <w:szCs w:val="22"/>
        </w:rPr>
        <w:t>llimit t</w:t>
      </w:r>
      <w:r w:rsidR="00F1475C" w:rsidRPr="007624EA">
        <w:rPr>
          <w:szCs w:val="22"/>
        </w:rPr>
        <w:t>ë</w:t>
      </w:r>
      <w:r w:rsidR="00A93FF1" w:rsidRPr="007624EA">
        <w:rPr>
          <w:szCs w:val="22"/>
        </w:rPr>
        <w:t xml:space="preserve"> fondit pyjor”.</w:t>
      </w:r>
    </w:p>
    <w:p w:rsidR="00A93FF1" w:rsidRPr="007624EA" w:rsidRDefault="002336F5" w:rsidP="008902EB">
      <w:pPr>
        <w:pStyle w:val="Paragrafi"/>
        <w:rPr>
          <w:szCs w:val="22"/>
        </w:rPr>
      </w:pPr>
      <w:r w:rsidRPr="007624EA">
        <w:rPr>
          <w:szCs w:val="22"/>
        </w:rPr>
        <w:t>3.</w:t>
      </w:r>
      <w:r w:rsidR="0074617A" w:rsidRPr="007624EA">
        <w:rPr>
          <w:szCs w:val="22"/>
        </w:rPr>
        <w:t xml:space="preserve"> </w:t>
      </w:r>
      <w:r w:rsidRPr="007624EA">
        <w:rPr>
          <w:szCs w:val="22"/>
        </w:rPr>
        <w:t>Vlera e k</w:t>
      </w:r>
      <w:r w:rsidR="00F1475C" w:rsidRPr="007624EA">
        <w:rPr>
          <w:szCs w:val="22"/>
        </w:rPr>
        <w:t>ë</w:t>
      </w:r>
      <w:r w:rsidRPr="007624EA">
        <w:rPr>
          <w:szCs w:val="22"/>
        </w:rPr>
        <w:t>s</w:t>
      </w:r>
      <w:r w:rsidR="00A93FF1" w:rsidRPr="007624EA">
        <w:rPr>
          <w:szCs w:val="22"/>
        </w:rPr>
        <w:t>aj sip</w:t>
      </w:r>
      <w:r w:rsidR="00F1475C" w:rsidRPr="007624EA">
        <w:rPr>
          <w:szCs w:val="22"/>
        </w:rPr>
        <w:t>ë</w:t>
      </w:r>
      <w:r w:rsidR="00A93FF1" w:rsidRPr="007624EA">
        <w:rPr>
          <w:szCs w:val="22"/>
        </w:rPr>
        <w:t>rfaqeje pyjore t</w:t>
      </w:r>
      <w:r w:rsidR="00F1475C" w:rsidRPr="007624EA">
        <w:rPr>
          <w:szCs w:val="22"/>
        </w:rPr>
        <w:t>ë</w:t>
      </w:r>
      <w:r w:rsidR="00A93FF1" w:rsidRPr="007624EA">
        <w:rPr>
          <w:szCs w:val="22"/>
        </w:rPr>
        <w:t xml:space="preserve"> paguhet nga “Gruppo Minerario Albanese” sh.p.k. para hyrjes n</w:t>
      </w:r>
      <w:r w:rsidR="00F1475C" w:rsidRPr="007624EA">
        <w:rPr>
          <w:szCs w:val="22"/>
        </w:rPr>
        <w:t>ë</w:t>
      </w:r>
      <w:r w:rsidR="00A93FF1" w:rsidRPr="007624EA">
        <w:rPr>
          <w:szCs w:val="22"/>
        </w:rPr>
        <w:t xml:space="preserve"> fuqi t</w:t>
      </w:r>
      <w:r w:rsidR="00F1475C" w:rsidRPr="007624EA">
        <w:rPr>
          <w:szCs w:val="22"/>
        </w:rPr>
        <w:t>ë</w:t>
      </w:r>
      <w:r w:rsidR="00A93FF1" w:rsidRPr="007624EA">
        <w:rPr>
          <w:szCs w:val="22"/>
        </w:rPr>
        <w:t xml:space="preserve"> k</w:t>
      </w:r>
      <w:r w:rsidR="00F1475C" w:rsidRPr="007624EA">
        <w:rPr>
          <w:szCs w:val="22"/>
        </w:rPr>
        <w:t>ë</w:t>
      </w:r>
      <w:r w:rsidR="008242DC" w:rsidRPr="007624EA">
        <w:rPr>
          <w:szCs w:val="22"/>
        </w:rPr>
        <w:t>tij vendimi. Llogaritja e tarif</w:t>
      </w:r>
      <w:r w:rsidR="0063113E" w:rsidRPr="007624EA">
        <w:rPr>
          <w:szCs w:val="22"/>
        </w:rPr>
        <w:t>ave p</w:t>
      </w:r>
      <w:r w:rsidR="00F1475C" w:rsidRPr="007624EA">
        <w:rPr>
          <w:szCs w:val="22"/>
        </w:rPr>
        <w:t>ë</w:t>
      </w:r>
      <w:r w:rsidR="0063113E" w:rsidRPr="007624EA">
        <w:rPr>
          <w:szCs w:val="22"/>
        </w:rPr>
        <w:t>r</w:t>
      </w:r>
      <w:r w:rsidR="00A93FF1" w:rsidRPr="007624EA">
        <w:rPr>
          <w:szCs w:val="22"/>
        </w:rPr>
        <w:t xml:space="preserve"> heqjen nga fondi pyjor t</w:t>
      </w:r>
      <w:r w:rsidR="00F1475C" w:rsidRPr="007624EA">
        <w:rPr>
          <w:szCs w:val="22"/>
        </w:rPr>
        <w:t>ë</w:t>
      </w:r>
      <w:r w:rsidR="00A93FF1" w:rsidRPr="007624EA">
        <w:rPr>
          <w:szCs w:val="22"/>
        </w:rPr>
        <w:t xml:space="preserve"> b</w:t>
      </w:r>
      <w:r w:rsidR="00F1475C" w:rsidRPr="007624EA">
        <w:rPr>
          <w:szCs w:val="22"/>
        </w:rPr>
        <w:t>ë</w:t>
      </w:r>
      <w:r w:rsidR="0098481E" w:rsidRPr="007624EA">
        <w:rPr>
          <w:szCs w:val="22"/>
        </w:rPr>
        <w:t>het sipas lidhjes 4</w:t>
      </w:r>
      <w:r w:rsidR="00A93FF1" w:rsidRPr="007624EA">
        <w:rPr>
          <w:szCs w:val="22"/>
        </w:rPr>
        <w:t xml:space="preserve"> t</w:t>
      </w:r>
      <w:r w:rsidR="00F1475C" w:rsidRPr="007624EA">
        <w:rPr>
          <w:szCs w:val="22"/>
        </w:rPr>
        <w:t>ë</w:t>
      </w:r>
      <w:r w:rsidR="00A93FF1" w:rsidRPr="007624EA">
        <w:rPr>
          <w:szCs w:val="22"/>
        </w:rPr>
        <w:t xml:space="preserve"> vendim</w:t>
      </w:r>
      <w:r w:rsidR="0098481E" w:rsidRPr="007624EA">
        <w:rPr>
          <w:szCs w:val="22"/>
        </w:rPr>
        <w:t>i</w:t>
      </w:r>
      <w:r w:rsidR="00A93FF1" w:rsidRPr="007624EA">
        <w:rPr>
          <w:szCs w:val="22"/>
        </w:rPr>
        <w:t>t nr.391, dat</w:t>
      </w:r>
      <w:r w:rsidR="00F1475C" w:rsidRPr="007624EA">
        <w:rPr>
          <w:szCs w:val="22"/>
        </w:rPr>
        <w:t>ë</w:t>
      </w:r>
      <w:r w:rsidR="00A93FF1" w:rsidRPr="007624EA">
        <w:rPr>
          <w:szCs w:val="22"/>
        </w:rPr>
        <w:t xml:space="preserve"> 21.6.2006 “P</w:t>
      </w:r>
      <w:r w:rsidR="00F1475C" w:rsidRPr="007624EA">
        <w:rPr>
          <w:szCs w:val="22"/>
        </w:rPr>
        <w:t>ë</w:t>
      </w:r>
      <w:r w:rsidR="002E25F5" w:rsidRPr="007624EA">
        <w:rPr>
          <w:szCs w:val="22"/>
        </w:rPr>
        <w:t>r p</w:t>
      </w:r>
      <w:r w:rsidR="00F1475C" w:rsidRPr="007624EA">
        <w:rPr>
          <w:szCs w:val="22"/>
        </w:rPr>
        <w:t>ë</w:t>
      </w:r>
      <w:r w:rsidR="002E25F5" w:rsidRPr="007624EA">
        <w:rPr>
          <w:szCs w:val="22"/>
        </w:rPr>
        <w:t>r</w:t>
      </w:r>
      <w:r w:rsidR="00A93FF1" w:rsidRPr="007624EA">
        <w:rPr>
          <w:szCs w:val="22"/>
        </w:rPr>
        <w:t>caktimin e tarifave n</w:t>
      </w:r>
      <w:r w:rsidR="00F1475C" w:rsidRPr="007624EA">
        <w:rPr>
          <w:szCs w:val="22"/>
        </w:rPr>
        <w:t>ë</w:t>
      </w:r>
      <w:r w:rsidR="00A93FF1" w:rsidRPr="007624EA">
        <w:rPr>
          <w:szCs w:val="22"/>
        </w:rPr>
        <w:t xml:space="preserve"> sektorin e pyjeve dhe kullotave”.</w:t>
      </w:r>
    </w:p>
    <w:p w:rsidR="00A93FF1" w:rsidRPr="007624EA" w:rsidRDefault="00A07626" w:rsidP="008902EB">
      <w:pPr>
        <w:pStyle w:val="Paragrafi"/>
        <w:rPr>
          <w:szCs w:val="22"/>
        </w:rPr>
      </w:pPr>
      <w:r w:rsidRPr="007624EA">
        <w:rPr>
          <w:szCs w:val="22"/>
        </w:rPr>
        <w:t>4.</w:t>
      </w:r>
      <w:r w:rsidR="0098481E" w:rsidRPr="007624EA">
        <w:rPr>
          <w:szCs w:val="22"/>
        </w:rPr>
        <w:t xml:space="preserve"> </w:t>
      </w:r>
      <w:r w:rsidRPr="007624EA">
        <w:rPr>
          <w:szCs w:val="22"/>
        </w:rPr>
        <w:t>M</w:t>
      </w:r>
      <w:r w:rsidR="00A93FF1" w:rsidRPr="007624EA">
        <w:rPr>
          <w:szCs w:val="22"/>
        </w:rPr>
        <w:t>e hyrjen n</w:t>
      </w:r>
      <w:r w:rsidR="00F1475C" w:rsidRPr="007624EA">
        <w:rPr>
          <w:szCs w:val="22"/>
        </w:rPr>
        <w:t>ë</w:t>
      </w:r>
      <w:r w:rsidR="00A93FF1" w:rsidRPr="007624EA">
        <w:rPr>
          <w:szCs w:val="22"/>
        </w:rPr>
        <w:t xml:space="preserve"> fuqi t</w:t>
      </w:r>
      <w:r w:rsidR="00F1475C" w:rsidRPr="007624EA">
        <w:rPr>
          <w:szCs w:val="22"/>
        </w:rPr>
        <w:t>ë</w:t>
      </w:r>
      <w:r w:rsidR="00A93FF1" w:rsidRPr="007624EA">
        <w:rPr>
          <w:szCs w:val="22"/>
        </w:rPr>
        <w:t xml:space="preserve"> k</w:t>
      </w:r>
      <w:r w:rsidR="00F1475C" w:rsidRPr="007624EA">
        <w:rPr>
          <w:szCs w:val="22"/>
        </w:rPr>
        <w:t>ë</w:t>
      </w:r>
      <w:r w:rsidR="00A93FF1" w:rsidRPr="007624EA">
        <w:rPr>
          <w:szCs w:val="22"/>
        </w:rPr>
        <w:t>tij vend</w:t>
      </w:r>
      <w:r w:rsidR="00760AB3" w:rsidRPr="007624EA">
        <w:rPr>
          <w:szCs w:val="22"/>
        </w:rPr>
        <w:t>imi</w:t>
      </w:r>
      <w:r w:rsidR="000520E6" w:rsidRPr="007624EA">
        <w:rPr>
          <w:szCs w:val="22"/>
        </w:rPr>
        <w:t>,</w:t>
      </w:r>
      <w:r w:rsidR="00760AB3" w:rsidRPr="007624EA">
        <w:rPr>
          <w:szCs w:val="22"/>
        </w:rPr>
        <w:t xml:space="preserve"> “Gruppo Minerario Albanese”</w:t>
      </w:r>
      <w:r w:rsidR="00A93FF1" w:rsidRPr="007624EA">
        <w:rPr>
          <w:szCs w:val="22"/>
        </w:rPr>
        <w:t xml:space="preserve"> sh.p.k., t</w:t>
      </w:r>
      <w:r w:rsidR="00F1475C" w:rsidRPr="007624EA">
        <w:rPr>
          <w:szCs w:val="22"/>
        </w:rPr>
        <w:t>ë</w:t>
      </w:r>
      <w:r w:rsidR="00A93FF1" w:rsidRPr="007624EA">
        <w:rPr>
          <w:szCs w:val="22"/>
        </w:rPr>
        <w:t xml:space="preserve"> pyll</w:t>
      </w:r>
      <w:r w:rsidR="00F1475C" w:rsidRPr="007624EA">
        <w:rPr>
          <w:szCs w:val="22"/>
        </w:rPr>
        <w:t>ë</w:t>
      </w:r>
      <w:r w:rsidR="00A93FF1" w:rsidRPr="007624EA">
        <w:rPr>
          <w:szCs w:val="22"/>
        </w:rPr>
        <w:t>zoj</w:t>
      </w:r>
      <w:r w:rsidR="00F1475C" w:rsidRPr="007624EA">
        <w:rPr>
          <w:szCs w:val="22"/>
        </w:rPr>
        <w:t>ë</w:t>
      </w:r>
      <w:r w:rsidR="00A93FF1" w:rsidRPr="007624EA">
        <w:rPr>
          <w:szCs w:val="22"/>
        </w:rPr>
        <w:t>, p</w:t>
      </w:r>
      <w:r w:rsidR="00F1475C" w:rsidRPr="007624EA">
        <w:rPr>
          <w:szCs w:val="22"/>
        </w:rPr>
        <w:t>ë</w:t>
      </w:r>
      <w:r w:rsidR="00092FFE" w:rsidRPr="007624EA">
        <w:rPr>
          <w:szCs w:val="22"/>
        </w:rPr>
        <w:t>rpa</w:t>
      </w:r>
      <w:r w:rsidR="00A93FF1" w:rsidRPr="007624EA">
        <w:rPr>
          <w:szCs w:val="22"/>
        </w:rPr>
        <w:t>ra se t</w:t>
      </w:r>
      <w:r w:rsidR="00F1475C" w:rsidRPr="007624EA">
        <w:rPr>
          <w:szCs w:val="22"/>
        </w:rPr>
        <w:t>ë</w:t>
      </w:r>
      <w:r w:rsidR="00A93FF1" w:rsidRPr="007624EA">
        <w:rPr>
          <w:szCs w:val="22"/>
        </w:rPr>
        <w:t xml:space="preserve"> filloj</w:t>
      </w:r>
      <w:r w:rsidR="00F1475C" w:rsidRPr="007624EA">
        <w:rPr>
          <w:szCs w:val="22"/>
        </w:rPr>
        <w:t>ë</w:t>
      </w:r>
      <w:r w:rsidR="00A93FF1" w:rsidRPr="007624EA">
        <w:rPr>
          <w:szCs w:val="22"/>
        </w:rPr>
        <w:t xml:space="preserve"> veprimt</w:t>
      </w:r>
      <w:r w:rsidR="009C526B" w:rsidRPr="007624EA">
        <w:rPr>
          <w:szCs w:val="22"/>
        </w:rPr>
        <w:t>a</w:t>
      </w:r>
      <w:r w:rsidR="00A93FF1" w:rsidRPr="007624EA">
        <w:rPr>
          <w:szCs w:val="22"/>
        </w:rPr>
        <w:t>rin</w:t>
      </w:r>
      <w:r w:rsidR="00F1475C" w:rsidRPr="007624EA">
        <w:rPr>
          <w:szCs w:val="22"/>
        </w:rPr>
        <w:t>ë</w:t>
      </w:r>
      <w:r w:rsidR="00A93FF1" w:rsidRPr="007624EA">
        <w:rPr>
          <w:szCs w:val="22"/>
        </w:rPr>
        <w:t>, me fondet e veta, 15 (pes</w:t>
      </w:r>
      <w:r w:rsidR="00F1475C" w:rsidRPr="007624EA">
        <w:rPr>
          <w:szCs w:val="22"/>
        </w:rPr>
        <w:t>ë</w:t>
      </w:r>
      <w:r w:rsidR="00A93FF1" w:rsidRPr="007624EA">
        <w:rPr>
          <w:szCs w:val="22"/>
        </w:rPr>
        <w:t>mb</w:t>
      </w:r>
      <w:r w:rsidR="00F1475C" w:rsidRPr="007624EA">
        <w:rPr>
          <w:szCs w:val="22"/>
        </w:rPr>
        <w:t>ë</w:t>
      </w:r>
      <w:r w:rsidR="00A93FF1" w:rsidRPr="007624EA">
        <w:rPr>
          <w:szCs w:val="22"/>
        </w:rPr>
        <w:t>dhjet</w:t>
      </w:r>
      <w:r w:rsidR="00F1475C" w:rsidRPr="007624EA">
        <w:rPr>
          <w:szCs w:val="22"/>
        </w:rPr>
        <w:t>ë</w:t>
      </w:r>
      <w:r w:rsidR="00A93FF1" w:rsidRPr="007624EA">
        <w:rPr>
          <w:szCs w:val="22"/>
        </w:rPr>
        <w:t>) ha, me pyje, n</w:t>
      </w:r>
      <w:r w:rsidR="00F1475C" w:rsidRPr="007624EA">
        <w:rPr>
          <w:szCs w:val="22"/>
        </w:rPr>
        <w:t>ë</w:t>
      </w:r>
      <w:r w:rsidR="00307CA1" w:rsidRPr="007624EA">
        <w:rPr>
          <w:szCs w:val="22"/>
        </w:rPr>
        <w:t xml:space="preserve"> ngastrat e p</w:t>
      </w:r>
      <w:r w:rsidR="00F1475C" w:rsidRPr="007624EA">
        <w:rPr>
          <w:szCs w:val="22"/>
        </w:rPr>
        <w:t>ë</w:t>
      </w:r>
      <w:r w:rsidR="00307CA1" w:rsidRPr="007624EA">
        <w:rPr>
          <w:szCs w:val="22"/>
        </w:rPr>
        <w:t>r</w:t>
      </w:r>
      <w:r w:rsidR="00A93FF1" w:rsidRPr="007624EA">
        <w:rPr>
          <w:szCs w:val="22"/>
        </w:rPr>
        <w:t>caktuar</w:t>
      </w:r>
      <w:r w:rsidR="00760AB3" w:rsidRPr="007624EA">
        <w:rPr>
          <w:szCs w:val="22"/>
        </w:rPr>
        <w:t>a</w:t>
      </w:r>
      <w:r w:rsidR="00A93FF1" w:rsidRPr="007624EA">
        <w:rPr>
          <w:szCs w:val="22"/>
        </w:rPr>
        <w:t xml:space="preserve"> nga drejtoria p</w:t>
      </w:r>
      <w:r w:rsidR="00F1475C" w:rsidRPr="007624EA">
        <w:rPr>
          <w:szCs w:val="22"/>
        </w:rPr>
        <w:t>ë</w:t>
      </w:r>
      <w:r w:rsidR="00A93FF1" w:rsidRPr="007624EA">
        <w:rPr>
          <w:szCs w:val="22"/>
        </w:rPr>
        <w:t>rkat</w:t>
      </w:r>
      <w:r w:rsidR="00F1475C" w:rsidRPr="007624EA">
        <w:rPr>
          <w:szCs w:val="22"/>
        </w:rPr>
        <w:t>ë</w:t>
      </w:r>
      <w:r w:rsidR="00A93FF1" w:rsidRPr="007624EA">
        <w:rPr>
          <w:szCs w:val="22"/>
        </w:rPr>
        <w:t>se e sh</w:t>
      </w:r>
      <w:r w:rsidR="00F1475C" w:rsidRPr="007624EA">
        <w:rPr>
          <w:szCs w:val="22"/>
        </w:rPr>
        <w:t>ë</w:t>
      </w:r>
      <w:r w:rsidR="00A93FF1" w:rsidRPr="007624EA">
        <w:rPr>
          <w:szCs w:val="22"/>
        </w:rPr>
        <w:t>rbimit pyjor.</w:t>
      </w:r>
    </w:p>
    <w:p w:rsidR="00A93FF1" w:rsidRPr="007624EA" w:rsidRDefault="00A93FF1" w:rsidP="008902EB">
      <w:pPr>
        <w:pStyle w:val="Paragrafi"/>
        <w:rPr>
          <w:szCs w:val="22"/>
        </w:rPr>
      </w:pPr>
      <w:r w:rsidRPr="007624EA">
        <w:rPr>
          <w:szCs w:val="22"/>
        </w:rPr>
        <w:t>L</w:t>
      </w:r>
      <w:r w:rsidR="002E25F5" w:rsidRPr="007624EA">
        <w:rPr>
          <w:szCs w:val="22"/>
        </w:rPr>
        <w:t>l</w:t>
      </w:r>
      <w:r w:rsidRPr="007624EA">
        <w:rPr>
          <w:szCs w:val="22"/>
        </w:rPr>
        <w:t>oji i drur</w:t>
      </w:r>
      <w:r w:rsidR="00F1475C" w:rsidRPr="007624EA">
        <w:rPr>
          <w:szCs w:val="22"/>
        </w:rPr>
        <w:t>ë</w:t>
      </w:r>
      <w:r w:rsidRPr="007624EA">
        <w:rPr>
          <w:szCs w:val="22"/>
        </w:rPr>
        <w:t>ve, q</w:t>
      </w:r>
      <w:r w:rsidR="00F1475C" w:rsidRPr="007624EA">
        <w:rPr>
          <w:szCs w:val="22"/>
        </w:rPr>
        <w:t>ë</w:t>
      </w:r>
      <w:r w:rsidRPr="007624EA">
        <w:rPr>
          <w:szCs w:val="22"/>
        </w:rPr>
        <w:t xml:space="preserve"> do t</w:t>
      </w:r>
      <w:r w:rsidR="00F1475C" w:rsidRPr="007624EA">
        <w:rPr>
          <w:szCs w:val="22"/>
        </w:rPr>
        <w:t>ë</w:t>
      </w:r>
      <w:r w:rsidRPr="007624EA">
        <w:rPr>
          <w:szCs w:val="22"/>
        </w:rPr>
        <w:t xml:space="preserve"> mbillen, grafiku i mbjelljeve, m</w:t>
      </w:r>
      <w:r w:rsidR="00F1475C" w:rsidRPr="007624EA">
        <w:rPr>
          <w:szCs w:val="22"/>
        </w:rPr>
        <w:t>ë</w:t>
      </w:r>
      <w:r w:rsidRPr="007624EA">
        <w:rPr>
          <w:szCs w:val="22"/>
        </w:rPr>
        <w:t>nyra e p</w:t>
      </w:r>
      <w:r w:rsidR="00F1475C" w:rsidRPr="007624EA">
        <w:rPr>
          <w:szCs w:val="22"/>
        </w:rPr>
        <w:t>ë</w:t>
      </w:r>
      <w:r w:rsidRPr="007624EA">
        <w:rPr>
          <w:szCs w:val="22"/>
        </w:rPr>
        <w:t>rmir</w:t>
      </w:r>
      <w:r w:rsidR="00F1475C" w:rsidRPr="007624EA">
        <w:rPr>
          <w:szCs w:val="22"/>
        </w:rPr>
        <w:t>ë</w:t>
      </w:r>
      <w:r w:rsidRPr="007624EA">
        <w:rPr>
          <w:szCs w:val="22"/>
        </w:rPr>
        <w:t>simit t</w:t>
      </w:r>
      <w:r w:rsidR="00F1475C" w:rsidRPr="007624EA">
        <w:rPr>
          <w:szCs w:val="22"/>
        </w:rPr>
        <w:t>ë</w:t>
      </w:r>
      <w:r w:rsidRPr="007624EA">
        <w:rPr>
          <w:szCs w:val="22"/>
        </w:rPr>
        <w:t xml:space="preserve"> kullot</w:t>
      </w:r>
      <w:r w:rsidR="00F1475C" w:rsidRPr="007624EA">
        <w:rPr>
          <w:szCs w:val="22"/>
        </w:rPr>
        <w:t>ë</w:t>
      </w:r>
      <w:r w:rsidRPr="007624EA">
        <w:rPr>
          <w:szCs w:val="22"/>
        </w:rPr>
        <w:t>s caktohen nga drejtoria p</w:t>
      </w:r>
      <w:r w:rsidR="00F1475C" w:rsidRPr="007624EA">
        <w:rPr>
          <w:szCs w:val="22"/>
        </w:rPr>
        <w:t>ë</w:t>
      </w:r>
      <w:r w:rsidR="00092FFE" w:rsidRPr="007624EA">
        <w:rPr>
          <w:szCs w:val="22"/>
        </w:rPr>
        <w:t>rka</w:t>
      </w:r>
      <w:r w:rsidRPr="007624EA">
        <w:rPr>
          <w:szCs w:val="22"/>
        </w:rPr>
        <w:t>t</w:t>
      </w:r>
      <w:r w:rsidR="00F1475C" w:rsidRPr="007624EA">
        <w:rPr>
          <w:szCs w:val="22"/>
        </w:rPr>
        <w:t>ë</w:t>
      </w:r>
      <w:r w:rsidRPr="007624EA">
        <w:rPr>
          <w:szCs w:val="22"/>
        </w:rPr>
        <w:t>se e sh</w:t>
      </w:r>
      <w:r w:rsidR="00F1475C" w:rsidRPr="007624EA">
        <w:rPr>
          <w:szCs w:val="22"/>
        </w:rPr>
        <w:t>ë</w:t>
      </w:r>
      <w:r w:rsidRPr="007624EA">
        <w:rPr>
          <w:szCs w:val="22"/>
        </w:rPr>
        <w:t>rbimit pyjor, e cila do t</w:t>
      </w:r>
      <w:r w:rsidR="00F1475C" w:rsidRPr="007624EA">
        <w:rPr>
          <w:szCs w:val="22"/>
        </w:rPr>
        <w:t>ë</w:t>
      </w:r>
      <w:r w:rsidRPr="007624EA">
        <w:rPr>
          <w:szCs w:val="22"/>
        </w:rPr>
        <w:t xml:space="preserve"> ndjek</w:t>
      </w:r>
      <w:r w:rsidR="00F1475C" w:rsidRPr="007624EA">
        <w:rPr>
          <w:szCs w:val="22"/>
        </w:rPr>
        <w:t>ë</w:t>
      </w:r>
      <w:r w:rsidRPr="007624EA">
        <w:rPr>
          <w:szCs w:val="22"/>
        </w:rPr>
        <w:t xml:space="preserve"> realizimin e mbjelljeve deri n</w:t>
      </w:r>
      <w:r w:rsidR="00F1475C" w:rsidRPr="007624EA">
        <w:rPr>
          <w:szCs w:val="22"/>
        </w:rPr>
        <w:t>ë</w:t>
      </w:r>
      <w:r w:rsidRPr="007624EA">
        <w:rPr>
          <w:szCs w:val="22"/>
        </w:rPr>
        <w:t xml:space="preserve"> marrjen n</w:t>
      </w:r>
      <w:r w:rsidR="00F1475C" w:rsidRPr="007624EA">
        <w:rPr>
          <w:szCs w:val="22"/>
        </w:rPr>
        <w:t>ë</w:t>
      </w:r>
      <w:r w:rsidRPr="007624EA">
        <w:rPr>
          <w:szCs w:val="22"/>
        </w:rPr>
        <w:t xml:space="preserve"> dor</w:t>
      </w:r>
      <w:r w:rsidR="00F1475C" w:rsidRPr="007624EA">
        <w:rPr>
          <w:szCs w:val="22"/>
        </w:rPr>
        <w:t>ë</w:t>
      </w:r>
      <w:r w:rsidRPr="007624EA">
        <w:rPr>
          <w:szCs w:val="22"/>
        </w:rPr>
        <w:t>zim me procesverbal, t</w:t>
      </w:r>
      <w:r w:rsidR="00F1475C" w:rsidRPr="007624EA">
        <w:rPr>
          <w:szCs w:val="22"/>
        </w:rPr>
        <w:t>ë</w:t>
      </w:r>
      <w:r w:rsidR="008903E0" w:rsidRPr="007624EA">
        <w:rPr>
          <w:szCs w:val="22"/>
        </w:rPr>
        <w:t xml:space="preserve"> sipër</w:t>
      </w:r>
      <w:r w:rsidRPr="007624EA">
        <w:rPr>
          <w:szCs w:val="22"/>
        </w:rPr>
        <w:t>faqes s</w:t>
      </w:r>
      <w:r w:rsidR="00F1475C" w:rsidRPr="007624EA">
        <w:rPr>
          <w:szCs w:val="22"/>
        </w:rPr>
        <w:t>ë</w:t>
      </w:r>
      <w:r w:rsidRPr="007624EA">
        <w:rPr>
          <w:szCs w:val="22"/>
        </w:rPr>
        <w:t xml:space="preserve"> pyll</w:t>
      </w:r>
      <w:r w:rsidR="00F1475C" w:rsidRPr="007624EA">
        <w:rPr>
          <w:szCs w:val="22"/>
        </w:rPr>
        <w:t>ë</w:t>
      </w:r>
      <w:r w:rsidRPr="007624EA">
        <w:rPr>
          <w:szCs w:val="22"/>
        </w:rPr>
        <w:t>zuar dhe t</w:t>
      </w:r>
      <w:r w:rsidR="00F1475C" w:rsidRPr="007624EA">
        <w:rPr>
          <w:szCs w:val="22"/>
        </w:rPr>
        <w:t>ë</w:t>
      </w:r>
      <w:r w:rsidRPr="007624EA">
        <w:rPr>
          <w:szCs w:val="22"/>
        </w:rPr>
        <w:t xml:space="preserve"> p</w:t>
      </w:r>
      <w:r w:rsidR="00F1475C" w:rsidRPr="007624EA">
        <w:rPr>
          <w:szCs w:val="22"/>
        </w:rPr>
        <w:t>ë</w:t>
      </w:r>
      <w:r w:rsidRPr="007624EA">
        <w:rPr>
          <w:szCs w:val="22"/>
        </w:rPr>
        <w:t>rmir</w:t>
      </w:r>
      <w:r w:rsidR="00F1475C" w:rsidRPr="007624EA">
        <w:rPr>
          <w:szCs w:val="22"/>
        </w:rPr>
        <w:t>ë</w:t>
      </w:r>
      <w:r w:rsidRPr="007624EA">
        <w:rPr>
          <w:szCs w:val="22"/>
        </w:rPr>
        <w:t>suar, sipas mar</w:t>
      </w:r>
      <w:r w:rsidR="00C92F48" w:rsidRPr="007624EA">
        <w:rPr>
          <w:szCs w:val="22"/>
        </w:rPr>
        <w:t>r</w:t>
      </w:r>
      <w:r w:rsidR="00F1475C" w:rsidRPr="007624EA">
        <w:rPr>
          <w:szCs w:val="22"/>
        </w:rPr>
        <w:t>ë</w:t>
      </w:r>
      <w:r w:rsidRPr="007624EA">
        <w:rPr>
          <w:szCs w:val="22"/>
        </w:rPr>
        <w:t>veshjes, q</w:t>
      </w:r>
      <w:r w:rsidR="00F1475C" w:rsidRPr="007624EA">
        <w:rPr>
          <w:szCs w:val="22"/>
        </w:rPr>
        <w:t>ë</w:t>
      </w:r>
      <w:r w:rsidRPr="007624EA">
        <w:rPr>
          <w:szCs w:val="22"/>
        </w:rPr>
        <w:t xml:space="preserve"> do t</w:t>
      </w:r>
      <w:r w:rsidR="00F1475C" w:rsidRPr="007624EA">
        <w:rPr>
          <w:szCs w:val="22"/>
        </w:rPr>
        <w:t>ë</w:t>
      </w:r>
      <w:r w:rsidRPr="007624EA">
        <w:rPr>
          <w:szCs w:val="22"/>
        </w:rPr>
        <w:t xml:space="preserve"> lidh</w:t>
      </w:r>
      <w:r w:rsidR="00F1475C" w:rsidRPr="007624EA">
        <w:rPr>
          <w:szCs w:val="22"/>
        </w:rPr>
        <w:t>ë</w:t>
      </w:r>
      <w:r w:rsidRPr="007624EA">
        <w:rPr>
          <w:szCs w:val="22"/>
        </w:rPr>
        <w:t xml:space="preserve"> me k</w:t>
      </w:r>
      <w:r w:rsidR="00F1475C" w:rsidRPr="007624EA">
        <w:rPr>
          <w:szCs w:val="22"/>
        </w:rPr>
        <w:t>ë</w:t>
      </w:r>
      <w:r w:rsidR="00F972B2" w:rsidRPr="007624EA">
        <w:rPr>
          <w:szCs w:val="22"/>
        </w:rPr>
        <w:t>rkue</w:t>
      </w:r>
      <w:r w:rsidRPr="007624EA">
        <w:rPr>
          <w:szCs w:val="22"/>
        </w:rPr>
        <w:t>sin.</w:t>
      </w:r>
    </w:p>
    <w:p w:rsidR="00A93FF1" w:rsidRPr="007624EA" w:rsidRDefault="00A07626" w:rsidP="008902EB">
      <w:pPr>
        <w:pStyle w:val="Paragrafi"/>
        <w:rPr>
          <w:szCs w:val="22"/>
        </w:rPr>
      </w:pPr>
      <w:r w:rsidRPr="007624EA">
        <w:rPr>
          <w:szCs w:val="22"/>
        </w:rPr>
        <w:t>5.</w:t>
      </w:r>
      <w:r w:rsidR="0074617A" w:rsidRPr="007624EA">
        <w:rPr>
          <w:szCs w:val="22"/>
        </w:rPr>
        <w:t xml:space="preserve"> </w:t>
      </w:r>
      <w:r w:rsidRPr="007624EA">
        <w:rPr>
          <w:szCs w:val="22"/>
        </w:rPr>
        <w:t>N</w:t>
      </w:r>
      <w:r w:rsidR="00DD6657" w:rsidRPr="007624EA">
        <w:rPr>
          <w:szCs w:val="22"/>
        </w:rPr>
        <w:t>garkohen Minis</w:t>
      </w:r>
      <w:r w:rsidR="00A93FF1" w:rsidRPr="007624EA">
        <w:rPr>
          <w:szCs w:val="22"/>
        </w:rPr>
        <w:t>tri i Mjedisit, Pyjeve dhe Administrimit t</w:t>
      </w:r>
      <w:r w:rsidR="00F1475C" w:rsidRPr="007624EA">
        <w:rPr>
          <w:szCs w:val="22"/>
        </w:rPr>
        <w:t>ë</w:t>
      </w:r>
      <w:r w:rsidR="00A93FF1" w:rsidRPr="007624EA">
        <w:rPr>
          <w:szCs w:val="22"/>
        </w:rPr>
        <w:t xml:space="preserve"> Uj</w:t>
      </w:r>
      <w:r w:rsidR="00F1475C" w:rsidRPr="007624EA">
        <w:rPr>
          <w:szCs w:val="22"/>
        </w:rPr>
        <w:t>ë</w:t>
      </w:r>
      <w:r w:rsidR="00092FFE" w:rsidRPr="007624EA">
        <w:rPr>
          <w:szCs w:val="22"/>
        </w:rPr>
        <w:t>rave dhe krye</w:t>
      </w:r>
      <w:r w:rsidR="00A93FF1" w:rsidRPr="007624EA">
        <w:rPr>
          <w:szCs w:val="22"/>
        </w:rPr>
        <w:t>regjistruesi i Pasurive t</w:t>
      </w:r>
      <w:r w:rsidR="00F1475C" w:rsidRPr="007624EA">
        <w:rPr>
          <w:szCs w:val="22"/>
        </w:rPr>
        <w:t>ë</w:t>
      </w:r>
      <w:r w:rsidR="00A93FF1" w:rsidRPr="007624EA">
        <w:rPr>
          <w:szCs w:val="22"/>
        </w:rPr>
        <w:t xml:space="preserve"> Paluajtshme t</w:t>
      </w:r>
      <w:r w:rsidR="00F1475C" w:rsidRPr="007624EA">
        <w:rPr>
          <w:szCs w:val="22"/>
        </w:rPr>
        <w:t>ë</w:t>
      </w:r>
      <w:r w:rsidR="00A93FF1" w:rsidRPr="007624EA">
        <w:rPr>
          <w:szCs w:val="22"/>
        </w:rPr>
        <w:t xml:space="preserve"> Republik</w:t>
      </w:r>
      <w:r w:rsidR="00F1475C" w:rsidRPr="007624EA">
        <w:rPr>
          <w:szCs w:val="22"/>
        </w:rPr>
        <w:t>ë</w:t>
      </w:r>
      <w:r w:rsidR="00A93FF1" w:rsidRPr="007624EA">
        <w:rPr>
          <w:szCs w:val="22"/>
        </w:rPr>
        <w:t>s s</w:t>
      </w:r>
      <w:r w:rsidR="00F1475C" w:rsidRPr="007624EA">
        <w:rPr>
          <w:szCs w:val="22"/>
        </w:rPr>
        <w:t>ë</w:t>
      </w:r>
      <w:r w:rsidR="00A93FF1" w:rsidRPr="007624EA">
        <w:rPr>
          <w:szCs w:val="22"/>
        </w:rPr>
        <w:t xml:space="preserve"> Shqip</w:t>
      </w:r>
      <w:r w:rsidR="00F1475C" w:rsidRPr="007624EA">
        <w:rPr>
          <w:szCs w:val="22"/>
        </w:rPr>
        <w:t>ë</w:t>
      </w:r>
      <w:r w:rsidR="00A93FF1" w:rsidRPr="007624EA">
        <w:rPr>
          <w:szCs w:val="22"/>
        </w:rPr>
        <w:t>ris</w:t>
      </w:r>
      <w:r w:rsidR="00F1475C" w:rsidRPr="007624EA">
        <w:rPr>
          <w:szCs w:val="22"/>
        </w:rPr>
        <w:t>ë</w:t>
      </w:r>
      <w:r w:rsidR="00A93FF1" w:rsidRPr="007624EA">
        <w:rPr>
          <w:szCs w:val="22"/>
        </w:rPr>
        <w:t xml:space="preserve"> p</w:t>
      </w:r>
      <w:r w:rsidR="00F1475C" w:rsidRPr="007624EA">
        <w:rPr>
          <w:szCs w:val="22"/>
        </w:rPr>
        <w:t>ë</w:t>
      </w:r>
      <w:r w:rsidR="00E1260B" w:rsidRPr="007624EA">
        <w:rPr>
          <w:szCs w:val="22"/>
        </w:rPr>
        <w:t>r z</w:t>
      </w:r>
      <w:r w:rsidR="00A93FF1" w:rsidRPr="007624EA">
        <w:rPr>
          <w:szCs w:val="22"/>
        </w:rPr>
        <w:t>batimin e k</w:t>
      </w:r>
      <w:r w:rsidR="00F1475C" w:rsidRPr="007624EA">
        <w:rPr>
          <w:szCs w:val="22"/>
        </w:rPr>
        <w:t>ë</w:t>
      </w:r>
      <w:r w:rsidR="00A93FF1" w:rsidRPr="007624EA">
        <w:rPr>
          <w:szCs w:val="22"/>
        </w:rPr>
        <w:t>tij vendimi.</w:t>
      </w:r>
    </w:p>
    <w:p w:rsidR="00A93FF1" w:rsidRPr="007624EA" w:rsidRDefault="00A93FF1" w:rsidP="008902EB">
      <w:pPr>
        <w:pStyle w:val="Paragrafi"/>
        <w:rPr>
          <w:szCs w:val="22"/>
        </w:rPr>
      </w:pPr>
      <w:r w:rsidRPr="007624EA">
        <w:rPr>
          <w:szCs w:val="22"/>
        </w:rPr>
        <w:t>Ky vendim hyn n</w:t>
      </w:r>
      <w:r w:rsidR="00F1475C" w:rsidRPr="007624EA">
        <w:rPr>
          <w:szCs w:val="22"/>
        </w:rPr>
        <w:t>ë</w:t>
      </w:r>
      <w:r w:rsidRPr="007624EA">
        <w:rPr>
          <w:szCs w:val="22"/>
        </w:rPr>
        <w:t xml:space="preserve"> fuqi pas botimit n</w:t>
      </w:r>
      <w:r w:rsidR="00F1475C" w:rsidRPr="007624EA">
        <w:rPr>
          <w:szCs w:val="22"/>
        </w:rPr>
        <w:t>ë</w:t>
      </w:r>
      <w:r w:rsidRPr="007624EA">
        <w:rPr>
          <w:szCs w:val="22"/>
        </w:rPr>
        <w:t xml:space="preserve"> Fletoren Zyrtare.</w:t>
      </w:r>
    </w:p>
    <w:p w:rsidR="00A93FF1" w:rsidRPr="007624EA" w:rsidRDefault="00A93FF1" w:rsidP="008902EB">
      <w:pPr>
        <w:pStyle w:val="Paragrafi"/>
        <w:rPr>
          <w:szCs w:val="22"/>
        </w:rPr>
      </w:pPr>
    </w:p>
    <w:p w:rsidR="00A93FF1" w:rsidRPr="007624EA" w:rsidRDefault="00A93FF1" w:rsidP="008902EB">
      <w:pPr>
        <w:pStyle w:val="Autoriteti"/>
        <w:keepNext w:val="0"/>
      </w:pPr>
      <w:r w:rsidRPr="007624EA">
        <w:t>Kryeministri</w:t>
      </w:r>
    </w:p>
    <w:p w:rsidR="00A93FF1" w:rsidRPr="007624EA" w:rsidRDefault="00A93FF1" w:rsidP="008902EB">
      <w:pPr>
        <w:pStyle w:val="AutoritetiEmer"/>
      </w:pPr>
      <w:r w:rsidRPr="007624EA">
        <w:t>Sali Berisha</w:t>
      </w:r>
    </w:p>
    <w:p w:rsidR="000520E6" w:rsidRPr="007624EA" w:rsidRDefault="000520E6" w:rsidP="008902EB">
      <w:pPr>
        <w:pStyle w:val="Paragrafi"/>
        <w:rPr>
          <w:szCs w:val="22"/>
        </w:rPr>
      </w:pPr>
    </w:p>
    <w:p w:rsidR="00B14EE5" w:rsidRPr="007624EA" w:rsidRDefault="00B14EE5" w:rsidP="008902EB">
      <w:pPr>
        <w:pStyle w:val="Paragrafi"/>
        <w:rPr>
          <w:szCs w:val="22"/>
        </w:rPr>
      </w:pPr>
    </w:p>
    <w:p w:rsidR="00D214FF" w:rsidRPr="007624EA" w:rsidRDefault="00D214FF" w:rsidP="008902EB">
      <w:pPr>
        <w:pStyle w:val="Paragrafi"/>
        <w:rPr>
          <w:szCs w:val="22"/>
        </w:rPr>
      </w:pPr>
    </w:p>
    <w:p w:rsidR="00D214FF" w:rsidRPr="007624EA" w:rsidRDefault="00D214FF" w:rsidP="008902EB">
      <w:pPr>
        <w:pStyle w:val="Paragrafi"/>
        <w:rPr>
          <w:szCs w:val="22"/>
        </w:rPr>
      </w:pPr>
    </w:p>
    <w:p w:rsidR="00D214FF" w:rsidRPr="007624EA" w:rsidRDefault="00D214FF" w:rsidP="008902EB">
      <w:pPr>
        <w:pStyle w:val="Paragrafi"/>
        <w:rPr>
          <w:szCs w:val="22"/>
        </w:rPr>
      </w:pPr>
    </w:p>
    <w:p w:rsidR="00D214FF" w:rsidRPr="007624EA" w:rsidRDefault="00D214FF" w:rsidP="008902EB">
      <w:pPr>
        <w:pStyle w:val="Paragrafi"/>
        <w:rPr>
          <w:szCs w:val="22"/>
        </w:rPr>
      </w:pPr>
    </w:p>
    <w:p w:rsidR="00054C62" w:rsidRPr="007624EA" w:rsidRDefault="00054C62" w:rsidP="008902EB">
      <w:pPr>
        <w:pStyle w:val="Paragrafi"/>
        <w:rPr>
          <w:szCs w:val="22"/>
        </w:rPr>
      </w:pPr>
    </w:p>
    <w:p w:rsidR="00054C62" w:rsidRPr="007624EA" w:rsidRDefault="00054C62" w:rsidP="008902EB">
      <w:pPr>
        <w:pStyle w:val="Paragrafi"/>
        <w:rPr>
          <w:szCs w:val="22"/>
        </w:rPr>
      </w:pPr>
    </w:p>
    <w:p w:rsidR="00054C62" w:rsidRPr="007624EA" w:rsidRDefault="00054C62" w:rsidP="008902EB">
      <w:pPr>
        <w:pStyle w:val="Paragrafi"/>
        <w:rPr>
          <w:szCs w:val="22"/>
        </w:rPr>
      </w:pPr>
    </w:p>
    <w:p w:rsidR="00D214FF" w:rsidRPr="007624EA" w:rsidRDefault="00D214FF" w:rsidP="008902EB">
      <w:pPr>
        <w:pStyle w:val="Paragrafi"/>
        <w:rPr>
          <w:szCs w:val="22"/>
        </w:rPr>
      </w:pPr>
    </w:p>
    <w:p w:rsidR="000520E6" w:rsidRPr="007624EA" w:rsidRDefault="000520E6" w:rsidP="008902EB">
      <w:pPr>
        <w:pStyle w:val="Paragrafi"/>
        <w:jc w:val="right"/>
        <w:rPr>
          <w:szCs w:val="22"/>
        </w:rPr>
      </w:pPr>
      <w:r w:rsidRPr="007624EA">
        <w:rPr>
          <w:szCs w:val="22"/>
        </w:rPr>
        <w:t>Tabela nr.1</w:t>
      </w:r>
    </w:p>
    <w:p w:rsidR="000520E6" w:rsidRPr="007624EA" w:rsidRDefault="006E3C24" w:rsidP="008902EB">
      <w:pPr>
        <w:pStyle w:val="TitulliTitull"/>
        <w:keepNext w:val="0"/>
      </w:pPr>
      <w:r w:rsidRPr="007624EA">
        <w:t>Ngastrat që kërkohen pë</w:t>
      </w:r>
      <w:r w:rsidR="00AA7685" w:rsidRPr="007624EA">
        <w:t>r heqje nga zë</w:t>
      </w:r>
      <w:r w:rsidR="000520E6" w:rsidRPr="007624EA">
        <w:t>ri kadastral pyll</w:t>
      </w:r>
    </w:p>
    <w:p w:rsidR="00FA7D16" w:rsidRPr="007624EA" w:rsidRDefault="00FA7D16" w:rsidP="008902EB">
      <w:pPr>
        <w:pStyle w:val="Paragrafi"/>
        <w:rPr>
          <w:szCs w:val="22"/>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121"/>
        <w:gridCol w:w="1762"/>
        <w:gridCol w:w="937"/>
        <w:gridCol w:w="1011"/>
        <w:gridCol w:w="1109"/>
        <w:gridCol w:w="1097"/>
        <w:gridCol w:w="889"/>
        <w:gridCol w:w="1219"/>
      </w:tblGrid>
      <w:tr w:rsidR="00FA7D16" w:rsidRPr="000572BA" w:rsidTr="000572BA">
        <w:trPr>
          <w:jc w:val="center"/>
        </w:trPr>
        <w:tc>
          <w:tcPr>
            <w:tcW w:w="266" w:type="pct"/>
            <w:shd w:val="clear" w:color="auto" w:fill="auto"/>
          </w:tcPr>
          <w:p w:rsidR="00FA7D16" w:rsidRPr="000572BA" w:rsidRDefault="00FA7D16" w:rsidP="000572BA">
            <w:pPr>
              <w:pStyle w:val="Tabele"/>
              <w:widowControl w:val="0"/>
              <w:rPr>
                <w:szCs w:val="22"/>
              </w:rPr>
            </w:pPr>
            <w:r w:rsidRPr="000572BA">
              <w:rPr>
                <w:szCs w:val="22"/>
              </w:rPr>
              <w:t>Nr</w:t>
            </w:r>
            <w:r w:rsidR="00F62C19" w:rsidRPr="000572BA">
              <w:rPr>
                <w:szCs w:val="22"/>
              </w:rPr>
              <w:t>.</w:t>
            </w:r>
          </w:p>
        </w:tc>
        <w:tc>
          <w:tcPr>
            <w:tcW w:w="685" w:type="pct"/>
            <w:shd w:val="clear" w:color="auto" w:fill="auto"/>
          </w:tcPr>
          <w:p w:rsidR="00FA7D16" w:rsidRPr="000572BA" w:rsidRDefault="00FA7D16" w:rsidP="000572BA">
            <w:pPr>
              <w:pStyle w:val="Tabele"/>
              <w:widowControl w:val="0"/>
              <w:rPr>
                <w:szCs w:val="22"/>
              </w:rPr>
            </w:pPr>
            <w:r w:rsidRPr="000572BA">
              <w:rPr>
                <w:szCs w:val="22"/>
              </w:rPr>
              <w:t>Ekonomia pyjore</w:t>
            </w:r>
          </w:p>
        </w:tc>
        <w:tc>
          <w:tcPr>
            <w:tcW w:w="904" w:type="pct"/>
            <w:shd w:val="clear" w:color="auto" w:fill="auto"/>
          </w:tcPr>
          <w:p w:rsidR="00FA7D16" w:rsidRPr="000572BA" w:rsidRDefault="00FA7D16" w:rsidP="000572BA">
            <w:pPr>
              <w:pStyle w:val="Tabele"/>
              <w:widowControl w:val="0"/>
              <w:rPr>
                <w:szCs w:val="22"/>
              </w:rPr>
            </w:pPr>
            <w:r w:rsidRPr="000572BA">
              <w:rPr>
                <w:szCs w:val="22"/>
              </w:rPr>
              <w:t>Ngastra,n/ngastra</w:t>
            </w:r>
          </w:p>
        </w:tc>
        <w:tc>
          <w:tcPr>
            <w:tcW w:w="474" w:type="pct"/>
            <w:shd w:val="clear" w:color="auto" w:fill="auto"/>
          </w:tcPr>
          <w:p w:rsidR="00FA7D16" w:rsidRPr="000572BA" w:rsidRDefault="00FA7D16" w:rsidP="000572BA">
            <w:pPr>
              <w:pStyle w:val="Tabele"/>
              <w:widowControl w:val="0"/>
              <w:rPr>
                <w:szCs w:val="22"/>
              </w:rPr>
            </w:pPr>
            <w:r w:rsidRPr="000572BA">
              <w:rPr>
                <w:szCs w:val="22"/>
              </w:rPr>
              <w:t>K</w:t>
            </w:r>
            <w:r w:rsidR="00F1475C" w:rsidRPr="000572BA">
              <w:rPr>
                <w:szCs w:val="22"/>
              </w:rPr>
              <w:t>ë</w:t>
            </w:r>
            <w:r w:rsidRPr="000572BA">
              <w:rPr>
                <w:szCs w:val="22"/>
              </w:rPr>
              <w:t>rkuar ha</w:t>
            </w:r>
          </w:p>
        </w:tc>
        <w:tc>
          <w:tcPr>
            <w:tcW w:w="508" w:type="pct"/>
            <w:shd w:val="clear" w:color="auto" w:fill="auto"/>
          </w:tcPr>
          <w:p w:rsidR="00FA7D16" w:rsidRPr="000572BA" w:rsidRDefault="00FA7D16" w:rsidP="000572BA">
            <w:pPr>
              <w:pStyle w:val="Tabele"/>
              <w:widowControl w:val="0"/>
              <w:rPr>
                <w:szCs w:val="22"/>
              </w:rPr>
            </w:pPr>
            <w:r w:rsidRPr="000572BA">
              <w:rPr>
                <w:szCs w:val="22"/>
              </w:rPr>
              <w:t>Z</w:t>
            </w:r>
            <w:r w:rsidR="00F1475C" w:rsidRPr="000572BA">
              <w:rPr>
                <w:szCs w:val="22"/>
              </w:rPr>
              <w:t>ë</w:t>
            </w:r>
            <w:r w:rsidRPr="000572BA">
              <w:rPr>
                <w:szCs w:val="22"/>
              </w:rPr>
              <w:t>ri kadastral</w:t>
            </w:r>
          </w:p>
        </w:tc>
        <w:tc>
          <w:tcPr>
            <w:tcW w:w="555" w:type="pct"/>
            <w:shd w:val="clear" w:color="auto" w:fill="auto"/>
          </w:tcPr>
          <w:p w:rsidR="00FA7D16" w:rsidRPr="000572BA" w:rsidRDefault="00FA7D16" w:rsidP="000572BA">
            <w:pPr>
              <w:pStyle w:val="Tabele"/>
              <w:widowControl w:val="0"/>
              <w:rPr>
                <w:szCs w:val="22"/>
              </w:rPr>
            </w:pPr>
            <w:r w:rsidRPr="000572BA">
              <w:rPr>
                <w:szCs w:val="22"/>
              </w:rPr>
              <w:t>Forma e qeverimit</w:t>
            </w:r>
          </w:p>
        </w:tc>
        <w:tc>
          <w:tcPr>
            <w:tcW w:w="551" w:type="pct"/>
            <w:shd w:val="clear" w:color="auto" w:fill="auto"/>
          </w:tcPr>
          <w:p w:rsidR="00FA7D16" w:rsidRPr="000572BA" w:rsidRDefault="00FA7D16" w:rsidP="000572BA">
            <w:pPr>
              <w:pStyle w:val="Tabele"/>
              <w:widowControl w:val="0"/>
              <w:rPr>
                <w:szCs w:val="22"/>
              </w:rPr>
            </w:pPr>
            <w:r w:rsidRPr="000572BA">
              <w:rPr>
                <w:szCs w:val="22"/>
              </w:rPr>
              <w:t>Funksioni</w:t>
            </w:r>
          </w:p>
        </w:tc>
        <w:tc>
          <w:tcPr>
            <w:tcW w:w="445" w:type="pct"/>
            <w:shd w:val="clear" w:color="auto" w:fill="auto"/>
          </w:tcPr>
          <w:p w:rsidR="00FA7D16" w:rsidRPr="000572BA" w:rsidRDefault="00FA7D16" w:rsidP="000572BA">
            <w:pPr>
              <w:pStyle w:val="Tabele"/>
              <w:widowControl w:val="0"/>
              <w:rPr>
                <w:szCs w:val="22"/>
              </w:rPr>
            </w:pPr>
            <w:r w:rsidRPr="000572BA">
              <w:rPr>
                <w:szCs w:val="22"/>
              </w:rPr>
              <w:t>Prona</w:t>
            </w:r>
          </w:p>
        </w:tc>
        <w:tc>
          <w:tcPr>
            <w:tcW w:w="612" w:type="pct"/>
            <w:shd w:val="clear" w:color="auto" w:fill="auto"/>
          </w:tcPr>
          <w:p w:rsidR="00FA7D16" w:rsidRPr="000572BA" w:rsidRDefault="00FA7D16" w:rsidP="000572BA">
            <w:pPr>
              <w:pStyle w:val="Tabele"/>
              <w:widowControl w:val="0"/>
              <w:rPr>
                <w:szCs w:val="22"/>
              </w:rPr>
            </w:pPr>
            <w:r w:rsidRPr="000572BA">
              <w:rPr>
                <w:szCs w:val="22"/>
              </w:rPr>
              <w:t>Propozohet</w:t>
            </w:r>
          </w:p>
        </w:tc>
      </w:tr>
      <w:tr w:rsidR="00FA7D16" w:rsidRPr="000572BA" w:rsidTr="000572BA">
        <w:trPr>
          <w:jc w:val="center"/>
        </w:trPr>
        <w:tc>
          <w:tcPr>
            <w:tcW w:w="266" w:type="pct"/>
            <w:shd w:val="clear" w:color="auto" w:fill="auto"/>
          </w:tcPr>
          <w:p w:rsidR="00FA7D16" w:rsidRPr="000572BA" w:rsidRDefault="00FA7D16" w:rsidP="000572BA">
            <w:pPr>
              <w:pStyle w:val="Tabele"/>
              <w:widowControl w:val="0"/>
              <w:rPr>
                <w:szCs w:val="22"/>
              </w:rPr>
            </w:pPr>
            <w:r w:rsidRPr="000572BA">
              <w:rPr>
                <w:szCs w:val="22"/>
              </w:rPr>
              <w:t>1</w:t>
            </w:r>
          </w:p>
        </w:tc>
        <w:tc>
          <w:tcPr>
            <w:tcW w:w="685" w:type="pct"/>
            <w:shd w:val="clear" w:color="auto" w:fill="auto"/>
          </w:tcPr>
          <w:p w:rsidR="00FA7D16" w:rsidRPr="000572BA" w:rsidRDefault="00220A1F" w:rsidP="000572BA">
            <w:pPr>
              <w:pStyle w:val="Tabele"/>
              <w:widowControl w:val="0"/>
              <w:rPr>
                <w:szCs w:val="22"/>
              </w:rPr>
            </w:pPr>
            <w:r w:rsidRPr="000572BA">
              <w:rPr>
                <w:szCs w:val="22"/>
              </w:rPr>
              <w:t>EP Lugina e Fanit t</w:t>
            </w:r>
            <w:r w:rsidR="00F1475C" w:rsidRPr="000572BA">
              <w:rPr>
                <w:szCs w:val="22"/>
              </w:rPr>
              <w:t>ë</w:t>
            </w:r>
            <w:r w:rsidRPr="000572BA">
              <w:rPr>
                <w:szCs w:val="22"/>
              </w:rPr>
              <w:t xml:space="preserve"> Madh</w:t>
            </w:r>
          </w:p>
        </w:tc>
        <w:tc>
          <w:tcPr>
            <w:tcW w:w="904" w:type="pct"/>
            <w:shd w:val="clear" w:color="auto" w:fill="auto"/>
          </w:tcPr>
          <w:p w:rsidR="00FA7D16" w:rsidRPr="000572BA" w:rsidRDefault="00220A1F" w:rsidP="000572BA">
            <w:pPr>
              <w:pStyle w:val="Tabele"/>
              <w:widowControl w:val="0"/>
              <w:rPr>
                <w:szCs w:val="22"/>
              </w:rPr>
            </w:pPr>
            <w:r w:rsidRPr="000572BA">
              <w:rPr>
                <w:szCs w:val="22"/>
              </w:rPr>
              <w:t>94/a</w:t>
            </w:r>
          </w:p>
        </w:tc>
        <w:tc>
          <w:tcPr>
            <w:tcW w:w="474" w:type="pct"/>
            <w:shd w:val="clear" w:color="auto" w:fill="auto"/>
          </w:tcPr>
          <w:p w:rsidR="00FA7D16" w:rsidRPr="000572BA" w:rsidRDefault="00220A1F" w:rsidP="000572BA">
            <w:pPr>
              <w:pStyle w:val="Tabele"/>
              <w:widowControl w:val="0"/>
              <w:rPr>
                <w:szCs w:val="22"/>
              </w:rPr>
            </w:pPr>
            <w:r w:rsidRPr="000572BA">
              <w:rPr>
                <w:szCs w:val="22"/>
              </w:rPr>
              <w:t>5.4</w:t>
            </w:r>
          </w:p>
        </w:tc>
        <w:tc>
          <w:tcPr>
            <w:tcW w:w="508" w:type="pct"/>
            <w:shd w:val="clear" w:color="auto" w:fill="auto"/>
          </w:tcPr>
          <w:p w:rsidR="00FA7D16" w:rsidRPr="000572BA" w:rsidRDefault="00220A1F" w:rsidP="000572BA">
            <w:pPr>
              <w:pStyle w:val="Tabele"/>
              <w:widowControl w:val="0"/>
              <w:rPr>
                <w:szCs w:val="22"/>
              </w:rPr>
            </w:pPr>
            <w:r w:rsidRPr="000572BA">
              <w:rPr>
                <w:szCs w:val="22"/>
              </w:rPr>
              <w:t>Pyll</w:t>
            </w:r>
          </w:p>
        </w:tc>
        <w:tc>
          <w:tcPr>
            <w:tcW w:w="555" w:type="pct"/>
            <w:shd w:val="clear" w:color="auto" w:fill="auto"/>
          </w:tcPr>
          <w:p w:rsidR="00FA7D16" w:rsidRPr="000572BA" w:rsidRDefault="00220A1F" w:rsidP="000572BA">
            <w:pPr>
              <w:pStyle w:val="Tabele"/>
              <w:widowControl w:val="0"/>
              <w:rPr>
                <w:szCs w:val="22"/>
              </w:rPr>
            </w:pPr>
            <w:r w:rsidRPr="000572BA">
              <w:rPr>
                <w:szCs w:val="22"/>
              </w:rPr>
              <w:t>Cungishte</w:t>
            </w:r>
          </w:p>
        </w:tc>
        <w:tc>
          <w:tcPr>
            <w:tcW w:w="551" w:type="pct"/>
            <w:shd w:val="clear" w:color="auto" w:fill="auto"/>
          </w:tcPr>
          <w:p w:rsidR="00FA7D16" w:rsidRPr="000572BA" w:rsidRDefault="00220A1F" w:rsidP="000572BA">
            <w:pPr>
              <w:pStyle w:val="Tabele"/>
              <w:widowControl w:val="0"/>
              <w:rPr>
                <w:szCs w:val="22"/>
              </w:rPr>
            </w:pPr>
            <w:r w:rsidRPr="000572BA">
              <w:rPr>
                <w:szCs w:val="22"/>
              </w:rPr>
              <w:t>Prodhues</w:t>
            </w:r>
          </w:p>
        </w:tc>
        <w:tc>
          <w:tcPr>
            <w:tcW w:w="445" w:type="pct"/>
            <w:shd w:val="clear" w:color="auto" w:fill="auto"/>
          </w:tcPr>
          <w:p w:rsidR="00FA7D16" w:rsidRPr="000572BA" w:rsidRDefault="00220A1F" w:rsidP="000572BA">
            <w:pPr>
              <w:pStyle w:val="Tabele"/>
              <w:widowControl w:val="0"/>
              <w:rPr>
                <w:szCs w:val="22"/>
              </w:rPr>
            </w:pPr>
            <w:r w:rsidRPr="000572BA">
              <w:rPr>
                <w:szCs w:val="22"/>
              </w:rPr>
              <w:t>Publike</w:t>
            </w:r>
          </w:p>
        </w:tc>
        <w:tc>
          <w:tcPr>
            <w:tcW w:w="612" w:type="pct"/>
            <w:shd w:val="clear" w:color="auto" w:fill="auto"/>
          </w:tcPr>
          <w:p w:rsidR="00FA7D16" w:rsidRPr="000572BA" w:rsidRDefault="00220A1F" w:rsidP="000572BA">
            <w:pPr>
              <w:pStyle w:val="Tabele"/>
              <w:widowControl w:val="0"/>
              <w:rPr>
                <w:szCs w:val="22"/>
              </w:rPr>
            </w:pPr>
            <w:r w:rsidRPr="000572BA">
              <w:rPr>
                <w:szCs w:val="22"/>
              </w:rPr>
              <w:t>Karrier bazaltesh</w:t>
            </w:r>
          </w:p>
        </w:tc>
      </w:tr>
      <w:tr w:rsidR="00FA7D16" w:rsidRPr="000572BA" w:rsidTr="000572BA">
        <w:trPr>
          <w:jc w:val="center"/>
        </w:trPr>
        <w:tc>
          <w:tcPr>
            <w:tcW w:w="266" w:type="pct"/>
            <w:shd w:val="clear" w:color="auto" w:fill="auto"/>
          </w:tcPr>
          <w:p w:rsidR="00FA7D16" w:rsidRPr="000572BA" w:rsidRDefault="00FA7D16" w:rsidP="000572BA">
            <w:pPr>
              <w:pStyle w:val="Tabele"/>
              <w:widowControl w:val="0"/>
              <w:rPr>
                <w:szCs w:val="22"/>
              </w:rPr>
            </w:pPr>
            <w:r w:rsidRPr="000572BA">
              <w:rPr>
                <w:szCs w:val="22"/>
              </w:rPr>
              <w:t>2</w:t>
            </w:r>
          </w:p>
        </w:tc>
        <w:tc>
          <w:tcPr>
            <w:tcW w:w="685" w:type="pct"/>
            <w:shd w:val="clear" w:color="auto" w:fill="auto"/>
          </w:tcPr>
          <w:p w:rsidR="00FA7D16" w:rsidRPr="000572BA" w:rsidRDefault="00220A1F" w:rsidP="000572BA">
            <w:pPr>
              <w:pStyle w:val="Tabele"/>
              <w:widowControl w:val="0"/>
              <w:rPr>
                <w:szCs w:val="22"/>
              </w:rPr>
            </w:pPr>
            <w:r w:rsidRPr="000572BA">
              <w:rPr>
                <w:szCs w:val="22"/>
              </w:rPr>
              <w:t>EP Lugina e Fanit t</w:t>
            </w:r>
            <w:r w:rsidR="00F1475C" w:rsidRPr="000572BA">
              <w:rPr>
                <w:szCs w:val="22"/>
              </w:rPr>
              <w:t>ë</w:t>
            </w:r>
            <w:r w:rsidRPr="000572BA">
              <w:rPr>
                <w:szCs w:val="22"/>
              </w:rPr>
              <w:t xml:space="preserve"> Madh</w:t>
            </w:r>
          </w:p>
        </w:tc>
        <w:tc>
          <w:tcPr>
            <w:tcW w:w="904" w:type="pct"/>
            <w:shd w:val="clear" w:color="auto" w:fill="auto"/>
          </w:tcPr>
          <w:p w:rsidR="00FA7D16" w:rsidRPr="000572BA" w:rsidRDefault="00220A1F" w:rsidP="000572BA">
            <w:pPr>
              <w:pStyle w:val="Tabele"/>
              <w:widowControl w:val="0"/>
              <w:rPr>
                <w:szCs w:val="22"/>
              </w:rPr>
            </w:pPr>
            <w:r w:rsidRPr="000572BA">
              <w:rPr>
                <w:szCs w:val="22"/>
              </w:rPr>
              <w:t>94/b</w:t>
            </w:r>
          </w:p>
        </w:tc>
        <w:tc>
          <w:tcPr>
            <w:tcW w:w="474" w:type="pct"/>
            <w:shd w:val="clear" w:color="auto" w:fill="auto"/>
          </w:tcPr>
          <w:p w:rsidR="00FA7D16" w:rsidRPr="000572BA" w:rsidRDefault="00220A1F" w:rsidP="000572BA">
            <w:pPr>
              <w:pStyle w:val="Tabele"/>
              <w:widowControl w:val="0"/>
              <w:rPr>
                <w:szCs w:val="22"/>
              </w:rPr>
            </w:pPr>
            <w:r w:rsidRPr="000572BA">
              <w:rPr>
                <w:szCs w:val="22"/>
              </w:rPr>
              <w:t>3.9</w:t>
            </w:r>
          </w:p>
        </w:tc>
        <w:tc>
          <w:tcPr>
            <w:tcW w:w="508" w:type="pct"/>
            <w:shd w:val="clear" w:color="auto" w:fill="auto"/>
          </w:tcPr>
          <w:p w:rsidR="00FA7D16" w:rsidRPr="000572BA" w:rsidRDefault="00220A1F" w:rsidP="000572BA">
            <w:pPr>
              <w:pStyle w:val="Tabele"/>
              <w:widowControl w:val="0"/>
              <w:rPr>
                <w:szCs w:val="22"/>
              </w:rPr>
            </w:pPr>
            <w:r w:rsidRPr="000572BA">
              <w:rPr>
                <w:szCs w:val="22"/>
              </w:rPr>
              <w:t>Pyll</w:t>
            </w:r>
          </w:p>
        </w:tc>
        <w:tc>
          <w:tcPr>
            <w:tcW w:w="555" w:type="pct"/>
            <w:shd w:val="clear" w:color="auto" w:fill="auto"/>
          </w:tcPr>
          <w:p w:rsidR="00FA7D16" w:rsidRPr="000572BA" w:rsidRDefault="00220A1F" w:rsidP="000572BA">
            <w:pPr>
              <w:pStyle w:val="Tabele"/>
              <w:widowControl w:val="0"/>
              <w:rPr>
                <w:szCs w:val="22"/>
              </w:rPr>
            </w:pPr>
            <w:r w:rsidRPr="000572BA">
              <w:rPr>
                <w:szCs w:val="22"/>
              </w:rPr>
              <w:t>Shkurre</w:t>
            </w:r>
          </w:p>
        </w:tc>
        <w:tc>
          <w:tcPr>
            <w:tcW w:w="551" w:type="pct"/>
            <w:shd w:val="clear" w:color="auto" w:fill="auto"/>
          </w:tcPr>
          <w:p w:rsidR="00FA7D16" w:rsidRPr="000572BA" w:rsidRDefault="00220A1F" w:rsidP="000572BA">
            <w:pPr>
              <w:pStyle w:val="Tabele"/>
              <w:widowControl w:val="0"/>
              <w:rPr>
                <w:szCs w:val="22"/>
              </w:rPr>
            </w:pPr>
            <w:r w:rsidRPr="000572BA">
              <w:rPr>
                <w:szCs w:val="22"/>
              </w:rPr>
              <w:t>Prodhues</w:t>
            </w:r>
          </w:p>
        </w:tc>
        <w:tc>
          <w:tcPr>
            <w:tcW w:w="445" w:type="pct"/>
            <w:shd w:val="clear" w:color="auto" w:fill="auto"/>
          </w:tcPr>
          <w:p w:rsidR="00FA7D16" w:rsidRPr="000572BA" w:rsidRDefault="00220A1F" w:rsidP="000572BA">
            <w:pPr>
              <w:pStyle w:val="Tabele"/>
              <w:widowControl w:val="0"/>
              <w:rPr>
                <w:szCs w:val="22"/>
              </w:rPr>
            </w:pPr>
            <w:r w:rsidRPr="000572BA">
              <w:rPr>
                <w:szCs w:val="22"/>
              </w:rPr>
              <w:t>Publike</w:t>
            </w:r>
          </w:p>
        </w:tc>
        <w:tc>
          <w:tcPr>
            <w:tcW w:w="612" w:type="pct"/>
            <w:shd w:val="clear" w:color="auto" w:fill="auto"/>
          </w:tcPr>
          <w:p w:rsidR="00FA7D16" w:rsidRPr="000572BA" w:rsidRDefault="00220A1F" w:rsidP="000572BA">
            <w:pPr>
              <w:pStyle w:val="Tabele"/>
              <w:widowControl w:val="0"/>
              <w:rPr>
                <w:szCs w:val="22"/>
              </w:rPr>
            </w:pPr>
            <w:r w:rsidRPr="000572BA">
              <w:rPr>
                <w:szCs w:val="22"/>
              </w:rPr>
              <w:t>Karrier bazaltesh</w:t>
            </w:r>
          </w:p>
        </w:tc>
      </w:tr>
      <w:tr w:rsidR="00FA7D16" w:rsidRPr="000572BA" w:rsidTr="000572BA">
        <w:trPr>
          <w:jc w:val="center"/>
        </w:trPr>
        <w:tc>
          <w:tcPr>
            <w:tcW w:w="266" w:type="pct"/>
            <w:shd w:val="clear" w:color="auto" w:fill="auto"/>
          </w:tcPr>
          <w:p w:rsidR="00FA7D16" w:rsidRPr="000572BA" w:rsidRDefault="00FA7D16" w:rsidP="000572BA">
            <w:pPr>
              <w:pStyle w:val="Tabele"/>
              <w:widowControl w:val="0"/>
              <w:rPr>
                <w:szCs w:val="22"/>
              </w:rPr>
            </w:pPr>
            <w:r w:rsidRPr="000572BA">
              <w:rPr>
                <w:szCs w:val="22"/>
              </w:rPr>
              <w:t>3</w:t>
            </w:r>
          </w:p>
        </w:tc>
        <w:tc>
          <w:tcPr>
            <w:tcW w:w="685" w:type="pct"/>
            <w:shd w:val="clear" w:color="auto" w:fill="auto"/>
          </w:tcPr>
          <w:p w:rsidR="00FA7D16" w:rsidRPr="000572BA" w:rsidRDefault="00220A1F" w:rsidP="000572BA">
            <w:pPr>
              <w:pStyle w:val="Tabele"/>
              <w:widowControl w:val="0"/>
              <w:rPr>
                <w:szCs w:val="22"/>
              </w:rPr>
            </w:pPr>
            <w:r w:rsidRPr="000572BA">
              <w:rPr>
                <w:szCs w:val="22"/>
              </w:rPr>
              <w:t>EP Lugina e Fanit t</w:t>
            </w:r>
            <w:r w:rsidR="00F1475C" w:rsidRPr="000572BA">
              <w:rPr>
                <w:szCs w:val="22"/>
              </w:rPr>
              <w:t>ë</w:t>
            </w:r>
            <w:r w:rsidRPr="000572BA">
              <w:rPr>
                <w:szCs w:val="22"/>
              </w:rPr>
              <w:t xml:space="preserve"> Madh</w:t>
            </w:r>
          </w:p>
        </w:tc>
        <w:tc>
          <w:tcPr>
            <w:tcW w:w="904" w:type="pct"/>
            <w:shd w:val="clear" w:color="auto" w:fill="auto"/>
          </w:tcPr>
          <w:p w:rsidR="00FA7D16" w:rsidRPr="000572BA" w:rsidRDefault="00220A1F" w:rsidP="000572BA">
            <w:pPr>
              <w:pStyle w:val="Tabele"/>
              <w:widowControl w:val="0"/>
              <w:rPr>
                <w:szCs w:val="22"/>
              </w:rPr>
            </w:pPr>
            <w:r w:rsidRPr="000572BA">
              <w:rPr>
                <w:szCs w:val="22"/>
              </w:rPr>
              <w:t>95</w:t>
            </w:r>
          </w:p>
        </w:tc>
        <w:tc>
          <w:tcPr>
            <w:tcW w:w="474" w:type="pct"/>
            <w:shd w:val="clear" w:color="auto" w:fill="auto"/>
          </w:tcPr>
          <w:p w:rsidR="00FA7D16" w:rsidRPr="000572BA" w:rsidRDefault="00220A1F" w:rsidP="000572BA">
            <w:pPr>
              <w:pStyle w:val="Tabele"/>
              <w:widowControl w:val="0"/>
              <w:rPr>
                <w:szCs w:val="22"/>
              </w:rPr>
            </w:pPr>
            <w:r w:rsidRPr="000572BA">
              <w:rPr>
                <w:szCs w:val="22"/>
              </w:rPr>
              <w:t>5.1</w:t>
            </w:r>
          </w:p>
        </w:tc>
        <w:tc>
          <w:tcPr>
            <w:tcW w:w="508" w:type="pct"/>
            <w:shd w:val="clear" w:color="auto" w:fill="auto"/>
          </w:tcPr>
          <w:p w:rsidR="00FA7D16" w:rsidRPr="000572BA" w:rsidRDefault="00220A1F" w:rsidP="000572BA">
            <w:pPr>
              <w:pStyle w:val="Tabele"/>
              <w:widowControl w:val="0"/>
              <w:rPr>
                <w:szCs w:val="22"/>
              </w:rPr>
            </w:pPr>
            <w:r w:rsidRPr="000572BA">
              <w:rPr>
                <w:szCs w:val="22"/>
              </w:rPr>
              <w:t>Pyll</w:t>
            </w:r>
          </w:p>
        </w:tc>
        <w:tc>
          <w:tcPr>
            <w:tcW w:w="555" w:type="pct"/>
            <w:shd w:val="clear" w:color="auto" w:fill="auto"/>
          </w:tcPr>
          <w:p w:rsidR="00FA7D16" w:rsidRPr="000572BA" w:rsidRDefault="00220A1F" w:rsidP="000572BA">
            <w:pPr>
              <w:pStyle w:val="Tabele"/>
              <w:widowControl w:val="0"/>
              <w:rPr>
                <w:szCs w:val="22"/>
              </w:rPr>
            </w:pPr>
            <w:r w:rsidRPr="000572BA">
              <w:rPr>
                <w:szCs w:val="22"/>
              </w:rPr>
              <w:t>Cungishte</w:t>
            </w:r>
          </w:p>
        </w:tc>
        <w:tc>
          <w:tcPr>
            <w:tcW w:w="551" w:type="pct"/>
            <w:shd w:val="clear" w:color="auto" w:fill="auto"/>
          </w:tcPr>
          <w:p w:rsidR="00FA7D16" w:rsidRPr="000572BA" w:rsidRDefault="00220A1F" w:rsidP="000572BA">
            <w:pPr>
              <w:pStyle w:val="Tabele"/>
              <w:widowControl w:val="0"/>
              <w:rPr>
                <w:szCs w:val="22"/>
              </w:rPr>
            </w:pPr>
            <w:r w:rsidRPr="000572BA">
              <w:rPr>
                <w:szCs w:val="22"/>
              </w:rPr>
              <w:t>Prodhues</w:t>
            </w:r>
          </w:p>
        </w:tc>
        <w:tc>
          <w:tcPr>
            <w:tcW w:w="445" w:type="pct"/>
            <w:shd w:val="clear" w:color="auto" w:fill="auto"/>
          </w:tcPr>
          <w:p w:rsidR="00FA7D16" w:rsidRPr="000572BA" w:rsidRDefault="00220A1F" w:rsidP="000572BA">
            <w:pPr>
              <w:pStyle w:val="Tabele"/>
              <w:widowControl w:val="0"/>
              <w:rPr>
                <w:szCs w:val="22"/>
              </w:rPr>
            </w:pPr>
            <w:r w:rsidRPr="000572BA">
              <w:rPr>
                <w:szCs w:val="22"/>
              </w:rPr>
              <w:t>Publike</w:t>
            </w:r>
          </w:p>
        </w:tc>
        <w:tc>
          <w:tcPr>
            <w:tcW w:w="612" w:type="pct"/>
            <w:shd w:val="clear" w:color="auto" w:fill="auto"/>
          </w:tcPr>
          <w:p w:rsidR="00FA7D16" w:rsidRPr="000572BA" w:rsidRDefault="00220A1F" w:rsidP="000572BA">
            <w:pPr>
              <w:pStyle w:val="Tabele"/>
              <w:widowControl w:val="0"/>
              <w:rPr>
                <w:szCs w:val="22"/>
              </w:rPr>
            </w:pPr>
            <w:r w:rsidRPr="000572BA">
              <w:rPr>
                <w:szCs w:val="22"/>
              </w:rPr>
              <w:t>Karrier bazaltesh</w:t>
            </w:r>
          </w:p>
        </w:tc>
      </w:tr>
    </w:tbl>
    <w:p w:rsidR="00FA7D16" w:rsidRPr="007624EA" w:rsidRDefault="00FA7D16" w:rsidP="008902EB">
      <w:pPr>
        <w:pStyle w:val="Paragrafi"/>
        <w:rPr>
          <w:szCs w:val="22"/>
        </w:rPr>
      </w:pPr>
    </w:p>
    <w:p w:rsidR="00F1475C" w:rsidRPr="007624EA" w:rsidRDefault="00F1475C"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421028" w:rsidRPr="007624EA" w:rsidRDefault="00421028" w:rsidP="008902EB">
      <w:pPr>
        <w:pStyle w:val="Paragrafi"/>
        <w:rPr>
          <w:szCs w:val="22"/>
        </w:rPr>
      </w:pPr>
    </w:p>
    <w:p w:rsidR="00617A3D" w:rsidRPr="007624EA" w:rsidRDefault="00213D0C" w:rsidP="00617A3D">
      <w:pPr>
        <w:rPr>
          <w:rFonts w:ascii="CG Times" w:hAnsi="CG Times"/>
          <w:sz w:val="22"/>
          <w:szCs w:val="22"/>
        </w:rPr>
      </w:pPr>
      <w:r w:rsidRPr="007624EA">
        <w:rPr>
          <w:rFonts w:ascii="CG Times" w:hAnsi="CG Times"/>
          <w:noProof/>
          <w:sz w:val="22"/>
          <w:szCs w:val="22"/>
          <w:lang w:val="en-GB" w:eastAsia="en-GB"/>
        </w:rPr>
        <w:drawing>
          <wp:inline distT="0" distB="0" distL="0" distR="0">
            <wp:extent cx="5943600" cy="813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134350"/>
                    </a:xfrm>
                    <a:prstGeom prst="rect">
                      <a:avLst/>
                    </a:prstGeom>
                    <a:noFill/>
                    <a:ln>
                      <a:noFill/>
                    </a:ln>
                  </pic:spPr>
                </pic:pic>
              </a:graphicData>
            </a:graphic>
          </wp:inline>
        </w:drawing>
      </w:r>
    </w:p>
    <w:p w:rsidR="0096564C" w:rsidRPr="007624EA" w:rsidRDefault="0096564C" w:rsidP="008902EB">
      <w:pPr>
        <w:pStyle w:val="Paragrafi"/>
        <w:rPr>
          <w:szCs w:val="22"/>
        </w:rPr>
      </w:pPr>
    </w:p>
    <w:p w:rsidR="0096564C" w:rsidRPr="007624EA" w:rsidRDefault="0096564C" w:rsidP="008902EB">
      <w:pPr>
        <w:pStyle w:val="Paragrafi"/>
        <w:rPr>
          <w:szCs w:val="22"/>
        </w:rPr>
      </w:pPr>
    </w:p>
    <w:p w:rsidR="0096564C" w:rsidRPr="007624EA" w:rsidRDefault="0096564C" w:rsidP="008902EB">
      <w:pPr>
        <w:pStyle w:val="Paragrafi"/>
        <w:rPr>
          <w:szCs w:val="22"/>
        </w:rPr>
      </w:pPr>
    </w:p>
    <w:p w:rsidR="002C6AE4" w:rsidRPr="007624EA" w:rsidRDefault="002C6AE4" w:rsidP="008902EB">
      <w:pPr>
        <w:pStyle w:val="Paragrafi"/>
        <w:rPr>
          <w:szCs w:val="22"/>
        </w:rPr>
      </w:pPr>
    </w:p>
    <w:p w:rsidR="0096564C" w:rsidRPr="007624EA" w:rsidRDefault="00D01C13" w:rsidP="008902EB">
      <w:pPr>
        <w:pStyle w:val="Akti"/>
        <w:keepNext w:val="0"/>
      </w:pPr>
      <w:r w:rsidRPr="007624EA">
        <w:t>VENDI</w:t>
      </w:r>
      <w:r w:rsidR="0096564C" w:rsidRPr="007624EA">
        <w:t>M </w:t>
      </w:r>
    </w:p>
    <w:p w:rsidR="0096564C" w:rsidRPr="007624EA" w:rsidRDefault="0096564C" w:rsidP="008902EB">
      <w:pPr>
        <w:pStyle w:val="NumriData"/>
        <w:keepNext w:val="0"/>
        <w:rPr>
          <w:szCs w:val="22"/>
        </w:rPr>
      </w:pPr>
      <w:r w:rsidRPr="007624EA">
        <w:rPr>
          <w:szCs w:val="22"/>
        </w:rPr>
        <w:t>Nr.86, dat</w:t>
      </w:r>
      <w:r w:rsidR="00C239FB" w:rsidRPr="007624EA">
        <w:rPr>
          <w:szCs w:val="22"/>
        </w:rPr>
        <w:t>ë</w:t>
      </w:r>
      <w:r w:rsidRPr="007624EA">
        <w:rPr>
          <w:szCs w:val="22"/>
        </w:rPr>
        <w:t xml:space="preserve"> 27.1.2009</w:t>
      </w:r>
    </w:p>
    <w:p w:rsidR="00D01C13" w:rsidRPr="007624EA" w:rsidRDefault="00D01C13" w:rsidP="008902EB">
      <w:pPr>
        <w:pStyle w:val="Paragrafi"/>
        <w:rPr>
          <w:szCs w:val="22"/>
        </w:rPr>
      </w:pPr>
    </w:p>
    <w:p w:rsidR="0096564C" w:rsidRPr="007624EA" w:rsidRDefault="0096564C" w:rsidP="008902EB">
      <w:pPr>
        <w:pStyle w:val="Titulli"/>
        <w:keepNext w:val="0"/>
      </w:pPr>
      <w:r w:rsidRPr="007624EA">
        <w:t>PËR SHPËRBLIMIN E FAMILJEVE TË FSHATIT LEVRUSHK, KOMUNA QELËZ, RRETHI PUKË, PËR DËMIN QË U ËSHTË SHKAKTUAR NGA PRANIA E HIDROCENTRALIT TË KOMANIT</w:t>
      </w:r>
    </w:p>
    <w:p w:rsidR="0096564C" w:rsidRPr="007624EA" w:rsidRDefault="0096564C" w:rsidP="008902EB">
      <w:pPr>
        <w:pStyle w:val="Paragrafi"/>
        <w:rPr>
          <w:szCs w:val="22"/>
        </w:rPr>
      </w:pPr>
      <w:r w:rsidRPr="007624EA">
        <w:rPr>
          <w:szCs w:val="22"/>
        </w:rPr>
        <w:t> </w:t>
      </w:r>
    </w:p>
    <w:p w:rsidR="0096564C" w:rsidRPr="007624EA" w:rsidRDefault="0096564C" w:rsidP="008902EB">
      <w:pPr>
        <w:pStyle w:val="Paragrafi"/>
        <w:rPr>
          <w:szCs w:val="22"/>
        </w:rPr>
      </w:pPr>
      <w:r w:rsidRPr="007624EA">
        <w:rPr>
          <w:szCs w:val="22"/>
        </w:rPr>
        <w:t>Në mbështetje të nenit</w:t>
      </w:r>
      <w:r w:rsidR="00234C89" w:rsidRPr="007624EA">
        <w:rPr>
          <w:szCs w:val="22"/>
        </w:rPr>
        <w:t xml:space="preserve"> 100 të Kushtetutës, të nenit 5</w:t>
      </w:r>
      <w:r w:rsidRPr="007624EA">
        <w:rPr>
          <w:szCs w:val="22"/>
        </w:rPr>
        <w:t xml:space="preserve"> të</w:t>
      </w:r>
      <w:r w:rsidR="00234C89" w:rsidRPr="007624EA">
        <w:rPr>
          <w:szCs w:val="22"/>
        </w:rPr>
        <w:t xml:space="preserve"> ligjit nr.9936, datë 26.6.2008</w:t>
      </w:r>
      <w:r w:rsidRPr="007624EA">
        <w:rPr>
          <w:szCs w:val="22"/>
        </w:rPr>
        <w:t xml:space="preserve"> “Për menaxhimin e sistemit buxhetor në Republikë</w:t>
      </w:r>
      <w:r w:rsidR="00234C89" w:rsidRPr="007624EA">
        <w:rPr>
          <w:szCs w:val="22"/>
        </w:rPr>
        <w:t>n e Shqipërisë”, dhe të nenit 5</w:t>
      </w:r>
      <w:r w:rsidRPr="007624EA">
        <w:rPr>
          <w:szCs w:val="22"/>
        </w:rPr>
        <w:t xml:space="preserve"> të</w:t>
      </w:r>
      <w:r w:rsidR="00234C89" w:rsidRPr="007624EA">
        <w:rPr>
          <w:szCs w:val="22"/>
        </w:rPr>
        <w:t xml:space="preserve"> ligjit nr.8756, datë 26.3.2001</w:t>
      </w:r>
      <w:r w:rsidRPr="007624EA">
        <w:rPr>
          <w:szCs w:val="22"/>
        </w:rPr>
        <w:t xml:space="preserve"> “Për emergjencat civile”, m</w:t>
      </w:r>
      <w:r w:rsidR="00D01C13" w:rsidRPr="007624EA">
        <w:rPr>
          <w:szCs w:val="22"/>
        </w:rPr>
        <w:t>e propozimin e M</w:t>
      </w:r>
      <w:r w:rsidRPr="007624EA">
        <w:rPr>
          <w:szCs w:val="22"/>
        </w:rPr>
        <w:t>inistrit të Ekonomisë, Tregtisë dhe Energjetikës, Këshilli i Ministrave</w:t>
      </w:r>
    </w:p>
    <w:p w:rsidR="0096564C" w:rsidRPr="007624EA" w:rsidRDefault="0096564C" w:rsidP="008902EB">
      <w:pPr>
        <w:pStyle w:val="Paragrafi"/>
        <w:rPr>
          <w:szCs w:val="22"/>
        </w:rPr>
      </w:pPr>
      <w:r w:rsidRPr="007624EA">
        <w:rPr>
          <w:szCs w:val="22"/>
        </w:rPr>
        <w:t> </w:t>
      </w:r>
    </w:p>
    <w:p w:rsidR="0096564C" w:rsidRPr="007624EA" w:rsidRDefault="00D01C13" w:rsidP="008902EB">
      <w:pPr>
        <w:pStyle w:val="VENDOSI"/>
        <w:keepNext w:val="0"/>
      </w:pPr>
      <w:r w:rsidRPr="007624EA">
        <w:t>VENDOS</w:t>
      </w:r>
      <w:r w:rsidR="0096564C" w:rsidRPr="007624EA">
        <w:t>I:</w:t>
      </w:r>
    </w:p>
    <w:p w:rsidR="0096564C" w:rsidRPr="007624EA" w:rsidRDefault="0096564C" w:rsidP="008902EB">
      <w:pPr>
        <w:pStyle w:val="Paragrafi"/>
        <w:rPr>
          <w:szCs w:val="22"/>
        </w:rPr>
      </w:pPr>
      <w:r w:rsidRPr="007624EA">
        <w:rPr>
          <w:szCs w:val="22"/>
        </w:rPr>
        <w:t> </w:t>
      </w:r>
    </w:p>
    <w:p w:rsidR="0096564C" w:rsidRPr="007624EA" w:rsidRDefault="00D01C13" w:rsidP="008902EB">
      <w:pPr>
        <w:pStyle w:val="Paragrafi"/>
        <w:rPr>
          <w:szCs w:val="22"/>
        </w:rPr>
      </w:pPr>
      <w:r w:rsidRPr="007624EA">
        <w:rPr>
          <w:rFonts w:eastAsia="Arial"/>
          <w:szCs w:val="22"/>
        </w:rPr>
        <w:t>1. </w:t>
      </w:r>
      <w:r w:rsidR="0096564C" w:rsidRPr="007624EA">
        <w:rPr>
          <w:szCs w:val="22"/>
        </w:rPr>
        <w:t>Dëmshpërblimin e familjeve të fshatit Levrushk, komuna Qelëz, rrethi Pukë, për dëmin që u është shkaktuar nga prania e hidrocentralit të Komanit, sipas listës, që i bashkëlidhet këtij vendimi.</w:t>
      </w:r>
    </w:p>
    <w:p w:rsidR="0096564C" w:rsidRPr="007624EA" w:rsidRDefault="0096564C" w:rsidP="008902EB">
      <w:pPr>
        <w:pStyle w:val="Paragrafi"/>
        <w:rPr>
          <w:szCs w:val="22"/>
        </w:rPr>
      </w:pPr>
      <w:r w:rsidRPr="007624EA">
        <w:rPr>
          <w:szCs w:val="22"/>
        </w:rPr>
        <w:t> </w:t>
      </w:r>
      <w:r w:rsidR="00D01C13" w:rsidRPr="007624EA">
        <w:rPr>
          <w:rFonts w:eastAsia="Arial"/>
          <w:szCs w:val="22"/>
        </w:rPr>
        <w:t>2. </w:t>
      </w:r>
      <w:r w:rsidRPr="007624EA">
        <w:rPr>
          <w:szCs w:val="22"/>
        </w:rPr>
        <w:t xml:space="preserve">Vlera e dëmshpërblimit, në shumën 26 705 454 (njëzet e gjashtë milionë e shtatëqind e pesë mijë e katërqind e pesëdhjetë e katër) lekë, do </w:t>
      </w:r>
      <w:r w:rsidR="002276B7" w:rsidRPr="007624EA">
        <w:rPr>
          <w:szCs w:val="22"/>
        </w:rPr>
        <w:t>të shpërndahet nga komuna Qelëz</w:t>
      </w:r>
      <w:r w:rsidRPr="007624EA">
        <w:rPr>
          <w:szCs w:val="22"/>
        </w:rPr>
        <w:t xml:space="preserve"> e rrethit Pukë, për kryefamiljarët, sipas tabelës nr.2, që i bashkëlidhet këtij vendimi.</w:t>
      </w:r>
    </w:p>
    <w:p w:rsidR="0096564C" w:rsidRPr="007624EA" w:rsidRDefault="0096564C" w:rsidP="008902EB">
      <w:pPr>
        <w:pStyle w:val="Paragrafi"/>
        <w:rPr>
          <w:szCs w:val="22"/>
        </w:rPr>
      </w:pPr>
      <w:r w:rsidRPr="007624EA">
        <w:rPr>
          <w:szCs w:val="22"/>
        </w:rPr>
        <w:t> </w:t>
      </w:r>
      <w:r w:rsidR="00D01C13" w:rsidRPr="007624EA">
        <w:rPr>
          <w:rFonts w:eastAsia="Arial"/>
          <w:szCs w:val="22"/>
        </w:rPr>
        <w:t>3. </w:t>
      </w:r>
      <w:r w:rsidRPr="007624EA">
        <w:rPr>
          <w:szCs w:val="22"/>
        </w:rPr>
        <w:t>Ky fond të përballohet nga fondi rezervë i Këshillit të Ministrave.</w:t>
      </w:r>
    </w:p>
    <w:p w:rsidR="0096564C" w:rsidRPr="007624EA" w:rsidRDefault="0096564C" w:rsidP="008902EB">
      <w:pPr>
        <w:pStyle w:val="Paragrafi"/>
        <w:rPr>
          <w:szCs w:val="22"/>
        </w:rPr>
      </w:pPr>
      <w:r w:rsidRPr="007624EA">
        <w:rPr>
          <w:szCs w:val="22"/>
        </w:rPr>
        <w:t> </w:t>
      </w:r>
      <w:r w:rsidR="00D01C13" w:rsidRPr="007624EA">
        <w:rPr>
          <w:rFonts w:eastAsia="Arial"/>
          <w:szCs w:val="22"/>
        </w:rPr>
        <w:t>4. </w:t>
      </w:r>
      <w:r w:rsidRPr="007624EA">
        <w:rPr>
          <w:szCs w:val="22"/>
        </w:rPr>
        <w:t>Ngarkohen Ministria e Ekonomisë, Tregtisë dhe Energjetikës, Ministria e Financave, Ministria e Brendshme dhe komuna Qelëz, e rrethit Pukë, për zbatimin e këtij vendimi.</w:t>
      </w:r>
    </w:p>
    <w:p w:rsidR="0096564C" w:rsidRPr="007624EA" w:rsidRDefault="0096564C" w:rsidP="008902EB">
      <w:pPr>
        <w:pStyle w:val="Paragrafi"/>
        <w:rPr>
          <w:szCs w:val="22"/>
        </w:rPr>
      </w:pPr>
      <w:r w:rsidRPr="007624EA">
        <w:rPr>
          <w:szCs w:val="22"/>
        </w:rPr>
        <w:t> Ky ven</w:t>
      </w:r>
      <w:r w:rsidR="00D01C13" w:rsidRPr="007624EA">
        <w:rPr>
          <w:szCs w:val="22"/>
        </w:rPr>
        <w:t>dim hyn në fuqi pas botimit në Fletoren Zyrtare</w:t>
      </w:r>
      <w:r w:rsidRPr="007624EA">
        <w:rPr>
          <w:szCs w:val="22"/>
        </w:rPr>
        <w:t>.</w:t>
      </w:r>
    </w:p>
    <w:p w:rsidR="0096564C" w:rsidRPr="007624EA" w:rsidRDefault="0096564C" w:rsidP="008902EB">
      <w:pPr>
        <w:pStyle w:val="Paragrafi"/>
        <w:rPr>
          <w:szCs w:val="22"/>
        </w:rPr>
      </w:pPr>
      <w:r w:rsidRPr="007624EA">
        <w:rPr>
          <w:szCs w:val="22"/>
        </w:rPr>
        <w:t> </w:t>
      </w:r>
    </w:p>
    <w:p w:rsidR="0096564C" w:rsidRPr="007624EA" w:rsidRDefault="00D01C13" w:rsidP="008902EB">
      <w:pPr>
        <w:pStyle w:val="Autoriteti"/>
        <w:keepNext w:val="0"/>
      </w:pPr>
      <w:r w:rsidRPr="007624EA">
        <w:t>KRYEMINISTR</w:t>
      </w:r>
      <w:r w:rsidR="0096564C" w:rsidRPr="007624EA">
        <w:t>I</w:t>
      </w:r>
    </w:p>
    <w:p w:rsidR="0096564C" w:rsidRPr="007624EA" w:rsidRDefault="00D01C13" w:rsidP="008902EB">
      <w:pPr>
        <w:pStyle w:val="AutoritetiEmer"/>
      </w:pPr>
      <w:r w:rsidRPr="007624EA">
        <w:t> Sali  Berisha</w:t>
      </w:r>
    </w:p>
    <w:p w:rsidR="0096564C" w:rsidRPr="007624EA" w:rsidRDefault="0096564C" w:rsidP="008902EB">
      <w:pPr>
        <w:pStyle w:val="Paragrafi"/>
        <w:rPr>
          <w:szCs w:val="22"/>
        </w:rPr>
      </w:pPr>
    </w:p>
    <w:p w:rsidR="00396BBB" w:rsidRPr="007624EA" w:rsidRDefault="00396BBB" w:rsidP="008902EB">
      <w:pPr>
        <w:pStyle w:val="Paragrafi"/>
        <w:rPr>
          <w:szCs w:val="22"/>
        </w:rPr>
      </w:pPr>
    </w:p>
    <w:p w:rsidR="007E5DD7" w:rsidRPr="007624EA" w:rsidRDefault="007E5DD7" w:rsidP="008902EB">
      <w:pPr>
        <w:pStyle w:val="Paragrafi"/>
        <w:jc w:val="right"/>
        <w:rPr>
          <w:szCs w:val="22"/>
        </w:rPr>
      </w:pPr>
      <w:r w:rsidRPr="007624EA">
        <w:rPr>
          <w:szCs w:val="22"/>
        </w:rPr>
        <w:t>Tabela nr.2</w:t>
      </w:r>
    </w:p>
    <w:p w:rsidR="007E5DD7" w:rsidRPr="007624EA" w:rsidRDefault="007E5DD7" w:rsidP="008902EB">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60"/>
        <w:gridCol w:w="1800"/>
        <w:gridCol w:w="2700"/>
      </w:tblGrid>
      <w:tr w:rsidR="007E5DD7" w:rsidRPr="000572BA" w:rsidTr="000572BA">
        <w:trPr>
          <w:jc w:val="center"/>
        </w:trPr>
        <w:tc>
          <w:tcPr>
            <w:tcW w:w="648" w:type="dxa"/>
            <w:shd w:val="clear" w:color="auto" w:fill="auto"/>
          </w:tcPr>
          <w:p w:rsidR="007E5DD7" w:rsidRPr="000572BA" w:rsidRDefault="007E5DD7" w:rsidP="000572BA">
            <w:pPr>
              <w:pStyle w:val="Tabele"/>
              <w:widowControl w:val="0"/>
              <w:jc w:val="center"/>
              <w:rPr>
                <w:b/>
                <w:szCs w:val="22"/>
              </w:rPr>
            </w:pPr>
            <w:r w:rsidRPr="000572BA">
              <w:rPr>
                <w:b/>
                <w:szCs w:val="22"/>
              </w:rPr>
              <w:t>Nr</w:t>
            </w:r>
            <w:r w:rsidR="00DD4171" w:rsidRPr="000572BA">
              <w:rPr>
                <w:b/>
                <w:szCs w:val="22"/>
              </w:rPr>
              <w:t>.</w:t>
            </w:r>
          </w:p>
        </w:tc>
        <w:tc>
          <w:tcPr>
            <w:tcW w:w="2160" w:type="dxa"/>
            <w:shd w:val="clear" w:color="auto" w:fill="auto"/>
          </w:tcPr>
          <w:p w:rsidR="007E5DD7" w:rsidRPr="000572BA" w:rsidRDefault="007E5DD7" w:rsidP="000572BA">
            <w:pPr>
              <w:pStyle w:val="Tabele"/>
              <w:widowControl w:val="0"/>
              <w:jc w:val="center"/>
              <w:rPr>
                <w:b/>
                <w:szCs w:val="22"/>
              </w:rPr>
            </w:pPr>
            <w:r w:rsidRPr="000572BA">
              <w:rPr>
                <w:b/>
                <w:szCs w:val="22"/>
              </w:rPr>
              <w:t>Personat e d</w:t>
            </w:r>
            <w:r w:rsidR="00C239FB" w:rsidRPr="000572BA">
              <w:rPr>
                <w:b/>
                <w:szCs w:val="22"/>
              </w:rPr>
              <w:t>ë</w:t>
            </w:r>
            <w:r w:rsidRPr="000572BA">
              <w:rPr>
                <w:b/>
                <w:szCs w:val="22"/>
              </w:rPr>
              <w:t>mtuar</w:t>
            </w:r>
          </w:p>
        </w:tc>
        <w:tc>
          <w:tcPr>
            <w:tcW w:w="1800" w:type="dxa"/>
            <w:shd w:val="clear" w:color="auto" w:fill="auto"/>
          </w:tcPr>
          <w:p w:rsidR="007E5DD7" w:rsidRPr="000572BA" w:rsidRDefault="007E5DD7" w:rsidP="000572BA">
            <w:pPr>
              <w:pStyle w:val="Tabele"/>
              <w:widowControl w:val="0"/>
              <w:jc w:val="center"/>
              <w:rPr>
                <w:b/>
                <w:szCs w:val="22"/>
              </w:rPr>
            </w:pPr>
            <w:r w:rsidRPr="000572BA">
              <w:rPr>
                <w:b/>
                <w:szCs w:val="22"/>
              </w:rPr>
              <w:t>Lloji i d</w:t>
            </w:r>
            <w:r w:rsidR="00C239FB" w:rsidRPr="000572BA">
              <w:rPr>
                <w:b/>
                <w:szCs w:val="22"/>
              </w:rPr>
              <w:t>ë</w:t>
            </w:r>
            <w:r w:rsidRPr="000572BA">
              <w:rPr>
                <w:b/>
                <w:szCs w:val="22"/>
              </w:rPr>
              <w:t>mit</w:t>
            </w:r>
          </w:p>
        </w:tc>
        <w:tc>
          <w:tcPr>
            <w:tcW w:w="2700" w:type="dxa"/>
            <w:shd w:val="clear" w:color="auto" w:fill="auto"/>
          </w:tcPr>
          <w:p w:rsidR="007E5DD7" w:rsidRPr="000572BA" w:rsidRDefault="00D01C13" w:rsidP="000572BA">
            <w:pPr>
              <w:pStyle w:val="Tabele"/>
              <w:widowControl w:val="0"/>
              <w:jc w:val="center"/>
              <w:rPr>
                <w:b/>
                <w:szCs w:val="22"/>
              </w:rPr>
            </w:pPr>
            <w:r w:rsidRPr="000572BA">
              <w:rPr>
                <w:b/>
                <w:szCs w:val="22"/>
              </w:rPr>
              <w:t>Vle</w:t>
            </w:r>
            <w:r w:rsidR="007E5DD7" w:rsidRPr="000572BA">
              <w:rPr>
                <w:b/>
                <w:szCs w:val="22"/>
              </w:rPr>
              <w:t>ra e d</w:t>
            </w:r>
            <w:r w:rsidR="00C239FB" w:rsidRPr="000572BA">
              <w:rPr>
                <w:b/>
                <w:szCs w:val="22"/>
              </w:rPr>
              <w:t>ë</w:t>
            </w:r>
            <w:r w:rsidR="007E5DD7" w:rsidRPr="000572BA">
              <w:rPr>
                <w:b/>
                <w:szCs w:val="22"/>
              </w:rPr>
              <w:t>mit, n</w:t>
            </w:r>
            <w:r w:rsidR="00C239FB" w:rsidRPr="000572BA">
              <w:rPr>
                <w:b/>
                <w:szCs w:val="22"/>
              </w:rPr>
              <w:t>ë</w:t>
            </w:r>
            <w:r w:rsidR="007E5DD7" w:rsidRPr="000572BA">
              <w:rPr>
                <w:b/>
                <w:szCs w:val="22"/>
              </w:rPr>
              <w:t xml:space="preserve"> lek</w:t>
            </w:r>
            <w:r w:rsidR="00C239FB" w:rsidRPr="000572BA">
              <w:rPr>
                <w:b/>
                <w:szCs w:val="22"/>
              </w:rPr>
              <w:t>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w:t>
            </w:r>
          </w:p>
        </w:tc>
        <w:tc>
          <w:tcPr>
            <w:tcW w:w="2160" w:type="dxa"/>
            <w:shd w:val="clear" w:color="auto" w:fill="auto"/>
          </w:tcPr>
          <w:p w:rsidR="007E5DD7" w:rsidRPr="000572BA" w:rsidRDefault="007E5DD7" w:rsidP="000572BA">
            <w:pPr>
              <w:pStyle w:val="Tabele"/>
              <w:widowControl w:val="0"/>
              <w:rPr>
                <w:szCs w:val="22"/>
              </w:rPr>
            </w:pPr>
            <w:r w:rsidRPr="000572BA">
              <w:rPr>
                <w:szCs w:val="22"/>
              </w:rPr>
              <w:t>Kol Zef Ndreu</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2 065 951</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 xml:space="preserve">1 205 000 </w:t>
            </w:r>
            <w:r w:rsidR="00396BBB" w:rsidRPr="000572BA">
              <w:rPr>
                <w:szCs w:val="22"/>
              </w:rPr>
              <w:t>lekë</w:t>
            </w:r>
          </w:p>
          <w:p w:rsidR="004B4D34" w:rsidRPr="000572BA" w:rsidRDefault="004B4D34" w:rsidP="000572BA">
            <w:pPr>
              <w:pStyle w:val="Tabele"/>
              <w:widowControl w:val="0"/>
              <w:rPr>
                <w:szCs w:val="22"/>
              </w:rPr>
            </w:pPr>
            <w:r w:rsidRPr="000572BA">
              <w:rPr>
                <w:szCs w:val="22"/>
              </w:rPr>
              <w:t>3 270 951</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2</w:t>
            </w:r>
          </w:p>
        </w:tc>
        <w:tc>
          <w:tcPr>
            <w:tcW w:w="2160" w:type="dxa"/>
            <w:shd w:val="clear" w:color="auto" w:fill="auto"/>
          </w:tcPr>
          <w:p w:rsidR="007E5DD7" w:rsidRPr="000572BA" w:rsidRDefault="007E5DD7" w:rsidP="000572BA">
            <w:pPr>
              <w:pStyle w:val="Tabele"/>
              <w:widowControl w:val="0"/>
              <w:rPr>
                <w:szCs w:val="22"/>
              </w:rPr>
            </w:pPr>
            <w:r w:rsidRPr="000572BA">
              <w:rPr>
                <w:szCs w:val="22"/>
              </w:rPr>
              <w:t>Ndoc Kol Zefi</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2 069 957</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1 196 300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3 266 257</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3</w:t>
            </w:r>
          </w:p>
        </w:tc>
        <w:tc>
          <w:tcPr>
            <w:tcW w:w="2160" w:type="dxa"/>
            <w:shd w:val="clear" w:color="auto" w:fill="auto"/>
          </w:tcPr>
          <w:p w:rsidR="007E5DD7" w:rsidRPr="000572BA" w:rsidRDefault="007E5DD7" w:rsidP="000572BA">
            <w:pPr>
              <w:pStyle w:val="Tabele"/>
              <w:widowControl w:val="0"/>
              <w:rPr>
                <w:szCs w:val="22"/>
              </w:rPr>
            </w:pPr>
            <w:r w:rsidRPr="000572BA">
              <w:rPr>
                <w:szCs w:val="22"/>
              </w:rPr>
              <w:t>Ndue Zef Ndreu</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1 054 545</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477 700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1 532 245</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4</w:t>
            </w:r>
          </w:p>
        </w:tc>
        <w:tc>
          <w:tcPr>
            <w:tcW w:w="2160" w:type="dxa"/>
            <w:shd w:val="clear" w:color="auto" w:fill="auto"/>
          </w:tcPr>
          <w:p w:rsidR="007E5DD7" w:rsidRPr="000572BA" w:rsidRDefault="007E5DD7" w:rsidP="000572BA">
            <w:pPr>
              <w:pStyle w:val="Tabele"/>
              <w:widowControl w:val="0"/>
              <w:rPr>
                <w:szCs w:val="22"/>
              </w:rPr>
            </w:pPr>
            <w:r w:rsidRPr="000572BA">
              <w:rPr>
                <w:szCs w:val="22"/>
              </w:rPr>
              <w:t>Gjon Zef Ndreu</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1 449 815</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767 300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2 217 115</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5</w:t>
            </w:r>
          </w:p>
        </w:tc>
        <w:tc>
          <w:tcPr>
            <w:tcW w:w="2160" w:type="dxa"/>
            <w:shd w:val="clear" w:color="auto" w:fill="auto"/>
          </w:tcPr>
          <w:p w:rsidR="007E5DD7" w:rsidRPr="000572BA" w:rsidRDefault="007E5DD7" w:rsidP="000572BA">
            <w:pPr>
              <w:pStyle w:val="Tabele"/>
              <w:widowControl w:val="0"/>
              <w:rPr>
                <w:szCs w:val="22"/>
              </w:rPr>
            </w:pPr>
            <w:r w:rsidRPr="000572BA">
              <w:rPr>
                <w:szCs w:val="22"/>
              </w:rPr>
              <w:t>Fran Pjet</w:t>
            </w:r>
            <w:r w:rsidR="00C239FB" w:rsidRPr="000572BA">
              <w:rPr>
                <w:szCs w:val="22"/>
              </w:rPr>
              <w:t>ë</w:t>
            </w:r>
            <w:r w:rsidR="00DD4171" w:rsidRPr="000572BA">
              <w:rPr>
                <w:szCs w:val="22"/>
              </w:rPr>
              <w:t>r T</w:t>
            </w:r>
            <w:r w:rsidRPr="000572BA">
              <w:rPr>
                <w:szCs w:val="22"/>
              </w:rPr>
              <w:t>oma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3 238 356</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1 421 900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4 660 256</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6</w:t>
            </w:r>
          </w:p>
        </w:tc>
        <w:tc>
          <w:tcPr>
            <w:tcW w:w="2160" w:type="dxa"/>
            <w:shd w:val="clear" w:color="auto" w:fill="auto"/>
          </w:tcPr>
          <w:p w:rsidR="007E5DD7" w:rsidRPr="000572BA" w:rsidRDefault="007E5DD7" w:rsidP="000572BA">
            <w:pPr>
              <w:pStyle w:val="Tabele"/>
              <w:widowControl w:val="0"/>
              <w:rPr>
                <w:szCs w:val="22"/>
              </w:rPr>
            </w:pPr>
            <w:r w:rsidRPr="000572BA">
              <w:rPr>
                <w:szCs w:val="22"/>
              </w:rPr>
              <w:t>Agustin Nik Uka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2 427 071</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702 200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3 129 271</w:t>
            </w:r>
            <w:r w:rsidR="00396BBB" w:rsidRPr="000572BA">
              <w:rPr>
                <w:szCs w:val="22"/>
              </w:rPr>
              <w:t xml:space="preserve"> lekë</w:t>
            </w:r>
          </w:p>
          <w:p w:rsidR="007624EA" w:rsidRPr="000572BA" w:rsidRDefault="007624EA" w:rsidP="000572BA">
            <w:pPr>
              <w:pStyle w:val="Tabele"/>
              <w:widowControl w:val="0"/>
              <w:rPr>
                <w:szCs w:val="22"/>
              </w:rPr>
            </w:pPr>
          </w:p>
          <w:p w:rsidR="007624EA" w:rsidRPr="000572BA" w:rsidRDefault="007624EA" w:rsidP="000572BA">
            <w:pPr>
              <w:pStyle w:val="Tabele"/>
              <w:widowControl w:val="0"/>
              <w:rPr>
                <w:szCs w:val="22"/>
              </w:rPr>
            </w:pP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7</w:t>
            </w:r>
          </w:p>
        </w:tc>
        <w:tc>
          <w:tcPr>
            <w:tcW w:w="2160" w:type="dxa"/>
            <w:shd w:val="clear" w:color="auto" w:fill="auto"/>
          </w:tcPr>
          <w:p w:rsidR="007E5DD7" w:rsidRPr="000572BA" w:rsidRDefault="007E5DD7" w:rsidP="000572BA">
            <w:pPr>
              <w:pStyle w:val="Tabele"/>
              <w:widowControl w:val="0"/>
              <w:rPr>
                <w:szCs w:val="22"/>
              </w:rPr>
            </w:pPr>
            <w:r w:rsidRPr="000572BA">
              <w:rPr>
                <w:szCs w:val="22"/>
              </w:rPr>
              <w:t>Ndrek Marash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1 011 733</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428 900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1 440 633</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8</w:t>
            </w:r>
          </w:p>
        </w:tc>
        <w:tc>
          <w:tcPr>
            <w:tcW w:w="2160" w:type="dxa"/>
            <w:shd w:val="clear" w:color="auto" w:fill="auto"/>
          </w:tcPr>
          <w:p w:rsidR="007E5DD7" w:rsidRPr="000572BA" w:rsidRDefault="007E5DD7" w:rsidP="000572BA">
            <w:pPr>
              <w:pStyle w:val="Tabele"/>
              <w:widowControl w:val="0"/>
              <w:rPr>
                <w:szCs w:val="22"/>
              </w:rPr>
            </w:pPr>
            <w:r w:rsidRPr="000572BA">
              <w:rPr>
                <w:szCs w:val="22"/>
              </w:rPr>
              <w:t>Nikoll</w:t>
            </w:r>
            <w:r w:rsidR="00C239FB" w:rsidRPr="000572BA">
              <w:rPr>
                <w:szCs w:val="22"/>
              </w:rPr>
              <w:t>ë</w:t>
            </w:r>
            <w:r w:rsidRPr="000572BA">
              <w:rPr>
                <w:szCs w:val="22"/>
              </w:rPr>
              <w:t xml:space="preserve"> Marash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693 343</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725 600</w:t>
            </w:r>
            <w:r w:rsidR="00396BBB" w:rsidRPr="000572BA">
              <w:rPr>
                <w:szCs w:val="22"/>
              </w:rPr>
              <w:t xml:space="preserve"> lekë</w:t>
            </w:r>
          </w:p>
          <w:p w:rsidR="004B4D34" w:rsidRPr="000572BA" w:rsidRDefault="004B4D34" w:rsidP="000572BA">
            <w:pPr>
              <w:pStyle w:val="Tabele"/>
              <w:widowControl w:val="0"/>
              <w:rPr>
                <w:szCs w:val="22"/>
              </w:rPr>
            </w:pPr>
            <w:r w:rsidRPr="000572BA">
              <w:rPr>
                <w:szCs w:val="22"/>
              </w:rPr>
              <w:t>1 418 943</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9</w:t>
            </w:r>
          </w:p>
        </w:tc>
        <w:tc>
          <w:tcPr>
            <w:tcW w:w="2160" w:type="dxa"/>
            <w:shd w:val="clear" w:color="auto" w:fill="auto"/>
          </w:tcPr>
          <w:p w:rsidR="007E5DD7" w:rsidRPr="000572BA" w:rsidRDefault="007E5DD7" w:rsidP="000572BA">
            <w:pPr>
              <w:pStyle w:val="Tabele"/>
              <w:widowControl w:val="0"/>
              <w:rPr>
                <w:szCs w:val="22"/>
              </w:rPr>
            </w:pPr>
            <w:r w:rsidRPr="000572BA">
              <w:rPr>
                <w:szCs w:val="22"/>
              </w:rPr>
              <w:t>Gjergj Nik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4B4D34" w:rsidP="000572BA">
            <w:pPr>
              <w:pStyle w:val="Tabele"/>
              <w:widowControl w:val="0"/>
              <w:rPr>
                <w:szCs w:val="22"/>
              </w:rPr>
            </w:pPr>
            <w:r w:rsidRPr="000572BA">
              <w:rPr>
                <w:szCs w:val="22"/>
              </w:rPr>
              <w:t>1 164 171</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286 200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1 450 371</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10</w:t>
            </w:r>
          </w:p>
        </w:tc>
        <w:tc>
          <w:tcPr>
            <w:tcW w:w="2160" w:type="dxa"/>
            <w:shd w:val="clear" w:color="auto" w:fill="auto"/>
          </w:tcPr>
          <w:p w:rsidR="007E5DD7" w:rsidRPr="000572BA" w:rsidRDefault="007E5DD7" w:rsidP="000572BA">
            <w:pPr>
              <w:pStyle w:val="Tabele"/>
              <w:widowControl w:val="0"/>
              <w:rPr>
                <w:szCs w:val="22"/>
              </w:rPr>
            </w:pPr>
            <w:r w:rsidRPr="000572BA">
              <w:rPr>
                <w:szCs w:val="22"/>
              </w:rPr>
              <w:t>Pjet</w:t>
            </w:r>
            <w:r w:rsidR="00C239FB" w:rsidRPr="000572BA">
              <w:rPr>
                <w:szCs w:val="22"/>
              </w:rPr>
              <w:t>ë</w:t>
            </w:r>
            <w:r w:rsidRPr="000572BA">
              <w:rPr>
                <w:szCs w:val="22"/>
              </w:rPr>
              <w:t>r Murrec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1 406 612</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554 200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1 960 812</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11</w:t>
            </w:r>
          </w:p>
        </w:tc>
        <w:tc>
          <w:tcPr>
            <w:tcW w:w="2160" w:type="dxa"/>
            <w:shd w:val="clear" w:color="auto" w:fill="auto"/>
          </w:tcPr>
          <w:p w:rsidR="007E5DD7" w:rsidRPr="000572BA" w:rsidRDefault="007E5DD7" w:rsidP="000572BA">
            <w:pPr>
              <w:pStyle w:val="Tabele"/>
              <w:widowControl w:val="0"/>
              <w:rPr>
                <w:szCs w:val="22"/>
              </w:rPr>
            </w:pPr>
            <w:r w:rsidRPr="000572BA">
              <w:rPr>
                <w:szCs w:val="22"/>
              </w:rPr>
              <w:t>Angjelina Martin Zefi</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528 000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528 000</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12</w:t>
            </w:r>
          </w:p>
        </w:tc>
        <w:tc>
          <w:tcPr>
            <w:tcW w:w="2160" w:type="dxa"/>
            <w:shd w:val="clear" w:color="auto" w:fill="auto"/>
          </w:tcPr>
          <w:p w:rsidR="007E5DD7" w:rsidRPr="000572BA" w:rsidRDefault="007E5DD7" w:rsidP="000572BA">
            <w:pPr>
              <w:pStyle w:val="Tabele"/>
              <w:widowControl w:val="0"/>
              <w:rPr>
                <w:szCs w:val="22"/>
              </w:rPr>
            </w:pPr>
            <w:r w:rsidRPr="000572BA">
              <w:rPr>
                <w:szCs w:val="22"/>
              </w:rPr>
              <w:t>Ardian Pjet</w:t>
            </w:r>
            <w:r w:rsidR="00C239FB" w:rsidRPr="000572BA">
              <w:rPr>
                <w:szCs w:val="22"/>
              </w:rPr>
              <w:t>ë</w:t>
            </w:r>
            <w:r w:rsidRPr="000572BA">
              <w:rPr>
                <w:szCs w:val="22"/>
              </w:rPr>
              <w:t>r Zefi</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151 300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151 300</w:t>
            </w:r>
            <w:r w:rsidR="00396BBB"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13</w:t>
            </w:r>
          </w:p>
        </w:tc>
        <w:tc>
          <w:tcPr>
            <w:tcW w:w="2160" w:type="dxa"/>
            <w:shd w:val="clear" w:color="auto" w:fill="auto"/>
          </w:tcPr>
          <w:p w:rsidR="007E5DD7" w:rsidRPr="000572BA" w:rsidRDefault="007E5DD7" w:rsidP="000572BA">
            <w:pPr>
              <w:pStyle w:val="Tabele"/>
              <w:widowControl w:val="0"/>
              <w:rPr>
                <w:szCs w:val="22"/>
              </w:rPr>
            </w:pPr>
            <w:r w:rsidRPr="000572BA">
              <w:rPr>
                <w:szCs w:val="22"/>
              </w:rPr>
              <w:t>G</w:t>
            </w:r>
            <w:r w:rsidR="00C239FB" w:rsidRPr="000572BA">
              <w:rPr>
                <w:szCs w:val="22"/>
              </w:rPr>
              <w:t>ë</w:t>
            </w:r>
            <w:r w:rsidRPr="000572BA">
              <w:rPr>
                <w:szCs w:val="22"/>
              </w:rPr>
              <w:t>zim Fran Toma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396BBB" w:rsidRPr="000572BA">
              <w:rPr>
                <w:szCs w:val="22"/>
              </w:rPr>
              <w:t xml:space="preserve"> lekë</w:t>
            </w:r>
          </w:p>
          <w:p w:rsidR="00281FD7" w:rsidRPr="000572BA" w:rsidRDefault="00281FD7" w:rsidP="000572BA">
            <w:pPr>
              <w:pStyle w:val="Tabele"/>
              <w:widowControl w:val="0"/>
              <w:rPr>
                <w:szCs w:val="22"/>
              </w:rPr>
            </w:pPr>
            <w:r w:rsidRPr="000572BA">
              <w:rPr>
                <w:szCs w:val="22"/>
              </w:rPr>
              <w:t>554 500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554 500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14</w:t>
            </w:r>
          </w:p>
        </w:tc>
        <w:tc>
          <w:tcPr>
            <w:tcW w:w="2160" w:type="dxa"/>
            <w:shd w:val="clear" w:color="auto" w:fill="auto"/>
          </w:tcPr>
          <w:p w:rsidR="007E5DD7" w:rsidRPr="000572BA" w:rsidRDefault="007E5DD7" w:rsidP="000572BA">
            <w:pPr>
              <w:pStyle w:val="Tabele"/>
              <w:widowControl w:val="0"/>
              <w:rPr>
                <w:szCs w:val="22"/>
              </w:rPr>
            </w:pPr>
            <w:smartTag w:uri="urn:schemas-microsoft-com:office:smarttags" w:element="City">
              <w:smartTag w:uri="urn:schemas-microsoft-com:office:smarttags" w:element="place">
                <w:r w:rsidRPr="000572BA">
                  <w:rPr>
                    <w:szCs w:val="22"/>
                  </w:rPr>
                  <w:t>Milan</w:t>
                </w:r>
              </w:smartTag>
            </w:smartTag>
            <w:r w:rsidRPr="000572BA">
              <w:rPr>
                <w:szCs w:val="22"/>
              </w:rPr>
              <w:t xml:space="preserve"> Fran Toma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447 400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447 400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15</w:t>
            </w:r>
          </w:p>
        </w:tc>
        <w:tc>
          <w:tcPr>
            <w:tcW w:w="2160" w:type="dxa"/>
            <w:shd w:val="clear" w:color="auto" w:fill="auto"/>
          </w:tcPr>
          <w:p w:rsidR="007E5DD7" w:rsidRPr="000572BA" w:rsidRDefault="007E5DD7" w:rsidP="000572BA">
            <w:pPr>
              <w:pStyle w:val="Tabele"/>
              <w:widowControl w:val="0"/>
              <w:rPr>
                <w:szCs w:val="22"/>
              </w:rPr>
            </w:pPr>
            <w:r w:rsidRPr="000572BA">
              <w:rPr>
                <w:szCs w:val="22"/>
              </w:rPr>
              <w:t>Sokol Pjet</w:t>
            </w:r>
            <w:r w:rsidR="00C239FB" w:rsidRPr="000572BA">
              <w:rPr>
                <w:szCs w:val="22"/>
              </w:rPr>
              <w:t>ë</w:t>
            </w:r>
            <w:r w:rsidRPr="000572BA">
              <w:rPr>
                <w:szCs w:val="22"/>
              </w:rPr>
              <w:t>r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152 000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152 000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16</w:t>
            </w:r>
          </w:p>
        </w:tc>
        <w:tc>
          <w:tcPr>
            <w:tcW w:w="2160" w:type="dxa"/>
            <w:shd w:val="clear" w:color="auto" w:fill="auto"/>
          </w:tcPr>
          <w:p w:rsidR="007E5DD7" w:rsidRPr="000572BA" w:rsidRDefault="007E5DD7" w:rsidP="000572BA">
            <w:pPr>
              <w:pStyle w:val="Tabele"/>
              <w:widowControl w:val="0"/>
              <w:rPr>
                <w:szCs w:val="22"/>
              </w:rPr>
            </w:pPr>
            <w:r w:rsidRPr="000572BA">
              <w:rPr>
                <w:szCs w:val="22"/>
              </w:rPr>
              <w:t>Zog Gjergj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150 500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150 500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17</w:t>
            </w:r>
          </w:p>
        </w:tc>
        <w:tc>
          <w:tcPr>
            <w:tcW w:w="2160" w:type="dxa"/>
            <w:shd w:val="clear" w:color="auto" w:fill="auto"/>
          </w:tcPr>
          <w:p w:rsidR="007E5DD7" w:rsidRPr="000572BA" w:rsidRDefault="007E5DD7" w:rsidP="000572BA">
            <w:pPr>
              <w:pStyle w:val="Tabele"/>
              <w:widowControl w:val="0"/>
              <w:rPr>
                <w:szCs w:val="22"/>
              </w:rPr>
            </w:pPr>
            <w:r w:rsidRPr="000572BA">
              <w:rPr>
                <w:szCs w:val="22"/>
              </w:rPr>
              <w:t>Bukurie Agustin Uka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131 800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131 800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r w:rsidRPr="000572BA">
              <w:rPr>
                <w:szCs w:val="22"/>
              </w:rPr>
              <w:t>18</w:t>
            </w:r>
          </w:p>
        </w:tc>
        <w:tc>
          <w:tcPr>
            <w:tcW w:w="2160" w:type="dxa"/>
            <w:shd w:val="clear" w:color="auto" w:fill="auto"/>
          </w:tcPr>
          <w:p w:rsidR="007E5DD7" w:rsidRPr="000572BA" w:rsidRDefault="007E5DD7" w:rsidP="000572BA">
            <w:pPr>
              <w:pStyle w:val="Tabele"/>
              <w:widowControl w:val="0"/>
              <w:rPr>
                <w:szCs w:val="22"/>
              </w:rPr>
            </w:pPr>
            <w:r w:rsidRPr="000572BA">
              <w:rPr>
                <w:szCs w:val="22"/>
              </w:rPr>
              <w:t>Çun Murrec Dema</w:t>
            </w:r>
          </w:p>
        </w:tc>
        <w:tc>
          <w:tcPr>
            <w:tcW w:w="1800" w:type="dxa"/>
            <w:shd w:val="clear" w:color="auto" w:fill="auto"/>
          </w:tcPr>
          <w:p w:rsidR="007E5DD7" w:rsidRPr="000572BA" w:rsidRDefault="007E5DD7" w:rsidP="000572BA">
            <w:pPr>
              <w:pStyle w:val="Tabele"/>
              <w:widowControl w:val="0"/>
              <w:rPr>
                <w:szCs w:val="22"/>
              </w:rPr>
            </w:pPr>
            <w:r w:rsidRPr="000572BA">
              <w:rPr>
                <w:szCs w:val="22"/>
              </w:rPr>
              <w:t>Sht</w:t>
            </w:r>
            <w:r w:rsidR="00C239FB" w:rsidRPr="000572BA">
              <w:rPr>
                <w:szCs w:val="22"/>
              </w:rPr>
              <w:t>ë</w:t>
            </w:r>
            <w:r w:rsidRPr="000572BA">
              <w:rPr>
                <w:szCs w:val="22"/>
              </w:rPr>
              <w:t>pi</w:t>
            </w:r>
          </w:p>
          <w:p w:rsidR="007E5DD7" w:rsidRPr="000572BA" w:rsidRDefault="007E5DD7" w:rsidP="000572BA">
            <w:pPr>
              <w:pStyle w:val="Tabele"/>
              <w:widowControl w:val="0"/>
              <w:rPr>
                <w:szCs w:val="22"/>
              </w:rPr>
            </w:pPr>
            <w:r w:rsidRPr="000572BA">
              <w:rPr>
                <w:szCs w:val="22"/>
              </w:rPr>
              <w:t>Agrikultur</w:t>
            </w:r>
            <w:r w:rsidR="00C239FB" w:rsidRPr="000572BA">
              <w:rPr>
                <w:szCs w:val="22"/>
              </w:rPr>
              <w:t>ë</w:t>
            </w:r>
          </w:p>
          <w:p w:rsidR="007E5DD7" w:rsidRPr="000572BA" w:rsidRDefault="007E5DD7" w:rsidP="000572BA">
            <w:pPr>
              <w:pStyle w:val="Tabele"/>
              <w:widowControl w:val="0"/>
              <w:rPr>
                <w:szCs w:val="22"/>
              </w:rPr>
            </w:pPr>
            <w:r w:rsidRPr="000572BA">
              <w:rPr>
                <w:szCs w:val="22"/>
              </w:rPr>
              <w:t>Shuma</w:t>
            </w:r>
          </w:p>
        </w:tc>
        <w:tc>
          <w:tcPr>
            <w:tcW w:w="2700" w:type="dxa"/>
            <w:shd w:val="clear" w:color="auto" w:fill="auto"/>
          </w:tcPr>
          <w:p w:rsidR="007E5DD7" w:rsidRPr="000572BA" w:rsidRDefault="00281FD7" w:rsidP="000572BA">
            <w:pPr>
              <w:pStyle w:val="Tabele"/>
              <w:widowControl w:val="0"/>
              <w:rPr>
                <w:szCs w:val="22"/>
              </w:rPr>
            </w:pPr>
            <w:r w:rsidRPr="000572BA">
              <w:rPr>
                <w:szCs w:val="22"/>
              </w:rPr>
              <w:t>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343 100</w:t>
            </w:r>
            <w:r w:rsidR="00217B90" w:rsidRPr="000572BA">
              <w:rPr>
                <w:szCs w:val="22"/>
              </w:rPr>
              <w:t xml:space="preserve"> lekë</w:t>
            </w:r>
          </w:p>
          <w:p w:rsidR="00281FD7" w:rsidRPr="000572BA" w:rsidRDefault="00281FD7" w:rsidP="000572BA">
            <w:pPr>
              <w:pStyle w:val="Tabele"/>
              <w:widowControl w:val="0"/>
              <w:rPr>
                <w:szCs w:val="22"/>
              </w:rPr>
            </w:pPr>
            <w:r w:rsidRPr="000572BA">
              <w:rPr>
                <w:szCs w:val="22"/>
              </w:rPr>
              <w:t>343 100</w:t>
            </w:r>
            <w:r w:rsidR="00217B90" w:rsidRPr="000572BA">
              <w:rPr>
                <w:szCs w:val="22"/>
              </w:rPr>
              <w:t xml:space="preserve"> lekë</w:t>
            </w: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p>
        </w:tc>
        <w:tc>
          <w:tcPr>
            <w:tcW w:w="2160" w:type="dxa"/>
            <w:shd w:val="clear" w:color="auto" w:fill="auto"/>
          </w:tcPr>
          <w:p w:rsidR="007E5DD7" w:rsidRPr="000572BA" w:rsidRDefault="007E5DD7" w:rsidP="000572BA">
            <w:pPr>
              <w:pStyle w:val="Tabele"/>
              <w:widowControl w:val="0"/>
              <w:rPr>
                <w:szCs w:val="22"/>
              </w:rPr>
            </w:pPr>
          </w:p>
        </w:tc>
        <w:tc>
          <w:tcPr>
            <w:tcW w:w="1800" w:type="dxa"/>
            <w:shd w:val="clear" w:color="auto" w:fill="auto"/>
          </w:tcPr>
          <w:p w:rsidR="007E5DD7" w:rsidRPr="000572BA" w:rsidRDefault="007E5DD7" w:rsidP="000572BA">
            <w:pPr>
              <w:pStyle w:val="Tabele"/>
              <w:widowControl w:val="0"/>
              <w:rPr>
                <w:szCs w:val="22"/>
              </w:rPr>
            </w:pPr>
          </w:p>
        </w:tc>
        <w:tc>
          <w:tcPr>
            <w:tcW w:w="2700" w:type="dxa"/>
            <w:shd w:val="clear" w:color="auto" w:fill="auto"/>
          </w:tcPr>
          <w:p w:rsidR="007E5DD7" w:rsidRPr="000572BA" w:rsidRDefault="007E5DD7" w:rsidP="000572BA">
            <w:pPr>
              <w:pStyle w:val="Tabele"/>
              <w:widowControl w:val="0"/>
              <w:rPr>
                <w:szCs w:val="22"/>
              </w:rPr>
            </w:pPr>
          </w:p>
        </w:tc>
      </w:tr>
      <w:tr w:rsidR="007E5DD7" w:rsidRPr="000572BA" w:rsidTr="000572BA">
        <w:trPr>
          <w:jc w:val="center"/>
        </w:trPr>
        <w:tc>
          <w:tcPr>
            <w:tcW w:w="648" w:type="dxa"/>
            <w:shd w:val="clear" w:color="auto" w:fill="auto"/>
          </w:tcPr>
          <w:p w:rsidR="007E5DD7" w:rsidRPr="000572BA" w:rsidRDefault="007E5DD7" w:rsidP="000572BA">
            <w:pPr>
              <w:pStyle w:val="Tabele"/>
              <w:widowControl w:val="0"/>
              <w:rPr>
                <w:szCs w:val="22"/>
              </w:rPr>
            </w:pPr>
          </w:p>
        </w:tc>
        <w:tc>
          <w:tcPr>
            <w:tcW w:w="2160" w:type="dxa"/>
            <w:shd w:val="clear" w:color="auto" w:fill="auto"/>
          </w:tcPr>
          <w:p w:rsidR="007E5DD7" w:rsidRPr="000572BA" w:rsidRDefault="007E5DD7" w:rsidP="000572BA">
            <w:pPr>
              <w:pStyle w:val="Tabele"/>
              <w:widowControl w:val="0"/>
              <w:rPr>
                <w:szCs w:val="22"/>
              </w:rPr>
            </w:pPr>
            <w:r w:rsidRPr="000572BA">
              <w:rPr>
                <w:szCs w:val="22"/>
              </w:rPr>
              <w:t>Shuma gjithsej 1-18</w:t>
            </w:r>
          </w:p>
        </w:tc>
        <w:tc>
          <w:tcPr>
            <w:tcW w:w="1800" w:type="dxa"/>
            <w:shd w:val="clear" w:color="auto" w:fill="auto"/>
          </w:tcPr>
          <w:p w:rsidR="007E5DD7" w:rsidRPr="000572BA" w:rsidRDefault="007E5DD7" w:rsidP="000572BA">
            <w:pPr>
              <w:pStyle w:val="Tabele"/>
              <w:widowControl w:val="0"/>
              <w:rPr>
                <w:szCs w:val="22"/>
              </w:rPr>
            </w:pPr>
          </w:p>
        </w:tc>
        <w:tc>
          <w:tcPr>
            <w:tcW w:w="2700" w:type="dxa"/>
            <w:shd w:val="clear" w:color="auto" w:fill="auto"/>
          </w:tcPr>
          <w:p w:rsidR="007E5DD7" w:rsidRPr="000572BA" w:rsidRDefault="007E5DD7" w:rsidP="000572BA">
            <w:pPr>
              <w:pStyle w:val="Tabele"/>
              <w:widowControl w:val="0"/>
              <w:rPr>
                <w:szCs w:val="22"/>
              </w:rPr>
            </w:pPr>
            <w:r w:rsidRPr="000572BA">
              <w:rPr>
                <w:szCs w:val="22"/>
              </w:rPr>
              <w:t>26 705 454 lek</w:t>
            </w:r>
            <w:r w:rsidR="00C239FB" w:rsidRPr="000572BA">
              <w:rPr>
                <w:szCs w:val="22"/>
              </w:rPr>
              <w:t>ë</w:t>
            </w:r>
            <w:r w:rsidR="00217B90" w:rsidRPr="000572BA">
              <w:rPr>
                <w:szCs w:val="22"/>
              </w:rPr>
              <w:t xml:space="preserve"> lekë</w:t>
            </w:r>
          </w:p>
        </w:tc>
      </w:tr>
    </w:tbl>
    <w:p w:rsidR="007E5DD7" w:rsidRDefault="007E5DD7"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Default="00970C6D" w:rsidP="008902EB">
      <w:pPr>
        <w:pStyle w:val="Paragrafi"/>
        <w:rPr>
          <w:szCs w:val="22"/>
        </w:rPr>
      </w:pPr>
    </w:p>
    <w:p w:rsidR="00970C6D" w:rsidRPr="007624EA" w:rsidRDefault="00970C6D" w:rsidP="008902EB">
      <w:pPr>
        <w:pStyle w:val="Paragrafi"/>
        <w:rPr>
          <w:szCs w:val="22"/>
        </w:rPr>
      </w:pPr>
    </w:p>
    <w:p w:rsidR="00C239FB" w:rsidRPr="007624EA" w:rsidRDefault="00AC2F82" w:rsidP="008902EB">
      <w:pPr>
        <w:pStyle w:val="Akti"/>
        <w:keepNext w:val="0"/>
      </w:pPr>
      <w:r w:rsidRPr="007624EA">
        <w:t>VENDI</w:t>
      </w:r>
      <w:r w:rsidR="00C239FB" w:rsidRPr="007624EA">
        <w:t>M </w:t>
      </w:r>
    </w:p>
    <w:p w:rsidR="00C239FB" w:rsidRPr="007624EA" w:rsidRDefault="00C239FB" w:rsidP="008902EB">
      <w:pPr>
        <w:pStyle w:val="NumriData"/>
        <w:keepNext w:val="0"/>
        <w:rPr>
          <w:szCs w:val="22"/>
        </w:rPr>
      </w:pPr>
      <w:r w:rsidRPr="007624EA">
        <w:rPr>
          <w:szCs w:val="22"/>
        </w:rPr>
        <w:t>Nr.87, dat</w:t>
      </w:r>
      <w:r w:rsidR="00B63A11" w:rsidRPr="007624EA">
        <w:rPr>
          <w:szCs w:val="22"/>
        </w:rPr>
        <w:t>ë</w:t>
      </w:r>
      <w:r w:rsidRPr="007624EA">
        <w:rPr>
          <w:szCs w:val="22"/>
        </w:rPr>
        <w:t xml:space="preserve"> 27.1.2009</w:t>
      </w:r>
    </w:p>
    <w:p w:rsidR="00AC2F82" w:rsidRPr="007624EA" w:rsidRDefault="00AC2F82" w:rsidP="008902EB">
      <w:pPr>
        <w:pStyle w:val="Paragrafi"/>
        <w:rPr>
          <w:szCs w:val="22"/>
        </w:rPr>
      </w:pPr>
    </w:p>
    <w:p w:rsidR="00C239FB" w:rsidRPr="007624EA" w:rsidRDefault="00C239FB" w:rsidP="008902EB">
      <w:pPr>
        <w:pStyle w:val="Titulli"/>
        <w:keepNext w:val="0"/>
      </w:pPr>
      <w:r w:rsidRPr="007624EA">
        <w:t>PËR SHPRONËSIMIN</w:t>
      </w:r>
      <w:r w:rsidR="003804A7" w:rsidRPr="007624EA">
        <w:t>,</w:t>
      </w:r>
      <w:r w:rsidRPr="007624EA">
        <w:t xml:space="preserve"> PËR INTERES PUBLIK</w:t>
      </w:r>
      <w:r w:rsidR="003804A7" w:rsidRPr="007624EA">
        <w:t>,</w:t>
      </w:r>
      <w:r w:rsidRPr="007624EA">
        <w:t xml:space="preserve"> TË PRONARIT TË PASURISË  SË PALUAJTSHME, QË PREKET NGA ZGJERIMI I VARREZAVE PUBLIKE NË BASHKINË E FIERIT</w:t>
      </w:r>
    </w:p>
    <w:p w:rsidR="00C239FB" w:rsidRPr="007624EA" w:rsidRDefault="00C239FB" w:rsidP="008902EB">
      <w:pPr>
        <w:pStyle w:val="Paragrafi"/>
        <w:rPr>
          <w:szCs w:val="22"/>
        </w:rPr>
      </w:pPr>
      <w:r w:rsidRPr="007624EA">
        <w:rPr>
          <w:szCs w:val="22"/>
        </w:rPr>
        <w:t> </w:t>
      </w:r>
    </w:p>
    <w:p w:rsidR="00C239FB" w:rsidRPr="007624EA" w:rsidRDefault="00C239FB" w:rsidP="008902EB">
      <w:pPr>
        <w:pStyle w:val="Paragrafi"/>
        <w:rPr>
          <w:szCs w:val="22"/>
        </w:rPr>
      </w:pPr>
      <w:r w:rsidRPr="007624EA">
        <w:rPr>
          <w:szCs w:val="22"/>
        </w:rPr>
        <w:t>Në mbështetje të nenit 100 të Kushtetutës dh</w:t>
      </w:r>
      <w:r w:rsidR="00DD4171" w:rsidRPr="007624EA">
        <w:rPr>
          <w:szCs w:val="22"/>
        </w:rPr>
        <w:t>e të neneve  5, pika 1, 20 e 21</w:t>
      </w:r>
      <w:r w:rsidRPr="007624EA">
        <w:rPr>
          <w:szCs w:val="22"/>
        </w:rPr>
        <w:t xml:space="preserve"> të l</w:t>
      </w:r>
      <w:r w:rsidR="00DD4171" w:rsidRPr="007624EA">
        <w:rPr>
          <w:szCs w:val="22"/>
        </w:rPr>
        <w:t xml:space="preserve">igjit nr.8561, datë 22.12.1999 </w:t>
      </w:r>
      <w:r w:rsidRPr="007624EA">
        <w:rPr>
          <w:szCs w:val="22"/>
        </w:rPr>
        <w:t>“Për shpronësimet dhe marrjen në përdorim të përkohshëm të pasurisë, pronë private, për in</w:t>
      </w:r>
      <w:r w:rsidR="00092FFE" w:rsidRPr="007624EA">
        <w:rPr>
          <w:szCs w:val="22"/>
        </w:rPr>
        <w:t>teres publik”, me propozimin e M</w:t>
      </w:r>
      <w:r w:rsidRPr="007624EA">
        <w:rPr>
          <w:szCs w:val="22"/>
        </w:rPr>
        <w:t>inistrit të Brendshëm, Këshilli i Ministrave</w:t>
      </w:r>
    </w:p>
    <w:p w:rsidR="00396BBB" w:rsidRPr="007624EA" w:rsidRDefault="00C239FB" w:rsidP="00084EF5">
      <w:pPr>
        <w:pStyle w:val="Paragrafi"/>
        <w:rPr>
          <w:szCs w:val="22"/>
        </w:rPr>
      </w:pPr>
      <w:r w:rsidRPr="007624EA">
        <w:rPr>
          <w:szCs w:val="22"/>
        </w:rPr>
        <w:t> </w:t>
      </w:r>
    </w:p>
    <w:p w:rsidR="00C239FB" w:rsidRPr="007624EA" w:rsidRDefault="00AC2F82" w:rsidP="008902EB">
      <w:pPr>
        <w:pStyle w:val="VENDOSI"/>
        <w:keepNext w:val="0"/>
      </w:pPr>
      <w:r w:rsidRPr="007624EA">
        <w:t>VENDOSI</w:t>
      </w:r>
      <w:r w:rsidR="00C239FB" w:rsidRPr="007624EA">
        <w:t>:</w:t>
      </w:r>
    </w:p>
    <w:p w:rsidR="00C239FB" w:rsidRPr="007624EA" w:rsidRDefault="00C239FB" w:rsidP="008902EB">
      <w:pPr>
        <w:pStyle w:val="Paragrafi"/>
        <w:rPr>
          <w:szCs w:val="22"/>
        </w:rPr>
      </w:pPr>
      <w:r w:rsidRPr="007624EA">
        <w:rPr>
          <w:szCs w:val="22"/>
        </w:rPr>
        <w:t> </w:t>
      </w:r>
    </w:p>
    <w:p w:rsidR="00C239FB" w:rsidRPr="007624EA" w:rsidRDefault="00C239FB" w:rsidP="008902EB">
      <w:pPr>
        <w:pStyle w:val="Paragrafi"/>
        <w:rPr>
          <w:szCs w:val="22"/>
        </w:rPr>
      </w:pPr>
      <w:r w:rsidRPr="007624EA">
        <w:rPr>
          <w:szCs w:val="22"/>
        </w:rPr>
        <w:t>1. Shpronësimin, për interes publik, të pronarit të pasurisë së paluajtshme, që preket nga zgjerimi i varrezave publike, në bashkinë e Fierit, sipas tabelës, që  i bashkëlidhet këtij vendimi.</w:t>
      </w:r>
    </w:p>
    <w:p w:rsidR="00C239FB" w:rsidRPr="007624EA" w:rsidRDefault="00C239FB" w:rsidP="008902EB">
      <w:pPr>
        <w:pStyle w:val="Paragrafi"/>
        <w:rPr>
          <w:szCs w:val="22"/>
        </w:rPr>
      </w:pPr>
      <w:r w:rsidRPr="007624EA">
        <w:rPr>
          <w:szCs w:val="22"/>
        </w:rPr>
        <w:t xml:space="preserve"> 2. Vlera  </w:t>
      </w:r>
      <w:r w:rsidR="00B42D04" w:rsidRPr="007624EA">
        <w:rPr>
          <w:szCs w:val="22"/>
        </w:rPr>
        <w:t>e shpërblimit, për sipërfaqen 4</w:t>
      </w:r>
      <w:r w:rsidRPr="007624EA">
        <w:rPr>
          <w:szCs w:val="22"/>
        </w:rPr>
        <w:t>770 (katër mijë e shtatëqind e shtatëdhjetë) m</w:t>
      </w:r>
      <w:r w:rsidRPr="007624EA">
        <w:rPr>
          <w:szCs w:val="22"/>
          <w:vertAlign w:val="superscript"/>
        </w:rPr>
        <w:t>2</w:t>
      </w:r>
      <w:r w:rsidRPr="007624EA">
        <w:rPr>
          <w:szCs w:val="22"/>
        </w:rPr>
        <w:t>, tokë/arë, në masën 4 770 000 (katër milionë e shtatëqind  e shtatëdhjetë mijë) lekë, të përballohet nga të ardhurat e bashkisë së Fierit, miratuar në buxhetin e vitit 2008.</w:t>
      </w:r>
    </w:p>
    <w:p w:rsidR="00C239FB" w:rsidRPr="007624EA" w:rsidRDefault="00C239FB" w:rsidP="008902EB">
      <w:pPr>
        <w:pStyle w:val="Paragrafi"/>
        <w:rPr>
          <w:szCs w:val="22"/>
        </w:rPr>
      </w:pPr>
      <w:r w:rsidRPr="007624EA">
        <w:rPr>
          <w:szCs w:val="22"/>
        </w:rPr>
        <w:t xml:space="preserve"> 3. Afati i përfundimit të shpronësimit të jetë tre muaj pas miratimit të  projektit. </w:t>
      </w:r>
    </w:p>
    <w:p w:rsidR="00C239FB" w:rsidRPr="007624EA" w:rsidRDefault="00C239FB" w:rsidP="008902EB">
      <w:pPr>
        <w:pStyle w:val="Paragrafi"/>
        <w:rPr>
          <w:szCs w:val="22"/>
        </w:rPr>
      </w:pPr>
      <w:r w:rsidRPr="007624EA">
        <w:rPr>
          <w:szCs w:val="22"/>
        </w:rPr>
        <w:t> 4.  Vlera e shpenzimeve procedurale të përballohet nga bashkia e Fierit.</w:t>
      </w:r>
    </w:p>
    <w:p w:rsidR="00C239FB" w:rsidRPr="007624EA" w:rsidRDefault="00C239FB" w:rsidP="008902EB">
      <w:pPr>
        <w:pStyle w:val="Paragrafi"/>
        <w:rPr>
          <w:szCs w:val="22"/>
        </w:rPr>
      </w:pPr>
      <w:r w:rsidRPr="007624EA">
        <w:rPr>
          <w:szCs w:val="22"/>
        </w:rPr>
        <w:t> 5. Afati i përfundimit të punimeve, të objektit “Zgjerimi i varrezave publike”, në bashkinë e Fierit, të jetë në përputhje me afatet e parashikuara nga kjo bashki.</w:t>
      </w:r>
    </w:p>
    <w:p w:rsidR="00C239FB" w:rsidRPr="007624EA" w:rsidRDefault="00C239FB" w:rsidP="008902EB">
      <w:pPr>
        <w:pStyle w:val="Paragrafi"/>
        <w:rPr>
          <w:szCs w:val="22"/>
        </w:rPr>
      </w:pPr>
      <w:r w:rsidRPr="007624EA">
        <w:rPr>
          <w:szCs w:val="22"/>
        </w:rPr>
        <w:t> 6.  Shpronësimi të bëhet në favor të bashkisë së Fierit dhe regjistrimi i ri i pasurisë prej 4 770 (katër mijë e shtatëqind e shtatëdhjetë) m</w:t>
      </w:r>
      <w:r w:rsidRPr="007624EA">
        <w:rPr>
          <w:szCs w:val="22"/>
          <w:vertAlign w:val="superscript"/>
        </w:rPr>
        <w:t>2</w:t>
      </w:r>
      <w:r w:rsidRPr="007624EA">
        <w:rPr>
          <w:szCs w:val="22"/>
        </w:rPr>
        <w:t xml:space="preserve"> tokë/arë, të bëhet brenda 30 ditëve nga data e hyrjes në fuqi të këtij vendimi.</w:t>
      </w:r>
    </w:p>
    <w:p w:rsidR="00C239FB" w:rsidRPr="007624EA" w:rsidRDefault="00C239FB" w:rsidP="008902EB">
      <w:pPr>
        <w:pStyle w:val="Paragrafi"/>
        <w:rPr>
          <w:szCs w:val="22"/>
        </w:rPr>
      </w:pPr>
      <w:r w:rsidRPr="007624EA">
        <w:rPr>
          <w:szCs w:val="22"/>
        </w:rPr>
        <w:t> 7. Ngarkohen Ministria e Brendshme dhe bashkia e Fierit për zbatimin e këtij vendimi.</w:t>
      </w:r>
    </w:p>
    <w:p w:rsidR="00C239FB" w:rsidRPr="007624EA" w:rsidRDefault="00C239FB" w:rsidP="008902EB">
      <w:pPr>
        <w:pStyle w:val="Paragrafi"/>
        <w:rPr>
          <w:szCs w:val="22"/>
        </w:rPr>
      </w:pPr>
      <w:r w:rsidRPr="007624EA">
        <w:rPr>
          <w:szCs w:val="22"/>
        </w:rPr>
        <w:t>Ky vendim hyn në fuqi m</w:t>
      </w:r>
      <w:r w:rsidR="00236579" w:rsidRPr="007624EA">
        <w:rPr>
          <w:szCs w:val="22"/>
        </w:rPr>
        <w:t>enjëherë dhe botohet në Fletoren Zyrtare</w:t>
      </w:r>
      <w:r w:rsidRPr="007624EA">
        <w:rPr>
          <w:szCs w:val="22"/>
        </w:rPr>
        <w:t>.</w:t>
      </w:r>
    </w:p>
    <w:p w:rsidR="00C239FB" w:rsidRPr="007624EA" w:rsidRDefault="00C239FB" w:rsidP="008902EB">
      <w:pPr>
        <w:pStyle w:val="Paragrafi"/>
        <w:rPr>
          <w:szCs w:val="22"/>
        </w:rPr>
      </w:pPr>
      <w:r w:rsidRPr="007624EA">
        <w:rPr>
          <w:szCs w:val="22"/>
        </w:rPr>
        <w:t> </w:t>
      </w:r>
    </w:p>
    <w:p w:rsidR="00C239FB" w:rsidRPr="007624EA" w:rsidRDefault="00AC2F82" w:rsidP="008902EB">
      <w:pPr>
        <w:pStyle w:val="Autoriteti"/>
        <w:keepNext w:val="0"/>
      </w:pPr>
      <w:r w:rsidRPr="007624EA">
        <w:t>KRYEMINISTR</w:t>
      </w:r>
      <w:r w:rsidR="00C239FB" w:rsidRPr="007624EA">
        <w:t>I</w:t>
      </w:r>
    </w:p>
    <w:p w:rsidR="00C239FB" w:rsidRPr="007624EA" w:rsidRDefault="000527DA" w:rsidP="008902EB">
      <w:pPr>
        <w:pStyle w:val="AutoritetiEmer"/>
      </w:pPr>
      <w:r w:rsidRPr="007624EA">
        <w:t> Sali Berisha</w:t>
      </w:r>
    </w:p>
    <w:p w:rsidR="00350224" w:rsidRPr="007624EA" w:rsidRDefault="00350224" w:rsidP="008902EB">
      <w:pPr>
        <w:widowControl w:val="0"/>
        <w:rPr>
          <w:rFonts w:ascii="CG Times" w:hAnsi="CG Times"/>
          <w:sz w:val="22"/>
          <w:szCs w:val="22"/>
          <w:lang w:val="en-GB"/>
        </w:rPr>
      </w:pPr>
    </w:p>
    <w:p w:rsidR="00C239FB" w:rsidRPr="007624EA" w:rsidRDefault="00C239FB" w:rsidP="008902EB">
      <w:pPr>
        <w:pStyle w:val="Paragrafi"/>
        <w:rPr>
          <w:szCs w:val="22"/>
        </w:rPr>
      </w:pPr>
    </w:p>
    <w:p w:rsidR="00ED02DE" w:rsidRPr="007624EA" w:rsidRDefault="00ED02DE" w:rsidP="008902EB">
      <w:pPr>
        <w:pStyle w:val="TitulliTitull"/>
        <w:keepNext w:val="0"/>
      </w:pPr>
      <w:r w:rsidRPr="007624EA">
        <w:t>T</w:t>
      </w:r>
      <w:r w:rsidR="00B63A11" w:rsidRPr="007624EA">
        <w:t>ë</w:t>
      </w:r>
      <w:r w:rsidRPr="007624EA">
        <w:t xml:space="preserve"> dh</w:t>
      </w:r>
      <w:r w:rsidR="00B63A11" w:rsidRPr="007624EA">
        <w:t>ë</w:t>
      </w:r>
      <w:r w:rsidRPr="007624EA">
        <w:t>nat mbi list</w:t>
      </w:r>
      <w:r w:rsidR="00B63A11" w:rsidRPr="007624EA">
        <w:t>ë</w:t>
      </w:r>
      <w:r w:rsidRPr="007624EA">
        <w:t>n em</w:t>
      </w:r>
      <w:r w:rsidR="00B63A11" w:rsidRPr="007624EA">
        <w:t>ë</w:t>
      </w:r>
      <w:r w:rsidRPr="007624EA">
        <w:t>rore t</w:t>
      </w:r>
      <w:r w:rsidR="00B63A11" w:rsidRPr="007624EA">
        <w:t>ë</w:t>
      </w:r>
      <w:r w:rsidRPr="007624EA">
        <w:t xml:space="preserve"> personave dhe per</w:t>
      </w:r>
      <w:r w:rsidR="00EC5211" w:rsidRPr="007624EA">
        <w:t>S</w:t>
      </w:r>
      <w:r w:rsidRPr="007624EA">
        <w:t>onave q</w:t>
      </w:r>
      <w:r w:rsidR="00B63A11" w:rsidRPr="007624EA">
        <w:t>ë</w:t>
      </w:r>
      <w:r w:rsidRPr="007624EA">
        <w:t xml:space="preserve"> do t</w:t>
      </w:r>
      <w:r w:rsidR="00B63A11" w:rsidRPr="007624EA">
        <w:t>ë</w:t>
      </w:r>
      <w:r w:rsidRPr="007624EA">
        <w:t xml:space="preserve"> shpron</w:t>
      </w:r>
      <w:r w:rsidR="00B63A11" w:rsidRPr="007624EA">
        <w:t>ë</w:t>
      </w:r>
      <w:r w:rsidRPr="007624EA">
        <w:t>sohen p</w:t>
      </w:r>
      <w:r w:rsidR="00B63A11" w:rsidRPr="007624EA">
        <w:t>ë</w:t>
      </w:r>
      <w:r w:rsidRPr="007624EA">
        <w:t>r zgjerimin e varrezave publike, n</w:t>
      </w:r>
      <w:r w:rsidR="00B63A11" w:rsidRPr="007624EA">
        <w:t>ë</w:t>
      </w:r>
      <w:r w:rsidRPr="007624EA">
        <w:t xml:space="preserve"> bashkin</w:t>
      </w:r>
      <w:r w:rsidR="00B63A11" w:rsidRPr="007624EA">
        <w:t>ë</w:t>
      </w:r>
      <w:r w:rsidR="00552C6A" w:rsidRPr="007624EA">
        <w:t xml:space="preserve"> F</w:t>
      </w:r>
      <w:r w:rsidRPr="007624EA">
        <w:t>ier</w:t>
      </w:r>
    </w:p>
    <w:p w:rsidR="00FB19BF" w:rsidRPr="007624EA" w:rsidRDefault="00FB19BF" w:rsidP="008902EB">
      <w:pPr>
        <w:pStyle w:val="Paragrafi"/>
        <w:rPr>
          <w:szCs w:val="22"/>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1738"/>
        <w:gridCol w:w="1306"/>
        <w:gridCol w:w="1311"/>
        <w:gridCol w:w="1307"/>
        <w:gridCol w:w="1429"/>
        <w:gridCol w:w="1320"/>
      </w:tblGrid>
      <w:tr w:rsidR="00FB19BF" w:rsidRPr="000572BA" w:rsidTr="000572BA">
        <w:tc>
          <w:tcPr>
            <w:tcW w:w="991" w:type="dxa"/>
            <w:shd w:val="clear" w:color="auto" w:fill="auto"/>
          </w:tcPr>
          <w:p w:rsidR="00FB19BF" w:rsidRPr="000572BA" w:rsidRDefault="00FB19BF" w:rsidP="000572BA">
            <w:pPr>
              <w:pStyle w:val="Tabele"/>
              <w:widowControl w:val="0"/>
              <w:jc w:val="center"/>
              <w:rPr>
                <w:szCs w:val="22"/>
              </w:rPr>
            </w:pPr>
            <w:r w:rsidRPr="000572BA">
              <w:rPr>
                <w:szCs w:val="22"/>
              </w:rPr>
              <w:t>Nr</w:t>
            </w:r>
            <w:r w:rsidR="00D147DA" w:rsidRPr="000572BA">
              <w:rPr>
                <w:szCs w:val="22"/>
              </w:rPr>
              <w:t>.</w:t>
            </w:r>
          </w:p>
        </w:tc>
        <w:tc>
          <w:tcPr>
            <w:tcW w:w="1738" w:type="dxa"/>
            <w:shd w:val="clear" w:color="auto" w:fill="auto"/>
          </w:tcPr>
          <w:p w:rsidR="00FB19BF" w:rsidRPr="000572BA" w:rsidRDefault="00FB19BF" w:rsidP="000572BA">
            <w:pPr>
              <w:pStyle w:val="Tabele"/>
              <w:widowControl w:val="0"/>
              <w:jc w:val="center"/>
              <w:rPr>
                <w:szCs w:val="22"/>
              </w:rPr>
            </w:pPr>
            <w:r w:rsidRPr="000572BA">
              <w:rPr>
                <w:szCs w:val="22"/>
              </w:rPr>
              <w:t>Em</w:t>
            </w:r>
            <w:r w:rsidR="00B63A11" w:rsidRPr="000572BA">
              <w:rPr>
                <w:szCs w:val="22"/>
              </w:rPr>
              <w:t>ë</w:t>
            </w:r>
            <w:r w:rsidR="000D146B" w:rsidRPr="000572BA">
              <w:rPr>
                <w:szCs w:val="22"/>
              </w:rPr>
              <w:t xml:space="preserve">r, </w:t>
            </w:r>
            <w:r w:rsidRPr="000572BA">
              <w:rPr>
                <w:szCs w:val="22"/>
              </w:rPr>
              <w:t>mbiem</w:t>
            </w:r>
            <w:r w:rsidR="00B63A11" w:rsidRPr="000572BA">
              <w:rPr>
                <w:szCs w:val="22"/>
              </w:rPr>
              <w:t>ë</w:t>
            </w:r>
            <w:r w:rsidRPr="000572BA">
              <w:rPr>
                <w:szCs w:val="22"/>
              </w:rPr>
              <w:t>r</w:t>
            </w:r>
          </w:p>
        </w:tc>
        <w:tc>
          <w:tcPr>
            <w:tcW w:w="1306" w:type="dxa"/>
            <w:shd w:val="clear" w:color="auto" w:fill="auto"/>
          </w:tcPr>
          <w:p w:rsidR="00FB19BF" w:rsidRPr="000572BA" w:rsidRDefault="00FB19BF" w:rsidP="000572BA">
            <w:pPr>
              <w:pStyle w:val="Tabele"/>
              <w:widowControl w:val="0"/>
              <w:jc w:val="center"/>
              <w:rPr>
                <w:szCs w:val="22"/>
              </w:rPr>
            </w:pPr>
            <w:r w:rsidRPr="000572BA">
              <w:rPr>
                <w:szCs w:val="22"/>
              </w:rPr>
              <w:t>Sip n</w:t>
            </w:r>
            <w:r w:rsidR="00B63A11" w:rsidRPr="000572BA">
              <w:rPr>
                <w:szCs w:val="22"/>
              </w:rPr>
              <w:t>ë</w:t>
            </w:r>
            <w:r w:rsidRPr="000572BA">
              <w:rPr>
                <w:szCs w:val="22"/>
              </w:rPr>
              <w:t xml:space="preserve"> m</w:t>
            </w:r>
            <w:r w:rsidRPr="000572BA">
              <w:rPr>
                <w:szCs w:val="22"/>
                <w:vertAlign w:val="superscript"/>
              </w:rPr>
              <w:t>2</w:t>
            </w:r>
          </w:p>
        </w:tc>
        <w:tc>
          <w:tcPr>
            <w:tcW w:w="1311" w:type="dxa"/>
            <w:shd w:val="clear" w:color="auto" w:fill="auto"/>
          </w:tcPr>
          <w:p w:rsidR="00FB19BF" w:rsidRPr="000572BA" w:rsidRDefault="00FB19BF" w:rsidP="000572BA">
            <w:pPr>
              <w:pStyle w:val="Tabele"/>
              <w:widowControl w:val="0"/>
              <w:jc w:val="center"/>
              <w:rPr>
                <w:szCs w:val="22"/>
              </w:rPr>
            </w:pPr>
            <w:r w:rsidRPr="000572BA">
              <w:rPr>
                <w:szCs w:val="22"/>
              </w:rPr>
              <w:t>Çmimi lek</w:t>
            </w:r>
            <w:r w:rsidR="00B63A11" w:rsidRPr="000572BA">
              <w:rPr>
                <w:szCs w:val="22"/>
              </w:rPr>
              <w:t>ë</w:t>
            </w:r>
          </w:p>
        </w:tc>
        <w:tc>
          <w:tcPr>
            <w:tcW w:w="1307" w:type="dxa"/>
            <w:shd w:val="clear" w:color="auto" w:fill="auto"/>
          </w:tcPr>
          <w:p w:rsidR="00FB19BF" w:rsidRPr="000572BA" w:rsidRDefault="00FB19BF" w:rsidP="000572BA">
            <w:pPr>
              <w:pStyle w:val="Tabele"/>
              <w:widowControl w:val="0"/>
              <w:jc w:val="center"/>
              <w:rPr>
                <w:szCs w:val="22"/>
              </w:rPr>
            </w:pPr>
            <w:r w:rsidRPr="000572BA">
              <w:rPr>
                <w:szCs w:val="22"/>
              </w:rPr>
              <w:t>Vlera n</w:t>
            </w:r>
            <w:r w:rsidR="00B63A11" w:rsidRPr="000572BA">
              <w:rPr>
                <w:szCs w:val="22"/>
              </w:rPr>
              <w:t>ë</w:t>
            </w:r>
            <w:r w:rsidRPr="000572BA">
              <w:rPr>
                <w:szCs w:val="22"/>
              </w:rPr>
              <w:t xml:space="preserve"> lek</w:t>
            </w:r>
            <w:r w:rsidR="00B63A11" w:rsidRPr="000572BA">
              <w:rPr>
                <w:szCs w:val="22"/>
              </w:rPr>
              <w:t>ë</w:t>
            </w:r>
          </w:p>
        </w:tc>
        <w:tc>
          <w:tcPr>
            <w:tcW w:w="1429" w:type="dxa"/>
            <w:shd w:val="clear" w:color="auto" w:fill="auto"/>
          </w:tcPr>
          <w:p w:rsidR="00FB19BF" w:rsidRPr="000572BA" w:rsidRDefault="00FB19BF" w:rsidP="000572BA">
            <w:pPr>
              <w:pStyle w:val="Tabele"/>
              <w:widowControl w:val="0"/>
              <w:jc w:val="center"/>
              <w:rPr>
                <w:szCs w:val="22"/>
              </w:rPr>
            </w:pPr>
            <w:r w:rsidRPr="000572BA">
              <w:rPr>
                <w:szCs w:val="22"/>
              </w:rPr>
              <w:t>Lloji i dokumentit</w:t>
            </w:r>
          </w:p>
        </w:tc>
        <w:tc>
          <w:tcPr>
            <w:tcW w:w="1320" w:type="dxa"/>
            <w:shd w:val="clear" w:color="auto" w:fill="auto"/>
          </w:tcPr>
          <w:p w:rsidR="00FB19BF" w:rsidRPr="000572BA" w:rsidRDefault="00FB19BF" w:rsidP="000572BA">
            <w:pPr>
              <w:pStyle w:val="Tabele"/>
              <w:widowControl w:val="0"/>
              <w:jc w:val="center"/>
              <w:rPr>
                <w:szCs w:val="22"/>
              </w:rPr>
            </w:pPr>
            <w:r w:rsidRPr="000572BA">
              <w:rPr>
                <w:szCs w:val="22"/>
              </w:rPr>
              <w:t>Zona kadastrale</w:t>
            </w:r>
          </w:p>
        </w:tc>
      </w:tr>
      <w:tr w:rsidR="00FB19BF" w:rsidRPr="000572BA" w:rsidTr="000572BA">
        <w:tc>
          <w:tcPr>
            <w:tcW w:w="991" w:type="dxa"/>
            <w:shd w:val="clear" w:color="auto" w:fill="auto"/>
          </w:tcPr>
          <w:p w:rsidR="00FB19BF" w:rsidRPr="000572BA" w:rsidRDefault="00823B91" w:rsidP="000572BA">
            <w:pPr>
              <w:pStyle w:val="Tabele"/>
              <w:widowControl w:val="0"/>
              <w:rPr>
                <w:szCs w:val="22"/>
              </w:rPr>
            </w:pPr>
            <w:r w:rsidRPr="000572BA">
              <w:rPr>
                <w:szCs w:val="22"/>
              </w:rPr>
              <w:t>1</w:t>
            </w:r>
            <w:r w:rsidR="00D147DA" w:rsidRPr="000572BA">
              <w:rPr>
                <w:szCs w:val="22"/>
              </w:rPr>
              <w:t>.</w:t>
            </w:r>
          </w:p>
        </w:tc>
        <w:tc>
          <w:tcPr>
            <w:tcW w:w="1738" w:type="dxa"/>
            <w:shd w:val="clear" w:color="auto" w:fill="auto"/>
          </w:tcPr>
          <w:p w:rsidR="00FB19BF" w:rsidRPr="000572BA" w:rsidRDefault="00823B91" w:rsidP="000572BA">
            <w:pPr>
              <w:pStyle w:val="Tabele"/>
              <w:widowControl w:val="0"/>
              <w:rPr>
                <w:szCs w:val="22"/>
              </w:rPr>
            </w:pPr>
            <w:r w:rsidRPr="000572BA">
              <w:rPr>
                <w:szCs w:val="22"/>
              </w:rPr>
              <w:t>Besim Arapi</w:t>
            </w:r>
          </w:p>
        </w:tc>
        <w:tc>
          <w:tcPr>
            <w:tcW w:w="1306" w:type="dxa"/>
            <w:shd w:val="clear" w:color="auto" w:fill="auto"/>
          </w:tcPr>
          <w:p w:rsidR="00FB19BF" w:rsidRPr="000572BA" w:rsidRDefault="00823B91" w:rsidP="000572BA">
            <w:pPr>
              <w:pStyle w:val="Tabele"/>
              <w:widowControl w:val="0"/>
              <w:rPr>
                <w:szCs w:val="22"/>
              </w:rPr>
            </w:pPr>
            <w:r w:rsidRPr="000572BA">
              <w:rPr>
                <w:szCs w:val="22"/>
              </w:rPr>
              <w:t>4770</w:t>
            </w:r>
          </w:p>
        </w:tc>
        <w:tc>
          <w:tcPr>
            <w:tcW w:w="1311" w:type="dxa"/>
            <w:shd w:val="clear" w:color="auto" w:fill="auto"/>
          </w:tcPr>
          <w:p w:rsidR="00FB19BF" w:rsidRPr="000572BA" w:rsidRDefault="00823B91" w:rsidP="000572BA">
            <w:pPr>
              <w:pStyle w:val="Tabele"/>
              <w:widowControl w:val="0"/>
              <w:rPr>
                <w:szCs w:val="22"/>
              </w:rPr>
            </w:pPr>
            <w:r w:rsidRPr="000572BA">
              <w:rPr>
                <w:szCs w:val="22"/>
              </w:rPr>
              <w:t>1 000</w:t>
            </w:r>
          </w:p>
        </w:tc>
        <w:tc>
          <w:tcPr>
            <w:tcW w:w="1307" w:type="dxa"/>
            <w:shd w:val="clear" w:color="auto" w:fill="auto"/>
          </w:tcPr>
          <w:p w:rsidR="00FB19BF" w:rsidRPr="000572BA" w:rsidRDefault="00823B91" w:rsidP="000572BA">
            <w:pPr>
              <w:pStyle w:val="Tabele"/>
              <w:widowControl w:val="0"/>
              <w:rPr>
                <w:szCs w:val="22"/>
              </w:rPr>
            </w:pPr>
            <w:r w:rsidRPr="000572BA">
              <w:rPr>
                <w:szCs w:val="22"/>
              </w:rPr>
              <w:t>4 770 000</w:t>
            </w:r>
          </w:p>
        </w:tc>
        <w:tc>
          <w:tcPr>
            <w:tcW w:w="1429" w:type="dxa"/>
            <w:shd w:val="clear" w:color="auto" w:fill="auto"/>
          </w:tcPr>
          <w:p w:rsidR="00FB19BF" w:rsidRPr="000572BA" w:rsidRDefault="00823B91" w:rsidP="000572BA">
            <w:pPr>
              <w:pStyle w:val="Tabele"/>
              <w:widowControl w:val="0"/>
              <w:rPr>
                <w:szCs w:val="22"/>
              </w:rPr>
            </w:pPr>
            <w:r w:rsidRPr="000572BA">
              <w:rPr>
                <w:szCs w:val="22"/>
              </w:rPr>
              <w:t>Cert.pron</w:t>
            </w:r>
            <w:r w:rsidR="00B63A11" w:rsidRPr="000572BA">
              <w:rPr>
                <w:szCs w:val="22"/>
              </w:rPr>
              <w:t>ë</w:t>
            </w:r>
            <w:r w:rsidRPr="000572BA">
              <w:rPr>
                <w:szCs w:val="22"/>
              </w:rPr>
              <w:t>sie</w:t>
            </w:r>
          </w:p>
        </w:tc>
        <w:tc>
          <w:tcPr>
            <w:tcW w:w="1320" w:type="dxa"/>
            <w:shd w:val="clear" w:color="auto" w:fill="auto"/>
          </w:tcPr>
          <w:p w:rsidR="00FB19BF" w:rsidRPr="000572BA" w:rsidRDefault="00823B91" w:rsidP="000572BA">
            <w:pPr>
              <w:pStyle w:val="Tabele"/>
              <w:widowControl w:val="0"/>
              <w:rPr>
                <w:szCs w:val="22"/>
              </w:rPr>
            </w:pPr>
            <w:r w:rsidRPr="000572BA">
              <w:rPr>
                <w:szCs w:val="22"/>
              </w:rPr>
              <w:t>2637</w:t>
            </w:r>
          </w:p>
        </w:tc>
      </w:tr>
      <w:tr w:rsidR="00FB19BF" w:rsidRPr="000572BA" w:rsidTr="000572BA">
        <w:tc>
          <w:tcPr>
            <w:tcW w:w="991" w:type="dxa"/>
            <w:shd w:val="clear" w:color="auto" w:fill="auto"/>
          </w:tcPr>
          <w:p w:rsidR="00FB19BF" w:rsidRPr="000572BA" w:rsidRDefault="00FB19BF" w:rsidP="000572BA">
            <w:pPr>
              <w:pStyle w:val="Tabele"/>
              <w:widowControl w:val="0"/>
              <w:rPr>
                <w:szCs w:val="22"/>
              </w:rPr>
            </w:pPr>
          </w:p>
        </w:tc>
        <w:tc>
          <w:tcPr>
            <w:tcW w:w="1738" w:type="dxa"/>
            <w:shd w:val="clear" w:color="auto" w:fill="auto"/>
          </w:tcPr>
          <w:p w:rsidR="00FB19BF" w:rsidRPr="000572BA" w:rsidRDefault="00FB19BF" w:rsidP="000572BA">
            <w:pPr>
              <w:pStyle w:val="Tabele"/>
              <w:widowControl w:val="0"/>
              <w:rPr>
                <w:szCs w:val="22"/>
              </w:rPr>
            </w:pPr>
          </w:p>
        </w:tc>
        <w:tc>
          <w:tcPr>
            <w:tcW w:w="1306" w:type="dxa"/>
            <w:shd w:val="clear" w:color="auto" w:fill="auto"/>
          </w:tcPr>
          <w:p w:rsidR="00FB19BF" w:rsidRPr="000572BA" w:rsidRDefault="00FB19BF" w:rsidP="000572BA">
            <w:pPr>
              <w:pStyle w:val="Tabele"/>
              <w:widowControl w:val="0"/>
              <w:rPr>
                <w:szCs w:val="22"/>
              </w:rPr>
            </w:pPr>
          </w:p>
        </w:tc>
        <w:tc>
          <w:tcPr>
            <w:tcW w:w="1311" w:type="dxa"/>
            <w:shd w:val="clear" w:color="auto" w:fill="auto"/>
          </w:tcPr>
          <w:p w:rsidR="00FB19BF" w:rsidRPr="000572BA" w:rsidRDefault="00FB19BF" w:rsidP="000572BA">
            <w:pPr>
              <w:pStyle w:val="Tabele"/>
              <w:widowControl w:val="0"/>
              <w:rPr>
                <w:szCs w:val="22"/>
              </w:rPr>
            </w:pPr>
          </w:p>
        </w:tc>
        <w:tc>
          <w:tcPr>
            <w:tcW w:w="1307" w:type="dxa"/>
            <w:shd w:val="clear" w:color="auto" w:fill="auto"/>
          </w:tcPr>
          <w:p w:rsidR="00FB19BF" w:rsidRPr="000572BA" w:rsidRDefault="00FB19BF" w:rsidP="000572BA">
            <w:pPr>
              <w:pStyle w:val="Tabele"/>
              <w:widowControl w:val="0"/>
              <w:rPr>
                <w:szCs w:val="22"/>
              </w:rPr>
            </w:pPr>
          </w:p>
        </w:tc>
        <w:tc>
          <w:tcPr>
            <w:tcW w:w="1429" w:type="dxa"/>
            <w:shd w:val="clear" w:color="auto" w:fill="auto"/>
          </w:tcPr>
          <w:p w:rsidR="00FB19BF" w:rsidRPr="000572BA" w:rsidRDefault="00FB19BF" w:rsidP="000572BA">
            <w:pPr>
              <w:pStyle w:val="Tabele"/>
              <w:widowControl w:val="0"/>
              <w:rPr>
                <w:szCs w:val="22"/>
              </w:rPr>
            </w:pPr>
          </w:p>
        </w:tc>
        <w:tc>
          <w:tcPr>
            <w:tcW w:w="1320" w:type="dxa"/>
            <w:shd w:val="clear" w:color="auto" w:fill="auto"/>
          </w:tcPr>
          <w:p w:rsidR="00FB19BF" w:rsidRPr="000572BA" w:rsidRDefault="00FB19BF" w:rsidP="000572BA">
            <w:pPr>
              <w:pStyle w:val="Tabele"/>
              <w:widowControl w:val="0"/>
              <w:rPr>
                <w:szCs w:val="22"/>
              </w:rPr>
            </w:pPr>
          </w:p>
        </w:tc>
      </w:tr>
      <w:tr w:rsidR="00FB19BF" w:rsidRPr="000572BA" w:rsidTr="000572BA">
        <w:tc>
          <w:tcPr>
            <w:tcW w:w="991" w:type="dxa"/>
            <w:shd w:val="clear" w:color="auto" w:fill="auto"/>
          </w:tcPr>
          <w:p w:rsidR="00FB19BF" w:rsidRPr="000572BA" w:rsidRDefault="00FB19BF" w:rsidP="000572BA">
            <w:pPr>
              <w:pStyle w:val="Tabele"/>
              <w:widowControl w:val="0"/>
              <w:rPr>
                <w:szCs w:val="22"/>
              </w:rPr>
            </w:pPr>
          </w:p>
        </w:tc>
        <w:tc>
          <w:tcPr>
            <w:tcW w:w="1738" w:type="dxa"/>
            <w:shd w:val="clear" w:color="auto" w:fill="auto"/>
          </w:tcPr>
          <w:p w:rsidR="00FB19BF" w:rsidRPr="000572BA" w:rsidRDefault="00FB19BF" w:rsidP="000572BA">
            <w:pPr>
              <w:pStyle w:val="Tabele"/>
              <w:widowControl w:val="0"/>
              <w:rPr>
                <w:szCs w:val="22"/>
              </w:rPr>
            </w:pPr>
          </w:p>
        </w:tc>
        <w:tc>
          <w:tcPr>
            <w:tcW w:w="1306" w:type="dxa"/>
            <w:shd w:val="clear" w:color="auto" w:fill="auto"/>
          </w:tcPr>
          <w:p w:rsidR="00FB19BF" w:rsidRPr="000572BA" w:rsidRDefault="00FB19BF" w:rsidP="000572BA">
            <w:pPr>
              <w:pStyle w:val="Tabele"/>
              <w:widowControl w:val="0"/>
              <w:rPr>
                <w:szCs w:val="22"/>
              </w:rPr>
            </w:pPr>
          </w:p>
        </w:tc>
        <w:tc>
          <w:tcPr>
            <w:tcW w:w="1311" w:type="dxa"/>
            <w:shd w:val="clear" w:color="auto" w:fill="auto"/>
          </w:tcPr>
          <w:p w:rsidR="00FB19BF" w:rsidRPr="000572BA" w:rsidRDefault="00FB19BF" w:rsidP="000572BA">
            <w:pPr>
              <w:pStyle w:val="Tabele"/>
              <w:widowControl w:val="0"/>
              <w:rPr>
                <w:szCs w:val="22"/>
              </w:rPr>
            </w:pPr>
          </w:p>
        </w:tc>
        <w:tc>
          <w:tcPr>
            <w:tcW w:w="1307" w:type="dxa"/>
            <w:shd w:val="clear" w:color="auto" w:fill="auto"/>
          </w:tcPr>
          <w:p w:rsidR="00FB19BF" w:rsidRPr="000572BA" w:rsidRDefault="00FB19BF" w:rsidP="000572BA">
            <w:pPr>
              <w:pStyle w:val="Tabele"/>
              <w:widowControl w:val="0"/>
              <w:rPr>
                <w:szCs w:val="22"/>
              </w:rPr>
            </w:pPr>
          </w:p>
        </w:tc>
        <w:tc>
          <w:tcPr>
            <w:tcW w:w="1429" w:type="dxa"/>
            <w:shd w:val="clear" w:color="auto" w:fill="auto"/>
          </w:tcPr>
          <w:p w:rsidR="00FB19BF" w:rsidRPr="000572BA" w:rsidRDefault="00FB19BF" w:rsidP="000572BA">
            <w:pPr>
              <w:pStyle w:val="Tabele"/>
              <w:widowControl w:val="0"/>
              <w:rPr>
                <w:szCs w:val="22"/>
              </w:rPr>
            </w:pPr>
          </w:p>
        </w:tc>
        <w:tc>
          <w:tcPr>
            <w:tcW w:w="1320" w:type="dxa"/>
            <w:shd w:val="clear" w:color="auto" w:fill="auto"/>
          </w:tcPr>
          <w:p w:rsidR="00FB19BF" w:rsidRPr="000572BA" w:rsidRDefault="00FB19BF" w:rsidP="000572BA">
            <w:pPr>
              <w:pStyle w:val="Tabele"/>
              <w:widowControl w:val="0"/>
              <w:rPr>
                <w:szCs w:val="22"/>
              </w:rPr>
            </w:pPr>
          </w:p>
        </w:tc>
      </w:tr>
    </w:tbl>
    <w:p w:rsidR="001D2A50" w:rsidRPr="007624EA" w:rsidRDefault="001D2A50" w:rsidP="008902EB">
      <w:pPr>
        <w:pStyle w:val="Akti"/>
        <w:keepNext w:val="0"/>
      </w:pPr>
    </w:p>
    <w:p w:rsidR="001D2A50" w:rsidRDefault="001D2A50"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Default="009A552C" w:rsidP="008902EB">
      <w:pPr>
        <w:pStyle w:val="Akti"/>
        <w:keepNext w:val="0"/>
      </w:pPr>
    </w:p>
    <w:p w:rsidR="009A552C" w:rsidRPr="007624EA" w:rsidRDefault="009A552C" w:rsidP="008902EB">
      <w:pPr>
        <w:pStyle w:val="Akti"/>
        <w:keepNext w:val="0"/>
      </w:pPr>
    </w:p>
    <w:p w:rsidR="00B63A11" w:rsidRPr="007624EA" w:rsidRDefault="00B63A11" w:rsidP="008902EB">
      <w:pPr>
        <w:pStyle w:val="Akti"/>
        <w:keepNext w:val="0"/>
      </w:pPr>
      <w:r w:rsidRPr="007624EA">
        <w:t>Vendim</w:t>
      </w:r>
    </w:p>
    <w:p w:rsidR="00B63A11" w:rsidRPr="007624EA" w:rsidRDefault="00B63A11" w:rsidP="008902EB">
      <w:pPr>
        <w:pStyle w:val="NumriData"/>
        <w:keepNext w:val="0"/>
        <w:rPr>
          <w:szCs w:val="22"/>
        </w:rPr>
      </w:pPr>
      <w:r w:rsidRPr="007624EA">
        <w:rPr>
          <w:szCs w:val="22"/>
        </w:rPr>
        <w:t>Nr.89, dat</w:t>
      </w:r>
      <w:r w:rsidR="00A4490A" w:rsidRPr="007624EA">
        <w:rPr>
          <w:szCs w:val="22"/>
        </w:rPr>
        <w:t>ë</w:t>
      </w:r>
      <w:r w:rsidRPr="007624EA">
        <w:rPr>
          <w:szCs w:val="22"/>
        </w:rPr>
        <w:t xml:space="preserve"> 27.1.2009</w:t>
      </w:r>
    </w:p>
    <w:p w:rsidR="00B63A11" w:rsidRPr="007624EA" w:rsidRDefault="00B63A11" w:rsidP="008902EB">
      <w:pPr>
        <w:pStyle w:val="Paragrafi"/>
        <w:rPr>
          <w:szCs w:val="22"/>
        </w:rPr>
      </w:pPr>
    </w:p>
    <w:p w:rsidR="00B63A11" w:rsidRPr="007624EA" w:rsidRDefault="00B63A11" w:rsidP="008902EB">
      <w:pPr>
        <w:pStyle w:val="Titulli"/>
        <w:keepNext w:val="0"/>
      </w:pPr>
      <w:r w:rsidRPr="007624EA">
        <w:t>P</w:t>
      </w:r>
      <w:r w:rsidR="00A4490A" w:rsidRPr="007624EA">
        <w:t>ë</w:t>
      </w:r>
      <w:r w:rsidR="00092FFE" w:rsidRPr="007624EA">
        <w:t>r mirati</w:t>
      </w:r>
      <w:r w:rsidRPr="007624EA">
        <w:t>min, n</w:t>
      </w:r>
      <w:r w:rsidR="00A4490A" w:rsidRPr="007624EA">
        <w:t>ë</w:t>
      </w:r>
      <w:r w:rsidRPr="007624EA">
        <w:t xml:space="preserve"> parim, t</w:t>
      </w:r>
      <w:r w:rsidR="00A4490A" w:rsidRPr="007624EA">
        <w:t>ë</w:t>
      </w:r>
      <w:r w:rsidRPr="007624EA">
        <w:t xml:space="preserve"> mar</w:t>
      </w:r>
      <w:r w:rsidR="00350224" w:rsidRPr="007624EA">
        <w:t>R</w:t>
      </w:r>
      <w:r w:rsidR="00A4490A" w:rsidRPr="007624EA">
        <w:t>ë</w:t>
      </w:r>
      <w:r w:rsidRPr="007624EA">
        <w:t>veshjes, nd</w:t>
      </w:r>
      <w:r w:rsidR="00A4490A" w:rsidRPr="007624EA">
        <w:t>ë</w:t>
      </w:r>
      <w:r w:rsidR="007119F6" w:rsidRPr="007624EA">
        <w:t>rmjet k</w:t>
      </w:r>
      <w:r w:rsidR="00A4490A" w:rsidRPr="007624EA">
        <w:t>ë</w:t>
      </w:r>
      <w:r w:rsidRPr="007624EA">
        <w:t>shillit t</w:t>
      </w:r>
      <w:r w:rsidR="00A4490A" w:rsidRPr="007624EA">
        <w:t>ë</w:t>
      </w:r>
      <w:r w:rsidRPr="007624EA">
        <w:t xml:space="preserve"> ministrave t</w:t>
      </w:r>
      <w:r w:rsidR="00A4490A" w:rsidRPr="007624EA">
        <w:t>ë</w:t>
      </w:r>
      <w:r w:rsidRPr="007624EA">
        <w:t xml:space="preserve"> republik</w:t>
      </w:r>
      <w:r w:rsidR="00A4490A" w:rsidRPr="007624EA">
        <w:t>ë</w:t>
      </w:r>
      <w:r w:rsidRPr="007624EA">
        <w:t>s s</w:t>
      </w:r>
      <w:r w:rsidR="00A4490A" w:rsidRPr="007624EA">
        <w:t>ë</w:t>
      </w:r>
      <w:r w:rsidRPr="007624EA">
        <w:t xml:space="preserve"> shqip</w:t>
      </w:r>
      <w:r w:rsidR="00A4490A" w:rsidRPr="007624EA">
        <w:t>ë</w:t>
      </w:r>
      <w:r w:rsidRPr="007624EA">
        <w:t>ris</w:t>
      </w:r>
      <w:r w:rsidR="00A4490A" w:rsidRPr="007624EA">
        <w:t>ë</w:t>
      </w:r>
      <w:r w:rsidRPr="007624EA">
        <w:t xml:space="preserve"> dhe qeveris</w:t>
      </w:r>
      <w:r w:rsidR="00A4490A" w:rsidRPr="007624EA">
        <w:t>ë</w:t>
      </w:r>
      <w:r w:rsidRPr="007624EA">
        <w:t xml:space="preserve"> s</w:t>
      </w:r>
      <w:r w:rsidR="00A4490A" w:rsidRPr="007624EA">
        <w:t>ë</w:t>
      </w:r>
      <w:r w:rsidRPr="007624EA">
        <w:t xml:space="preserve"> republik</w:t>
      </w:r>
      <w:r w:rsidR="00A4490A" w:rsidRPr="007624EA">
        <w:t>ë</w:t>
      </w:r>
      <w:r w:rsidRPr="007624EA">
        <w:t>s s</w:t>
      </w:r>
      <w:r w:rsidR="00A4490A" w:rsidRPr="007624EA">
        <w:t>ë</w:t>
      </w:r>
      <w:r w:rsidRPr="007624EA">
        <w:t xml:space="preserve"> kroacis</w:t>
      </w:r>
      <w:r w:rsidR="00A4490A" w:rsidRPr="007624EA">
        <w:t>ë</w:t>
      </w:r>
      <w:r w:rsidRPr="007624EA">
        <w:t>, p</w:t>
      </w:r>
      <w:r w:rsidR="00A4490A" w:rsidRPr="007624EA">
        <w:t>ë</w:t>
      </w:r>
      <w:r w:rsidRPr="007624EA">
        <w:t>r ndryshimet n</w:t>
      </w:r>
      <w:r w:rsidR="00A4490A" w:rsidRPr="007624EA">
        <w:t>ë</w:t>
      </w:r>
      <w:r w:rsidRPr="007624EA">
        <w:t xml:space="preserve"> marr</w:t>
      </w:r>
      <w:r w:rsidR="00A4490A" w:rsidRPr="007624EA">
        <w:t>ë</w:t>
      </w:r>
      <w:r w:rsidRPr="007624EA">
        <w:t>veshjen p</w:t>
      </w:r>
      <w:r w:rsidR="00A4490A" w:rsidRPr="007624EA">
        <w:t>ë</w:t>
      </w:r>
      <w:r w:rsidRPr="007624EA">
        <w:t>r marr</w:t>
      </w:r>
      <w:r w:rsidR="00A4490A" w:rsidRPr="007624EA">
        <w:t>ë</w:t>
      </w:r>
      <w:r w:rsidRPr="007624EA">
        <w:t>dh</w:t>
      </w:r>
      <w:r w:rsidR="00A4490A" w:rsidRPr="007624EA">
        <w:t>ë</w:t>
      </w:r>
      <w:r w:rsidRPr="007624EA">
        <w:t>niet ekono</w:t>
      </w:r>
      <w:r w:rsidR="00C725B9" w:rsidRPr="007624EA">
        <w:t>mike, nd</w:t>
      </w:r>
      <w:r w:rsidR="00A4490A" w:rsidRPr="007624EA">
        <w:t>ë</w:t>
      </w:r>
      <w:r w:rsidR="00C725B9" w:rsidRPr="007624EA">
        <w:t>rmjet k</w:t>
      </w:r>
      <w:r w:rsidR="00A4490A" w:rsidRPr="007624EA">
        <w:t>ë</w:t>
      </w:r>
      <w:r w:rsidR="00C725B9" w:rsidRPr="007624EA">
        <w:t>shillit t</w:t>
      </w:r>
      <w:r w:rsidR="00A4490A" w:rsidRPr="007624EA">
        <w:t>ë</w:t>
      </w:r>
      <w:r w:rsidR="00C725B9" w:rsidRPr="007624EA">
        <w:t xml:space="preserve"> min</w:t>
      </w:r>
      <w:r w:rsidRPr="007624EA">
        <w:t>istrave t</w:t>
      </w:r>
      <w:r w:rsidR="00A4490A" w:rsidRPr="007624EA">
        <w:t>ë</w:t>
      </w:r>
      <w:r w:rsidRPr="007624EA">
        <w:t xml:space="preserve"> republik</w:t>
      </w:r>
      <w:r w:rsidR="00A4490A" w:rsidRPr="007624EA">
        <w:t>ë</w:t>
      </w:r>
      <w:r w:rsidRPr="007624EA">
        <w:t>s s</w:t>
      </w:r>
      <w:r w:rsidR="00A4490A" w:rsidRPr="007624EA">
        <w:t>ë</w:t>
      </w:r>
      <w:r w:rsidRPr="007624EA">
        <w:t xml:space="preserve"> shqip</w:t>
      </w:r>
      <w:r w:rsidR="00A4490A" w:rsidRPr="007624EA">
        <w:t>ë</w:t>
      </w:r>
      <w:r w:rsidRPr="007624EA">
        <w:t>ris</w:t>
      </w:r>
      <w:r w:rsidR="00A4490A" w:rsidRPr="007624EA">
        <w:t>ë</w:t>
      </w:r>
      <w:r w:rsidRPr="007624EA">
        <w:t xml:space="preserve"> dhe qeveris</w:t>
      </w:r>
      <w:r w:rsidR="00A4490A" w:rsidRPr="007624EA">
        <w:t>ë</w:t>
      </w:r>
      <w:r w:rsidRPr="007624EA">
        <w:t xml:space="preserve"> s</w:t>
      </w:r>
      <w:r w:rsidR="00A4490A" w:rsidRPr="007624EA">
        <w:t>ë</w:t>
      </w:r>
      <w:r w:rsidRPr="007624EA">
        <w:t xml:space="preserve"> republik</w:t>
      </w:r>
      <w:r w:rsidR="00A4490A" w:rsidRPr="007624EA">
        <w:t>ë</w:t>
      </w:r>
      <w:r w:rsidRPr="007624EA">
        <w:t>s s</w:t>
      </w:r>
      <w:r w:rsidR="00A4490A" w:rsidRPr="007624EA">
        <w:t>ë</w:t>
      </w:r>
      <w:r w:rsidRPr="007624EA">
        <w:t xml:space="preserve"> kroacis</w:t>
      </w:r>
      <w:r w:rsidR="00A4490A" w:rsidRPr="007624EA">
        <w:t>ë</w:t>
      </w:r>
    </w:p>
    <w:p w:rsidR="00B63A11" w:rsidRPr="007624EA" w:rsidRDefault="00B63A11" w:rsidP="008902EB">
      <w:pPr>
        <w:pStyle w:val="Paragrafi"/>
        <w:rPr>
          <w:szCs w:val="22"/>
        </w:rPr>
      </w:pPr>
    </w:p>
    <w:p w:rsidR="00B63A11" w:rsidRPr="007624EA" w:rsidRDefault="00B63A11" w:rsidP="008902EB">
      <w:pPr>
        <w:pStyle w:val="Paragrafi"/>
        <w:rPr>
          <w:szCs w:val="22"/>
        </w:rPr>
      </w:pPr>
      <w:r w:rsidRPr="007624EA">
        <w:rPr>
          <w:szCs w:val="22"/>
        </w:rPr>
        <w:t>N</w:t>
      </w:r>
      <w:r w:rsidR="00A4490A" w:rsidRPr="007624EA">
        <w:rPr>
          <w:szCs w:val="22"/>
        </w:rPr>
        <w:t>ë</w:t>
      </w:r>
      <w:r w:rsidRPr="007624EA">
        <w:rPr>
          <w:szCs w:val="22"/>
        </w:rPr>
        <w:t xml:space="preserve"> mb</w:t>
      </w:r>
      <w:r w:rsidR="00A4490A" w:rsidRPr="007624EA">
        <w:rPr>
          <w:szCs w:val="22"/>
        </w:rPr>
        <w:t>ë</w:t>
      </w:r>
      <w:r w:rsidRPr="007624EA">
        <w:rPr>
          <w:szCs w:val="22"/>
        </w:rPr>
        <w:t>shtetje t</w:t>
      </w:r>
      <w:r w:rsidR="00A4490A" w:rsidRPr="007624EA">
        <w:rPr>
          <w:szCs w:val="22"/>
        </w:rPr>
        <w:t>ë</w:t>
      </w:r>
      <w:r w:rsidRPr="007624EA">
        <w:rPr>
          <w:szCs w:val="22"/>
        </w:rPr>
        <w:t xml:space="preserve"> nenit 100 t</w:t>
      </w:r>
      <w:r w:rsidR="00A4490A" w:rsidRPr="007624EA">
        <w:rPr>
          <w:szCs w:val="22"/>
        </w:rPr>
        <w:t>ë</w:t>
      </w:r>
      <w:r w:rsidRPr="007624EA">
        <w:rPr>
          <w:szCs w:val="22"/>
        </w:rPr>
        <w:t xml:space="preserve"> Kushtetut</w:t>
      </w:r>
      <w:r w:rsidR="00A4490A" w:rsidRPr="007624EA">
        <w:rPr>
          <w:szCs w:val="22"/>
        </w:rPr>
        <w:t>ë</w:t>
      </w:r>
      <w:r w:rsidRPr="007624EA">
        <w:rPr>
          <w:szCs w:val="22"/>
        </w:rPr>
        <w:t>s dhe t</w:t>
      </w:r>
      <w:r w:rsidR="00A4490A" w:rsidRPr="007624EA">
        <w:rPr>
          <w:szCs w:val="22"/>
        </w:rPr>
        <w:t>ë</w:t>
      </w:r>
      <w:r w:rsidR="00AA161A" w:rsidRPr="007624EA">
        <w:rPr>
          <w:szCs w:val="22"/>
        </w:rPr>
        <w:t xml:space="preserve"> neneve 5 e 7</w:t>
      </w:r>
      <w:r w:rsidRPr="007624EA">
        <w:rPr>
          <w:szCs w:val="22"/>
        </w:rPr>
        <w:t xml:space="preserve"> t</w:t>
      </w:r>
      <w:r w:rsidR="00A4490A" w:rsidRPr="007624EA">
        <w:rPr>
          <w:szCs w:val="22"/>
        </w:rPr>
        <w:t>ë</w:t>
      </w:r>
      <w:r w:rsidRPr="007624EA">
        <w:rPr>
          <w:szCs w:val="22"/>
        </w:rPr>
        <w:t xml:space="preserve"> ligjit nr.8371, dat</w:t>
      </w:r>
      <w:r w:rsidR="00A4490A" w:rsidRPr="007624EA">
        <w:rPr>
          <w:szCs w:val="22"/>
        </w:rPr>
        <w:t>ë</w:t>
      </w:r>
      <w:r w:rsidRPr="007624EA">
        <w:rPr>
          <w:szCs w:val="22"/>
        </w:rPr>
        <w:t xml:space="preserve"> 9.7.1998</w:t>
      </w:r>
      <w:r w:rsidR="00A22144" w:rsidRPr="007624EA">
        <w:rPr>
          <w:szCs w:val="22"/>
        </w:rPr>
        <w:t xml:space="preserve"> “P</w:t>
      </w:r>
      <w:r w:rsidR="00A4490A" w:rsidRPr="007624EA">
        <w:rPr>
          <w:szCs w:val="22"/>
        </w:rPr>
        <w:t>ë</w:t>
      </w:r>
      <w:r w:rsidR="00A22144" w:rsidRPr="007624EA">
        <w:rPr>
          <w:szCs w:val="22"/>
        </w:rPr>
        <w:t>r lidhjen e traktateve dhe marr</w:t>
      </w:r>
      <w:r w:rsidR="00A4490A" w:rsidRPr="007624EA">
        <w:rPr>
          <w:szCs w:val="22"/>
        </w:rPr>
        <w:t>ë</w:t>
      </w:r>
      <w:r w:rsidR="00A22144" w:rsidRPr="007624EA">
        <w:rPr>
          <w:szCs w:val="22"/>
        </w:rPr>
        <w:t>veshjeve nd</w:t>
      </w:r>
      <w:r w:rsidR="00A4490A" w:rsidRPr="007624EA">
        <w:rPr>
          <w:szCs w:val="22"/>
        </w:rPr>
        <w:t>ë</w:t>
      </w:r>
      <w:r w:rsidR="00A22144" w:rsidRPr="007624EA">
        <w:rPr>
          <w:szCs w:val="22"/>
        </w:rPr>
        <w:t>rkomb</w:t>
      </w:r>
      <w:r w:rsidR="00A4490A" w:rsidRPr="007624EA">
        <w:rPr>
          <w:szCs w:val="22"/>
        </w:rPr>
        <w:t>ë</w:t>
      </w:r>
      <w:r w:rsidR="00263D4D" w:rsidRPr="007624EA">
        <w:rPr>
          <w:szCs w:val="22"/>
        </w:rPr>
        <w:t>ta</w:t>
      </w:r>
      <w:r w:rsidR="00A22144" w:rsidRPr="007624EA">
        <w:rPr>
          <w:szCs w:val="22"/>
        </w:rPr>
        <w:t>re”, me propozimin e Ministrit t</w:t>
      </w:r>
      <w:r w:rsidR="00A4490A" w:rsidRPr="007624EA">
        <w:rPr>
          <w:szCs w:val="22"/>
        </w:rPr>
        <w:t>ë</w:t>
      </w:r>
      <w:r w:rsidR="007119F6" w:rsidRPr="007624EA">
        <w:rPr>
          <w:szCs w:val="22"/>
        </w:rPr>
        <w:t xml:space="preserve"> E</w:t>
      </w:r>
      <w:r w:rsidR="00A22144" w:rsidRPr="007624EA">
        <w:rPr>
          <w:szCs w:val="22"/>
        </w:rPr>
        <w:t>konomis</w:t>
      </w:r>
      <w:r w:rsidR="00A4490A" w:rsidRPr="007624EA">
        <w:rPr>
          <w:szCs w:val="22"/>
        </w:rPr>
        <w:t>ë</w:t>
      </w:r>
      <w:r w:rsidR="00A22144" w:rsidRPr="007624EA">
        <w:rPr>
          <w:szCs w:val="22"/>
        </w:rPr>
        <w:t>, Tregtis</w:t>
      </w:r>
      <w:r w:rsidR="00A4490A" w:rsidRPr="007624EA">
        <w:rPr>
          <w:szCs w:val="22"/>
        </w:rPr>
        <w:t>ë</w:t>
      </w:r>
      <w:r w:rsidR="00A22144" w:rsidRPr="007624EA">
        <w:rPr>
          <w:szCs w:val="22"/>
        </w:rPr>
        <w:t xml:space="preserve"> dhe Energjetik</w:t>
      </w:r>
      <w:r w:rsidR="00A4490A" w:rsidRPr="007624EA">
        <w:rPr>
          <w:szCs w:val="22"/>
        </w:rPr>
        <w:t>ë</w:t>
      </w:r>
      <w:r w:rsidR="00A22144" w:rsidRPr="007624EA">
        <w:rPr>
          <w:szCs w:val="22"/>
        </w:rPr>
        <w:t>s, K</w:t>
      </w:r>
      <w:r w:rsidR="00A4490A" w:rsidRPr="007624EA">
        <w:rPr>
          <w:szCs w:val="22"/>
        </w:rPr>
        <w:t>ë</w:t>
      </w:r>
      <w:r w:rsidR="00A22144" w:rsidRPr="007624EA">
        <w:rPr>
          <w:szCs w:val="22"/>
        </w:rPr>
        <w:t>shi</w:t>
      </w:r>
      <w:r w:rsidR="007119F6" w:rsidRPr="007624EA">
        <w:rPr>
          <w:szCs w:val="22"/>
        </w:rPr>
        <w:t>l</w:t>
      </w:r>
      <w:r w:rsidR="00A22144" w:rsidRPr="007624EA">
        <w:rPr>
          <w:szCs w:val="22"/>
        </w:rPr>
        <w:t>li i Ministrave</w:t>
      </w:r>
    </w:p>
    <w:p w:rsidR="00A22144" w:rsidRPr="007624EA" w:rsidRDefault="00A22144" w:rsidP="008902EB">
      <w:pPr>
        <w:pStyle w:val="Paragrafi"/>
        <w:rPr>
          <w:szCs w:val="22"/>
        </w:rPr>
      </w:pPr>
    </w:p>
    <w:p w:rsidR="00A22144" w:rsidRPr="007624EA" w:rsidRDefault="00A22144" w:rsidP="008902EB">
      <w:pPr>
        <w:pStyle w:val="VENDOSI"/>
        <w:keepNext w:val="0"/>
      </w:pPr>
      <w:r w:rsidRPr="007624EA">
        <w:t>Vendosi:</w:t>
      </w:r>
    </w:p>
    <w:p w:rsidR="00A22144" w:rsidRPr="007624EA" w:rsidRDefault="00A22144" w:rsidP="008902EB">
      <w:pPr>
        <w:pStyle w:val="Paragrafi"/>
        <w:rPr>
          <w:szCs w:val="22"/>
        </w:rPr>
      </w:pPr>
    </w:p>
    <w:p w:rsidR="00A22144" w:rsidRPr="007624EA" w:rsidRDefault="00A22144" w:rsidP="008902EB">
      <w:pPr>
        <w:pStyle w:val="Paragrafi"/>
        <w:rPr>
          <w:szCs w:val="22"/>
        </w:rPr>
      </w:pPr>
      <w:r w:rsidRPr="007624EA">
        <w:rPr>
          <w:szCs w:val="22"/>
        </w:rPr>
        <w:t>Miratimin, n</w:t>
      </w:r>
      <w:r w:rsidR="00A4490A" w:rsidRPr="007624EA">
        <w:rPr>
          <w:szCs w:val="22"/>
        </w:rPr>
        <w:t>ë</w:t>
      </w:r>
      <w:r w:rsidRPr="007624EA">
        <w:rPr>
          <w:szCs w:val="22"/>
        </w:rPr>
        <w:t xml:space="preserve"> parim</w:t>
      </w:r>
      <w:r w:rsidR="00AA161A" w:rsidRPr="007624EA">
        <w:rPr>
          <w:szCs w:val="22"/>
        </w:rPr>
        <w:t>,</w:t>
      </w:r>
      <w:r w:rsidRPr="007624EA">
        <w:rPr>
          <w:szCs w:val="22"/>
        </w:rPr>
        <w:t xml:space="preserve"> t</w:t>
      </w:r>
      <w:r w:rsidR="00A4490A" w:rsidRPr="007624EA">
        <w:rPr>
          <w:szCs w:val="22"/>
        </w:rPr>
        <w:t>ë</w:t>
      </w:r>
      <w:r w:rsidRPr="007624EA">
        <w:rPr>
          <w:szCs w:val="22"/>
        </w:rPr>
        <w:t xml:space="preserve"> marr</w:t>
      </w:r>
      <w:r w:rsidR="00A4490A" w:rsidRPr="007624EA">
        <w:rPr>
          <w:szCs w:val="22"/>
        </w:rPr>
        <w:t>ë</w:t>
      </w:r>
      <w:r w:rsidRPr="007624EA">
        <w:rPr>
          <w:szCs w:val="22"/>
        </w:rPr>
        <w:t>veshjes, nd</w:t>
      </w:r>
      <w:r w:rsidR="00A4490A" w:rsidRPr="007624EA">
        <w:rPr>
          <w:szCs w:val="22"/>
        </w:rPr>
        <w:t>ë</w:t>
      </w:r>
      <w:r w:rsidRPr="007624EA">
        <w:rPr>
          <w:szCs w:val="22"/>
        </w:rPr>
        <w:t>rmjet K</w:t>
      </w:r>
      <w:r w:rsidR="00A4490A" w:rsidRPr="007624EA">
        <w:rPr>
          <w:szCs w:val="22"/>
        </w:rPr>
        <w:t>ë</w:t>
      </w:r>
      <w:r w:rsidRPr="007624EA">
        <w:rPr>
          <w:szCs w:val="22"/>
        </w:rPr>
        <w:t>shillit t</w:t>
      </w:r>
      <w:r w:rsidR="00A4490A" w:rsidRPr="007624EA">
        <w:rPr>
          <w:szCs w:val="22"/>
        </w:rPr>
        <w:t>ë</w:t>
      </w:r>
      <w:r w:rsidRPr="007624EA">
        <w:rPr>
          <w:szCs w:val="22"/>
        </w:rPr>
        <w:t xml:space="preserve"> Ministrave t</w:t>
      </w:r>
      <w:r w:rsidR="00A4490A" w:rsidRPr="007624EA">
        <w:rPr>
          <w:szCs w:val="22"/>
        </w:rPr>
        <w:t>ë</w:t>
      </w:r>
      <w:r w:rsidRPr="007624EA">
        <w:rPr>
          <w:szCs w:val="22"/>
        </w:rPr>
        <w:t xml:space="preserve"> Republik</w:t>
      </w:r>
      <w:r w:rsidR="00A4490A" w:rsidRPr="007624EA">
        <w:rPr>
          <w:szCs w:val="22"/>
        </w:rPr>
        <w:t>ë</w:t>
      </w:r>
      <w:r w:rsidRPr="007624EA">
        <w:rPr>
          <w:szCs w:val="22"/>
        </w:rPr>
        <w:t>s s</w:t>
      </w:r>
      <w:r w:rsidR="00A4490A" w:rsidRPr="007624EA">
        <w:rPr>
          <w:szCs w:val="22"/>
        </w:rPr>
        <w:t>ë</w:t>
      </w:r>
      <w:r w:rsidRPr="007624EA">
        <w:rPr>
          <w:szCs w:val="22"/>
        </w:rPr>
        <w:t xml:space="preserve"> Shqip</w:t>
      </w:r>
      <w:r w:rsidR="00A4490A" w:rsidRPr="007624EA">
        <w:rPr>
          <w:szCs w:val="22"/>
        </w:rPr>
        <w:t>ë</w:t>
      </w:r>
      <w:r w:rsidRPr="007624EA">
        <w:rPr>
          <w:szCs w:val="22"/>
        </w:rPr>
        <w:t>ris</w:t>
      </w:r>
      <w:r w:rsidR="00A4490A" w:rsidRPr="007624EA">
        <w:rPr>
          <w:szCs w:val="22"/>
        </w:rPr>
        <w:t>ë</w:t>
      </w:r>
      <w:r w:rsidR="00B02376" w:rsidRPr="007624EA">
        <w:rPr>
          <w:szCs w:val="22"/>
        </w:rPr>
        <w:t xml:space="preserve"> dhe Q</w:t>
      </w:r>
      <w:r w:rsidRPr="007624EA">
        <w:rPr>
          <w:szCs w:val="22"/>
        </w:rPr>
        <w:t>everis</w:t>
      </w:r>
      <w:r w:rsidR="00A4490A" w:rsidRPr="007624EA">
        <w:rPr>
          <w:szCs w:val="22"/>
        </w:rPr>
        <w:t>ë</w:t>
      </w:r>
      <w:r w:rsidRPr="007624EA">
        <w:rPr>
          <w:szCs w:val="22"/>
        </w:rPr>
        <w:t xml:space="preserve"> s</w:t>
      </w:r>
      <w:r w:rsidR="00A4490A" w:rsidRPr="007624EA">
        <w:rPr>
          <w:szCs w:val="22"/>
        </w:rPr>
        <w:t>ë</w:t>
      </w:r>
      <w:r w:rsidRPr="007624EA">
        <w:rPr>
          <w:szCs w:val="22"/>
        </w:rPr>
        <w:t xml:space="preserve"> Republik</w:t>
      </w:r>
      <w:r w:rsidR="00A4490A" w:rsidRPr="007624EA">
        <w:rPr>
          <w:szCs w:val="22"/>
        </w:rPr>
        <w:t>ë</w:t>
      </w:r>
      <w:r w:rsidRPr="007624EA">
        <w:rPr>
          <w:szCs w:val="22"/>
        </w:rPr>
        <w:t>s s</w:t>
      </w:r>
      <w:r w:rsidR="00A4490A" w:rsidRPr="007624EA">
        <w:rPr>
          <w:szCs w:val="22"/>
        </w:rPr>
        <w:t>ë</w:t>
      </w:r>
      <w:r w:rsidRPr="007624EA">
        <w:rPr>
          <w:szCs w:val="22"/>
        </w:rPr>
        <w:t xml:space="preserve"> Kroacis</w:t>
      </w:r>
      <w:r w:rsidR="00A4490A" w:rsidRPr="007624EA">
        <w:rPr>
          <w:szCs w:val="22"/>
        </w:rPr>
        <w:t>ë</w:t>
      </w:r>
      <w:r w:rsidRPr="007624EA">
        <w:rPr>
          <w:szCs w:val="22"/>
        </w:rPr>
        <w:t>, p</w:t>
      </w:r>
      <w:r w:rsidR="00A4490A" w:rsidRPr="007624EA">
        <w:rPr>
          <w:szCs w:val="22"/>
        </w:rPr>
        <w:t>ë</w:t>
      </w:r>
      <w:r w:rsidRPr="007624EA">
        <w:rPr>
          <w:szCs w:val="22"/>
        </w:rPr>
        <w:t>r ndryshimet n</w:t>
      </w:r>
      <w:r w:rsidR="00A4490A" w:rsidRPr="007624EA">
        <w:rPr>
          <w:szCs w:val="22"/>
        </w:rPr>
        <w:t>ë</w:t>
      </w:r>
      <w:r w:rsidRPr="007624EA">
        <w:rPr>
          <w:szCs w:val="22"/>
        </w:rPr>
        <w:t xml:space="preserve"> marr</w:t>
      </w:r>
      <w:r w:rsidR="00A4490A" w:rsidRPr="007624EA">
        <w:rPr>
          <w:szCs w:val="22"/>
        </w:rPr>
        <w:t>ë</w:t>
      </w:r>
      <w:r w:rsidRPr="007624EA">
        <w:rPr>
          <w:szCs w:val="22"/>
        </w:rPr>
        <w:t>veshjen p</w:t>
      </w:r>
      <w:r w:rsidR="00A4490A" w:rsidRPr="007624EA">
        <w:rPr>
          <w:szCs w:val="22"/>
        </w:rPr>
        <w:t>ë</w:t>
      </w:r>
      <w:r w:rsidRPr="007624EA">
        <w:rPr>
          <w:szCs w:val="22"/>
        </w:rPr>
        <w:t>r marr</w:t>
      </w:r>
      <w:r w:rsidR="00A4490A" w:rsidRPr="007624EA">
        <w:rPr>
          <w:szCs w:val="22"/>
        </w:rPr>
        <w:t>ë</w:t>
      </w:r>
      <w:r w:rsidRPr="007624EA">
        <w:rPr>
          <w:szCs w:val="22"/>
        </w:rPr>
        <w:t>dh</w:t>
      </w:r>
      <w:r w:rsidR="00A4490A" w:rsidRPr="007624EA">
        <w:rPr>
          <w:szCs w:val="22"/>
        </w:rPr>
        <w:t>ë</w:t>
      </w:r>
      <w:r w:rsidRPr="007624EA">
        <w:rPr>
          <w:szCs w:val="22"/>
        </w:rPr>
        <w:t>niet ekonomike, nd</w:t>
      </w:r>
      <w:r w:rsidR="00A4490A" w:rsidRPr="007624EA">
        <w:rPr>
          <w:szCs w:val="22"/>
        </w:rPr>
        <w:t>ë</w:t>
      </w:r>
      <w:r w:rsidRPr="007624EA">
        <w:rPr>
          <w:szCs w:val="22"/>
        </w:rPr>
        <w:t>rmjet K</w:t>
      </w:r>
      <w:r w:rsidR="00A4490A" w:rsidRPr="007624EA">
        <w:rPr>
          <w:szCs w:val="22"/>
        </w:rPr>
        <w:t>ë</w:t>
      </w:r>
      <w:r w:rsidRPr="007624EA">
        <w:rPr>
          <w:szCs w:val="22"/>
        </w:rPr>
        <w:t>shillit</w:t>
      </w:r>
      <w:r w:rsidR="00C65FEB" w:rsidRPr="007624EA">
        <w:rPr>
          <w:szCs w:val="22"/>
        </w:rPr>
        <w:t xml:space="preserve"> t</w:t>
      </w:r>
      <w:r w:rsidR="00A4490A" w:rsidRPr="007624EA">
        <w:rPr>
          <w:szCs w:val="22"/>
        </w:rPr>
        <w:t>ë</w:t>
      </w:r>
      <w:r w:rsidR="00C65FEB" w:rsidRPr="007624EA">
        <w:rPr>
          <w:szCs w:val="22"/>
        </w:rPr>
        <w:t xml:space="preserve"> Ministrave t</w:t>
      </w:r>
      <w:r w:rsidR="00A4490A" w:rsidRPr="007624EA">
        <w:rPr>
          <w:szCs w:val="22"/>
        </w:rPr>
        <w:t>ë</w:t>
      </w:r>
      <w:r w:rsidR="00C65FEB" w:rsidRPr="007624EA">
        <w:rPr>
          <w:szCs w:val="22"/>
        </w:rPr>
        <w:t xml:space="preserve"> Republik</w:t>
      </w:r>
      <w:r w:rsidR="00A4490A" w:rsidRPr="007624EA">
        <w:rPr>
          <w:szCs w:val="22"/>
        </w:rPr>
        <w:t>ë</w:t>
      </w:r>
      <w:r w:rsidR="00C65FEB" w:rsidRPr="007624EA">
        <w:rPr>
          <w:szCs w:val="22"/>
        </w:rPr>
        <w:t>s s</w:t>
      </w:r>
      <w:r w:rsidR="00A4490A" w:rsidRPr="007624EA">
        <w:rPr>
          <w:szCs w:val="22"/>
        </w:rPr>
        <w:t>ë</w:t>
      </w:r>
      <w:r w:rsidR="00C65FEB" w:rsidRPr="007624EA">
        <w:rPr>
          <w:szCs w:val="22"/>
        </w:rPr>
        <w:t xml:space="preserve"> Shqip</w:t>
      </w:r>
      <w:r w:rsidR="00A4490A" w:rsidRPr="007624EA">
        <w:rPr>
          <w:szCs w:val="22"/>
        </w:rPr>
        <w:t>ë</w:t>
      </w:r>
      <w:r w:rsidR="00C65FEB" w:rsidRPr="007624EA">
        <w:rPr>
          <w:szCs w:val="22"/>
        </w:rPr>
        <w:t>ris</w:t>
      </w:r>
      <w:r w:rsidR="00A4490A" w:rsidRPr="007624EA">
        <w:rPr>
          <w:szCs w:val="22"/>
        </w:rPr>
        <w:t>ë</w:t>
      </w:r>
      <w:r w:rsidR="00B02376" w:rsidRPr="007624EA">
        <w:rPr>
          <w:szCs w:val="22"/>
        </w:rPr>
        <w:t xml:space="preserve"> dhe Q</w:t>
      </w:r>
      <w:r w:rsidR="00C65FEB" w:rsidRPr="007624EA">
        <w:rPr>
          <w:szCs w:val="22"/>
        </w:rPr>
        <w:t>everis</w:t>
      </w:r>
      <w:r w:rsidR="00A4490A" w:rsidRPr="007624EA">
        <w:rPr>
          <w:szCs w:val="22"/>
        </w:rPr>
        <w:t>ë</w:t>
      </w:r>
      <w:r w:rsidR="00C65FEB" w:rsidRPr="007624EA">
        <w:rPr>
          <w:szCs w:val="22"/>
        </w:rPr>
        <w:t xml:space="preserve"> s</w:t>
      </w:r>
      <w:r w:rsidR="00A4490A" w:rsidRPr="007624EA">
        <w:rPr>
          <w:szCs w:val="22"/>
        </w:rPr>
        <w:t>ë</w:t>
      </w:r>
      <w:r w:rsidR="007119F6" w:rsidRPr="007624EA">
        <w:rPr>
          <w:szCs w:val="22"/>
        </w:rPr>
        <w:t xml:space="preserve"> R</w:t>
      </w:r>
      <w:r w:rsidR="00C65FEB" w:rsidRPr="007624EA">
        <w:rPr>
          <w:szCs w:val="22"/>
        </w:rPr>
        <w:t>epublik</w:t>
      </w:r>
      <w:r w:rsidR="00A4490A" w:rsidRPr="007624EA">
        <w:rPr>
          <w:szCs w:val="22"/>
        </w:rPr>
        <w:t>ë</w:t>
      </w:r>
      <w:r w:rsidR="00C65FEB" w:rsidRPr="007624EA">
        <w:rPr>
          <w:szCs w:val="22"/>
        </w:rPr>
        <w:t>s s</w:t>
      </w:r>
      <w:r w:rsidR="00A4490A" w:rsidRPr="007624EA">
        <w:rPr>
          <w:szCs w:val="22"/>
        </w:rPr>
        <w:t>ë</w:t>
      </w:r>
      <w:r w:rsidR="00C65FEB" w:rsidRPr="007624EA">
        <w:rPr>
          <w:szCs w:val="22"/>
        </w:rPr>
        <w:t xml:space="preserve"> Kroacis</w:t>
      </w:r>
      <w:r w:rsidR="00A4490A" w:rsidRPr="007624EA">
        <w:rPr>
          <w:szCs w:val="22"/>
        </w:rPr>
        <w:t>ë</w:t>
      </w:r>
      <w:r w:rsidR="00C65FEB" w:rsidRPr="007624EA">
        <w:rPr>
          <w:szCs w:val="22"/>
        </w:rPr>
        <w:t>.</w:t>
      </w:r>
    </w:p>
    <w:p w:rsidR="00C65FEB" w:rsidRPr="007624EA" w:rsidRDefault="00C65FEB" w:rsidP="008902EB">
      <w:pPr>
        <w:pStyle w:val="Paragrafi"/>
        <w:rPr>
          <w:szCs w:val="22"/>
        </w:rPr>
      </w:pPr>
      <w:r w:rsidRPr="007624EA">
        <w:rPr>
          <w:szCs w:val="22"/>
        </w:rPr>
        <w:t>Ky vendim hyn n</w:t>
      </w:r>
      <w:r w:rsidR="00A4490A" w:rsidRPr="007624EA">
        <w:rPr>
          <w:szCs w:val="22"/>
        </w:rPr>
        <w:t>ë</w:t>
      </w:r>
      <w:r w:rsidRPr="007624EA">
        <w:rPr>
          <w:szCs w:val="22"/>
        </w:rPr>
        <w:t xml:space="preserve"> fuqi menj</w:t>
      </w:r>
      <w:r w:rsidR="00A4490A" w:rsidRPr="007624EA">
        <w:rPr>
          <w:szCs w:val="22"/>
        </w:rPr>
        <w:t>ë</w:t>
      </w:r>
      <w:r w:rsidRPr="007624EA">
        <w:rPr>
          <w:szCs w:val="22"/>
        </w:rPr>
        <w:t>her</w:t>
      </w:r>
      <w:r w:rsidR="00A4490A" w:rsidRPr="007624EA">
        <w:rPr>
          <w:szCs w:val="22"/>
        </w:rPr>
        <w:t>ë</w:t>
      </w:r>
      <w:r w:rsidRPr="007624EA">
        <w:rPr>
          <w:szCs w:val="22"/>
        </w:rPr>
        <w:t>.</w:t>
      </w:r>
    </w:p>
    <w:p w:rsidR="00C65FEB" w:rsidRPr="007624EA" w:rsidRDefault="00C65FEB" w:rsidP="008902EB">
      <w:pPr>
        <w:pStyle w:val="Paragrafi"/>
        <w:rPr>
          <w:szCs w:val="22"/>
        </w:rPr>
      </w:pPr>
    </w:p>
    <w:p w:rsidR="00C65FEB" w:rsidRPr="007624EA" w:rsidRDefault="00C65FEB" w:rsidP="008902EB">
      <w:pPr>
        <w:pStyle w:val="Autoriteti"/>
        <w:keepNext w:val="0"/>
      </w:pPr>
      <w:r w:rsidRPr="007624EA">
        <w:t>Kryeministri</w:t>
      </w:r>
    </w:p>
    <w:p w:rsidR="00C65FEB" w:rsidRPr="007624EA" w:rsidRDefault="00C65FEB" w:rsidP="008902EB">
      <w:pPr>
        <w:pStyle w:val="AutoritetiEmer"/>
      </w:pPr>
      <w:r w:rsidRPr="007624EA">
        <w:t>Sali Berisha</w:t>
      </w:r>
    </w:p>
    <w:p w:rsidR="0008569A" w:rsidRPr="007624EA" w:rsidRDefault="0008569A" w:rsidP="008902EB">
      <w:pPr>
        <w:pStyle w:val="Paragrafi"/>
        <w:rPr>
          <w:szCs w:val="22"/>
        </w:rPr>
      </w:pPr>
    </w:p>
    <w:p w:rsidR="00084EF5" w:rsidRPr="007624EA" w:rsidRDefault="00084EF5" w:rsidP="008902EB">
      <w:pPr>
        <w:pStyle w:val="Paragrafi"/>
        <w:rPr>
          <w:szCs w:val="22"/>
        </w:rPr>
      </w:pPr>
    </w:p>
    <w:p w:rsidR="007119F6" w:rsidRPr="007624EA" w:rsidRDefault="0008569A" w:rsidP="008902EB">
      <w:pPr>
        <w:pStyle w:val="Titulli"/>
        <w:keepNext w:val="0"/>
      </w:pPr>
      <w:r w:rsidRPr="007624EA">
        <w:t>Marr</w:t>
      </w:r>
      <w:r w:rsidR="00A4490A" w:rsidRPr="007624EA">
        <w:t>ë</w:t>
      </w:r>
      <w:r w:rsidRPr="007624EA">
        <w:t xml:space="preserve">veshje </w:t>
      </w:r>
    </w:p>
    <w:p w:rsidR="0008569A" w:rsidRPr="007624EA" w:rsidRDefault="0008569A" w:rsidP="008902EB">
      <w:pPr>
        <w:pStyle w:val="TitulliTitull"/>
        <w:keepNext w:val="0"/>
      </w:pPr>
      <w:r w:rsidRPr="007624EA">
        <w:t>nd</w:t>
      </w:r>
      <w:r w:rsidR="00A4490A" w:rsidRPr="007624EA">
        <w:t>ë</w:t>
      </w:r>
      <w:r w:rsidRPr="007624EA">
        <w:t>rmjet qeveris</w:t>
      </w:r>
      <w:r w:rsidR="00A4490A" w:rsidRPr="007624EA">
        <w:t>ë</w:t>
      </w:r>
      <w:r w:rsidRPr="007624EA">
        <w:t xml:space="preserve"> s</w:t>
      </w:r>
      <w:r w:rsidR="00A4490A" w:rsidRPr="007624EA">
        <w:t>ë</w:t>
      </w:r>
      <w:r w:rsidR="007119F6" w:rsidRPr="007624EA">
        <w:t xml:space="preserve"> R</w:t>
      </w:r>
      <w:r w:rsidRPr="007624EA">
        <w:t>epublik</w:t>
      </w:r>
      <w:r w:rsidR="00A4490A" w:rsidRPr="007624EA">
        <w:t>ë</w:t>
      </w:r>
      <w:r w:rsidRPr="007624EA">
        <w:t>s s</w:t>
      </w:r>
      <w:r w:rsidR="00A4490A" w:rsidRPr="007624EA">
        <w:t>ë</w:t>
      </w:r>
      <w:r w:rsidRPr="007624EA">
        <w:t xml:space="preserve"> kroacis</w:t>
      </w:r>
      <w:r w:rsidR="00A4490A" w:rsidRPr="007624EA">
        <w:t>ë</w:t>
      </w:r>
      <w:r w:rsidRPr="007624EA">
        <w:t xml:space="preserve"> dhe k</w:t>
      </w:r>
      <w:r w:rsidR="00A4490A" w:rsidRPr="007624EA">
        <w:t>ë</w:t>
      </w:r>
      <w:r w:rsidRPr="007624EA">
        <w:t>shillit t</w:t>
      </w:r>
      <w:r w:rsidR="00A4490A" w:rsidRPr="007624EA">
        <w:t>ë</w:t>
      </w:r>
      <w:r w:rsidRPr="007624EA">
        <w:t xml:space="preserve"> ministrave t</w:t>
      </w:r>
      <w:r w:rsidR="00A4490A" w:rsidRPr="007624EA">
        <w:t>ë</w:t>
      </w:r>
      <w:r w:rsidRPr="007624EA">
        <w:t xml:space="preserve"> republik</w:t>
      </w:r>
      <w:r w:rsidR="00A4490A" w:rsidRPr="007624EA">
        <w:t>ë</w:t>
      </w:r>
      <w:r w:rsidRPr="007624EA">
        <w:t>s s</w:t>
      </w:r>
      <w:r w:rsidR="00A4490A" w:rsidRPr="007624EA">
        <w:t>ë</w:t>
      </w:r>
      <w:r w:rsidRPr="007624EA">
        <w:t xml:space="preserve"> shqip</w:t>
      </w:r>
      <w:r w:rsidR="00A4490A" w:rsidRPr="007624EA">
        <w:t>ë</w:t>
      </w:r>
      <w:r w:rsidRPr="007624EA">
        <w:t>ris</w:t>
      </w:r>
      <w:r w:rsidR="00A4490A" w:rsidRPr="007624EA">
        <w:t>ë</w:t>
      </w:r>
      <w:r w:rsidRPr="007624EA">
        <w:t xml:space="preserve"> mbi ndryshimet</w:t>
      </w:r>
      <w:r w:rsidR="00973C6A" w:rsidRPr="007624EA">
        <w:t xml:space="preserve"> n</w:t>
      </w:r>
      <w:r w:rsidR="00A4490A" w:rsidRPr="007624EA">
        <w:t>ë</w:t>
      </w:r>
      <w:r w:rsidR="00973C6A" w:rsidRPr="007624EA">
        <w:t xml:space="preserve"> marr</w:t>
      </w:r>
      <w:r w:rsidR="00A4490A" w:rsidRPr="007624EA">
        <w:t>ë</w:t>
      </w:r>
      <w:r w:rsidR="00973C6A" w:rsidRPr="007624EA">
        <w:t>veshjen mbi marr</w:t>
      </w:r>
      <w:r w:rsidR="00A4490A" w:rsidRPr="007624EA">
        <w:t>ë</w:t>
      </w:r>
      <w:r w:rsidR="00973C6A" w:rsidRPr="007624EA">
        <w:t>dh</w:t>
      </w:r>
      <w:r w:rsidR="00A4490A" w:rsidRPr="007624EA">
        <w:t>ë</w:t>
      </w:r>
      <w:r w:rsidR="00973C6A" w:rsidRPr="007624EA">
        <w:t>niet ekonomike dypal</w:t>
      </w:r>
      <w:r w:rsidR="00A4490A" w:rsidRPr="007624EA">
        <w:t>ë</w:t>
      </w:r>
      <w:r w:rsidR="00973C6A" w:rsidRPr="007624EA">
        <w:t>she nd</w:t>
      </w:r>
      <w:r w:rsidR="00A4490A" w:rsidRPr="007624EA">
        <w:t>ë</w:t>
      </w:r>
      <w:r w:rsidR="00973C6A" w:rsidRPr="007624EA">
        <w:t>rm</w:t>
      </w:r>
      <w:r w:rsidR="00711A94" w:rsidRPr="007624EA">
        <w:t>J</w:t>
      </w:r>
      <w:r w:rsidR="00973C6A" w:rsidRPr="007624EA">
        <w:t>et qeveris</w:t>
      </w:r>
      <w:r w:rsidR="00A4490A" w:rsidRPr="007624EA">
        <w:t>ë</w:t>
      </w:r>
      <w:r w:rsidR="00973C6A" w:rsidRPr="007624EA">
        <w:t xml:space="preserve"> s</w:t>
      </w:r>
      <w:r w:rsidR="00A4490A" w:rsidRPr="007624EA">
        <w:t>ë</w:t>
      </w:r>
      <w:r w:rsidR="00973C6A" w:rsidRPr="007624EA">
        <w:t xml:space="preserve"> republik</w:t>
      </w:r>
      <w:r w:rsidR="00A4490A" w:rsidRPr="007624EA">
        <w:t>ë</w:t>
      </w:r>
      <w:r w:rsidR="00973C6A" w:rsidRPr="007624EA">
        <w:t>s s</w:t>
      </w:r>
      <w:r w:rsidR="00A4490A" w:rsidRPr="007624EA">
        <w:t>ë</w:t>
      </w:r>
      <w:r w:rsidR="00973C6A" w:rsidRPr="007624EA">
        <w:t xml:space="preserve"> kroacis</w:t>
      </w:r>
      <w:r w:rsidR="00A4490A" w:rsidRPr="007624EA">
        <w:t>ë</w:t>
      </w:r>
      <w:r w:rsidR="00973C6A" w:rsidRPr="007624EA">
        <w:t xml:space="preserve"> dhe qeveris</w:t>
      </w:r>
      <w:r w:rsidR="00A4490A" w:rsidRPr="007624EA">
        <w:t>ë</w:t>
      </w:r>
      <w:r w:rsidR="00973C6A" w:rsidRPr="007624EA">
        <w:t xml:space="preserve"> s</w:t>
      </w:r>
      <w:r w:rsidR="00A4490A" w:rsidRPr="007624EA">
        <w:t>ë</w:t>
      </w:r>
      <w:r w:rsidR="00973C6A" w:rsidRPr="007624EA">
        <w:t xml:space="preserve"> republik</w:t>
      </w:r>
      <w:r w:rsidR="00A4490A" w:rsidRPr="007624EA">
        <w:t>ë</w:t>
      </w:r>
      <w:r w:rsidR="00973C6A" w:rsidRPr="007624EA">
        <w:t>s s</w:t>
      </w:r>
      <w:r w:rsidR="00A4490A" w:rsidRPr="007624EA">
        <w:t>ë</w:t>
      </w:r>
      <w:r w:rsidR="00973C6A" w:rsidRPr="007624EA">
        <w:t xml:space="preserve"> shqip</w:t>
      </w:r>
      <w:r w:rsidR="00A4490A" w:rsidRPr="007624EA">
        <w:t>ë</w:t>
      </w:r>
      <w:r w:rsidR="00973C6A" w:rsidRPr="007624EA">
        <w:t>ris</w:t>
      </w:r>
      <w:r w:rsidR="00A4490A" w:rsidRPr="007624EA">
        <w:t>ë</w:t>
      </w:r>
    </w:p>
    <w:p w:rsidR="00973C6A" w:rsidRPr="007624EA" w:rsidRDefault="00973C6A" w:rsidP="008902EB">
      <w:pPr>
        <w:pStyle w:val="Paragrafi"/>
        <w:rPr>
          <w:szCs w:val="22"/>
        </w:rPr>
      </w:pPr>
    </w:p>
    <w:p w:rsidR="00973C6A" w:rsidRPr="007624EA" w:rsidRDefault="00973C6A" w:rsidP="008902EB">
      <w:pPr>
        <w:pStyle w:val="Paragrafi"/>
        <w:rPr>
          <w:szCs w:val="22"/>
        </w:rPr>
      </w:pPr>
      <w:r w:rsidRPr="007624EA">
        <w:rPr>
          <w:szCs w:val="22"/>
        </w:rPr>
        <w:t>Qeveria e Republik</w:t>
      </w:r>
      <w:r w:rsidR="00A4490A" w:rsidRPr="007624EA">
        <w:rPr>
          <w:szCs w:val="22"/>
        </w:rPr>
        <w:t>ë</w:t>
      </w:r>
      <w:r w:rsidRPr="007624EA">
        <w:rPr>
          <w:szCs w:val="22"/>
        </w:rPr>
        <w:t>s s</w:t>
      </w:r>
      <w:r w:rsidR="00A4490A" w:rsidRPr="007624EA">
        <w:rPr>
          <w:szCs w:val="22"/>
        </w:rPr>
        <w:t>ë</w:t>
      </w:r>
      <w:r w:rsidRPr="007624EA">
        <w:rPr>
          <w:szCs w:val="22"/>
        </w:rPr>
        <w:t xml:space="preserve"> Kroacis</w:t>
      </w:r>
      <w:r w:rsidR="00A4490A" w:rsidRPr="007624EA">
        <w:rPr>
          <w:szCs w:val="22"/>
        </w:rPr>
        <w:t>ë</w:t>
      </w:r>
      <w:r w:rsidRPr="007624EA">
        <w:rPr>
          <w:szCs w:val="22"/>
        </w:rPr>
        <w:t xml:space="preserve"> dhe K</w:t>
      </w:r>
      <w:r w:rsidR="00A4490A" w:rsidRPr="007624EA">
        <w:rPr>
          <w:szCs w:val="22"/>
        </w:rPr>
        <w:t>ë</w:t>
      </w:r>
      <w:r w:rsidR="00B47B03" w:rsidRPr="007624EA">
        <w:rPr>
          <w:szCs w:val="22"/>
        </w:rPr>
        <w:t>shilli i Ministrave i</w:t>
      </w:r>
      <w:r w:rsidRPr="007624EA">
        <w:rPr>
          <w:szCs w:val="22"/>
        </w:rPr>
        <w:t xml:space="preserve"> Republik</w:t>
      </w:r>
      <w:r w:rsidR="00A4490A" w:rsidRPr="007624EA">
        <w:rPr>
          <w:szCs w:val="22"/>
        </w:rPr>
        <w:t>ë</w:t>
      </w:r>
      <w:r w:rsidRPr="007624EA">
        <w:rPr>
          <w:szCs w:val="22"/>
        </w:rPr>
        <w:t>s s</w:t>
      </w:r>
      <w:r w:rsidR="00A4490A" w:rsidRPr="007624EA">
        <w:rPr>
          <w:szCs w:val="22"/>
        </w:rPr>
        <w:t>ë</w:t>
      </w:r>
      <w:r w:rsidRPr="007624EA">
        <w:rPr>
          <w:szCs w:val="22"/>
        </w:rPr>
        <w:t xml:space="preserve"> Shqip</w:t>
      </w:r>
      <w:r w:rsidR="00A4490A" w:rsidRPr="007624EA">
        <w:rPr>
          <w:szCs w:val="22"/>
        </w:rPr>
        <w:t>ë</w:t>
      </w:r>
      <w:r w:rsidRPr="007624EA">
        <w:rPr>
          <w:szCs w:val="22"/>
        </w:rPr>
        <w:t>ris</w:t>
      </w:r>
      <w:r w:rsidR="00A4490A" w:rsidRPr="007624EA">
        <w:rPr>
          <w:szCs w:val="22"/>
        </w:rPr>
        <w:t>ë</w:t>
      </w:r>
      <w:r w:rsidRPr="007624EA">
        <w:rPr>
          <w:szCs w:val="22"/>
        </w:rPr>
        <w:t xml:space="preserve"> (k</w:t>
      </w:r>
      <w:r w:rsidR="00A4490A" w:rsidRPr="007624EA">
        <w:rPr>
          <w:szCs w:val="22"/>
        </w:rPr>
        <w:t>ë</w:t>
      </w:r>
      <w:r w:rsidR="00B47B03" w:rsidRPr="007624EA">
        <w:rPr>
          <w:szCs w:val="22"/>
        </w:rPr>
        <w:t>tu quajtur “P</w:t>
      </w:r>
      <w:r w:rsidRPr="007624EA">
        <w:rPr>
          <w:szCs w:val="22"/>
        </w:rPr>
        <w:t>al</w:t>
      </w:r>
      <w:r w:rsidR="00A4490A" w:rsidRPr="007624EA">
        <w:rPr>
          <w:szCs w:val="22"/>
        </w:rPr>
        <w:t>ë</w:t>
      </w:r>
      <w:r w:rsidR="007119F6" w:rsidRPr="007624EA">
        <w:rPr>
          <w:szCs w:val="22"/>
        </w:rPr>
        <w:t>t Kontraktues</w:t>
      </w:r>
      <w:r w:rsidR="00A53AAA" w:rsidRPr="007624EA">
        <w:rPr>
          <w:szCs w:val="22"/>
        </w:rPr>
        <w:t>e”),</w:t>
      </w:r>
    </w:p>
    <w:p w:rsidR="00973C6A" w:rsidRPr="007624EA" w:rsidRDefault="00B47B03" w:rsidP="008902EB">
      <w:pPr>
        <w:pStyle w:val="Paragrafi"/>
        <w:rPr>
          <w:szCs w:val="22"/>
        </w:rPr>
      </w:pPr>
      <w:r w:rsidRPr="007624EA">
        <w:rPr>
          <w:szCs w:val="22"/>
        </w:rPr>
        <w:t>n</w:t>
      </w:r>
      <w:r w:rsidR="00A4490A" w:rsidRPr="007624EA">
        <w:rPr>
          <w:szCs w:val="22"/>
        </w:rPr>
        <w:t>ë</w:t>
      </w:r>
      <w:r w:rsidR="00973C6A" w:rsidRPr="007624EA">
        <w:rPr>
          <w:szCs w:val="22"/>
        </w:rPr>
        <w:t xml:space="preserve"> lidhje me Marr</w:t>
      </w:r>
      <w:r w:rsidR="00A4490A" w:rsidRPr="007624EA">
        <w:rPr>
          <w:szCs w:val="22"/>
        </w:rPr>
        <w:t>ë</w:t>
      </w:r>
      <w:r w:rsidR="00973C6A" w:rsidRPr="007624EA">
        <w:rPr>
          <w:szCs w:val="22"/>
        </w:rPr>
        <w:t>veshjen mbi marr</w:t>
      </w:r>
      <w:r w:rsidR="00A4490A" w:rsidRPr="007624EA">
        <w:rPr>
          <w:szCs w:val="22"/>
        </w:rPr>
        <w:t>ë</w:t>
      </w:r>
      <w:r w:rsidR="00973C6A" w:rsidRPr="007624EA">
        <w:rPr>
          <w:szCs w:val="22"/>
        </w:rPr>
        <w:t>dh</w:t>
      </w:r>
      <w:r w:rsidR="00A4490A" w:rsidRPr="007624EA">
        <w:rPr>
          <w:szCs w:val="22"/>
        </w:rPr>
        <w:t>ë</w:t>
      </w:r>
      <w:r w:rsidR="00973C6A" w:rsidRPr="007624EA">
        <w:rPr>
          <w:szCs w:val="22"/>
        </w:rPr>
        <w:t>niet bilaterale ekonomike nd</w:t>
      </w:r>
      <w:r w:rsidR="00A4490A" w:rsidRPr="007624EA">
        <w:rPr>
          <w:szCs w:val="22"/>
        </w:rPr>
        <w:t>ë</w:t>
      </w:r>
      <w:r w:rsidR="00973C6A" w:rsidRPr="007624EA">
        <w:rPr>
          <w:szCs w:val="22"/>
        </w:rPr>
        <w:t>rmjet Qeveris</w:t>
      </w:r>
      <w:r w:rsidR="00A4490A" w:rsidRPr="007624EA">
        <w:rPr>
          <w:szCs w:val="22"/>
        </w:rPr>
        <w:t>ë</w:t>
      </w:r>
      <w:r w:rsidR="00973C6A" w:rsidRPr="007624EA">
        <w:rPr>
          <w:szCs w:val="22"/>
        </w:rPr>
        <w:t xml:space="preserve"> s</w:t>
      </w:r>
      <w:r w:rsidR="00A4490A" w:rsidRPr="007624EA">
        <w:rPr>
          <w:szCs w:val="22"/>
        </w:rPr>
        <w:t>ë</w:t>
      </w:r>
      <w:r w:rsidR="00973C6A" w:rsidRPr="007624EA">
        <w:rPr>
          <w:szCs w:val="22"/>
        </w:rPr>
        <w:t xml:space="preserve"> Republik</w:t>
      </w:r>
      <w:r w:rsidR="00A4490A" w:rsidRPr="007624EA">
        <w:rPr>
          <w:szCs w:val="22"/>
        </w:rPr>
        <w:t>ë</w:t>
      </w:r>
      <w:r w:rsidR="00973C6A" w:rsidRPr="007624EA">
        <w:rPr>
          <w:szCs w:val="22"/>
        </w:rPr>
        <w:t>s s</w:t>
      </w:r>
      <w:r w:rsidR="00A4490A" w:rsidRPr="007624EA">
        <w:rPr>
          <w:szCs w:val="22"/>
        </w:rPr>
        <w:t>ë</w:t>
      </w:r>
      <w:r w:rsidR="00973C6A" w:rsidRPr="007624EA">
        <w:rPr>
          <w:szCs w:val="22"/>
        </w:rPr>
        <w:t xml:space="preserve"> Kroacis</w:t>
      </w:r>
      <w:r w:rsidR="00A4490A" w:rsidRPr="007624EA">
        <w:rPr>
          <w:szCs w:val="22"/>
        </w:rPr>
        <w:t>ë</w:t>
      </w:r>
      <w:r w:rsidR="00973C6A" w:rsidRPr="007624EA">
        <w:rPr>
          <w:szCs w:val="22"/>
        </w:rPr>
        <w:t xml:space="preserve"> dhe Qeveris</w:t>
      </w:r>
      <w:r w:rsidR="00A4490A" w:rsidRPr="007624EA">
        <w:rPr>
          <w:szCs w:val="22"/>
        </w:rPr>
        <w:t>ë</w:t>
      </w:r>
      <w:r w:rsidR="00973C6A" w:rsidRPr="007624EA">
        <w:rPr>
          <w:szCs w:val="22"/>
        </w:rPr>
        <w:t xml:space="preserve"> s</w:t>
      </w:r>
      <w:r w:rsidR="00A4490A" w:rsidRPr="007624EA">
        <w:rPr>
          <w:szCs w:val="22"/>
        </w:rPr>
        <w:t>ë</w:t>
      </w:r>
      <w:r w:rsidR="00973C6A" w:rsidRPr="007624EA">
        <w:rPr>
          <w:szCs w:val="22"/>
        </w:rPr>
        <w:t xml:space="preserve"> Republik</w:t>
      </w:r>
      <w:r w:rsidR="00A4490A" w:rsidRPr="007624EA">
        <w:rPr>
          <w:szCs w:val="22"/>
        </w:rPr>
        <w:t>ë</w:t>
      </w:r>
      <w:r w:rsidR="00973C6A" w:rsidRPr="007624EA">
        <w:rPr>
          <w:szCs w:val="22"/>
        </w:rPr>
        <w:t>s s</w:t>
      </w:r>
      <w:r w:rsidR="00A4490A" w:rsidRPr="007624EA">
        <w:rPr>
          <w:szCs w:val="22"/>
        </w:rPr>
        <w:t>ë</w:t>
      </w:r>
      <w:r w:rsidR="00973C6A" w:rsidRPr="007624EA">
        <w:rPr>
          <w:szCs w:val="22"/>
        </w:rPr>
        <w:t xml:space="preserve"> Shqip</w:t>
      </w:r>
      <w:r w:rsidR="00A4490A" w:rsidRPr="007624EA">
        <w:rPr>
          <w:szCs w:val="22"/>
        </w:rPr>
        <w:t>ë</w:t>
      </w:r>
      <w:r w:rsidR="00973C6A" w:rsidRPr="007624EA">
        <w:rPr>
          <w:szCs w:val="22"/>
        </w:rPr>
        <w:t>ris</w:t>
      </w:r>
      <w:r w:rsidR="00A4490A" w:rsidRPr="007624EA">
        <w:rPr>
          <w:szCs w:val="22"/>
        </w:rPr>
        <w:t>ë</w:t>
      </w:r>
      <w:r w:rsidR="00B02376" w:rsidRPr="007624EA">
        <w:rPr>
          <w:szCs w:val="22"/>
        </w:rPr>
        <w:t>,</w:t>
      </w:r>
      <w:r w:rsidR="00973C6A" w:rsidRPr="007624EA">
        <w:rPr>
          <w:szCs w:val="22"/>
        </w:rPr>
        <w:t xml:space="preserve"> t</w:t>
      </w:r>
      <w:r w:rsidR="00A4490A" w:rsidRPr="007624EA">
        <w:rPr>
          <w:szCs w:val="22"/>
        </w:rPr>
        <w:t>ë</w:t>
      </w:r>
      <w:r w:rsidR="00973C6A" w:rsidRPr="007624EA">
        <w:rPr>
          <w:szCs w:val="22"/>
        </w:rPr>
        <w:t xml:space="preserve"> p</w:t>
      </w:r>
      <w:r w:rsidR="00A4490A" w:rsidRPr="007624EA">
        <w:rPr>
          <w:szCs w:val="22"/>
        </w:rPr>
        <w:t>ë</w:t>
      </w:r>
      <w:r w:rsidR="00973C6A" w:rsidRPr="007624EA">
        <w:rPr>
          <w:szCs w:val="22"/>
        </w:rPr>
        <w:t>rfunduar n</w:t>
      </w:r>
      <w:r w:rsidR="00A4490A" w:rsidRPr="007624EA">
        <w:rPr>
          <w:szCs w:val="22"/>
        </w:rPr>
        <w:t>ë</w:t>
      </w:r>
      <w:r w:rsidR="00973C6A" w:rsidRPr="007624EA">
        <w:rPr>
          <w:szCs w:val="22"/>
        </w:rPr>
        <w:t xml:space="preserve"> </w:t>
      </w:r>
      <w:smartTag w:uri="urn:schemas-microsoft-com:office:smarttags" w:element="place">
        <w:smartTag w:uri="urn:schemas-microsoft-com:office:smarttags" w:element="City">
          <w:r w:rsidR="00973C6A" w:rsidRPr="007624EA">
            <w:rPr>
              <w:szCs w:val="22"/>
            </w:rPr>
            <w:t>Zagreb</w:t>
          </w:r>
        </w:smartTag>
      </w:smartTag>
      <w:r w:rsidR="00973C6A" w:rsidRPr="007624EA">
        <w:rPr>
          <w:szCs w:val="22"/>
        </w:rPr>
        <w:t>, m</w:t>
      </w:r>
      <w:r w:rsidR="00A4490A" w:rsidRPr="007624EA">
        <w:rPr>
          <w:szCs w:val="22"/>
        </w:rPr>
        <w:t>ë</w:t>
      </w:r>
      <w:r w:rsidR="00973C6A" w:rsidRPr="007624EA">
        <w:rPr>
          <w:szCs w:val="22"/>
        </w:rPr>
        <w:t xml:space="preserve"> 10 maj 1993 (k</w:t>
      </w:r>
      <w:r w:rsidR="00A4490A" w:rsidRPr="007624EA">
        <w:rPr>
          <w:szCs w:val="22"/>
        </w:rPr>
        <w:t>ë</w:t>
      </w:r>
      <w:r w:rsidR="00973C6A" w:rsidRPr="007624EA">
        <w:rPr>
          <w:szCs w:val="22"/>
        </w:rPr>
        <w:t>tu t</w:t>
      </w:r>
      <w:r w:rsidR="00A4490A" w:rsidRPr="007624EA">
        <w:rPr>
          <w:szCs w:val="22"/>
        </w:rPr>
        <w:t>ë</w:t>
      </w:r>
      <w:r w:rsidR="00973C6A" w:rsidRPr="007624EA">
        <w:rPr>
          <w:szCs w:val="22"/>
        </w:rPr>
        <w:t xml:space="preserve"> quajtur “Marr</w:t>
      </w:r>
      <w:r w:rsidR="00A4490A" w:rsidRPr="007624EA">
        <w:rPr>
          <w:szCs w:val="22"/>
        </w:rPr>
        <w:t>ë</w:t>
      </w:r>
      <w:r w:rsidR="001E2C80" w:rsidRPr="007624EA">
        <w:rPr>
          <w:szCs w:val="22"/>
        </w:rPr>
        <w:t>veshja”),</w:t>
      </w:r>
    </w:p>
    <w:p w:rsidR="00973C6A" w:rsidRPr="007624EA" w:rsidRDefault="000F62BD" w:rsidP="008902EB">
      <w:pPr>
        <w:pStyle w:val="Paragrafi"/>
        <w:rPr>
          <w:szCs w:val="22"/>
        </w:rPr>
      </w:pPr>
      <w:r w:rsidRPr="007624EA">
        <w:rPr>
          <w:szCs w:val="22"/>
        </w:rPr>
        <w:t>k</w:t>
      </w:r>
      <w:r w:rsidR="00973C6A" w:rsidRPr="007624EA">
        <w:rPr>
          <w:szCs w:val="22"/>
        </w:rPr>
        <w:t>an</w:t>
      </w:r>
      <w:r w:rsidR="00A4490A" w:rsidRPr="007624EA">
        <w:rPr>
          <w:szCs w:val="22"/>
        </w:rPr>
        <w:t>ë</w:t>
      </w:r>
      <w:r w:rsidR="00973C6A" w:rsidRPr="007624EA">
        <w:rPr>
          <w:szCs w:val="22"/>
        </w:rPr>
        <w:t xml:space="preserve"> r</w:t>
      </w:r>
      <w:r w:rsidR="00A4490A" w:rsidRPr="007624EA">
        <w:rPr>
          <w:szCs w:val="22"/>
        </w:rPr>
        <w:t>ë</w:t>
      </w:r>
      <w:r w:rsidR="00973C6A" w:rsidRPr="007624EA">
        <w:rPr>
          <w:szCs w:val="22"/>
        </w:rPr>
        <w:t>n</w:t>
      </w:r>
      <w:r w:rsidR="00A4490A" w:rsidRPr="007624EA">
        <w:rPr>
          <w:szCs w:val="22"/>
        </w:rPr>
        <w:t>ë</w:t>
      </w:r>
      <w:r w:rsidR="00973C6A" w:rsidRPr="007624EA">
        <w:rPr>
          <w:szCs w:val="22"/>
        </w:rPr>
        <w:t xml:space="preserve"> dakord si m</w:t>
      </w:r>
      <w:r w:rsidR="00A4490A" w:rsidRPr="007624EA">
        <w:rPr>
          <w:szCs w:val="22"/>
        </w:rPr>
        <w:t>ë</w:t>
      </w:r>
      <w:r w:rsidR="00973C6A" w:rsidRPr="007624EA">
        <w:rPr>
          <w:szCs w:val="22"/>
        </w:rPr>
        <w:t xml:space="preserve"> posht</w:t>
      </w:r>
      <w:r w:rsidR="00A4490A" w:rsidRPr="007624EA">
        <w:rPr>
          <w:szCs w:val="22"/>
        </w:rPr>
        <w:t>ë</w:t>
      </w:r>
      <w:r w:rsidR="00973C6A" w:rsidRPr="007624EA">
        <w:rPr>
          <w:szCs w:val="22"/>
        </w:rPr>
        <w:t>:</w:t>
      </w:r>
    </w:p>
    <w:p w:rsidR="00973C6A" w:rsidRPr="007624EA" w:rsidRDefault="00973C6A" w:rsidP="008902EB">
      <w:pPr>
        <w:pStyle w:val="Paragrafi"/>
        <w:rPr>
          <w:szCs w:val="22"/>
        </w:rPr>
      </w:pPr>
    </w:p>
    <w:p w:rsidR="00973C6A" w:rsidRPr="007624EA" w:rsidRDefault="00973C6A" w:rsidP="008902EB">
      <w:pPr>
        <w:pStyle w:val="NeniNr"/>
        <w:keepNext w:val="0"/>
        <w:rPr>
          <w:szCs w:val="22"/>
        </w:rPr>
      </w:pPr>
      <w:r w:rsidRPr="007624EA">
        <w:rPr>
          <w:szCs w:val="22"/>
        </w:rPr>
        <w:t>Neni 1</w:t>
      </w:r>
    </w:p>
    <w:p w:rsidR="00A4490A" w:rsidRPr="007624EA" w:rsidRDefault="00A4490A" w:rsidP="008902EB">
      <w:pPr>
        <w:pStyle w:val="Paragrafi"/>
        <w:rPr>
          <w:szCs w:val="22"/>
        </w:rPr>
      </w:pPr>
    </w:p>
    <w:p w:rsidR="00973C6A" w:rsidRPr="007624EA" w:rsidRDefault="00973C6A" w:rsidP="008902EB">
      <w:pPr>
        <w:pStyle w:val="Paragrafi"/>
        <w:rPr>
          <w:szCs w:val="22"/>
        </w:rPr>
      </w:pPr>
      <w:r w:rsidRPr="007624EA">
        <w:rPr>
          <w:szCs w:val="22"/>
        </w:rPr>
        <w:t>Neni 2 i Marr</w:t>
      </w:r>
      <w:r w:rsidR="00A4490A" w:rsidRPr="007624EA">
        <w:rPr>
          <w:szCs w:val="22"/>
        </w:rPr>
        <w:t>ë</w:t>
      </w:r>
      <w:r w:rsidRPr="007624EA">
        <w:rPr>
          <w:szCs w:val="22"/>
        </w:rPr>
        <w:t>veshjes shfuqizohet.</w:t>
      </w:r>
    </w:p>
    <w:p w:rsidR="00973C6A" w:rsidRPr="007624EA" w:rsidRDefault="00973C6A" w:rsidP="008902EB">
      <w:pPr>
        <w:pStyle w:val="Paragrafi"/>
        <w:rPr>
          <w:szCs w:val="22"/>
        </w:rPr>
      </w:pPr>
    </w:p>
    <w:p w:rsidR="00973C6A" w:rsidRPr="007624EA" w:rsidRDefault="00973C6A" w:rsidP="008902EB">
      <w:pPr>
        <w:pStyle w:val="NeniNr"/>
        <w:keepNext w:val="0"/>
        <w:rPr>
          <w:szCs w:val="22"/>
        </w:rPr>
      </w:pPr>
      <w:r w:rsidRPr="007624EA">
        <w:rPr>
          <w:szCs w:val="22"/>
        </w:rPr>
        <w:t>Neni 2</w:t>
      </w:r>
    </w:p>
    <w:p w:rsidR="00A4490A" w:rsidRPr="007624EA" w:rsidRDefault="00A4490A" w:rsidP="008902EB">
      <w:pPr>
        <w:pStyle w:val="Paragrafi"/>
        <w:rPr>
          <w:szCs w:val="22"/>
        </w:rPr>
      </w:pPr>
    </w:p>
    <w:p w:rsidR="00973C6A" w:rsidRPr="007624EA" w:rsidRDefault="00973C6A" w:rsidP="008902EB">
      <w:pPr>
        <w:pStyle w:val="Paragrafi"/>
        <w:rPr>
          <w:szCs w:val="22"/>
        </w:rPr>
      </w:pPr>
      <w:r w:rsidRPr="007624EA">
        <w:rPr>
          <w:szCs w:val="22"/>
        </w:rPr>
        <w:t>Neni 8 i Marr</w:t>
      </w:r>
      <w:r w:rsidR="00A4490A" w:rsidRPr="007624EA">
        <w:rPr>
          <w:szCs w:val="22"/>
        </w:rPr>
        <w:t>ë</w:t>
      </w:r>
      <w:r w:rsidRPr="007624EA">
        <w:rPr>
          <w:szCs w:val="22"/>
        </w:rPr>
        <w:t>veshjes shfuqizohet.</w:t>
      </w:r>
    </w:p>
    <w:p w:rsidR="00973C6A" w:rsidRPr="007624EA" w:rsidRDefault="00973C6A" w:rsidP="008902EB">
      <w:pPr>
        <w:pStyle w:val="Paragrafi"/>
        <w:rPr>
          <w:szCs w:val="22"/>
        </w:rPr>
      </w:pPr>
    </w:p>
    <w:p w:rsidR="00973C6A" w:rsidRPr="007624EA" w:rsidRDefault="00973C6A" w:rsidP="008902EB">
      <w:pPr>
        <w:pStyle w:val="NeniNr"/>
        <w:keepNext w:val="0"/>
        <w:rPr>
          <w:szCs w:val="22"/>
        </w:rPr>
      </w:pPr>
      <w:r w:rsidRPr="007624EA">
        <w:rPr>
          <w:szCs w:val="22"/>
        </w:rPr>
        <w:t>Neni 3</w:t>
      </w:r>
    </w:p>
    <w:p w:rsidR="00973C6A" w:rsidRPr="007624EA" w:rsidRDefault="00973C6A" w:rsidP="008902EB">
      <w:pPr>
        <w:pStyle w:val="Paragrafi"/>
        <w:rPr>
          <w:szCs w:val="22"/>
        </w:rPr>
      </w:pPr>
    </w:p>
    <w:p w:rsidR="00973C6A" w:rsidRPr="007624EA" w:rsidRDefault="00973C6A" w:rsidP="008902EB">
      <w:pPr>
        <w:pStyle w:val="Paragrafi"/>
        <w:rPr>
          <w:szCs w:val="22"/>
        </w:rPr>
      </w:pPr>
      <w:r w:rsidRPr="007624EA">
        <w:rPr>
          <w:szCs w:val="22"/>
        </w:rPr>
        <w:t>N</w:t>
      </w:r>
      <w:r w:rsidR="00A4490A" w:rsidRPr="007624EA">
        <w:rPr>
          <w:szCs w:val="22"/>
        </w:rPr>
        <w:t>ë</w:t>
      </w:r>
      <w:r w:rsidRPr="007624EA">
        <w:rPr>
          <w:szCs w:val="22"/>
        </w:rPr>
        <w:t xml:space="preserve"> nenin 10 t</w:t>
      </w:r>
      <w:r w:rsidR="00A4490A" w:rsidRPr="007624EA">
        <w:rPr>
          <w:szCs w:val="22"/>
        </w:rPr>
        <w:t>ë</w:t>
      </w:r>
      <w:r w:rsidRPr="007624EA">
        <w:rPr>
          <w:szCs w:val="22"/>
        </w:rPr>
        <w:t xml:space="preserve"> Marr</w:t>
      </w:r>
      <w:r w:rsidR="00A4490A" w:rsidRPr="007624EA">
        <w:rPr>
          <w:szCs w:val="22"/>
        </w:rPr>
        <w:t>ë</w:t>
      </w:r>
      <w:r w:rsidRPr="007624EA">
        <w:rPr>
          <w:szCs w:val="22"/>
        </w:rPr>
        <w:t>veshjes, paragraf</w:t>
      </w:r>
      <w:r w:rsidR="00A4490A" w:rsidRPr="007624EA">
        <w:rPr>
          <w:szCs w:val="22"/>
        </w:rPr>
        <w:t>ë</w:t>
      </w:r>
      <w:r w:rsidRPr="007624EA">
        <w:rPr>
          <w:szCs w:val="22"/>
        </w:rPr>
        <w:t>t 3,4,5 dhe 6 shfuqizohen.</w:t>
      </w:r>
    </w:p>
    <w:p w:rsidR="00973C6A" w:rsidRPr="007624EA" w:rsidRDefault="00973C6A" w:rsidP="008902EB">
      <w:pPr>
        <w:pStyle w:val="Paragrafi"/>
        <w:rPr>
          <w:szCs w:val="22"/>
        </w:rPr>
      </w:pPr>
    </w:p>
    <w:p w:rsidR="00973C6A" w:rsidRPr="007624EA" w:rsidRDefault="00973C6A" w:rsidP="008902EB">
      <w:pPr>
        <w:pStyle w:val="NeniNr"/>
        <w:keepNext w:val="0"/>
        <w:rPr>
          <w:szCs w:val="22"/>
        </w:rPr>
      </w:pPr>
      <w:r w:rsidRPr="007624EA">
        <w:rPr>
          <w:szCs w:val="22"/>
        </w:rPr>
        <w:t>Neni 4</w:t>
      </w:r>
    </w:p>
    <w:p w:rsidR="00973C6A" w:rsidRPr="007624EA" w:rsidRDefault="00973C6A" w:rsidP="008902EB">
      <w:pPr>
        <w:pStyle w:val="Paragrafi"/>
        <w:rPr>
          <w:szCs w:val="22"/>
        </w:rPr>
      </w:pPr>
    </w:p>
    <w:p w:rsidR="00973C6A" w:rsidRPr="007624EA" w:rsidRDefault="00973C6A" w:rsidP="008902EB">
      <w:pPr>
        <w:pStyle w:val="Paragrafi"/>
        <w:rPr>
          <w:szCs w:val="22"/>
        </w:rPr>
      </w:pPr>
      <w:r w:rsidRPr="007624EA">
        <w:rPr>
          <w:szCs w:val="22"/>
        </w:rPr>
        <w:t>Pas nenit 10 t</w:t>
      </w:r>
      <w:r w:rsidR="00A4490A" w:rsidRPr="007624EA">
        <w:rPr>
          <w:szCs w:val="22"/>
        </w:rPr>
        <w:t>ë</w:t>
      </w:r>
      <w:r w:rsidRPr="007624EA">
        <w:rPr>
          <w:szCs w:val="22"/>
        </w:rPr>
        <w:t xml:space="preserve"> Marr</w:t>
      </w:r>
      <w:r w:rsidR="00A4490A" w:rsidRPr="007624EA">
        <w:rPr>
          <w:szCs w:val="22"/>
        </w:rPr>
        <w:t>ë</w:t>
      </w:r>
      <w:r w:rsidRPr="007624EA">
        <w:rPr>
          <w:szCs w:val="22"/>
        </w:rPr>
        <w:t>veshjes, shtohet neni i ri 10</w:t>
      </w:r>
      <w:r w:rsidR="000F62BD" w:rsidRPr="007624EA">
        <w:rPr>
          <w:szCs w:val="22"/>
        </w:rPr>
        <w:t xml:space="preserve"> </w:t>
      </w:r>
      <w:r w:rsidRPr="007624EA">
        <w:rPr>
          <w:szCs w:val="22"/>
        </w:rPr>
        <w:t>a q</w:t>
      </w:r>
      <w:r w:rsidR="00A4490A" w:rsidRPr="007624EA">
        <w:rPr>
          <w:szCs w:val="22"/>
        </w:rPr>
        <w:t>ë</w:t>
      </w:r>
      <w:r w:rsidR="000F62BD" w:rsidRPr="007624EA">
        <w:rPr>
          <w:szCs w:val="22"/>
        </w:rPr>
        <w:t xml:space="preserve"> lex</w:t>
      </w:r>
      <w:r w:rsidRPr="007624EA">
        <w:rPr>
          <w:szCs w:val="22"/>
        </w:rPr>
        <w:t>on si m</w:t>
      </w:r>
      <w:r w:rsidR="00A4490A" w:rsidRPr="007624EA">
        <w:rPr>
          <w:szCs w:val="22"/>
        </w:rPr>
        <w:t>ë</w:t>
      </w:r>
      <w:r w:rsidRPr="007624EA">
        <w:rPr>
          <w:szCs w:val="22"/>
        </w:rPr>
        <w:t xml:space="preserve"> posht</w:t>
      </w:r>
      <w:r w:rsidR="00A4490A" w:rsidRPr="007624EA">
        <w:rPr>
          <w:szCs w:val="22"/>
        </w:rPr>
        <w:t>ë</w:t>
      </w:r>
      <w:r w:rsidRPr="007624EA">
        <w:rPr>
          <w:szCs w:val="22"/>
        </w:rPr>
        <w:t>:</w:t>
      </w:r>
    </w:p>
    <w:p w:rsidR="00973C6A" w:rsidRPr="007624EA" w:rsidRDefault="00973C6A" w:rsidP="008902EB">
      <w:pPr>
        <w:pStyle w:val="NeniNr"/>
        <w:keepNext w:val="0"/>
        <w:rPr>
          <w:szCs w:val="22"/>
        </w:rPr>
      </w:pPr>
      <w:r w:rsidRPr="007624EA">
        <w:rPr>
          <w:szCs w:val="22"/>
        </w:rPr>
        <w:t>“Neni 10</w:t>
      </w:r>
      <w:r w:rsidR="003E4230" w:rsidRPr="007624EA">
        <w:rPr>
          <w:szCs w:val="22"/>
        </w:rPr>
        <w:t xml:space="preserve"> </w:t>
      </w:r>
      <w:r w:rsidRPr="007624EA">
        <w:rPr>
          <w:szCs w:val="22"/>
        </w:rPr>
        <w:t>a</w:t>
      </w:r>
    </w:p>
    <w:p w:rsidR="00973C6A" w:rsidRPr="007624EA" w:rsidRDefault="00973C6A" w:rsidP="008902EB">
      <w:pPr>
        <w:pStyle w:val="Paragrafi"/>
        <w:rPr>
          <w:szCs w:val="22"/>
        </w:rPr>
      </w:pPr>
    </w:p>
    <w:p w:rsidR="00973C6A" w:rsidRPr="007624EA" w:rsidRDefault="00973C6A" w:rsidP="008902EB">
      <w:pPr>
        <w:pStyle w:val="Paragrafi"/>
        <w:rPr>
          <w:szCs w:val="22"/>
        </w:rPr>
      </w:pPr>
      <w:r w:rsidRPr="007624EA">
        <w:rPr>
          <w:szCs w:val="22"/>
        </w:rPr>
        <w:t>Q</w:t>
      </w:r>
      <w:r w:rsidR="00A4490A" w:rsidRPr="007624EA">
        <w:rPr>
          <w:szCs w:val="22"/>
        </w:rPr>
        <w:t>ë</w:t>
      </w:r>
      <w:r w:rsidRPr="007624EA">
        <w:rPr>
          <w:szCs w:val="22"/>
        </w:rPr>
        <w:t xml:space="preserve"> nga data e aderimit t</w:t>
      </w:r>
      <w:r w:rsidR="00A4490A" w:rsidRPr="007624EA">
        <w:rPr>
          <w:szCs w:val="22"/>
        </w:rPr>
        <w:t>ë</w:t>
      </w:r>
      <w:r w:rsidRPr="007624EA">
        <w:rPr>
          <w:szCs w:val="22"/>
        </w:rPr>
        <w:t xml:space="preserve"> Republik</w:t>
      </w:r>
      <w:r w:rsidR="00A4490A" w:rsidRPr="007624EA">
        <w:rPr>
          <w:szCs w:val="22"/>
        </w:rPr>
        <w:t>ë</w:t>
      </w:r>
      <w:r w:rsidRPr="007624EA">
        <w:rPr>
          <w:szCs w:val="22"/>
        </w:rPr>
        <w:t>s s</w:t>
      </w:r>
      <w:r w:rsidR="00A4490A" w:rsidRPr="007624EA">
        <w:rPr>
          <w:szCs w:val="22"/>
        </w:rPr>
        <w:t>ë</w:t>
      </w:r>
      <w:r w:rsidRPr="007624EA">
        <w:rPr>
          <w:szCs w:val="22"/>
        </w:rPr>
        <w:t xml:space="preserve"> Kroacis</w:t>
      </w:r>
      <w:r w:rsidR="00A4490A" w:rsidRPr="007624EA">
        <w:rPr>
          <w:szCs w:val="22"/>
        </w:rPr>
        <w:t>ë</w:t>
      </w:r>
      <w:r w:rsidRPr="007624EA">
        <w:rPr>
          <w:szCs w:val="22"/>
        </w:rPr>
        <w:t xml:space="preserve"> n</w:t>
      </w:r>
      <w:r w:rsidR="00A4490A" w:rsidRPr="007624EA">
        <w:rPr>
          <w:szCs w:val="22"/>
        </w:rPr>
        <w:t>ë</w:t>
      </w:r>
      <w:r w:rsidR="007119F6" w:rsidRPr="007624EA">
        <w:rPr>
          <w:szCs w:val="22"/>
        </w:rPr>
        <w:t xml:space="preserve"> B</w:t>
      </w:r>
      <w:r w:rsidRPr="007624EA">
        <w:rPr>
          <w:szCs w:val="22"/>
        </w:rPr>
        <w:t>ashkimin Europian, kjo Marr</w:t>
      </w:r>
      <w:r w:rsidR="00A4490A" w:rsidRPr="007624EA">
        <w:rPr>
          <w:szCs w:val="22"/>
        </w:rPr>
        <w:t>ë</w:t>
      </w:r>
      <w:r w:rsidRPr="007624EA">
        <w:rPr>
          <w:szCs w:val="22"/>
        </w:rPr>
        <w:t>veshje zbatohet pa cenuar detyrimet q</w:t>
      </w:r>
      <w:r w:rsidR="00A4490A" w:rsidRPr="007624EA">
        <w:rPr>
          <w:szCs w:val="22"/>
        </w:rPr>
        <w:t>ë</w:t>
      </w:r>
      <w:r w:rsidRPr="007624EA">
        <w:rPr>
          <w:szCs w:val="22"/>
        </w:rPr>
        <w:t xml:space="preserve"> rrjedhin nga kjo an</w:t>
      </w:r>
      <w:r w:rsidR="00A4490A" w:rsidRPr="007624EA">
        <w:rPr>
          <w:szCs w:val="22"/>
        </w:rPr>
        <w:t>ë</w:t>
      </w:r>
      <w:r w:rsidRPr="007624EA">
        <w:rPr>
          <w:szCs w:val="22"/>
        </w:rPr>
        <w:t>tar</w:t>
      </w:r>
      <w:r w:rsidR="00A4490A" w:rsidRPr="007624EA">
        <w:rPr>
          <w:szCs w:val="22"/>
        </w:rPr>
        <w:t>ë</w:t>
      </w:r>
      <w:r w:rsidRPr="007624EA">
        <w:rPr>
          <w:szCs w:val="22"/>
        </w:rPr>
        <w:t>si. P</w:t>
      </w:r>
      <w:r w:rsidR="00A4490A" w:rsidRPr="007624EA">
        <w:rPr>
          <w:szCs w:val="22"/>
        </w:rPr>
        <w:t>ë</w:t>
      </w:r>
      <w:r w:rsidRPr="007624EA">
        <w:rPr>
          <w:szCs w:val="22"/>
        </w:rPr>
        <w:t>r pasoj</w:t>
      </w:r>
      <w:r w:rsidR="00A4490A" w:rsidRPr="007624EA">
        <w:rPr>
          <w:szCs w:val="22"/>
        </w:rPr>
        <w:t>ë</w:t>
      </w:r>
      <w:r w:rsidRPr="007624EA">
        <w:rPr>
          <w:szCs w:val="22"/>
        </w:rPr>
        <w:t>, dispozitat e k</w:t>
      </w:r>
      <w:r w:rsidR="00A4490A" w:rsidRPr="007624EA">
        <w:rPr>
          <w:szCs w:val="22"/>
        </w:rPr>
        <w:t>ë</w:t>
      </w:r>
      <w:r w:rsidRPr="007624EA">
        <w:rPr>
          <w:szCs w:val="22"/>
        </w:rPr>
        <w:t>saj Marr</w:t>
      </w:r>
      <w:r w:rsidR="00A4490A" w:rsidRPr="007624EA">
        <w:rPr>
          <w:szCs w:val="22"/>
        </w:rPr>
        <w:t>ë</w:t>
      </w:r>
      <w:r w:rsidRPr="007624EA">
        <w:rPr>
          <w:szCs w:val="22"/>
        </w:rPr>
        <w:t>veshjeje nuk mund t</w:t>
      </w:r>
      <w:r w:rsidR="00A4490A" w:rsidRPr="007624EA">
        <w:rPr>
          <w:szCs w:val="22"/>
        </w:rPr>
        <w:t>ë</w:t>
      </w:r>
      <w:r w:rsidRPr="007624EA">
        <w:rPr>
          <w:szCs w:val="22"/>
        </w:rPr>
        <w:t xml:space="preserve"> citohen ose interp</w:t>
      </w:r>
      <w:r w:rsidR="007119F6" w:rsidRPr="007624EA">
        <w:rPr>
          <w:szCs w:val="22"/>
        </w:rPr>
        <w:t>r</w:t>
      </w:r>
      <w:r w:rsidRPr="007624EA">
        <w:rPr>
          <w:szCs w:val="22"/>
        </w:rPr>
        <w:t>etohen n</w:t>
      </w:r>
      <w:r w:rsidR="00A4490A" w:rsidRPr="007624EA">
        <w:rPr>
          <w:szCs w:val="22"/>
        </w:rPr>
        <w:t>ë</w:t>
      </w:r>
      <w:r w:rsidRPr="007624EA">
        <w:rPr>
          <w:szCs w:val="22"/>
        </w:rPr>
        <w:t xml:space="preserve"> n</w:t>
      </w:r>
      <w:r w:rsidR="00BF787C" w:rsidRPr="007624EA">
        <w:rPr>
          <w:szCs w:val="22"/>
        </w:rPr>
        <w:t>j</w:t>
      </w:r>
      <w:r w:rsidR="00A4490A" w:rsidRPr="007624EA">
        <w:rPr>
          <w:szCs w:val="22"/>
        </w:rPr>
        <w:t>ë</w:t>
      </w:r>
      <w:r w:rsidRPr="007624EA">
        <w:rPr>
          <w:szCs w:val="22"/>
        </w:rPr>
        <w:t xml:space="preserve"> m</w:t>
      </w:r>
      <w:r w:rsidR="00A4490A" w:rsidRPr="007624EA">
        <w:rPr>
          <w:szCs w:val="22"/>
        </w:rPr>
        <w:t>ë</w:t>
      </w:r>
      <w:r w:rsidRPr="007624EA">
        <w:rPr>
          <w:szCs w:val="22"/>
        </w:rPr>
        <w:t>nyr</w:t>
      </w:r>
      <w:r w:rsidR="00A4490A" w:rsidRPr="007624EA">
        <w:rPr>
          <w:szCs w:val="22"/>
        </w:rPr>
        <w:t>ë</w:t>
      </w:r>
      <w:r w:rsidRPr="007624EA">
        <w:rPr>
          <w:szCs w:val="22"/>
        </w:rPr>
        <w:t xml:space="preserve"> t</w:t>
      </w:r>
      <w:r w:rsidR="00A4490A" w:rsidRPr="007624EA">
        <w:rPr>
          <w:szCs w:val="22"/>
        </w:rPr>
        <w:t>ë</w:t>
      </w:r>
      <w:r w:rsidRPr="007624EA">
        <w:rPr>
          <w:szCs w:val="22"/>
        </w:rPr>
        <w:t xml:space="preserve"> till</w:t>
      </w:r>
      <w:r w:rsidR="00A4490A" w:rsidRPr="007624EA">
        <w:rPr>
          <w:szCs w:val="22"/>
        </w:rPr>
        <w:t>ë</w:t>
      </w:r>
      <w:r w:rsidRPr="007624EA">
        <w:rPr>
          <w:szCs w:val="22"/>
        </w:rPr>
        <w:t xml:space="preserve"> q</w:t>
      </w:r>
      <w:r w:rsidR="00A4490A" w:rsidRPr="007624EA">
        <w:rPr>
          <w:szCs w:val="22"/>
        </w:rPr>
        <w:t>ë</w:t>
      </w:r>
      <w:r w:rsidRPr="007624EA">
        <w:rPr>
          <w:szCs w:val="22"/>
        </w:rPr>
        <w:t xml:space="preserve"> t</w:t>
      </w:r>
      <w:r w:rsidR="00A4490A" w:rsidRPr="007624EA">
        <w:rPr>
          <w:szCs w:val="22"/>
        </w:rPr>
        <w:t>ë</w:t>
      </w:r>
      <w:r w:rsidRPr="007624EA">
        <w:rPr>
          <w:szCs w:val="22"/>
        </w:rPr>
        <w:t xml:space="preserve"> zhvler</w:t>
      </w:r>
      <w:r w:rsidR="00A4490A" w:rsidRPr="007624EA">
        <w:rPr>
          <w:szCs w:val="22"/>
        </w:rPr>
        <w:t>ë</w:t>
      </w:r>
      <w:r w:rsidRPr="007624EA">
        <w:rPr>
          <w:szCs w:val="22"/>
        </w:rPr>
        <w:t>sojn</w:t>
      </w:r>
      <w:r w:rsidR="00A4490A" w:rsidRPr="007624EA">
        <w:rPr>
          <w:szCs w:val="22"/>
        </w:rPr>
        <w:t>ë</w:t>
      </w:r>
      <w:r w:rsidRPr="007624EA">
        <w:rPr>
          <w:szCs w:val="22"/>
        </w:rPr>
        <w:t xml:space="preserve"> ose ndryshe t</w:t>
      </w:r>
      <w:r w:rsidR="00A4490A" w:rsidRPr="007624EA">
        <w:rPr>
          <w:szCs w:val="22"/>
        </w:rPr>
        <w:t>ë</w:t>
      </w:r>
      <w:r w:rsidRPr="007624EA">
        <w:rPr>
          <w:szCs w:val="22"/>
        </w:rPr>
        <w:t xml:space="preserve"> ndikojn</w:t>
      </w:r>
      <w:r w:rsidR="00A4490A" w:rsidRPr="007624EA">
        <w:rPr>
          <w:szCs w:val="22"/>
        </w:rPr>
        <w:t>ë</w:t>
      </w:r>
      <w:r w:rsidRPr="007624EA">
        <w:rPr>
          <w:szCs w:val="22"/>
        </w:rPr>
        <w:t xml:space="preserve"> mbi detyrimet e vendosura nga Traktati i Bashkimit Europian dhe Marr</w:t>
      </w:r>
      <w:r w:rsidR="00A4490A" w:rsidRPr="007624EA">
        <w:rPr>
          <w:szCs w:val="22"/>
        </w:rPr>
        <w:t>ë</w:t>
      </w:r>
      <w:r w:rsidR="007119F6" w:rsidRPr="007624EA">
        <w:rPr>
          <w:szCs w:val="22"/>
        </w:rPr>
        <w:t>veshja e Stabilizim</w:t>
      </w:r>
      <w:r w:rsidR="003E4230" w:rsidRPr="007624EA">
        <w:rPr>
          <w:szCs w:val="22"/>
        </w:rPr>
        <w:t xml:space="preserve"> Asoci</w:t>
      </w:r>
      <w:r w:rsidRPr="007624EA">
        <w:rPr>
          <w:szCs w:val="22"/>
        </w:rPr>
        <w:t>mit nd</w:t>
      </w:r>
      <w:r w:rsidR="00A4490A" w:rsidRPr="007624EA">
        <w:rPr>
          <w:szCs w:val="22"/>
        </w:rPr>
        <w:t>ë</w:t>
      </w:r>
      <w:r w:rsidRPr="007624EA">
        <w:rPr>
          <w:szCs w:val="22"/>
        </w:rPr>
        <w:t>rmjet Bashkimit Europian dhe Republik</w:t>
      </w:r>
      <w:r w:rsidR="00A4490A" w:rsidRPr="007624EA">
        <w:rPr>
          <w:szCs w:val="22"/>
        </w:rPr>
        <w:t>ë</w:t>
      </w:r>
      <w:r w:rsidRPr="007624EA">
        <w:rPr>
          <w:szCs w:val="22"/>
        </w:rPr>
        <w:t>s s</w:t>
      </w:r>
      <w:r w:rsidR="00A4490A" w:rsidRPr="007624EA">
        <w:rPr>
          <w:szCs w:val="22"/>
        </w:rPr>
        <w:t>ë</w:t>
      </w:r>
      <w:r w:rsidRPr="007624EA">
        <w:rPr>
          <w:szCs w:val="22"/>
        </w:rPr>
        <w:t xml:space="preserve"> Shqip</w:t>
      </w:r>
      <w:r w:rsidR="00A4490A" w:rsidRPr="007624EA">
        <w:rPr>
          <w:szCs w:val="22"/>
        </w:rPr>
        <w:t>ë</w:t>
      </w:r>
      <w:r w:rsidRPr="007624EA">
        <w:rPr>
          <w:szCs w:val="22"/>
        </w:rPr>
        <w:t>ris</w:t>
      </w:r>
      <w:r w:rsidR="00A4490A" w:rsidRPr="007624EA">
        <w:rPr>
          <w:szCs w:val="22"/>
        </w:rPr>
        <w:t>ë</w:t>
      </w:r>
      <w:r w:rsidRPr="007624EA">
        <w:rPr>
          <w:szCs w:val="22"/>
        </w:rPr>
        <w:t>, t</w:t>
      </w:r>
      <w:r w:rsidR="00A4490A" w:rsidRPr="007624EA">
        <w:rPr>
          <w:szCs w:val="22"/>
        </w:rPr>
        <w:t>ë</w:t>
      </w:r>
      <w:r w:rsidRPr="007624EA">
        <w:rPr>
          <w:szCs w:val="22"/>
        </w:rPr>
        <w:t xml:space="preserve"> n</w:t>
      </w:r>
      <w:r w:rsidR="00A4490A" w:rsidRPr="007624EA">
        <w:rPr>
          <w:szCs w:val="22"/>
        </w:rPr>
        <w:t>ë</w:t>
      </w:r>
      <w:r w:rsidRPr="007624EA">
        <w:rPr>
          <w:szCs w:val="22"/>
        </w:rPr>
        <w:t>nshkruar n</w:t>
      </w:r>
      <w:r w:rsidR="00A4490A" w:rsidRPr="007624EA">
        <w:rPr>
          <w:szCs w:val="22"/>
        </w:rPr>
        <w:t>ë</w:t>
      </w:r>
      <w:r w:rsidRPr="007624EA">
        <w:rPr>
          <w:szCs w:val="22"/>
        </w:rPr>
        <w:t xml:space="preserve"> Luksemburg</w:t>
      </w:r>
      <w:r w:rsidR="00B02376" w:rsidRPr="007624EA">
        <w:rPr>
          <w:szCs w:val="22"/>
        </w:rPr>
        <w:t>,</w:t>
      </w:r>
      <w:r w:rsidRPr="007624EA">
        <w:rPr>
          <w:szCs w:val="22"/>
        </w:rPr>
        <w:t xml:space="preserve"> m</w:t>
      </w:r>
      <w:r w:rsidR="00A4490A" w:rsidRPr="007624EA">
        <w:rPr>
          <w:szCs w:val="22"/>
        </w:rPr>
        <w:t>ë</w:t>
      </w:r>
      <w:r w:rsidRPr="007624EA">
        <w:rPr>
          <w:szCs w:val="22"/>
        </w:rPr>
        <w:t xml:space="preserve"> 12 qershor 2006.</w:t>
      </w:r>
    </w:p>
    <w:p w:rsidR="000F7673" w:rsidRPr="007624EA" w:rsidRDefault="000F7673" w:rsidP="008902EB">
      <w:pPr>
        <w:pStyle w:val="Paragrafi"/>
        <w:rPr>
          <w:szCs w:val="22"/>
        </w:rPr>
      </w:pPr>
      <w:r w:rsidRPr="007624EA">
        <w:rPr>
          <w:szCs w:val="22"/>
        </w:rPr>
        <w:t>P</w:t>
      </w:r>
      <w:r w:rsidR="00A4490A" w:rsidRPr="007624EA">
        <w:rPr>
          <w:szCs w:val="22"/>
        </w:rPr>
        <w:t>ë</w:t>
      </w:r>
      <w:r w:rsidRPr="007624EA">
        <w:rPr>
          <w:szCs w:val="22"/>
        </w:rPr>
        <w:t>r m</w:t>
      </w:r>
      <w:r w:rsidR="00A4490A" w:rsidRPr="007624EA">
        <w:rPr>
          <w:szCs w:val="22"/>
        </w:rPr>
        <w:t>ë</w:t>
      </w:r>
      <w:r w:rsidRPr="007624EA">
        <w:rPr>
          <w:szCs w:val="22"/>
        </w:rPr>
        <w:t xml:space="preserve"> tep</w:t>
      </w:r>
      <w:r w:rsidR="00A4490A" w:rsidRPr="007624EA">
        <w:rPr>
          <w:szCs w:val="22"/>
        </w:rPr>
        <w:t>ë</w:t>
      </w:r>
      <w:r w:rsidRPr="007624EA">
        <w:rPr>
          <w:szCs w:val="22"/>
        </w:rPr>
        <w:t>r, dispozitat e k</w:t>
      </w:r>
      <w:r w:rsidR="00A4490A" w:rsidRPr="007624EA">
        <w:rPr>
          <w:szCs w:val="22"/>
        </w:rPr>
        <w:t>ë</w:t>
      </w:r>
      <w:r w:rsidRPr="007624EA">
        <w:rPr>
          <w:szCs w:val="22"/>
        </w:rPr>
        <w:t>saj Marr</w:t>
      </w:r>
      <w:r w:rsidR="00A4490A" w:rsidRPr="007624EA">
        <w:rPr>
          <w:szCs w:val="22"/>
        </w:rPr>
        <w:t>ë</w:t>
      </w:r>
      <w:r w:rsidRPr="007624EA">
        <w:rPr>
          <w:szCs w:val="22"/>
        </w:rPr>
        <w:t>veshjeje nuk mund t</w:t>
      </w:r>
      <w:r w:rsidR="00A4490A" w:rsidRPr="007624EA">
        <w:rPr>
          <w:szCs w:val="22"/>
        </w:rPr>
        <w:t>ë</w:t>
      </w:r>
      <w:r w:rsidRPr="007624EA">
        <w:rPr>
          <w:szCs w:val="22"/>
        </w:rPr>
        <w:t xml:space="preserve"> citohen apo interpretohen n</w:t>
      </w:r>
      <w:r w:rsidR="00A4490A" w:rsidRPr="007624EA">
        <w:rPr>
          <w:szCs w:val="22"/>
        </w:rPr>
        <w:t>ë</w:t>
      </w:r>
      <w:r w:rsidRPr="007624EA">
        <w:rPr>
          <w:szCs w:val="22"/>
        </w:rPr>
        <w:t xml:space="preserve"> nj</w:t>
      </w:r>
      <w:r w:rsidR="00A4490A" w:rsidRPr="007624EA">
        <w:rPr>
          <w:szCs w:val="22"/>
        </w:rPr>
        <w:t>ë</w:t>
      </w:r>
      <w:r w:rsidRPr="007624EA">
        <w:rPr>
          <w:szCs w:val="22"/>
        </w:rPr>
        <w:t xml:space="preserve"> m</w:t>
      </w:r>
      <w:r w:rsidR="00A4490A" w:rsidRPr="007624EA">
        <w:rPr>
          <w:szCs w:val="22"/>
        </w:rPr>
        <w:t>ë</w:t>
      </w:r>
      <w:r w:rsidRPr="007624EA">
        <w:rPr>
          <w:szCs w:val="22"/>
        </w:rPr>
        <w:t>nyr</w:t>
      </w:r>
      <w:r w:rsidR="00A4490A" w:rsidRPr="007624EA">
        <w:rPr>
          <w:szCs w:val="22"/>
        </w:rPr>
        <w:t>ë</w:t>
      </w:r>
      <w:r w:rsidRPr="007624EA">
        <w:rPr>
          <w:szCs w:val="22"/>
        </w:rPr>
        <w:t xml:space="preserve"> t</w:t>
      </w:r>
      <w:r w:rsidR="00A4490A" w:rsidRPr="007624EA">
        <w:rPr>
          <w:szCs w:val="22"/>
        </w:rPr>
        <w:t>ë</w:t>
      </w:r>
      <w:r w:rsidRPr="007624EA">
        <w:rPr>
          <w:szCs w:val="22"/>
        </w:rPr>
        <w:t xml:space="preserve"> till</w:t>
      </w:r>
      <w:r w:rsidR="00A4490A" w:rsidRPr="007624EA">
        <w:rPr>
          <w:szCs w:val="22"/>
        </w:rPr>
        <w:t>ë</w:t>
      </w:r>
      <w:r w:rsidRPr="007624EA">
        <w:rPr>
          <w:szCs w:val="22"/>
        </w:rPr>
        <w:t xml:space="preserve"> q</w:t>
      </w:r>
      <w:r w:rsidR="00A4490A" w:rsidRPr="007624EA">
        <w:rPr>
          <w:szCs w:val="22"/>
        </w:rPr>
        <w:t>ë</w:t>
      </w:r>
      <w:r w:rsidR="00B02376" w:rsidRPr="007624EA">
        <w:rPr>
          <w:szCs w:val="22"/>
        </w:rPr>
        <w:t xml:space="preserve"> t</w:t>
      </w:r>
      <w:r w:rsidR="00A4490A" w:rsidRPr="007624EA">
        <w:rPr>
          <w:szCs w:val="22"/>
        </w:rPr>
        <w:t>ë</w:t>
      </w:r>
      <w:r w:rsidRPr="007624EA">
        <w:rPr>
          <w:szCs w:val="22"/>
        </w:rPr>
        <w:t xml:space="preserve"> zhvler</w:t>
      </w:r>
      <w:r w:rsidR="00A4490A" w:rsidRPr="007624EA">
        <w:rPr>
          <w:szCs w:val="22"/>
        </w:rPr>
        <w:t>ë</w:t>
      </w:r>
      <w:r w:rsidRPr="007624EA">
        <w:rPr>
          <w:szCs w:val="22"/>
        </w:rPr>
        <w:t>sojn</w:t>
      </w:r>
      <w:r w:rsidR="00A4490A" w:rsidRPr="007624EA">
        <w:rPr>
          <w:szCs w:val="22"/>
        </w:rPr>
        <w:t>ë</w:t>
      </w:r>
      <w:r w:rsidRPr="007624EA">
        <w:rPr>
          <w:szCs w:val="22"/>
        </w:rPr>
        <w:t xml:space="preserve"> ose ndryshe t</w:t>
      </w:r>
      <w:r w:rsidR="00A4490A" w:rsidRPr="007624EA">
        <w:rPr>
          <w:szCs w:val="22"/>
        </w:rPr>
        <w:t>ë</w:t>
      </w:r>
      <w:r w:rsidRPr="007624EA">
        <w:rPr>
          <w:szCs w:val="22"/>
        </w:rPr>
        <w:t xml:space="preserve"> ndikojn</w:t>
      </w:r>
      <w:r w:rsidR="00A4490A" w:rsidRPr="007624EA">
        <w:rPr>
          <w:szCs w:val="22"/>
        </w:rPr>
        <w:t>ë</w:t>
      </w:r>
      <w:r w:rsidRPr="007624EA">
        <w:rPr>
          <w:szCs w:val="22"/>
        </w:rPr>
        <w:t xml:space="preserve"> n</w:t>
      </w:r>
      <w:r w:rsidR="00A4490A" w:rsidRPr="007624EA">
        <w:rPr>
          <w:szCs w:val="22"/>
        </w:rPr>
        <w:t>ë</w:t>
      </w:r>
      <w:r w:rsidRPr="007624EA">
        <w:rPr>
          <w:szCs w:val="22"/>
        </w:rPr>
        <w:t xml:space="preserve"> detyrimet q</w:t>
      </w:r>
      <w:r w:rsidR="00A4490A" w:rsidRPr="007624EA">
        <w:rPr>
          <w:szCs w:val="22"/>
        </w:rPr>
        <w:t>ë</w:t>
      </w:r>
      <w:r w:rsidRPr="007624EA">
        <w:rPr>
          <w:szCs w:val="22"/>
        </w:rPr>
        <w:t xml:space="preserve"> rrjedhin nga traktatet nd</w:t>
      </w:r>
      <w:r w:rsidR="00A4490A" w:rsidRPr="007624EA">
        <w:rPr>
          <w:szCs w:val="22"/>
        </w:rPr>
        <w:t>ë</w:t>
      </w:r>
      <w:r w:rsidR="007119F6" w:rsidRPr="007624EA">
        <w:rPr>
          <w:szCs w:val="22"/>
        </w:rPr>
        <w:t>rkomb</w:t>
      </w:r>
      <w:r w:rsidR="00A4490A" w:rsidRPr="007624EA">
        <w:rPr>
          <w:szCs w:val="22"/>
        </w:rPr>
        <w:t>ë</w:t>
      </w:r>
      <w:r w:rsidR="00D83E57" w:rsidRPr="007624EA">
        <w:rPr>
          <w:szCs w:val="22"/>
        </w:rPr>
        <w:t>t</w:t>
      </w:r>
      <w:r w:rsidRPr="007624EA">
        <w:rPr>
          <w:szCs w:val="22"/>
        </w:rPr>
        <w:t>are q</w:t>
      </w:r>
      <w:r w:rsidR="00A4490A" w:rsidRPr="007624EA">
        <w:rPr>
          <w:szCs w:val="22"/>
        </w:rPr>
        <w:t>ë</w:t>
      </w:r>
      <w:r w:rsidRPr="007624EA">
        <w:rPr>
          <w:szCs w:val="22"/>
        </w:rPr>
        <w:t xml:space="preserve"> do t</w:t>
      </w:r>
      <w:r w:rsidR="00A4490A" w:rsidRPr="007624EA">
        <w:rPr>
          <w:szCs w:val="22"/>
        </w:rPr>
        <w:t>ë</w:t>
      </w:r>
      <w:r w:rsidRPr="007624EA">
        <w:rPr>
          <w:szCs w:val="22"/>
        </w:rPr>
        <w:t xml:space="preserve"> lidhen, duke z</w:t>
      </w:r>
      <w:r w:rsidR="00A4490A" w:rsidRPr="007624EA">
        <w:rPr>
          <w:szCs w:val="22"/>
        </w:rPr>
        <w:t>ë</w:t>
      </w:r>
      <w:r w:rsidRPr="007624EA">
        <w:rPr>
          <w:szCs w:val="22"/>
        </w:rPr>
        <w:t>vend</w:t>
      </w:r>
      <w:r w:rsidR="00D83E57" w:rsidRPr="007624EA">
        <w:rPr>
          <w:szCs w:val="22"/>
        </w:rPr>
        <w:t>ë</w:t>
      </w:r>
      <w:r w:rsidRPr="007624EA">
        <w:rPr>
          <w:szCs w:val="22"/>
        </w:rPr>
        <w:t>suar marr</w:t>
      </w:r>
      <w:r w:rsidR="00A4490A" w:rsidRPr="007624EA">
        <w:rPr>
          <w:szCs w:val="22"/>
        </w:rPr>
        <w:t>ë</w:t>
      </w:r>
      <w:r w:rsidRPr="007624EA">
        <w:rPr>
          <w:szCs w:val="22"/>
        </w:rPr>
        <w:t>veshjet e m</w:t>
      </w:r>
      <w:r w:rsidR="00A4490A" w:rsidRPr="007624EA">
        <w:rPr>
          <w:szCs w:val="22"/>
        </w:rPr>
        <w:t>ë</w:t>
      </w:r>
      <w:r w:rsidRPr="007624EA">
        <w:rPr>
          <w:szCs w:val="22"/>
        </w:rPr>
        <w:t>sip</w:t>
      </w:r>
      <w:r w:rsidR="00A4490A" w:rsidRPr="007624EA">
        <w:rPr>
          <w:szCs w:val="22"/>
        </w:rPr>
        <w:t>ë</w:t>
      </w:r>
      <w:r w:rsidRPr="007624EA">
        <w:rPr>
          <w:szCs w:val="22"/>
        </w:rPr>
        <w:t>rme.”.</w:t>
      </w:r>
    </w:p>
    <w:p w:rsidR="000F7673" w:rsidRPr="007624EA" w:rsidRDefault="000F7673" w:rsidP="008902EB">
      <w:pPr>
        <w:pStyle w:val="Paragrafi"/>
        <w:rPr>
          <w:szCs w:val="22"/>
        </w:rPr>
      </w:pPr>
    </w:p>
    <w:p w:rsidR="000F7673" w:rsidRPr="007624EA" w:rsidRDefault="000F7673" w:rsidP="008902EB">
      <w:pPr>
        <w:pStyle w:val="NeniNr"/>
        <w:keepNext w:val="0"/>
        <w:rPr>
          <w:szCs w:val="22"/>
        </w:rPr>
      </w:pPr>
      <w:r w:rsidRPr="007624EA">
        <w:rPr>
          <w:szCs w:val="22"/>
        </w:rPr>
        <w:t>Neni 5</w:t>
      </w:r>
    </w:p>
    <w:p w:rsidR="000F7673" w:rsidRPr="007624EA" w:rsidRDefault="000F7673" w:rsidP="008902EB">
      <w:pPr>
        <w:pStyle w:val="Paragrafi"/>
        <w:rPr>
          <w:szCs w:val="22"/>
        </w:rPr>
      </w:pPr>
    </w:p>
    <w:p w:rsidR="000F7673" w:rsidRPr="007624EA" w:rsidRDefault="000F7673" w:rsidP="008902EB">
      <w:pPr>
        <w:pStyle w:val="Paragrafi"/>
        <w:rPr>
          <w:szCs w:val="22"/>
        </w:rPr>
      </w:pPr>
      <w:r w:rsidRPr="007624EA">
        <w:rPr>
          <w:szCs w:val="22"/>
        </w:rPr>
        <w:t>Kjo Marr</w:t>
      </w:r>
      <w:r w:rsidR="00A4490A" w:rsidRPr="007624EA">
        <w:rPr>
          <w:szCs w:val="22"/>
        </w:rPr>
        <w:t>ë</w:t>
      </w:r>
      <w:r w:rsidRPr="007624EA">
        <w:rPr>
          <w:szCs w:val="22"/>
        </w:rPr>
        <w:t>veshje mbi ndryshimin hyn n</w:t>
      </w:r>
      <w:r w:rsidR="00A4490A" w:rsidRPr="007624EA">
        <w:rPr>
          <w:szCs w:val="22"/>
        </w:rPr>
        <w:t>ë</w:t>
      </w:r>
      <w:r w:rsidRPr="007624EA">
        <w:rPr>
          <w:szCs w:val="22"/>
        </w:rPr>
        <w:t xml:space="preserve"> fuqi n</w:t>
      </w:r>
      <w:r w:rsidR="00A4490A" w:rsidRPr="007624EA">
        <w:rPr>
          <w:szCs w:val="22"/>
        </w:rPr>
        <w:t>ë</w:t>
      </w:r>
      <w:r w:rsidRPr="007624EA">
        <w:rPr>
          <w:szCs w:val="22"/>
        </w:rPr>
        <w:t xml:space="preserve"> dat</w:t>
      </w:r>
      <w:r w:rsidR="00A4490A" w:rsidRPr="007624EA">
        <w:rPr>
          <w:szCs w:val="22"/>
        </w:rPr>
        <w:t>ë</w:t>
      </w:r>
      <w:r w:rsidRPr="007624EA">
        <w:rPr>
          <w:szCs w:val="22"/>
        </w:rPr>
        <w:t>n e aderimit</w:t>
      </w:r>
      <w:r w:rsidR="00C77EA7" w:rsidRPr="007624EA">
        <w:rPr>
          <w:szCs w:val="22"/>
        </w:rPr>
        <w:t xml:space="preserve"> t</w:t>
      </w:r>
      <w:r w:rsidR="00A4490A" w:rsidRPr="007624EA">
        <w:rPr>
          <w:szCs w:val="22"/>
        </w:rPr>
        <w:t>ë</w:t>
      </w:r>
      <w:r w:rsidR="00C77EA7" w:rsidRPr="007624EA">
        <w:rPr>
          <w:szCs w:val="22"/>
        </w:rPr>
        <w:t xml:space="preserve"> Republik</w:t>
      </w:r>
      <w:r w:rsidR="00A4490A" w:rsidRPr="007624EA">
        <w:rPr>
          <w:szCs w:val="22"/>
        </w:rPr>
        <w:t>ë</w:t>
      </w:r>
      <w:r w:rsidR="00C77EA7" w:rsidRPr="007624EA">
        <w:rPr>
          <w:szCs w:val="22"/>
        </w:rPr>
        <w:t>s s</w:t>
      </w:r>
      <w:r w:rsidR="00A4490A" w:rsidRPr="007624EA">
        <w:rPr>
          <w:szCs w:val="22"/>
        </w:rPr>
        <w:t>ë</w:t>
      </w:r>
      <w:r w:rsidR="00C77EA7" w:rsidRPr="007624EA">
        <w:rPr>
          <w:szCs w:val="22"/>
        </w:rPr>
        <w:t xml:space="preserve"> K</w:t>
      </w:r>
      <w:r w:rsidR="00D83E57" w:rsidRPr="007624EA">
        <w:rPr>
          <w:szCs w:val="22"/>
        </w:rPr>
        <w:t>r</w:t>
      </w:r>
      <w:r w:rsidR="00C77EA7" w:rsidRPr="007624EA">
        <w:rPr>
          <w:szCs w:val="22"/>
        </w:rPr>
        <w:t>oacis</w:t>
      </w:r>
      <w:r w:rsidR="00A4490A" w:rsidRPr="007624EA">
        <w:rPr>
          <w:szCs w:val="22"/>
        </w:rPr>
        <w:t>ë</w:t>
      </w:r>
      <w:r w:rsidR="00C77EA7" w:rsidRPr="007624EA">
        <w:rPr>
          <w:szCs w:val="22"/>
        </w:rPr>
        <w:t xml:space="preserve"> n</w:t>
      </w:r>
      <w:r w:rsidR="00A4490A" w:rsidRPr="007624EA">
        <w:rPr>
          <w:szCs w:val="22"/>
        </w:rPr>
        <w:t>ë</w:t>
      </w:r>
      <w:r w:rsidR="00C77EA7" w:rsidRPr="007624EA">
        <w:rPr>
          <w:szCs w:val="22"/>
        </w:rPr>
        <w:t xml:space="preserve"> B</w:t>
      </w:r>
      <w:r w:rsidRPr="007624EA">
        <w:rPr>
          <w:szCs w:val="22"/>
        </w:rPr>
        <w:t>ashkimin Europian, n</w:t>
      </w:r>
      <w:r w:rsidR="00A4490A" w:rsidRPr="007624EA">
        <w:rPr>
          <w:szCs w:val="22"/>
        </w:rPr>
        <w:t>ë</w:t>
      </w:r>
      <w:r w:rsidRPr="007624EA">
        <w:rPr>
          <w:szCs w:val="22"/>
        </w:rPr>
        <w:t xml:space="preserve"> t</w:t>
      </w:r>
      <w:r w:rsidR="00A4490A" w:rsidRPr="007624EA">
        <w:rPr>
          <w:szCs w:val="22"/>
        </w:rPr>
        <w:t>ë</w:t>
      </w:r>
      <w:r w:rsidRPr="007624EA">
        <w:rPr>
          <w:szCs w:val="22"/>
        </w:rPr>
        <w:t xml:space="preserve"> cil</w:t>
      </w:r>
      <w:r w:rsidR="00A4490A" w:rsidRPr="007624EA">
        <w:rPr>
          <w:szCs w:val="22"/>
        </w:rPr>
        <w:t>ë</w:t>
      </w:r>
      <w:r w:rsidRPr="007624EA">
        <w:rPr>
          <w:szCs w:val="22"/>
        </w:rPr>
        <w:t>n Republika e Kroacis</w:t>
      </w:r>
      <w:r w:rsidR="00A4490A" w:rsidRPr="007624EA">
        <w:rPr>
          <w:szCs w:val="22"/>
        </w:rPr>
        <w:t>ë</w:t>
      </w:r>
      <w:r w:rsidRPr="007624EA">
        <w:rPr>
          <w:szCs w:val="22"/>
        </w:rPr>
        <w:t>, n</w:t>
      </w:r>
      <w:r w:rsidR="00A4490A" w:rsidRPr="007624EA">
        <w:rPr>
          <w:szCs w:val="22"/>
        </w:rPr>
        <w:t>ë</w:t>
      </w:r>
      <w:r w:rsidRPr="007624EA">
        <w:rPr>
          <w:szCs w:val="22"/>
        </w:rPr>
        <w:t xml:space="preserve"> koh</w:t>
      </w:r>
      <w:r w:rsidR="00A4490A" w:rsidRPr="007624EA">
        <w:rPr>
          <w:szCs w:val="22"/>
        </w:rPr>
        <w:t>ë</w:t>
      </w:r>
      <w:r w:rsidRPr="007624EA">
        <w:rPr>
          <w:szCs w:val="22"/>
        </w:rPr>
        <w:t>n e duhur, do t</w:t>
      </w:r>
      <w:r w:rsidR="00A4490A" w:rsidRPr="007624EA">
        <w:rPr>
          <w:szCs w:val="22"/>
        </w:rPr>
        <w:t>ë</w:t>
      </w:r>
      <w:r w:rsidRPr="007624EA">
        <w:rPr>
          <w:szCs w:val="22"/>
        </w:rPr>
        <w:t xml:space="preserve"> informoj</w:t>
      </w:r>
      <w:r w:rsidR="00A4490A" w:rsidRPr="007624EA">
        <w:rPr>
          <w:szCs w:val="22"/>
        </w:rPr>
        <w:t>ë</w:t>
      </w:r>
      <w:r w:rsidRPr="007624EA">
        <w:rPr>
          <w:szCs w:val="22"/>
        </w:rPr>
        <w:t xml:space="preserve"> Republik</w:t>
      </w:r>
      <w:r w:rsidR="00A4490A" w:rsidRPr="007624EA">
        <w:rPr>
          <w:szCs w:val="22"/>
        </w:rPr>
        <w:t>ë</w:t>
      </w:r>
      <w:r w:rsidRPr="007624EA">
        <w:rPr>
          <w:szCs w:val="22"/>
        </w:rPr>
        <w:t>n e Shqip</w:t>
      </w:r>
      <w:r w:rsidR="00A4490A" w:rsidRPr="007624EA">
        <w:rPr>
          <w:szCs w:val="22"/>
        </w:rPr>
        <w:t>ë</w:t>
      </w:r>
      <w:r w:rsidRPr="007624EA">
        <w:rPr>
          <w:szCs w:val="22"/>
        </w:rPr>
        <w:t>ris</w:t>
      </w:r>
      <w:r w:rsidR="00A4490A" w:rsidRPr="007624EA">
        <w:rPr>
          <w:szCs w:val="22"/>
        </w:rPr>
        <w:t>ë</w:t>
      </w:r>
      <w:r w:rsidRPr="007624EA">
        <w:rPr>
          <w:szCs w:val="22"/>
        </w:rPr>
        <w:t>, me kusht q</w:t>
      </w:r>
      <w:r w:rsidR="00A4490A" w:rsidRPr="007624EA">
        <w:rPr>
          <w:szCs w:val="22"/>
        </w:rPr>
        <w:t>ë</w:t>
      </w:r>
      <w:r w:rsidRPr="007624EA">
        <w:rPr>
          <w:szCs w:val="22"/>
        </w:rPr>
        <w:t xml:space="preserve"> n</w:t>
      </w:r>
      <w:r w:rsidR="00A4490A" w:rsidRPr="007624EA">
        <w:rPr>
          <w:szCs w:val="22"/>
        </w:rPr>
        <w:t>ë</w:t>
      </w:r>
      <w:r w:rsidRPr="007624EA">
        <w:rPr>
          <w:szCs w:val="22"/>
        </w:rPr>
        <w:t xml:space="preserve"> at</w:t>
      </w:r>
      <w:r w:rsidR="00A4490A" w:rsidRPr="007624EA">
        <w:rPr>
          <w:szCs w:val="22"/>
        </w:rPr>
        <w:t>ë</w:t>
      </w:r>
      <w:r w:rsidRPr="007624EA">
        <w:rPr>
          <w:szCs w:val="22"/>
        </w:rPr>
        <w:t xml:space="preserve"> dat</w:t>
      </w:r>
      <w:r w:rsidR="00A4490A" w:rsidRPr="007624EA">
        <w:rPr>
          <w:szCs w:val="22"/>
        </w:rPr>
        <w:t>ë</w:t>
      </w:r>
      <w:r w:rsidRPr="007624EA">
        <w:rPr>
          <w:szCs w:val="22"/>
        </w:rPr>
        <w:t xml:space="preserve"> Pal</w:t>
      </w:r>
      <w:r w:rsidR="00A4490A" w:rsidRPr="007624EA">
        <w:rPr>
          <w:szCs w:val="22"/>
        </w:rPr>
        <w:t>ë</w:t>
      </w:r>
      <w:r w:rsidRPr="007624EA">
        <w:rPr>
          <w:szCs w:val="22"/>
        </w:rPr>
        <w:t>t Kontraktuese t</w:t>
      </w:r>
      <w:r w:rsidR="00A4490A" w:rsidRPr="007624EA">
        <w:rPr>
          <w:szCs w:val="22"/>
        </w:rPr>
        <w:t>ë</w:t>
      </w:r>
      <w:r w:rsidRPr="007624EA">
        <w:rPr>
          <w:szCs w:val="22"/>
        </w:rPr>
        <w:t xml:space="preserve"> ken</w:t>
      </w:r>
      <w:r w:rsidR="00A4490A" w:rsidRPr="007624EA">
        <w:rPr>
          <w:szCs w:val="22"/>
        </w:rPr>
        <w:t>ë</w:t>
      </w:r>
      <w:r w:rsidRPr="007624EA">
        <w:rPr>
          <w:szCs w:val="22"/>
        </w:rPr>
        <w:t xml:space="preserve"> njoftuar nj</w:t>
      </w:r>
      <w:r w:rsidR="00A4490A" w:rsidRPr="007624EA">
        <w:rPr>
          <w:szCs w:val="22"/>
        </w:rPr>
        <w:t>ë</w:t>
      </w:r>
      <w:r w:rsidRPr="007624EA">
        <w:rPr>
          <w:szCs w:val="22"/>
        </w:rPr>
        <w:t>ra-tjetr</w:t>
      </w:r>
      <w:r w:rsidR="00A4490A" w:rsidRPr="007624EA">
        <w:rPr>
          <w:szCs w:val="22"/>
        </w:rPr>
        <w:t>ë</w:t>
      </w:r>
      <w:r w:rsidR="00D83E57" w:rsidRPr="007624EA">
        <w:rPr>
          <w:szCs w:val="22"/>
        </w:rPr>
        <w:t>n m</w:t>
      </w:r>
      <w:r w:rsidRPr="007624EA">
        <w:rPr>
          <w:szCs w:val="22"/>
        </w:rPr>
        <w:t>e shkrim</w:t>
      </w:r>
      <w:r w:rsidR="00C77EA7" w:rsidRPr="007624EA">
        <w:rPr>
          <w:szCs w:val="22"/>
        </w:rPr>
        <w:t>, n</w:t>
      </w:r>
      <w:r w:rsidR="00A4490A" w:rsidRPr="007624EA">
        <w:rPr>
          <w:szCs w:val="22"/>
        </w:rPr>
        <w:t>ë</w:t>
      </w:r>
      <w:r w:rsidR="00C77EA7" w:rsidRPr="007624EA">
        <w:rPr>
          <w:szCs w:val="22"/>
        </w:rPr>
        <w:t>p</w:t>
      </w:r>
      <w:r w:rsidR="00A4490A" w:rsidRPr="007624EA">
        <w:rPr>
          <w:szCs w:val="22"/>
        </w:rPr>
        <w:t>ë</w:t>
      </w:r>
      <w:r w:rsidR="00C77EA7" w:rsidRPr="007624EA">
        <w:rPr>
          <w:szCs w:val="22"/>
        </w:rPr>
        <w:t>rmjet</w:t>
      </w:r>
      <w:r w:rsidR="00A4490A" w:rsidRPr="007624EA">
        <w:rPr>
          <w:szCs w:val="22"/>
        </w:rPr>
        <w:t xml:space="preserve"> kanaleve diplomatike p</w:t>
      </w:r>
      <w:r w:rsidR="00000AD3" w:rsidRPr="007624EA">
        <w:rPr>
          <w:szCs w:val="22"/>
        </w:rPr>
        <w:t>ë</w:t>
      </w:r>
      <w:r w:rsidR="00A4490A" w:rsidRPr="007624EA">
        <w:rPr>
          <w:szCs w:val="22"/>
        </w:rPr>
        <w:t>r p</w:t>
      </w:r>
      <w:r w:rsidR="00000AD3" w:rsidRPr="007624EA">
        <w:rPr>
          <w:szCs w:val="22"/>
        </w:rPr>
        <w:t>ë</w:t>
      </w:r>
      <w:r w:rsidR="00A4490A" w:rsidRPr="007624EA">
        <w:rPr>
          <w:szCs w:val="22"/>
        </w:rPr>
        <w:t>rfundimin e procedurave t</w:t>
      </w:r>
      <w:r w:rsidR="00000AD3" w:rsidRPr="007624EA">
        <w:rPr>
          <w:szCs w:val="22"/>
        </w:rPr>
        <w:t>ë</w:t>
      </w:r>
      <w:r w:rsidR="00D83E57" w:rsidRPr="007624EA">
        <w:rPr>
          <w:szCs w:val="22"/>
        </w:rPr>
        <w:t xml:space="preserve"> tyre</w:t>
      </w:r>
      <w:r w:rsidR="00A4490A" w:rsidRPr="007624EA">
        <w:rPr>
          <w:szCs w:val="22"/>
        </w:rPr>
        <w:t xml:space="preserve"> t</w:t>
      </w:r>
      <w:r w:rsidR="00000AD3" w:rsidRPr="007624EA">
        <w:rPr>
          <w:szCs w:val="22"/>
        </w:rPr>
        <w:t>ë</w:t>
      </w:r>
      <w:r w:rsidR="00A4490A" w:rsidRPr="007624EA">
        <w:rPr>
          <w:szCs w:val="22"/>
        </w:rPr>
        <w:t xml:space="preserve"> brendshme, t</w:t>
      </w:r>
      <w:r w:rsidR="00000AD3" w:rsidRPr="007624EA">
        <w:rPr>
          <w:szCs w:val="22"/>
        </w:rPr>
        <w:t>ë</w:t>
      </w:r>
      <w:r w:rsidR="00A4490A" w:rsidRPr="007624EA">
        <w:rPr>
          <w:szCs w:val="22"/>
        </w:rPr>
        <w:t xml:space="preserve"> nevojshme p</w:t>
      </w:r>
      <w:r w:rsidR="00000AD3" w:rsidRPr="007624EA">
        <w:rPr>
          <w:szCs w:val="22"/>
        </w:rPr>
        <w:t>ë</w:t>
      </w:r>
      <w:r w:rsidR="00A4490A" w:rsidRPr="007624EA">
        <w:rPr>
          <w:szCs w:val="22"/>
        </w:rPr>
        <w:t>r hyrjen e saj n</w:t>
      </w:r>
      <w:r w:rsidR="00000AD3" w:rsidRPr="007624EA">
        <w:rPr>
          <w:szCs w:val="22"/>
        </w:rPr>
        <w:t>ë</w:t>
      </w:r>
      <w:r w:rsidR="00A4490A" w:rsidRPr="007624EA">
        <w:rPr>
          <w:szCs w:val="22"/>
        </w:rPr>
        <w:t xml:space="preserve"> fuqi.</w:t>
      </w:r>
    </w:p>
    <w:p w:rsidR="00A4490A" w:rsidRPr="007624EA" w:rsidRDefault="00A4490A" w:rsidP="008902EB">
      <w:pPr>
        <w:pStyle w:val="Paragrafi"/>
        <w:rPr>
          <w:szCs w:val="22"/>
        </w:rPr>
      </w:pPr>
      <w:r w:rsidRPr="007624EA">
        <w:rPr>
          <w:szCs w:val="22"/>
        </w:rPr>
        <w:t>N</w:t>
      </w:r>
      <w:r w:rsidR="00000AD3" w:rsidRPr="007624EA">
        <w:rPr>
          <w:szCs w:val="22"/>
        </w:rPr>
        <w:t>ë</w:t>
      </w:r>
      <w:r w:rsidRPr="007624EA">
        <w:rPr>
          <w:szCs w:val="22"/>
        </w:rPr>
        <w:t>se Pal</w:t>
      </w:r>
      <w:r w:rsidR="00000AD3" w:rsidRPr="007624EA">
        <w:rPr>
          <w:szCs w:val="22"/>
        </w:rPr>
        <w:t>ë</w:t>
      </w:r>
      <w:r w:rsidRPr="007624EA">
        <w:rPr>
          <w:szCs w:val="22"/>
        </w:rPr>
        <w:t>t Kontraktuese nuk njoftojn</w:t>
      </w:r>
      <w:r w:rsidR="00000AD3" w:rsidRPr="007624EA">
        <w:rPr>
          <w:szCs w:val="22"/>
        </w:rPr>
        <w:t>ë</w:t>
      </w:r>
      <w:r w:rsidRPr="007624EA">
        <w:rPr>
          <w:szCs w:val="22"/>
        </w:rPr>
        <w:t xml:space="preserve"> nj</w:t>
      </w:r>
      <w:r w:rsidR="00000AD3" w:rsidRPr="007624EA">
        <w:rPr>
          <w:szCs w:val="22"/>
        </w:rPr>
        <w:t>ë</w:t>
      </w:r>
      <w:r w:rsidRPr="007624EA">
        <w:rPr>
          <w:szCs w:val="22"/>
        </w:rPr>
        <w:t>ra-tjetr</w:t>
      </w:r>
      <w:r w:rsidR="00000AD3" w:rsidRPr="007624EA">
        <w:rPr>
          <w:szCs w:val="22"/>
        </w:rPr>
        <w:t>ë</w:t>
      </w:r>
      <w:r w:rsidRPr="007624EA">
        <w:rPr>
          <w:szCs w:val="22"/>
        </w:rPr>
        <w:t>n p</w:t>
      </w:r>
      <w:r w:rsidR="00000AD3" w:rsidRPr="007624EA">
        <w:rPr>
          <w:szCs w:val="22"/>
        </w:rPr>
        <w:t>ë</w:t>
      </w:r>
      <w:r w:rsidRPr="007624EA">
        <w:rPr>
          <w:szCs w:val="22"/>
        </w:rPr>
        <w:t>r p</w:t>
      </w:r>
      <w:r w:rsidR="00000AD3" w:rsidRPr="007624EA">
        <w:rPr>
          <w:szCs w:val="22"/>
        </w:rPr>
        <w:t>ë</w:t>
      </w:r>
      <w:r w:rsidRPr="007624EA">
        <w:rPr>
          <w:szCs w:val="22"/>
        </w:rPr>
        <w:t>rfundimin e procedurave t</w:t>
      </w:r>
      <w:r w:rsidR="00000AD3" w:rsidRPr="007624EA">
        <w:rPr>
          <w:szCs w:val="22"/>
        </w:rPr>
        <w:t>ë</w:t>
      </w:r>
      <w:r w:rsidRPr="007624EA">
        <w:rPr>
          <w:szCs w:val="22"/>
        </w:rPr>
        <w:t xml:space="preserve"> tyre t</w:t>
      </w:r>
      <w:r w:rsidR="00000AD3" w:rsidRPr="007624EA">
        <w:rPr>
          <w:szCs w:val="22"/>
        </w:rPr>
        <w:t>ë</w:t>
      </w:r>
      <w:r w:rsidRPr="007624EA">
        <w:rPr>
          <w:szCs w:val="22"/>
        </w:rPr>
        <w:t xml:space="preserve"> brendshme n</w:t>
      </w:r>
      <w:r w:rsidR="00000AD3" w:rsidRPr="007624EA">
        <w:rPr>
          <w:szCs w:val="22"/>
        </w:rPr>
        <w:t>ë</w:t>
      </w:r>
      <w:r w:rsidRPr="007624EA">
        <w:rPr>
          <w:szCs w:val="22"/>
        </w:rPr>
        <w:t xml:space="preserve"> dat</w:t>
      </w:r>
      <w:r w:rsidR="00000AD3" w:rsidRPr="007624EA">
        <w:rPr>
          <w:szCs w:val="22"/>
        </w:rPr>
        <w:t>ë</w:t>
      </w:r>
      <w:r w:rsidRPr="007624EA">
        <w:rPr>
          <w:szCs w:val="22"/>
        </w:rPr>
        <w:t>n e aderimit t</w:t>
      </w:r>
      <w:r w:rsidR="00000AD3" w:rsidRPr="007624EA">
        <w:rPr>
          <w:szCs w:val="22"/>
        </w:rPr>
        <w:t>ë</w:t>
      </w:r>
      <w:r w:rsidRPr="007624EA">
        <w:rPr>
          <w:szCs w:val="22"/>
        </w:rPr>
        <w:t xml:space="preserve"> Republik</w:t>
      </w:r>
      <w:r w:rsidR="00000AD3" w:rsidRPr="007624EA">
        <w:rPr>
          <w:szCs w:val="22"/>
        </w:rPr>
        <w:t>ë</w:t>
      </w:r>
      <w:r w:rsidRPr="007624EA">
        <w:rPr>
          <w:szCs w:val="22"/>
        </w:rPr>
        <w:t>s s</w:t>
      </w:r>
      <w:r w:rsidR="00000AD3" w:rsidRPr="007624EA">
        <w:rPr>
          <w:szCs w:val="22"/>
        </w:rPr>
        <w:t>ë</w:t>
      </w:r>
      <w:r w:rsidR="00772C20" w:rsidRPr="007624EA">
        <w:rPr>
          <w:szCs w:val="22"/>
        </w:rPr>
        <w:t xml:space="preserve"> Kro</w:t>
      </w:r>
      <w:r w:rsidRPr="007624EA">
        <w:rPr>
          <w:szCs w:val="22"/>
        </w:rPr>
        <w:t>acis</w:t>
      </w:r>
      <w:r w:rsidR="00000AD3" w:rsidRPr="007624EA">
        <w:rPr>
          <w:szCs w:val="22"/>
        </w:rPr>
        <w:t>ë</w:t>
      </w:r>
      <w:r w:rsidRPr="007624EA">
        <w:rPr>
          <w:szCs w:val="22"/>
        </w:rPr>
        <w:t xml:space="preserve"> n</w:t>
      </w:r>
      <w:r w:rsidR="00000AD3" w:rsidRPr="007624EA">
        <w:rPr>
          <w:szCs w:val="22"/>
        </w:rPr>
        <w:t>ë</w:t>
      </w:r>
      <w:r w:rsidRPr="007624EA">
        <w:rPr>
          <w:szCs w:val="22"/>
        </w:rPr>
        <w:t xml:space="preserve"> Bashkimin Europian, kjo Marr</w:t>
      </w:r>
      <w:r w:rsidR="00000AD3" w:rsidRPr="007624EA">
        <w:rPr>
          <w:szCs w:val="22"/>
        </w:rPr>
        <w:t>ë</w:t>
      </w:r>
      <w:r w:rsidRPr="007624EA">
        <w:rPr>
          <w:szCs w:val="22"/>
        </w:rPr>
        <w:t>veshje mbi ndryshimet hyn n</w:t>
      </w:r>
      <w:r w:rsidR="00000AD3" w:rsidRPr="007624EA">
        <w:rPr>
          <w:szCs w:val="22"/>
        </w:rPr>
        <w:t>ë</w:t>
      </w:r>
      <w:r w:rsidRPr="007624EA">
        <w:rPr>
          <w:szCs w:val="22"/>
        </w:rPr>
        <w:t xml:space="preserve"> fuqi </w:t>
      </w:r>
      <w:r w:rsidR="00862331" w:rsidRPr="007624EA">
        <w:rPr>
          <w:szCs w:val="22"/>
        </w:rPr>
        <w:t>n</w:t>
      </w:r>
      <w:r w:rsidR="00B02376" w:rsidRPr="007624EA">
        <w:rPr>
          <w:szCs w:val="22"/>
        </w:rPr>
        <w:t>ë</w:t>
      </w:r>
      <w:r w:rsidR="00862331" w:rsidRPr="007624EA">
        <w:rPr>
          <w:szCs w:val="22"/>
        </w:rPr>
        <w:t xml:space="preserve"> dit</w:t>
      </w:r>
      <w:r w:rsidR="00B02376" w:rsidRPr="007624EA">
        <w:rPr>
          <w:szCs w:val="22"/>
        </w:rPr>
        <w:t>ë</w:t>
      </w:r>
      <w:r w:rsidR="00862331" w:rsidRPr="007624EA">
        <w:rPr>
          <w:szCs w:val="22"/>
        </w:rPr>
        <w:t>n e par</w:t>
      </w:r>
      <w:r w:rsidR="00B02376" w:rsidRPr="007624EA">
        <w:rPr>
          <w:szCs w:val="22"/>
        </w:rPr>
        <w:t>ë</w:t>
      </w:r>
      <w:r w:rsidR="00862331" w:rsidRPr="007624EA">
        <w:rPr>
          <w:szCs w:val="22"/>
        </w:rPr>
        <w:t xml:space="preserve"> t</w:t>
      </w:r>
      <w:r w:rsidR="00B02376" w:rsidRPr="007624EA">
        <w:rPr>
          <w:szCs w:val="22"/>
        </w:rPr>
        <w:t>ë</w:t>
      </w:r>
      <w:r w:rsidR="00862331" w:rsidRPr="007624EA">
        <w:rPr>
          <w:szCs w:val="22"/>
        </w:rPr>
        <w:t xml:space="preserve"> muajit t</w:t>
      </w:r>
      <w:r w:rsidR="00B02376" w:rsidRPr="007624EA">
        <w:rPr>
          <w:szCs w:val="22"/>
        </w:rPr>
        <w:t>ë</w:t>
      </w:r>
      <w:r w:rsidR="00862331" w:rsidRPr="007624EA">
        <w:rPr>
          <w:szCs w:val="22"/>
        </w:rPr>
        <w:t xml:space="preserve"> dyt</w:t>
      </w:r>
      <w:r w:rsidR="00B02376" w:rsidRPr="007624EA">
        <w:rPr>
          <w:szCs w:val="22"/>
        </w:rPr>
        <w:t>ë</w:t>
      </w:r>
      <w:r w:rsidR="00862331" w:rsidRPr="007624EA">
        <w:rPr>
          <w:szCs w:val="22"/>
        </w:rPr>
        <w:t xml:space="preserve"> pas dat</w:t>
      </w:r>
      <w:r w:rsidR="00B02376" w:rsidRPr="007624EA">
        <w:rPr>
          <w:szCs w:val="22"/>
        </w:rPr>
        <w:t>ë</w:t>
      </w:r>
      <w:r w:rsidR="00862331" w:rsidRPr="007624EA">
        <w:rPr>
          <w:szCs w:val="22"/>
        </w:rPr>
        <w:t>s s</w:t>
      </w:r>
      <w:r w:rsidR="00B02376" w:rsidRPr="007624EA">
        <w:rPr>
          <w:szCs w:val="22"/>
        </w:rPr>
        <w:t>ë</w:t>
      </w:r>
      <w:r w:rsidR="00862331" w:rsidRPr="007624EA">
        <w:rPr>
          <w:szCs w:val="22"/>
        </w:rPr>
        <w:t xml:space="preserve"> marrjes s</w:t>
      </w:r>
      <w:r w:rsidR="00B02376" w:rsidRPr="007624EA">
        <w:rPr>
          <w:szCs w:val="22"/>
        </w:rPr>
        <w:t>ë</w:t>
      </w:r>
      <w:r w:rsidR="00862331" w:rsidRPr="007624EA">
        <w:rPr>
          <w:szCs w:val="22"/>
        </w:rPr>
        <w:t xml:space="preserve"> njoftimit t</w:t>
      </w:r>
      <w:r w:rsidR="00B02376" w:rsidRPr="007624EA">
        <w:rPr>
          <w:szCs w:val="22"/>
        </w:rPr>
        <w:t>ë</w:t>
      </w:r>
      <w:r w:rsidR="00862331" w:rsidRPr="007624EA">
        <w:rPr>
          <w:szCs w:val="22"/>
        </w:rPr>
        <w:t xml:space="preserve"> fundit </w:t>
      </w:r>
      <w:r w:rsidRPr="007624EA">
        <w:rPr>
          <w:szCs w:val="22"/>
        </w:rPr>
        <w:t>me shkrim n</w:t>
      </w:r>
      <w:r w:rsidR="00000AD3" w:rsidRPr="007624EA">
        <w:rPr>
          <w:szCs w:val="22"/>
        </w:rPr>
        <w:t>ë</w:t>
      </w:r>
      <w:r w:rsidRPr="007624EA">
        <w:rPr>
          <w:szCs w:val="22"/>
        </w:rPr>
        <w:t>p</w:t>
      </w:r>
      <w:r w:rsidR="00000AD3" w:rsidRPr="007624EA">
        <w:rPr>
          <w:szCs w:val="22"/>
        </w:rPr>
        <w:t>ë</w:t>
      </w:r>
      <w:r w:rsidRPr="007624EA">
        <w:rPr>
          <w:szCs w:val="22"/>
        </w:rPr>
        <w:t>rmjet t</w:t>
      </w:r>
      <w:r w:rsidR="00000AD3" w:rsidRPr="007624EA">
        <w:rPr>
          <w:szCs w:val="22"/>
        </w:rPr>
        <w:t>ë</w:t>
      </w:r>
      <w:r w:rsidR="00344259" w:rsidRPr="007624EA">
        <w:rPr>
          <w:szCs w:val="22"/>
        </w:rPr>
        <w:t xml:space="preserve"> cilë</w:t>
      </w:r>
      <w:r w:rsidRPr="007624EA">
        <w:rPr>
          <w:szCs w:val="22"/>
        </w:rPr>
        <w:t>t Pal</w:t>
      </w:r>
      <w:r w:rsidR="00000AD3" w:rsidRPr="007624EA">
        <w:rPr>
          <w:szCs w:val="22"/>
        </w:rPr>
        <w:t>ë</w:t>
      </w:r>
      <w:r w:rsidRPr="007624EA">
        <w:rPr>
          <w:szCs w:val="22"/>
        </w:rPr>
        <w:t>t Kontraktuese kan</w:t>
      </w:r>
      <w:r w:rsidR="00000AD3" w:rsidRPr="007624EA">
        <w:rPr>
          <w:szCs w:val="22"/>
        </w:rPr>
        <w:t>ë</w:t>
      </w:r>
      <w:r w:rsidRPr="007624EA">
        <w:rPr>
          <w:szCs w:val="22"/>
        </w:rPr>
        <w:t xml:space="preserve"> njoftuar nj</w:t>
      </w:r>
      <w:r w:rsidR="00000AD3" w:rsidRPr="007624EA">
        <w:rPr>
          <w:szCs w:val="22"/>
        </w:rPr>
        <w:t>ë</w:t>
      </w:r>
      <w:r w:rsidRPr="007624EA">
        <w:rPr>
          <w:szCs w:val="22"/>
        </w:rPr>
        <w:t>ra</w:t>
      </w:r>
      <w:r w:rsidR="00B02376" w:rsidRPr="007624EA">
        <w:rPr>
          <w:szCs w:val="22"/>
        </w:rPr>
        <w:t>-</w:t>
      </w:r>
      <w:r w:rsidRPr="007624EA">
        <w:rPr>
          <w:szCs w:val="22"/>
        </w:rPr>
        <w:t>tjetr</w:t>
      </w:r>
      <w:r w:rsidR="00000AD3" w:rsidRPr="007624EA">
        <w:rPr>
          <w:szCs w:val="22"/>
        </w:rPr>
        <w:t>ë</w:t>
      </w:r>
      <w:r w:rsidRPr="007624EA">
        <w:rPr>
          <w:szCs w:val="22"/>
        </w:rPr>
        <w:t>n, n</w:t>
      </w:r>
      <w:r w:rsidR="00000AD3" w:rsidRPr="007624EA">
        <w:rPr>
          <w:szCs w:val="22"/>
        </w:rPr>
        <w:t>ë</w:t>
      </w:r>
      <w:r w:rsidRPr="007624EA">
        <w:rPr>
          <w:szCs w:val="22"/>
        </w:rPr>
        <w:t>p</w:t>
      </w:r>
      <w:r w:rsidR="00000AD3" w:rsidRPr="007624EA">
        <w:rPr>
          <w:szCs w:val="22"/>
        </w:rPr>
        <w:t>ë</w:t>
      </w:r>
      <w:r w:rsidRPr="007624EA">
        <w:rPr>
          <w:szCs w:val="22"/>
        </w:rPr>
        <w:t>rmjet kanaleve diplomatike p</w:t>
      </w:r>
      <w:r w:rsidR="00000AD3" w:rsidRPr="007624EA">
        <w:rPr>
          <w:szCs w:val="22"/>
        </w:rPr>
        <w:t>ë</w:t>
      </w:r>
      <w:r w:rsidRPr="007624EA">
        <w:rPr>
          <w:szCs w:val="22"/>
        </w:rPr>
        <w:t>r p</w:t>
      </w:r>
      <w:r w:rsidR="00000AD3" w:rsidRPr="007624EA">
        <w:rPr>
          <w:szCs w:val="22"/>
        </w:rPr>
        <w:t>ë</w:t>
      </w:r>
      <w:r w:rsidRPr="007624EA">
        <w:rPr>
          <w:szCs w:val="22"/>
        </w:rPr>
        <w:t>rfundimin e procedurave t</w:t>
      </w:r>
      <w:r w:rsidR="00000AD3" w:rsidRPr="007624EA">
        <w:rPr>
          <w:szCs w:val="22"/>
        </w:rPr>
        <w:t>ë</w:t>
      </w:r>
      <w:r w:rsidRPr="007624EA">
        <w:rPr>
          <w:szCs w:val="22"/>
        </w:rPr>
        <w:t xml:space="preserve"> tyre t</w:t>
      </w:r>
      <w:r w:rsidR="00000AD3" w:rsidRPr="007624EA">
        <w:rPr>
          <w:szCs w:val="22"/>
        </w:rPr>
        <w:t>ë</w:t>
      </w:r>
      <w:r w:rsidRPr="007624EA">
        <w:rPr>
          <w:szCs w:val="22"/>
        </w:rPr>
        <w:t xml:space="preserve"> brendshme, t</w:t>
      </w:r>
      <w:r w:rsidR="00000AD3" w:rsidRPr="007624EA">
        <w:rPr>
          <w:szCs w:val="22"/>
        </w:rPr>
        <w:t>ë</w:t>
      </w:r>
      <w:r w:rsidRPr="007624EA">
        <w:rPr>
          <w:szCs w:val="22"/>
        </w:rPr>
        <w:t xml:space="preserve"> nevojshme p</w:t>
      </w:r>
      <w:r w:rsidR="00000AD3" w:rsidRPr="007624EA">
        <w:rPr>
          <w:szCs w:val="22"/>
        </w:rPr>
        <w:t>ë</w:t>
      </w:r>
      <w:r w:rsidRPr="007624EA">
        <w:rPr>
          <w:szCs w:val="22"/>
        </w:rPr>
        <w:t>r hyrjen e saj n</w:t>
      </w:r>
      <w:r w:rsidR="00000AD3" w:rsidRPr="007624EA">
        <w:rPr>
          <w:szCs w:val="22"/>
        </w:rPr>
        <w:t>ë</w:t>
      </w:r>
      <w:r w:rsidR="00772C20" w:rsidRPr="007624EA">
        <w:rPr>
          <w:szCs w:val="22"/>
        </w:rPr>
        <w:t xml:space="preserve"> fuq</w:t>
      </w:r>
      <w:r w:rsidRPr="007624EA">
        <w:rPr>
          <w:szCs w:val="22"/>
        </w:rPr>
        <w:t>i.</w:t>
      </w:r>
    </w:p>
    <w:p w:rsidR="00A4490A" w:rsidRDefault="00A4490A" w:rsidP="008902EB">
      <w:pPr>
        <w:pStyle w:val="Paragrafi"/>
        <w:rPr>
          <w:szCs w:val="22"/>
        </w:rPr>
      </w:pPr>
      <w:r w:rsidRPr="007624EA">
        <w:rPr>
          <w:szCs w:val="22"/>
        </w:rPr>
        <w:t>B</w:t>
      </w:r>
      <w:r w:rsidR="00000AD3" w:rsidRPr="007624EA">
        <w:rPr>
          <w:szCs w:val="22"/>
        </w:rPr>
        <w:t>ë</w:t>
      </w:r>
      <w:r w:rsidRPr="007624EA">
        <w:rPr>
          <w:szCs w:val="22"/>
        </w:rPr>
        <w:t>r</w:t>
      </w:r>
      <w:r w:rsidR="00000AD3" w:rsidRPr="007624EA">
        <w:rPr>
          <w:szCs w:val="22"/>
        </w:rPr>
        <w:t>ë</w:t>
      </w:r>
      <w:r w:rsidRPr="007624EA">
        <w:rPr>
          <w:szCs w:val="22"/>
        </w:rPr>
        <w:t xml:space="preserve"> n</w:t>
      </w:r>
      <w:r w:rsidR="00000AD3" w:rsidRPr="007624EA">
        <w:rPr>
          <w:szCs w:val="22"/>
        </w:rPr>
        <w:t>ë</w:t>
      </w:r>
      <w:r w:rsidR="000527DA" w:rsidRPr="007624EA">
        <w:rPr>
          <w:szCs w:val="22"/>
        </w:rPr>
        <w:t xml:space="preserve"> _______</w:t>
      </w:r>
      <w:r w:rsidRPr="007624EA">
        <w:rPr>
          <w:szCs w:val="22"/>
        </w:rPr>
        <w:t xml:space="preserve">    m</w:t>
      </w:r>
      <w:r w:rsidR="00000AD3" w:rsidRPr="007624EA">
        <w:rPr>
          <w:szCs w:val="22"/>
        </w:rPr>
        <w:t>ë</w:t>
      </w:r>
      <w:r w:rsidR="00AD1597" w:rsidRPr="007624EA">
        <w:rPr>
          <w:szCs w:val="22"/>
        </w:rPr>
        <w:t xml:space="preserve"> </w:t>
      </w:r>
      <w:r w:rsidRPr="007624EA">
        <w:rPr>
          <w:szCs w:val="22"/>
        </w:rPr>
        <w:t>dy kopje origjinale</w:t>
      </w:r>
      <w:r w:rsidR="00851C98" w:rsidRPr="007624EA">
        <w:rPr>
          <w:szCs w:val="22"/>
        </w:rPr>
        <w:t>,</w:t>
      </w:r>
      <w:r w:rsidRPr="007624EA">
        <w:rPr>
          <w:szCs w:val="22"/>
        </w:rPr>
        <w:t xml:space="preserve"> secila n</w:t>
      </w:r>
      <w:r w:rsidR="00000AD3" w:rsidRPr="007624EA">
        <w:rPr>
          <w:szCs w:val="22"/>
        </w:rPr>
        <w:t>ë</w:t>
      </w:r>
      <w:r w:rsidRPr="007624EA">
        <w:rPr>
          <w:szCs w:val="22"/>
        </w:rPr>
        <w:t xml:space="preserve"> kroatisht, shqip dhe anglisht, ku t</w:t>
      </w:r>
      <w:r w:rsidR="00000AD3" w:rsidRPr="007624EA">
        <w:rPr>
          <w:szCs w:val="22"/>
        </w:rPr>
        <w:t>ë</w:t>
      </w:r>
      <w:r w:rsidRPr="007624EA">
        <w:rPr>
          <w:szCs w:val="22"/>
        </w:rPr>
        <w:t xml:space="preserve"> gjith</w:t>
      </w:r>
      <w:r w:rsidR="00000AD3" w:rsidRPr="007624EA">
        <w:rPr>
          <w:szCs w:val="22"/>
        </w:rPr>
        <w:t>ë</w:t>
      </w:r>
      <w:r w:rsidRPr="007624EA">
        <w:rPr>
          <w:szCs w:val="22"/>
        </w:rPr>
        <w:t xml:space="preserve"> tekstet jan</w:t>
      </w:r>
      <w:r w:rsidR="00000AD3" w:rsidRPr="007624EA">
        <w:rPr>
          <w:szCs w:val="22"/>
        </w:rPr>
        <w:t>ë</w:t>
      </w:r>
      <w:r w:rsidRPr="007624EA">
        <w:rPr>
          <w:szCs w:val="22"/>
        </w:rPr>
        <w:t xml:space="preserve"> nj</w:t>
      </w:r>
      <w:r w:rsidR="00000AD3" w:rsidRPr="007624EA">
        <w:rPr>
          <w:szCs w:val="22"/>
        </w:rPr>
        <w:t>ë</w:t>
      </w:r>
      <w:r w:rsidRPr="007624EA">
        <w:rPr>
          <w:szCs w:val="22"/>
        </w:rPr>
        <w:t>lloj autentik</w:t>
      </w:r>
      <w:r w:rsidR="00327935" w:rsidRPr="007624EA">
        <w:rPr>
          <w:szCs w:val="22"/>
        </w:rPr>
        <w:t>e</w:t>
      </w:r>
      <w:r w:rsidRPr="007624EA">
        <w:rPr>
          <w:szCs w:val="22"/>
        </w:rPr>
        <w:t>. N</w:t>
      </w:r>
      <w:r w:rsidR="00000AD3" w:rsidRPr="007624EA">
        <w:rPr>
          <w:szCs w:val="22"/>
        </w:rPr>
        <w:t>ë</w:t>
      </w:r>
      <w:r w:rsidRPr="007624EA">
        <w:rPr>
          <w:szCs w:val="22"/>
        </w:rPr>
        <w:t xml:space="preserve"> rast mosp</w:t>
      </w:r>
      <w:r w:rsidR="00000AD3" w:rsidRPr="007624EA">
        <w:rPr>
          <w:szCs w:val="22"/>
        </w:rPr>
        <w:t>ë</w:t>
      </w:r>
      <w:r w:rsidRPr="007624EA">
        <w:rPr>
          <w:szCs w:val="22"/>
        </w:rPr>
        <w:t>rputhjeje n</w:t>
      </w:r>
      <w:r w:rsidR="00000AD3" w:rsidRPr="007624EA">
        <w:rPr>
          <w:szCs w:val="22"/>
        </w:rPr>
        <w:t>ë</w:t>
      </w:r>
      <w:r w:rsidRPr="007624EA">
        <w:rPr>
          <w:szCs w:val="22"/>
        </w:rPr>
        <w:t xml:space="preserve"> interpretim, teksti n</w:t>
      </w:r>
      <w:r w:rsidR="00000AD3" w:rsidRPr="007624EA">
        <w:rPr>
          <w:szCs w:val="22"/>
        </w:rPr>
        <w:t>ë</w:t>
      </w:r>
      <w:r w:rsidRPr="007624EA">
        <w:rPr>
          <w:szCs w:val="22"/>
        </w:rPr>
        <w:t xml:space="preserve"> anglisht mbizot</w:t>
      </w:r>
      <w:r w:rsidR="00000AD3" w:rsidRPr="007624EA">
        <w:rPr>
          <w:szCs w:val="22"/>
        </w:rPr>
        <w:t>ë</w:t>
      </w:r>
      <w:r w:rsidRPr="007624EA">
        <w:rPr>
          <w:szCs w:val="22"/>
        </w:rPr>
        <w:t>ron.</w:t>
      </w:r>
    </w:p>
    <w:p w:rsidR="00F85446" w:rsidRDefault="00F85446" w:rsidP="008902EB">
      <w:pPr>
        <w:pStyle w:val="Paragrafi"/>
        <w:rPr>
          <w:szCs w:val="22"/>
        </w:rPr>
      </w:pPr>
    </w:p>
    <w:p w:rsidR="00F85446" w:rsidRPr="007624EA" w:rsidRDefault="00F85446" w:rsidP="008902EB">
      <w:pPr>
        <w:pStyle w:val="Paragrafi"/>
        <w:rPr>
          <w:szCs w:val="22"/>
        </w:rPr>
      </w:pPr>
    </w:p>
    <w:p w:rsidR="00B67B5A" w:rsidRPr="007624EA" w:rsidRDefault="00BA2D78" w:rsidP="008902EB">
      <w:pPr>
        <w:pStyle w:val="Akti"/>
        <w:keepNext w:val="0"/>
      </w:pPr>
      <w:r w:rsidRPr="007624EA">
        <w:t>VENDI</w:t>
      </w:r>
      <w:r w:rsidR="00B67B5A" w:rsidRPr="007624EA">
        <w:t>M </w:t>
      </w:r>
    </w:p>
    <w:p w:rsidR="00B67B5A" w:rsidRPr="007624EA" w:rsidRDefault="00B67B5A" w:rsidP="008902EB">
      <w:pPr>
        <w:pStyle w:val="NumriData"/>
        <w:keepNext w:val="0"/>
        <w:rPr>
          <w:szCs w:val="22"/>
        </w:rPr>
      </w:pPr>
      <w:r w:rsidRPr="007624EA">
        <w:rPr>
          <w:szCs w:val="22"/>
        </w:rPr>
        <w:t>Nr.92, datë 27.1.2009</w:t>
      </w:r>
    </w:p>
    <w:p w:rsidR="00B67B5A" w:rsidRPr="007624EA" w:rsidRDefault="00B67B5A" w:rsidP="008902EB">
      <w:pPr>
        <w:pStyle w:val="Paragrafi"/>
        <w:rPr>
          <w:szCs w:val="22"/>
        </w:rPr>
      </w:pPr>
    </w:p>
    <w:p w:rsidR="00B67B5A" w:rsidRPr="007624EA" w:rsidRDefault="00B67B5A" w:rsidP="008902EB">
      <w:pPr>
        <w:pStyle w:val="Titulli"/>
        <w:keepNext w:val="0"/>
      </w:pPr>
      <w:r w:rsidRPr="007624EA">
        <w:t>PËR  KALIMIN E PËRGJEGJËSISË SË ADMINISTRIMIT TË KINOKLUBIT “STUDENTI” NGA “TRAJTIMI I STUDENTËVE, NR.1”, SHA, TIRANË, UNIVERSITETIT TË TIRANËS, PËR FAKULTETIN E DREJTËSISË</w:t>
      </w:r>
    </w:p>
    <w:p w:rsidR="00B67B5A" w:rsidRPr="007624EA" w:rsidRDefault="00B67B5A" w:rsidP="008902EB">
      <w:pPr>
        <w:pStyle w:val="Paragrafi"/>
        <w:rPr>
          <w:szCs w:val="22"/>
        </w:rPr>
      </w:pPr>
      <w:r w:rsidRPr="007624EA">
        <w:rPr>
          <w:szCs w:val="22"/>
        </w:rPr>
        <w:t> </w:t>
      </w:r>
    </w:p>
    <w:p w:rsidR="00B67B5A" w:rsidRPr="007624EA" w:rsidRDefault="00B67B5A" w:rsidP="008902EB">
      <w:pPr>
        <w:pStyle w:val="Paragrafi"/>
        <w:rPr>
          <w:szCs w:val="22"/>
        </w:rPr>
      </w:pPr>
      <w:r w:rsidRPr="007624EA">
        <w:rPr>
          <w:szCs w:val="22"/>
        </w:rPr>
        <w:t>Në mbështetje të nenit 100 të Kus</w:t>
      </w:r>
      <w:r w:rsidR="00EC1A80" w:rsidRPr="007624EA">
        <w:rPr>
          <w:szCs w:val="22"/>
        </w:rPr>
        <w:t>htetutës  dhe të neneve 13 e 15</w:t>
      </w:r>
      <w:r w:rsidRPr="007624EA">
        <w:rPr>
          <w:szCs w:val="22"/>
        </w:rPr>
        <w:t xml:space="preserve"> të</w:t>
      </w:r>
      <w:r w:rsidR="0036707E" w:rsidRPr="007624EA">
        <w:rPr>
          <w:szCs w:val="22"/>
        </w:rPr>
        <w:t xml:space="preserve"> ligjit nr.8743, datë 22.2.2002</w:t>
      </w:r>
      <w:r w:rsidRPr="007624EA">
        <w:rPr>
          <w:szCs w:val="22"/>
        </w:rPr>
        <w:t xml:space="preserve"> “Për pasuritë e paluajtshme shtetërore”</w:t>
      </w:r>
      <w:r w:rsidR="0036707E" w:rsidRPr="007624EA">
        <w:rPr>
          <w:szCs w:val="22"/>
        </w:rPr>
        <w:t>, të ndryshuar, dhe të nenit 82</w:t>
      </w:r>
      <w:r w:rsidRPr="007624EA">
        <w:rPr>
          <w:szCs w:val="22"/>
        </w:rPr>
        <w:t xml:space="preserve"> të</w:t>
      </w:r>
      <w:r w:rsidR="00A1179B" w:rsidRPr="007624EA">
        <w:rPr>
          <w:szCs w:val="22"/>
        </w:rPr>
        <w:t xml:space="preserve"> ligjit nr.9741, datë 21.5.2007</w:t>
      </w:r>
      <w:r w:rsidRPr="007624EA">
        <w:rPr>
          <w:szCs w:val="22"/>
        </w:rPr>
        <w:t xml:space="preserve"> “Për arsimin e lartë në Republikën e Shqipërisë”,</w:t>
      </w:r>
      <w:r w:rsidR="00A84387" w:rsidRPr="007624EA">
        <w:rPr>
          <w:szCs w:val="22"/>
        </w:rPr>
        <w:t xml:space="preserve"> të ndryshuar, me propozimin e M</w:t>
      </w:r>
      <w:r w:rsidRPr="007624EA">
        <w:rPr>
          <w:szCs w:val="22"/>
        </w:rPr>
        <w:t>inistrit të Ekonomisë, Tr</w:t>
      </w:r>
      <w:r w:rsidR="002E03C8" w:rsidRPr="007624EA">
        <w:rPr>
          <w:szCs w:val="22"/>
        </w:rPr>
        <w:t>egtisë dhe Energjetikës dhe të M</w:t>
      </w:r>
      <w:r w:rsidRPr="007624EA">
        <w:rPr>
          <w:szCs w:val="22"/>
        </w:rPr>
        <w:t>inistrit të Arsimit dhe Shkencës, Këshilli i Ministrave</w:t>
      </w:r>
    </w:p>
    <w:p w:rsidR="00B67B5A" w:rsidRPr="007624EA" w:rsidRDefault="00B67B5A" w:rsidP="008902EB">
      <w:pPr>
        <w:pStyle w:val="Paragrafi"/>
        <w:rPr>
          <w:szCs w:val="22"/>
        </w:rPr>
      </w:pPr>
      <w:r w:rsidRPr="007624EA">
        <w:rPr>
          <w:szCs w:val="22"/>
        </w:rPr>
        <w:t> </w:t>
      </w:r>
    </w:p>
    <w:p w:rsidR="00B67B5A" w:rsidRPr="007624EA" w:rsidRDefault="002E03C8" w:rsidP="008902EB">
      <w:pPr>
        <w:pStyle w:val="VENDOSI"/>
        <w:keepNext w:val="0"/>
      </w:pPr>
      <w:r w:rsidRPr="007624EA">
        <w:t>VENDOS</w:t>
      </w:r>
      <w:r w:rsidR="00B67B5A" w:rsidRPr="007624EA">
        <w:t>I:</w:t>
      </w:r>
    </w:p>
    <w:p w:rsidR="00B67B5A" w:rsidRPr="007624EA" w:rsidRDefault="00B67B5A" w:rsidP="008902EB">
      <w:pPr>
        <w:pStyle w:val="Paragrafi"/>
        <w:rPr>
          <w:szCs w:val="22"/>
        </w:rPr>
      </w:pPr>
      <w:r w:rsidRPr="007624EA">
        <w:rPr>
          <w:szCs w:val="22"/>
        </w:rPr>
        <w:t> </w:t>
      </w:r>
    </w:p>
    <w:p w:rsidR="00B67B5A" w:rsidRPr="007624EA" w:rsidRDefault="002E03C8" w:rsidP="008902EB">
      <w:pPr>
        <w:pStyle w:val="Paragrafi"/>
        <w:rPr>
          <w:szCs w:val="22"/>
        </w:rPr>
      </w:pPr>
      <w:r w:rsidRPr="007624EA">
        <w:rPr>
          <w:szCs w:val="22"/>
        </w:rPr>
        <w:t xml:space="preserve">1. </w:t>
      </w:r>
      <w:r w:rsidR="00B67B5A" w:rsidRPr="007624EA">
        <w:rPr>
          <w:szCs w:val="22"/>
        </w:rPr>
        <w:t>Kalimin e përgjegjësisë së administrimit të kinoklubit “Studenti” nga “Trajtimi i studentëve, nr.1”, sh</w:t>
      </w:r>
      <w:r w:rsidR="00F3190D" w:rsidRPr="007624EA">
        <w:rPr>
          <w:szCs w:val="22"/>
        </w:rPr>
        <w:t>.</w:t>
      </w:r>
      <w:r w:rsidR="00B67B5A" w:rsidRPr="007624EA">
        <w:rPr>
          <w:szCs w:val="22"/>
        </w:rPr>
        <w:t>a</w:t>
      </w:r>
      <w:r w:rsidR="00F3190D" w:rsidRPr="007624EA">
        <w:rPr>
          <w:szCs w:val="22"/>
        </w:rPr>
        <w:t>.</w:t>
      </w:r>
      <w:r w:rsidR="00B67B5A" w:rsidRPr="007624EA">
        <w:rPr>
          <w:szCs w:val="22"/>
        </w:rPr>
        <w:t>, Tiranë, Universitetit të Tiranës, për Fakultetin e Drejtësisë.</w:t>
      </w:r>
    </w:p>
    <w:p w:rsidR="00B67B5A" w:rsidRPr="007624EA" w:rsidRDefault="00B67B5A" w:rsidP="008902EB">
      <w:pPr>
        <w:pStyle w:val="Paragrafi"/>
        <w:rPr>
          <w:szCs w:val="22"/>
        </w:rPr>
      </w:pPr>
      <w:r w:rsidRPr="007624EA">
        <w:rPr>
          <w:szCs w:val="22"/>
        </w:rPr>
        <w:t> </w:t>
      </w:r>
      <w:r w:rsidR="002E03C8" w:rsidRPr="007624EA">
        <w:rPr>
          <w:szCs w:val="22"/>
        </w:rPr>
        <w:t>2. </w:t>
      </w:r>
      <w:r w:rsidRPr="007624EA">
        <w:rPr>
          <w:szCs w:val="22"/>
        </w:rPr>
        <w:t>Ngarkohen Ministria e Ekonomisë, Tregtisë dhe</w:t>
      </w:r>
      <w:r w:rsidR="00F3190D" w:rsidRPr="007624EA">
        <w:rPr>
          <w:szCs w:val="22"/>
        </w:rPr>
        <w:t xml:space="preserve"> Energjetikës</w:t>
      </w:r>
      <w:r w:rsidRPr="007624EA">
        <w:rPr>
          <w:szCs w:val="22"/>
        </w:rPr>
        <w:t xml:space="preserve"> “Trajtimi i studentëve, nr.1”, sh</w:t>
      </w:r>
      <w:r w:rsidR="00327935" w:rsidRPr="007624EA">
        <w:rPr>
          <w:szCs w:val="22"/>
        </w:rPr>
        <w:t>.</w:t>
      </w:r>
      <w:r w:rsidRPr="007624EA">
        <w:rPr>
          <w:szCs w:val="22"/>
        </w:rPr>
        <w:t>a</w:t>
      </w:r>
      <w:r w:rsidR="00327935" w:rsidRPr="007624EA">
        <w:rPr>
          <w:szCs w:val="22"/>
        </w:rPr>
        <w:t>.</w:t>
      </w:r>
      <w:r w:rsidRPr="007624EA">
        <w:rPr>
          <w:szCs w:val="22"/>
        </w:rPr>
        <w:t>, Universiteti i Tiranës dhe zyra për regjistrimin e pasurive të paluajtshme për zbatimin e këtij vendimi.</w:t>
      </w:r>
    </w:p>
    <w:p w:rsidR="00B67B5A" w:rsidRPr="007624EA" w:rsidRDefault="00B67B5A" w:rsidP="008902EB">
      <w:pPr>
        <w:pStyle w:val="Paragrafi"/>
        <w:rPr>
          <w:szCs w:val="22"/>
        </w:rPr>
      </w:pPr>
      <w:r w:rsidRPr="007624EA">
        <w:rPr>
          <w:szCs w:val="22"/>
        </w:rPr>
        <w:t> Ky ven</w:t>
      </w:r>
      <w:r w:rsidR="00BA2D78" w:rsidRPr="007624EA">
        <w:rPr>
          <w:szCs w:val="22"/>
        </w:rPr>
        <w:t>dim hyn në fuqi pas botimit në Fletoren Zyrtare</w:t>
      </w:r>
      <w:r w:rsidRPr="007624EA">
        <w:rPr>
          <w:szCs w:val="22"/>
        </w:rPr>
        <w:t>.</w:t>
      </w:r>
    </w:p>
    <w:p w:rsidR="00BA2D78" w:rsidRPr="007624EA" w:rsidRDefault="00B67B5A" w:rsidP="001D2A50">
      <w:pPr>
        <w:pStyle w:val="Autoriteti"/>
      </w:pPr>
      <w:r w:rsidRPr="007624EA">
        <w:t> </w:t>
      </w:r>
      <w:r w:rsidR="00BA2D78" w:rsidRPr="007624EA">
        <w:t>KRYEMINISTRI</w:t>
      </w:r>
    </w:p>
    <w:p w:rsidR="00BA2D78" w:rsidRPr="007624EA" w:rsidRDefault="001A647A" w:rsidP="008902EB">
      <w:pPr>
        <w:pStyle w:val="AutoritetiEmer"/>
      </w:pPr>
      <w:r w:rsidRPr="007624EA">
        <w:t> Sali Berisha</w:t>
      </w:r>
    </w:p>
    <w:p w:rsidR="00C26E59" w:rsidRPr="007624EA" w:rsidRDefault="00C26E59" w:rsidP="00C26E59">
      <w:pPr>
        <w:pStyle w:val="Akti"/>
        <w:keepNext w:val="0"/>
      </w:pPr>
      <w:r w:rsidRPr="007624EA">
        <w:t>Vendim</w:t>
      </w:r>
    </w:p>
    <w:p w:rsidR="00C26E59" w:rsidRPr="007624EA" w:rsidRDefault="00C26E59" w:rsidP="00C26E59">
      <w:pPr>
        <w:pStyle w:val="NumriData"/>
        <w:keepNext w:val="0"/>
        <w:rPr>
          <w:szCs w:val="22"/>
        </w:rPr>
      </w:pPr>
      <w:r w:rsidRPr="007624EA">
        <w:rPr>
          <w:szCs w:val="22"/>
        </w:rPr>
        <w:t>Nr.94, datë 21.1.2009</w:t>
      </w:r>
    </w:p>
    <w:p w:rsidR="00C26E59" w:rsidRPr="007624EA" w:rsidRDefault="00C26E59" w:rsidP="00C26E59">
      <w:pPr>
        <w:pStyle w:val="Paragrafi"/>
        <w:rPr>
          <w:szCs w:val="22"/>
        </w:rPr>
      </w:pPr>
    </w:p>
    <w:p w:rsidR="00C26E59" w:rsidRPr="007624EA" w:rsidRDefault="00C26E59" w:rsidP="00C26E59">
      <w:pPr>
        <w:pStyle w:val="Titulli"/>
        <w:keepNext w:val="0"/>
      </w:pPr>
      <w:r w:rsidRPr="007624EA">
        <w:t>PËR NJË SHTESË FONDI NË BUXHETIN E MIRATUAR PËR VITIN 2009, PËR MINISTRINË E BUJQËSISË, USHQIMIT DHE MBROJTJES SË KONSUMATORIT, PËR KRYERJEN E STUDIMIT PËR ULLIRIN</w:t>
      </w:r>
    </w:p>
    <w:p w:rsidR="00C26E59" w:rsidRPr="007624EA" w:rsidRDefault="00C26E59" w:rsidP="00C26E59">
      <w:pPr>
        <w:pStyle w:val="Paragrafi"/>
        <w:rPr>
          <w:szCs w:val="22"/>
        </w:rPr>
      </w:pPr>
    </w:p>
    <w:p w:rsidR="00C26E59" w:rsidRPr="007624EA" w:rsidRDefault="00C26E59" w:rsidP="00C26E59">
      <w:pPr>
        <w:pStyle w:val="Paragrafi"/>
        <w:rPr>
          <w:szCs w:val="22"/>
        </w:rPr>
      </w:pPr>
      <w:r w:rsidRPr="007624EA">
        <w:rPr>
          <w:szCs w:val="22"/>
        </w:rPr>
        <w:t>Në mbështetje të nenit 100 të Kushtetutës, të neneve 5 e 45 të ligjit nr.9936, datë 26.6.2008 “Për menaxhimin e sistemit buxhetor në Republikën e Shqipërisë“ dhe të nenit 12 të ligjit nr.10 025, datë 27.11.2008 “Për buxhetin e vitit 2009”, me propozimin e  Ministrit të Bujqësisë, Ushqimit dhe Mrojtjes së Konsumatorit, Këshilli i Ministrave</w:t>
      </w:r>
    </w:p>
    <w:p w:rsidR="00C26E59" w:rsidRPr="007624EA" w:rsidRDefault="00C26E59" w:rsidP="00C26E59">
      <w:pPr>
        <w:pStyle w:val="Paragrafi"/>
        <w:rPr>
          <w:szCs w:val="22"/>
        </w:rPr>
      </w:pPr>
    </w:p>
    <w:p w:rsidR="00C26E59" w:rsidRPr="007624EA" w:rsidRDefault="00C26E59" w:rsidP="00C26E59">
      <w:pPr>
        <w:pStyle w:val="VENDOSI"/>
        <w:keepNext w:val="0"/>
      </w:pPr>
      <w:r w:rsidRPr="007624EA">
        <w:t>Vendosi:</w:t>
      </w:r>
    </w:p>
    <w:p w:rsidR="00C26E59" w:rsidRPr="007624EA" w:rsidRDefault="00C26E59" w:rsidP="00C26E59">
      <w:pPr>
        <w:pStyle w:val="Paragrafi"/>
        <w:rPr>
          <w:szCs w:val="22"/>
        </w:rPr>
      </w:pPr>
    </w:p>
    <w:p w:rsidR="00C26E59" w:rsidRPr="007624EA" w:rsidRDefault="00C26E59" w:rsidP="00C26E59">
      <w:pPr>
        <w:pStyle w:val="Paragrafi"/>
        <w:rPr>
          <w:szCs w:val="22"/>
        </w:rPr>
      </w:pPr>
      <w:r w:rsidRPr="007624EA">
        <w:rPr>
          <w:szCs w:val="22"/>
        </w:rPr>
        <w:t>1.Ministrisë së Bujqësisë, Ushqimit dhe Mbrojtjes së Konsumatorit t’i shtohet fondi 15 000 000 (pesëmbëdhjetë milionë) lekë, në buxhetin e miratuar për vitin 2009, për kryerjen e studimit të plotë, në shkallë vendi, për gjendjen aktuale të kulturës së ullirit dhe për perspektivën e zhvillimit.</w:t>
      </w:r>
    </w:p>
    <w:p w:rsidR="00C26E59" w:rsidRPr="007624EA" w:rsidRDefault="00C26E59" w:rsidP="00C26E59">
      <w:pPr>
        <w:pStyle w:val="Paragrafi"/>
        <w:rPr>
          <w:szCs w:val="22"/>
        </w:rPr>
      </w:pPr>
      <w:r w:rsidRPr="007624EA">
        <w:rPr>
          <w:szCs w:val="22"/>
        </w:rPr>
        <w:t>2.Ky fond të përballohet nga fondi rezervë i Këshillit të Ministrave.</w:t>
      </w:r>
    </w:p>
    <w:p w:rsidR="00C26E59" w:rsidRPr="007624EA" w:rsidRDefault="00C26E59" w:rsidP="00C26E59">
      <w:pPr>
        <w:pStyle w:val="Paragrafi"/>
        <w:rPr>
          <w:szCs w:val="22"/>
        </w:rPr>
      </w:pPr>
      <w:r w:rsidRPr="007624EA">
        <w:rPr>
          <w:szCs w:val="22"/>
        </w:rPr>
        <w:t>3.Ngarkohet Ministri i Bujqësisë, Ushqimit dhe Mbrojtjes së Konsumatorit për zbatimin e këtij vendimi.</w:t>
      </w:r>
    </w:p>
    <w:p w:rsidR="00C26E59" w:rsidRPr="007624EA" w:rsidRDefault="00C26E59" w:rsidP="00C26E59">
      <w:pPr>
        <w:pStyle w:val="Paragrafi"/>
        <w:rPr>
          <w:szCs w:val="22"/>
        </w:rPr>
      </w:pPr>
      <w:r w:rsidRPr="007624EA">
        <w:rPr>
          <w:szCs w:val="22"/>
        </w:rPr>
        <w:t>Ky vendim hyn në fuqi pas botimit në Fletoren Zyrtare.</w:t>
      </w:r>
    </w:p>
    <w:p w:rsidR="00C26E59" w:rsidRPr="007624EA" w:rsidRDefault="00C26E59" w:rsidP="00C26E59">
      <w:pPr>
        <w:pStyle w:val="Paragrafi"/>
        <w:rPr>
          <w:szCs w:val="22"/>
        </w:rPr>
      </w:pPr>
    </w:p>
    <w:p w:rsidR="00C26E59" w:rsidRPr="007624EA" w:rsidRDefault="00C26E59" w:rsidP="00C26E59">
      <w:pPr>
        <w:pStyle w:val="Autoriteti"/>
        <w:keepNext w:val="0"/>
      </w:pPr>
      <w:r w:rsidRPr="007624EA">
        <w:t>Kryeministri</w:t>
      </w:r>
    </w:p>
    <w:p w:rsidR="00C26E59" w:rsidRPr="007624EA" w:rsidRDefault="00C26E59" w:rsidP="00C26E59">
      <w:pPr>
        <w:pStyle w:val="AutoritetiEmer"/>
      </w:pPr>
      <w:r w:rsidRPr="007624EA">
        <w:t xml:space="preserve">Sali Berisha </w:t>
      </w:r>
    </w:p>
    <w:p w:rsidR="004538F0" w:rsidRPr="007624EA" w:rsidRDefault="004538F0" w:rsidP="00C26E59">
      <w:pPr>
        <w:pStyle w:val="Paragrafi"/>
        <w:rPr>
          <w:szCs w:val="22"/>
        </w:rPr>
      </w:pPr>
    </w:p>
    <w:p w:rsidR="004538F0" w:rsidRPr="007624EA" w:rsidRDefault="004538F0" w:rsidP="00C26E59">
      <w:pPr>
        <w:pStyle w:val="Paragrafi"/>
        <w:rPr>
          <w:szCs w:val="22"/>
        </w:rPr>
      </w:pPr>
    </w:p>
    <w:p w:rsidR="00C26E59" w:rsidRPr="007624EA" w:rsidRDefault="00C26E59" w:rsidP="00C26E59">
      <w:pPr>
        <w:pStyle w:val="AneksiNr"/>
      </w:pPr>
      <w:r w:rsidRPr="007624EA">
        <w:t>Aneksi 1</w:t>
      </w:r>
    </w:p>
    <w:p w:rsidR="00C26E59" w:rsidRPr="007624EA" w:rsidRDefault="00C26E59" w:rsidP="00C26E59">
      <w:pPr>
        <w:pStyle w:val="Paragrafi"/>
        <w:jc w:val="center"/>
        <w:rPr>
          <w:szCs w:val="22"/>
        </w:rPr>
      </w:pPr>
    </w:p>
    <w:p w:rsidR="00C26E59" w:rsidRPr="007624EA" w:rsidRDefault="00C26E59" w:rsidP="00C26E59">
      <w:pPr>
        <w:pStyle w:val="TitulliTitull"/>
        <w:keepNext w:val="0"/>
      </w:pPr>
      <w:r w:rsidRPr="007624EA">
        <w:t xml:space="preserve">Preventiv mbi përdorimin e fondit për studimin </w:t>
      </w:r>
      <w:smartTag w:uri="urn:schemas-microsoft-com:office:smarttags" w:element="place">
        <w:r w:rsidRPr="007624EA">
          <w:t>e ullirit</w:t>
        </w:r>
      </w:smartTag>
    </w:p>
    <w:p w:rsidR="00C26E59" w:rsidRPr="007624EA" w:rsidRDefault="00C26E59" w:rsidP="00C26E59">
      <w:pPr>
        <w:pStyle w:val="Paragrafi"/>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857"/>
        <w:gridCol w:w="1287"/>
        <w:gridCol w:w="1534"/>
        <w:gridCol w:w="1534"/>
        <w:gridCol w:w="1542"/>
      </w:tblGrid>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Nr.</w:t>
            </w:r>
          </w:p>
        </w:tc>
        <w:tc>
          <w:tcPr>
            <w:tcW w:w="1538" w:type="pct"/>
            <w:shd w:val="clear" w:color="auto" w:fill="auto"/>
          </w:tcPr>
          <w:p w:rsidR="00C26E59" w:rsidRPr="000572BA" w:rsidRDefault="00C26E59" w:rsidP="000572BA">
            <w:pPr>
              <w:pStyle w:val="Tabele"/>
              <w:widowControl w:val="0"/>
              <w:rPr>
                <w:szCs w:val="22"/>
              </w:rPr>
            </w:pPr>
            <w:r w:rsidRPr="000572BA">
              <w:rPr>
                <w:szCs w:val="22"/>
              </w:rPr>
              <w:t>Aktiviteti</w:t>
            </w:r>
          </w:p>
        </w:tc>
        <w:tc>
          <w:tcPr>
            <w:tcW w:w="693" w:type="pct"/>
            <w:shd w:val="clear" w:color="auto" w:fill="auto"/>
          </w:tcPr>
          <w:p w:rsidR="00C26E59" w:rsidRPr="000572BA" w:rsidRDefault="00C26E59" w:rsidP="000572BA">
            <w:pPr>
              <w:pStyle w:val="Tabele"/>
              <w:widowControl w:val="0"/>
              <w:rPr>
                <w:szCs w:val="22"/>
              </w:rPr>
            </w:pPr>
            <w:r w:rsidRPr="000572BA">
              <w:rPr>
                <w:szCs w:val="22"/>
              </w:rPr>
              <w:t>Njësia</w:t>
            </w:r>
          </w:p>
        </w:tc>
        <w:tc>
          <w:tcPr>
            <w:tcW w:w="826" w:type="pct"/>
            <w:shd w:val="clear" w:color="auto" w:fill="auto"/>
          </w:tcPr>
          <w:p w:rsidR="00C26E59" w:rsidRPr="000572BA" w:rsidRDefault="00C26E59" w:rsidP="000572BA">
            <w:pPr>
              <w:pStyle w:val="Tabele"/>
              <w:widowControl w:val="0"/>
              <w:rPr>
                <w:szCs w:val="22"/>
              </w:rPr>
            </w:pPr>
            <w:r w:rsidRPr="000572BA">
              <w:rPr>
                <w:szCs w:val="22"/>
              </w:rPr>
              <w:t>Sasia</w:t>
            </w:r>
          </w:p>
        </w:tc>
        <w:tc>
          <w:tcPr>
            <w:tcW w:w="826" w:type="pct"/>
            <w:shd w:val="clear" w:color="auto" w:fill="auto"/>
          </w:tcPr>
          <w:p w:rsidR="00C26E59" w:rsidRPr="000572BA" w:rsidRDefault="00C26E59" w:rsidP="000572BA">
            <w:pPr>
              <w:pStyle w:val="Tabele"/>
              <w:widowControl w:val="0"/>
              <w:rPr>
                <w:szCs w:val="22"/>
              </w:rPr>
            </w:pPr>
            <w:r w:rsidRPr="000572BA">
              <w:rPr>
                <w:szCs w:val="22"/>
              </w:rPr>
              <w:t>Çmimi lekë për njësi</w:t>
            </w:r>
          </w:p>
        </w:tc>
        <w:tc>
          <w:tcPr>
            <w:tcW w:w="830" w:type="pct"/>
            <w:shd w:val="clear" w:color="auto" w:fill="auto"/>
          </w:tcPr>
          <w:p w:rsidR="00C26E59" w:rsidRPr="000572BA" w:rsidRDefault="00C26E59" w:rsidP="000572BA">
            <w:pPr>
              <w:pStyle w:val="Tabele"/>
              <w:widowControl w:val="0"/>
              <w:rPr>
                <w:szCs w:val="22"/>
              </w:rPr>
            </w:pPr>
            <w:r w:rsidRPr="000572BA">
              <w:rPr>
                <w:szCs w:val="22"/>
              </w:rPr>
              <w:t>Vlera në lekë</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1.</w:t>
            </w:r>
          </w:p>
        </w:tc>
        <w:tc>
          <w:tcPr>
            <w:tcW w:w="1538" w:type="pct"/>
            <w:shd w:val="clear" w:color="auto" w:fill="auto"/>
          </w:tcPr>
          <w:p w:rsidR="00C26E59" w:rsidRPr="000572BA" w:rsidRDefault="00C26E59" w:rsidP="000572BA">
            <w:pPr>
              <w:pStyle w:val="Tabele"/>
              <w:widowControl w:val="0"/>
              <w:rPr>
                <w:szCs w:val="22"/>
              </w:rPr>
            </w:pPr>
            <w:r w:rsidRPr="000572BA">
              <w:rPr>
                <w:szCs w:val="22"/>
              </w:rPr>
              <w:t>Hartografim i të dhënave për rajonizimin</w:t>
            </w:r>
          </w:p>
        </w:tc>
        <w:tc>
          <w:tcPr>
            <w:tcW w:w="693" w:type="pct"/>
            <w:shd w:val="clear" w:color="auto" w:fill="auto"/>
          </w:tcPr>
          <w:p w:rsidR="00C26E59" w:rsidRPr="000572BA" w:rsidRDefault="00C26E59" w:rsidP="000572BA">
            <w:pPr>
              <w:pStyle w:val="Tabele"/>
              <w:widowControl w:val="0"/>
              <w:rPr>
                <w:szCs w:val="22"/>
              </w:rPr>
            </w:pPr>
            <w:r w:rsidRPr="000572BA">
              <w:rPr>
                <w:szCs w:val="22"/>
              </w:rPr>
              <w:t>Ha</w:t>
            </w:r>
          </w:p>
        </w:tc>
        <w:tc>
          <w:tcPr>
            <w:tcW w:w="826" w:type="pct"/>
            <w:shd w:val="clear" w:color="auto" w:fill="auto"/>
          </w:tcPr>
          <w:p w:rsidR="00C26E59" w:rsidRPr="000572BA" w:rsidRDefault="00C26E59" w:rsidP="000572BA">
            <w:pPr>
              <w:pStyle w:val="Tabele"/>
              <w:widowControl w:val="0"/>
              <w:rPr>
                <w:szCs w:val="22"/>
              </w:rPr>
            </w:pPr>
            <w:r w:rsidRPr="000572BA">
              <w:rPr>
                <w:szCs w:val="22"/>
              </w:rPr>
              <w:t>50 000</w:t>
            </w:r>
          </w:p>
        </w:tc>
        <w:tc>
          <w:tcPr>
            <w:tcW w:w="826" w:type="pct"/>
            <w:shd w:val="clear" w:color="auto" w:fill="auto"/>
          </w:tcPr>
          <w:p w:rsidR="00C26E59" w:rsidRPr="000572BA" w:rsidRDefault="00C26E59" w:rsidP="000572BA">
            <w:pPr>
              <w:pStyle w:val="Tabele"/>
              <w:widowControl w:val="0"/>
              <w:rPr>
                <w:szCs w:val="22"/>
              </w:rPr>
            </w:pPr>
            <w:r w:rsidRPr="000572BA">
              <w:rPr>
                <w:szCs w:val="22"/>
              </w:rPr>
              <w:t>100</w:t>
            </w:r>
          </w:p>
        </w:tc>
        <w:tc>
          <w:tcPr>
            <w:tcW w:w="830" w:type="pct"/>
            <w:shd w:val="clear" w:color="auto" w:fill="auto"/>
          </w:tcPr>
          <w:p w:rsidR="00C26E59" w:rsidRPr="000572BA" w:rsidRDefault="00C26E59" w:rsidP="000572BA">
            <w:pPr>
              <w:pStyle w:val="Tabele"/>
              <w:widowControl w:val="0"/>
              <w:rPr>
                <w:szCs w:val="22"/>
              </w:rPr>
            </w:pPr>
            <w:r w:rsidRPr="000572BA">
              <w:rPr>
                <w:szCs w:val="22"/>
              </w:rPr>
              <w:t>5 000 000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2.</w:t>
            </w:r>
          </w:p>
        </w:tc>
        <w:tc>
          <w:tcPr>
            <w:tcW w:w="1538" w:type="pct"/>
            <w:shd w:val="clear" w:color="auto" w:fill="auto"/>
          </w:tcPr>
          <w:p w:rsidR="00C26E59" w:rsidRPr="000572BA" w:rsidRDefault="00C26E59" w:rsidP="000572BA">
            <w:pPr>
              <w:pStyle w:val="Tabele"/>
              <w:widowControl w:val="0"/>
              <w:rPr>
                <w:szCs w:val="22"/>
              </w:rPr>
            </w:pPr>
            <w:r w:rsidRPr="000572BA">
              <w:rPr>
                <w:szCs w:val="22"/>
              </w:rPr>
              <w:t>Analiza të plota agro-pedagogjike</w:t>
            </w:r>
          </w:p>
        </w:tc>
        <w:tc>
          <w:tcPr>
            <w:tcW w:w="693" w:type="pct"/>
            <w:shd w:val="clear" w:color="auto" w:fill="auto"/>
          </w:tcPr>
          <w:p w:rsidR="00C26E59" w:rsidRPr="000572BA" w:rsidRDefault="00C26E59" w:rsidP="000572BA">
            <w:pPr>
              <w:pStyle w:val="Tabele"/>
              <w:widowControl w:val="0"/>
              <w:rPr>
                <w:szCs w:val="22"/>
              </w:rPr>
            </w:pPr>
            <w:r w:rsidRPr="000572BA">
              <w:rPr>
                <w:szCs w:val="22"/>
              </w:rPr>
              <w:t>Ha</w:t>
            </w:r>
          </w:p>
        </w:tc>
        <w:tc>
          <w:tcPr>
            <w:tcW w:w="826" w:type="pct"/>
            <w:shd w:val="clear" w:color="auto" w:fill="auto"/>
          </w:tcPr>
          <w:p w:rsidR="00C26E59" w:rsidRPr="000572BA" w:rsidRDefault="00C26E59" w:rsidP="000572BA">
            <w:pPr>
              <w:pStyle w:val="Tabele"/>
              <w:widowControl w:val="0"/>
              <w:rPr>
                <w:szCs w:val="22"/>
              </w:rPr>
            </w:pPr>
            <w:r w:rsidRPr="000572BA">
              <w:rPr>
                <w:szCs w:val="22"/>
              </w:rPr>
              <w:t>50 000</w:t>
            </w:r>
          </w:p>
        </w:tc>
        <w:tc>
          <w:tcPr>
            <w:tcW w:w="826" w:type="pct"/>
            <w:shd w:val="clear" w:color="auto" w:fill="auto"/>
          </w:tcPr>
          <w:p w:rsidR="00C26E59" w:rsidRPr="000572BA" w:rsidRDefault="00C26E59" w:rsidP="000572BA">
            <w:pPr>
              <w:pStyle w:val="Tabele"/>
              <w:widowControl w:val="0"/>
              <w:rPr>
                <w:szCs w:val="22"/>
              </w:rPr>
            </w:pPr>
            <w:r w:rsidRPr="000572BA">
              <w:rPr>
                <w:szCs w:val="22"/>
              </w:rPr>
              <w:t>60</w:t>
            </w:r>
          </w:p>
        </w:tc>
        <w:tc>
          <w:tcPr>
            <w:tcW w:w="830" w:type="pct"/>
            <w:shd w:val="clear" w:color="auto" w:fill="auto"/>
          </w:tcPr>
          <w:p w:rsidR="00C26E59" w:rsidRPr="000572BA" w:rsidRDefault="00C26E59" w:rsidP="000572BA">
            <w:pPr>
              <w:pStyle w:val="Tabele"/>
              <w:widowControl w:val="0"/>
              <w:rPr>
                <w:szCs w:val="22"/>
              </w:rPr>
            </w:pPr>
            <w:r w:rsidRPr="000572BA">
              <w:rPr>
                <w:szCs w:val="22"/>
              </w:rPr>
              <w:t>3 000 000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3.</w:t>
            </w:r>
          </w:p>
        </w:tc>
        <w:tc>
          <w:tcPr>
            <w:tcW w:w="1538" w:type="pct"/>
            <w:shd w:val="clear" w:color="auto" w:fill="auto"/>
          </w:tcPr>
          <w:p w:rsidR="00C26E59" w:rsidRPr="000572BA" w:rsidRDefault="00C26E59" w:rsidP="000572BA">
            <w:pPr>
              <w:pStyle w:val="Tabele"/>
              <w:widowControl w:val="0"/>
              <w:rPr>
                <w:szCs w:val="22"/>
              </w:rPr>
            </w:pPr>
            <w:r w:rsidRPr="000572BA">
              <w:rPr>
                <w:szCs w:val="22"/>
              </w:rPr>
              <w:t>Grumbullim të dhënash statistikore</w:t>
            </w:r>
          </w:p>
        </w:tc>
        <w:tc>
          <w:tcPr>
            <w:tcW w:w="693" w:type="pct"/>
            <w:shd w:val="clear" w:color="auto" w:fill="auto"/>
          </w:tcPr>
          <w:p w:rsidR="00C26E59" w:rsidRPr="000572BA" w:rsidRDefault="00C26E59" w:rsidP="000572BA">
            <w:pPr>
              <w:pStyle w:val="Tabele"/>
              <w:widowControl w:val="0"/>
              <w:rPr>
                <w:szCs w:val="22"/>
              </w:rPr>
            </w:pPr>
            <w:r w:rsidRPr="000572BA">
              <w:rPr>
                <w:szCs w:val="22"/>
              </w:rPr>
              <w:t>Ditë</w:t>
            </w:r>
          </w:p>
        </w:tc>
        <w:tc>
          <w:tcPr>
            <w:tcW w:w="826" w:type="pct"/>
            <w:shd w:val="clear" w:color="auto" w:fill="auto"/>
          </w:tcPr>
          <w:p w:rsidR="00C26E59" w:rsidRPr="000572BA" w:rsidRDefault="00C26E59" w:rsidP="000572BA">
            <w:pPr>
              <w:pStyle w:val="Tabele"/>
              <w:widowControl w:val="0"/>
              <w:rPr>
                <w:szCs w:val="22"/>
              </w:rPr>
            </w:pPr>
            <w:r w:rsidRPr="000572BA">
              <w:rPr>
                <w:szCs w:val="22"/>
              </w:rPr>
              <w:t>400</w:t>
            </w:r>
          </w:p>
        </w:tc>
        <w:tc>
          <w:tcPr>
            <w:tcW w:w="826" w:type="pct"/>
            <w:shd w:val="clear" w:color="auto" w:fill="auto"/>
          </w:tcPr>
          <w:p w:rsidR="00C26E59" w:rsidRPr="000572BA" w:rsidRDefault="00C26E59" w:rsidP="000572BA">
            <w:pPr>
              <w:pStyle w:val="Tabele"/>
              <w:widowControl w:val="0"/>
              <w:rPr>
                <w:szCs w:val="22"/>
              </w:rPr>
            </w:pPr>
            <w:r w:rsidRPr="000572BA">
              <w:rPr>
                <w:szCs w:val="22"/>
              </w:rPr>
              <w:t>4000</w:t>
            </w:r>
          </w:p>
        </w:tc>
        <w:tc>
          <w:tcPr>
            <w:tcW w:w="830" w:type="pct"/>
            <w:shd w:val="clear" w:color="auto" w:fill="auto"/>
          </w:tcPr>
          <w:p w:rsidR="00C26E59" w:rsidRPr="000572BA" w:rsidRDefault="00C26E59" w:rsidP="000572BA">
            <w:pPr>
              <w:pStyle w:val="Tabele"/>
              <w:widowControl w:val="0"/>
              <w:rPr>
                <w:szCs w:val="22"/>
              </w:rPr>
            </w:pPr>
            <w:r w:rsidRPr="000572BA">
              <w:rPr>
                <w:szCs w:val="22"/>
              </w:rPr>
              <w:t>1 600 000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4.</w:t>
            </w:r>
          </w:p>
        </w:tc>
        <w:tc>
          <w:tcPr>
            <w:tcW w:w="1538" w:type="pct"/>
            <w:shd w:val="clear" w:color="auto" w:fill="auto"/>
          </w:tcPr>
          <w:p w:rsidR="00C26E59" w:rsidRPr="000572BA" w:rsidRDefault="00C26E59" w:rsidP="000572BA">
            <w:pPr>
              <w:pStyle w:val="Tabele"/>
              <w:widowControl w:val="0"/>
              <w:rPr>
                <w:szCs w:val="22"/>
              </w:rPr>
            </w:pPr>
            <w:r w:rsidRPr="000572BA">
              <w:rPr>
                <w:szCs w:val="22"/>
              </w:rPr>
              <w:t xml:space="preserve">Ekspertizë me ekspert </w:t>
            </w:r>
            <w:smartTag w:uri="urn:schemas-microsoft-com:office:smarttags" w:element="country-region">
              <w:smartTag w:uri="urn:schemas-microsoft-com:office:smarttags" w:element="place">
                <w:r w:rsidRPr="000572BA">
                  <w:rPr>
                    <w:szCs w:val="22"/>
                  </w:rPr>
                  <w:t>vendas</w:t>
                </w:r>
              </w:smartTag>
            </w:smartTag>
            <w:r w:rsidRPr="000572BA">
              <w:rPr>
                <w:szCs w:val="22"/>
              </w:rPr>
              <w:t xml:space="preserve"> (pagë +shërbime)</w:t>
            </w:r>
          </w:p>
        </w:tc>
        <w:tc>
          <w:tcPr>
            <w:tcW w:w="693" w:type="pct"/>
            <w:shd w:val="clear" w:color="auto" w:fill="auto"/>
          </w:tcPr>
          <w:p w:rsidR="00C26E59" w:rsidRPr="000572BA" w:rsidRDefault="00C26E59" w:rsidP="000572BA">
            <w:pPr>
              <w:pStyle w:val="Tabele"/>
              <w:widowControl w:val="0"/>
              <w:rPr>
                <w:szCs w:val="22"/>
              </w:rPr>
            </w:pPr>
            <w:r w:rsidRPr="000572BA">
              <w:rPr>
                <w:szCs w:val="22"/>
              </w:rPr>
              <w:t>Ditë (5 ekspertë x 30 ditë)</w:t>
            </w:r>
          </w:p>
        </w:tc>
        <w:tc>
          <w:tcPr>
            <w:tcW w:w="826" w:type="pct"/>
            <w:shd w:val="clear" w:color="auto" w:fill="auto"/>
          </w:tcPr>
          <w:p w:rsidR="00C26E59" w:rsidRPr="000572BA" w:rsidRDefault="00C26E59" w:rsidP="000572BA">
            <w:pPr>
              <w:pStyle w:val="Tabele"/>
              <w:widowControl w:val="0"/>
              <w:rPr>
                <w:szCs w:val="22"/>
              </w:rPr>
            </w:pPr>
            <w:r w:rsidRPr="000572BA">
              <w:rPr>
                <w:szCs w:val="22"/>
              </w:rPr>
              <w:t>150</w:t>
            </w:r>
          </w:p>
        </w:tc>
        <w:tc>
          <w:tcPr>
            <w:tcW w:w="826" w:type="pct"/>
            <w:shd w:val="clear" w:color="auto" w:fill="auto"/>
          </w:tcPr>
          <w:p w:rsidR="00C26E59" w:rsidRPr="000572BA" w:rsidRDefault="00C26E59" w:rsidP="000572BA">
            <w:pPr>
              <w:pStyle w:val="Tabele"/>
              <w:widowControl w:val="0"/>
              <w:rPr>
                <w:szCs w:val="22"/>
              </w:rPr>
            </w:pPr>
            <w:r w:rsidRPr="000572BA">
              <w:rPr>
                <w:szCs w:val="22"/>
              </w:rPr>
              <w:t>8000</w:t>
            </w:r>
          </w:p>
        </w:tc>
        <w:tc>
          <w:tcPr>
            <w:tcW w:w="830" w:type="pct"/>
            <w:shd w:val="clear" w:color="auto" w:fill="auto"/>
          </w:tcPr>
          <w:p w:rsidR="00C26E59" w:rsidRPr="000572BA" w:rsidRDefault="00C26E59" w:rsidP="000572BA">
            <w:pPr>
              <w:pStyle w:val="Tabele"/>
              <w:widowControl w:val="0"/>
              <w:rPr>
                <w:szCs w:val="22"/>
              </w:rPr>
            </w:pPr>
            <w:r w:rsidRPr="000572BA">
              <w:rPr>
                <w:szCs w:val="22"/>
              </w:rPr>
              <w:t>1 200 000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5.</w:t>
            </w:r>
          </w:p>
        </w:tc>
        <w:tc>
          <w:tcPr>
            <w:tcW w:w="1538" w:type="pct"/>
            <w:shd w:val="clear" w:color="auto" w:fill="auto"/>
          </w:tcPr>
          <w:p w:rsidR="00C26E59" w:rsidRPr="000572BA" w:rsidRDefault="00C26E59" w:rsidP="000572BA">
            <w:pPr>
              <w:pStyle w:val="Tabele"/>
              <w:widowControl w:val="0"/>
              <w:rPr>
                <w:szCs w:val="22"/>
              </w:rPr>
            </w:pPr>
            <w:r w:rsidRPr="000572BA">
              <w:rPr>
                <w:szCs w:val="22"/>
              </w:rPr>
              <w:t>Ekspertizë me ekspertë të huaj</w:t>
            </w:r>
          </w:p>
        </w:tc>
        <w:tc>
          <w:tcPr>
            <w:tcW w:w="693" w:type="pct"/>
            <w:shd w:val="clear" w:color="auto" w:fill="auto"/>
          </w:tcPr>
          <w:p w:rsidR="00C26E59" w:rsidRPr="000572BA" w:rsidRDefault="00C26E59" w:rsidP="000572BA">
            <w:pPr>
              <w:pStyle w:val="Tabele"/>
              <w:widowControl w:val="0"/>
              <w:rPr>
                <w:szCs w:val="22"/>
              </w:rPr>
            </w:pPr>
            <w:r w:rsidRPr="000572BA">
              <w:rPr>
                <w:szCs w:val="22"/>
              </w:rPr>
              <w:t>(1 ekspert)</w:t>
            </w:r>
          </w:p>
        </w:tc>
        <w:tc>
          <w:tcPr>
            <w:tcW w:w="826" w:type="pct"/>
            <w:shd w:val="clear" w:color="auto" w:fill="auto"/>
          </w:tcPr>
          <w:p w:rsidR="00C26E59" w:rsidRPr="000572BA" w:rsidRDefault="00C26E59" w:rsidP="000572BA">
            <w:pPr>
              <w:pStyle w:val="Tabele"/>
              <w:widowControl w:val="0"/>
              <w:rPr>
                <w:szCs w:val="22"/>
              </w:rPr>
            </w:pPr>
            <w:r w:rsidRPr="000572BA">
              <w:rPr>
                <w:szCs w:val="22"/>
              </w:rPr>
              <w:t>30</w:t>
            </w:r>
          </w:p>
        </w:tc>
        <w:tc>
          <w:tcPr>
            <w:tcW w:w="826" w:type="pct"/>
            <w:shd w:val="clear" w:color="auto" w:fill="auto"/>
          </w:tcPr>
          <w:p w:rsidR="00C26E59" w:rsidRPr="000572BA" w:rsidRDefault="00C26E59" w:rsidP="000572BA">
            <w:pPr>
              <w:pStyle w:val="Tabele"/>
              <w:widowControl w:val="0"/>
              <w:rPr>
                <w:szCs w:val="22"/>
              </w:rPr>
            </w:pPr>
            <w:r w:rsidRPr="000572BA">
              <w:rPr>
                <w:szCs w:val="22"/>
              </w:rPr>
              <w:t>70 000</w:t>
            </w:r>
          </w:p>
        </w:tc>
        <w:tc>
          <w:tcPr>
            <w:tcW w:w="830" w:type="pct"/>
            <w:shd w:val="clear" w:color="auto" w:fill="auto"/>
          </w:tcPr>
          <w:p w:rsidR="00C26E59" w:rsidRPr="000572BA" w:rsidRDefault="00C26E59" w:rsidP="000572BA">
            <w:pPr>
              <w:pStyle w:val="Tabele"/>
              <w:widowControl w:val="0"/>
              <w:rPr>
                <w:szCs w:val="22"/>
              </w:rPr>
            </w:pPr>
            <w:r w:rsidRPr="000572BA">
              <w:rPr>
                <w:szCs w:val="22"/>
              </w:rPr>
              <w:t>2 100 000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r w:rsidRPr="000572BA">
              <w:rPr>
                <w:szCs w:val="22"/>
              </w:rPr>
              <w:t>6.</w:t>
            </w:r>
          </w:p>
        </w:tc>
        <w:tc>
          <w:tcPr>
            <w:tcW w:w="1538" w:type="pct"/>
            <w:shd w:val="clear" w:color="auto" w:fill="auto"/>
          </w:tcPr>
          <w:p w:rsidR="00C26E59" w:rsidRPr="000572BA" w:rsidRDefault="00C26E59" w:rsidP="000572BA">
            <w:pPr>
              <w:pStyle w:val="Tabele"/>
              <w:widowControl w:val="0"/>
              <w:rPr>
                <w:szCs w:val="22"/>
              </w:rPr>
            </w:pPr>
            <w:r w:rsidRPr="000572BA">
              <w:rPr>
                <w:szCs w:val="22"/>
              </w:rPr>
              <w:t>Shpenzime të tjera (përpunim të dhënash, printime të materialit të studimit etj.)</w:t>
            </w:r>
          </w:p>
        </w:tc>
        <w:tc>
          <w:tcPr>
            <w:tcW w:w="693" w:type="pct"/>
            <w:shd w:val="clear" w:color="auto" w:fill="auto"/>
          </w:tcPr>
          <w:p w:rsidR="00C26E59" w:rsidRPr="000572BA" w:rsidRDefault="00C26E59" w:rsidP="000572BA">
            <w:pPr>
              <w:pStyle w:val="Tabele"/>
              <w:widowControl w:val="0"/>
              <w:rPr>
                <w:szCs w:val="22"/>
              </w:rPr>
            </w:pPr>
          </w:p>
        </w:tc>
        <w:tc>
          <w:tcPr>
            <w:tcW w:w="826" w:type="pct"/>
            <w:shd w:val="clear" w:color="auto" w:fill="auto"/>
          </w:tcPr>
          <w:p w:rsidR="00C26E59" w:rsidRPr="000572BA" w:rsidRDefault="00C26E59" w:rsidP="000572BA">
            <w:pPr>
              <w:pStyle w:val="Tabele"/>
              <w:widowControl w:val="0"/>
              <w:rPr>
                <w:szCs w:val="22"/>
              </w:rPr>
            </w:pPr>
          </w:p>
        </w:tc>
        <w:tc>
          <w:tcPr>
            <w:tcW w:w="826" w:type="pct"/>
            <w:shd w:val="clear" w:color="auto" w:fill="auto"/>
          </w:tcPr>
          <w:p w:rsidR="00C26E59" w:rsidRPr="000572BA" w:rsidRDefault="00C26E59" w:rsidP="000572BA">
            <w:pPr>
              <w:pStyle w:val="Tabele"/>
              <w:widowControl w:val="0"/>
              <w:rPr>
                <w:szCs w:val="22"/>
              </w:rPr>
            </w:pPr>
          </w:p>
        </w:tc>
        <w:tc>
          <w:tcPr>
            <w:tcW w:w="830" w:type="pct"/>
            <w:shd w:val="clear" w:color="auto" w:fill="auto"/>
          </w:tcPr>
          <w:p w:rsidR="00C26E59" w:rsidRPr="000572BA" w:rsidRDefault="00C26E59" w:rsidP="000572BA">
            <w:pPr>
              <w:pStyle w:val="Tabele"/>
              <w:widowControl w:val="0"/>
              <w:rPr>
                <w:szCs w:val="22"/>
              </w:rPr>
            </w:pPr>
            <w:r w:rsidRPr="000572BA">
              <w:rPr>
                <w:szCs w:val="22"/>
              </w:rPr>
              <w:t>2 100 000</w:t>
            </w:r>
          </w:p>
        </w:tc>
      </w:tr>
      <w:tr w:rsidR="00C26E59" w:rsidRPr="000572BA" w:rsidTr="000572BA">
        <w:trPr>
          <w:jc w:val="center"/>
        </w:trPr>
        <w:tc>
          <w:tcPr>
            <w:tcW w:w="287" w:type="pct"/>
            <w:shd w:val="clear" w:color="auto" w:fill="auto"/>
          </w:tcPr>
          <w:p w:rsidR="00C26E59" w:rsidRPr="000572BA" w:rsidRDefault="00C26E59" w:rsidP="000572BA">
            <w:pPr>
              <w:pStyle w:val="Tabele"/>
              <w:widowControl w:val="0"/>
              <w:rPr>
                <w:szCs w:val="22"/>
              </w:rPr>
            </w:pPr>
          </w:p>
        </w:tc>
        <w:tc>
          <w:tcPr>
            <w:tcW w:w="1538" w:type="pct"/>
            <w:shd w:val="clear" w:color="auto" w:fill="auto"/>
          </w:tcPr>
          <w:p w:rsidR="00C26E59" w:rsidRPr="000572BA" w:rsidRDefault="00C26E59" w:rsidP="000572BA">
            <w:pPr>
              <w:pStyle w:val="Tabele"/>
              <w:widowControl w:val="0"/>
              <w:rPr>
                <w:szCs w:val="22"/>
              </w:rPr>
            </w:pPr>
            <w:r w:rsidRPr="000572BA">
              <w:rPr>
                <w:szCs w:val="22"/>
              </w:rPr>
              <w:t>TOTALI</w:t>
            </w:r>
          </w:p>
        </w:tc>
        <w:tc>
          <w:tcPr>
            <w:tcW w:w="693" w:type="pct"/>
            <w:shd w:val="clear" w:color="auto" w:fill="auto"/>
          </w:tcPr>
          <w:p w:rsidR="00C26E59" w:rsidRPr="000572BA" w:rsidRDefault="00C26E59" w:rsidP="000572BA">
            <w:pPr>
              <w:pStyle w:val="Tabele"/>
              <w:widowControl w:val="0"/>
              <w:rPr>
                <w:szCs w:val="22"/>
              </w:rPr>
            </w:pPr>
          </w:p>
        </w:tc>
        <w:tc>
          <w:tcPr>
            <w:tcW w:w="826" w:type="pct"/>
            <w:shd w:val="clear" w:color="auto" w:fill="auto"/>
          </w:tcPr>
          <w:p w:rsidR="00C26E59" w:rsidRPr="000572BA" w:rsidRDefault="00C26E59" w:rsidP="000572BA">
            <w:pPr>
              <w:pStyle w:val="Tabele"/>
              <w:widowControl w:val="0"/>
              <w:rPr>
                <w:szCs w:val="22"/>
              </w:rPr>
            </w:pPr>
          </w:p>
        </w:tc>
        <w:tc>
          <w:tcPr>
            <w:tcW w:w="826" w:type="pct"/>
            <w:shd w:val="clear" w:color="auto" w:fill="auto"/>
          </w:tcPr>
          <w:p w:rsidR="00C26E59" w:rsidRPr="000572BA" w:rsidRDefault="00C26E59" w:rsidP="000572BA">
            <w:pPr>
              <w:pStyle w:val="Tabele"/>
              <w:widowControl w:val="0"/>
              <w:rPr>
                <w:szCs w:val="22"/>
              </w:rPr>
            </w:pPr>
          </w:p>
        </w:tc>
        <w:tc>
          <w:tcPr>
            <w:tcW w:w="830" w:type="pct"/>
            <w:shd w:val="clear" w:color="auto" w:fill="auto"/>
          </w:tcPr>
          <w:p w:rsidR="00C26E59" w:rsidRPr="000572BA" w:rsidRDefault="00C26E59" w:rsidP="000572BA">
            <w:pPr>
              <w:pStyle w:val="Tabele"/>
              <w:widowControl w:val="0"/>
              <w:rPr>
                <w:szCs w:val="22"/>
              </w:rPr>
            </w:pPr>
            <w:r w:rsidRPr="000572BA">
              <w:rPr>
                <w:szCs w:val="22"/>
              </w:rPr>
              <w:t>15 000 000</w:t>
            </w:r>
          </w:p>
        </w:tc>
      </w:tr>
    </w:tbl>
    <w:p w:rsidR="00C26E59" w:rsidRPr="007624EA" w:rsidRDefault="00C26E59" w:rsidP="008902EB">
      <w:pPr>
        <w:pStyle w:val="Paragrafi"/>
        <w:ind w:firstLine="0"/>
        <w:rPr>
          <w:szCs w:val="22"/>
        </w:rPr>
      </w:pPr>
    </w:p>
    <w:p w:rsidR="00C26E59" w:rsidRDefault="00C26E59" w:rsidP="008902EB">
      <w:pPr>
        <w:pStyle w:val="Paragrafi"/>
        <w:ind w:firstLine="0"/>
        <w:rPr>
          <w:szCs w:val="22"/>
        </w:rPr>
      </w:pPr>
    </w:p>
    <w:p w:rsidR="00F85446" w:rsidRDefault="00F85446" w:rsidP="008902EB">
      <w:pPr>
        <w:pStyle w:val="Paragrafi"/>
        <w:ind w:firstLine="0"/>
        <w:rPr>
          <w:szCs w:val="22"/>
        </w:rPr>
      </w:pPr>
    </w:p>
    <w:p w:rsidR="00F85446" w:rsidRDefault="00F85446" w:rsidP="008902EB">
      <w:pPr>
        <w:pStyle w:val="Paragrafi"/>
        <w:ind w:firstLine="0"/>
        <w:rPr>
          <w:szCs w:val="22"/>
        </w:rPr>
      </w:pPr>
    </w:p>
    <w:p w:rsidR="00F85446" w:rsidRPr="007624EA" w:rsidRDefault="00F85446" w:rsidP="008902EB">
      <w:pPr>
        <w:pStyle w:val="Paragrafi"/>
        <w:ind w:firstLine="0"/>
        <w:rPr>
          <w:szCs w:val="22"/>
        </w:rPr>
      </w:pPr>
    </w:p>
    <w:p w:rsidR="007C35FF" w:rsidRPr="007624EA" w:rsidRDefault="00730037" w:rsidP="008902EB">
      <w:pPr>
        <w:pStyle w:val="Akti"/>
        <w:keepNext w:val="0"/>
      </w:pPr>
      <w:r w:rsidRPr="007624EA">
        <w:t>VENDI</w:t>
      </w:r>
      <w:r w:rsidR="007C35FF" w:rsidRPr="007624EA">
        <w:t>M</w:t>
      </w:r>
    </w:p>
    <w:p w:rsidR="007C35FF" w:rsidRPr="007624EA" w:rsidRDefault="007C35FF" w:rsidP="008902EB">
      <w:pPr>
        <w:pStyle w:val="NumriData"/>
        <w:keepNext w:val="0"/>
        <w:rPr>
          <w:szCs w:val="22"/>
        </w:rPr>
      </w:pPr>
      <w:r w:rsidRPr="007624EA">
        <w:rPr>
          <w:szCs w:val="22"/>
        </w:rPr>
        <w:t>Nr.95, dat</w:t>
      </w:r>
      <w:r w:rsidR="00710080" w:rsidRPr="007624EA">
        <w:rPr>
          <w:szCs w:val="22"/>
        </w:rPr>
        <w:t>ë</w:t>
      </w:r>
      <w:r w:rsidRPr="007624EA">
        <w:rPr>
          <w:szCs w:val="22"/>
        </w:rPr>
        <w:t xml:space="preserve"> 27.1.2009</w:t>
      </w:r>
    </w:p>
    <w:p w:rsidR="00730037" w:rsidRPr="007624EA" w:rsidRDefault="00730037" w:rsidP="008902EB">
      <w:pPr>
        <w:pStyle w:val="Paragrafi"/>
        <w:rPr>
          <w:szCs w:val="22"/>
        </w:rPr>
      </w:pPr>
    </w:p>
    <w:p w:rsidR="007C35FF" w:rsidRPr="007624EA" w:rsidRDefault="007C35FF" w:rsidP="008902EB">
      <w:pPr>
        <w:pStyle w:val="Titulli"/>
        <w:keepNext w:val="0"/>
      </w:pPr>
      <w:r w:rsidRPr="007624EA">
        <w:t>PËR SHPRONËSIMIN</w:t>
      </w:r>
      <w:r w:rsidR="001377DC" w:rsidRPr="007624EA">
        <w:t>,</w:t>
      </w:r>
      <w:r w:rsidRPr="007624EA">
        <w:t xml:space="preserve"> PËR INTERES PUBLIK</w:t>
      </w:r>
      <w:r w:rsidR="001377DC" w:rsidRPr="007624EA">
        <w:t>, TË PRONARËVE</w:t>
      </w:r>
      <w:r w:rsidRPr="007624EA">
        <w:t xml:space="preserve"> TË PASURIVE TË PALUAJTSHME, PRONË PRIVATE, TË CILAT PREKEN NGA ZGJERIMI I RRUGËS DHE I TROTUARËVE, NË RRUGËN “11 NËNTORI”, NË BASHKINË E ELBASANIT</w:t>
      </w:r>
    </w:p>
    <w:p w:rsidR="007C35FF" w:rsidRPr="007624EA" w:rsidRDefault="007C35FF" w:rsidP="008902EB">
      <w:pPr>
        <w:pStyle w:val="Paragrafi"/>
        <w:rPr>
          <w:szCs w:val="22"/>
        </w:rPr>
      </w:pPr>
      <w:r w:rsidRPr="007624EA">
        <w:rPr>
          <w:szCs w:val="22"/>
        </w:rPr>
        <w:t> </w:t>
      </w:r>
    </w:p>
    <w:p w:rsidR="007C35FF" w:rsidRPr="007624EA" w:rsidRDefault="007C35FF" w:rsidP="008902EB">
      <w:pPr>
        <w:pStyle w:val="Paragrafi"/>
        <w:rPr>
          <w:szCs w:val="22"/>
        </w:rPr>
      </w:pPr>
      <w:r w:rsidRPr="007624EA">
        <w:rPr>
          <w:szCs w:val="22"/>
        </w:rPr>
        <w:t>Në mbështetje të nenit 100 të Kushtetutës</w:t>
      </w:r>
      <w:r w:rsidR="001C26E2" w:rsidRPr="007624EA">
        <w:rPr>
          <w:szCs w:val="22"/>
        </w:rPr>
        <w:t>, të neneve  5, pika 1, 20 e 21</w:t>
      </w:r>
      <w:r w:rsidRPr="007624EA">
        <w:rPr>
          <w:szCs w:val="22"/>
        </w:rPr>
        <w:t xml:space="preserve"> të </w:t>
      </w:r>
      <w:r w:rsidR="001C26E2" w:rsidRPr="007624EA">
        <w:rPr>
          <w:szCs w:val="22"/>
        </w:rPr>
        <w:t>ligjit nr.8561, datë 22.12.1999</w:t>
      </w:r>
      <w:r w:rsidRPr="007624EA">
        <w:rPr>
          <w:szCs w:val="22"/>
        </w:rPr>
        <w:t xml:space="preserve"> “Për shpronësimet dhe marrjen në përdorim të përkohshëm të pasurisë, pronë private, për int</w:t>
      </w:r>
      <w:r w:rsidR="001C26E2" w:rsidRPr="007624EA">
        <w:rPr>
          <w:szCs w:val="22"/>
        </w:rPr>
        <w:t>eres publik”,  me propozimin e M</w:t>
      </w:r>
      <w:r w:rsidRPr="007624EA">
        <w:rPr>
          <w:szCs w:val="22"/>
        </w:rPr>
        <w:t>inistrit të Brendshëm, Këshilli i Ministrave</w:t>
      </w:r>
    </w:p>
    <w:p w:rsidR="007C35FF" w:rsidRPr="007624EA" w:rsidRDefault="007C35FF" w:rsidP="008902EB">
      <w:pPr>
        <w:pStyle w:val="Paragrafi"/>
        <w:rPr>
          <w:szCs w:val="22"/>
        </w:rPr>
      </w:pPr>
      <w:r w:rsidRPr="007624EA">
        <w:rPr>
          <w:szCs w:val="22"/>
        </w:rPr>
        <w:t> </w:t>
      </w:r>
    </w:p>
    <w:p w:rsidR="007C35FF" w:rsidRPr="007624EA" w:rsidRDefault="00730037" w:rsidP="008902EB">
      <w:pPr>
        <w:pStyle w:val="VENDOSI"/>
        <w:keepNext w:val="0"/>
      </w:pPr>
      <w:r w:rsidRPr="007624EA">
        <w:t>VENDOSI</w:t>
      </w:r>
      <w:r w:rsidR="007C35FF" w:rsidRPr="007624EA">
        <w:t>:</w:t>
      </w:r>
    </w:p>
    <w:p w:rsidR="007C35FF" w:rsidRPr="007624EA" w:rsidRDefault="007C35FF" w:rsidP="008902EB">
      <w:pPr>
        <w:pStyle w:val="Paragrafi"/>
        <w:rPr>
          <w:szCs w:val="22"/>
        </w:rPr>
      </w:pPr>
      <w:r w:rsidRPr="007624EA">
        <w:rPr>
          <w:szCs w:val="22"/>
        </w:rPr>
        <w:t> </w:t>
      </w:r>
    </w:p>
    <w:p w:rsidR="007C35FF" w:rsidRPr="007624EA" w:rsidRDefault="007C35FF" w:rsidP="008902EB">
      <w:pPr>
        <w:pStyle w:val="Paragrafi"/>
        <w:rPr>
          <w:szCs w:val="22"/>
        </w:rPr>
      </w:pPr>
      <w:r w:rsidRPr="007624EA">
        <w:rPr>
          <w:szCs w:val="22"/>
        </w:rPr>
        <w:t>1. Shpronësimin, për interes publik, të pronarëve të pasurive të paluajtshme, pronë private, që preken nga zgjerimi i rrugës dhe i trotuarëve, në rrugën “11 Nëntori”, në bashkinë e  Elbasanit.</w:t>
      </w:r>
    </w:p>
    <w:p w:rsidR="007C35FF" w:rsidRPr="007624EA" w:rsidRDefault="007C35FF" w:rsidP="008902EB">
      <w:pPr>
        <w:pStyle w:val="Paragrafi"/>
        <w:rPr>
          <w:szCs w:val="22"/>
        </w:rPr>
      </w:pPr>
      <w:r w:rsidRPr="007624EA">
        <w:rPr>
          <w:szCs w:val="22"/>
        </w:rPr>
        <w:t>2. Vlera e përgjithshme e shpronësimit për pasuritë në sipërfaqe 872 (tetëqind e shtatëdhjetë e dy) m</w:t>
      </w:r>
      <w:r w:rsidRPr="007624EA">
        <w:rPr>
          <w:szCs w:val="22"/>
          <w:vertAlign w:val="superscript"/>
        </w:rPr>
        <w:t>2</w:t>
      </w:r>
      <w:r w:rsidRPr="007624EA">
        <w:rPr>
          <w:szCs w:val="22"/>
        </w:rPr>
        <w:t>, tokë truall, dhe sipërfaqe ndërtese 898,25 (tetëqind e nëntëdhjetë e tetë presje njëzet e pesë) m</w:t>
      </w:r>
      <w:r w:rsidRPr="007624EA">
        <w:rPr>
          <w:szCs w:val="22"/>
          <w:vertAlign w:val="superscript"/>
        </w:rPr>
        <w:t>2</w:t>
      </w:r>
      <w:r w:rsidR="003E55AB" w:rsidRPr="007624EA">
        <w:rPr>
          <w:szCs w:val="22"/>
        </w:rPr>
        <w:t xml:space="preserve">, është </w:t>
      </w:r>
      <w:r w:rsidRPr="007624EA">
        <w:rPr>
          <w:szCs w:val="22"/>
        </w:rPr>
        <w:t>30 714 285,5 (tridhjetë milionë e shtatëqind e katërmbëdhjetë mijë e dyqind e tetëdhjetë e pesë pikë pesë) lekë,  sipas listës, që i bashkëlidhet këtij vendimi. </w:t>
      </w:r>
    </w:p>
    <w:p w:rsidR="007C35FF" w:rsidRPr="007624EA" w:rsidRDefault="003E55AB" w:rsidP="008902EB">
      <w:pPr>
        <w:pStyle w:val="Paragrafi"/>
        <w:rPr>
          <w:szCs w:val="22"/>
        </w:rPr>
      </w:pPr>
      <w:r w:rsidRPr="007624EA">
        <w:rPr>
          <w:szCs w:val="22"/>
        </w:rPr>
        <w:t xml:space="preserve">3. </w:t>
      </w:r>
      <w:r w:rsidR="007C35FF" w:rsidRPr="007624EA">
        <w:rPr>
          <w:szCs w:val="22"/>
        </w:rPr>
        <w:t>Vlera e përgjithshme e shpronësimit të përballohet nga të ardhurat e bashkisë së Elbasanit, miratuar në buxhetin e vitit 2008.</w:t>
      </w:r>
    </w:p>
    <w:p w:rsidR="007C35FF" w:rsidRPr="007624EA" w:rsidRDefault="003E55AB" w:rsidP="008902EB">
      <w:pPr>
        <w:pStyle w:val="Paragrafi"/>
        <w:rPr>
          <w:szCs w:val="22"/>
        </w:rPr>
      </w:pPr>
      <w:r w:rsidRPr="007624EA">
        <w:rPr>
          <w:szCs w:val="22"/>
        </w:rPr>
        <w:t xml:space="preserve">4. </w:t>
      </w:r>
      <w:r w:rsidR="007C35FF" w:rsidRPr="007624EA">
        <w:rPr>
          <w:szCs w:val="22"/>
        </w:rPr>
        <w:t>Afati i përfundimit të procedurës së shpronësimit të jetë tre muaj pas miratimit të projektit.</w:t>
      </w:r>
    </w:p>
    <w:p w:rsidR="007C35FF" w:rsidRPr="007624EA" w:rsidRDefault="007C35FF" w:rsidP="008902EB">
      <w:pPr>
        <w:pStyle w:val="Paragrafi"/>
        <w:rPr>
          <w:szCs w:val="22"/>
        </w:rPr>
      </w:pPr>
      <w:r w:rsidRPr="007624EA">
        <w:rPr>
          <w:szCs w:val="22"/>
        </w:rPr>
        <w:t>5. Vlera e shpenzimeve procedurale të përballohet nga bashkia e Elbasanit.</w:t>
      </w:r>
    </w:p>
    <w:p w:rsidR="007C35FF" w:rsidRPr="007624EA" w:rsidRDefault="007C35FF" w:rsidP="008902EB">
      <w:pPr>
        <w:pStyle w:val="Paragrafi"/>
        <w:rPr>
          <w:szCs w:val="22"/>
        </w:rPr>
      </w:pPr>
      <w:r w:rsidRPr="007624EA">
        <w:rPr>
          <w:szCs w:val="22"/>
        </w:rPr>
        <w:t>6. Afati i përfundimit të punimeve, të objektit “Zgjerimi i rrugës dhe trotuarëve, në rrugën “11 Nëntori””, të jetë në përputhje me afatet e parashikuara nga bashkia e Elbasanit.</w:t>
      </w:r>
    </w:p>
    <w:p w:rsidR="0032513A" w:rsidRPr="007624EA" w:rsidRDefault="007C35FF" w:rsidP="00C26E59">
      <w:pPr>
        <w:pStyle w:val="Paragrafi"/>
        <w:rPr>
          <w:szCs w:val="22"/>
        </w:rPr>
      </w:pPr>
      <w:r w:rsidRPr="007624EA">
        <w:rPr>
          <w:szCs w:val="22"/>
        </w:rPr>
        <w:t>7.  Shpronësimi të bëhet</w:t>
      </w:r>
      <w:r w:rsidR="00340E60" w:rsidRPr="007624EA">
        <w:rPr>
          <w:szCs w:val="22"/>
        </w:rPr>
        <w:t xml:space="preserve"> në favor të bashkisë së Elbasan</w:t>
      </w:r>
      <w:r w:rsidRPr="007624EA">
        <w:rPr>
          <w:szCs w:val="22"/>
        </w:rPr>
        <w:t>it dhe regjistrimi i ri i pasurisë</w:t>
      </w:r>
      <w:r w:rsidR="001B7F7C" w:rsidRPr="007624EA">
        <w:rPr>
          <w:szCs w:val="22"/>
        </w:rPr>
        <w:t>, t</w:t>
      </w:r>
      <w:r w:rsidR="001A2161" w:rsidRPr="007624EA">
        <w:rPr>
          <w:szCs w:val="22"/>
        </w:rPr>
        <w:t>ë përmendur në pikën 1</w:t>
      </w:r>
      <w:r w:rsidRPr="007624EA">
        <w:rPr>
          <w:szCs w:val="22"/>
        </w:rPr>
        <w:t xml:space="preserve"> të këtij vendimi, të bëhet brenda 30 ditëve nga data e hyrjes në fuqi e këtij vendimi.</w:t>
      </w:r>
    </w:p>
    <w:p w:rsidR="007C35FF" w:rsidRPr="007624EA" w:rsidRDefault="007C35FF" w:rsidP="008902EB">
      <w:pPr>
        <w:pStyle w:val="Paragrafi"/>
        <w:rPr>
          <w:szCs w:val="22"/>
        </w:rPr>
      </w:pPr>
      <w:r w:rsidRPr="007624EA">
        <w:rPr>
          <w:szCs w:val="22"/>
        </w:rPr>
        <w:t>8. Ngarkohen Ministria e Brendshme dhe bashkia e Elbasanit për zbatimin e këtij vendimi.</w:t>
      </w:r>
    </w:p>
    <w:p w:rsidR="007C35FF" w:rsidRPr="007624EA" w:rsidRDefault="007C35FF" w:rsidP="008902EB">
      <w:pPr>
        <w:pStyle w:val="Paragrafi"/>
        <w:rPr>
          <w:szCs w:val="22"/>
        </w:rPr>
      </w:pPr>
      <w:r w:rsidRPr="007624EA">
        <w:rPr>
          <w:szCs w:val="22"/>
        </w:rPr>
        <w:t>Ky vendim hyn në fuqi me</w:t>
      </w:r>
      <w:r w:rsidR="00CE2C6E" w:rsidRPr="007624EA">
        <w:rPr>
          <w:szCs w:val="22"/>
        </w:rPr>
        <w:t>njëherë dhe botohet në Fletoren Zyrtare</w:t>
      </w:r>
      <w:r w:rsidRPr="007624EA">
        <w:rPr>
          <w:szCs w:val="22"/>
        </w:rPr>
        <w:t>.</w:t>
      </w:r>
    </w:p>
    <w:p w:rsidR="007C35FF" w:rsidRPr="007624EA" w:rsidRDefault="007C35FF" w:rsidP="008902EB">
      <w:pPr>
        <w:pStyle w:val="Paragrafi"/>
        <w:rPr>
          <w:szCs w:val="22"/>
        </w:rPr>
      </w:pPr>
      <w:r w:rsidRPr="007624EA">
        <w:rPr>
          <w:szCs w:val="22"/>
        </w:rPr>
        <w:t> </w:t>
      </w:r>
    </w:p>
    <w:p w:rsidR="007C35FF" w:rsidRPr="007624EA" w:rsidRDefault="00B97B40" w:rsidP="008902EB">
      <w:pPr>
        <w:pStyle w:val="Autoriteti"/>
        <w:keepNext w:val="0"/>
      </w:pPr>
      <w:r w:rsidRPr="007624EA">
        <w:t>K</w:t>
      </w:r>
      <w:r w:rsidR="007C35FF" w:rsidRPr="007624EA">
        <w:t>RYEM</w:t>
      </w:r>
      <w:r w:rsidRPr="007624EA">
        <w:t>INISTR</w:t>
      </w:r>
      <w:r w:rsidR="007C35FF" w:rsidRPr="007624EA">
        <w:t>I</w:t>
      </w:r>
    </w:p>
    <w:p w:rsidR="007C35FF" w:rsidRPr="007624EA" w:rsidRDefault="00B97B40" w:rsidP="008902EB">
      <w:pPr>
        <w:pStyle w:val="AutoritetiEmer"/>
      </w:pPr>
      <w:r w:rsidRPr="007624EA">
        <w:t>Sali Berisha</w:t>
      </w:r>
    </w:p>
    <w:p w:rsidR="007C35FF" w:rsidRPr="007624EA" w:rsidRDefault="007C35FF" w:rsidP="008902EB">
      <w:pPr>
        <w:pStyle w:val="Paragrafi"/>
        <w:rPr>
          <w:szCs w:val="22"/>
        </w:rPr>
      </w:pPr>
    </w:p>
    <w:p w:rsidR="00890D34" w:rsidRPr="007624EA" w:rsidRDefault="00890D34" w:rsidP="00D179A8">
      <w:pPr>
        <w:pStyle w:val="TitulliTitull"/>
      </w:pPr>
      <w:r w:rsidRPr="007624EA">
        <w:t>T</w:t>
      </w:r>
      <w:r w:rsidR="00710080" w:rsidRPr="007624EA">
        <w:t>ë</w:t>
      </w:r>
      <w:r w:rsidRPr="007624EA">
        <w:t xml:space="preserve"> dh</w:t>
      </w:r>
      <w:r w:rsidR="00710080" w:rsidRPr="007624EA">
        <w:t>ë</w:t>
      </w:r>
      <w:r w:rsidRPr="007624EA">
        <w:t>nat mbi list</w:t>
      </w:r>
      <w:r w:rsidR="00710080" w:rsidRPr="007624EA">
        <w:t>ë</w:t>
      </w:r>
      <w:r w:rsidRPr="007624EA">
        <w:t>n em</w:t>
      </w:r>
      <w:r w:rsidR="00710080" w:rsidRPr="007624EA">
        <w:t>ë</w:t>
      </w:r>
      <w:r w:rsidRPr="007624EA">
        <w:t>rore t</w:t>
      </w:r>
      <w:r w:rsidR="00710080" w:rsidRPr="007624EA">
        <w:t>ë</w:t>
      </w:r>
      <w:r w:rsidRPr="007624EA">
        <w:t xml:space="preserve"> pronar</w:t>
      </w:r>
      <w:r w:rsidR="00710080" w:rsidRPr="007624EA">
        <w:t>ë</w:t>
      </w:r>
      <w:r w:rsidRPr="007624EA">
        <w:t>ve dhe pronave q</w:t>
      </w:r>
      <w:r w:rsidR="00710080" w:rsidRPr="007624EA">
        <w:t>ë</w:t>
      </w:r>
      <w:r w:rsidRPr="007624EA">
        <w:t xml:space="preserve"> do t</w:t>
      </w:r>
      <w:r w:rsidR="00710080" w:rsidRPr="007624EA">
        <w:t>ë</w:t>
      </w:r>
      <w:r w:rsidRPr="007624EA">
        <w:t xml:space="preserve"> shpron</w:t>
      </w:r>
      <w:r w:rsidR="00710080" w:rsidRPr="007624EA">
        <w:t>ë</w:t>
      </w:r>
      <w:r w:rsidRPr="007624EA">
        <w:t>sohen p</w:t>
      </w:r>
      <w:r w:rsidR="00710080" w:rsidRPr="007624EA">
        <w:t>ë</w:t>
      </w:r>
      <w:r w:rsidRPr="007624EA">
        <w:t>r zgjerimin e rrug</w:t>
      </w:r>
      <w:r w:rsidR="00710080" w:rsidRPr="007624EA">
        <w:t>ë</w:t>
      </w:r>
      <w:r w:rsidRPr="007624EA">
        <w:t>s dhe trotuareve n</w:t>
      </w:r>
      <w:r w:rsidR="00710080" w:rsidRPr="007624EA">
        <w:t>ë</w:t>
      </w:r>
      <w:r w:rsidRPr="007624EA">
        <w:t xml:space="preserve"> rrug</w:t>
      </w:r>
      <w:r w:rsidR="00710080" w:rsidRPr="007624EA">
        <w:t>ë</w:t>
      </w:r>
      <w:r w:rsidRPr="007624EA">
        <w:t>n “1</w:t>
      </w:r>
      <w:r w:rsidR="00575E3F" w:rsidRPr="007624EA">
        <w:t>1</w:t>
      </w:r>
      <w:r w:rsidRPr="007624EA">
        <w:t xml:space="preserve"> N</w:t>
      </w:r>
      <w:r w:rsidR="00710080" w:rsidRPr="007624EA">
        <w:t>ë</w:t>
      </w:r>
      <w:r w:rsidRPr="007624EA">
        <w:t>ntori”, n</w:t>
      </w:r>
      <w:r w:rsidR="00710080" w:rsidRPr="007624EA">
        <w:t>ë</w:t>
      </w:r>
      <w:r w:rsidR="00BD17F5" w:rsidRPr="007624EA">
        <w:t xml:space="preserve"> b</w:t>
      </w:r>
      <w:r w:rsidRPr="007624EA">
        <w:t>ashkin</w:t>
      </w:r>
      <w:r w:rsidR="00710080" w:rsidRPr="007624EA">
        <w:t>ë</w:t>
      </w:r>
      <w:r w:rsidRPr="007624EA">
        <w:t xml:space="preserve"> Elbasan</w:t>
      </w:r>
    </w:p>
    <w:p w:rsidR="00890D34" w:rsidRPr="007624EA" w:rsidRDefault="00890D34" w:rsidP="008902EB">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24"/>
        <w:gridCol w:w="1327"/>
        <w:gridCol w:w="1327"/>
        <w:gridCol w:w="1327"/>
        <w:gridCol w:w="1327"/>
        <w:gridCol w:w="1327"/>
      </w:tblGrid>
      <w:tr w:rsidR="00890D34" w:rsidRPr="000572BA" w:rsidTr="000572BA">
        <w:tc>
          <w:tcPr>
            <w:tcW w:w="828" w:type="dxa"/>
            <w:shd w:val="clear" w:color="auto" w:fill="auto"/>
          </w:tcPr>
          <w:p w:rsidR="00890D34" w:rsidRPr="000572BA" w:rsidRDefault="00890D34" w:rsidP="000572BA">
            <w:pPr>
              <w:pStyle w:val="Tabele"/>
              <w:widowControl w:val="0"/>
              <w:rPr>
                <w:szCs w:val="22"/>
              </w:rPr>
            </w:pPr>
            <w:r w:rsidRPr="000572BA">
              <w:rPr>
                <w:szCs w:val="22"/>
              </w:rPr>
              <w:t>Nr</w:t>
            </w:r>
            <w:r w:rsidR="00F108CB" w:rsidRPr="000572BA">
              <w:rPr>
                <w:szCs w:val="22"/>
              </w:rPr>
              <w:t>.</w:t>
            </w:r>
          </w:p>
        </w:tc>
        <w:tc>
          <w:tcPr>
            <w:tcW w:w="1824" w:type="dxa"/>
            <w:shd w:val="clear" w:color="auto" w:fill="auto"/>
          </w:tcPr>
          <w:p w:rsidR="00890D34" w:rsidRPr="000572BA" w:rsidRDefault="00890D34" w:rsidP="000572BA">
            <w:pPr>
              <w:pStyle w:val="Tabele"/>
              <w:widowControl w:val="0"/>
              <w:rPr>
                <w:szCs w:val="22"/>
              </w:rPr>
            </w:pPr>
            <w:r w:rsidRPr="000572BA">
              <w:rPr>
                <w:szCs w:val="22"/>
              </w:rPr>
              <w:t>Em</w:t>
            </w:r>
            <w:r w:rsidR="00710080" w:rsidRPr="000572BA">
              <w:rPr>
                <w:szCs w:val="22"/>
              </w:rPr>
              <w:t>ë</w:t>
            </w:r>
            <w:r w:rsidRPr="000572BA">
              <w:rPr>
                <w:szCs w:val="22"/>
              </w:rPr>
              <w:t>r,</w:t>
            </w:r>
            <w:r w:rsidR="00AB79A1" w:rsidRPr="000572BA">
              <w:rPr>
                <w:szCs w:val="22"/>
              </w:rPr>
              <w:t xml:space="preserve"> </w:t>
            </w:r>
            <w:r w:rsidRPr="000572BA">
              <w:rPr>
                <w:szCs w:val="22"/>
              </w:rPr>
              <w:t>mbiem</w:t>
            </w:r>
            <w:r w:rsidR="00710080" w:rsidRPr="000572BA">
              <w:rPr>
                <w:szCs w:val="22"/>
              </w:rPr>
              <w:t>ë</w:t>
            </w:r>
            <w:r w:rsidRPr="000572BA">
              <w:rPr>
                <w:szCs w:val="22"/>
              </w:rPr>
              <w:t>r</w:t>
            </w:r>
          </w:p>
        </w:tc>
        <w:tc>
          <w:tcPr>
            <w:tcW w:w="1327" w:type="dxa"/>
            <w:shd w:val="clear" w:color="auto" w:fill="auto"/>
          </w:tcPr>
          <w:p w:rsidR="00890D34" w:rsidRPr="000572BA" w:rsidRDefault="00890D34" w:rsidP="000572BA">
            <w:pPr>
              <w:pStyle w:val="Tabele"/>
              <w:widowControl w:val="0"/>
              <w:rPr>
                <w:szCs w:val="22"/>
              </w:rPr>
            </w:pPr>
            <w:r w:rsidRPr="000572BA">
              <w:rPr>
                <w:szCs w:val="22"/>
              </w:rPr>
              <w:t>Sip</w:t>
            </w:r>
            <w:r w:rsidR="00710080" w:rsidRPr="000572BA">
              <w:rPr>
                <w:szCs w:val="22"/>
              </w:rPr>
              <w:t>ë</w:t>
            </w:r>
            <w:r w:rsidRPr="000572BA">
              <w:rPr>
                <w:szCs w:val="22"/>
              </w:rPr>
              <w:t>rfaqja n</w:t>
            </w:r>
            <w:r w:rsidR="00710080" w:rsidRPr="000572BA">
              <w:rPr>
                <w:szCs w:val="22"/>
              </w:rPr>
              <w:t>ë</w:t>
            </w:r>
            <w:r w:rsidRPr="000572BA">
              <w:rPr>
                <w:szCs w:val="22"/>
              </w:rPr>
              <w:t xml:space="preserve"> m</w:t>
            </w:r>
            <w:r w:rsidRPr="000572BA">
              <w:rPr>
                <w:szCs w:val="22"/>
                <w:vertAlign w:val="superscript"/>
              </w:rPr>
              <w:t>2</w:t>
            </w:r>
            <w:r w:rsidRPr="000572BA">
              <w:rPr>
                <w:szCs w:val="22"/>
              </w:rPr>
              <w:t xml:space="preserve"> truall</w:t>
            </w:r>
          </w:p>
        </w:tc>
        <w:tc>
          <w:tcPr>
            <w:tcW w:w="1327" w:type="dxa"/>
            <w:shd w:val="clear" w:color="auto" w:fill="auto"/>
          </w:tcPr>
          <w:p w:rsidR="00890D34" w:rsidRPr="000572BA" w:rsidRDefault="00890D34" w:rsidP="000572BA">
            <w:pPr>
              <w:pStyle w:val="Tabele"/>
              <w:widowControl w:val="0"/>
              <w:rPr>
                <w:szCs w:val="22"/>
              </w:rPr>
            </w:pPr>
            <w:r w:rsidRPr="000572BA">
              <w:rPr>
                <w:szCs w:val="22"/>
              </w:rPr>
              <w:t>Çmimi n</w:t>
            </w:r>
            <w:r w:rsidR="00710080" w:rsidRPr="000572BA">
              <w:rPr>
                <w:szCs w:val="22"/>
              </w:rPr>
              <w:t>ë</w:t>
            </w:r>
            <w:r w:rsidRPr="000572BA">
              <w:rPr>
                <w:szCs w:val="22"/>
              </w:rPr>
              <w:t xml:space="preserve"> lek</w:t>
            </w:r>
            <w:r w:rsidR="00710080" w:rsidRPr="000572BA">
              <w:rPr>
                <w:szCs w:val="22"/>
              </w:rPr>
              <w:t>ë</w:t>
            </w:r>
          </w:p>
        </w:tc>
        <w:tc>
          <w:tcPr>
            <w:tcW w:w="1327" w:type="dxa"/>
            <w:shd w:val="clear" w:color="auto" w:fill="auto"/>
          </w:tcPr>
          <w:p w:rsidR="00890D34" w:rsidRPr="000572BA" w:rsidRDefault="00890D34" w:rsidP="000572BA">
            <w:pPr>
              <w:pStyle w:val="Tabele"/>
              <w:widowControl w:val="0"/>
              <w:rPr>
                <w:szCs w:val="22"/>
              </w:rPr>
            </w:pPr>
            <w:r w:rsidRPr="000572BA">
              <w:rPr>
                <w:szCs w:val="22"/>
              </w:rPr>
              <w:t>Vlera n</w:t>
            </w:r>
            <w:r w:rsidR="00710080" w:rsidRPr="000572BA">
              <w:rPr>
                <w:szCs w:val="22"/>
              </w:rPr>
              <w:t>ë</w:t>
            </w:r>
            <w:r w:rsidRPr="000572BA">
              <w:rPr>
                <w:szCs w:val="22"/>
              </w:rPr>
              <w:t xml:space="preserve"> lek</w:t>
            </w:r>
            <w:r w:rsidR="00710080" w:rsidRPr="000572BA">
              <w:rPr>
                <w:szCs w:val="22"/>
              </w:rPr>
              <w:t>ë</w:t>
            </w:r>
          </w:p>
        </w:tc>
        <w:tc>
          <w:tcPr>
            <w:tcW w:w="1327" w:type="dxa"/>
            <w:shd w:val="clear" w:color="auto" w:fill="auto"/>
          </w:tcPr>
          <w:p w:rsidR="00890D34" w:rsidRPr="000572BA" w:rsidRDefault="00890D34" w:rsidP="000572BA">
            <w:pPr>
              <w:pStyle w:val="Tabele"/>
              <w:widowControl w:val="0"/>
              <w:rPr>
                <w:szCs w:val="22"/>
              </w:rPr>
            </w:pPr>
            <w:r w:rsidRPr="000572BA">
              <w:rPr>
                <w:szCs w:val="22"/>
              </w:rPr>
              <w:t>Pasuria nr.</w:t>
            </w:r>
          </w:p>
        </w:tc>
        <w:tc>
          <w:tcPr>
            <w:tcW w:w="1327" w:type="dxa"/>
            <w:shd w:val="clear" w:color="auto" w:fill="auto"/>
          </w:tcPr>
          <w:p w:rsidR="00890D34" w:rsidRPr="000572BA" w:rsidRDefault="00890D34" w:rsidP="000572BA">
            <w:pPr>
              <w:pStyle w:val="Tabele"/>
              <w:widowControl w:val="0"/>
              <w:rPr>
                <w:szCs w:val="22"/>
              </w:rPr>
            </w:pPr>
            <w:r w:rsidRPr="000572BA">
              <w:rPr>
                <w:szCs w:val="22"/>
              </w:rPr>
              <w:t>Zona kadastrale</w:t>
            </w:r>
          </w:p>
        </w:tc>
      </w:tr>
      <w:tr w:rsidR="00890D34" w:rsidRPr="000572BA" w:rsidTr="000572BA">
        <w:tc>
          <w:tcPr>
            <w:tcW w:w="828" w:type="dxa"/>
            <w:shd w:val="clear" w:color="auto" w:fill="auto"/>
          </w:tcPr>
          <w:p w:rsidR="00890D34" w:rsidRPr="000572BA" w:rsidRDefault="00332E40" w:rsidP="000572BA">
            <w:pPr>
              <w:pStyle w:val="Tabele"/>
              <w:widowControl w:val="0"/>
              <w:rPr>
                <w:szCs w:val="22"/>
              </w:rPr>
            </w:pPr>
            <w:r w:rsidRPr="000572BA">
              <w:rPr>
                <w:szCs w:val="22"/>
              </w:rPr>
              <w:t>1</w:t>
            </w:r>
            <w:r w:rsidR="00942ED9" w:rsidRPr="000572BA">
              <w:rPr>
                <w:szCs w:val="22"/>
              </w:rPr>
              <w:t>.</w:t>
            </w:r>
          </w:p>
        </w:tc>
        <w:tc>
          <w:tcPr>
            <w:tcW w:w="1824" w:type="dxa"/>
            <w:shd w:val="clear" w:color="auto" w:fill="auto"/>
          </w:tcPr>
          <w:p w:rsidR="00890D34" w:rsidRPr="000572BA" w:rsidRDefault="00332E40" w:rsidP="000572BA">
            <w:pPr>
              <w:pStyle w:val="Tabele"/>
              <w:widowControl w:val="0"/>
              <w:rPr>
                <w:szCs w:val="22"/>
              </w:rPr>
            </w:pPr>
            <w:r w:rsidRPr="000572BA">
              <w:rPr>
                <w:szCs w:val="22"/>
              </w:rPr>
              <w:t>Shoq</w:t>
            </w:r>
            <w:r w:rsidR="00710080" w:rsidRPr="000572BA">
              <w:rPr>
                <w:szCs w:val="22"/>
              </w:rPr>
              <w:t>ë</w:t>
            </w:r>
            <w:r w:rsidRPr="000572BA">
              <w:rPr>
                <w:szCs w:val="22"/>
              </w:rPr>
              <w:t>ria “S.A.I.D.E”</w:t>
            </w:r>
          </w:p>
        </w:tc>
        <w:tc>
          <w:tcPr>
            <w:tcW w:w="1327" w:type="dxa"/>
            <w:shd w:val="clear" w:color="auto" w:fill="auto"/>
          </w:tcPr>
          <w:p w:rsidR="00890D34" w:rsidRPr="000572BA" w:rsidRDefault="00332E40" w:rsidP="000572BA">
            <w:pPr>
              <w:pStyle w:val="Tabele"/>
              <w:widowControl w:val="0"/>
              <w:rPr>
                <w:szCs w:val="22"/>
              </w:rPr>
            </w:pPr>
            <w:r w:rsidRPr="000572BA">
              <w:rPr>
                <w:szCs w:val="22"/>
              </w:rPr>
              <w:t>872</w:t>
            </w:r>
          </w:p>
        </w:tc>
        <w:tc>
          <w:tcPr>
            <w:tcW w:w="1327" w:type="dxa"/>
            <w:shd w:val="clear" w:color="auto" w:fill="auto"/>
          </w:tcPr>
          <w:p w:rsidR="00890D34" w:rsidRPr="000572BA" w:rsidRDefault="00332E40" w:rsidP="000572BA">
            <w:pPr>
              <w:pStyle w:val="Tabele"/>
              <w:widowControl w:val="0"/>
              <w:rPr>
                <w:szCs w:val="22"/>
              </w:rPr>
            </w:pPr>
            <w:r w:rsidRPr="000572BA">
              <w:rPr>
                <w:szCs w:val="22"/>
              </w:rPr>
              <w:t>21</w:t>
            </w:r>
            <w:r w:rsidR="00AB5546" w:rsidRPr="000572BA">
              <w:rPr>
                <w:szCs w:val="22"/>
              </w:rPr>
              <w:t xml:space="preserve"> </w:t>
            </w:r>
            <w:r w:rsidRPr="000572BA">
              <w:rPr>
                <w:szCs w:val="22"/>
              </w:rPr>
              <w:t>405</w:t>
            </w:r>
          </w:p>
        </w:tc>
        <w:tc>
          <w:tcPr>
            <w:tcW w:w="1327" w:type="dxa"/>
            <w:shd w:val="clear" w:color="auto" w:fill="auto"/>
          </w:tcPr>
          <w:p w:rsidR="00890D34" w:rsidRPr="000572BA" w:rsidRDefault="00332E40" w:rsidP="000572BA">
            <w:pPr>
              <w:pStyle w:val="Tabele"/>
              <w:widowControl w:val="0"/>
              <w:rPr>
                <w:szCs w:val="22"/>
              </w:rPr>
            </w:pPr>
            <w:r w:rsidRPr="000572BA">
              <w:rPr>
                <w:szCs w:val="22"/>
              </w:rPr>
              <w:t>18</w:t>
            </w:r>
            <w:r w:rsidR="00AB5546" w:rsidRPr="000572BA">
              <w:rPr>
                <w:szCs w:val="22"/>
              </w:rPr>
              <w:t xml:space="preserve"> </w:t>
            </w:r>
            <w:r w:rsidRPr="000572BA">
              <w:rPr>
                <w:szCs w:val="22"/>
              </w:rPr>
              <w:t>665</w:t>
            </w:r>
            <w:r w:rsidR="00AB5546" w:rsidRPr="000572BA">
              <w:rPr>
                <w:szCs w:val="22"/>
              </w:rPr>
              <w:t xml:space="preserve"> </w:t>
            </w:r>
            <w:r w:rsidRPr="000572BA">
              <w:rPr>
                <w:szCs w:val="22"/>
              </w:rPr>
              <w:t>160</w:t>
            </w:r>
          </w:p>
        </w:tc>
        <w:tc>
          <w:tcPr>
            <w:tcW w:w="1327" w:type="dxa"/>
            <w:shd w:val="clear" w:color="auto" w:fill="auto"/>
          </w:tcPr>
          <w:p w:rsidR="00890D34" w:rsidRPr="000572BA" w:rsidRDefault="00332E40" w:rsidP="000572BA">
            <w:pPr>
              <w:pStyle w:val="Tabele"/>
              <w:widowControl w:val="0"/>
              <w:rPr>
                <w:szCs w:val="22"/>
              </w:rPr>
            </w:pPr>
            <w:r w:rsidRPr="000572BA">
              <w:rPr>
                <w:szCs w:val="22"/>
              </w:rPr>
              <w:t>11/59</w:t>
            </w:r>
          </w:p>
        </w:tc>
        <w:tc>
          <w:tcPr>
            <w:tcW w:w="1327" w:type="dxa"/>
            <w:shd w:val="clear" w:color="auto" w:fill="auto"/>
          </w:tcPr>
          <w:p w:rsidR="00890D34" w:rsidRPr="000572BA" w:rsidRDefault="00332E40" w:rsidP="000572BA">
            <w:pPr>
              <w:pStyle w:val="Tabele"/>
              <w:widowControl w:val="0"/>
              <w:rPr>
                <w:szCs w:val="22"/>
              </w:rPr>
            </w:pPr>
            <w:r w:rsidRPr="000572BA">
              <w:rPr>
                <w:szCs w:val="22"/>
              </w:rPr>
              <w:t>8522</w:t>
            </w:r>
          </w:p>
        </w:tc>
      </w:tr>
    </w:tbl>
    <w:p w:rsidR="00890D34" w:rsidRPr="007624EA" w:rsidRDefault="00890D34" w:rsidP="008902EB">
      <w:pPr>
        <w:pStyle w:val="Paragrafi"/>
        <w:rPr>
          <w:szCs w:val="22"/>
        </w:rPr>
      </w:pPr>
    </w:p>
    <w:p w:rsidR="00B450CB" w:rsidRPr="007624EA" w:rsidRDefault="00B450CB" w:rsidP="008902EB">
      <w:pPr>
        <w:pStyle w:val="Paragrafi"/>
        <w:rPr>
          <w:szCs w:val="22"/>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24"/>
        <w:gridCol w:w="1327"/>
        <w:gridCol w:w="1327"/>
        <w:gridCol w:w="1523"/>
        <w:gridCol w:w="1327"/>
        <w:gridCol w:w="1327"/>
      </w:tblGrid>
      <w:tr w:rsidR="00B450CB" w:rsidRPr="000572BA" w:rsidTr="000572BA">
        <w:tc>
          <w:tcPr>
            <w:tcW w:w="828" w:type="dxa"/>
            <w:shd w:val="clear" w:color="auto" w:fill="auto"/>
          </w:tcPr>
          <w:p w:rsidR="00B450CB" w:rsidRPr="000572BA" w:rsidRDefault="00B450CB" w:rsidP="000572BA">
            <w:pPr>
              <w:pStyle w:val="Tabele"/>
              <w:widowControl w:val="0"/>
              <w:rPr>
                <w:szCs w:val="22"/>
              </w:rPr>
            </w:pPr>
            <w:r w:rsidRPr="000572BA">
              <w:rPr>
                <w:szCs w:val="22"/>
              </w:rPr>
              <w:t>Nr</w:t>
            </w:r>
            <w:r w:rsidR="00F108CB" w:rsidRPr="000572BA">
              <w:rPr>
                <w:szCs w:val="22"/>
              </w:rPr>
              <w:t>.</w:t>
            </w:r>
          </w:p>
        </w:tc>
        <w:tc>
          <w:tcPr>
            <w:tcW w:w="1824" w:type="dxa"/>
            <w:shd w:val="clear" w:color="auto" w:fill="auto"/>
          </w:tcPr>
          <w:p w:rsidR="00B450CB" w:rsidRPr="000572BA" w:rsidRDefault="00B450CB" w:rsidP="000572BA">
            <w:pPr>
              <w:pStyle w:val="Tabele"/>
              <w:widowControl w:val="0"/>
              <w:rPr>
                <w:szCs w:val="22"/>
              </w:rPr>
            </w:pPr>
            <w:r w:rsidRPr="000572BA">
              <w:rPr>
                <w:szCs w:val="22"/>
              </w:rPr>
              <w:t>Em</w:t>
            </w:r>
            <w:r w:rsidR="00710080" w:rsidRPr="000572BA">
              <w:rPr>
                <w:szCs w:val="22"/>
              </w:rPr>
              <w:t>ë</w:t>
            </w:r>
            <w:r w:rsidRPr="000572BA">
              <w:rPr>
                <w:szCs w:val="22"/>
              </w:rPr>
              <w:t>r,</w:t>
            </w:r>
            <w:r w:rsidR="00AB79A1" w:rsidRPr="000572BA">
              <w:rPr>
                <w:szCs w:val="22"/>
              </w:rPr>
              <w:t xml:space="preserve"> </w:t>
            </w:r>
            <w:r w:rsidRPr="000572BA">
              <w:rPr>
                <w:szCs w:val="22"/>
              </w:rPr>
              <w:t>mbiem</w:t>
            </w:r>
            <w:r w:rsidR="00710080" w:rsidRPr="000572BA">
              <w:rPr>
                <w:szCs w:val="22"/>
              </w:rPr>
              <w:t>ë</w:t>
            </w:r>
            <w:r w:rsidRPr="000572BA">
              <w:rPr>
                <w:szCs w:val="22"/>
              </w:rPr>
              <w:t>r</w:t>
            </w:r>
          </w:p>
        </w:tc>
        <w:tc>
          <w:tcPr>
            <w:tcW w:w="1327" w:type="dxa"/>
            <w:shd w:val="clear" w:color="auto" w:fill="auto"/>
          </w:tcPr>
          <w:p w:rsidR="00B450CB" w:rsidRPr="000572BA" w:rsidRDefault="00B450CB" w:rsidP="000572BA">
            <w:pPr>
              <w:pStyle w:val="Tabele"/>
              <w:widowControl w:val="0"/>
              <w:rPr>
                <w:szCs w:val="22"/>
              </w:rPr>
            </w:pPr>
            <w:r w:rsidRPr="000572BA">
              <w:rPr>
                <w:szCs w:val="22"/>
              </w:rPr>
              <w:t>Sip</w:t>
            </w:r>
            <w:r w:rsidR="00710080" w:rsidRPr="000572BA">
              <w:rPr>
                <w:szCs w:val="22"/>
              </w:rPr>
              <w:t>ë</w:t>
            </w:r>
            <w:r w:rsidRPr="000572BA">
              <w:rPr>
                <w:szCs w:val="22"/>
              </w:rPr>
              <w:t>rfaqja n</w:t>
            </w:r>
            <w:r w:rsidR="00710080" w:rsidRPr="000572BA">
              <w:rPr>
                <w:szCs w:val="22"/>
              </w:rPr>
              <w:t>ë</w:t>
            </w:r>
            <w:r w:rsidRPr="000572BA">
              <w:rPr>
                <w:szCs w:val="22"/>
              </w:rPr>
              <w:t xml:space="preserve"> m</w:t>
            </w:r>
            <w:r w:rsidRPr="000572BA">
              <w:rPr>
                <w:szCs w:val="22"/>
                <w:vertAlign w:val="superscript"/>
              </w:rPr>
              <w:t>2</w:t>
            </w:r>
            <w:r w:rsidRPr="000572BA">
              <w:rPr>
                <w:szCs w:val="22"/>
              </w:rPr>
              <w:t xml:space="preserve"> ndërtesë</w:t>
            </w:r>
          </w:p>
        </w:tc>
        <w:tc>
          <w:tcPr>
            <w:tcW w:w="1327" w:type="dxa"/>
            <w:shd w:val="clear" w:color="auto" w:fill="auto"/>
          </w:tcPr>
          <w:p w:rsidR="00B450CB" w:rsidRPr="000572BA" w:rsidRDefault="00B450CB" w:rsidP="000572BA">
            <w:pPr>
              <w:pStyle w:val="Tabele"/>
              <w:widowControl w:val="0"/>
              <w:rPr>
                <w:szCs w:val="22"/>
              </w:rPr>
            </w:pPr>
            <w:r w:rsidRPr="000572BA">
              <w:rPr>
                <w:szCs w:val="22"/>
              </w:rPr>
              <w:t>Çmimi n</w:t>
            </w:r>
            <w:r w:rsidR="00710080" w:rsidRPr="000572BA">
              <w:rPr>
                <w:szCs w:val="22"/>
              </w:rPr>
              <w:t>ë</w:t>
            </w:r>
            <w:r w:rsidRPr="000572BA">
              <w:rPr>
                <w:szCs w:val="22"/>
              </w:rPr>
              <w:t xml:space="preserve"> lek</w:t>
            </w:r>
            <w:r w:rsidR="00710080" w:rsidRPr="000572BA">
              <w:rPr>
                <w:szCs w:val="22"/>
              </w:rPr>
              <w:t>ë</w:t>
            </w:r>
          </w:p>
        </w:tc>
        <w:tc>
          <w:tcPr>
            <w:tcW w:w="1523" w:type="dxa"/>
            <w:shd w:val="clear" w:color="auto" w:fill="auto"/>
          </w:tcPr>
          <w:p w:rsidR="00B450CB" w:rsidRPr="000572BA" w:rsidRDefault="00B450CB" w:rsidP="000572BA">
            <w:pPr>
              <w:pStyle w:val="Tabele"/>
              <w:widowControl w:val="0"/>
              <w:rPr>
                <w:szCs w:val="22"/>
              </w:rPr>
            </w:pPr>
            <w:r w:rsidRPr="000572BA">
              <w:rPr>
                <w:szCs w:val="22"/>
              </w:rPr>
              <w:t>Vlera n</w:t>
            </w:r>
            <w:r w:rsidR="00710080" w:rsidRPr="000572BA">
              <w:rPr>
                <w:szCs w:val="22"/>
              </w:rPr>
              <w:t>ë</w:t>
            </w:r>
            <w:r w:rsidRPr="000572BA">
              <w:rPr>
                <w:szCs w:val="22"/>
              </w:rPr>
              <w:t xml:space="preserve"> lek</w:t>
            </w:r>
            <w:r w:rsidR="00710080" w:rsidRPr="000572BA">
              <w:rPr>
                <w:szCs w:val="22"/>
              </w:rPr>
              <w:t>ë</w:t>
            </w:r>
          </w:p>
        </w:tc>
        <w:tc>
          <w:tcPr>
            <w:tcW w:w="1327" w:type="dxa"/>
            <w:shd w:val="clear" w:color="auto" w:fill="auto"/>
          </w:tcPr>
          <w:p w:rsidR="00B450CB" w:rsidRPr="000572BA" w:rsidRDefault="00B450CB" w:rsidP="000572BA">
            <w:pPr>
              <w:pStyle w:val="Tabele"/>
              <w:widowControl w:val="0"/>
              <w:rPr>
                <w:szCs w:val="22"/>
              </w:rPr>
            </w:pPr>
            <w:r w:rsidRPr="000572BA">
              <w:rPr>
                <w:szCs w:val="22"/>
              </w:rPr>
              <w:t>Pasuria nr.</w:t>
            </w:r>
          </w:p>
        </w:tc>
        <w:tc>
          <w:tcPr>
            <w:tcW w:w="1327" w:type="dxa"/>
            <w:shd w:val="clear" w:color="auto" w:fill="auto"/>
          </w:tcPr>
          <w:p w:rsidR="00B450CB" w:rsidRPr="000572BA" w:rsidRDefault="00B450CB" w:rsidP="000572BA">
            <w:pPr>
              <w:pStyle w:val="Tabele"/>
              <w:widowControl w:val="0"/>
              <w:rPr>
                <w:szCs w:val="22"/>
              </w:rPr>
            </w:pPr>
            <w:r w:rsidRPr="000572BA">
              <w:rPr>
                <w:szCs w:val="22"/>
              </w:rPr>
              <w:t>Zona kadastrale</w:t>
            </w:r>
          </w:p>
        </w:tc>
      </w:tr>
      <w:tr w:rsidR="00B450CB" w:rsidRPr="000572BA" w:rsidTr="000572BA">
        <w:tc>
          <w:tcPr>
            <w:tcW w:w="828" w:type="dxa"/>
            <w:shd w:val="clear" w:color="auto" w:fill="auto"/>
          </w:tcPr>
          <w:p w:rsidR="00B450CB" w:rsidRPr="000572BA" w:rsidRDefault="00B450CB" w:rsidP="000572BA">
            <w:pPr>
              <w:pStyle w:val="Tabele"/>
              <w:widowControl w:val="0"/>
              <w:rPr>
                <w:szCs w:val="22"/>
              </w:rPr>
            </w:pPr>
            <w:r w:rsidRPr="000572BA">
              <w:rPr>
                <w:szCs w:val="22"/>
              </w:rPr>
              <w:t>1</w:t>
            </w:r>
            <w:r w:rsidR="007A1237" w:rsidRPr="000572BA">
              <w:rPr>
                <w:szCs w:val="22"/>
              </w:rPr>
              <w:t>.</w:t>
            </w:r>
          </w:p>
        </w:tc>
        <w:tc>
          <w:tcPr>
            <w:tcW w:w="1824" w:type="dxa"/>
            <w:shd w:val="clear" w:color="auto" w:fill="auto"/>
          </w:tcPr>
          <w:p w:rsidR="00B450CB" w:rsidRPr="000572BA" w:rsidRDefault="00B450CB" w:rsidP="000572BA">
            <w:pPr>
              <w:pStyle w:val="Tabele"/>
              <w:widowControl w:val="0"/>
              <w:rPr>
                <w:szCs w:val="22"/>
              </w:rPr>
            </w:pPr>
            <w:r w:rsidRPr="000572BA">
              <w:rPr>
                <w:szCs w:val="22"/>
              </w:rPr>
              <w:t>Shoq</w:t>
            </w:r>
            <w:r w:rsidR="00710080" w:rsidRPr="000572BA">
              <w:rPr>
                <w:szCs w:val="22"/>
              </w:rPr>
              <w:t>ë</w:t>
            </w:r>
            <w:r w:rsidRPr="000572BA">
              <w:rPr>
                <w:szCs w:val="22"/>
              </w:rPr>
              <w:t>ria “S.A.I.D.E”</w:t>
            </w:r>
          </w:p>
        </w:tc>
        <w:tc>
          <w:tcPr>
            <w:tcW w:w="1327" w:type="dxa"/>
            <w:shd w:val="clear" w:color="auto" w:fill="auto"/>
          </w:tcPr>
          <w:p w:rsidR="00B450CB" w:rsidRPr="000572BA" w:rsidRDefault="00B450CB" w:rsidP="000572BA">
            <w:pPr>
              <w:pStyle w:val="Tabele"/>
              <w:widowControl w:val="0"/>
              <w:rPr>
                <w:szCs w:val="22"/>
              </w:rPr>
            </w:pPr>
            <w:r w:rsidRPr="000572BA">
              <w:rPr>
                <w:szCs w:val="22"/>
              </w:rPr>
              <w:t>898.25</w:t>
            </w:r>
          </w:p>
        </w:tc>
        <w:tc>
          <w:tcPr>
            <w:tcW w:w="1327" w:type="dxa"/>
            <w:shd w:val="clear" w:color="auto" w:fill="auto"/>
          </w:tcPr>
          <w:p w:rsidR="00B450CB" w:rsidRPr="000572BA" w:rsidRDefault="00B450CB" w:rsidP="000572BA">
            <w:pPr>
              <w:pStyle w:val="Tabele"/>
              <w:widowControl w:val="0"/>
              <w:rPr>
                <w:szCs w:val="22"/>
              </w:rPr>
            </w:pPr>
            <w:r w:rsidRPr="000572BA">
              <w:rPr>
                <w:szCs w:val="22"/>
              </w:rPr>
              <w:t>13</w:t>
            </w:r>
            <w:r w:rsidR="007A1237" w:rsidRPr="000572BA">
              <w:rPr>
                <w:szCs w:val="22"/>
              </w:rPr>
              <w:t xml:space="preserve"> </w:t>
            </w:r>
            <w:r w:rsidRPr="000572BA">
              <w:rPr>
                <w:szCs w:val="22"/>
              </w:rPr>
              <w:t>414</w:t>
            </w:r>
          </w:p>
        </w:tc>
        <w:tc>
          <w:tcPr>
            <w:tcW w:w="1523" w:type="dxa"/>
            <w:shd w:val="clear" w:color="auto" w:fill="auto"/>
          </w:tcPr>
          <w:p w:rsidR="00B450CB" w:rsidRPr="000572BA" w:rsidRDefault="00B450CB" w:rsidP="000572BA">
            <w:pPr>
              <w:pStyle w:val="Tabele"/>
              <w:widowControl w:val="0"/>
              <w:rPr>
                <w:szCs w:val="22"/>
              </w:rPr>
            </w:pPr>
            <w:r w:rsidRPr="000572BA">
              <w:rPr>
                <w:szCs w:val="22"/>
              </w:rPr>
              <w:t>12</w:t>
            </w:r>
            <w:r w:rsidR="002F6C6F" w:rsidRPr="000572BA">
              <w:rPr>
                <w:szCs w:val="22"/>
              </w:rPr>
              <w:t xml:space="preserve"> </w:t>
            </w:r>
            <w:r w:rsidRPr="000572BA">
              <w:rPr>
                <w:szCs w:val="22"/>
              </w:rPr>
              <w:t>049</w:t>
            </w:r>
            <w:r w:rsidR="002F6C6F" w:rsidRPr="000572BA">
              <w:rPr>
                <w:szCs w:val="22"/>
              </w:rPr>
              <w:t xml:space="preserve"> </w:t>
            </w:r>
            <w:r w:rsidRPr="000572BA">
              <w:rPr>
                <w:szCs w:val="22"/>
              </w:rPr>
              <w:t>125.5</w:t>
            </w:r>
          </w:p>
        </w:tc>
        <w:tc>
          <w:tcPr>
            <w:tcW w:w="1327" w:type="dxa"/>
            <w:shd w:val="clear" w:color="auto" w:fill="auto"/>
          </w:tcPr>
          <w:p w:rsidR="00B450CB" w:rsidRPr="000572BA" w:rsidRDefault="00B450CB" w:rsidP="000572BA">
            <w:pPr>
              <w:pStyle w:val="Tabele"/>
              <w:widowControl w:val="0"/>
              <w:rPr>
                <w:szCs w:val="22"/>
              </w:rPr>
            </w:pPr>
            <w:r w:rsidRPr="000572BA">
              <w:rPr>
                <w:szCs w:val="22"/>
              </w:rPr>
              <w:t>11/59</w:t>
            </w:r>
          </w:p>
        </w:tc>
        <w:tc>
          <w:tcPr>
            <w:tcW w:w="1327" w:type="dxa"/>
            <w:shd w:val="clear" w:color="auto" w:fill="auto"/>
          </w:tcPr>
          <w:p w:rsidR="00B450CB" w:rsidRPr="000572BA" w:rsidRDefault="00B450CB" w:rsidP="000572BA">
            <w:pPr>
              <w:pStyle w:val="Tabele"/>
              <w:widowControl w:val="0"/>
              <w:rPr>
                <w:szCs w:val="22"/>
              </w:rPr>
            </w:pPr>
            <w:r w:rsidRPr="000572BA">
              <w:rPr>
                <w:szCs w:val="22"/>
              </w:rPr>
              <w:t>8522</w:t>
            </w:r>
          </w:p>
        </w:tc>
      </w:tr>
      <w:tr w:rsidR="00B450CB" w:rsidRPr="000572BA" w:rsidTr="000572BA">
        <w:tc>
          <w:tcPr>
            <w:tcW w:w="828" w:type="dxa"/>
            <w:shd w:val="clear" w:color="auto" w:fill="auto"/>
          </w:tcPr>
          <w:p w:rsidR="00B450CB" w:rsidRPr="000572BA" w:rsidRDefault="00B450CB" w:rsidP="000572BA">
            <w:pPr>
              <w:pStyle w:val="Tabele"/>
              <w:widowControl w:val="0"/>
              <w:rPr>
                <w:szCs w:val="22"/>
              </w:rPr>
            </w:pPr>
          </w:p>
        </w:tc>
        <w:tc>
          <w:tcPr>
            <w:tcW w:w="1824" w:type="dxa"/>
            <w:shd w:val="clear" w:color="auto" w:fill="auto"/>
          </w:tcPr>
          <w:p w:rsidR="00B450CB" w:rsidRPr="000572BA" w:rsidRDefault="00B450CB" w:rsidP="000572BA">
            <w:pPr>
              <w:pStyle w:val="Tabele"/>
              <w:widowControl w:val="0"/>
              <w:rPr>
                <w:szCs w:val="22"/>
              </w:rPr>
            </w:pPr>
            <w:r w:rsidRPr="000572BA">
              <w:rPr>
                <w:szCs w:val="22"/>
              </w:rPr>
              <w:t>Totali i vler</w:t>
            </w:r>
            <w:r w:rsidR="00710080" w:rsidRPr="000572BA">
              <w:rPr>
                <w:szCs w:val="22"/>
              </w:rPr>
              <w:t>ë</w:t>
            </w:r>
            <w:r w:rsidRPr="000572BA">
              <w:rPr>
                <w:szCs w:val="22"/>
              </w:rPr>
              <w:t>s n</w:t>
            </w:r>
            <w:r w:rsidR="00710080" w:rsidRPr="000572BA">
              <w:rPr>
                <w:szCs w:val="22"/>
              </w:rPr>
              <w:t>ë</w:t>
            </w:r>
            <w:r w:rsidRPr="000572BA">
              <w:rPr>
                <w:szCs w:val="22"/>
              </w:rPr>
              <w:t xml:space="preserve"> lek</w:t>
            </w:r>
            <w:r w:rsidR="00710080" w:rsidRPr="000572BA">
              <w:rPr>
                <w:szCs w:val="22"/>
              </w:rPr>
              <w:t>ë</w:t>
            </w:r>
          </w:p>
        </w:tc>
        <w:tc>
          <w:tcPr>
            <w:tcW w:w="1327" w:type="dxa"/>
            <w:shd w:val="clear" w:color="auto" w:fill="auto"/>
          </w:tcPr>
          <w:p w:rsidR="00B450CB" w:rsidRPr="000572BA" w:rsidRDefault="00B450CB" w:rsidP="000572BA">
            <w:pPr>
              <w:pStyle w:val="Tabele"/>
              <w:widowControl w:val="0"/>
              <w:rPr>
                <w:szCs w:val="22"/>
              </w:rPr>
            </w:pPr>
          </w:p>
        </w:tc>
        <w:tc>
          <w:tcPr>
            <w:tcW w:w="1327" w:type="dxa"/>
            <w:shd w:val="clear" w:color="auto" w:fill="auto"/>
          </w:tcPr>
          <w:p w:rsidR="00B450CB" w:rsidRPr="000572BA" w:rsidRDefault="00B450CB" w:rsidP="000572BA">
            <w:pPr>
              <w:pStyle w:val="Tabele"/>
              <w:widowControl w:val="0"/>
              <w:rPr>
                <w:szCs w:val="22"/>
              </w:rPr>
            </w:pPr>
          </w:p>
        </w:tc>
        <w:tc>
          <w:tcPr>
            <w:tcW w:w="1523" w:type="dxa"/>
            <w:shd w:val="clear" w:color="auto" w:fill="auto"/>
          </w:tcPr>
          <w:p w:rsidR="00B450CB" w:rsidRPr="000572BA" w:rsidRDefault="00B450CB" w:rsidP="000572BA">
            <w:pPr>
              <w:pStyle w:val="Tabele"/>
              <w:widowControl w:val="0"/>
              <w:rPr>
                <w:szCs w:val="22"/>
              </w:rPr>
            </w:pPr>
            <w:r w:rsidRPr="000572BA">
              <w:rPr>
                <w:szCs w:val="22"/>
              </w:rPr>
              <w:t>30</w:t>
            </w:r>
            <w:r w:rsidR="000A6AF3" w:rsidRPr="000572BA">
              <w:rPr>
                <w:szCs w:val="22"/>
              </w:rPr>
              <w:t xml:space="preserve"> </w:t>
            </w:r>
            <w:r w:rsidRPr="000572BA">
              <w:rPr>
                <w:szCs w:val="22"/>
              </w:rPr>
              <w:t>714</w:t>
            </w:r>
            <w:r w:rsidR="000A6AF3" w:rsidRPr="000572BA">
              <w:rPr>
                <w:szCs w:val="22"/>
              </w:rPr>
              <w:t xml:space="preserve"> </w:t>
            </w:r>
            <w:r w:rsidRPr="000572BA">
              <w:rPr>
                <w:szCs w:val="22"/>
              </w:rPr>
              <w:t>285.5</w:t>
            </w:r>
          </w:p>
        </w:tc>
        <w:tc>
          <w:tcPr>
            <w:tcW w:w="1327" w:type="dxa"/>
            <w:shd w:val="clear" w:color="auto" w:fill="auto"/>
          </w:tcPr>
          <w:p w:rsidR="00B450CB" w:rsidRPr="000572BA" w:rsidRDefault="00B450CB" w:rsidP="000572BA">
            <w:pPr>
              <w:pStyle w:val="Tabele"/>
              <w:widowControl w:val="0"/>
              <w:rPr>
                <w:szCs w:val="22"/>
              </w:rPr>
            </w:pPr>
          </w:p>
        </w:tc>
        <w:tc>
          <w:tcPr>
            <w:tcW w:w="1327" w:type="dxa"/>
            <w:shd w:val="clear" w:color="auto" w:fill="auto"/>
          </w:tcPr>
          <w:p w:rsidR="00B450CB" w:rsidRPr="000572BA" w:rsidRDefault="00B450CB" w:rsidP="000572BA">
            <w:pPr>
              <w:pStyle w:val="Tabele"/>
              <w:widowControl w:val="0"/>
              <w:rPr>
                <w:szCs w:val="22"/>
              </w:rPr>
            </w:pPr>
          </w:p>
        </w:tc>
      </w:tr>
    </w:tbl>
    <w:p w:rsidR="00552E3D" w:rsidRPr="007624EA" w:rsidRDefault="00B97B40" w:rsidP="008902EB">
      <w:pPr>
        <w:pStyle w:val="Akti"/>
        <w:keepNext w:val="0"/>
      </w:pPr>
      <w:r w:rsidRPr="007624EA">
        <w:t>VENDI</w:t>
      </w:r>
      <w:r w:rsidR="00552E3D" w:rsidRPr="007624EA">
        <w:t>M </w:t>
      </w:r>
    </w:p>
    <w:p w:rsidR="00552E3D" w:rsidRPr="007624EA" w:rsidRDefault="00552E3D" w:rsidP="008902EB">
      <w:pPr>
        <w:pStyle w:val="NumriData"/>
        <w:keepNext w:val="0"/>
        <w:rPr>
          <w:szCs w:val="22"/>
        </w:rPr>
      </w:pPr>
      <w:r w:rsidRPr="007624EA">
        <w:rPr>
          <w:szCs w:val="22"/>
        </w:rPr>
        <w:t>Nr.96, dat</w:t>
      </w:r>
      <w:r w:rsidR="00710080" w:rsidRPr="007624EA">
        <w:rPr>
          <w:szCs w:val="22"/>
        </w:rPr>
        <w:t>ë</w:t>
      </w:r>
      <w:r w:rsidRPr="007624EA">
        <w:rPr>
          <w:szCs w:val="22"/>
        </w:rPr>
        <w:t xml:space="preserve"> 27.1.2009</w:t>
      </w:r>
    </w:p>
    <w:p w:rsidR="00730037" w:rsidRPr="007624EA" w:rsidRDefault="00730037" w:rsidP="008902EB">
      <w:pPr>
        <w:pStyle w:val="Paragrafi"/>
        <w:rPr>
          <w:szCs w:val="22"/>
        </w:rPr>
      </w:pPr>
    </w:p>
    <w:p w:rsidR="00552E3D" w:rsidRPr="007624EA" w:rsidRDefault="00552E3D" w:rsidP="008902EB">
      <w:pPr>
        <w:pStyle w:val="Titulli"/>
        <w:keepNext w:val="0"/>
      </w:pPr>
      <w:r w:rsidRPr="007624EA">
        <w:t xml:space="preserve">PËR HAPJEN E PROGRAMEVE TË STUDIMIT, TË CIKLIT TË </w:t>
      </w:r>
      <w:r w:rsidR="00EB5ECE" w:rsidRPr="007624EA">
        <w:t xml:space="preserve">DYTË </w:t>
      </w:r>
      <w:r w:rsidRPr="007624EA">
        <w:t>NË SHKOLLËN E LARTË UNIVERSITARE PRIVA</w:t>
      </w:r>
      <w:r w:rsidR="00942ED9" w:rsidRPr="007624EA">
        <w:t>TE</w:t>
      </w:r>
      <w:r w:rsidRPr="007624EA">
        <w:t xml:space="preserve"> “UNIVERSITETI “MARIN BARLETI””</w:t>
      </w:r>
    </w:p>
    <w:p w:rsidR="00552E3D" w:rsidRPr="007624EA" w:rsidRDefault="00552E3D" w:rsidP="008902EB">
      <w:pPr>
        <w:pStyle w:val="Paragrafi"/>
        <w:rPr>
          <w:szCs w:val="22"/>
        </w:rPr>
      </w:pPr>
      <w:r w:rsidRPr="007624EA">
        <w:rPr>
          <w:szCs w:val="22"/>
        </w:rPr>
        <w:t> </w:t>
      </w:r>
    </w:p>
    <w:p w:rsidR="00552E3D" w:rsidRPr="007624EA" w:rsidRDefault="00552E3D" w:rsidP="008902EB">
      <w:pPr>
        <w:pStyle w:val="Paragrafi"/>
        <w:rPr>
          <w:szCs w:val="22"/>
        </w:rPr>
      </w:pPr>
      <w:r w:rsidRPr="007624EA">
        <w:rPr>
          <w:szCs w:val="22"/>
        </w:rPr>
        <w:t>Në mbështetje të nenit 10</w:t>
      </w:r>
      <w:r w:rsidR="00EB5ECE" w:rsidRPr="007624EA">
        <w:rPr>
          <w:szCs w:val="22"/>
        </w:rPr>
        <w:t>0 të Kushtetutës dhe të pikës 2 të  nenit 44</w:t>
      </w:r>
      <w:r w:rsidRPr="007624EA">
        <w:rPr>
          <w:szCs w:val="22"/>
        </w:rPr>
        <w:t xml:space="preserve"> të</w:t>
      </w:r>
      <w:r w:rsidR="00EB5ECE" w:rsidRPr="007624EA">
        <w:rPr>
          <w:szCs w:val="22"/>
        </w:rPr>
        <w:t xml:space="preserve"> ligjit nr.9741, datë 21.5.2007</w:t>
      </w:r>
      <w:r w:rsidRPr="007624EA">
        <w:rPr>
          <w:szCs w:val="22"/>
        </w:rPr>
        <w:t xml:space="preserve"> “Për arsimin e lartë në Republikën e Shqipërisë”,</w:t>
      </w:r>
      <w:r w:rsidR="0050175E" w:rsidRPr="007624EA">
        <w:rPr>
          <w:szCs w:val="22"/>
        </w:rPr>
        <w:t xml:space="preserve"> të ndryshuar, me propozimin e M</w:t>
      </w:r>
      <w:r w:rsidRPr="007624EA">
        <w:rPr>
          <w:szCs w:val="22"/>
        </w:rPr>
        <w:t>inistrit të Arsimit dhe Shkencës, Këshilli i Ministrave</w:t>
      </w:r>
    </w:p>
    <w:p w:rsidR="00552E3D" w:rsidRPr="007624EA" w:rsidRDefault="00552E3D" w:rsidP="008902EB">
      <w:pPr>
        <w:pStyle w:val="Paragrafi"/>
        <w:rPr>
          <w:szCs w:val="22"/>
        </w:rPr>
      </w:pPr>
      <w:r w:rsidRPr="007624EA">
        <w:rPr>
          <w:szCs w:val="22"/>
        </w:rPr>
        <w:t> </w:t>
      </w:r>
    </w:p>
    <w:p w:rsidR="00552E3D" w:rsidRPr="007624EA" w:rsidRDefault="00D74A4E" w:rsidP="008902EB">
      <w:pPr>
        <w:pStyle w:val="VENDOSI"/>
        <w:keepNext w:val="0"/>
      </w:pPr>
      <w:r w:rsidRPr="007624EA">
        <w:t>VENDOS</w:t>
      </w:r>
      <w:r w:rsidR="00552E3D" w:rsidRPr="007624EA">
        <w:t>I:</w:t>
      </w:r>
    </w:p>
    <w:p w:rsidR="00552E3D" w:rsidRPr="007624EA" w:rsidRDefault="00552E3D" w:rsidP="008902EB">
      <w:pPr>
        <w:pStyle w:val="Paragrafi"/>
        <w:rPr>
          <w:szCs w:val="22"/>
        </w:rPr>
      </w:pPr>
      <w:r w:rsidRPr="007624EA">
        <w:rPr>
          <w:szCs w:val="22"/>
        </w:rPr>
        <w:t xml:space="preserve">                                                       </w:t>
      </w:r>
    </w:p>
    <w:p w:rsidR="00552E3D" w:rsidRPr="007624EA" w:rsidRDefault="00942ED9" w:rsidP="008902EB">
      <w:pPr>
        <w:pStyle w:val="Paragrafi"/>
        <w:rPr>
          <w:szCs w:val="22"/>
        </w:rPr>
      </w:pPr>
      <w:r w:rsidRPr="007624EA">
        <w:rPr>
          <w:rFonts w:eastAsia="Arial"/>
          <w:szCs w:val="22"/>
        </w:rPr>
        <w:t>1. </w:t>
      </w:r>
      <w:r w:rsidR="00552E3D" w:rsidRPr="007624EA">
        <w:rPr>
          <w:szCs w:val="22"/>
        </w:rPr>
        <w:t>Lejimin e shkollë</w:t>
      </w:r>
      <w:r w:rsidR="0050175E" w:rsidRPr="007624EA">
        <w:rPr>
          <w:szCs w:val="22"/>
        </w:rPr>
        <w:t>s së lartë universitare private</w:t>
      </w:r>
      <w:r w:rsidR="00552E3D" w:rsidRPr="007624EA">
        <w:rPr>
          <w:szCs w:val="22"/>
        </w:rPr>
        <w:t xml:space="preserve"> “Universiteti “Marin Barleti””, me seli në Tiranë, të hapë programet e studimeve “Master i nivelit të </w:t>
      </w:r>
      <w:r w:rsidR="0050175E" w:rsidRPr="007624EA">
        <w:rPr>
          <w:szCs w:val="22"/>
        </w:rPr>
        <w:t>dytë</w:t>
      </w:r>
      <w:r w:rsidR="00971848" w:rsidRPr="007624EA">
        <w:rPr>
          <w:szCs w:val="22"/>
        </w:rPr>
        <w:t>” (MND</w:t>
      </w:r>
      <w:r w:rsidR="00552E3D" w:rsidRPr="007624EA">
        <w:rPr>
          <w:szCs w:val="22"/>
        </w:rPr>
        <w:t>) në fushat:</w:t>
      </w:r>
    </w:p>
    <w:p w:rsidR="00730037" w:rsidRPr="007624EA" w:rsidRDefault="00552E3D" w:rsidP="008902EB">
      <w:pPr>
        <w:pStyle w:val="Paragrafi"/>
        <w:rPr>
          <w:szCs w:val="22"/>
        </w:rPr>
      </w:pPr>
      <w:r w:rsidRPr="007624EA">
        <w:rPr>
          <w:szCs w:val="22"/>
        </w:rPr>
        <w:t xml:space="preserve"> </w:t>
      </w:r>
      <w:r w:rsidRPr="007624EA">
        <w:rPr>
          <w:rFonts w:eastAsia="Arial"/>
          <w:szCs w:val="22"/>
        </w:rPr>
        <w:t xml:space="preserve">a)     </w:t>
      </w:r>
      <w:r w:rsidRPr="007624EA">
        <w:rPr>
          <w:szCs w:val="22"/>
        </w:rPr>
        <w:t>Shkenca politike, me profil:</w:t>
      </w:r>
    </w:p>
    <w:p w:rsidR="00730037" w:rsidRPr="007624EA" w:rsidRDefault="00B97B40" w:rsidP="008902EB">
      <w:pPr>
        <w:pStyle w:val="Paragrafi"/>
        <w:rPr>
          <w:szCs w:val="22"/>
        </w:rPr>
      </w:pPr>
      <w:r w:rsidRPr="007624EA">
        <w:rPr>
          <w:rFonts w:eastAsia="Arial"/>
          <w:szCs w:val="22"/>
        </w:rPr>
        <w:t>i)</w:t>
      </w:r>
      <w:r w:rsidR="00552E3D" w:rsidRPr="007624EA">
        <w:rPr>
          <w:rFonts w:eastAsia="Arial"/>
          <w:szCs w:val="22"/>
        </w:rPr>
        <w:t xml:space="preserve"> </w:t>
      </w:r>
      <w:r w:rsidR="00552E3D" w:rsidRPr="007624EA">
        <w:rPr>
          <w:szCs w:val="22"/>
        </w:rPr>
        <w:t>Lidership;</w:t>
      </w:r>
    </w:p>
    <w:p w:rsidR="00552E3D" w:rsidRPr="007624EA" w:rsidRDefault="00B97B40" w:rsidP="008902EB">
      <w:pPr>
        <w:pStyle w:val="Paragrafi"/>
        <w:rPr>
          <w:szCs w:val="22"/>
        </w:rPr>
      </w:pPr>
      <w:r w:rsidRPr="007624EA">
        <w:rPr>
          <w:rFonts w:eastAsia="Arial"/>
          <w:szCs w:val="22"/>
        </w:rPr>
        <w:t>ii)</w:t>
      </w:r>
      <w:r w:rsidR="00552E3D" w:rsidRPr="007624EA">
        <w:rPr>
          <w:rFonts w:eastAsia="Arial"/>
          <w:szCs w:val="22"/>
        </w:rPr>
        <w:t xml:space="preserve">  </w:t>
      </w:r>
      <w:r w:rsidR="00552E3D" w:rsidRPr="007624EA">
        <w:rPr>
          <w:szCs w:val="22"/>
        </w:rPr>
        <w:t>Administrim publik.</w:t>
      </w:r>
    </w:p>
    <w:p w:rsidR="00552E3D" w:rsidRPr="007624EA" w:rsidRDefault="00552E3D" w:rsidP="008902EB">
      <w:pPr>
        <w:pStyle w:val="Paragrafi"/>
        <w:rPr>
          <w:szCs w:val="22"/>
        </w:rPr>
      </w:pPr>
      <w:r w:rsidRPr="007624EA">
        <w:rPr>
          <w:rFonts w:eastAsia="Arial"/>
          <w:szCs w:val="22"/>
        </w:rPr>
        <w:t xml:space="preserve">b)  </w:t>
      </w:r>
      <w:r w:rsidRPr="007624EA">
        <w:rPr>
          <w:szCs w:val="22"/>
        </w:rPr>
        <w:t>Komunikim, me profil:</w:t>
      </w:r>
    </w:p>
    <w:p w:rsidR="00552E3D" w:rsidRPr="007624EA" w:rsidRDefault="00B97B40" w:rsidP="008902EB">
      <w:pPr>
        <w:pStyle w:val="Paragrafi"/>
        <w:rPr>
          <w:szCs w:val="22"/>
        </w:rPr>
      </w:pPr>
      <w:r w:rsidRPr="007624EA">
        <w:rPr>
          <w:rFonts w:eastAsia="Arial"/>
          <w:szCs w:val="22"/>
        </w:rPr>
        <w:t>i)</w:t>
      </w:r>
      <w:r w:rsidR="00552E3D" w:rsidRPr="007624EA">
        <w:rPr>
          <w:rFonts w:eastAsia="Arial"/>
          <w:szCs w:val="22"/>
        </w:rPr>
        <w:t xml:space="preserve"> </w:t>
      </w:r>
      <w:r w:rsidR="00552E3D" w:rsidRPr="007624EA">
        <w:rPr>
          <w:szCs w:val="22"/>
        </w:rPr>
        <w:t>Gazetari ekonomike;</w:t>
      </w:r>
    </w:p>
    <w:p w:rsidR="00730037" w:rsidRPr="007624EA" w:rsidRDefault="00B97B40" w:rsidP="008902EB">
      <w:pPr>
        <w:pStyle w:val="Paragrafi"/>
        <w:rPr>
          <w:szCs w:val="22"/>
        </w:rPr>
      </w:pPr>
      <w:r w:rsidRPr="007624EA">
        <w:rPr>
          <w:rFonts w:eastAsia="Arial"/>
          <w:szCs w:val="22"/>
        </w:rPr>
        <w:t>ii)</w:t>
      </w:r>
      <w:r w:rsidR="00552E3D" w:rsidRPr="007624EA">
        <w:rPr>
          <w:rFonts w:eastAsia="Arial"/>
          <w:szCs w:val="22"/>
        </w:rPr>
        <w:t xml:space="preserve"> </w:t>
      </w:r>
      <w:r w:rsidR="00552E3D" w:rsidRPr="007624EA">
        <w:rPr>
          <w:szCs w:val="22"/>
        </w:rPr>
        <w:t>Komunikim publik.</w:t>
      </w:r>
    </w:p>
    <w:p w:rsidR="00552E3D" w:rsidRPr="007624EA" w:rsidRDefault="00552E3D" w:rsidP="008902EB">
      <w:pPr>
        <w:pStyle w:val="Paragrafi"/>
        <w:rPr>
          <w:szCs w:val="22"/>
        </w:rPr>
      </w:pPr>
      <w:r w:rsidRPr="007624EA">
        <w:rPr>
          <w:rFonts w:eastAsia="Arial"/>
          <w:szCs w:val="22"/>
        </w:rPr>
        <w:t xml:space="preserve">c) </w:t>
      </w:r>
      <w:r w:rsidRPr="007624EA">
        <w:rPr>
          <w:szCs w:val="22"/>
        </w:rPr>
        <w:t>Administrim biznesi, me profil:</w:t>
      </w:r>
    </w:p>
    <w:p w:rsidR="00552E3D" w:rsidRPr="007624EA" w:rsidRDefault="00B97B40" w:rsidP="008902EB">
      <w:pPr>
        <w:pStyle w:val="Paragrafi"/>
        <w:rPr>
          <w:szCs w:val="22"/>
        </w:rPr>
      </w:pPr>
      <w:r w:rsidRPr="007624EA">
        <w:rPr>
          <w:rFonts w:eastAsia="Arial"/>
          <w:szCs w:val="22"/>
        </w:rPr>
        <w:t>i)</w:t>
      </w:r>
      <w:r w:rsidR="00552E3D" w:rsidRPr="007624EA">
        <w:rPr>
          <w:rFonts w:eastAsia="Arial"/>
          <w:szCs w:val="22"/>
        </w:rPr>
        <w:t xml:space="preserve"> </w:t>
      </w:r>
      <w:r w:rsidR="00552E3D" w:rsidRPr="007624EA">
        <w:rPr>
          <w:szCs w:val="22"/>
        </w:rPr>
        <w:t>Financë-kontabilitet;</w:t>
      </w:r>
    </w:p>
    <w:p w:rsidR="00552E3D" w:rsidRPr="007624EA" w:rsidRDefault="00B97B40" w:rsidP="008902EB">
      <w:pPr>
        <w:pStyle w:val="Paragrafi"/>
        <w:rPr>
          <w:szCs w:val="22"/>
        </w:rPr>
      </w:pPr>
      <w:r w:rsidRPr="007624EA">
        <w:rPr>
          <w:rFonts w:eastAsia="Arial"/>
          <w:szCs w:val="22"/>
        </w:rPr>
        <w:t>ii)</w:t>
      </w:r>
      <w:r w:rsidR="00552E3D" w:rsidRPr="007624EA">
        <w:rPr>
          <w:rFonts w:eastAsia="Arial"/>
          <w:szCs w:val="22"/>
        </w:rPr>
        <w:t xml:space="preserve"> </w:t>
      </w:r>
      <w:r w:rsidR="00552E3D" w:rsidRPr="007624EA">
        <w:rPr>
          <w:szCs w:val="22"/>
        </w:rPr>
        <w:t>Marketing dhe menaxhim operacionesh;</w:t>
      </w:r>
    </w:p>
    <w:p w:rsidR="00552E3D" w:rsidRPr="007624EA" w:rsidRDefault="00B97B40" w:rsidP="008902EB">
      <w:pPr>
        <w:pStyle w:val="Paragrafi"/>
        <w:rPr>
          <w:szCs w:val="22"/>
        </w:rPr>
      </w:pPr>
      <w:r w:rsidRPr="007624EA">
        <w:rPr>
          <w:rFonts w:eastAsia="Arial"/>
          <w:szCs w:val="22"/>
        </w:rPr>
        <w:t>iii)</w:t>
      </w:r>
      <w:r w:rsidR="00552E3D" w:rsidRPr="007624EA">
        <w:rPr>
          <w:rFonts w:eastAsia="Arial"/>
          <w:szCs w:val="22"/>
        </w:rPr>
        <w:t xml:space="preserve"> </w:t>
      </w:r>
      <w:r w:rsidR="00552E3D" w:rsidRPr="007624EA">
        <w:rPr>
          <w:szCs w:val="22"/>
        </w:rPr>
        <w:t>Shërbime bankare dhe financiare;</w:t>
      </w:r>
    </w:p>
    <w:p w:rsidR="00552E3D" w:rsidRPr="007624EA" w:rsidRDefault="00B97B40" w:rsidP="008902EB">
      <w:pPr>
        <w:pStyle w:val="Paragrafi"/>
        <w:rPr>
          <w:szCs w:val="22"/>
        </w:rPr>
      </w:pPr>
      <w:r w:rsidRPr="007624EA">
        <w:rPr>
          <w:rFonts w:eastAsia="Arial"/>
          <w:szCs w:val="22"/>
        </w:rPr>
        <w:t>iv)</w:t>
      </w:r>
      <w:r w:rsidR="00552E3D" w:rsidRPr="007624EA">
        <w:rPr>
          <w:rFonts w:eastAsia="Arial"/>
          <w:szCs w:val="22"/>
        </w:rPr>
        <w:t xml:space="preserve"> </w:t>
      </w:r>
      <w:r w:rsidR="00552E3D" w:rsidRPr="007624EA">
        <w:rPr>
          <w:szCs w:val="22"/>
        </w:rPr>
        <w:t>Prona të paluajtshme dhe sigurimi;</w:t>
      </w:r>
    </w:p>
    <w:p w:rsidR="00552E3D" w:rsidRPr="007624EA" w:rsidRDefault="00730037" w:rsidP="008902EB">
      <w:pPr>
        <w:pStyle w:val="Paragrafi"/>
        <w:rPr>
          <w:szCs w:val="22"/>
        </w:rPr>
      </w:pPr>
      <w:r w:rsidRPr="007624EA">
        <w:rPr>
          <w:rFonts w:eastAsia="Arial"/>
          <w:szCs w:val="22"/>
        </w:rPr>
        <w:t>v.</w:t>
      </w:r>
      <w:r w:rsidR="00552E3D" w:rsidRPr="007624EA">
        <w:rPr>
          <w:rFonts w:eastAsia="Arial"/>
          <w:szCs w:val="22"/>
        </w:rPr>
        <w:t xml:space="preserve"> </w:t>
      </w:r>
      <w:r w:rsidR="00552E3D" w:rsidRPr="007624EA">
        <w:rPr>
          <w:szCs w:val="22"/>
        </w:rPr>
        <w:t>Lidership dhe menaxhim burimesh njerëzore.</w:t>
      </w:r>
    </w:p>
    <w:p w:rsidR="00730037" w:rsidRPr="007624EA" w:rsidRDefault="00552E3D" w:rsidP="008902EB">
      <w:pPr>
        <w:pStyle w:val="Paragrafi"/>
        <w:rPr>
          <w:szCs w:val="22"/>
        </w:rPr>
      </w:pPr>
      <w:r w:rsidRPr="007624EA">
        <w:rPr>
          <w:szCs w:val="22"/>
        </w:rPr>
        <w:t>ç)  Shkenca juridike, me profil:</w:t>
      </w:r>
    </w:p>
    <w:p w:rsidR="00730037" w:rsidRPr="007624EA" w:rsidRDefault="00B97B40" w:rsidP="008902EB">
      <w:pPr>
        <w:pStyle w:val="Paragrafi"/>
        <w:rPr>
          <w:szCs w:val="22"/>
        </w:rPr>
      </w:pPr>
      <w:r w:rsidRPr="007624EA">
        <w:rPr>
          <w:szCs w:val="22"/>
        </w:rPr>
        <w:t>i)</w:t>
      </w:r>
      <w:r w:rsidR="00552E3D" w:rsidRPr="007624EA">
        <w:rPr>
          <w:szCs w:val="22"/>
        </w:rPr>
        <w:t xml:space="preserve"> E drejtë publike;</w:t>
      </w:r>
    </w:p>
    <w:p w:rsidR="00552E3D" w:rsidRPr="007624EA" w:rsidRDefault="00B97B40" w:rsidP="008902EB">
      <w:pPr>
        <w:pStyle w:val="Paragrafi"/>
        <w:rPr>
          <w:szCs w:val="22"/>
        </w:rPr>
      </w:pPr>
      <w:r w:rsidRPr="007624EA">
        <w:rPr>
          <w:szCs w:val="22"/>
        </w:rPr>
        <w:t xml:space="preserve"> ii)</w:t>
      </w:r>
      <w:r w:rsidR="00552E3D" w:rsidRPr="007624EA">
        <w:rPr>
          <w:szCs w:val="22"/>
        </w:rPr>
        <w:t xml:space="preserve"> E drejtë e biznesit.</w:t>
      </w:r>
    </w:p>
    <w:p w:rsidR="00552E3D" w:rsidRPr="007624EA" w:rsidRDefault="00552E3D" w:rsidP="008902EB">
      <w:pPr>
        <w:pStyle w:val="Paragrafi"/>
        <w:rPr>
          <w:szCs w:val="22"/>
        </w:rPr>
      </w:pPr>
      <w:r w:rsidRPr="007624EA">
        <w:rPr>
          <w:rFonts w:eastAsia="Arial"/>
          <w:szCs w:val="22"/>
        </w:rPr>
        <w:t xml:space="preserve">2. </w:t>
      </w:r>
      <w:r w:rsidR="00971848" w:rsidRPr="007624EA">
        <w:rPr>
          <w:szCs w:val="22"/>
        </w:rPr>
        <w:t>Programet e studimeve</w:t>
      </w:r>
      <w:r w:rsidRPr="007624EA">
        <w:rPr>
          <w:szCs w:val="22"/>
        </w:rPr>
        <w:t xml:space="preserve"> “Master i n</w:t>
      </w:r>
      <w:r w:rsidR="001E55DF" w:rsidRPr="007624EA">
        <w:rPr>
          <w:szCs w:val="22"/>
        </w:rPr>
        <w:t>ivelit të p</w:t>
      </w:r>
      <w:r w:rsidR="00F3358F" w:rsidRPr="007624EA">
        <w:rPr>
          <w:szCs w:val="22"/>
        </w:rPr>
        <w:t>arë”</w:t>
      </w:r>
      <w:r w:rsidR="001E55DF" w:rsidRPr="007624EA">
        <w:rPr>
          <w:szCs w:val="22"/>
        </w:rPr>
        <w:t xml:space="preserve"> synojnë arsim</w:t>
      </w:r>
      <w:r w:rsidR="00F3358F" w:rsidRPr="007624EA">
        <w:rPr>
          <w:szCs w:val="22"/>
        </w:rPr>
        <w:t>im</w:t>
      </w:r>
      <w:r w:rsidRPr="007624EA">
        <w:rPr>
          <w:szCs w:val="22"/>
        </w:rPr>
        <w:t xml:space="preserve"> dhe trajnim të mëtejshëm profesional. Këto programe studimi do të realizohen me, së paku, 60 kredite e me kohëzgjatje normale 1 vit. Në përfundim të këtyre studimeve lëshohet diploma “Master i niveli të </w:t>
      </w:r>
      <w:r w:rsidR="00971848" w:rsidRPr="007624EA">
        <w:rPr>
          <w:szCs w:val="22"/>
        </w:rPr>
        <w:t>dytë</w:t>
      </w:r>
      <w:r w:rsidR="001E55DF" w:rsidRPr="007624EA">
        <w:rPr>
          <w:szCs w:val="22"/>
        </w:rPr>
        <w:t>” (MND</w:t>
      </w:r>
      <w:r w:rsidRPr="007624EA">
        <w:rPr>
          <w:szCs w:val="22"/>
        </w:rPr>
        <w:t>), në fushat e arsimimit dhe trajnimit të kryer.</w:t>
      </w:r>
    </w:p>
    <w:p w:rsidR="00552E3D" w:rsidRPr="007624EA" w:rsidRDefault="00552E3D" w:rsidP="008902EB">
      <w:pPr>
        <w:pStyle w:val="Paragrafi"/>
        <w:rPr>
          <w:szCs w:val="22"/>
        </w:rPr>
      </w:pPr>
      <w:r w:rsidRPr="007624EA">
        <w:rPr>
          <w:rFonts w:eastAsia="Arial"/>
          <w:szCs w:val="22"/>
        </w:rPr>
        <w:t xml:space="preserve">3. </w:t>
      </w:r>
      <w:r w:rsidRPr="007624EA">
        <w:rPr>
          <w:szCs w:val="22"/>
        </w:rPr>
        <w:t>Ngarkohet shkol</w:t>
      </w:r>
      <w:r w:rsidR="001E55DF" w:rsidRPr="007624EA">
        <w:rPr>
          <w:szCs w:val="22"/>
        </w:rPr>
        <w:t>la e lartë universitare private</w:t>
      </w:r>
      <w:r w:rsidR="00E37EEE" w:rsidRPr="007624EA">
        <w:rPr>
          <w:szCs w:val="22"/>
        </w:rPr>
        <w:t xml:space="preserve"> “Universiteti “Marin Barleti””</w:t>
      </w:r>
      <w:r w:rsidRPr="007624EA">
        <w:rPr>
          <w:szCs w:val="22"/>
        </w:rPr>
        <w:t xml:space="preserve"> që, për çdo program studimi, nëpërmjet marrëdhënieve kontraktuale, të sigurojë zhvillimin e disa prej disiplinave kryesore formuese të specialitetit, nga një personel akademik me kualifikimin e nevojshëm dhe sipas specialitetit.</w:t>
      </w:r>
    </w:p>
    <w:p w:rsidR="00552E3D" w:rsidRPr="007624EA" w:rsidRDefault="00552E3D" w:rsidP="008902EB">
      <w:pPr>
        <w:pStyle w:val="Paragrafi"/>
        <w:rPr>
          <w:szCs w:val="22"/>
        </w:rPr>
      </w:pPr>
      <w:r w:rsidRPr="007624EA">
        <w:rPr>
          <w:rFonts w:eastAsia="Arial"/>
          <w:szCs w:val="22"/>
        </w:rPr>
        <w:t xml:space="preserve">4. </w:t>
      </w:r>
      <w:r w:rsidRPr="007624EA">
        <w:rPr>
          <w:szCs w:val="22"/>
        </w:rPr>
        <w:t>Shkol</w:t>
      </w:r>
      <w:r w:rsidR="00E37EEE" w:rsidRPr="007624EA">
        <w:rPr>
          <w:szCs w:val="22"/>
        </w:rPr>
        <w:t>la e lartë universitare private “Universiteti “Marin Barleti””</w:t>
      </w:r>
      <w:r w:rsidRPr="007624EA">
        <w:rPr>
          <w:szCs w:val="22"/>
        </w:rPr>
        <w:t xml:space="preserve">  do ta fillojë veprimtarinë mësimore për programet e stud</w:t>
      </w:r>
      <w:r w:rsidR="00E37EEE" w:rsidRPr="007624EA">
        <w:rPr>
          <w:szCs w:val="22"/>
        </w:rPr>
        <w:t>imit, të përcaktuara në pikën 1</w:t>
      </w:r>
      <w:r w:rsidRPr="007624EA">
        <w:rPr>
          <w:szCs w:val="22"/>
        </w:rPr>
        <w:t xml:space="preserve"> të këtij vendimi, pasi të ketë marrë, jo më vonë se dy javë para fillimit të veprimtarisë</w:t>
      </w:r>
      <w:r w:rsidR="00522A89" w:rsidRPr="007624EA">
        <w:rPr>
          <w:szCs w:val="22"/>
        </w:rPr>
        <w:t xml:space="preserve"> mësimore, lejen përkatëse nga M</w:t>
      </w:r>
      <w:r w:rsidRPr="007624EA">
        <w:rPr>
          <w:szCs w:val="22"/>
        </w:rPr>
        <w:t xml:space="preserve">inistri </w:t>
      </w:r>
      <w:r w:rsidRPr="007624EA">
        <w:rPr>
          <w:rFonts w:ascii="Times New Roman" w:hAnsi="Times New Roman"/>
          <w:szCs w:val="22"/>
        </w:rPr>
        <w:t>і</w:t>
      </w:r>
      <w:r w:rsidRPr="007624EA">
        <w:rPr>
          <w:rFonts w:cs="CG Times"/>
          <w:szCs w:val="22"/>
        </w:rPr>
        <w:t xml:space="preserve"> Arsimit dhe Shkencës.</w:t>
      </w:r>
    </w:p>
    <w:p w:rsidR="00552E3D" w:rsidRPr="007624EA" w:rsidRDefault="00552E3D" w:rsidP="008902EB">
      <w:pPr>
        <w:pStyle w:val="Paragrafi"/>
        <w:rPr>
          <w:szCs w:val="22"/>
        </w:rPr>
      </w:pPr>
      <w:r w:rsidRPr="007624EA">
        <w:rPr>
          <w:szCs w:val="22"/>
        </w:rPr>
        <w:t> Ministri e lëshon lejen</w:t>
      </w:r>
      <w:r w:rsidR="003E660B" w:rsidRPr="007624EA">
        <w:rPr>
          <w:szCs w:val="22"/>
        </w:rPr>
        <w:t>,</w:t>
      </w:r>
      <w:r w:rsidRPr="007624EA">
        <w:rPr>
          <w:szCs w:val="22"/>
        </w:rPr>
        <w:t xml:space="preserve"> pasi vlerëson se institucioni mësimor ka përmbushur angazhimet e deklaruara, në përputhje me udhëzimin e tij për këtë qëllim.</w:t>
      </w:r>
    </w:p>
    <w:p w:rsidR="00552E3D" w:rsidRPr="007624EA" w:rsidRDefault="00552E3D" w:rsidP="008902EB">
      <w:pPr>
        <w:pStyle w:val="Paragrafi"/>
        <w:rPr>
          <w:szCs w:val="22"/>
        </w:rPr>
      </w:pPr>
      <w:r w:rsidRPr="007624EA">
        <w:rPr>
          <w:szCs w:val="22"/>
        </w:rPr>
        <w:t> </w:t>
      </w:r>
      <w:r w:rsidR="003E660B" w:rsidRPr="007624EA">
        <w:rPr>
          <w:rFonts w:eastAsia="Arial"/>
          <w:szCs w:val="22"/>
        </w:rPr>
        <w:t>5. </w:t>
      </w:r>
      <w:r w:rsidRPr="007624EA">
        <w:rPr>
          <w:szCs w:val="22"/>
        </w:rPr>
        <w:t>Ndryshimet në vendndodhje, forma studimi, plane dhe programe, si dhe në elemente të tjera, të miratuara, bëhen pas miratimit nga Ministria e Arsimit dhe Shkencës.</w:t>
      </w:r>
    </w:p>
    <w:p w:rsidR="00552E3D" w:rsidRPr="007624EA" w:rsidRDefault="00552E3D" w:rsidP="008902EB">
      <w:pPr>
        <w:pStyle w:val="Paragrafi"/>
        <w:rPr>
          <w:szCs w:val="22"/>
        </w:rPr>
      </w:pPr>
      <w:r w:rsidRPr="007624EA">
        <w:rPr>
          <w:szCs w:val="22"/>
        </w:rPr>
        <w:t> </w:t>
      </w:r>
      <w:r w:rsidR="00730037" w:rsidRPr="007624EA">
        <w:rPr>
          <w:rFonts w:eastAsia="Arial"/>
          <w:szCs w:val="22"/>
        </w:rPr>
        <w:t>6.</w:t>
      </w:r>
      <w:r w:rsidRPr="007624EA">
        <w:rPr>
          <w:rFonts w:eastAsia="Arial"/>
          <w:szCs w:val="22"/>
        </w:rPr>
        <w:t xml:space="preserve"> </w:t>
      </w:r>
      <w:r w:rsidRPr="007624EA">
        <w:rPr>
          <w:szCs w:val="22"/>
        </w:rPr>
        <w:t>Shkol</w:t>
      </w:r>
      <w:r w:rsidR="0072477D" w:rsidRPr="007624EA">
        <w:rPr>
          <w:szCs w:val="22"/>
        </w:rPr>
        <w:t>la e lartë universitare private</w:t>
      </w:r>
      <w:r w:rsidR="00137849" w:rsidRPr="007624EA">
        <w:rPr>
          <w:szCs w:val="22"/>
        </w:rPr>
        <w:t xml:space="preserve"> “Universiteti “Marin Barleti””</w:t>
      </w:r>
      <w:r w:rsidRPr="007624EA">
        <w:rPr>
          <w:szCs w:val="22"/>
        </w:rPr>
        <w:t xml:space="preserve">  duhet t’i nënshtrohet procesit të akreditimit institucional dhe të programeve të studimit, brenda afateve të përcaktuara në ligjin në fuqi.</w:t>
      </w:r>
    </w:p>
    <w:p w:rsidR="00552E3D" w:rsidRPr="007624EA" w:rsidRDefault="00552E3D" w:rsidP="008902EB">
      <w:pPr>
        <w:pStyle w:val="Paragrafi"/>
        <w:rPr>
          <w:szCs w:val="22"/>
        </w:rPr>
      </w:pPr>
      <w:r w:rsidRPr="007624EA">
        <w:rPr>
          <w:rFonts w:eastAsia="Arial"/>
          <w:szCs w:val="22"/>
        </w:rPr>
        <w:t xml:space="preserve">7.  </w:t>
      </w:r>
      <w:r w:rsidRPr="007624EA">
        <w:rPr>
          <w:szCs w:val="22"/>
        </w:rPr>
        <w:t>Ngarkohet Ministria e Arsimit dhe Shkencës për kontrollin periodik të ligjshmërisë në institucion dhe për zbatimin e këtij vendimi.</w:t>
      </w:r>
    </w:p>
    <w:p w:rsidR="00552E3D" w:rsidRPr="007624EA" w:rsidRDefault="00552E3D" w:rsidP="008902EB">
      <w:pPr>
        <w:pStyle w:val="Paragrafi"/>
        <w:rPr>
          <w:szCs w:val="22"/>
        </w:rPr>
      </w:pPr>
      <w:r w:rsidRPr="007624EA">
        <w:rPr>
          <w:szCs w:val="22"/>
        </w:rPr>
        <w:t> Ky ven</w:t>
      </w:r>
      <w:r w:rsidR="006D15C8" w:rsidRPr="007624EA">
        <w:rPr>
          <w:szCs w:val="22"/>
        </w:rPr>
        <w:t>dim hyn në fuqi pas botimit në Fletoren Zyrtare</w:t>
      </w:r>
      <w:r w:rsidRPr="007624EA">
        <w:rPr>
          <w:szCs w:val="22"/>
        </w:rPr>
        <w:t>.</w:t>
      </w:r>
    </w:p>
    <w:p w:rsidR="00552E3D" w:rsidRPr="007624EA" w:rsidRDefault="00552E3D" w:rsidP="00E9467E">
      <w:pPr>
        <w:pStyle w:val="Autoriteti"/>
      </w:pPr>
      <w:r w:rsidRPr="007624EA">
        <w:t> </w:t>
      </w:r>
      <w:r w:rsidR="00730037" w:rsidRPr="007624EA">
        <w:t>KRYEMINISTR</w:t>
      </w:r>
      <w:r w:rsidRPr="007624EA">
        <w:t>I</w:t>
      </w:r>
    </w:p>
    <w:p w:rsidR="00552E3D" w:rsidRPr="007624EA" w:rsidRDefault="0088579C" w:rsidP="008902EB">
      <w:pPr>
        <w:pStyle w:val="AutoritetiEmer"/>
      </w:pPr>
      <w:r w:rsidRPr="007624EA">
        <w:t>Sali  Berisha</w:t>
      </w:r>
    </w:p>
    <w:p w:rsidR="00596DF9" w:rsidRPr="007624EA" w:rsidRDefault="00B97B40" w:rsidP="008902EB">
      <w:pPr>
        <w:pStyle w:val="Akti"/>
        <w:keepNext w:val="0"/>
      </w:pPr>
      <w:r w:rsidRPr="007624EA">
        <w:t>VENDI</w:t>
      </w:r>
      <w:r w:rsidR="00596DF9" w:rsidRPr="007624EA">
        <w:t>M </w:t>
      </w:r>
    </w:p>
    <w:p w:rsidR="000011B4" w:rsidRPr="007624EA" w:rsidRDefault="000011B4" w:rsidP="008902EB">
      <w:pPr>
        <w:pStyle w:val="NumriData"/>
        <w:keepNext w:val="0"/>
        <w:rPr>
          <w:szCs w:val="22"/>
        </w:rPr>
      </w:pPr>
      <w:r w:rsidRPr="007624EA">
        <w:rPr>
          <w:szCs w:val="22"/>
        </w:rPr>
        <w:t>Nr.97, dat</w:t>
      </w:r>
      <w:r w:rsidR="00710080" w:rsidRPr="007624EA">
        <w:rPr>
          <w:szCs w:val="22"/>
        </w:rPr>
        <w:t>ë</w:t>
      </w:r>
      <w:r w:rsidRPr="007624EA">
        <w:rPr>
          <w:szCs w:val="22"/>
        </w:rPr>
        <w:t xml:space="preserve"> 27.1.2009</w:t>
      </w:r>
    </w:p>
    <w:p w:rsidR="00730037" w:rsidRPr="007624EA" w:rsidRDefault="00730037" w:rsidP="008902EB">
      <w:pPr>
        <w:pStyle w:val="Paragrafi"/>
        <w:rPr>
          <w:szCs w:val="22"/>
        </w:rPr>
      </w:pPr>
    </w:p>
    <w:p w:rsidR="00596DF9" w:rsidRPr="007624EA" w:rsidRDefault="00596DF9" w:rsidP="008902EB">
      <w:pPr>
        <w:pStyle w:val="Titulli"/>
        <w:keepNext w:val="0"/>
      </w:pPr>
      <w:r w:rsidRPr="007624EA">
        <w:t>PËR</w:t>
      </w:r>
      <w:r w:rsidR="00EB582F" w:rsidRPr="007624EA">
        <w:t> HAPJEN E PROGRAMIT TË STUDIMIT</w:t>
      </w:r>
      <w:r w:rsidRPr="007624EA">
        <w:t xml:space="preserve"> “MASTER I NIVELIT TË PARË”, PËR PËRCAKTIMIN E KUOTAVE TË PRANIMIT E TË TARIFËS SË SHKOLLIMIT NË KËTË PROGRAM STUDIMI, NË UNIVERSITETIN “FAN S. NOLI”, KORÇË, NË VITIN AKADEMIK 2008-2009</w:t>
      </w:r>
    </w:p>
    <w:p w:rsidR="00596DF9" w:rsidRPr="007624EA" w:rsidRDefault="00596DF9" w:rsidP="008902EB">
      <w:pPr>
        <w:pStyle w:val="Paragrafi"/>
        <w:rPr>
          <w:szCs w:val="22"/>
        </w:rPr>
      </w:pPr>
      <w:r w:rsidRPr="007624EA">
        <w:rPr>
          <w:szCs w:val="22"/>
        </w:rPr>
        <w:t> </w:t>
      </w:r>
    </w:p>
    <w:p w:rsidR="00596DF9" w:rsidRPr="007624EA" w:rsidRDefault="00596DF9" w:rsidP="008902EB">
      <w:pPr>
        <w:pStyle w:val="Paragrafi"/>
        <w:rPr>
          <w:szCs w:val="22"/>
        </w:rPr>
      </w:pPr>
      <w:r w:rsidRPr="007624EA">
        <w:rPr>
          <w:szCs w:val="22"/>
        </w:rPr>
        <w:t>Në mbështetje të nenit 100 të Kushtetutës dhe të</w:t>
      </w:r>
      <w:r w:rsidR="00023C4D" w:rsidRPr="007624EA">
        <w:rPr>
          <w:szCs w:val="22"/>
        </w:rPr>
        <w:t xml:space="preserve"> neneve 26, 34, pika 4, 42 e 75</w:t>
      </w:r>
      <w:r w:rsidRPr="007624EA">
        <w:rPr>
          <w:szCs w:val="22"/>
        </w:rPr>
        <w:t xml:space="preserve"> të ligjit nr.9741, datë 21.5.2007, “Për arsimin e lartë në Republikën e Shqipërisë”, të ndry</w:t>
      </w:r>
      <w:r w:rsidR="00023C4D" w:rsidRPr="007624EA">
        <w:rPr>
          <w:szCs w:val="22"/>
        </w:rPr>
        <w:t>shuar, me propozimin e M</w:t>
      </w:r>
      <w:r w:rsidRPr="007624EA">
        <w:rPr>
          <w:szCs w:val="22"/>
        </w:rPr>
        <w:t>inistrit të Arsimit dhe Shkencës, Këshilli i Ministrave</w:t>
      </w:r>
    </w:p>
    <w:p w:rsidR="00596DF9" w:rsidRPr="007624EA" w:rsidRDefault="00596DF9" w:rsidP="008902EB">
      <w:pPr>
        <w:pStyle w:val="Paragrafi"/>
        <w:rPr>
          <w:szCs w:val="22"/>
        </w:rPr>
      </w:pPr>
      <w:r w:rsidRPr="007624EA">
        <w:rPr>
          <w:szCs w:val="22"/>
        </w:rPr>
        <w:t> </w:t>
      </w:r>
    </w:p>
    <w:p w:rsidR="00596DF9" w:rsidRPr="007624EA" w:rsidRDefault="00730037" w:rsidP="008902EB">
      <w:pPr>
        <w:pStyle w:val="VENDOSI"/>
        <w:keepNext w:val="0"/>
      </w:pPr>
      <w:r w:rsidRPr="007624EA">
        <w:t>VE</w:t>
      </w:r>
      <w:r w:rsidR="00B97B40" w:rsidRPr="007624EA">
        <w:t>NDOS</w:t>
      </w:r>
      <w:r w:rsidR="00596DF9" w:rsidRPr="007624EA">
        <w:t>I:</w:t>
      </w:r>
    </w:p>
    <w:p w:rsidR="00596DF9" w:rsidRPr="007624EA" w:rsidRDefault="00596DF9" w:rsidP="008902EB">
      <w:pPr>
        <w:pStyle w:val="Paragrafi"/>
        <w:rPr>
          <w:szCs w:val="22"/>
        </w:rPr>
      </w:pPr>
      <w:r w:rsidRPr="007624EA">
        <w:rPr>
          <w:szCs w:val="22"/>
        </w:rPr>
        <w:t xml:space="preserve">                                                      </w:t>
      </w:r>
    </w:p>
    <w:p w:rsidR="00596DF9" w:rsidRPr="007624EA" w:rsidRDefault="005D3366" w:rsidP="008902EB">
      <w:pPr>
        <w:pStyle w:val="Paragrafi"/>
        <w:rPr>
          <w:szCs w:val="22"/>
        </w:rPr>
      </w:pPr>
      <w:r w:rsidRPr="007624EA">
        <w:rPr>
          <w:rFonts w:eastAsia="Arial"/>
          <w:szCs w:val="22"/>
        </w:rPr>
        <w:t>1. </w:t>
      </w:r>
      <w:r w:rsidR="006D6EB1" w:rsidRPr="007624EA">
        <w:rPr>
          <w:szCs w:val="22"/>
        </w:rPr>
        <w:t>Hapjen në U</w:t>
      </w:r>
      <w:r w:rsidR="00596DF9" w:rsidRPr="007624EA">
        <w:rPr>
          <w:szCs w:val="22"/>
        </w:rPr>
        <w:t>niversitetin “Fan S. Noli”, Korçë, në Fakultetin e Bujqësisë, të programit të studimit “Master i nivelit të parë”, në zhvillimin e integruar rural, në përfundim të të cilit lëshohet diplomë “Master i nivelit të parë” (MNP), në profilin “Zhvillim i integruar rural”.</w:t>
      </w:r>
    </w:p>
    <w:p w:rsidR="00571502" w:rsidRPr="007624EA" w:rsidRDefault="00571502" w:rsidP="008902EB">
      <w:pPr>
        <w:pStyle w:val="Paragrafi"/>
        <w:rPr>
          <w:szCs w:val="22"/>
        </w:rPr>
      </w:pPr>
    </w:p>
    <w:p w:rsidR="00596DF9" w:rsidRPr="007624EA" w:rsidRDefault="00596DF9" w:rsidP="008902EB">
      <w:pPr>
        <w:pStyle w:val="Paragrafi"/>
        <w:rPr>
          <w:szCs w:val="22"/>
        </w:rPr>
      </w:pPr>
      <w:r w:rsidRPr="007624EA">
        <w:rPr>
          <w:szCs w:val="22"/>
        </w:rPr>
        <w:t> </w:t>
      </w:r>
      <w:r w:rsidR="005D3366" w:rsidRPr="007624EA">
        <w:rPr>
          <w:rFonts w:eastAsia="Arial"/>
          <w:szCs w:val="22"/>
        </w:rPr>
        <w:t>2. </w:t>
      </w:r>
      <w:r w:rsidRPr="007624EA">
        <w:rPr>
          <w:szCs w:val="22"/>
        </w:rPr>
        <w:t xml:space="preserve">Programi i këtij studimi realizohet me 60 kredite dhe zgjatja normale e tij është një vit. </w:t>
      </w:r>
    </w:p>
    <w:p w:rsidR="00596DF9" w:rsidRPr="007624EA" w:rsidRDefault="00596DF9" w:rsidP="008902EB">
      <w:pPr>
        <w:pStyle w:val="Paragrafi"/>
        <w:rPr>
          <w:szCs w:val="22"/>
        </w:rPr>
      </w:pPr>
      <w:r w:rsidRPr="007624EA">
        <w:rPr>
          <w:szCs w:val="22"/>
        </w:rPr>
        <w:t> </w:t>
      </w:r>
      <w:r w:rsidR="005D3366" w:rsidRPr="007624EA">
        <w:rPr>
          <w:rFonts w:eastAsia="Arial"/>
          <w:szCs w:val="22"/>
        </w:rPr>
        <w:t>3. </w:t>
      </w:r>
      <w:r w:rsidRPr="007624EA">
        <w:rPr>
          <w:szCs w:val="22"/>
        </w:rPr>
        <w:t xml:space="preserve">Kuota e pranimeve në programet e studimit “Master i nivelit të parë”, në zhvillimin e integruar rural, me kohë të plotë, në universitetin    “Fan S. Noli”, Korçë, për vitin akademik 2008-2009, të jetë 40. </w:t>
      </w:r>
    </w:p>
    <w:p w:rsidR="00596DF9" w:rsidRPr="007624EA" w:rsidRDefault="00596DF9" w:rsidP="008902EB">
      <w:pPr>
        <w:pStyle w:val="Paragrafi"/>
        <w:rPr>
          <w:szCs w:val="22"/>
        </w:rPr>
      </w:pPr>
      <w:r w:rsidRPr="007624EA">
        <w:rPr>
          <w:szCs w:val="22"/>
        </w:rPr>
        <w:t> </w:t>
      </w:r>
      <w:r w:rsidR="005D3366" w:rsidRPr="007624EA">
        <w:rPr>
          <w:rFonts w:eastAsia="Arial"/>
          <w:szCs w:val="22"/>
        </w:rPr>
        <w:t>4. </w:t>
      </w:r>
      <w:r w:rsidRPr="007624EA">
        <w:rPr>
          <w:szCs w:val="22"/>
        </w:rPr>
        <w:t xml:space="preserve">Universiteti “Fan S. Noli”, Korçë, shpërndan kuotat e vëna në dispozicion të tij, në masën jo më pak se 30%, për studentët, që kanë përfunduar, të paktën, ciklin e parë të studimeve në institucionet e tjera të arsimit të lartë, dhe jo më shumë se 70%, për ata që i kanë përfunduar këto studime pranë tij. Në rastet kur nuk ka kandidatë nga institucionet e tjera të arsimit të lartë, që plotësojnë kriteret, atëherë universiteti “Fan S. Noli”, Korçë, ka të drejtë ta plotësojë kuotën e vënë në dispozicion me studentët, që janë diplomuar në të. </w:t>
      </w:r>
    </w:p>
    <w:p w:rsidR="00596DF9" w:rsidRPr="007624EA" w:rsidRDefault="00596DF9" w:rsidP="008902EB">
      <w:pPr>
        <w:pStyle w:val="Paragrafi"/>
        <w:rPr>
          <w:szCs w:val="22"/>
        </w:rPr>
      </w:pPr>
      <w:r w:rsidRPr="007624EA">
        <w:rPr>
          <w:szCs w:val="22"/>
        </w:rPr>
        <w:t> </w:t>
      </w:r>
      <w:r w:rsidR="005D2CDE" w:rsidRPr="007624EA">
        <w:rPr>
          <w:rFonts w:eastAsia="Arial"/>
          <w:szCs w:val="22"/>
        </w:rPr>
        <w:t>5. </w:t>
      </w:r>
      <w:r w:rsidRPr="007624EA">
        <w:rPr>
          <w:szCs w:val="22"/>
        </w:rPr>
        <w:t xml:space="preserve">Kriteret e përzgjedhjes së kandidatëve, të përcaktuara nga njësitë kryesore të universitetit “Fan S. Noli”, Korçë, bëhen publike paraprakisht. </w:t>
      </w:r>
    </w:p>
    <w:p w:rsidR="00596DF9" w:rsidRPr="007624EA" w:rsidRDefault="00596DF9" w:rsidP="008902EB">
      <w:pPr>
        <w:pStyle w:val="Paragrafi"/>
        <w:rPr>
          <w:szCs w:val="22"/>
        </w:rPr>
      </w:pPr>
      <w:r w:rsidRPr="007624EA">
        <w:rPr>
          <w:szCs w:val="22"/>
        </w:rPr>
        <w:t> </w:t>
      </w:r>
      <w:r w:rsidRPr="007624EA">
        <w:rPr>
          <w:rFonts w:eastAsia="Arial"/>
          <w:szCs w:val="22"/>
        </w:rPr>
        <w:t xml:space="preserve">6.  </w:t>
      </w:r>
      <w:r w:rsidRPr="007624EA">
        <w:rPr>
          <w:szCs w:val="22"/>
        </w:rPr>
        <w:t xml:space="preserve">Tarifa  vjetore e shkollimit për studentët, që do të regjistrohen me kohë të plotë, në vitin akademik 2008-2009, në programin e studimit “Master i nivelit të parë”, në zhvillimin e integruar rural, do të jetë    60 000  (gjashtëdhjetë mijë) lekë. </w:t>
      </w:r>
    </w:p>
    <w:p w:rsidR="00596DF9" w:rsidRPr="007624EA" w:rsidRDefault="00596DF9" w:rsidP="008902EB">
      <w:pPr>
        <w:pStyle w:val="Paragrafi"/>
        <w:rPr>
          <w:szCs w:val="22"/>
        </w:rPr>
      </w:pPr>
      <w:r w:rsidRPr="007624EA">
        <w:rPr>
          <w:szCs w:val="22"/>
        </w:rPr>
        <w:t> </w:t>
      </w:r>
      <w:r w:rsidRPr="007624EA">
        <w:rPr>
          <w:rFonts w:eastAsia="Arial"/>
          <w:szCs w:val="22"/>
        </w:rPr>
        <w:t>7. </w:t>
      </w:r>
      <w:r w:rsidRPr="007624EA">
        <w:rPr>
          <w:szCs w:val="22"/>
        </w:rPr>
        <w:t>Kandidatët, që u përkasin shtresave sociale, si: të verbër, të shurdhër, invalidë paraplegjikë dhe tetraplegjikë, studentë me aftësi të kufizuar, fëmijë romë apo fëmijë të policëve të rënë ose të plagosur për shkak të detyrës, ish-të përndjekur</w:t>
      </w:r>
      <w:r w:rsidR="003A1A1B" w:rsidRPr="007624EA">
        <w:rPr>
          <w:szCs w:val="22"/>
        </w:rPr>
        <w:t>, që do të fitojnë të drejtën ta</w:t>
      </w:r>
      <w:r w:rsidRPr="007624EA">
        <w:rPr>
          <w:szCs w:val="22"/>
        </w:rPr>
        <w:t xml:space="preserve"> ndjekin këtë program studimi, do të paguajnë 50 për qind të tarifës së shkollimit.</w:t>
      </w:r>
    </w:p>
    <w:p w:rsidR="00596DF9" w:rsidRPr="007624EA" w:rsidRDefault="00596DF9" w:rsidP="008902EB">
      <w:pPr>
        <w:pStyle w:val="Paragrafi"/>
        <w:rPr>
          <w:szCs w:val="22"/>
        </w:rPr>
      </w:pPr>
      <w:r w:rsidRPr="007624EA">
        <w:rPr>
          <w:szCs w:val="22"/>
        </w:rPr>
        <w:t> </w:t>
      </w:r>
      <w:r w:rsidR="005D3366" w:rsidRPr="007624EA">
        <w:rPr>
          <w:rFonts w:eastAsia="Arial"/>
          <w:szCs w:val="22"/>
        </w:rPr>
        <w:t>8. </w:t>
      </w:r>
      <w:r w:rsidRPr="007624EA">
        <w:rPr>
          <w:szCs w:val="22"/>
        </w:rPr>
        <w:t>Studenti i nënshtrohet vetëm një tarife vjetore shkollimi.</w:t>
      </w:r>
    </w:p>
    <w:p w:rsidR="00596DF9" w:rsidRPr="007624EA" w:rsidRDefault="00596DF9" w:rsidP="008902EB">
      <w:pPr>
        <w:pStyle w:val="Paragrafi"/>
        <w:rPr>
          <w:szCs w:val="22"/>
        </w:rPr>
      </w:pPr>
      <w:r w:rsidRPr="007624EA">
        <w:rPr>
          <w:szCs w:val="22"/>
        </w:rPr>
        <w:t> </w:t>
      </w:r>
      <w:r w:rsidR="005D3366" w:rsidRPr="007624EA">
        <w:rPr>
          <w:rFonts w:eastAsia="Arial"/>
          <w:szCs w:val="22"/>
        </w:rPr>
        <w:t>9. </w:t>
      </w:r>
      <w:r w:rsidRPr="007624EA">
        <w:rPr>
          <w:szCs w:val="22"/>
        </w:rPr>
        <w:t>Në çdo program studimi “Master i nivelit të parë”, me kohë të plotë, në vitin akademik 2008-2009, studentët e shkëlqyer nga cikli i parë, nuk e paguajnë tarifën e shkollimit në vitin akademik pasardhës.</w:t>
      </w:r>
    </w:p>
    <w:p w:rsidR="00596DF9" w:rsidRPr="007624EA" w:rsidRDefault="00596DF9" w:rsidP="008902EB">
      <w:pPr>
        <w:pStyle w:val="Paragrafi"/>
        <w:rPr>
          <w:szCs w:val="22"/>
        </w:rPr>
      </w:pPr>
      <w:r w:rsidRPr="007624EA">
        <w:rPr>
          <w:szCs w:val="22"/>
        </w:rPr>
        <w:t> </w:t>
      </w:r>
      <w:r w:rsidR="005D2CDE" w:rsidRPr="007624EA">
        <w:rPr>
          <w:rFonts w:eastAsia="Arial"/>
          <w:szCs w:val="22"/>
        </w:rPr>
        <w:t>10. </w:t>
      </w:r>
      <w:r w:rsidRPr="007624EA">
        <w:rPr>
          <w:szCs w:val="22"/>
        </w:rPr>
        <w:t xml:space="preserve">Kuotat e pranimeve në programet e studimit “Master i </w:t>
      </w:r>
      <w:r w:rsidR="00EB582F" w:rsidRPr="007624EA">
        <w:rPr>
          <w:szCs w:val="22"/>
        </w:rPr>
        <w:t>nivelit të parë”, sipas pikës 3</w:t>
      </w:r>
      <w:r w:rsidRPr="007624EA">
        <w:rPr>
          <w:szCs w:val="22"/>
        </w:rPr>
        <w:t xml:space="preserve"> të këtij vendimi, që mbeten të parealizuara, rishpërndahen sipas institucioneve publike të arsimit të lartë dhe programeve të ndryshme të studimit nga Ministria e Arsimit dhe Shkencës.</w:t>
      </w:r>
    </w:p>
    <w:p w:rsidR="00596DF9" w:rsidRPr="007624EA" w:rsidRDefault="00596DF9" w:rsidP="008902EB">
      <w:pPr>
        <w:pStyle w:val="Paragrafi"/>
        <w:rPr>
          <w:szCs w:val="22"/>
        </w:rPr>
      </w:pPr>
      <w:r w:rsidRPr="007624EA">
        <w:rPr>
          <w:szCs w:val="22"/>
        </w:rPr>
        <w:t> </w:t>
      </w:r>
      <w:r w:rsidR="005D2CDE" w:rsidRPr="007624EA">
        <w:rPr>
          <w:rFonts w:eastAsia="Arial"/>
          <w:szCs w:val="22"/>
        </w:rPr>
        <w:t>11.  </w:t>
      </w:r>
      <w:r w:rsidRPr="007624EA">
        <w:rPr>
          <w:szCs w:val="22"/>
        </w:rPr>
        <w:t>Ky program studimi do të fillojë veprimtarinë mësimore në vitin akademik 2008-2009.</w:t>
      </w:r>
    </w:p>
    <w:p w:rsidR="00596DF9" w:rsidRPr="007624EA" w:rsidRDefault="00596DF9" w:rsidP="008902EB">
      <w:pPr>
        <w:pStyle w:val="Paragrafi"/>
        <w:rPr>
          <w:szCs w:val="22"/>
        </w:rPr>
      </w:pPr>
      <w:r w:rsidRPr="007624EA">
        <w:rPr>
          <w:szCs w:val="22"/>
        </w:rPr>
        <w:t> </w:t>
      </w:r>
      <w:r w:rsidR="005D2CDE" w:rsidRPr="007624EA">
        <w:rPr>
          <w:rFonts w:eastAsia="Arial"/>
          <w:szCs w:val="22"/>
        </w:rPr>
        <w:t>12. </w:t>
      </w:r>
      <w:r w:rsidRPr="007624EA">
        <w:rPr>
          <w:rFonts w:eastAsia="Arial"/>
          <w:szCs w:val="22"/>
        </w:rPr>
        <w:t xml:space="preserve"> </w:t>
      </w:r>
      <w:r w:rsidRPr="007624EA">
        <w:rPr>
          <w:szCs w:val="22"/>
        </w:rPr>
        <w:t>Efektet financiare, që rrjedhin nga zbatimi i këtij vendimi, të përballohen nga buxheti i vitit 2009, miratuar për universitetin  “Fan S. Noli”, Korçë.</w:t>
      </w:r>
    </w:p>
    <w:p w:rsidR="00596DF9" w:rsidRPr="007624EA" w:rsidRDefault="00596DF9" w:rsidP="008902EB">
      <w:pPr>
        <w:pStyle w:val="Paragrafi"/>
        <w:rPr>
          <w:szCs w:val="22"/>
        </w:rPr>
      </w:pPr>
      <w:r w:rsidRPr="007624EA">
        <w:rPr>
          <w:szCs w:val="22"/>
        </w:rPr>
        <w:t> </w:t>
      </w:r>
      <w:r w:rsidR="005D2CDE" w:rsidRPr="007624EA">
        <w:rPr>
          <w:rFonts w:eastAsia="Arial"/>
          <w:szCs w:val="22"/>
        </w:rPr>
        <w:t>13.  </w:t>
      </w:r>
      <w:r w:rsidRPr="007624EA">
        <w:rPr>
          <w:szCs w:val="22"/>
        </w:rPr>
        <w:t>Ngarkohen Ministria e Arsimit dhe Shkencës dhe universiteti “Fan S. Noli”, Korçë, për zbatimin e këtij vendimi.</w:t>
      </w:r>
    </w:p>
    <w:p w:rsidR="00596DF9" w:rsidRPr="007624EA" w:rsidRDefault="00596DF9" w:rsidP="008902EB">
      <w:pPr>
        <w:pStyle w:val="Paragrafi"/>
        <w:rPr>
          <w:szCs w:val="22"/>
        </w:rPr>
      </w:pPr>
      <w:r w:rsidRPr="007624EA">
        <w:rPr>
          <w:szCs w:val="22"/>
        </w:rPr>
        <w:t> Ky ven</w:t>
      </w:r>
      <w:r w:rsidR="00EB582F" w:rsidRPr="007624EA">
        <w:rPr>
          <w:szCs w:val="22"/>
        </w:rPr>
        <w:t>dim hyn në fuqi pas botimit në Fletoren Zyrtare</w:t>
      </w:r>
      <w:r w:rsidRPr="007624EA">
        <w:rPr>
          <w:szCs w:val="22"/>
        </w:rPr>
        <w:t>.</w:t>
      </w:r>
    </w:p>
    <w:p w:rsidR="004538F0" w:rsidRPr="007624EA" w:rsidRDefault="004538F0" w:rsidP="004538F0">
      <w:pPr>
        <w:pStyle w:val="Autoriteti"/>
      </w:pPr>
    </w:p>
    <w:p w:rsidR="00596DF9" w:rsidRPr="007624EA" w:rsidRDefault="00596DF9" w:rsidP="004538F0">
      <w:pPr>
        <w:pStyle w:val="Autoriteti"/>
      </w:pPr>
      <w:r w:rsidRPr="007624EA">
        <w:t> </w:t>
      </w:r>
      <w:r w:rsidR="00B97B40" w:rsidRPr="007624EA">
        <w:t>KRYEMINISTR</w:t>
      </w:r>
      <w:r w:rsidRPr="007624EA">
        <w:t>I</w:t>
      </w:r>
    </w:p>
    <w:p w:rsidR="00596DF9" w:rsidRPr="007624EA" w:rsidRDefault="00B97B40" w:rsidP="008902EB">
      <w:pPr>
        <w:pStyle w:val="AutoritetiEmer"/>
      </w:pPr>
      <w:r w:rsidRPr="007624EA">
        <w:t> Sali  Berisha</w:t>
      </w:r>
    </w:p>
    <w:p w:rsidR="00CD406A" w:rsidRPr="007624EA" w:rsidRDefault="00CD406A" w:rsidP="008902EB">
      <w:pPr>
        <w:pStyle w:val="Akti"/>
        <w:keepNext w:val="0"/>
      </w:pPr>
      <w:r w:rsidRPr="007624EA">
        <w:t>Vendim</w:t>
      </w:r>
    </w:p>
    <w:p w:rsidR="00CD406A" w:rsidRPr="007624EA" w:rsidRDefault="00CD406A" w:rsidP="008902EB">
      <w:pPr>
        <w:pStyle w:val="NumriData"/>
        <w:keepNext w:val="0"/>
        <w:rPr>
          <w:szCs w:val="22"/>
        </w:rPr>
      </w:pPr>
      <w:r w:rsidRPr="007624EA">
        <w:rPr>
          <w:szCs w:val="22"/>
        </w:rPr>
        <w:t>Nr.99, dat</w:t>
      </w:r>
      <w:r w:rsidR="00710080" w:rsidRPr="007624EA">
        <w:rPr>
          <w:szCs w:val="22"/>
        </w:rPr>
        <w:t>ë</w:t>
      </w:r>
      <w:r w:rsidRPr="007624EA">
        <w:rPr>
          <w:szCs w:val="22"/>
        </w:rPr>
        <w:t xml:space="preserve"> 27.1.2009</w:t>
      </w:r>
    </w:p>
    <w:p w:rsidR="00CD406A" w:rsidRPr="007624EA" w:rsidRDefault="00CD406A" w:rsidP="008902EB">
      <w:pPr>
        <w:pStyle w:val="Paragrafi"/>
        <w:rPr>
          <w:szCs w:val="22"/>
        </w:rPr>
      </w:pPr>
    </w:p>
    <w:p w:rsidR="00CD406A" w:rsidRPr="007624EA" w:rsidRDefault="00CD406A" w:rsidP="008902EB">
      <w:pPr>
        <w:pStyle w:val="Titulli"/>
        <w:keepNext w:val="0"/>
      </w:pPr>
      <w:r w:rsidRPr="007624EA">
        <w:t>P</w:t>
      </w:r>
      <w:r w:rsidR="00710080" w:rsidRPr="007624EA">
        <w:t>ë</w:t>
      </w:r>
      <w:r w:rsidRPr="007624EA">
        <w:t>r p</w:t>
      </w:r>
      <w:r w:rsidR="00710080" w:rsidRPr="007624EA">
        <w:t>ë</w:t>
      </w:r>
      <w:r w:rsidRPr="007624EA">
        <w:t>rcaktimin e autoritetit kont</w:t>
      </w:r>
      <w:r w:rsidR="00797131" w:rsidRPr="007624EA">
        <w:t>r</w:t>
      </w:r>
      <w:r w:rsidRPr="007624EA">
        <w:t>aktues, p</w:t>
      </w:r>
      <w:r w:rsidR="00710080" w:rsidRPr="007624EA">
        <w:t>ë</w:t>
      </w:r>
      <w:r w:rsidRPr="007624EA">
        <w:t>r nd</w:t>
      </w:r>
      <w:r w:rsidR="00710080" w:rsidRPr="007624EA">
        <w:t>ë</w:t>
      </w:r>
      <w:r w:rsidRPr="007624EA">
        <w:t>rtimin e portit t</w:t>
      </w:r>
      <w:r w:rsidR="00710080" w:rsidRPr="007624EA">
        <w:t>ë</w:t>
      </w:r>
      <w:r w:rsidRPr="007624EA">
        <w:t xml:space="preserve"> kontenier</w:t>
      </w:r>
      <w:r w:rsidR="00710080" w:rsidRPr="007624EA">
        <w:t>ë</w:t>
      </w:r>
      <w:r w:rsidRPr="007624EA">
        <w:t>ve, n</w:t>
      </w:r>
      <w:r w:rsidR="00710080" w:rsidRPr="007624EA">
        <w:t>ë</w:t>
      </w:r>
      <w:r w:rsidRPr="007624EA">
        <w:t xml:space="preserve"> pyllin e sod</w:t>
      </w:r>
      <w:r w:rsidR="00710080" w:rsidRPr="007624EA">
        <w:t>ë</w:t>
      </w:r>
      <w:r w:rsidRPr="007624EA">
        <w:t>s, Vlor</w:t>
      </w:r>
      <w:r w:rsidR="00710080" w:rsidRPr="007624EA">
        <w:t>ë</w:t>
      </w:r>
      <w:r w:rsidRPr="007624EA">
        <w:t>, si dhe p</w:t>
      </w:r>
      <w:r w:rsidR="00710080" w:rsidRPr="007624EA">
        <w:t>ë</w:t>
      </w:r>
      <w:r w:rsidRPr="007624EA">
        <w:t>r miratimin e bonusit, n</w:t>
      </w:r>
      <w:r w:rsidR="00710080" w:rsidRPr="007624EA">
        <w:t>ë</w:t>
      </w:r>
      <w:r w:rsidRPr="007624EA">
        <w:t xml:space="preserve"> procedur</w:t>
      </w:r>
      <w:r w:rsidR="00710080" w:rsidRPr="007624EA">
        <w:t>ë</w:t>
      </w:r>
      <w:r w:rsidRPr="007624EA">
        <w:t>n p</w:t>
      </w:r>
      <w:r w:rsidR="00710080" w:rsidRPr="007624EA">
        <w:t>ë</w:t>
      </w:r>
      <w:r w:rsidRPr="007624EA">
        <w:t>rzgjedh</w:t>
      </w:r>
      <w:r w:rsidR="00710080" w:rsidRPr="007624EA">
        <w:t>ë</w:t>
      </w:r>
      <w:r w:rsidRPr="007624EA">
        <w:t>se konkurruese, q</w:t>
      </w:r>
      <w:r w:rsidR="00710080" w:rsidRPr="007624EA">
        <w:t>ë</w:t>
      </w:r>
      <w:r w:rsidRPr="007624EA">
        <w:t xml:space="preserve"> i jepet shoq</w:t>
      </w:r>
      <w:r w:rsidR="00710080" w:rsidRPr="007624EA">
        <w:t>ë</w:t>
      </w:r>
      <w:r w:rsidRPr="007624EA">
        <w:t>ris</w:t>
      </w:r>
      <w:r w:rsidR="00710080" w:rsidRPr="007624EA">
        <w:t>ë</w:t>
      </w:r>
    </w:p>
    <w:p w:rsidR="00CD406A" w:rsidRPr="007624EA" w:rsidRDefault="00CD406A" w:rsidP="008902EB">
      <w:pPr>
        <w:pStyle w:val="Paragrafi"/>
        <w:rPr>
          <w:szCs w:val="22"/>
        </w:rPr>
      </w:pPr>
    </w:p>
    <w:p w:rsidR="00CD406A" w:rsidRPr="007624EA" w:rsidRDefault="00CD406A" w:rsidP="008902EB">
      <w:pPr>
        <w:pStyle w:val="Paragrafi"/>
        <w:rPr>
          <w:szCs w:val="22"/>
        </w:rPr>
      </w:pPr>
      <w:r w:rsidRPr="007624EA">
        <w:rPr>
          <w:szCs w:val="22"/>
        </w:rPr>
        <w:t>N</w:t>
      </w:r>
      <w:r w:rsidR="00710080" w:rsidRPr="007624EA">
        <w:rPr>
          <w:szCs w:val="22"/>
        </w:rPr>
        <w:t>ë</w:t>
      </w:r>
      <w:r w:rsidRPr="007624EA">
        <w:rPr>
          <w:szCs w:val="22"/>
        </w:rPr>
        <w:t xml:space="preserve"> mb</w:t>
      </w:r>
      <w:r w:rsidR="00710080" w:rsidRPr="007624EA">
        <w:rPr>
          <w:szCs w:val="22"/>
        </w:rPr>
        <w:t>ë</w:t>
      </w:r>
      <w:r w:rsidRPr="007624EA">
        <w:rPr>
          <w:szCs w:val="22"/>
        </w:rPr>
        <w:t>shtetje t</w:t>
      </w:r>
      <w:r w:rsidR="00710080" w:rsidRPr="007624EA">
        <w:rPr>
          <w:szCs w:val="22"/>
        </w:rPr>
        <w:t>ë</w:t>
      </w:r>
      <w:r w:rsidRPr="007624EA">
        <w:rPr>
          <w:szCs w:val="22"/>
        </w:rPr>
        <w:t xml:space="preserve"> nenit 100 t</w:t>
      </w:r>
      <w:r w:rsidR="00710080" w:rsidRPr="007624EA">
        <w:rPr>
          <w:szCs w:val="22"/>
        </w:rPr>
        <w:t>ë</w:t>
      </w:r>
      <w:r w:rsidRPr="007624EA">
        <w:rPr>
          <w:szCs w:val="22"/>
        </w:rPr>
        <w:t xml:space="preserve"> Kushtetut</w:t>
      </w:r>
      <w:r w:rsidR="00710080" w:rsidRPr="007624EA">
        <w:rPr>
          <w:szCs w:val="22"/>
        </w:rPr>
        <w:t>ë</w:t>
      </w:r>
      <w:r w:rsidRPr="007624EA">
        <w:rPr>
          <w:szCs w:val="22"/>
        </w:rPr>
        <w:t>s dhe t</w:t>
      </w:r>
      <w:r w:rsidR="00710080" w:rsidRPr="007624EA">
        <w:rPr>
          <w:szCs w:val="22"/>
        </w:rPr>
        <w:t>ë</w:t>
      </w:r>
      <w:r w:rsidRPr="007624EA">
        <w:rPr>
          <w:szCs w:val="22"/>
        </w:rPr>
        <w:t xml:space="preserve"> neneve 5, pik</w:t>
      </w:r>
      <w:r w:rsidR="004E5EC0" w:rsidRPr="007624EA">
        <w:rPr>
          <w:szCs w:val="22"/>
        </w:rPr>
        <w:t>a 3, e 23, pika 3, shkronja “b”</w:t>
      </w:r>
      <w:r w:rsidRPr="007624EA">
        <w:rPr>
          <w:szCs w:val="22"/>
        </w:rPr>
        <w:t xml:space="preserve"> t</w:t>
      </w:r>
      <w:r w:rsidR="00710080" w:rsidRPr="007624EA">
        <w:rPr>
          <w:szCs w:val="22"/>
        </w:rPr>
        <w:t>ë</w:t>
      </w:r>
      <w:r w:rsidRPr="007624EA">
        <w:rPr>
          <w:szCs w:val="22"/>
        </w:rPr>
        <w:t xml:space="preserve"> ligjit nr.9663, dat</w:t>
      </w:r>
      <w:r w:rsidR="00710080" w:rsidRPr="007624EA">
        <w:rPr>
          <w:szCs w:val="22"/>
        </w:rPr>
        <w:t>ë</w:t>
      </w:r>
      <w:r w:rsidRPr="007624EA">
        <w:rPr>
          <w:szCs w:val="22"/>
        </w:rPr>
        <w:t xml:space="preserve"> 18.12.2006 “P</w:t>
      </w:r>
      <w:r w:rsidR="00710080" w:rsidRPr="007624EA">
        <w:rPr>
          <w:szCs w:val="22"/>
        </w:rPr>
        <w:t>ë</w:t>
      </w:r>
      <w:r w:rsidRPr="007624EA">
        <w:rPr>
          <w:szCs w:val="22"/>
        </w:rPr>
        <w:t>r koncesionet”, t</w:t>
      </w:r>
      <w:r w:rsidR="00710080" w:rsidRPr="007624EA">
        <w:rPr>
          <w:szCs w:val="22"/>
        </w:rPr>
        <w:t>ë</w:t>
      </w:r>
      <w:r w:rsidRPr="007624EA">
        <w:rPr>
          <w:szCs w:val="22"/>
        </w:rPr>
        <w:t xml:space="preserve"> ndryshuar, me propozimin e Ministrit t</w:t>
      </w:r>
      <w:r w:rsidR="00710080" w:rsidRPr="007624EA">
        <w:rPr>
          <w:szCs w:val="22"/>
        </w:rPr>
        <w:t>ë</w:t>
      </w:r>
      <w:r w:rsidRPr="007624EA">
        <w:rPr>
          <w:szCs w:val="22"/>
        </w:rPr>
        <w:t xml:space="preserve"> Pun</w:t>
      </w:r>
      <w:r w:rsidR="00710080" w:rsidRPr="007624EA">
        <w:rPr>
          <w:szCs w:val="22"/>
        </w:rPr>
        <w:t>ë</w:t>
      </w:r>
      <w:r w:rsidRPr="007624EA">
        <w:rPr>
          <w:szCs w:val="22"/>
        </w:rPr>
        <w:t>ve Publike, Transportit dhe Telekomunikacionit, K</w:t>
      </w:r>
      <w:r w:rsidR="00710080" w:rsidRPr="007624EA">
        <w:rPr>
          <w:szCs w:val="22"/>
        </w:rPr>
        <w:t>ë</w:t>
      </w:r>
      <w:r w:rsidRPr="007624EA">
        <w:rPr>
          <w:szCs w:val="22"/>
        </w:rPr>
        <w:t>shilli i Ministrave</w:t>
      </w:r>
    </w:p>
    <w:p w:rsidR="00CD406A" w:rsidRPr="007624EA" w:rsidRDefault="00CD406A" w:rsidP="008902EB">
      <w:pPr>
        <w:pStyle w:val="Paragrafi"/>
        <w:rPr>
          <w:szCs w:val="22"/>
        </w:rPr>
      </w:pPr>
    </w:p>
    <w:p w:rsidR="00CD406A" w:rsidRPr="007624EA" w:rsidRDefault="00CD406A" w:rsidP="008902EB">
      <w:pPr>
        <w:pStyle w:val="VENDOSI"/>
        <w:keepNext w:val="0"/>
      </w:pPr>
      <w:r w:rsidRPr="007624EA">
        <w:t>Vendosi:</w:t>
      </w:r>
    </w:p>
    <w:p w:rsidR="00CD406A" w:rsidRPr="007624EA" w:rsidRDefault="00CD406A" w:rsidP="008902EB">
      <w:pPr>
        <w:pStyle w:val="Paragrafi"/>
        <w:rPr>
          <w:szCs w:val="22"/>
        </w:rPr>
      </w:pPr>
    </w:p>
    <w:p w:rsidR="00CD406A" w:rsidRPr="007624EA" w:rsidRDefault="00CD406A" w:rsidP="008902EB">
      <w:pPr>
        <w:pStyle w:val="Paragrafi"/>
        <w:rPr>
          <w:szCs w:val="22"/>
        </w:rPr>
      </w:pPr>
      <w:r w:rsidRPr="007624EA">
        <w:rPr>
          <w:szCs w:val="22"/>
        </w:rPr>
        <w:t>1.</w:t>
      </w:r>
      <w:r w:rsidR="004E5EC0" w:rsidRPr="007624EA">
        <w:rPr>
          <w:szCs w:val="22"/>
        </w:rPr>
        <w:t xml:space="preserve"> </w:t>
      </w:r>
      <w:r w:rsidRPr="007624EA">
        <w:rPr>
          <w:szCs w:val="22"/>
        </w:rPr>
        <w:t>P</w:t>
      </w:r>
      <w:r w:rsidR="00710080" w:rsidRPr="007624EA">
        <w:rPr>
          <w:szCs w:val="22"/>
        </w:rPr>
        <w:t>ë</w:t>
      </w:r>
      <w:r w:rsidRPr="007624EA">
        <w:rPr>
          <w:szCs w:val="22"/>
        </w:rPr>
        <w:t>rcaktimin e Ministris</w:t>
      </w:r>
      <w:r w:rsidR="00710080" w:rsidRPr="007624EA">
        <w:rPr>
          <w:szCs w:val="22"/>
        </w:rPr>
        <w:t>ë</w:t>
      </w:r>
      <w:r w:rsidRPr="007624EA">
        <w:rPr>
          <w:szCs w:val="22"/>
        </w:rPr>
        <w:t xml:space="preserve"> s</w:t>
      </w:r>
      <w:r w:rsidR="00710080" w:rsidRPr="007624EA">
        <w:rPr>
          <w:szCs w:val="22"/>
        </w:rPr>
        <w:t>ë</w:t>
      </w:r>
      <w:r w:rsidRPr="007624EA">
        <w:rPr>
          <w:szCs w:val="22"/>
        </w:rPr>
        <w:t xml:space="preserve"> Pun</w:t>
      </w:r>
      <w:r w:rsidR="00710080" w:rsidRPr="007624EA">
        <w:rPr>
          <w:szCs w:val="22"/>
        </w:rPr>
        <w:t>ë</w:t>
      </w:r>
      <w:r w:rsidRPr="007624EA">
        <w:rPr>
          <w:szCs w:val="22"/>
        </w:rPr>
        <w:t>ve Publike, Transportit dhe Teleko</w:t>
      </w:r>
      <w:r w:rsidR="004E5EC0" w:rsidRPr="007624EA">
        <w:rPr>
          <w:szCs w:val="22"/>
        </w:rPr>
        <w:t>munikacionit si autoritet kontra</w:t>
      </w:r>
      <w:r w:rsidRPr="007624EA">
        <w:rPr>
          <w:szCs w:val="22"/>
        </w:rPr>
        <w:t>ktues, p</w:t>
      </w:r>
      <w:r w:rsidR="00710080" w:rsidRPr="007624EA">
        <w:rPr>
          <w:szCs w:val="22"/>
        </w:rPr>
        <w:t>ë</w:t>
      </w:r>
      <w:r w:rsidRPr="007624EA">
        <w:rPr>
          <w:szCs w:val="22"/>
        </w:rPr>
        <w:t>r dh</w:t>
      </w:r>
      <w:r w:rsidR="00710080" w:rsidRPr="007624EA">
        <w:rPr>
          <w:szCs w:val="22"/>
        </w:rPr>
        <w:t>ë</w:t>
      </w:r>
      <w:r w:rsidRPr="007624EA">
        <w:rPr>
          <w:szCs w:val="22"/>
        </w:rPr>
        <w:t>nien e koncesionit, t</w:t>
      </w:r>
      <w:r w:rsidR="00710080" w:rsidRPr="007624EA">
        <w:rPr>
          <w:szCs w:val="22"/>
        </w:rPr>
        <w:t>ë</w:t>
      </w:r>
      <w:r w:rsidRPr="007624EA">
        <w:rPr>
          <w:szCs w:val="22"/>
        </w:rPr>
        <w:t xml:space="preserve"> form</w:t>
      </w:r>
      <w:r w:rsidR="00710080" w:rsidRPr="007624EA">
        <w:rPr>
          <w:szCs w:val="22"/>
        </w:rPr>
        <w:t>ë</w:t>
      </w:r>
      <w:r w:rsidRPr="007624EA">
        <w:rPr>
          <w:szCs w:val="22"/>
        </w:rPr>
        <w:t>s “BOT” (nd</w:t>
      </w:r>
      <w:r w:rsidR="00710080" w:rsidRPr="007624EA">
        <w:rPr>
          <w:szCs w:val="22"/>
        </w:rPr>
        <w:t>ë</w:t>
      </w:r>
      <w:r w:rsidRPr="007624EA">
        <w:rPr>
          <w:szCs w:val="22"/>
        </w:rPr>
        <w:t>rtim, shfryt</w:t>
      </w:r>
      <w:r w:rsidR="00710080" w:rsidRPr="007624EA">
        <w:rPr>
          <w:szCs w:val="22"/>
        </w:rPr>
        <w:t>ë</w:t>
      </w:r>
      <w:r w:rsidRPr="007624EA">
        <w:rPr>
          <w:szCs w:val="22"/>
        </w:rPr>
        <w:t>zim dhe transferim), shoq</w:t>
      </w:r>
      <w:r w:rsidR="00710080" w:rsidRPr="007624EA">
        <w:rPr>
          <w:szCs w:val="22"/>
        </w:rPr>
        <w:t>ë</w:t>
      </w:r>
      <w:r w:rsidRPr="007624EA">
        <w:rPr>
          <w:szCs w:val="22"/>
        </w:rPr>
        <w:t>ris</w:t>
      </w:r>
      <w:r w:rsidR="00710080" w:rsidRPr="007624EA">
        <w:rPr>
          <w:szCs w:val="22"/>
        </w:rPr>
        <w:t>ë</w:t>
      </w:r>
      <w:r w:rsidRPr="007624EA">
        <w:rPr>
          <w:szCs w:val="22"/>
        </w:rPr>
        <w:t xml:space="preserve"> “ZUMAX”, AG, p</w:t>
      </w:r>
      <w:r w:rsidR="00710080" w:rsidRPr="007624EA">
        <w:rPr>
          <w:szCs w:val="22"/>
        </w:rPr>
        <w:t>ë</w:t>
      </w:r>
      <w:r w:rsidRPr="007624EA">
        <w:rPr>
          <w:szCs w:val="22"/>
        </w:rPr>
        <w:t>r nd</w:t>
      </w:r>
      <w:r w:rsidR="00710080" w:rsidRPr="007624EA">
        <w:rPr>
          <w:szCs w:val="22"/>
        </w:rPr>
        <w:t>ë</w:t>
      </w:r>
      <w:r w:rsidRPr="007624EA">
        <w:rPr>
          <w:szCs w:val="22"/>
        </w:rPr>
        <w:t>rtimin e portit t</w:t>
      </w:r>
      <w:r w:rsidR="00710080" w:rsidRPr="007624EA">
        <w:rPr>
          <w:szCs w:val="22"/>
        </w:rPr>
        <w:t>ë</w:t>
      </w:r>
      <w:r w:rsidRPr="007624EA">
        <w:rPr>
          <w:szCs w:val="22"/>
        </w:rPr>
        <w:t xml:space="preserve"> kontenier</w:t>
      </w:r>
      <w:r w:rsidR="00710080" w:rsidRPr="007624EA">
        <w:rPr>
          <w:szCs w:val="22"/>
        </w:rPr>
        <w:t>ë</w:t>
      </w:r>
      <w:r w:rsidRPr="007624EA">
        <w:rPr>
          <w:szCs w:val="22"/>
        </w:rPr>
        <w:t>ve, n</w:t>
      </w:r>
      <w:r w:rsidR="00710080" w:rsidRPr="007624EA">
        <w:rPr>
          <w:szCs w:val="22"/>
        </w:rPr>
        <w:t>ë</w:t>
      </w:r>
      <w:r w:rsidRPr="007624EA">
        <w:rPr>
          <w:szCs w:val="22"/>
        </w:rPr>
        <w:t xml:space="preserve"> Pyllin e Sod</w:t>
      </w:r>
      <w:r w:rsidR="00710080" w:rsidRPr="007624EA">
        <w:rPr>
          <w:szCs w:val="22"/>
        </w:rPr>
        <w:t>ë</w:t>
      </w:r>
      <w:r w:rsidRPr="007624EA">
        <w:rPr>
          <w:szCs w:val="22"/>
        </w:rPr>
        <w:t>s, Vlor</w:t>
      </w:r>
      <w:r w:rsidR="00710080" w:rsidRPr="007624EA">
        <w:rPr>
          <w:szCs w:val="22"/>
        </w:rPr>
        <w:t>ë</w:t>
      </w:r>
      <w:r w:rsidRPr="007624EA">
        <w:rPr>
          <w:szCs w:val="22"/>
        </w:rPr>
        <w:t>.</w:t>
      </w:r>
    </w:p>
    <w:p w:rsidR="00CD406A" w:rsidRPr="007624EA" w:rsidRDefault="00CD406A" w:rsidP="008902EB">
      <w:pPr>
        <w:pStyle w:val="Paragrafi"/>
        <w:rPr>
          <w:szCs w:val="22"/>
        </w:rPr>
      </w:pPr>
      <w:r w:rsidRPr="007624EA">
        <w:rPr>
          <w:szCs w:val="22"/>
        </w:rPr>
        <w:t>2.</w:t>
      </w:r>
      <w:r w:rsidR="004E5EC0" w:rsidRPr="007624EA">
        <w:rPr>
          <w:szCs w:val="22"/>
        </w:rPr>
        <w:t xml:space="preserve"> </w:t>
      </w:r>
      <w:r w:rsidR="00F8681C" w:rsidRPr="007624EA">
        <w:rPr>
          <w:szCs w:val="22"/>
        </w:rPr>
        <w:t>Miratimin e bonusit prej</w:t>
      </w:r>
      <w:r w:rsidRPr="007624EA">
        <w:rPr>
          <w:szCs w:val="22"/>
        </w:rPr>
        <w:t xml:space="preserve"> 8 p</w:t>
      </w:r>
      <w:r w:rsidR="00710080" w:rsidRPr="007624EA">
        <w:rPr>
          <w:szCs w:val="22"/>
        </w:rPr>
        <w:t>ë</w:t>
      </w:r>
      <w:r w:rsidRPr="007624EA">
        <w:rPr>
          <w:szCs w:val="22"/>
        </w:rPr>
        <w:t>r qind t</w:t>
      </w:r>
      <w:r w:rsidR="00710080" w:rsidRPr="007624EA">
        <w:rPr>
          <w:szCs w:val="22"/>
        </w:rPr>
        <w:t>ë</w:t>
      </w:r>
      <w:r w:rsidRPr="007624EA">
        <w:rPr>
          <w:szCs w:val="22"/>
        </w:rPr>
        <w:t xml:space="preserve"> pik</w:t>
      </w:r>
      <w:r w:rsidR="00710080" w:rsidRPr="007624EA">
        <w:rPr>
          <w:szCs w:val="22"/>
        </w:rPr>
        <w:t>ë</w:t>
      </w:r>
      <w:r w:rsidRPr="007624EA">
        <w:rPr>
          <w:szCs w:val="22"/>
        </w:rPr>
        <w:t>ve p</w:t>
      </w:r>
      <w:r w:rsidR="00710080" w:rsidRPr="007624EA">
        <w:rPr>
          <w:szCs w:val="22"/>
        </w:rPr>
        <w:t>ë</w:t>
      </w:r>
      <w:r w:rsidRPr="007624EA">
        <w:rPr>
          <w:szCs w:val="22"/>
        </w:rPr>
        <w:t>r rezultatin teknik, financiar dhe mjedisor, n</w:t>
      </w:r>
      <w:r w:rsidR="00710080" w:rsidRPr="007624EA">
        <w:rPr>
          <w:szCs w:val="22"/>
        </w:rPr>
        <w:t>ë</w:t>
      </w:r>
      <w:r w:rsidRPr="007624EA">
        <w:rPr>
          <w:szCs w:val="22"/>
        </w:rPr>
        <w:t xml:space="preserve"> procedur</w:t>
      </w:r>
      <w:r w:rsidR="00710080" w:rsidRPr="007624EA">
        <w:rPr>
          <w:szCs w:val="22"/>
        </w:rPr>
        <w:t>ë</w:t>
      </w:r>
      <w:r w:rsidRPr="007624EA">
        <w:rPr>
          <w:szCs w:val="22"/>
        </w:rPr>
        <w:t>n p</w:t>
      </w:r>
      <w:r w:rsidR="00710080" w:rsidRPr="007624EA">
        <w:rPr>
          <w:szCs w:val="22"/>
        </w:rPr>
        <w:t>ë</w:t>
      </w:r>
      <w:r w:rsidRPr="007624EA">
        <w:rPr>
          <w:szCs w:val="22"/>
        </w:rPr>
        <w:t>rzgjedh</w:t>
      </w:r>
      <w:r w:rsidR="00710080" w:rsidRPr="007624EA">
        <w:rPr>
          <w:szCs w:val="22"/>
        </w:rPr>
        <w:t>ë</w:t>
      </w:r>
      <w:r w:rsidRPr="007624EA">
        <w:rPr>
          <w:szCs w:val="22"/>
        </w:rPr>
        <w:t>se konkurruese (propozim i pak</w:t>
      </w:r>
      <w:r w:rsidR="00710080" w:rsidRPr="007624EA">
        <w:rPr>
          <w:szCs w:val="22"/>
        </w:rPr>
        <w:t>ë</w:t>
      </w:r>
      <w:r w:rsidRPr="007624EA">
        <w:rPr>
          <w:szCs w:val="22"/>
        </w:rPr>
        <w:t>rkuar), q</w:t>
      </w:r>
      <w:r w:rsidR="00710080" w:rsidRPr="007624EA">
        <w:rPr>
          <w:szCs w:val="22"/>
        </w:rPr>
        <w:t>ë</w:t>
      </w:r>
      <w:r w:rsidRPr="007624EA">
        <w:rPr>
          <w:szCs w:val="22"/>
        </w:rPr>
        <w:t xml:space="preserve"> i jepet k</w:t>
      </w:r>
      <w:r w:rsidR="00710080" w:rsidRPr="007624EA">
        <w:rPr>
          <w:szCs w:val="22"/>
        </w:rPr>
        <w:t>ë</w:t>
      </w:r>
      <w:r w:rsidRPr="007624EA">
        <w:rPr>
          <w:szCs w:val="22"/>
        </w:rPr>
        <w:t>saj shoq</w:t>
      </w:r>
      <w:r w:rsidR="00710080" w:rsidRPr="007624EA">
        <w:rPr>
          <w:szCs w:val="22"/>
        </w:rPr>
        <w:t>ë</w:t>
      </w:r>
      <w:r w:rsidRPr="007624EA">
        <w:rPr>
          <w:szCs w:val="22"/>
        </w:rPr>
        <w:t>rie.</w:t>
      </w:r>
    </w:p>
    <w:p w:rsidR="00CD406A" w:rsidRPr="007624EA" w:rsidRDefault="00CD406A" w:rsidP="008902EB">
      <w:pPr>
        <w:pStyle w:val="Paragrafi"/>
        <w:rPr>
          <w:szCs w:val="22"/>
        </w:rPr>
      </w:pPr>
      <w:r w:rsidRPr="007624EA">
        <w:rPr>
          <w:szCs w:val="22"/>
        </w:rPr>
        <w:t>3.</w:t>
      </w:r>
      <w:r w:rsidR="004E5EC0" w:rsidRPr="007624EA">
        <w:rPr>
          <w:szCs w:val="22"/>
        </w:rPr>
        <w:t xml:space="preserve"> </w:t>
      </w:r>
      <w:r w:rsidRPr="007624EA">
        <w:rPr>
          <w:szCs w:val="22"/>
        </w:rPr>
        <w:t>Ngarkohet Ministri i Pun</w:t>
      </w:r>
      <w:r w:rsidR="00710080" w:rsidRPr="007624EA">
        <w:rPr>
          <w:szCs w:val="22"/>
        </w:rPr>
        <w:t>ë</w:t>
      </w:r>
      <w:r w:rsidRPr="007624EA">
        <w:rPr>
          <w:szCs w:val="22"/>
        </w:rPr>
        <w:t>ve Publike, Transportit dhe Telekomunikacionit p</w:t>
      </w:r>
      <w:r w:rsidR="00710080" w:rsidRPr="007624EA">
        <w:rPr>
          <w:szCs w:val="22"/>
        </w:rPr>
        <w:t>ë</w:t>
      </w:r>
      <w:r w:rsidRPr="007624EA">
        <w:rPr>
          <w:szCs w:val="22"/>
        </w:rPr>
        <w:t>r zbatimin e k</w:t>
      </w:r>
      <w:r w:rsidR="00710080" w:rsidRPr="007624EA">
        <w:rPr>
          <w:szCs w:val="22"/>
        </w:rPr>
        <w:t>ë</w:t>
      </w:r>
      <w:r w:rsidRPr="007624EA">
        <w:rPr>
          <w:szCs w:val="22"/>
        </w:rPr>
        <w:t>tij vendimi.</w:t>
      </w:r>
    </w:p>
    <w:p w:rsidR="00CD406A" w:rsidRPr="007624EA" w:rsidRDefault="00CD406A" w:rsidP="008902EB">
      <w:pPr>
        <w:pStyle w:val="Paragrafi"/>
        <w:rPr>
          <w:szCs w:val="22"/>
        </w:rPr>
      </w:pPr>
      <w:r w:rsidRPr="007624EA">
        <w:rPr>
          <w:szCs w:val="22"/>
        </w:rPr>
        <w:t>Ky vendim hyn n</w:t>
      </w:r>
      <w:r w:rsidR="00710080" w:rsidRPr="007624EA">
        <w:rPr>
          <w:szCs w:val="22"/>
        </w:rPr>
        <w:t>ë</w:t>
      </w:r>
      <w:r w:rsidRPr="007624EA">
        <w:rPr>
          <w:szCs w:val="22"/>
        </w:rPr>
        <w:t xml:space="preserve"> fuqi pas botimit n</w:t>
      </w:r>
      <w:r w:rsidR="00710080" w:rsidRPr="007624EA">
        <w:rPr>
          <w:szCs w:val="22"/>
        </w:rPr>
        <w:t>ë</w:t>
      </w:r>
      <w:r w:rsidRPr="007624EA">
        <w:rPr>
          <w:szCs w:val="22"/>
        </w:rPr>
        <w:t xml:space="preserve"> Fletoren Zyrtare.</w:t>
      </w:r>
    </w:p>
    <w:p w:rsidR="00CD406A" w:rsidRPr="007624EA" w:rsidRDefault="00CD406A" w:rsidP="008902EB">
      <w:pPr>
        <w:pStyle w:val="Autoriteti"/>
        <w:keepNext w:val="0"/>
      </w:pPr>
      <w:r w:rsidRPr="007624EA">
        <w:t>Kryeministri</w:t>
      </w:r>
    </w:p>
    <w:p w:rsidR="009A3F27" w:rsidRPr="007624EA" w:rsidRDefault="00CD406A" w:rsidP="00C26E59">
      <w:pPr>
        <w:pStyle w:val="AutoritetiEmer"/>
      </w:pPr>
      <w:r w:rsidRPr="007624EA">
        <w:t>Sali Berisha</w:t>
      </w:r>
    </w:p>
    <w:p w:rsidR="009A3F27" w:rsidRPr="007624EA" w:rsidRDefault="009A3F27" w:rsidP="008902EB">
      <w:pPr>
        <w:pStyle w:val="Paragrafi"/>
        <w:rPr>
          <w:szCs w:val="22"/>
        </w:rPr>
      </w:pPr>
    </w:p>
    <w:p w:rsidR="004C10E3" w:rsidRDefault="004C10E3" w:rsidP="008902EB">
      <w:pPr>
        <w:pStyle w:val="Akti"/>
        <w:keepNext w:val="0"/>
      </w:pPr>
    </w:p>
    <w:p w:rsidR="003269EE" w:rsidRPr="007624EA" w:rsidRDefault="00666E10" w:rsidP="008902EB">
      <w:pPr>
        <w:pStyle w:val="Akti"/>
        <w:keepNext w:val="0"/>
      </w:pPr>
      <w:r w:rsidRPr="007624EA">
        <w:t>VENDI</w:t>
      </w:r>
      <w:r w:rsidR="003269EE" w:rsidRPr="007624EA">
        <w:t>M </w:t>
      </w:r>
    </w:p>
    <w:p w:rsidR="00C151EF" w:rsidRPr="007624EA" w:rsidRDefault="00C151EF" w:rsidP="008902EB">
      <w:pPr>
        <w:pStyle w:val="NumriData"/>
        <w:keepNext w:val="0"/>
        <w:rPr>
          <w:szCs w:val="22"/>
        </w:rPr>
      </w:pPr>
      <w:r w:rsidRPr="007624EA">
        <w:rPr>
          <w:szCs w:val="22"/>
        </w:rPr>
        <w:t>Nr.108, datë 27.1.2009</w:t>
      </w:r>
    </w:p>
    <w:p w:rsidR="00666E10" w:rsidRPr="007624EA" w:rsidRDefault="00666E10" w:rsidP="008902EB">
      <w:pPr>
        <w:pStyle w:val="Paragrafi"/>
        <w:rPr>
          <w:szCs w:val="22"/>
        </w:rPr>
      </w:pPr>
    </w:p>
    <w:p w:rsidR="003269EE" w:rsidRPr="007624EA" w:rsidRDefault="003269EE" w:rsidP="008902EB">
      <w:pPr>
        <w:pStyle w:val="Titulli"/>
        <w:keepNext w:val="0"/>
      </w:pPr>
      <w:r w:rsidRPr="007624EA">
        <w:t>PËR KRITERET E CILËSIMIT TË SHKELJEVE,  ME PASOJA TË RËNDA, NË PYJE</w:t>
      </w:r>
    </w:p>
    <w:p w:rsidR="003269EE" w:rsidRPr="007624EA" w:rsidRDefault="003269EE" w:rsidP="008902EB">
      <w:pPr>
        <w:pStyle w:val="Paragrafi"/>
        <w:rPr>
          <w:szCs w:val="22"/>
        </w:rPr>
      </w:pPr>
      <w:r w:rsidRPr="007624EA">
        <w:rPr>
          <w:szCs w:val="22"/>
        </w:rPr>
        <w:t> </w:t>
      </w:r>
    </w:p>
    <w:p w:rsidR="003269EE" w:rsidRPr="007624EA" w:rsidRDefault="003269EE" w:rsidP="008902EB">
      <w:pPr>
        <w:pStyle w:val="Paragrafi"/>
        <w:rPr>
          <w:szCs w:val="22"/>
        </w:rPr>
      </w:pPr>
      <w:r w:rsidRPr="007624EA">
        <w:rPr>
          <w:szCs w:val="22"/>
        </w:rPr>
        <w:t>Në mbështetje të nenit 10</w:t>
      </w:r>
      <w:r w:rsidR="00873649" w:rsidRPr="007624EA">
        <w:rPr>
          <w:szCs w:val="22"/>
        </w:rPr>
        <w:t>0 të Kushtetutës dhe të pikës 2 të nenit 38</w:t>
      </w:r>
      <w:r w:rsidRPr="007624EA">
        <w:rPr>
          <w:szCs w:val="22"/>
        </w:rPr>
        <w:t xml:space="preserve"> t</w:t>
      </w:r>
      <w:r w:rsidR="00873649" w:rsidRPr="007624EA">
        <w:rPr>
          <w:szCs w:val="22"/>
        </w:rPr>
        <w:t>ë ligjit nr.9385, datë 4.5.2005</w:t>
      </w:r>
      <w:r w:rsidRPr="007624EA">
        <w:rPr>
          <w:szCs w:val="22"/>
        </w:rPr>
        <w:t xml:space="preserve"> “Për pyjet dhe shërbimin pyjor”,</w:t>
      </w:r>
      <w:r w:rsidR="00873649" w:rsidRPr="007624EA">
        <w:rPr>
          <w:szCs w:val="22"/>
        </w:rPr>
        <w:t xml:space="preserve"> të ndryshuar, me propozimin e M</w:t>
      </w:r>
      <w:r w:rsidRPr="007624EA">
        <w:rPr>
          <w:szCs w:val="22"/>
        </w:rPr>
        <w:t>inistrit të Mjedisit, Pyjeve dhe Administrimit të Ujërave, Këshilli i Ministrave</w:t>
      </w:r>
    </w:p>
    <w:p w:rsidR="003269EE" w:rsidRPr="007624EA" w:rsidRDefault="003269EE" w:rsidP="008902EB">
      <w:pPr>
        <w:pStyle w:val="Paragrafi"/>
        <w:rPr>
          <w:szCs w:val="22"/>
        </w:rPr>
      </w:pPr>
      <w:r w:rsidRPr="007624EA">
        <w:rPr>
          <w:szCs w:val="22"/>
        </w:rPr>
        <w:t> </w:t>
      </w:r>
    </w:p>
    <w:p w:rsidR="003269EE" w:rsidRPr="007624EA" w:rsidRDefault="00D323A1" w:rsidP="008902EB">
      <w:pPr>
        <w:pStyle w:val="VENDOSI"/>
        <w:keepNext w:val="0"/>
      </w:pPr>
      <w:r w:rsidRPr="007624EA">
        <w:t>VENDOS</w:t>
      </w:r>
      <w:r w:rsidR="003269EE" w:rsidRPr="007624EA">
        <w:t>I:</w:t>
      </w:r>
    </w:p>
    <w:p w:rsidR="003269EE" w:rsidRPr="007624EA" w:rsidRDefault="003269EE" w:rsidP="008902EB">
      <w:pPr>
        <w:pStyle w:val="Paragrafi"/>
        <w:rPr>
          <w:szCs w:val="22"/>
        </w:rPr>
      </w:pPr>
      <w:r w:rsidRPr="007624EA">
        <w:rPr>
          <w:szCs w:val="22"/>
        </w:rPr>
        <w:t> </w:t>
      </w:r>
    </w:p>
    <w:p w:rsidR="003269EE" w:rsidRPr="007624EA" w:rsidRDefault="002308EA" w:rsidP="008902EB">
      <w:pPr>
        <w:pStyle w:val="Paragrafi"/>
        <w:rPr>
          <w:szCs w:val="22"/>
        </w:rPr>
      </w:pPr>
      <w:r w:rsidRPr="007624EA">
        <w:rPr>
          <w:rFonts w:eastAsia="Arial"/>
          <w:szCs w:val="22"/>
        </w:rPr>
        <w:t>1. </w:t>
      </w:r>
      <w:r w:rsidR="003269EE" w:rsidRPr="007624EA">
        <w:rPr>
          <w:szCs w:val="22"/>
        </w:rPr>
        <w:t>Në varësi të dëmit mjedisor, që shkaktojnë, e të pasojave, që sjellin, në pyje, shkeljet, e parashi</w:t>
      </w:r>
      <w:r w:rsidR="00A03AAA" w:rsidRPr="007624EA">
        <w:rPr>
          <w:szCs w:val="22"/>
        </w:rPr>
        <w:t>kuara, shprehimisht, në pikën 1</w:t>
      </w:r>
      <w:r w:rsidR="009E67DD" w:rsidRPr="007624EA">
        <w:rPr>
          <w:szCs w:val="22"/>
        </w:rPr>
        <w:t xml:space="preserve"> të nenit 38</w:t>
      </w:r>
      <w:r w:rsidR="003269EE" w:rsidRPr="007624EA">
        <w:rPr>
          <w:szCs w:val="22"/>
        </w:rPr>
        <w:t xml:space="preserve"> t</w:t>
      </w:r>
      <w:r w:rsidR="00A03AAA" w:rsidRPr="007624EA">
        <w:rPr>
          <w:szCs w:val="22"/>
        </w:rPr>
        <w:t>ë ligjit nr.9385, datë 4.5.2005</w:t>
      </w:r>
      <w:r w:rsidR="003269EE" w:rsidRPr="007624EA">
        <w:rPr>
          <w:szCs w:val="22"/>
        </w:rPr>
        <w:t xml:space="preserve"> “Për pyjet dhe shërbimin pyjor”, të ndryshuar, vlerësohen me pasoja të rënda, kur:</w:t>
      </w:r>
    </w:p>
    <w:p w:rsidR="003269EE" w:rsidRPr="007624EA" w:rsidRDefault="003269EE" w:rsidP="008902EB">
      <w:pPr>
        <w:pStyle w:val="Paragrafi"/>
        <w:rPr>
          <w:szCs w:val="22"/>
        </w:rPr>
      </w:pPr>
      <w:r w:rsidRPr="007624EA">
        <w:rPr>
          <w:szCs w:val="22"/>
        </w:rPr>
        <w:t> </w:t>
      </w:r>
      <w:r w:rsidR="009C25E4" w:rsidRPr="007624EA">
        <w:rPr>
          <w:rFonts w:eastAsia="Arial"/>
          <w:szCs w:val="22"/>
        </w:rPr>
        <w:t>a) </w:t>
      </w:r>
      <w:r w:rsidR="00A03AAA" w:rsidRPr="007624EA">
        <w:rPr>
          <w:szCs w:val="22"/>
        </w:rPr>
        <w:t>janë</w:t>
      </w:r>
      <w:r w:rsidRPr="007624EA">
        <w:rPr>
          <w:szCs w:val="22"/>
        </w:rPr>
        <w:t xml:space="preserve"> kryer në një zonë pyjore të mbrojtur, sidomos në nënzonat e saj, që janë me status strikt të mbrojtur, duke i nxjerrë ato jashtë funksionit, për të cilin kanë marrë statusin e mbrojtjes;</w:t>
      </w:r>
    </w:p>
    <w:p w:rsidR="003269EE" w:rsidRPr="007624EA" w:rsidRDefault="009C25E4" w:rsidP="008902EB">
      <w:pPr>
        <w:pStyle w:val="Paragrafi"/>
        <w:rPr>
          <w:szCs w:val="22"/>
        </w:rPr>
      </w:pPr>
      <w:r w:rsidRPr="007624EA">
        <w:rPr>
          <w:rFonts w:eastAsia="Arial"/>
          <w:szCs w:val="22"/>
        </w:rPr>
        <w:t>b) </w:t>
      </w:r>
      <w:r w:rsidR="00A03AAA" w:rsidRPr="007624EA">
        <w:rPr>
          <w:szCs w:val="22"/>
        </w:rPr>
        <w:t>janë kryer në parcelat</w:t>
      </w:r>
      <w:r w:rsidR="00C14CFC" w:rsidRPr="007624EA">
        <w:rPr>
          <w:szCs w:val="22"/>
        </w:rPr>
        <w:t xml:space="preserve"> eksperimentale e studimore</w:t>
      </w:r>
      <w:r w:rsidR="003269EE" w:rsidRPr="007624EA">
        <w:rPr>
          <w:szCs w:val="22"/>
        </w:rPr>
        <w:t xml:space="preserve"> të pyjeve, të kullotave e të livadheve, duke bërë të pamundur vazhdimin e eksperimentimit e të studimit shkencor;</w:t>
      </w:r>
    </w:p>
    <w:p w:rsidR="003269EE" w:rsidRPr="007624EA" w:rsidRDefault="009C25E4" w:rsidP="008902EB">
      <w:pPr>
        <w:pStyle w:val="Paragrafi"/>
        <w:rPr>
          <w:szCs w:val="22"/>
        </w:rPr>
      </w:pPr>
      <w:r w:rsidRPr="007624EA">
        <w:rPr>
          <w:rFonts w:eastAsia="Arial"/>
          <w:szCs w:val="22"/>
        </w:rPr>
        <w:t>c)  </w:t>
      </w:r>
      <w:r w:rsidR="003269EE" w:rsidRPr="007624EA">
        <w:rPr>
          <w:szCs w:val="22"/>
        </w:rPr>
        <w:t>ka</w:t>
      </w:r>
      <w:r w:rsidR="00C14CFC" w:rsidRPr="007624EA">
        <w:rPr>
          <w:szCs w:val="22"/>
        </w:rPr>
        <w:t>në</w:t>
      </w:r>
      <w:r w:rsidR="003269EE" w:rsidRPr="007624EA">
        <w:rPr>
          <w:szCs w:val="22"/>
        </w:rPr>
        <w:t xml:space="preserve"> dëmtuar grumbujt e drurëve dhe të llojeve pyjore, të paracaktuara për konservim, germoplazmë, </w:t>
      </w:r>
      <w:r w:rsidR="003269EE" w:rsidRPr="007624EA">
        <w:rPr>
          <w:i/>
          <w:szCs w:val="22"/>
        </w:rPr>
        <w:t>in situ</w:t>
      </w:r>
      <w:r w:rsidR="003269EE" w:rsidRPr="007624EA">
        <w:rPr>
          <w:szCs w:val="22"/>
        </w:rPr>
        <w:t xml:space="preserve"> dhe </w:t>
      </w:r>
      <w:r w:rsidR="003269EE" w:rsidRPr="007624EA">
        <w:rPr>
          <w:i/>
          <w:szCs w:val="22"/>
        </w:rPr>
        <w:t>ex situ,</w:t>
      </w:r>
      <w:r w:rsidR="003269EE" w:rsidRPr="007624EA">
        <w:rPr>
          <w:szCs w:val="22"/>
        </w:rPr>
        <w:t xml:space="preserve"> për grumbullim, përpunim, shpërndarje dhe certifikim të materialit mbjellës;</w:t>
      </w:r>
    </w:p>
    <w:p w:rsidR="003269EE" w:rsidRPr="007624EA" w:rsidRDefault="003269EE" w:rsidP="008902EB">
      <w:pPr>
        <w:pStyle w:val="Paragrafi"/>
        <w:rPr>
          <w:szCs w:val="22"/>
        </w:rPr>
      </w:pPr>
      <w:r w:rsidRPr="007624EA">
        <w:rPr>
          <w:szCs w:val="22"/>
        </w:rPr>
        <w:t xml:space="preserve">ç)  </w:t>
      </w:r>
      <w:r w:rsidR="002D402A" w:rsidRPr="007624EA">
        <w:rPr>
          <w:szCs w:val="22"/>
        </w:rPr>
        <w:t xml:space="preserve">janë </w:t>
      </w:r>
      <w:r w:rsidRPr="007624EA">
        <w:rPr>
          <w:szCs w:val="22"/>
        </w:rPr>
        <w:t>kryer në një pyll mbrojtës, të cilësuar të tillë në planet e mbarështimit, duke e nxjerrë atë jashtë funksionit;</w:t>
      </w:r>
    </w:p>
    <w:p w:rsidR="003269EE" w:rsidRPr="007624EA" w:rsidRDefault="003269EE" w:rsidP="008902EB">
      <w:pPr>
        <w:pStyle w:val="Paragrafi"/>
        <w:rPr>
          <w:szCs w:val="22"/>
        </w:rPr>
      </w:pPr>
      <w:r w:rsidRPr="007624EA">
        <w:rPr>
          <w:szCs w:val="22"/>
        </w:rPr>
        <w:t>d) ka</w:t>
      </w:r>
      <w:r w:rsidR="002D402A" w:rsidRPr="007624EA">
        <w:rPr>
          <w:szCs w:val="22"/>
        </w:rPr>
        <w:t>në</w:t>
      </w:r>
      <w:r w:rsidRPr="007624EA">
        <w:rPr>
          <w:szCs w:val="22"/>
        </w:rPr>
        <w:t xml:space="preserve"> shkatërruar një monument pyjor natyror, të miratuar me një akt normativ;</w:t>
      </w:r>
    </w:p>
    <w:p w:rsidR="00571502" w:rsidRPr="007624EA" w:rsidRDefault="00571502" w:rsidP="008902EB">
      <w:pPr>
        <w:pStyle w:val="Paragrafi"/>
        <w:rPr>
          <w:szCs w:val="22"/>
        </w:rPr>
      </w:pPr>
    </w:p>
    <w:p w:rsidR="003269EE" w:rsidRPr="007624EA" w:rsidRDefault="003269EE" w:rsidP="008902EB">
      <w:pPr>
        <w:pStyle w:val="Paragrafi"/>
        <w:rPr>
          <w:szCs w:val="22"/>
        </w:rPr>
      </w:pPr>
      <w:r w:rsidRPr="007624EA">
        <w:rPr>
          <w:szCs w:val="22"/>
        </w:rPr>
        <w:t>dh) ka</w:t>
      </w:r>
      <w:r w:rsidR="009E67DD" w:rsidRPr="007624EA">
        <w:rPr>
          <w:szCs w:val="22"/>
        </w:rPr>
        <w:t>në</w:t>
      </w:r>
      <w:r w:rsidRPr="007624EA">
        <w:rPr>
          <w:szCs w:val="22"/>
        </w:rPr>
        <w:t xml:space="preserve"> asgjësuar, me prerje, me shkulje, me marrje, individë të llojeve të florës, të rralla, të rrezikuara e që gëzojnë status të veçantë mbrojtjeje;</w:t>
      </w:r>
    </w:p>
    <w:p w:rsidR="003269EE" w:rsidRPr="007624EA" w:rsidRDefault="003269EE" w:rsidP="008902EB">
      <w:pPr>
        <w:pStyle w:val="Paragrafi"/>
        <w:rPr>
          <w:szCs w:val="22"/>
        </w:rPr>
      </w:pPr>
      <w:r w:rsidRPr="007624EA">
        <w:rPr>
          <w:szCs w:val="22"/>
        </w:rPr>
        <w:t>e)  ka shkatërruar cilësitë e një habitati konkret.</w:t>
      </w:r>
    </w:p>
    <w:p w:rsidR="003269EE" w:rsidRPr="007624EA" w:rsidRDefault="009C25E4" w:rsidP="008902EB">
      <w:pPr>
        <w:pStyle w:val="Paragrafi"/>
        <w:rPr>
          <w:szCs w:val="22"/>
        </w:rPr>
      </w:pPr>
      <w:r w:rsidRPr="007624EA">
        <w:rPr>
          <w:rFonts w:eastAsia="Arial"/>
          <w:szCs w:val="22"/>
        </w:rPr>
        <w:t>2. </w:t>
      </w:r>
      <w:r w:rsidR="003269EE" w:rsidRPr="007624EA">
        <w:rPr>
          <w:szCs w:val="22"/>
        </w:rPr>
        <w:t>Shkeljet e tjera, të parashikuara, shprehimisht, në p</w:t>
      </w:r>
      <w:r w:rsidR="002D680C" w:rsidRPr="007624EA">
        <w:rPr>
          <w:szCs w:val="22"/>
        </w:rPr>
        <w:t>ikën 1 të nenit 38</w:t>
      </w:r>
      <w:r w:rsidR="003269EE" w:rsidRPr="007624EA">
        <w:rPr>
          <w:szCs w:val="22"/>
        </w:rPr>
        <w:t xml:space="preserve"> të</w:t>
      </w:r>
      <w:r w:rsidR="003A18EC" w:rsidRPr="007624EA">
        <w:rPr>
          <w:szCs w:val="22"/>
        </w:rPr>
        <w:t xml:space="preserve"> ligjit nr.9385, datë 4.5.2005 </w:t>
      </w:r>
      <w:r w:rsidR="003269EE" w:rsidRPr="007624EA">
        <w:rPr>
          <w:szCs w:val="22"/>
        </w:rPr>
        <w:t>“Për pyjet dhe shërbimin pyjor”, të ndryshuar, kur nuk përbëjnë asnjërin nga rastet e parashikuara në pikën 1, të këtij vendimi, vlerësohen me pasoja të lehta.</w:t>
      </w:r>
    </w:p>
    <w:p w:rsidR="003269EE" w:rsidRPr="007624EA" w:rsidRDefault="003269EE" w:rsidP="008902EB">
      <w:pPr>
        <w:pStyle w:val="Paragrafi"/>
        <w:rPr>
          <w:szCs w:val="22"/>
        </w:rPr>
      </w:pPr>
      <w:r w:rsidRPr="007624EA">
        <w:rPr>
          <w:szCs w:val="22"/>
        </w:rPr>
        <w:t> </w:t>
      </w:r>
      <w:r w:rsidR="00132C4A" w:rsidRPr="007624EA">
        <w:rPr>
          <w:rFonts w:eastAsia="Arial"/>
          <w:szCs w:val="22"/>
        </w:rPr>
        <w:t>3. </w:t>
      </w:r>
      <w:r w:rsidRPr="007624EA">
        <w:rPr>
          <w:szCs w:val="22"/>
        </w:rPr>
        <w:t>Ngarkohen Ministria e Mjedisit, Pyjeve dhe Administrimit të Ujërave dhe njësitë e qeverisjes vendore për pyjet dhe kullotat komunale për zbatimin e këtij vendimi.</w:t>
      </w:r>
    </w:p>
    <w:p w:rsidR="003269EE" w:rsidRPr="007624EA" w:rsidRDefault="003269EE" w:rsidP="008902EB">
      <w:pPr>
        <w:pStyle w:val="Paragrafi"/>
        <w:rPr>
          <w:szCs w:val="22"/>
        </w:rPr>
      </w:pPr>
      <w:r w:rsidRPr="007624EA">
        <w:rPr>
          <w:szCs w:val="22"/>
        </w:rPr>
        <w:t> Ky ven</w:t>
      </w:r>
      <w:r w:rsidR="00387D76" w:rsidRPr="007624EA">
        <w:rPr>
          <w:szCs w:val="22"/>
        </w:rPr>
        <w:t>dim hyn në fuqi pas botimit në Fletoren Zyrtare</w:t>
      </w:r>
      <w:r w:rsidRPr="007624EA">
        <w:rPr>
          <w:szCs w:val="22"/>
        </w:rPr>
        <w:t>.</w:t>
      </w:r>
    </w:p>
    <w:p w:rsidR="003269EE" w:rsidRPr="007624EA" w:rsidRDefault="003269EE" w:rsidP="00571502">
      <w:pPr>
        <w:pStyle w:val="Autoriteti"/>
      </w:pPr>
      <w:r w:rsidRPr="007624EA">
        <w:t> </w:t>
      </w:r>
      <w:r w:rsidR="002B411D" w:rsidRPr="007624EA">
        <w:t>KRYEMINISTR</w:t>
      </w:r>
      <w:r w:rsidRPr="007624EA">
        <w:t>I</w:t>
      </w:r>
    </w:p>
    <w:p w:rsidR="003269EE" w:rsidRPr="007624EA" w:rsidRDefault="007C201B" w:rsidP="008902EB">
      <w:pPr>
        <w:pStyle w:val="AutoritetiEmer"/>
      </w:pPr>
      <w:r w:rsidRPr="007624EA">
        <w:t> Sali  Berisha</w:t>
      </w:r>
    </w:p>
    <w:p w:rsidR="00B97B40" w:rsidRPr="007624EA" w:rsidRDefault="00B97B40" w:rsidP="008902EB">
      <w:pPr>
        <w:pStyle w:val="Paragrafi"/>
        <w:rPr>
          <w:szCs w:val="22"/>
        </w:rPr>
      </w:pPr>
    </w:p>
    <w:p w:rsidR="009D6635" w:rsidRPr="007624EA" w:rsidRDefault="009D6635" w:rsidP="008902EB">
      <w:pPr>
        <w:pStyle w:val="Paragrafi"/>
        <w:ind w:firstLine="0"/>
        <w:rPr>
          <w:szCs w:val="22"/>
        </w:rPr>
      </w:pPr>
    </w:p>
    <w:p w:rsidR="00E72724" w:rsidRPr="007624EA" w:rsidRDefault="00877FE7" w:rsidP="008902EB">
      <w:pPr>
        <w:pStyle w:val="Akti"/>
        <w:keepNext w:val="0"/>
      </w:pPr>
      <w:r w:rsidRPr="007624EA">
        <w:t>VENDI</w:t>
      </w:r>
      <w:r w:rsidR="00E72724" w:rsidRPr="007624EA">
        <w:t>M </w:t>
      </w:r>
    </w:p>
    <w:p w:rsidR="00E72724" w:rsidRPr="007624EA" w:rsidRDefault="00E72724" w:rsidP="008902EB">
      <w:pPr>
        <w:pStyle w:val="NumriData"/>
        <w:keepNext w:val="0"/>
        <w:rPr>
          <w:szCs w:val="22"/>
        </w:rPr>
      </w:pPr>
      <w:r w:rsidRPr="007624EA">
        <w:rPr>
          <w:szCs w:val="22"/>
        </w:rPr>
        <w:t>Nr.109, datë 27.1.2009</w:t>
      </w:r>
    </w:p>
    <w:p w:rsidR="00877FE7" w:rsidRPr="007624EA" w:rsidRDefault="00877FE7" w:rsidP="008902EB">
      <w:pPr>
        <w:pStyle w:val="Paragrafi"/>
        <w:rPr>
          <w:szCs w:val="22"/>
        </w:rPr>
      </w:pPr>
    </w:p>
    <w:p w:rsidR="00E72724" w:rsidRPr="007624EA" w:rsidRDefault="00E72724" w:rsidP="008902EB">
      <w:pPr>
        <w:pStyle w:val="Titulli"/>
        <w:keepNext w:val="0"/>
      </w:pPr>
      <w:r w:rsidRPr="007624EA">
        <w:t>PËR LEJIMIN E KALIMIT TRANZIT TË DISA AUTOKOLONAVE  USHTARAKE ITALIANE, PËRMES TERRITORIT TË REPUBLIKËS SË SHQIPËRISË</w:t>
      </w:r>
    </w:p>
    <w:p w:rsidR="00E72724" w:rsidRPr="007624EA" w:rsidRDefault="00E72724" w:rsidP="008902EB">
      <w:pPr>
        <w:pStyle w:val="Paragrafi"/>
        <w:rPr>
          <w:szCs w:val="22"/>
        </w:rPr>
      </w:pPr>
      <w:r w:rsidRPr="007624EA">
        <w:rPr>
          <w:szCs w:val="22"/>
        </w:rPr>
        <w:t> </w:t>
      </w:r>
    </w:p>
    <w:p w:rsidR="00E72724" w:rsidRPr="007624EA" w:rsidRDefault="00E72724" w:rsidP="008902EB">
      <w:pPr>
        <w:pStyle w:val="Paragrafi"/>
        <w:rPr>
          <w:szCs w:val="22"/>
        </w:rPr>
      </w:pPr>
      <w:r w:rsidRPr="007624EA">
        <w:rPr>
          <w:szCs w:val="22"/>
        </w:rPr>
        <w:t>Në mbështetje të nenit 100 të Kushtetutës dhe të</w:t>
      </w:r>
      <w:r w:rsidR="00C805E5" w:rsidRPr="007624EA">
        <w:rPr>
          <w:szCs w:val="22"/>
        </w:rPr>
        <w:t xml:space="preserve"> neneve 16, pika 2, 17, 18 e 19</w:t>
      </w:r>
      <w:r w:rsidRPr="007624EA">
        <w:rPr>
          <w:szCs w:val="22"/>
        </w:rPr>
        <w:t xml:space="preserve"> të</w:t>
      </w:r>
      <w:r w:rsidR="00C805E5" w:rsidRPr="007624EA">
        <w:rPr>
          <w:szCs w:val="22"/>
        </w:rPr>
        <w:t xml:space="preserve"> ligjit nr.9363, datë 24.3.2005</w:t>
      </w:r>
      <w:r w:rsidRPr="007624EA">
        <w:rPr>
          <w:szCs w:val="22"/>
        </w:rPr>
        <w:t xml:space="preserve"> “Për mënyrën dhe procedurat e vendosjes dhe kalimit të forcave ushtarake të huaja në territorin e Republikës së Shqipërisë, si dhe për dërgimin e forcave ushtarake shqiptare j</w:t>
      </w:r>
      <w:r w:rsidR="00C805E5" w:rsidRPr="007624EA">
        <w:rPr>
          <w:szCs w:val="22"/>
        </w:rPr>
        <w:t>ashtë vendit”, me propozimin e M</w:t>
      </w:r>
      <w:r w:rsidRPr="007624EA">
        <w:rPr>
          <w:szCs w:val="22"/>
        </w:rPr>
        <w:t>inistrit të Mbrojtjes, Këshilli i Ministrave</w:t>
      </w:r>
    </w:p>
    <w:p w:rsidR="00E72724" w:rsidRPr="007624EA" w:rsidRDefault="00E72724" w:rsidP="008902EB">
      <w:pPr>
        <w:pStyle w:val="Paragrafi"/>
        <w:rPr>
          <w:szCs w:val="22"/>
        </w:rPr>
      </w:pPr>
      <w:r w:rsidRPr="007624EA">
        <w:rPr>
          <w:szCs w:val="22"/>
        </w:rPr>
        <w:t> </w:t>
      </w:r>
    </w:p>
    <w:p w:rsidR="00E72724" w:rsidRPr="007624EA" w:rsidRDefault="00877FE7" w:rsidP="008902EB">
      <w:pPr>
        <w:pStyle w:val="VENDOSI"/>
        <w:keepNext w:val="0"/>
      </w:pPr>
      <w:r w:rsidRPr="007624EA">
        <w:t>VE</w:t>
      </w:r>
      <w:r w:rsidR="00E72724" w:rsidRPr="007624EA">
        <w:t>N</w:t>
      </w:r>
      <w:r w:rsidRPr="007624EA">
        <w:t>DOS</w:t>
      </w:r>
      <w:r w:rsidR="00E72724" w:rsidRPr="007624EA">
        <w:t>I:</w:t>
      </w:r>
    </w:p>
    <w:p w:rsidR="00E72724" w:rsidRPr="004C10E3" w:rsidRDefault="00E72724" w:rsidP="008902EB">
      <w:pPr>
        <w:pStyle w:val="Paragrafi"/>
        <w:rPr>
          <w:sz w:val="16"/>
          <w:szCs w:val="22"/>
        </w:rPr>
      </w:pPr>
      <w:r w:rsidRPr="007624EA">
        <w:rPr>
          <w:szCs w:val="22"/>
        </w:rPr>
        <w:t> </w:t>
      </w:r>
    </w:p>
    <w:p w:rsidR="00E72724" w:rsidRPr="007624EA" w:rsidRDefault="00877FE7" w:rsidP="008902EB">
      <w:pPr>
        <w:pStyle w:val="Paragrafi"/>
        <w:rPr>
          <w:szCs w:val="22"/>
        </w:rPr>
      </w:pPr>
      <w:r w:rsidRPr="007624EA">
        <w:rPr>
          <w:rFonts w:eastAsia="Arial"/>
          <w:szCs w:val="22"/>
        </w:rPr>
        <w:t>1. </w:t>
      </w:r>
      <w:r w:rsidR="00E72724" w:rsidRPr="007624EA">
        <w:rPr>
          <w:szCs w:val="22"/>
        </w:rPr>
        <w:t>Lejimin e kalimit tranzit, përmes territorit të Republikës së S</w:t>
      </w:r>
      <w:r w:rsidR="00017EBF" w:rsidRPr="007624EA">
        <w:rPr>
          <w:szCs w:val="22"/>
        </w:rPr>
        <w:t>hqipërisë,  në itinerarin Qafë-Thanë-</w:t>
      </w:r>
      <w:r w:rsidR="000F0822" w:rsidRPr="007624EA">
        <w:rPr>
          <w:szCs w:val="22"/>
        </w:rPr>
        <w:t>p</w:t>
      </w:r>
      <w:r w:rsidR="00E72724" w:rsidRPr="007624EA">
        <w:rPr>
          <w:szCs w:val="22"/>
        </w:rPr>
        <w:t>orti i Durrësit, n</w:t>
      </w:r>
      <w:r w:rsidR="00415F12" w:rsidRPr="007624EA">
        <w:rPr>
          <w:szCs w:val="22"/>
        </w:rPr>
        <w:t>ë datën 25 janar 2009, të 3 (tri</w:t>
      </w:r>
      <w:r w:rsidR="00E72724" w:rsidRPr="007624EA">
        <w:rPr>
          <w:szCs w:val="22"/>
        </w:rPr>
        <w:t xml:space="preserve">) autokolonave ushtarake italiane, të përbëra, si më poshtë vijon: </w:t>
      </w:r>
    </w:p>
    <w:p w:rsidR="00E72724" w:rsidRPr="007624EA" w:rsidRDefault="00E72724" w:rsidP="008902EB">
      <w:pPr>
        <w:pStyle w:val="Paragrafi"/>
        <w:rPr>
          <w:szCs w:val="22"/>
        </w:rPr>
      </w:pPr>
      <w:r w:rsidRPr="007624EA">
        <w:rPr>
          <w:szCs w:val="22"/>
        </w:rPr>
        <w:t> </w:t>
      </w:r>
      <w:r w:rsidR="00877FE7" w:rsidRPr="007624EA">
        <w:rPr>
          <w:szCs w:val="22"/>
        </w:rPr>
        <w:t>-  </w:t>
      </w:r>
      <w:r w:rsidRPr="007624EA">
        <w:rPr>
          <w:szCs w:val="22"/>
        </w:rPr>
        <w:t>Autokolona e parë, nga 16 (gjas</w:t>
      </w:r>
      <w:r w:rsidR="003F0744" w:rsidRPr="007624EA">
        <w:rPr>
          <w:szCs w:val="22"/>
        </w:rPr>
        <w:t xml:space="preserve">htëmbëdhjetë) automjete dhe </w:t>
      </w:r>
      <w:r w:rsidRPr="007624EA">
        <w:rPr>
          <w:szCs w:val="22"/>
        </w:rPr>
        <w:t>23 (njëzet e tre) trupa;</w:t>
      </w:r>
    </w:p>
    <w:p w:rsidR="00E72724" w:rsidRPr="007624EA" w:rsidRDefault="00877FE7" w:rsidP="008902EB">
      <w:pPr>
        <w:pStyle w:val="Paragrafi"/>
        <w:rPr>
          <w:szCs w:val="22"/>
        </w:rPr>
      </w:pPr>
      <w:r w:rsidRPr="007624EA">
        <w:rPr>
          <w:szCs w:val="22"/>
        </w:rPr>
        <w:t>- </w:t>
      </w:r>
      <w:r w:rsidR="00E72724" w:rsidRPr="007624EA">
        <w:rPr>
          <w:szCs w:val="22"/>
        </w:rPr>
        <w:t>Autokolona e dytë, nga 15 (pesëmbëdhjetë) automjete dhe 38 (tridhjetë e tetë) trupa;</w:t>
      </w:r>
    </w:p>
    <w:p w:rsidR="00E72724" w:rsidRPr="007624EA" w:rsidRDefault="00877FE7" w:rsidP="008902EB">
      <w:pPr>
        <w:pStyle w:val="Paragrafi"/>
        <w:rPr>
          <w:szCs w:val="22"/>
        </w:rPr>
      </w:pPr>
      <w:r w:rsidRPr="007624EA">
        <w:rPr>
          <w:szCs w:val="22"/>
        </w:rPr>
        <w:t>- </w:t>
      </w:r>
      <w:r w:rsidR="00E72724" w:rsidRPr="007624EA">
        <w:rPr>
          <w:szCs w:val="22"/>
        </w:rPr>
        <w:t>Autokolona e tretë, nga 7 (shtatë) automjete dhe 44 (dyzet e katër) trupa, dhe 1 (një) automjet dhe 2 (dy) trupa.</w:t>
      </w:r>
    </w:p>
    <w:p w:rsidR="00E72724" w:rsidRPr="007624EA" w:rsidRDefault="00E72724" w:rsidP="008902EB">
      <w:pPr>
        <w:pStyle w:val="Paragrafi"/>
        <w:rPr>
          <w:szCs w:val="22"/>
        </w:rPr>
      </w:pPr>
      <w:r w:rsidRPr="007624EA">
        <w:rPr>
          <w:szCs w:val="22"/>
        </w:rPr>
        <w:t> </w:t>
      </w:r>
      <w:r w:rsidR="00877FE7" w:rsidRPr="007624EA">
        <w:rPr>
          <w:rFonts w:eastAsia="Arial"/>
          <w:szCs w:val="22"/>
        </w:rPr>
        <w:t>2. </w:t>
      </w:r>
      <w:r w:rsidRPr="007624EA">
        <w:rPr>
          <w:szCs w:val="22"/>
        </w:rPr>
        <w:t>Lejimin e kalimit tranzit, përmes territorit të Republikës</w:t>
      </w:r>
      <w:r w:rsidR="002D0AEA" w:rsidRPr="007624EA">
        <w:rPr>
          <w:szCs w:val="22"/>
        </w:rPr>
        <w:t xml:space="preserve"> së Shqipërisë,  në itinerarin porti i Durrësit-Qafë-T</w:t>
      </w:r>
      <w:r w:rsidRPr="007624EA">
        <w:rPr>
          <w:szCs w:val="22"/>
        </w:rPr>
        <w:t xml:space="preserve">hanë, në datën 28 janar 2009, të 3 (tri) autokolonave ushtarake italiane, të përbëra, si më poshtë vijon: </w:t>
      </w:r>
    </w:p>
    <w:p w:rsidR="00E72724" w:rsidRPr="007624EA" w:rsidRDefault="00E72724" w:rsidP="008902EB">
      <w:pPr>
        <w:pStyle w:val="Paragrafi"/>
        <w:rPr>
          <w:szCs w:val="22"/>
        </w:rPr>
      </w:pPr>
      <w:r w:rsidRPr="007624EA">
        <w:rPr>
          <w:szCs w:val="22"/>
        </w:rPr>
        <w:t>  </w:t>
      </w:r>
      <w:r w:rsidR="00877FE7" w:rsidRPr="007624EA">
        <w:rPr>
          <w:szCs w:val="22"/>
        </w:rPr>
        <w:t>- </w:t>
      </w:r>
      <w:r w:rsidRPr="007624EA">
        <w:rPr>
          <w:szCs w:val="22"/>
        </w:rPr>
        <w:t>Autokolona e parë, nga 16 (gjashtëmbëdhjetë) automjete dhe 27 (njëzet e shtatë) trupa;</w:t>
      </w:r>
    </w:p>
    <w:p w:rsidR="00E72724" w:rsidRPr="007624EA" w:rsidRDefault="00877FE7" w:rsidP="008902EB">
      <w:pPr>
        <w:pStyle w:val="Paragrafi"/>
        <w:rPr>
          <w:szCs w:val="22"/>
        </w:rPr>
      </w:pPr>
      <w:r w:rsidRPr="007624EA">
        <w:rPr>
          <w:szCs w:val="22"/>
        </w:rPr>
        <w:t>- </w:t>
      </w:r>
      <w:r w:rsidR="00E72724" w:rsidRPr="007624EA">
        <w:rPr>
          <w:szCs w:val="22"/>
        </w:rPr>
        <w:t>Autokolona e dytë, nga 16 (gjashtëmbëdhjetë) automjete dhe 36 (tridhjetë e gjashtë) trupa;</w:t>
      </w:r>
    </w:p>
    <w:p w:rsidR="00E72724" w:rsidRPr="007624EA" w:rsidRDefault="00877FE7" w:rsidP="008902EB">
      <w:pPr>
        <w:pStyle w:val="Paragrafi"/>
        <w:rPr>
          <w:szCs w:val="22"/>
        </w:rPr>
      </w:pPr>
      <w:r w:rsidRPr="007624EA">
        <w:rPr>
          <w:szCs w:val="22"/>
        </w:rPr>
        <w:t>- </w:t>
      </w:r>
      <w:r w:rsidR="00E72724" w:rsidRPr="007624EA">
        <w:rPr>
          <w:szCs w:val="22"/>
        </w:rPr>
        <w:t>Autokolona e tretë, nga 8 (tetë) automjete dhe 27 (njëzet e shtatë) trupa.</w:t>
      </w:r>
    </w:p>
    <w:p w:rsidR="00E72724" w:rsidRPr="007624EA" w:rsidRDefault="00E72724" w:rsidP="008902EB">
      <w:pPr>
        <w:pStyle w:val="Paragrafi"/>
        <w:rPr>
          <w:szCs w:val="22"/>
        </w:rPr>
      </w:pPr>
      <w:r w:rsidRPr="007624EA">
        <w:rPr>
          <w:szCs w:val="22"/>
        </w:rPr>
        <w:t> </w:t>
      </w:r>
      <w:r w:rsidR="007C201B" w:rsidRPr="007624EA">
        <w:rPr>
          <w:rFonts w:eastAsia="Arial"/>
          <w:szCs w:val="22"/>
        </w:rPr>
        <w:t>3. </w:t>
      </w:r>
      <w:r w:rsidRPr="007624EA">
        <w:rPr>
          <w:szCs w:val="22"/>
        </w:rPr>
        <w:t>Pika e hyrjes në territorin e Republikës së Shqipërisë për autokolonat, që do të kalojnë në datën 25 janar 2009, është pika e kalimit të kufir</w:t>
      </w:r>
      <w:r w:rsidR="00C4147D" w:rsidRPr="007624EA">
        <w:rPr>
          <w:szCs w:val="22"/>
        </w:rPr>
        <w:t>it Qafë-T</w:t>
      </w:r>
      <w:r w:rsidRPr="007624EA">
        <w:rPr>
          <w:szCs w:val="22"/>
        </w:rPr>
        <w:t>hanë dhe pika e daljes ë</w:t>
      </w:r>
      <w:r w:rsidR="002D0AEA" w:rsidRPr="007624EA">
        <w:rPr>
          <w:szCs w:val="22"/>
        </w:rPr>
        <w:t>shtë pika e kalimit të kufirit p</w:t>
      </w:r>
      <w:r w:rsidRPr="007624EA">
        <w:rPr>
          <w:szCs w:val="22"/>
        </w:rPr>
        <w:t>orti i Durrësit.</w:t>
      </w:r>
    </w:p>
    <w:p w:rsidR="00E72724" w:rsidRPr="007624EA" w:rsidRDefault="00E72724" w:rsidP="008902EB">
      <w:pPr>
        <w:pStyle w:val="Paragrafi"/>
        <w:rPr>
          <w:szCs w:val="22"/>
        </w:rPr>
      </w:pPr>
      <w:r w:rsidRPr="007624EA">
        <w:rPr>
          <w:szCs w:val="22"/>
        </w:rPr>
        <w:t> Pika e hyrjes në territorin e Republikës së Shqipërisë për autokolonat, që do të kalojnë në datën 28 janar 2009, është pika e kalimit të kufirit Porti i Durrësit dhe pika e daljes është p</w:t>
      </w:r>
      <w:r w:rsidR="00877FE7" w:rsidRPr="007624EA">
        <w:rPr>
          <w:szCs w:val="22"/>
        </w:rPr>
        <w:t xml:space="preserve">ika e kalimit të kufirit  </w:t>
      </w:r>
      <w:r w:rsidR="00C4147D" w:rsidRPr="007624EA">
        <w:rPr>
          <w:szCs w:val="22"/>
        </w:rPr>
        <w:t>Qafë-T</w:t>
      </w:r>
      <w:r w:rsidRPr="007624EA">
        <w:rPr>
          <w:szCs w:val="22"/>
        </w:rPr>
        <w:t>hanë.</w:t>
      </w:r>
    </w:p>
    <w:p w:rsidR="00E72724" w:rsidRPr="007624EA" w:rsidRDefault="00E72724" w:rsidP="008902EB">
      <w:pPr>
        <w:pStyle w:val="Paragrafi"/>
        <w:rPr>
          <w:szCs w:val="22"/>
        </w:rPr>
      </w:pPr>
      <w:r w:rsidRPr="007624EA">
        <w:rPr>
          <w:szCs w:val="22"/>
        </w:rPr>
        <w:t> </w:t>
      </w:r>
      <w:r w:rsidR="00877FE7" w:rsidRPr="007624EA">
        <w:rPr>
          <w:rFonts w:eastAsia="Arial"/>
          <w:szCs w:val="22"/>
        </w:rPr>
        <w:t>4. </w:t>
      </w:r>
      <w:r w:rsidRPr="007624EA">
        <w:rPr>
          <w:szCs w:val="22"/>
        </w:rPr>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E72724" w:rsidRPr="007624EA" w:rsidRDefault="00E72724" w:rsidP="008902EB">
      <w:pPr>
        <w:pStyle w:val="Paragrafi"/>
        <w:rPr>
          <w:szCs w:val="22"/>
        </w:rPr>
      </w:pPr>
      <w:r w:rsidRPr="007624EA">
        <w:rPr>
          <w:szCs w:val="22"/>
        </w:rPr>
        <w:t> </w:t>
      </w:r>
      <w:r w:rsidR="00877FE7" w:rsidRPr="007624EA">
        <w:rPr>
          <w:rFonts w:eastAsia="Arial"/>
          <w:szCs w:val="22"/>
        </w:rPr>
        <w:t>5. </w:t>
      </w:r>
      <w:r w:rsidRPr="007624EA">
        <w:rPr>
          <w:szCs w:val="22"/>
        </w:rPr>
        <w:t>Autokolonat ushtarake italiane, gjatë hyrjes, lëvizjes dhe daljes në/nga territori i Republikës së Shqipërisë, të shoqërohen nga njësi të armatosura të Forcave të Armatosura të Republikës së Shqipërisë.</w:t>
      </w:r>
    </w:p>
    <w:p w:rsidR="00E72724" w:rsidRPr="007624EA" w:rsidRDefault="00E72724" w:rsidP="008902EB">
      <w:pPr>
        <w:pStyle w:val="Paragrafi"/>
        <w:rPr>
          <w:szCs w:val="22"/>
        </w:rPr>
      </w:pPr>
      <w:r w:rsidRPr="007624EA">
        <w:rPr>
          <w:szCs w:val="22"/>
        </w:rPr>
        <w:t> </w:t>
      </w:r>
      <w:r w:rsidR="00877FE7" w:rsidRPr="007624EA">
        <w:rPr>
          <w:rFonts w:eastAsia="Arial"/>
          <w:szCs w:val="22"/>
        </w:rPr>
        <w:t>6. </w:t>
      </w:r>
      <w:r w:rsidR="00877FE7" w:rsidRPr="007624EA">
        <w:rPr>
          <w:szCs w:val="22"/>
        </w:rPr>
        <w:t>Ngarkohet M</w:t>
      </w:r>
      <w:r w:rsidRPr="007624EA">
        <w:rPr>
          <w:szCs w:val="22"/>
        </w:rPr>
        <w:t>inistri i Mbrojtjes për zbatimin e këtij vendimi.</w:t>
      </w:r>
    </w:p>
    <w:p w:rsidR="00E72724" w:rsidRPr="007624EA" w:rsidRDefault="00E72724" w:rsidP="008902EB">
      <w:pPr>
        <w:pStyle w:val="Paragrafi"/>
        <w:rPr>
          <w:szCs w:val="22"/>
        </w:rPr>
      </w:pPr>
      <w:r w:rsidRPr="007624EA">
        <w:rPr>
          <w:szCs w:val="22"/>
        </w:rPr>
        <w:t> Ky vendim hyn në</w:t>
      </w:r>
      <w:r w:rsidR="00C4147D" w:rsidRPr="007624EA">
        <w:rPr>
          <w:szCs w:val="22"/>
        </w:rPr>
        <w:t xml:space="preserve"> fuqi menjëherë dhe botohet në Fletoren Zyrtare</w:t>
      </w:r>
      <w:r w:rsidRPr="007624EA">
        <w:rPr>
          <w:szCs w:val="22"/>
        </w:rPr>
        <w:t>.</w:t>
      </w:r>
    </w:p>
    <w:p w:rsidR="00E72724" w:rsidRPr="007624EA" w:rsidRDefault="00E72724" w:rsidP="008902EB">
      <w:pPr>
        <w:pStyle w:val="Paragrafi"/>
        <w:rPr>
          <w:szCs w:val="22"/>
        </w:rPr>
      </w:pPr>
      <w:r w:rsidRPr="007624EA">
        <w:rPr>
          <w:szCs w:val="22"/>
        </w:rPr>
        <w:t> </w:t>
      </w:r>
    </w:p>
    <w:p w:rsidR="00E72724" w:rsidRPr="007624EA" w:rsidRDefault="00FB2FCA" w:rsidP="008902EB">
      <w:pPr>
        <w:pStyle w:val="Autoriteti"/>
        <w:keepNext w:val="0"/>
      </w:pPr>
      <w:r w:rsidRPr="007624EA">
        <w:t>KRYEMINISTR</w:t>
      </w:r>
      <w:r w:rsidR="00E72724" w:rsidRPr="007624EA">
        <w:t>I</w:t>
      </w:r>
    </w:p>
    <w:p w:rsidR="00E72724" w:rsidRPr="007624EA" w:rsidRDefault="00FB2FCA" w:rsidP="008902EB">
      <w:pPr>
        <w:pStyle w:val="AutoritetiEmer"/>
      </w:pPr>
      <w:r w:rsidRPr="007624EA">
        <w:t> Sali  Berisha</w:t>
      </w:r>
    </w:p>
    <w:p w:rsidR="00E72724" w:rsidRPr="007624EA" w:rsidRDefault="00E72724" w:rsidP="008902EB">
      <w:pPr>
        <w:pStyle w:val="Paragrafi"/>
        <w:rPr>
          <w:szCs w:val="22"/>
        </w:rPr>
      </w:pPr>
    </w:p>
    <w:p w:rsidR="00E72724" w:rsidRPr="007624EA" w:rsidRDefault="00E72724" w:rsidP="008902EB">
      <w:pPr>
        <w:pStyle w:val="Paragrafi"/>
        <w:ind w:firstLine="0"/>
        <w:rPr>
          <w:szCs w:val="22"/>
        </w:rPr>
      </w:pPr>
    </w:p>
    <w:p w:rsidR="008F5E7D" w:rsidRPr="007624EA" w:rsidRDefault="00C378A0" w:rsidP="008902EB">
      <w:pPr>
        <w:pStyle w:val="Akti"/>
        <w:keepNext w:val="0"/>
      </w:pPr>
      <w:r w:rsidRPr="007624EA">
        <w:t>VENDI</w:t>
      </w:r>
      <w:r w:rsidR="008F5E7D" w:rsidRPr="007624EA">
        <w:t>M</w:t>
      </w:r>
    </w:p>
    <w:p w:rsidR="008F5E7D" w:rsidRPr="007624EA" w:rsidRDefault="008F5E7D" w:rsidP="008902EB">
      <w:pPr>
        <w:pStyle w:val="NumriData"/>
        <w:keepNext w:val="0"/>
        <w:rPr>
          <w:szCs w:val="22"/>
        </w:rPr>
      </w:pPr>
      <w:r w:rsidRPr="007624EA">
        <w:rPr>
          <w:szCs w:val="22"/>
        </w:rPr>
        <w:t>Nr.110, datë 27.1.2009 </w:t>
      </w:r>
    </w:p>
    <w:p w:rsidR="008F5E7D" w:rsidRPr="007624EA" w:rsidRDefault="008F5E7D" w:rsidP="008902EB">
      <w:pPr>
        <w:pStyle w:val="Paragrafi"/>
        <w:rPr>
          <w:szCs w:val="22"/>
        </w:rPr>
      </w:pPr>
    </w:p>
    <w:p w:rsidR="008F5E7D" w:rsidRPr="007624EA" w:rsidRDefault="008F5E7D" w:rsidP="008902EB">
      <w:pPr>
        <w:pStyle w:val="Titulli"/>
        <w:keepNext w:val="0"/>
      </w:pPr>
      <w:r w:rsidRPr="007624EA">
        <w:t>PËR  LEJIMIN E KALIMIT TRANZIT TË NJË AUTOMJETI  DHE DY TRUPAVE USHTARAKE ITALIANE, PËRMES TERRITORIT TË REPUBLIKËS SË SHQIPËRISË</w:t>
      </w:r>
    </w:p>
    <w:p w:rsidR="008F5E7D" w:rsidRPr="007624EA" w:rsidRDefault="008F5E7D" w:rsidP="008902EB">
      <w:pPr>
        <w:pStyle w:val="Paragrafi"/>
        <w:rPr>
          <w:szCs w:val="22"/>
        </w:rPr>
      </w:pPr>
      <w:r w:rsidRPr="007624EA">
        <w:rPr>
          <w:szCs w:val="22"/>
        </w:rPr>
        <w:t> </w:t>
      </w:r>
    </w:p>
    <w:p w:rsidR="008F5E7D" w:rsidRPr="007624EA" w:rsidRDefault="008F5E7D" w:rsidP="008902EB">
      <w:pPr>
        <w:pStyle w:val="Paragrafi"/>
        <w:rPr>
          <w:szCs w:val="22"/>
        </w:rPr>
      </w:pPr>
      <w:r w:rsidRPr="007624EA">
        <w:rPr>
          <w:szCs w:val="22"/>
        </w:rPr>
        <w:t> 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w:t>
      </w:r>
      <w:r w:rsidR="00456D84" w:rsidRPr="007624EA">
        <w:rPr>
          <w:szCs w:val="22"/>
        </w:rPr>
        <w:t>n e M</w:t>
      </w:r>
      <w:r w:rsidRPr="007624EA">
        <w:rPr>
          <w:szCs w:val="22"/>
        </w:rPr>
        <w:t>inistrit të Mbrojtjes, Këshilli i Ministrave</w:t>
      </w:r>
    </w:p>
    <w:p w:rsidR="008F5E7D" w:rsidRPr="007624EA" w:rsidRDefault="008F5E7D" w:rsidP="008902EB">
      <w:pPr>
        <w:pStyle w:val="Paragrafi"/>
        <w:rPr>
          <w:szCs w:val="22"/>
        </w:rPr>
      </w:pPr>
      <w:r w:rsidRPr="007624EA">
        <w:rPr>
          <w:szCs w:val="22"/>
        </w:rPr>
        <w:t> </w:t>
      </w:r>
    </w:p>
    <w:p w:rsidR="008F5E7D" w:rsidRPr="007624EA" w:rsidRDefault="008F5E7D" w:rsidP="008902EB">
      <w:pPr>
        <w:pStyle w:val="VENDOSI"/>
        <w:keepNext w:val="0"/>
      </w:pPr>
      <w:r w:rsidRPr="007624EA">
        <w:t>VENDOSI:</w:t>
      </w:r>
    </w:p>
    <w:p w:rsidR="008F5E7D" w:rsidRPr="007624EA" w:rsidRDefault="008F5E7D" w:rsidP="008902EB">
      <w:pPr>
        <w:pStyle w:val="Paragrafi"/>
        <w:rPr>
          <w:szCs w:val="22"/>
        </w:rPr>
      </w:pPr>
      <w:r w:rsidRPr="007624EA">
        <w:rPr>
          <w:szCs w:val="22"/>
        </w:rPr>
        <w:t> </w:t>
      </w:r>
    </w:p>
    <w:p w:rsidR="008F5E7D" w:rsidRPr="007624EA" w:rsidRDefault="008F5E7D" w:rsidP="008902EB">
      <w:pPr>
        <w:pStyle w:val="Paragrafi"/>
        <w:rPr>
          <w:szCs w:val="22"/>
        </w:rPr>
      </w:pPr>
      <w:r w:rsidRPr="007624EA">
        <w:rPr>
          <w:szCs w:val="22"/>
        </w:rPr>
        <w:t>1. Lejimin e kalimit tranzit, përmes territorit të Republikës së Shqipërisë,  në itin</w:t>
      </w:r>
      <w:r w:rsidR="00D74A4E" w:rsidRPr="007624EA">
        <w:rPr>
          <w:szCs w:val="22"/>
        </w:rPr>
        <w:t>erarin Porti i Durrësit - Qafë-T</w:t>
      </w:r>
      <w:r w:rsidRPr="007624EA">
        <w:rPr>
          <w:szCs w:val="22"/>
        </w:rPr>
        <w:t xml:space="preserve">hanë, në datën 30 janar 2009, të 1 (një) automjeti dhe 2 (dy) trupave ushtarake italiane. </w:t>
      </w:r>
    </w:p>
    <w:p w:rsidR="008F5E7D" w:rsidRPr="007624EA" w:rsidRDefault="008F5E7D" w:rsidP="008902EB">
      <w:pPr>
        <w:pStyle w:val="Paragrafi"/>
        <w:rPr>
          <w:szCs w:val="22"/>
        </w:rPr>
      </w:pPr>
      <w:r w:rsidRPr="007624EA">
        <w:rPr>
          <w:szCs w:val="22"/>
        </w:rPr>
        <w:t> 2. Pika e hyrjes në territorin e Republikës së Shqipërisë është pika e kalimit të kufirit Porti i Durrësit dhe pika e daljes është pika e kalimit të kufirit Qafë-thanë.</w:t>
      </w:r>
    </w:p>
    <w:p w:rsidR="008F5E7D" w:rsidRPr="007624EA" w:rsidRDefault="008F5E7D" w:rsidP="008902EB">
      <w:pPr>
        <w:pStyle w:val="Paragrafi"/>
        <w:rPr>
          <w:szCs w:val="22"/>
        </w:rPr>
      </w:pPr>
      <w:r w:rsidRPr="007624EA">
        <w:rPr>
          <w:szCs w:val="22"/>
        </w:rPr>
        <w:t> 3.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8F5E7D" w:rsidRPr="007624EA" w:rsidRDefault="008F5E7D" w:rsidP="008902EB">
      <w:pPr>
        <w:pStyle w:val="Paragrafi"/>
        <w:rPr>
          <w:szCs w:val="22"/>
        </w:rPr>
      </w:pPr>
      <w:r w:rsidRPr="007624EA">
        <w:rPr>
          <w:szCs w:val="22"/>
        </w:rPr>
        <w:t> 4.Automjeti ushtarak italian, së bashku me trupat, gjatë hyrjes, lëvizjes dhe daljes në/nga territori i Republikës së Shqipërisë, të shoqërohen nga njësi të armatosura të Forcave të Armatosura të Republikës së Shqipërisë.</w:t>
      </w:r>
    </w:p>
    <w:p w:rsidR="008F5E7D" w:rsidRPr="007624EA" w:rsidRDefault="00B83092" w:rsidP="008902EB">
      <w:pPr>
        <w:pStyle w:val="Paragrafi"/>
        <w:rPr>
          <w:szCs w:val="22"/>
        </w:rPr>
      </w:pPr>
      <w:r w:rsidRPr="007624EA">
        <w:rPr>
          <w:szCs w:val="22"/>
        </w:rPr>
        <w:t> 5. </w:t>
      </w:r>
      <w:r w:rsidR="008F5E7D" w:rsidRPr="007624EA">
        <w:rPr>
          <w:szCs w:val="22"/>
        </w:rPr>
        <w:t>Ngarkohet ministri i Mbrojtjes për zbatimin e këtij vendimi.</w:t>
      </w:r>
    </w:p>
    <w:p w:rsidR="008F5E7D" w:rsidRPr="007624EA" w:rsidRDefault="008F5E7D" w:rsidP="008902EB">
      <w:pPr>
        <w:pStyle w:val="Paragrafi"/>
        <w:rPr>
          <w:szCs w:val="22"/>
        </w:rPr>
      </w:pPr>
      <w:r w:rsidRPr="007624EA">
        <w:rPr>
          <w:szCs w:val="22"/>
        </w:rPr>
        <w:t> Ky vendim hyn në fuqi menjëherë dhe botohet në Fletoren Zyrtare.</w:t>
      </w:r>
    </w:p>
    <w:p w:rsidR="008F5E7D" w:rsidRPr="007624EA" w:rsidRDefault="008F5E7D" w:rsidP="008902EB">
      <w:pPr>
        <w:pStyle w:val="Paragrafi"/>
        <w:rPr>
          <w:szCs w:val="22"/>
        </w:rPr>
      </w:pPr>
      <w:r w:rsidRPr="007624EA">
        <w:rPr>
          <w:szCs w:val="22"/>
        </w:rPr>
        <w:t> </w:t>
      </w:r>
    </w:p>
    <w:p w:rsidR="008F5E7D" w:rsidRPr="007624EA" w:rsidRDefault="00B83092" w:rsidP="008902EB">
      <w:pPr>
        <w:pStyle w:val="Autoriteti"/>
        <w:keepNext w:val="0"/>
      </w:pPr>
      <w:r w:rsidRPr="007624EA">
        <w:t>KRYEMINISTR</w:t>
      </w:r>
      <w:r w:rsidR="008F5E7D" w:rsidRPr="007624EA">
        <w:t>I</w:t>
      </w:r>
    </w:p>
    <w:p w:rsidR="008F5E7D" w:rsidRPr="007624EA" w:rsidRDefault="008F5E7D" w:rsidP="008902EB">
      <w:pPr>
        <w:pStyle w:val="AutoritetiEmer"/>
      </w:pPr>
      <w:r w:rsidRPr="007624EA">
        <w:t> </w:t>
      </w:r>
      <w:r w:rsidR="00B83092" w:rsidRPr="007624EA">
        <w:t>Sali  Berisha</w:t>
      </w:r>
    </w:p>
    <w:p w:rsidR="00DA2A37" w:rsidRPr="007624EA" w:rsidRDefault="00DA2A37" w:rsidP="008902EB">
      <w:pPr>
        <w:pStyle w:val="Paragrafi"/>
        <w:rPr>
          <w:szCs w:val="22"/>
        </w:rPr>
      </w:pPr>
    </w:p>
    <w:p w:rsidR="005E131C" w:rsidRDefault="005E131C" w:rsidP="008902EB">
      <w:pPr>
        <w:pStyle w:val="Akti"/>
        <w:keepNext w:val="0"/>
      </w:pPr>
    </w:p>
    <w:p w:rsidR="009E2BE3" w:rsidRDefault="009E2BE3" w:rsidP="008902EB">
      <w:pPr>
        <w:pStyle w:val="Akti"/>
        <w:keepNext w:val="0"/>
      </w:pPr>
    </w:p>
    <w:p w:rsidR="009E2BE3" w:rsidRDefault="009E2BE3" w:rsidP="008902EB">
      <w:pPr>
        <w:pStyle w:val="Akti"/>
        <w:keepNext w:val="0"/>
      </w:pPr>
    </w:p>
    <w:p w:rsidR="009E2BE3" w:rsidRDefault="009E2BE3" w:rsidP="008902EB">
      <w:pPr>
        <w:pStyle w:val="Akti"/>
        <w:keepNext w:val="0"/>
      </w:pPr>
    </w:p>
    <w:p w:rsidR="009E2BE3" w:rsidRDefault="009E2BE3" w:rsidP="008902EB">
      <w:pPr>
        <w:pStyle w:val="Akti"/>
        <w:keepNext w:val="0"/>
      </w:pPr>
    </w:p>
    <w:p w:rsidR="009E2BE3" w:rsidRDefault="009E2BE3" w:rsidP="008902EB">
      <w:pPr>
        <w:pStyle w:val="Akti"/>
        <w:keepNext w:val="0"/>
      </w:pPr>
    </w:p>
    <w:p w:rsidR="009E2BE3" w:rsidRDefault="009E2BE3" w:rsidP="008902EB">
      <w:pPr>
        <w:pStyle w:val="Akti"/>
        <w:keepNext w:val="0"/>
      </w:pPr>
    </w:p>
    <w:p w:rsidR="009E2BE3" w:rsidRPr="007624EA" w:rsidRDefault="009E2BE3" w:rsidP="008902EB">
      <w:pPr>
        <w:pStyle w:val="Akti"/>
        <w:keepNext w:val="0"/>
      </w:pPr>
    </w:p>
    <w:p w:rsidR="00DA50A0" w:rsidRPr="007624EA" w:rsidRDefault="00DA50A0" w:rsidP="008902EB">
      <w:pPr>
        <w:pStyle w:val="Akti"/>
        <w:keepNext w:val="0"/>
      </w:pPr>
      <w:r w:rsidRPr="007624EA">
        <w:t>V</w:t>
      </w:r>
      <w:r w:rsidR="00D323A1" w:rsidRPr="007624EA">
        <w:t>E</w:t>
      </w:r>
      <w:r w:rsidRPr="007624EA">
        <w:t>N</w:t>
      </w:r>
      <w:r w:rsidR="00D323A1" w:rsidRPr="007624EA">
        <w:t>DI</w:t>
      </w:r>
      <w:r w:rsidRPr="007624EA">
        <w:t>M </w:t>
      </w:r>
    </w:p>
    <w:p w:rsidR="00DA50A0" w:rsidRPr="007624EA" w:rsidRDefault="00DA50A0" w:rsidP="008902EB">
      <w:pPr>
        <w:pStyle w:val="NumriData"/>
        <w:keepNext w:val="0"/>
        <w:rPr>
          <w:szCs w:val="22"/>
        </w:rPr>
      </w:pPr>
      <w:r w:rsidRPr="007624EA">
        <w:rPr>
          <w:szCs w:val="22"/>
        </w:rPr>
        <w:t>Nr.111, datë 27.1.2009</w:t>
      </w:r>
    </w:p>
    <w:p w:rsidR="00D323A1" w:rsidRPr="007624EA" w:rsidRDefault="00D323A1" w:rsidP="008902EB">
      <w:pPr>
        <w:pStyle w:val="Paragrafi"/>
        <w:rPr>
          <w:szCs w:val="22"/>
        </w:rPr>
      </w:pPr>
    </w:p>
    <w:p w:rsidR="00DA50A0" w:rsidRPr="007624EA" w:rsidRDefault="00DA50A0" w:rsidP="008902EB">
      <w:pPr>
        <w:pStyle w:val="Titulli"/>
        <w:keepNext w:val="0"/>
      </w:pPr>
      <w:r w:rsidRPr="007624EA">
        <w:t>PËR LEJIMIN E KALIMIT TRANZIT TË DY AUTOKOLONAVE  USHTARAKE ITALIANE DHE TË NJË AUTOMJETI E DY TRUPAVE USHTARAKE ITALIANE, PËRMES TERRITORIT TË REPUBLIKËS SË SHQIPËRISË</w:t>
      </w:r>
    </w:p>
    <w:p w:rsidR="00DA50A0" w:rsidRPr="007624EA" w:rsidRDefault="00DA50A0" w:rsidP="008902EB">
      <w:pPr>
        <w:pStyle w:val="Paragrafi"/>
        <w:rPr>
          <w:szCs w:val="22"/>
        </w:rPr>
      </w:pPr>
      <w:r w:rsidRPr="007624EA">
        <w:rPr>
          <w:szCs w:val="22"/>
        </w:rPr>
        <w:t> </w:t>
      </w:r>
    </w:p>
    <w:p w:rsidR="00DA50A0" w:rsidRPr="007624EA" w:rsidRDefault="00DA50A0" w:rsidP="008902EB">
      <w:pPr>
        <w:pStyle w:val="Paragrafi"/>
        <w:rPr>
          <w:szCs w:val="22"/>
        </w:rPr>
      </w:pPr>
      <w:r w:rsidRPr="007624EA">
        <w:rPr>
          <w:szCs w:val="22"/>
        </w:rPr>
        <w:t>Në mbështetje të nenit 100 të Kushtetutës dhe të</w:t>
      </w:r>
      <w:r w:rsidR="003C753E" w:rsidRPr="007624EA">
        <w:rPr>
          <w:szCs w:val="22"/>
        </w:rPr>
        <w:t xml:space="preserve"> neneve 16, pika 2, 17, 18 e 19</w:t>
      </w:r>
      <w:r w:rsidRPr="007624EA">
        <w:rPr>
          <w:szCs w:val="22"/>
        </w:rPr>
        <w:t xml:space="preserve"> të</w:t>
      </w:r>
      <w:r w:rsidR="003C753E" w:rsidRPr="007624EA">
        <w:rPr>
          <w:szCs w:val="22"/>
        </w:rPr>
        <w:t xml:space="preserve"> ligjit nr.9363, datë 24.3.2005</w:t>
      </w:r>
      <w:r w:rsidRPr="007624EA">
        <w:rPr>
          <w:szCs w:val="22"/>
        </w:rPr>
        <w:t xml:space="preserve"> “Për mënyrën dhe procedurat e vendosjes dhe kalimit të forcave ushtarake të huaja në territorin e Republikës së Shqipërisë, si dhe për dërgimin e forcave ushtarake shqiptare j</w:t>
      </w:r>
      <w:r w:rsidR="006D7715" w:rsidRPr="007624EA">
        <w:rPr>
          <w:szCs w:val="22"/>
        </w:rPr>
        <w:t>ashtë vendit”, me propozimin e M</w:t>
      </w:r>
      <w:r w:rsidRPr="007624EA">
        <w:rPr>
          <w:szCs w:val="22"/>
        </w:rPr>
        <w:t>inistrit të Mbrojtjes, Këshilli i Ministrave</w:t>
      </w:r>
    </w:p>
    <w:p w:rsidR="00DA50A0" w:rsidRPr="007624EA" w:rsidRDefault="00DA50A0" w:rsidP="008902EB">
      <w:pPr>
        <w:pStyle w:val="Paragrafi"/>
        <w:rPr>
          <w:szCs w:val="22"/>
        </w:rPr>
      </w:pPr>
      <w:r w:rsidRPr="007624EA">
        <w:rPr>
          <w:szCs w:val="22"/>
        </w:rPr>
        <w:t> </w:t>
      </w:r>
    </w:p>
    <w:p w:rsidR="00DA50A0" w:rsidRPr="007624EA" w:rsidRDefault="00B34A84" w:rsidP="008902EB">
      <w:pPr>
        <w:pStyle w:val="VENDOSI"/>
        <w:keepNext w:val="0"/>
      </w:pPr>
      <w:r w:rsidRPr="007624EA">
        <w:t>VENDOS</w:t>
      </w:r>
      <w:r w:rsidR="00DA50A0" w:rsidRPr="007624EA">
        <w:t>I:</w:t>
      </w:r>
    </w:p>
    <w:p w:rsidR="00DA50A0" w:rsidRPr="007624EA" w:rsidRDefault="00DA50A0" w:rsidP="008902EB">
      <w:pPr>
        <w:pStyle w:val="Paragrafi"/>
        <w:rPr>
          <w:szCs w:val="22"/>
        </w:rPr>
      </w:pPr>
      <w:r w:rsidRPr="007624EA">
        <w:rPr>
          <w:szCs w:val="22"/>
        </w:rPr>
        <w:t> </w:t>
      </w:r>
    </w:p>
    <w:p w:rsidR="00DA50A0" w:rsidRPr="007624EA" w:rsidRDefault="00B34A84" w:rsidP="008902EB">
      <w:pPr>
        <w:pStyle w:val="Paragrafi"/>
        <w:rPr>
          <w:szCs w:val="22"/>
        </w:rPr>
      </w:pPr>
      <w:r w:rsidRPr="007624EA">
        <w:rPr>
          <w:rFonts w:eastAsia="Arial"/>
          <w:szCs w:val="22"/>
        </w:rPr>
        <w:t>1. </w:t>
      </w:r>
      <w:r w:rsidR="00DA50A0" w:rsidRPr="007624EA">
        <w:rPr>
          <w:szCs w:val="22"/>
        </w:rPr>
        <w:t>Lejimin e kalimit tranzit, përmes territorit të Republikës së S</w:t>
      </w:r>
      <w:r w:rsidR="003C753E" w:rsidRPr="007624EA">
        <w:rPr>
          <w:szCs w:val="22"/>
        </w:rPr>
        <w:t>hqipërisë,  në itinerarin Qafë-Thanë - p</w:t>
      </w:r>
      <w:r w:rsidR="00DA50A0" w:rsidRPr="007624EA">
        <w:rPr>
          <w:szCs w:val="22"/>
        </w:rPr>
        <w:t xml:space="preserve">orti i Durrësit, në datën 26 janar 2009, të një autokolone ushtarake italiane, të përbërë nga 3 (tri) automjete dhe 21 (njëzet e një) trupa. </w:t>
      </w:r>
    </w:p>
    <w:p w:rsidR="00DA50A0" w:rsidRPr="007624EA" w:rsidRDefault="00DA50A0" w:rsidP="008902EB">
      <w:pPr>
        <w:pStyle w:val="Paragrafi"/>
        <w:rPr>
          <w:szCs w:val="22"/>
        </w:rPr>
      </w:pPr>
      <w:r w:rsidRPr="007624EA">
        <w:rPr>
          <w:szCs w:val="22"/>
        </w:rPr>
        <w:t> </w:t>
      </w:r>
      <w:r w:rsidR="00B34A84" w:rsidRPr="007624EA">
        <w:rPr>
          <w:rFonts w:eastAsia="Arial"/>
          <w:szCs w:val="22"/>
        </w:rPr>
        <w:t>2. </w:t>
      </w:r>
      <w:r w:rsidRPr="007624EA">
        <w:rPr>
          <w:szCs w:val="22"/>
        </w:rPr>
        <w:t>Lejimin e kalimit tranzit, përmes territorit të Republikës së Shqipërisë,  në itin</w:t>
      </w:r>
      <w:r w:rsidR="009D60A3" w:rsidRPr="007624EA">
        <w:rPr>
          <w:szCs w:val="22"/>
        </w:rPr>
        <w:t>erarin porti i Durrësit - Qafë-T</w:t>
      </w:r>
      <w:r w:rsidRPr="007624EA">
        <w:rPr>
          <w:szCs w:val="22"/>
        </w:rPr>
        <w:t xml:space="preserve">hanë, në datën 27 janar 2009, të një autokolone ushtarake italiane, të përbërë nga 2 (dy) automjete dhe 4 (katër) trupa. </w:t>
      </w:r>
    </w:p>
    <w:p w:rsidR="00DA50A0" w:rsidRPr="007624EA" w:rsidRDefault="00DA50A0" w:rsidP="008902EB">
      <w:pPr>
        <w:pStyle w:val="Paragrafi"/>
        <w:rPr>
          <w:szCs w:val="22"/>
        </w:rPr>
      </w:pPr>
      <w:r w:rsidRPr="007624EA">
        <w:rPr>
          <w:szCs w:val="22"/>
        </w:rPr>
        <w:t> </w:t>
      </w:r>
      <w:r w:rsidR="00B34A84" w:rsidRPr="007624EA">
        <w:rPr>
          <w:rFonts w:eastAsia="Arial"/>
          <w:szCs w:val="22"/>
        </w:rPr>
        <w:t>3. </w:t>
      </w:r>
      <w:r w:rsidRPr="007624EA">
        <w:rPr>
          <w:szCs w:val="22"/>
        </w:rPr>
        <w:t>Lejimin e kalimit tranzit, përmes territorit të Republikës</w:t>
      </w:r>
      <w:r w:rsidR="009D60A3" w:rsidRPr="007624EA">
        <w:rPr>
          <w:szCs w:val="22"/>
        </w:rPr>
        <w:t xml:space="preserve"> së Shqipërisë,  në itinerarin porti i Durrësit - Qafë-T</w:t>
      </w:r>
      <w:r w:rsidRPr="007624EA">
        <w:rPr>
          <w:szCs w:val="22"/>
        </w:rPr>
        <w:t xml:space="preserve">hanë, në datën 30 janar 2009, të një automjeti dhe 2 (dy) trupave ushtarake italiane. </w:t>
      </w:r>
    </w:p>
    <w:p w:rsidR="00DA50A0" w:rsidRPr="007624EA" w:rsidRDefault="00DA50A0" w:rsidP="008902EB">
      <w:pPr>
        <w:pStyle w:val="Paragrafi"/>
        <w:rPr>
          <w:szCs w:val="22"/>
        </w:rPr>
      </w:pPr>
      <w:r w:rsidRPr="007624EA">
        <w:rPr>
          <w:szCs w:val="22"/>
        </w:rPr>
        <w:t> </w:t>
      </w:r>
      <w:r w:rsidR="00B34A84" w:rsidRPr="007624EA">
        <w:rPr>
          <w:rFonts w:eastAsia="Arial"/>
          <w:szCs w:val="22"/>
        </w:rPr>
        <w:t>4. </w:t>
      </w:r>
      <w:r w:rsidRPr="007624EA">
        <w:rPr>
          <w:szCs w:val="22"/>
        </w:rPr>
        <w:t xml:space="preserve">Pika e hyrjes në territorin e Republikës së Shqipërisë për autokolonën, që do të kalojë në datën 26 janar 2009, është </w:t>
      </w:r>
      <w:r w:rsidR="006C0829" w:rsidRPr="007624EA">
        <w:rPr>
          <w:szCs w:val="22"/>
        </w:rPr>
        <w:t>pika e kalimit të kufirit Qafë-T</w:t>
      </w:r>
      <w:r w:rsidRPr="007624EA">
        <w:rPr>
          <w:szCs w:val="22"/>
        </w:rPr>
        <w:t xml:space="preserve">hanë dhe pika e daljes është pika </w:t>
      </w:r>
      <w:r w:rsidR="009D60A3" w:rsidRPr="007624EA">
        <w:rPr>
          <w:szCs w:val="22"/>
        </w:rPr>
        <w:t>e kalimit të kufirit p</w:t>
      </w:r>
      <w:r w:rsidRPr="007624EA">
        <w:rPr>
          <w:szCs w:val="22"/>
        </w:rPr>
        <w:t>orti i Durrësit.</w:t>
      </w:r>
    </w:p>
    <w:p w:rsidR="00D323A1" w:rsidRPr="007624EA" w:rsidRDefault="00DA50A0" w:rsidP="008902EB">
      <w:pPr>
        <w:pStyle w:val="Paragrafi"/>
        <w:rPr>
          <w:szCs w:val="22"/>
        </w:rPr>
      </w:pPr>
      <w:r w:rsidRPr="007624EA">
        <w:rPr>
          <w:szCs w:val="22"/>
        </w:rPr>
        <w:t> Pika e hyrjes në territorin e Republikës së Shqipërisë për autokolonën, automjetin dhe trupat, që do të kalojnë në datat 27 dhe 30 janar 2009, ë</w:t>
      </w:r>
      <w:r w:rsidR="007258C3" w:rsidRPr="007624EA">
        <w:rPr>
          <w:szCs w:val="22"/>
        </w:rPr>
        <w:t>shtë pika e kalimit të kufirit p</w:t>
      </w:r>
      <w:r w:rsidRPr="007624EA">
        <w:rPr>
          <w:szCs w:val="22"/>
        </w:rPr>
        <w:t xml:space="preserve">orti i Durrësit dhe pika e daljes është </w:t>
      </w:r>
      <w:r w:rsidR="00AA4610" w:rsidRPr="007624EA">
        <w:rPr>
          <w:szCs w:val="22"/>
        </w:rPr>
        <w:t>pika e kalimit të kufirit Qafë-T</w:t>
      </w:r>
      <w:r w:rsidRPr="007624EA">
        <w:rPr>
          <w:szCs w:val="22"/>
        </w:rPr>
        <w:t>hanë.</w:t>
      </w:r>
    </w:p>
    <w:p w:rsidR="00DA50A0" w:rsidRPr="007624EA" w:rsidRDefault="00B34A84" w:rsidP="008902EB">
      <w:pPr>
        <w:pStyle w:val="Paragrafi"/>
        <w:rPr>
          <w:szCs w:val="22"/>
        </w:rPr>
      </w:pPr>
      <w:r w:rsidRPr="007624EA">
        <w:rPr>
          <w:rFonts w:eastAsia="Arial"/>
          <w:szCs w:val="22"/>
        </w:rPr>
        <w:t>5. </w:t>
      </w:r>
      <w:r w:rsidR="00DA50A0" w:rsidRPr="007624EA">
        <w:rPr>
          <w:szCs w:val="22"/>
        </w:rPr>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DA50A0" w:rsidRPr="007624EA" w:rsidRDefault="00DA50A0" w:rsidP="008902EB">
      <w:pPr>
        <w:pStyle w:val="Paragrafi"/>
        <w:rPr>
          <w:szCs w:val="22"/>
        </w:rPr>
      </w:pPr>
      <w:r w:rsidRPr="007624EA">
        <w:rPr>
          <w:szCs w:val="22"/>
        </w:rPr>
        <w:t> </w:t>
      </w:r>
      <w:r w:rsidR="00E83D34" w:rsidRPr="007624EA">
        <w:rPr>
          <w:rFonts w:eastAsia="Arial"/>
          <w:szCs w:val="22"/>
        </w:rPr>
        <w:t>6. </w:t>
      </w:r>
      <w:r w:rsidRPr="007624EA">
        <w:rPr>
          <w:szCs w:val="22"/>
        </w:rPr>
        <w:t>Autokolonat ushtarake italiane, gjatë hyrjes, lëvizjes dhe daljes në/nga territori i Republikës së Shqipërisë, të shoqërohen nga njësi të armatosura të Forcave të Armatosura të Republikës së Shqipërisë.</w:t>
      </w:r>
    </w:p>
    <w:p w:rsidR="003F0744" w:rsidRPr="007624EA" w:rsidRDefault="003F0744" w:rsidP="008902EB">
      <w:pPr>
        <w:pStyle w:val="Paragrafi"/>
        <w:rPr>
          <w:szCs w:val="22"/>
        </w:rPr>
      </w:pPr>
    </w:p>
    <w:p w:rsidR="00DA50A0" w:rsidRPr="007624EA" w:rsidRDefault="00DA50A0" w:rsidP="008902EB">
      <w:pPr>
        <w:pStyle w:val="Paragrafi"/>
        <w:rPr>
          <w:szCs w:val="22"/>
        </w:rPr>
      </w:pPr>
      <w:r w:rsidRPr="007624EA">
        <w:rPr>
          <w:szCs w:val="22"/>
        </w:rPr>
        <w:t> </w:t>
      </w:r>
      <w:r w:rsidR="00E83D34" w:rsidRPr="007624EA">
        <w:rPr>
          <w:rFonts w:eastAsia="Arial"/>
          <w:szCs w:val="22"/>
        </w:rPr>
        <w:t>7. </w:t>
      </w:r>
      <w:r w:rsidR="00E83D34" w:rsidRPr="007624EA">
        <w:rPr>
          <w:szCs w:val="22"/>
        </w:rPr>
        <w:t>Ngarkohet M</w:t>
      </w:r>
      <w:r w:rsidRPr="007624EA">
        <w:rPr>
          <w:szCs w:val="22"/>
        </w:rPr>
        <w:t>inistri i Mbrojtjes për zbatimin e këtij vendimi.</w:t>
      </w:r>
    </w:p>
    <w:p w:rsidR="00DA50A0" w:rsidRPr="007624EA" w:rsidRDefault="00DA50A0" w:rsidP="008902EB">
      <w:pPr>
        <w:pStyle w:val="Paragrafi"/>
        <w:rPr>
          <w:szCs w:val="22"/>
        </w:rPr>
      </w:pPr>
      <w:r w:rsidRPr="007624EA">
        <w:rPr>
          <w:szCs w:val="22"/>
        </w:rPr>
        <w:t> Ky vendim hyn në fu</w:t>
      </w:r>
      <w:r w:rsidR="00210C5F" w:rsidRPr="007624EA">
        <w:rPr>
          <w:szCs w:val="22"/>
        </w:rPr>
        <w:t>qi menjëherë dhe botohet në Fletoren Zyrtare</w:t>
      </w:r>
      <w:r w:rsidRPr="007624EA">
        <w:rPr>
          <w:szCs w:val="22"/>
        </w:rPr>
        <w:t>.</w:t>
      </w:r>
    </w:p>
    <w:p w:rsidR="00DA50A0" w:rsidRPr="007624EA" w:rsidRDefault="00DA50A0" w:rsidP="008902EB">
      <w:pPr>
        <w:pStyle w:val="Paragrafi"/>
        <w:rPr>
          <w:szCs w:val="22"/>
        </w:rPr>
      </w:pPr>
      <w:r w:rsidRPr="007624EA">
        <w:rPr>
          <w:szCs w:val="22"/>
        </w:rPr>
        <w:t> </w:t>
      </w:r>
    </w:p>
    <w:p w:rsidR="00DA50A0" w:rsidRPr="007624EA" w:rsidRDefault="00D323A1" w:rsidP="008902EB">
      <w:pPr>
        <w:pStyle w:val="Autoriteti"/>
        <w:keepNext w:val="0"/>
      </w:pPr>
      <w:r w:rsidRPr="007624EA">
        <w:t>KRYEMINISTR</w:t>
      </w:r>
      <w:r w:rsidR="00DA50A0" w:rsidRPr="007624EA">
        <w:t>I</w:t>
      </w:r>
    </w:p>
    <w:p w:rsidR="008377BC" w:rsidRPr="007624EA" w:rsidRDefault="00D323A1" w:rsidP="008902EB">
      <w:pPr>
        <w:pStyle w:val="AutoritetiEmer"/>
      </w:pPr>
      <w:r w:rsidRPr="007624EA">
        <w:t>Sali  Berisha</w:t>
      </w:r>
    </w:p>
    <w:p w:rsidR="008377BC" w:rsidRPr="007624EA" w:rsidRDefault="008377BC" w:rsidP="008902EB">
      <w:pPr>
        <w:pStyle w:val="Paragrafi"/>
        <w:rPr>
          <w:szCs w:val="22"/>
        </w:rPr>
      </w:pPr>
    </w:p>
    <w:p w:rsidR="00C26E59" w:rsidRDefault="00C26E59" w:rsidP="00C26E59">
      <w:pPr>
        <w:pStyle w:val="Akti"/>
        <w:keepNext w:val="0"/>
      </w:pPr>
    </w:p>
    <w:p w:rsidR="003950B9" w:rsidRDefault="003950B9" w:rsidP="00C26E59">
      <w:pPr>
        <w:pStyle w:val="Akti"/>
        <w:keepNext w:val="0"/>
      </w:pPr>
    </w:p>
    <w:p w:rsidR="003950B9" w:rsidRDefault="003950B9" w:rsidP="00C26E59">
      <w:pPr>
        <w:pStyle w:val="Akti"/>
        <w:keepNext w:val="0"/>
      </w:pPr>
    </w:p>
    <w:p w:rsidR="003950B9" w:rsidRDefault="003950B9" w:rsidP="00C26E59">
      <w:pPr>
        <w:pStyle w:val="Akti"/>
        <w:keepNext w:val="0"/>
      </w:pPr>
    </w:p>
    <w:p w:rsidR="003950B9" w:rsidRDefault="003950B9" w:rsidP="00C26E59">
      <w:pPr>
        <w:pStyle w:val="Akti"/>
        <w:keepNext w:val="0"/>
      </w:pPr>
    </w:p>
    <w:p w:rsidR="003950B9" w:rsidRPr="007624EA" w:rsidRDefault="003950B9" w:rsidP="00C26E59">
      <w:pPr>
        <w:pStyle w:val="Akti"/>
        <w:keepNext w:val="0"/>
      </w:pPr>
    </w:p>
    <w:p w:rsidR="00C26E59" w:rsidRPr="00C53F8C" w:rsidRDefault="00C26E59" w:rsidP="00C26E59">
      <w:pPr>
        <w:pStyle w:val="Akti"/>
        <w:keepNext w:val="0"/>
      </w:pPr>
      <w:r w:rsidRPr="00C53F8C">
        <w:t>Vendim</w:t>
      </w:r>
    </w:p>
    <w:p w:rsidR="00C26E59" w:rsidRPr="00C53F8C" w:rsidRDefault="00C26E59" w:rsidP="00C26E59">
      <w:pPr>
        <w:pStyle w:val="NumriData"/>
        <w:keepNext w:val="0"/>
        <w:rPr>
          <w:szCs w:val="22"/>
        </w:rPr>
      </w:pPr>
      <w:r w:rsidRPr="00C53F8C">
        <w:rPr>
          <w:szCs w:val="22"/>
        </w:rPr>
        <w:t>Nr.112, datë 21.1.2009</w:t>
      </w:r>
    </w:p>
    <w:p w:rsidR="00C26E59" w:rsidRPr="00C53F8C" w:rsidRDefault="00C26E59" w:rsidP="00C26E59">
      <w:pPr>
        <w:pStyle w:val="Paragrafi"/>
        <w:rPr>
          <w:szCs w:val="22"/>
        </w:rPr>
      </w:pPr>
    </w:p>
    <w:p w:rsidR="00C26E59" w:rsidRPr="00C53F8C" w:rsidRDefault="00C26E59" w:rsidP="00C26E59">
      <w:pPr>
        <w:pStyle w:val="Titulli"/>
        <w:keepNext w:val="0"/>
      </w:pPr>
      <w:r w:rsidRPr="00C53F8C">
        <w:t>Për dhënien e lejes shoqërisë “Trans european energy BV”, sha, për ndërtimin dhe përdoromin e terminalit të gazit natyror të lëngshëm (GNL), në parkun energjetik në bregdetin e qarkut të Fierit, të gazsjellësit nëndetar shqipëri-itali, si dhe të rrjetit të gazit, në territorin shqiptar</w:t>
      </w:r>
    </w:p>
    <w:p w:rsidR="00C26E59" w:rsidRPr="00C53F8C" w:rsidRDefault="00C26E59" w:rsidP="00C26E59">
      <w:pPr>
        <w:pStyle w:val="Paragrafi"/>
        <w:rPr>
          <w:szCs w:val="22"/>
        </w:rPr>
      </w:pPr>
    </w:p>
    <w:p w:rsidR="00C26E59" w:rsidRPr="00C53F8C" w:rsidRDefault="00C26E59" w:rsidP="00C26E59">
      <w:pPr>
        <w:pStyle w:val="Paragrafi"/>
        <w:rPr>
          <w:szCs w:val="22"/>
        </w:rPr>
      </w:pPr>
      <w:r w:rsidRPr="00C53F8C">
        <w:rPr>
          <w:szCs w:val="22"/>
        </w:rPr>
        <w:t>Në mbështetje të nenit 100 të Kushtetutës dhe të pikës 1 të nenit 8 të ligjit nr.9946, datë 30.6.2008 “Për sektorin e gazit natyror”, të ndryshuar, me propozimin e Ministrit të Ekonomisë, Tregtisë dhe Energjetikës, Këshilli i Ministrave</w:t>
      </w:r>
    </w:p>
    <w:p w:rsidR="00C26E59" w:rsidRPr="00C53F8C" w:rsidRDefault="00C26E59" w:rsidP="00C26E59">
      <w:pPr>
        <w:pStyle w:val="Paragrafi"/>
        <w:rPr>
          <w:szCs w:val="22"/>
        </w:rPr>
      </w:pPr>
    </w:p>
    <w:p w:rsidR="00C26E59" w:rsidRPr="00C53F8C" w:rsidRDefault="00C26E59" w:rsidP="00C26E59">
      <w:pPr>
        <w:pStyle w:val="VENDOSI"/>
        <w:keepNext w:val="0"/>
      </w:pPr>
      <w:r w:rsidRPr="00C53F8C">
        <w:t>Vendosi:</w:t>
      </w:r>
    </w:p>
    <w:p w:rsidR="00C26E59" w:rsidRPr="00C53F8C" w:rsidRDefault="00C26E59" w:rsidP="00C26E59">
      <w:pPr>
        <w:pStyle w:val="Paragrafi"/>
        <w:rPr>
          <w:szCs w:val="22"/>
        </w:rPr>
      </w:pPr>
    </w:p>
    <w:p w:rsidR="00C26E59" w:rsidRPr="00C53F8C" w:rsidRDefault="00C26E59" w:rsidP="00C26E59">
      <w:pPr>
        <w:pStyle w:val="Paragrafi"/>
        <w:rPr>
          <w:szCs w:val="22"/>
        </w:rPr>
      </w:pPr>
      <w:r w:rsidRPr="00C53F8C">
        <w:rPr>
          <w:szCs w:val="22"/>
        </w:rPr>
        <w:t>1. Dhënien e lejes shoqërisë “Trans European Energy BV”, sh.a., për ndërtimin dhe përdorimin e terminalit të gazit natyror të lëngshëm (GNL), në parkun energjetik në bregdetin e qarkut të Fierit, të gazjellësit nëndetar Shqipëri-Itali, si dhe të rrjetit të gazit, në territorin shqiptar, sipas tekstit të kontratës, që i bashkëlidhet këtij vendimi.</w:t>
      </w:r>
    </w:p>
    <w:p w:rsidR="00C26E59" w:rsidRPr="00C53F8C" w:rsidRDefault="00C26E59" w:rsidP="00C26E59">
      <w:pPr>
        <w:pStyle w:val="Paragrafi"/>
        <w:rPr>
          <w:szCs w:val="22"/>
        </w:rPr>
      </w:pPr>
      <w:r w:rsidRPr="00C53F8C">
        <w:rPr>
          <w:szCs w:val="22"/>
        </w:rPr>
        <w:t>2. Ngarkohet Ministria e Ekonomisë, Tregtisë dhe Energjetikës për zbatimin e këtij vendimi.</w:t>
      </w:r>
    </w:p>
    <w:p w:rsidR="00C26E59" w:rsidRPr="00C53F8C" w:rsidRDefault="00C26E59" w:rsidP="00C26E59">
      <w:pPr>
        <w:pStyle w:val="Paragrafi"/>
        <w:rPr>
          <w:szCs w:val="22"/>
        </w:rPr>
      </w:pPr>
      <w:r w:rsidRPr="00C53F8C">
        <w:rPr>
          <w:szCs w:val="22"/>
        </w:rPr>
        <w:t>Ky vendim hyn në fuqi pas botimit në Fletoren Zyrtare.</w:t>
      </w:r>
    </w:p>
    <w:p w:rsidR="00C26E59" w:rsidRPr="00C53F8C" w:rsidRDefault="00C26E59" w:rsidP="00C26E59">
      <w:pPr>
        <w:pStyle w:val="Autoriteti"/>
        <w:keepNext w:val="0"/>
      </w:pPr>
      <w:r w:rsidRPr="00C53F8C">
        <w:t>Kryeministri</w:t>
      </w:r>
    </w:p>
    <w:p w:rsidR="00C26E59" w:rsidRPr="00C53F8C" w:rsidRDefault="00C26E59" w:rsidP="00C26E59">
      <w:pPr>
        <w:pStyle w:val="AutoritetiEmer"/>
      </w:pPr>
      <w:r w:rsidRPr="00C53F8C">
        <w:t>Sali Berisha</w:t>
      </w:r>
    </w:p>
    <w:p w:rsidR="00C26E59" w:rsidRPr="00C53F8C" w:rsidRDefault="00C26E59" w:rsidP="008902EB">
      <w:pPr>
        <w:widowControl w:val="0"/>
        <w:jc w:val="both"/>
        <w:rPr>
          <w:rFonts w:ascii="CG Times" w:hAnsi="CG Times"/>
          <w:sz w:val="22"/>
          <w:szCs w:val="22"/>
        </w:rPr>
      </w:pPr>
    </w:p>
    <w:p w:rsidR="00B6452C" w:rsidRPr="00C53F8C" w:rsidRDefault="00B6452C" w:rsidP="008902EB">
      <w:pPr>
        <w:pStyle w:val="Akti"/>
        <w:keepNext w:val="0"/>
      </w:pPr>
    </w:p>
    <w:p w:rsidR="009E10D5" w:rsidRPr="00C53F8C" w:rsidRDefault="009E10D5" w:rsidP="009E10D5">
      <w:pPr>
        <w:pStyle w:val="Akti"/>
      </w:pPr>
      <w:r w:rsidRPr="00C53F8C">
        <w:t>VENDIM</w:t>
      </w:r>
    </w:p>
    <w:p w:rsidR="009E10D5" w:rsidRPr="00C53F8C" w:rsidRDefault="009E10D5" w:rsidP="009E10D5">
      <w:pPr>
        <w:pStyle w:val="NumriData"/>
        <w:rPr>
          <w:szCs w:val="22"/>
        </w:rPr>
      </w:pPr>
      <w:r w:rsidRPr="00C53F8C">
        <w:rPr>
          <w:szCs w:val="22"/>
        </w:rPr>
        <w:t>Nr.115, datë 2.2.2009</w:t>
      </w:r>
    </w:p>
    <w:p w:rsidR="009E10D5" w:rsidRPr="00C53F8C" w:rsidRDefault="009E10D5" w:rsidP="009E10D5">
      <w:pPr>
        <w:pStyle w:val="Paragrafi"/>
        <w:rPr>
          <w:szCs w:val="22"/>
        </w:rPr>
      </w:pPr>
    </w:p>
    <w:p w:rsidR="009E10D5" w:rsidRPr="00C53F8C" w:rsidRDefault="009E10D5" w:rsidP="009E10D5">
      <w:pPr>
        <w:pStyle w:val="Titulli"/>
      </w:pPr>
      <w:r w:rsidRPr="00C53F8C">
        <w:t>PËR PËRCAKTIMIN E NUMRIT TË PUNONJËSVE ME KONTRATË TË PËRKOHSHME, PËR VITIN 2009, NË DISA MINISTRI DHE INSTITUCIONE QENDRORE</w:t>
      </w:r>
    </w:p>
    <w:p w:rsidR="009E10D5" w:rsidRPr="00C53F8C" w:rsidRDefault="009E10D5" w:rsidP="009E10D5">
      <w:pPr>
        <w:pStyle w:val="Paragrafi"/>
        <w:rPr>
          <w:szCs w:val="22"/>
        </w:rPr>
      </w:pPr>
      <w:r w:rsidRPr="00C53F8C">
        <w:rPr>
          <w:szCs w:val="22"/>
        </w:rPr>
        <w:t> </w:t>
      </w:r>
    </w:p>
    <w:p w:rsidR="009E10D5" w:rsidRPr="00C53F8C" w:rsidRDefault="009E10D5" w:rsidP="009E10D5">
      <w:pPr>
        <w:pStyle w:val="BazLigjPropozues"/>
      </w:pPr>
      <w:r w:rsidRPr="00C53F8C">
        <w:t>Në mbështetje të nenit 100 të Kushtetutës dhe të pi</w:t>
      </w:r>
      <w:r w:rsidR="00662673" w:rsidRPr="00C53F8C">
        <w:t>kës 2, të nenit 18</w:t>
      </w:r>
      <w:r w:rsidRPr="00C53F8C">
        <w:t xml:space="preserve"> të </w:t>
      </w:r>
      <w:r w:rsidR="00662673" w:rsidRPr="00C53F8C">
        <w:t>ligjit nr.7961,  datë 12.7.1995</w:t>
      </w:r>
      <w:r w:rsidRPr="00C53F8C">
        <w:t xml:space="preserve"> “Kodi i Punës i Republikës së Shqipërisë”,</w:t>
      </w:r>
      <w:r w:rsidR="00662673" w:rsidRPr="00C53F8C">
        <w:t xml:space="preserve"> të ndryshuar, me propozimin e M</w:t>
      </w:r>
      <w:r w:rsidRPr="00C53F8C">
        <w:t>inistrit të Financave, Këshilli i Ministrave</w:t>
      </w:r>
    </w:p>
    <w:p w:rsidR="009E10D5" w:rsidRPr="00C53F8C" w:rsidRDefault="009E10D5" w:rsidP="009E10D5">
      <w:pPr>
        <w:pStyle w:val="Paragrafi"/>
        <w:rPr>
          <w:szCs w:val="22"/>
        </w:rPr>
      </w:pPr>
      <w:r w:rsidRPr="00C53F8C">
        <w:rPr>
          <w:szCs w:val="22"/>
        </w:rPr>
        <w:t> </w:t>
      </w:r>
    </w:p>
    <w:p w:rsidR="009E10D5" w:rsidRPr="00C53F8C" w:rsidRDefault="009E10D5" w:rsidP="009E10D5">
      <w:pPr>
        <w:pStyle w:val="VENDOSI"/>
      </w:pPr>
      <w:r w:rsidRPr="00C53F8C">
        <w:t>VENDOSI:</w:t>
      </w:r>
    </w:p>
    <w:p w:rsidR="009E10D5" w:rsidRPr="00C53F8C" w:rsidRDefault="009E10D5" w:rsidP="009E10D5">
      <w:pPr>
        <w:pStyle w:val="Paragrafi"/>
        <w:rPr>
          <w:szCs w:val="22"/>
        </w:rPr>
      </w:pPr>
      <w:r w:rsidRPr="00C53F8C">
        <w:rPr>
          <w:szCs w:val="22"/>
        </w:rPr>
        <w:t> </w:t>
      </w:r>
    </w:p>
    <w:p w:rsidR="009E10D5" w:rsidRPr="00C53F8C" w:rsidRDefault="009E10D5" w:rsidP="009E10D5">
      <w:pPr>
        <w:pStyle w:val="Paragrafi"/>
        <w:rPr>
          <w:szCs w:val="22"/>
        </w:rPr>
      </w:pPr>
      <w:r w:rsidRPr="00C53F8C">
        <w:rPr>
          <w:szCs w:val="22"/>
        </w:rPr>
        <w:t>1. Numri i punonjësve me kontratë të përkohshme, për vitin 2009, për ministritë dhe institucionet qendrore të jetë 1 618 punonjës, sipas lidhjes nr.1, që i bashkëlidhet këtij vendimi dhe është pjesë përbërëse e tij.</w:t>
      </w:r>
    </w:p>
    <w:p w:rsidR="009E10D5" w:rsidRPr="00C53F8C" w:rsidRDefault="00662673" w:rsidP="009E10D5">
      <w:pPr>
        <w:pStyle w:val="Paragrafi"/>
        <w:rPr>
          <w:szCs w:val="22"/>
        </w:rPr>
      </w:pPr>
      <w:r w:rsidRPr="00C53F8C">
        <w:rPr>
          <w:szCs w:val="22"/>
        </w:rPr>
        <w:t> 2. Pika 3</w:t>
      </w:r>
      <w:r w:rsidR="009E10D5" w:rsidRPr="00C53F8C">
        <w:rPr>
          <w:szCs w:val="22"/>
        </w:rPr>
        <w:t xml:space="preserve"> e vendimit nr.1 703, datë 24.12.2</w:t>
      </w:r>
      <w:r w:rsidRPr="00C53F8C">
        <w:rPr>
          <w:szCs w:val="22"/>
        </w:rPr>
        <w:t>008, të Këshillit të Ministrave</w:t>
      </w:r>
      <w:r w:rsidR="009E10D5" w:rsidRPr="00C53F8C">
        <w:rPr>
          <w:szCs w:val="22"/>
        </w:rPr>
        <w:t xml:space="preserve"> “Për vendosjen e standardeve të shërbimeve dhe të veprimtarive sezonale/të përkohshme, për ministritë dhe institucionet buxhetore”, nuk do të zbatohet, përjashtimisht, vetëm për Agjencinë e Legalizimit, Urbanizimit dhe Integrimit të Zonave/Ndërtimeve Informale.</w:t>
      </w:r>
    </w:p>
    <w:p w:rsidR="009E10D5" w:rsidRPr="00C53F8C" w:rsidRDefault="009E10D5" w:rsidP="009E10D5">
      <w:pPr>
        <w:pStyle w:val="Paragrafi"/>
        <w:rPr>
          <w:szCs w:val="22"/>
        </w:rPr>
      </w:pPr>
      <w:r w:rsidRPr="00C53F8C">
        <w:rPr>
          <w:szCs w:val="22"/>
        </w:rPr>
        <w:t> 3. Ngarkohet Ministria e Financave të miratojë përcaktimin me hollësi të numrit të punonjësve, sipas lidhje</w:t>
      </w:r>
      <w:r w:rsidR="00662673" w:rsidRPr="00C53F8C">
        <w:rPr>
          <w:szCs w:val="22"/>
        </w:rPr>
        <w:t>s nr.1, të përmendur në pikën 1</w:t>
      </w:r>
      <w:r w:rsidRPr="00C53F8C">
        <w:rPr>
          <w:szCs w:val="22"/>
        </w:rPr>
        <w:t xml:space="preserve"> të këtij vendimi, sipas profesioneve dhe me afate kohore, brenda kritereve të vendimit, të përmendur në pikën e mësipërme.</w:t>
      </w:r>
    </w:p>
    <w:p w:rsidR="009E10D5" w:rsidRPr="00C53F8C" w:rsidRDefault="009E10D5" w:rsidP="009E10D5">
      <w:pPr>
        <w:pStyle w:val="Paragrafi"/>
        <w:rPr>
          <w:szCs w:val="22"/>
        </w:rPr>
      </w:pPr>
      <w:r w:rsidRPr="00C53F8C">
        <w:rPr>
          <w:szCs w:val="22"/>
        </w:rPr>
        <w:t xml:space="preserve"> Ky vendim hyn në fuqi pas botimit në Fletoren Zyrtare. </w:t>
      </w:r>
    </w:p>
    <w:p w:rsidR="009E10D5" w:rsidRPr="00C53F8C" w:rsidRDefault="009E10D5" w:rsidP="009E10D5">
      <w:pPr>
        <w:pStyle w:val="Paragrafi"/>
        <w:rPr>
          <w:szCs w:val="22"/>
        </w:rPr>
      </w:pPr>
      <w:r w:rsidRPr="00C53F8C">
        <w:rPr>
          <w:szCs w:val="22"/>
        </w:rPr>
        <w:t> </w:t>
      </w:r>
    </w:p>
    <w:p w:rsidR="009E10D5" w:rsidRPr="00C53F8C" w:rsidRDefault="009E10D5" w:rsidP="009E10D5">
      <w:pPr>
        <w:pStyle w:val="Autoriteti"/>
      </w:pPr>
      <w:r w:rsidRPr="00C53F8C">
        <w:t>Kryeministri</w:t>
      </w:r>
    </w:p>
    <w:p w:rsidR="009E10D5" w:rsidRPr="00C53F8C" w:rsidRDefault="009E10D5" w:rsidP="009E10D5">
      <w:pPr>
        <w:pStyle w:val="AutoritetiEmer"/>
      </w:pPr>
      <w:r w:rsidRPr="00C53F8C">
        <w:t>Sali Berisha</w:t>
      </w:r>
    </w:p>
    <w:p w:rsidR="009E10D5" w:rsidRPr="00C53F8C" w:rsidRDefault="009E10D5" w:rsidP="009E10D5">
      <w:pPr>
        <w:pStyle w:val="Paragrafi"/>
        <w:rPr>
          <w:szCs w:val="22"/>
        </w:rPr>
      </w:pPr>
    </w:p>
    <w:p w:rsidR="009E10D5" w:rsidRPr="00C53F8C" w:rsidRDefault="009E10D5" w:rsidP="009E10D5">
      <w:pPr>
        <w:pStyle w:val="Paragrafi"/>
        <w:jc w:val="right"/>
        <w:rPr>
          <w:szCs w:val="22"/>
        </w:rPr>
      </w:pPr>
      <w:r w:rsidRPr="00C53F8C">
        <w:rPr>
          <w:szCs w:val="22"/>
        </w:rPr>
        <w:t>Lidhja nr.1</w:t>
      </w:r>
    </w:p>
    <w:p w:rsidR="009E10D5" w:rsidRPr="00C53F8C" w:rsidRDefault="009E10D5" w:rsidP="009E10D5">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363"/>
        <w:gridCol w:w="3096"/>
      </w:tblGrid>
      <w:tr w:rsidR="009E10D5" w:rsidRPr="000572BA" w:rsidTr="000572BA">
        <w:tc>
          <w:tcPr>
            <w:tcW w:w="828" w:type="dxa"/>
            <w:shd w:val="clear" w:color="auto" w:fill="auto"/>
          </w:tcPr>
          <w:p w:rsidR="009E10D5" w:rsidRPr="000572BA" w:rsidRDefault="009E10D5" w:rsidP="000572BA">
            <w:pPr>
              <w:pStyle w:val="Paragrafi"/>
              <w:ind w:firstLine="0"/>
              <w:jc w:val="center"/>
              <w:rPr>
                <w:b/>
                <w:szCs w:val="22"/>
              </w:rPr>
            </w:pPr>
            <w:r w:rsidRPr="000572BA">
              <w:rPr>
                <w:b/>
                <w:szCs w:val="22"/>
              </w:rPr>
              <w:t>Grupi</w:t>
            </w:r>
          </w:p>
        </w:tc>
        <w:tc>
          <w:tcPr>
            <w:tcW w:w="5363" w:type="dxa"/>
            <w:shd w:val="clear" w:color="auto" w:fill="auto"/>
          </w:tcPr>
          <w:p w:rsidR="009E10D5" w:rsidRPr="000572BA" w:rsidRDefault="009E10D5" w:rsidP="000572BA">
            <w:pPr>
              <w:pStyle w:val="Paragrafi"/>
              <w:ind w:firstLine="0"/>
              <w:jc w:val="center"/>
              <w:rPr>
                <w:b/>
                <w:szCs w:val="22"/>
              </w:rPr>
            </w:pPr>
            <w:r w:rsidRPr="000572BA">
              <w:rPr>
                <w:b/>
                <w:szCs w:val="22"/>
              </w:rPr>
              <w:t>Emri i institucionit</w:t>
            </w:r>
          </w:p>
        </w:tc>
        <w:tc>
          <w:tcPr>
            <w:tcW w:w="3096" w:type="dxa"/>
            <w:shd w:val="clear" w:color="auto" w:fill="auto"/>
          </w:tcPr>
          <w:p w:rsidR="009E10D5" w:rsidRPr="000572BA" w:rsidRDefault="009E10D5" w:rsidP="000572BA">
            <w:pPr>
              <w:pStyle w:val="Paragrafi"/>
              <w:ind w:firstLine="0"/>
              <w:jc w:val="center"/>
              <w:rPr>
                <w:b/>
                <w:szCs w:val="22"/>
              </w:rPr>
            </w:pPr>
            <w:r w:rsidRPr="000572BA">
              <w:rPr>
                <w:b/>
                <w:szCs w:val="22"/>
              </w:rPr>
              <w:t>Nr.punonjësve me kontratë</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02</w:t>
            </w:r>
          </w:p>
        </w:tc>
        <w:tc>
          <w:tcPr>
            <w:tcW w:w="5363" w:type="dxa"/>
            <w:shd w:val="clear" w:color="auto" w:fill="auto"/>
          </w:tcPr>
          <w:p w:rsidR="009E10D5" w:rsidRPr="000572BA" w:rsidRDefault="009E10D5" w:rsidP="000572BA">
            <w:pPr>
              <w:pStyle w:val="Paragrafi"/>
              <w:ind w:firstLine="0"/>
              <w:rPr>
                <w:szCs w:val="22"/>
              </w:rPr>
            </w:pPr>
            <w:r w:rsidRPr="000572BA">
              <w:rPr>
                <w:szCs w:val="22"/>
              </w:rPr>
              <w:t>Kuvendi i Shqipërisë</w:t>
            </w:r>
          </w:p>
        </w:tc>
        <w:tc>
          <w:tcPr>
            <w:tcW w:w="3096" w:type="dxa"/>
            <w:shd w:val="clear" w:color="auto" w:fill="auto"/>
          </w:tcPr>
          <w:p w:rsidR="009E10D5" w:rsidRPr="000572BA" w:rsidRDefault="009E10D5" w:rsidP="000572BA">
            <w:pPr>
              <w:pStyle w:val="Paragrafi"/>
              <w:ind w:firstLine="0"/>
              <w:rPr>
                <w:szCs w:val="22"/>
              </w:rPr>
            </w:pPr>
            <w:r w:rsidRPr="000572BA">
              <w:rPr>
                <w:szCs w:val="22"/>
              </w:rPr>
              <w:t>11</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03</w:t>
            </w:r>
          </w:p>
        </w:tc>
        <w:tc>
          <w:tcPr>
            <w:tcW w:w="5363" w:type="dxa"/>
            <w:shd w:val="clear" w:color="auto" w:fill="auto"/>
          </w:tcPr>
          <w:p w:rsidR="009E10D5" w:rsidRPr="000572BA" w:rsidRDefault="009E10D5" w:rsidP="000572BA">
            <w:pPr>
              <w:pStyle w:val="Paragrafi"/>
              <w:ind w:firstLine="0"/>
              <w:rPr>
                <w:szCs w:val="22"/>
              </w:rPr>
            </w:pPr>
            <w:r w:rsidRPr="000572BA">
              <w:rPr>
                <w:szCs w:val="22"/>
              </w:rPr>
              <w:t>Këshilli i Ministrave</w:t>
            </w:r>
          </w:p>
        </w:tc>
        <w:tc>
          <w:tcPr>
            <w:tcW w:w="3096" w:type="dxa"/>
            <w:shd w:val="clear" w:color="auto" w:fill="auto"/>
          </w:tcPr>
          <w:p w:rsidR="009E10D5" w:rsidRPr="000572BA" w:rsidRDefault="009E10D5" w:rsidP="000572BA">
            <w:pPr>
              <w:pStyle w:val="Paragrafi"/>
              <w:ind w:firstLine="0"/>
              <w:rPr>
                <w:szCs w:val="22"/>
              </w:rPr>
            </w:pPr>
            <w:r w:rsidRPr="000572BA">
              <w:rPr>
                <w:szCs w:val="22"/>
              </w:rPr>
              <w:t>1</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04</w:t>
            </w:r>
          </w:p>
        </w:tc>
        <w:tc>
          <w:tcPr>
            <w:tcW w:w="5363" w:type="dxa"/>
            <w:shd w:val="clear" w:color="auto" w:fill="auto"/>
          </w:tcPr>
          <w:p w:rsidR="009E10D5" w:rsidRPr="000572BA" w:rsidRDefault="009E10D5" w:rsidP="000572BA">
            <w:pPr>
              <w:pStyle w:val="Paragrafi"/>
              <w:ind w:firstLine="0"/>
              <w:rPr>
                <w:szCs w:val="22"/>
              </w:rPr>
            </w:pPr>
            <w:r w:rsidRPr="000572BA">
              <w:rPr>
                <w:szCs w:val="22"/>
              </w:rPr>
              <w:t>Ministria e Ekonomisë, Tregtisë dhe Energjetikës</w:t>
            </w:r>
          </w:p>
        </w:tc>
        <w:tc>
          <w:tcPr>
            <w:tcW w:w="3096" w:type="dxa"/>
            <w:shd w:val="clear" w:color="auto" w:fill="auto"/>
          </w:tcPr>
          <w:p w:rsidR="009E10D5" w:rsidRPr="000572BA" w:rsidRDefault="009E10D5" w:rsidP="000572BA">
            <w:pPr>
              <w:pStyle w:val="Paragrafi"/>
              <w:ind w:firstLine="0"/>
              <w:rPr>
                <w:szCs w:val="22"/>
              </w:rPr>
            </w:pPr>
            <w:r w:rsidRPr="000572BA">
              <w:rPr>
                <w:szCs w:val="22"/>
              </w:rPr>
              <w:t>44</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05</w:t>
            </w:r>
          </w:p>
        </w:tc>
        <w:tc>
          <w:tcPr>
            <w:tcW w:w="5363" w:type="dxa"/>
            <w:shd w:val="clear" w:color="auto" w:fill="auto"/>
          </w:tcPr>
          <w:p w:rsidR="009E10D5" w:rsidRPr="000572BA" w:rsidRDefault="009E10D5" w:rsidP="000572BA">
            <w:pPr>
              <w:pStyle w:val="Paragrafi"/>
              <w:ind w:firstLine="0"/>
              <w:rPr>
                <w:szCs w:val="22"/>
              </w:rPr>
            </w:pPr>
            <w:r w:rsidRPr="000572BA">
              <w:rPr>
                <w:szCs w:val="22"/>
              </w:rPr>
              <w:t xml:space="preserve">Ministria e </w:t>
            </w:r>
            <w:r w:rsidR="002066F2" w:rsidRPr="000572BA">
              <w:rPr>
                <w:szCs w:val="22"/>
              </w:rPr>
              <w:t>Bujqësisë</w:t>
            </w:r>
            <w:r w:rsidRPr="000572BA">
              <w:rPr>
                <w:szCs w:val="22"/>
              </w:rPr>
              <w:t>, Ushqimit dhe Mbrojtjes së Konsumatorit</w:t>
            </w:r>
          </w:p>
        </w:tc>
        <w:tc>
          <w:tcPr>
            <w:tcW w:w="3096" w:type="dxa"/>
            <w:shd w:val="clear" w:color="auto" w:fill="auto"/>
          </w:tcPr>
          <w:p w:rsidR="009E10D5" w:rsidRPr="000572BA" w:rsidRDefault="009E10D5" w:rsidP="000572BA">
            <w:pPr>
              <w:pStyle w:val="Paragrafi"/>
              <w:ind w:firstLine="0"/>
              <w:rPr>
                <w:szCs w:val="22"/>
              </w:rPr>
            </w:pPr>
            <w:r w:rsidRPr="000572BA">
              <w:rPr>
                <w:szCs w:val="22"/>
              </w:rPr>
              <w:t>190</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06</w:t>
            </w:r>
          </w:p>
        </w:tc>
        <w:tc>
          <w:tcPr>
            <w:tcW w:w="5363" w:type="dxa"/>
            <w:shd w:val="clear" w:color="auto" w:fill="auto"/>
          </w:tcPr>
          <w:p w:rsidR="009E10D5" w:rsidRPr="000572BA" w:rsidRDefault="009E10D5" w:rsidP="000572BA">
            <w:pPr>
              <w:pStyle w:val="Paragrafi"/>
              <w:ind w:firstLine="0"/>
              <w:rPr>
                <w:szCs w:val="22"/>
              </w:rPr>
            </w:pPr>
            <w:r w:rsidRPr="000572BA">
              <w:rPr>
                <w:szCs w:val="22"/>
              </w:rPr>
              <w:t>Ministria e Punëve Publike, Transportit dhe Telekomunikacionit</w:t>
            </w:r>
          </w:p>
        </w:tc>
        <w:tc>
          <w:tcPr>
            <w:tcW w:w="3096" w:type="dxa"/>
            <w:shd w:val="clear" w:color="auto" w:fill="auto"/>
          </w:tcPr>
          <w:p w:rsidR="009E10D5" w:rsidRPr="000572BA" w:rsidRDefault="009E10D5" w:rsidP="000572BA">
            <w:pPr>
              <w:pStyle w:val="Paragrafi"/>
              <w:ind w:firstLine="0"/>
              <w:rPr>
                <w:szCs w:val="22"/>
              </w:rPr>
            </w:pPr>
            <w:r w:rsidRPr="000572BA">
              <w:rPr>
                <w:szCs w:val="22"/>
              </w:rPr>
              <w:t>803</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10</w:t>
            </w:r>
          </w:p>
        </w:tc>
        <w:tc>
          <w:tcPr>
            <w:tcW w:w="5363" w:type="dxa"/>
            <w:shd w:val="clear" w:color="auto" w:fill="auto"/>
          </w:tcPr>
          <w:p w:rsidR="009E10D5" w:rsidRPr="000572BA" w:rsidRDefault="009E10D5" w:rsidP="000572BA">
            <w:pPr>
              <w:pStyle w:val="Paragrafi"/>
              <w:ind w:firstLine="0"/>
              <w:rPr>
                <w:szCs w:val="22"/>
              </w:rPr>
            </w:pPr>
            <w:r w:rsidRPr="000572BA">
              <w:rPr>
                <w:szCs w:val="22"/>
              </w:rPr>
              <w:t>Ministria e Financave</w:t>
            </w:r>
          </w:p>
        </w:tc>
        <w:tc>
          <w:tcPr>
            <w:tcW w:w="3096" w:type="dxa"/>
            <w:shd w:val="clear" w:color="auto" w:fill="auto"/>
          </w:tcPr>
          <w:p w:rsidR="009E10D5" w:rsidRPr="000572BA" w:rsidRDefault="009E10D5" w:rsidP="000572BA">
            <w:pPr>
              <w:pStyle w:val="Paragrafi"/>
              <w:ind w:firstLine="0"/>
              <w:rPr>
                <w:szCs w:val="22"/>
              </w:rPr>
            </w:pPr>
            <w:r w:rsidRPr="000572BA">
              <w:rPr>
                <w:szCs w:val="22"/>
              </w:rPr>
              <w:t>49</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15</w:t>
            </w:r>
          </w:p>
        </w:tc>
        <w:tc>
          <w:tcPr>
            <w:tcW w:w="5363" w:type="dxa"/>
            <w:shd w:val="clear" w:color="auto" w:fill="auto"/>
          </w:tcPr>
          <w:p w:rsidR="009E10D5" w:rsidRPr="000572BA" w:rsidRDefault="009E10D5" w:rsidP="000572BA">
            <w:pPr>
              <w:pStyle w:val="Paragrafi"/>
              <w:ind w:firstLine="0"/>
              <w:rPr>
                <w:szCs w:val="22"/>
              </w:rPr>
            </w:pPr>
            <w:r w:rsidRPr="000572BA">
              <w:rPr>
                <w:szCs w:val="22"/>
              </w:rPr>
              <w:t>Ministria e Punëve të Jashtme</w:t>
            </w:r>
          </w:p>
        </w:tc>
        <w:tc>
          <w:tcPr>
            <w:tcW w:w="3096" w:type="dxa"/>
            <w:shd w:val="clear" w:color="auto" w:fill="auto"/>
          </w:tcPr>
          <w:p w:rsidR="009E10D5" w:rsidRPr="000572BA" w:rsidRDefault="009E10D5" w:rsidP="000572BA">
            <w:pPr>
              <w:pStyle w:val="Paragrafi"/>
              <w:ind w:firstLine="0"/>
              <w:rPr>
                <w:szCs w:val="22"/>
              </w:rPr>
            </w:pPr>
            <w:r w:rsidRPr="000572BA">
              <w:rPr>
                <w:szCs w:val="22"/>
              </w:rPr>
              <w:t>16</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18</w:t>
            </w:r>
          </w:p>
        </w:tc>
        <w:tc>
          <w:tcPr>
            <w:tcW w:w="5363" w:type="dxa"/>
            <w:shd w:val="clear" w:color="auto" w:fill="auto"/>
          </w:tcPr>
          <w:p w:rsidR="009E10D5" w:rsidRPr="000572BA" w:rsidRDefault="009E10D5" w:rsidP="000572BA">
            <w:pPr>
              <w:pStyle w:val="Paragrafi"/>
              <w:ind w:firstLine="0"/>
              <w:rPr>
                <w:szCs w:val="22"/>
              </w:rPr>
            </w:pPr>
            <w:r w:rsidRPr="000572BA">
              <w:rPr>
                <w:szCs w:val="22"/>
              </w:rPr>
              <w:t>Shërbimi Informativ Shtetëror</w:t>
            </w:r>
          </w:p>
        </w:tc>
        <w:tc>
          <w:tcPr>
            <w:tcW w:w="3096" w:type="dxa"/>
            <w:shd w:val="clear" w:color="auto" w:fill="auto"/>
          </w:tcPr>
          <w:p w:rsidR="009E10D5" w:rsidRPr="000572BA" w:rsidRDefault="009E10D5" w:rsidP="000572BA">
            <w:pPr>
              <w:pStyle w:val="Paragrafi"/>
              <w:ind w:firstLine="0"/>
              <w:rPr>
                <w:szCs w:val="22"/>
              </w:rPr>
            </w:pPr>
            <w:r w:rsidRPr="000572BA">
              <w:rPr>
                <w:szCs w:val="22"/>
              </w:rPr>
              <w:t>40</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25</w:t>
            </w:r>
          </w:p>
        </w:tc>
        <w:tc>
          <w:tcPr>
            <w:tcW w:w="5363" w:type="dxa"/>
            <w:shd w:val="clear" w:color="auto" w:fill="auto"/>
          </w:tcPr>
          <w:p w:rsidR="009E10D5" w:rsidRPr="000572BA" w:rsidRDefault="009E10D5" w:rsidP="000572BA">
            <w:pPr>
              <w:pStyle w:val="Paragrafi"/>
              <w:ind w:firstLine="0"/>
              <w:rPr>
                <w:szCs w:val="22"/>
              </w:rPr>
            </w:pPr>
            <w:r w:rsidRPr="000572BA">
              <w:rPr>
                <w:szCs w:val="22"/>
              </w:rPr>
              <w:t>Ministria e Punës, Çështjeve Sociale dhe Shanseve të Barabarta</w:t>
            </w:r>
          </w:p>
        </w:tc>
        <w:tc>
          <w:tcPr>
            <w:tcW w:w="3096" w:type="dxa"/>
            <w:shd w:val="clear" w:color="auto" w:fill="auto"/>
          </w:tcPr>
          <w:p w:rsidR="009E10D5" w:rsidRPr="000572BA" w:rsidRDefault="009E10D5" w:rsidP="000572BA">
            <w:pPr>
              <w:pStyle w:val="Paragrafi"/>
              <w:ind w:firstLine="0"/>
              <w:rPr>
                <w:szCs w:val="22"/>
              </w:rPr>
            </w:pPr>
            <w:r w:rsidRPr="000572BA">
              <w:rPr>
                <w:szCs w:val="22"/>
              </w:rPr>
              <w:t>83</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30</w:t>
            </w:r>
          </w:p>
        </w:tc>
        <w:tc>
          <w:tcPr>
            <w:tcW w:w="5363" w:type="dxa"/>
            <w:shd w:val="clear" w:color="auto" w:fill="auto"/>
          </w:tcPr>
          <w:p w:rsidR="009E10D5" w:rsidRPr="000572BA" w:rsidRDefault="009E10D5" w:rsidP="000572BA">
            <w:pPr>
              <w:pStyle w:val="Paragrafi"/>
              <w:ind w:firstLine="0"/>
              <w:rPr>
                <w:szCs w:val="22"/>
              </w:rPr>
            </w:pPr>
            <w:r w:rsidRPr="000572BA">
              <w:rPr>
                <w:szCs w:val="22"/>
              </w:rPr>
              <w:t>Gjykata Kushtetuese</w:t>
            </w:r>
          </w:p>
        </w:tc>
        <w:tc>
          <w:tcPr>
            <w:tcW w:w="3096" w:type="dxa"/>
            <w:shd w:val="clear" w:color="auto" w:fill="auto"/>
          </w:tcPr>
          <w:p w:rsidR="009E10D5" w:rsidRPr="000572BA" w:rsidRDefault="009E10D5" w:rsidP="000572BA">
            <w:pPr>
              <w:pStyle w:val="Paragrafi"/>
              <w:ind w:firstLine="0"/>
              <w:rPr>
                <w:szCs w:val="22"/>
              </w:rPr>
            </w:pPr>
            <w:r w:rsidRPr="000572BA">
              <w:rPr>
                <w:szCs w:val="22"/>
              </w:rPr>
              <w:t>2</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50</w:t>
            </w:r>
          </w:p>
        </w:tc>
        <w:tc>
          <w:tcPr>
            <w:tcW w:w="5363" w:type="dxa"/>
            <w:shd w:val="clear" w:color="auto" w:fill="auto"/>
          </w:tcPr>
          <w:p w:rsidR="009E10D5" w:rsidRPr="000572BA" w:rsidRDefault="009E10D5" w:rsidP="000572BA">
            <w:pPr>
              <w:pStyle w:val="Paragrafi"/>
              <w:ind w:firstLine="0"/>
              <w:rPr>
                <w:szCs w:val="22"/>
              </w:rPr>
            </w:pPr>
            <w:r w:rsidRPr="000572BA">
              <w:rPr>
                <w:szCs w:val="22"/>
              </w:rPr>
              <w:t>INSTAT</w:t>
            </w:r>
          </w:p>
        </w:tc>
        <w:tc>
          <w:tcPr>
            <w:tcW w:w="3096" w:type="dxa"/>
            <w:shd w:val="clear" w:color="auto" w:fill="auto"/>
          </w:tcPr>
          <w:p w:rsidR="009E10D5" w:rsidRPr="000572BA" w:rsidRDefault="009E10D5" w:rsidP="000572BA">
            <w:pPr>
              <w:pStyle w:val="Paragrafi"/>
              <w:ind w:firstLine="0"/>
              <w:rPr>
                <w:szCs w:val="22"/>
              </w:rPr>
            </w:pPr>
            <w:r w:rsidRPr="000572BA">
              <w:rPr>
                <w:szCs w:val="22"/>
              </w:rPr>
              <w:t>378</w:t>
            </w:r>
          </w:p>
        </w:tc>
      </w:tr>
      <w:tr w:rsidR="009E10D5" w:rsidRPr="000572BA" w:rsidTr="000572BA">
        <w:tc>
          <w:tcPr>
            <w:tcW w:w="828" w:type="dxa"/>
            <w:shd w:val="clear" w:color="auto" w:fill="auto"/>
          </w:tcPr>
          <w:p w:rsidR="009E10D5" w:rsidRPr="000572BA" w:rsidRDefault="009E10D5" w:rsidP="000572BA">
            <w:pPr>
              <w:pStyle w:val="Paragrafi"/>
              <w:ind w:firstLine="0"/>
              <w:rPr>
                <w:szCs w:val="22"/>
              </w:rPr>
            </w:pPr>
            <w:r w:rsidRPr="000572BA">
              <w:rPr>
                <w:szCs w:val="22"/>
              </w:rPr>
              <w:t>77</w:t>
            </w:r>
          </w:p>
        </w:tc>
        <w:tc>
          <w:tcPr>
            <w:tcW w:w="5363" w:type="dxa"/>
            <w:shd w:val="clear" w:color="auto" w:fill="auto"/>
          </w:tcPr>
          <w:p w:rsidR="009E10D5" w:rsidRPr="000572BA" w:rsidRDefault="009E10D5" w:rsidP="000572BA">
            <w:pPr>
              <w:pStyle w:val="Paragrafi"/>
              <w:ind w:firstLine="0"/>
              <w:rPr>
                <w:szCs w:val="22"/>
              </w:rPr>
            </w:pPr>
            <w:r w:rsidRPr="000572BA">
              <w:rPr>
                <w:szCs w:val="22"/>
              </w:rPr>
              <w:t>Autoriteti i Konkurrencës</w:t>
            </w:r>
          </w:p>
        </w:tc>
        <w:tc>
          <w:tcPr>
            <w:tcW w:w="3096" w:type="dxa"/>
            <w:shd w:val="clear" w:color="auto" w:fill="auto"/>
          </w:tcPr>
          <w:p w:rsidR="009E10D5" w:rsidRPr="000572BA" w:rsidRDefault="009E10D5" w:rsidP="000572BA">
            <w:pPr>
              <w:pStyle w:val="Paragrafi"/>
              <w:ind w:firstLine="0"/>
              <w:rPr>
                <w:szCs w:val="22"/>
              </w:rPr>
            </w:pPr>
            <w:r w:rsidRPr="000572BA">
              <w:rPr>
                <w:szCs w:val="22"/>
              </w:rPr>
              <w:t>1</w:t>
            </w:r>
          </w:p>
        </w:tc>
      </w:tr>
      <w:tr w:rsidR="009E10D5" w:rsidRPr="000572BA" w:rsidTr="000572BA">
        <w:tc>
          <w:tcPr>
            <w:tcW w:w="828" w:type="dxa"/>
            <w:shd w:val="clear" w:color="auto" w:fill="auto"/>
          </w:tcPr>
          <w:p w:rsidR="009E10D5" w:rsidRPr="000572BA" w:rsidRDefault="009E10D5" w:rsidP="000572BA">
            <w:pPr>
              <w:pStyle w:val="Paragrafi"/>
              <w:ind w:firstLine="0"/>
              <w:rPr>
                <w:b/>
                <w:szCs w:val="22"/>
              </w:rPr>
            </w:pPr>
          </w:p>
        </w:tc>
        <w:tc>
          <w:tcPr>
            <w:tcW w:w="5363" w:type="dxa"/>
            <w:shd w:val="clear" w:color="auto" w:fill="auto"/>
          </w:tcPr>
          <w:p w:rsidR="009E10D5" w:rsidRPr="000572BA" w:rsidRDefault="009E10D5" w:rsidP="000572BA">
            <w:pPr>
              <w:pStyle w:val="Paragrafi"/>
              <w:ind w:firstLine="0"/>
              <w:rPr>
                <w:b/>
                <w:szCs w:val="22"/>
              </w:rPr>
            </w:pPr>
            <w:r w:rsidRPr="000572BA">
              <w:rPr>
                <w:b/>
                <w:szCs w:val="22"/>
              </w:rPr>
              <w:t>Totali</w:t>
            </w:r>
          </w:p>
        </w:tc>
        <w:tc>
          <w:tcPr>
            <w:tcW w:w="3096" w:type="dxa"/>
            <w:shd w:val="clear" w:color="auto" w:fill="auto"/>
          </w:tcPr>
          <w:p w:rsidR="009E10D5" w:rsidRPr="000572BA" w:rsidRDefault="009E10D5" w:rsidP="000572BA">
            <w:pPr>
              <w:pStyle w:val="Paragrafi"/>
              <w:ind w:firstLine="0"/>
              <w:rPr>
                <w:b/>
                <w:szCs w:val="22"/>
              </w:rPr>
            </w:pPr>
            <w:r w:rsidRPr="000572BA">
              <w:rPr>
                <w:b/>
                <w:szCs w:val="22"/>
              </w:rPr>
              <w:t>1618</w:t>
            </w:r>
          </w:p>
        </w:tc>
      </w:tr>
    </w:tbl>
    <w:p w:rsidR="009E10D5" w:rsidRPr="00C53F8C" w:rsidRDefault="009E10D5" w:rsidP="009E10D5">
      <w:pPr>
        <w:pStyle w:val="Paragrafi"/>
        <w:rPr>
          <w:szCs w:val="22"/>
        </w:rPr>
      </w:pPr>
    </w:p>
    <w:p w:rsidR="009E10D5" w:rsidRPr="00C53F8C" w:rsidRDefault="009E10D5" w:rsidP="009E10D5">
      <w:pPr>
        <w:pStyle w:val="Paragrafi"/>
        <w:rPr>
          <w:szCs w:val="22"/>
        </w:rPr>
      </w:pPr>
    </w:p>
    <w:p w:rsidR="009E10D5" w:rsidRPr="00C53F8C" w:rsidRDefault="009E10D5" w:rsidP="009E10D5">
      <w:pPr>
        <w:pStyle w:val="Paragrafi"/>
        <w:rPr>
          <w:szCs w:val="22"/>
        </w:rPr>
      </w:pPr>
    </w:p>
    <w:p w:rsidR="009E10D5" w:rsidRPr="00C53F8C" w:rsidRDefault="009E10D5" w:rsidP="009E10D5">
      <w:pPr>
        <w:pStyle w:val="Paragrafi"/>
        <w:rPr>
          <w:szCs w:val="22"/>
        </w:rPr>
      </w:pPr>
    </w:p>
    <w:p w:rsidR="009E10D5" w:rsidRPr="00C53F8C" w:rsidRDefault="009E10D5" w:rsidP="009E10D5">
      <w:pPr>
        <w:pStyle w:val="Paragrafi"/>
        <w:rPr>
          <w:szCs w:val="22"/>
        </w:rPr>
      </w:pPr>
    </w:p>
    <w:p w:rsidR="009E10D5" w:rsidRPr="00C53F8C" w:rsidRDefault="00213D0C" w:rsidP="009E10D5">
      <w:pPr>
        <w:pStyle w:val="Figure"/>
        <w:rPr>
          <w:szCs w:val="22"/>
        </w:rPr>
      </w:pPr>
      <w:r w:rsidRPr="00C53F8C">
        <w:rPr>
          <w:noProof/>
          <w:szCs w:val="22"/>
          <w:lang w:val="en-GB" w:eastAsia="en-GB"/>
        </w:rPr>
        <w:drawing>
          <wp:inline distT="0" distB="0" distL="0" distR="0">
            <wp:extent cx="5829300" cy="662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contrast="48000"/>
                      <a:extLst>
                        <a:ext uri="{28A0092B-C50C-407E-A947-70E740481C1C}">
                          <a14:useLocalDpi xmlns:a14="http://schemas.microsoft.com/office/drawing/2010/main" val="0"/>
                        </a:ext>
                      </a:extLst>
                    </a:blip>
                    <a:srcRect/>
                    <a:stretch>
                      <a:fillRect/>
                    </a:stretch>
                  </pic:blipFill>
                  <pic:spPr bwMode="auto">
                    <a:xfrm>
                      <a:off x="0" y="0"/>
                      <a:ext cx="5829300" cy="6629400"/>
                    </a:xfrm>
                    <a:prstGeom prst="rect">
                      <a:avLst/>
                    </a:prstGeom>
                    <a:noFill/>
                    <a:ln>
                      <a:noFill/>
                    </a:ln>
                  </pic:spPr>
                </pic:pic>
              </a:graphicData>
            </a:graphic>
          </wp:inline>
        </w:drawing>
      </w:r>
    </w:p>
    <w:p w:rsidR="009E10D5" w:rsidRPr="00C53F8C" w:rsidRDefault="00213D0C" w:rsidP="009E10D5">
      <w:pPr>
        <w:pStyle w:val="Figure"/>
        <w:rPr>
          <w:szCs w:val="22"/>
        </w:rPr>
      </w:pPr>
      <w:r w:rsidRPr="00C53F8C">
        <w:rPr>
          <w:noProof/>
          <w:szCs w:val="22"/>
          <w:lang w:val="en-GB" w:eastAsia="en-GB"/>
        </w:rPr>
        <w:drawing>
          <wp:inline distT="0" distB="0" distL="0" distR="0">
            <wp:extent cx="5838825" cy="2000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contrast="60000"/>
                      <a:extLst>
                        <a:ext uri="{28A0092B-C50C-407E-A947-70E740481C1C}">
                          <a14:useLocalDpi xmlns:a14="http://schemas.microsoft.com/office/drawing/2010/main" val="0"/>
                        </a:ext>
                      </a:extLst>
                    </a:blip>
                    <a:srcRect/>
                    <a:stretch>
                      <a:fillRect/>
                    </a:stretch>
                  </pic:blipFill>
                  <pic:spPr bwMode="auto">
                    <a:xfrm>
                      <a:off x="0" y="0"/>
                      <a:ext cx="5838825" cy="2000250"/>
                    </a:xfrm>
                    <a:prstGeom prst="rect">
                      <a:avLst/>
                    </a:prstGeom>
                    <a:noFill/>
                    <a:ln>
                      <a:noFill/>
                    </a:ln>
                  </pic:spPr>
                </pic:pic>
              </a:graphicData>
            </a:graphic>
          </wp:inline>
        </w:drawing>
      </w:r>
    </w:p>
    <w:p w:rsidR="009E10D5" w:rsidRPr="00C53F8C" w:rsidRDefault="009E10D5" w:rsidP="009E10D5">
      <w:pPr>
        <w:rPr>
          <w:sz w:val="22"/>
          <w:szCs w:val="22"/>
        </w:rPr>
      </w:pPr>
    </w:p>
    <w:p w:rsidR="00B6452C" w:rsidRPr="00C53F8C" w:rsidRDefault="00B6452C" w:rsidP="008902EB">
      <w:pPr>
        <w:pStyle w:val="Akti"/>
        <w:keepNext w:val="0"/>
      </w:pPr>
      <w:r w:rsidRPr="00C53F8C">
        <w:t>Vendim</w:t>
      </w:r>
    </w:p>
    <w:p w:rsidR="0078205C" w:rsidRPr="00C53F8C" w:rsidRDefault="0078205C" w:rsidP="0078205C">
      <w:pPr>
        <w:pStyle w:val="NumriData"/>
        <w:rPr>
          <w:szCs w:val="22"/>
        </w:rPr>
      </w:pPr>
      <w:r w:rsidRPr="00C53F8C">
        <w:rPr>
          <w:szCs w:val="22"/>
        </w:rPr>
        <w:t>Nr.145, datë 11.2.2009</w:t>
      </w:r>
    </w:p>
    <w:p w:rsidR="0078205C" w:rsidRPr="00C53F8C" w:rsidRDefault="0078205C" w:rsidP="0078205C">
      <w:pPr>
        <w:pStyle w:val="Paragrafi"/>
        <w:rPr>
          <w:szCs w:val="22"/>
        </w:rPr>
      </w:pPr>
    </w:p>
    <w:p w:rsidR="0078205C" w:rsidRPr="00C53F8C" w:rsidRDefault="0078205C" w:rsidP="0078205C">
      <w:pPr>
        <w:pStyle w:val="Titulli"/>
      </w:pPr>
      <w:r w:rsidRPr="00C53F8C">
        <w:t>P</w:t>
      </w:r>
      <w:r w:rsidR="00725667" w:rsidRPr="00C53F8C">
        <w:t>ë</w:t>
      </w:r>
      <w:r w:rsidRPr="00C53F8C">
        <w:t>R  TRANSFERIMIN E PAKETËS SË AKSIONEVE TË ZOTËRUARA NG</w:t>
      </w:r>
      <w:r w:rsidR="00725667" w:rsidRPr="00C53F8C">
        <w:t>A SHTETI NË “ALBTELECOM”, SHA</w:t>
      </w:r>
      <w:r w:rsidRPr="00C53F8C">
        <w:t>, TIRANË</w:t>
      </w:r>
    </w:p>
    <w:p w:rsidR="0078205C" w:rsidRPr="00C53F8C" w:rsidRDefault="0078205C" w:rsidP="0078205C">
      <w:pPr>
        <w:pStyle w:val="Paragrafi"/>
        <w:rPr>
          <w:szCs w:val="22"/>
        </w:rPr>
      </w:pPr>
    </w:p>
    <w:p w:rsidR="0078205C" w:rsidRPr="00C53F8C" w:rsidRDefault="0078205C" w:rsidP="0078205C">
      <w:pPr>
        <w:pStyle w:val="BazLigjPropozues"/>
      </w:pPr>
      <w:r w:rsidRPr="00C53F8C">
        <w:t>Në mbështetje të nenit 100 t</w:t>
      </w:r>
      <w:r w:rsidR="00725667" w:rsidRPr="00C53F8C">
        <w:t>ë Kushtetutës, të neneve 9 e 13</w:t>
      </w:r>
      <w:r w:rsidRPr="00C53F8C">
        <w:t xml:space="preserve"> të</w:t>
      </w:r>
      <w:r w:rsidR="00725667" w:rsidRPr="00C53F8C">
        <w:t xml:space="preserve"> ligjit nr.8306, datë 14.3.1998</w:t>
      </w:r>
      <w:r w:rsidRPr="00C53F8C">
        <w:t xml:space="preserve"> “Për strategjinë e privatizimit të sekt</w:t>
      </w:r>
      <w:r w:rsidR="00725667" w:rsidRPr="00C53F8C">
        <w:t>orëve me rëndësi të veçantë”</w:t>
      </w:r>
      <w:r w:rsidRPr="00C53F8C">
        <w:t xml:space="preserve"> dhe të neneve 1 e 2, pika 4, të</w:t>
      </w:r>
      <w:r w:rsidR="00725667" w:rsidRPr="00C53F8C">
        <w:t xml:space="preserve"> ligjit nr.8810, datë 17.5.2001</w:t>
      </w:r>
      <w:r w:rsidRPr="00C53F8C">
        <w:t xml:space="preserve"> “Për përcaktimin e formës dhe të strukturës së formulës së privatizimit të shoqërisë anonime “Albtelecom””, me propozimin e </w:t>
      </w:r>
      <w:r w:rsidR="00725667" w:rsidRPr="00C53F8C">
        <w:t xml:space="preserve">Ministrit </w:t>
      </w:r>
      <w:r w:rsidRPr="00C53F8C">
        <w:t>të Ekonomisë, Tregtisë dhe Energjetikës, Këshilli i Ministrave</w:t>
      </w:r>
    </w:p>
    <w:p w:rsidR="0078205C" w:rsidRPr="00C53F8C" w:rsidRDefault="0078205C" w:rsidP="0078205C">
      <w:pPr>
        <w:pStyle w:val="Paragrafi"/>
        <w:rPr>
          <w:szCs w:val="22"/>
        </w:rPr>
      </w:pPr>
      <w:r w:rsidRPr="00C53F8C">
        <w:rPr>
          <w:szCs w:val="22"/>
        </w:rPr>
        <w:t> </w:t>
      </w:r>
    </w:p>
    <w:p w:rsidR="0078205C" w:rsidRPr="00C53F8C" w:rsidRDefault="0078205C" w:rsidP="0078205C">
      <w:pPr>
        <w:pStyle w:val="VENDOSI"/>
      </w:pPr>
      <w:r w:rsidRPr="00C53F8C">
        <w:t>VENDOSI:</w:t>
      </w:r>
    </w:p>
    <w:p w:rsidR="0078205C" w:rsidRPr="00C53F8C" w:rsidRDefault="0078205C" w:rsidP="0078205C">
      <w:pPr>
        <w:pStyle w:val="Paragrafi"/>
        <w:rPr>
          <w:szCs w:val="22"/>
        </w:rPr>
      </w:pPr>
      <w:r w:rsidRPr="00C53F8C">
        <w:rPr>
          <w:szCs w:val="22"/>
        </w:rPr>
        <w:t> </w:t>
      </w:r>
    </w:p>
    <w:p w:rsidR="0078205C" w:rsidRPr="00C53F8C" w:rsidRDefault="0078205C" w:rsidP="0078205C">
      <w:pPr>
        <w:pStyle w:val="Paragrafi"/>
        <w:rPr>
          <w:szCs w:val="22"/>
        </w:rPr>
      </w:pPr>
      <w:r w:rsidRPr="00C53F8C">
        <w:rPr>
          <w:szCs w:val="22"/>
        </w:rPr>
        <w:t>1. Transferimin e paketës së aksioneve të zotëruara nga shteti, prej 16.7683661 për</w:t>
      </w:r>
      <w:r w:rsidR="001F6FE0" w:rsidRPr="00C53F8C">
        <w:rPr>
          <w:szCs w:val="22"/>
        </w:rPr>
        <w:t xml:space="preserve"> </w:t>
      </w:r>
      <w:r w:rsidRPr="00C53F8C">
        <w:rPr>
          <w:szCs w:val="22"/>
        </w:rPr>
        <w:t>qindësh, t</w:t>
      </w:r>
      <w:r w:rsidR="001F6FE0" w:rsidRPr="00C53F8C">
        <w:rPr>
          <w:szCs w:val="22"/>
        </w:rPr>
        <w:t>ë</w:t>
      </w:r>
      <w:r w:rsidRPr="00C53F8C">
        <w:rPr>
          <w:szCs w:val="22"/>
        </w:rPr>
        <w:t xml:space="preserve"> “Albtelecom”, sh</w:t>
      </w:r>
      <w:r w:rsidR="001F6FE0" w:rsidRPr="00C53F8C">
        <w:rPr>
          <w:szCs w:val="22"/>
        </w:rPr>
        <w:t>.</w:t>
      </w:r>
      <w:r w:rsidRPr="00C53F8C">
        <w:rPr>
          <w:szCs w:val="22"/>
        </w:rPr>
        <w:t>a</w:t>
      </w:r>
      <w:r w:rsidR="001F6FE0" w:rsidRPr="00C53F8C">
        <w:rPr>
          <w:szCs w:val="22"/>
        </w:rPr>
        <w:t>.</w:t>
      </w:r>
      <w:r w:rsidRPr="00C53F8C">
        <w:rPr>
          <w:szCs w:val="22"/>
        </w:rPr>
        <w:t>-</w:t>
      </w:r>
      <w:r w:rsidR="001F6FE0" w:rsidRPr="00C53F8C">
        <w:rPr>
          <w:szCs w:val="22"/>
        </w:rPr>
        <w:t>së</w:t>
      </w:r>
      <w:r w:rsidRPr="00C53F8C">
        <w:rPr>
          <w:szCs w:val="22"/>
        </w:rPr>
        <w:t>, Tiranë, nëpërmjet ankandit.</w:t>
      </w:r>
    </w:p>
    <w:p w:rsidR="0078205C" w:rsidRPr="00C53F8C" w:rsidRDefault="0078205C" w:rsidP="0078205C">
      <w:pPr>
        <w:pStyle w:val="Paragrafi"/>
        <w:rPr>
          <w:szCs w:val="22"/>
        </w:rPr>
      </w:pPr>
      <w:r w:rsidRPr="00C53F8C">
        <w:rPr>
          <w:szCs w:val="22"/>
        </w:rPr>
        <w:t>2. Ky transferim të realizohet me asistencën e një shoqërie këshilluese ndërkombëtare.</w:t>
      </w:r>
    </w:p>
    <w:p w:rsidR="0078205C" w:rsidRPr="00C53F8C" w:rsidRDefault="0078205C" w:rsidP="0078205C">
      <w:pPr>
        <w:pStyle w:val="Paragrafi"/>
        <w:rPr>
          <w:szCs w:val="22"/>
        </w:rPr>
      </w:pPr>
      <w:r w:rsidRPr="00C53F8C">
        <w:rPr>
          <w:szCs w:val="22"/>
        </w:rPr>
        <w:t>3. Shpenzimet, në vlerën 30 000 000 (tridhjetë milionë) lekë, për zhvillimin e procedurave të përzgjedhjes së konsulentit, për shërbimet, që do të kryejë konsulenti, si dhe për shpenzime të tjera, të nevojshme për realizimin e transferimit të paketës, të mbulohen nga Ministria e Ekonomisë, Tregtisë dhe Energjetikës, deri në përfundim të procesit të shitjes.</w:t>
      </w:r>
    </w:p>
    <w:p w:rsidR="0078205C" w:rsidRPr="00C53F8C" w:rsidRDefault="0078205C" w:rsidP="0078205C">
      <w:pPr>
        <w:pStyle w:val="Paragrafi"/>
        <w:rPr>
          <w:szCs w:val="22"/>
        </w:rPr>
      </w:pPr>
      <w:r w:rsidRPr="00C53F8C">
        <w:rPr>
          <w:szCs w:val="22"/>
        </w:rPr>
        <w:t xml:space="preserve">4.  Pas përfundimit të procesit të shitjes, Ministrisë së Ekonomisë, Tregtisë dhe Energjetikës t’i rimbursohen shpenzimet e përmendura </w:t>
      </w:r>
      <w:r w:rsidR="001F6FE0" w:rsidRPr="00C53F8C">
        <w:rPr>
          <w:szCs w:val="22"/>
        </w:rPr>
        <w:t>në pikën 3</w:t>
      </w:r>
      <w:r w:rsidRPr="00C53F8C">
        <w:rPr>
          <w:szCs w:val="22"/>
        </w:rPr>
        <w:t xml:space="preserve"> të këtij vendimi, nga të ardhurat e realizuara nga shitja e paketës së aksioneve shtetërore, sipas raportit financiar, të paraqitur nga kjo ministri.</w:t>
      </w:r>
    </w:p>
    <w:p w:rsidR="0078205C" w:rsidRPr="00C53F8C" w:rsidRDefault="0078205C" w:rsidP="0078205C">
      <w:pPr>
        <w:pStyle w:val="Paragrafi"/>
        <w:rPr>
          <w:szCs w:val="22"/>
        </w:rPr>
      </w:pPr>
      <w:r w:rsidRPr="00C53F8C">
        <w:rPr>
          <w:szCs w:val="22"/>
        </w:rPr>
        <w:t>5. Ngarkohet Ministria e Ekonomisë, Tregtisë dhe Energjetikës për zbatimin e këtij vendimi.</w:t>
      </w:r>
    </w:p>
    <w:p w:rsidR="0078205C" w:rsidRPr="00C53F8C" w:rsidRDefault="0078205C" w:rsidP="0078205C">
      <w:pPr>
        <w:pStyle w:val="Paragrafi"/>
        <w:rPr>
          <w:szCs w:val="22"/>
        </w:rPr>
      </w:pPr>
      <w:r w:rsidRPr="00C53F8C">
        <w:rPr>
          <w:szCs w:val="22"/>
        </w:rPr>
        <w:t>Ky vendim hyn në fuqi pas botimit në Fletoren Zyrtare.</w:t>
      </w:r>
    </w:p>
    <w:p w:rsidR="0078205C" w:rsidRPr="00C53F8C" w:rsidRDefault="0078205C" w:rsidP="00323D4F">
      <w:pPr>
        <w:pStyle w:val="Autoriteti"/>
      </w:pPr>
      <w:r w:rsidRPr="00C53F8C">
        <w:t> Kryeministri</w:t>
      </w:r>
    </w:p>
    <w:p w:rsidR="0078205C" w:rsidRPr="00C53F8C" w:rsidRDefault="0078205C" w:rsidP="0078205C">
      <w:pPr>
        <w:pStyle w:val="AutoritetiEmer"/>
      </w:pPr>
      <w:r w:rsidRPr="00C53F8C">
        <w:t>Sali Berisha</w:t>
      </w:r>
    </w:p>
    <w:p w:rsidR="00FD3D3E" w:rsidRPr="00C53F8C" w:rsidRDefault="00FD3D3E" w:rsidP="008902EB">
      <w:pPr>
        <w:pStyle w:val="Akti"/>
        <w:keepNext w:val="0"/>
      </w:pPr>
    </w:p>
    <w:p w:rsidR="00FD3D3E" w:rsidRPr="00C53F8C" w:rsidRDefault="00FD3D3E" w:rsidP="008902EB">
      <w:pPr>
        <w:pStyle w:val="Akti"/>
        <w:keepNext w:val="0"/>
      </w:pPr>
    </w:p>
    <w:p w:rsidR="00BB7EC0" w:rsidRPr="00C53F8C" w:rsidRDefault="00BB7EC0" w:rsidP="008902EB">
      <w:pPr>
        <w:pStyle w:val="Akti"/>
        <w:keepNext w:val="0"/>
      </w:pPr>
      <w:r w:rsidRPr="00C53F8C">
        <w:t>UDHËZIM</w:t>
      </w:r>
    </w:p>
    <w:p w:rsidR="00BB7EC0" w:rsidRPr="00C53F8C" w:rsidRDefault="005E24F1" w:rsidP="008902EB">
      <w:pPr>
        <w:pStyle w:val="NumriData"/>
        <w:keepNext w:val="0"/>
        <w:rPr>
          <w:szCs w:val="22"/>
        </w:rPr>
      </w:pPr>
      <w:r w:rsidRPr="00C53F8C">
        <w:rPr>
          <w:szCs w:val="22"/>
        </w:rPr>
        <w:t>Nr.69, datë 29.</w:t>
      </w:r>
      <w:r w:rsidR="00BB7EC0" w:rsidRPr="00C53F8C">
        <w:rPr>
          <w:szCs w:val="22"/>
        </w:rPr>
        <w:t>1.2009</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 </w:t>
      </w:r>
    </w:p>
    <w:p w:rsidR="00BB7EC0" w:rsidRPr="00C53F8C" w:rsidRDefault="00BB7EC0" w:rsidP="008902EB">
      <w:pPr>
        <w:pStyle w:val="Titulli"/>
        <w:keepNext w:val="0"/>
      </w:pPr>
      <w:r w:rsidRPr="00C53F8C">
        <w:t>PËR PROCEDURAT E LIKUIDIMIT TË SHOQËRIVE SHTETËRORE</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 </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Në mbështetje të nenit 100 të Kushtetutes, të ligjit nr.9901, datë 14.4.2008 “Për tregtarët dhe shoqëritë tregtare”, dhe të ligjit nr.7926, datë 20.4.1995 “Për transformimin e ndërmarrjeve shtetërore në shoqëri tregtare”, të ndryshuar, Ministri i Ekonomisë, Tregtisë dhe Energjetikës </w:t>
      </w:r>
    </w:p>
    <w:p w:rsidR="00BB7EC0" w:rsidRPr="00C53F8C" w:rsidRDefault="00BB7EC0" w:rsidP="008902EB">
      <w:pPr>
        <w:widowControl w:val="0"/>
        <w:ind w:firstLine="720"/>
        <w:jc w:val="both"/>
        <w:rPr>
          <w:rFonts w:ascii="CG Times" w:hAnsi="CG Times"/>
          <w:sz w:val="22"/>
          <w:szCs w:val="22"/>
        </w:rPr>
      </w:pPr>
    </w:p>
    <w:p w:rsidR="00BB7EC0" w:rsidRPr="00C53F8C" w:rsidRDefault="00375EE8" w:rsidP="008902EB">
      <w:pPr>
        <w:pStyle w:val="VENDOSI"/>
        <w:keepNext w:val="0"/>
      </w:pPr>
      <w:r w:rsidRPr="00C53F8C">
        <w:t>UDHËZON</w:t>
      </w:r>
      <w:r w:rsidR="00BB7EC0" w:rsidRPr="00C53F8C">
        <w:t>:</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 </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 Me shpalljen e shoqërisë në likuidim, procedurat bëhen në përputhje me  seksionin V, “Likuidimi” të kreut VI “Dispozita të përbashkëta për të gjitha format e shoqërive”, të ligjit nr.9901, datë 14.4.2008 “Për tregtarët dhe shoqëritë tregtare”.</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 2. Operacionet e likuidimit kryhen nga likuidatori, i cili përfaqëson shoqërinë, dhe ka për objekt mbylljen e llogarive dhe çregjistrimin e shoqërisë, në përputhje me ligjin nr.9723, datë 3.5.2007 “Për Qendrën Kombëtare të Regjistrimit”.</w:t>
      </w:r>
    </w:p>
    <w:p w:rsidR="00BB7EC0" w:rsidRDefault="00BB7EC0" w:rsidP="008902EB">
      <w:pPr>
        <w:widowControl w:val="0"/>
        <w:ind w:firstLine="720"/>
        <w:jc w:val="both"/>
        <w:rPr>
          <w:rFonts w:ascii="CG Times" w:hAnsi="CG Times"/>
          <w:sz w:val="22"/>
          <w:szCs w:val="22"/>
        </w:rPr>
      </w:pPr>
      <w:r w:rsidRPr="00C53F8C">
        <w:rPr>
          <w:rFonts w:ascii="CG Times" w:hAnsi="CG Times"/>
          <w:sz w:val="22"/>
          <w:szCs w:val="22"/>
        </w:rPr>
        <w:t>3. Me kalimin e shoqërisë në likuidim hartohet bilanci i likuidimit, i cili verifikohet dhe vërtetohet nga eksperti kontabël i autorizuar. Bilanci, për efekt likuidimi, miratohet nga Ministri i Ekonomisë, Tregtisë dhe Energjetikës dhe shërben si pikënisje për identifikimin e aseteve, elemente të pasurisë, që do të likuidohet.</w:t>
      </w:r>
    </w:p>
    <w:p w:rsidR="00C53F8C" w:rsidRPr="00C53F8C" w:rsidRDefault="00C53F8C" w:rsidP="008902EB">
      <w:pPr>
        <w:widowControl w:val="0"/>
        <w:ind w:firstLine="720"/>
        <w:jc w:val="both"/>
        <w:rPr>
          <w:rFonts w:ascii="CG Times" w:hAnsi="CG Times"/>
          <w:sz w:val="22"/>
          <w:szCs w:val="22"/>
        </w:rPr>
      </w:pP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4. Me shpalljen e shoqërisë në likuidim, pasuritë e luajtshme dhe të paluajtshme, shiten nëpërmjet ankandit, pas publikimit në Buletinin e Njoftimeve të Agjencisë së Prokurimit Publik. Njoftimi për shitje bëhet dy herë radhazi, nga data e dërgimit të njoftimit për shitje, si dhe vendoset edhe në mjediset e shoqërisë e në objektin, që do të shitet. Njoftimi në Agjencinë e Prokurimit Publik bëhet dhe ndiqet nga Drejtoria e Administrimit të Pronës Publike, në Ministrinë e Ekonomisë, Tregtisë dhe Energjetikës, ku do të bëhet edhe shpërndarja e dokumenteve personave të interesuar.</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5. Ankandet për shitjen e pasurive të shoqërive tregtare shtetërore në likuidim bëhen në mjediset e Ministrisë së Ekonomisë, Tregtisë dhe Energjetikës.</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6. Komisioni i ankandit përbëhet nga jo më pak se 3 veta, të cilët përcaktohen me urdhër të Ministrit të Ekonomisë, Tregtisë dhe Energjetikës. </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7. Bazuar në pikën 4 të vendimit të Këshillit të Ministrave nr.1638, datë 17.12.2008 “Për kriteret e vlerësimit të pronës shtetërore që privatizohet apo transformohet dhe për procedurën e shitjes” në ankandet për shitjen e pasurive të këtyre shoqërive nuk zbatohet, për ish-pronarët, e drejta e parablerjes. Ata marrin pjesë në ankand si të gjithë të tjerët. Në rastet e shpalljes fitues, ish-pronarëve u zbritet vlera e truallit, e njohur dhe e kthyer me vendim të komisionit të kthimit dhe kompensimit të pronave.</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8. Gjatë zhvillimit të ankandit mbahet procesverbal, ku evidentohen emrat e anëtarëve të komisionit të ankandit, emrat e konkurruesve në ankand dhe emri i personit të shpallur fitues. Fituesi lidh kontratë për blerjen e objektit, pas pagesës së plotë të vlerës së objektit, përfshirë dhe TVSH (20%), për asetet, që janë objekt i saj.  Pagesa në asnjë rast nuk mund të bëhet me letra me vlerë ose bono privatizimi. Me lidhjen e kontratës, likuidatori bën dorëzimin e objektit, nëpërmjet aktit të dorëzimit.</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9. Nëse personi, që ka fituar të drejtën e blerjes së objektit, nuk paguan brenda 30 ditëve nga data e shpalljes fitues, vlerën e çmimit të arritur në ankand, ai e humbet të drejtën e blerjes, si dhe të marrjes pjesë në ankandin, që do të zhvillohet për rishitjen e këtij objekti. Gjithashtu, pagesa prej 20 për qindësh, e ngurtësuar për pjesëmarrje, nuk kthehet. Objekti rishpallet për shitje, duke zbatuar procedurat e publikimit, sipas përcaktimeve në këtë udhëzim. </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10. Vlera fillestare e ankandit për shitjen e objekteve, të truallit dhe makinerive e pajisjeve është vlera e përcaktuar nga ekspertët vlerësues, të emëruar nga Ministria e Ekonomisë, Tregtisë dhe Energjetikës, me kërkesën e likuidatorit të shoqërisë, në përputhje me çmimet e tregut. Kësaj vlere i shtohet vlera sipas kontabilitetit e inventarit ekonomik, si dhe vlera e mjeteve të xhiros të objektit përkatës.</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11. Likuidatori ngre një komision për vlerësimin e mjeteve të xhiros, si më poshtë vijon:</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a) Artikujt e grupit “a”, që kanë vlerë tregtimi me qarkullim normal, vlerësohen me çmimin e shitjes me shumicë në treg.</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b) Artikujt, që kanë vlerë tregtimi, por me qarkullim të ngadalshëm, vlerësohen me vlerën kontabël të mbetur.</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c) Artikujt e grupit “c”, që nuk gjejnë treg shitjeje, vlerësohen me vlerën kontabël, që kanë pasur në kohën kur kanë hyrë në magazinë shumëzuar me koeficientin 0.1.</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ç) Për metalet me ngjyrë, si bakri, alumini, plumbi, zinku, kallaji, nikeli, ari dhe argjendi, vlera fillestare e ankandit, për rastet kur çmimi në treg është më i lartë se vlera kontabël e tyre në bilanc,  llogaritet referuar çmimit të bursës së Londrës (LME). Në rast se nuk realizohet shitja me vlerën e llogaritur sipas LME-së, shoqëria cakton vlera të reja, deri në vlerën kontabël të mallit.</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12. Raportet e vlerësimit të ekspertëve vlerësues, si dhe raportet e komisionit miratohen para publikimit, nga Ministri i Ekonomisë, Tregtisë dhe Energjetikës.</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13. </w:t>
      </w:r>
      <w:smartTag w:uri="urn:schemas-microsoft-com:office:smarttags" w:element="place">
        <w:r w:rsidRPr="00C53F8C">
          <w:rPr>
            <w:rFonts w:ascii="CG Times" w:hAnsi="CG Times"/>
            <w:sz w:val="22"/>
            <w:szCs w:val="22"/>
          </w:rPr>
          <w:t>Para</w:t>
        </w:r>
      </w:smartTag>
      <w:r w:rsidRPr="00C53F8C">
        <w:rPr>
          <w:rFonts w:ascii="CG Times" w:hAnsi="CG Times"/>
          <w:sz w:val="22"/>
          <w:szCs w:val="22"/>
        </w:rPr>
        <w:t xml:space="preserve"> publikimit të objektit për shitje, shoqëria kërkon, në zyrat e regjistrimit të pasurive të paluajtshme, hartën treguese përkatëse.</w:t>
      </w:r>
    </w:p>
    <w:p w:rsidR="00065588" w:rsidRPr="00C53F8C" w:rsidRDefault="00BB7EC0" w:rsidP="003F0744">
      <w:pPr>
        <w:widowControl w:val="0"/>
        <w:ind w:firstLine="720"/>
        <w:jc w:val="both"/>
        <w:rPr>
          <w:rFonts w:ascii="CG Times" w:hAnsi="CG Times"/>
          <w:sz w:val="22"/>
          <w:szCs w:val="22"/>
        </w:rPr>
      </w:pPr>
      <w:r w:rsidRPr="00C53F8C">
        <w:rPr>
          <w:rFonts w:ascii="CG Times" w:hAnsi="CG Times"/>
          <w:sz w:val="22"/>
          <w:szCs w:val="22"/>
        </w:rPr>
        <w:t>14. Në rast se nuk realizohet shitja me vlerat e përcaktuara nga ekspertët vlerësues, objekti  publikohet për herë të dytë, me 70 për qind  të vlerës së përcaktuar në fillim, duke i shtuar kësaj vlere edhe vlerën e truallit, të përcaktuar nga ekspertët vlerësues, si dhe 50 për qind të vlerës së inventarit ekonomik dhe të mjeteve të xhiros. Nëse edhe me këtë vlerë nuk shitet, atëherë publikohet  me vlerë  kontabiliteti. Nëse nuk shitet as me  vlerën sipas kontabilitetit, atëherë vendos Ministri i Ekonomisë, Tregtisë dhe Energjetikës.</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15. Për makineritë dhe pajisjet, që nuk kanë mundur të shiten me vlerat e përcaktuara nga ekspertët vlerësues, zbatohen procedurat e nxjerrjes jashtë përdorimit, në përputhje me legjislacionin në fuqi.</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16.</w:t>
      </w:r>
      <w:r w:rsidR="00D30E39" w:rsidRPr="00C53F8C">
        <w:rPr>
          <w:rFonts w:ascii="CG Times" w:hAnsi="CG Times"/>
          <w:sz w:val="22"/>
          <w:szCs w:val="22"/>
        </w:rPr>
        <w:t xml:space="preserve"> </w:t>
      </w:r>
      <w:r w:rsidRPr="00C53F8C">
        <w:rPr>
          <w:rFonts w:ascii="CG Times" w:hAnsi="CG Times"/>
          <w:sz w:val="22"/>
          <w:szCs w:val="22"/>
        </w:rPr>
        <w:t>Të ardhurat e realizuara nga likuidimi, si shitja e aseteve, arkëtimi i debitorëve, të ardhurat nga qiraja apo edhe fitime të tjera, shërbejnë për shlyerjen e kreditorëve të shoqërisë në likuidim, në mënyrë proporcionale, në varësi të mjeteve monetare të siguruara. Përjashtohen nga ky rregull detyrimet fiskale dhe ato sociale (paga dhe sigurime shoqërore), të cilat do të shlyhen tërësisht. Për kërkesat debitore, të paarkëtueshme, si në rastin, kur debitorët nuk ekzistojnë, kur kërkesat nuk janë të dokumentuara apo është humbur procesi gjyqësor etj., procedohet, duke i kaluar si shpenzime likuidimi.</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17. Likuidatori nuk mund të lidhë kontrata dhe as nuk mund të shesë asete me mirëkuptim, pa autorizimin e Ministrit të Ekonomisë, Tregtisë dhe Energjetikës.</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18. Në publikimin për shitje të pasurisë së shoqërisë në likuidim përfshihen edhe objektet e dhëna me qira, përpara datës së shpalljes së shoqërisë në likuidim.</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19. Llogaritë vjetore depozitohen në formën dhe në afatet e parashikuara në ligjin nr.9228, datë 29.4.2008 “Për kontabilitetin dhe pasqyrat financiare”.</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20. Anulohen të gjitha miratimet e privatizimit të aseteve të përfshira në kapitalin e shoqërisë që nuk kanë filluar procedurën e përgatitjes së dokumentacionit para datës së shpalljes së shoqërisë në likuidim me vendim gjyqi.</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21. Ngarkohet Ministria e Ekonomisë, Tregtisë dhe Energjetikës për zbatimin e këtij vendimi.</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 xml:space="preserve">22.  Udhëzimi  nr.548, datë 2.8.2007 “Për shoqëritë anonime në likuidim e sipër, me kapital tërësisht shtetëror” i  Ministrisë së Ekonomisë, Tregtisë dhe Energjetikës shfuqizohet . </w:t>
      </w:r>
    </w:p>
    <w:p w:rsidR="00BB7EC0" w:rsidRPr="00C53F8C" w:rsidRDefault="00BB7EC0" w:rsidP="008902EB">
      <w:pPr>
        <w:widowControl w:val="0"/>
        <w:ind w:firstLine="720"/>
        <w:jc w:val="both"/>
        <w:rPr>
          <w:rFonts w:ascii="CG Times" w:hAnsi="CG Times"/>
          <w:sz w:val="22"/>
          <w:szCs w:val="22"/>
        </w:rPr>
      </w:pPr>
      <w:r w:rsidRPr="00C53F8C">
        <w:rPr>
          <w:rFonts w:ascii="CG Times" w:hAnsi="CG Times"/>
          <w:sz w:val="22"/>
          <w:szCs w:val="22"/>
        </w:rPr>
        <w:t>Ky udhëzim hyn në fuqi pas botimit në Fletoren Zyrtare.</w:t>
      </w:r>
    </w:p>
    <w:p w:rsidR="00BB7EC0" w:rsidRPr="00C53F8C" w:rsidRDefault="00BB7EC0" w:rsidP="008902EB">
      <w:pPr>
        <w:widowControl w:val="0"/>
        <w:jc w:val="both"/>
        <w:rPr>
          <w:rFonts w:ascii="CG Times" w:hAnsi="CG Times"/>
          <w:sz w:val="22"/>
          <w:szCs w:val="22"/>
        </w:rPr>
      </w:pPr>
    </w:p>
    <w:p w:rsidR="00BB7EC0" w:rsidRPr="00C53F8C" w:rsidRDefault="00BB7EC0" w:rsidP="008902EB">
      <w:pPr>
        <w:pStyle w:val="Autoriteti"/>
        <w:keepNext w:val="0"/>
      </w:pPr>
      <w:r w:rsidRPr="00C53F8C">
        <w:t>MINISTRI I EKONOMISË, TREGTISË DHE ENERGJETIKËS</w:t>
      </w:r>
    </w:p>
    <w:p w:rsidR="00BB7EC0" w:rsidRPr="00C53F8C" w:rsidRDefault="007C5F70" w:rsidP="008902EB">
      <w:pPr>
        <w:pStyle w:val="AutoritetiEmer"/>
      </w:pPr>
      <w:r w:rsidRPr="00C53F8C">
        <w:t xml:space="preserve"> </w:t>
      </w:r>
      <w:r w:rsidR="00BB7EC0" w:rsidRPr="00C53F8C">
        <w:t xml:space="preserve">GENC RULI </w:t>
      </w:r>
    </w:p>
    <w:p w:rsidR="00C53F8C" w:rsidRPr="00C53F8C" w:rsidRDefault="00C53F8C" w:rsidP="00EC5DCE">
      <w:pPr>
        <w:pStyle w:val="Akti"/>
      </w:pPr>
    </w:p>
    <w:p w:rsidR="00EC5DCE" w:rsidRPr="00C53F8C" w:rsidRDefault="00EC5DCE" w:rsidP="00EC5DCE">
      <w:pPr>
        <w:pStyle w:val="Akti"/>
      </w:pPr>
      <w:r w:rsidRPr="00C53F8C">
        <w:t>VENDIM</w:t>
      </w:r>
    </w:p>
    <w:p w:rsidR="00EC5DCE" w:rsidRPr="00C53F8C" w:rsidRDefault="00EC5DCE" w:rsidP="00EC5DCE">
      <w:pPr>
        <w:pStyle w:val="NumriData"/>
        <w:rPr>
          <w:szCs w:val="22"/>
        </w:rPr>
      </w:pPr>
      <w:r w:rsidRPr="00C53F8C">
        <w:rPr>
          <w:szCs w:val="22"/>
        </w:rPr>
        <w:t>Nr.3, datë 2.2.2009</w:t>
      </w:r>
    </w:p>
    <w:p w:rsidR="00EC5DCE" w:rsidRPr="00C53F8C" w:rsidRDefault="00EC5DCE" w:rsidP="00EC5DCE">
      <w:pPr>
        <w:pStyle w:val="Paragrafi"/>
        <w:rPr>
          <w:szCs w:val="22"/>
        </w:rPr>
      </w:pPr>
    </w:p>
    <w:p w:rsidR="00EC5DCE" w:rsidRPr="00C53F8C" w:rsidRDefault="00EC5DCE" w:rsidP="00EC5DCE">
      <w:pPr>
        <w:pStyle w:val="Titulli"/>
      </w:pPr>
      <w:r w:rsidRPr="00C53F8C">
        <w:t>NË EMËR TË REPUBLIKËS SË SHQIPËRISË</w:t>
      </w:r>
    </w:p>
    <w:p w:rsidR="00EC5DCE" w:rsidRPr="00C53F8C" w:rsidRDefault="00EC5DCE" w:rsidP="00EC5DCE">
      <w:pPr>
        <w:pStyle w:val="Paragrafi"/>
        <w:rPr>
          <w:szCs w:val="22"/>
        </w:rPr>
      </w:pPr>
    </w:p>
    <w:p w:rsidR="00EC5DCE" w:rsidRPr="00C53F8C" w:rsidRDefault="00EC5DCE" w:rsidP="00EC5DCE">
      <w:pPr>
        <w:pStyle w:val="Paragrafi"/>
        <w:rPr>
          <w:szCs w:val="22"/>
        </w:rPr>
      </w:pPr>
      <w:r w:rsidRPr="00C53F8C">
        <w:rPr>
          <w:szCs w:val="22"/>
        </w:rPr>
        <w:t>Gjykata Kushtetuese e Republikës së Shqipërisë, e përbërë nga:</w:t>
      </w:r>
    </w:p>
    <w:p w:rsidR="00EC5DCE" w:rsidRPr="00C53F8C" w:rsidRDefault="00EC5DCE" w:rsidP="00EC5DCE">
      <w:pPr>
        <w:pStyle w:val="Paragrafi"/>
        <w:rPr>
          <w:szCs w:val="22"/>
        </w:rPr>
      </w:pPr>
    </w:p>
    <w:p w:rsidR="00EC5DCE" w:rsidRPr="00C53F8C" w:rsidRDefault="00EC5DCE" w:rsidP="00EC5DCE">
      <w:pPr>
        <w:pStyle w:val="Paragrafi"/>
        <w:rPr>
          <w:szCs w:val="22"/>
        </w:rPr>
      </w:pPr>
      <w:r w:rsidRPr="00C53F8C">
        <w:rPr>
          <w:szCs w:val="22"/>
        </w:rPr>
        <w:t>Vladimir Kristo</w:t>
      </w:r>
      <w:r w:rsidRPr="00C53F8C">
        <w:rPr>
          <w:szCs w:val="22"/>
        </w:rPr>
        <w:tab/>
      </w:r>
      <w:r w:rsidRPr="00C53F8C">
        <w:rPr>
          <w:szCs w:val="22"/>
        </w:rPr>
        <w:tab/>
        <w:t>Kryetar  i Gjykatës Kushtetuese</w:t>
      </w:r>
    </w:p>
    <w:p w:rsidR="00EC5DCE" w:rsidRPr="00C53F8C" w:rsidRDefault="00EC5DCE" w:rsidP="00EC5DCE">
      <w:pPr>
        <w:pStyle w:val="Paragrafi"/>
        <w:rPr>
          <w:szCs w:val="22"/>
        </w:rPr>
      </w:pPr>
      <w:r w:rsidRPr="00C53F8C">
        <w:rPr>
          <w:szCs w:val="22"/>
        </w:rPr>
        <w:t>Gjergj Sauli</w:t>
      </w:r>
      <w:r w:rsidRPr="00C53F8C">
        <w:rPr>
          <w:szCs w:val="22"/>
        </w:rPr>
        <w:tab/>
      </w:r>
      <w:r w:rsidRPr="00C53F8C">
        <w:rPr>
          <w:szCs w:val="22"/>
        </w:rPr>
        <w:tab/>
        <w:t xml:space="preserve">Anëtar   i </w:t>
      </w:r>
      <w:r w:rsidRPr="00C53F8C">
        <w:rPr>
          <w:szCs w:val="22"/>
        </w:rPr>
        <w:tab/>
        <w:t>“</w:t>
      </w:r>
      <w:r w:rsidRPr="00C53F8C">
        <w:rPr>
          <w:szCs w:val="22"/>
        </w:rPr>
        <w:tab/>
        <w:t>“</w:t>
      </w:r>
    </w:p>
    <w:p w:rsidR="00EC5DCE" w:rsidRPr="00C53F8C" w:rsidRDefault="00EC5DCE" w:rsidP="00EC5DCE">
      <w:pPr>
        <w:pStyle w:val="Paragrafi"/>
        <w:rPr>
          <w:szCs w:val="22"/>
        </w:rPr>
      </w:pPr>
      <w:r w:rsidRPr="00C53F8C">
        <w:rPr>
          <w:szCs w:val="22"/>
        </w:rPr>
        <w:t>Fehmi Abdiu</w:t>
      </w:r>
      <w:r w:rsidRPr="00C53F8C">
        <w:rPr>
          <w:szCs w:val="22"/>
        </w:rPr>
        <w:tab/>
      </w:r>
      <w:r w:rsidRPr="00C53F8C">
        <w:rPr>
          <w:szCs w:val="22"/>
        </w:rPr>
        <w:tab/>
        <w:t>Anëtar   i</w:t>
      </w:r>
      <w:r w:rsidRPr="00C53F8C">
        <w:rPr>
          <w:szCs w:val="22"/>
        </w:rPr>
        <w:tab/>
        <w:t>“</w:t>
      </w:r>
      <w:r w:rsidRPr="00C53F8C">
        <w:rPr>
          <w:szCs w:val="22"/>
        </w:rPr>
        <w:tab/>
        <w:t>“</w:t>
      </w:r>
    </w:p>
    <w:p w:rsidR="00EC5DCE" w:rsidRPr="00C53F8C" w:rsidRDefault="00EC5DCE" w:rsidP="00EC5DCE">
      <w:pPr>
        <w:pStyle w:val="Paragrafi"/>
        <w:rPr>
          <w:szCs w:val="22"/>
        </w:rPr>
      </w:pPr>
      <w:r w:rsidRPr="00C53F8C">
        <w:rPr>
          <w:szCs w:val="22"/>
        </w:rPr>
        <w:t>Kujtim Puto</w:t>
      </w:r>
      <w:r w:rsidRPr="00C53F8C">
        <w:rPr>
          <w:szCs w:val="22"/>
        </w:rPr>
        <w:tab/>
      </w:r>
      <w:r w:rsidRPr="00C53F8C">
        <w:rPr>
          <w:szCs w:val="22"/>
        </w:rPr>
        <w:tab/>
        <w:t>Anëtar   i</w:t>
      </w:r>
      <w:r w:rsidRPr="00C53F8C">
        <w:rPr>
          <w:szCs w:val="22"/>
        </w:rPr>
        <w:tab/>
        <w:t>“</w:t>
      </w:r>
      <w:r w:rsidRPr="00C53F8C">
        <w:rPr>
          <w:szCs w:val="22"/>
        </w:rPr>
        <w:tab/>
        <w:t xml:space="preserve">“ </w:t>
      </w:r>
    </w:p>
    <w:p w:rsidR="00EC5DCE" w:rsidRPr="00C53F8C" w:rsidRDefault="00EC5DCE" w:rsidP="00EC5DCE">
      <w:pPr>
        <w:pStyle w:val="Paragrafi"/>
        <w:rPr>
          <w:szCs w:val="22"/>
        </w:rPr>
      </w:pPr>
      <w:r w:rsidRPr="00C53F8C">
        <w:rPr>
          <w:szCs w:val="22"/>
        </w:rPr>
        <w:t>Xhezair Zaganjori</w:t>
      </w:r>
      <w:r w:rsidRPr="00C53F8C">
        <w:rPr>
          <w:szCs w:val="22"/>
        </w:rPr>
        <w:tab/>
        <w:t>Anëtar   i</w:t>
      </w:r>
      <w:r w:rsidRPr="00C53F8C">
        <w:rPr>
          <w:szCs w:val="22"/>
        </w:rPr>
        <w:tab/>
        <w:t>“</w:t>
      </w:r>
      <w:r w:rsidRPr="00C53F8C">
        <w:rPr>
          <w:szCs w:val="22"/>
        </w:rPr>
        <w:tab/>
        <w:t xml:space="preserve">“   </w:t>
      </w:r>
    </w:p>
    <w:p w:rsidR="00EC5DCE" w:rsidRPr="00C53F8C" w:rsidRDefault="00EC5DCE" w:rsidP="00EC5DCE">
      <w:pPr>
        <w:pStyle w:val="Paragrafi"/>
        <w:rPr>
          <w:szCs w:val="22"/>
        </w:rPr>
      </w:pPr>
      <w:r w:rsidRPr="00C53F8C">
        <w:rPr>
          <w:szCs w:val="22"/>
        </w:rPr>
        <w:t>Petrit Plloçi</w:t>
      </w:r>
      <w:r w:rsidRPr="00C53F8C">
        <w:rPr>
          <w:szCs w:val="22"/>
        </w:rPr>
        <w:tab/>
      </w:r>
      <w:r w:rsidRPr="00C53F8C">
        <w:rPr>
          <w:szCs w:val="22"/>
        </w:rPr>
        <w:tab/>
        <w:t>Anëtar   i</w:t>
      </w:r>
      <w:r w:rsidRPr="00C53F8C">
        <w:rPr>
          <w:szCs w:val="22"/>
        </w:rPr>
        <w:tab/>
        <w:t>“</w:t>
      </w:r>
      <w:r w:rsidRPr="00C53F8C">
        <w:rPr>
          <w:szCs w:val="22"/>
        </w:rPr>
        <w:tab/>
        <w:t xml:space="preserve">“  </w:t>
      </w:r>
    </w:p>
    <w:p w:rsidR="00EC5DCE" w:rsidRPr="00C53F8C" w:rsidRDefault="00EC5DCE" w:rsidP="00EC5DCE">
      <w:pPr>
        <w:pStyle w:val="Paragrafi"/>
        <w:rPr>
          <w:szCs w:val="22"/>
        </w:rPr>
      </w:pPr>
      <w:r w:rsidRPr="00C53F8C">
        <w:rPr>
          <w:szCs w:val="22"/>
        </w:rPr>
        <w:t>Vitore Tusha</w:t>
      </w:r>
      <w:r w:rsidRPr="00C53F8C">
        <w:rPr>
          <w:szCs w:val="22"/>
        </w:rPr>
        <w:tab/>
      </w:r>
      <w:r w:rsidRPr="00C53F8C">
        <w:rPr>
          <w:szCs w:val="22"/>
        </w:rPr>
        <w:tab/>
        <w:t>Anëtare e</w:t>
      </w:r>
      <w:r w:rsidRPr="00C53F8C">
        <w:rPr>
          <w:szCs w:val="22"/>
        </w:rPr>
        <w:tab/>
        <w:t>“</w:t>
      </w:r>
      <w:r w:rsidRPr="00C53F8C">
        <w:rPr>
          <w:szCs w:val="22"/>
        </w:rPr>
        <w:tab/>
        <w:t>“</w:t>
      </w:r>
    </w:p>
    <w:p w:rsidR="00EC5DCE" w:rsidRPr="00C53F8C" w:rsidRDefault="00EC5DCE" w:rsidP="00EC5DCE">
      <w:pPr>
        <w:widowControl w:val="0"/>
        <w:ind w:right="36" w:firstLine="720"/>
        <w:jc w:val="both"/>
        <w:rPr>
          <w:rFonts w:ascii="CG Times" w:hAnsi="CG Times"/>
          <w:sz w:val="22"/>
          <w:szCs w:val="22"/>
          <w:lang w:val="sq-AL"/>
        </w:rPr>
      </w:pPr>
      <w:r w:rsidRPr="00C53F8C">
        <w:rPr>
          <w:rFonts w:ascii="CG Times" w:hAnsi="CG Times"/>
          <w:sz w:val="22"/>
          <w:szCs w:val="22"/>
          <w:lang w:val="sq-AL"/>
        </w:rPr>
        <w:t>Sokol Berberi</w:t>
      </w:r>
      <w:r w:rsidRPr="00C53F8C">
        <w:rPr>
          <w:rFonts w:ascii="CG Times" w:hAnsi="CG Times"/>
          <w:sz w:val="22"/>
          <w:szCs w:val="22"/>
          <w:lang w:val="sq-AL"/>
        </w:rPr>
        <w:tab/>
      </w:r>
      <w:r w:rsidRPr="00C53F8C">
        <w:rPr>
          <w:rFonts w:ascii="CG Times" w:hAnsi="CG Times"/>
          <w:sz w:val="22"/>
          <w:szCs w:val="22"/>
          <w:lang w:val="sq-AL"/>
        </w:rPr>
        <w:tab/>
        <w:t>Anëtar   i</w:t>
      </w:r>
      <w:r w:rsidRPr="00C53F8C">
        <w:rPr>
          <w:rFonts w:ascii="CG Times" w:hAnsi="CG Times"/>
          <w:sz w:val="22"/>
          <w:szCs w:val="22"/>
          <w:lang w:val="sq-AL"/>
        </w:rPr>
        <w:tab/>
        <w:t>“</w:t>
      </w:r>
      <w:r w:rsidRPr="00C53F8C">
        <w:rPr>
          <w:rFonts w:ascii="CG Times" w:hAnsi="CG Times"/>
          <w:sz w:val="22"/>
          <w:szCs w:val="22"/>
          <w:lang w:val="sq-AL"/>
        </w:rPr>
        <w:tab/>
        <w:t>“</w:t>
      </w:r>
    </w:p>
    <w:p w:rsidR="00EC5DCE" w:rsidRPr="00C53F8C" w:rsidRDefault="00EC5DCE" w:rsidP="00EC5DCE">
      <w:pPr>
        <w:widowControl w:val="0"/>
        <w:ind w:right="36" w:firstLine="720"/>
        <w:jc w:val="both"/>
        <w:rPr>
          <w:rFonts w:ascii="CG Times" w:hAnsi="CG Times"/>
          <w:sz w:val="22"/>
          <w:szCs w:val="22"/>
          <w:lang w:val="sq-AL"/>
        </w:rPr>
      </w:pPr>
      <w:r w:rsidRPr="00C53F8C">
        <w:rPr>
          <w:rFonts w:ascii="CG Times" w:hAnsi="CG Times"/>
          <w:sz w:val="22"/>
          <w:szCs w:val="22"/>
          <w:lang w:val="sq-AL"/>
        </w:rPr>
        <w:t>Sokol Sadushi</w:t>
      </w:r>
      <w:r w:rsidRPr="00C53F8C">
        <w:rPr>
          <w:rFonts w:ascii="CG Times" w:hAnsi="CG Times"/>
          <w:sz w:val="22"/>
          <w:szCs w:val="22"/>
          <w:lang w:val="sq-AL"/>
        </w:rPr>
        <w:tab/>
      </w:r>
      <w:r w:rsidR="0030406B" w:rsidRPr="00C53F8C">
        <w:rPr>
          <w:rFonts w:ascii="CG Times" w:hAnsi="CG Times"/>
          <w:sz w:val="22"/>
          <w:szCs w:val="22"/>
          <w:lang w:val="sq-AL"/>
        </w:rPr>
        <w:tab/>
      </w:r>
      <w:r w:rsidRPr="00C53F8C">
        <w:rPr>
          <w:rFonts w:ascii="CG Times" w:hAnsi="CG Times"/>
          <w:sz w:val="22"/>
          <w:szCs w:val="22"/>
          <w:lang w:val="sq-AL"/>
        </w:rPr>
        <w:t>Anëtar   i</w:t>
      </w:r>
      <w:r w:rsidRPr="00C53F8C">
        <w:rPr>
          <w:rFonts w:ascii="CG Times" w:hAnsi="CG Times"/>
          <w:sz w:val="22"/>
          <w:szCs w:val="22"/>
          <w:lang w:val="sq-AL"/>
        </w:rPr>
        <w:tab/>
        <w:t>“</w:t>
      </w:r>
      <w:r w:rsidRPr="00C53F8C">
        <w:rPr>
          <w:rFonts w:ascii="CG Times" w:hAnsi="CG Times"/>
          <w:sz w:val="22"/>
          <w:szCs w:val="22"/>
          <w:lang w:val="sq-AL"/>
        </w:rPr>
        <w:tab/>
        <w:t>“</w:t>
      </w:r>
    </w:p>
    <w:p w:rsidR="00EC5DCE" w:rsidRPr="00C53F8C" w:rsidRDefault="00EC5DCE" w:rsidP="00EC5DCE">
      <w:pPr>
        <w:widowControl w:val="0"/>
        <w:ind w:right="36" w:firstLine="720"/>
        <w:jc w:val="both"/>
        <w:rPr>
          <w:rFonts w:ascii="CG Times" w:hAnsi="CG Times"/>
          <w:sz w:val="22"/>
          <w:szCs w:val="22"/>
          <w:lang w:val="sq-AL"/>
        </w:rPr>
      </w:pPr>
    </w:p>
    <w:p w:rsidR="00EC5DCE" w:rsidRPr="00C53F8C" w:rsidRDefault="00EC5DCE" w:rsidP="00EC5DCE">
      <w:pPr>
        <w:widowControl w:val="0"/>
        <w:ind w:right="36"/>
        <w:jc w:val="both"/>
        <w:rPr>
          <w:rFonts w:ascii="CG Times" w:hAnsi="CG Times"/>
          <w:sz w:val="22"/>
          <w:szCs w:val="22"/>
          <w:lang w:val="sq-AL"/>
        </w:rPr>
      </w:pPr>
      <w:r w:rsidRPr="00C53F8C">
        <w:rPr>
          <w:rFonts w:ascii="CG Times" w:hAnsi="CG Times"/>
          <w:sz w:val="22"/>
          <w:szCs w:val="22"/>
          <w:lang w:val="sq-AL"/>
        </w:rPr>
        <w:t>me sekretare Blerina Çinari, në datë</w:t>
      </w:r>
      <w:r w:rsidR="0030406B" w:rsidRPr="00C53F8C">
        <w:rPr>
          <w:rFonts w:ascii="CG Times" w:hAnsi="CG Times"/>
          <w:sz w:val="22"/>
          <w:szCs w:val="22"/>
          <w:lang w:val="sq-AL"/>
        </w:rPr>
        <w:t>n</w:t>
      </w:r>
      <w:r w:rsidRPr="00C53F8C">
        <w:rPr>
          <w:rFonts w:ascii="CG Times" w:hAnsi="CG Times"/>
          <w:sz w:val="22"/>
          <w:szCs w:val="22"/>
          <w:lang w:val="sq-AL"/>
        </w:rPr>
        <w:t xml:space="preserve"> 21.10.2008, mori në shqyrtim në seancë gjyqësore me dyer të hapura çështjen nr.20/6 Akti që i përket:</w:t>
      </w:r>
    </w:p>
    <w:p w:rsidR="00EC5DCE" w:rsidRDefault="00EC5DCE" w:rsidP="00FB51CB">
      <w:pPr>
        <w:pStyle w:val="Paragrafi"/>
        <w:rPr>
          <w:szCs w:val="22"/>
        </w:rPr>
      </w:pPr>
      <w:r w:rsidRPr="00C53F8C">
        <w:rPr>
          <w:szCs w:val="22"/>
        </w:rPr>
        <w:t>KËRKUES: NJË GRUP PREJ 31 DEPUTETËSH TË KUVENDIT TË SHQIPËRISË,  të përfaqë</w:t>
      </w:r>
      <w:r w:rsidR="0030406B" w:rsidRPr="00C53F8C">
        <w:rPr>
          <w:szCs w:val="22"/>
        </w:rPr>
        <w:t xml:space="preserve">suar nga Avokat Artan Hajdari, </w:t>
      </w:r>
      <w:r w:rsidRPr="00C53F8C">
        <w:rPr>
          <w:szCs w:val="22"/>
        </w:rPr>
        <w:t xml:space="preserve">me prokurë të posaçme. </w:t>
      </w:r>
    </w:p>
    <w:p w:rsidR="00C53F8C" w:rsidRDefault="00C53F8C" w:rsidP="00FB51CB">
      <w:pPr>
        <w:pStyle w:val="Paragrafi"/>
        <w:rPr>
          <w:szCs w:val="22"/>
        </w:rPr>
      </w:pPr>
    </w:p>
    <w:p w:rsidR="00C53F8C" w:rsidRDefault="00C53F8C" w:rsidP="00FB51CB">
      <w:pPr>
        <w:pStyle w:val="Paragrafi"/>
        <w:rPr>
          <w:szCs w:val="22"/>
        </w:rPr>
      </w:pPr>
    </w:p>
    <w:p w:rsidR="00C53F8C" w:rsidRPr="00C53F8C" w:rsidRDefault="00C53F8C" w:rsidP="00FB51CB">
      <w:pPr>
        <w:pStyle w:val="Paragrafi"/>
        <w:rPr>
          <w:szCs w:val="22"/>
        </w:rPr>
      </w:pPr>
    </w:p>
    <w:p w:rsidR="00EC5DCE" w:rsidRPr="00C53F8C" w:rsidRDefault="00EC5DCE" w:rsidP="00FB51CB">
      <w:pPr>
        <w:pStyle w:val="Paragrafi"/>
        <w:rPr>
          <w:szCs w:val="22"/>
        </w:rPr>
      </w:pPr>
      <w:r w:rsidRPr="00C53F8C">
        <w:rPr>
          <w:szCs w:val="22"/>
        </w:rPr>
        <w:t xml:space="preserve">SUBJEKTE TË INTERESUARA: </w:t>
      </w:r>
    </w:p>
    <w:p w:rsidR="00EC5DCE" w:rsidRPr="00C53F8C" w:rsidRDefault="00EC5DCE" w:rsidP="00FB51CB">
      <w:pPr>
        <w:pStyle w:val="Paragrafi"/>
        <w:rPr>
          <w:szCs w:val="22"/>
        </w:rPr>
      </w:pPr>
      <w:r w:rsidRPr="00C53F8C">
        <w:rPr>
          <w:szCs w:val="22"/>
        </w:rPr>
        <w:t>KUVENDI I REPUBLIKËS SË SHQIPËRISË, pë</w:t>
      </w:r>
      <w:r w:rsidR="0030406B" w:rsidRPr="00C53F8C">
        <w:rPr>
          <w:szCs w:val="22"/>
        </w:rPr>
        <w:t xml:space="preserve">rfaqësuar nga z.Lulzim Lelçaj, </w:t>
      </w:r>
      <w:r w:rsidRPr="00C53F8C">
        <w:rPr>
          <w:szCs w:val="22"/>
        </w:rPr>
        <w:t>me autorizim.</w:t>
      </w:r>
    </w:p>
    <w:p w:rsidR="00EC5DCE" w:rsidRPr="00C53F8C" w:rsidRDefault="00EC5DCE" w:rsidP="00FB51CB">
      <w:pPr>
        <w:pStyle w:val="Paragrafi"/>
        <w:rPr>
          <w:szCs w:val="22"/>
        </w:rPr>
      </w:pPr>
      <w:r w:rsidRPr="00C53F8C">
        <w:rPr>
          <w:szCs w:val="22"/>
        </w:rPr>
        <w:t>KËSHILLI I MINISTRAVE, përfaqësuar nga znj. Marsida Xhaferlla</w:t>
      </w:r>
      <w:r w:rsidR="0030406B" w:rsidRPr="00C53F8C">
        <w:rPr>
          <w:szCs w:val="22"/>
        </w:rPr>
        <w:t xml:space="preserve">ri, </w:t>
      </w:r>
      <w:r w:rsidRPr="00C53F8C">
        <w:rPr>
          <w:szCs w:val="22"/>
        </w:rPr>
        <w:t>me autorizim.</w:t>
      </w:r>
    </w:p>
    <w:p w:rsidR="00EC5DCE" w:rsidRPr="00C53F8C" w:rsidRDefault="00AD5B9B" w:rsidP="00FB51CB">
      <w:pPr>
        <w:pStyle w:val="Paragrafi"/>
        <w:rPr>
          <w:szCs w:val="22"/>
        </w:rPr>
      </w:pPr>
      <w:r w:rsidRPr="00C53F8C">
        <w:rPr>
          <w:szCs w:val="22"/>
        </w:rPr>
        <w:t xml:space="preserve">AGJENCIA E LEGALIZIMIT, </w:t>
      </w:r>
      <w:r w:rsidR="00EC5DCE" w:rsidRPr="00C53F8C">
        <w:rPr>
          <w:szCs w:val="22"/>
        </w:rPr>
        <w:t>URBANIZIMIT DHE INTEGRIMIT TË</w:t>
      </w:r>
      <w:r w:rsidR="0030406B" w:rsidRPr="00C53F8C">
        <w:rPr>
          <w:szCs w:val="22"/>
        </w:rPr>
        <w:t xml:space="preserve"> ZONAVE</w:t>
      </w:r>
      <w:r w:rsidRPr="00C53F8C">
        <w:rPr>
          <w:szCs w:val="22"/>
        </w:rPr>
        <w:t xml:space="preserve"> </w:t>
      </w:r>
      <w:r w:rsidR="0030406B" w:rsidRPr="00C53F8C">
        <w:rPr>
          <w:szCs w:val="22"/>
        </w:rPr>
        <w:t>/</w:t>
      </w:r>
      <w:r w:rsidRPr="00C53F8C">
        <w:rPr>
          <w:szCs w:val="22"/>
        </w:rPr>
        <w:t xml:space="preserve"> NDËRTIMEVE INFORMALE </w:t>
      </w:r>
      <w:r w:rsidR="0030406B" w:rsidRPr="00C53F8C">
        <w:rPr>
          <w:szCs w:val="22"/>
        </w:rPr>
        <w:t>(ALUIZN</w:t>
      </w:r>
      <w:r w:rsidR="00EC5DCE" w:rsidRPr="00C53F8C">
        <w:rPr>
          <w:szCs w:val="22"/>
        </w:rPr>
        <w:t xml:space="preserve">I), përfaqësuar nga </w:t>
      </w:r>
      <w:r w:rsidR="0030406B" w:rsidRPr="00C53F8C">
        <w:rPr>
          <w:szCs w:val="22"/>
        </w:rPr>
        <w:t>Zëvendësd</w:t>
      </w:r>
      <w:r w:rsidR="00720711" w:rsidRPr="00C53F8C">
        <w:rPr>
          <w:szCs w:val="22"/>
        </w:rPr>
        <w:t>rejtori i p</w:t>
      </w:r>
      <w:r w:rsidR="00EC5DCE" w:rsidRPr="00C53F8C">
        <w:rPr>
          <w:szCs w:val="22"/>
        </w:rPr>
        <w:t>ë</w:t>
      </w:r>
      <w:r w:rsidRPr="00C53F8C">
        <w:rPr>
          <w:szCs w:val="22"/>
        </w:rPr>
        <w:t xml:space="preserve">rgjithshëm, </w:t>
      </w:r>
      <w:r w:rsidR="00EC5DCE" w:rsidRPr="00C53F8C">
        <w:rPr>
          <w:szCs w:val="22"/>
        </w:rPr>
        <w:t>z.Ferdinand Shehaj.</w:t>
      </w:r>
    </w:p>
    <w:p w:rsidR="00FB51CB" w:rsidRPr="00C53F8C" w:rsidRDefault="00EC5DCE" w:rsidP="00FB51CB">
      <w:pPr>
        <w:pStyle w:val="Paragrafi"/>
        <w:rPr>
          <w:i/>
          <w:szCs w:val="22"/>
        </w:rPr>
      </w:pPr>
      <w:r w:rsidRPr="00C53F8C">
        <w:rPr>
          <w:szCs w:val="22"/>
        </w:rPr>
        <w:t>OBJEKTI:</w:t>
      </w:r>
      <w:r w:rsidR="00FB51CB" w:rsidRPr="00C53F8C">
        <w:rPr>
          <w:szCs w:val="22"/>
        </w:rPr>
        <w:t xml:space="preserve"> </w:t>
      </w:r>
      <w:r w:rsidRPr="00C53F8C">
        <w:rPr>
          <w:b/>
          <w:szCs w:val="22"/>
        </w:rPr>
        <w:t>1. Shpallja si të papajtueshme me Kushtetutën e Republikës së Shqipërisë dhe Kartën Europiane të Autonomisë Vendore të neneve 3, pika 8; 4; 5, pika 2; 6; 7; 8; 10; 13; 14, pika 3; 16; 17; 20, pika 2; 23; 24; 26 dhe 28, pika</w:t>
      </w:r>
      <w:r w:rsidR="00720711" w:rsidRPr="00C53F8C">
        <w:rPr>
          <w:b/>
          <w:szCs w:val="22"/>
        </w:rPr>
        <w:t xml:space="preserve"> 2, të ligjit nr.</w:t>
      </w:r>
      <w:r w:rsidR="00FB51CB" w:rsidRPr="00C53F8C">
        <w:rPr>
          <w:b/>
          <w:szCs w:val="22"/>
        </w:rPr>
        <w:t>9895, datë 9.</w:t>
      </w:r>
      <w:r w:rsidRPr="00C53F8C">
        <w:rPr>
          <w:b/>
          <w:szCs w:val="22"/>
        </w:rPr>
        <w:t>6.2008</w:t>
      </w:r>
      <w:r w:rsidRPr="00C53F8C">
        <w:rPr>
          <w:szCs w:val="22"/>
        </w:rPr>
        <w:t xml:space="preserve"> </w:t>
      </w:r>
      <w:r w:rsidRPr="00C53F8C">
        <w:rPr>
          <w:i/>
          <w:szCs w:val="22"/>
        </w:rPr>
        <w:t>“Për disa ndryshime dhe s</w:t>
      </w:r>
      <w:r w:rsidR="00720711" w:rsidRPr="00C53F8C">
        <w:rPr>
          <w:i/>
          <w:szCs w:val="22"/>
        </w:rPr>
        <w:t>htesa në ligjin nr.</w:t>
      </w:r>
      <w:r w:rsidR="00810D13" w:rsidRPr="00C53F8C">
        <w:rPr>
          <w:i/>
          <w:szCs w:val="22"/>
        </w:rPr>
        <w:t>9482, datë 3.</w:t>
      </w:r>
      <w:r w:rsidRPr="00C53F8C">
        <w:rPr>
          <w:i/>
          <w:szCs w:val="22"/>
        </w:rPr>
        <w:t>4.2006 “Për legalizimin, urbanizimin dhe integrimin e ndërtimeve pa leje”.</w:t>
      </w:r>
    </w:p>
    <w:p w:rsidR="00FB51CB" w:rsidRPr="00C53F8C" w:rsidRDefault="00EC5DCE" w:rsidP="00FB51CB">
      <w:pPr>
        <w:pStyle w:val="Paragrafi"/>
        <w:rPr>
          <w:b/>
          <w:szCs w:val="22"/>
          <w:lang w:val="sq-AL"/>
        </w:rPr>
      </w:pPr>
      <w:r w:rsidRPr="00C53F8C">
        <w:rPr>
          <w:b/>
          <w:bCs/>
          <w:szCs w:val="22"/>
          <w:lang w:val="sq-AL"/>
        </w:rPr>
        <w:t xml:space="preserve">2. </w:t>
      </w:r>
      <w:r w:rsidRPr="00C53F8C">
        <w:rPr>
          <w:b/>
          <w:szCs w:val="22"/>
          <w:lang w:val="sq-AL"/>
        </w:rPr>
        <w:t>Pezullimi i zbatimit të ligjit nr. 9895, datë 09.06.2008 “Për disa ndryshime dhe s</w:t>
      </w:r>
      <w:r w:rsidR="00720711" w:rsidRPr="00C53F8C">
        <w:rPr>
          <w:b/>
          <w:szCs w:val="22"/>
          <w:lang w:val="sq-AL"/>
        </w:rPr>
        <w:t>htesa në ligjin nr.</w:t>
      </w:r>
      <w:r w:rsidR="0076739C" w:rsidRPr="00C53F8C">
        <w:rPr>
          <w:b/>
          <w:szCs w:val="22"/>
          <w:lang w:val="sq-AL"/>
        </w:rPr>
        <w:t>9482, datë 3.</w:t>
      </w:r>
      <w:r w:rsidRPr="00C53F8C">
        <w:rPr>
          <w:b/>
          <w:szCs w:val="22"/>
          <w:lang w:val="sq-AL"/>
        </w:rPr>
        <w:t>4.2006 “Për legalizimin, urbanizimin dhe integrimin e ndërtimeve pa leje”.</w:t>
      </w:r>
    </w:p>
    <w:p w:rsidR="00FB51CB" w:rsidRPr="00C53F8C" w:rsidRDefault="00EC5DCE" w:rsidP="00FB51CB">
      <w:pPr>
        <w:pStyle w:val="Paragrafi"/>
        <w:rPr>
          <w:szCs w:val="22"/>
          <w:lang w:val="sq-AL"/>
        </w:rPr>
      </w:pPr>
      <w:r w:rsidRPr="00C53F8C">
        <w:rPr>
          <w:szCs w:val="22"/>
          <w:lang w:val="sq-AL"/>
        </w:rPr>
        <w:t>BAZA LIGJORE:</w:t>
      </w:r>
      <w:r w:rsidR="00FB51CB" w:rsidRPr="00C53F8C">
        <w:rPr>
          <w:szCs w:val="22"/>
          <w:lang w:val="sq-AL"/>
        </w:rPr>
        <w:t xml:space="preserve"> </w:t>
      </w:r>
      <w:r w:rsidRPr="00C53F8C">
        <w:rPr>
          <w:szCs w:val="22"/>
          <w:lang w:val="sq-AL"/>
        </w:rPr>
        <w:t>Kushtetuta e Republikës së Shqipërisë</w:t>
      </w:r>
      <w:r w:rsidR="00720711" w:rsidRPr="00C53F8C">
        <w:rPr>
          <w:szCs w:val="22"/>
          <w:lang w:val="sq-AL"/>
        </w:rPr>
        <w:t>,</w:t>
      </w:r>
      <w:r w:rsidR="000D2881" w:rsidRPr="00C53F8C">
        <w:rPr>
          <w:szCs w:val="22"/>
          <w:lang w:val="sq-AL"/>
        </w:rPr>
        <w:t xml:space="preserve"> nenet 131, ge</w:t>
      </w:r>
      <w:r w:rsidRPr="00C53F8C">
        <w:rPr>
          <w:szCs w:val="22"/>
          <w:lang w:val="sq-AL"/>
        </w:rPr>
        <w:t>rma “a” dhe 134/1, gërma “c”.</w:t>
      </w:r>
    </w:p>
    <w:p w:rsidR="00FB51CB" w:rsidRPr="00C53F8C" w:rsidRDefault="00EC5DCE" w:rsidP="00FB51CB">
      <w:pPr>
        <w:pStyle w:val="Paragrafi"/>
        <w:rPr>
          <w:bCs/>
          <w:szCs w:val="22"/>
          <w:lang w:val="sq-AL"/>
        </w:rPr>
      </w:pPr>
      <w:r w:rsidRPr="00C53F8C">
        <w:rPr>
          <w:bCs/>
          <w:szCs w:val="22"/>
          <w:lang w:val="sq-AL"/>
        </w:rPr>
        <w:t xml:space="preserve">Karta Europiane e Autonomisë Vendore, </w:t>
      </w:r>
      <w:r w:rsidR="00344F33" w:rsidRPr="00C53F8C">
        <w:rPr>
          <w:szCs w:val="22"/>
          <w:lang w:val="sq-AL"/>
        </w:rPr>
        <w:t>ratifikuar me ligjin nr.</w:t>
      </w:r>
      <w:r w:rsidRPr="00C53F8C">
        <w:rPr>
          <w:szCs w:val="22"/>
          <w:lang w:val="sq-AL"/>
        </w:rPr>
        <w:t>8548, datë 11.11.1999</w:t>
      </w:r>
      <w:r w:rsidRPr="00C53F8C">
        <w:rPr>
          <w:bCs/>
          <w:szCs w:val="22"/>
          <w:lang w:val="sq-AL"/>
        </w:rPr>
        <w:t>.</w:t>
      </w:r>
    </w:p>
    <w:p w:rsidR="00EC5DCE" w:rsidRPr="00C53F8C" w:rsidRDefault="00FB51CB" w:rsidP="00FB51CB">
      <w:pPr>
        <w:pStyle w:val="Paragrafi"/>
        <w:rPr>
          <w:szCs w:val="22"/>
        </w:rPr>
      </w:pPr>
      <w:r w:rsidRPr="00C53F8C">
        <w:rPr>
          <w:szCs w:val="22"/>
          <w:lang w:val="sq-AL"/>
        </w:rPr>
        <w:t>Ligji nr.</w:t>
      </w:r>
      <w:r w:rsidR="00810D13" w:rsidRPr="00C53F8C">
        <w:rPr>
          <w:szCs w:val="22"/>
          <w:lang w:val="sq-AL"/>
        </w:rPr>
        <w:t>8577, datë 10.</w:t>
      </w:r>
      <w:r w:rsidR="00EC5DCE" w:rsidRPr="00C53F8C">
        <w:rPr>
          <w:szCs w:val="22"/>
          <w:lang w:val="sq-AL"/>
        </w:rPr>
        <w:t>2.2000 “Për organizimin dhe funksionimin e Gjykatës Kushtetuese”, nenet 45, 49, 50, dhe 51.</w:t>
      </w:r>
    </w:p>
    <w:p w:rsidR="00EC5DCE" w:rsidRPr="00E969E4" w:rsidRDefault="00EC5DCE" w:rsidP="00EC5DCE">
      <w:pPr>
        <w:widowControl w:val="0"/>
        <w:ind w:right="36"/>
        <w:rPr>
          <w:rFonts w:ascii="CG Times" w:hAnsi="CG Times"/>
          <w:b/>
          <w:sz w:val="12"/>
          <w:szCs w:val="22"/>
          <w:u w:val="single"/>
          <w:lang w:val="sq-AL"/>
        </w:rPr>
      </w:pPr>
    </w:p>
    <w:p w:rsidR="00EC5DCE" w:rsidRPr="00C53F8C" w:rsidRDefault="00EC5DCE" w:rsidP="00FB51CB">
      <w:pPr>
        <w:pStyle w:val="Institucioni"/>
      </w:pPr>
      <w:r w:rsidRPr="00C53F8C">
        <w:t>GJYKATA KUSHTETUESE,</w:t>
      </w:r>
    </w:p>
    <w:p w:rsidR="00FB51CB" w:rsidRPr="00E969E4" w:rsidRDefault="00FB51CB" w:rsidP="00FB51CB">
      <w:pPr>
        <w:rPr>
          <w:sz w:val="12"/>
          <w:szCs w:val="22"/>
          <w:lang w:val="en-GB"/>
        </w:rPr>
      </w:pPr>
    </w:p>
    <w:p w:rsidR="00EC5DCE" w:rsidRPr="00C53F8C" w:rsidRDefault="00EC5DCE" w:rsidP="00FB51CB">
      <w:pPr>
        <w:pStyle w:val="Paragrafi"/>
        <w:rPr>
          <w:szCs w:val="22"/>
        </w:rPr>
      </w:pPr>
      <w:r w:rsidRPr="00C53F8C">
        <w:rPr>
          <w:szCs w:val="22"/>
        </w:rPr>
        <w:t>pasi dëgjoi relatorin e çështjes Sokol Sadushi; përfaqësuesin e kërkuesit që kërkoi pranimin e kërkesës; përfaqësuesin e Kuvendit, të K</w:t>
      </w:r>
      <w:r w:rsidR="00344F33" w:rsidRPr="00C53F8C">
        <w:rPr>
          <w:szCs w:val="22"/>
        </w:rPr>
        <w:t>ëshillit të Ministrave dhe të ALUIZN</w:t>
      </w:r>
      <w:r w:rsidRPr="00C53F8C">
        <w:rPr>
          <w:szCs w:val="22"/>
        </w:rPr>
        <w:t>I</w:t>
      </w:r>
      <w:r w:rsidR="00344F33" w:rsidRPr="00C53F8C">
        <w:rPr>
          <w:szCs w:val="22"/>
        </w:rPr>
        <w:t>-t</w:t>
      </w:r>
      <w:r w:rsidRPr="00C53F8C">
        <w:rPr>
          <w:szCs w:val="22"/>
        </w:rPr>
        <w:t>, që kërkuan rrëzimin e kërkesës dhe si e shqyrtoi çështjen në tërësi,</w:t>
      </w:r>
    </w:p>
    <w:p w:rsidR="00CA52F3" w:rsidRPr="00E969E4" w:rsidRDefault="00CA52F3" w:rsidP="00EC5DCE">
      <w:pPr>
        <w:pStyle w:val="Heading1"/>
        <w:keepNext w:val="0"/>
        <w:widowControl w:val="0"/>
        <w:spacing w:before="0" w:after="0"/>
        <w:ind w:right="36"/>
        <w:jc w:val="center"/>
        <w:rPr>
          <w:rFonts w:ascii="CG Times" w:hAnsi="CG Times" w:cs="Times New Roman"/>
          <w:b w:val="0"/>
          <w:sz w:val="12"/>
          <w:szCs w:val="22"/>
          <w:lang w:val="sq-AL"/>
        </w:rPr>
      </w:pPr>
    </w:p>
    <w:p w:rsidR="00EC5DCE" w:rsidRPr="00C53F8C" w:rsidRDefault="00FB51CB" w:rsidP="00EC5DCE">
      <w:pPr>
        <w:pStyle w:val="Heading1"/>
        <w:keepNext w:val="0"/>
        <w:widowControl w:val="0"/>
        <w:spacing w:before="0" w:after="0"/>
        <w:ind w:right="36"/>
        <w:jc w:val="center"/>
        <w:rPr>
          <w:rFonts w:ascii="CG Times" w:hAnsi="CG Times" w:cs="Times New Roman"/>
          <w:b w:val="0"/>
          <w:sz w:val="22"/>
          <w:szCs w:val="22"/>
          <w:lang w:val="sq-AL"/>
        </w:rPr>
      </w:pPr>
      <w:r w:rsidRPr="00C53F8C">
        <w:rPr>
          <w:rFonts w:ascii="CG Times" w:hAnsi="CG Times" w:cs="Times New Roman"/>
          <w:b w:val="0"/>
          <w:sz w:val="22"/>
          <w:szCs w:val="22"/>
          <w:lang w:val="sq-AL"/>
        </w:rPr>
        <w:t>VËRE</w:t>
      </w:r>
      <w:r w:rsidR="00EC5DCE" w:rsidRPr="00C53F8C">
        <w:rPr>
          <w:rFonts w:ascii="CG Times" w:hAnsi="CG Times" w:cs="Times New Roman"/>
          <w:b w:val="0"/>
          <w:sz w:val="22"/>
          <w:szCs w:val="22"/>
          <w:lang w:val="sq-AL"/>
        </w:rPr>
        <w:t>N:</w:t>
      </w:r>
    </w:p>
    <w:p w:rsidR="00FB51CB" w:rsidRPr="00E969E4" w:rsidRDefault="00FB51CB" w:rsidP="00FB51CB">
      <w:pPr>
        <w:rPr>
          <w:sz w:val="12"/>
          <w:szCs w:val="22"/>
          <w:lang w:val="sq-AL"/>
        </w:rPr>
      </w:pPr>
    </w:p>
    <w:p w:rsidR="00EC5DCE" w:rsidRPr="00C53F8C" w:rsidRDefault="00EC5DCE" w:rsidP="00EC5DCE">
      <w:pPr>
        <w:widowControl w:val="0"/>
        <w:ind w:right="36"/>
        <w:jc w:val="center"/>
        <w:rPr>
          <w:rFonts w:ascii="CG Times" w:hAnsi="CG Times"/>
          <w:bCs/>
          <w:sz w:val="22"/>
          <w:szCs w:val="22"/>
          <w:lang w:val="sq-AL"/>
        </w:rPr>
      </w:pPr>
      <w:r w:rsidRPr="00C53F8C">
        <w:rPr>
          <w:rFonts w:ascii="CG Times" w:hAnsi="CG Times"/>
          <w:bCs/>
          <w:sz w:val="22"/>
          <w:szCs w:val="22"/>
          <w:lang w:val="sq-AL"/>
        </w:rPr>
        <w:t>I</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1. Kuvendi i Republik</w:t>
      </w:r>
      <w:r w:rsidR="00344F33" w:rsidRPr="00C53F8C">
        <w:rPr>
          <w:rFonts w:ascii="CG Times" w:hAnsi="CG Times"/>
          <w:sz w:val="22"/>
          <w:szCs w:val="22"/>
          <w:lang w:val="sq-AL"/>
        </w:rPr>
        <w:t xml:space="preserve">ës së Shqipërisë, me ligjin nr.9895, datë </w:t>
      </w:r>
      <w:r w:rsidRPr="00C53F8C">
        <w:rPr>
          <w:rFonts w:ascii="CG Times" w:hAnsi="CG Times"/>
          <w:sz w:val="22"/>
          <w:szCs w:val="22"/>
          <w:lang w:val="sq-AL"/>
        </w:rPr>
        <w:t>9.6.2008 ka miratuar disa ndr</w:t>
      </w:r>
      <w:r w:rsidR="00344F33" w:rsidRPr="00C53F8C">
        <w:rPr>
          <w:rFonts w:ascii="CG Times" w:hAnsi="CG Times"/>
          <w:sz w:val="22"/>
          <w:szCs w:val="22"/>
          <w:lang w:val="sq-AL"/>
        </w:rPr>
        <w:t xml:space="preserve">yshime dhe shtesa në ligjin nr.9482, date </w:t>
      </w:r>
      <w:r w:rsidRPr="00C53F8C">
        <w:rPr>
          <w:rFonts w:ascii="CG Times" w:hAnsi="CG Times"/>
          <w:sz w:val="22"/>
          <w:szCs w:val="22"/>
          <w:lang w:val="sq-AL"/>
        </w:rPr>
        <w:t>3.4.2006 “Për legalizimin, urbanizimin dhe integrimin e ndërtimeve pa leje”, të cilat lidhen kryesisht me funksionin e Agjencisë së Legalizimit, Urbanizimit dhe Integrimit të Zonave/Ndërtimeve Informale, si dhe me procedurat e legalizimit të ndërtimeve pa leje.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2.</w:t>
      </w:r>
      <w:r w:rsidRPr="00C53F8C">
        <w:rPr>
          <w:rFonts w:ascii="CG Times" w:hAnsi="CG Times"/>
          <w:b/>
          <w:i/>
          <w:sz w:val="22"/>
          <w:szCs w:val="22"/>
          <w:lang w:val="sq-AL"/>
        </w:rPr>
        <w:t xml:space="preserve"> Një grup prej jo më pak se një e pesta e deputetëve të Kuvendit, </w:t>
      </w:r>
      <w:r w:rsidRPr="00C53F8C">
        <w:rPr>
          <w:rFonts w:ascii="CG Times" w:hAnsi="CG Times"/>
          <w:sz w:val="22"/>
          <w:szCs w:val="22"/>
          <w:lang w:val="sq-AL"/>
        </w:rPr>
        <w:t xml:space="preserve">në cilësinë e subjektit të parashikuar nga neni 134, pika 1, shkronja “c” të Kushtetutës së Republikës së Shqipërisë, </w:t>
      </w:r>
      <w:r w:rsidRPr="00C53F8C">
        <w:rPr>
          <w:rFonts w:ascii="CG Times" w:hAnsi="CG Times"/>
          <w:b/>
          <w:sz w:val="22"/>
          <w:szCs w:val="22"/>
          <w:lang w:val="sq-AL"/>
        </w:rPr>
        <w:t xml:space="preserve"> </w:t>
      </w:r>
      <w:r w:rsidRPr="00C53F8C">
        <w:rPr>
          <w:rFonts w:ascii="CG Times" w:hAnsi="CG Times"/>
          <w:sz w:val="22"/>
          <w:szCs w:val="22"/>
          <w:lang w:val="sq-AL"/>
        </w:rPr>
        <w:t xml:space="preserve">ka parashtruar </w:t>
      </w:r>
      <w:r w:rsidR="00FF7EFE" w:rsidRPr="00C53F8C">
        <w:rPr>
          <w:rFonts w:ascii="CG Times" w:hAnsi="CG Times"/>
          <w:sz w:val="22"/>
          <w:szCs w:val="22"/>
          <w:lang w:val="sq-AL"/>
        </w:rPr>
        <w:t>përpara Gjykatës Kushtetuese se</w:t>
      </w:r>
      <w:r w:rsidRPr="00C53F8C">
        <w:rPr>
          <w:rFonts w:ascii="CG Times" w:hAnsi="CG Times"/>
          <w:sz w:val="22"/>
          <w:szCs w:val="22"/>
          <w:lang w:val="sq-AL"/>
        </w:rPr>
        <w:t xml:space="preserve"> ndryshimet e b</w:t>
      </w:r>
      <w:r w:rsidR="00FF7EFE" w:rsidRPr="00C53F8C">
        <w:rPr>
          <w:rFonts w:ascii="CG Times" w:hAnsi="CG Times"/>
          <w:sz w:val="22"/>
          <w:szCs w:val="22"/>
          <w:lang w:val="sq-AL"/>
        </w:rPr>
        <w:t>ëra me ligjin, objekt shqyrtimi</w:t>
      </w:r>
      <w:r w:rsidRPr="00C53F8C">
        <w:rPr>
          <w:rFonts w:ascii="CG Times" w:hAnsi="CG Times"/>
          <w:sz w:val="22"/>
          <w:szCs w:val="22"/>
          <w:lang w:val="sq-AL"/>
        </w:rPr>
        <w:t xml:space="preserve"> janë antikushtetuese, duke i përqendruar argumentet në këto drejtime kryesore:</w:t>
      </w:r>
    </w:p>
    <w:p w:rsidR="00EC5DCE" w:rsidRPr="00C53F8C" w:rsidRDefault="00EC5DCE" w:rsidP="00FB51CB">
      <w:pPr>
        <w:widowControl w:val="0"/>
        <w:ind w:firstLine="720"/>
        <w:jc w:val="both"/>
        <w:rPr>
          <w:rFonts w:ascii="CG Times" w:hAnsi="CG Times"/>
          <w:sz w:val="22"/>
          <w:szCs w:val="22"/>
          <w:lang w:val="sq-AL"/>
        </w:rPr>
      </w:pPr>
      <w:r w:rsidRPr="00C53F8C">
        <w:rPr>
          <w:rFonts w:ascii="CG Times" w:hAnsi="CG Times"/>
          <w:sz w:val="22"/>
          <w:szCs w:val="22"/>
          <w:lang w:val="sq-AL"/>
        </w:rPr>
        <w:t>- Ko</w:t>
      </w:r>
      <w:r w:rsidR="00FF7EFE" w:rsidRPr="00C53F8C">
        <w:rPr>
          <w:rFonts w:ascii="CG Times" w:hAnsi="CG Times"/>
          <w:sz w:val="22"/>
          <w:szCs w:val="22"/>
          <w:lang w:val="sq-AL"/>
        </w:rPr>
        <w:t>mpetencat e dhëna nga ligji nr.</w:t>
      </w:r>
      <w:r w:rsidRPr="00C53F8C">
        <w:rPr>
          <w:rFonts w:ascii="CG Times" w:hAnsi="CG Times"/>
          <w:sz w:val="22"/>
          <w:szCs w:val="22"/>
          <w:lang w:val="sq-AL"/>
        </w:rPr>
        <w:t xml:space="preserve">9895, datë 10.4.2008 </w:t>
      </w:r>
      <w:r w:rsidRPr="00C53F8C">
        <w:rPr>
          <w:rFonts w:ascii="CG Times" w:hAnsi="CG Times"/>
          <w:i/>
          <w:sz w:val="22"/>
          <w:szCs w:val="22"/>
          <w:lang w:val="sq-AL"/>
        </w:rPr>
        <w:t>“Për disa ndryshime dhe s</w:t>
      </w:r>
      <w:r w:rsidR="008C4049" w:rsidRPr="00C53F8C">
        <w:rPr>
          <w:rFonts w:ascii="CG Times" w:hAnsi="CG Times"/>
          <w:i/>
          <w:sz w:val="22"/>
          <w:szCs w:val="22"/>
          <w:lang w:val="sq-AL"/>
        </w:rPr>
        <w:t>htesa në ligjin nr.</w:t>
      </w:r>
      <w:r w:rsidR="0076739C" w:rsidRPr="00C53F8C">
        <w:rPr>
          <w:rFonts w:ascii="CG Times" w:hAnsi="CG Times"/>
          <w:i/>
          <w:sz w:val="22"/>
          <w:szCs w:val="22"/>
          <w:lang w:val="sq-AL"/>
        </w:rPr>
        <w:t>9482, datë 3.</w:t>
      </w:r>
      <w:r w:rsidRPr="00C53F8C">
        <w:rPr>
          <w:rFonts w:ascii="CG Times" w:hAnsi="CG Times"/>
          <w:i/>
          <w:sz w:val="22"/>
          <w:szCs w:val="22"/>
          <w:lang w:val="sq-AL"/>
        </w:rPr>
        <w:t>4.2006 “Për legalizimin, urbanizimin dhe integrimin e ndërtimeve pa leje</w:t>
      </w:r>
      <w:r w:rsidR="00FF7EFE" w:rsidRPr="00C53F8C">
        <w:rPr>
          <w:rFonts w:ascii="CG Times" w:hAnsi="CG Times"/>
          <w:i/>
          <w:sz w:val="22"/>
          <w:szCs w:val="22"/>
          <w:lang w:val="sq-AL"/>
        </w:rPr>
        <w:t>”</w:t>
      </w:r>
      <w:r w:rsidRPr="00C53F8C">
        <w:rPr>
          <w:rFonts w:ascii="CG Times" w:hAnsi="CG Times"/>
          <w:i/>
          <w:sz w:val="22"/>
          <w:szCs w:val="22"/>
          <w:lang w:val="sq-AL"/>
        </w:rPr>
        <w:t>”</w:t>
      </w:r>
      <w:r w:rsidRPr="00C53F8C">
        <w:rPr>
          <w:rFonts w:ascii="CG Times" w:hAnsi="CG Times"/>
          <w:sz w:val="22"/>
          <w:szCs w:val="22"/>
          <w:lang w:val="sq-AL"/>
        </w:rPr>
        <w:t>,</w:t>
      </w:r>
      <w:r w:rsidRPr="00C53F8C">
        <w:rPr>
          <w:rFonts w:ascii="CG Times" w:hAnsi="CG Times"/>
          <w:b/>
          <w:sz w:val="22"/>
          <w:szCs w:val="22"/>
          <w:lang w:val="sq-AL"/>
        </w:rPr>
        <w:t xml:space="preserve"> </w:t>
      </w:r>
      <w:r w:rsidRPr="00C53F8C">
        <w:rPr>
          <w:rFonts w:ascii="CG Times" w:hAnsi="CG Times"/>
          <w:sz w:val="22"/>
          <w:szCs w:val="22"/>
          <w:lang w:val="sq-AL"/>
        </w:rPr>
        <w:t>një agjencie të posaçme shtetërore, në varësi të Këshi</w:t>
      </w:r>
      <w:r w:rsidR="008C4049" w:rsidRPr="00C53F8C">
        <w:rPr>
          <w:rFonts w:ascii="CG Times" w:hAnsi="CG Times"/>
          <w:sz w:val="22"/>
          <w:szCs w:val="22"/>
          <w:lang w:val="sq-AL"/>
        </w:rPr>
        <w:t>llit të Ministrave, siç është ALUIZN</w:t>
      </w:r>
      <w:r w:rsidRPr="00C53F8C">
        <w:rPr>
          <w:rFonts w:ascii="CG Times" w:hAnsi="CG Times"/>
          <w:sz w:val="22"/>
          <w:szCs w:val="22"/>
          <w:lang w:val="sq-AL"/>
        </w:rPr>
        <w:t>I, ka sjell</w:t>
      </w:r>
      <w:r w:rsidR="008C4049" w:rsidRPr="00C53F8C">
        <w:rPr>
          <w:rFonts w:ascii="CG Times" w:hAnsi="CG Times"/>
          <w:sz w:val="22"/>
          <w:szCs w:val="22"/>
          <w:lang w:val="sq-AL"/>
        </w:rPr>
        <w:t>ë</w:t>
      </w:r>
      <w:r w:rsidRPr="00C53F8C">
        <w:rPr>
          <w:rFonts w:ascii="CG Times" w:hAnsi="CG Times"/>
          <w:sz w:val="22"/>
          <w:szCs w:val="22"/>
          <w:lang w:val="sq-AL"/>
        </w:rPr>
        <w:t xml:space="preserve"> centralizmin e gjithë procesit të legalizimit të ndërtimeve informale, duke cenuar parimin kushtetues të decentralizmit të push</w:t>
      </w:r>
      <w:r w:rsidR="00C84869" w:rsidRPr="00C53F8C">
        <w:rPr>
          <w:rFonts w:ascii="CG Times" w:hAnsi="CG Times"/>
          <w:sz w:val="22"/>
          <w:szCs w:val="22"/>
          <w:lang w:val="sq-AL"/>
        </w:rPr>
        <w:t>tetit dhe të autonomisë vendore.</w:t>
      </w:r>
    </w:p>
    <w:p w:rsidR="00EC5DCE" w:rsidRPr="00C53F8C" w:rsidRDefault="00EC5DCE" w:rsidP="00FB51CB">
      <w:pPr>
        <w:pStyle w:val="BodyText2"/>
        <w:widowControl w:val="0"/>
        <w:spacing w:before="0" w:beforeAutospacing="0" w:after="0" w:afterAutospacing="0"/>
        <w:ind w:firstLine="720"/>
        <w:jc w:val="both"/>
        <w:rPr>
          <w:rFonts w:ascii="CG Times" w:hAnsi="CG Times"/>
          <w:sz w:val="22"/>
          <w:szCs w:val="22"/>
          <w:lang w:val="sq-AL"/>
        </w:rPr>
      </w:pPr>
      <w:r w:rsidRPr="00C53F8C">
        <w:rPr>
          <w:rFonts w:ascii="CG Times" w:hAnsi="CG Times"/>
          <w:sz w:val="22"/>
          <w:szCs w:val="22"/>
          <w:lang w:val="sq-AL"/>
        </w:rPr>
        <w:t>- Me këtë</w:t>
      </w:r>
      <w:r w:rsidR="000634B4" w:rsidRPr="00C53F8C">
        <w:rPr>
          <w:rFonts w:ascii="CG Times" w:hAnsi="CG Times"/>
          <w:sz w:val="22"/>
          <w:szCs w:val="22"/>
          <w:lang w:val="sq-AL"/>
        </w:rPr>
        <w:t xml:space="preserve"> ligj sanksionohet e drejta e ALUIZN</w:t>
      </w:r>
      <w:r w:rsidRPr="00C53F8C">
        <w:rPr>
          <w:rFonts w:ascii="CG Times" w:hAnsi="CG Times"/>
          <w:sz w:val="22"/>
          <w:szCs w:val="22"/>
          <w:lang w:val="sq-AL"/>
        </w:rPr>
        <w:t>I-t për të vendosur për procesin e legalizimit të ndërtimeve pa leje dhe për dhënien e titujve të pronësisë individëve, të cilët posedojnë ndërtimet pa leje, nëpërmjet ushtrimit në mënyrë drejtpërdrejt</w:t>
      </w:r>
      <w:r w:rsidR="000634B4" w:rsidRPr="00C53F8C">
        <w:rPr>
          <w:rFonts w:ascii="CG Times" w:hAnsi="CG Times"/>
          <w:sz w:val="22"/>
          <w:szCs w:val="22"/>
          <w:lang w:val="sq-AL"/>
        </w:rPr>
        <w:t>ë</w:t>
      </w:r>
      <w:r w:rsidRPr="00C53F8C">
        <w:rPr>
          <w:rFonts w:ascii="CG Times" w:hAnsi="CG Times"/>
          <w:sz w:val="22"/>
          <w:szCs w:val="22"/>
          <w:lang w:val="sq-AL"/>
        </w:rPr>
        <w:t xml:space="preserve"> të kompetencave të organeve të qeverisjes vendore, në fushën e planifikimit ur</w:t>
      </w:r>
      <w:r w:rsidR="00E330B0" w:rsidRPr="00C53F8C">
        <w:rPr>
          <w:rFonts w:ascii="CG Times" w:hAnsi="CG Times"/>
          <w:sz w:val="22"/>
          <w:szCs w:val="22"/>
          <w:lang w:val="sq-AL"/>
        </w:rPr>
        <w:t>ban dhe të menaxhimit të tokës.</w:t>
      </w:r>
    </w:p>
    <w:p w:rsidR="00EC5DCE" w:rsidRPr="00C53F8C" w:rsidRDefault="00EC5DCE" w:rsidP="00FB51CB">
      <w:pPr>
        <w:widowControl w:val="0"/>
        <w:ind w:firstLine="720"/>
        <w:jc w:val="both"/>
        <w:rPr>
          <w:rFonts w:ascii="CG Times" w:hAnsi="CG Times"/>
          <w:sz w:val="22"/>
          <w:szCs w:val="22"/>
          <w:lang w:val="sq-AL"/>
        </w:rPr>
      </w:pPr>
      <w:r w:rsidRPr="00C53F8C">
        <w:rPr>
          <w:rFonts w:ascii="CG Times" w:hAnsi="CG Times"/>
          <w:sz w:val="22"/>
          <w:szCs w:val="22"/>
          <w:lang w:val="sq-AL"/>
        </w:rPr>
        <w:t>- Dhënia e kompetencave të organeve të qeverisjes vendore një strukture të pushtetit qendror, ndërkohë që ligji organik për qeverisjen vendore i miratuar me një shumicë të cilësuar prej 3/5-ve të anëtarëve të Kuvendit është në fuqi, cenojnë parimin kushtetues të sigurisë juridike, i evidentuar gjerësisht nga jurisprudenca kushtetuese si pjesë përbërëse e parimit të shtetit të së drejtës, si dhe parimin e hierarkisë së normave juridike. Kompetencat, të cilat organet e qeverisjes vendore i gëzojnë nëpërmjet parashikimeve të këtij ligji organik, nuk mundet që, me një ligj të zakonshëm, t’i kalojnë një</w:t>
      </w:r>
      <w:r w:rsidR="00E330B0" w:rsidRPr="00C53F8C">
        <w:rPr>
          <w:rFonts w:ascii="CG Times" w:hAnsi="CG Times"/>
          <w:sz w:val="22"/>
          <w:szCs w:val="22"/>
          <w:lang w:val="sq-AL"/>
        </w:rPr>
        <w:t xml:space="preserve"> organi tjetër, sikurse është ALUIZN</w:t>
      </w:r>
      <w:r w:rsidRPr="00C53F8C">
        <w:rPr>
          <w:rFonts w:ascii="CG Times" w:hAnsi="CG Times"/>
          <w:sz w:val="22"/>
          <w:szCs w:val="22"/>
          <w:lang w:val="sq-AL"/>
        </w:rPr>
        <w:t xml:space="preserve">I. </w:t>
      </w:r>
    </w:p>
    <w:p w:rsidR="00EC5DCE" w:rsidRPr="00C53F8C" w:rsidRDefault="00EC5DCE" w:rsidP="00FB51CB">
      <w:pPr>
        <w:widowControl w:val="0"/>
        <w:ind w:right="36" w:firstLine="720"/>
        <w:jc w:val="both"/>
        <w:rPr>
          <w:rFonts w:ascii="CG Times" w:hAnsi="CG Times"/>
          <w:sz w:val="22"/>
          <w:szCs w:val="22"/>
          <w:lang w:val="sq-AL"/>
        </w:rPr>
      </w:pPr>
      <w:r w:rsidRPr="00C53F8C">
        <w:rPr>
          <w:rFonts w:ascii="CG Times" w:hAnsi="CG Times"/>
          <w:sz w:val="22"/>
          <w:szCs w:val="22"/>
          <w:lang w:val="sq-AL"/>
        </w:rPr>
        <w:t xml:space="preserve">3. </w:t>
      </w:r>
      <w:r w:rsidRPr="00C53F8C">
        <w:rPr>
          <w:rFonts w:ascii="CG Times" w:hAnsi="CG Times"/>
          <w:b/>
          <w:i/>
          <w:sz w:val="22"/>
          <w:szCs w:val="22"/>
          <w:lang w:val="sq-AL"/>
        </w:rPr>
        <w:t>Përfaqësuesi i Kuvendit të Republikës së Shqipërisë</w:t>
      </w:r>
      <w:r w:rsidRPr="00C53F8C">
        <w:rPr>
          <w:rFonts w:ascii="CG Times" w:hAnsi="CG Times"/>
          <w:b/>
          <w:sz w:val="22"/>
          <w:szCs w:val="22"/>
          <w:lang w:val="sq-AL"/>
        </w:rPr>
        <w:t xml:space="preserve"> </w:t>
      </w:r>
      <w:r w:rsidRPr="00C53F8C">
        <w:rPr>
          <w:rFonts w:ascii="CG Times" w:hAnsi="CG Times"/>
          <w:sz w:val="22"/>
          <w:szCs w:val="22"/>
          <w:lang w:val="sq-AL"/>
        </w:rPr>
        <w:t>ka kërkuar rrëzimin e kërkesës</w:t>
      </w:r>
      <w:r w:rsidR="00E330B0" w:rsidRPr="00C53F8C">
        <w:rPr>
          <w:rFonts w:ascii="CG Times" w:hAnsi="CG Times"/>
          <w:sz w:val="22"/>
          <w:szCs w:val="22"/>
          <w:lang w:val="sq-AL"/>
        </w:rPr>
        <w:t>,</w:t>
      </w:r>
      <w:r w:rsidRPr="00C53F8C">
        <w:rPr>
          <w:rFonts w:ascii="CG Times" w:hAnsi="CG Times"/>
          <w:sz w:val="22"/>
          <w:szCs w:val="22"/>
          <w:lang w:val="sq-AL"/>
        </w:rPr>
        <w:t xml:space="preserve"> duke parashtruar se:</w:t>
      </w:r>
    </w:p>
    <w:p w:rsidR="00EC5DCE" w:rsidRPr="00C53F8C" w:rsidRDefault="00EC5DCE" w:rsidP="00FB51CB">
      <w:pPr>
        <w:widowControl w:val="0"/>
        <w:ind w:firstLine="720"/>
        <w:jc w:val="both"/>
        <w:rPr>
          <w:rFonts w:ascii="CG Times" w:hAnsi="CG Times"/>
          <w:spacing w:val="1"/>
          <w:sz w:val="22"/>
          <w:szCs w:val="22"/>
          <w:lang w:val="sq-AL"/>
        </w:rPr>
      </w:pPr>
      <w:r w:rsidRPr="00C53F8C">
        <w:rPr>
          <w:rFonts w:ascii="CG Times" w:hAnsi="CG Times"/>
          <w:spacing w:val="1"/>
          <w:sz w:val="22"/>
          <w:szCs w:val="22"/>
          <w:lang w:val="sq-AL"/>
        </w:rPr>
        <w:t>- Mënyra e të kuptuarit dhe zbatuarit të ligjit dhe harmonizimi i tij me ligjet e tjera nuk është çështje që i përket kontrollit kushtetues dhe për rrjedhojë, kolizioni ligjor nuk mund të jetë objekt i shq</w:t>
      </w:r>
      <w:r w:rsidR="00E330B0" w:rsidRPr="00C53F8C">
        <w:rPr>
          <w:rFonts w:ascii="CG Times" w:hAnsi="CG Times"/>
          <w:spacing w:val="1"/>
          <w:sz w:val="22"/>
          <w:szCs w:val="22"/>
          <w:lang w:val="sq-AL"/>
        </w:rPr>
        <w:t>yrtimit nga Gjykata Kushtetuese.</w:t>
      </w:r>
      <w:r w:rsidRPr="00C53F8C">
        <w:rPr>
          <w:rFonts w:ascii="CG Times" w:hAnsi="CG Times"/>
          <w:spacing w:val="1"/>
          <w:sz w:val="22"/>
          <w:szCs w:val="22"/>
          <w:lang w:val="sq-AL"/>
        </w:rPr>
        <w:t xml:space="preserve"> </w:t>
      </w:r>
    </w:p>
    <w:p w:rsidR="00EC5DCE" w:rsidRPr="00C53F8C" w:rsidRDefault="00EC5DCE" w:rsidP="00FB51CB">
      <w:pPr>
        <w:widowControl w:val="0"/>
        <w:ind w:firstLine="720"/>
        <w:jc w:val="both"/>
        <w:rPr>
          <w:rFonts w:ascii="CG Times" w:hAnsi="CG Times"/>
          <w:sz w:val="22"/>
          <w:szCs w:val="22"/>
          <w:lang w:val="sq-AL"/>
        </w:rPr>
      </w:pPr>
      <w:r w:rsidRPr="00C53F8C">
        <w:rPr>
          <w:rFonts w:ascii="CG Times" w:hAnsi="CG Times"/>
          <w:sz w:val="22"/>
          <w:szCs w:val="22"/>
          <w:lang w:val="sq-AL"/>
        </w:rPr>
        <w:t>- Dispozitat e ligjit të ndryshuar nuk u heqin organeve të qeverisjes vendore kompetencat në lidhje me planifikimin e territorit dhe menaxhimin e tokë</w:t>
      </w:r>
      <w:r w:rsidR="00E330B0" w:rsidRPr="00C53F8C">
        <w:rPr>
          <w:rFonts w:ascii="CG Times" w:hAnsi="CG Times"/>
          <w:sz w:val="22"/>
          <w:szCs w:val="22"/>
          <w:lang w:val="sq-AL"/>
        </w:rPr>
        <w:t>s, për arsye se këto kompetenca</w:t>
      </w:r>
      <w:r w:rsidRPr="00C53F8C">
        <w:rPr>
          <w:rFonts w:ascii="CG Times" w:hAnsi="CG Times"/>
          <w:sz w:val="22"/>
          <w:szCs w:val="22"/>
          <w:lang w:val="sq-AL"/>
        </w:rPr>
        <w:t xml:space="preserve"> jo vetëm që janë të parashikuara në ligjin "Për organizimin dhe funksionimin e qeverisjes vendore</w:t>
      </w:r>
      <w:r w:rsidRPr="00C53F8C">
        <w:rPr>
          <w:rFonts w:ascii="CG Times" w:hAnsi="CG Times"/>
          <w:sz w:val="22"/>
          <w:szCs w:val="22"/>
          <w:cs/>
          <w:lang w:val="sq-AL"/>
        </w:rPr>
        <w:t>"</w:t>
      </w:r>
      <w:r w:rsidRPr="00C53F8C">
        <w:rPr>
          <w:rFonts w:ascii="CG Times" w:hAnsi="CG Times"/>
          <w:sz w:val="22"/>
          <w:szCs w:val="22"/>
          <w:lang w:val="sq-AL"/>
        </w:rPr>
        <w:t xml:space="preserve">, por edhe në rast të ekzistencës së mosmarrëveshjeve së kompetencave ndërmjet pushteteve, organet e qeverisjes vendore </w:t>
      </w:r>
      <w:r w:rsidRPr="00C53F8C">
        <w:rPr>
          <w:rFonts w:ascii="CG Times" w:hAnsi="CG Times"/>
          <w:spacing w:val="3"/>
          <w:sz w:val="22"/>
          <w:szCs w:val="22"/>
          <w:lang w:val="sq-AL"/>
        </w:rPr>
        <w:t xml:space="preserve">do </w:t>
      </w:r>
      <w:r w:rsidRPr="00C53F8C">
        <w:rPr>
          <w:rFonts w:ascii="CG Times" w:hAnsi="CG Times"/>
          <w:sz w:val="22"/>
          <w:szCs w:val="22"/>
          <w:lang w:val="sq-AL"/>
        </w:rPr>
        <w:t>të kishin vënë në lëvizje Gjykatën K</w:t>
      </w:r>
      <w:r w:rsidR="00E330B0" w:rsidRPr="00C53F8C">
        <w:rPr>
          <w:rFonts w:ascii="CG Times" w:hAnsi="CG Times"/>
          <w:sz w:val="22"/>
          <w:szCs w:val="22"/>
          <w:lang w:val="sq-AL"/>
        </w:rPr>
        <w:t>ushtetuese për zgjidhjen e tyre.</w:t>
      </w:r>
    </w:p>
    <w:p w:rsidR="00EC5DCE" w:rsidRPr="00C53F8C" w:rsidRDefault="00EC5DCE" w:rsidP="00FB51CB">
      <w:pPr>
        <w:widowControl w:val="0"/>
        <w:ind w:firstLine="720"/>
        <w:jc w:val="both"/>
        <w:rPr>
          <w:rFonts w:ascii="CG Times" w:hAnsi="CG Times"/>
          <w:sz w:val="22"/>
          <w:szCs w:val="22"/>
          <w:lang w:val="sq-AL"/>
        </w:rPr>
      </w:pPr>
      <w:r w:rsidRPr="00C53F8C">
        <w:rPr>
          <w:rFonts w:ascii="CG Times" w:hAnsi="CG Times"/>
          <w:sz w:val="22"/>
          <w:szCs w:val="22"/>
          <w:lang w:val="sq-AL"/>
        </w:rPr>
        <w:t xml:space="preserve">- Ligji nuk cenon autonominë administrative, financiare dhe organizative të njësive të qeverisjes vendore, pasi procesi i legalizimit të ndërtimeve pa leje është një proces që </w:t>
      </w:r>
      <w:r w:rsidRPr="00C53F8C">
        <w:rPr>
          <w:rFonts w:ascii="CG Times" w:hAnsi="CG Times"/>
          <w:spacing w:val="-1"/>
          <w:sz w:val="22"/>
          <w:szCs w:val="22"/>
          <w:lang w:val="sq-AL"/>
        </w:rPr>
        <w:t xml:space="preserve">nuk parashikohet </w:t>
      </w:r>
      <w:r w:rsidRPr="00C53F8C">
        <w:rPr>
          <w:rFonts w:ascii="CG Times" w:hAnsi="CG Times"/>
          <w:sz w:val="22"/>
          <w:szCs w:val="22"/>
          <w:lang w:val="sq-AL"/>
        </w:rPr>
        <w:t xml:space="preserve">si kompetencë e njësive të qeverisjes vendore.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 Njësitë e qeverisjes vendore nuk kanë qenë në gjendje të vënë nën kontroll ndërtimet pa leje në territorin e tyre, </w:t>
      </w:r>
      <w:r w:rsidRPr="00C53F8C">
        <w:rPr>
          <w:rFonts w:ascii="CG Times" w:hAnsi="CG Times"/>
          <w:spacing w:val="-1"/>
          <w:sz w:val="22"/>
          <w:szCs w:val="22"/>
          <w:lang w:val="sq-AL"/>
        </w:rPr>
        <w:t xml:space="preserve">edhe pse ligji “Për organizimin </w:t>
      </w:r>
      <w:r w:rsidRPr="00C53F8C">
        <w:rPr>
          <w:rFonts w:ascii="CG Times" w:hAnsi="CG Times"/>
          <w:sz w:val="22"/>
          <w:szCs w:val="22"/>
          <w:lang w:val="sq-AL"/>
        </w:rPr>
        <w:t xml:space="preserve">dhe funksionimin e qeverisjes vendore” iu ka dhënë kompetenca në fushën e planifikimit </w:t>
      </w:r>
      <w:r w:rsidRPr="00C53F8C">
        <w:rPr>
          <w:rFonts w:ascii="CG Times" w:hAnsi="CG Times"/>
          <w:spacing w:val="1"/>
          <w:sz w:val="22"/>
          <w:szCs w:val="22"/>
          <w:lang w:val="sq-AL"/>
        </w:rPr>
        <w:t xml:space="preserve">urban </w:t>
      </w:r>
      <w:r w:rsidR="00C84869" w:rsidRPr="00C53F8C">
        <w:rPr>
          <w:rFonts w:ascii="CG Times" w:hAnsi="CG Times"/>
          <w:sz w:val="22"/>
          <w:szCs w:val="22"/>
          <w:lang w:val="sq-AL"/>
        </w:rPr>
        <w:t>dhe menaxhimit të tokës.</w:t>
      </w:r>
      <w:r w:rsidRPr="00C53F8C">
        <w:rPr>
          <w:rFonts w:ascii="CG Times" w:hAnsi="CG Times"/>
          <w:sz w:val="22"/>
          <w:szCs w:val="22"/>
          <w:lang w:val="sq-AL"/>
        </w:rPr>
        <w:t xml:space="preser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 Organizimi dhe funksionimi i </w:t>
      </w:r>
      <w:r w:rsidRPr="00C53F8C">
        <w:rPr>
          <w:rFonts w:ascii="CG Times" w:hAnsi="CG Times"/>
          <w:spacing w:val="-1"/>
          <w:sz w:val="22"/>
          <w:szCs w:val="22"/>
          <w:lang w:val="sq-AL"/>
        </w:rPr>
        <w:t xml:space="preserve">ALUIZNI-t si një strukturë e posaçme shtetërore është parashikuar që në ligjin </w:t>
      </w:r>
      <w:r w:rsidR="00E330B0" w:rsidRPr="00C53F8C">
        <w:rPr>
          <w:rFonts w:ascii="CG Times" w:hAnsi="CG Times"/>
          <w:sz w:val="22"/>
          <w:szCs w:val="22"/>
          <w:lang w:val="sq-AL"/>
        </w:rPr>
        <w:t>nr.9482, datë 3.</w:t>
      </w:r>
      <w:r w:rsidRPr="00C53F8C">
        <w:rPr>
          <w:rFonts w:ascii="CG Times" w:hAnsi="CG Times"/>
          <w:sz w:val="22"/>
          <w:szCs w:val="22"/>
          <w:lang w:val="sq-AL"/>
        </w:rPr>
        <w:t xml:space="preserve">4.2006 “Për legalizimin, urbanizimin dhe integrimin e ndërtimeve pa leje”, i cili </w:t>
      </w:r>
      <w:r w:rsidRPr="00C53F8C">
        <w:rPr>
          <w:rFonts w:ascii="CG Times" w:hAnsi="CG Times"/>
          <w:spacing w:val="-1"/>
          <w:sz w:val="22"/>
          <w:szCs w:val="22"/>
          <w:lang w:val="sq-AL"/>
        </w:rPr>
        <w:t xml:space="preserve">me vendimin </w:t>
      </w:r>
      <w:r w:rsidRPr="00C53F8C">
        <w:rPr>
          <w:rFonts w:ascii="CG Times" w:hAnsi="CG Times"/>
          <w:sz w:val="22"/>
          <w:szCs w:val="22"/>
          <w:lang w:val="sq-AL"/>
        </w:rPr>
        <w:t>nr</w:t>
      </w:r>
      <w:r w:rsidR="00E330B0" w:rsidRPr="00C53F8C">
        <w:rPr>
          <w:rFonts w:ascii="CG Times" w:hAnsi="CG Times"/>
          <w:sz w:val="22"/>
          <w:szCs w:val="22"/>
          <w:lang w:val="sq-AL"/>
        </w:rPr>
        <w:t>.</w:t>
      </w:r>
      <w:r w:rsidRPr="00C53F8C">
        <w:rPr>
          <w:rFonts w:ascii="CG Times" w:hAnsi="CG Times"/>
          <w:sz w:val="22"/>
          <w:szCs w:val="22"/>
          <w:lang w:val="sq-AL"/>
        </w:rPr>
        <w:t xml:space="preserve">35, </w:t>
      </w:r>
      <w:r w:rsidRPr="00C53F8C">
        <w:rPr>
          <w:rFonts w:ascii="CG Times" w:hAnsi="CG Times"/>
          <w:spacing w:val="12"/>
          <w:sz w:val="22"/>
          <w:szCs w:val="22"/>
          <w:lang w:val="sq-AL"/>
        </w:rPr>
        <w:t xml:space="preserve">datë </w:t>
      </w:r>
      <w:r w:rsidRPr="00C53F8C">
        <w:rPr>
          <w:rFonts w:ascii="CG Times" w:hAnsi="CG Times"/>
          <w:sz w:val="22"/>
          <w:szCs w:val="22"/>
          <w:lang w:val="sq-AL"/>
        </w:rPr>
        <w:t xml:space="preserve">10.10.2007 të Gjykatës Kushtetuese </w:t>
      </w:r>
      <w:r w:rsidRPr="00C53F8C">
        <w:rPr>
          <w:rFonts w:ascii="CG Times" w:hAnsi="CG Times"/>
          <w:spacing w:val="-1"/>
          <w:sz w:val="22"/>
          <w:szCs w:val="22"/>
          <w:lang w:val="sq-AL"/>
        </w:rPr>
        <w:t xml:space="preserve">nuk është gjetur i papajtueshëm </w:t>
      </w:r>
      <w:r w:rsidRPr="00C53F8C">
        <w:rPr>
          <w:rFonts w:ascii="CG Times" w:hAnsi="CG Times"/>
          <w:spacing w:val="1"/>
          <w:sz w:val="22"/>
          <w:szCs w:val="22"/>
          <w:lang w:val="sq-AL"/>
        </w:rPr>
        <w:t xml:space="preserve">me </w:t>
      </w:r>
      <w:r w:rsidRPr="00C53F8C">
        <w:rPr>
          <w:rFonts w:ascii="CG Times" w:hAnsi="CG Times"/>
          <w:sz w:val="22"/>
          <w:szCs w:val="22"/>
          <w:lang w:val="sq-AL"/>
        </w:rPr>
        <w:t xml:space="preserve">Kushtetutën.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4. </w:t>
      </w:r>
      <w:r w:rsidRPr="00C53F8C">
        <w:rPr>
          <w:rFonts w:ascii="CG Times" w:hAnsi="CG Times"/>
          <w:b/>
          <w:i/>
          <w:sz w:val="22"/>
          <w:szCs w:val="22"/>
          <w:lang w:val="sq-AL"/>
        </w:rPr>
        <w:t>Përfaqësuesi i Këshilli i Ministrave</w:t>
      </w:r>
      <w:r w:rsidRPr="00C53F8C">
        <w:rPr>
          <w:rFonts w:ascii="CG Times" w:hAnsi="CG Times"/>
          <w:b/>
          <w:sz w:val="22"/>
          <w:szCs w:val="22"/>
          <w:lang w:val="sq-AL"/>
        </w:rPr>
        <w:t xml:space="preserve"> </w:t>
      </w:r>
      <w:r w:rsidRPr="00C53F8C">
        <w:rPr>
          <w:rFonts w:ascii="CG Times" w:hAnsi="CG Times"/>
          <w:sz w:val="22"/>
          <w:szCs w:val="22"/>
          <w:lang w:val="sq-AL"/>
        </w:rPr>
        <w:t>ka kërkuar rrëzimin e kërkesës duke parashtruar se:</w:t>
      </w:r>
    </w:p>
    <w:p w:rsidR="00EC5DCE" w:rsidRPr="00C53F8C" w:rsidRDefault="00EC5DCE" w:rsidP="00EC5DCE">
      <w:pPr>
        <w:widowControl w:val="0"/>
        <w:ind w:firstLine="720"/>
        <w:jc w:val="both"/>
        <w:rPr>
          <w:rFonts w:ascii="CG Times" w:hAnsi="CG Times"/>
          <w:spacing w:val="3"/>
          <w:sz w:val="22"/>
          <w:szCs w:val="22"/>
          <w:lang w:val="sq-AL"/>
        </w:rPr>
      </w:pPr>
      <w:r w:rsidRPr="00C53F8C">
        <w:rPr>
          <w:rFonts w:ascii="CG Times" w:hAnsi="CG Times"/>
          <w:bCs/>
          <w:spacing w:val="-3"/>
          <w:sz w:val="22"/>
          <w:szCs w:val="22"/>
          <w:lang w:val="sq-AL"/>
        </w:rPr>
        <w:t>- Ndryshimet ligjore n</w:t>
      </w:r>
      <w:r w:rsidRPr="00C53F8C">
        <w:rPr>
          <w:rFonts w:ascii="CG Times" w:hAnsi="CG Times"/>
          <w:spacing w:val="2"/>
          <w:sz w:val="22"/>
          <w:szCs w:val="22"/>
          <w:lang w:val="sq-AL"/>
        </w:rPr>
        <w:t xml:space="preserve">uk cenojnë parimet </w:t>
      </w:r>
      <w:r w:rsidRPr="00C53F8C">
        <w:rPr>
          <w:rFonts w:ascii="CG Times" w:hAnsi="CG Times"/>
          <w:spacing w:val="3"/>
          <w:sz w:val="22"/>
          <w:szCs w:val="22"/>
          <w:lang w:val="sq-AL"/>
        </w:rPr>
        <w:t xml:space="preserve">kushtetuese të decentralizmit të pushtetit dhe të autonomisë vendore. Nxjerrja e ligjit paraqet rëndësi të veçantë me natyrë mbarëkombëtare, por me karakakter të përkohshëm, në përgjigje të nevojave sociale të një numri të konsiderueshëm të popullsisë për </w:t>
      </w:r>
      <w:r w:rsidRPr="00C53F8C">
        <w:rPr>
          <w:rFonts w:ascii="CG Times" w:hAnsi="CG Times"/>
          <w:spacing w:val="4"/>
          <w:sz w:val="22"/>
          <w:szCs w:val="22"/>
          <w:lang w:val="sq-AL"/>
        </w:rPr>
        <w:t xml:space="preserve">legalizimin </w:t>
      </w:r>
      <w:r w:rsidRPr="00C53F8C">
        <w:rPr>
          <w:rFonts w:ascii="CG Times" w:hAnsi="CG Times"/>
          <w:sz w:val="22"/>
          <w:szCs w:val="22"/>
          <w:lang w:val="sq-AL"/>
        </w:rPr>
        <w:t xml:space="preserve">e ndërtimeve pa leje dhe urbanizimin e zonave informate, </w:t>
      </w:r>
      <w:r w:rsidRPr="00C53F8C">
        <w:rPr>
          <w:rFonts w:ascii="CG Times" w:hAnsi="CG Times"/>
          <w:spacing w:val="5"/>
          <w:sz w:val="22"/>
          <w:szCs w:val="22"/>
          <w:lang w:val="sq-AL"/>
        </w:rPr>
        <w:t xml:space="preserve">në respekt edhe të parimit të </w:t>
      </w:r>
      <w:r w:rsidRPr="00C53F8C">
        <w:rPr>
          <w:rFonts w:ascii="CG Times" w:hAnsi="CG Times"/>
          <w:sz w:val="22"/>
          <w:szCs w:val="22"/>
          <w:lang w:val="sq-AL"/>
        </w:rPr>
        <w:t>proporcionalitetit</w:t>
      </w:r>
      <w:r w:rsidR="00724C20" w:rsidRPr="00C53F8C">
        <w:rPr>
          <w:rFonts w:ascii="CG Times" w:hAnsi="CG Times"/>
          <w:sz w:val="22"/>
          <w:szCs w:val="22"/>
          <w:lang w:val="sq-AL"/>
        </w:rPr>
        <w:t>.</w:t>
      </w:r>
    </w:p>
    <w:p w:rsidR="00EC5DCE" w:rsidRPr="00C53F8C" w:rsidRDefault="00EC5DCE" w:rsidP="00EC5DCE">
      <w:pPr>
        <w:widowControl w:val="0"/>
        <w:ind w:firstLine="720"/>
        <w:jc w:val="both"/>
        <w:rPr>
          <w:rFonts w:ascii="CG Times" w:hAnsi="CG Times"/>
          <w:spacing w:val="3"/>
          <w:sz w:val="22"/>
          <w:szCs w:val="22"/>
          <w:lang w:val="sq-AL"/>
        </w:rPr>
      </w:pPr>
      <w:r w:rsidRPr="00C53F8C">
        <w:rPr>
          <w:rFonts w:ascii="CG Times" w:hAnsi="CG Times"/>
          <w:spacing w:val="4"/>
          <w:sz w:val="22"/>
          <w:szCs w:val="22"/>
          <w:lang w:val="sq-AL"/>
        </w:rPr>
        <w:t xml:space="preserve">- </w:t>
      </w:r>
      <w:r w:rsidRPr="00C53F8C">
        <w:rPr>
          <w:rFonts w:ascii="CG Times" w:hAnsi="CG Times"/>
          <w:sz w:val="22"/>
          <w:szCs w:val="22"/>
          <w:lang w:val="sq-AL"/>
        </w:rPr>
        <w:t xml:space="preserve">Neni </w:t>
      </w:r>
      <w:r w:rsidRPr="00C53F8C">
        <w:rPr>
          <w:rFonts w:ascii="CG Times" w:hAnsi="CG Times"/>
          <w:spacing w:val="8"/>
          <w:sz w:val="22"/>
          <w:szCs w:val="22"/>
          <w:lang w:val="sq-AL"/>
        </w:rPr>
        <w:t xml:space="preserve">81 </w:t>
      </w:r>
      <w:r w:rsidRPr="00C53F8C">
        <w:rPr>
          <w:rFonts w:ascii="CG Times" w:hAnsi="CG Times"/>
          <w:spacing w:val="4"/>
          <w:sz w:val="22"/>
          <w:szCs w:val="22"/>
          <w:lang w:val="sq-AL"/>
        </w:rPr>
        <w:t xml:space="preserve">paragrafi </w:t>
      </w:r>
      <w:r w:rsidRPr="00C53F8C">
        <w:rPr>
          <w:rFonts w:ascii="CG Times" w:hAnsi="CG Times"/>
          <w:sz w:val="22"/>
          <w:szCs w:val="22"/>
          <w:lang w:val="sq-AL"/>
        </w:rPr>
        <w:t xml:space="preserve">2 i Kushtetutës ka përcaktuar ligjet që miratohen me </w:t>
      </w:r>
      <w:r w:rsidRPr="00C53F8C">
        <w:rPr>
          <w:rFonts w:ascii="CG Times" w:hAnsi="CG Times"/>
          <w:spacing w:val="4"/>
          <w:sz w:val="22"/>
          <w:szCs w:val="22"/>
          <w:lang w:val="sq-AL"/>
        </w:rPr>
        <w:t xml:space="preserve">tre </w:t>
      </w:r>
      <w:r w:rsidRPr="00C53F8C">
        <w:rPr>
          <w:rFonts w:ascii="CG Times" w:hAnsi="CG Times"/>
          <w:spacing w:val="8"/>
          <w:sz w:val="22"/>
          <w:szCs w:val="22"/>
          <w:lang w:val="sq-AL"/>
        </w:rPr>
        <w:t xml:space="preserve">të pestat </w:t>
      </w:r>
      <w:r w:rsidRPr="00C53F8C">
        <w:rPr>
          <w:rFonts w:ascii="CG Times" w:hAnsi="CG Times"/>
          <w:sz w:val="22"/>
          <w:szCs w:val="22"/>
          <w:lang w:val="sq-AL"/>
        </w:rPr>
        <w:t xml:space="preserve">e gjithë anëtarëve të Kushtetutës, </w:t>
      </w:r>
      <w:r w:rsidRPr="00C53F8C">
        <w:rPr>
          <w:rFonts w:ascii="CG Times" w:hAnsi="CG Times"/>
          <w:spacing w:val="8"/>
          <w:sz w:val="22"/>
          <w:szCs w:val="22"/>
          <w:lang w:val="sq-AL"/>
        </w:rPr>
        <w:t xml:space="preserve">objekt i të cilave janë </w:t>
      </w:r>
      <w:r w:rsidRPr="00C53F8C">
        <w:rPr>
          <w:rFonts w:ascii="CG Times" w:hAnsi="CG Times"/>
          <w:sz w:val="22"/>
          <w:szCs w:val="22"/>
          <w:lang w:val="sq-AL"/>
        </w:rPr>
        <w:t xml:space="preserve">çështje të rëndësishme të prekura nga Kushtetuta dhe që vendosin shtyllat bazë të organizimit </w:t>
      </w:r>
      <w:r w:rsidRPr="00C53F8C">
        <w:rPr>
          <w:rFonts w:ascii="CG Times" w:hAnsi="CG Times"/>
          <w:spacing w:val="1"/>
          <w:sz w:val="22"/>
          <w:szCs w:val="22"/>
          <w:lang w:val="sq-AL"/>
        </w:rPr>
        <w:t xml:space="preserve">shtetëror. </w:t>
      </w:r>
      <w:r w:rsidRPr="00C53F8C">
        <w:rPr>
          <w:rFonts w:ascii="CG Times" w:hAnsi="CG Times"/>
          <w:spacing w:val="4"/>
          <w:sz w:val="22"/>
          <w:szCs w:val="22"/>
          <w:lang w:val="sq-AL"/>
        </w:rPr>
        <w:t xml:space="preserve">Në listën </w:t>
      </w:r>
      <w:r w:rsidRPr="00C53F8C">
        <w:rPr>
          <w:rFonts w:ascii="CG Times" w:hAnsi="CG Times"/>
          <w:sz w:val="22"/>
          <w:szCs w:val="22"/>
          <w:lang w:val="sq-AL"/>
        </w:rPr>
        <w:t xml:space="preserve">e nenit 81 pika 2 nuk bën pjesë ligji "Për legalizimin, urbanizimin dhe integrimin </w:t>
      </w:r>
      <w:r w:rsidRPr="00C53F8C">
        <w:rPr>
          <w:rFonts w:ascii="CG Times" w:hAnsi="CG Times"/>
          <w:spacing w:val="4"/>
          <w:sz w:val="22"/>
          <w:szCs w:val="22"/>
          <w:lang w:val="sq-AL"/>
        </w:rPr>
        <w:t xml:space="preserve">e </w:t>
      </w:r>
      <w:r w:rsidRPr="00C53F8C">
        <w:rPr>
          <w:rFonts w:ascii="CG Times" w:hAnsi="CG Times"/>
          <w:spacing w:val="3"/>
          <w:sz w:val="22"/>
          <w:szCs w:val="22"/>
          <w:lang w:val="sq-AL"/>
        </w:rPr>
        <w:t xml:space="preserve">ndërtimeve </w:t>
      </w:r>
      <w:r w:rsidRPr="00C53F8C">
        <w:rPr>
          <w:rFonts w:ascii="CG Times" w:hAnsi="CG Times"/>
          <w:sz w:val="22"/>
          <w:szCs w:val="22"/>
          <w:lang w:val="sq-AL"/>
        </w:rPr>
        <w:t xml:space="preserve">pa </w:t>
      </w:r>
      <w:r w:rsidRPr="00C53F8C">
        <w:rPr>
          <w:rFonts w:ascii="CG Times" w:hAnsi="CG Times"/>
          <w:spacing w:val="3"/>
          <w:sz w:val="22"/>
          <w:szCs w:val="22"/>
          <w:lang w:val="sq-AL"/>
        </w:rPr>
        <w:t>leje</w:t>
      </w:r>
      <w:r w:rsidRPr="00C53F8C">
        <w:rPr>
          <w:rFonts w:ascii="CG Times" w:hAnsi="CG Times"/>
          <w:sz w:val="22"/>
          <w:szCs w:val="22"/>
          <w:cs/>
          <w:lang w:val="sq-AL"/>
        </w:rPr>
        <w:t>"</w:t>
      </w:r>
      <w:r w:rsidRPr="00C53F8C">
        <w:rPr>
          <w:rFonts w:ascii="CG Times" w:hAnsi="CG Times"/>
          <w:sz w:val="22"/>
          <w:szCs w:val="22"/>
          <w:lang w:val="sq-AL"/>
        </w:rPr>
        <w:t xml:space="preserve"> dhe për rrjedhojë, </w:t>
      </w:r>
      <w:r w:rsidRPr="00C53F8C">
        <w:rPr>
          <w:rFonts w:ascii="CG Times" w:hAnsi="CG Times"/>
          <w:spacing w:val="5"/>
          <w:sz w:val="22"/>
          <w:szCs w:val="22"/>
          <w:lang w:val="sq-AL"/>
        </w:rPr>
        <w:t xml:space="preserve">ligji objekt shqyrtimi nuk ka defekte kushtetuese në </w:t>
      </w:r>
      <w:r w:rsidRPr="00C53F8C">
        <w:rPr>
          <w:rFonts w:ascii="CG Times" w:hAnsi="CG Times"/>
          <w:spacing w:val="3"/>
          <w:sz w:val="22"/>
          <w:szCs w:val="22"/>
          <w:lang w:val="sq-AL"/>
        </w:rPr>
        <w:t>drejtim të procedurës së miratimit të tij.</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5.</w:t>
      </w:r>
      <w:r w:rsidR="00A342C0" w:rsidRPr="00C53F8C">
        <w:rPr>
          <w:rFonts w:ascii="CG Times" w:hAnsi="CG Times"/>
          <w:sz w:val="22"/>
          <w:szCs w:val="22"/>
          <w:lang w:val="sq-AL"/>
        </w:rPr>
        <w:t xml:space="preserve"> </w:t>
      </w:r>
      <w:r w:rsidRPr="00C53F8C">
        <w:rPr>
          <w:rFonts w:ascii="CG Times" w:hAnsi="CG Times"/>
          <w:b/>
          <w:i/>
          <w:sz w:val="22"/>
          <w:szCs w:val="22"/>
          <w:lang w:val="sq-AL"/>
        </w:rPr>
        <w:t>Përfaqësuesi i Agjencisë së Legalizimit, Urbanizimit dhe Integrimit të Zonave/Ndërtimeve Informale</w:t>
      </w:r>
      <w:r w:rsidR="008B563B" w:rsidRPr="00C53F8C">
        <w:rPr>
          <w:rFonts w:ascii="CG Times" w:hAnsi="CG Times"/>
          <w:sz w:val="22"/>
          <w:szCs w:val="22"/>
          <w:lang w:val="sq-AL"/>
        </w:rPr>
        <w:t xml:space="preserve"> (ALUIZNI</w:t>
      </w:r>
      <w:r w:rsidRPr="00C53F8C">
        <w:rPr>
          <w:rFonts w:ascii="CG Times" w:hAnsi="CG Times"/>
          <w:sz w:val="22"/>
          <w:szCs w:val="22"/>
          <w:lang w:val="sq-AL"/>
        </w:rPr>
        <w:t>), në cilësinë e subjektit të interesuar, ka parashtruar se: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Pretendimi i ngritur nga kërkuesi për cenim të parimit të decentralizmit dh</w:t>
      </w:r>
      <w:r w:rsidR="008B563B" w:rsidRPr="00C53F8C">
        <w:rPr>
          <w:rFonts w:ascii="CG Times" w:hAnsi="CG Times"/>
          <w:sz w:val="22"/>
          <w:szCs w:val="22"/>
          <w:lang w:val="sq-AL"/>
        </w:rPr>
        <w:t>e autonomisë vendore nuk qëndron</w:t>
      </w:r>
      <w:r w:rsidRPr="00C53F8C">
        <w:rPr>
          <w:rFonts w:ascii="CG Times" w:hAnsi="CG Times"/>
          <w:sz w:val="22"/>
          <w:szCs w:val="22"/>
          <w:lang w:val="sq-AL"/>
        </w:rPr>
        <w:t xml:space="preserve"> pasi kanë qenë pamundësia e organeve të pushtetit vendor për të ushtruar përgjegjësitë e tyre</w:t>
      </w:r>
      <w:r w:rsidR="008B563B" w:rsidRPr="00C53F8C">
        <w:rPr>
          <w:rFonts w:ascii="CG Times" w:hAnsi="CG Times"/>
          <w:sz w:val="22"/>
          <w:szCs w:val="22"/>
          <w:lang w:val="sq-AL"/>
        </w:rPr>
        <w:t>,</w:t>
      </w:r>
      <w:r w:rsidRPr="00C53F8C">
        <w:rPr>
          <w:rFonts w:ascii="CG Times" w:hAnsi="CG Times"/>
          <w:sz w:val="22"/>
          <w:szCs w:val="22"/>
          <w:lang w:val="sq-AL"/>
        </w:rPr>
        <w:t xml:space="preserve"> si dhe përmasat që mori informaliteti në ndërtim që e shndërruan zgjidhjen e këtij problemi në një çështje me rëndësi kombëtare, duke e nxjerrë jashtë kuadrit </w:t>
      </w:r>
      <w:r w:rsidR="00BE7A30" w:rsidRPr="00C53F8C">
        <w:rPr>
          <w:rFonts w:ascii="CG Times" w:hAnsi="CG Times"/>
          <w:sz w:val="22"/>
          <w:szCs w:val="22"/>
          <w:lang w:val="sq-AL"/>
        </w:rPr>
        <w:t>të komunitetit vendor përkatës.</w:t>
      </w:r>
      <w:r w:rsidRPr="00C53F8C">
        <w:rPr>
          <w:rFonts w:ascii="CG Times" w:hAnsi="CG Times"/>
          <w:sz w:val="22"/>
          <w:szCs w:val="22"/>
          <w:lang w:val="sq-AL"/>
        </w:rPr>
        <w:t xml:space="preser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Ushtrimi i funksioneve që lidhen me planifikimin urban dhe menaxhimin e tokës nga njësitë e qeverisjes vendore del jashtë kuadrit të procesit të legalizimit të ndërtimeve informale, pasi këto ndërtime kanë sjellë në mënyrë të pashmangshme ndryshimin e regjimit të tokës dhe destinacionit të përdorimit të saj, duke tejkaluar kuptimin e kontrollit mbi territorin që ushtrohet nga njësitë e qeverisjes vend</w:t>
      </w:r>
      <w:r w:rsidR="00BE7A30" w:rsidRPr="00C53F8C">
        <w:rPr>
          <w:rFonts w:ascii="CG Times" w:hAnsi="CG Times"/>
          <w:sz w:val="22"/>
          <w:szCs w:val="22"/>
          <w:lang w:val="sq-AL"/>
        </w:rPr>
        <w:t>ore.</w:t>
      </w:r>
      <w:r w:rsidRPr="00C53F8C">
        <w:rPr>
          <w:rFonts w:ascii="CG Times" w:hAnsi="CG Times"/>
          <w:sz w:val="22"/>
          <w:szCs w:val="22"/>
          <w:lang w:val="sq-AL"/>
        </w:rPr>
        <w:t xml:space="preser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Dispozitat e ligjit të kundërshtuar kanë përmirësuar procedurat e urbanizimit të territoreve pas legalizimit, pasi vendimmarrjet që i përkasin planifikimit urban të territoreve me ndërtime të legalizuara, si “funksione të veta” të njësive të qeveri</w:t>
      </w:r>
      <w:r w:rsidR="00BE7A30" w:rsidRPr="00C53F8C">
        <w:rPr>
          <w:rFonts w:ascii="CG Times" w:hAnsi="CG Times"/>
          <w:sz w:val="22"/>
          <w:szCs w:val="22"/>
          <w:lang w:val="sq-AL"/>
        </w:rPr>
        <w:t>sjes vendore</w:t>
      </w:r>
      <w:r w:rsidRPr="00C53F8C">
        <w:rPr>
          <w:rFonts w:ascii="CG Times" w:hAnsi="CG Times"/>
          <w:sz w:val="22"/>
          <w:szCs w:val="22"/>
          <w:lang w:val="sq-AL"/>
        </w:rPr>
        <w:t xml:space="preserve"> janë zhvendosur në përputhje</w:t>
      </w:r>
      <w:r w:rsidR="00BE7A30" w:rsidRPr="00C53F8C">
        <w:rPr>
          <w:rFonts w:ascii="CG Times" w:hAnsi="CG Times"/>
          <w:sz w:val="22"/>
          <w:szCs w:val="22"/>
          <w:lang w:val="sq-AL"/>
        </w:rPr>
        <w:t xml:space="preserve"> me etapat e zbatimit të ligjit.</w:t>
      </w:r>
      <w:r w:rsidRPr="00C53F8C">
        <w:rPr>
          <w:rFonts w:ascii="CG Times" w:hAnsi="CG Times"/>
          <w:sz w:val="22"/>
          <w:szCs w:val="22"/>
          <w:lang w:val="sq-AL"/>
        </w:rPr>
        <w:t xml:space="preserve"> </w:t>
      </w:r>
    </w:p>
    <w:p w:rsidR="00EC5DCE" w:rsidRPr="00E969E4" w:rsidRDefault="00EC5DCE" w:rsidP="00E969E4">
      <w:pPr>
        <w:widowControl w:val="0"/>
        <w:ind w:firstLine="720"/>
        <w:jc w:val="both"/>
        <w:rPr>
          <w:rFonts w:ascii="CG Times" w:hAnsi="CG Times"/>
          <w:sz w:val="22"/>
          <w:szCs w:val="22"/>
          <w:lang w:val="sq-AL"/>
        </w:rPr>
      </w:pPr>
      <w:r w:rsidRPr="00C53F8C">
        <w:rPr>
          <w:rFonts w:ascii="CG Times" w:hAnsi="CG Times"/>
          <w:sz w:val="22"/>
          <w:szCs w:val="22"/>
          <w:lang w:val="sq-AL"/>
        </w:rPr>
        <w:t>- Ligji “Për organizimin dhe funksionimin e qeverisjes vendore” nuk parashikon kompetenca lidhur me kryerjen e procedurave të legalizimit të ndërtimeve informale dhe nga ky këndvës</w:t>
      </w:r>
      <w:r w:rsidR="00BE7A30" w:rsidRPr="00C53F8C">
        <w:rPr>
          <w:rFonts w:ascii="CG Times" w:hAnsi="CG Times"/>
          <w:sz w:val="22"/>
          <w:szCs w:val="22"/>
          <w:lang w:val="sq-AL"/>
        </w:rPr>
        <w:t>htrim, ALUIZN</w:t>
      </w:r>
      <w:r w:rsidRPr="00C53F8C">
        <w:rPr>
          <w:rFonts w:ascii="CG Times" w:hAnsi="CG Times"/>
          <w:sz w:val="22"/>
          <w:szCs w:val="22"/>
          <w:lang w:val="sq-AL"/>
        </w:rPr>
        <w:t>I nuk ka marrë kompetenca të organeve të qeverisjes vendore. Çdo vendimmarrje pas procesit të legalizimit, lidhur me planifikimin urban apo menaxhimin e tokës, që implikon territoret me ndërtime të legalizuara, nuk sheh si pjesëmarrës këtë strukturë shtetërore.</w:t>
      </w:r>
    </w:p>
    <w:p w:rsidR="00EC5DCE" w:rsidRPr="00C53F8C" w:rsidRDefault="00EC5DCE" w:rsidP="00EC5DCE">
      <w:pPr>
        <w:widowControl w:val="0"/>
        <w:ind w:right="36"/>
        <w:jc w:val="center"/>
        <w:rPr>
          <w:rFonts w:ascii="CG Times" w:hAnsi="CG Times"/>
          <w:bCs/>
          <w:sz w:val="22"/>
          <w:szCs w:val="22"/>
          <w:lang w:val="sq-AL"/>
        </w:rPr>
      </w:pPr>
      <w:r w:rsidRPr="00C53F8C">
        <w:rPr>
          <w:rFonts w:ascii="CG Times" w:hAnsi="CG Times"/>
          <w:bCs/>
          <w:sz w:val="22"/>
          <w:szCs w:val="22"/>
          <w:lang w:val="sq-AL"/>
        </w:rPr>
        <w:t>II</w:t>
      </w:r>
    </w:p>
    <w:p w:rsidR="00FB51CB" w:rsidRPr="00C53F8C" w:rsidRDefault="00FB51CB" w:rsidP="00EC5DCE">
      <w:pPr>
        <w:widowControl w:val="0"/>
        <w:ind w:right="36"/>
        <w:jc w:val="center"/>
        <w:rPr>
          <w:rFonts w:ascii="CG Times" w:hAnsi="CG Times"/>
          <w:bCs/>
          <w:sz w:val="22"/>
          <w:szCs w:val="22"/>
          <w:lang w:val="sq-AL"/>
        </w:rPr>
      </w:pP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1. Gjykata</w:t>
      </w:r>
      <w:r w:rsidR="00BE7A30" w:rsidRPr="00C53F8C">
        <w:rPr>
          <w:rFonts w:ascii="CG Times" w:hAnsi="CG Times"/>
          <w:sz w:val="22"/>
          <w:szCs w:val="22"/>
          <w:lang w:val="sq-AL"/>
        </w:rPr>
        <w:t xml:space="preserve"> Kushtetuese (në vijim Gjykata)</w:t>
      </w:r>
      <w:r w:rsidRPr="00C53F8C">
        <w:rPr>
          <w:rFonts w:ascii="CG Times" w:hAnsi="CG Times"/>
          <w:sz w:val="22"/>
          <w:szCs w:val="22"/>
          <w:lang w:val="sq-AL"/>
        </w:rPr>
        <w:t xml:space="preserve"> mori paraprakisht në shqyrtim, në seancë plenare, kërkesën për pezullimin e zba</w:t>
      </w:r>
      <w:r w:rsidR="00BE7A30" w:rsidRPr="00C53F8C">
        <w:rPr>
          <w:rFonts w:ascii="CG Times" w:hAnsi="CG Times"/>
          <w:sz w:val="22"/>
          <w:szCs w:val="22"/>
          <w:lang w:val="sq-AL"/>
        </w:rPr>
        <w:t>timit të ligjit nr.</w:t>
      </w:r>
      <w:r w:rsidR="0076739C" w:rsidRPr="00C53F8C">
        <w:rPr>
          <w:rFonts w:ascii="CG Times" w:hAnsi="CG Times"/>
          <w:sz w:val="22"/>
          <w:szCs w:val="22"/>
          <w:lang w:val="sq-AL"/>
        </w:rPr>
        <w:t>9895, datë 9.</w:t>
      </w:r>
      <w:r w:rsidRPr="00C53F8C">
        <w:rPr>
          <w:rFonts w:ascii="CG Times" w:hAnsi="CG Times"/>
          <w:sz w:val="22"/>
          <w:szCs w:val="22"/>
          <w:lang w:val="sq-AL"/>
        </w:rPr>
        <w:t xml:space="preserve">6.2008 </w:t>
      </w:r>
      <w:r w:rsidRPr="00C53F8C">
        <w:rPr>
          <w:rFonts w:ascii="CG Times" w:hAnsi="CG Times"/>
          <w:i/>
          <w:sz w:val="22"/>
          <w:szCs w:val="22"/>
          <w:lang w:val="sq-AL"/>
        </w:rPr>
        <w:t>“Për disa ndryshime dhe s</w:t>
      </w:r>
      <w:r w:rsidR="00BE7A30" w:rsidRPr="00C53F8C">
        <w:rPr>
          <w:rFonts w:ascii="CG Times" w:hAnsi="CG Times"/>
          <w:i/>
          <w:sz w:val="22"/>
          <w:szCs w:val="22"/>
          <w:lang w:val="sq-AL"/>
        </w:rPr>
        <w:t>htesa në ligjin nr.</w:t>
      </w:r>
      <w:r w:rsidR="0076739C" w:rsidRPr="00C53F8C">
        <w:rPr>
          <w:rFonts w:ascii="CG Times" w:hAnsi="CG Times"/>
          <w:i/>
          <w:sz w:val="22"/>
          <w:szCs w:val="22"/>
          <w:lang w:val="sq-AL"/>
        </w:rPr>
        <w:t>9482, datë 3.</w:t>
      </w:r>
      <w:r w:rsidRPr="00C53F8C">
        <w:rPr>
          <w:rFonts w:ascii="CG Times" w:hAnsi="CG Times"/>
          <w:i/>
          <w:sz w:val="22"/>
          <w:szCs w:val="22"/>
          <w:lang w:val="sq-AL"/>
        </w:rPr>
        <w:t>4.2006 “Për legalizimin, urbanizimin dhe integrimin e ndërtimeve pa leje”</w:t>
      </w:r>
      <w:r w:rsidRPr="00C53F8C">
        <w:rPr>
          <w:rFonts w:ascii="CG Times" w:hAnsi="CG Times"/>
          <w:sz w:val="22"/>
          <w:szCs w:val="22"/>
          <w:lang w:val="sq-AL"/>
        </w:rPr>
        <w:t xml:space="preserve">. Në kuptim të nenit </w:t>
      </w:r>
      <w:r w:rsidR="0076739C" w:rsidRPr="00C53F8C">
        <w:rPr>
          <w:rFonts w:ascii="CG Times" w:hAnsi="CG Times"/>
          <w:sz w:val="22"/>
          <w:szCs w:val="22"/>
          <w:lang w:val="sq-AL"/>
        </w:rPr>
        <w:t>45 të ligjit nr. 8577, datë 10.</w:t>
      </w:r>
      <w:r w:rsidRPr="00C53F8C">
        <w:rPr>
          <w:rFonts w:ascii="CG Times" w:hAnsi="CG Times"/>
          <w:sz w:val="22"/>
          <w:szCs w:val="22"/>
          <w:lang w:val="sq-AL"/>
        </w:rPr>
        <w:t xml:space="preserve">2.2000 “Për organizimin dhe funksionimin e Gjykatës Kushtetuese të Republikës së Shqipërisë”, u vendos rrëzimi i kërkesës, për arsye të pabazueshmërisë ligjore të argumenteve të parashtruara nga kërkuesi për cenimin e interesave shtetërore, shoqërore ose të individëve, si rrjedhojë e zbatimit të menjëhershëm të ligjit.     </w:t>
      </w:r>
    </w:p>
    <w:p w:rsidR="00EC5DCE" w:rsidRPr="00C53F8C" w:rsidRDefault="00EC5DCE" w:rsidP="00EC5DCE">
      <w:pPr>
        <w:widowControl w:val="0"/>
        <w:ind w:firstLine="720"/>
        <w:jc w:val="both"/>
        <w:rPr>
          <w:rFonts w:ascii="CG Times" w:hAnsi="CG Times"/>
          <w:bCs/>
          <w:sz w:val="22"/>
          <w:szCs w:val="22"/>
          <w:lang w:val="sq-AL"/>
        </w:rPr>
      </w:pPr>
      <w:r w:rsidRPr="00C53F8C">
        <w:rPr>
          <w:rFonts w:ascii="CG Times" w:hAnsi="CG Times"/>
          <w:sz w:val="22"/>
          <w:szCs w:val="22"/>
          <w:lang w:val="sq-AL"/>
        </w:rPr>
        <w:t>2. Lidhur me thelbin e pretendimeve të paraqitura nga kërkuesit dhe subjektet e interesuara, Gjykata vlerëson se kërkesa e iniciuar nga një subjekt i legjitimuar (jo më pak se një e pesta e deputetëve) vjen në bazë të rregullimit kushtet</w:t>
      </w:r>
      <w:r w:rsidR="00BE7A30" w:rsidRPr="00C53F8C">
        <w:rPr>
          <w:rFonts w:ascii="CG Times" w:hAnsi="CG Times"/>
          <w:sz w:val="22"/>
          <w:szCs w:val="22"/>
          <w:lang w:val="sq-AL"/>
        </w:rPr>
        <w:t>ues të parashikuar në nenin 131</w:t>
      </w:r>
      <w:r w:rsidRPr="00C53F8C">
        <w:rPr>
          <w:rFonts w:ascii="CG Times" w:hAnsi="CG Times"/>
          <w:sz w:val="22"/>
          <w:szCs w:val="22"/>
          <w:lang w:val="sq-AL"/>
        </w:rPr>
        <w:t xml:space="preserve"> shkronja “a” të Kushtetutës dhe që e investon këtë Gjykatë në një proces të kontrollit abstrakt të kushtetutshmërisë së dispozitave ligjore. Pretendimet e ngritura nga palët në këtë gjykim kushtetues janë përqendruar në zbatimin që ka gjetur në ligjin, objekt shqyrtimi, parimi kushtetues i decentralizmit të pushtetit dhe i autonomisë vendore dhe për t’i dhënë zgjidhje kësaj çështje, Gjykata do të bazohet në analizën kushtetuese të këtyre parimeve të rëndësishme.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3. Kushtetuta e Republikës së Shqipërisë në nenin 13 të saj sanksionon se</w:t>
      </w:r>
      <w:r w:rsidR="00BE7A30" w:rsidRPr="00C53F8C">
        <w:rPr>
          <w:rFonts w:ascii="CG Times" w:hAnsi="CG Times"/>
          <w:sz w:val="22"/>
          <w:szCs w:val="22"/>
          <w:lang w:val="sq-AL"/>
        </w:rPr>
        <w:t>:</w:t>
      </w:r>
      <w:r w:rsidRPr="00C53F8C">
        <w:rPr>
          <w:rFonts w:ascii="CG Times" w:hAnsi="CG Times"/>
          <w:sz w:val="22"/>
          <w:szCs w:val="22"/>
          <w:lang w:val="sq-AL"/>
        </w:rPr>
        <w:t xml:space="preserve"> </w:t>
      </w:r>
      <w:r w:rsidRPr="00C53F8C">
        <w:rPr>
          <w:rFonts w:ascii="CG Times" w:hAnsi="CG Times"/>
          <w:i/>
          <w:sz w:val="22"/>
          <w:szCs w:val="22"/>
          <w:lang w:val="sq-AL"/>
        </w:rPr>
        <w:t>“Qeverisja vendore në Republikën e Shqipërisë ngrihet në bazë të parimit të decentralizmit të pushtetit dhe ushtrohet sipas parimit të autonomisë vendore”</w:t>
      </w:r>
      <w:r w:rsidRPr="00C53F8C">
        <w:rPr>
          <w:rFonts w:ascii="CG Times" w:hAnsi="CG Times"/>
          <w:sz w:val="22"/>
          <w:szCs w:val="22"/>
          <w:lang w:val="sq-AL"/>
        </w:rPr>
        <w:t>. Karta Europiane e Autonomisë Vendore, e ratifikuar nga Kuv</w:t>
      </w:r>
      <w:r w:rsidR="00615B33" w:rsidRPr="00C53F8C">
        <w:rPr>
          <w:rFonts w:ascii="CG Times" w:hAnsi="CG Times"/>
          <w:sz w:val="22"/>
          <w:szCs w:val="22"/>
          <w:lang w:val="sq-AL"/>
        </w:rPr>
        <w:t>endi i Shqipërisë me ligjin nr.</w:t>
      </w:r>
      <w:r w:rsidRPr="00C53F8C">
        <w:rPr>
          <w:rFonts w:ascii="CG Times" w:hAnsi="CG Times"/>
          <w:sz w:val="22"/>
          <w:szCs w:val="22"/>
          <w:lang w:val="sq-AL"/>
        </w:rPr>
        <w:t>8548, datë 11.11.1999, që konsiderohet si pjesë integrale e sistemit të brendshëm juridik, ka përcaktuar koncepte të qarta si për autonominë vendore</w:t>
      </w:r>
      <w:r w:rsidR="00615B33" w:rsidRPr="00C53F8C">
        <w:rPr>
          <w:rFonts w:ascii="CG Times" w:hAnsi="CG Times"/>
          <w:sz w:val="22"/>
          <w:szCs w:val="22"/>
          <w:lang w:val="sq-AL"/>
        </w:rPr>
        <w:t>,</w:t>
      </w:r>
      <w:r w:rsidRPr="00C53F8C">
        <w:rPr>
          <w:rFonts w:ascii="CG Times" w:hAnsi="CG Times"/>
          <w:sz w:val="22"/>
          <w:szCs w:val="22"/>
          <w:lang w:val="sq-AL"/>
        </w:rPr>
        <w:t xml:space="preserve"> ashtu edhe për parimin e subsidiaritetit.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Gjykata, në jurisprudencën e saj kushtetuese, i ka analizuar parimet bazë mbi të cilat e ushtrojnë pushtetin organet e pushtetit qendror dhe të qeverisjes vendore. Qeverisja vendore ngrihet dhe funksionon mbi bazën e parimit të decentralizmit të pushtetit dhe ushtrohet nëpërmjet parimit të autonomisë, i cili kushtëzon ekzistencën e një pushteti vetëqeverisës vendor, sipas koncepteve të përparuara të organizimit të shtetit demokratik. Decentralizmi është një proces, ku autoriteti dhe përgjegjësia për funksione të caktuara transferohet nga pushteti qendror në njësitë e qeverisjes vendore. Në themel të tij qëndron parimi i subsidiaritetit, sipas të cilit “</w:t>
      </w:r>
      <w:r w:rsidRPr="00C53F8C">
        <w:rPr>
          <w:rFonts w:ascii="CG Times" w:hAnsi="CG Times"/>
          <w:i/>
          <w:sz w:val="22"/>
          <w:szCs w:val="22"/>
          <w:lang w:val="sq-AL"/>
        </w:rPr>
        <w:t>ushtrimi i përgjegjësive publike duhet</w:t>
      </w:r>
      <w:r w:rsidR="0086327A" w:rsidRPr="00C53F8C">
        <w:rPr>
          <w:rFonts w:ascii="CG Times" w:hAnsi="CG Times"/>
          <w:i/>
          <w:sz w:val="22"/>
          <w:szCs w:val="22"/>
          <w:lang w:val="sq-AL"/>
        </w:rPr>
        <w:t>, në mënyrë të përgjithshme, t’u</w:t>
      </w:r>
      <w:r w:rsidRPr="00C53F8C">
        <w:rPr>
          <w:rFonts w:ascii="CG Times" w:hAnsi="CG Times"/>
          <w:i/>
          <w:sz w:val="22"/>
          <w:szCs w:val="22"/>
          <w:lang w:val="sq-AL"/>
        </w:rPr>
        <w:t xml:space="preserve"> takojë më tepër autoriteteve më të afërta të qytetarëve”.</w:t>
      </w:r>
      <w:r w:rsidRPr="00C53F8C">
        <w:rPr>
          <w:rFonts w:ascii="CG Times" w:hAnsi="CG Times"/>
          <w:sz w:val="22"/>
          <w:szCs w:val="22"/>
          <w:lang w:val="sq-AL"/>
        </w:rPr>
        <w:t xml:space="preserve"> Gjykata vlerëson se në një sistem që bazohet mbi vetëqeverisjen, parimi i subsidiaritetit kërkon që problemet të vështrohen si çështje vendore që kanë ndikim në interesin e përgjithshëm.  Njësitë vendore vetëqeverisëse nuk mund të pengohen në hapësirën juridiksionale të tyre, nga organet e pushtetit qendror, pasi ato kanë fushën e tyre të veprimtarisë të parashikuar nga Kushtetuta. Vet</w:t>
      </w:r>
      <w:r w:rsidR="0069635C" w:rsidRPr="00C53F8C">
        <w:rPr>
          <w:rFonts w:ascii="CG Times" w:hAnsi="CG Times"/>
          <w:sz w:val="22"/>
          <w:szCs w:val="22"/>
          <w:lang w:val="sq-AL"/>
        </w:rPr>
        <w:t>ë</w:t>
      </w:r>
      <w:r w:rsidRPr="00C53F8C">
        <w:rPr>
          <w:rFonts w:ascii="CG Times" w:hAnsi="CG Times"/>
          <w:sz w:val="22"/>
          <w:szCs w:val="22"/>
          <w:lang w:val="sq-AL"/>
        </w:rPr>
        <w:t>qeverisja vendore paraqitet me një status kushtetues që konsiston në ushtrimin nga organet e qeverisjes vendore të punëve brenda juridiksionit të tyre, pa ndërhyrjen e organeve të pushtetit qendror (neni 113), në ekzistencën e mjeteve financiare dhe të mjeteve të tjera, me të cilat ajo disponon në mënyrë të pavarur (nenet 111,</w:t>
      </w:r>
      <w:r w:rsidR="005275C8" w:rsidRPr="00C53F8C">
        <w:rPr>
          <w:rFonts w:ascii="CG Times" w:hAnsi="CG Times"/>
          <w:sz w:val="22"/>
          <w:szCs w:val="22"/>
          <w:lang w:val="sq-AL"/>
        </w:rPr>
        <w:t xml:space="preserve"> 113, shkronja “b”, “c”, “ç”) (s</w:t>
      </w:r>
      <w:r w:rsidRPr="00C53F8C">
        <w:rPr>
          <w:rFonts w:ascii="CG Times" w:hAnsi="CG Times"/>
          <w:sz w:val="22"/>
          <w:szCs w:val="22"/>
          <w:lang w:val="sq-AL"/>
        </w:rPr>
        <w:t>hih vendimin e Gjykatës Kushtetuese nr. 29, datë 21.12.2006).</w:t>
      </w:r>
      <w:r w:rsidRPr="00C53F8C">
        <w:rPr>
          <w:rFonts w:ascii="CG Times" w:hAnsi="CG Times"/>
          <w:i/>
          <w:sz w:val="22"/>
          <w:szCs w:val="22"/>
          <w:lang w:val="sq-AL"/>
        </w:rPr>
        <w: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Gjykata thekson se Kushtetuta e Republikës së Shqipërisë ka shkuar edhe më tej, kur ka parashikuar funksionet dhe kompetencat bazë të organeve të qeverisjes vendore, si edhe parimet, mbi bazën e të cilave mund t</w:t>
      </w:r>
      <w:r w:rsidR="000021FD" w:rsidRPr="00C53F8C">
        <w:rPr>
          <w:rFonts w:ascii="CG Times" w:hAnsi="CG Times"/>
          <w:sz w:val="22"/>
          <w:szCs w:val="22"/>
          <w:lang w:val="sq-AL"/>
        </w:rPr>
        <w:t>’</w:t>
      </w:r>
      <w:r w:rsidRPr="00C53F8C">
        <w:rPr>
          <w:rFonts w:ascii="CG Times" w:hAnsi="CG Times"/>
          <w:sz w:val="22"/>
          <w:szCs w:val="22"/>
          <w:lang w:val="sq-AL"/>
        </w:rPr>
        <w:t xml:space="preserve">u kalohen me ligj njësive të qeverisjes vendore kompetenca të tjera. Pra, Kushtetuta ka përshtatur atë koncept decentralizmi që i përgjigjet më mirë nevojës për një autonomi substanciale të qeverisjes vendore. </w:t>
      </w:r>
    </w:p>
    <w:p w:rsidR="00EC5DCE"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Këto përfundime, të cilat rrjedhin nga dispozitat kushtetuese, janë shprehje e autonomisë vendore, që konceptohet si një regjim juridik, në të cilin organet e njësive vendore veprojnë në pavarësi për zgjidhjen e çështjeve që Kushtetuta dhe ligjet ua kanë lënë atyre në kompetencë. Aspektin e vet më të dukshëm, autonomia e pushtetit vendor e shpreh në ndarjen e kompetencave, e cila ka të bëjë me iniciativën që kanë ose duhet të kenë, në bazë të Kushtetutës dhe të ligjit, organet e qeverisjes vendore për të vendosur vetë për problemet që hyjnë në juridiksionin e tyre, pa ndërhyrjen e organeve qendrore.</w:t>
      </w:r>
    </w:p>
    <w:p w:rsidR="00E969E4" w:rsidRPr="00C53F8C" w:rsidRDefault="00E969E4" w:rsidP="00EC5DCE">
      <w:pPr>
        <w:widowControl w:val="0"/>
        <w:ind w:firstLine="720"/>
        <w:jc w:val="both"/>
        <w:rPr>
          <w:rFonts w:ascii="CG Times" w:hAnsi="CG Times"/>
          <w:sz w:val="22"/>
          <w:szCs w:val="22"/>
          <w:lang w:val="sq-AL"/>
        </w:rPr>
      </w:pP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Në jurisprudencën kushtetuese</w:t>
      </w:r>
      <w:r w:rsidR="004F6773" w:rsidRPr="00C53F8C">
        <w:rPr>
          <w:rFonts w:ascii="CG Times" w:hAnsi="CG Times"/>
          <w:sz w:val="22"/>
          <w:szCs w:val="22"/>
          <w:lang w:val="sq-AL"/>
        </w:rPr>
        <w:t>,</w:t>
      </w:r>
      <w:r w:rsidRPr="00C53F8C">
        <w:rPr>
          <w:rFonts w:ascii="CG Times" w:hAnsi="CG Times"/>
          <w:sz w:val="22"/>
          <w:szCs w:val="22"/>
          <w:lang w:val="sq-AL"/>
        </w:rPr>
        <w:t xml:space="preserve"> për çështje që kanë pasur për objekt zgjidhjen e mosmarrëveshjes së kompetencave ndërmjet pushtetit qendror dhe qeverisjes vendore Gjykata ka konkluduar se </w:t>
      </w:r>
      <w:r w:rsidRPr="00C53F8C">
        <w:rPr>
          <w:rFonts w:ascii="CG Times" w:hAnsi="CG Times"/>
          <w:i/>
          <w:sz w:val="22"/>
          <w:szCs w:val="22"/>
          <w:lang w:val="sq-AL"/>
        </w:rPr>
        <w:t xml:space="preserve">“planifikimi urban dhe menaxhimi i tokës janë kompetenca të plota dhe ekskluzive të autoriteteve vendore dhe përfshihen në konceptin ligjor </w:t>
      </w:r>
      <w:r w:rsidRPr="00C53F8C">
        <w:rPr>
          <w:rFonts w:ascii="CG Times" w:hAnsi="CG Times"/>
          <w:i/>
          <w:iCs/>
          <w:sz w:val="22"/>
          <w:szCs w:val="22"/>
          <w:lang w:val="sq-AL"/>
        </w:rPr>
        <w:t>“funksionet e veta”,</w:t>
      </w:r>
      <w:r w:rsidRPr="00C53F8C">
        <w:rPr>
          <w:rFonts w:ascii="CG Times" w:hAnsi="CG Times"/>
          <w:i/>
          <w:sz w:val="22"/>
          <w:szCs w:val="22"/>
          <w:lang w:val="sq-AL"/>
        </w:rPr>
        <w:t xml:space="preserve"> sipas të cilit, nëpërmjet lirisë dhe autoritetit për të marrë vendime, ato janë përgjegjëse për realizimin e tyre”</w:t>
      </w:r>
      <w:r w:rsidRPr="00C53F8C">
        <w:rPr>
          <w:rFonts w:ascii="CG Times" w:hAnsi="CG Times"/>
          <w:sz w:val="22"/>
          <w:szCs w:val="22"/>
          <w:lang w:val="sq-AL"/>
        </w:rPr>
        <w:t xml:space="preserve"> (Shih vend</w:t>
      </w:r>
      <w:r w:rsidR="00B93E4D" w:rsidRPr="00C53F8C">
        <w:rPr>
          <w:rFonts w:ascii="CG Times" w:hAnsi="CG Times"/>
          <w:sz w:val="22"/>
          <w:szCs w:val="22"/>
          <w:lang w:val="sq-AL"/>
        </w:rPr>
        <w:t>imin e Gjykatës Kushtetuese nr.</w:t>
      </w:r>
      <w:r w:rsidRPr="00C53F8C">
        <w:rPr>
          <w:rFonts w:ascii="CG Times" w:hAnsi="CG Times"/>
          <w:sz w:val="22"/>
          <w:szCs w:val="22"/>
          <w:lang w:val="sq-AL"/>
        </w:rPr>
        <w:t xml:space="preserve">29, datë 21.12.2006). Planifikimi urban përshkruhet si një proces teknik dhe politik që ka të bëjë me mirëqenien e njerëzve, kontrollin dhe përdorimin e tokës, kompozimin e mjedisit urban, si dhe me mbrojtjen dhe pasurimin e mjedisit natyror. Administrimi i tokës përfshin një gamë të gjerë sistemesh dhe procesesh, një pjesë e të cilave është e lidhur ngushtë me zotërimin e tokës, ndërsa menaxhimi përfshin funksione që lidhen me rregullimin, zhvillimin dhe përdorimin e tokës, mbledhjen e të ardhurave prej këtyre funksioneve dhe zgjidhjen e konflikteve që shkaktohen nga marrëdhëniet e pronësisë dhe të përdorimit të tokës. Mbi bazën e këtyre koncepteve kushtetuese, të analizuara nga jurisprudenca kushtetuese, Gjykata konkludon se janë posaçërisht organet e qeverisjes vendore administruese të territorit që ndodhet nën juridiksionin e tyre. </w:t>
      </w:r>
    </w:p>
    <w:p w:rsidR="00EC5DCE" w:rsidRPr="00C53F8C" w:rsidRDefault="00EC5DCE" w:rsidP="00EC5DCE">
      <w:pPr>
        <w:pStyle w:val="Normal0"/>
        <w:widowControl w:val="0"/>
        <w:ind w:firstLine="720"/>
        <w:jc w:val="both"/>
        <w:rPr>
          <w:rFonts w:ascii="CG Times" w:hAnsi="CG Times" w:cs="Times New Roman"/>
          <w:sz w:val="22"/>
          <w:szCs w:val="22"/>
          <w:lang w:val="sq-AL"/>
        </w:rPr>
      </w:pPr>
      <w:r w:rsidRPr="00C53F8C">
        <w:rPr>
          <w:rFonts w:ascii="CG Times" w:hAnsi="CG Times" w:cs="Times New Roman"/>
          <w:sz w:val="22"/>
          <w:szCs w:val="22"/>
          <w:lang w:val="sq-AL"/>
        </w:rPr>
        <w:t xml:space="preserve">Parë nga ky këndvështrim, Gjykata vlerëson se duke u përfshirë çdo vendim apo veprim që ka ndikim dhe implikon përdorimin e tokës dhe kompozimin urban, në sferën e </w:t>
      </w:r>
      <w:r w:rsidRPr="00C53F8C">
        <w:rPr>
          <w:rFonts w:ascii="CG Times" w:hAnsi="CG Times" w:cs="Times New Roman"/>
          <w:i/>
          <w:sz w:val="22"/>
          <w:szCs w:val="22"/>
          <w:lang w:val="sq-AL"/>
        </w:rPr>
        <w:t xml:space="preserve">“planifikimit urban” </w:t>
      </w:r>
      <w:r w:rsidRPr="00C53F8C">
        <w:rPr>
          <w:rFonts w:ascii="CG Times" w:hAnsi="CG Times" w:cs="Times New Roman"/>
          <w:sz w:val="22"/>
          <w:szCs w:val="22"/>
          <w:lang w:val="sq-AL"/>
        </w:rPr>
        <w:t>dhe të</w:t>
      </w:r>
      <w:r w:rsidRPr="00C53F8C">
        <w:rPr>
          <w:rFonts w:ascii="CG Times" w:hAnsi="CG Times" w:cs="Times New Roman"/>
          <w:i/>
          <w:sz w:val="22"/>
          <w:szCs w:val="22"/>
          <w:lang w:val="sq-AL"/>
        </w:rPr>
        <w:t xml:space="preserve"> “menaxhimit të tokës”,</w:t>
      </w:r>
      <w:r w:rsidRPr="00C53F8C">
        <w:rPr>
          <w:rFonts w:ascii="CG Times" w:hAnsi="CG Times" w:cs="Times New Roman"/>
          <w:sz w:val="22"/>
          <w:szCs w:val="22"/>
          <w:lang w:val="sq-AL"/>
        </w:rPr>
        <w:t xml:space="preserve"> nuk mbetet jashtë këtij koncepti procesi i legalizimit të zonave apo ndërtimeve informale. I gjithë procesi i legalizimit, urbanizimit dhe integrimit të ndërtimeve pa leje synon sjelljen në një gjendje ligjshmërie të ndërtimeve të kryera në kundërshtim me planet urbanizuese, pa lejen ose në tejkalim të lejes së dhënë prej organeve të qeverisjes vendore, në një territor që menaxhohet në respekt të këtyre planeve, pikërisht prej këtyre organeve.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Ushtrimi i kësaj veprimtarie nga organet e qeverisjes vendore dhe nën autoritetin e tyre është në përputhje dhe me kuptimin kushtetues që i jepet parimit të decentralizmit të pushtetit, i cili, sipas vlerësimit të Gjykatës, përmban në thelbin e tij përcaktimin e misionit parësor për organet e pushtetit vendor për mirëqeverisje, aspekt i rëndësishëm i të cilit është dhe administrimi i territorit nën juridiksionin e vet, ku përfshihen edhe çështjet e planifikimit, menaxhimit urban dhe të kontrollit të territorit.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4. Pretendimi kryesor i kërkuesit përqendrohet në mënjanimin që dispozitat e ligjit objekt shqyrtimi, u kanë bërë organeve të qeverisjes vendore nga ushtrimi i kompetencave të tyre kushtetuese e ligjore gjatë procesit të legalizimit, urbanizimit dhe integrimit të ndërtimeve informale, dhe kalimin e tyre një agjencie të posaçme shtetërore.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Sipas pretendimi</w:t>
      </w:r>
      <w:r w:rsidR="00AA62B3" w:rsidRPr="00C53F8C">
        <w:rPr>
          <w:rFonts w:ascii="CG Times" w:hAnsi="CG Times"/>
          <w:sz w:val="22"/>
          <w:szCs w:val="22"/>
          <w:lang w:val="sq-AL"/>
        </w:rPr>
        <w:t>t të subjektit të interesuar, ALUIZN</w:t>
      </w:r>
      <w:r w:rsidRPr="00C53F8C">
        <w:rPr>
          <w:rFonts w:ascii="CG Times" w:hAnsi="CG Times"/>
          <w:sz w:val="22"/>
          <w:szCs w:val="22"/>
          <w:lang w:val="sq-AL"/>
        </w:rPr>
        <w:t xml:space="preserve">I, për shkak të dimensionit masiv të ndërtimeve informale dhe të mungesës së mekanizmave ligjorë rregullues, ndryshimet ligjore synonin saktësimin dhe thjeshtimin e procedurave të parashikuara në ligj. Pamundësia e organeve të pushtetit vendor për të ushtruar përgjegjësitë e tyre, e shndërruan zgjidhjen e procesit të legalizimit të ndërtimeve pa leje në një çështje me rëndësi kombëtare, duke e nxjerrë jashtë kuadrit të komunitetit vendor përkatës. </w:t>
      </w:r>
    </w:p>
    <w:p w:rsidR="00EC5DCE" w:rsidRPr="00C53F8C" w:rsidRDefault="00AA62B3" w:rsidP="00EC5DCE">
      <w:pPr>
        <w:widowControl w:val="0"/>
        <w:ind w:firstLine="720"/>
        <w:jc w:val="both"/>
        <w:rPr>
          <w:rFonts w:ascii="CG Times" w:hAnsi="CG Times"/>
          <w:sz w:val="22"/>
          <w:szCs w:val="22"/>
          <w:lang w:val="sq-AL"/>
        </w:rPr>
      </w:pPr>
      <w:r w:rsidRPr="00C53F8C">
        <w:rPr>
          <w:rFonts w:ascii="CG Times" w:hAnsi="CG Times"/>
          <w:sz w:val="22"/>
          <w:szCs w:val="22"/>
          <w:lang w:val="sq-AL"/>
        </w:rPr>
        <w:t>Gjykata vlerëson se</w:t>
      </w:r>
      <w:r w:rsidR="00EC5DCE" w:rsidRPr="00C53F8C">
        <w:rPr>
          <w:rFonts w:ascii="CG Times" w:hAnsi="CG Times"/>
          <w:sz w:val="22"/>
          <w:szCs w:val="22"/>
          <w:lang w:val="sq-AL"/>
        </w:rPr>
        <w:t xml:space="preserve"> subjekti i interesuar nuk arriti të argumentojë dhe të përligj</w:t>
      </w:r>
      <w:r w:rsidRPr="00C53F8C">
        <w:rPr>
          <w:rFonts w:ascii="CG Times" w:hAnsi="CG Times"/>
          <w:sz w:val="22"/>
          <w:szCs w:val="22"/>
          <w:lang w:val="sq-AL"/>
        </w:rPr>
        <w:t>ë</w:t>
      </w:r>
      <w:r w:rsidR="00EC5DCE" w:rsidRPr="00C53F8C">
        <w:rPr>
          <w:rFonts w:ascii="CG Times" w:hAnsi="CG Times"/>
          <w:sz w:val="22"/>
          <w:szCs w:val="22"/>
          <w:lang w:val="sq-AL"/>
        </w:rPr>
        <w:t xml:space="preserve"> ndërhyrjet e ligjvënësit për mënjanimin e organeve të qeverisjes vendore nga ushtrimi i kompetencave të tyre kushtetuese.  Duke i analizuar pretendimet e subjektit të interesuar në frymën e Kushtetutës së Republikës së Shqipërisë dhe të Kartës  Europiane të Autonomisë Vendore, Gjykata thekson se është e lejueshme që çështjet me rëndësi kombëtare e strategjike për interesat e vendit të ushtrohen nën autoritetin e pushtetit qendror, i cili është përgjegjës për politikën e zhvillimit ekonomik e politik të vendit, duke u dhënë mundësinë bashkësive vendore </w:t>
      </w:r>
      <w:r w:rsidR="00EC5DCE" w:rsidRPr="00C53F8C">
        <w:rPr>
          <w:rFonts w:ascii="CG Times" w:hAnsi="CG Times"/>
          <w:i/>
          <w:sz w:val="22"/>
          <w:szCs w:val="22"/>
          <w:lang w:val="sq-AL"/>
        </w:rPr>
        <w:t xml:space="preserve">“të gëzojnë brenda mundësive lirinë që ushtrimin e </w:t>
      </w:r>
      <w:r w:rsidR="00EF488A" w:rsidRPr="00C53F8C">
        <w:rPr>
          <w:rFonts w:ascii="CG Times" w:hAnsi="CG Times"/>
          <w:i/>
          <w:sz w:val="22"/>
          <w:szCs w:val="22"/>
          <w:lang w:val="sq-AL"/>
        </w:rPr>
        <w:t>tyre t’u</w:t>
      </w:r>
      <w:r w:rsidR="00EC5DCE" w:rsidRPr="00C53F8C">
        <w:rPr>
          <w:rFonts w:ascii="CG Times" w:hAnsi="CG Times"/>
          <w:i/>
          <w:sz w:val="22"/>
          <w:szCs w:val="22"/>
          <w:lang w:val="sq-AL"/>
        </w:rPr>
        <w:t>a përshtatin kushteve vendore.”</w:t>
      </w:r>
      <w:r w:rsidR="00EC5DCE" w:rsidRPr="00C53F8C">
        <w:rPr>
          <w:rFonts w:ascii="CG Times" w:hAnsi="CG Times"/>
          <w:sz w:val="22"/>
          <w:szCs w:val="22"/>
          <w:lang w:val="sq-AL"/>
        </w:rPr>
        <w:t xml:space="preserve"> Megjithatë, </w:t>
      </w:r>
      <w:r w:rsidR="00EF488A" w:rsidRPr="00C53F8C">
        <w:rPr>
          <w:rFonts w:ascii="CG Times" w:hAnsi="CG Times"/>
          <w:sz w:val="22"/>
          <w:szCs w:val="22"/>
          <w:lang w:val="sq-AL"/>
        </w:rPr>
        <w:t>do të konsiderohej si cenim i s</w:t>
      </w:r>
      <w:r w:rsidR="00EC5DCE" w:rsidRPr="00C53F8C">
        <w:rPr>
          <w:rFonts w:ascii="CG Times" w:hAnsi="CG Times"/>
          <w:sz w:val="22"/>
          <w:szCs w:val="22"/>
          <w:lang w:val="sq-AL"/>
        </w:rPr>
        <w:t>ë drejtës për vetëqeverisje të pushtetit vendor, nëse ligjvënësi, duke u hequr kompetenca organeve vendore, do ta dobësonte aq shumë rolin e këtyre saqë ekzistenca ose vetëqeverisja e tyre do të bëheshin të pandjeshme. Njësitë vendore vetëqeverisëse nuk mund të mënjanohen në ushtrimin e kompetencave nga organet e pushtetit qendror, pasi ato kanë fushën e tyre të veprimtarisë, të parashikuar nga Kushtetuta. Kompetencat, me të cilat ligji pajis organet e qeverisjes vendore, duhet të jenë të tilla që një pjesë e mirë e çështjeve publike të rregullohen sipas parimit të subsidiaritetit, që qëndron në thelb të konceptit të decentralizimit dhe ka një ndikim të madh, veçanërisht përsa i përket efektshmërisë së zgjidhjes së problemeve. Për shkak të karakterit që ka në ndarjen dhe balancimin e pushtetit, vetëqeverisja vendore përbën një ndër bazat për funksionimin e shtetit të së drejtës. Gjykata merr në shqyrtim pikërisht këtë mënyrë të ndarjes së kompetencave nga ligjvënësi, duke e trajtuar problemin jo si vullnet ose dëshirë e pushtetit qendror për t</w:t>
      </w:r>
      <w:r w:rsidR="00BF6B04" w:rsidRPr="00C53F8C">
        <w:rPr>
          <w:rFonts w:ascii="CG Times" w:hAnsi="CG Times"/>
          <w:sz w:val="22"/>
          <w:szCs w:val="22"/>
          <w:lang w:val="sq-AL"/>
        </w:rPr>
        <w:t>’</w:t>
      </w:r>
      <w:r w:rsidR="00EC5DCE" w:rsidRPr="00C53F8C">
        <w:rPr>
          <w:rFonts w:ascii="CG Times" w:hAnsi="CG Times"/>
          <w:sz w:val="22"/>
          <w:szCs w:val="22"/>
          <w:lang w:val="sq-AL"/>
        </w:rPr>
        <w:t>u transferuar kompetenca organeve të qeverisjes vendore, por si detyrim të tij për të mos cenuar me ligj ato parime kushtetuese që qëndrojnë në themelin e dy shtyllave të qeverisjes vendore, të decentralizmit të pushtetit dhe të autono</w:t>
      </w:r>
      <w:r w:rsidR="00AB6BDE" w:rsidRPr="00C53F8C">
        <w:rPr>
          <w:rFonts w:ascii="CG Times" w:hAnsi="CG Times"/>
          <w:sz w:val="22"/>
          <w:szCs w:val="22"/>
          <w:lang w:val="sq-AL"/>
        </w:rPr>
        <w:t>misë vendore (shih vendimin nr.</w:t>
      </w:r>
      <w:r w:rsidR="00EC5DCE" w:rsidRPr="00C53F8C">
        <w:rPr>
          <w:rFonts w:ascii="CG Times" w:hAnsi="CG Times"/>
          <w:sz w:val="22"/>
          <w:szCs w:val="22"/>
          <w:lang w:val="sq-AL"/>
        </w:rPr>
        <w:t>29, datë 21.12.2006 i Gjykatës Kushtetuese).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Duke iu referuar çështjes në shqyrtim</w:t>
      </w:r>
      <w:r w:rsidR="00AB6BDE" w:rsidRPr="00C53F8C">
        <w:rPr>
          <w:rFonts w:ascii="CG Times" w:hAnsi="CG Times"/>
          <w:sz w:val="22"/>
          <w:szCs w:val="22"/>
          <w:lang w:val="sq-AL"/>
        </w:rPr>
        <w:t>,</w:t>
      </w:r>
      <w:r w:rsidR="002B2384" w:rsidRPr="00C53F8C">
        <w:rPr>
          <w:rFonts w:ascii="CG Times" w:hAnsi="CG Times"/>
          <w:sz w:val="22"/>
          <w:szCs w:val="22"/>
          <w:lang w:val="sq-AL"/>
        </w:rPr>
        <w:t xml:space="preserve"> Gjykata konstaton</w:t>
      </w:r>
      <w:r w:rsidRPr="00C53F8C">
        <w:rPr>
          <w:rFonts w:ascii="CG Times" w:hAnsi="CG Times"/>
          <w:sz w:val="22"/>
          <w:szCs w:val="22"/>
          <w:lang w:val="sq-AL"/>
        </w:rPr>
        <w:t xml:space="preserve"> se rregullim</w:t>
      </w:r>
      <w:r w:rsidR="002B2384" w:rsidRPr="00C53F8C">
        <w:rPr>
          <w:rFonts w:ascii="CG Times" w:hAnsi="CG Times"/>
          <w:sz w:val="22"/>
          <w:szCs w:val="22"/>
          <w:lang w:val="sq-AL"/>
        </w:rPr>
        <w:t>et e parashikuara në ligjin nr.9482, datë 3.</w:t>
      </w:r>
      <w:r w:rsidR="00883058" w:rsidRPr="00C53F8C">
        <w:rPr>
          <w:rFonts w:ascii="CG Times" w:hAnsi="CG Times"/>
          <w:sz w:val="22"/>
          <w:szCs w:val="22"/>
          <w:lang w:val="sq-AL"/>
        </w:rPr>
        <w:t>4.2006</w:t>
      </w:r>
      <w:r w:rsidRPr="00C53F8C">
        <w:rPr>
          <w:rFonts w:ascii="CG Times" w:hAnsi="CG Times"/>
          <w:sz w:val="22"/>
          <w:szCs w:val="22"/>
          <w:lang w:val="sq-AL"/>
        </w:rPr>
        <w:t xml:space="preserve"> “Për legalizimin, urbanizimin dhe integrimin e ndërtimeve pa leje”, kanë parashikuar zgjidhje që ndërthurnin gjatë procesit të legalizimit të ndërtimeve informale disa nga kompetencat ndërmjet organeve të pushtetit qendror dhe qeverisjes vendore. Kështu, sipas këtij ligji, njësisë së qeverisjes vendore i njihej e drejta të ngrinte strukturat e nevojshme për pranimin, trajtimin dhe kontrollin e vetëdeklarimeve të objekteve pa leje; identifikimi në terren i ndërtimeve pa leje, për të cilat nuk ishte bërë vetëdeklarimi; arkëtimi i pagesave të kryera nga subjekti që legalizon ndërtimin; administrimi i të ardhurave të krijuara dhe monitorimi i përdorimit të tyre; bashkërendimi i punës me këshillin e qarkut, ALUIZNI-n, ministritë e linjës dhe KRRTRSH-në, për mbarëvajtjen dhe ecurinë e procesit të legalizimit, urbanizimit dhe integrimit të zonave informale.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Sipas ligjit të sipërcituar, shqyrtimi dhe miratimi i zonave informale, si  dhe përcaktimi i destinacionit të objektit sipas vetdeklarimit apo verifikimit në terren parashikohej si kompetencë e organeve të qeverisjes vendore. Për objektet/parcelat informale deri në 1 ha, për bllokbanimet dhe ndërtimet pa leje, të veçuara ose në territore të tjera dhe për “shtesa pa leje në ndërtime me leje” vendoste njësia e urbanistikës dhe KRRT-ja përkatëse e njësisë së qeverisjes vendore. Njëkohësisht, të ardhurat e arkëtuara nga pagesa e taksës së ndikimit në infrastrukturë, tarifat e shërbimit gjatë procedurës së legalizimit në njësinë vendore, si dhe çdo penalitet tjetër që shoqëronte procesin e vetëdeklarimit dhe legalizimit, kalonin për llogari të njësisë vendore ku kryhej vetëdeklarimi dhe destinohej prej saj për përmirësimin e infrastrukturës dhe urbanizimin e territoreve që do të legalizoheshin.  </w:t>
      </w:r>
    </w:p>
    <w:p w:rsidR="00EC5DCE" w:rsidRPr="00C53F8C" w:rsidRDefault="00EC5DCE" w:rsidP="00EC5DCE">
      <w:pPr>
        <w:pStyle w:val="Paragrafi"/>
        <w:rPr>
          <w:szCs w:val="22"/>
          <w:lang w:val="sq-AL"/>
        </w:rPr>
      </w:pPr>
      <w:r w:rsidRPr="00C53F8C">
        <w:rPr>
          <w:szCs w:val="22"/>
          <w:lang w:val="sq-AL"/>
        </w:rPr>
        <w:t>Nga ana e tij, ligji parashikonte që pushteti qendror të ushtronte kompetenca të karakterit të ndihmës, të kontrollit e të vendimmarrjes, për shkak të ndikimit të tij mbi të gjithë vendin dhe të përhapjes që kishte marrë fenomeni i ndërtimeve informale. Krahas disa kompetencave që ligji parashikonte për Këshillin e Ministrave, njëkohësisht pranohej një prezencë konstante e pushtetit qendror në këtë proces nëpërmjet Agjencisë së Legalizimit, Urbanizimit dhe Integrimit</w:t>
      </w:r>
      <w:r w:rsidR="00883058" w:rsidRPr="00C53F8C">
        <w:rPr>
          <w:szCs w:val="22"/>
          <w:lang w:val="sq-AL"/>
        </w:rPr>
        <w:t xml:space="preserve"> të Zonave/Ndërtimeve Informale (ALUIZNI</w:t>
      </w:r>
      <w:r w:rsidRPr="00C53F8C">
        <w:rPr>
          <w:szCs w:val="22"/>
          <w:lang w:val="sq-AL"/>
        </w:rPr>
        <w:t xml:space="preserve">), si organi që bashkërendonte punën nëpërmjet organeve qendrore dhe njësive të qeverisjes vendore. Gjithashtu, sipas nenit 4 dhe 10 të ligjit njihej e drejta ligjore e Agjencisë së Legalizimit, Urbanizimit dhe Integrimit të Zonave/Ndërtimeve Informale të ushtronte disa nga kompetencat e organeve të qeverisjes vendore, kur konstatohej se këto të fundit nuk arrinin të ushtronin përgjegjësitë e tyre, </w:t>
      </w:r>
      <w:r w:rsidRPr="00C53F8C">
        <w:rPr>
          <w:i/>
          <w:szCs w:val="22"/>
          <w:lang w:val="sq-AL"/>
        </w:rPr>
        <w:t>“për shkak të mungesës së kapaciteteve, neglizhencës ose ndonjë pengese tjetër, për realizimin e procesit për çfarëdo motivi.”</w:t>
      </w:r>
      <w:r w:rsidRPr="00C53F8C">
        <w:rPr>
          <w:szCs w:val="22"/>
          <w:lang w:val="sq-AL"/>
        </w:rPr>
        <w:t xml:space="preserve">    </w:t>
      </w:r>
    </w:p>
    <w:p w:rsidR="00EC5DCE" w:rsidRPr="00C53F8C" w:rsidRDefault="00EC5DCE" w:rsidP="00EC5DCE">
      <w:pPr>
        <w:widowControl w:val="0"/>
        <w:ind w:firstLine="720"/>
        <w:jc w:val="both"/>
        <w:rPr>
          <w:rFonts w:ascii="CG Times" w:hAnsi="CG Times"/>
          <w:bCs/>
          <w:sz w:val="22"/>
          <w:szCs w:val="22"/>
          <w:lang w:val="sq-AL"/>
        </w:rPr>
      </w:pPr>
      <w:r w:rsidRPr="00C53F8C">
        <w:rPr>
          <w:rFonts w:ascii="CG Times" w:hAnsi="CG Times"/>
          <w:sz w:val="22"/>
          <w:szCs w:val="22"/>
          <w:lang w:val="sq-AL"/>
        </w:rPr>
        <w:t>N</w:t>
      </w:r>
      <w:r w:rsidRPr="00C53F8C">
        <w:rPr>
          <w:rFonts w:ascii="CG Times" w:hAnsi="CG Times"/>
          <w:bCs/>
          <w:sz w:val="22"/>
          <w:szCs w:val="22"/>
          <w:lang w:val="sq-AL"/>
        </w:rPr>
        <w:t>dryshim</w:t>
      </w:r>
      <w:r w:rsidR="00883058" w:rsidRPr="00C53F8C">
        <w:rPr>
          <w:rFonts w:ascii="CG Times" w:hAnsi="CG Times"/>
          <w:bCs/>
          <w:sz w:val="22"/>
          <w:szCs w:val="22"/>
          <w:lang w:val="sq-AL"/>
        </w:rPr>
        <w:t>et e kryera në ligjin nr.9895, datë 9.6.2008</w:t>
      </w:r>
      <w:r w:rsidRPr="00C53F8C">
        <w:rPr>
          <w:rFonts w:ascii="CG Times" w:hAnsi="CG Times"/>
          <w:bCs/>
          <w:sz w:val="22"/>
          <w:szCs w:val="22"/>
          <w:lang w:val="sq-AL"/>
        </w:rPr>
        <w:t xml:space="preserve"> “Për disa ndryshime dhe shtesa në ligjin nr. 9482, datë 3.4.2006 “Për legalizimin, urbanizimin dhe integrimin e ndërtimeve pa leje”, kanë k</w:t>
      </w:r>
      <w:r w:rsidR="008D3977" w:rsidRPr="00C53F8C">
        <w:rPr>
          <w:rFonts w:ascii="CG Times" w:hAnsi="CG Times"/>
          <w:bCs/>
          <w:sz w:val="22"/>
          <w:szCs w:val="22"/>
          <w:lang w:val="sq-AL"/>
        </w:rPr>
        <w:t>rijuar një situatë të re përsa u</w:t>
      </w:r>
      <w:r w:rsidRPr="00C53F8C">
        <w:rPr>
          <w:rFonts w:ascii="CG Times" w:hAnsi="CG Times"/>
          <w:bCs/>
          <w:sz w:val="22"/>
          <w:szCs w:val="22"/>
          <w:lang w:val="sq-AL"/>
        </w:rPr>
        <w:t xml:space="preserve"> përket kompetencave të organeve të pushtetit qendror dhe atij vendor dhe rolit të tyre respektiv në këtë proces. Gjykata vler</w:t>
      </w:r>
      <w:r w:rsidR="004A7CD8" w:rsidRPr="00C53F8C">
        <w:rPr>
          <w:rFonts w:ascii="CG Times" w:hAnsi="CG Times"/>
          <w:bCs/>
          <w:sz w:val="22"/>
          <w:szCs w:val="22"/>
          <w:lang w:val="sq-AL"/>
        </w:rPr>
        <w:t xml:space="preserve">ëson se këto ndryshime ligjore </w:t>
      </w:r>
      <w:r w:rsidRPr="00C53F8C">
        <w:rPr>
          <w:rFonts w:ascii="CG Times" w:hAnsi="CG Times"/>
          <w:bCs/>
          <w:sz w:val="22"/>
          <w:szCs w:val="22"/>
          <w:lang w:val="sq-AL"/>
        </w:rPr>
        <w:t>kanë minimizuar rolin e organeve të qeverisjes vendore, duke fuq</w:t>
      </w:r>
      <w:r w:rsidR="004A7CD8" w:rsidRPr="00C53F8C">
        <w:rPr>
          <w:rFonts w:ascii="CG Times" w:hAnsi="CG Times"/>
          <w:bCs/>
          <w:sz w:val="22"/>
          <w:szCs w:val="22"/>
          <w:lang w:val="sq-AL"/>
        </w:rPr>
        <w:t>izuar rolin dhe kompetencat e ALUIZNI-it</w:t>
      </w:r>
      <w:r w:rsidRPr="00C53F8C">
        <w:rPr>
          <w:rFonts w:ascii="CG Times" w:hAnsi="CG Times"/>
          <w:bCs/>
          <w:sz w:val="22"/>
          <w:szCs w:val="22"/>
          <w:lang w:val="sq-AL"/>
        </w:rPr>
        <w:t xml:space="preserve"> në atë masë, sa në shumë drejtime kanë zhvendosur organet e qeverisjes vendore nga ushtrimi i kompetencave të veta. </w:t>
      </w:r>
    </w:p>
    <w:p w:rsidR="00EC5DCE" w:rsidRPr="00C53F8C" w:rsidRDefault="00EC5DCE" w:rsidP="00EC5DCE">
      <w:pPr>
        <w:pStyle w:val="Normal0"/>
        <w:widowControl w:val="0"/>
        <w:ind w:firstLine="720"/>
        <w:jc w:val="both"/>
        <w:rPr>
          <w:rFonts w:ascii="CG Times" w:hAnsi="CG Times" w:cs="Times New Roman"/>
          <w:sz w:val="22"/>
          <w:szCs w:val="22"/>
          <w:lang w:val="sq-AL"/>
        </w:rPr>
      </w:pPr>
      <w:r w:rsidRPr="00C53F8C">
        <w:rPr>
          <w:rFonts w:ascii="CG Times" w:hAnsi="CG Times" w:cs="Times New Roman"/>
          <w:bCs/>
          <w:sz w:val="22"/>
          <w:szCs w:val="22"/>
          <w:lang w:val="sq-AL"/>
        </w:rPr>
        <w:t>Kështu, sipas nenit 3, pika 8 dhe nenit 4, pika 1, shkronja “a” e “ç” dhe pika 2, shkronja “b”</w:t>
      </w:r>
      <w:r w:rsidR="004A7CD8" w:rsidRPr="00C53F8C">
        <w:rPr>
          <w:rFonts w:ascii="CG Times" w:hAnsi="CG Times" w:cs="Times New Roman"/>
          <w:bCs/>
          <w:sz w:val="22"/>
          <w:szCs w:val="22"/>
          <w:lang w:val="sq-AL"/>
        </w:rPr>
        <w:t>, të ligjit objekt shqyrtimi, ALUIZNI</w:t>
      </w:r>
      <w:r w:rsidRPr="00C53F8C">
        <w:rPr>
          <w:rFonts w:ascii="CG Times" w:hAnsi="CG Times" w:cs="Times New Roman"/>
          <w:bCs/>
          <w:sz w:val="22"/>
          <w:szCs w:val="22"/>
          <w:lang w:val="sq-AL"/>
        </w:rPr>
        <w:t xml:space="preserve">, nga një agjenci “që </w:t>
      </w:r>
      <w:r w:rsidRPr="00C53F8C">
        <w:rPr>
          <w:rFonts w:ascii="CG Times" w:hAnsi="CG Times" w:cs="Times New Roman"/>
          <w:bCs/>
          <w:i/>
          <w:sz w:val="22"/>
          <w:szCs w:val="22"/>
          <w:lang w:val="sq-AL"/>
        </w:rPr>
        <w:t xml:space="preserve">bashkërendonte punët </w:t>
      </w:r>
      <w:r w:rsidRPr="00C53F8C">
        <w:rPr>
          <w:rFonts w:ascii="CG Times" w:hAnsi="CG Times" w:cs="Times New Roman"/>
          <w:i/>
          <w:sz w:val="22"/>
          <w:szCs w:val="22"/>
          <w:lang w:val="sq-AL"/>
        </w:rPr>
        <w:t>me organet qendrore shtetërore dhe njësitë e qeverisjes vendore”</w:t>
      </w:r>
      <w:r w:rsidRPr="00C53F8C">
        <w:rPr>
          <w:rFonts w:ascii="CG Times" w:hAnsi="CG Times" w:cs="Times New Roman"/>
          <w:sz w:val="22"/>
          <w:szCs w:val="22"/>
          <w:lang w:val="sq-AL"/>
        </w:rPr>
        <w:t xml:space="preserve"> shndërrohet në </w:t>
      </w:r>
      <w:r w:rsidRPr="00C53F8C">
        <w:rPr>
          <w:rFonts w:ascii="CG Times" w:hAnsi="CG Times" w:cs="Times New Roman"/>
          <w:i/>
          <w:sz w:val="22"/>
          <w:szCs w:val="22"/>
          <w:lang w:val="sq-AL"/>
        </w:rPr>
        <w:t>“institucionin përgjegjës”</w:t>
      </w:r>
      <w:r w:rsidRPr="00C53F8C">
        <w:rPr>
          <w:rFonts w:ascii="CG Times" w:hAnsi="CG Times" w:cs="Times New Roman"/>
          <w:sz w:val="22"/>
          <w:szCs w:val="22"/>
          <w:lang w:val="sq-AL"/>
        </w:rPr>
        <w:t xml:space="preserve"> për realizimin e procesit të legalizimit, për përgatitjen e regjistrimit fillestar të ndërtimeve informale, për krijimin e përpunimin e informacionit hartografik si dhe për verifikimin e përditësimin në terren të tyre, duke përjashtuar organet e pushtetit vendor nga ushtrimi i disa prej kompetencave të planifikimit urban dhe të menaxhimit të tokës, të cilat Kushtetuta e Republikës së Shqipërisë, Karta Europiane e Autonomisë Vendore, si dhe jurisprudenca kushtetuese shqiptare i njohin si kompetenca primare të organeve të qeverisjes vendore.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Me ndryshimin e bërë përmes nenit 5, pika 2 të ligjit objekt shyrtimi, organet e qeverisjes vendore nuk mund të arkëtojnë pagesat e subjekteve që legalizojnë ndërtimet pa lej</w:t>
      </w:r>
      <w:r w:rsidR="004A7CD8" w:rsidRPr="00C53F8C">
        <w:rPr>
          <w:rFonts w:ascii="CG Times" w:hAnsi="CG Times"/>
          <w:sz w:val="22"/>
          <w:szCs w:val="22"/>
          <w:lang w:val="sq-AL"/>
        </w:rPr>
        <w:t>e. Neni 5, shkronja “c”, sipas s</w:t>
      </w:r>
      <w:r w:rsidRPr="00C53F8C">
        <w:rPr>
          <w:rFonts w:ascii="CG Times" w:hAnsi="CG Times"/>
          <w:sz w:val="22"/>
          <w:szCs w:val="22"/>
          <w:lang w:val="sq-AL"/>
        </w:rPr>
        <w:t xml:space="preserve">ë cilës njësia e qeverisjes vendore </w:t>
      </w:r>
      <w:r w:rsidRPr="00C53F8C">
        <w:rPr>
          <w:rFonts w:ascii="CG Times" w:hAnsi="CG Times"/>
          <w:i/>
          <w:sz w:val="22"/>
          <w:szCs w:val="22"/>
          <w:lang w:val="sq-AL"/>
        </w:rPr>
        <w:t>“arkëton pagesat e kryera nga subjekti që legalizon ndërtimin në përputhje me këtë ligj...”</w:t>
      </w:r>
      <w:r w:rsidRPr="00C53F8C">
        <w:rPr>
          <w:rFonts w:ascii="CG Times" w:hAnsi="CG Times"/>
          <w:sz w:val="22"/>
          <w:szCs w:val="22"/>
          <w:lang w:val="sq-AL"/>
        </w:rPr>
        <w:t xml:space="preserve"> dhe fjalia e fundit e nenit 27, që detyron subjektin kërkues të paguaj</w:t>
      </w:r>
      <w:r w:rsidR="00F153AD" w:rsidRPr="00C53F8C">
        <w:rPr>
          <w:rFonts w:ascii="CG Times" w:hAnsi="CG Times"/>
          <w:sz w:val="22"/>
          <w:szCs w:val="22"/>
          <w:lang w:val="sq-AL"/>
        </w:rPr>
        <w:t>ë</w:t>
      </w:r>
      <w:r w:rsidRPr="00C53F8C">
        <w:rPr>
          <w:rFonts w:ascii="CG Times" w:hAnsi="CG Times"/>
          <w:sz w:val="22"/>
          <w:szCs w:val="22"/>
          <w:lang w:val="sq-AL"/>
        </w:rPr>
        <w:t xml:space="preserve"> </w:t>
      </w:r>
      <w:r w:rsidRPr="00C53F8C">
        <w:rPr>
          <w:rFonts w:ascii="CG Times" w:hAnsi="CG Times"/>
          <w:i/>
          <w:sz w:val="22"/>
          <w:szCs w:val="22"/>
          <w:lang w:val="sq-AL"/>
        </w:rPr>
        <w:t>“tarifën e shërbimit pranë njësisë së qeverisjes vendore ku ndodhet objekti pa leje”,</w:t>
      </w:r>
      <w:r w:rsidRPr="00C53F8C">
        <w:rPr>
          <w:rFonts w:ascii="CG Times" w:hAnsi="CG Times"/>
          <w:sz w:val="22"/>
          <w:szCs w:val="22"/>
          <w:lang w:val="sq-AL"/>
        </w:rPr>
        <w:t xml:space="preserve"> janë </w:t>
      </w:r>
      <w:r w:rsidR="00BD7C00" w:rsidRPr="00C53F8C">
        <w:rPr>
          <w:rFonts w:ascii="CG Times" w:hAnsi="CG Times"/>
          <w:sz w:val="22"/>
          <w:szCs w:val="22"/>
          <w:lang w:val="sq-AL"/>
        </w:rPr>
        <w:t xml:space="preserve">shfuqizuar nga ligjvënësi duke </w:t>
      </w:r>
      <w:r w:rsidRPr="00C53F8C">
        <w:rPr>
          <w:rFonts w:ascii="CG Times" w:hAnsi="CG Times"/>
          <w:sz w:val="22"/>
          <w:szCs w:val="22"/>
          <w:lang w:val="sq-AL"/>
        </w:rPr>
        <w:t xml:space="preserve">u kaluar kjo kompetencë ALUIZNI-t.  Pra, të ardhurat e arkëtuara nga tarifat e shërbimit gjatë procedurës së legalizimit në njësinë vendore dhe çdo penalitet tjetër, që shoqëron procesin e vetëdeklarimit </w:t>
      </w:r>
      <w:r w:rsidR="00BD7C00" w:rsidRPr="00C53F8C">
        <w:rPr>
          <w:rFonts w:ascii="CG Times" w:hAnsi="CG Times"/>
          <w:sz w:val="22"/>
          <w:szCs w:val="22"/>
          <w:lang w:val="sq-AL"/>
        </w:rPr>
        <w:t>dhe legalizimit, sipas nenit 20 pika 2 të ligjit</w:t>
      </w:r>
      <w:r w:rsidRPr="00C53F8C">
        <w:rPr>
          <w:rFonts w:ascii="CG Times" w:hAnsi="CG Times"/>
          <w:sz w:val="22"/>
          <w:szCs w:val="22"/>
          <w:lang w:val="sq-AL"/>
        </w:rPr>
        <w:t xml:space="preserve"> objekt shqyrtimi, </w:t>
      </w:r>
      <w:r w:rsidRPr="00C53F8C">
        <w:rPr>
          <w:rFonts w:ascii="CG Times" w:hAnsi="CG Times"/>
          <w:i/>
          <w:sz w:val="22"/>
          <w:szCs w:val="22"/>
          <w:lang w:val="sq-AL"/>
        </w:rPr>
        <w:t>“arkëtohen nga ALUIZNI dhe destinohen”</w:t>
      </w:r>
      <w:r w:rsidRPr="00C53F8C">
        <w:rPr>
          <w:rFonts w:ascii="CG Times" w:hAnsi="CG Times"/>
          <w:sz w:val="22"/>
          <w:szCs w:val="22"/>
          <w:lang w:val="sq-AL"/>
        </w:rPr>
        <w:t>. Në këtë kontekst vjen edhe ndryshimi i sanksionuar me nenin 26 të ligjit</w:t>
      </w:r>
      <w:r w:rsidR="008C25B6" w:rsidRPr="00C53F8C">
        <w:rPr>
          <w:rFonts w:ascii="CG Times" w:hAnsi="CG Times"/>
          <w:sz w:val="22"/>
          <w:szCs w:val="22"/>
          <w:lang w:val="sq-AL"/>
        </w:rPr>
        <w:t>, sipas të cilit</w:t>
      </w:r>
      <w:r w:rsidRPr="00C53F8C">
        <w:rPr>
          <w:rFonts w:ascii="CG Times" w:hAnsi="CG Times"/>
          <w:sz w:val="22"/>
          <w:szCs w:val="22"/>
          <w:lang w:val="sq-AL"/>
        </w:rPr>
        <w:t xml:space="preserve"> kompetenca për shqyrtimin e kërkesave të paraqitura për legalizim të shtesave dhe për njoftimin e subjekteve për pagimin e taksës së ndikimit në infrastrukturë dhe të gjobave i hiqet njësisë së urbanistikës dhe i kalon </w:t>
      </w:r>
      <w:r w:rsidR="004C6F73" w:rsidRPr="00C53F8C">
        <w:rPr>
          <w:rFonts w:ascii="CG Times" w:hAnsi="CG Times"/>
          <w:sz w:val="22"/>
          <w:szCs w:val="22"/>
          <w:lang w:val="sq-AL"/>
        </w:rPr>
        <w:t>ALUIZN</w:t>
      </w:r>
      <w:r w:rsidRPr="00C53F8C">
        <w:rPr>
          <w:rFonts w:ascii="CG Times" w:hAnsi="CG Times"/>
          <w:sz w:val="22"/>
          <w:szCs w:val="22"/>
          <w:lang w:val="sq-AL"/>
        </w:rPr>
        <w:t xml:space="preserve">I-t.  </w:t>
      </w:r>
    </w:p>
    <w:p w:rsidR="00A342C0" w:rsidRPr="00C53F8C" w:rsidRDefault="00EC5DCE" w:rsidP="00CA52F3">
      <w:pPr>
        <w:widowControl w:val="0"/>
        <w:ind w:firstLine="720"/>
        <w:jc w:val="both"/>
        <w:rPr>
          <w:rFonts w:ascii="CG Times" w:hAnsi="CG Times"/>
          <w:sz w:val="22"/>
          <w:szCs w:val="22"/>
          <w:lang w:val="sq-AL"/>
        </w:rPr>
      </w:pPr>
      <w:r w:rsidRPr="00C53F8C">
        <w:rPr>
          <w:rFonts w:ascii="CG Times" w:hAnsi="CG Times"/>
          <w:sz w:val="22"/>
          <w:szCs w:val="22"/>
          <w:lang w:val="sq-AL"/>
        </w:rPr>
        <w:t xml:space="preserve">Me këto ndryshime ligjore, Gjykata konkludon se nenet 5, pika 2; 20, pika 2 dhe  26, duke mos lejuar arkëtimin e të ardhurave që do të mund të siguroheshin nga procesi i legalizimit në favor të organeve të qeverisjes vendore, me qëllim përdorimin e tyre për përmirësimin e infrastrukturës dhe të urbanizimit të territoreve që legalizohen, cenojnë rregullimin kushtetues të parashikuar në nenin 113, pika 1, shkronja “c” të Kushtetutës së Republikës së Shqipërisë, sipas të cilit ato </w:t>
      </w:r>
      <w:r w:rsidRPr="00C53F8C">
        <w:rPr>
          <w:rFonts w:ascii="CG Times" w:hAnsi="CG Times"/>
          <w:i/>
          <w:sz w:val="22"/>
          <w:szCs w:val="22"/>
          <w:lang w:val="sq-AL"/>
        </w:rPr>
        <w:t>“kanë të drejtë të mbledhin dhe të shpenzojnë të ardhurat që janë të domosdoshme për ushtrimin e funksioneve të tyre.”</w:t>
      </w:r>
      <w:r w:rsidRPr="00C53F8C">
        <w:rPr>
          <w:rFonts w:ascii="CG Times" w:hAnsi="CG Times"/>
          <w:sz w:val="22"/>
          <w:szCs w:val="22"/>
          <w:lang w:val="sq-AL"/>
        </w:rPr>
        <w:t xml:space="preser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Ligji, objekt shqyrtimi, nëpërmjet neneve 6, 7, 8, 10, 14, pika 3, 16, pika 2 e 5 dhe 17, përjashton organet e qeverisjes vendore nga ushtrimi i funksioneve të njohura si të veta, ku përfshihen domosdoshmërish edhe çështjet e planifikimit, menaxhimit urban dhe të kontrollit të territorit.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Kompetencat e njohura (me nenin 6, shkronja “a” dhe “b” të ligjit të mëparshëm) njësive të qeverisjes vendore për verifikimin e gjendjes reale të ndërtimeve në vend, për hartimin e hartografisë, si dhe për përditësimin teknik të planvendosjes në terren të ndërtimeve pa leje dhe të territoreve të zëna prej tyre, nëpërmjet shfuqizimit nga ligjvënësi i kalojnë sipa</w:t>
      </w:r>
      <w:r w:rsidR="004C6F73" w:rsidRPr="00C53F8C">
        <w:rPr>
          <w:rFonts w:ascii="CG Times" w:hAnsi="CG Times"/>
          <w:sz w:val="22"/>
          <w:szCs w:val="22"/>
          <w:lang w:val="sq-AL"/>
        </w:rPr>
        <w:t>s nenit 4 pika 2 shkronja “b”, ALUIZN</w:t>
      </w:r>
      <w:r w:rsidRPr="00C53F8C">
        <w:rPr>
          <w:rFonts w:ascii="CG Times" w:hAnsi="CG Times"/>
          <w:sz w:val="22"/>
          <w:szCs w:val="22"/>
          <w:lang w:val="sq-AL"/>
        </w:rPr>
        <w:t xml:space="preserve">I - 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Gjykata vlerëson se, në veçanti, nenet 7, 8 dhe 10 të ligjit (që kanë shfuqizuar nenet 10, 11 dhe 14) kanë ndryshuar edhe procedurën e legaliz</w:t>
      </w:r>
      <w:r w:rsidR="004C6F73" w:rsidRPr="00C53F8C">
        <w:rPr>
          <w:rFonts w:ascii="CG Times" w:hAnsi="CG Times"/>
          <w:sz w:val="22"/>
          <w:szCs w:val="22"/>
          <w:lang w:val="sq-AL"/>
        </w:rPr>
        <w:t>imit të zonave informale, duke u</w:t>
      </w:r>
      <w:r w:rsidRPr="00C53F8C">
        <w:rPr>
          <w:rFonts w:ascii="CG Times" w:hAnsi="CG Times"/>
          <w:sz w:val="22"/>
          <w:szCs w:val="22"/>
          <w:lang w:val="sq-AL"/>
        </w:rPr>
        <w:t xml:space="preserve"> hequr organeve të qeverisjes vendore kompetencat që lidhen me shqyrtimin e miratimin paraprakisht të zonave informale, emërtimin e përcaktimin e kufirit të tyre, ndryshimin e regjimit të tokës në tokë truall, si dhe ndryshimin e destinacionit të përdorimit në zonë banimi/ekonomike. Sipas dispozitave të sipërcituara, planifikimi i legalizimit të ndërtimeve nuk miratohet nga organet kompetente në fushën e planifikimit urban, të menaxhimit të tokës dhe të kontrollit mbi territorin, por </w:t>
      </w:r>
      <w:r w:rsidR="00520848" w:rsidRPr="00C53F8C">
        <w:rPr>
          <w:rFonts w:ascii="CG Times" w:hAnsi="CG Times"/>
          <w:sz w:val="22"/>
          <w:szCs w:val="22"/>
          <w:lang w:val="sq-AL"/>
        </w:rPr>
        <w:t xml:space="preserve"> i kalon në mënyrë ekskluzive ALUIZNI</w:t>
      </w:r>
      <w:r w:rsidRPr="00C53F8C">
        <w:rPr>
          <w:rFonts w:ascii="CG Times" w:hAnsi="CG Times"/>
          <w:sz w:val="22"/>
          <w:szCs w:val="22"/>
          <w:lang w:val="sq-AL"/>
        </w:rPr>
        <w:t xml:space="preserve">-it.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Njëkohësisht, m</w:t>
      </w:r>
      <w:r w:rsidR="00520848" w:rsidRPr="00C53F8C">
        <w:rPr>
          <w:rFonts w:ascii="CG Times" w:hAnsi="CG Times"/>
          <w:sz w:val="22"/>
          <w:szCs w:val="22"/>
          <w:lang w:val="sq-AL"/>
        </w:rPr>
        <w:t>e nenin 14</w:t>
      </w:r>
      <w:r w:rsidRPr="00C53F8C">
        <w:rPr>
          <w:rFonts w:ascii="CG Times" w:hAnsi="CG Times"/>
          <w:sz w:val="22"/>
          <w:szCs w:val="22"/>
          <w:lang w:val="sq-AL"/>
        </w:rPr>
        <w:t xml:space="preserve"> </w:t>
      </w:r>
      <w:r w:rsidR="00520848" w:rsidRPr="00C53F8C">
        <w:rPr>
          <w:rFonts w:ascii="CG Times" w:hAnsi="CG Times"/>
          <w:sz w:val="22"/>
          <w:szCs w:val="22"/>
          <w:lang w:val="sq-AL"/>
        </w:rPr>
        <w:t>pika 3 të ligjit, i ka kaluar ALUIZN</w:t>
      </w:r>
      <w:r w:rsidRPr="00C53F8C">
        <w:rPr>
          <w:rFonts w:ascii="CG Times" w:hAnsi="CG Times"/>
          <w:sz w:val="22"/>
          <w:szCs w:val="22"/>
          <w:lang w:val="sq-AL"/>
        </w:rPr>
        <w:t>I-t edhe kompetenca e njohur më parë organeve të qeverisjes vendore për përcaktimin e destinacionit të objektit sipas verifikimit në terren. Sipas kësaj dispozite ligjore</w:t>
      </w:r>
      <w:r w:rsidR="00520848" w:rsidRPr="00C53F8C">
        <w:rPr>
          <w:rFonts w:ascii="CG Times" w:hAnsi="CG Times"/>
          <w:sz w:val="22"/>
          <w:szCs w:val="22"/>
          <w:lang w:val="sq-AL"/>
        </w:rPr>
        <w:t>,</w:t>
      </w:r>
      <w:r w:rsidRPr="00C53F8C">
        <w:rPr>
          <w:rFonts w:ascii="CG Times" w:hAnsi="CG Times"/>
          <w:sz w:val="22"/>
          <w:szCs w:val="22"/>
          <w:lang w:val="sq-AL"/>
        </w:rPr>
        <w:t xml:space="preserve"> përcaktimi i saktë i destinacionit të objektit është një kom</w:t>
      </w:r>
      <w:r w:rsidR="005C6A0E" w:rsidRPr="00C53F8C">
        <w:rPr>
          <w:rFonts w:ascii="CG Times" w:hAnsi="CG Times"/>
          <w:sz w:val="22"/>
          <w:szCs w:val="22"/>
          <w:lang w:val="sq-AL"/>
        </w:rPr>
        <w:t>petencë që ndikon drejtpërdrejt</w:t>
      </w:r>
      <w:r w:rsidRPr="00C53F8C">
        <w:rPr>
          <w:rFonts w:ascii="CG Times" w:hAnsi="CG Times"/>
          <w:sz w:val="22"/>
          <w:szCs w:val="22"/>
          <w:lang w:val="sq-AL"/>
        </w:rPr>
        <w:t xml:space="preserve"> në çmimin e shitjes së truallit të objektit dhe që i paraprin procedurës së kalimit të pronësisë së parcelës ndërtimore të objekteve informal</w:t>
      </w:r>
      <w:r w:rsidR="005C6A0E" w:rsidRPr="00C53F8C">
        <w:rPr>
          <w:rFonts w:ascii="CG Times" w:hAnsi="CG Times"/>
          <w:sz w:val="22"/>
          <w:szCs w:val="22"/>
          <w:lang w:val="sq-AL"/>
        </w:rPr>
        <w:t>e</w:t>
      </w:r>
      <w:r w:rsidRPr="00C53F8C">
        <w:rPr>
          <w:rFonts w:ascii="CG Times" w:hAnsi="CG Times"/>
          <w:sz w:val="22"/>
          <w:szCs w:val="22"/>
          <w:lang w:val="sq-AL"/>
        </w:rPr>
        <w:t xml:space="preserve"> nga shteti te posedue</w:t>
      </w:r>
      <w:r w:rsidR="005C6A0E" w:rsidRPr="00C53F8C">
        <w:rPr>
          <w:rFonts w:ascii="CG Times" w:hAnsi="CG Times"/>
          <w:sz w:val="22"/>
          <w:szCs w:val="22"/>
          <w:lang w:val="sq-AL"/>
        </w:rPr>
        <w:t>si i ndërtimit pa leje (neni 14</w:t>
      </w:r>
      <w:r w:rsidRPr="00C53F8C">
        <w:rPr>
          <w:rFonts w:ascii="CG Times" w:hAnsi="CG Times"/>
          <w:sz w:val="22"/>
          <w:szCs w:val="22"/>
          <w:lang w:val="sq-AL"/>
        </w:rPr>
        <w:t xml:space="preserve"> pika 1). Me kalimin e kësaj kompetence të organeve të qeverisjes vendore një agjencie shtetërore, në varësi të pushtetit ekzekutiv, Gjykata thekson se është shmangur njëkohësisht edhe rregullimi i parash</w:t>
      </w:r>
      <w:r w:rsidR="005C6A0E" w:rsidRPr="00C53F8C">
        <w:rPr>
          <w:rFonts w:ascii="CG Times" w:hAnsi="CG Times"/>
          <w:sz w:val="22"/>
          <w:szCs w:val="22"/>
          <w:lang w:val="sq-AL"/>
        </w:rPr>
        <w:t>ikuar në nenin 32 të ligjit nr.</w:t>
      </w:r>
      <w:r w:rsidRPr="00C53F8C">
        <w:rPr>
          <w:rFonts w:ascii="CG Times" w:hAnsi="CG Times"/>
          <w:sz w:val="22"/>
          <w:szCs w:val="22"/>
          <w:lang w:val="sq-AL"/>
        </w:rPr>
        <w:t xml:space="preserve">8652, datë 31.7.2000 “Për organizimin dhe funksionimin e qeverisjes vendore”, sipas të cilit është këshilli komunal ose bashkiak që </w:t>
      </w:r>
      <w:r w:rsidRPr="00C53F8C">
        <w:rPr>
          <w:rFonts w:ascii="CG Times" w:hAnsi="CG Times"/>
          <w:i/>
          <w:sz w:val="22"/>
          <w:szCs w:val="22"/>
          <w:lang w:val="sq-AL"/>
        </w:rPr>
        <w:t>“miraton tjetërsimin ose dhënien në përdorim të pronave të tretëve”.</w:t>
      </w:r>
      <w:r w:rsidRPr="00C53F8C">
        <w:rPr>
          <w:rFonts w:ascii="CG Times" w:hAnsi="CG Times"/>
          <w:sz w:val="22"/>
          <w:szCs w:val="22"/>
          <w:lang w:val="sq-AL"/>
        </w:rPr>
        <w:t xml:space="preserve">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Nëpërmjet nenit 17, i cili ka ndryshuar nenin 28 të ligjit, sipas të cilit </w:t>
      </w:r>
      <w:r w:rsidRPr="00C53F8C">
        <w:rPr>
          <w:rFonts w:ascii="CG Times" w:hAnsi="CG Times"/>
          <w:i/>
          <w:sz w:val="22"/>
          <w:szCs w:val="22"/>
          <w:lang w:val="sq-AL"/>
        </w:rPr>
        <w:t>“...leja e legalizimit është e barasvlershme me lejen e shfrytëzimit...”,</w:t>
      </w:r>
      <w:r w:rsidRPr="00C53F8C">
        <w:rPr>
          <w:rFonts w:ascii="CG Times" w:hAnsi="CG Times"/>
          <w:sz w:val="22"/>
          <w:szCs w:val="22"/>
          <w:lang w:val="sq-AL"/>
        </w:rPr>
        <w:t xml:space="preserve"> merret një tjetër funksion i rëndësishëm i organeve të qeverisjes vendore, që lidhet me p</w:t>
      </w:r>
      <w:r w:rsidR="00C51C4E" w:rsidRPr="00C53F8C">
        <w:rPr>
          <w:rFonts w:ascii="CG Times" w:hAnsi="CG Times"/>
          <w:sz w:val="22"/>
          <w:szCs w:val="22"/>
          <w:lang w:val="sq-AL"/>
        </w:rPr>
        <w:t>lanifikimin urban dhe i kalon ALUIZN</w:t>
      </w:r>
      <w:r w:rsidRPr="00C53F8C">
        <w:rPr>
          <w:rFonts w:ascii="CG Times" w:hAnsi="CG Times"/>
          <w:sz w:val="22"/>
          <w:szCs w:val="22"/>
          <w:lang w:val="sq-AL"/>
        </w:rPr>
        <w:t xml:space="preserve">I-t.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Mbi bazën e kësaj analize, Gjykata konkludon se ndryshimet e kryera me nenet 3, pika 8; 4, pika 1, shkronjat “a”,  “ç”, dhe pika 2, shkronja “b”; 5, pika 2; 6; 7; 8; 10; 14, pika 3; 16, pika 2, 5; 17; 20, pika 2 dhe 26 të ligjit objekt shqyrtimi, u kanë hequr organeve të qeverisjes vendore kompetencat bazë që lidhen me procesin e legalizimit, urbanizimit dhe integrimit të ndërtimeve pa leje. Këto ndryshime ligjore i kanë zhveshur organet e qeverisjes vendore nga disa prej kompetencave të tyre, që në kuptim të Kushtetutës të Republikës së Shqipërisë, të Kartës Europiane të Autonomisë Vendore</w:t>
      </w:r>
      <w:r w:rsidR="00C51C4E" w:rsidRPr="00C53F8C">
        <w:rPr>
          <w:rFonts w:ascii="CG Times" w:hAnsi="CG Times"/>
          <w:sz w:val="22"/>
          <w:szCs w:val="22"/>
          <w:lang w:val="sq-AL"/>
        </w:rPr>
        <w:t>,</w:t>
      </w:r>
      <w:r w:rsidRPr="00C53F8C">
        <w:rPr>
          <w:rFonts w:ascii="CG Times" w:hAnsi="CG Times"/>
          <w:sz w:val="22"/>
          <w:szCs w:val="22"/>
          <w:lang w:val="sq-AL"/>
        </w:rPr>
        <w:t xml:space="preserve"> si edhe të jurisprudencës kushtetuese, cenojnë parimin e decentralizmit të pushtetit dhe të autonomisë vendore dhe, për rrjedhojë, kërkesa duhet pranuar. </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Lidhur me kërkimet e tjera të parashtruara në objektin e kërkesës, Gjykata çmon se kërkuesi nuk arriti të argumentojë papajtueshmërinë me Kushtetutën të dispozitave të ligjit dhe konkretisht të nenit 4, pika 1, shkronja “b”, “c”, “d”; pika 2, shkronja “a”, “c”, “ç”, e pika 3, si dhe të neneve 16, pika 1, 3, 4; 23; 24 e 28 të ligjit objekt shqyrtimi. Për rrjedhojë, për këto dispozita ligjore të kundërshtuara kërkesa konsiderohet e pabazuar.       </w:t>
      </w:r>
    </w:p>
    <w:p w:rsidR="00EC5DCE" w:rsidRPr="00C53F8C" w:rsidRDefault="00EC5DCE" w:rsidP="00EC5DCE">
      <w:pPr>
        <w:widowControl w:val="0"/>
        <w:ind w:right="36"/>
        <w:jc w:val="center"/>
        <w:rPr>
          <w:rFonts w:ascii="CG Times" w:hAnsi="CG Times"/>
          <w:b/>
          <w:bCs/>
          <w:sz w:val="22"/>
          <w:szCs w:val="22"/>
          <w:u w:val="single"/>
          <w:lang w:val="sq-AL"/>
        </w:rPr>
      </w:pPr>
    </w:p>
    <w:p w:rsidR="00EC5DCE" w:rsidRPr="00C53F8C" w:rsidRDefault="00EC5DCE" w:rsidP="00EC5DCE">
      <w:pPr>
        <w:widowControl w:val="0"/>
        <w:ind w:right="36"/>
        <w:jc w:val="center"/>
        <w:rPr>
          <w:rFonts w:ascii="CG Times" w:hAnsi="CG Times"/>
          <w:bCs/>
          <w:sz w:val="22"/>
          <w:szCs w:val="22"/>
          <w:lang w:val="sq-AL"/>
        </w:rPr>
      </w:pPr>
      <w:r w:rsidRPr="00C53F8C">
        <w:rPr>
          <w:rFonts w:ascii="CG Times" w:hAnsi="CG Times"/>
          <w:bCs/>
          <w:sz w:val="22"/>
          <w:szCs w:val="22"/>
          <w:lang w:val="sq-AL"/>
        </w:rPr>
        <w:t xml:space="preserve">  PËR KËTO ARSYE,</w:t>
      </w:r>
    </w:p>
    <w:p w:rsidR="00FB51CB" w:rsidRPr="00C53F8C" w:rsidRDefault="00FB51CB" w:rsidP="00EC5DCE">
      <w:pPr>
        <w:widowControl w:val="0"/>
        <w:ind w:right="36"/>
        <w:jc w:val="center"/>
        <w:rPr>
          <w:rFonts w:ascii="CG Times" w:hAnsi="CG Times"/>
          <w:bCs/>
          <w:sz w:val="22"/>
          <w:szCs w:val="22"/>
          <w:lang w:val="sq-AL"/>
        </w:rPr>
      </w:pPr>
    </w:p>
    <w:p w:rsidR="00EC5DCE" w:rsidRPr="00C53F8C" w:rsidRDefault="00EC5DCE" w:rsidP="00EC5DCE">
      <w:pPr>
        <w:widowControl w:val="0"/>
        <w:ind w:right="36"/>
        <w:jc w:val="both"/>
        <w:rPr>
          <w:rFonts w:ascii="CG Times" w:hAnsi="CG Times"/>
          <w:bCs/>
          <w:sz w:val="22"/>
          <w:szCs w:val="22"/>
          <w:lang w:val="sq-AL"/>
        </w:rPr>
      </w:pPr>
      <w:r w:rsidRPr="00C53F8C">
        <w:rPr>
          <w:rFonts w:ascii="CG Times" w:hAnsi="CG Times"/>
          <w:bCs/>
          <w:sz w:val="22"/>
          <w:szCs w:val="22"/>
          <w:lang w:val="sq-AL"/>
        </w:rPr>
        <w:tab/>
        <w:t>Gjykata Kushtetuese e Republikës së Shqipërisë, duke u bazuar në nenet 131, shkronja “a” dhe 134, pika 1, shkronja “c” të Kushtetutës, si dhe në nenin</w:t>
      </w:r>
      <w:r w:rsidR="00335898" w:rsidRPr="00C53F8C">
        <w:rPr>
          <w:rFonts w:ascii="CG Times" w:hAnsi="CG Times"/>
          <w:bCs/>
          <w:sz w:val="22"/>
          <w:szCs w:val="22"/>
          <w:lang w:val="sq-AL"/>
        </w:rPr>
        <w:t xml:space="preserve"> 72 të ligjit nr.8577, datë 10.</w:t>
      </w:r>
      <w:r w:rsidRPr="00C53F8C">
        <w:rPr>
          <w:rFonts w:ascii="CG Times" w:hAnsi="CG Times"/>
          <w:bCs/>
          <w:sz w:val="22"/>
          <w:szCs w:val="22"/>
          <w:lang w:val="sq-AL"/>
        </w:rPr>
        <w:t xml:space="preserve">2.2000 “Për organizimin dhe funksionimin e Gjykatës Kushtetuese të Republikës së Shqipërisë”, me shumicë votash, </w:t>
      </w:r>
    </w:p>
    <w:p w:rsidR="00355106" w:rsidRPr="00C53F8C" w:rsidRDefault="00355106" w:rsidP="00CA52F3">
      <w:pPr>
        <w:widowControl w:val="0"/>
        <w:ind w:right="36"/>
        <w:rPr>
          <w:rFonts w:ascii="CG Times" w:hAnsi="CG Times"/>
          <w:b/>
          <w:bCs/>
          <w:sz w:val="22"/>
          <w:szCs w:val="22"/>
          <w:u w:val="single"/>
          <w:lang w:val="sq-AL"/>
        </w:rPr>
      </w:pPr>
    </w:p>
    <w:p w:rsidR="00EC5DCE" w:rsidRPr="00C53F8C" w:rsidRDefault="00FB51CB" w:rsidP="00EC5DCE">
      <w:pPr>
        <w:widowControl w:val="0"/>
        <w:ind w:right="36"/>
        <w:jc w:val="center"/>
        <w:rPr>
          <w:rFonts w:ascii="CG Times" w:hAnsi="CG Times"/>
          <w:bCs/>
          <w:sz w:val="22"/>
          <w:szCs w:val="22"/>
          <w:lang w:val="sq-AL"/>
        </w:rPr>
      </w:pPr>
      <w:r w:rsidRPr="00C53F8C">
        <w:rPr>
          <w:rFonts w:ascii="CG Times" w:hAnsi="CG Times"/>
          <w:bCs/>
          <w:sz w:val="22"/>
          <w:szCs w:val="22"/>
          <w:lang w:val="sq-AL"/>
        </w:rPr>
        <w:t>VENDOS</w:t>
      </w:r>
      <w:r w:rsidR="00EC5DCE" w:rsidRPr="00C53F8C">
        <w:rPr>
          <w:rFonts w:ascii="CG Times" w:hAnsi="CG Times"/>
          <w:bCs/>
          <w:sz w:val="22"/>
          <w:szCs w:val="22"/>
          <w:lang w:val="sq-AL"/>
        </w:rPr>
        <w:t>I:</w:t>
      </w:r>
    </w:p>
    <w:p w:rsidR="00C84869" w:rsidRPr="00C53F8C" w:rsidRDefault="00C84869" w:rsidP="00EC5DCE">
      <w:pPr>
        <w:widowControl w:val="0"/>
        <w:ind w:right="36"/>
        <w:jc w:val="center"/>
        <w:rPr>
          <w:rFonts w:ascii="CG Times" w:hAnsi="CG Times"/>
          <w:bCs/>
          <w:sz w:val="22"/>
          <w:szCs w:val="22"/>
          <w:lang w:val="sq-AL"/>
        </w:rPr>
      </w:pPr>
    </w:p>
    <w:p w:rsidR="00EC5DCE" w:rsidRPr="00C53F8C" w:rsidRDefault="00EC5DCE" w:rsidP="00EC5DCE">
      <w:pPr>
        <w:widowControl w:val="0"/>
        <w:ind w:right="36"/>
        <w:jc w:val="both"/>
        <w:rPr>
          <w:rFonts w:ascii="CG Times" w:hAnsi="CG Times"/>
          <w:sz w:val="22"/>
          <w:szCs w:val="22"/>
          <w:lang w:val="sq-AL"/>
        </w:rPr>
      </w:pPr>
      <w:r w:rsidRPr="00C53F8C">
        <w:rPr>
          <w:rFonts w:ascii="CG Times" w:hAnsi="CG Times"/>
          <w:bCs/>
          <w:sz w:val="22"/>
          <w:szCs w:val="22"/>
          <w:lang w:val="sq-AL"/>
        </w:rPr>
        <w:tab/>
        <w:t xml:space="preserve">- </w:t>
      </w:r>
      <w:r w:rsidRPr="00C53F8C">
        <w:rPr>
          <w:rFonts w:ascii="CG Times" w:hAnsi="CG Times"/>
          <w:sz w:val="22"/>
          <w:szCs w:val="22"/>
          <w:lang w:val="sq-AL"/>
        </w:rPr>
        <w:t xml:space="preserve">Shfuqizimin si të papajtueshëm me Kushtetutën e Republikës së Shqipërisë dhe me Kartën Europiane të Autonomisë Lokale të neneve 3, pika 8; 4, pika 1, shkronjat “a”,  “ç”, dhe pika 2, shkronja “b”; 5, pika 2; 6; 7; 8; 10; 14, pika 3; 16, pika 2, 5; 17; 20, pika </w:t>
      </w:r>
      <w:r w:rsidR="00C84869" w:rsidRPr="00C53F8C">
        <w:rPr>
          <w:rFonts w:ascii="CG Times" w:hAnsi="CG Times"/>
          <w:sz w:val="22"/>
          <w:szCs w:val="22"/>
          <w:lang w:val="sq-AL"/>
        </w:rPr>
        <w:t>2; 26 të ligjit nr.</w:t>
      </w:r>
      <w:r w:rsidR="004D3253" w:rsidRPr="00C53F8C">
        <w:rPr>
          <w:rFonts w:ascii="CG Times" w:hAnsi="CG Times"/>
          <w:sz w:val="22"/>
          <w:szCs w:val="22"/>
          <w:lang w:val="sq-AL"/>
        </w:rPr>
        <w:t>9895, datë 9.</w:t>
      </w:r>
      <w:r w:rsidRPr="00C53F8C">
        <w:rPr>
          <w:rFonts w:ascii="CG Times" w:hAnsi="CG Times"/>
          <w:sz w:val="22"/>
          <w:szCs w:val="22"/>
          <w:lang w:val="sq-AL"/>
        </w:rPr>
        <w:t>6.2008 “Për disa ndryshime dhe s</w:t>
      </w:r>
      <w:r w:rsidR="0076739C" w:rsidRPr="00C53F8C">
        <w:rPr>
          <w:rFonts w:ascii="CG Times" w:hAnsi="CG Times"/>
          <w:sz w:val="22"/>
          <w:szCs w:val="22"/>
          <w:lang w:val="sq-AL"/>
        </w:rPr>
        <w:t>htesa në ligjin nr.9482, datë 3.</w:t>
      </w:r>
      <w:r w:rsidRPr="00C53F8C">
        <w:rPr>
          <w:rFonts w:ascii="CG Times" w:hAnsi="CG Times"/>
          <w:sz w:val="22"/>
          <w:szCs w:val="22"/>
          <w:lang w:val="sq-AL"/>
        </w:rPr>
        <w:t xml:space="preserve">4.2006 “Për legalizimin, urbanizimin dhe integrimin e ndërtimeve pa leje”. </w:t>
      </w:r>
    </w:p>
    <w:p w:rsidR="00EC5DCE" w:rsidRPr="00C53F8C" w:rsidRDefault="00EC5DCE" w:rsidP="00EC5DCE">
      <w:pPr>
        <w:widowControl w:val="0"/>
        <w:ind w:right="36"/>
        <w:jc w:val="both"/>
        <w:rPr>
          <w:rFonts w:ascii="CG Times" w:hAnsi="CG Times"/>
          <w:sz w:val="22"/>
          <w:szCs w:val="22"/>
          <w:lang w:val="sq-AL"/>
        </w:rPr>
      </w:pPr>
      <w:r w:rsidRPr="00C53F8C">
        <w:rPr>
          <w:rFonts w:ascii="CG Times" w:hAnsi="CG Times"/>
          <w:sz w:val="22"/>
          <w:szCs w:val="22"/>
          <w:lang w:val="sq-AL"/>
        </w:rPr>
        <w:tab/>
        <w:t>- Rrëzimin e kërkesës për shfuqizimin si antikushtetues të nenit 4, pika 1, shkronja “b”, “c”, “d”; pika 2, shkronja “a”, “c”, “ç”; pika 3, si dhe të neneve 16, pika 1, 3, 4; 23; 24 d</w:t>
      </w:r>
      <w:r w:rsidR="00023759" w:rsidRPr="00C53F8C">
        <w:rPr>
          <w:rFonts w:ascii="CG Times" w:hAnsi="CG Times"/>
          <w:sz w:val="22"/>
          <w:szCs w:val="22"/>
          <w:lang w:val="sq-AL"/>
        </w:rPr>
        <w:t>he 28 të ligjit nr.</w:t>
      </w:r>
      <w:r w:rsidR="0076739C" w:rsidRPr="00C53F8C">
        <w:rPr>
          <w:rFonts w:ascii="CG Times" w:hAnsi="CG Times"/>
          <w:sz w:val="22"/>
          <w:szCs w:val="22"/>
          <w:lang w:val="sq-AL"/>
        </w:rPr>
        <w:t>9895, datë 9.</w:t>
      </w:r>
      <w:r w:rsidRPr="00C53F8C">
        <w:rPr>
          <w:rFonts w:ascii="CG Times" w:hAnsi="CG Times"/>
          <w:sz w:val="22"/>
          <w:szCs w:val="22"/>
          <w:lang w:val="sq-AL"/>
        </w:rPr>
        <w:t>6.2008 “Për disa ndryshime dhe s</w:t>
      </w:r>
      <w:r w:rsidR="00023759" w:rsidRPr="00C53F8C">
        <w:rPr>
          <w:rFonts w:ascii="CG Times" w:hAnsi="CG Times"/>
          <w:sz w:val="22"/>
          <w:szCs w:val="22"/>
          <w:lang w:val="sq-AL"/>
        </w:rPr>
        <w:t>htesa në ligjin nr.9482, datë 3.</w:t>
      </w:r>
      <w:r w:rsidRPr="00C53F8C">
        <w:rPr>
          <w:rFonts w:ascii="CG Times" w:hAnsi="CG Times"/>
          <w:sz w:val="22"/>
          <w:szCs w:val="22"/>
          <w:lang w:val="sq-AL"/>
        </w:rPr>
        <w:t xml:space="preserve">4.2006 “Për legalizimin, urbanizimin dhe integrimin e ndërtimeve pa leje”. </w:t>
      </w:r>
    </w:p>
    <w:p w:rsidR="00EC5DCE" w:rsidRPr="00C53F8C" w:rsidRDefault="00EC5DCE" w:rsidP="00EC5DCE">
      <w:pPr>
        <w:widowControl w:val="0"/>
        <w:ind w:right="36"/>
        <w:jc w:val="both"/>
        <w:rPr>
          <w:rFonts w:ascii="CG Times" w:hAnsi="CG Times"/>
          <w:bCs/>
          <w:sz w:val="22"/>
          <w:szCs w:val="22"/>
          <w:lang w:val="sq-AL"/>
        </w:rPr>
      </w:pPr>
      <w:r w:rsidRPr="00C53F8C">
        <w:rPr>
          <w:rFonts w:ascii="CG Times" w:hAnsi="CG Times"/>
          <w:sz w:val="22"/>
          <w:szCs w:val="22"/>
          <w:lang w:val="sq-AL"/>
        </w:rPr>
        <w:t xml:space="preserve"> </w:t>
      </w:r>
      <w:r w:rsidRPr="00C53F8C">
        <w:rPr>
          <w:rFonts w:ascii="CG Times" w:hAnsi="CG Times"/>
          <w:bCs/>
          <w:sz w:val="22"/>
          <w:szCs w:val="22"/>
          <w:lang w:val="sq-AL"/>
        </w:rPr>
        <w:tab/>
        <w:t>Ky vendim është përfundimtar, i formës së prerë dhe hyn në fuqi ditën e botimit në Fletoren Zyrtare.</w:t>
      </w:r>
    </w:p>
    <w:p w:rsidR="00FB51CB" w:rsidRPr="00E969E4" w:rsidRDefault="00FB51CB" w:rsidP="00EC5DCE">
      <w:pPr>
        <w:widowControl w:val="0"/>
        <w:ind w:right="36"/>
        <w:jc w:val="both"/>
        <w:rPr>
          <w:rFonts w:ascii="CG Times" w:hAnsi="CG Times"/>
          <w:bCs/>
          <w:sz w:val="10"/>
          <w:szCs w:val="22"/>
          <w:lang w:val="sq-AL"/>
        </w:rPr>
      </w:pPr>
    </w:p>
    <w:p w:rsidR="00FB51CB" w:rsidRPr="00C53F8C" w:rsidRDefault="00FB51CB" w:rsidP="00EC5DCE">
      <w:pPr>
        <w:widowControl w:val="0"/>
        <w:ind w:right="36"/>
        <w:jc w:val="both"/>
        <w:rPr>
          <w:rFonts w:ascii="CG Times" w:hAnsi="CG Times"/>
          <w:sz w:val="22"/>
          <w:szCs w:val="22"/>
          <w:lang w:val="sq-AL"/>
        </w:rPr>
      </w:pPr>
      <w:r w:rsidRPr="00C53F8C">
        <w:rPr>
          <w:rFonts w:ascii="CG Times" w:hAnsi="CG Times"/>
          <w:bCs/>
          <w:sz w:val="22"/>
          <w:szCs w:val="22"/>
          <w:lang w:val="sq-AL"/>
        </w:rPr>
        <w:t>Anëtarë</w:t>
      </w:r>
      <w:r w:rsidR="00FC1A4F" w:rsidRPr="00C53F8C">
        <w:rPr>
          <w:rFonts w:ascii="CG Times" w:hAnsi="CG Times"/>
          <w:bCs/>
          <w:sz w:val="22"/>
          <w:szCs w:val="22"/>
          <w:lang w:val="sq-AL"/>
        </w:rPr>
        <w:t xml:space="preserve"> pro</w:t>
      </w:r>
      <w:r w:rsidRPr="00C53F8C">
        <w:rPr>
          <w:rFonts w:ascii="CG Times" w:hAnsi="CG Times"/>
          <w:bCs/>
          <w:sz w:val="22"/>
          <w:szCs w:val="22"/>
          <w:lang w:val="sq-AL"/>
        </w:rPr>
        <w:t>:</w:t>
      </w:r>
      <w:r w:rsidRPr="00C53F8C">
        <w:rPr>
          <w:rFonts w:ascii="CG Times" w:hAnsi="CG Times"/>
          <w:sz w:val="22"/>
          <w:szCs w:val="22"/>
          <w:lang w:val="sq-AL"/>
        </w:rPr>
        <w:t xml:space="preserve"> Fehmi Abdiu, Gjergj Sauli, Kujtim Puto, Sokol Sadushi, Sokol Berberi</w:t>
      </w:r>
    </w:p>
    <w:p w:rsidR="00FB51CB" w:rsidRPr="00C53F8C" w:rsidRDefault="00FC1A4F" w:rsidP="00EC5DCE">
      <w:pPr>
        <w:widowControl w:val="0"/>
        <w:ind w:right="36"/>
        <w:jc w:val="both"/>
        <w:rPr>
          <w:rFonts w:ascii="CG Times" w:hAnsi="CG Times"/>
          <w:bCs/>
          <w:sz w:val="22"/>
          <w:szCs w:val="22"/>
          <w:lang w:val="sq-AL"/>
        </w:rPr>
      </w:pPr>
      <w:r w:rsidRPr="00C53F8C">
        <w:rPr>
          <w:rFonts w:ascii="CG Times" w:hAnsi="CG Times"/>
          <w:bCs/>
          <w:sz w:val="22"/>
          <w:szCs w:val="22"/>
          <w:lang w:val="sq-AL"/>
        </w:rPr>
        <w:t xml:space="preserve">Anëtarë </w:t>
      </w:r>
      <w:r w:rsidRPr="00C53F8C">
        <w:rPr>
          <w:rFonts w:ascii="CG Times" w:hAnsi="CG Times"/>
          <w:sz w:val="22"/>
          <w:szCs w:val="22"/>
          <w:lang w:val="sq-AL"/>
        </w:rPr>
        <w:t>k</w:t>
      </w:r>
      <w:r w:rsidR="00FB51CB" w:rsidRPr="00C53F8C">
        <w:rPr>
          <w:rFonts w:ascii="CG Times" w:hAnsi="CG Times"/>
          <w:sz w:val="22"/>
          <w:szCs w:val="22"/>
          <w:lang w:val="sq-AL"/>
        </w:rPr>
        <w:t>undër: Vladimir Kristo</w:t>
      </w:r>
      <w:r w:rsidR="003069B8" w:rsidRPr="00C53F8C">
        <w:rPr>
          <w:rFonts w:ascii="CG Times" w:hAnsi="CG Times"/>
          <w:sz w:val="22"/>
          <w:szCs w:val="22"/>
          <w:lang w:val="sq-AL"/>
        </w:rPr>
        <w:t xml:space="preserve"> (kryetar)</w:t>
      </w:r>
      <w:r w:rsidR="00FB51CB" w:rsidRPr="00C53F8C">
        <w:rPr>
          <w:rFonts w:ascii="CG Times" w:hAnsi="CG Times"/>
          <w:sz w:val="22"/>
          <w:szCs w:val="22"/>
          <w:lang w:val="sq-AL"/>
        </w:rPr>
        <w:t>, Petrit Plloçi, Xhezair Zaganjori, Vitore Tusha</w:t>
      </w:r>
    </w:p>
    <w:p w:rsidR="00CA52F3" w:rsidRPr="00C53F8C" w:rsidRDefault="00CA52F3" w:rsidP="00E969E4">
      <w:pPr>
        <w:widowControl w:val="0"/>
        <w:rPr>
          <w:rFonts w:ascii="CG Times" w:hAnsi="CG Times"/>
          <w:sz w:val="22"/>
          <w:szCs w:val="22"/>
          <w:lang w:val="it-IT"/>
        </w:rPr>
      </w:pPr>
    </w:p>
    <w:p w:rsidR="00CA52F3" w:rsidRPr="00C53F8C" w:rsidRDefault="00CA52F3" w:rsidP="00EC5DCE">
      <w:pPr>
        <w:widowControl w:val="0"/>
        <w:jc w:val="center"/>
        <w:rPr>
          <w:rFonts w:ascii="CG Times" w:hAnsi="CG Times"/>
          <w:b/>
          <w:sz w:val="22"/>
          <w:szCs w:val="22"/>
        </w:rPr>
      </w:pPr>
    </w:p>
    <w:p w:rsidR="00EC5DCE" w:rsidRPr="00C53F8C" w:rsidRDefault="00EC5DCE" w:rsidP="00EC5DCE">
      <w:pPr>
        <w:widowControl w:val="0"/>
        <w:jc w:val="center"/>
        <w:rPr>
          <w:rFonts w:ascii="CG Times" w:hAnsi="CG Times"/>
          <w:sz w:val="22"/>
          <w:szCs w:val="22"/>
          <w:lang w:val="sq-AL"/>
        </w:rPr>
      </w:pPr>
      <w:r w:rsidRPr="00C53F8C">
        <w:rPr>
          <w:rFonts w:ascii="CG Times" w:hAnsi="CG Times"/>
          <w:sz w:val="22"/>
          <w:szCs w:val="22"/>
          <w:lang w:val="sq-AL"/>
        </w:rPr>
        <w:t>MENDIM PAKICE</w:t>
      </w:r>
    </w:p>
    <w:p w:rsidR="00EC5DCE" w:rsidRPr="00C53F8C" w:rsidRDefault="00EC5DCE" w:rsidP="00EC5DCE">
      <w:pPr>
        <w:widowControl w:val="0"/>
        <w:jc w:val="both"/>
        <w:rPr>
          <w:rFonts w:ascii="CG Times" w:hAnsi="CG Times"/>
          <w:b/>
          <w:sz w:val="22"/>
          <w:szCs w:val="22"/>
          <w:u w:val="single"/>
          <w:lang w:val="sq-AL"/>
        </w:rPr>
      </w:pP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1. Nuk jemi të një mendimi me shumicën për shfuqizimin si jokushtetuese të disa dispo</w:t>
      </w:r>
      <w:r w:rsidR="00DB04F3" w:rsidRPr="00C53F8C">
        <w:rPr>
          <w:rFonts w:ascii="CG Times" w:hAnsi="CG Times"/>
          <w:sz w:val="22"/>
          <w:szCs w:val="22"/>
          <w:lang w:val="sq-AL"/>
        </w:rPr>
        <w:t>zitave të ligjit nr.9895, datë 9.</w:t>
      </w:r>
      <w:r w:rsidRPr="00C53F8C">
        <w:rPr>
          <w:rFonts w:ascii="CG Times" w:hAnsi="CG Times"/>
          <w:sz w:val="22"/>
          <w:szCs w:val="22"/>
          <w:lang w:val="sq-AL"/>
        </w:rPr>
        <w:t xml:space="preserve">6.2008 “Për disa ndryshime e </w:t>
      </w:r>
      <w:r w:rsidR="00DB04F3" w:rsidRPr="00C53F8C">
        <w:rPr>
          <w:rFonts w:ascii="CG Times" w:hAnsi="CG Times"/>
          <w:sz w:val="22"/>
          <w:szCs w:val="22"/>
          <w:lang w:val="sq-AL"/>
        </w:rPr>
        <w:t>shtesa në ligjin nr.9482, datë 3.</w:t>
      </w:r>
      <w:r w:rsidRPr="00C53F8C">
        <w:rPr>
          <w:rFonts w:ascii="CG Times" w:hAnsi="CG Times"/>
          <w:sz w:val="22"/>
          <w:szCs w:val="22"/>
          <w:lang w:val="sq-AL"/>
        </w:rPr>
        <w:t>4.2006 “Për legalizimin, urbanizimin dhe integrimin e ndërtimeve pa leje””. Shumica</w:t>
      </w:r>
      <w:r w:rsidR="00E43ACE" w:rsidRPr="00C53F8C">
        <w:rPr>
          <w:rFonts w:ascii="CG Times" w:hAnsi="CG Times"/>
          <w:sz w:val="22"/>
          <w:szCs w:val="22"/>
          <w:lang w:val="sq-AL"/>
        </w:rPr>
        <w:t>, në esencë, ka argumentuar se me këto ndryshime</w:t>
      </w:r>
      <w:r w:rsidRPr="00C53F8C">
        <w:rPr>
          <w:rFonts w:ascii="CG Times" w:hAnsi="CG Times"/>
          <w:sz w:val="22"/>
          <w:szCs w:val="22"/>
          <w:lang w:val="sq-AL"/>
        </w:rPr>
        <w:t xml:space="preserve"> janë cenuar disa dispozita të Kushtetutës dhe konkretisht neni 13, i cili sanksionon parimet e decentralizmit të pushtetit dhe të autonomisë vendore, si dhe nenet 1</w:t>
      </w:r>
      <w:r w:rsidR="007016E0" w:rsidRPr="00C53F8C">
        <w:rPr>
          <w:rFonts w:ascii="CG Times" w:hAnsi="CG Times"/>
          <w:sz w:val="22"/>
          <w:szCs w:val="22"/>
          <w:lang w:val="sq-AL"/>
        </w:rPr>
        <w:t>12 e 113 të Kushtetutës, të cila</w:t>
      </w:r>
      <w:r w:rsidRPr="00C53F8C">
        <w:rPr>
          <w:rFonts w:ascii="CG Times" w:hAnsi="CG Times"/>
          <w:sz w:val="22"/>
          <w:szCs w:val="22"/>
          <w:lang w:val="sq-AL"/>
        </w:rPr>
        <w:t>t rregullojnë çështjen e delegimit të kompetencave – njësive të qeverisjes vendore dhe funksionet kryesore të organeve të njësive të qeverisjes vendore.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2. Lidhur me rëndësinë e parimeve të decentralizmit dhe të autonomisë vendore për statusin e qeverisjes vendore në një shtet demokratik të së drejtës, pakica ka të njëjtat vlerësime me shumicën, gjë që është shprehur edhe në vendimet e mëparshme të kësaj gjykate. Këto parime janë detajuar në kuadrin ligjor që rregullon qeveri</w:t>
      </w:r>
      <w:r w:rsidR="00A1588C" w:rsidRPr="00C53F8C">
        <w:rPr>
          <w:rFonts w:ascii="CG Times" w:hAnsi="CG Times"/>
          <w:sz w:val="22"/>
          <w:szCs w:val="22"/>
          <w:lang w:val="sq-AL"/>
        </w:rPr>
        <w:t>sjen vendore, ku mes të tjerash</w:t>
      </w:r>
      <w:r w:rsidRPr="00C53F8C">
        <w:rPr>
          <w:rFonts w:ascii="CG Times" w:hAnsi="CG Times"/>
          <w:sz w:val="22"/>
          <w:szCs w:val="22"/>
          <w:lang w:val="sq-AL"/>
        </w:rPr>
        <w:t xml:space="preserve"> janë përcaktuar edhe ato funksione të njësive të qeverisjes vendore, të cilat quhen funksione të veta. Në këto funksione të veta përfshihen edhe </w:t>
      </w:r>
      <w:r w:rsidRPr="00C53F8C">
        <w:rPr>
          <w:rFonts w:ascii="CG Times" w:hAnsi="CG Times"/>
          <w:i/>
          <w:sz w:val="22"/>
          <w:szCs w:val="22"/>
          <w:lang w:val="sq-AL"/>
        </w:rPr>
        <w:t>planifikimi urban, menaxhimi i tokës</w:t>
      </w:r>
      <w:r w:rsidR="00A1588C" w:rsidRPr="00C53F8C">
        <w:rPr>
          <w:rFonts w:ascii="CG Times" w:hAnsi="CG Times"/>
          <w:sz w:val="22"/>
          <w:szCs w:val="22"/>
          <w:lang w:val="sq-AL"/>
        </w:rPr>
        <w:t xml:space="preserve"> (neni 10/3/I/g i ligjit “Për qeverisjen v</w:t>
      </w:r>
      <w:r w:rsidRPr="00C53F8C">
        <w:rPr>
          <w:rFonts w:ascii="CG Times" w:hAnsi="CG Times"/>
          <w:sz w:val="22"/>
          <w:szCs w:val="22"/>
          <w:lang w:val="sq-AL"/>
        </w:rPr>
        <w:t>endore”).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3. Në esencë, argumenti i shumicës konsiston në atë se ndryshimet ligjore të kontestuara, duke u marrë organeve të qeverisjes vendore funksionin e mësipërm të </w:t>
      </w:r>
      <w:r w:rsidRPr="00C53F8C">
        <w:rPr>
          <w:rFonts w:ascii="CG Times" w:hAnsi="CG Times"/>
          <w:i/>
          <w:sz w:val="22"/>
          <w:szCs w:val="22"/>
          <w:lang w:val="sq-AL"/>
        </w:rPr>
        <w:t>planifikimit e menaxhimit të tokës</w:t>
      </w:r>
      <w:r w:rsidRPr="00C53F8C">
        <w:rPr>
          <w:rFonts w:ascii="CG Times" w:hAnsi="CG Times"/>
          <w:sz w:val="22"/>
          <w:szCs w:val="22"/>
          <w:lang w:val="sq-AL"/>
        </w:rPr>
        <w:t>,</w:t>
      </w:r>
      <w:r w:rsidRPr="00C53F8C">
        <w:rPr>
          <w:rFonts w:ascii="CG Times" w:hAnsi="CG Times"/>
          <w:i/>
          <w:sz w:val="22"/>
          <w:szCs w:val="22"/>
          <w:lang w:val="sq-AL"/>
        </w:rPr>
        <w:t xml:space="preserve"> </w:t>
      </w:r>
      <w:r w:rsidRPr="00C53F8C">
        <w:rPr>
          <w:rFonts w:ascii="CG Times" w:hAnsi="CG Times"/>
          <w:sz w:val="22"/>
          <w:szCs w:val="22"/>
          <w:lang w:val="sq-AL"/>
        </w:rPr>
        <w:t>kanë cenuar parimin e autonomisë vendore.</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4. Ne mendojmë se argumenti i mësipërm nuk është i b</w:t>
      </w:r>
      <w:r w:rsidR="00C04DC6" w:rsidRPr="00C53F8C">
        <w:rPr>
          <w:rFonts w:ascii="CG Times" w:hAnsi="CG Times"/>
          <w:sz w:val="22"/>
          <w:szCs w:val="22"/>
          <w:lang w:val="sq-AL"/>
        </w:rPr>
        <w:t>azuar. Është e vërtetë</w:t>
      </w:r>
      <w:r w:rsidRPr="00C53F8C">
        <w:rPr>
          <w:rFonts w:ascii="CG Times" w:hAnsi="CG Times"/>
          <w:sz w:val="22"/>
          <w:szCs w:val="22"/>
          <w:lang w:val="sq-AL"/>
        </w:rPr>
        <w:t xml:space="preserve"> se me ndry</w:t>
      </w:r>
      <w:r w:rsidR="00C04DC6" w:rsidRPr="00C53F8C">
        <w:rPr>
          <w:rFonts w:ascii="CG Times" w:hAnsi="CG Times"/>
          <w:sz w:val="22"/>
          <w:szCs w:val="22"/>
          <w:lang w:val="sq-AL"/>
        </w:rPr>
        <w:t>shimet ligjore të kundërshtuara</w:t>
      </w:r>
      <w:r w:rsidRPr="00C53F8C">
        <w:rPr>
          <w:rFonts w:ascii="CG Times" w:hAnsi="CG Times"/>
          <w:sz w:val="22"/>
          <w:szCs w:val="22"/>
          <w:lang w:val="sq-AL"/>
        </w:rPr>
        <w:t xml:space="preserve"> janë marrë disa nga funksionet e mësipërme të qeverisjes vendore, por në rastin në shqyrtim një gjë e tillë nuk vjen në kundërshtim me kuadrin juridik në këtë drejtim. Pjesë e këtij kuadri juridik është edhe Karta Europiane e Autonomisë Vendore e ratifikuar më ligjin nr.8548, datë 11.11.1999. Sipas nenit 4 pika 3 të kësaj Karte, “</w:t>
      </w:r>
      <w:r w:rsidRPr="00C53F8C">
        <w:rPr>
          <w:rFonts w:ascii="CG Times" w:hAnsi="CG Times"/>
          <w:i/>
          <w:sz w:val="22"/>
          <w:szCs w:val="22"/>
          <w:lang w:val="sq-AL"/>
        </w:rPr>
        <w:t xml:space="preserve">Ushtrimi i përgjegjësive publike duhet, në mënyrë të </w:t>
      </w:r>
      <w:r w:rsidR="007231FD" w:rsidRPr="00C53F8C">
        <w:rPr>
          <w:rFonts w:ascii="CG Times" w:hAnsi="CG Times"/>
          <w:i/>
          <w:sz w:val="22"/>
          <w:szCs w:val="22"/>
          <w:lang w:val="sq-AL"/>
        </w:rPr>
        <w:t>përgjithshme, t’u</w:t>
      </w:r>
      <w:r w:rsidRPr="00C53F8C">
        <w:rPr>
          <w:rFonts w:ascii="CG Times" w:hAnsi="CG Times"/>
          <w:i/>
          <w:sz w:val="22"/>
          <w:szCs w:val="22"/>
          <w:lang w:val="sq-AL"/>
        </w:rPr>
        <w:t xml:space="preserve"> takojë më tepër autoriteteve më të afërta të qytetarëve. Dhënia e një përgjegjësie një autoritet</w:t>
      </w:r>
      <w:r w:rsidR="00B25E8D" w:rsidRPr="00C53F8C">
        <w:rPr>
          <w:rFonts w:ascii="CG Times" w:hAnsi="CG Times"/>
          <w:i/>
          <w:sz w:val="22"/>
          <w:szCs w:val="22"/>
          <w:lang w:val="sq-AL"/>
        </w:rPr>
        <w:t>i tjetër duhet të bëhet duke pas</w:t>
      </w:r>
      <w:r w:rsidRPr="00C53F8C">
        <w:rPr>
          <w:rFonts w:ascii="CG Times" w:hAnsi="CG Times"/>
          <w:i/>
          <w:sz w:val="22"/>
          <w:szCs w:val="22"/>
          <w:lang w:val="sq-AL"/>
        </w:rPr>
        <w:t>ur parasysh rëndësinë dhe natyrën e detyrës, si dhe kërkesat e aftësisë dhe ekonomisë”.</w:t>
      </w:r>
    </w:p>
    <w:p w:rsidR="00EC5DCE" w:rsidRPr="00C53F8C" w:rsidRDefault="00EC5DCE" w:rsidP="00EC5DCE">
      <w:pPr>
        <w:widowControl w:val="0"/>
        <w:ind w:firstLine="720"/>
        <w:jc w:val="both"/>
        <w:rPr>
          <w:rFonts w:ascii="CG Times" w:hAnsi="CG Times"/>
          <w:sz w:val="22"/>
          <w:szCs w:val="22"/>
          <w:lang w:val="sq-AL"/>
        </w:rPr>
      </w:pPr>
      <w:r w:rsidRPr="00C53F8C">
        <w:rPr>
          <w:rFonts w:ascii="CG Times" w:hAnsi="CG Times"/>
          <w:sz w:val="22"/>
          <w:szCs w:val="22"/>
          <w:lang w:val="sq-AL"/>
        </w:rPr>
        <w:t xml:space="preserve">5. Dispozita e sipërcituar e Kartës lejon </w:t>
      </w:r>
      <w:r w:rsidRPr="00C53F8C">
        <w:rPr>
          <w:rFonts w:ascii="CG Times" w:hAnsi="CG Times"/>
          <w:i/>
          <w:sz w:val="22"/>
          <w:szCs w:val="22"/>
          <w:lang w:val="sq-AL"/>
        </w:rPr>
        <w:t>dhënien e një përgjegjësie një autoriteti tjetër</w:t>
      </w:r>
      <w:r w:rsidRPr="00C53F8C">
        <w:rPr>
          <w:rFonts w:ascii="CG Times" w:hAnsi="CG Times"/>
          <w:sz w:val="22"/>
          <w:szCs w:val="22"/>
          <w:lang w:val="sq-AL"/>
        </w:rPr>
        <w:t xml:space="preserve"> me kusht, që të mbahen parasysh disa kritere si</w:t>
      </w:r>
      <w:r w:rsidR="00816AF8" w:rsidRPr="00C53F8C">
        <w:rPr>
          <w:rFonts w:ascii="CG Times" w:hAnsi="CG Times"/>
          <w:sz w:val="22"/>
          <w:szCs w:val="22"/>
          <w:lang w:val="sq-AL"/>
        </w:rPr>
        <w:t>:</w:t>
      </w:r>
      <w:r w:rsidRPr="00C53F8C">
        <w:rPr>
          <w:rFonts w:ascii="CG Times" w:hAnsi="CG Times"/>
          <w:sz w:val="22"/>
          <w:szCs w:val="22"/>
          <w:lang w:val="sq-AL"/>
        </w:rPr>
        <w:t xml:space="preserve"> </w:t>
      </w:r>
      <w:r w:rsidRPr="00C53F8C">
        <w:rPr>
          <w:rFonts w:ascii="CG Times" w:hAnsi="CG Times"/>
          <w:i/>
          <w:sz w:val="22"/>
          <w:szCs w:val="22"/>
          <w:lang w:val="sq-AL"/>
        </w:rPr>
        <w:t xml:space="preserve">rëndësia,  natyra e detyrës, si dhe kërkesat e aftësisë e të ekonomisë. </w:t>
      </w:r>
    </w:p>
    <w:p w:rsidR="00EC5DCE" w:rsidRPr="00C53F8C" w:rsidRDefault="00E06B12" w:rsidP="00EC5DCE">
      <w:pPr>
        <w:widowControl w:val="0"/>
        <w:ind w:firstLine="720"/>
        <w:jc w:val="both"/>
        <w:rPr>
          <w:rFonts w:ascii="CG Times" w:hAnsi="CG Times"/>
          <w:sz w:val="22"/>
          <w:szCs w:val="22"/>
          <w:lang w:val="sq-AL"/>
        </w:rPr>
      </w:pPr>
      <w:r w:rsidRPr="00C53F8C">
        <w:rPr>
          <w:rFonts w:ascii="CG Times" w:hAnsi="CG Times"/>
          <w:sz w:val="22"/>
          <w:szCs w:val="22"/>
          <w:lang w:val="sq-AL"/>
        </w:rPr>
        <w:t>6. Ne mendojmë</w:t>
      </w:r>
      <w:r w:rsidR="00EC5DCE" w:rsidRPr="00C53F8C">
        <w:rPr>
          <w:rFonts w:ascii="CG Times" w:hAnsi="CG Times"/>
          <w:sz w:val="22"/>
          <w:szCs w:val="22"/>
          <w:lang w:val="sq-AL"/>
        </w:rPr>
        <w:t xml:space="preserve"> se në rastin në shqyrtim janë plotësuar kërkesat e mësipërme të Kartës për marrjen e një kompetence/funksioni të qeverisjes vendore. Subjektet e interesuara, argumentuan përpara Gjykatës Kushtetuese se ndrysh</w:t>
      </w:r>
      <w:r w:rsidRPr="00C53F8C">
        <w:rPr>
          <w:rFonts w:ascii="CG Times" w:hAnsi="CG Times"/>
          <w:sz w:val="22"/>
          <w:szCs w:val="22"/>
          <w:lang w:val="sq-AL"/>
        </w:rPr>
        <w:t>imi ligjor i kundërshtuar ka pas</w:t>
      </w:r>
      <w:r w:rsidR="00EC5DCE" w:rsidRPr="00C53F8C">
        <w:rPr>
          <w:rFonts w:ascii="CG Times" w:hAnsi="CG Times"/>
          <w:sz w:val="22"/>
          <w:szCs w:val="22"/>
          <w:lang w:val="sq-AL"/>
        </w:rPr>
        <w:t xml:space="preserve">ur si qëllim, mes të tjerash, edhe thjeshtimin e procedurave ligjore të legalizimit dhe ka mbajtur parasysh pamundësinë e organeve të qeverisjes vendore për të administruar procesin e legalizimit, përmasat e informalitetit si dhe rëndësinë kombëtare të zgjidhjes së këtij problemi. Ne mendojmë se ligjvënësi ka diskrecion të bëjë vlerësime të kësaj natyre dhe në rastin konkret, ky vlerësim është i balancuar. Nga ana tjetër, ndërtimet pa leje janë një fenomen i jashtëzakonshëm, që nga pikëpamja territoriale prekin pjesë të kufizuara të njësive të qeverisjes vendore. Marrja e kufizuar e kompetencave, duke ia ngarkuar ALUIZNI-t përmbushjen e procesit të legalizimit të ndërtimeve pa leje, është e përkohshme. Për pasojë, me përfundimin e procesit të legalizimit, ALUIZNI nuk do të ketë asnjë kompetencë që lidhet me </w:t>
      </w:r>
      <w:r w:rsidR="00EC5DCE" w:rsidRPr="00C53F8C">
        <w:rPr>
          <w:rFonts w:ascii="CG Times" w:hAnsi="CG Times"/>
          <w:i/>
          <w:sz w:val="22"/>
          <w:szCs w:val="22"/>
          <w:lang w:val="sq-AL"/>
        </w:rPr>
        <w:t>menaxhimin e tokës</w:t>
      </w:r>
      <w:r w:rsidR="00EC5DCE" w:rsidRPr="00C53F8C">
        <w:rPr>
          <w:rFonts w:ascii="CG Times" w:hAnsi="CG Times"/>
          <w:sz w:val="22"/>
          <w:szCs w:val="22"/>
          <w:lang w:val="sq-AL"/>
        </w:rPr>
        <w:t>, në kuptim të</w:t>
      </w:r>
      <w:r w:rsidR="00362A03" w:rsidRPr="00C53F8C">
        <w:rPr>
          <w:rFonts w:ascii="CG Times" w:hAnsi="CG Times"/>
          <w:sz w:val="22"/>
          <w:szCs w:val="22"/>
          <w:lang w:val="sq-AL"/>
        </w:rPr>
        <w:t xml:space="preserve"> nenit 10/3/I/g të Ligjit “Për qeverisjen v</w:t>
      </w:r>
      <w:r w:rsidR="00EC5DCE" w:rsidRPr="00C53F8C">
        <w:rPr>
          <w:rFonts w:ascii="CG Times" w:hAnsi="CG Times"/>
          <w:sz w:val="22"/>
          <w:szCs w:val="22"/>
          <w:lang w:val="sq-AL"/>
        </w:rPr>
        <w:t xml:space="preserve">endore”. </w:t>
      </w:r>
    </w:p>
    <w:p w:rsidR="00EC5DCE" w:rsidRPr="00C53F8C" w:rsidRDefault="00C3569E" w:rsidP="00EC5DCE">
      <w:pPr>
        <w:widowControl w:val="0"/>
        <w:ind w:firstLine="720"/>
        <w:jc w:val="both"/>
        <w:rPr>
          <w:rFonts w:ascii="CG Times" w:hAnsi="CG Times"/>
          <w:sz w:val="22"/>
          <w:szCs w:val="22"/>
          <w:lang w:val="sq-AL"/>
        </w:rPr>
      </w:pPr>
      <w:r w:rsidRPr="00C53F8C">
        <w:rPr>
          <w:rFonts w:ascii="CG Times" w:hAnsi="CG Times"/>
          <w:sz w:val="22"/>
          <w:szCs w:val="22"/>
          <w:lang w:val="sq-AL"/>
        </w:rPr>
        <w:t>Për sa sipër, ne mendojmë</w:t>
      </w:r>
      <w:r w:rsidR="00EC5DCE" w:rsidRPr="00C53F8C">
        <w:rPr>
          <w:rFonts w:ascii="CG Times" w:hAnsi="CG Times"/>
          <w:sz w:val="22"/>
          <w:szCs w:val="22"/>
          <w:lang w:val="sq-AL"/>
        </w:rPr>
        <w:t xml:space="preserve"> se duke prezumuar kushtetutshmërinë e ligjit të kundërshtuar, si parim i vetëpërmbajtjes gjyqësore dhe në mungesë të argumenteve të forta për jokushtetutshmërinë e ligjit, Gjykata Kushtetuese duhet të kishte rrëzuar kërkesën e paraqitur. </w:t>
      </w:r>
    </w:p>
    <w:p w:rsidR="00FB51CB" w:rsidRPr="00C53F8C" w:rsidRDefault="00FB51CB" w:rsidP="00EC5DCE">
      <w:pPr>
        <w:widowControl w:val="0"/>
        <w:ind w:firstLine="720"/>
        <w:jc w:val="both"/>
        <w:rPr>
          <w:rFonts w:ascii="CG Times" w:hAnsi="CG Times"/>
          <w:sz w:val="22"/>
          <w:szCs w:val="22"/>
          <w:lang w:val="sq-AL"/>
        </w:rPr>
      </w:pPr>
    </w:p>
    <w:p w:rsidR="00FB51CB" w:rsidRPr="00C53F8C" w:rsidRDefault="00FB51CB" w:rsidP="00FB51CB">
      <w:pPr>
        <w:widowControl w:val="0"/>
        <w:jc w:val="both"/>
        <w:rPr>
          <w:rFonts w:ascii="CG Times" w:hAnsi="CG Times"/>
          <w:sz w:val="22"/>
          <w:szCs w:val="22"/>
          <w:lang w:val="sq-AL"/>
        </w:rPr>
      </w:pPr>
      <w:r w:rsidRPr="00C53F8C">
        <w:rPr>
          <w:rFonts w:ascii="CG Times" w:hAnsi="CG Times"/>
          <w:sz w:val="22"/>
          <w:szCs w:val="22"/>
          <w:lang w:val="sq-AL"/>
        </w:rPr>
        <w:t>Anëtarë: Petrit Plloçi, Xhezair Zaganjori, Vladimir Kristo, Vitore Tusha</w:t>
      </w:r>
    </w:p>
    <w:sectPr w:rsidR="00FB51CB" w:rsidRPr="00C53F8C" w:rsidSect="00FF1127">
      <w:footerReference w:type="even" r:id="rId11"/>
      <w:footerReference w:type="default" r:id="rId12"/>
      <w:pgSz w:w="11907" w:h="16840" w:code="267"/>
      <w:pgMar w:top="1418" w:right="1418" w:bottom="1418" w:left="1418" w:header="1304" w:footer="1134" w:gutter="0"/>
      <w:pgNumType w:start="9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2BA" w:rsidRDefault="000572BA" w:rsidP="00D92CDA">
      <w:pPr>
        <w:pStyle w:val="Paragrafi"/>
      </w:pPr>
      <w:r>
        <w:separator/>
      </w:r>
    </w:p>
  </w:endnote>
  <w:endnote w:type="continuationSeparator" w:id="0">
    <w:p w:rsidR="000572BA" w:rsidRDefault="000572BA" w:rsidP="00D92CD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9E4" w:rsidRDefault="00E969E4" w:rsidP="00C344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969E4" w:rsidRDefault="00E969E4" w:rsidP="005D52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9E4" w:rsidRDefault="00E969E4" w:rsidP="005D52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2BA" w:rsidRDefault="000572BA" w:rsidP="00D92CDA">
      <w:pPr>
        <w:pStyle w:val="Paragrafi"/>
      </w:pPr>
      <w:r>
        <w:separator/>
      </w:r>
    </w:p>
  </w:footnote>
  <w:footnote w:type="continuationSeparator" w:id="0">
    <w:p w:rsidR="000572BA" w:rsidRDefault="000572BA" w:rsidP="00D92CD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1577D"/>
    <w:rsid w:val="00000AD3"/>
    <w:rsid w:val="000011B4"/>
    <w:rsid w:val="000021FD"/>
    <w:rsid w:val="000116ED"/>
    <w:rsid w:val="0001175E"/>
    <w:rsid w:val="00017EBF"/>
    <w:rsid w:val="00020E83"/>
    <w:rsid w:val="0002343A"/>
    <w:rsid w:val="00023759"/>
    <w:rsid w:val="00023C4D"/>
    <w:rsid w:val="000250F1"/>
    <w:rsid w:val="000261D9"/>
    <w:rsid w:val="00027C95"/>
    <w:rsid w:val="0003101F"/>
    <w:rsid w:val="00031FB5"/>
    <w:rsid w:val="000334BF"/>
    <w:rsid w:val="000422F5"/>
    <w:rsid w:val="00043BE6"/>
    <w:rsid w:val="000458C5"/>
    <w:rsid w:val="00045D68"/>
    <w:rsid w:val="00046DEC"/>
    <w:rsid w:val="00051175"/>
    <w:rsid w:val="000517E8"/>
    <w:rsid w:val="000520E6"/>
    <w:rsid w:val="000527DA"/>
    <w:rsid w:val="00054217"/>
    <w:rsid w:val="00054C62"/>
    <w:rsid w:val="0005617A"/>
    <w:rsid w:val="000568A6"/>
    <w:rsid w:val="000572BA"/>
    <w:rsid w:val="00057C41"/>
    <w:rsid w:val="000634B4"/>
    <w:rsid w:val="00065588"/>
    <w:rsid w:val="00066458"/>
    <w:rsid w:val="00066C4E"/>
    <w:rsid w:val="00070DA5"/>
    <w:rsid w:val="000748C0"/>
    <w:rsid w:val="00077EB5"/>
    <w:rsid w:val="00081877"/>
    <w:rsid w:val="00084E53"/>
    <w:rsid w:val="00084EF5"/>
    <w:rsid w:val="0008569A"/>
    <w:rsid w:val="00085E93"/>
    <w:rsid w:val="000872EE"/>
    <w:rsid w:val="000929DA"/>
    <w:rsid w:val="00092FFE"/>
    <w:rsid w:val="000939A3"/>
    <w:rsid w:val="0009431F"/>
    <w:rsid w:val="000A3E77"/>
    <w:rsid w:val="000A4F1E"/>
    <w:rsid w:val="000A6AF3"/>
    <w:rsid w:val="000B1A52"/>
    <w:rsid w:val="000B2ED6"/>
    <w:rsid w:val="000B4759"/>
    <w:rsid w:val="000C2209"/>
    <w:rsid w:val="000C3936"/>
    <w:rsid w:val="000C3D4D"/>
    <w:rsid w:val="000C7662"/>
    <w:rsid w:val="000C78C0"/>
    <w:rsid w:val="000D0BDC"/>
    <w:rsid w:val="000D102D"/>
    <w:rsid w:val="000D146B"/>
    <w:rsid w:val="000D2174"/>
    <w:rsid w:val="000D2881"/>
    <w:rsid w:val="000E3196"/>
    <w:rsid w:val="000E5074"/>
    <w:rsid w:val="000E7BE3"/>
    <w:rsid w:val="000F0822"/>
    <w:rsid w:val="000F62BD"/>
    <w:rsid w:val="000F7673"/>
    <w:rsid w:val="00106FAC"/>
    <w:rsid w:val="00107B69"/>
    <w:rsid w:val="00112C26"/>
    <w:rsid w:val="0011419E"/>
    <w:rsid w:val="00130A27"/>
    <w:rsid w:val="00132A8F"/>
    <w:rsid w:val="00132C4A"/>
    <w:rsid w:val="00133293"/>
    <w:rsid w:val="0013407E"/>
    <w:rsid w:val="001377DC"/>
    <w:rsid w:val="00137849"/>
    <w:rsid w:val="001405A1"/>
    <w:rsid w:val="001412F4"/>
    <w:rsid w:val="00141ABD"/>
    <w:rsid w:val="0014302D"/>
    <w:rsid w:val="001445ED"/>
    <w:rsid w:val="0014654D"/>
    <w:rsid w:val="00151795"/>
    <w:rsid w:val="0015241B"/>
    <w:rsid w:val="00153717"/>
    <w:rsid w:val="00153893"/>
    <w:rsid w:val="00156EF2"/>
    <w:rsid w:val="00160680"/>
    <w:rsid w:val="0016091E"/>
    <w:rsid w:val="00160A83"/>
    <w:rsid w:val="00161DCA"/>
    <w:rsid w:val="0016367F"/>
    <w:rsid w:val="00165D5B"/>
    <w:rsid w:val="00172228"/>
    <w:rsid w:val="001734ED"/>
    <w:rsid w:val="0017703E"/>
    <w:rsid w:val="00181317"/>
    <w:rsid w:val="00191ED1"/>
    <w:rsid w:val="001A057B"/>
    <w:rsid w:val="001A2161"/>
    <w:rsid w:val="001A238C"/>
    <w:rsid w:val="001A3B26"/>
    <w:rsid w:val="001A647A"/>
    <w:rsid w:val="001A6ED1"/>
    <w:rsid w:val="001B1FFB"/>
    <w:rsid w:val="001B2BD3"/>
    <w:rsid w:val="001B35A5"/>
    <w:rsid w:val="001B7F7C"/>
    <w:rsid w:val="001C26E2"/>
    <w:rsid w:val="001C3C07"/>
    <w:rsid w:val="001C4F78"/>
    <w:rsid w:val="001D2A50"/>
    <w:rsid w:val="001D4A4D"/>
    <w:rsid w:val="001E28DA"/>
    <w:rsid w:val="001E2C80"/>
    <w:rsid w:val="001E2CA7"/>
    <w:rsid w:val="001E4E7A"/>
    <w:rsid w:val="001E55DF"/>
    <w:rsid w:val="001E6EB5"/>
    <w:rsid w:val="001F3AA7"/>
    <w:rsid w:val="001F5152"/>
    <w:rsid w:val="001F6FE0"/>
    <w:rsid w:val="002044B8"/>
    <w:rsid w:val="002066F2"/>
    <w:rsid w:val="00210C5F"/>
    <w:rsid w:val="00213D0C"/>
    <w:rsid w:val="002149CB"/>
    <w:rsid w:val="00215F11"/>
    <w:rsid w:val="00217B90"/>
    <w:rsid w:val="0022058F"/>
    <w:rsid w:val="00220A1F"/>
    <w:rsid w:val="002276B7"/>
    <w:rsid w:val="00227E72"/>
    <w:rsid w:val="002308EA"/>
    <w:rsid w:val="002336F5"/>
    <w:rsid w:val="00234C89"/>
    <w:rsid w:val="00236249"/>
    <w:rsid w:val="00236579"/>
    <w:rsid w:val="00237A98"/>
    <w:rsid w:val="00240F3F"/>
    <w:rsid w:val="00244F59"/>
    <w:rsid w:val="00244FD5"/>
    <w:rsid w:val="00247F7D"/>
    <w:rsid w:val="0025093A"/>
    <w:rsid w:val="002516B8"/>
    <w:rsid w:val="00255642"/>
    <w:rsid w:val="00257049"/>
    <w:rsid w:val="002607A8"/>
    <w:rsid w:val="00263D4D"/>
    <w:rsid w:val="00266609"/>
    <w:rsid w:val="002729E5"/>
    <w:rsid w:val="00275BFE"/>
    <w:rsid w:val="00276080"/>
    <w:rsid w:val="002800CD"/>
    <w:rsid w:val="00281FD7"/>
    <w:rsid w:val="00291F30"/>
    <w:rsid w:val="00295C28"/>
    <w:rsid w:val="002A2165"/>
    <w:rsid w:val="002A2E24"/>
    <w:rsid w:val="002A60F5"/>
    <w:rsid w:val="002B2384"/>
    <w:rsid w:val="002B411D"/>
    <w:rsid w:val="002B4326"/>
    <w:rsid w:val="002B47B5"/>
    <w:rsid w:val="002C3922"/>
    <w:rsid w:val="002C465B"/>
    <w:rsid w:val="002C6AE4"/>
    <w:rsid w:val="002D06D9"/>
    <w:rsid w:val="002D092F"/>
    <w:rsid w:val="002D0AEA"/>
    <w:rsid w:val="002D402A"/>
    <w:rsid w:val="002D680C"/>
    <w:rsid w:val="002E03C8"/>
    <w:rsid w:val="002E25F5"/>
    <w:rsid w:val="002E4420"/>
    <w:rsid w:val="002E470C"/>
    <w:rsid w:val="002F1959"/>
    <w:rsid w:val="002F2AAB"/>
    <w:rsid w:val="002F2C23"/>
    <w:rsid w:val="002F3A4C"/>
    <w:rsid w:val="002F5C77"/>
    <w:rsid w:val="002F6AB7"/>
    <w:rsid w:val="002F6C6F"/>
    <w:rsid w:val="00303C9F"/>
    <w:rsid w:val="0030406B"/>
    <w:rsid w:val="003069B8"/>
    <w:rsid w:val="00307CA1"/>
    <w:rsid w:val="00312739"/>
    <w:rsid w:val="00323D4F"/>
    <w:rsid w:val="0032513A"/>
    <w:rsid w:val="003269EE"/>
    <w:rsid w:val="00327935"/>
    <w:rsid w:val="00332E40"/>
    <w:rsid w:val="00335898"/>
    <w:rsid w:val="00336F9D"/>
    <w:rsid w:val="00340748"/>
    <w:rsid w:val="00340E60"/>
    <w:rsid w:val="003436D5"/>
    <w:rsid w:val="00344259"/>
    <w:rsid w:val="00344F33"/>
    <w:rsid w:val="00346F8E"/>
    <w:rsid w:val="00350224"/>
    <w:rsid w:val="00351900"/>
    <w:rsid w:val="003534FD"/>
    <w:rsid w:val="00355106"/>
    <w:rsid w:val="00362A03"/>
    <w:rsid w:val="00363758"/>
    <w:rsid w:val="0036707E"/>
    <w:rsid w:val="003673FA"/>
    <w:rsid w:val="00375EE8"/>
    <w:rsid w:val="003804A7"/>
    <w:rsid w:val="00387D76"/>
    <w:rsid w:val="00390E39"/>
    <w:rsid w:val="00392C3E"/>
    <w:rsid w:val="003949D1"/>
    <w:rsid w:val="00394BE7"/>
    <w:rsid w:val="003950B9"/>
    <w:rsid w:val="00396BBB"/>
    <w:rsid w:val="003A0BEC"/>
    <w:rsid w:val="003A18EC"/>
    <w:rsid w:val="003A1A1B"/>
    <w:rsid w:val="003A6443"/>
    <w:rsid w:val="003B756A"/>
    <w:rsid w:val="003C02E5"/>
    <w:rsid w:val="003C189F"/>
    <w:rsid w:val="003C1BA7"/>
    <w:rsid w:val="003C753E"/>
    <w:rsid w:val="003D472F"/>
    <w:rsid w:val="003E4230"/>
    <w:rsid w:val="003E4606"/>
    <w:rsid w:val="003E55AB"/>
    <w:rsid w:val="003E581F"/>
    <w:rsid w:val="003E660B"/>
    <w:rsid w:val="003F0744"/>
    <w:rsid w:val="003F0B2C"/>
    <w:rsid w:val="003F5358"/>
    <w:rsid w:val="00402705"/>
    <w:rsid w:val="00403469"/>
    <w:rsid w:val="00414DBF"/>
    <w:rsid w:val="00415F12"/>
    <w:rsid w:val="0042073F"/>
    <w:rsid w:val="00421028"/>
    <w:rsid w:val="00422FC5"/>
    <w:rsid w:val="00425308"/>
    <w:rsid w:val="00427BE1"/>
    <w:rsid w:val="00433EDA"/>
    <w:rsid w:val="00434210"/>
    <w:rsid w:val="0043753D"/>
    <w:rsid w:val="00451261"/>
    <w:rsid w:val="004538F0"/>
    <w:rsid w:val="00454EA3"/>
    <w:rsid w:val="00455433"/>
    <w:rsid w:val="00456D84"/>
    <w:rsid w:val="00467266"/>
    <w:rsid w:val="00471257"/>
    <w:rsid w:val="0047377E"/>
    <w:rsid w:val="004772BB"/>
    <w:rsid w:val="00477EEA"/>
    <w:rsid w:val="00490FB8"/>
    <w:rsid w:val="004912DF"/>
    <w:rsid w:val="0049223E"/>
    <w:rsid w:val="004935A9"/>
    <w:rsid w:val="00496858"/>
    <w:rsid w:val="00497549"/>
    <w:rsid w:val="004A48BB"/>
    <w:rsid w:val="004A7CD8"/>
    <w:rsid w:val="004B0406"/>
    <w:rsid w:val="004B35A3"/>
    <w:rsid w:val="004B3773"/>
    <w:rsid w:val="004B48D9"/>
    <w:rsid w:val="004B4D34"/>
    <w:rsid w:val="004B5991"/>
    <w:rsid w:val="004B647C"/>
    <w:rsid w:val="004C0718"/>
    <w:rsid w:val="004C10E3"/>
    <w:rsid w:val="004C3B23"/>
    <w:rsid w:val="004C6F73"/>
    <w:rsid w:val="004C73E3"/>
    <w:rsid w:val="004D3253"/>
    <w:rsid w:val="004D4435"/>
    <w:rsid w:val="004E0B48"/>
    <w:rsid w:val="004E38E3"/>
    <w:rsid w:val="004E42B6"/>
    <w:rsid w:val="004E5EC0"/>
    <w:rsid w:val="004E639C"/>
    <w:rsid w:val="004F4213"/>
    <w:rsid w:val="004F657B"/>
    <w:rsid w:val="004F6773"/>
    <w:rsid w:val="004F6F91"/>
    <w:rsid w:val="004F74E6"/>
    <w:rsid w:val="0050175E"/>
    <w:rsid w:val="00507CDF"/>
    <w:rsid w:val="005106AA"/>
    <w:rsid w:val="00520848"/>
    <w:rsid w:val="00521589"/>
    <w:rsid w:val="00522A89"/>
    <w:rsid w:val="00525E1B"/>
    <w:rsid w:val="005275C8"/>
    <w:rsid w:val="005313F5"/>
    <w:rsid w:val="00531CAF"/>
    <w:rsid w:val="00532F04"/>
    <w:rsid w:val="00532FFE"/>
    <w:rsid w:val="005342A2"/>
    <w:rsid w:val="00535D37"/>
    <w:rsid w:val="00537E92"/>
    <w:rsid w:val="00550613"/>
    <w:rsid w:val="00552C6A"/>
    <w:rsid w:val="00552E3D"/>
    <w:rsid w:val="00554FDA"/>
    <w:rsid w:val="005611A4"/>
    <w:rsid w:val="005633D6"/>
    <w:rsid w:val="00571502"/>
    <w:rsid w:val="00573AAC"/>
    <w:rsid w:val="00575E3F"/>
    <w:rsid w:val="005766C1"/>
    <w:rsid w:val="00576EB1"/>
    <w:rsid w:val="0058115B"/>
    <w:rsid w:val="005819FD"/>
    <w:rsid w:val="00584D4C"/>
    <w:rsid w:val="00594F50"/>
    <w:rsid w:val="005952D0"/>
    <w:rsid w:val="00596DF9"/>
    <w:rsid w:val="005A183C"/>
    <w:rsid w:val="005A2B29"/>
    <w:rsid w:val="005A49B9"/>
    <w:rsid w:val="005A4BF2"/>
    <w:rsid w:val="005B06D9"/>
    <w:rsid w:val="005B2928"/>
    <w:rsid w:val="005B4F60"/>
    <w:rsid w:val="005B5A4B"/>
    <w:rsid w:val="005C2664"/>
    <w:rsid w:val="005C6A0E"/>
    <w:rsid w:val="005D2CDE"/>
    <w:rsid w:val="005D3366"/>
    <w:rsid w:val="005D5286"/>
    <w:rsid w:val="005D7C9D"/>
    <w:rsid w:val="005E131C"/>
    <w:rsid w:val="005E134C"/>
    <w:rsid w:val="005E1B42"/>
    <w:rsid w:val="005E1DDE"/>
    <w:rsid w:val="005E24F1"/>
    <w:rsid w:val="005E58B7"/>
    <w:rsid w:val="005F0BC5"/>
    <w:rsid w:val="00602409"/>
    <w:rsid w:val="0060758C"/>
    <w:rsid w:val="00612A13"/>
    <w:rsid w:val="00615B33"/>
    <w:rsid w:val="0061759D"/>
    <w:rsid w:val="00617A3D"/>
    <w:rsid w:val="006206B3"/>
    <w:rsid w:val="0062752A"/>
    <w:rsid w:val="00627691"/>
    <w:rsid w:val="0063113E"/>
    <w:rsid w:val="006348A8"/>
    <w:rsid w:val="006353C0"/>
    <w:rsid w:val="00637A4C"/>
    <w:rsid w:val="00654D62"/>
    <w:rsid w:val="00662673"/>
    <w:rsid w:val="00666E10"/>
    <w:rsid w:val="0066786C"/>
    <w:rsid w:val="00675A6B"/>
    <w:rsid w:val="00680276"/>
    <w:rsid w:val="00680E0E"/>
    <w:rsid w:val="006812C1"/>
    <w:rsid w:val="0068612E"/>
    <w:rsid w:val="006870C7"/>
    <w:rsid w:val="00690C81"/>
    <w:rsid w:val="006913D0"/>
    <w:rsid w:val="0069635C"/>
    <w:rsid w:val="0069765B"/>
    <w:rsid w:val="006B2EF7"/>
    <w:rsid w:val="006B7B9D"/>
    <w:rsid w:val="006C0829"/>
    <w:rsid w:val="006C0D83"/>
    <w:rsid w:val="006D0C30"/>
    <w:rsid w:val="006D15C8"/>
    <w:rsid w:val="006D1F39"/>
    <w:rsid w:val="006D2716"/>
    <w:rsid w:val="006D44EC"/>
    <w:rsid w:val="006D4A42"/>
    <w:rsid w:val="006D553B"/>
    <w:rsid w:val="006D6197"/>
    <w:rsid w:val="006D6EB1"/>
    <w:rsid w:val="006D7715"/>
    <w:rsid w:val="006E1C45"/>
    <w:rsid w:val="006E2035"/>
    <w:rsid w:val="006E3C24"/>
    <w:rsid w:val="006E4B81"/>
    <w:rsid w:val="006F0FBD"/>
    <w:rsid w:val="006F677F"/>
    <w:rsid w:val="007016E0"/>
    <w:rsid w:val="007033FE"/>
    <w:rsid w:val="00710080"/>
    <w:rsid w:val="0071141C"/>
    <w:rsid w:val="007119F6"/>
    <w:rsid w:val="00711A94"/>
    <w:rsid w:val="00713C43"/>
    <w:rsid w:val="0071402C"/>
    <w:rsid w:val="0071610D"/>
    <w:rsid w:val="00720711"/>
    <w:rsid w:val="00721DB3"/>
    <w:rsid w:val="007231FD"/>
    <w:rsid w:val="0072477D"/>
    <w:rsid w:val="00724C20"/>
    <w:rsid w:val="00725667"/>
    <w:rsid w:val="007258C3"/>
    <w:rsid w:val="0072773D"/>
    <w:rsid w:val="00730037"/>
    <w:rsid w:val="00735CC6"/>
    <w:rsid w:val="00736575"/>
    <w:rsid w:val="00736B93"/>
    <w:rsid w:val="0073776A"/>
    <w:rsid w:val="00744402"/>
    <w:rsid w:val="007448DE"/>
    <w:rsid w:val="0074617A"/>
    <w:rsid w:val="00747DF4"/>
    <w:rsid w:val="0075059A"/>
    <w:rsid w:val="00750A4A"/>
    <w:rsid w:val="007545A4"/>
    <w:rsid w:val="00754EAB"/>
    <w:rsid w:val="00760AB3"/>
    <w:rsid w:val="007624EA"/>
    <w:rsid w:val="00763C51"/>
    <w:rsid w:val="00766BAA"/>
    <w:rsid w:val="0076739C"/>
    <w:rsid w:val="00772C20"/>
    <w:rsid w:val="00775EAC"/>
    <w:rsid w:val="00776871"/>
    <w:rsid w:val="00777A1E"/>
    <w:rsid w:val="0078205C"/>
    <w:rsid w:val="00784A77"/>
    <w:rsid w:val="00787EB5"/>
    <w:rsid w:val="0079041C"/>
    <w:rsid w:val="0079417F"/>
    <w:rsid w:val="00797131"/>
    <w:rsid w:val="007A1237"/>
    <w:rsid w:val="007A29E9"/>
    <w:rsid w:val="007A6141"/>
    <w:rsid w:val="007B00D8"/>
    <w:rsid w:val="007B5A5A"/>
    <w:rsid w:val="007B6338"/>
    <w:rsid w:val="007C201B"/>
    <w:rsid w:val="007C2B08"/>
    <w:rsid w:val="007C35FF"/>
    <w:rsid w:val="007C3E2E"/>
    <w:rsid w:val="007C4451"/>
    <w:rsid w:val="007C4B4C"/>
    <w:rsid w:val="007C5F70"/>
    <w:rsid w:val="007C7279"/>
    <w:rsid w:val="007D40A3"/>
    <w:rsid w:val="007D728D"/>
    <w:rsid w:val="007E5DD7"/>
    <w:rsid w:val="007E6B09"/>
    <w:rsid w:val="007F5EA8"/>
    <w:rsid w:val="007F688F"/>
    <w:rsid w:val="008031E3"/>
    <w:rsid w:val="0080335D"/>
    <w:rsid w:val="00804BDE"/>
    <w:rsid w:val="00805DF0"/>
    <w:rsid w:val="00810CBD"/>
    <w:rsid w:val="00810D13"/>
    <w:rsid w:val="0081577D"/>
    <w:rsid w:val="00816AF8"/>
    <w:rsid w:val="008221E5"/>
    <w:rsid w:val="00822F1A"/>
    <w:rsid w:val="00823B91"/>
    <w:rsid w:val="00823BEB"/>
    <w:rsid w:val="008242DC"/>
    <w:rsid w:val="008269B0"/>
    <w:rsid w:val="00827ED4"/>
    <w:rsid w:val="00831496"/>
    <w:rsid w:val="00832E2F"/>
    <w:rsid w:val="008377BC"/>
    <w:rsid w:val="008476C0"/>
    <w:rsid w:val="008519BB"/>
    <w:rsid w:val="00851C98"/>
    <w:rsid w:val="008609B5"/>
    <w:rsid w:val="00862331"/>
    <w:rsid w:val="00862596"/>
    <w:rsid w:val="0086327A"/>
    <w:rsid w:val="00866E05"/>
    <w:rsid w:val="00872ED9"/>
    <w:rsid w:val="00873649"/>
    <w:rsid w:val="00877FE7"/>
    <w:rsid w:val="00883058"/>
    <w:rsid w:val="00884054"/>
    <w:rsid w:val="0088439D"/>
    <w:rsid w:val="0088579C"/>
    <w:rsid w:val="008902EB"/>
    <w:rsid w:val="008903E0"/>
    <w:rsid w:val="00890577"/>
    <w:rsid w:val="00890D34"/>
    <w:rsid w:val="00892082"/>
    <w:rsid w:val="008962F9"/>
    <w:rsid w:val="00896C3B"/>
    <w:rsid w:val="00896EBE"/>
    <w:rsid w:val="00897ECE"/>
    <w:rsid w:val="008A0115"/>
    <w:rsid w:val="008A32B8"/>
    <w:rsid w:val="008A4996"/>
    <w:rsid w:val="008B1DE4"/>
    <w:rsid w:val="008B40AB"/>
    <w:rsid w:val="008B563B"/>
    <w:rsid w:val="008C1686"/>
    <w:rsid w:val="008C25B6"/>
    <w:rsid w:val="008C4049"/>
    <w:rsid w:val="008C5AAE"/>
    <w:rsid w:val="008C70F7"/>
    <w:rsid w:val="008D3977"/>
    <w:rsid w:val="008D3CFA"/>
    <w:rsid w:val="008E2BA3"/>
    <w:rsid w:val="008E3C92"/>
    <w:rsid w:val="008E52E5"/>
    <w:rsid w:val="008E7122"/>
    <w:rsid w:val="008E72BE"/>
    <w:rsid w:val="008F15AA"/>
    <w:rsid w:val="008F1CED"/>
    <w:rsid w:val="008F57EF"/>
    <w:rsid w:val="008F5E7D"/>
    <w:rsid w:val="008F6466"/>
    <w:rsid w:val="009032A0"/>
    <w:rsid w:val="00903DE8"/>
    <w:rsid w:val="009230B3"/>
    <w:rsid w:val="00926804"/>
    <w:rsid w:val="00936DBA"/>
    <w:rsid w:val="009405DB"/>
    <w:rsid w:val="00942ED9"/>
    <w:rsid w:val="0094472D"/>
    <w:rsid w:val="00944BE1"/>
    <w:rsid w:val="00951DD7"/>
    <w:rsid w:val="00951FA7"/>
    <w:rsid w:val="00954163"/>
    <w:rsid w:val="0096564C"/>
    <w:rsid w:val="009673B6"/>
    <w:rsid w:val="00970C6D"/>
    <w:rsid w:val="00971848"/>
    <w:rsid w:val="00971956"/>
    <w:rsid w:val="009726AF"/>
    <w:rsid w:val="00972FE4"/>
    <w:rsid w:val="00973C6A"/>
    <w:rsid w:val="009749A0"/>
    <w:rsid w:val="00975A4A"/>
    <w:rsid w:val="00981C4B"/>
    <w:rsid w:val="0098481E"/>
    <w:rsid w:val="009858E7"/>
    <w:rsid w:val="00994720"/>
    <w:rsid w:val="0099610A"/>
    <w:rsid w:val="00997C5A"/>
    <w:rsid w:val="009A3F27"/>
    <w:rsid w:val="009A552C"/>
    <w:rsid w:val="009B0F7E"/>
    <w:rsid w:val="009B294F"/>
    <w:rsid w:val="009B2A2E"/>
    <w:rsid w:val="009B4CC7"/>
    <w:rsid w:val="009C25E4"/>
    <w:rsid w:val="009C493A"/>
    <w:rsid w:val="009C526B"/>
    <w:rsid w:val="009C6D51"/>
    <w:rsid w:val="009D0C47"/>
    <w:rsid w:val="009D5402"/>
    <w:rsid w:val="009D60A3"/>
    <w:rsid w:val="009D6635"/>
    <w:rsid w:val="009D7AA2"/>
    <w:rsid w:val="009E0480"/>
    <w:rsid w:val="009E10D5"/>
    <w:rsid w:val="009E2BE3"/>
    <w:rsid w:val="009E4D60"/>
    <w:rsid w:val="009E4F42"/>
    <w:rsid w:val="009E5279"/>
    <w:rsid w:val="009E6487"/>
    <w:rsid w:val="009E67DD"/>
    <w:rsid w:val="00A01007"/>
    <w:rsid w:val="00A03AAA"/>
    <w:rsid w:val="00A04EDA"/>
    <w:rsid w:val="00A07626"/>
    <w:rsid w:val="00A1179B"/>
    <w:rsid w:val="00A12DBB"/>
    <w:rsid w:val="00A150DC"/>
    <w:rsid w:val="00A1588C"/>
    <w:rsid w:val="00A22144"/>
    <w:rsid w:val="00A23634"/>
    <w:rsid w:val="00A2450F"/>
    <w:rsid w:val="00A25B32"/>
    <w:rsid w:val="00A33665"/>
    <w:rsid w:val="00A342C0"/>
    <w:rsid w:val="00A37509"/>
    <w:rsid w:val="00A41C83"/>
    <w:rsid w:val="00A4490A"/>
    <w:rsid w:val="00A463EA"/>
    <w:rsid w:val="00A525E2"/>
    <w:rsid w:val="00A53AAA"/>
    <w:rsid w:val="00A6290E"/>
    <w:rsid w:val="00A62E1D"/>
    <w:rsid w:val="00A63280"/>
    <w:rsid w:val="00A744BF"/>
    <w:rsid w:val="00A771C8"/>
    <w:rsid w:val="00A77ED0"/>
    <w:rsid w:val="00A81E7F"/>
    <w:rsid w:val="00A83018"/>
    <w:rsid w:val="00A83705"/>
    <w:rsid w:val="00A84387"/>
    <w:rsid w:val="00A84797"/>
    <w:rsid w:val="00A86B3F"/>
    <w:rsid w:val="00A93FF1"/>
    <w:rsid w:val="00AA161A"/>
    <w:rsid w:val="00AA3947"/>
    <w:rsid w:val="00AA4206"/>
    <w:rsid w:val="00AA4610"/>
    <w:rsid w:val="00AA5C9D"/>
    <w:rsid w:val="00AA62B3"/>
    <w:rsid w:val="00AA6378"/>
    <w:rsid w:val="00AA7685"/>
    <w:rsid w:val="00AB36B6"/>
    <w:rsid w:val="00AB5546"/>
    <w:rsid w:val="00AB6BDE"/>
    <w:rsid w:val="00AB79A1"/>
    <w:rsid w:val="00AB7B89"/>
    <w:rsid w:val="00AC19E7"/>
    <w:rsid w:val="00AC2F82"/>
    <w:rsid w:val="00AC75E8"/>
    <w:rsid w:val="00AD1597"/>
    <w:rsid w:val="00AD1700"/>
    <w:rsid w:val="00AD4CEC"/>
    <w:rsid w:val="00AD5B9B"/>
    <w:rsid w:val="00AE1A8E"/>
    <w:rsid w:val="00B01B6C"/>
    <w:rsid w:val="00B02087"/>
    <w:rsid w:val="00B02376"/>
    <w:rsid w:val="00B139FB"/>
    <w:rsid w:val="00B14EE5"/>
    <w:rsid w:val="00B16C1A"/>
    <w:rsid w:val="00B22ECA"/>
    <w:rsid w:val="00B25E8D"/>
    <w:rsid w:val="00B27A59"/>
    <w:rsid w:val="00B31358"/>
    <w:rsid w:val="00B316A9"/>
    <w:rsid w:val="00B34A84"/>
    <w:rsid w:val="00B42D04"/>
    <w:rsid w:val="00B450CB"/>
    <w:rsid w:val="00B4662A"/>
    <w:rsid w:val="00B47B03"/>
    <w:rsid w:val="00B50353"/>
    <w:rsid w:val="00B51FF9"/>
    <w:rsid w:val="00B525C9"/>
    <w:rsid w:val="00B56A8B"/>
    <w:rsid w:val="00B63A11"/>
    <w:rsid w:val="00B6452C"/>
    <w:rsid w:val="00B65C2B"/>
    <w:rsid w:val="00B6778E"/>
    <w:rsid w:val="00B67B5A"/>
    <w:rsid w:val="00B70556"/>
    <w:rsid w:val="00B74E6C"/>
    <w:rsid w:val="00B83092"/>
    <w:rsid w:val="00B838C0"/>
    <w:rsid w:val="00B839A6"/>
    <w:rsid w:val="00B867C7"/>
    <w:rsid w:val="00B939EC"/>
    <w:rsid w:val="00B93E4D"/>
    <w:rsid w:val="00B95798"/>
    <w:rsid w:val="00B97B40"/>
    <w:rsid w:val="00BA09FA"/>
    <w:rsid w:val="00BA1BC2"/>
    <w:rsid w:val="00BA2D78"/>
    <w:rsid w:val="00BA2E6D"/>
    <w:rsid w:val="00BA3110"/>
    <w:rsid w:val="00BA4173"/>
    <w:rsid w:val="00BA5C73"/>
    <w:rsid w:val="00BB030B"/>
    <w:rsid w:val="00BB3D95"/>
    <w:rsid w:val="00BB6CCA"/>
    <w:rsid w:val="00BB7EC0"/>
    <w:rsid w:val="00BC21FD"/>
    <w:rsid w:val="00BC4122"/>
    <w:rsid w:val="00BD160A"/>
    <w:rsid w:val="00BD17F5"/>
    <w:rsid w:val="00BD7C00"/>
    <w:rsid w:val="00BE2045"/>
    <w:rsid w:val="00BE7A30"/>
    <w:rsid w:val="00BF08D6"/>
    <w:rsid w:val="00BF6B04"/>
    <w:rsid w:val="00BF787C"/>
    <w:rsid w:val="00C04DC6"/>
    <w:rsid w:val="00C051D5"/>
    <w:rsid w:val="00C068EE"/>
    <w:rsid w:val="00C13007"/>
    <w:rsid w:val="00C14CFC"/>
    <w:rsid w:val="00C151EF"/>
    <w:rsid w:val="00C15CBA"/>
    <w:rsid w:val="00C20E25"/>
    <w:rsid w:val="00C2145A"/>
    <w:rsid w:val="00C239FB"/>
    <w:rsid w:val="00C24596"/>
    <w:rsid w:val="00C26E59"/>
    <w:rsid w:val="00C32F63"/>
    <w:rsid w:val="00C332A4"/>
    <w:rsid w:val="00C3391A"/>
    <w:rsid w:val="00C34451"/>
    <w:rsid w:val="00C3569E"/>
    <w:rsid w:val="00C378A0"/>
    <w:rsid w:val="00C40285"/>
    <w:rsid w:val="00C4147D"/>
    <w:rsid w:val="00C414C9"/>
    <w:rsid w:val="00C42A68"/>
    <w:rsid w:val="00C4356B"/>
    <w:rsid w:val="00C51C4E"/>
    <w:rsid w:val="00C5239D"/>
    <w:rsid w:val="00C53F8C"/>
    <w:rsid w:val="00C601A3"/>
    <w:rsid w:val="00C65FEB"/>
    <w:rsid w:val="00C66947"/>
    <w:rsid w:val="00C725B9"/>
    <w:rsid w:val="00C76655"/>
    <w:rsid w:val="00C77EA7"/>
    <w:rsid w:val="00C805E5"/>
    <w:rsid w:val="00C84869"/>
    <w:rsid w:val="00C92F48"/>
    <w:rsid w:val="00CA52F3"/>
    <w:rsid w:val="00CA6F58"/>
    <w:rsid w:val="00CB0CFB"/>
    <w:rsid w:val="00CB501E"/>
    <w:rsid w:val="00CD2BC0"/>
    <w:rsid w:val="00CD406A"/>
    <w:rsid w:val="00CD4125"/>
    <w:rsid w:val="00CE0948"/>
    <w:rsid w:val="00CE2C6E"/>
    <w:rsid w:val="00CE2C89"/>
    <w:rsid w:val="00CE3867"/>
    <w:rsid w:val="00CE579A"/>
    <w:rsid w:val="00CE6641"/>
    <w:rsid w:val="00CF180C"/>
    <w:rsid w:val="00CF1960"/>
    <w:rsid w:val="00CF24E3"/>
    <w:rsid w:val="00CF4511"/>
    <w:rsid w:val="00CF6D66"/>
    <w:rsid w:val="00D01BDD"/>
    <w:rsid w:val="00D01C13"/>
    <w:rsid w:val="00D04963"/>
    <w:rsid w:val="00D060AB"/>
    <w:rsid w:val="00D10A80"/>
    <w:rsid w:val="00D1271E"/>
    <w:rsid w:val="00D147DA"/>
    <w:rsid w:val="00D14DC8"/>
    <w:rsid w:val="00D166B6"/>
    <w:rsid w:val="00D176C6"/>
    <w:rsid w:val="00D179A8"/>
    <w:rsid w:val="00D17B4D"/>
    <w:rsid w:val="00D214FF"/>
    <w:rsid w:val="00D22E0F"/>
    <w:rsid w:val="00D30408"/>
    <w:rsid w:val="00D30E39"/>
    <w:rsid w:val="00D323A1"/>
    <w:rsid w:val="00D3351D"/>
    <w:rsid w:val="00D35D6E"/>
    <w:rsid w:val="00D42D71"/>
    <w:rsid w:val="00D437EF"/>
    <w:rsid w:val="00D511D6"/>
    <w:rsid w:val="00D573B5"/>
    <w:rsid w:val="00D57736"/>
    <w:rsid w:val="00D600A5"/>
    <w:rsid w:val="00D651B0"/>
    <w:rsid w:val="00D70E84"/>
    <w:rsid w:val="00D72DD4"/>
    <w:rsid w:val="00D73667"/>
    <w:rsid w:val="00D74A4E"/>
    <w:rsid w:val="00D83E57"/>
    <w:rsid w:val="00D85FBB"/>
    <w:rsid w:val="00D9050E"/>
    <w:rsid w:val="00D92C80"/>
    <w:rsid w:val="00D92CDA"/>
    <w:rsid w:val="00D94B2F"/>
    <w:rsid w:val="00D9519D"/>
    <w:rsid w:val="00D96E12"/>
    <w:rsid w:val="00DA2633"/>
    <w:rsid w:val="00DA2A37"/>
    <w:rsid w:val="00DA50A0"/>
    <w:rsid w:val="00DA5579"/>
    <w:rsid w:val="00DA5FF8"/>
    <w:rsid w:val="00DB04F3"/>
    <w:rsid w:val="00DB23EE"/>
    <w:rsid w:val="00DC096C"/>
    <w:rsid w:val="00DC106B"/>
    <w:rsid w:val="00DC56B1"/>
    <w:rsid w:val="00DC71AA"/>
    <w:rsid w:val="00DD214B"/>
    <w:rsid w:val="00DD2298"/>
    <w:rsid w:val="00DD4171"/>
    <w:rsid w:val="00DD6657"/>
    <w:rsid w:val="00DE67C8"/>
    <w:rsid w:val="00DF0583"/>
    <w:rsid w:val="00DF2426"/>
    <w:rsid w:val="00DF2F0A"/>
    <w:rsid w:val="00DF4C4A"/>
    <w:rsid w:val="00E014DF"/>
    <w:rsid w:val="00E03F86"/>
    <w:rsid w:val="00E0538A"/>
    <w:rsid w:val="00E05453"/>
    <w:rsid w:val="00E06B12"/>
    <w:rsid w:val="00E1260B"/>
    <w:rsid w:val="00E1360C"/>
    <w:rsid w:val="00E15583"/>
    <w:rsid w:val="00E330B0"/>
    <w:rsid w:val="00E336FF"/>
    <w:rsid w:val="00E3416F"/>
    <w:rsid w:val="00E37EEE"/>
    <w:rsid w:val="00E4096D"/>
    <w:rsid w:val="00E4270D"/>
    <w:rsid w:val="00E43ACE"/>
    <w:rsid w:val="00E451B2"/>
    <w:rsid w:val="00E45F51"/>
    <w:rsid w:val="00E6031A"/>
    <w:rsid w:val="00E72724"/>
    <w:rsid w:val="00E81A85"/>
    <w:rsid w:val="00E82050"/>
    <w:rsid w:val="00E83D34"/>
    <w:rsid w:val="00E84F55"/>
    <w:rsid w:val="00E85108"/>
    <w:rsid w:val="00E85CB8"/>
    <w:rsid w:val="00E8769E"/>
    <w:rsid w:val="00E9467E"/>
    <w:rsid w:val="00E95776"/>
    <w:rsid w:val="00E95873"/>
    <w:rsid w:val="00E967B1"/>
    <w:rsid w:val="00E96912"/>
    <w:rsid w:val="00E969E4"/>
    <w:rsid w:val="00EA19B0"/>
    <w:rsid w:val="00EA26CE"/>
    <w:rsid w:val="00EA4E6C"/>
    <w:rsid w:val="00EB1908"/>
    <w:rsid w:val="00EB582F"/>
    <w:rsid w:val="00EB5840"/>
    <w:rsid w:val="00EB5ECE"/>
    <w:rsid w:val="00EC1A80"/>
    <w:rsid w:val="00EC3AD0"/>
    <w:rsid w:val="00EC5211"/>
    <w:rsid w:val="00EC5DCE"/>
    <w:rsid w:val="00EC7C41"/>
    <w:rsid w:val="00ED02DE"/>
    <w:rsid w:val="00ED7FF8"/>
    <w:rsid w:val="00EE2144"/>
    <w:rsid w:val="00EE396A"/>
    <w:rsid w:val="00EE426F"/>
    <w:rsid w:val="00EE4661"/>
    <w:rsid w:val="00EE488D"/>
    <w:rsid w:val="00EE5B0A"/>
    <w:rsid w:val="00EE648F"/>
    <w:rsid w:val="00EE7D2B"/>
    <w:rsid w:val="00EF2B3E"/>
    <w:rsid w:val="00EF488A"/>
    <w:rsid w:val="00EF4C1C"/>
    <w:rsid w:val="00F02E58"/>
    <w:rsid w:val="00F03BC5"/>
    <w:rsid w:val="00F108CB"/>
    <w:rsid w:val="00F10A2E"/>
    <w:rsid w:val="00F1475C"/>
    <w:rsid w:val="00F14927"/>
    <w:rsid w:val="00F153AD"/>
    <w:rsid w:val="00F179C6"/>
    <w:rsid w:val="00F23941"/>
    <w:rsid w:val="00F23A4B"/>
    <w:rsid w:val="00F316A0"/>
    <w:rsid w:val="00F3190D"/>
    <w:rsid w:val="00F3358F"/>
    <w:rsid w:val="00F33C32"/>
    <w:rsid w:val="00F33D8A"/>
    <w:rsid w:val="00F41915"/>
    <w:rsid w:val="00F424FC"/>
    <w:rsid w:val="00F45BE2"/>
    <w:rsid w:val="00F477A0"/>
    <w:rsid w:val="00F47987"/>
    <w:rsid w:val="00F53338"/>
    <w:rsid w:val="00F62C19"/>
    <w:rsid w:val="00F74350"/>
    <w:rsid w:val="00F743EA"/>
    <w:rsid w:val="00F77B23"/>
    <w:rsid w:val="00F85446"/>
    <w:rsid w:val="00F86229"/>
    <w:rsid w:val="00F8646B"/>
    <w:rsid w:val="00F8681C"/>
    <w:rsid w:val="00F876C7"/>
    <w:rsid w:val="00F92FF1"/>
    <w:rsid w:val="00F960B3"/>
    <w:rsid w:val="00F96DF8"/>
    <w:rsid w:val="00F972B2"/>
    <w:rsid w:val="00FA047B"/>
    <w:rsid w:val="00FA080F"/>
    <w:rsid w:val="00FA1C12"/>
    <w:rsid w:val="00FA7BFD"/>
    <w:rsid w:val="00FA7D16"/>
    <w:rsid w:val="00FB19BF"/>
    <w:rsid w:val="00FB2FCA"/>
    <w:rsid w:val="00FB51CB"/>
    <w:rsid w:val="00FC150B"/>
    <w:rsid w:val="00FC183A"/>
    <w:rsid w:val="00FC1A4F"/>
    <w:rsid w:val="00FC5EBF"/>
    <w:rsid w:val="00FC7D2B"/>
    <w:rsid w:val="00FC7F0F"/>
    <w:rsid w:val="00FD1768"/>
    <w:rsid w:val="00FD2D4B"/>
    <w:rsid w:val="00FD3D3E"/>
    <w:rsid w:val="00FE3E32"/>
    <w:rsid w:val="00FE506D"/>
    <w:rsid w:val="00FE51E2"/>
    <w:rsid w:val="00FF0FFC"/>
    <w:rsid w:val="00FF1127"/>
    <w:rsid w:val="00FF7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06983F7-4268-4AED-A1A0-03544BAD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7"/>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3">
    <w:name w:val="heading 3"/>
    <w:basedOn w:val="Normal"/>
    <w:qFormat/>
    <w:rsid w:val="00C239FB"/>
    <w:pPr>
      <w:spacing w:before="100" w:beforeAutospacing="1" w:after="100" w:afterAutospacing="1"/>
      <w:outlineLvl w:val="2"/>
    </w:pPr>
    <w:rPr>
      <w:b/>
      <w:bCs/>
      <w:sz w:val="27"/>
      <w:szCs w:val="27"/>
    </w:rPr>
  </w:style>
  <w:style w:type="paragraph" w:styleId="Heading4">
    <w:name w:val="heading 4"/>
    <w:basedOn w:val="Normal"/>
    <w:next w:val="Normal"/>
    <w:qFormat/>
    <w:rsid w:val="00F876C7"/>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table" w:styleId="TableGrid">
    <w:name w:val="Table Grid"/>
    <w:basedOn w:val="TableNormal"/>
    <w:rsid w:val="00215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D5286"/>
    <w:pPr>
      <w:tabs>
        <w:tab w:val="center" w:pos="4320"/>
        <w:tab w:val="right" w:pos="8640"/>
      </w:tabs>
    </w:pPr>
  </w:style>
  <w:style w:type="character" w:styleId="PageNumber">
    <w:name w:val="page number"/>
    <w:basedOn w:val="DefaultParagraphFont"/>
    <w:rsid w:val="005D5286"/>
  </w:style>
  <w:style w:type="character" w:styleId="Strong">
    <w:name w:val="Strong"/>
    <w:qFormat/>
    <w:rsid w:val="00F92FF1"/>
    <w:rPr>
      <w:b/>
      <w:bCs/>
    </w:rPr>
  </w:style>
  <w:style w:type="paragraph" w:styleId="BodyText2">
    <w:name w:val="Body Text 2"/>
    <w:basedOn w:val="Normal"/>
    <w:rsid w:val="00F92FF1"/>
    <w:pPr>
      <w:spacing w:before="100" w:beforeAutospacing="1" w:after="100" w:afterAutospacing="1"/>
    </w:pPr>
  </w:style>
  <w:style w:type="paragraph" w:styleId="BodyTextIndent3">
    <w:name w:val="Body Text Indent 3"/>
    <w:basedOn w:val="Normal"/>
    <w:rsid w:val="006D4A42"/>
    <w:pPr>
      <w:spacing w:after="120"/>
      <w:ind w:left="360"/>
    </w:pPr>
    <w:rPr>
      <w:sz w:val="16"/>
      <w:szCs w:val="16"/>
    </w:rPr>
  </w:style>
  <w:style w:type="paragraph" w:styleId="BodyText">
    <w:name w:val="Body Text"/>
    <w:basedOn w:val="Normal"/>
    <w:rsid w:val="00552E3D"/>
    <w:pPr>
      <w:spacing w:after="120"/>
    </w:pPr>
  </w:style>
  <w:style w:type="paragraph" w:styleId="BodyTextIndent">
    <w:name w:val="Body Text Indent"/>
    <w:basedOn w:val="Normal"/>
    <w:rsid w:val="00552E3D"/>
    <w:pPr>
      <w:spacing w:after="120"/>
      <w:ind w:left="360"/>
    </w:pPr>
  </w:style>
  <w:style w:type="character" w:customStyle="1" w:styleId="TitulliChar">
    <w:name w:val="Titulli Char"/>
    <w:link w:val="Titulli"/>
    <w:rsid w:val="007119F6"/>
    <w:rPr>
      <w:rFonts w:ascii="CG Times" w:hAnsi="CG Times"/>
      <w:b/>
      <w:caps/>
      <w:sz w:val="22"/>
      <w:szCs w:val="22"/>
      <w:lang w:val="en-GB" w:eastAsia="en-US" w:bidi="ar-SA"/>
    </w:rPr>
  </w:style>
  <w:style w:type="paragraph" w:customStyle="1" w:styleId="Char">
    <w:name w:val=" Char"/>
    <w:basedOn w:val="Normal"/>
    <w:link w:val="DefaultParagraphFont"/>
    <w:rsid w:val="00B67B5A"/>
    <w:pPr>
      <w:spacing w:after="160" w:line="240" w:lineRule="exact"/>
    </w:pPr>
    <w:rPr>
      <w:rFonts w:ascii="Tahoma" w:hAnsi="Tahoma"/>
      <w:sz w:val="20"/>
      <w:szCs w:val="20"/>
      <w:lang w:val="en-GB"/>
    </w:rPr>
  </w:style>
  <w:style w:type="character" w:styleId="FollowedHyperlink">
    <w:name w:val="FollowedHyperlink"/>
    <w:rsid w:val="00797131"/>
    <w:rPr>
      <w:color w:val="800080"/>
      <w:u w:val="single"/>
    </w:rPr>
  </w:style>
  <w:style w:type="paragraph" w:customStyle="1" w:styleId="CharCharCharCharCharCharCharCharCharCharCharCharCharChar1Char">
    <w:name w:val=" Char Char Char Char Char Char Char Char Char Char Char Char Char Char1 Char"/>
    <w:basedOn w:val="Normal"/>
    <w:rsid w:val="008E7122"/>
    <w:pPr>
      <w:tabs>
        <w:tab w:val="left" w:pos="536"/>
      </w:tabs>
      <w:spacing w:after="160" w:line="240" w:lineRule="exact"/>
      <w:jc w:val="both"/>
    </w:pPr>
    <w:rPr>
      <w:rFonts w:ascii="Tahoma" w:hAnsi="Tahoma"/>
      <w:sz w:val="20"/>
      <w:szCs w:val="20"/>
      <w:lang w:val="sq-AL"/>
    </w:rPr>
  </w:style>
  <w:style w:type="paragraph" w:customStyle="1" w:styleId="CharCharCharCharCharCharCharChar1Char">
    <w:name w:val=" Char Char Char Char Char Char Char Char1 Char"/>
    <w:basedOn w:val="Normal"/>
    <w:rsid w:val="008E7122"/>
    <w:pPr>
      <w:tabs>
        <w:tab w:val="left" w:pos="536"/>
      </w:tabs>
      <w:spacing w:after="160" w:line="240" w:lineRule="exact"/>
      <w:jc w:val="both"/>
    </w:pPr>
    <w:rPr>
      <w:rFonts w:ascii="Tahoma" w:hAnsi="Tahoma"/>
      <w:sz w:val="20"/>
      <w:szCs w:val="20"/>
      <w:lang w:val="sq-AL"/>
    </w:rPr>
  </w:style>
  <w:style w:type="character" w:customStyle="1" w:styleId="CharChar1">
    <w:name w:val=" Char Char1"/>
    <w:rsid w:val="008E7122"/>
    <w:rPr>
      <w:rFonts w:ascii="Trebuchet MS" w:eastAsia="MS Mincho" w:hAnsi="Trebuchet MS"/>
      <w:lang w:val="en-GB" w:eastAsia="en-US" w:bidi="ar-SA"/>
    </w:rPr>
  </w:style>
  <w:style w:type="paragraph" w:customStyle="1" w:styleId="ADDRESS">
    <w:name w:val="ADDRESS"/>
    <w:basedOn w:val="Normal"/>
    <w:rsid w:val="008E712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character" w:customStyle="1" w:styleId="AutoritetiEmerCharChar">
    <w:name w:val="Autoriteti_Emer Char Char"/>
    <w:rsid w:val="008E7122"/>
    <w:rPr>
      <w:rFonts w:ascii="CG Times" w:eastAsia="MS Mincho" w:hAnsi="CG Times"/>
      <w:b/>
      <w:sz w:val="22"/>
      <w:szCs w:val="22"/>
      <w:lang w:val="en-GB" w:eastAsia="en-US" w:bidi="ar-SA"/>
    </w:rPr>
  </w:style>
  <w:style w:type="paragraph" w:customStyle="1" w:styleId="bcpara">
    <w:name w:val="bc para"/>
    <w:basedOn w:val="Normal"/>
    <w:rsid w:val="008E7122"/>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8E7122"/>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8E7122"/>
    <w:pPr>
      <w:widowControl w:val="0"/>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8E7122"/>
    <w:pPr>
      <w:widowControl w:val="0"/>
      <w:spacing w:after="720"/>
      <w:ind w:left="1843" w:hanging="709"/>
      <w:jc w:val="both"/>
    </w:pPr>
    <w:rPr>
      <w:rFonts w:ascii="Arial" w:eastAsia="Times New Roman" w:hAnsi="Arial"/>
      <w:noProof/>
      <w:sz w:val="20"/>
      <w:szCs w:val="20"/>
      <w:lang w:val="en-GB"/>
    </w:rPr>
  </w:style>
  <w:style w:type="paragraph" w:customStyle="1" w:styleId="BoxText">
    <w:name w:val="Box Text"/>
    <w:basedOn w:val="Normal"/>
    <w:rsid w:val="008E7122"/>
    <w:pPr>
      <w:widowControl w:val="0"/>
      <w:spacing w:before="40" w:after="40"/>
      <w:ind w:left="284" w:right="284"/>
    </w:pPr>
    <w:rPr>
      <w:rFonts w:ascii="Trebuchet MS" w:eastAsia="Times New Roman" w:hAnsi="Trebuchet MS"/>
      <w:sz w:val="18"/>
      <w:szCs w:val="18"/>
      <w:lang w:val="en-GB"/>
    </w:rPr>
  </w:style>
  <w:style w:type="paragraph" w:customStyle="1" w:styleId="bulletmenumra">
    <w:name w:val="bullet me numra"/>
    <w:basedOn w:val="Normal"/>
    <w:rsid w:val="008E7122"/>
    <w:pPr>
      <w:widowControl w:val="0"/>
      <w:spacing w:before="240" w:after="240"/>
      <w:jc w:val="both"/>
    </w:pPr>
    <w:rPr>
      <w:rFonts w:ascii="Trebuchet MS" w:eastAsia="Times New Roman" w:hAnsi="Trebuchet MS"/>
      <w:sz w:val="20"/>
      <w:szCs w:val="22"/>
      <w:lang w:val="sq-AL"/>
    </w:rPr>
  </w:style>
  <w:style w:type="character" w:customStyle="1" w:styleId="bulletmenumraChar">
    <w:name w:val="bullet me numra Char"/>
    <w:rsid w:val="008E7122"/>
    <w:rPr>
      <w:rFonts w:ascii="Trebuchet MS" w:eastAsia="MS Mincho" w:hAnsi="Trebuchet MS"/>
      <w:szCs w:val="22"/>
      <w:lang w:val="en-GB" w:eastAsia="en-US" w:bidi="ar-SA"/>
    </w:rPr>
  </w:style>
  <w:style w:type="paragraph" w:customStyle="1" w:styleId="bulletmeshkronja">
    <w:name w:val="bullet me shkronja"/>
    <w:basedOn w:val="Normal"/>
    <w:rsid w:val="008E7122"/>
    <w:pPr>
      <w:widowControl w:val="0"/>
      <w:spacing w:before="60" w:after="60"/>
      <w:jc w:val="both"/>
    </w:pPr>
    <w:rPr>
      <w:rFonts w:ascii="Trebuchet MS" w:eastAsia="Times New Roman" w:hAnsi="Trebuchet MS"/>
      <w:sz w:val="22"/>
      <w:szCs w:val="22"/>
      <w:lang w:val="sq-AL"/>
    </w:rPr>
  </w:style>
  <w:style w:type="paragraph" w:customStyle="1" w:styleId="BULLETUDHEZIM">
    <w:name w:val="BULLET UDHEZIM"/>
    <w:basedOn w:val="Normal"/>
    <w:rsid w:val="008E7122"/>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locked/>
    <w:rsid w:val="008E7122"/>
    <w:rPr>
      <w:rFonts w:ascii="Trebuchet MS" w:eastAsia="MS Mincho" w:hAnsi="Trebuchet MS"/>
      <w:sz w:val="22"/>
      <w:lang w:val="en-GB" w:eastAsia="en-US" w:bidi="ar-SA"/>
    </w:rPr>
  </w:style>
  <w:style w:type="paragraph" w:customStyle="1" w:styleId="Default">
    <w:name w:val="Default"/>
    <w:rsid w:val="008E7122"/>
    <w:pPr>
      <w:autoSpaceDE w:val="0"/>
      <w:autoSpaceDN w:val="0"/>
      <w:adjustRightInd w:val="0"/>
    </w:pPr>
    <w:rPr>
      <w:rFonts w:eastAsia="Times New Roman"/>
      <w:color w:val="000000"/>
      <w:sz w:val="24"/>
      <w:szCs w:val="24"/>
      <w:lang w:val="en-US" w:eastAsia="en-US"/>
    </w:rPr>
  </w:style>
  <w:style w:type="paragraph" w:customStyle="1" w:styleId="extraclauses">
    <w:name w:val="extra_clauses"/>
    <w:basedOn w:val="Normal"/>
    <w:rsid w:val="008E7122"/>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ootnote">
    <w:name w:val="footnote"/>
    <w:basedOn w:val="Normal"/>
    <w:rsid w:val="008E712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character" w:customStyle="1" w:styleId="footnoteChar">
    <w:name w:val="footnote Char"/>
    <w:rsid w:val="008E712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8E7122"/>
    <w:rPr>
      <w:rFonts w:ascii="Trebuchet MS" w:eastAsia="MS Mincho" w:hAnsi="Trebuchet MS"/>
      <w:sz w:val="18"/>
      <w:lang w:val="en-GB" w:eastAsia="en-US" w:bidi="ar-SA"/>
    </w:rPr>
  </w:style>
  <w:style w:type="character" w:customStyle="1" w:styleId="Heading1CharChar">
    <w:name w:val="Heading 1 Char Char"/>
    <w:rsid w:val="008E7122"/>
    <w:rPr>
      <w:rFonts w:ascii="Trebuchet MS" w:eastAsia="MS Mincho" w:hAnsi="Trebuchet MS" w:cs="Arial"/>
      <w:b/>
      <w:bCs/>
      <w:kern w:val="32"/>
      <w:sz w:val="36"/>
      <w:szCs w:val="36"/>
      <w:lang w:val="en-US" w:eastAsia="en-US" w:bidi="ar-SA"/>
    </w:rPr>
  </w:style>
  <w:style w:type="character" w:customStyle="1" w:styleId="Heading2Char">
    <w:name w:val="Heading 2 Char"/>
    <w:rsid w:val="008E7122"/>
    <w:rPr>
      <w:rFonts w:ascii="Trebuchet MS" w:eastAsia="MS Mincho" w:hAnsi="Trebuchet MS" w:cs="Arial"/>
      <w:b/>
      <w:bCs/>
      <w:iCs/>
      <w:sz w:val="28"/>
      <w:szCs w:val="28"/>
      <w:lang w:val="en-US" w:eastAsia="en-US" w:bidi="ar-SA"/>
    </w:rPr>
  </w:style>
  <w:style w:type="character" w:customStyle="1" w:styleId="Heading3Char">
    <w:name w:val="Heading 3 Char"/>
    <w:rsid w:val="008E7122"/>
    <w:rPr>
      <w:rFonts w:ascii="Trebuchet MS" w:eastAsia="MS Mincho" w:hAnsi="Trebuchet MS" w:cs="Arial"/>
      <w:b/>
      <w:bCs/>
      <w:sz w:val="24"/>
      <w:szCs w:val="24"/>
      <w:lang w:val="en-US" w:eastAsia="en-US" w:bidi="ar-SA"/>
    </w:rPr>
  </w:style>
  <w:style w:type="paragraph" w:customStyle="1" w:styleId="hyrje">
    <w:name w:val="hyrje"/>
    <w:basedOn w:val="Heading1"/>
    <w:rsid w:val="008E7122"/>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8E7122"/>
    <w:pPr>
      <w:keepLines/>
      <w:widowControl w:val="0"/>
      <w:tabs>
        <w:tab w:val="left" w:pos="1440"/>
        <w:tab w:val="left" w:pos="2304"/>
      </w:tabs>
      <w:spacing w:after="288"/>
      <w:jc w:val="both"/>
    </w:pPr>
    <w:rPr>
      <w:rFonts w:ascii="CG Times" w:eastAsia="Times New Roman" w:hAnsi="CG Times"/>
      <w:kern w:val="28"/>
      <w:sz w:val="22"/>
      <w:szCs w:val="20"/>
      <w:lang w:val="en-GB"/>
    </w:rPr>
  </w:style>
  <w:style w:type="paragraph" w:customStyle="1" w:styleId="Listbullet">
    <w:name w:val="List bullet"/>
    <w:basedOn w:val="Normal"/>
    <w:rsid w:val="008E7122"/>
    <w:pPr>
      <w:widowControl w:val="0"/>
      <w:spacing w:after="120"/>
    </w:pPr>
    <w:rPr>
      <w:rFonts w:ascii="Trebuchet MS" w:eastAsia="Times New Roman" w:hAnsi="Trebuchet MS"/>
      <w:sz w:val="22"/>
      <w:szCs w:val="20"/>
      <w:lang w:val="sq-AL" w:eastAsia="zh-CN"/>
    </w:rPr>
  </w:style>
  <w:style w:type="character" w:customStyle="1" w:styleId="ListBullet2Char">
    <w:name w:val="List Bullet 2 Char"/>
    <w:aliases w:val="List me numra Char"/>
    <w:rsid w:val="008E7122"/>
    <w:rPr>
      <w:rFonts w:ascii="Trebuchet MS" w:eastAsia="MS Mincho" w:hAnsi="Trebuchet MS"/>
      <w:sz w:val="22"/>
      <w:szCs w:val="22"/>
      <w:lang w:val="en-US" w:eastAsia="en-US" w:bidi="ar-SA"/>
    </w:rPr>
  </w:style>
  <w:style w:type="character" w:customStyle="1" w:styleId="ListBulletCharChar">
    <w:name w:val="List Bullet Char Char"/>
    <w:rsid w:val="008E7122"/>
    <w:rPr>
      <w:rFonts w:ascii="Trebuchet MS" w:eastAsia="MS Mincho" w:hAnsi="Trebuchet MS"/>
      <w:sz w:val="22"/>
      <w:szCs w:val="22"/>
      <w:lang w:val="en-US" w:eastAsia="en-US" w:bidi="ar-SA"/>
    </w:rPr>
  </w:style>
  <w:style w:type="paragraph" w:customStyle="1" w:styleId="listmenumra">
    <w:name w:val="list me numra"/>
    <w:basedOn w:val="ListBullet2"/>
    <w:rsid w:val="008E7122"/>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8E7122"/>
    <w:pPr>
      <w:numPr>
        <w:numId w:val="1"/>
      </w:numPr>
    </w:pPr>
    <w:rPr>
      <w:rFonts w:eastAsia="Times New Roman"/>
      <w:lang w:val="sq-AL"/>
    </w:rPr>
  </w:style>
  <w:style w:type="character" w:customStyle="1" w:styleId="listmenumraCharChar">
    <w:name w:val="list me numra Char Char"/>
    <w:basedOn w:val="ListBullet2Char"/>
    <w:rsid w:val="008E7122"/>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8E7122"/>
    <w:pPr>
      <w:spacing w:after="120"/>
      <w:jc w:val="both"/>
    </w:pPr>
    <w:rPr>
      <w:rFonts w:ascii="Bookman Old Style" w:eastAsia="Times New Roman" w:hAnsi="Bookman Old Style"/>
      <w:sz w:val="20"/>
      <w:szCs w:val="20"/>
      <w:lang w:val="en-GB"/>
    </w:rPr>
  </w:style>
  <w:style w:type="paragraph" w:customStyle="1" w:styleId="numberedindent">
    <w:name w:val="numberedindent"/>
    <w:rsid w:val="008E7122"/>
    <w:pPr>
      <w:tabs>
        <w:tab w:val="num" w:pos="1800"/>
      </w:tabs>
      <w:spacing w:after="120"/>
      <w:jc w:val="both"/>
    </w:pPr>
    <w:rPr>
      <w:rFonts w:ascii="Arial" w:eastAsia="Times New Roman" w:hAnsi="Arial"/>
      <w:lang w:eastAsia="en-US"/>
    </w:rPr>
  </w:style>
  <w:style w:type="paragraph" w:customStyle="1" w:styleId="para">
    <w:name w:val="para"/>
    <w:basedOn w:val="Normal"/>
    <w:rsid w:val="008E7122"/>
    <w:pPr>
      <w:widowControl w:val="0"/>
      <w:spacing w:before="120" w:after="240"/>
      <w:jc w:val="both"/>
    </w:pPr>
    <w:rPr>
      <w:rFonts w:ascii="Trebuchet MS" w:eastAsia="Times New Roman" w:hAnsi="Trebuchet MS"/>
      <w:sz w:val="22"/>
      <w:szCs w:val="22"/>
      <w:lang w:val="sq-AL"/>
    </w:rPr>
  </w:style>
  <w:style w:type="character" w:customStyle="1" w:styleId="paraChar">
    <w:name w:val="para Char"/>
    <w:rsid w:val="008E7122"/>
    <w:rPr>
      <w:rFonts w:ascii="Arial" w:eastAsia="MS Mincho" w:hAnsi="Arial"/>
      <w:sz w:val="22"/>
      <w:szCs w:val="24"/>
      <w:lang w:val="en-US" w:eastAsia="en-US" w:bidi="ar-SA"/>
    </w:rPr>
  </w:style>
  <w:style w:type="paragraph" w:customStyle="1" w:styleId="ParagraphNumbering">
    <w:name w:val="Paragraph Numbering"/>
    <w:basedOn w:val="Normal"/>
    <w:rsid w:val="008E7122"/>
    <w:pPr>
      <w:widowControl w:val="0"/>
      <w:tabs>
        <w:tab w:val="num" w:pos="720"/>
      </w:tabs>
      <w:spacing w:after="240"/>
      <w:ind w:left="720" w:hanging="720"/>
      <w:jc w:val="both"/>
    </w:pPr>
    <w:rPr>
      <w:rFonts w:ascii="CG Times" w:eastAsia="Times New Roman" w:hAnsi="CG Times"/>
      <w:sz w:val="22"/>
      <w:szCs w:val="22"/>
      <w:lang w:val="sq-AL"/>
    </w:rPr>
  </w:style>
  <w:style w:type="paragraph" w:customStyle="1" w:styleId="para-indent">
    <w:name w:val="para-indent"/>
    <w:basedOn w:val="para"/>
    <w:rsid w:val="008E7122"/>
    <w:pPr>
      <w:ind w:left="720"/>
    </w:pPr>
  </w:style>
  <w:style w:type="paragraph" w:customStyle="1" w:styleId="Pas">
    <w:name w:val="Pas"/>
    <w:basedOn w:val="Normal"/>
    <w:rsid w:val="008E7122"/>
    <w:pPr>
      <w:widowControl w:val="0"/>
    </w:pPr>
    <w:rPr>
      <w:rFonts w:ascii="CG Times" w:eastAsia="Times New Roman" w:hAnsi="CG Times"/>
      <w:sz w:val="22"/>
      <w:szCs w:val="22"/>
      <w:lang w:val="sq-AL"/>
    </w:rPr>
  </w:style>
  <w:style w:type="paragraph" w:customStyle="1" w:styleId="Section">
    <w:name w:val="Section"/>
    <w:rsid w:val="008E7122"/>
    <w:rPr>
      <w:rFonts w:ascii="Arial" w:eastAsia="Times New Roman" w:hAnsi="Arial" w:cs="Arial"/>
      <w:bCs/>
      <w:kern w:val="32"/>
      <w:sz w:val="48"/>
      <w:szCs w:val="32"/>
      <w:lang w:val="en-US" w:eastAsia="en-US"/>
    </w:rPr>
  </w:style>
  <w:style w:type="paragraph" w:customStyle="1" w:styleId="SectionNUM">
    <w:name w:val="Section NUM"/>
    <w:next w:val="Heading1"/>
    <w:rsid w:val="008E7122"/>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tyleCaption">
    <w:name w:val="Style Caption"/>
    <w:basedOn w:val="Normal"/>
    <w:rsid w:val="008E7122"/>
    <w:pPr>
      <w:keepNext/>
      <w:widowControl w:val="0"/>
      <w:spacing w:before="240" w:after="60"/>
      <w:jc w:val="both"/>
    </w:pPr>
    <w:rPr>
      <w:rFonts w:ascii="Trebuchet MS" w:eastAsia="Times New Roman" w:hAnsi="Trebuchet MS"/>
      <w:sz w:val="18"/>
      <w:szCs w:val="18"/>
      <w:lang w:val="sq-AL"/>
    </w:rPr>
  </w:style>
  <w:style w:type="character" w:customStyle="1" w:styleId="StyleCaptionChar">
    <w:name w:val="Style Caption Char"/>
    <w:rsid w:val="008E7122"/>
    <w:rPr>
      <w:rFonts w:ascii="Trebuchet MS" w:eastAsia="MS Mincho" w:hAnsi="Trebuchet MS"/>
      <w:sz w:val="18"/>
      <w:szCs w:val="18"/>
      <w:lang w:val="en-US" w:eastAsia="en-US" w:bidi="ar-SA"/>
    </w:rPr>
  </w:style>
  <w:style w:type="paragraph" w:customStyle="1" w:styleId="sub-list">
    <w:name w:val="sub-list"/>
    <w:rsid w:val="008E7122"/>
    <w:pPr>
      <w:spacing w:before="60" w:after="120"/>
    </w:pPr>
    <w:rPr>
      <w:rFonts w:ascii="Arial" w:eastAsia="Times New Roman" w:hAnsi="Arial"/>
      <w:sz w:val="22"/>
      <w:szCs w:val="24"/>
      <w:lang w:val="en-US" w:eastAsia="en-US"/>
    </w:rPr>
  </w:style>
  <w:style w:type="paragraph" w:customStyle="1" w:styleId="tabela">
    <w:name w:val="tabela"/>
    <w:basedOn w:val="Normal"/>
    <w:rsid w:val="008E7122"/>
    <w:pPr>
      <w:keepNext/>
      <w:keepLines/>
      <w:widowControl w:val="0"/>
      <w:spacing w:before="60" w:after="60"/>
      <w:jc w:val="both"/>
    </w:pPr>
    <w:rPr>
      <w:rFonts w:ascii="Trebuchet MS" w:eastAsia="Times New Roman" w:hAnsi="Trebuchet MS" w:cs="Arial"/>
      <w:sz w:val="16"/>
      <w:szCs w:val="16"/>
      <w:lang w:val="en-GB"/>
    </w:rPr>
  </w:style>
  <w:style w:type="paragraph" w:customStyle="1" w:styleId="Table">
    <w:name w:val="Table"/>
    <w:basedOn w:val="Normal"/>
    <w:next w:val="BodyText"/>
    <w:autoRedefine/>
    <w:rsid w:val="008E7122"/>
    <w:pPr>
      <w:keepNext/>
      <w:widowControl w:val="0"/>
      <w:tabs>
        <w:tab w:val="num" w:pos="1008"/>
      </w:tabs>
      <w:spacing w:before="360" w:after="240"/>
      <w:ind w:left="1008" w:hanging="1008"/>
      <w:jc w:val="both"/>
    </w:pPr>
    <w:rPr>
      <w:rFonts w:ascii="Trebuchet MS" w:eastAsia="Times New Roman" w:hAnsi="Trebuchet MS"/>
      <w:b/>
      <w:bCs/>
      <w:sz w:val="22"/>
      <w:szCs w:val="20"/>
      <w:lang w:val="sq-AL" w:eastAsia="en-GB"/>
    </w:rPr>
  </w:style>
  <w:style w:type="paragraph" w:customStyle="1" w:styleId="TableFootnote">
    <w:name w:val="Table Footnote"/>
    <w:basedOn w:val="Normal"/>
    <w:rsid w:val="008E7122"/>
    <w:pPr>
      <w:widowControl w:val="0"/>
      <w:spacing w:before="80" w:after="240"/>
      <w:contextualSpacing/>
    </w:pPr>
    <w:rPr>
      <w:rFonts w:ascii="Trebuchet MS" w:eastAsia="Times New Roman" w:hAnsi="Trebuchet MS"/>
      <w:sz w:val="18"/>
      <w:szCs w:val="20"/>
      <w:lang w:val="en-GB" w:eastAsia="en-GB"/>
    </w:rPr>
  </w:style>
  <w:style w:type="paragraph" w:customStyle="1" w:styleId="TableText">
    <w:name w:val="Table Text"/>
    <w:basedOn w:val="BodyText"/>
    <w:rsid w:val="008E7122"/>
    <w:pPr>
      <w:spacing w:before="40" w:after="40"/>
      <w:jc w:val="both"/>
    </w:pPr>
    <w:rPr>
      <w:rFonts w:ascii="Trebuchet MS" w:eastAsia="Times New Roman" w:hAnsi="Trebuchet MS"/>
      <w:sz w:val="18"/>
      <w:szCs w:val="22"/>
      <w:lang w:val="it-IT"/>
    </w:rPr>
  </w:style>
  <w:style w:type="paragraph" w:customStyle="1" w:styleId="text">
    <w:name w:val="text"/>
    <w:basedOn w:val="Normal"/>
    <w:rsid w:val="008E7122"/>
    <w:pPr>
      <w:widowControl w:val="0"/>
      <w:ind w:left="709"/>
      <w:jc w:val="both"/>
    </w:pPr>
    <w:rPr>
      <w:rFonts w:ascii="Arial" w:eastAsia="Times New Roman" w:hAnsi="Arial"/>
      <w:sz w:val="20"/>
      <w:szCs w:val="20"/>
      <w:lang w:val="fr-FR"/>
    </w:rPr>
  </w:style>
  <w:style w:type="character" w:customStyle="1" w:styleId="TitulliCharChar">
    <w:name w:val="Titulli Char Char"/>
    <w:rsid w:val="008E7122"/>
    <w:rPr>
      <w:rFonts w:ascii="CG Times" w:eastAsia="MS Mincho" w:hAnsi="CG Times"/>
      <w:b/>
      <w:caps/>
      <w:sz w:val="22"/>
      <w:szCs w:val="22"/>
      <w:lang w:val="en-GB" w:eastAsia="en-US" w:bidi="ar-SA"/>
    </w:rPr>
  </w:style>
  <w:style w:type="paragraph" w:customStyle="1" w:styleId="xl22">
    <w:name w:val="xl22"/>
    <w:basedOn w:val="Normal"/>
    <w:rsid w:val="008E7122"/>
    <w:pPr>
      <w:spacing w:before="100" w:beforeAutospacing="1" w:after="100" w:afterAutospacing="1"/>
    </w:pPr>
    <w:rPr>
      <w:rFonts w:ascii="Book Antiqua" w:eastAsia="Times New Roman" w:hAnsi="Book Antiqua"/>
      <w:b/>
      <w:bCs/>
      <w:sz w:val="20"/>
      <w:szCs w:val="20"/>
    </w:rPr>
  </w:style>
  <w:style w:type="paragraph" w:customStyle="1" w:styleId="xl23">
    <w:name w:val="xl23"/>
    <w:basedOn w:val="Normal"/>
    <w:rsid w:val="008E7122"/>
    <w:pPr>
      <w:spacing w:before="100" w:beforeAutospacing="1" w:after="100" w:afterAutospacing="1"/>
    </w:pPr>
    <w:rPr>
      <w:rFonts w:ascii="Book Antiqua" w:eastAsia="Times New Roman" w:hAnsi="Book Antiqua"/>
      <w:sz w:val="20"/>
      <w:szCs w:val="20"/>
    </w:rPr>
  </w:style>
  <w:style w:type="paragraph" w:customStyle="1" w:styleId="xl24">
    <w:name w:val="xl24"/>
    <w:basedOn w:val="Normal"/>
    <w:rsid w:val="008E7122"/>
    <w:pPr>
      <w:widowControl w:val="0"/>
      <w:spacing w:before="100" w:beforeAutospacing="1" w:after="100" w:afterAutospacing="1"/>
    </w:pPr>
    <w:rPr>
      <w:rFonts w:ascii="Bookman Old Style" w:eastAsia="Times New Roman" w:hAnsi="Bookman Old Style"/>
      <w:sz w:val="22"/>
      <w:szCs w:val="22"/>
      <w:lang w:val="en-GB" w:eastAsia="en-GB"/>
    </w:rPr>
  </w:style>
  <w:style w:type="paragraph" w:customStyle="1" w:styleId="xl25">
    <w:name w:val="xl25"/>
    <w:basedOn w:val="Normal"/>
    <w:rsid w:val="008E7122"/>
    <w:pPr>
      <w:widowControl w:val="0"/>
      <w:spacing w:before="100" w:beforeAutospacing="1" w:after="100" w:afterAutospacing="1"/>
    </w:pPr>
    <w:rPr>
      <w:rFonts w:ascii="Arial" w:eastAsia="Times New Roman" w:hAnsi="Arial" w:cs="Arial"/>
      <w:b/>
      <w:bCs/>
      <w:sz w:val="22"/>
      <w:szCs w:val="22"/>
      <w:lang w:val="en-GB" w:eastAsia="en-GB"/>
    </w:rPr>
  </w:style>
  <w:style w:type="paragraph" w:customStyle="1" w:styleId="xl26">
    <w:name w:val="xl26"/>
    <w:basedOn w:val="Normal"/>
    <w:rsid w:val="008E712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lang w:val="en-GB" w:eastAsia="en-GB"/>
    </w:rPr>
  </w:style>
  <w:style w:type="paragraph" w:customStyle="1" w:styleId="xl27">
    <w:name w:val="xl27"/>
    <w:basedOn w:val="Normal"/>
    <w:rsid w:val="008E712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sz w:val="18"/>
      <w:szCs w:val="18"/>
      <w:lang w:val="en-GB" w:eastAsia="en-GB"/>
    </w:rPr>
  </w:style>
  <w:style w:type="paragraph" w:customStyle="1" w:styleId="xl28">
    <w:name w:val="xl28"/>
    <w:basedOn w:val="Normal"/>
    <w:rsid w:val="008E712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8E7122"/>
    <w:pPr>
      <w:pBdr>
        <w:right w:val="single" w:sz="4" w:space="0" w:color="auto"/>
      </w:pBdr>
      <w:spacing w:before="100" w:beforeAutospacing="1" w:after="100" w:afterAutospacing="1"/>
    </w:pPr>
    <w:rPr>
      <w:rFonts w:eastAsia="Times New Roman"/>
      <w:sz w:val="20"/>
      <w:szCs w:val="20"/>
    </w:rPr>
  </w:style>
  <w:style w:type="paragraph" w:customStyle="1" w:styleId="xl30">
    <w:name w:val="xl30"/>
    <w:basedOn w:val="Normal"/>
    <w:rsid w:val="008E7122"/>
    <w:pPr>
      <w:pBdr>
        <w:left w:val="single" w:sz="4" w:space="0" w:color="auto"/>
        <w:bottom w:val="single" w:sz="4" w:space="0" w:color="auto"/>
      </w:pBdr>
      <w:spacing w:before="100" w:beforeAutospacing="1" w:after="100" w:afterAutospacing="1"/>
    </w:pPr>
    <w:rPr>
      <w:rFonts w:eastAsia="Times New Roman"/>
      <w:sz w:val="20"/>
      <w:szCs w:val="20"/>
    </w:rPr>
  </w:style>
  <w:style w:type="paragraph" w:customStyle="1" w:styleId="xl31">
    <w:name w:val="xl31"/>
    <w:basedOn w:val="Normal"/>
    <w:rsid w:val="008E7122"/>
    <w:pPr>
      <w:pBdr>
        <w:bottom w:val="single" w:sz="4" w:space="0" w:color="auto"/>
      </w:pBdr>
      <w:spacing w:before="100" w:beforeAutospacing="1" w:after="100" w:afterAutospacing="1"/>
    </w:pPr>
    <w:rPr>
      <w:rFonts w:eastAsia="Times New Roman"/>
      <w:sz w:val="20"/>
      <w:szCs w:val="20"/>
    </w:rPr>
  </w:style>
  <w:style w:type="paragraph" w:customStyle="1" w:styleId="xl32">
    <w:name w:val="xl32"/>
    <w:basedOn w:val="Normal"/>
    <w:rsid w:val="008E7122"/>
    <w:pPr>
      <w:pBdr>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33">
    <w:name w:val="xl33"/>
    <w:basedOn w:val="Normal"/>
    <w:rsid w:val="008E712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rPr>
  </w:style>
  <w:style w:type="paragraph" w:customStyle="1" w:styleId="xl34">
    <w:name w:val="xl34"/>
    <w:basedOn w:val="Normal"/>
    <w:rsid w:val="008E7122"/>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5">
    <w:name w:val="xl35"/>
    <w:basedOn w:val="Normal"/>
    <w:rsid w:val="008E7122"/>
    <w:pPr>
      <w:pBdr>
        <w:left w:val="single" w:sz="4" w:space="0" w:color="auto"/>
        <w:right w:val="single" w:sz="4" w:space="0" w:color="auto"/>
      </w:pBdr>
      <w:spacing w:before="100" w:beforeAutospacing="1" w:after="100" w:afterAutospacing="1"/>
    </w:pPr>
    <w:rPr>
      <w:rFonts w:ascii="Book Antiqua" w:eastAsia="Times New Roman" w:hAnsi="Book Antiqua"/>
      <w:sz w:val="20"/>
      <w:szCs w:val="20"/>
    </w:rPr>
  </w:style>
  <w:style w:type="paragraph" w:customStyle="1" w:styleId="xl36">
    <w:name w:val="xl36"/>
    <w:basedOn w:val="Normal"/>
    <w:rsid w:val="008E7122"/>
    <w:pPr>
      <w:pBdr>
        <w:left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7">
    <w:name w:val="xl37"/>
    <w:basedOn w:val="Normal"/>
    <w:rsid w:val="008E712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rPr>
  </w:style>
  <w:style w:type="paragraph" w:customStyle="1" w:styleId="xl38">
    <w:name w:val="xl38"/>
    <w:basedOn w:val="Normal"/>
    <w:rsid w:val="008E7122"/>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rPr>
  </w:style>
  <w:style w:type="paragraph" w:customStyle="1" w:styleId="xl39">
    <w:name w:val="xl39"/>
    <w:basedOn w:val="Normal"/>
    <w:rsid w:val="008E712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40">
    <w:name w:val="xl40"/>
    <w:basedOn w:val="Normal"/>
    <w:rsid w:val="008E71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1">
    <w:name w:val="xl41"/>
    <w:basedOn w:val="Normal"/>
    <w:rsid w:val="008E7122"/>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rPr>
  </w:style>
  <w:style w:type="paragraph" w:customStyle="1" w:styleId="xl42">
    <w:name w:val="xl42"/>
    <w:basedOn w:val="Normal"/>
    <w:rsid w:val="008E712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3">
    <w:name w:val="xl43"/>
    <w:basedOn w:val="Normal"/>
    <w:rsid w:val="008E7122"/>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rPr>
  </w:style>
  <w:style w:type="paragraph" w:customStyle="1" w:styleId="xl44">
    <w:name w:val="xl44"/>
    <w:basedOn w:val="Normal"/>
    <w:rsid w:val="008E712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5">
    <w:name w:val="xl45"/>
    <w:basedOn w:val="Normal"/>
    <w:rsid w:val="008E712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46">
    <w:name w:val="xl46"/>
    <w:basedOn w:val="Normal"/>
    <w:rsid w:val="008E7122"/>
    <w:pPr>
      <w:widowControl w:val="0"/>
      <w:pBdr>
        <w:left w:val="single" w:sz="8" w:space="11" w:color="auto"/>
        <w:right w:val="single" w:sz="4" w:space="0" w:color="auto"/>
      </w:pBdr>
      <w:spacing w:before="100" w:beforeAutospacing="1" w:after="100" w:afterAutospacing="1"/>
      <w:ind w:firstLineChars="100"/>
    </w:pPr>
    <w:rPr>
      <w:rFonts w:ascii="Arial" w:eastAsia="Times New Roman" w:hAnsi="Arial" w:cs="Arial"/>
      <w:color w:val="000000"/>
      <w:sz w:val="22"/>
      <w:szCs w:val="22"/>
      <w:lang w:val="en-GB"/>
    </w:rPr>
  </w:style>
  <w:style w:type="paragraph" w:customStyle="1" w:styleId="xl47">
    <w:name w:val="xl47"/>
    <w:basedOn w:val="Normal"/>
    <w:rsid w:val="008E7122"/>
    <w:pPr>
      <w:widowControl w:val="0"/>
      <w:pBdr>
        <w:left w:val="single" w:sz="4" w:space="0" w:color="auto"/>
      </w:pBdr>
      <w:spacing w:before="100" w:beforeAutospacing="1" w:after="100" w:afterAutospacing="1"/>
      <w:jc w:val="right"/>
    </w:pPr>
    <w:rPr>
      <w:rFonts w:ascii="Arial" w:eastAsia="Times New Roman" w:hAnsi="Arial" w:cs="Arial"/>
      <w:color w:val="000000"/>
      <w:sz w:val="22"/>
      <w:szCs w:val="22"/>
      <w:lang w:val="en-GB"/>
    </w:rPr>
  </w:style>
  <w:style w:type="paragraph" w:styleId="BodyText3">
    <w:name w:val="Body Text 3"/>
    <w:basedOn w:val="Normal"/>
    <w:link w:val="BodyText3Char"/>
    <w:rsid w:val="00EC5DCE"/>
    <w:pPr>
      <w:spacing w:after="120"/>
    </w:pPr>
    <w:rPr>
      <w:rFonts w:eastAsia="Times New Roman"/>
      <w:sz w:val="16"/>
      <w:szCs w:val="16"/>
    </w:rPr>
  </w:style>
  <w:style w:type="character" w:customStyle="1" w:styleId="BodyText3Char">
    <w:name w:val="Body Text 3 Char"/>
    <w:link w:val="BodyText3"/>
    <w:rsid w:val="00EC5DCE"/>
    <w:rPr>
      <w:sz w:val="16"/>
      <w:szCs w:val="16"/>
      <w:lang w:val="en-US" w:eastAsia="en-US" w:bidi="ar-SA"/>
    </w:rPr>
  </w:style>
  <w:style w:type="paragraph" w:customStyle="1" w:styleId="Normal0">
    <w:name w:val="[Normal]"/>
    <w:rsid w:val="00EC5DCE"/>
    <w:pPr>
      <w:autoSpaceDE w:val="0"/>
      <w:autoSpaceDN w:val="0"/>
      <w:adjustRightInd w:val="0"/>
    </w:pPr>
    <w:rPr>
      <w:rFonts w:ascii="Arial" w:eastAsia="Times New Roman" w:hAnsi="Arial" w:cs="Arial"/>
      <w:sz w:val="24"/>
      <w:szCs w:val="24"/>
      <w:lang w:val="en-US" w:eastAsia="en-US"/>
    </w:rPr>
  </w:style>
  <w:style w:type="paragraph" w:styleId="Header">
    <w:name w:val="header"/>
    <w:basedOn w:val="Normal"/>
    <w:rsid w:val="00FF112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5320">
      <w:bodyDiv w:val="1"/>
      <w:marLeft w:val="0"/>
      <w:marRight w:val="0"/>
      <w:marTop w:val="0"/>
      <w:marBottom w:val="0"/>
      <w:divBdr>
        <w:top w:val="none" w:sz="0" w:space="0" w:color="auto"/>
        <w:left w:val="none" w:sz="0" w:space="0" w:color="auto"/>
        <w:bottom w:val="none" w:sz="0" w:space="0" w:color="auto"/>
        <w:right w:val="none" w:sz="0" w:space="0" w:color="auto"/>
      </w:divBdr>
      <w:divsChild>
        <w:div w:id="1190753849">
          <w:marLeft w:val="0"/>
          <w:marRight w:val="0"/>
          <w:marTop w:val="0"/>
          <w:marBottom w:val="0"/>
          <w:divBdr>
            <w:top w:val="none" w:sz="0" w:space="0" w:color="auto"/>
            <w:left w:val="none" w:sz="0" w:space="0" w:color="auto"/>
            <w:bottom w:val="none" w:sz="0" w:space="0" w:color="auto"/>
            <w:right w:val="none" w:sz="0" w:space="0" w:color="auto"/>
          </w:divBdr>
        </w:div>
      </w:divsChild>
    </w:div>
    <w:div w:id="77138087">
      <w:bodyDiv w:val="1"/>
      <w:marLeft w:val="0"/>
      <w:marRight w:val="0"/>
      <w:marTop w:val="0"/>
      <w:marBottom w:val="0"/>
      <w:divBdr>
        <w:top w:val="none" w:sz="0" w:space="0" w:color="auto"/>
        <w:left w:val="none" w:sz="0" w:space="0" w:color="auto"/>
        <w:bottom w:val="none" w:sz="0" w:space="0" w:color="auto"/>
        <w:right w:val="none" w:sz="0" w:space="0" w:color="auto"/>
      </w:divBdr>
    </w:div>
    <w:div w:id="218564174">
      <w:bodyDiv w:val="1"/>
      <w:marLeft w:val="0"/>
      <w:marRight w:val="0"/>
      <w:marTop w:val="0"/>
      <w:marBottom w:val="0"/>
      <w:divBdr>
        <w:top w:val="none" w:sz="0" w:space="0" w:color="auto"/>
        <w:left w:val="none" w:sz="0" w:space="0" w:color="auto"/>
        <w:bottom w:val="none" w:sz="0" w:space="0" w:color="auto"/>
        <w:right w:val="none" w:sz="0" w:space="0" w:color="auto"/>
      </w:divBdr>
      <w:divsChild>
        <w:div w:id="309478709">
          <w:marLeft w:val="0"/>
          <w:marRight w:val="0"/>
          <w:marTop w:val="0"/>
          <w:marBottom w:val="0"/>
          <w:divBdr>
            <w:top w:val="none" w:sz="0" w:space="0" w:color="auto"/>
            <w:left w:val="none" w:sz="0" w:space="0" w:color="auto"/>
            <w:bottom w:val="none" w:sz="0" w:space="0" w:color="auto"/>
            <w:right w:val="none" w:sz="0" w:space="0" w:color="auto"/>
          </w:divBdr>
        </w:div>
      </w:divsChild>
    </w:div>
    <w:div w:id="293100103">
      <w:bodyDiv w:val="1"/>
      <w:marLeft w:val="0"/>
      <w:marRight w:val="0"/>
      <w:marTop w:val="0"/>
      <w:marBottom w:val="0"/>
      <w:divBdr>
        <w:top w:val="none" w:sz="0" w:space="0" w:color="auto"/>
        <w:left w:val="none" w:sz="0" w:space="0" w:color="auto"/>
        <w:bottom w:val="none" w:sz="0" w:space="0" w:color="auto"/>
        <w:right w:val="none" w:sz="0" w:space="0" w:color="auto"/>
      </w:divBdr>
    </w:div>
    <w:div w:id="297032584">
      <w:bodyDiv w:val="1"/>
      <w:marLeft w:val="0"/>
      <w:marRight w:val="0"/>
      <w:marTop w:val="0"/>
      <w:marBottom w:val="0"/>
      <w:divBdr>
        <w:top w:val="none" w:sz="0" w:space="0" w:color="auto"/>
        <w:left w:val="none" w:sz="0" w:space="0" w:color="auto"/>
        <w:bottom w:val="none" w:sz="0" w:space="0" w:color="auto"/>
        <w:right w:val="none" w:sz="0" w:space="0" w:color="auto"/>
      </w:divBdr>
      <w:divsChild>
        <w:div w:id="1735540497">
          <w:marLeft w:val="0"/>
          <w:marRight w:val="0"/>
          <w:marTop w:val="0"/>
          <w:marBottom w:val="0"/>
          <w:divBdr>
            <w:top w:val="none" w:sz="0" w:space="0" w:color="auto"/>
            <w:left w:val="none" w:sz="0" w:space="0" w:color="auto"/>
            <w:bottom w:val="none" w:sz="0" w:space="0" w:color="auto"/>
            <w:right w:val="none" w:sz="0" w:space="0" w:color="auto"/>
          </w:divBdr>
        </w:div>
      </w:divsChild>
    </w:div>
    <w:div w:id="308558428">
      <w:bodyDiv w:val="1"/>
      <w:marLeft w:val="0"/>
      <w:marRight w:val="0"/>
      <w:marTop w:val="0"/>
      <w:marBottom w:val="0"/>
      <w:divBdr>
        <w:top w:val="none" w:sz="0" w:space="0" w:color="auto"/>
        <w:left w:val="none" w:sz="0" w:space="0" w:color="auto"/>
        <w:bottom w:val="none" w:sz="0" w:space="0" w:color="auto"/>
        <w:right w:val="none" w:sz="0" w:space="0" w:color="auto"/>
      </w:divBdr>
    </w:div>
    <w:div w:id="313534153">
      <w:bodyDiv w:val="1"/>
      <w:marLeft w:val="0"/>
      <w:marRight w:val="0"/>
      <w:marTop w:val="0"/>
      <w:marBottom w:val="0"/>
      <w:divBdr>
        <w:top w:val="none" w:sz="0" w:space="0" w:color="auto"/>
        <w:left w:val="none" w:sz="0" w:space="0" w:color="auto"/>
        <w:bottom w:val="none" w:sz="0" w:space="0" w:color="auto"/>
        <w:right w:val="none" w:sz="0" w:space="0" w:color="auto"/>
      </w:divBdr>
      <w:divsChild>
        <w:div w:id="1524592738">
          <w:marLeft w:val="0"/>
          <w:marRight w:val="0"/>
          <w:marTop w:val="0"/>
          <w:marBottom w:val="0"/>
          <w:divBdr>
            <w:top w:val="none" w:sz="0" w:space="0" w:color="auto"/>
            <w:left w:val="none" w:sz="0" w:space="0" w:color="auto"/>
            <w:bottom w:val="none" w:sz="0" w:space="0" w:color="auto"/>
            <w:right w:val="none" w:sz="0" w:space="0" w:color="auto"/>
          </w:divBdr>
        </w:div>
      </w:divsChild>
    </w:div>
    <w:div w:id="535704938">
      <w:bodyDiv w:val="1"/>
      <w:marLeft w:val="0"/>
      <w:marRight w:val="0"/>
      <w:marTop w:val="0"/>
      <w:marBottom w:val="0"/>
      <w:divBdr>
        <w:top w:val="none" w:sz="0" w:space="0" w:color="auto"/>
        <w:left w:val="none" w:sz="0" w:space="0" w:color="auto"/>
        <w:bottom w:val="none" w:sz="0" w:space="0" w:color="auto"/>
        <w:right w:val="none" w:sz="0" w:space="0" w:color="auto"/>
      </w:divBdr>
      <w:divsChild>
        <w:div w:id="1421369245">
          <w:marLeft w:val="0"/>
          <w:marRight w:val="0"/>
          <w:marTop w:val="0"/>
          <w:marBottom w:val="0"/>
          <w:divBdr>
            <w:top w:val="none" w:sz="0" w:space="0" w:color="auto"/>
            <w:left w:val="none" w:sz="0" w:space="0" w:color="auto"/>
            <w:bottom w:val="none" w:sz="0" w:space="0" w:color="auto"/>
            <w:right w:val="none" w:sz="0" w:space="0" w:color="auto"/>
          </w:divBdr>
        </w:div>
      </w:divsChild>
    </w:div>
    <w:div w:id="609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3285280">
          <w:marLeft w:val="0"/>
          <w:marRight w:val="0"/>
          <w:marTop w:val="0"/>
          <w:marBottom w:val="0"/>
          <w:divBdr>
            <w:top w:val="none" w:sz="0" w:space="0" w:color="auto"/>
            <w:left w:val="none" w:sz="0" w:space="0" w:color="auto"/>
            <w:bottom w:val="none" w:sz="0" w:space="0" w:color="auto"/>
            <w:right w:val="none" w:sz="0" w:space="0" w:color="auto"/>
          </w:divBdr>
        </w:div>
      </w:divsChild>
    </w:div>
    <w:div w:id="633297985">
      <w:bodyDiv w:val="1"/>
      <w:marLeft w:val="0"/>
      <w:marRight w:val="0"/>
      <w:marTop w:val="0"/>
      <w:marBottom w:val="0"/>
      <w:divBdr>
        <w:top w:val="none" w:sz="0" w:space="0" w:color="auto"/>
        <w:left w:val="none" w:sz="0" w:space="0" w:color="auto"/>
        <w:bottom w:val="none" w:sz="0" w:space="0" w:color="auto"/>
        <w:right w:val="none" w:sz="0" w:space="0" w:color="auto"/>
      </w:divBdr>
      <w:divsChild>
        <w:div w:id="1165432875">
          <w:marLeft w:val="0"/>
          <w:marRight w:val="0"/>
          <w:marTop w:val="0"/>
          <w:marBottom w:val="0"/>
          <w:divBdr>
            <w:top w:val="none" w:sz="0" w:space="0" w:color="auto"/>
            <w:left w:val="none" w:sz="0" w:space="0" w:color="auto"/>
            <w:bottom w:val="none" w:sz="0" w:space="0" w:color="auto"/>
            <w:right w:val="none" w:sz="0" w:space="0" w:color="auto"/>
          </w:divBdr>
        </w:div>
      </w:divsChild>
    </w:div>
    <w:div w:id="1091852836">
      <w:bodyDiv w:val="1"/>
      <w:marLeft w:val="0"/>
      <w:marRight w:val="0"/>
      <w:marTop w:val="0"/>
      <w:marBottom w:val="0"/>
      <w:divBdr>
        <w:top w:val="none" w:sz="0" w:space="0" w:color="auto"/>
        <w:left w:val="none" w:sz="0" w:space="0" w:color="auto"/>
        <w:bottom w:val="none" w:sz="0" w:space="0" w:color="auto"/>
        <w:right w:val="none" w:sz="0" w:space="0" w:color="auto"/>
      </w:divBdr>
      <w:divsChild>
        <w:div w:id="1674381484">
          <w:marLeft w:val="0"/>
          <w:marRight w:val="0"/>
          <w:marTop w:val="0"/>
          <w:marBottom w:val="0"/>
          <w:divBdr>
            <w:top w:val="none" w:sz="0" w:space="0" w:color="auto"/>
            <w:left w:val="none" w:sz="0" w:space="0" w:color="auto"/>
            <w:bottom w:val="none" w:sz="0" w:space="0" w:color="auto"/>
            <w:right w:val="none" w:sz="0" w:space="0" w:color="auto"/>
          </w:divBdr>
        </w:div>
      </w:divsChild>
    </w:div>
    <w:div w:id="1235047040">
      <w:bodyDiv w:val="1"/>
      <w:marLeft w:val="0"/>
      <w:marRight w:val="0"/>
      <w:marTop w:val="0"/>
      <w:marBottom w:val="0"/>
      <w:divBdr>
        <w:top w:val="none" w:sz="0" w:space="0" w:color="auto"/>
        <w:left w:val="none" w:sz="0" w:space="0" w:color="auto"/>
        <w:bottom w:val="none" w:sz="0" w:space="0" w:color="auto"/>
        <w:right w:val="none" w:sz="0" w:space="0" w:color="auto"/>
      </w:divBdr>
      <w:divsChild>
        <w:div w:id="1264417866">
          <w:marLeft w:val="0"/>
          <w:marRight w:val="0"/>
          <w:marTop w:val="0"/>
          <w:marBottom w:val="0"/>
          <w:divBdr>
            <w:top w:val="none" w:sz="0" w:space="0" w:color="auto"/>
            <w:left w:val="none" w:sz="0" w:space="0" w:color="auto"/>
            <w:bottom w:val="none" w:sz="0" w:space="0" w:color="auto"/>
            <w:right w:val="none" w:sz="0" w:space="0" w:color="auto"/>
          </w:divBdr>
        </w:div>
      </w:divsChild>
    </w:div>
    <w:div w:id="1379276553">
      <w:bodyDiv w:val="1"/>
      <w:marLeft w:val="0"/>
      <w:marRight w:val="0"/>
      <w:marTop w:val="0"/>
      <w:marBottom w:val="0"/>
      <w:divBdr>
        <w:top w:val="none" w:sz="0" w:space="0" w:color="auto"/>
        <w:left w:val="none" w:sz="0" w:space="0" w:color="auto"/>
        <w:bottom w:val="none" w:sz="0" w:space="0" w:color="auto"/>
        <w:right w:val="none" w:sz="0" w:space="0" w:color="auto"/>
      </w:divBdr>
      <w:divsChild>
        <w:div w:id="10375382">
          <w:marLeft w:val="0"/>
          <w:marRight w:val="0"/>
          <w:marTop w:val="0"/>
          <w:marBottom w:val="0"/>
          <w:divBdr>
            <w:top w:val="none" w:sz="0" w:space="0" w:color="auto"/>
            <w:left w:val="none" w:sz="0" w:space="0" w:color="auto"/>
            <w:bottom w:val="none" w:sz="0" w:space="0" w:color="auto"/>
            <w:right w:val="none" w:sz="0" w:space="0" w:color="auto"/>
          </w:divBdr>
        </w:div>
      </w:divsChild>
    </w:div>
    <w:div w:id="1463571952">
      <w:bodyDiv w:val="1"/>
      <w:marLeft w:val="0"/>
      <w:marRight w:val="0"/>
      <w:marTop w:val="0"/>
      <w:marBottom w:val="0"/>
      <w:divBdr>
        <w:top w:val="none" w:sz="0" w:space="0" w:color="auto"/>
        <w:left w:val="none" w:sz="0" w:space="0" w:color="auto"/>
        <w:bottom w:val="none" w:sz="0" w:space="0" w:color="auto"/>
        <w:right w:val="none" w:sz="0" w:space="0" w:color="auto"/>
      </w:divBdr>
      <w:divsChild>
        <w:div w:id="1730883660">
          <w:marLeft w:val="0"/>
          <w:marRight w:val="0"/>
          <w:marTop w:val="0"/>
          <w:marBottom w:val="0"/>
          <w:divBdr>
            <w:top w:val="none" w:sz="0" w:space="0" w:color="auto"/>
            <w:left w:val="none" w:sz="0" w:space="0" w:color="auto"/>
            <w:bottom w:val="none" w:sz="0" w:space="0" w:color="auto"/>
            <w:right w:val="none" w:sz="0" w:space="0" w:color="auto"/>
          </w:divBdr>
        </w:div>
      </w:divsChild>
    </w:div>
    <w:div w:id="1560483526">
      <w:bodyDiv w:val="1"/>
      <w:marLeft w:val="0"/>
      <w:marRight w:val="0"/>
      <w:marTop w:val="0"/>
      <w:marBottom w:val="0"/>
      <w:divBdr>
        <w:top w:val="none" w:sz="0" w:space="0" w:color="auto"/>
        <w:left w:val="none" w:sz="0" w:space="0" w:color="auto"/>
        <w:bottom w:val="none" w:sz="0" w:space="0" w:color="auto"/>
        <w:right w:val="none" w:sz="0" w:space="0" w:color="auto"/>
      </w:divBdr>
      <w:divsChild>
        <w:div w:id="678237138">
          <w:marLeft w:val="0"/>
          <w:marRight w:val="0"/>
          <w:marTop w:val="0"/>
          <w:marBottom w:val="0"/>
          <w:divBdr>
            <w:top w:val="none" w:sz="0" w:space="0" w:color="auto"/>
            <w:left w:val="none" w:sz="0" w:space="0" w:color="auto"/>
            <w:bottom w:val="none" w:sz="0" w:space="0" w:color="auto"/>
            <w:right w:val="none" w:sz="0" w:space="0" w:color="auto"/>
          </w:divBdr>
        </w:div>
      </w:divsChild>
    </w:div>
    <w:div w:id="1801800426">
      <w:bodyDiv w:val="1"/>
      <w:marLeft w:val="0"/>
      <w:marRight w:val="0"/>
      <w:marTop w:val="0"/>
      <w:marBottom w:val="0"/>
      <w:divBdr>
        <w:top w:val="none" w:sz="0" w:space="0" w:color="auto"/>
        <w:left w:val="none" w:sz="0" w:space="0" w:color="auto"/>
        <w:bottom w:val="none" w:sz="0" w:space="0" w:color="auto"/>
        <w:right w:val="none" w:sz="0" w:space="0" w:color="auto"/>
      </w:divBdr>
      <w:divsChild>
        <w:div w:id="1657683405">
          <w:marLeft w:val="0"/>
          <w:marRight w:val="0"/>
          <w:marTop w:val="0"/>
          <w:marBottom w:val="0"/>
          <w:divBdr>
            <w:top w:val="none" w:sz="0" w:space="0" w:color="auto"/>
            <w:left w:val="none" w:sz="0" w:space="0" w:color="auto"/>
            <w:bottom w:val="none" w:sz="0" w:space="0" w:color="auto"/>
            <w:right w:val="none" w:sz="0" w:space="0" w:color="auto"/>
          </w:divBdr>
        </w:div>
      </w:divsChild>
    </w:div>
    <w:div w:id="1869635710">
      <w:bodyDiv w:val="1"/>
      <w:marLeft w:val="0"/>
      <w:marRight w:val="0"/>
      <w:marTop w:val="0"/>
      <w:marBottom w:val="0"/>
      <w:divBdr>
        <w:top w:val="none" w:sz="0" w:space="0" w:color="auto"/>
        <w:left w:val="none" w:sz="0" w:space="0" w:color="auto"/>
        <w:bottom w:val="none" w:sz="0" w:space="0" w:color="auto"/>
        <w:right w:val="none" w:sz="0" w:space="0" w:color="auto"/>
      </w:divBdr>
      <w:divsChild>
        <w:div w:id="914630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15967</Words>
  <Characters>91016</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2009-02-23T08:46:00Z</cp:lastPrinted>
  <dcterms:created xsi:type="dcterms:W3CDTF">2019-02-20T17:52:00Z</dcterms:created>
  <dcterms:modified xsi:type="dcterms:W3CDTF">2019-02-20T17:52:00Z</dcterms:modified>
</cp:coreProperties>
</file>