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254" w:rsidRPr="00D9063C" w:rsidRDefault="00AF1254" w:rsidP="002E1426">
      <w:pPr>
        <w:pStyle w:val="Akti"/>
        <w:keepNext w:val="0"/>
      </w:pPr>
      <w:bookmarkStart w:id="0" w:name="_GoBack"/>
      <w:bookmarkEnd w:id="0"/>
      <w:r w:rsidRPr="00D9063C">
        <w:t>VENDIM</w:t>
      </w:r>
    </w:p>
    <w:p w:rsidR="00AF1254" w:rsidRPr="00D9063C" w:rsidRDefault="00AF1254" w:rsidP="002E1426">
      <w:pPr>
        <w:pStyle w:val="NumriData"/>
        <w:keepNext w:val="0"/>
        <w:rPr>
          <w:szCs w:val="22"/>
        </w:rPr>
      </w:pPr>
      <w:r w:rsidRPr="00D9063C">
        <w:rPr>
          <w:szCs w:val="22"/>
        </w:rPr>
        <w:t>Nr.1108, datë 28.10.2009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PËRCAKTIMIN E NUMRIT TË PUNONJËSVE MËSIMORË, ME KONTRATË TË PËRKOHSHME, PËR PERIUDHËN 14 SHTATOR – 31 DHJETOR 2009, PËR MINISTRINË E ARSIMIT DHE SHKENCËS</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Në mbështetje të nenit 100 të Kushtetutës dhe të pikës 2 të nenit 18 të ligjit nr.7961, datë 12.7.1995 “Kodi i Punës i Republikës së Shqipërisë”, të ndryshuar, me propozimin e Ministrit të Arsimit dhe Shkencës, Këshilli i Ministrave</w:t>
      </w:r>
    </w:p>
    <w:p w:rsidR="00AF1254" w:rsidRPr="00D9063C" w:rsidRDefault="00AF1254" w:rsidP="002E1426">
      <w:pPr>
        <w:pStyle w:val="Paragrafi0"/>
        <w:rPr>
          <w:szCs w:val="22"/>
        </w:rPr>
      </w:pPr>
    </w:p>
    <w:p w:rsidR="00AF1254" w:rsidRPr="00D9063C" w:rsidRDefault="00AF1254" w:rsidP="002E1426">
      <w:pPr>
        <w:pStyle w:val="VENDOSI0"/>
        <w:keepNext w:val="0"/>
      </w:pPr>
      <w:r w:rsidRPr="00D9063C">
        <w:t>VENDOSI:</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1. Numri i punonjësve mësimorë me kontratë të përkohshme, për sistemin arsimor parauniversitar, për vitin shkollor 2009-2010, për periudhën 14 shtator-31 dhjetor 2009, për Ministrinë e Arsimit dhe Shkencës, të jetë 2 243 (dy mijë e dyqind e dyzet e tre) veta.</w:t>
      </w:r>
    </w:p>
    <w:p w:rsidR="00AF1254" w:rsidRPr="00D9063C" w:rsidRDefault="00AF1254" w:rsidP="002E1426">
      <w:pPr>
        <w:pStyle w:val="Paragrafi0"/>
        <w:rPr>
          <w:szCs w:val="22"/>
        </w:rPr>
      </w:pPr>
      <w:r w:rsidRPr="00D9063C">
        <w:rPr>
          <w:szCs w:val="22"/>
        </w:rPr>
        <w:t>2. Numri i punonjësve me kontratë të përkohshme, sipas DAR/ZA-ve, dhe afati kohor i kontraktimit të punonjësve janë përcaktuar në tabelën nr.1, që i bashkëlidhet këtij vendimi dhe është pjesë përbërëse e tij.</w:t>
      </w:r>
    </w:p>
    <w:p w:rsidR="00AF1254" w:rsidRPr="00D9063C" w:rsidRDefault="00AF1254" w:rsidP="002E1426">
      <w:pPr>
        <w:pStyle w:val="Paragrafi0"/>
        <w:rPr>
          <w:szCs w:val="22"/>
        </w:rPr>
      </w:pPr>
      <w:r w:rsidRPr="00D9063C">
        <w:rPr>
          <w:szCs w:val="22"/>
        </w:rPr>
        <w:t>3. Efektet financiare, që rrjedhin nga zbatimi i këtij vendimi, të përballohen nga buxheti i miratuar për vitin 2009, për Ministrinë e Arsimit dhe Shkencës.</w:t>
      </w:r>
    </w:p>
    <w:p w:rsidR="00AF1254" w:rsidRPr="00D9063C" w:rsidRDefault="00AF1254" w:rsidP="002E1426">
      <w:pPr>
        <w:pStyle w:val="Paragrafi0"/>
        <w:rPr>
          <w:szCs w:val="22"/>
        </w:rPr>
      </w:pPr>
      <w:r w:rsidRPr="00D9063C">
        <w:rPr>
          <w:szCs w:val="22"/>
        </w:rPr>
        <w:t>4. Ngarkohen Ministria e Arsimit dhe Shkencës dhe Ministria e Financave për zbatimin e këtij vendimi.</w:t>
      </w:r>
    </w:p>
    <w:p w:rsidR="00AF1254" w:rsidRPr="00D9063C" w:rsidRDefault="00AF1254" w:rsidP="002E1426">
      <w:pPr>
        <w:pStyle w:val="Paragrafi0"/>
        <w:rPr>
          <w:szCs w:val="22"/>
        </w:rPr>
      </w:pPr>
      <w:r w:rsidRPr="00D9063C">
        <w:rPr>
          <w:szCs w:val="22"/>
        </w:rPr>
        <w:t>Ky vendim hyn në fuqi menjëherë dhe botohet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6E5F0A" w:rsidRDefault="00AF1254" w:rsidP="00752D32">
      <w:pPr>
        <w:pStyle w:val="AutoritetiEmer"/>
      </w:pPr>
      <w:r w:rsidRPr="00D9063C">
        <w:t>Sali Berisha</w:t>
      </w:r>
    </w:p>
    <w:p w:rsidR="006E5F0A" w:rsidRPr="00D9063C" w:rsidRDefault="006E5F0A" w:rsidP="002E1426">
      <w:pPr>
        <w:pStyle w:val="Paragrafi0"/>
        <w:rPr>
          <w:szCs w:val="22"/>
        </w:rPr>
      </w:pPr>
    </w:p>
    <w:p w:rsidR="00AF1254" w:rsidRPr="00D9063C" w:rsidRDefault="00AF1254" w:rsidP="002E1426">
      <w:pPr>
        <w:pStyle w:val="Paragrafi0"/>
        <w:jc w:val="center"/>
        <w:rPr>
          <w:szCs w:val="22"/>
        </w:rPr>
      </w:pPr>
      <w:r w:rsidRPr="00D9063C">
        <w:rPr>
          <w:szCs w:val="22"/>
        </w:rPr>
        <w:t>NUMRI I PUNONJËSVE MËSIMORË ME KONTRATË TË PËRKOHSHME DUKE FILLUAR NGA DATA 15 SHTATOR-31 DHJETOR 2009</w:t>
      </w:r>
    </w:p>
    <w:p w:rsidR="00AF1254" w:rsidRPr="00D9063C" w:rsidRDefault="00AF1254" w:rsidP="002E1426">
      <w:pPr>
        <w:pStyle w:val="Paragrafi0"/>
        <w:rPr>
          <w:szCs w:val="22"/>
        </w:rPr>
      </w:pPr>
    </w:p>
    <w:tbl>
      <w:tblPr>
        <w:tblStyle w:val="TableGrid"/>
        <w:tblW w:w="0" w:type="auto"/>
        <w:jc w:val="center"/>
        <w:tblLook w:val="01E0" w:firstRow="1" w:lastRow="1" w:firstColumn="1" w:lastColumn="1" w:noHBand="0" w:noVBand="0"/>
      </w:tblPr>
      <w:tblGrid>
        <w:gridCol w:w="648"/>
        <w:gridCol w:w="3607"/>
        <w:gridCol w:w="1800"/>
        <w:gridCol w:w="2160"/>
        <w:gridCol w:w="1008"/>
      </w:tblGrid>
      <w:tr w:rsidR="00AF1254" w:rsidRPr="00D9063C">
        <w:trPr>
          <w:jc w:val="center"/>
        </w:trPr>
        <w:tc>
          <w:tcPr>
            <w:tcW w:w="648" w:type="dxa"/>
            <w:vAlign w:val="center"/>
          </w:tcPr>
          <w:p w:rsidR="00AF1254" w:rsidRPr="00D9063C" w:rsidRDefault="00AF1254" w:rsidP="002E1426">
            <w:pPr>
              <w:pStyle w:val="Paragrafi0"/>
              <w:ind w:firstLine="0"/>
              <w:jc w:val="center"/>
              <w:rPr>
                <w:b/>
                <w:szCs w:val="22"/>
              </w:rPr>
            </w:pPr>
            <w:r w:rsidRPr="00D9063C">
              <w:rPr>
                <w:b/>
                <w:szCs w:val="22"/>
              </w:rPr>
              <w:t>Nr.</w:t>
            </w:r>
          </w:p>
        </w:tc>
        <w:tc>
          <w:tcPr>
            <w:tcW w:w="3607" w:type="dxa"/>
            <w:vAlign w:val="center"/>
          </w:tcPr>
          <w:p w:rsidR="00AF1254" w:rsidRPr="00D9063C" w:rsidRDefault="00AF1254" w:rsidP="002E1426">
            <w:pPr>
              <w:pStyle w:val="Paragrafi0"/>
              <w:ind w:firstLine="0"/>
              <w:jc w:val="center"/>
              <w:rPr>
                <w:b/>
                <w:szCs w:val="22"/>
              </w:rPr>
            </w:pPr>
            <w:r w:rsidRPr="00D9063C">
              <w:rPr>
                <w:b/>
                <w:szCs w:val="22"/>
              </w:rPr>
              <w:t>Emërtimi</w:t>
            </w:r>
          </w:p>
        </w:tc>
        <w:tc>
          <w:tcPr>
            <w:tcW w:w="4968" w:type="dxa"/>
            <w:gridSpan w:val="3"/>
          </w:tcPr>
          <w:p w:rsidR="00AF1254" w:rsidRPr="00D9063C" w:rsidRDefault="00AF1254" w:rsidP="002E1426">
            <w:pPr>
              <w:pStyle w:val="Paragrafi0"/>
              <w:ind w:firstLine="0"/>
              <w:jc w:val="center"/>
              <w:rPr>
                <w:b/>
                <w:szCs w:val="22"/>
              </w:rPr>
            </w:pPr>
            <w:r w:rsidRPr="00D9063C">
              <w:rPr>
                <w:b/>
                <w:szCs w:val="22"/>
              </w:rPr>
              <w:t>Punonjës me kontratë të përkohshme</w:t>
            </w:r>
          </w:p>
          <w:p w:rsidR="00AF1254" w:rsidRPr="00D9063C" w:rsidRDefault="00AF1254" w:rsidP="002E1426">
            <w:pPr>
              <w:pStyle w:val="Paragrafi0"/>
              <w:ind w:firstLine="0"/>
              <w:jc w:val="center"/>
              <w:rPr>
                <w:b/>
                <w:szCs w:val="22"/>
              </w:rPr>
            </w:pPr>
            <w:r w:rsidRPr="00D9063C">
              <w:rPr>
                <w:b/>
                <w:szCs w:val="22"/>
              </w:rPr>
              <w:t>15 shtator-31 dhjetor 2009</w:t>
            </w:r>
          </w:p>
        </w:tc>
      </w:tr>
      <w:tr w:rsidR="00AF1254" w:rsidRPr="00D9063C">
        <w:trPr>
          <w:jc w:val="center"/>
        </w:trPr>
        <w:tc>
          <w:tcPr>
            <w:tcW w:w="648" w:type="dxa"/>
          </w:tcPr>
          <w:p w:rsidR="00AF1254" w:rsidRPr="00D9063C" w:rsidRDefault="00AF1254" w:rsidP="002E1426">
            <w:pPr>
              <w:pStyle w:val="Paragrafi0"/>
              <w:ind w:firstLine="0"/>
              <w:jc w:val="center"/>
              <w:rPr>
                <w:szCs w:val="22"/>
              </w:rPr>
            </w:pPr>
          </w:p>
        </w:tc>
        <w:tc>
          <w:tcPr>
            <w:tcW w:w="3607" w:type="dxa"/>
          </w:tcPr>
          <w:p w:rsidR="00AF1254" w:rsidRPr="00D9063C" w:rsidRDefault="00AF1254" w:rsidP="002E1426">
            <w:pPr>
              <w:pStyle w:val="Paragrafi0"/>
              <w:ind w:firstLine="0"/>
              <w:jc w:val="center"/>
              <w:rPr>
                <w:szCs w:val="22"/>
              </w:rPr>
            </w:pPr>
          </w:p>
        </w:tc>
        <w:tc>
          <w:tcPr>
            <w:tcW w:w="1800" w:type="dxa"/>
          </w:tcPr>
          <w:p w:rsidR="00AF1254" w:rsidRPr="00D9063C" w:rsidRDefault="00AF1254" w:rsidP="002E1426">
            <w:pPr>
              <w:pStyle w:val="Paragrafi0"/>
              <w:ind w:firstLine="0"/>
              <w:jc w:val="center"/>
              <w:rPr>
                <w:szCs w:val="22"/>
              </w:rPr>
            </w:pPr>
            <w:r w:rsidRPr="00D9063C">
              <w:rPr>
                <w:szCs w:val="22"/>
              </w:rPr>
              <w:t>Deri 30 qershor</w:t>
            </w:r>
          </w:p>
        </w:tc>
        <w:tc>
          <w:tcPr>
            <w:tcW w:w="2160" w:type="dxa"/>
          </w:tcPr>
          <w:p w:rsidR="00AF1254" w:rsidRPr="00D9063C" w:rsidRDefault="00AF1254" w:rsidP="002E1426">
            <w:pPr>
              <w:pStyle w:val="Paragrafi0"/>
              <w:ind w:firstLine="0"/>
              <w:jc w:val="center"/>
              <w:rPr>
                <w:szCs w:val="22"/>
              </w:rPr>
            </w:pPr>
            <w:r w:rsidRPr="00D9063C">
              <w:rPr>
                <w:szCs w:val="22"/>
              </w:rPr>
              <w:t>15 shtator-31 dhjetor</w:t>
            </w:r>
          </w:p>
        </w:tc>
        <w:tc>
          <w:tcPr>
            <w:tcW w:w="1008" w:type="dxa"/>
          </w:tcPr>
          <w:p w:rsidR="00AF1254" w:rsidRPr="00D9063C" w:rsidRDefault="00AF1254" w:rsidP="002E1426">
            <w:pPr>
              <w:pStyle w:val="Paragrafi0"/>
              <w:ind w:firstLine="0"/>
              <w:jc w:val="center"/>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Berat</w:t>
            </w:r>
          </w:p>
        </w:tc>
        <w:tc>
          <w:tcPr>
            <w:tcW w:w="1800" w:type="dxa"/>
          </w:tcPr>
          <w:p w:rsidR="00AF1254" w:rsidRPr="00D9063C" w:rsidRDefault="00AF1254" w:rsidP="002631E7">
            <w:pPr>
              <w:pStyle w:val="Paragrafi0"/>
              <w:ind w:firstLine="0"/>
              <w:jc w:val="right"/>
              <w:rPr>
                <w:szCs w:val="22"/>
              </w:rPr>
            </w:pPr>
            <w:r w:rsidRPr="00D9063C">
              <w:rPr>
                <w:szCs w:val="22"/>
              </w:rPr>
              <w:t>106</w:t>
            </w:r>
          </w:p>
        </w:tc>
        <w:tc>
          <w:tcPr>
            <w:tcW w:w="2160" w:type="dxa"/>
          </w:tcPr>
          <w:p w:rsidR="00AF1254" w:rsidRPr="00D9063C" w:rsidRDefault="00AF1254" w:rsidP="002631E7">
            <w:pPr>
              <w:pStyle w:val="Paragrafi0"/>
              <w:ind w:firstLine="0"/>
              <w:jc w:val="right"/>
              <w:rPr>
                <w:szCs w:val="22"/>
              </w:rPr>
            </w:pPr>
            <w:r w:rsidRPr="00D9063C">
              <w:rPr>
                <w:szCs w:val="22"/>
              </w:rPr>
              <w:t>65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96</w:t>
            </w:r>
          </w:p>
        </w:tc>
        <w:tc>
          <w:tcPr>
            <w:tcW w:w="2160" w:type="dxa"/>
          </w:tcPr>
          <w:p w:rsidR="00AF1254" w:rsidRPr="00D9063C" w:rsidRDefault="00AF1254" w:rsidP="002631E7">
            <w:pPr>
              <w:pStyle w:val="Paragrafi0"/>
              <w:ind w:firstLine="0"/>
              <w:jc w:val="right"/>
              <w:rPr>
                <w:szCs w:val="22"/>
              </w:rPr>
            </w:pPr>
            <w:r w:rsidRPr="00D9063C">
              <w:rPr>
                <w:szCs w:val="22"/>
              </w:rPr>
              <w:t>65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4</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d</w:t>
            </w:r>
          </w:p>
        </w:tc>
        <w:tc>
          <w:tcPr>
            <w:tcW w:w="3607" w:type="dxa"/>
          </w:tcPr>
          <w:p w:rsidR="00AF1254" w:rsidRPr="00D9063C" w:rsidRDefault="00AF1254" w:rsidP="002E1426">
            <w:pPr>
              <w:pStyle w:val="Paragrafi0"/>
              <w:ind w:firstLine="0"/>
              <w:rPr>
                <w:szCs w:val="22"/>
              </w:rPr>
            </w:pPr>
            <w:r w:rsidRPr="00D9063C">
              <w:rPr>
                <w:szCs w:val="22"/>
              </w:rPr>
              <w:t>Ars.Mes.Prof.Komb 0,44</w:t>
            </w:r>
          </w:p>
        </w:tc>
        <w:tc>
          <w:tcPr>
            <w:tcW w:w="1800" w:type="dxa"/>
          </w:tcPr>
          <w:p w:rsidR="00AF1254" w:rsidRPr="00D9063C" w:rsidRDefault="00AF1254" w:rsidP="002631E7">
            <w:pPr>
              <w:pStyle w:val="Paragrafi0"/>
              <w:ind w:firstLine="0"/>
              <w:jc w:val="right"/>
              <w:rPr>
                <w:szCs w:val="22"/>
              </w:rPr>
            </w:pPr>
            <w:r w:rsidRPr="00D9063C">
              <w:rPr>
                <w:szCs w:val="22"/>
              </w:rPr>
              <w:t>1</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Skrapar</w:t>
            </w:r>
          </w:p>
        </w:tc>
        <w:tc>
          <w:tcPr>
            <w:tcW w:w="1800" w:type="dxa"/>
          </w:tcPr>
          <w:p w:rsidR="00AF1254" w:rsidRPr="00D9063C" w:rsidRDefault="00AF1254" w:rsidP="002631E7">
            <w:pPr>
              <w:pStyle w:val="Paragrafi0"/>
              <w:ind w:firstLine="0"/>
              <w:jc w:val="right"/>
              <w:rPr>
                <w:szCs w:val="22"/>
              </w:rPr>
            </w:pPr>
            <w:r w:rsidRPr="00D9063C">
              <w:rPr>
                <w:szCs w:val="22"/>
              </w:rPr>
              <w:t>31</w:t>
            </w:r>
          </w:p>
        </w:tc>
        <w:tc>
          <w:tcPr>
            <w:tcW w:w="2160" w:type="dxa"/>
          </w:tcPr>
          <w:p w:rsidR="00AF1254" w:rsidRPr="00D9063C" w:rsidRDefault="00AF1254" w:rsidP="002631E7">
            <w:pPr>
              <w:pStyle w:val="Paragrafi0"/>
              <w:ind w:firstLine="0"/>
              <w:jc w:val="right"/>
              <w:rPr>
                <w:szCs w:val="22"/>
              </w:rPr>
            </w:pPr>
            <w:r w:rsidRPr="00D9063C">
              <w:rPr>
                <w:szCs w:val="22"/>
              </w:rPr>
              <w:t>20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25</w:t>
            </w:r>
          </w:p>
        </w:tc>
        <w:tc>
          <w:tcPr>
            <w:tcW w:w="2160" w:type="dxa"/>
          </w:tcPr>
          <w:p w:rsidR="00AF1254" w:rsidRPr="00D9063C" w:rsidRDefault="00AF1254" w:rsidP="002631E7">
            <w:pPr>
              <w:pStyle w:val="Paragrafi0"/>
              <w:ind w:firstLine="0"/>
              <w:jc w:val="right"/>
              <w:rPr>
                <w:szCs w:val="22"/>
              </w:rPr>
            </w:pPr>
            <w:r w:rsidRPr="00D9063C">
              <w:rPr>
                <w:szCs w:val="22"/>
              </w:rPr>
              <w:t>17</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3</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3</w:t>
            </w:r>
          </w:p>
        </w:tc>
        <w:tc>
          <w:tcPr>
            <w:tcW w:w="2160" w:type="dxa"/>
          </w:tcPr>
          <w:p w:rsidR="00AF1254" w:rsidRPr="00D9063C" w:rsidRDefault="00AF1254" w:rsidP="002631E7">
            <w:pPr>
              <w:pStyle w:val="Paragrafi0"/>
              <w:ind w:firstLine="0"/>
              <w:jc w:val="right"/>
              <w:rPr>
                <w:szCs w:val="22"/>
              </w:rPr>
            </w:pPr>
            <w:r w:rsidRPr="00D9063C">
              <w:rPr>
                <w:szCs w:val="22"/>
              </w:rPr>
              <w:t>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Kuçovë</w:t>
            </w:r>
          </w:p>
        </w:tc>
        <w:tc>
          <w:tcPr>
            <w:tcW w:w="1800" w:type="dxa"/>
          </w:tcPr>
          <w:p w:rsidR="00AF1254" w:rsidRPr="00D9063C" w:rsidRDefault="00AF1254" w:rsidP="002631E7">
            <w:pPr>
              <w:pStyle w:val="Paragrafi0"/>
              <w:ind w:firstLine="0"/>
              <w:jc w:val="right"/>
              <w:rPr>
                <w:szCs w:val="22"/>
              </w:rPr>
            </w:pPr>
            <w:r w:rsidRPr="00D9063C">
              <w:rPr>
                <w:szCs w:val="22"/>
              </w:rPr>
              <w:t>14</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9</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2</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3</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Durrës</w:t>
            </w:r>
          </w:p>
        </w:tc>
        <w:tc>
          <w:tcPr>
            <w:tcW w:w="1800" w:type="dxa"/>
          </w:tcPr>
          <w:p w:rsidR="00AF1254" w:rsidRPr="00D9063C" w:rsidRDefault="00AF1254" w:rsidP="002631E7">
            <w:pPr>
              <w:pStyle w:val="Paragrafi0"/>
              <w:ind w:firstLine="0"/>
              <w:jc w:val="right"/>
              <w:rPr>
                <w:szCs w:val="22"/>
              </w:rPr>
            </w:pPr>
            <w:r w:rsidRPr="00D9063C">
              <w:rPr>
                <w:szCs w:val="22"/>
              </w:rPr>
              <w:t>180</w:t>
            </w:r>
          </w:p>
        </w:tc>
        <w:tc>
          <w:tcPr>
            <w:tcW w:w="2160" w:type="dxa"/>
          </w:tcPr>
          <w:p w:rsidR="00AF1254" w:rsidRPr="00D9063C" w:rsidRDefault="00AF1254" w:rsidP="002631E7">
            <w:pPr>
              <w:pStyle w:val="Paragrafi0"/>
              <w:ind w:firstLine="0"/>
              <w:jc w:val="right"/>
              <w:rPr>
                <w:szCs w:val="22"/>
              </w:rPr>
            </w:pPr>
            <w:r w:rsidRPr="00D9063C">
              <w:rPr>
                <w:szCs w:val="22"/>
              </w:rPr>
              <w:t>180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173</w:t>
            </w:r>
          </w:p>
        </w:tc>
        <w:tc>
          <w:tcPr>
            <w:tcW w:w="2160" w:type="dxa"/>
          </w:tcPr>
          <w:p w:rsidR="00AF1254" w:rsidRPr="00D9063C" w:rsidRDefault="00AF1254" w:rsidP="002631E7">
            <w:pPr>
              <w:pStyle w:val="Paragrafi0"/>
              <w:ind w:firstLine="0"/>
              <w:jc w:val="right"/>
              <w:rPr>
                <w:szCs w:val="22"/>
              </w:rPr>
            </w:pPr>
            <w:r w:rsidRPr="00D9063C">
              <w:rPr>
                <w:szCs w:val="22"/>
              </w:rPr>
              <w:t>179</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0,43</w:t>
            </w:r>
          </w:p>
        </w:tc>
        <w:tc>
          <w:tcPr>
            <w:tcW w:w="1800" w:type="dxa"/>
          </w:tcPr>
          <w:p w:rsidR="00AF1254" w:rsidRPr="00D9063C" w:rsidRDefault="00AF1254" w:rsidP="002631E7">
            <w:pPr>
              <w:pStyle w:val="Paragrafi0"/>
              <w:ind w:firstLine="0"/>
              <w:jc w:val="right"/>
              <w:rPr>
                <w:szCs w:val="22"/>
              </w:rPr>
            </w:pPr>
            <w:r w:rsidRPr="00D9063C">
              <w:rPr>
                <w:szCs w:val="22"/>
              </w:rPr>
              <w:t>1</w:t>
            </w:r>
          </w:p>
        </w:tc>
        <w:tc>
          <w:tcPr>
            <w:tcW w:w="2160" w:type="dxa"/>
          </w:tcPr>
          <w:p w:rsidR="00AF1254" w:rsidRPr="00D9063C" w:rsidRDefault="00AF1254" w:rsidP="002631E7">
            <w:pPr>
              <w:pStyle w:val="Paragrafi0"/>
              <w:ind w:firstLine="0"/>
              <w:jc w:val="right"/>
              <w:rPr>
                <w:szCs w:val="22"/>
              </w:rPr>
            </w:pPr>
            <w:r w:rsidRPr="00D9063C">
              <w:rPr>
                <w:szCs w:val="22"/>
              </w:rPr>
              <w:t>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d</w:t>
            </w:r>
          </w:p>
        </w:tc>
        <w:tc>
          <w:tcPr>
            <w:tcW w:w="3607" w:type="dxa"/>
          </w:tcPr>
          <w:p w:rsidR="00AF1254" w:rsidRPr="00D9063C" w:rsidRDefault="00AF1254" w:rsidP="002E1426">
            <w:pPr>
              <w:pStyle w:val="Paragrafi0"/>
              <w:ind w:firstLine="0"/>
              <w:rPr>
                <w:szCs w:val="22"/>
              </w:rPr>
            </w:pPr>
            <w:r w:rsidRPr="00D9063C">
              <w:rPr>
                <w:szCs w:val="22"/>
              </w:rPr>
              <w:t>Ars. Mes.Prof. Komb. 0,44</w:t>
            </w:r>
          </w:p>
        </w:tc>
        <w:tc>
          <w:tcPr>
            <w:tcW w:w="1800" w:type="dxa"/>
          </w:tcPr>
          <w:p w:rsidR="00AF1254" w:rsidRPr="00D9063C" w:rsidRDefault="00AF1254" w:rsidP="002631E7">
            <w:pPr>
              <w:pStyle w:val="Paragrafi0"/>
              <w:ind w:firstLine="0"/>
              <w:jc w:val="right"/>
              <w:rPr>
                <w:szCs w:val="22"/>
              </w:rPr>
            </w:pPr>
            <w:r w:rsidRPr="00D9063C">
              <w:rPr>
                <w:szCs w:val="22"/>
              </w:rPr>
              <w:t>6</w:t>
            </w:r>
          </w:p>
        </w:tc>
        <w:tc>
          <w:tcPr>
            <w:tcW w:w="2160" w:type="dxa"/>
          </w:tcPr>
          <w:p w:rsidR="00AF1254" w:rsidRPr="00D9063C" w:rsidRDefault="00AF1254" w:rsidP="002631E7">
            <w:pPr>
              <w:pStyle w:val="Paragrafi0"/>
              <w:ind w:firstLine="0"/>
              <w:jc w:val="right"/>
              <w:rPr>
                <w:szCs w:val="22"/>
              </w:rPr>
            </w:pP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p>
        </w:tc>
        <w:tc>
          <w:tcPr>
            <w:tcW w:w="3607" w:type="dxa"/>
          </w:tcPr>
          <w:p w:rsidR="00AF1254" w:rsidRPr="00D9063C" w:rsidRDefault="00AF1254" w:rsidP="002E1426">
            <w:pPr>
              <w:pStyle w:val="Paragrafi0"/>
              <w:ind w:firstLine="0"/>
              <w:rPr>
                <w:szCs w:val="22"/>
              </w:rPr>
            </w:pPr>
            <w:r w:rsidRPr="00D9063C">
              <w:rPr>
                <w:szCs w:val="22"/>
              </w:rPr>
              <w:t>Sh. “B. Çela”</w:t>
            </w:r>
          </w:p>
        </w:tc>
        <w:tc>
          <w:tcPr>
            <w:tcW w:w="1800" w:type="dxa"/>
          </w:tcPr>
          <w:p w:rsidR="00AF1254" w:rsidRPr="00D9063C" w:rsidRDefault="00AF1254" w:rsidP="002631E7">
            <w:pPr>
              <w:pStyle w:val="Paragrafi0"/>
              <w:ind w:firstLine="0"/>
              <w:jc w:val="right"/>
              <w:rPr>
                <w:szCs w:val="22"/>
              </w:rPr>
            </w:pPr>
            <w:r w:rsidRPr="00D9063C">
              <w:rPr>
                <w:szCs w:val="22"/>
              </w:rPr>
              <w:t>2</w:t>
            </w:r>
          </w:p>
        </w:tc>
        <w:tc>
          <w:tcPr>
            <w:tcW w:w="2160" w:type="dxa"/>
          </w:tcPr>
          <w:p w:rsidR="00AF1254" w:rsidRPr="00D9063C" w:rsidRDefault="00AF1254" w:rsidP="002631E7">
            <w:pPr>
              <w:pStyle w:val="Paragrafi0"/>
              <w:ind w:firstLine="0"/>
              <w:jc w:val="right"/>
              <w:rPr>
                <w:szCs w:val="22"/>
              </w:rPr>
            </w:pP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p>
        </w:tc>
        <w:tc>
          <w:tcPr>
            <w:tcW w:w="3607" w:type="dxa"/>
          </w:tcPr>
          <w:p w:rsidR="00AF1254" w:rsidRPr="00D9063C" w:rsidRDefault="00AF1254" w:rsidP="002E1426">
            <w:pPr>
              <w:pStyle w:val="Paragrafi0"/>
              <w:ind w:firstLine="0"/>
              <w:rPr>
                <w:szCs w:val="22"/>
              </w:rPr>
            </w:pPr>
            <w:r w:rsidRPr="00D9063C">
              <w:rPr>
                <w:szCs w:val="22"/>
              </w:rPr>
              <w:t>Sh. “B. Qerazhi”</w:t>
            </w:r>
          </w:p>
        </w:tc>
        <w:tc>
          <w:tcPr>
            <w:tcW w:w="1800" w:type="dxa"/>
          </w:tcPr>
          <w:p w:rsidR="00AF1254" w:rsidRPr="00D9063C" w:rsidRDefault="00AF1254" w:rsidP="002631E7">
            <w:pPr>
              <w:pStyle w:val="Paragrafi0"/>
              <w:ind w:firstLine="0"/>
              <w:jc w:val="right"/>
              <w:rPr>
                <w:szCs w:val="22"/>
              </w:rPr>
            </w:pPr>
            <w:r w:rsidRPr="00D9063C">
              <w:rPr>
                <w:szCs w:val="22"/>
              </w:rPr>
              <w:t>4</w:t>
            </w:r>
          </w:p>
        </w:tc>
        <w:tc>
          <w:tcPr>
            <w:tcW w:w="2160" w:type="dxa"/>
          </w:tcPr>
          <w:p w:rsidR="00AF1254" w:rsidRPr="00D9063C" w:rsidRDefault="00AF1254" w:rsidP="002631E7">
            <w:pPr>
              <w:pStyle w:val="Paragrafi0"/>
              <w:ind w:firstLine="0"/>
              <w:jc w:val="right"/>
              <w:rPr>
                <w:szCs w:val="22"/>
              </w:rPr>
            </w:pP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lastRenderedPageBreak/>
              <w:t>I</w:t>
            </w:r>
          </w:p>
        </w:tc>
        <w:tc>
          <w:tcPr>
            <w:tcW w:w="3607" w:type="dxa"/>
          </w:tcPr>
          <w:p w:rsidR="00AF1254" w:rsidRPr="00D9063C" w:rsidRDefault="00AF1254" w:rsidP="002E1426">
            <w:pPr>
              <w:pStyle w:val="Paragrafi0"/>
              <w:ind w:firstLine="0"/>
              <w:rPr>
                <w:szCs w:val="22"/>
              </w:rPr>
            </w:pPr>
            <w:r w:rsidRPr="00D9063C">
              <w:rPr>
                <w:szCs w:val="22"/>
              </w:rPr>
              <w:t>Krujë</w:t>
            </w:r>
          </w:p>
        </w:tc>
        <w:tc>
          <w:tcPr>
            <w:tcW w:w="1800" w:type="dxa"/>
          </w:tcPr>
          <w:p w:rsidR="00AF1254" w:rsidRPr="00D9063C" w:rsidRDefault="00AF1254" w:rsidP="002631E7">
            <w:pPr>
              <w:pStyle w:val="Paragrafi0"/>
              <w:ind w:firstLine="0"/>
              <w:jc w:val="right"/>
              <w:rPr>
                <w:szCs w:val="22"/>
              </w:rPr>
            </w:pPr>
            <w:r w:rsidRPr="00D9063C">
              <w:rPr>
                <w:szCs w:val="22"/>
              </w:rPr>
              <w:t>54</w:t>
            </w:r>
          </w:p>
        </w:tc>
        <w:tc>
          <w:tcPr>
            <w:tcW w:w="2160" w:type="dxa"/>
          </w:tcPr>
          <w:p w:rsidR="00AF1254" w:rsidRPr="00D9063C" w:rsidRDefault="00AF1254" w:rsidP="002631E7">
            <w:pPr>
              <w:pStyle w:val="Paragrafi0"/>
              <w:ind w:firstLine="0"/>
              <w:jc w:val="right"/>
              <w:rPr>
                <w:szCs w:val="22"/>
              </w:rPr>
            </w:pPr>
            <w:r w:rsidRPr="00D9063C">
              <w:rPr>
                <w:szCs w:val="22"/>
              </w:rPr>
              <w:t>44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53</w:t>
            </w:r>
          </w:p>
        </w:tc>
        <w:tc>
          <w:tcPr>
            <w:tcW w:w="2160" w:type="dxa"/>
          </w:tcPr>
          <w:p w:rsidR="00AF1254" w:rsidRPr="00D9063C" w:rsidRDefault="00AF1254" w:rsidP="002631E7">
            <w:pPr>
              <w:pStyle w:val="Paragrafi0"/>
              <w:ind w:firstLine="0"/>
              <w:jc w:val="right"/>
              <w:rPr>
                <w:szCs w:val="22"/>
              </w:rPr>
            </w:pPr>
            <w:r w:rsidRPr="00D9063C">
              <w:rPr>
                <w:szCs w:val="22"/>
              </w:rPr>
              <w:t>44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1</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Dibër</w:t>
            </w:r>
          </w:p>
        </w:tc>
        <w:tc>
          <w:tcPr>
            <w:tcW w:w="1800" w:type="dxa"/>
          </w:tcPr>
          <w:p w:rsidR="00AF1254" w:rsidRPr="00D9063C" w:rsidRDefault="00AF1254" w:rsidP="002631E7">
            <w:pPr>
              <w:pStyle w:val="Paragrafi0"/>
              <w:ind w:firstLine="0"/>
              <w:jc w:val="right"/>
              <w:rPr>
                <w:szCs w:val="22"/>
              </w:rPr>
            </w:pPr>
            <w:r w:rsidRPr="00D9063C">
              <w:rPr>
                <w:szCs w:val="22"/>
              </w:rPr>
              <w:t>83</w:t>
            </w:r>
          </w:p>
        </w:tc>
        <w:tc>
          <w:tcPr>
            <w:tcW w:w="2160" w:type="dxa"/>
          </w:tcPr>
          <w:p w:rsidR="00AF1254" w:rsidRPr="00D9063C" w:rsidRDefault="00AF1254" w:rsidP="002631E7">
            <w:pPr>
              <w:pStyle w:val="Paragrafi0"/>
              <w:ind w:firstLine="0"/>
              <w:jc w:val="right"/>
              <w:rPr>
                <w:szCs w:val="22"/>
              </w:rPr>
            </w:pPr>
            <w:r w:rsidRPr="00D9063C">
              <w:rPr>
                <w:szCs w:val="22"/>
              </w:rPr>
              <w:t>64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69</w:t>
            </w:r>
          </w:p>
        </w:tc>
        <w:tc>
          <w:tcPr>
            <w:tcW w:w="2160" w:type="dxa"/>
          </w:tcPr>
          <w:p w:rsidR="00AF1254" w:rsidRPr="00D9063C" w:rsidRDefault="00AF1254" w:rsidP="002631E7">
            <w:pPr>
              <w:pStyle w:val="Paragrafi0"/>
              <w:ind w:firstLine="0"/>
              <w:jc w:val="right"/>
              <w:rPr>
                <w:szCs w:val="22"/>
              </w:rPr>
            </w:pPr>
            <w:r w:rsidRPr="00D9063C">
              <w:rPr>
                <w:szCs w:val="22"/>
              </w:rPr>
              <w:t>51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10</w:t>
            </w:r>
          </w:p>
        </w:tc>
        <w:tc>
          <w:tcPr>
            <w:tcW w:w="2160" w:type="dxa"/>
          </w:tcPr>
          <w:p w:rsidR="00AF1254" w:rsidRPr="00D9063C" w:rsidRDefault="00AF1254" w:rsidP="002631E7">
            <w:pPr>
              <w:pStyle w:val="Paragrafi0"/>
              <w:ind w:firstLine="0"/>
              <w:jc w:val="right"/>
              <w:rPr>
                <w:szCs w:val="22"/>
              </w:rPr>
            </w:pPr>
            <w:r w:rsidRPr="00D9063C">
              <w:rPr>
                <w:szCs w:val="22"/>
              </w:rPr>
              <w:t>8</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4</w:t>
            </w:r>
          </w:p>
        </w:tc>
        <w:tc>
          <w:tcPr>
            <w:tcW w:w="2160" w:type="dxa"/>
          </w:tcPr>
          <w:p w:rsidR="00AF1254" w:rsidRPr="00D9063C" w:rsidRDefault="00AF1254" w:rsidP="002631E7">
            <w:pPr>
              <w:pStyle w:val="Paragrafi0"/>
              <w:ind w:firstLine="0"/>
              <w:jc w:val="right"/>
              <w:rPr>
                <w:szCs w:val="22"/>
              </w:rPr>
            </w:pPr>
            <w:r w:rsidRPr="00D9063C">
              <w:rPr>
                <w:szCs w:val="22"/>
              </w:rPr>
              <w:t>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Bulqizë</w:t>
            </w:r>
          </w:p>
        </w:tc>
        <w:tc>
          <w:tcPr>
            <w:tcW w:w="1800" w:type="dxa"/>
          </w:tcPr>
          <w:p w:rsidR="00AF1254" w:rsidRPr="00D9063C" w:rsidRDefault="00AF1254" w:rsidP="002631E7">
            <w:pPr>
              <w:pStyle w:val="Paragrafi0"/>
              <w:ind w:firstLine="0"/>
              <w:jc w:val="right"/>
              <w:rPr>
                <w:szCs w:val="22"/>
              </w:rPr>
            </w:pPr>
            <w:r w:rsidRPr="00D9063C">
              <w:rPr>
                <w:szCs w:val="22"/>
              </w:rPr>
              <w:t>26</w:t>
            </w:r>
          </w:p>
        </w:tc>
        <w:tc>
          <w:tcPr>
            <w:tcW w:w="2160" w:type="dxa"/>
          </w:tcPr>
          <w:p w:rsidR="00AF1254" w:rsidRPr="00D9063C" w:rsidRDefault="00AF1254" w:rsidP="002631E7">
            <w:pPr>
              <w:pStyle w:val="Paragrafi0"/>
              <w:ind w:firstLine="0"/>
              <w:jc w:val="right"/>
              <w:rPr>
                <w:szCs w:val="22"/>
              </w:rPr>
            </w:pPr>
            <w:r w:rsidRPr="00D9063C">
              <w:rPr>
                <w:szCs w:val="22"/>
              </w:rPr>
              <w:t>26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21</w:t>
            </w:r>
          </w:p>
        </w:tc>
        <w:tc>
          <w:tcPr>
            <w:tcW w:w="2160" w:type="dxa"/>
          </w:tcPr>
          <w:p w:rsidR="00AF1254" w:rsidRPr="00D9063C" w:rsidRDefault="00AF1254" w:rsidP="002631E7">
            <w:pPr>
              <w:pStyle w:val="Paragrafi0"/>
              <w:ind w:firstLine="0"/>
              <w:jc w:val="right"/>
              <w:rPr>
                <w:szCs w:val="22"/>
              </w:rPr>
            </w:pPr>
            <w:r w:rsidRPr="00D9063C">
              <w:rPr>
                <w:szCs w:val="22"/>
              </w:rPr>
              <w:t>21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Mat</w:t>
            </w:r>
          </w:p>
        </w:tc>
        <w:tc>
          <w:tcPr>
            <w:tcW w:w="1800" w:type="dxa"/>
          </w:tcPr>
          <w:p w:rsidR="00AF1254" w:rsidRPr="00D9063C" w:rsidRDefault="00AF1254" w:rsidP="002631E7">
            <w:pPr>
              <w:pStyle w:val="Paragrafi0"/>
              <w:ind w:firstLine="0"/>
              <w:jc w:val="right"/>
              <w:rPr>
                <w:szCs w:val="22"/>
              </w:rPr>
            </w:pPr>
            <w:r w:rsidRPr="00D9063C">
              <w:rPr>
                <w:szCs w:val="22"/>
              </w:rPr>
              <w:t>107</w:t>
            </w:r>
          </w:p>
        </w:tc>
        <w:tc>
          <w:tcPr>
            <w:tcW w:w="2160" w:type="dxa"/>
          </w:tcPr>
          <w:p w:rsidR="00AF1254" w:rsidRPr="00D9063C" w:rsidRDefault="00AF1254" w:rsidP="002631E7">
            <w:pPr>
              <w:pStyle w:val="Paragrafi0"/>
              <w:ind w:firstLine="0"/>
              <w:jc w:val="right"/>
              <w:rPr>
                <w:szCs w:val="22"/>
              </w:rPr>
            </w:pPr>
            <w:r w:rsidRPr="00D9063C">
              <w:rPr>
                <w:szCs w:val="22"/>
              </w:rPr>
              <w:t>81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95</w:t>
            </w:r>
          </w:p>
        </w:tc>
        <w:tc>
          <w:tcPr>
            <w:tcW w:w="2160" w:type="dxa"/>
          </w:tcPr>
          <w:p w:rsidR="00AF1254" w:rsidRPr="00D9063C" w:rsidRDefault="00AF1254" w:rsidP="002631E7">
            <w:pPr>
              <w:pStyle w:val="Paragrafi0"/>
              <w:ind w:firstLine="0"/>
              <w:jc w:val="right"/>
              <w:rPr>
                <w:szCs w:val="22"/>
              </w:rPr>
            </w:pPr>
            <w:r w:rsidRPr="00D9063C">
              <w:rPr>
                <w:szCs w:val="22"/>
              </w:rPr>
              <w:t>76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11</w:t>
            </w:r>
          </w:p>
        </w:tc>
        <w:tc>
          <w:tcPr>
            <w:tcW w:w="2160" w:type="dxa"/>
          </w:tcPr>
          <w:p w:rsidR="00AF1254" w:rsidRPr="00D9063C" w:rsidRDefault="00AF1254" w:rsidP="002631E7">
            <w:pPr>
              <w:pStyle w:val="Paragrafi0"/>
              <w:ind w:firstLine="0"/>
              <w:jc w:val="right"/>
              <w:rPr>
                <w:szCs w:val="22"/>
              </w:rPr>
            </w:pP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1</w:t>
            </w:r>
          </w:p>
        </w:tc>
        <w:tc>
          <w:tcPr>
            <w:tcW w:w="2160" w:type="dxa"/>
          </w:tcPr>
          <w:p w:rsidR="00AF1254" w:rsidRPr="00D9063C" w:rsidRDefault="00AF1254" w:rsidP="002631E7">
            <w:pPr>
              <w:pStyle w:val="Paragrafi0"/>
              <w:ind w:firstLine="0"/>
              <w:jc w:val="right"/>
              <w:rPr>
                <w:szCs w:val="22"/>
              </w:rPr>
            </w:pPr>
            <w:r w:rsidRPr="00D9063C">
              <w:rPr>
                <w:szCs w:val="22"/>
              </w:rPr>
              <w:t>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Elbasan</w:t>
            </w:r>
          </w:p>
        </w:tc>
        <w:tc>
          <w:tcPr>
            <w:tcW w:w="1800" w:type="dxa"/>
          </w:tcPr>
          <w:p w:rsidR="00AF1254" w:rsidRPr="00D9063C" w:rsidRDefault="00AF1254" w:rsidP="002631E7">
            <w:pPr>
              <w:pStyle w:val="Paragrafi0"/>
              <w:ind w:firstLine="0"/>
              <w:jc w:val="right"/>
              <w:rPr>
                <w:szCs w:val="22"/>
              </w:rPr>
            </w:pPr>
            <w:r w:rsidRPr="00D9063C">
              <w:rPr>
                <w:szCs w:val="22"/>
              </w:rPr>
              <w:t>209</w:t>
            </w:r>
          </w:p>
        </w:tc>
        <w:tc>
          <w:tcPr>
            <w:tcW w:w="2160" w:type="dxa"/>
          </w:tcPr>
          <w:p w:rsidR="00AF1254" w:rsidRPr="00D9063C" w:rsidRDefault="00AF1254" w:rsidP="002631E7">
            <w:pPr>
              <w:pStyle w:val="Paragrafi0"/>
              <w:ind w:firstLine="0"/>
              <w:jc w:val="right"/>
              <w:rPr>
                <w:szCs w:val="22"/>
              </w:rPr>
            </w:pPr>
            <w:r w:rsidRPr="00D9063C">
              <w:rPr>
                <w:szCs w:val="22"/>
              </w:rPr>
              <w:t>180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179</w:t>
            </w:r>
          </w:p>
        </w:tc>
        <w:tc>
          <w:tcPr>
            <w:tcW w:w="2160" w:type="dxa"/>
          </w:tcPr>
          <w:p w:rsidR="00AF1254" w:rsidRPr="00D9063C" w:rsidRDefault="00AF1254" w:rsidP="002631E7">
            <w:pPr>
              <w:pStyle w:val="Paragrafi0"/>
              <w:ind w:firstLine="0"/>
              <w:jc w:val="right"/>
              <w:rPr>
                <w:szCs w:val="22"/>
              </w:rPr>
            </w:pPr>
            <w:r w:rsidRPr="00D9063C">
              <w:rPr>
                <w:szCs w:val="22"/>
              </w:rPr>
              <w:t>146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0,43</w:t>
            </w:r>
          </w:p>
        </w:tc>
        <w:tc>
          <w:tcPr>
            <w:tcW w:w="1800" w:type="dxa"/>
          </w:tcPr>
          <w:p w:rsidR="00AF1254" w:rsidRPr="00D9063C" w:rsidRDefault="00AF1254" w:rsidP="002631E7">
            <w:pPr>
              <w:pStyle w:val="Paragrafi0"/>
              <w:ind w:firstLine="0"/>
              <w:jc w:val="right"/>
              <w:rPr>
                <w:szCs w:val="22"/>
              </w:rPr>
            </w:pPr>
            <w:r w:rsidRPr="00D9063C">
              <w:rPr>
                <w:szCs w:val="22"/>
              </w:rPr>
              <w:t>16</w:t>
            </w:r>
          </w:p>
        </w:tc>
        <w:tc>
          <w:tcPr>
            <w:tcW w:w="2160" w:type="dxa"/>
          </w:tcPr>
          <w:p w:rsidR="00AF1254" w:rsidRPr="00D9063C" w:rsidRDefault="00AF1254" w:rsidP="002631E7">
            <w:pPr>
              <w:pStyle w:val="Paragrafi0"/>
              <w:ind w:firstLine="0"/>
              <w:jc w:val="right"/>
              <w:rPr>
                <w:szCs w:val="22"/>
              </w:rPr>
            </w:pPr>
            <w:r w:rsidRPr="00D9063C">
              <w:rPr>
                <w:szCs w:val="22"/>
              </w:rPr>
              <w:t>18</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10</w:t>
            </w:r>
          </w:p>
        </w:tc>
        <w:tc>
          <w:tcPr>
            <w:tcW w:w="2160" w:type="dxa"/>
          </w:tcPr>
          <w:p w:rsidR="00AF1254" w:rsidRPr="00D9063C" w:rsidRDefault="00AF1254" w:rsidP="002631E7">
            <w:pPr>
              <w:pStyle w:val="Paragrafi0"/>
              <w:ind w:firstLine="0"/>
              <w:jc w:val="right"/>
              <w:rPr>
                <w:szCs w:val="22"/>
              </w:rPr>
            </w:pPr>
            <w:r w:rsidRPr="00D9063C">
              <w:rPr>
                <w:szCs w:val="22"/>
              </w:rPr>
              <w:t>10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d</w:t>
            </w:r>
          </w:p>
        </w:tc>
        <w:tc>
          <w:tcPr>
            <w:tcW w:w="3607" w:type="dxa"/>
          </w:tcPr>
          <w:p w:rsidR="00AF1254" w:rsidRPr="00D9063C" w:rsidRDefault="00AF1254" w:rsidP="002E1426">
            <w:pPr>
              <w:pStyle w:val="Paragrafi0"/>
              <w:ind w:firstLine="0"/>
              <w:rPr>
                <w:szCs w:val="22"/>
              </w:rPr>
            </w:pPr>
            <w:r w:rsidRPr="00D9063C">
              <w:rPr>
                <w:szCs w:val="22"/>
              </w:rPr>
              <w:t>Ars. Mes.Prof. Komb. 0,44</w:t>
            </w:r>
          </w:p>
        </w:tc>
        <w:tc>
          <w:tcPr>
            <w:tcW w:w="1800" w:type="dxa"/>
          </w:tcPr>
          <w:p w:rsidR="00AF1254" w:rsidRPr="00D9063C" w:rsidRDefault="00AF1254" w:rsidP="002631E7">
            <w:pPr>
              <w:pStyle w:val="Paragrafi0"/>
              <w:ind w:firstLine="0"/>
              <w:jc w:val="right"/>
              <w:rPr>
                <w:szCs w:val="22"/>
              </w:rPr>
            </w:pPr>
            <w:r w:rsidRPr="00D9063C">
              <w:rPr>
                <w:szCs w:val="22"/>
              </w:rPr>
              <w:t>4</w:t>
            </w:r>
          </w:p>
        </w:tc>
        <w:tc>
          <w:tcPr>
            <w:tcW w:w="2160" w:type="dxa"/>
          </w:tcPr>
          <w:p w:rsidR="00AF1254" w:rsidRPr="00D9063C" w:rsidRDefault="00AF1254" w:rsidP="002631E7">
            <w:pPr>
              <w:pStyle w:val="Paragrafi0"/>
              <w:ind w:firstLine="0"/>
              <w:jc w:val="right"/>
              <w:rPr>
                <w:szCs w:val="22"/>
              </w:rPr>
            </w:pPr>
            <w:r w:rsidRPr="00D9063C">
              <w:rPr>
                <w:szCs w:val="22"/>
              </w:rPr>
              <w:t>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p>
        </w:tc>
        <w:tc>
          <w:tcPr>
            <w:tcW w:w="3607" w:type="dxa"/>
          </w:tcPr>
          <w:p w:rsidR="00AF1254" w:rsidRPr="00D9063C" w:rsidRDefault="00AF1254" w:rsidP="002E1426">
            <w:pPr>
              <w:pStyle w:val="Paragrafi0"/>
              <w:ind w:firstLine="0"/>
              <w:rPr>
                <w:szCs w:val="22"/>
              </w:rPr>
            </w:pPr>
            <w:r w:rsidRPr="00D9063C">
              <w:rPr>
                <w:szCs w:val="22"/>
              </w:rPr>
              <w:t>Sh. “Luigj Gurakuqi”</w:t>
            </w:r>
          </w:p>
        </w:tc>
        <w:tc>
          <w:tcPr>
            <w:tcW w:w="1800" w:type="dxa"/>
          </w:tcPr>
          <w:p w:rsidR="00AF1254" w:rsidRPr="00D9063C" w:rsidRDefault="00AF1254" w:rsidP="002631E7">
            <w:pPr>
              <w:pStyle w:val="Paragrafi0"/>
              <w:ind w:firstLine="0"/>
              <w:jc w:val="right"/>
              <w:rPr>
                <w:szCs w:val="22"/>
              </w:rPr>
            </w:pPr>
            <w:r w:rsidRPr="00D9063C">
              <w:rPr>
                <w:szCs w:val="22"/>
              </w:rPr>
              <w:t>1</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p>
        </w:tc>
        <w:tc>
          <w:tcPr>
            <w:tcW w:w="3607" w:type="dxa"/>
          </w:tcPr>
          <w:p w:rsidR="00AF1254" w:rsidRPr="00D9063C" w:rsidRDefault="00AF1254" w:rsidP="002E1426">
            <w:pPr>
              <w:pStyle w:val="Paragrafi0"/>
              <w:ind w:firstLine="0"/>
              <w:rPr>
                <w:szCs w:val="22"/>
              </w:rPr>
            </w:pPr>
            <w:r w:rsidRPr="00D9063C">
              <w:rPr>
                <w:szCs w:val="22"/>
              </w:rPr>
              <w:t>Sh, “Ali Myftiu”</w:t>
            </w:r>
          </w:p>
        </w:tc>
        <w:tc>
          <w:tcPr>
            <w:tcW w:w="1800" w:type="dxa"/>
          </w:tcPr>
          <w:p w:rsidR="00AF1254" w:rsidRPr="00D9063C" w:rsidRDefault="00AF1254" w:rsidP="002631E7">
            <w:pPr>
              <w:pStyle w:val="Paragrafi0"/>
              <w:ind w:firstLine="0"/>
              <w:jc w:val="right"/>
              <w:rPr>
                <w:szCs w:val="22"/>
              </w:rPr>
            </w:pPr>
            <w:r w:rsidRPr="00D9063C">
              <w:rPr>
                <w:szCs w:val="22"/>
              </w:rPr>
              <w:t>3</w:t>
            </w:r>
          </w:p>
        </w:tc>
        <w:tc>
          <w:tcPr>
            <w:tcW w:w="2160" w:type="dxa"/>
          </w:tcPr>
          <w:p w:rsidR="00AF1254" w:rsidRPr="00D9063C" w:rsidRDefault="00AF1254" w:rsidP="002631E7">
            <w:pPr>
              <w:pStyle w:val="Paragrafi0"/>
              <w:ind w:firstLine="0"/>
              <w:jc w:val="right"/>
              <w:rPr>
                <w:szCs w:val="22"/>
              </w:rPr>
            </w:pPr>
            <w:r w:rsidRPr="00D9063C">
              <w:rPr>
                <w:szCs w:val="22"/>
              </w:rPr>
              <w:t>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Gramsh</w:t>
            </w:r>
          </w:p>
        </w:tc>
        <w:tc>
          <w:tcPr>
            <w:tcW w:w="1800" w:type="dxa"/>
          </w:tcPr>
          <w:p w:rsidR="00AF1254" w:rsidRPr="00D9063C" w:rsidRDefault="00AF1254" w:rsidP="002631E7">
            <w:pPr>
              <w:pStyle w:val="Paragrafi0"/>
              <w:ind w:firstLine="0"/>
              <w:jc w:val="right"/>
              <w:rPr>
                <w:szCs w:val="22"/>
              </w:rPr>
            </w:pPr>
            <w:r w:rsidRPr="00D9063C">
              <w:rPr>
                <w:szCs w:val="22"/>
              </w:rPr>
              <w:t>33</w:t>
            </w:r>
          </w:p>
        </w:tc>
        <w:tc>
          <w:tcPr>
            <w:tcW w:w="2160" w:type="dxa"/>
          </w:tcPr>
          <w:p w:rsidR="00AF1254" w:rsidRPr="00D9063C" w:rsidRDefault="00AF1254" w:rsidP="002631E7">
            <w:pPr>
              <w:pStyle w:val="Paragrafi0"/>
              <w:ind w:firstLine="0"/>
              <w:jc w:val="right"/>
              <w:rPr>
                <w:szCs w:val="22"/>
              </w:rPr>
            </w:pPr>
            <w:r w:rsidRPr="00D9063C">
              <w:rPr>
                <w:szCs w:val="22"/>
              </w:rPr>
              <w:t>30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28</w:t>
            </w:r>
          </w:p>
        </w:tc>
        <w:tc>
          <w:tcPr>
            <w:tcW w:w="2160" w:type="dxa"/>
          </w:tcPr>
          <w:p w:rsidR="00AF1254" w:rsidRPr="00D9063C" w:rsidRDefault="00AF1254" w:rsidP="002631E7">
            <w:pPr>
              <w:pStyle w:val="Paragrafi0"/>
              <w:ind w:firstLine="0"/>
              <w:jc w:val="right"/>
              <w:rPr>
                <w:szCs w:val="22"/>
              </w:rPr>
            </w:pPr>
            <w:r w:rsidRPr="00D9063C">
              <w:rPr>
                <w:szCs w:val="22"/>
              </w:rPr>
              <w:t>25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Librazhd</w:t>
            </w:r>
          </w:p>
        </w:tc>
        <w:tc>
          <w:tcPr>
            <w:tcW w:w="1800" w:type="dxa"/>
          </w:tcPr>
          <w:p w:rsidR="00AF1254" w:rsidRPr="00D9063C" w:rsidRDefault="00AF1254" w:rsidP="002631E7">
            <w:pPr>
              <w:pStyle w:val="Paragrafi0"/>
              <w:ind w:firstLine="0"/>
              <w:jc w:val="right"/>
              <w:rPr>
                <w:szCs w:val="22"/>
              </w:rPr>
            </w:pPr>
            <w:r w:rsidRPr="00D9063C">
              <w:rPr>
                <w:szCs w:val="22"/>
              </w:rPr>
              <w:t>60</w:t>
            </w:r>
          </w:p>
        </w:tc>
        <w:tc>
          <w:tcPr>
            <w:tcW w:w="2160" w:type="dxa"/>
          </w:tcPr>
          <w:p w:rsidR="00AF1254" w:rsidRPr="00D9063C" w:rsidRDefault="00AF1254" w:rsidP="002631E7">
            <w:pPr>
              <w:pStyle w:val="Paragrafi0"/>
              <w:ind w:firstLine="0"/>
              <w:jc w:val="right"/>
              <w:rPr>
                <w:szCs w:val="22"/>
              </w:rPr>
            </w:pPr>
            <w:r w:rsidRPr="00D9063C">
              <w:rPr>
                <w:szCs w:val="22"/>
              </w:rPr>
              <w:t>35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60</w:t>
            </w:r>
          </w:p>
        </w:tc>
        <w:tc>
          <w:tcPr>
            <w:tcW w:w="2160" w:type="dxa"/>
          </w:tcPr>
          <w:p w:rsidR="00AF1254" w:rsidRPr="00D9063C" w:rsidRDefault="00AF1254" w:rsidP="002631E7">
            <w:pPr>
              <w:pStyle w:val="Paragrafi0"/>
              <w:ind w:firstLine="0"/>
              <w:jc w:val="right"/>
              <w:rPr>
                <w:szCs w:val="22"/>
              </w:rPr>
            </w:pPr>
            <w:r w:rsidRPr="00D9063C">
              <w:rPr>
                <w:szCs w:val="22"/>
              </w:rPr>
              <w:t>32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i Mesëm 0,43</w:t>
            </w:r>
          </w:p>
        </w:tc>
        <w:tc>
          <w:tcPr>
            <w:tcW w:w="1800" w:type="dxa"/>
          </w:tcPr>
          <w:p w:rsidR="00AF1254" w:rsidRPr="00D9063C" w:rsidRDefault="00AF1254" w:rsidP="002631E7">
            <w:pPr>
              <w:pStyle w:val="Paragrafi0"/>
              <w:ind w:firstLine="0"/>
              <w:jc w:val="right"/>
              <w:rPr>
                <w:szCs w:val="22"/>
              </w:rPr>
            </w:pPr>
            <w:r w:rsidRPr="00D9063C">
              <w:rPr>
                <w:szCs w:val="22"/>
              </w:rPr>
              <w:t>0</w:t>
            </w:r>
          </w:p>
        </w:tc>
        <w:tc>
          <w:tcPr>
            <w:tcW w:w="2160" w:type="dxa"/>
          </w:tcPr>
          <w:p w:rsidR="00AF1254" w:rsidRPr="00D9063C" w:rsidRDefault="00AF1254" w:rsidP="002631E7">
            <w:pPr>
              <w:pStyle w:val="Paragrafi0"/>
              <w:ind w:firstLine="0"/>
              <w:jc w:val="right"/>
              <w:rPr>
                <w:szCs w:val="22"/>
              </w:rPr>
            </w:pPr>
            <w:r w:rsidRPr="00D9063C">
              <w:rPr>
                <w:szCs w:val="22"/>
              </w:rPr>
              <w:t>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Peqin</w:t>
            </w:r>
          </w:p>
        </w:tc>
        <w:tc>
          <w:tcPr>
            <w:tcW w:w="1800" w:type="dxa"/>
          </w:tcPr>
          <w:p w:rsidR="00AF1254" w:rsidRPr="00D9063C" w:rsidRDefault="00AF1254" w:rsidP="002631E7">
            <w:pPr>
              <w:pStyle w:val="Paragrafi0"/>
              <w:ind w:firstLine="0"/>
              <w:jc w:val="right"/>
              <w:rPr>
                <w:szCs w:val="22"/>
              </w:rPr>
            </w:pPr>
            <w:r w:rsidRPr="00D9063C">
              <w:rPr>
                <w:szCs w:val="22"/>
              </w:rPr>
              <w:t>51</w:t>
            </w:r>
          </w:p>
        </w:tc>
        <w:tc>
          <w:tcPr>
            <w:tcW w:w="2160" w:type="dxa"/>
          </w:tcPr>
          <w:p w:rsidR="00AF1254" w:rsidRPr="00D9063C" w:rsidRDefault="00AF1254" w:rsidP="002631E7">
            <w:pPr>
              <w:pStyle w:val="Paragrafi0"/>
              <w:ind w:firstLine="0"/>
              <w:jc w:val="right"/>
              <w:rPr>
                <w:szCs w:val="22"/>
              </w:rPr>
            </w:pPr>
            <w:r w:rsidRPr="00D9063C">
              <w:rPr>
                <w:szCs w:val="22"/>
              </w:rPr>
              <w:t>39</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50</w:t>
            </w:r>
          </w:p>
        </w:tc>
        <w:tc>
          <w:tcPr>
            <w:tcW w:w="2160" w:type="dxa"/>
          </w:tcPr>
          <w:p w:rsidR="00AF1254" w:rsidRPr="00D9063C" w:rsidRDefault="00AF1254" w:rsidP="002631E7">
            <w:pPr>
              <w:pStyle w:val="Paragrafi0"/>
              <w:ind w:firstLine="0"/>
              <w:jc w:val="right"/>
              <w:rPr>
                <w:szCs w:val="22"/>
              </w:rPr>
            </w:pPr>
            <w:r w:rsidRPr="00D9063C">
              <w:rPr>
                <w:szCs w:val="22"/>
              </w:rPr>
              <w:t>38</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1</w:t>
            </w:r>
          </w:p>
        </w:tc>
        <w:tc>
          <w:tcPr>
            <w:tcW w:w="2160" w:type="dxa"/>
          </w:tcPr>
          <w:p w:rsidR="00AF1254" w:rsidRPr="00D9063C" w:rsidRDefault="00AF1254" w:rsidP="002631E7">
            <w:pPr>
              <w:pStyle w:val="Paragrafi0"/>
              <w:ind w:firstLine="0"/>
              <w:jc w:val="right"/>
              <w:rPr>
                <w:szCs w:val="22"/>
              </w:rPr>
            </w:pPr>
            <w:r w:rsidRPr="00D9063C">
              <w:rPr>
                <w:szCs w:val="22"/>
              </w:rPr>
              <w:t>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Fier</w:t>
            </w:r>
          </w:p>
        </w:tc>
        <w:tc>
          <w:tcPr>
            <w:tcW w:w="1800" w:type="dxa"/>
          </w:tcPr>
          <w:p w:rsidR="00AF1254" w:rsidRPr="00D9063C" w:rsidRDefault="00AF1254" w:rsidP="002631E7">
            <w:pPr>
              <w:pStyle w:val="Paragrafi0"/>
              <w:ind w:firstLine="0"/>
              <w:jc w:val="right"/>
              <w:rPr>
                <w:szCs w:val="22"/>
              </w:rPr>
            </w:pPr>
            <w:r w:rsidRPr="00D9063C">
              <w:rPr>
                <w:szCs w:val="22"/>
              </w:rPr>
              <w:t>197</w:t>
            </w:r>
          </w:p>
        </w:tc>
        <w:tc>
          <w:tcPr>
            <w:tcW w:w="2160" w:type="dxa"/>
          </w:tcPr>
          <w:p w:rsidR="00AF1254" w:rsidRPr="00D9063C" w:rsidRDefault="00AF1254" w:rsidP="002631E7">
            <w:pPr>
              <w:pStyle w:val="Paragrafi0"/>
              <w:ind w:firstLine="0"/>
              <w:jc w:val="right"/>
              <w:rPr>
                <w:szCs w:val="22"/>
              </w:rPr>
            </w:pPr>
            <w:r w:rsidRPr="00D9063C">
              <w:rPr>
                <w:szCs w:val="22"/>
              </w:rPr>
              <w:t>150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187</w:t>
            </w:r>
          </w:p>
        </w:tc>
        <w:tc>
          <w:tcPr>
            <w:tcW w:w="2160" w:type="dxa"/>
          </w:tcPr>
          <w:p w:rsidR="00AF1254" w:rsidRPr="00D9063C" w:rsidRDefault="00AF1254" w:rsidP="002631E7">
            <w:pPr>
              <w:pStyle w:val="Paragrafi0"/>
              <w:ind w:firstLine="0"/>
              <w:jc w:val="right"/>
              <w:rPr>
                <w:szCs w:val="22"/>
              </w:rPr>
            </w:pPr>
            <w:r w:rsidRPr="00D9063C">
              <w:rPr>
                <w:szCs w:val="22"/>
              </w:rPr>
              <w:t>140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0,43</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d</w:t>
            </w:r>
          </w:p>
        </w:tc>
        <w:tc>
          <w:tcPr>
            <w:tcW w:w="3607" w:type="dxa"/>
          </w:tcPr>
          <w:p w:rsidR="00AF1254" w:rsidRPr="00D9063C" w:rsidRDefault="00AF1254" w:rsidP="002E1426">
            <w:pPr>
              <w:pStyle w:val="Paragrafi0"/>
              <w:ind w:firstLine="0"/>
              <w:rPr>
                <w:szCs w:val="22"/>
              </w:rPr>
            </w:pPr>
            <w:r w:rsidRPr="00D9063C">
              <w:rPr>
                <w:szCs w:val="22"/>
              </w:rPr>
              <w:t>Ars. Mes.Prof. Komb. 0,44</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p>
        </w:tc>
        <w:tc>
          <w:tcPr>
            <w:tcW w:w="3607" w:type="dxa"/>
          </w:tcPr>
          <w:p w:rsidR="00AF1254" w:rsidRPr="00D9063C" w:rsidRDefault="00AF1254" w:rsidP="002E1426">
            <w:pPr>
              <w:pStyle w:val="Paragrafi0"/>
              <w:ind w:firstLine="0"/>
              <w:rPr>
                <w:szCs w:val="22"/>
              </w:rPr>
            </w:pPr>
            <w:r w:rsidRPr="00D9063C">
              <w:rPr>
                <w:szCs w:val="22"/>
              </w:rPr>
              <w:t>Sh. Artistike “Jakov Xoxa”</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Mallaksatër</w:t>
            </w:r>
          </w:p>
        </w:tc>
        <w:tc>
          <w:tcPr>
            <w:tcW w:w="1800" w:type="dxa"/>
          </w:tcPr>
          <w:p w:rsidR="00AF1254" w:rsidRPr="00D9063C" w:rsidRDefault="00AF1254" w:rsidP="002631E7">
            <w:pPr>
              <w:pStyle w:val="Paragrafi0"/>
              <w:ind w:firstLine="0"/>
              <w:jc w:val="right"/>
              <w:rPr>
                <w:szCs w:val="22"/>
              </w:rPr>
            </w:pPr>
            <w:r w:rsidRPr="00D9063C">
              <w:rPr>
                <w:szCs w:val="22"/>
              </w:rPr>
              <w:t>31</w:t>
            </w:r>
          </w:p>
        </w:tc>
        <w:tc>
          <w:tcPr>
            <w:tcW w:w="2160" w:type="dxa"/>
          </w:tcPr>
          <w:p w:rsidR="00AF1254" w:rsidRPr="00D9063C" w:rsidRDefault="00AF1254" w:rsidP="002631E7">
            <w:pPr>
              <w:pStyle w:val="Paragrafi0"/>
              <w:ind w:firstLine="0"/>
              <w:jc w:val="right"/>
              <w:rPr>
                <w:szCs w:val="22"/>
              </w:rPr>
            </w:pPr>
            <w:r w:rsidRPr="00D9063C">
              <w:rPr>
                <w:szCs w:val="22"/>
              </w:rPr>
              <w:t>26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31</w:t>
            </w:r>
          </w:p>
        </w:tc>
        <w:tc>
          <w:tcPr>
            <w:tcW w:w="2160" w:type="dxa"/>
          </w:tcPr>
          <w:p w:rsidR="00AF1254" w:rsidRPr="00D9063C" w:rsidRDefault="00AF1254" w:rsidP="002631E7">
            <w:pPr>
              <w:pStyle w:val="Paragrafi0"/>
              <w:ind w:firstLine="0"/>
              <w:jc w:val="right"/>
              <w:rPr>
                <w:szCs w:val="22"/>
              </w:rPr>
            </w:pPr>
            <w:r w:rsidRPr="00D9063C">
              <w:rPr>
                <w:szCs w:val="22"/>
              </w:rPr>
              <w:t>26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Lushnjë</w:t>
            </w:r>
          </w:p>
        </w:tc>
        <w:tc>
          <w:tcPr>
            <w:tcW w:w="1800" w:type="dxa"/>
          </w:tcPr>
          <w:p w:rsidR="00AF1254" w:rsidRPr="00D9063C" w:rsidRDefault="00AF1254" w:rsidP="002631E7">
            <w:pPr>
              <w:pStyle w:val="Paragrafi0"/>
              <w:ind w:firstLine="0"/>
              <w:jc w:val="right"/>
              <w:rPr>
                <w:szCs w:val="22"/>
              </w:rPr>
            </w:pPr>
            <w:r w:rsidRPr="00D9063C">
              <w:rPr>
                <w:szCs w:val="22"/>
              </w:rPr>
              <w:t>77</w:t>
            </w:r>
          </w:p>
        </w:tc>
        <w:tc>
          <w:tcPr>
            <w:tcW w:w="2160" w:type="dxa"/>
          </w:tcPr>
          <w:p w:rsidR="00AF1254" w:rsidRPr="00D9063C" w:rsidRDefault="00AF1254" w:rsidP="002631E7">
            <w:pPr>
              <w:pStyle w:val="Paragrafi0"/>
              <w:ind w:firstLine="0"/>
              <w:jc w:val="right"/>
              <w:rPr>
                <w:szCs w:val="22"/>
              </w:rPr>
            </w:pPr>
            <w:r w:rsidRPr="00D9063C">
              <w:rPr>
                <w:szCs w:val="22"/>
              </w:rPr>
              <w:t>70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62</w:t>
            </w:r>
          </w:p>
        </w:tc>
        <w:tc>
          <w:tcPr>
            <w:tcW w:w="2160" w:type="dxa"/>
          </w:tcPr>
          <w:p w:rsidR="00AF1254" w:rsidRPr="00D9063C" w:rsidRDefault="00AF1254" w:rsidP="002631E7">
            <w:pPr>
              <w:pStyle w:val="Paragrafi0"/>
              <w:ind w:firstLine="0"/>
              <w:jc w:val="right"/>
              <w:rPr>
                <w:szCs w:val="22"/>
              </w:rPr>
            </w:pPr>
            <w:r w:rsidRPr="00D9063C">
              <w:rPr>
                <w:szCs w:val="22"/>
              </w:rPr>
              <w:t>49</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0,43</w:t>
            </w:r>
          </w:p>
        </w:tc>
        <w:tc>
          <w:tcPr>
            <w:tcW w:w="1800" w:type="dxa"/>
          </w:tcPr>
          <w:p w:rsidR="00AF1254" w:rsidRPr="00D9063C" w:rsidRDefault="00AF1254" w:rsidP="002631E7">
            <w:pPr>
              <w:pStyle w:val="Paragrafi0"/>
              <w:ind w:firstLine="0"/>
              <w:jc w:val="right"/>
              <w:rPr>
                <w:szCs w:val="22"/>
              </w:rPr>
            </w:pPr>
            <w:r w:rsidRPr="00D9063C">
              <w:rPr>
                <w:szCs w:val="22"/>
              </w:rPr>
              <w:t>10</w:t>
            </w:r>
          </w:p>
        </w:tc>
        <w:tc>
          <w:tcPr>
            <w:tcW w:w="2160" w:type="dxa"/>
          </w:tcPr>
          <w:p w:rsidR="00AF1254" w:rsidRPr="00D9063C" w:rsidRDefault="00AF1254" w:rsidP="002631E7">
            <w:pPr>
              <w:pStyle w:val="Paragrafi0"/>
              <w:ind w:firstLine="0"/>
              <w:jc w:val="right"/>
              <w:rPr>
                <w:szCs w:val="22"/>
              </w:rPr>
            </w:pPr>
            <w:r w:rsidRPr="00D9063C">
              <w:rPr>
                <w:szCs w:val="22"/>
              </w:rPr>
              <w:t>19</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Gjirokastër</w:t>
            </w:r>
          </w:p>
        </w:tc>
        <w:tc>
          <w:tcPr>
            <w:tcW w:w="1800" w:type="dxa"/>
          </w:tcPr>
          <w:p w:rsidR="00AF1254" w:rsidRPr="00D9063C" w:rsidRDefault="00AF1254" w:rsidP="002631E7">
            <w:pPr>
              <w:pStyle w:val="Paragrafi0"/>
              <w:ind w:firstLine="0"/>
              <w:jc w:val="right"/>
              <w:rPr>
                <w:szCs w:val="22"/>
              </w:rPr>
            </w:pPr>
            <w:r w:rsidRPr="00D9063C">
              <w:rPr>
                <w:szCs w:val="22"/>
              </w:rPr>
              <w:t>34</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27</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7</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Përmet</w:t>
            </w:r>
          </w:p>
        </w:tc>
        <w:tc>
          <w:tcPr>
            <w:tcW w:w="1800" w:type="dxa"/>
          </w:tcPr>
          <w:p w:rsidR="00AF1254" w:rsidRPr="00D9063C" w:rsidRDefault="00AF1254" w:rsidP="002631E7">
            <w:pPr>
              <w:pStyle w:val="Paragrafi0"/>
              <w:ind w:firstLine="0"/>
              <w:jc w:val="right"/>
              <w:rPr>
                <w:szCs w:val="22"/>
              </w:rPr>
            </w:pPr>
            <w:r w:rsidRPr="00D9063C">
              <w:rPr>
                <w:szCs w:val="22"/>
              </w:rPr>
              <w:t>17</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12</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Tepelenë</w:t>
            </w:r>
          </w:p>
        </w:tc>
        <w:tc>
          <w:tcPr>
            <w:tcW w:w="1800" w:type="dxa"/>
          </w:tcPr>
          <w:p w:rsidR="00AF1254" w:rsidRPr="00D9063C" w:rsidRDefault="00AF1254" w:rsidP="002631E7">
            <w:pPr>
              <w:pStyle w:val="Paragrafi0"/>
              <w:ind w:firstLine="0"/>
              <w:jc w:val="right"/>
              <w:rPr>
                <w:szCs w:val="22"/>
              </w:rPr>
            </w:pPr>
            <w:r w:rsidRPr="00D9063C">
              <w:rPr>
                <w:szCs w:val="22"/>
              </w:rPr>
              <w:t>37</w:t>
            </w:r>
          </w:p>
        </w:tc>
        <w:tc>
          <w:tcPr>
            <w:tcW w:w="2160" w:type="dxa"/>
          </w:tcPr>
          <w:p w:rsidR="00AF1254" w:rsidRPr="00D9063C" w:rsidRDefault="00AF1254" w:rsidP="002631E7">
            <w:pPr>
              <w:pStyle w:val="Paragrafi0"/>
              <w:ind w:firstLine="0"/>
              <w:jc w:val="right"/>
              <w:rPr>
                <w:szCs w:val="22"/>
              </w:rPr>
            </w:pPr>
            <w:r w:rsidRPr="00D9063C">
              <w:rPr>
                <w:szCs w:val="22"/>
              </w:rPr>
              <w:t>15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36</w:t>
            </w:r>
          </w:p>
        </w:tc>
        <w:tc>
          <w:tcPr>
            <w:tcW w:w="2160" w:type="dxa"/>
          </w:tcPr>
          <w:p w:rsidR="00AF1254" w:rsidRPr="00D9063C" w:rsidRDefault="00AF1254" w:rsidP="002631E7">
            <w:pPr>
              <w:pStyle w:val="Paragrafi0"/>
              <w:ind w:firstLine="0"/>
              <w:jc w:val="right"/>
              <w:rPr>
                <w:szCs w:val="22"/>
              </w:rPr>
            </w:pPr>
            <w:r w:rsidRPr="00D9063C">
              <w:rPr>
                <w:szCs w:val="22"/>
              </w:rPr>
              <w:t>15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w:t>
            </w:r>
          </w:p>
        </w:tc>
        <w:tc>
          <w:tcPr>
            <w:tcW w:w="1800" w:type="dxa"/>
          </w:tcPr>
          <w:p w:rsidR="00AF1254" w:rsidRPr="00D9063C" w:rsidRDefault="00AF1254" w:rsidP="002631E7">
            <w:pPr>
              <w:pStyle w:val="Paragrafi0"/>
              <w:ind w:firstLine="0"/>
              <w:jc w:val="right"/>
              <w:rPr>
                <w:szCs w:val="22"/>
              </w:rPr>
            </w:pPr>
            <w:r w:rsidRPr="00D9063C">
              <w:rPr>
                <w:szCs w:val="22"/>
              </w:rPr>
              <w:t>1</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Korçë</w:t>
            </w:r>
          </w:p>
        </w:tc>
        <w:tc>
          <w:tcPr>
            <w:tcW w:w="1800" w:type="dxa"/>
          </w:tcPr>
          <w:p w:rsidR="00AF1254" w:rsidRPr="00D9063C" w:rsidRDefault="00AF1254" w:rsidP="002631E7">
            <w:pPr>
              <w:pStyle w:val="Paragrafi0"/>
              <w:ind w:firstLine="0"/>
              <w:jc w:val="right"/>
              <w:rPr>
                <w:szCs w:val="22"/>
              </w:rPr>
            </w:pPr>
            <w:r w:rsidRPr="00D9063C">
              <w:rPr>
                <w:szCs w:val="22"/>
              </w:rPr>
              <w:t>81</w:t>
            </w:r>
          </w:p>
        </w:tc>
        <w:tc>
          <w:tcPr>
            <w:tcW w:w="2160" w:type="dxa"/>
          </w:tcPr>
          <w:p w:rsidR="00AF1254" w:rsidRPr="00D9063C" w:rsidRDefault="00AF1254" w:rsidP="002631E7">
            <w:pPr>
              <w:pStyle w:val="Paragrafi0"/>
              <w:ind w:firstLine="0"/>
              <w:jc w:val="right"/>
              <w:rPr>
                <w:szCs w:val="22"/>
              </w:rPr>
            </w:pPr>
            <w:r w:rsidRPr="00D9063C">
              <w:rPr>
                <w:szCs w:val="22"/>
              </w:rPr>
              <w:t>55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75</w:t>
            </w:r>
          </w:p>
        </w:tc>
        <w:tc>
          <w:tcPr>
            <w:tcW w:w="2160" w:type="dxa"/>
          </w:tcPr>
          <w:p w:rsidR="00AF1254" w:rsidRPr="00D9063C" w:rsidRDefault="00AF1254" w:rsidP="002631E7">
            <w:pPr>
              <w:pStyle w:val="Paragrafi0"/>
              <w:ind w:firstLine="0"/>
              <w:jc w:val="right"/>
              <w:rPr>
                <w:szCs w:val="22"/>
              </w:rPr>
            </w:pPr>
            <w:r w:rsidRPr="00D9063C">
              <w:rPr>
                <w:szCs w:val="22"/>
              </w:rPr>
              <w:t>51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lastRenderedPageBreak/>
              <w:t>c</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6</w:t>
            </w:r>
          </w:p>
        </w:tc>
        <w:tc>
          <w:tcPr>
            <w:tcW w:w="2160" w:type="dxa"/>
          </w:tcPr>
          <w:p w:rsidR="00AF1254" w:rsidRPr="00D9063C" w:rsidRDefault="00AF1254" w:rsidP="002631E7">
            <w:pPr>
              <w:pStyle w:val="Paragrafi0"/>
              <w:ind w:firstLine="0"/>
              <w:jc w:val="right"/>
              <w:rPr>
                <w:szCs w:val="22"/>
              </w:rPr>
            </w:pPr>
            <w:r w:rsidRPr="00D9063C">
              <w:rPr>
                <w:szCs w:val="22"/>
              </w:rPr>
              <w:t>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Kolonjë</w:t>
            </w:r>
          </w:p>
        </w:tc>
        <w:tc>
          <w:tcPr>
            <w:tcW w:w="1800" w:type="dxa"/>
          </w:tcPr>
          <w:p w:rsidR="00AF1254" w:rsidRPr="00D9063C" w:rsidRDefault="00AF1254" w:rsidP="002631E7">
            <w:pPr>
              <w:pStyle w:val="Paragrafi0"/>
              <w:ind w:firstLine="0"/>
              <w:jc w:val="right"/>
              <w:rPr>
                <w:szCs w:val="22"/>
              </w:rPr>
            </w:pPr>
            <w:r w:rsidRPr="00D9063C">
              <w:rPr>
                <w:szCs w:val="22"/>
              </w:rPr>
              <w:t>6</w:t>
            </w:r>
          </w:p>
        </w:tc>
        <w:tc>
          <w:tcPr>
            <w:tcW w:w="2160" w:type="dxa"/>
          </w:tcPr>
          <w:p w:rsidR="00AF1254" w:rsidRPr="00D9063C" w:rsidRDefault="00AF1254" w:rsidP="002631E7">
            <w:pPr>
              <w:pStyle w:val="Paragrafi0"/>
              <w:ind w:firstLine="0"/>
              <w:jc w:val="right"/>
              <w:rPr>
                <w:szCs w:val="22"/>
              </w:rPr>
            </w:pPr>
            <w:r w:rsidRPr="00D9063C">
              <w:rPr>
                <w:szCs w:val="22"/>
              </w:rPr>
              <w:t>7</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7</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1</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Devoll</w:t>
            </w:r>
          </w:p>
        </w:tc>
        <w:tc>
          <w:tcPr>
            <w:tcW w:w="1800" w:type="dxa"/>
          </w:tcPr>
          <w:p w:rsidR="00AF1254" w:rsidRPr="00D9063C" w:rsidRDefault="00AF1254" w:rsidP="002631E7">
            <w:pPr>
              <w:pStyle w:val="Paragrafi0"/>
              <w:ind w:firstLine="0"/>
              <w:jc w:val="right"/>
              <w:rPr>
                <w:szCs w:val="22"/>
              </w:rPr>
            </w:pPr>
            <w:r w:rsidRPr="00D9063C">
              <w:rPr>
                <w:szCs w:val="22"/>
              </w:rPr>
              <w:t>12</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10</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2</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Pogradec</w:t>
            </w:r>
          </w:p>
        </w:tc>
        <w:tc>
          <w:tcPr>
            <w:tcW w:w="1800" w:type="dxa"/>
          </w:tcPr>
          <w:p w:rsidR="00AF1254" w:rsidRPr="00D9063C" w:rsidRDefault="00AF1254" w:rsidP="002631E7">
            <w:pPr>
              <w:pStyle w:val="Paragrafi0"/>
              <w:ind w:firstLine="0"/>
              <w:jc w:val="right"/>
              <w:rPr>
                <w:szCs w:val="22"/>
              </w:rPr>
            </w:pPr>
            <w:r w:rsidRPr="00D9063C">
              <w:rPr>
                <w:szCs w:val="22"/>
              </w:rPr>
              <w:t>47</w:t>
            </w:r>
          </w:p>
        </w:tc>
        <w:tc>
          <w:tcPr>
            <w:tcW w:w="2160" w:type="dxa"/>
          </w:tcPr>
          <w:p w:rsidR="00AF1254" w:rsidRPr="00D9063C" w:rsidRDefault="00AF1254" w:rsidP="002631E7">
            <w:pPr>
              <w:pStyle w:val="Paragrafi0"/>
              <w:ind w:firstLine="0"/>
              <w:jc w:val="right"/>
              <w:rPr>
                <w:szCs w:val="22"/>
              </w:rPr>
            </w:pPr>
            <w:r w:rsidRPr="00D9063C">
              <w:rPr>
                <w:szCs w:val="22"/>
              </w:rPr>
              <w:t>40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46</w:t>
            </w:r>
          </w:p>
        </w:tc>
        <w:tc>
          <w:tcPr>
            <w:tcW w:w="2160" w:type="dxa"/>
          </w:tcPr>
          <w:p w:rsidR="00AF1254" w:rsidRPr="00D9063C" w:rsidRDefault="00AF1254" w:rsidP="002631E7">
            <w:pPr>
              <w:pStyle w:val="Paragrafi0"/>
              <w:ind w:firstLine="0"/>
              <w:jc w:val="right"/>
              <w:rPr>
                <w:szCs w:val="22"/>
              </w:rPr>
            </w:pPr>
            <w:r w:rsidRPr="00D9063C">
              <w:rPr>
                <w:szCs w:val="22"/>
              </w:rPr>
              <w:t>39</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1</w:t>
            </w:r>
          </w:p>
        </w:tc>
        <w:tc>
          <w:tcPr>
            <w:tcW w:w="2160" w:type="dxa"/>
          </w:tcPr>
          <w:p w:rsidR="00AF1254" w:rsidRPr="00D9063C" w:rsidRDefault="00AF1254" w:rsidP="002631E7">
            <w:pPr>
              <w:pStyle w:val="Paragrafi0"/>
              <w:ind w:firstLine="0"/>
              <w:jc w:val="right"/>
              <w:rPr>
                <w:szCs w:val="22"/>
              </w:rPr>
            </w:pPr>
            <w:r w:rsidRPr="00D9063C">
              <w:rPr>
                <w:szCs w:val="22"/>
              </w:rPr>
              <w:t>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Kukës</w:t>
            </w:r>
          </w:p>
        </w:tc>
        <w:tc>
          <w:tcPr>
            <w:tcW w:w="1800" w:type="dxa"/>
          </w:tcPr>
          <w:p w:rsidR="00AF1254" w:rsidRPr="00D9063C" w:rsidRDefault="00AF1254" w:rsidP="002631E7">
            <w:pPr>
              <w:pStyle w:val="Paragrafi0"/>
              <w:ind w:firstLine="0"/>
              <w:jc w:val="right"/>
              <w:rPr>
                <w:szCs w:val="22"/>
              </w:rPr>
            </w:pPr>
            <w:r w:rsidRPr="00D9063C">
              <w:rPr>
                <w:szCs w:val="22"/>
              </w:rPr>
              <w:t>64</w:t>
            </w:r>
          </w:p>
        </w:tc>
        <w:tc>
          <w:tcPr>
            <w:tcW w:w="2160" w:type="dxa"/>
          </w:tcPr>
          <w:p w:rsidR="00AF1254" w:rsidRPr="00D9063C" w:rsidRDefault="00AF1254" w:rsidP="002631E7">
            <w:pPr>
              <w:pStyle w:val="Paragrafi0"/>
              <w:ind w:firstLine="0"/>
              <w:jc w:val="right"/>
              <w:rPr>
                <w:szCs w:val="22"/>
              </w:rPr>
            </w:pPr>
            <w:r w:rsidRPr="00D9063C">
              <w:rPr>
                <w:szCs w:val="22"/>
              </w:rPr>
              <w:t>60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60</w:t>
            </w:r>
          </w:p>
        </w:tc>
        <w:tc>
          <w:tcPr>
            <w:tcW w:w="2160" w:type="dxa"/>
          </w:tcPr>
          <w:p w:rsidR="00AF1254" w:rsidRPr="00D9063C" w:rsidRDefault="00AF1254" w:rsidP="002631E7">
            <w:pPr>
              <w:pStyle w:val="Paragrafi0"/>
              <w:ind w:firstLine="0"/>
              <w:jc w:val="right"/>
              <w:rPr>
                <w:szCs w:val="22"/>
              </w:rPr>
            </w:pPr>
            <w:r w:rsidRPr="00D9063C">
              <w:rPr>
                <w:szCs w:val="22"/>
              </w:rPr>
              <w:t>56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4</w:t>
            </w:r>
          </w:p>
        </w:tc>
        <w:tc>
          <w:tcPr>
            <w:tcW w:w="2160" w:type="dxa"/>
          </w:tcPr>
          <w:p w:rsidR="00AF1254" w:rsidRPr="00D9063C" w:rsidRDefault="00AF1254" w:rsidP="002631E7">
            <w:pPr>
              <w:pStyle w:val="Paragrafi0"/>
              <w:ind w:firstLine="0"/>
              <w:jc w:val="right"/>
              <w:rPr>
                <w:szCs w:val="22"/>
              </w:rPr>
            </w:pPr>
            <w:r w:rsidRPr="00D9063C">
              <w:rPr>
                <w:szCs w:val="22"/>
              </w:rPr>
              <w:t>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Has</w:t>
            </w:r>
          </w:p>
        </w:tc>
        <w:tc>
          <w:tcPr>
            <w:tcW w:w="1800" w:type="dxa"/>
          </w:tcPr>
          <w:p w:rsidR="00AF1254" w:rsidRPr="00D9063C" w:rsidRDefault="00AF1254" w:rsidP="002631E7">
            <w:pPr>
              <w:pStyle w:val="Paragrafi0"/>
              <w:ind w:firstLine="0"/>
              <w:jc w:val="right"/>
              <w:rPr>
                <w:szCs w:val="22"/>
              </w:rPr>
            </w:pPr>
            <w:r w:rsidRPr="00D9063C">
              <w:rPr>
                <w:szCs w:val="22"/>
              </w:rPr>
              <w:t>57</w:t>
            </w:r>
          </w:p>
        </w:tc>
        <w:tc>
          <w:tcPr>
            <w:tcW w:w="2160" w:type="dxa"/>
          </w:tcPr>
          <w:p w:rsidR="00AF1254" w:rsidRPr="00D9063C" w:rsidRDefault="00AF1254" w:rsidP="002631E7">
            <w:pPr>
              <w:pStyle w:val="Paragrafi0"/>
              <w:ind w:firstLine="0"/>
              <w:jc w:val="right"/>
              <w:rPr>
                <w:szCs w:val="22"/>
              </w:rPr>
            </w:pPr>
            <w:r w:rsidRPr="00D9063C">
              <w:rPr>
                <w:szCs w:val="22"/>
              </w:rPr>
              <w:t>57</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55</w:t>
            </w:r>
          </w:p>
        </w:tc>
        <w:tc>
          <w:tcPr>
            <w:tcW w:w="2160" w:type="dxa"/>
          </w:tcPr>
          <w:p w:rsidR="00AF1254" w:rsidRPr="00D9063C" w:rsidRDefault="00AF1254" w:rsidP="002631E7">
            <w:pPr>
              <w:pStyle w:val="Paragrafi0"/>
              <w:ind w:firstLine="0"/>
              <w:jc w:val="right"/>
              <w:rPr>
                <w:szCs w:val="22"/>
              </w:rPr>
            </w:pPr>
            <w:r w:rsidRPr="00D9063C">
              <w:rPr>
                <w:szCs w:val="22"/>
              </w:rPr>
              <w:t>52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2</w:t>
            </w:r>
          </w:p>
        </w:tc>
        <w:tc>
          <w:tcPr>
            <w:tcW w:w="2160" w:type="dxa"/>
          </w:tcPr>
          <w:p w:rsidR="00AF1254" w:rsidRPr="00D9063C" w:rsidRDefault="00AF1254" w:rsidP="002631E7">
            <w:pPr>
              <w:pStyle w:val="Paragrafi0"/>
              <w:ind w:firstLine="0"/>
              <w:jc w:val="right"/>
              <w:rPr>
                <w:szCs w:val="22"/>
              </w:rPr>
            </w:pPr>
            <w:r w:rsidRPr="00D9063C">
              <w:rPr>
                <w:szCs w:val="22"/>
              </w:rPr>
              <w:t>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Tropojë</w:t>
            </w:r>
          </w:p>
        </w:tc>
        <w:tc>
          <w:tcPr>
            <w:tcW w:w="1800" w:type="dxa"/>
          </w:tcPr>
          <w:p w:rsidR="00AF1254" w:rsidRPr="00D9063C" w:rsidRDefault="00AF1254" w:rsidP="002631E7">
            <w:pPr>
              <w:pStyle w:val="Paragrafi0"/>
              <w:ind w:firstLine="0"/>
              <w:jc w:val="right"/>
              <w:rPr>
                <w:szCs w:val="22"/>
              </w:rPr>
            </w:pPr>
            <w:r w:rsidRPr="00D9063C">
              <w:rPr>
                <w:szCs w:val="22"/>
              </w:rPr>
              <w:t>54</w:t>
            </w:r>
          </w:p>
        </w:tc>
        <w:tc>
          <w:tcPr>
            <w:tcW w:w="2160" w:type="dxa"/>
          </w:tcPr>
          <w:p w:rsidR="00AF1254" w:rsidRPr="00D9063C" w:rsidRDefault="00AF1254" w:rsidP="002631E7">
            <w:pPr>
              <w:pStyle w:val="Paragrafi0"/>
              <w:ind w:firstLine="0"/>
              <w:jc w:val="right"/>
              <w:rPr>
                <w:szCs w:val="22"/>
              </w:rPr>
            </w:pPr>
            <w:r w:rsidRPr="00D9063C">
              <w:rPr>
                <w:szCs w:val="22"/>
              </w:rPr>
              <w:t>66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47</w:t>
            </w:r>
          </w:p>
        </w:tc>
        <w:tc>
          <w:tcPr>
            <w:tcW w:w="2160" w:type="dxa"/>
          </w:tcPr>
          <w:p w:rsidR="00AF1254" w:rsidRPr="00D9063C" w:rsidRDefault="00AF1254" w:rsidP="002631E7">
            <w:pPr>
              <w:pStyle w:val="Paragrafi0"/>
              <w:ind w:firstLine="0"/>
              <w:jc w:val="right"/>
              <w:rPr>
                <w:szCs w:val="22"/>
              </w:rPr>
            </w:pPr>
            <w:r w:rsidRPr="00D9063C">
              <w:rPr>
                <w:szCs w:val="22"/>
              </w:rPr>
              <w:t>58</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7</w:t>
            </w:r>
          </w:p>
        </w:tc>
        <w:tc>
          <w:tcPr>
            <w:tcW w:w="2160" w:type="dxa"/>
          </w:tcPr>
          <w:p w:rsidR="00AF1254" w:rsidRPr="00D9063C" w:rsidRDefault="00AF1254" w:rsidP="002631E7">
            <w:pPr>
              <w:pStyle w:val="Paragrafi0"/>
              <w:ind w:firstLine="0"/>
              <w:jc w:val="right"/>
              <w:rPr>
                <w:szCs w:val="22"/>
              </w:rPr>
            </w:pPr>
            <w:r w:rsidRPr="00D9063C">
              <w:rPr>
                <w:szCs w:val="22"/>
              </w:rPr>
              <w:t>8</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Lezhë</w:t>
            </w:r>
          </w:p>
        </w:tc>
        <w:tc>
          <w:tcPr>
            <w:tcW w:w="1800" w:type="dxa"/>
          </w:tcPr>
          <w:p w:rsidR="00AF1254" w:rsidRPr="00D9063C" w:rsidRDefault="00AF1254" w:rsidP="002631E7">
            <w:pPr>
              <w:pStyle w:val="Paragrafi0"/>
              <w:ind w:firstLine="0"/>
              <w:jc w:val="right"/>
              <w:rPr>
                <w:szCs w:val="22"/>
              </w:rPr>
            </w:pPr>
            <w:r w:rsidRPr="00D9063C">
              <w:rPr>
                <w:szCs w:val="22"/>
              </w:rPr>
              <w:t>86</w:t>
            </w:r>
          </w:p>
        </w:tc>
        <w:tc>
          <w:tcPr>
            <w:tcW w:w="2160" w:type="dxa"/>
          </w:tcPr>
          <w:p w:rsidR="00AF1254" w:rsidRPr="00D9063C" w:rsidRDefault="00AF1254" w:rsidP="002631E7">
            <w:pPr>
              <w:pStyle w:val="Paragrafi0"/>
              <w:ind w:firstLine="0"/>
              <w:jc w:val="right"/>
              <w:rPr>
                <w:szCs w:val="22"/>
              </w:rPr>
            </w:pPr>
            <w:r w:rsidRPr="00D9063C">
              <w:rPr>
                <w:szCs w:val="22"/>
              </w:rPr>
              <w:t>86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71</w:t>
            </w:r>
          </w:p>
        </w:tc>
        <w:tc>
          <w:tcPr>
            <w:tcW w:w="2160" w:type="dxa"/>
          </w:tcPr>
          <w:p w:rsidR="00AF1254" w:rsidRPr="00D9063C" w:rsidRDefault="00AF1254" w:rsidP="002631E7">
            <w:pPr>
              <w:pStyle w:val="Paragrafi0"/>
              <w:ind w:firstLine="0"/>
              <w:jc w:val="right"/>
              <w:rPr>
                <w:szCs w:val="22"/>
              </w:rPr>
            </w:pPr>
            <w:r w:rsidRPr="00D9063C">
              <w:rPr>
                <w:szCs w:val="22"/>
              </w:rPr>
              <w:t>80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15</w:t>
            </w:r>
          </w:p>
        </w:tc>
        <w:tc>
          <w:tcPr>
            <w:tcW w:w="2160" w:type="dxa"/>
          </w:tcPr>
          <w:p w:rsidR="00AF1254" w:rsidRPr="00D9063C" w:rsidRDefault="00AF1254" w:rsidP="002631E7">
            <w:pPr>
              <w:pStyle w:val="Paragrafi0"/>
              <w:ind w:firstLine="0"/>
              <w:jc w:val="right"/>
              <w:rPr>
                <w:szCs w:val="22"/>
              </w:rPr>
            </w:pPr>
            <w:r w:rsidRPr="00D9063C">
              <w:rPr>
                <w:szCs w:val="22"/>
              </w:rPr>
              <w:t>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0</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Laç</w:t>
            </w:r>
          </w:p>
        </w:tc>
        <w:tc>
          <w:tcPr>
            <w:tcW w:w="1800" w:type="dxa"/>
          </w:tcPr>
          <w:p w:rsidR="00AF1254" w:rsidRPr="00D9063C" w:rsidRDefault="00AF1254" w:rsidP="002631E7">
            <w:pPr>
              <w:pStyle w:val="Paragrafi0"/>
              <w:ind w:firstLine="0"/>
              <w:jc w:val="right"/>
              <w:rPr>
                <w:szCs w:val="22"/>
              </w:rPr>
            </w:pPr>
            <w:r w:rsidRPr="00D9063C">
              <w:rPr>
                <w:szCs w:val="22"/>
              </w:rPr>
              <w:t>63</w:t>
            </w:r>
          </w:p>
        </w:tc>
        <w:tc>
          <w:tcPr>
            <w:tcW w:w="2160" w:type="dxa"/>
          </w:tcPr>
          <w:p w:rsidR="00AF1254" w:rsidRPr="00D9063C" w:rsidRDefault="00AF1254" w:rsidP="002631E7">
            <w:pPr>
              <w:pStyle w:val="Paragrafi0"/>
              <w:ind w:firstLine="0"/>
              <w:jc w:val="right"/>
              <w:rPr>
                <w:szCs w:val="22"/>
              </w:rPr>
            </w:pPr>
            <w:r w:rsidRPr="00D9063C">
              <w:rPr>
                <w:szCs w:val="22"/>
              </w:rPr>
              <w:t>50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58</w:t>
            </w:r>
          </w:p>
        </w:tc>
        <w:tc>
          <w:tcPr>
            <w:tcW w:w="2160" w:type="dxa"/>
          </w:tcPr>
          <w:p w:rsidR="00AF1254" w:rsidRPr="00D9063C" w:rsidRDefault="00AF1254" w:rsidP="002631E7">
            <w:pPr>
              <w:pStyle w:val="Paragrafi0"/>
              <w:ind w:firstLine="0"/>
              <w:jc w:val="right"/>
              <w:rPr>
                <w:szCs w:val="22"/>
              </w:rPr>
            </w:pPr>
            <w:r w:rsidRPr="00D9063C">
              <w:rPr>
                <w:szCs w:val="22"/>
              </w:rPr>
              <w:t>49</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Mirditë</w:t>
            </w:r>
          </w:p>
        </w:tc>
        <w:tc>
          <w:tcPr>
            <w:tcW w:w="1800" w:type="dxa"/>
          </w:tcPr>
          <w:p w:rsidR="00AF1254" w:rsidRPr="00D9063C" w:rsidRDefault="00AF1254" w:rsidP="002631E7">
            <w:pPr>
              <w:pStyle w:val="Paragrafi0"/>
              <w:ind w:firstLine="0"/>
              <w:jc w:val="right"/>
              <w:rPr>
                <w:szCs w:val="22"/>
              </w:rPr>
            </w:pPr>
            <w:r w:rsidRPr="00D9063C">
              <w:rPr>
                <w:szCs w:val="22"/>
              </w:rPr>
              <w:t>66</w:t>
            </w:r>
          </w:p>
        </w:tc>
        <w:tc>
          <w:tcPr>
            <w:tcW w:w="2160" w:type="dxa"/>
          </w:tcPr>
          <w:p w:rsidR="00AF1254" w:rsidRPr="00D9063C" w:rsidRDefault="00AF1254" w:rsidP="002631E7">
            <w:pPr>
              <w:pStyle w:val="Paragrafi0"/>
              <w:ind w:firstLine="0"/>
              <w:jc w:val="right"/>
              <w:rPr>
                <w:szCs w:val="22"/>
              </w:rPr>
            </w:pPr>
            <w:r w:rsidRPr="00D9063C">
              <w:rPr>
                <w:szCs w:val="22"/>
              </w:rPr>
              <w:t>48</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66</w:t>
            </w:r>
          </w:p>
        </w:tc>
        <w:tc>
          <w:tcPr>
            <w:tcW w:w="2160" w:type="dxa"/>
          </w:tcPr>
          <w:p w:rsidR="00AF1254" w:rsidRPr="00D9063C" w:rsidRDefault="00AF1254" w:rsidP="002631E7">
            <w:pPr>
              <w:pStyle w:val="Paragrafi0"/>
              <w:ind w:firstLine="0"/>
              <w:jc w:val="right"/>
              <w:rPr>
                <w:szCs w:val="22"/>
              </w:rPr>
            </w:pPr>
            <w:r w:rsidRPr="00D9063C">
              <w:rPr>
                <w:szCs w:val="22"/>
              </w:rPr>
              <w:t>48</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Shkodër</w:t>
            </w:r>
          </w:p>
        </w:tc>
        <w:tc>
          <w:tcPr>
            <w:tcW w:w="1800" w:type="dxa"/>
          </w:tcPr>
          <w:p w:rsidR="00AF1254" w:rsidRPr="00D9063C" w:rsidRDefault="00AF1254" w:rsidP="002631E7">
            <w:pPr>
              <w:pStyle w:val="Paragrafi0"/>
              <w:ind w:firstLine="0"/>
              <w:jc w:val="right"/>
              <w:rPr>
                <w:szCs w:val="22"/>
              </w:rPr>
            </w:pPr>
            <w:r w:rsidRPr="00D9063C">
              <w:rPr>
                <w:szCs w:val="22"/>
              </w:rPr>
              <w:t>241</w:t>
            </w:r>
          </w:p>
        </w:tc>
        <w:tc>
          <w:tcPr>
            <w:tcW w:w="2160" w:type="dxa"/>
          </w:tcPr>
          <w:p w:rsidR="00AF1254" w:rsidRPr="00D9063C" w:rsidRDefault="00AF1254" w:rsidP="002631E7">
            <w:pPr>
              <w:pStyle w:val="Paragrafi0"/>
              <w:ind w:firstLine="0"/>
              <w:jc w:val="right"/>
              <w:rPr>
                <w:szCs w:val="22"/>
              </w:rPr>
            </w:pPr>
            <w:r w:rsidRPr="00D9063C">
              <w:rPr>
                <w:szCs w:val="22"/>
              </w:rPr>
              <w:t>69</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199</w:t>
            </w:r>
          </w:p>
        </w:tc>
        <w:tc>
          <w:tcPr>
            <w:tcW w:w="2160" w:type="dxa"/>
          </w:tcPr>
          <w:p w:rsidR="00AF1254" w:rsidRPr="00D9063C" w:rsidRDefault="00AF1254" w:rsidP="002631E7">
            <w:pPr>
              <w:pStyle w:val="Paragrafi0"/>
              <w:ind w:firstLine="0"/>
              <w:jc w:val="right"/>
              <w:rPr>
                <w:szCs w:val="22"/>
              </w:rPr>
            </w:pPr>
            <w:r w:rsidRPr="00D9063C">
              <w:rPr>
                <w:szCs w:val="22"/>
              </w:rPr>
              <w:t>63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0,43</w:t>
            </w:r>
          </w:p>
        </w:tc>
        <w:tc>
          <w:tcPr>
            <w:tcW w:w="1800" w:type="dxa"/>
          </w:tcPr>
          <w:p w:rsidR="00AF1254" w:rsidRPr="00D9063C" w:rsidRDefault="00AF1254" w:rsidP="002631E7">
            <w:pPr>
              <w:pStyle w:val="Paragrafi0"/>
              <w:ind w:firstLine="0"/>
              <w:jc w:val="right"/>
              <w:rPr>
                <w:szCs w:val="22"/>
              </w:rPr>
            </w:pPr>
            <w:r w:rsidRPr="00D9063C">
              <w:rPr>
                <w:szCs w:val="22"/>
              </w:rPr>
              <w:t>23</w:t>
            </w:r>
          </w:p>
        </w:tc>
        <w:tc>
          <w:tcPr>
            <w:tcW w:w="2160" w:type="dxa"/>
          </w:tcPr>
          <w:p w:rsidR="00AF1254" w:rsidRPr="00D9063C" w:rsidRDefault="00AF1254" w:rsidP="002631E7">
            <w:pPr>
              <w:pStyle w:val="Paragrafi0"/>
              <w:ind w:firstLine="0"/>
              <w:jc w:val="right"/>
              <w:rPr>
                <w:szCs w:val="22"/>
              </w:rPr>
            </w:pPr>
            <w:r w:rsidRPr="00D9063C">
              <w:rPr>
                <w:szCs w:val="22"/>
              </w:rPr>
              <w:t>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7</w:t>
            </w:r>
          </w:p>
        </w:tc>
        <w:tc>
          <w:tcPr>
            <w:tcW w:w="2160" w:type="dxa"/>
          </w:tcPr>
          <w:p w:rsidR="00AF1254" w:rsidRPr="00D9063C" w:rsidRDefault="00AF1254" w:rsidP="002631E7">
            <w:pPr>
              <w:pStyle w:val="Paragrafi0"/>
              <w:ind w:firstLine="0"/>
              <w:jc w:val="right"/>
              <w:rPr>
                <w:szCs w:val="22"/>
              </w:rPr>
            </w:pPr>
            <w:r w:rsidRPr="00D9063C">
              <w:rPr>
                <w:szCs w:val="22"/>
              </w:rPr>
              <w:t>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d</w:t>
            </w:r>
          </w:p>
        </w:tc>
        <w:tc>
          <w:tcPr>
            <w:tcW w:w="3607" w:type="dxa"/>
          </w:tcPr>
          <w:p w:rsidR="00AF1254" w:rsidRPr="00D9063C" w:rsidRDefault="00AF1254" w:rsidP="002E1426">
            <w:pPr>
              <w:pStyle w:val="Paragrafi0"/>
              <w:ind w:firstLine="0"/>
              <w:rPr>
                <w:szCs w:val="22"/>
              </w:rPr>
            </w:pPr>
            <w:r w:rsidRPr="00D9063C">
              <w:rPr>
                <w:szCs w:val="22"/>
              </w:rPr>
              <w:t>Ars. Mes.Prof. Komb. 0,44</w:t>
            </w:r>
          </w:p>
        </w:tc>
        <w:tc>
          <w:tcPr>
            <w:tcW w:w="1800" w:type="dxa"/>
          </w:tcPr>
          <w:p w:rsidR="00AF1254" w:rsidRPr="00D9063C" w:rsidRDefault="00AF1254" w:rsidP="002631E7">
            <w:pPr>
              <w:pStyle w:val="Paragrafi0"/>
              <w:ind w:firstLine="0"/>
              <w:jc w:val="right"/>
              <w:rPr>
                <w:szCs w:val="22"/>
              </w:rPr>
            </w:pPr>
            <w:r w:rsidRPr="00D9063C">
              <w:rPr>
                <w:szCs w:val="22"/>
              </w:rPr>
              <w:t>12</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p>
        </w:tc>
        <w:tc>
          <w:tcPr>
            <w:tcW w:w="3607" w:type="dxa"/>
          </w:tcPr>
          <w:p w:rsidR="00AF1254" w:rsidRPr="00D9063C" w:rsidRDefault="00AF1254" w:rsidP="002E1426">
            <w:pPr>
              <w:pStyle w:val="Paragrafi0"/>
              <w:ind w:firstLine="0"/>
              <w:rPr>
                <w:szCs w:val="22"/>
              </w:rPr>
            </w:pPr>
            <w:r w:rsidRPr="00D9063C">
              <w:rPr>
                <w:szCs w:val="22"/>
              </w:rPr>
              <w:t>Sh. Industriale “Arben Broci”</w:t>
            </w:r>
          </w:p>
        </w:tc>
        <w:tc>
          <w:tcPr>
            <w:tcW w:w="1800" w:type="dxa"/>
          </w:tcPr>
          <w:p w:rsidR="00AF1254" w:rsidRPr="00D9063C" w:rsidRDefault="00AF1254" w:rsidP="002631E7">
            <w:pPr>
              <w:pStyle w:val="Paragrafi0"/>
              <w:ind w:firstLine="0"/>
              <w:jc w:val="right"/>
              <w:rPr>
                <w:szCs w:val="22"/>
              </w:rPr>
            </w:pPr>
            <w:r w:rsidRPr="00D9063C">
              <w:rPr>
                <w:szCs w:val="22"/>
              </w:rPr>
              <w:t>4</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p>
        </w:tc>
        <w:tc>
          <w:tcPr>
            <w:tcW w:w="3607" w:type="dxa"/>
          </w:tcPr>
          <w:p w:rsidR="00AF1254" w:rsidRPr="00D9063C" w:rsidRDefault="00AF1254" w:rsidP="002E1426">
            <w:pPr>
              <w:pStyle w:val="Paragrafi0"/>
              <w:ind w:firstLine="0"/>
              <w:rPr>
                <w:szCs w:val="22"/>
              </w:rPr>
            </w:pPr>
            <w:r w:rsidRPr="00D9063C">
              <w:rPr>
                <w:szCs w:val="22"/>
              </w:rPr>
              <w:t>Sh.Pyjore “Kol Margjini”</w:t>
            </w:r>
          </w:p>
        </w:tc>
        <w:tc>
          <w:tcPr>
            <w:tcW w:w="1800" w:type="dxa"/>
          </w:tcPr>
          <w:p w:rsidR="00AF1254" w:rsidRPr="00D9063C" w:rsidRDefault="00AF1254" w:rsidP="002631E7">
            <w:pPr>
              <w:pStyle w:val="Paragrafi0"/>
              <w:ind w:firstLine="0"/>
              <w:jc w:val="right"/>
              <w:rPr>
                <w:szCs w:val="22"/>
              </w:rPr>
            </w:pPr>
            <w:r w:rsidRPr="00D9063C">
              <w:rPr>
                <w:szCs w:val="22"/>
              </w:rPr>
              <w:t>4</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p>
        </w:tc>
        <w:tc>
          <w:tcPr>
            <w:tcW w:w="3607" w:type="dxa"/>
          </w:tcPr>
          <w:p w:rsidR="00AF1254" w:rsidRPr="00D9063C" w:rsidRDefault="00AF1254" w:rsidP="002E1426">
            <w:pPr>
              <w:pStyle w:val="Paragrafi0"/>
              <w:ind w:firstLine="0"/>
              <w:rPr>
                <w:szCs w:val="22"/>
              </w:rPr>
            </w:pPr>
            <w:r w:rsidRPr="00D9063C">
              <w:rPr>
                <w:szCs w:val="22"/>
              </w:rPr>
              <w:t>Sh. Artistike “Preng Jakova”</w:t>
            </w:r>
          </w:p>
        </w:tc>
        <w:tc>
          <w:tcPr>
            <w:tcW w:w="1800" w:type="dxa"/>
          </w:tcPr>
          <w:p w:rsidR="00AF1254" w:rsidRPr="00D9063C" w:rsidRDefault="00AF1254" w:rsidP="002631E7">
            <w:pPr>
              <w:pStyle w:val="Paragrafi0"/>
              <w:ind w:firstLine="0"/>
              <w:jc w:val="right"/>
              <w:rPr>
                <w:szCs w:val="22"/>
              </w:rPr>
            </w:pPr>
            <w:r w:rsidRPr="00D9063C">
              <w:rPr>
                <w:szCs w:val="22"/>
              </w:rPr>
              <w:t>4</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Pukë</w:t>
            </w:r>
          </w:p>
        </w:tc>
        <w:tc>
          <w:tcPr>
            <w:tcW w:w="1800" w:type="dxa"/>
          </w:tcPr>
          <w:p w:rsidR="00AF1254" w:rsidRPr="00D9063C" w:rsidRDefault="00AF1254" w:rsidP="002631E7">
            <w:pPr>
              <w:pStyle w:val="Paragrafi0"/>
              <w:ind w:firstLine="0"/>
              <w:jc w:val="right"/>
              <w:rPr>
                <w:szCs w:val="22"/>
              </w:rPr>
            </w:pPr>
            <w:r w:rsidRPr="00D9063C">
              <w:rPr>
                <w:szCs w:val="22"/>
              </w:rPr>
              <w:t>13</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10</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3</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Malësi e Madhe</w:t>
            </w:r>
          </w:p>
        </w:tc>
        <w:tc>
          <w:tcPr>
            <w:tcW w:w="1800" w:type="dxa"/>
          </w:tcPr>
          <w:p w:rsidR="00AF1254" w:rsidRPr="00D9063C" w:rsidRDefault="00AF1254" w:rsidP="002631E7">
            <w:pPr>
              <w:pStyle w:val="Paragrafi0"/>
              <w:ind w:firstLine="0"/>
              <w:jc w:val="right"/>
              <w:rPr>
                <w:szCs w:val="22"/>
              </w:rPr>
            </w:pPr>
            <w:r w:rsidRPr="00D9063C">
              <w:rPr>
                <w:szCs w:val="22"/>
              </w:rPr>
              <w:t>39</w:t>
            </w:r>
          </w:p>
        </w:tc>
        <w:tc>
          <w:tcPr>
            <w:tcW w:w="2160" w:type="dxa"/>
          </w:tcPr>
          <w:p w:rsidR="00AF1254" w:rsidRPr="00D9063C" w:rsidRDefault="00AF1254" w:rsidP="002631E7">
            <w:pPr>
              <w:pStyle w:val="Paragrafi0"/>
              <w:ind w:firstLine="0"/>
              <w:jc w:val="right"/>
              <w:rPr>
                <w:szCs w:val="22"/>
              </w:rPr>
            </w:pPr>
            <w:r w:rsidRPr="00D9063C">
              <w:rPr>
                <w:szCs w:val="22"/>
              </w:rPr>
              <w:t>32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37</w:t>
            </w:r>
          </w:p>
        </w:tc>
        <w:tc>
          <w:tcPr>
            <w:tcW w:w="2160" w:type="dxa"/>
          </w:tcPr>
          <w:p w:rsidR="00AF1254" w:rsidRPr="00D9063C" w:rsidRDefault="00AF1254" w:rsidP="002631E7">
            <w:pPr>
              <w:pStyle w:val="Paragrafi0"/>
              <w:ind w:firstLine="0"/>
              <w:jc w:val="right"/>
              <w:rPr>
                <w:szCs w:val="22"/>
              </w:rPr>
            </w:pPr>
            <w:r w:rsidRPr="00D9063C">
              <w:rPr>
                <w:szCs w:val="22"/>
              </w:rPr>
              <w:t>27</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2</w:t>
            </w:r>
          </w:p>
        </w:tc>
        <w:tc>
          <w:tcPr>
            <w:tcW w:w="2160" w:type="dxa"/>
          </w:tcPr>
          <w:p w:rsidR="00AF1254" w:rsidRPr="00D9063C" w:rsidRDefault="00AF1254" w:rsidP="002631E7">
            <w:pPr>
              <w:pStyle w:val="Paragrafi0"/>
              <w:ind w:firstLine="0"/>
              <w:jc w:val="right"/>
              <w:rPr>
                <w:szCs w:val="22"/>
              </w:rPr>
            </w:pPr>
            <w:r w:rsidRPr="00D9063C">
              <w:rPr>
                <w:szCs w:val="22"/>
              </w:rPr>
              <w:t>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Kavajë</w:t>
            </w:r>
          </w:p>
        </w:tc>
        <w:tc>
          <w:tcPr>
            <w:tcW w:w="1800" w:type="dxa"/>
          </w:tcPr>
          <w:p w:rsidR="00AF1254" w:rsidRPr="00D9063C" w:rsidRDefault="00AF1254" w:rsidP="002631E7">
            <w:pPr>
              <w:pStyle w:val="Paragrafi0"/>
              <w:ind w:firstLine="0"/>
              <w:jc w:val="right"/>
              <w:rPr>
                <w:szCs w:val="22"/>
              </w:rPr>
            </w:pPr>
            <w:r w:rsidRPr="00D9063C">
              <w:rPr>
                <w:szCs w:val="22"/>
              </w:rPr>
              <w:t>31</w:t>
            </w:r>
          </w:p>
        </w:tc>
        <w:tc>
          <w:tcPr>
            <w:tcW w:w="2160" w:type="dxa"/>
          </w:tcPr>
          <w:p w:rsidR="00AF1254" w:rsidRPr="00D9063C" w:rsidRDefault="00AF1254" w:rsidP="002631E7">
            <w:pPr>
              <w:pStyle w:val="Paragrafi0"/>
              <w:ind w:firstLine="0"/>
              <w:jc w:val="right"/>
              <w:rPr>
                <w:szCs w:val="22"/>
              </w:rPr>
            </w:pPr>
            <w:r w:rsidRPr="00D9063C">
              <w:rPr>
                <w:szCs w:val="22"/>
              </w:rPr>
              <w:t>22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26</w:t>
            </w:r>
          </w:p>
        </w:tc>
        <w:tc>
          <w:tcPr>
            <w:tcW w:w="2160" w:type="dxa"/>
          </w:tcPr>
          <w:p w:rsidR="00AF1254" w:rsidRPr="00D9063C" w:rsidRDefault="00AF1254" w:rsidP="002631E7">
            <w:pPr>
              <w:pStyle w:val="Paragrafi0"/>
              <w:ind w:firstLine="0"/>
              <w:jc w:val="right"/>
              <w:rPr>
                <w:szCs w:val="22"/>
              </w:rPr>
            </w:pPr>
            <w:r w:rsidRPr="00D9063C">
              <w:rPr>
                <w:szCs w:val="22"/>
              </w:rPr>
              <w:t>19</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5</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d</w:t>
            </w:r>
          </w:p>
        </w:tc>
        <w:tc>
          <w:tcPr>
            <w:tcW w:w="3607" w:type="dxa"/>
          </w:tcPr>
          <w:p w:rsidR="00AF1254" w:rsidRPr="00D9063C" w:rsidRDefault="00AF1254" w:rsidP="002E1426">
            <w:pPr>
              <w:pStyle w:val="Paragrafi0"/>
              <w:ind w:firstLine="0"/>
              <w:rPr>
                <w:szCs w:val="22"/>
              </w:rPr>
            </w:pPr>
            <w:r w:rsidRPr="00D9063C">
              <w:rPr>
                <w:szCs w:val="22"/>
              </w:rPr>
              <w:t>Ars. Mes.Prof. Komb. 0,44</w:t>
            </w:r>
          </w:p>
          <w:p w:rsidR="00AF1254" w:rsidRPr="00D9063C" w:rsidRDefault="00AF1254" w:rsidP="002E1426">
            <w:pPr>
              <w:pStyle w:val="Paragrafi0"/>
              <w:ind w:firstLine="0"/>
              <w:rPr>
                <w:szCs w:val="22"/>
              </w:rPr>
            </w:pPr>
            <w:r w:rsidRPr="00D9063C">
              <w:rPr>
                <w:szCs w:val="22"/>
              </w:rPr>
              <w:t>Sh. Agrobiznes Golem</w:t>
            </w:r>
          </w:p>
        </w:tc>
        <w:tc>
          <w:tcPr>
            <w:tcW w:w="1800" w:type="dxa"/>
          </w:tcPr>
          <w:p w:rsidR="00AF1254" w:rsidRPr="00D9063C" w:rsidRDefault="00AF1254" w:rsidP="005973D9">
            <w:pPr>
              <w:pStyle w:val="Paragrafi0"/>
              <w:tabs>
                <w:tab w:val="center" w:pos="792"/>
              </w:tabs>
              <w:ind w:firstLine="0"/>
              <w:jc w:val="right"/>
              <w:rPr>
                <w:szCs w:val="22"/>
              </w:rPr>
            </w:pPr>
            <w:r w:rsidRPr="00D9063C">
              <w:rPr>
                <w:szCs w:val="22"/>
              </w:rPr>
              <w:t>0</w:t>
            </w:r>
            <w:r w:rsidR="00D553D4" w:rsidRPr="00D9063C">
              <w:rPr>
                <w:szCs w:val="22"/>
              </w:rPr>
              <w:t xml:space="preserve">                         </w:t>
            </w:r>
            <w:r w:rsidR="005973D9">
              <w:rPr>
                <w:szCs w:val="22"/>
              </w:rPr>
              <w:t xml:space="preserve">                                              </w:t>
            </w:r>
            <w:r w:rsidRPr="00D9063C">
              <w:rPr>
                <w:szCs w:val="22"/>
              </w:rPr>
              <w:t>0</w:t>
            </w:r>
          </w:p>
        </w:tc>
        <w:tc>
          <w:tcPr>
            <w:tcW w:w="2160" w:type="dxa"/>
          </w:tcPr>
          <w:p w:rsidR="00AF1254" w:rsidRPr="00D9063C" w:rsidRDefault="00AF1254" w:rsidP="002631E7">
            <w:pPr>
              <w:pStyle w:val="Paragrafi0"/>
              <w:ind w:firstLine="0"/>
              <w:jc w:val="right"/>
              <w:rPr>
                <w:szCs w:val="22"/>
              </w:rPr>
            </w:pPr>
            <w:r w:rsidRPr="00D9063C">
              <w:rPr>
                <w:szCs w:val="22"/>
              </w:rPr>
              <w:t>3</w:t>
            </w:r>
          </w:p>
          <w:p w:rsidR="00AF1254" w:rsidRPr="00D9063C" w:rsidRDefault="00AF1254" w:rsidP="002631E7">
            <w:pPr>
              <w:pStyle w:val="Paragrafi0"/>
              <w:ind w:firstLine="0"/>
              <w:jc w:val="right"/>
              <w:rPr>
                <w:szCs w:val="22"/>
              </w:rPr>
            </w:pPr>
            <w:r w:rsidRPr="00D9063C">
              <w:rPr>
                <w:szCs w:val="22"/>
              </w:rPr>
              <w:t>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Bashkia Tiranë</w:t>
            </w:r>
          </w:p>
        </w:tc>
        <w:tc>
          <w:tcPr>
            <w:tcW w:w="1800" w:type="dxa"/>
          </w:tcPr>
          <w:p w:rsidR="00AF1254" w:rsidRPr="00D9063C" w:rsidRDefault="00AF1254" w:rsidP="002631E7">
            <w:pPr>
              <w:pStyle w:val="Paragrafi0"/>
              <w:ind w:firstLine="0"/>
              <w:jc w:val="right"/>
              <w:rPr>
                <w:szCs w:val="22"/>
              </w:rPr>
            </w:pPr>
            <w:r w:rsidRPr="00D9063C">
              <w:rPr>
                <w:szCs w:val="22"/>
              </w:rPr>
              <w:t>557</w:t>
            </w:r>
          </w:p>
        </w:tc>
        <w:tc>
          <w:tcPr>
            <w:tcW w:w="2160" w:type="dxa"/>
          </w:tcPr>
          <w:p w:rsidR="00AF1254" w:rsidRPr="00D9063C" w:rsidRDefault="00AF1254" w:rsidP="002631E7">
            <w:pPr>
              <w:pStyle w:val="Paragrafi0"/>
              <w:ind w:firstLine="0"/>
              <w:jc w:val="right"/>
              <w:rPr>
                <w:szCs w:val="22"/>
              </w:rPr>
            </w:pPr>
            <w:r w:rsidRPr="00D9063C">
              <w:rPr>
                <w:szCs w:val="22"/>
              </w:rPr>
              <w:t>343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263</w:t>
            </w:r>
          </w:p>
        </w:tc>
        <w:tc>
          <w:tcPr>
            <w:tcW w:w="2160" w:type="dxa"/>
          </w:tcPr>
          <w:p w:rsidR="00AF1254" w:rsidRPr="00D9063C" w:rsidRDefault="00AF1254" w:rsidP="002631E7">
            <w:pPr>
              <w:pStyle w:val="Paragrafi0"/>
              <w:ind w:firstLine="0"/>
              <w:jc w:val="right"/>
              <w:rPr>
                <w:szCs w:val="22"/>
              </w:rPr>
            </w:pPr>
            <w:r w:rsidRPr="00D9063C">
              <w:rPr>
                <w:szCs w:val="22"/>
              </w:rPr>
              <w:t>223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167</w:t>
            </w:r>
          </w:p>
        </w:tc>
        <w:tc>
          <w:tcPr>
            <w:tcW w:w="2160" w:type="dxa"/>
          </w:tcPr>
          <w:p w:rsidR="00AF1254" w:rsidRPr="00D9063C" w:rsidRDefault="00AF1254" w:rsidP="002631E7">
            <w:pPr>
              <w:pStyle w:val="Paragrafi0"/>
              <w:ind w:firstLine="0"/>
              <w:jc w:val="right"/>
              <w:rPr>
                <w:szCs w:val="22"/>
              </w:rPr>
            </w:pPr>
            <w:r w:rsidRPr="00D9063C">
              <w:rPr>
                <w:szCs w:val="22"/>
              </w:rPr>
              <w:t>70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d</w:t>
            </w:r>
          </w:p>
        </w:tc>
        <w:tc>
          <w:tcPr>
            <w:tcW w:w="3607" w:type="dxa"/>
          </w:tcPr>
          <w:p w:rsidR="00AF1254" w:rsidRPr="00D9063C" w:rsidRDefault="00AF1254" w:rsidP="002E1426">
            <w:pPr>
              <w:pStyle w:val="Paragrafi0"/>
              <w:ind w:firstLine="0"/>
              <w:rPr>
                <w:szCs w:val="22"/>
              </w:rPr>
            </w:pPr>
            <w:r w:rsidRPr="00D9063C">
              <w:rPr>
                <w:szCs w:val="22"/>
              </w:rPr>
              <w:t>Ars. Mes.Prof. Komb. 0,44</w:t>
            </w:r>
          </w:p>
        </w:tc>
        <w:tc>
          <w:tcPr>
            <w:tcW w:w="1800" w:type="dxa"/>
          </w:tcPr>
          <w:p w:rsidR="00AF1254" w:rsidRPr="00D9063C" w:rsidRDefault="00AF1254" w:rsidP="002631E7">
            <w:pPr>
              <w:pStyle w:val="Paragrafi0"/>
              <w:ind w:firstLine="0"/>
              <w:jc w:val="right"/>
              <w:rPr>
                <w:szCs w:val="22"/>
              </w:rPr>
            </w:pPr>
            <w:r w:rsidRPr="00D9063C">
              <w:rPr>
                <w:szCs w:val="22"/>
              </w:rPr>
              <w:t>127</w:t>
            </w:r>
          </w:p>
        </w:tc>
        <w:tc>
          <w:tcPr>
            <w:tcW w:w="2160" w:type="dxa"/>
          </w:tcPr>
          <w:p w:rsidR="00AF1254" w:rsidRPr="00D9063C" w:rsidRDefault="00AF1254" w:rsidP="002631E7">
            <w:pPr>
              <w:pStyle w:val="Paragrafi0"/>
              <w:ind w:firstLine="0"/>
              <w:jc w:val="right"/>
              <w:rPr>
                <w:szCs w:val="22"/>
              </w:rPr>
            </w:pPr>
            <w:r w:rsidRPr="00D9063C">
              <w:rPr>
                <w:szCs w:val="22"/>
              </w:rPr>
              <w:t>50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w:t>
            </w:r>
          </w:p>
        </w:tc>
        <w:tc>
          <w:tcPr>
            <w:tcW w:w="3607" w:type="dxa"/>
          </w:tcPr>
          <w:p w:rsidR="00AF1254" w:rsidRPr="00D9063C" w:rsidRDefault="00AF1254" w:rsidP="002E1426">
            <w:pPr>
              <w:pStyle w:val="Paragrafi0"/>
              <w:ind w:firstLine="0"/>
              <w:rPr>
                <w:szCs w:val="22"/>
              </w:rPr>
            </w:pPr>
            <w:r w:rsidRPr="00D9063C">
              <w:rPr>
                <w:szCs w:val="22"/>
              </w:rPr>
              <w:t>Shkolla e Mesme “Jordan Misja”</w:t>
            </w:r>
          </w:p>
        </w:tc>
        <w:tc>
          <w:tcPr>
            <w:tcW w:w="1800" w:type="dxa"/>
          </w:tcPr>
          <w:p w:rsidR="00AF1254" w:rsidRPr="00D9063C" w:rsidRDefault="00AF1254" w:rsidP="002631E7">
            <w:pPr>
              <w:pStyle w:val="Paragrafi0"/>
              <w:ind w:firstLine="0"/>
              <w:jc w:val="right"/>
              <w:rPr>
                <w:szCs w:val="22"/>
              </w:rPr>
            </w:pPr>
            <w:r w:rsidRPr="00D9063C">
              <w:rPr>
                <w:szCs w:val="22"/>
              </w:rPr>
              <w:t>67</w:t>
            </w:r>
          </w:p>
        </w:tc>
        <w:tc>
          <w:tcPr>
            <w:tcW w:w="2160" w:type="dxa"/>
          </w:tcPr>
          <w:p w:rsidR="00AF1254" w:rsidRPr="00D9063C" w:rsidRDefault="00AF1254" w:rsidP="002631E7">
            <w:pPr>
              <w:pStyle w:val="Paragrafi0"/>
              <w:ind w:firstLine="0"/>
              <w:jc w:val="right"/>
              <w:rPr>
                <w:szCs w:val="22"/>
              </w:rPr>
            </w:pPr>
            <w:r w:rsidRPr="00D9063C">
              <w:rPr>
                <w:szCs w:val="22"/>
              </w:rPr>
              <w:t>30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lastRenderedPageBreak/>
              <w:t>2</w:t>
            </w:r>
          </w:p>
        </w:tc>
        <w:tc>
          <w:tcPr>
            <w:tcW w:w="3607" w:type="dxa"/>
          </w:tcPr>
          <w:p w:rsidR="00AF1254" w:rsidRPr="00D9063C" w:rsidRDefault="00AF1254" w:rsidP="002E1426">
            <w:pPr>
              <w:pStyle w:val="Paragrafi0"/>
              <w:ind w:firstLine="0"/>
              <w:rPr>
                <w:szCs w:val="22"/>
              </w:rPr>
            </w:pPr>
            <w:r w:rsidRPr="00D9063C">
              <w:rPr>
                <w:szCs w:val="22"/>
              </w:rPr>
              <w:t>Shkolla e Mesme Hoteleri Turizëm</w:t>
            </w:r>
          </w:p>
        </w:tc>
        <w:tc>
          <w:tcPr>
            <w:tcW w:w="1800" w:type="dxa"/>
          </w:tcPr>
          <w:p w:rsidR="00AF1254" w:rsidRPr="00D9063C" w:rsidRDefault="00AF1254" w:rsidP="002631E7">
            <w:pPr>
              <w:pStyle w:val="Paragrafi0"/>
              <w:ind w:firstLine="0"/>
              <w:jc w:val="right"/>
              <w:rPr>
                <w:szCs w:val="22"/>
              </w:rPr>
            </w:pPr>
            <w:r w:rsidRPr="00D9063C">
              <w:rPr>
                <w:szCs w:val="22"/>
              </w:rPr>
              <w:t>7</w:t>
            </w:r>
          </w:p>
        </w:tc>
        <w:tc>
          <w:tcPr>
            <w:tcW w:w="2160" w:type="dxa"/>
          </w:tcPr>
          <w:p w:rsidR="00AF1254" w:rsidRPr="00D9063C" w:rsidRDefault="00AF1254" w:rsidP="002631E7">
            <w:pPr>
              <w:pStyle w:val="Paragrafi0"/>
              <w:ind w:firstLine="0"/>
              <w:jc w:val="right"/>
              <w:rPr>
                <w:szCs w:val="22"/>
              </w:rPr>
            </w:pPr>
            <w:r w:rsidRPr="00D9063C">
              <w:rPr>
                <w:szCs w:val="22"/>
              </w:rPr>
              <w:t>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w:t>
            </w:r>
          </w:p>
        </w:tc>
        <w:tc>
          <w:tcPr>
            <w:tcW w:w="3607" w:type="dxa"/>
          </w:tcPr>
          <w:p w:rsidR="00AF1254" w:rsidRPr="00D9063C" w:rsidRDefault="00AF1254" w:rsidP="002E1426">
            <w:pPr>
              <w:widowControl w:val="0"/>
              <w:rPr>
                <w:sz w:val="22"/>
                <w:szCs w:val="22"/>
              </w:rPr>
            </w:pPr>
            <w:r w:rsidRPr="00D9063C">
              <w:rPr>
                <w:sz w:val="22"/>
                <w:szCs w:val="22"/>
              </w:rPr>
              <w:t>Shkolla e Mesme Koreografike</w:t>
            </w:r>
          </w:p>
        </w:tc>
        <w:tc>
          <w:tcPr>
            <w:tcW w:w="1800" w:type="dxa"/>
          </w:tcPr>
          <w:p w:rsidR="00AF1254" w:rsidRPr="00D9063C" w:rsidRDefault="00AF1254" w:rsidP="002631E7">
            <w:pPr>
              <w:pStyle w:val="Paragrafi0"/>
              <w:ind w:firstLine="0"/>
              <w:jc w:val="right"/>
              <w:rPr>
                <w:szCs w:val="22"/>
              </w:rPr>
            </w:pPr>
            <w:r w:rsidRPr="00D9063C">
              <w:rPr>
                <w:szCs w:val="22"/>
              </w:rPr>
              <w:t>8</w:t>
            </w:r>
          </w:p>
        </w:tc>
        <w:tc>
          <w:tcPr>
            <w:tcW w:w="2160" w:type="dxa"/>
          </w:tcPr>
          <w:p w:rsidR="00AF1254" w:rsidRPr="00D9063C" w:rsidRDefault="00AF1254" w:rsidP="002631E7">
            <w:pPr>
              <w:pStyle w:val="Paragrafi0"/>
              <w:ind w:firstLine="0"/>
              <w:jc w:val="right"/>
              <w:rPr>
                <w:szCs w:val="22"/>
              </w:rPr>
            </w:pPr>
            <w:r w:rsidRPr="00D9063C">
              <w:rPr>
                <w:szCs w:val="22"/>
              </w:rPr>
              <w:t>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w:t>
            </w:r>
          </w:p>
        </w:tc>
        <w:tc>
          <w:tcPr>
            <w:tcW w:w="3607" w:type="dxa"/>
          </w:tcPr>
          <w:p w:rsidR="00AF1254" w:rsidRPr="00D9063C" w:rsidRDefault="00AF1254" w:rsidP="002E1426">
            <w:pPr>
              <w:widowControl w:val="0"/>
              <w:rPr>
                <w:sz w:val="22"/>
                <w:szCs w:val="22"/>
              </w:rPr>
            </w:pPr>
            <w:r w:rsidRPr="00D9063C">
              <w:rPr>
                <w:sz w:val="22"/>
                <w:szCs w:val="22"/>
              </w:rPr>
              <w:t>Shkolla e Mesme “L. Boriçi”</w:t>
            </w:r>
          </w:p>
        </w:tc>
        <w:tc>
          <w:tcPr>
            <w:tcW w:w="1800" w:type="dxa"/>
          </w:tcPr>
          <w:p w:rsidR="00AF1254" w:rsidRPr="00D9063C" w:rsidRDefault="00AF1254" w:rsidP="002631E7">
            <w:pPr>
              <w:pStyle w:val="Paragrafi0"/>
              <w:ind w:firstLine="0"/>
              <w:jc w:val="right"/>
              <w:rPr>
                <w:szCs w:val="22"/>
              </w:rPr>
            </w:pPr>
            <w:r w:rsidRPr="00D9063C">
              <w:rPr>
                <w:szCs w:val="22"/>
              </w:rPr>
              <w:t>2</w:t>
            </w:r>
          </w:p>
        </w:tc>
        <w:tc>
          <w:tcPr>
            <w:tcW w:w="2160" w:type="dxa"/>
          </w:tcPr>
          <w:p w:rsidR="00AF1254" w:rsidRPr="00D9063C" w:rsidRDefault="00AF1254" w:rsidP="002631E7">
            <w:pPr>
              <w:pStyle w:val="Paragrafi0"/>
              <w:ind w:firstLine="0"/>
              <w:jc w:val="right"/>
              <w:rPr>
                <w:szCs w:val="22"/>
              </w:rPr>
            </w:pPr>
            <w:r w:rsidRPr="00D9063C">
              <w:rPr>
                <w:szCs w:val="22"/>
              </w:rPr>
              <w:t>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w:t>
            </w:r>
          </w:p>
        </w:tc>
        <w:tc>
          <w:tcPr>
            <w:tcW w:w="3607" w:type="dxa"/>
          </w:tcPr>
          <w:p w:rsidR="00AF1254" w:rsidRPr="00D9063C" w:rsidRDefault="00AF1254" w:rsidP="002E1426">
            <w:pPr>
              <w:widowControl w:val="0"/>
              <w:rPr>
                <w:sz w:val="22"/>
                <w:szCs w:val="22"/>
              </w:rPr>
            </w:pPr>
            <w:r w:rsidRPr="00D9063C">
              <w:rPr>
                <w:sz w:val="22"/>
                <w:szCs w:val="22"/>
              </w:rPr>
              <w:t>Shkolla e Mesme e Gjuhëve të Huaja</w:t>
            </w:r>
          </w:p>
        </w:tc>
        <w:tc>
          <w:tcPr>
            <w:tcW w:w="1800" w:type="dxa"/>
          </w:tcPr>
          <w:p w:rsidR="00AF1254" w:rsidRPr="00D9063C" w:rsidRDefault="00AF1254" w:rsidP="002631E7">
            <w:pPr>
              <w:pStyle w:val="Paragrafi0"/>
              <w:ind w:firstLine="0"/>
              <w:jc w:val="right"/>
              <w:rPr>
                <w:szCs w:val="22"/>
              </w:rPr>
            </w:pPr>
            <w:r w:rsidRPr="00D9063C">
              <w:rPr>
                <w:szCs w:val="22"/>
              </w:rPr>
              <w:t>13</w:t>
            </w:r>
          </w:p>
        </w:tc>
        <w:tc>
          <w:tcPr>
            <w:tcW w:w="2160" w:type="dxa"/>
          </w:tcPr>
          <w:p w:rsidR="00AF1254" w:rsidRPr="00D9063C" w:rsidRDefault="00AF1254" w:rsidP="002631E7">
            <w:pPr>
              <w:pStyle w:val="Paragrafi0"/>
              <w:ind w:firstLine="0"/>
              <w:jc w:val="right"/>
              <w:rPr>
                <w:szCs w:val="22"/>
              </w:rPr>
            </w:pPr>
            <w:r w:rsidRPr="00D9063C">
              <w:rPr>
                <w:szCs w:val="22"/>
              </w:rPr>
              <w:t>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w:t>
            </w:r>
          </w:p>
        </w:tc>
        <w:tc>
          <w:tcPr>
            <w:tcW w:w="3607" w:type="dxa"/>
          </w:tcPr>
          <w:p w:rsidR="00AF1254" w:rsidRPr="00D9063C" w:rsidRDefault="00AF1254" w:rsidP="002E1426">
            <w:pPr>
              <w:widowControl w:val="0"/>
              <w:rPr>
                <w:sz w:val="22"/>
                <w:szCs w:val="22"/>
              </w:rPr>
            </w:pPr>
            <w:r w:rsidRPr="00D9063C">
              <w:rPr>
                <w:sz w:val="22"/>
                <w:szCs w:val="22"/>
              </w:rPr>
              <w:t>Shkolla e Mesme Ekonomike</w:t>
            </w:r>
          </w:p>
        </w:tc>
        <w:tc>
          <w:tcPr>
            <w:tcW w:w="1800" w:type="dxa"/>
          </w:tcPr>
          <w:p w:rsidR="00AF1254" w:rsidRPr="00D9063C" w:rsidRDefault="00AF1254" w:rsidP="002631E7">
            <w:pPr>
              <w:pStyle w:val="Paragrafi0"/>
              <w:ind w:firstLine="0"/>
              <w:jc w:val="right"/>
              <w:rPr>
                <w:szCs w:val="22"/>
              </w:rPr>
            </w:pPr>
            <w:r w:rsidRPr="00D9063C">
              <w:rPr>
                <w:szCs w:val="22"/>
              </w:rPr>
              <w:t>13</w:t>
            </w:r>
          </w:p>
        </w:tc>
        <w:tc>
          <w:tcPr>
            <w:tcW w:w="2160" w:type="dxa"/>
          </w:tcPr>
          <w:p w:rsidR="00AF1254" w:rsidRPr="00D9063C" w:rsidRDefault="00AF1254" w:rsidP="002631E7">
            <w:pPr>
              <w:pStyle w:val="Paragrafi0"/>
              <w:ind w:firstLine="0"/>
              <w:jc w:val="right"/>
              <w:rPr>
                <w:szCs w:val="22"/>
              </w:rPr>
            </w:pPr>
            <w:r w:rsidRPr="00D9063C">
              <w:rPr>
                <w:szCs w:val="22"/>
              </w:rPr>
              <w:t>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w:t>
            </w:r>
          </w:p>
        </w:tc>
        <w:tc>
          <w:tcPr>
            <w:tcW w:w="3607" w:type="dxa"/>
          </w:tcPr>
          <w:p w:rsidR="00AF1254" w:rsidRPr="00D9063C" w:rsidRDefault="00AF1254" w:rsidP="002E1426">
            <w:pPr>
              <w:widowControl w:val="0"/>
              <w:rPr>
                <w:sz w:val="22"/>
                <w:szCs w:val="22"/>
              </w:rPr>
            </w:pPr>
            <w:r w:rsidRPr="00D9063C">
              <w:rPr>
                <w:sz w:val="22"/>
                <w:szCs w:val="22"/>
              </w:rPr>
              <w:t>Shkolla e Mesme e Ndërtimit</w:t>
            </w:r>
          </w:p>
        </w:tc>
        <w:tc>
          <w:tcPr>
            <w:tcW w:w="1800" w:type="dxa"/>
          </w:tcPr>
          <w:p w:rsidR="00AF1254" w:rsidRPr="00D9063C" w:rsidRDefault="00AF1254" w:rsidP="002631E7">
            <w:pPr>
              <w:pStyle w:val="Paragrafi0"/>
              <w:ind w:firstLine="0"/>
              <w:jc w:val="right"/>
              <w:rPr>
                <w:szCs w:val="22"/>
              </w:rPr>
            </w:pPr>
            <w:r w:rsidRPr="00D9063C">
              <w:rPr>
                <w:szCs w:val="22"/>
              </w:rPr>
              <w:t>8</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w:t>
            </w:r>
          </w:p>
        </w:tc>
        <w:tc>
          <w:tcPr>
            <w:tcW w:w="3607" w:type="dxa"/>
          </w:tcPr>
          <w:p w:rsidR="00AF1254" w:rsidRPr="00D9063C" w:rsidRDefault="00AF1254" w:rsidP="002E1426">
            <w:pPr>
              <w:widowControl w:val="0"/>
              <w:rPr>
                <w:sz w:val="22"/>
                <w:szCs w:val="22"/>
              </w:rPr>
            </w:pPr>
            <w:r w:rsidRPr="00D9063C">
              <w:rPr>
                <w:sz w:val="22"/>
                <w:szCs w:val="22"/>
              </w:rPr>
              <w:t>Shkolla e Mesme Teknike</w:t>
            </w:r>
          </w:p>
        </w:tc>
        <w:tc>
          <w:tcPr>
            <w:tcW w:w="1800" w:type="dxa"/>
          </w:tcPr>
          <w:p w:rsidR="00AF1254" w:rsidRPr="00D9063C" w:rsidRDefault="00AF1254" w:rsidP="002631E7">
            <w:pPr>
              <w:pStyle w:val="Paragrafi0"/>
              <w:ind w:firstLine="0"/>
              <w:jc w:val="right"/>
              <w:rPr>
                <w:szCs w:val="22"/>
              </w:rPr>
            </w:pPr>
            <w:r w:rsidRPr="00D9063C">
              <w:rPr>
                <w:szCs w:val="22"/>
              </w:rPr>
              <w:t>9</w:t>
            </w:r>
          </w:p>
        </w:tc>
        <w:tc>
          <w:tcPr>
            <w:tcW w:w="2160" w:type="dxa"/>
          </w:tcPr>
          <w:p w:rsidR="00AF1254" w:rsidRPr="00D9063C" w:rsidRDefault="00AF1254" w:rsidP="002631E7">
            <w:pPr>
              <w:pStyle w:val="Paragrafi0"/>
              <w:ind w:firstLine="0"/>
              <w:jc w:val="right"/>
              <w:rPr>
                <w:szCs w:val="22"/>
              </w:rPr>
            </w:pPr>
            <w:r w:rsidRPr="00D9063C">
              <w:rPr>
                <w:szCs w:val="22"/>
              </w:rPr>
              <w:t>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Tirana Rreth</w:t>
            </w:r>
          </w:p>
        </w:tc>
        <w:tc>
          <w:tcPr>
            <w:tcW w:w="1800" w:type="dxa"/>
          </w:tcPr>
          <w:p w:rsidR="00AF1254" w:rsidRPr="00D9063C" w:rsidRDefault="00AF1254" w:rsidP="002631E7">
            <w:pPr>
              <w:pStyle w:val="Paragrafi0"/>
              <w:ind w:firstLine="0"/>
              <w:jc w:val="right"/>
              <w:rPr>
                <w:szCs w:val="22"/>
              </w:rPr>
            </w:pPr>
            <w:r w:rsidRPr="00D9063C">
              <w:rPr>
                <w:szCs w:val="22"/>
              </w:rPr>
              <w:t>134</w:t>
            </w:r>
          </w:p>
        </w:tc>
        <w:tc>
          <w:tcPr>
            <w:tcW w:w="2160" w:type="dxa"/>
          </w:tcPr>
          <w:p w:rsidR="00AF1254" w:rsidRPr="00D9063C" w:rsidRDefault="00AF1254" w:rsidP="002631E7">
            <w:pPr>
              <w:pStyle w:val="Paragrafi0"/>
              <w:ind w:firstLine="0"/>
              <w:jc w:val="right"/>
              <w:rPr>
                <w:szCs w:val="22"/>
              </w:rPr>
            </w:pPr>
            <w:r w:rsidRPr="00D9063C">
              <w:rPr>
                <w:szCs w:val="22"/>
              </w:rPr>
              <w:t>147</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105</w:t>
            </w:r>
          </w:p>
        </w:tc>
        <w:tc>
          <w:tcPr>
            <w:tcW w:w="2160" w:type="dxa"/>
          </w:tcPr>
          <w:p w:rsidR="00AF1254" w:rsidRPr="00D9063C" w:rsidRDefault="00AF1254" w:rsidP="002631E7">
            <w:pPr>
              <w:pStyle w:val="Paragrafi0"/>
              <w:ind w:firstLine="0"/>
              <w:jc w:val="right"/>
              <w:rPr>
                <w:szCs w:val="22"/>
              </w:rPr>
            </w:pPr>
            <w:r w:rsidRPr="00D9063C">
              <w:rPr>
                <w:szCs w:val="22"/>
              </w:rPr>
              <w:t>105</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29</w:t>
            </w:r>
          </w:p>
        </w:tc>
        <w:tc>
          <w:tcPr>
            <w:tcW w:w="2160" w:type="dxa"/>
          </w:tcPr>
          <w:p w:rsidR="00AF1254" w:rsidRPr="00D9063C" w:rsidRDefault="00AF1254" w:rsidP="002631E7">
            <w:pPr>
              <w:pStyle w:val="Paragrafi0"/>
              <w:ind w:firstLine="0"/>
              <w:jc w:val="right"/>
              <w:rPr>
                <w:szCs w:val="22"/>
              </w:rPr>
            </w:pPr>
            <w:r w:rsidRPr="00D9063C">
              <w:rPr>
                <w:szCs w:val="22"/>
              </w:rPr>
              <w:t>38</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Profesional</w:t>
            </w:r>
          </w:p>
        </w:tc>
        <w:tc>
          <w:tcPr>
            <w:tcW w:w="1800" w:type="dxa"/>
          </w:tcPr>
          <w:p w:rsidR="00AF1254" w:rsidRPr="00D9063C" w:rsidRDefault="00AF1254" w:rsidP="002631E7">
            <w:pPr>
              <w:pStyle w:val="Paragrafi0"/>
              <w:ind w:firstLine="0"/>
              <w:jc w:val="right"/>
              <w:rPr>
                <w:szCs w:val="22"/>
              </w:rPr>
            </w:pPr>
            <w:r w:rsidRPr="00D9063C">
              <w:rPr>
                <w:szCs w:val="22"/>
              </w:rPr>
              <w:t>0</w:t>
            </w:r>
          </w:p>
        </w:tc>
        <w:tc>
          <w:tcPr>
            <w:tcW w:w="2160" w:type="dxa"/>
          </w:tcPr>
          <w:p w:rsidR="00AF1254" w:rsidRPr="00D9063C" w:rsidRDefault="00AF1254" w:rsidP="002631E7">
            <w:pPr>
              <w:pStyle w:val="Paragrafi0"/>
              <w:ind w:firstLine="0"/>
              <w:jc w:val="right"/>
              <w:rPr>
                <w:szCs w:val="22"/>
              </w:rPr>
            </w:pPr>
            <w:r w:rsidRPr="00D9063C">
              <w:rPr>
                <w:szCs w:val="22"/>
              </w:rPr>
              <w:t>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Vlorë</w:t>
            </w:r>
          </w:p>
        </w:tc>
        <w:tc>
          <w:tcPr>
            <w:tcW w:w="1800" w:type="dxa"/>
          </w:tcPr>
          <w:p w:rsidR="00AF1254" w:rsidRPr="00D9063C" w:rsidRDefault="00AF1254" w:rsidP="002631E7">
            <w:pPr>
              <w:pStyle w:val="Paragrafi0"/>
              <w:ind w:firstLine="0"/>
              <w:jc w:val="right"/>
              <w:rPr>
                <w:szCs w:val="22"/>
              </w:rPr>
            </w:pPr>
            <w:r w:rsidRPr="00D9063C">
              <w:rPr>
                <w:szCs w:val="22"/>
              </w:rPr>
              <w:t>87</w:t>
            </w:r>
          </w:p>
        </w:tc>
        <w:tc>
          <w:tcPr>
            <w:tcW w:w="2160" w:type="dxa"/>
          </w:tcPr>
          <w:p w:rsidR="00AF1254" w:rsidRPr="00D9063C" w:rsidRDefault="00AF1254" w:rsidP="002631E7">
            <w:pPr>
              <w:pStyle w:val="Paragrafi0"/>
              <w:ind w:firstLine="0"/>
              <w:jc w:val="right"/>
              <w:rPr>
                <w:szCs w:val="22"/>
              </w:rPr>
            </w:pPr>
            <w:r w:rsidRPr="00D9063C">
              <w:rPr>
                <w:szCs w:val="22"/>
              </w:rPr>
              <w:t>72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 xml:space="preserve">Arsimi bazë </w:t>
            </w:r>
          </w:p>
        </w:tc>
        <w:tc>
          <w:tcPr>
            <w:tcW w:w="1800" w:type="dxa"/>
          </w:tcPr>
          <w:p w:rsidR="00AF1254" w:rsidRPr="00D9063C" w:rsidRDefault="00AF1254" w:rsidP="002631E7">
            <w:pPr>
              <w:pStyle w:val="Paragrafi0"/>
              <w:ind w:firstLine="0"/>
              <w:jc w:val="right"/>
              <w:rPr>
                <w:szCs w:val="22"/>
              </w:rPr>
            </w:pPr>
            <w:r w:rsidRPr="00D9063C">
              <w:rPr>
                <w:szCs w:val="22"/>
              </w:rPr>
              <w:t>73</w:t>
            </w:r>
          </w:p>
        </w:tc>
        <w:tc>
          <w:tcPr>
            <w:tcW w:w="2160" w:type="dxa"/>
          </w:tcPr>
          <w:p w:rsidR="00AF1254" w:rsidRPr="00D9063C" w:rsidRDefault="00AF1254" w:rsidP="002631E7">
            <w:pPr>
              <w:pStyle w:val="Paragrafi0"/>
              <w:ind w:firstLine="0"/>
              <w:jc w:val="right"/>
              <w:rPr>
                <w:szCs w:val="22"/>
              </w:rPr>
            </w:pPr>
            <w:r w:rsidRPr="00D9063C">
              <w:rPr>
                <w:szCs w:val="22"/>
              </w:rPr>
              <w:t>63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 xml:space="preserve">Arsimi i Mesëm i Përgjithshëm </w:t>
            </w:r>
          </w:p>
        </w:tc>
        <w:tc>
          <w:tcPr>
            <w:tcW w:w="1800" w:type="dxa"/>
          </w:tcPr>
          <w:p w:rsidR="00AF1254" w:rsidRPr="00D9063C" w:rsidRDefault="00AF1254" w:rsidP="002631E7">
            <w:pPr>
              <w:pStyle w:val="Paragrafi0"/>
              <w:ind w:firstLine="0"/>
              <w:jc w:val="right"/>
              <w:rPr>
                <w:szCs w:val="22"/>
              </w:rPr>
            </w:pPr>
            <w:r w:rsidRPr="00D9063C">
              <w:rPr>
                <w:szCs w:val="22"/>
              </w:rPr>
              <w:t>10</w:t>
            </w:r>
          </w:p>
        </w:tc>
        <w:tc>
          <w:tcPr>
            <w:tcW w:w="2160" w:type="dxa"/>
          </w:tcPr>
          <w:p w:rsidR="00AF1254" w:rsidRPr="00D9063C" w:rsidRDefault="00AF1254" w:rsidP="002631E7">
            <w:pPr>
              <w:pStyle w:val="Paragrafi0"/>
              <w:ind w:firstLine="0"/>
              <w:jc w:val="right"/>
              <w:rPr>
                <w:szCs w:val="22"/>
              </w:rPr>
            </w:pPr>
            <w:r w:rsidRPr="00D9063C">
              <w:rPr>
                <w:szCs w:val="22"/>
              </w:rPr>
              <w:t>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Profesional</w:t>
            </w:r>
          </w:p>
        </w:tc>
        <w:tc>
          <w:tcPr>
            <w:tcW w:w="1800" w:type="dxa"/>
          </w:tcPr>
          <w:p w:rsidR="00AF1254" w:rsidRPr="00D9063C" w:rsidRDefault="00AF1254" w:rsidP="002631E7">
            <w:pPr>
              <w:pStyle w:val="Paragrafi0"/>
              <w:ind w:firstLine="0"/>
              <w:jc w:val="right"/>
              <w:rPr>
                <w:szCs w:val="22"/>
              </w:rPr>
            </w:pPr>
            <w:r w:rsidRPr="00D9063C">
              <w:rPr>
                <w:szCs w:val="22"/>
              </w:rPr>
              <w:t>2</w:t>
            </w:r>
          </w:p>
        </w:tc>
        <w:tc>
          <w:tcPr>
            <w:tcW w:w="2160" w:type="dxa"/>
          </w:tcPr>
          <w:p w:rsidR="00AF1254" w:rsidRPr="00D9063C" w:rsidRDefault="00AF1254" w:rsidP="002631E7">
            <w:pPr>
              <w:pStyle w:val="Paragrafi0"/>
              <w:ind w:firstLine="0"/>
              <w:jc w:val="right"/>
              <w:rPr>
                <w:szCs w:val="22"/>
              </w:rPr>
            </w:pPr>
            <w:r w:rsidRPr="00D9063C">
              <w:rPr>
                <w:szCs w:val="22"/>
              </w:rPr>
              <w:t>1</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d</w:t>
            </w:r>
          </w:p>
        </w:tc>
        <w:tc>
          <w:tcPr>
            <w:tcW w:w="3607" w:type="dxa"/>
          </w:tcPr>
          <w:p w:rsidR="00AF1254" w:rsidRPr="00D9063C" w:rsidRDefault="00AF1254" w:rsidP="002E1426">
            <w:pPr>
              <w:pStyle w:val="Paragrafi0"/>
              <w:ind w:firstLine="0"/>
              <w:rPr>
                <w:szCs w:val="22"/>
              </w:rPr>
            </w:pPr>
            <w:r w:rsidRPr="00D9063C">
              <w:rPr>
                <w:szCs w:val="22"/>
              </w:rPr>
              <w:t>Ars. Mes.Prof. Komb.</w:t>
            </w:r>
          </w:p>
        </w:tc>
        <w:tc>
          <w:tcPr>
            <w:tcW w:w="1800" w:type="dxa"/>
          </w:tcPr>
          <w:p w:rsidR="00AF1254" w:rsidRPr="00D9063C" w:rsidRDefault="00AF1254" w:rsidP="002631E7">
            <w:pPr>
              <w:pStyle w:val="Paragrafi0"/>
              <w:ind w:firstLine="0"/>
              <w:jc w:val="right"/>
              <w:rPr>
                <w:szCs w:val="22"/>
              </w:rPr>
            </w:pPr>
            <w:r w:rsidRPr="00D9063C">
              <w:rPr>
                <w:szCs w:val="22"/>
              </w:rPr>
              <w:t>2</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p>
        </w:tc>
        <w:tc>
          <w:tcPr>
            <w:tcW w:w="3607" w:type="dxa"/>
          </w:tcPr>
          <w:p w:rsidR="00AF1254" w:rsidRPr="00D9063C" w:rsidRDefault="00AF1254" w:rsidP="002E1426">
            <w:pPr>
              <w:pStyle w:val="Paragrafi0"/>
              <w:ind w:firstLine="0"/>
              <w:rPr>
                <w:szCs w:val="22"/>
              </w:rPr>
            </w:pPr>
            <w:r w:rsidRPr="00D9063C">
              <w:rPr>
                <w:szCs w:val="22"/>
              </w:rPr>
              <w:t>Sh. Industriale “Pavarësia”</w:t>
            </w:r>
          </w:p>
        </w:tc>
        <w:tc>
          <w:tcPr>
            <w:tcW w:w="1800" w:type="dxa"/>
          </w:tcPr>
          <w:p w:rsidR="00AF1254" w:rsidRPr="00D9063C" w:rsidRDefault="00AF1254" w:rsidP="002631E7">
            <w:pPr>
              <w:pStyle w:val="Paragrafi0"/>
              <w:ind w:firstLine="0"/>
              <w:jc w:val="right"/>
              <w:rPr>
                <w:szCs w:val="22"/>
              </w:rPr>
            </w:pPr>
            <w:r w:rsidRPr="00D9063C">
              <w:rPr>
                <w:szCs w:val="22"/>
              </w:rPr>
              <w:t>2</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Sarandë</w:t>
            </w:r>
          </w:p>
        </w:tc>
        <w:tc>
          <w:tcPr>
            <w:tcW w:w="1800" w:type="dxa"/>
          </w:tcPr>
          <w:p w:rsidR="00AF1254" w:rsidRPr="00D9063C" w:rsidRDefault="00AF1254" w:rsidP="002631E7">
            <w:pPr>
              <w:pStyle w:val="Paragrafi0"/>
              <w:ind w:firstLine="0"/>
              <w:jc w:val="right"/>
              <w:rPr>
                <w:szCs w:val="22"/>
              </w:rPr>
            </w:pPr>
            <w:r w:rsidRPr="00D9063C">
              <w:rPr>
                <w:szCs w:val="22"/>
              </w:rPr>
              <w:t>56</w:t>
            </w:r>
          </w:p>
        </w:tc>
        <w:tc>
          <w:tcPr>
            <w:tcW w:w="2160" w:type="dxa"/>
          </w:tcPr>
          <w:p w:rsidR="00AF1254" w:rsidRPr="00D9063C" w:rsidRDefault="00AF1254" w:rsidP="002631E7">
            <w:pPr>
              <w:pStyle w:val="Paragrafi0"/>
              <w:ind w:firstLine="0"/>
              <w:jc w:val="right"/>
              <w:rPr>
                <w:szCs w:val="22"/>
              </w:rPr>
            </w:pPr>
            <w:r w:rsidRPr="00D9063C">
              <w:rPr>
                <w:szCs w:val="22"/>
              </w:rPr>
              <w:t>50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 xml:space="preserve">Arsimi bazë </w:t>
            </w:r>
          </w:p>
        </w:tc>
        <w:tc>
          <w:tcPr>
            <w:tcW w:w="1800" w:type="dxa"/>
          </w:tcPr>
          <w:p w:rsidR="00AF1254" w:rsidRPr="00D9063C" w:rsidRDefault="00AF1254" w:rsidP="002631E7">
            <w:pPr>
              <w:pStyle w:val="Paragrafi0"/>
              <w:ind w:firstLine="0"/>
              <w:jc w:val="right"/>
              <w:rPr>
                <w:szCs w:val="22"/>
              </w:rPr>
            </w:pPr>
            <w:r w:rsidRPr="00D9063C">
              <w:rPr>
                <w:szCs w:val="22"/>
              </w:rPr>
              <w:t>52</w:t>
            </w:r>
          </w:p>
        </w:tc>
        <w:tc>
          <w:tcPr>
            <w:tcW w:w="2160" w:type="dxa"/>
          </w:tcPr>
          <w:p w:rsidR="00AF1254" w:rsidRPr="00D9063C" w:rsidRDefault="00AF1254" w:rsidP="002631E7">
            <w:pPr>
              <w:pStyle w:val="Paragrafi0"/>
              <w:ind w:firstLine="0"/>
              <w:jc w:val="right"/>
              <w:rPr>
                <w:szCs w:val="22"/>
              </w:rPr>
            </w:pPr>
            <w:r w:rsidRPr="00D9063C">
              <w:rPr>
                <w:szCs w:val="22"/>
              </w:rPr>
              <w:t>44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0</w:t>
            </w:r>
          </w:p>
        </w:tc>
        <w:tc>
          <w:tcPr>
            <w:tcW w:w="2160" w:type="dxa"/>
          </w:tcPr>
          <w:p w:rsidR="00AF1254" w:rsidRPr="00D9063C" w:rsidRDefault="00AF1254" w:rsidP="002631E7">
            <w:pPr>
              <w:pStyle w:val="Paragrafi0"/>
              <w:ind w:firstLine="0"/>
              <w:jc w:val="right"/>
              <w:rPr>
                <w:szCs w:val="22"/>
              </w:rPr>
            </w:pPr>
            <w:r w:rsidRPr="00D9063C">
              <w:rPr>
                <w:szCs w:val="22"/>
              </w:rPr>
              <w:t>4</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c</w:t>
            </w:r>
          </w:p>
        </w:tc>
        <w:tc>
          <w:tcPr>
            <w:tcW w:w="3607" w:type="dxa"/>
          </w:tcPr>
          <w:p w:rsidR="00AF1254" w:rsidRPr="00D9063C" w:rsidRDefault="00AF1254" w:rsidP="002E1426">
            <w:pPr>
              <w:pStyle w:val="Paragrafi0"/>
              <w:ind w:firstLine="0"/>
              <w:rPr>
                <w:szCs w:val="22"/>
              </w:rPr>
            </w:pPr>
            <w:r w:rsidRPr="00D9063C">
              <w:rPr>
                <w:szCs w:val="22"/>
              </w:rPr>
              <w:t>Arsimi i Mesëm Profesional</w:t>
            </w:r>
          </w:p>
        </w:tc>
        <w:tc>
          <w:tcPr>
            <w:tcW w:w="1800" w:type="dxa"/>
          </w:tcPr>
          <w:p w:rsidR="00AF1254" w:rsidRPr="00D9063C" w:rsidRDefault="00AF1254" w:rsidP="002631E7">
            <w:pPr>
              <w:pStyle w:val="Paragrafi0"/>
              <w:ind w:firstLine="0"/>
              <w:jc w:val="right"/>
              <w:rPr>
                <w:szCs w:val="22"/>
              </w:rPr>
            </w:pPr>
            <w:r w:rsidRPr="00D9063C">
              <w:rPr>
                <w:szCs w:val="22"/>
              </w:rPr>
              <w:t>4</w:t>
            </w:r>
          </w:p>
        </w:tc>
        <w:tc>
          <w:tcPr>
            <w:tcW w:w="2160" w:type="dxa"/>
          </w:tcPr>
          <w:p w:rsidR="00AF1254" w:rsidRPr="00D9063C" w:rsidRDefault="00AF1254" w:rsidP="002631E7">
            <w:pPr>
              <w:pStyle w:val="Paragrafi0"/>
              <w:ind w:firstLine="0"/>
              <w:jc w:val="right"/>
              <w:rPr>
                <w:szCs w:val="22"/>
              </w:rPr>
            </w:pPr>
            <w:r w:rsidRPr="00D9063C">
              <w:rPr>
                <w:szCs w:val="22"/>
              </w:rPr>
              <w:t>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I</w:t>
            </w:r>
          </w:p>
        </w:tc>
        <w:tc>
          <w:tcPr>
            <w:tcW w:w="3607" w:type="dxa"/>
          </w:tcPr>
          <w:p w:rsidR="00AF1254" w:rsidRPr="00D9063C" w:rsidRDefault="00AF1254" w:rsidP="002E1426">
            <w:pPr>
              <w:pStyle w:val="Paragrafi0"/>
              <w:ind w:firstLine="0"/>
              <w:rPr>
                <w:szCs w:val="22"/>
              </w:rPr>
            </w:pPr>
            <w:r w:rsidRPr="00D9063C">
              <w:rPr>
                <w:szCs w:val="22"/>
              </w:rPr>
              <w:t>Delvinë</w:t>
            </w:r>
          </w:p>
        </w:tc>
        <w:tc>
          <w:tcPr>
            <w:tcW w:w="1800" w:type="dxa"/>
          </w:tcPr>
          <w:p w:rsidR="00AF1254" w:rsidRPr="00D9063C" w:rsidRDefault="00AF1254" w:rsidP="002631E7">
            <w:pPr>
              <w:pStyle w:val="Paragrafi0"/>
              <w:ind w:firstLine="0"/>
              <w:jc w:val="right"/>
              <w:rPr>
                <w:szCs w:val="22"/>
              </w:rPr>
            </w:pPr>
            <w:r w:rsidRPr="00D9063C">
              <w:rPr>
                <w:szCs w:val="22"/>
              </w:rPr>
              <w:t>20</w:t>
            </w:r>
          </w:p>
        </w:tc>
        <w:tc>
          <w:tcPr>
            <w:tcW w:w="2160" w:type="dxa"/>
          </w:tcPr>
          <w:p w:rsidR="00AF1254" w:rsidRPr="00D9063C" w:rsidRDefault="00AF1254" w:rsidP="002631E7">
            <w:pPr>
              <w:pStyle w:val="Paragrafi0"/>
              <w:ind w:firstLine="0"/>
              <w:jc w:val="right"/>
              <w:rPr>
                <w:szCs w:val="22"/>
              </w:rPr>
            </w:pPr>
            <w:r w:rsidRPr="00D9063C">
              <w:rPr>
                <w:szCs w:val="22"/>
              </w:rPr>
              <w:t>10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bazë</w:t>
            </w:r>
          </w:p>
        </w:tc>
        <w:tc>
          <w:tcPr>
            <w:tcW w:w="1800" w:type="dxa"/>
          </w:tcPr>
          <w:p w:rsidR="00AF1254" w:rsidRPr="00D9063C" w:rsidRDefault="00AF1254" w:rsidP="002631E7">
            <w:pPr>
              <w:pStyle w:val="Paragrafi0"/>
              <w:ind w:firstLine="0"/>
              <w:jc w:val="right"/>
              <w:rPr>
                <w:szCs w:val="22"/>
              </w:rPr>
            </w:pPr>
            <w:r w:rsidRPr="00D9063C">
              <w:rPr>
                <w:szCs w:val="22"/>
              </w:rPr>
              <w:t>19</w:t>
            </w:r>
          </w:p>
        </w:tc>
        <w:tc>
          <w:tcPr>
            <w:tcW w:w="2160" w:type="dxa"/>
          </w:tcPr>
          <w:p w:rsidR="00AF1254" w:rsidRPr="00D9063C" w:rsidRDefault="00AF1254" w:rsidP="002631E7">
            <w:pPr>
              <w:pStyle w:val="Paragrafi0"/>
              <w:ind w:firstLine="0"/>
              <w:jc w:val="right"/>
              <w:rPr>
                <w:szCs w:val="22"/>
              </w:rPr>
            </w:pPr>
            <w:r w:rsidRPr="00D9063C">
              <w:rPr>
                <w:szCs w:val="22"/>
              </w:rPr>
              <w:t>10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b</w:t>
            </w:r>
          </w:p>
        </w:tc>
        <w:tc>
          <w:tcPr>
            <w:tcW w:w="3607" w:type="dxa"/>
          </w:tcPr>
          <w:p w:rsidR="00AF1254" w:rsidRPr="00D9063C" w:rsidRDefault="00AF1254" w:rsidP="002E1426">
            <w:pPr>
              <w:pStyle w:val="Paragrafi0"/>
              <w:ind w:firstLine="0"/>
              <w:rPr>
                <w:szCs w:val="22"/>
              </w:rPr>
            </w:pPr>
            <w:r w:rsidRPr="00D9063C">
              <w:rPr>
                <w:szCs w:val="22"/>
              </w:rPr>
              <w:t>Arsimi i Mesëm i Përgjithshëm</w:t>
            </w:r>
          </w:p>
        </w:tc>
        <w:tc>
          <w:tcPr>
            <w:tcW w:w="1800" w:type="dxa"/>
          </w:tcPr>
          <w:p w:rsidR="00AF1254" w:rsidRPr="00D9063C" w:rsidRDefault="00AF1254" w:rsidP="002631E7">
            <w:pPr>
              <w:pStyle w:val="Paragrafi0"/>
              <w:ind w:firstLine="0"/>
              <w:jc w:val="right"/>
              <w:rPr>
                <w:szCs w:val="22"/>
              </w:rPr>
            </w:pPr>
            <w:r w:rsidRPr="00D9063C">
              <w:rPr>
                <w:szCs w:val="22"/>
              </w:rPr>
              <w:t>1</w:t>
            </w:r>
          </w:p>
        </w:tc>
        <w:tc>
          <w:tcPr>
            <w:tcW w:w="2160" w:type="dxa"/>
          </w:tcPr>
          <w:p w:rsidR="00AF1254" w:rsidRPr="00D9063C" w:rsidRDefault="00AF1254" w:rsidP="002631E7">
            <w:pPr>
              <w:pStyle w:val="Paragrafi0"/>
              <w:ind w:firstLine="0"/>
              <w:jc w:val="right"/>
              <w:rPr>
                <w:szCs w:val="22"/>
              </w:rPr>
            </w:pPr>
            <w:r w:rsidRPr="00D9063C">
              <w:rPr>
                <w:szCs w:val="22"/>
              </w:rPr>
              <w:t>0</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A.</w:t>
            </w:r>
          </w:p>
        </w:tc>
        <w:tc>
          <w:tcPr>
            <w:tcW w:w="3607" w:type="dxa"/>
          </w:tcPr>
          <w:p w:rsidR="00AF1254" w:rsidRPr="00D9063C" w:rsidRDefault="00AF1254" w:rsidP="002E1426">
            <w:pPr>
              <w:pStyle w:val="Paragrafi0"/>
              <w:ind w:firstLine="0"/>
              <w:rPr>
                <w:szCs w:val="22"/>
              </w:rPr>
            </w:pPr>
            <w:r w:rsidRPr="00D9063C">
              <w:rPr>
                <w:szCs w:val="22"/>
              </w:rPr>
              <w:t>Arsimi Parauniversitar</w:t>
            </w:r>
          </w:p>
        </w:tc>
        <w:tc>
          <w:tcPr>
            <w:tcW w:w="1800" w:type="dxa"/>
          </w:tcPr>
          <w:p w:rsidR="00AF1254" w:rsidRPr="00D9063C" w:rsidRDefault="00AF1254" w:rsidP="002631E7">
            <w:pPr>
              <w:pStyle w:val="Paragrafi0"/>
              <w:ind w:firstLine="0"/>
              <w:jc w:val="right"/>
              <w:rPr>
                <w:szCs w:val="22"/>
              </w:rPr>
            </w:pPr>
            <w:r w:rsidRPr="00D9063C">
              <w:rPr>
                <w:szCs w:val="22"/>
              </w:rPr>
              <w:t>3061</w:t>
            </w:r>
          </w:p>
        </w:tc>
        <w:tc>
          <w:tcPr>
            <w:tcW w:w="2160" w:type="dxa"/>
          </w:tcPr>
          <w:p w:rsidR="00AF1254" w:rsidRPr="00D9063C" w:rsidRDefault="00AF1254" w:rsidP="002631E7">
            <w:pPr>
              <w:pStyle w:val="Paragrafi0"/>
              <w:ind w:firstLine="0"/>
              <w:jc w:val="right"/>
              <w:rPr>
                <w:szCs w:val="22"/>
              </w:rPr>
            </w:pPr>
            <w:r w:rsidRPr="00D9063C">
              <w:rPr>
                <w:szCs w:val="22"/>
              </w:rPr>
              <w:t>2243</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w:t>
            </w:r>
          </w:p>
        </w:tc>
        <w:tc>
          <w:tcPr>
            <w:tcW w:w="3607" w:type="dxa"/>
          </w:tcPr>
          <w:p w:rsidR="00AF1254" w:rsidRPr="00D9063C" w:rsidRDefault="00AF1254" w:rsidP="002E1426">
            <w:pPr>
              <w:pStyle w:val="Paragrafi0"/>
              <w:ind w:firstLine="0"/>
              <w:rPr>
                <w:szCs w:val="22"/>
              </w:rPr>
            </w:pPr>
            <w:r w:rsidRPr="00D9063C">
              <w:rPr>
                <w:szCs w:val="22"/>
              </w:rPr>
              <w:t>Arsimi bazë 0,42</w:t>
            </w:r>
          </w:p>
        </w:tc>
        <w:tc>
          <w:tcPr>
            <w:tcW w:w="1800" w:type="dxa"/>
          </w:tcPr>
          <w:p w:rsidR="00AF1254" w:rsidRPr="00D9063C" w:rsidRDefault="00AF1254" w:rsidP="002631E7">
            <w:pPr>
              <w:pStyle w:val="Paragrafi0"/>
              <w:ind w:firstLine="0"/>
              <w:jc w:val="right"/>
              <w:rPr>
                <w:szCs w:val="22"/>
              </w:rPr>
            </w:pPr>
            <w:r w:rsidRPr="00D9063C">
              <w:rPr>
                <w:szCs w:val="22"/>
              </w:rPr>
              <w:t>2490</w:t>
            </w:r>
          </w:p>
        </w:tc>
        <w:tc>
          <w:tcPr>
            <w:tcW w:w="2160" w:type="dxa"/>
          </w:tcPr>
          <w:p w:rsidR="00AF1254" w:rsidRPr="00D9063C" w:rsidRDefault="00AF1254" w:rsidP="002631E7">
            <w:pPr>
              <w:pStyle w:val="Paragrafi0"/>
              <w:ind w:firstLine="0"/>
              <w:jc w:val="right"/>
              <w:rPr>
                <w:szCs w:val="22"/>
              </w:rPr>
            </w:pPr>
            <w:r w:rsidRPr="00D9063C">
              <w:rPr>
                <w:szCs w:val="22"/>
              </w:rPr>
              <w:t>1922</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w:t>
            </w:r>
          </w:p>
        </w:tc>
        <w:tc>
          <w:tcPr>
            <w:tcW w:w="3607" w:type="dxa"/>
          </w:tcPr>
          <w:p w:rsidR="00AF1254" w:rsidRPr="00D9063C" w:rsidRDefault="00AF1254" w:rsidP="002E1426">
            <w:pPr>
              <w:pStyle w:val="Paragrafi0"/>
              <w:ind w:firstLine="0"/>
              <w:rPr>
                <w:szCs w:val="22"/>
              </w:rPr>
            </w:pPr>
            <w:r w:rsidRPr="00D9063C">
              <w:rPr>
                <w:szCs w:val="22"/>
              </w:rPr>
              <w:t>Arsimi i Mesëm i Përgjithshëm 0,43</w:t>
            </w:r>
          </w:p>
        </w:tc>
        <w:tc>
          <w:tcPr>
            <w:tcW w:w="1800" w:type="dxa"/>
          </w:tcPr>
          <w:p w:rsidR="00AF1254" w:rsidRPr="00D9063C" w:rsidRDefault="00AF1254" w:rsidP="002631E7">
            <w:pPr>
              <w:pStyle w:val="Paragrafi0"/>
              <w:ind w:firstLine="0"/>
              <w:jc w:val="right"/>
              <w:rPr>
                <w:szCs w:val="22"/>
              </w:rPr>
            </w:pPr>
            <w:r w:rsidRPr="00D9063C">
              <w:rPr>
                <w:szCs w:val="22"/>
              </w:rPr>
              <w:t>357</w:t>
            </w:r>
          </w:p>
        </w:tc>
        <w:tc>
          <w:tcPr>
            <w:tcW w:w="2160" w:type="dxa"/>
          </w:tcPr>
          <w:p w:rsidR="00AF1254" w:rsidRPr="00D9063C" w:rsidRDefault="00AF1254" w:rsidP="002631E7">
            <w:pPr>
              <w:pStyle w:val="Paragrafi0"/>
              <w:ind w:firstLine="0"/>
              <w:jc w:val="right"/>
              <w:rPr>
                <w:szCs w:val="22"/>
              </w:rPr>
            </w:pPr>
            <w:r w:rsidRPr="00D9063C">
              <w:rPr>
                <w:szCs w:val="22"/>
              </w:rPr>
              <w:t>216</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w:t>
            </w:r>
          </w:p>
        </w:tc>
        <w:tc>
          <w:tcPr>
            <w:tcW w:w="3607" w:type="dxa"/>
          </w:tcPr>
          <w:p w:rsidR="00AF1254" w:rsidRPr="00D9063C" w:rsidRDefault="00AF1254" w:rsidP="002E1426">
            <w:pPr>
              <w:pStyle w:val="Paragrafi0"/>
              <w:ind w:firstLine="0"/>
              <w:rPr>
                <w:szCs w:val="22"/>
              </w:rPr>
            </w:pPr>
            <w:r w:rsidRPr="00D9063C">
              <w:rPr>
                <w:szCs w:val="22"/>
              </w:rPr>
              <w:t>Arsimi i Mesëm Profes. 0,44</w:t>
            </w:r>
          </w:p>
        </w:tc>
        <w:tc>
          <w:tcPr>
            <w:tcW w:w="1800" w:type="dxa"/>
          </w:tcPr>
          <w:p w:rsidR="00AF1254" w:rsidRPr="00D9063C" w:rsidRDefault="00AF1254" w:rsidP="002631E7">
            <w:pPr>
              <w:pStyle w:val="Paragrafi0"/>
              <w:ind w:firstLine="0"/>
              <w:jc w:val="right"/>
              <w:rPr>
                <w:szCs w:val="22"/>
              </w:rPr>
            </w:pPr>
            <w:r w:rsidRPr="00D9063C">
              <w:rPr>
                <w:szCs w:val="22"/>
              </w:rPr>
              <w:t>57</w:t>
            </w:r>
          </w:p>
        </w:tc>
        <w:tc>
          <w:tcPr>
            <w:tcW w:w="2160" w:type="dxa"/>
          </w:tcPr>
          <w:p w:rsidR="00AF1254" w:rsidRPr="00D9063C" w:rsidRDefault="00AF1254" w:rsidP="002631E7">
            <w:pPr>
              <w:pStyle w:val="Paragrafi0"/>
              <w:ind w:firstLine="0"/>
              <w:jc w:val="right"/>
              <w:rPr>
                <w:szCs w:val="22"/>
              </w:rPr>
            </w:pPr>
            <w:r w:rsidRPr="00D9063C">
              <w:rPr>
                <w:szCs w:val="22"/>
              </w:rPr>
              <w:t>39</w:t>
            </w:r>
          </w:p>
        </w:tc>
        <w:tc>
          <w:tcPr>
            <w:tcW w:w="100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w:t>
            </w:r>
          </w:p>
        </w:tc>
        <w:tc>
          <w:tcPr>
            <w:tcW w:w="3607" w:type="dxa"/>
          </w:tcPr>
          <w:p w:rsidR="00AF1254" w:rsidRPr="00D9063C" w:rsidRDefault="00AF1254" w:rsidP="002E1426">
            <w:pPr>
              <w:pStyle w:val="Paragrafi0"/>
              <w:ind w:firstLine="0"/>
              <w:rPr>
                <w:szCs w:val="22"/>
              </w:rPr>
            </w:pPr>
            <w:r w:rsidRPr="00D9063C">
              <w:rPr>
                <w:szCs w:val="22"/>
              </w:rPr>
              <w:t>Ars. Mes.Prof. Komb.</w:t>
            </w:r>
          </w:p>
        </w:tc>
        <w:tc>
          <w:tcPr>
            <w:tcW w:w="1800" w:type="dxa"/>
          </w:tcPr>
          <w:p w:rsidR="00AF1254" w:rsidRPr="00D9063C" w:rsidRDefault="00AF1254" w:rsidP="002631E7">
            <w:pPr>
              <w:pStyle w:val="Paragrafi0"/>
              <w:ind w:firstLine="0"/>
              <w:jc w:val="right"/>
              <w:rPr>
                <w:szCs w:val="22"/>
              </w:rPr>
            </w:pPr>
            <w:r w:rsidRPr="00D9063C">
              <w:rPr>
                <w:szCs w:val="22"/>
              </w:rPr>
              <w:t>157</w:t>
            </w:r>
          </w:p>
        </w:tc>
        <w:tc>
          <w:tcPr>
            <w:tcW w:w="2160" w:type="dxa"/>
          </w:tcPr>
          <w:p w:rsidR="00AF1254" w:rsidRPr="00D9063C" w:rsidRDefault="00AF1254" w:rsidP="002631E7">
            <w:pPr>
              <w:pStyle w:val="Paragrafi0"/>
              <w:ind w:firstLine="0"/>
              <w:jc w:val="right"/>
              <w:rPr>
                <w:szCs w:val="22"/>
              </w:rPr>
            </w:pPr>
            <w:r w:rsidRPr="00D9063C">
              <w:rPr>
                <w:szCs w:val="22"/>
              </w:rPr>
              <w:t>66</w:t>
            </w:r>
          </w:p>
        </w:tc>
        <w:tc>
          <w:tcPr>
            <w:tcW w:w="1008" w:type="dxa"/>
          </w:tcPr>
          <w:p w:rsidR="00AF1254" w:rsidRPr="00D9063C" w:rsidRDefault="00AF1254" w:rsidP="002E1426">
            <w:pPr>
              <w:pStyle w:val="Paragrafi0"/>
              <w:ind w:firstLine="0"/>
              <w:rPr>
                <w:szCs w:val="22"/>
              </w:rPr>
            </w:pPr>
          </w:p>
        </w:tc>
      </w:tr>
    </w:tbl>
    <w:p w:rsidR="00AF1254" w:rsidRPr="00D9063C" w:rsidRDefault="00AF1254" w:rsidP="00A22B0D">
      <w:pPr>
        <w:pStyle w:val="Paragrafi0"/>
        <w:rPr>
          <w:szCs w:val="22"/>
        </w:rPr>
      </w:pPr>
      <w:r w:rsidRPr="00D9063C">
        <w:rPr>
          <w:szCs w:val="22"/>
        </w:rPr>
        <w:t xml:space="preserve"> </w:t>
      </w: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D74742" w:rsidRDefault="00D74742"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Nr.1109, datë 13.11.2009</w:t>
      </w:r>
    </w:p>
    <w:p w:rsidR="00AF1254" w:rsidRPr="00D74742" w:rsidRDefault="00AF1254" w:rsidP="002E1426">
      <w:pPr>
        <w:pStyle w:val="Paragrafi0"/>
        <w:rPr>
          <w:sz w:val="16"/>
          <w:szCs w:val="22"/>
        </w:rPr>
      </w:pPr>
    </w:p>
    <w:p w:rsidR="00AF1254" w:rsidRPr="00D9063C" w:rsidRDefault="00AF1254" w:rsidP="002E1426">
      <w:pPr>
        <w:pStyle w:val="Titulli0"/>
        <w:keepNext w:val="0"/>
      </w:pPr>
      <w:r w:rsidRPr="00D9063C">
        <w:t>PËR LEJIMIN E KALIMIT TRANZIT TË dy AUTOKOLONAVE USHTARAKE ITALIANE, PËRMES TERRITORIT TË REPUBLIKËS SË SHQIPËRISË</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 xml:space="preserve">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w:t>
      </w:r>
      <w:r w:rsidRPr="00D9063C">
        <w:rPr>
          <w:szCs w:val="22"/>
        </w:rPr>
        <w:lastRenderedPageBreak/>
        <w:t>vendit”, me propozimin e Ministrit të Mbrojtjes, Këshilli i Ministrave</w:t>
      </w:r>
    </w:p>
    <w:p w:rsidR="00AF1254" w:rsidRPr="00D74742" w:rsidRDefault="00AF1254" w:rsidP="002E1426">
      <w:pPr>
        <w:pStyle w:val="Paragrafi0"/>
        <w:rPr>
          <w:sz w:val="16"/>
          <w:szCs w:val="22"/>
        </w:rPr>
      </w:pPr>
    </w:p>
    <w:p w:rsidR="00AF1254" w:rsidRPr="00D9063C" w:rsidRDefault="00AF1254" w:rsidP="002E1426">
      <w:pPr>
        <w:pStyle w:val="VENDOSI0"/>
        <w:keepNext w:val="0"/>
      </w:pPr>
      <w:r w:rsidRPr="00D9063C">
        <w:t>VENDOSI:</w:t>
      </w:r>
    </w:p>
    <w:p w:rsidR="00AF1254" w:rsidRPr="00D74742" w:rsidRDefault="00AF1254" w:rsidP="002E1426">
      <w:pPr>
        <w:pStyle w:val="Paragrafi0"/>
        <w:rPr>
          <w:sz w:val="18"/>
          <w:szCs w:val="22"/>
        </w:rPr>
      </w:pPr>
    </w:p>
    <w:p w:rsidR="00AF1254" w:rsidRPr="00D9063C" w:rsidRDefault="00AF1254" w:rsidP="002E1426">
      <w:pPr>
        <w:pStyle w:val="Paragrafi0"/>
        <w:rPr>
          <w:szCs w:val="22"/>
        </w:rPr>
      </w:pPr>
      <w:r w:rsidRPr="00D9063C">
        <w:rPr>
          <w:szCs w:val="22"/>
        </w:rPr>
        <w:t>1. Lejimin e kalimit tranzit, përmes territorit të Republikës së Shqipërisë,  në itinerarin Qafë-Thanë - porti i Durrësit, në datën 8 nëntor 2009,  të një autokolonave ushtarake italiane, të përbërë nga 4 (katër) automjete dhe 15 (pesëmbëdhjetë) trupa.</w:t>
      </w:r>
    </w:p>
    <w:p w:rsidR="00AF1254" w:rsidRPr="00D9063C" w:rsidRDefault="00AF1254" w:rsidP="002E1426">
      <w:pPr>
        <w:pStyle w:val="Paragrafi0"/>
        <w:rPr>
          <w:szCs w:val="22"/>
        </w:rPr>
      </w:pPr>
      <w:r w:rsidRPr="00D9063C">
        <w:rPr>
          <w:szCs w:val="22"/>
        </w:rPr>
        <w:t>2. Lejimin e kalimit tranzit, përmes territorit të Republikës së Shqipërisë,  në itinerarin porti i Durrësit- Qafë-Thanë në datën 10 nëntor 2009,  të një autokolonave ushtarake italiane, të përbërë nga 14 (katërmbëdhjetë) automjete dhe 33 (tridhjetë e tre) trupa.</w:t>
      </w:r>
    </w:p>
    <w:p w:rsidR="00AF1254" w:rsidRPr="00D9063C" w:rsidRDefault="00AF1254" w:rsidP="002E1426">
      <w:pPr>
        <w:pStyle w:val="Paragrafi0"/>
        <w:rPr>
          <w:szCs w:val="22"/>
        </w:rPr>
      </w:pPr>
      <w:r w:rsidRPr="00D9063C">
        <w:rPr>
          <w:szCs w:val="22"/>
        </w:rPr>
        <w:t>3. Pika e hyrjes në territorin e Republikës së Shqipërisë për autokolonën e përmendur në pikën 1 të këtij vendimi, është pika e kalimit të kufirit Qafë-Thanë dhe pika e daljes është porti i Durrësit.</w:t>
      </w:r>
    </w:p>
    <w:p w:rsidR="00AF1254" w:rsidRPr="00D9063C" w:rsidRDefault="00AF1254" w:rsidP="002E1426">
      <w:pPr>
        <w:pStyle w:val="Paragrafi0"/>
        <w:rPr>
          <w:szCs w:val="22"/>
        </w:rPr>
      </w:pPr>
      <w:r w:rsidRPr="00D9063C">
        <w:rPr>
          <w:szCs w:val="22"/>
        </w:rPr>
        <w:t>4. Pika e hyrjes në territorin e Republikës së Shqipërisë për autokolonën e përmendur në pikën 2 të këtij vendimi, është porti i Durrësit dhe pika e daljes është pika e kalimit të kufirit Qafë-Thanë.</w:t>
      </w:r>
    </w:p>
    <w:p w:rsidR="00AF1254" w:rsidRPr="00D9063C" w:rsidRDefault="00AF1254" w:rsidP="002E1426">
      <w:pPr>
        <w:pStyle w:val="Paragrafi0"/>
        <w:rPr>
          <w:szCs w:val="22"/>
        </w:rPr>
      </w:pPr>
      <w:r w:rsidRPr="00D9063C">
        <w:rPr>
          <w:szCs w:val="22"/>
        </w:rPr>
        <w:t>5. Autokolonat ushtarake italiane, gjatë hyrjes, lëvizjes dhe daljes në/nga territori i Republikës së Shqipërisë, të shoqërohen nga njësi të armatosura të Forcave të Armatosura të Republikës së Shqipërisë.</w:t>
      </w:r>
    </w:p>
    <w:p w:rsidR="00AF1254" w:rsidRPr="00D9063C" w:rsidRDefault="00AF1254" w:rsidP="002E1426">
      <w:pPr>
        <w:pStyle w:val="Paragrafi0"/>
        <w:rPr>
          <w:szCs w:val="22"/>
        </w:rPr>
      </w:pPr>
      <w:r w:rsidRPr="00D9063C">
        <w:rPr>
          <w:szCs w:val="22"/>
        </w:rPr>
        <w:t>6. Ngarkohet Ministria e Mbrojtjes për zbatimin e këtij vendimi.</w:t>
      </w:r>
    </w:p>
    <w:p w:rsidR="00AF1254" w:rsidRPr="00D9063C" w:rsidRDefault="00AF1254" w:rsidP="002E1426">
      <w:pPr>
        <w:pStyle w:val="Paragrafi0"/>
        <w:rPr>
          <w:szCs w:val="22"/>
        </w:rPr>
      </w:pPr>
      <w:r w:rsidRPr="00D9063C">
        <w:rPr>
          <w:szCs w:val="22"/>
        </w:rPr>
        <w:t>Ky vendim hyn në fuqi menjëherë dhe botohet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Sali Berisha</w:t>
      </w:r>
    </w:p>
    <w:p w:rsidR="00AF1254" w:rsidRPr="00D9063C" w:rsidRDefault="00AF1254" w:rsidP="002E1426">
      <w:pPr>
        <w:pStyle w:val="Paragrafi0"/>
        <w:rPr>
          <w:szCs w:val="22"/>
        </w:rPr>
      </w:pPr>
    </w:p>
    <w:p w:rsidR="00752D32" w:rsidRDefault="00752D32" w:rsidP="002A1B78">
      <w:pPr>
        <w:pStyle w:val="Akti"/>
        <w:keepNext w:val="0"/>
        <w:jc w:val="left"/>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Nr.1113, datë 13.11.2009</w:t>
      </w:r>
    </w:p>
    <w:p w:rsidR="00AF1254" w:rsidRPr="00AA732C" w:rsidRDefault="00AF1254" w:rsidP="002E1426">
      <w:pPr>
        <w:pStyle w:val="Paragrafi0"/>
        <w:rPr>
          <w:sz w:val="16"/>
          <w:szCs w:val="22"/>
        </w:rPr>
      </w:pPr>
    </w:p>
    <w:p w:rsidR="00AF1254" w:rsidRPr="00D9063C" w:rsidRDefault="00AF1254" w:rsidP="002E1426">
      <w:pPr>
        <w:pStyle w:val="Titulli0"/>
        <w:keepNext w:val="0"/>
      </w:pPr>
      <w:r w:rsidRPr="00D9063C">
        <w:t>PËR KUOTAT E PRANIMEVE NË INSTITUCIONET PUBLIKE TË ARSIMIT TË LARTË DHE TARIFAT E SHKOLLIMIT PËR STUDIMET E CIKLIT TË PARË, ME KOHË TË PJESSHME, E TË EDUKIMIT NË DISTANCË, NË VITIN AKADEMIK 2009-2010</w:t>
      </w:r>
    </w:p>
    <w:p w:rsidR="00AF1254" w:rsidRPr="00AA732C" w:rsidRDefault="00AF1254" w:rsidP="002E1426">
      <w:pPr>
        <w:pStyle w:val="Paragrafi0"/>
        <w:rPr>
          <w:sz w:val="16"/>
          <w:szCs w:val="22"/>
        </w:rPr>
      </w:pPr>
    </w:p>
    <w:p w:rsidR="00AF1254" w:rsidRPr="00D9063C" w:rsidRDefault="00AF1254" w:rsidP="002E1426">
      <w:pPr>
        <w:pStyle w:val="Paragrafi0"/>
        <w:rPr>
          <w:szCs w:val="22"/>
        </w:rPr>
      </w:pPr>
      <w:r w:rsidRPr="00D9063C">
        <w:rPr>
          <w:szCs w:val="22"/>
        </w:rPr>
        <w:t>Në mbështetje të nenit 100 të Kushtetutës dhe të neneve 33, 35, 36 e 75 të ligjit nr.9741, datë 21.5.2007 “Për arsimin e lartë në Republikën e Shqipërisë”, të ndryshuar, me propozimin e Ministrit të Arsimit dhe Shkencës, Këshilli i Ministrave</w:t>
      </w:r>
    </w:p>
    <w:p w:rsidR="00AF1254" w:rsidRPr="00AA732C" w:rsidRDefault="00AF1254" w:rsidP="002E1426">
      <w:pPr>
        <w:pStyle w:val="Paragrafi0"/>
        <w:rPr>
          <w:sz w:val="16"/>
          <w:szCs w:val="22"/>
        </w:rPr>
      </w:pPr>
    </w:p>
    <w:p w:rsidR="00AF1254" w:rsidRPr="00D9063C" w:rsidRDefault="00AF1254" w:rsidP="002E1426">
      <w:pPr>
        <w:pStyle w:val="VENDOSI0"/>
        <w:keepNext w:val="0"/>
      </w:pPr>
      <w:r w:rsidRPr="00D9063C">
        <w:t>VENDOSI:</w:t>
      </w:r>
    </w:p>
    <w:p w:rsidR="00AF1254" w:rsidRPr="00AA732C" w:rsidRDefault="00AF1254" w:rsidP="002E1426">
      <w:pPr>
        <w:pStyle w:val="Paragrafi0"/>
        <w:rPr>
          <w:sz w:val="14"/>
          <w:szCs w:val="22"/>
        </w:rPr>
      </w:pPr>
    </w:p>
    <w:p w:rsidR="00AF1254" w:rsidRPr="00D9063C" w:rsidRDefault="00AF1254" w:rsidP="002E1426">
      <w:pPr>
        <w:pStyle w:val="Paragrafi0"/>
        <w:rPr>
          <w:szCs w:val="22"/>
        </w:rPr>
      </w:pPr>
      <w:r w:rsidRPr="00D9063C">
        <w:rPr>
          <w:szCs w:val="22"/>
        </w:rPr>
        <w:t>1. Kuotat e përgjithshme të pranimeve në institucionet publike të arsimit të lartë, për studimet e ciklit të parë, me kohë të pjesshme, e të edukimit në distancë, për vitin akademik 2009-2010, të jenë 6145, të cilat të ndahen, si më poshtë vijon: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68"/>
        <w:gridCol w:w="2988"/>
      </w:tblGrid>
      <w:tr w:rsidR="00AF1254" w:rsidRPr="00D9063C">
        <w:trPr>
          <w:trHeight w:val="1880"/>
        </w:trPr>
        <w:tc>
          <w:tcPr>
            <w:tcW w:w="5868" w:type="dxa"/>
          </w:tcPr>
          <w:p w:rsidR="00AF1254" w:rsidRPr="00D9063C" w:rsidRDefault="00AF1254" w:rsidP="002E1426">
            <w:pPr>
              <w:pStyle w:val="Paragrafi0"/>
              <w:rPr>
                <w:szCs w:val="22"/>
              </w:rPr>
            </w:pPr>
            <w:r w:rsidRPr="00D9063C">
              <w:rPr>
                <w:szCs w:val="22"/>
              </w:rPr>
              <w:t>a) Kuotat e pranimeve të reja, në programet e studimit të ciklit të parë, me kohë të pjesshme</w:t>
            </w:r>
          </w:p>
          <w:p w:rsidR="00AF1254" w:rsidRPr="00D9063C" w:rsidRDefault="00AF1254" w:rsidP="002E1426">
            <w:pPr>
              <w:pStyle w:val="Paragrafi0"/>
              <w:rPr>
                <w:szCs w:val="22"/>
              </w:rPr>
            </w:pPr>
            <w:r w:rsidRPr="00D9063C">
              <w:rPr>
                <w:szCs w:val="22"/>
              </w:rPr>
              <w:t xml:space="preserve">b) Kuotat e pranimeve të reja, në programet e studimit të ciklit të parë, të edukimit në distancë                                                                                                               </w:t>
            </w:r>
          </w:p>
          <w:p w:rsidR="00AF1254" w:rsidRPr="00D9063C" w:rsidRDefault="00AF1254" w:rsidP="002E1426">
            <w:pPr>
              <w:pStyle w:val="Paragrafi0"/>
              <w:rPr>
                <w:szCs w:val="22"/>
              </w:rPr>
            </w:pPr>
            <w:r w:rsidRPr="00D9063C">
              <w:rPr>
                <w:szCs w:val="22"/>
              </w:rPr>
              <w:t xml:space="preserve">c) Kuotat për transferim studimesh                               </w:t>
            </w:r>
          </w:p>
          <w:p w:rsidR="00AF1254" w:rsidRPr="00D9063C" w:rsidRDefault="00AF1254" w:rsidP="002E1426">
            <w:pPr>
              <w:pStyle w:val="Paragrafi0"/>
              <w:rPr>
                <w:szCs w:val="22"/>
              </w:rPr>
            </w:pPr>
            <w:r w:rsidRPr="00D9063C">
              <w:rPr>
                <w:szCs w:val="22"/>
              </w:rPr>
              <w:t xml:space="preserve">ç) Kuota për shqiptarë nga trojet jashtë kufijve të vendit dhe për shtetas të tjerë të huaj                                       </w:t>
            </w:r>
          </w:p>
        </w:tc>
        <w:tc>
          <w:tcPr>
            <w:tcW w:w="2988" w:type="dxa"/>
          </w:tcPr>
          <w:p w:rsidR="00AF1254" w:rsidRPr="00D9063C" w:rsidRDefault="00AF1254" w:rsidP="002E1426">
            <w:pPr>
              <w:pStyle w:val="Paragrafi0"/>
              <w:ind w:left="612" w:firstLine="108"/>
              <w:jc w:val="right"/>
              <w:rPr>
                <w:szCs w:val="22"/>
              </w:rPr>
            </w:pPr>
            <w:r w:rsidRPr="00D9063C">
              <w:rPr>
                <w:szCs w:val="22"/>
              </w:rPr>
              <w:t xml:space="preserve">                                    5905;</w:t>
            </w:r>
          </w:p>
          <w:p w:rsidR="00AF1254" w:rsidRPr="00D9063C" w:rsidRDefault="00AF1254" w:rsidP="002E1426">
            <w:pPr>
              <w:pStyle w:val="Paragrafi0"/>
              <w:jc w:val="right"/>
              <w:rPr>
                <w:szCs w:val="22"/>
              </w:rPr>
            </w:pPr>
            <w:r w:rsidRPr="00D9063C">
              <w:rPr>
                <w:szCs w:val="22"/>
              </w:rPr>
              <w:t xml:space="preserve"> 40;</w:t>
            </w:r>
          </w:p>
          <w:p w:rsidR="00AF1254" w:rsidRPr="00D9063C" w:rsidRDefault="00AF1254" w:rsidP="002E1426">
            <w:pPr>
              <w:pStyle w:val="Paragrafi0"/>
              <w:jc w:val="right"/>
              <w:rPr>
                <w:szCs w:val="22"/>
              </w:rPr>
            </w:pPr>
          </w:p>
          <w:p w:rsidR="00AF1254" w:rsidRPr="00D9063C" w:rsidRDefault="00AF1254" w:rsidP="002E1426">
            <w:pPr>
              <w:pStyle w:val="Paragrafi0"/>
              <w:jc w:val="right"/>
              <w:rPr>
                <w:szCs w:val="22"/>
              </w:rPr>
            </w:pPr>
            <w:r w:rsidRPr="00D9063C">
              <w:rPr>
                <w:szCs w:val="22"/>
              </w:rPr>
              <w:t xml:space="preserve">100;                                 </w:t>
            </w:r>
          </w:p>
          <w:p w:rsidR="00AF1254" w:rsidRPr="00D9063C" w:rsidRDefault="00AF1254" w:rsidP="002E1426">
            <w:pPr>
              <w:pStyle w:val="Paragrafi0"/>
              <w:ind w:firstLine="0"/>
              <w:jc w:val="right"/>
              <w:rPr>
                <w:szCs w:val="22"/>
              </w:rPr>
            </w:pPr>
            <w:r w:rsidRPr="00D9063C">
              <w:rPr>
                <w:szCs w:val="22"/>
              </w:rPr>
              <w:t xml:space="preserve">                                      </w:t>
            </w:r>
          </w:p>
          <w:p w:rsidR="00AF1254" w:rsidRPr="00D9063C" w:rsidRDefault="00AF1254" w:rsidP="002E1426">
            <w:pPr>
              <w:pStyle w:val="Paragrafi0"/>
              <w:jc w:val="right"/>
              <w:rPr>
                <w:szCs w:val="22"/>
              </w:rPr>
            </w:pPr>
            <w:r w:rsidRPr="00D9063C">
              <w:rPr>
                <w:szCs w:val="22"/>
              </w:rPr>
              <w:t xml:space="preserve">100.                      </w:t>
            </w:r>
          </w:p>
        </w:tc>
      </w:tr>
    </w:tbl>
    <w:p w:rsidR="00AF1254" w:rsidRPr="00D9063C" w:rsidRDefault="00AF1254" w:rsidP="002E1426">
      <w:pPr>
        <w:pStyle w:val="Paragrafi0"/>
        <w:rPr>
          <w:szCs w:val="22"/>
        </w:rPr>
      </w:pPr>
      <w:r w:rsidRPr="00D9063C">
        <w:rPr>
          <w:szCs w:val="22"/>
        </w:rPr>
        <w:t>2. Kuotat e pranimeve të reja, në programet e studimit të ciklit të parë, me kohë të pjesshme, dhe të edukimit në distancë, sipas shkronjave “a” e “b”, të pikës 1 të këtij vendimi, të shpërndahen sipas tabelës nr.1, që i bashkëlidhet këtij vendimi.</w:t>
      </w:r>
    </w:p>
    <w:p w:rsidR="00AF1254" w:rsidRPr="00D9063C" w:rsidRDefault="00AF1254" w:rsidP="002E1426">
      <w:pPr>
        <w:pStyle w:val="Paragrafi0"/>
        <w:rPr>
          <w:szCs w:val="22"/>
        </w:rPr>
      </w:pPr>
      <w:r w:rsidRPr="00D9063C">
        <w:rPr>
          <w:szCs w:val="22"/>
        </w:rPr>
        <w:t>Kuota e çdo programi studimi  në raportin 2:1, përkatësisht, për pranimet e reja, për programe studimi të ciklit të parë, me kohë të pjesshme, dhe për pranimet e reja, për programe të dyta studimi.</w:t>
      </w:r>
    </w:p>
    <w:p w:rsidR="00AF1254" w:rsidRPr="00D9063C" w:rsidRDefault="00AF1254" w:rsidP="002E1426">
      <w:pPr>
        <w:pStyle w:val="Paragrafi0"/>
        <w:rPr>
          <w:szCs w:val="22"/>
        </w:rPr>
      </w:pPr>
      <w:r w:rsidRPr="00D9063C">
        <w:rPr>
          <w:szCs w:val="22"/>
        </w:rPr>
        <w:t>3. Kuotat për transferim studimesh, të përcaktuara në shkronjën “c” të pikës 1 të këtij vendimi, shpërndahen nga Ministria e Arsimit dhe Shkencës, sipas kërkesave të institucioneve publike të arsimit të lartë.</w:t>
      </w:r>
    </w:p>
    <w:p w:rsidR="00AF1254" w:rsidRDefault="00AF1254" w:rsidP="002E1426">
      <w:pPr>
        <w:pStyle w:val="Paragrafi0"/>
        <w:rPr>
          <w:szCs w:val="22"/>
        </w:rPr>
      </w:pPr>
      <w:r w:rsidRPr="00D9063C">
        <w:rPr>
          <w:szCs w:val="22"/>
        </w:rPr>
        <w:lastRenderedPageBreak/>
        <w:t>4. Kuotat për shqiptarët nga trojet jashtë kufijve të vendit dhe shtetasit e tjerë të huaj, që do të studiojnë në institucionet publike të arsimit të lartë të Republikës së Shqipërisë, të përcaktuara në shkronjën “ç” të pikës 1 të këtij vendimi, administrohen nga Ministria e Arsimit dhe Shkencës dhe shpërndahen në bazë të marrëveshjeve dypalëshe ose shumëpalëshe, si dhe të kërkesave individuale të këtyre shtetasve.</w:t>
      </w:r>
    </w:p>
    <w:p w:rsidR="00AF1254" w:rsidRPr="00D9063C" w:rsidRDefault="00AF1254" w:rsidP="002E1426">
      <w:pPr>
        <w:pStyle w:val="Paragrafi0"/>
        <w:rPr>
          <w:szCs w:val="22"/>
        </w:rPr>
      </w:pPr>
      <w:r w:rsidRPr="00D9063C">
        <w:rPr>
          <w:szCs w:val="22"/>
        </w:rPr>
        <w:t>5. Çdo shtetas shqiptar, i cili ka përfunduar shkollën e mesme dhe zotëron dëftesë pjekurie apo diplomë tjetër studimi, të fituar brenda ose jashtë vendit, ekuivalente me të, ka të drejtë të kandidojë për në programet e studimit të ciklit të parë, me kohë të pjesshme, në institucionet publike të arsimit të lartë.</w:t>
      </w:r>
    </w:p>
    <w:p w:rsidR="00AF1254" w:rsidRPr="00D9063C" w:rsidRDefault="00AF1254" w:rsidP="002E1426">
      <w:pPr>
        <w:pStyle w:val="Paragrafi0"/>
        <w:rPr>
          <w:szCs w:val="22"/>
        </w:rPr>
      </w:pPr>
      <w:r w:rsidRPr="00D9063C">
        <w:rPr>
          <w:szCs w:val="22"/>
        </w:rPr>
        <w:t>6. Transferimet e studentëve në numrin përkatës të kuotës, të përcaktuar në shkronjën “c” të pikës 1 të këtij vendimi, bëhen nga vetë institucionet publike të arsimit të lartë, në përputhje me kriteret e përcaktuara e të bëra publike paraprakisht.</w:t>
      </w:r>
    </w:p>
    <w:p w:rsidR="00AF1254" w:rsidRPr="00D9063C" w:rsidRDefault="00AF1254" w:rsidP="002E1426">
      <w:pPr>
        <w:pStyle w:val="Paragrafi0"/>
        <w:rPr>
          <w:szCs w:val="22"/>
        </w:rPr>
      </w:pPr>
      <w:r w:rsidRPr="00D9063C">
        <w:rPr>
          <w:szCs w:val="22"/>
        </w:rPr>
        <w:t>7. Kandidatët, që dëshirojnë të ndjekin studimet, me kohë të pjesshme, në një program të dytë studimi, brenda kuotës së përcaktuar në pikën 2 të këtij vendimi, e fitojnë këtë të drejtë, sipas kritereve të përcaktuara nga vetë institucionet publike të arsimit të lartë e të bëra publike paraprakisht.</w:t>
      </w:r>
    </w:p>
    <w:p w:rsidR="00AF1254" w:rsidRDefault="00AF1254" w:rsidP="002E1426">
      <w:pPr>
        <w:pStyle w:val="Paragrafi0"/>
        <w:rPr>
          <w:szCs w:val="22"/>
        </w:rPr>
      </w:pPr>
      <w:r w:rsidRPr="00D9063C">
        <w:rPr>
          <w:szCs w:val="22"/>
        </w:rPr>
        <w:t>8. Tarifat e shkollimit (për 180 kredite) dhe tarifat e shkollimit për çdo kredit për studentët, që do të regjistrohen në vitin e parë, në programet e studimit të ciklit të parë, me kohë të pjesshme, në vitin akademik 2009-2010, të jenë, për çdo program studimi dhe institucion publik të arsimit të lartë, sipas përcaktimeve të bëra në tabelën nr.2, që i bashkëlidhet këtij vendimi.</w:t>
      </w:r>
    </w:p>
    <w:p w:rsidR="00AF1254" w:rsidRPr="00D9063C" w:rsidRDefault="00AF1254" w:rsidP="002E1426">
      <w:pPr>
        <w:pStyle w:val="Paragrafi0"/>
        <w:rPr>
          <w:szCs w:val="22"/>
        </w:rPr>
      </w:pPr>
      <w:r w:rsidRPr="00D9063C">
        <w:rPr>
          <w:szCs w:val="22"/>
        </w:rPr>
        <w:t>9. Tarifat e shkollimit (për 180 kredite) dhe tarifat e shkollimit për çdo kredit për studentët, që do të regjistrohen në vitin e parë, në programe të dyta  studimi të ciklit të parë, me kohë të pjesshme, në vitin akademik 2009-2010, të jenë, për çdo program studimi dhe institucion publik të arsimit të lartë, sipas përcaktimeve të bëra në tabelën nr.3, që i bashkëlidhet këtij vendimi.</w:t>
      </w:r>
    </w:p>
    <w:p w:rsidR="00AF1254" w:rsidRPr="00D9063C" w:rsidRDefault="00AF1254" w:rsidP="002E1426">
      <w:pPr>
        <w:pStyle w:val="Paragrafi0"/>
        <w:rPr>
          <w:szCs w:val="22"/>
        </w:rPr>
      </w:pPr>
      <w:r w:rsidRPr="00D9063C">
        <w:rPr>
          <w:szCs w:val="22"/>
        </w:rPr>
        <w:t>10. Përjashtohen nga tarifa e shkollimit kandidatët, të cilët fitojnë të drejtën për të studiuar në një program studimi të ciklit të parë, me kohë të pjesshme, si program i parë studimi, në institucionet publike të arsimit të lartë, në vitin akademik 2009-2010, që u përkasin këtyre shtresave shoqërore, si të verbërit, të shurdhët, invalidët paraplegjikë e tetraplegjikë, kryefamiljaret (gratë) me fëmijë, kandidatët, që vijnë nga familje, të cilat trajtohen me ndihmë sociale, si dhe fëmijët, që gëzojnë statusin ligjor të jetimit.</w:t>
      </w:r>
    </w:p>
    <w:p w:rsidR="00AF1254" w:rsidRPr="00D9063C" w:rsidRDefault="00AF1254" w:rsidP="002E1426">
      <w:pPr>
        <w:pStyle w:val="Paragrafi0"/>
        <w:rPr>
          <w:szCs w:val="22"/>
        </w:rPr>
      </w:pPr>
      <w:r w:rsidRPr="00D9063C">
        <w:rPr>
          <w:szCs w:val="22"/>
        </w:rPr>
        <w:t>11. Këtë të drejtë e kanë edhe studentët e viteve më të larta, që u përkasin po këtyre shtresave shoqërore.</w:t>
      </w:r>
    </w:p>
    <w:p w:rsidR="00AF1254" w:rsidRPr="00D9063C" w:rsidRDefault="00AF1254" w:rsidP="002E1426">
      <w:pPr>
        <w:pStyle w:val="Paragrafi0"/>
        <w:rPr>
          <w:szCs w:val="22"/>
        </w:rPr>
      </w:pPr>
      <w:r w:rsidRPr="00D9063C">
        <w:rPr>
          <w:szCs w:val="22"/>
        </w:rPr>
        <w:t>12. Studentët e paguajnë tarifën e shkollimit të ndarë në këste vjetore, në përputhje me kreditet e lëndëve, që do të frekuentojnë në çdo vit akademik. Studenti i nënshtrohet tarifës së shkollimit për një lëndë sa herë e frekuenton atë.</w:t>
      </w:r>
    </w:p>
    <w:p w:rsidR="00AF1254" w:rsidRPr="00D9063C" w:rsidRDefault="00AF1254" w:rsidP="002E1426">
      <w:pPr>
        <w:pStyle w:val="Paragrafi0"/>
        <w:rPr>
          <w:szCs w:val="22"/>
        </w:rPr>
      </w:pPr>
      <w:r w:rsidRPr="00D9063C">
        <w:rPr>
          <w:szCs w:val="22"/>
        </w:rPr>
        <w:t>13. Studentët e shkëlqyer nuk e paguajnë tarifën e shkollimit në vitin pasardhës.</w:t>
      </w:r>
    </w:p>
    <w:p w:rsidR="00AF1254" w:rsidRPr="00D9063C" w:rsidRDefault="00AF1254" w:rsidP="002E1426">
      <w:pPr>
        <w:pStyle w:val="Paragrafi0"/>
        <w:rPr>
          <w:szCs w:val="22"/>
        </w:rPr>
      </w:pPr>
      <w:r w:rsidRPr="00D9063C">
        <w:rPr>
          <w:szCs w:val="22"/>
        </w:rPr>
        <w:t>14. Shqiptarët nga trojet jashtë kufijve të vendit dhe shtetasit e tjerë të huaj, që do të vazhdojnë studimet në një program studimi, me kohë të pjesshme, në institucionet publike të arsimit të lartë, i nënshtrohen së njëjtës tarifë shkollimi si shtetasit shqiptarë, me përjashtim të rasteve kur me marrëveshje zyrtare shtetërore, janë përcaktuar mënyra të tjera për tarifat.</w:t>
      </w:r>
    </w:p>
    <w:p w:rsidR="00AF1254" w:rsidRPr="00D9063C" w:rsidRDefault="00AF1254" w:rsidP="002E1426">
      <w:pPr>
        <w:pStyle w:val="Paragrafi0"/>
        <w:rPr>
          <w:szCs w:val="22"/>
        </w:rPr>
      </w:pPr>
      <w:r w:rsidRPr="00D9063C">
        <w:rPr>
          <w:szCs w:val="22"/>
        </w:rPr>
        <w:t>15. Ngarkohen Ministria e Arsimit dhe Shkencës dhe institucionet publike të arsimit të lartë për zbatimin e këtij vendimi.</w:t>
      </w:r>
    </w:p>
    <w:p w:rsidR="00AF1254" w:rsidRPr="00D9063C" w:rsidRDefault="00AF1254" w:rsidP="002E1426">
      <w:pPr>
        <w:pStyle w:val="Paragrafi0"/>
        <w:rPr>
          <w:szCs w:val="22"/>
        </w:rPr>
      </w:pPr>
      <w:r w:rsidRPr="00D9063C">
        <w:rPr>
          <w:szCs w:val="22"/>
        </w:rPr>
        <w:t>Ky vendim hyn në fuqi pas botimit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Sali Berisha</w:t>
      </w:r>
    </w:p>
    <w:p w:rsidR="000327AD" w:rsidRPr="00D9063C" w:rsidRDefault="000327AD" w:rsidP="002E1426">
      <w:pPr>
        <w:pStyle w:val="Paragrafi0"/>
        <w:ind w:firstLine="0"/>
        <w:rPr>
          <w:szCs w:val="22"/>
        </w:rPr>
      </w:pPr>
    </w:p>
    <w:p w:rsidR="00AF1254" w:rsidRPr="00D9063C" w:rsidRDefault="00AF1254" w:rsidP="002E1426">
      <w:pPr>
        <w:pStyle w:val="Paragrafi0"/>
        <w:ind w:firstLine="0"/>
        <w:jc w:val="center"/>
        <w:rPr>
          <w:rFonts w:ascii="Symbol" w:hAnsi="Symbol"/>
          <w:szCs w:val="22"/>
        </w:rPr>
      </w:pPr>
      <w:r w:rsidRPr="00D9063C">
        <w:rPr>
          <w:szCs w:val="22"/>
        </w:rPr>
        <w:t xml:space="preserve">KUOTA E PRANIMEVE TË REJA  PËR VITIN AKADEMIK 2009-2010   </w:t>
      </w:r>
    </w:p>
    <w:p w:rsidR="00AF1254" w:rsidRPr="00D9063C" w:rsidRDefault="00AF1254" w:rsidP="002E1426">
      <w:pPr>
        <w:pStyle w:val="Paragrafi0"/>
        <w:ind w:firstLine="0"/>
        <w:jc w:val="center"/>
        <w:rPr>
          <w:szCs w:val="22"/>
        </w:rPr>
      </w:pPr>
    </w:p>
    <w:p w:rsidR="00AF1254" w:rsidRPr="00D9063C" w:rsidRDefault="00AF1254" w:rsidP="002E1426">
      <w:pPr>
        <w:pStyle w:val="Paragrafi0"/>
        <w:ind w:firstLine="0"/>
        <w:jc w:val="right"/>
        <w:rPr>
          <w:szCs w:val="22"/>
        </w:rPr>
      </w:pPr>
      <w:r w:rsidRPr="00D9063C">
        <w:rPr>
          <w:szCs w:val="22"/>
        </w:rPr>
        <w:t>Tabela nr.1</w:t>
      </w:r>
    </w:p>
    <w:p w:rsidR="00262BAD" w:rsidRPr="00D9063C" w:rsidRDefault="00262BAD" w:rsidP="002E1426">
      <w:pPr>
        <w:pStyle w:val="Paragrafi0"/>
        <w:ind w:firstLine="0"/>
        <w:jc w:val="center"/>
        <w:rPr>
          <w:szCs w:val="22"/>
        </w:rPr>
      </w:pPr>
    </w:p>
    <w:p w:rsidR="00AF1254" w:rsidRPr="00D9063C" w:rsidRDefault="00AF1254" w:rsidP="002E1426">
      <w:pPr>
        <w:pStyle w:val="Paragrafi0"/>
        <w:ind w:firstLine="0"/>
        <w:jc w:val="center"/>
        <w:rPr>
          <w:szCs w:val="22"/>
        </w:rPr>
      </w:pPr>
      <w:r w:rsidRPr="00D9063C">
        <w:rPr>
          <w:szCs w:val="22"/>
        </w:rPr>
        <w:t>Kuota e pranimeve të reja  në programet e studimit të ciklit të parë, me kohë të pjesshme dhe edukim në distancë në vitin akademik 2009-2010</w:t>
      </w:r>
    </w:p>
    <w:p w:rsidR="00AF1254" w:rsidRPr="00D9063C" w:rsidRDefault="00AF1254" w:rsidP="002E1426">
      <w:pPr>
        <w:pStyle w:val="Paragrafi0"/>
        <w:ind w:firstLine="0"/>
        <w:rPr>
          <w:szCs w:val="22"/>
        </w:rPr>
      </w:pPr>
    </w:p>
    <w:tbl>
      <w:tblPr>
        <w:tblStyle w:val="TableGrid"/>
        <w:tblW w:w="0" w:type="auto"/>
        <w:jc w:val="center"/>
        <w:tblLook w:val="01E0" w:firstRow="1" w:lastRow="1" w:firstColumn="1" w:lastColumn="1" w:noHBand="0" w:noVBand="0"/>
      </w:tblPr>
      <w:tblGrid>
        <w:gridCol w:w="648"/>
        <w:gridCol w:w="3240"/>
        <w:gridCol w:w="720"/>
        <w:gridCol w:w="720"/>
        <w:gridCol w:w="720"/>
        <w:gridCol w:w="720"/>
        <w:gridCol w:w="720"/>
        <w:gridCol w:w="720"/>
        <w:gridCol w:w="655"/>
      </w:tblGrid>
      <w:tr w:rsidR="00AF1254" w:rsidRPr="00D9063C">
        <w:trPr>
          <w:jc w:val="center"/>
        </w:trPr>
        <w:tc>
          <w:tcPr>
            <w:tcW w:w="648" w:type="dxa"/>
          </w:tcPr>
          <w:p w:rsidR="00AF1254" w:rsidRPr="00D9063C" w:rsidRDefault="00AF1254" w:rsidP="002E1426">
            <w:pPr>
              <w:pStyle w:val="Paragrafi0"/>
              <w:ind w:firstLine="0"/>
              <w:rPr>
                <w:b/>
                <w:szCs w:val="22"/>
              </w:rPr>
            </w:pPr>
            <w:r w:rsidRPr="00D9063C">
              <w:rPr>
                <w:b/>
                <w:szCs w:val="22"/>
              </w:rPr>
              <w:t>Nr.</w:t>
            </w:r>
          </w:p>
        </w:tc>
        <w:tc>
          <w:tcPr>
            <w:tcW w:w="3240" w:type="dxa"/>
          </w:tcPr>
          <w:p w:rsidR="00AF1254" w:rsidRPr="00D9063C" w:rsidRDefault="00AF1254" w:rsidP="002E1426">
            <w:pPr>
              <w:pStyle w:val="Paragrafi0"/>
              <w:ind w:firstLine="0"/>
              <w:rPr>
                <w:b/>
                <w:szCs w:val="22"/>
              </w:rPr>
            </w:pPr>
            <w:r w:rsidRPr="00D9063C">
              <w:rPr>
                <w:b/>
                <w:szCs w:val="22"/>
              </w:rPr>
              <w:t>Programi i studimit</w:t>
            </w:r>
          </w:p>
        </w:tc>
        <w:tc>
          <w:tcPr>
            <w:tcW w:w="720" w:type="dxa"/>
          </w:tcPr>
          <w:p w:rsidR="00AF1254" w:rsidRPr="00D9063C" w:rsidRDefault="00AF1254" w:rsidP="002E1426">
            <w:pPr>
              <w:pStyle w:val="Paragrafi0"/>
              <w:ind w:firstLine="0"/>
              <w:rPr>
                <w:b/>
                <w:szCs w:val="22"/>
              </w:rPr>
            </w:pPr>
            <w:r w:rsidRPr="00D9063C">
              <w:rPr>
                <w:b/>
                <w:szCs w:val="22"/>
              </w:rPr>
              <w:t>UT</w:t>
            </w:r>
          </w:p>
        </w:tc>
        <w:tc>
          <w:tcPr>
            <w:tcW w:w="720" w:type="dxa"/>
          </w:tcPr>
          <w:p w:rsidR="00AF1254" w:rsidRPr="00D9063C" w:rsidRDefault="00AF1254" w:rsidP="002E1426">
            <w:pPr>
              <w:pStyle w:val="Paragrafi0"/>
              <w:ind w:firstLine="0"/>
              <w:rPr>
                <w:b/>
                <w:szCs w:val="22"/>
              </w:rPr>
            </w:pPr>
            <w:r w:rsidRPr="00D9063C">
              <w:rPr>
                <w:b/>
                <w:szCs w:val="22"/>
              </w:rPr>
              <w:t>UBT</w:t>
            </w:r>
          </w:p>
        </w:tc>
        <w:tc>
          <w:tcPr>
            <w:tcW w:w="720" w:type="dxa"/>
          </w:tcPr>
          <w:p w:rsidR="00AF1254" w:rsidRPr="00D9063C" w:rsidRDefault="00AF1254" w:rsidP="002E1426">
            <w:pPr>
              <w:pStyle w:val="Paragrafi0"/>
              <w:ind w:firstLine="0"/>
              <w:rPr>
                <w:b/>
                <w:szCs w:val="22"/>
              </w:rPr>
            </w:pPr>
            <w:r w:rsidRPr="00D9063C">
              <w:rPr>
                <w:b/>
                <w:szCs w:val="22"/>
              </w:rPr>
              <w:t>UE</w:t>
            </w:r>
          </w:p>
        </w:tc>
        <w:tc>
          <w:tcPr>
            <w:tcW w:w="720" w:type="dxa"/>
          </w:tcPr>
          <w:p w:rsidR="00AF1254" w:rsidRPr="00D9063C" w:rsidRDefault="00AF1254" w:rsidP="002E1426">
            <w:pPr>
              <w:pStyle w:val="Paragrafi0"/>
              <w:ind w:firstLine="0"/>
              <w:rPr>
                <w:b/>
                <w:szCs w:val="22"/>
              </w:rPr>
            </w:pPr>
            <w:r w:rsidRPr="00D9063C">
              <w:rPr>
                <w:b/>
                <w:szCs w:val="22"/>
              </w:rPr>
              <w:t>UGJ</w:t>
            </w:r>
          </w:p>
        </w:tc>
        <w:tc>
          <w:tcPr>
            <w:tcW w:w="720" w:type="dxa"/>
          </w:tcPr>
          <w:p w:rsidR="00AF1254" w:rsidRPr="00D9063C" w:rsidRDefault="00AF1254" w:rsidP="002E1426">
            <w:pPr>
              <w:pStyle w:val="Paragrafi0"/>
              <w:ind w:firstLine="0"/>
              <w:rPr>
                <w:b/>
                <w:szCs w:val="22"/>
              </w:rPr>
            </w:pPr>
            <w:smartTag w:uri="urn:schemas-microsoft-com:office:smarttags" w:element="place">
              <w:smartTag w:uri="urn:schemas-microsoft-com:office:smarttags" w:element="country-region">
                <w:r w:rsidRPr="00D9063C">
                  <w:rPr>
                    <w:b/>
                    <w:szCs w:val="22"/>
                  </w:rPr>
                  <w:t>UK</w:t>
                </w:r>
              </w:smartTag>
            </w:smartTag>
          </w:p>
        </w:tc>
        <w:tc>
          <w:tcPr>
            <w:tcW w:w="720" w:type="dxa"/>
          </w:tcPr>
          <w:p w:rsidR="00AF1254" w:rsidRPr="00D9063C" w:rsidRDefault="00AF1254" w:rsidP="002E1426">
            <w:pPr>
              <w:pStyle w:val="Paragrafi0"/>
              <w:ind w:firstLine="0"/>
              <w:rPr>
                <w:b/>
                <w:szCs w:val="22"/>
              </w:rPr>
            </w:pPr>
            <w:r w:rsidRPr="00D9063C">
              <w:rPr>
                <w:b/>
                <w:szCs w:val="22"/>
              </w:rPr>
              <w:t>USH</w:t>
            </w:r>
          </w:p>
        </w:tc>
        <w:tc>
          <w:tcPr>
            <w:tcW w:w="648" w:type="dxa"/>
          </w:tcPr>
          <w:p w:rsidR="00AF1254" w:rsidRPr="00D9063C" w:rsidRDefault="00AF1254" w:rsidP="002E1426">
            <w:pPr>
              <w:pStyle w:val="Paragrafi0"/>
              <w:ind w:firstLine="0"/>
              <w:rPr>
                <w:b/>
                <w:szCs w:val="22"/>
              </w:rPr>
            </w:pPr>
            <w:r w:rsidRPr="00D9063C">
              <w:rPr>
                <w:b/>
                <w:szCs w:val="22"/>
              </w:rPr>
              <w:sym w:font="Symbol" w:char="F053"/>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w:t>
            </w:r>
          </w:p>
        </w:tc>
        <w:tc>
          <w:tcPr>
            <w:tcW w:w="3240" w:type="dxa"/>
          </w:tcPr>
          <w:p w:rsidR="00AF1254" w:rsidRPr="00D9063C" w:rsidRDefault="00AF1254" w:rsidP="002E1426">
            <w:pPr>
              <w:pStyle w:val="Paragrafi0"/>
              <w:ind w:firstLine="0"/>
              <w:rPr>
                <w:szCs w:val="22"/>
              </w:rPr>
            </w:pPr>
            <w:r w:rsidRPr="00D9063C">
              <w:rPr>
                <w:szCs w:val="22"/>
              </w:rPr>
              <w:t>Histori</w:t>
            </w:r>
          </w:p>
        </w:tc>
        <w:tc>
          <w:tcPr>
            <w:tcW w:w="720" w:type="dxa"/>
          </w:tcPr>
          <w:p w:rsidR="00AF1254" w:rsidRPr="00D9063C" w:rsidRDefault="00AF1254" w:rsidP="002E1426">
            <w:pPr>
              <w:pStyle w:val="Paragrafi0"/>
              <w:ind w:firstLine="0"/>
              <w:rPr>
                <w:szCs w:val="22"/>
              </w:rPr>
            </w:pPr>
            <w:r w:rsidRPr="00D9063C">
              <w:rPr>
                <w:szCs w:val="22"/>
              </w:rPr>
              <w:t>250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310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w:t>
            </w:r>
          </w:p>
        </w:tc>
        <w:tc>
          <w:tcPr>
            <w:tcW w:w="3240" w:type="dxa"/>
          </w:tcPr>
          <w:p w:rsidR="00AF1254" w:rsidRPr="00D9063C" w:rsidRDefault="00AF1254" w:rsidP="002E1426">
            <w:pPr>
              <w:pStyle w:val="Paragrafi0"/>
              <w:ind w:firstLine="0"/>
              <w:rPr>
                <w:szCs w:val="22"/>
              </w:rPr>
            </w:pPr>
            <w:r w:rsidRPr="00D9063C">
              <w:rPr>
                <w:szCs w:val="22"/>
              </w:rPr>
              <w:t>Gjeografi</w:t>
            </w:r>
          </w:p>
        </w:tc>
        <w:tc>
          <w:tcPr>
            <w:tcW w:w="720" w:type="dxa"/>
          </w:tcPr>
          <w:p w:rsidR="00AF1254" w:rsidRPr="00D9063C" w:rsidRDefault="00AF1254" w:rsidP="002E1426">
            <w:pPr>
              <w:pStyle w:val="Paragrafi0"/>
              <w:ind w:firstLine="0"/>
              <w:rPr>
                <w:szCs w:val="22"/>
              </w:rPr>
            </w:pPr>
            <w:r w:rsidRPr="00D9063C">
              <w:rPr>
                <w:szCs w:val="22"/>
              </w:rPr>
              <w:t>250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310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w:t>
            </w:r>
          </w:p>
        </w:tc>
        <w:tc>
          <w:tcPr>
            <w:tcW w:w="3240" w:type="dxa"/>
          </w:tcPr>
          <w:p w:rsidR="00AF1254" w:rsidRPr="00D9063C" w:rsidRDefault="00AF1254" w:rsidP="002E1426">
            <w:pPr>
              <w:pStyle w:val="Paragrafi0"/>
              <w:ind w:firstLine="0"/>
              <w:rPr>
                <w:szCs w:val="22"/>
              </w:rPr>
            </w:pPr>
            <w:r w:rsidRPr="00D9063C">
              <w:rPr>
                <w:szCs w:val="22"/>
              </w:rPr>
              <w:t>Histori-gjeografi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200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w:t>
            </w:r>
          </w:p>
        </w:tc>
        <w:tc>
          <w:tcPr>
            <w:tcW w:w="3240" w:type="dxa"/>
          </w:tcPr>
          <w:p w:rsidR="00AF1254" w:rsidRPr="00D9063C" w:rsidRDefault="00AF1254" w:rsidP="002E1426">
            <w:pPr>
              <w:pStyle w:val="Paragrafi0"/>
              <w:ind w:firstLine="0"/>
              <w:rPr>
                <w:szCs w:val="22"/>
              </w:rPr>
            </w:pPr>
            <w:r w:rsidRPr="00D9063C">
              <w:rPr>
                <w:szCs w:val="22"/>
              </w:rPr>
              <w:t>Gjuhë-letërsi</w:t>
            </w:r>
          </w:p>
        </w:tc>
        <w:tc>
          <w:tcPr>
            <w:tcW w:w="720" w:type="dxa"/>
          </w:tcPr>
          <w:p w:rsidR="00AF1254" w:rsidRPr="00D9063C" w:rsidRDefault="00AF1254" w:rsidP="002E1426">
            <w:pPr>
              <w:pStyle w:val="Paragrafi0"/>
              <w:ind w:firstLine="0"/>
              <w:rPr>
                <w:szCs w:val="22"/>
              </w:rPr>
            </w:pPr>
            <w:r w:rsidRPr="00D9063C">
              <w:rPr>
                <w:szCs w:val="22"/>
              </w:rPr>
              <w:t>250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610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w:t>
            </w:r>
          </w:p>
        </w:tc>
        <w:tc>
          <w:tcPr>
            <w:tcW w:w="3240" w:type="dxa"/>
          </w:tcPr>
          <w:p w:rsidR="00AF1254" w:rsidRPr="00D9063C" w:rsidRDefault="00AF1254" w:rsidP="002E1426">
            <w:pPr>
              <w:pStyle w:val="Paragrafi0"/>
              <w:ind w:firstLine="0"/>
              <w:rPr>
                <w:szCs w:val="22"/>
              </w:rPr>
            </w:pPr>
            <w:r w:rsidRPr="00D9063C">
              <w:rPr>
                <w:szCs w:val="22"/>
              </w:rPr>
              <w:t>Gazetari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w:t>
            </w:r>
          </w:p>
        </w:tc>
        <w:tc>
          <w:tcPr>
            <w:tcW w:w="3240" w:type="dxa"/>
          </w:tcPr>
          <w:p w:rsidR="00AF1254" w:rsidRPr="00D9063C" w:rsidRDefault="00AF1254" w:rsidP="002E1426">
            <w:pPr>
              <w:pStyle w:val="Paragrafi0"/>
              <w:ind w:firstLine="0"/>
              <w:rPr>
                <w:szCs w:val="22"/>
              </w:rPr>
            </w:pPr>
            <w:r w:rsidRPr="00D9063C">
              <w:rPr>
                <w:szCs w:val="22"/>
              </w:rPr>
              <w:t>Edukatë qytetare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80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80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w:t>
            </w:r>
          </w:p>
        </w:tc>
        <w:tc>
          <w:tcPr>
            <w:tcW w:w="3240" w:type="dxa"/>
          </w:tcPr>
          <w:p w:rsidR="00AF1254" w:rsidRPr="00D9063C" w:rsidRDefault="00AF1254" w:rsidP="002E1426">
            <w:pPr>
              <w:pStyle w:val="Paragrafi0"/>
              <w:ind w:firstLine="0"/>
              <w:rPr>
                <w:szCs w:val="22"/>
              </w:rPr>
            </w:pPr>
            <w:r w:rsidRPr="00D9063C">
              <w:rPr>
                <w:szCs w:val="22"/>
              </w:rPr>
              <w:t>Anglisht</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w:t>
            </w:r>
          </w:p>
        </w:tc>
        <w:tc>
          <w:tcPr>
            <w:tcW w:w="3240" w:type="dxa"/>
          </w:tcPr>
          <w:p w:rsidR="00AF1254" w:rsidRPr="00D9063C" w:rsidRDefault="00AF1254" w:rsidP="002E1426">
            <w:pPr>
              <w:pStyle w:val="Paragrafi0"/>
              <w:ind w:firstLine="0"/>
              <w:rPr>
                <w:szCs w:val="22"/>
              </w:rPr>
            </w:pPr>
            <w:r w:rsidRPr="00D9063C">
              <w:rPr>
                <w:szCs w:val="22"/>
              </w:rPr>
              <w:t>Frëngjisht</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9</w:t>
            </w:r>
          </w:p>
        </w:tc>
        <w:tc>
          <w:tcPr>
            <w:tcW w:w="3240" w:type="dxa"/>
          </w:tcPr>
          <w:p w:rsidR="00AF1254" w:rsidRPr="00D9063C" w:rsidRDefault="00AF1254" w:rsidP="002E1426">
            <w:pPr>
              <w:pStyle w:val="Paragrafi0"/>
              <w:ind w:firstLine="0"/>
              <w:rPr>
                <w:szCs w:val="22"/>
              </w:rPr>
            </w:pPr>
            <w:r w:rsidRPr="00D9063C">
              <w:rPr>
                <w:szCs w:val="22"/>
              </w:rPr>
              <w:t>Italisht</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10</w:t>
            </w:r>
          </w:p>
        </w:tc>
        <w:tc>
          <w:tcPr>
            <w:tcW w:w="3240" w:type="dxa"/>
          </w:tcPr>
          <w:p w:rsidR="00AF1254" w:rsidRPr="00D9063C" w:rsidRDefault="00AF1254" w:rsidP="002E1426">
            <w:pPr>
              <w:pStyle w:val="Paragrafi0"/>
              <w:ind w:firstLine="0"/>
              <w:rPr>
                <w:szCs w:val="22"/>
              </w:rPr>
            </w:pPr>
            <w:r w:rsidRPr="00D9063C">
              <w:rPr>
                <w:szCs w:val="22"/>
              </w:rPr>
              <w:t>Gjuhë spanjolle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11</w:t>
            </w:r>
          </w:p>
        </w:tc>
        <w:tc>
          <w:tcPr>
            <w:tcW w:w="3240" w:type="dxa"/>
          </w:tcPr>
          <w:p w:rsidR="00AF1254" w:rsidRPr="00D9063C" w:rsidRDefault="00AF1254" w:rsidP="002E1426">
            <w:pPr>
              <w:pStyle w:val="Paragrafi0"/>
              <w:ind w:firstLine="0"/>
              <w:rPr>
                <w:szCs w:val="22"/>
              </w:rPr>
            </w:pPr>
            <w:r w:rsidRPr="00D9063C">
              <w:rPr>
                <w:szCs w:val="22"/>
              </w:rPr>
              <w:t>Rusisht</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12</w:t>
            </w:r>
          </w:p>
        </w:tc>
        <w:tc>
          <w:tcPr>
            <w:tcW w:w="3240" w:type="dxa"/>
          </w:tcPr>
          <w:p w:rsidR="00AF1254" w:rsidRPr="00D9063C" w:rsidRDefault="00AF1254" w:rsidP="002E1426">
            <w:pPr>
              <w:pStyle w:val="Paragrafi0"/>
              <w:ind w:firstLine="0"/>
              <w:rPr>
                <w:szCs w:val="22"/>
              </w:rPr>
            </w:pPr>
            <w:r w:rsidRPr="00D9063C">
              <w:rPr>
                <w:szCs w:val="22"/>
              </w:rPr>
              <w:t>Gjermanisht</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13</w:t>
            </w:r>
          </w:p>
        </w:tc>
        <w:tc>
          <w:tcPr>
            <w:tcW w:w="3240" w:type="dxa"/>
          </w:tcPr>
          <w:p w:rsidR="00AF1254" w:rsidRPr="00D9063C" w:rsidRDefault="00AF1254" w:rsidP="002E1426">
            <w:pPr>
              <w:pStyle w:val="Paragrafi0"/>
              <w:ind w:firstLine="0"/>
              <w:rPr>
                <w:szCs w:val="22"/>
              </w:rPr>
            </w:pPr>
            <w:r w:rsidRPr="00D9063C">
              <w:rPr>
                <w:szCs w:val="22"/>
              </w:rPr>
              <w:t>Gjuhë letërsi greke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14</w:t>
            </w:r>
          </w:p>
        </w:tc>
        <w:tc>
          <w:tcPr>
            <w:tcW w:w="3240" w:type="dxa"/>
          </w:tcPr>
          <w:p w:rsidR="00AF1254" w:rsidRPr="00D9063C" w:rsidRDefault="00AF1254" w:rsidP="002E1426">
            <w:pPr>
              <w:pStyle w:val="Paragrafi0"/>
              <w:ind w:firstLine="0"/>
              <w:rPr>
                <w:szCs w:val="22"/>
              </w:rPr>
            </w:pPr>
            <w:r w:rsidRPr="00D9063C">
              <w:rPr>
                <w:szCs w:val="22"/>
              </w:rPr>
              <w:t>Gjuhë turke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15</w:t>
            </w:r>
          </w:p>
        </w:tc>
        <w:tc>
          <w:tcPr>
            <w:tcW w:w="3240" w:type="dxa"/>
          </w:tcPr>
          <w:p w:rsidR="00AF1254" w:rsidRPr="00D9063C" w:rsidRDefault="00AF1254" w:rsidP="002E1426">
            <w:pPr>
              <w:pStyle w:val="Paragrafi0"/>
              <w:ind w:firstLine="0"/>
              <w:rPr>
                <w:szCs w:val="22"/>
              </w:rPr>
            </w:pPr>
            <w:r w:rsidRPr="00D9063C">
              <w:rPr>
                <w:szCs w:val="22"/>
              </w:rPr>
              <w:t>Cikli i ulët</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200</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r w:rsidRPr="00D9063C">
              <w:rPr>
                <w:szCs w:val="22"/>
              </w:rPr>
              <w:t>75</w:t>
            </w: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435</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16</w:t>
            </w:r>
          </w:p>
        </w:tc>
        <w:tc>
          <w:tcPr>
            <w:tcW w:w="3240" w:type="dxa"/>
          </w:tcPr>
          <w:p w:rsidR="00AF1254" w:rsidRPr="00D9063C" w:rsidRDefault="00AF1254" w:rsidP="002E1426">
            <w:pPr>
              <w:pStyle w:val="Paragrafi0"/>
              <w:ind w:firstLine="0"/>
              <w:rPr>
                <w:szCs w:val="22"/>
              </w:rPr>
            </w:pPr>
            <w:r w:rsidRPr="00D9063C">
              <w:rPr>
                <w:szCs w:val="22"/>
              </w:rPr>
              <w:t>Cikli i ulët parashkollor</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r w:rsidRPr="00D9063C">
              <w:rPr>
                <w:szCs w:val="22"/>
              </w:rPr>
              <w:t>75</w:t>
            </w: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335</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17</w:t>
            </w:r>
          </w:p>
        </w:tc>
        <w:tc>
          <w:tcPr>
            <w:tcW w:w="3240" w:type="dxa"/>
          </w:tcPr>
          <w:p w:rsidR="00AF1254" w:rsidRPr="00D9063C" w:rsidRDefault="00AF1254" w:rsidP="002E1426">
            <w:pPr>
              <w:pStyle w:val="Paragrafi0"/>
              <w:ind w:firstLine="0"/>
              <w:rPr>
                <w:szCs w:val="22"/>
              </w:rPr>
            </w:pPr>
            <w:r w:rsidRPr="00D9063C">
              <w:rPr>
                <w:szCs w:val="22"/>
              </w:rPr>
              <w:t>Fizkulturë</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18</w:t>
            </w:r>
          </w:p>
        </w:tc>
        <w:tc>
          <w:tcPr>
            <w:tcW w:w="3240" w:type="dxa"/>
          </w:tcPr>
          <w:p w:rsidR="00AF1254" w:rsidRPr="00D9063C" w:rsidRDefault="00AF1254" w:rsidP="002E1426">
            <w:pPr>
              <w:pStyle w:val="Paragrafi0"/>
              <w:ind w:firstLine="0"/>
              <w:rPr>
                <w:szCs w:val="22"/>
              </w:rPr>
            </w:pPr>
            <w:r w:rsidRPr="00D9063C">
              <w:rPr>
                <w:szCs w:val="22"/>
              </w:rPr>
              <w:t>Matematikë</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60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19</w:t>
            </w:r>
          </w:p>
        </w:tc>
        <w:tc>
          <w:tcPr>
            <w:tcW w:w="3240" w:type="dxa"/>
          </w:tcPr>
          <w:p w:rsidR="00AF1254" w:rsidRPr="00D9063C" w:rsidRDefault="00AF1254" w:rsidP="002E1426">
            <w:pPr>
              <w:pStyle w:val="Paragrafi0"/>
              <w:ind w:firstLine="0"/>
              <w:rPr>
                <w:szCs w:val="22"/>
              </w:rPr>
            </w:pPr>
            <w:r w:rsidRPr="00D9063C">
              <w:rPr>
                <w:szCs w:val="22"/>
              </w:rPr>
              <w:t>Fizikë</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60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20</w:t>
            </w:r>
          </w:p>
        </w:tc>
        <w:tc>
          <w:tcPr>
            <w:tcW w:w="3240" w:type="dxa"/>
          </w:tcPr>
          <w:p w:rsidR="00AF1254" w:rsidRPr="00D9063C" w:rsidRDefault="00AF1254" w:rsidP="002E1426">
            <w:pPr>
              <w:pStyle w:val="Paragrafi0"/>
              <w:ind w:firstLine="0"/>
              <w:rPr>
                <w:szCs w:val="22"/>
              </w:rPr>
            </w:pPr>
            <w:r w:rsidRPr="00D9063C">
              <w:rPr>
                <w:szCs w:val="22"/>
              </w:rPr>
              <w:t>Inxh.matematike dhe informatike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21</w:t>
            </w:r>
          </w:p>
        </w:tc>
        <w:tc>
          <w:tcPr>
            <w:tcW w:w="3240" w:type="dxa"/>
          </w:tcPr>
          <w:p w:rsidR="00AF1254" w:rsidRPr="00D9063C" w:rsidRDefault="00AF1254" w:rsidP="002E1426">
            <w:pPr>
              <w:pStyle w:val="Paragrafi0"/>
              <w:ind w:firstLine="0"/>
              <w:rPr>
                <w:szCs w:val="22"/>
              </w:rPr>
            </w:pPr>
            <w:r w:rsidRPr="00D9063C">
              <w:rPr>
                <w:szCs w:val="22"/>
              </w:rPr>
              <w:t>Matematikë-fizikë</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80</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180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22</w:t>
            </w:r>
          </w:p>
        </w:tc>
        <w:tc>
          <w:tcPr>
            <w:tcW w:w="3240" w:type="dxa"/>
          </w:tcPr>
          <w:p w:rsidR="00AF1254" w:rsidRPr="00D9063C" w:rsidRDefault="00AF1254" w:rsidP="002E1426">
            <w:pPr>
              <w:pStyle w:val="Paragrafi0"/>
              <w:ind w:firstLine="0"/>
              <w:rPr>
                <w:szCs w:val="22"/>
              </w:rPr>
            </w:pPr>
            <w:r w:rsidRPr="00D9063C">
              <w:rPr>
                <w:szCs w:val="22"/>
              </w:rPr>
              <w:t>Biologji-kimi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90</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250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23</w:t>
            </w:r>
          </w:p>
        </w:tc>
        <w:tc>
          <w:tcPr>
            <w:tcW w:w="3240" w:type="dxa"/>
          </w:tcPr>
          <w:p w:rsidR="00AF1254" w:rsidRPr="00D9063C" w:rsidRDefault="00AF1254" w:rsidP="002E1426">
            <w:pPr>
              <w:pStyle w:val="Paragrafi0"/>
              <w:ind w:firstLine="0"/>
              <w:rPr>
                <w:szCs w:val="22"/>
              </w:rPr>
            </w:pPr>
            <w:r w:rsidRPr="00D9063C">
              <w:rPr>
                <w:szCs w:val="22"/>
              </w:rPr>
              <w:t>Biologji</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100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24</w:t>
            </w:r>
          </w:p>
        </w:tc>
        <w:tc>
          <w:tcPr>
            <w:tcW w:w="3240" w:type="dxa"/>
          </w:tcPr>
          <w:p w:rsidR="00AF1254" w:rsidRPr="00D9063C" w:rsidRDefault="00AF1254" w:rsidP="002E1426">
            <w:pPr>
              <w:pStyle w:val="Paragrafi0"/>
              <w:ind w:firstLine="0"/>
              <w:rPr>
                <w:szCs w:val="22"/>
              </w:rPr>
            </w:pPr>
            <w:r w:rsidRPr="00D9063C">
              <w:rPr>
                <w:szCs w:val="22"/>
              </w:rPr>
              <w:t>Kimi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25</w:t>
            </w:r>
          </w:p>
        </w:tc>
        <w:tc>
          <w:tcPr>
            <w:tcW w:w="3240" w:type="dxa"/>
          </w:tcPr>
          <w:p w:rsidR="00AF1254" w:rsidRPr="00D9063C" w:rsidRDefault="00AF1254" w:rsidP="002E1426">
            <w:pPr>
              <w:pStyle w:val="Paragrafi0"/>
              <w:ind w:firstLine="0"/>
              <w:rPr>
                <w:szCs w:val="22"/>
              </w:rPr>
            </w:pPr>
            <w:r w:rsidRPr="00D9063C">
              <w:rPr>
                <w:szCs w:val="22"/>
              </w:rPr>
              <w:t>Kimi ushqimore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26</w:t>
            </w:r>
          </w:p>
        </w:tc>
        <w:tc>
          <w:tcPr>
            <w:tcW w:w="3240" w:type="dxa"/>
          </w:tcPr>
          <w:p w:rsidR="00AF1254" w:rsidRPr="00D9063C" w:rsidRDefault="00AF1254" w:rsidP="002E1426">
            <w:pPr>
              <w:pStyle w:val="Paragrafi0"/>
              <w:ind w:firstLine="0"/>
              <w:rPr>
                <w:szCs w:val="22"/>
              </w:rPr>
            </w:pPr>
            <w:r w:rsidRPr="00D9063C">
              <w:rPr>
                <w:szCs w:val="22"/>
              </w:rPr>
              <w:t>Kimi industriale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27</w:t>
            </w:r>
          </w:p>
        </w:tc>
        <w:tc>
          <w:tcPr>
            <w:tcW w:w="3240" w:type="dxa"/>
          </w:tcPr>
          <w:p w:rsidR="00AF1254" w:rsidRPr="00D9063C" w:rsidRDefault="00AF1254" w:rsidP="002E1426">
            <w:pPr>
              <w:pStyle w:val="Paragrafi0"/>
              <w:ind w:firstLine="0"/>
              <w:rPr>
                <w:szCs w:val="22"/>
              </w:rPr>
            </w:pPr>
            <w:r w:rsidRPr="00D9063C">
              <w:rPr>
                <w:szCs w:val="22"/>
              </w:rPr>
              <w:t>Matematike-informatike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28</w:t>
            </w:r>
          </w:p>
        </w:tc>
        <w:tc>
          <w:tcPr>
            <w:tcW w:w="3240" w:type="dxa"/>
          </w:tcPr>
          <w:p w:rsidR="00AF1254" w:rsidRPr="00D9063C" w:rsidRDefault="00AF1254" w:rsidP="002E1426">
            <w:pPr>
              <w:pStyle w:val="Paragrafi0"/>
              <w:ind w:firstLine="0"/>
              <w:rPr>
                <w:szCs w:val="22"/>
              </w:rPr>
            </w:pPr>
            <w:r w:rsidRPr="00D9063C">
              <w:rPr>
                <w:szCs w:val="22"/>
              </w:rPr>
              <w:t>Informatikë</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29</w:t>
            </w:r>
          </w:p>
        </w:tc>
        <w:tc>
          <w:tcPr>
            <w:tcW w:w="3240" w:type="dxa"/>
          </w:tcPr>
          <w:p w:rsidR="00AF1254" w:rsidRPr="00D9063C" w:rsidRDefault="00AF1254" w:rsidP="002E1426">
            <w:pPr>
              <w:pStyle w:val="Paragrafi0"/>
              <w:ind w:firstLine="0"/>
              <w:rPr>
                <w:szCs w:val="22"/>
              </w:rPr>
            </w:pPr>
            <w:r w:rsidRPr="00D9063C">
              <w:rPr>
                <w:szCs w:val="22"/>
              </w:rPr>
              <w:t>Teknologji informacioni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30</w:t>
            </w:r>
          </w:p>
        </w:tc>
        <w:tc>
          <w:tcPr>
            <w:tcW w:w="3240" w:type="dxa"/>
          </w:tcPr>
          <w:p w:rsidR="00AF1254" w:rsidRPr="00D9063C" w:rsidRDefault="00AF1254" w:rsidP="002E1426">
            <w:pPr>
              <w:pStyle w:val="Paragrafi0"/>
              <w:ind w:firstLine="0"/>
              <w:rPr>
                <w:szCs w:val="22"/>
              </w:rPr>
            </w:pPr>
            <w:r w:rsidRPr="00D9063C">
              <w:rPr>
                <w:szCs w:val="22"/>
              </w:rPr>
              <w:t>Punë Sociale</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200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31</w:t>
            </w:r>
          </w:p>
        </w:tc>
        <w:tc>
          <w:tcPr>
            <w:tcW w:w="3240" w:type="dxa"/>
          </w:tcPr>
          <w:p w:rsidR="00AF1254" w:rsidRPr="00D9063C" w:rsidRDefault="00AF1254" w:rsidP="002E1426">
            <w:pPr>
              <w:pStyle w:val="Paragrafi0"/>
              <w:ind w:firstLine="0"/>
              <w:rPr>
                <w:szCs w:val="22"/>
              </w:rPr>
            </w:pPr>
            <w:r w:rsidRPr="00D9063C">
              <w:rPr>
                <w:szCs w:val="22"/>
              </w:rPr>
              <w:t>Filozofi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32</w:t>
            </w:r>
          </w:p>
        </w:tc>
        <w:tc>
          <w:tcPr>
            <w:tcW w:w="3240" w:type="dxa"/>
          </w:tcPr>
          <w:p w:rsidR="00AF1254" w:rsidRPr="00D9063C" w:rsidRDefault="00AF1254" w:rsidP="002E1426">
            <w:pPr>
              <w:pStyle w:val="Paragrafi0"/>
              <w:ind w:firstLine="0"/>
              <w:rPr>
                <w:szCs w:val="22"/>
              </w:rPr>
            </w:pPr>
            <w:r w:rsidRPr="00D9063C">
              <w:rPr>
                <w:szCs w:val="22"/>
              </w:rPr>
              <w:t>Filozofi-sociologji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100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33</w:t>
            </w:r>
          </w:p>
        </w:tc>
        <w:tc>
          <w:tcPr>
            <w:tcW w:w="3240" w:type="dxa"/>
          </w:tcPr>
          <w:p w:rsidR="00AF1254" w:rsidRPr="00D9063C" w:rsidRDefault="00AF1254" w:rsidP="002E1426">
            <w:pPr>
              <w:pStyle w:val="Paragrafi0"/>
              <w:ind w:firstLine="0"/>
              <w:rPr>
                <w:szCs w:val="22"/>
              </w:rPr>
            </w:pPr>
            <w:r w:rsidRPr="00D9063C">
              <w:rPr>
                <w:szCs w:val="22"/>
              </w:rPr>
              <w:t>Sociologji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34</w:t>
            </w:r>
          </w:p>
        </w:tc>
        <w:tc>
          <w:tcPr>
            <w:tcW w:w="3240" w:type="dxa"/>
          </w:tcPr>
          <w:p w:rsidR="00AF1254" w:rsidRPr="00D9063C" w:rsidRDefault="00AF1254" w:rsidP="002E1426">
            <w:pPr>
              <w:pStyle w:val="Paragrafi0"/>
              <w:ind w:firstLine="0"/>
              <w:rPr>
                <w:szCs w:val="22"/>
              </w:rPr>
            </w:pPr>
            <w:r w:rsidRPr="00D9063C">
              <w:rPr>
                <w:szCs w:val="22"/>
              </w:rPr>
              <w:t>Pedagogji e specializuar</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35</w:t>
            </w:r>
          </w:p>
        </w:tc>
        <w:tc>
          <w:tcPr>
            <w:tcW w:w="3240" w:type="dxa"/>
          </w:tcPr>
          <w:p w:rsidR="00AF1254" w:rsidRPr="00D9063C" w:rsidRDefault="00AF1254" w:rsidP="002E1426">
            <w:pPr>
              <w:pStyle w:val="Paragrafi0"/>
              <w:ind w:firstLine="0"/>
              <w:rPr>
                <w:szCs w:val="22"/>
              </w:rPr>
            </w:pPr>
            <w:r w:rsidRPr="00D9063C">
              <w:rPr>
                <w:szCs w:val="22"/>
              </w:rPr>
              <w:t>Psikologji</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100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36</w:t>
            </w:r>
          </w:p>
        </w:tc>
        <w:tc>
          <w:tcPr>
            <w:tcW w:w="3240" w:type="dxa"/>
          </w:tcPr>
          <w:p w:rsidR="00AF1254" w:rsidRPr="00D9063C" w:rsidRDefault="00AF1254" w:rsidP="002E1426">
            <w:pPr>
              <w:pStyle w:val="Paragrafi0"/>
              <w:ind w:firstLine="0"/>
              <w:rPr>
                <w:szCs w:val="22"/>
              </w:rPr>
            </w:pPr>
            <w:r w:rsidRPr="00D9063C">
              <w:rPr>
                <w:szCs w:val="22"/>
              </w:rPr>
              <w:t>Shkencat politike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37</w:t>
            </w:r>
          </w:p>
        </w:tc>
        <w:tc>
          <w:tcPr>
            <w:tcW w:w="3240" w:type="dxa"/>
          </w:tcPr>
          <w:p w:rsidR="00AF1254" w:rsidRPr="00D9063C" w:rsidRDefault="00AF1254" w:rsidP="002E1426">
            <w:pPr>
              <w:pStyle w:val="Paragrafi0"/>
              <w:ind w:firstLine="0"/>
              <w:rPr>
                <w:szCs w:val="22"/>
              </w:rPr>
            </w:pPr>
            <w:r w:rsidRPr="00D9063C">
              <w:rPr>
                <w:szCs w:val="22"/>
              </w:rPr>
              <w:t>Drejtësi</w:t>
            </w:r>
          </w:p>
        </w:tc>
        <w:tc>
          <w:tcPr>
            <w:tcW w:w="720" w:type="dxa"/>
          </w:tcPr>
          <w:p w:rsidR="00AF1254" w:rsidRPr="00D9063C" w:rsidRDefault="00AF1254" w:rsidP="002E1426">
            <w:pPr>
              <w:pStyle w:val="Paragrafi0"/>
              <w:ind w:firstLine="0"/>
              <w:rPr>
                <w:szCs w:val="22"/>
              </w:rPr>
            </w:pPr>
            <w:r w:rsidRPr="00D9063C">
              <w:rPr>
                <w:szCs w:val="22"/>
              </w:rPr>
              <w:t>200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260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38</w:t>
            </w:r>
          </w:p>
        </w:tc>
        <w:tc>
          <w:tcPr>
            <w:tcW w:w="3240" w:type="dxa"/>
          </w:tcPr>
          <w:p w:rsidR="00AF1254" w:rsidRPr="00D9063C" w:rsidRDefault="00AF1254" w:rsidP="002E1426">
            <w:pPr>
              <w:pStyle w:val="Paragrafi0"/>
              <w:ind w:firstLine="0"/>
              <w:rPr>
                <w:szCs w:val="22"/>
              </w:rPr>
            </w:pPr>
            <w:r w:rsidRPr="00D9063C">
              <w:rPr>
                <w:szCs w:val="22"/>
              </w:rPr>
              <w:t>Shëndeti publik</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39</w:t>
            </w:r>
          </w:p>
        </w:tc>
        <w:tc>
          <w:tcPr>
            <w:tcW w:w="3240" w:type="dxa"/>
          </w:tcPr>
          <w:p w:rsidR="00AF1254" w:rsidRPr="00D9063C" w:rsidRDefault="00AF1254" w:rsidP="002E1426">
            <w:pPr>
              <w:pStyle w:val="Paragrafi0"/>
              <w:ind w:firstLine="0"/>
              <w:rPr>
                <w:szCs w:val="22"/>
              </w:rPr>
            </w:pPr>
            <w:r w:rsidRPr="00D9063C">
              <w:rPr>
                <w:szCs w:val="22"/>
              </w:rPr>
              <w:t>Mjekësi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40</w:t>
            </w:r>
          </w:p>
        </w:tc>
        <w:tc>
          <w:tcPr>
            <w:tcW w:w="3240" w:type="dxa"/>
          </w:tcPr>
          <w:p w:rsidR="00AF1254" w:rsidRPr="00D9063C" w:rsidRDefault="00AF1254" w:rsidP="002E1426">
            <w:pPr>
              <w:pStyle w:val="Paragrafi0"/>
              <w:ind w:firstLine="0"/>
              <w:rPr>
                <w:szCs w:val="22"/>
              </w:rPr>
            </w:pPr>
            <w:r w:rsidRPr="00D9063C">
              <w:rPr>
                <w:szCs w:val="22"/>
              </w:rPr>
              <w:t>Stomatologji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41</w:t>
            </w:r>
          </w:p>
        </w:tc>
        <w:tc>
          <w:tcPr>
            <w:tcW w:w="3240" w:type="dxa"/>
          </w:tcPr>
          <w:p w:rsidR="00AF1254" w:rsidRPr="00D9063C" w:rsidRDefault="00AF1254" w:rsidP="002E1426">
            <w:pPr>
              <w:pStyle w:val="Paragrafi0"/>
              <w:ind w:firstLine="0"/>
              <w:rPr>
                <w:szCs w:val="22"/>
              </w:rPr>
            </w:pPr>
            <w:r w:rsidRPr="00D9063C">
              <w:rPr>
                <w:szCs w:val="22"/>
              </w:rPr>
              <w:t>Farmaci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42</w:t>
            </w:r>
          </w:p>
        </w:tc>
        <w:tc>
          <w:tcPr>
            <w:tcW w:w="3240" w:type="dxa"/>
          </w:tcPr>
          <w:p w:rsidR="00AF1254" w:rsidRPr="00D9063C" w:rsidRDefault="00AF1254" w:rsidP="002E1426">
            <w:pPr>
              <w:pStyle w:val="Paragrafi0"/>
              <w:ind w:firstLine="0"/>
              <w:rPr>
                <w:szCs w:val="22"/>
              </w:rPr>
            </w:pPr>
            <w:r w:rsidRPr="00D9063C">
              <w:rPr>
                <w:szCs w:val="22"/>
              </w:rPr>
              <w:t>Infermieri e përgjithshme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43</w:t>
            </w:r>
          </w:p>
        </w:tc>
        <w:tc>
          <w:tcPr>
            <w:tcW w:w="3240" w:type="dxa"/>
          </w:tcPr>
          <w:p w:rsidR="00AF1254" w:rsidRPr="00D9063C" w:rsidRDefault="00AF1254" w:rsidP="002E1426">
            <w:pPr>
              <w:pStyle w:val="Paragrafi0"/>
              <w:ind w:firstLine="0"/>
              <w:rPr>
                <w:szCs w:val="22"/>
              </w:rPr>
            </w:pPr>
            <w:r w:rsidRPr="00D9063C">
              <w:rPr>
                <w:szCs w:val="22"/>
              </w:rPr>
              <w:t>Mami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44</w:t>
            </w:r>
          </w:p>
        </w:tc>
        <w:tc>
          <w:tcPr>
            <w:tcW w:w="3240" w:type="dxa"/>
          </w:tcPr>
          <w:p w:rsidR="00AF1254" w:rsidRPr="00D9063C" w:rsidRDefault="00AF1254" w:rsidP="002E1426">
            <w:pPr>
              <w:pStyle w:val="Paragrafi0"/>
              <w:ind w:firstLine="0"/>
              <w:rPr>
                <w:szCs w:val="22"/>
              </w:rPr>
            </w:pPr>
            <w:r w:rsidRPr="00D9063C">
              <w:rPr>
                <w:szCs w:val="22"/>
              </w:rPr>
              <w:t>Teknik imazherie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45</w:t>
            </w:r>
          </w:p>
        </w:tc>
        <w:tc>
          <w:tcPr>
            <w:tcW w:w="3240" w:type="dxa"/>
          </w:tcPr>
          <w:p w:rsidR="00AF1254" w:rsidRPr="00D9063C" w:rsidRDefault="00AF1254" w:rsidP="002E1426">
            <w:pPr>
              <w:pStyle w:val="Paragrafi0"/>
              <w:ind w:firstLine="0"/>
              <w:rPr>
                <w:szCs w:val="22"/>
              </w:rPr>
            </w:pPr>
            <w:r w:rsidRPr="00D9063C">
              <w:rPr>
                <w:szCs w:val="22"/>
              </w:rPr>
              <w:t>Teknik laboratori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46</w:t>
            </w:r>
          </w:p>
        </w:tc>
        <w:tc>
          <w:tcPr>
            <w:tcW w:w="3240" w:type="dxa"/>
          </w:tcPr>
          <w:p w:rsidR="00AF1254" w:rsidRPr="00D9063C" w:rsidRDefault="00AF1254" w:rsidP="002E1426">
            <w:pPr>
              <w:pStyle w:val="Paragrafi0"/>
              <w:ind w:firstLine="0"/>
              <w:rPr>
                <w:szCs w:val="22"/>
              </w:rPr>
            </w:pPr>
            <w:r w:rsidRPr="00D9063C">
              <w:rPr>
                <w:szCs w:val="22"/>
              </w:rPr>
              <w:t>Fizioterapi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47</w:t>
            </w:r>
          </w:p>
        </w:tc>
        <w:tc>
          <w:tcPr>
            <w:tcW w:w="3240" w:type="dxa"/>
          </w:tcPr>
          <w:p w:rsidR="00AF1254" w:rsidRPr="00D9063C" w:rsidRDefault="00AF1254" w:rsidP="002E1426">
            <w:pPr>
              <w:pStyle w:val="Paragrafi0"/>
              <w:ind w:firstLine="0"/>
              <w:rPr>
                <w:szCs w:val="22"/>
              </w:rPr>
            </w:pPr>
            <w:r w:rsidRPr="00D9063C">
              <w:rPr>
                <w:szCs w:val="22"/>
              </w:rPr>
              <w:t>Infermieri (Kukës)</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48</w:t>
            </w:r>
          </w:p>
        </w:tc>
        <w:tc>
          <w:tcPr>
            <w:tcW w:w="3240" w:type="dxa"/>
          </w:tcPr>
          <w:p w:rsidR="00AF1254" w:rsidRPr="00D9063C" w:rsidRDefault="00AF1254" w:rsidP="002E1426">
            <w:pPr>
              <w:pStyle w:val="Paragrafi0"/>
              <w:ind w:firstLine="0"/>
              <w:rPr>
                <w:szCs w:val="22"/>
              </w:rPr>
            </w:pPr>
            <w:r w:rsidRPr="00D9063C">
              <w:rPr>
                <w:szCs w:val="22"/>
              </w:rPr>
              <w:t>Mami (Infermieri)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49</w:t>
            </w:r>
          </w:p>
        </w:tc>
        <w:tc>
          <w:tcPr>
            <w:tcW w:w="3240" w:type="dxa"/>
          </w:tcPr>
          <w:p w:rsidR="00AF1254" w:rsidRPr="00D9063C" w:rsidRDefault="00AF1254" w:rsidP="002E1426">
            <w:pPr>
              <w:pStyle w:val="Paragrafi0"/>
              <w:ind w:firstLine="0"/>
              <w:rPr>
                <w:szCs w:val="22"/>
              </w:rPr>
            </w:pPr>
            <w:r w:rsidRPr="00D9063C">
              <w:rPr>
                <w:szCs w:val="22"/>
              </w:rPr>
              <w:t>Tek. i lartë laboratori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50</w:t>
            </w:r>
          </w:p>
        </w:tc>
        <w:tc>
          <w:tcPr>
            <w:tcW w:w="3240" w:type="dxa"/>
          </w:tcPr>
          <w:p w:rsidR="00AF1254" w:rsidRPr="00D9063C" w:rsidRDefault="00AF1254" w:rsidP="002E1426">
            <w:pPr>
              <w:pStyle w:val="Paragrafi0"/>
              <w:ind w:firstLine="0"/>
              <w:rPr>
                <w:szCs w:val="22"/>
              </w:rPr>
            </w:pPr>
            <w:r w:rsidRPr="00D9063C">
              <w:rPr>
                <w:szCs w:val="22"/>
              </w:rPr>
              <w:t>Fizioterapi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51</w:t>
            </w:r>
          </w:p>
        </w:tc>
        <w:tc>
          <w:tcPr>
            <w:tcW w:w="3240" w:type="dxa"/>
          </w:tcPr>
          <w:p w:rsidR="00AF1254" w:rsidRPr="00D9063C" w:rsidRDefault="00AF1254" w:rsidP="002E1426">
            <w:pPr>
              <w:pStyle w:val="Paragrafi0"/>
              <w:ind w:firstLine="0"/>
              <w:rPr>
                <w:szCs w:val="22"/>
              </w:rPr>
            </w:pPr>
            <w:r w:rsidRPr="00D9063C">
              <w:rPr>
                <w:szCs w:val="22"/>
              </w:rPr>
              <w:t>Logopedi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52</w:t>
            </w:r>
          </w:p>
        </w:tc>
        <w:tc>
          <w:tcPr>
            <w:tcW w:w="3240" w:type="dxa"/>
          </w:tcPr>
          <w:p w:rsidR="00AF1254" w:rsidRPr="00D9063C" w:rsidRDefault="00AF1254" w:rsidP="002E1426">
            <w:pPr>
              <w:pStyle w:val="Paragrafi0"/>
              <w:ind w:firstLine="0"/>
              <w:rPr>
                <w:szCs w:val="22"/>
              </w:rPr>
            </w:pPr>
            <w:r w:rsidRPr="00D9063C">
              <w:rPr>
                <w:szCs w:val="22"/>
              </w:rPr>
              <w:t>Imazheri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53</w:t>
            </w:r>
          </w:p>
        </w:tc>
        <w:tc>
          <w:tcPr>
            <w:tcW w:w="3240" w:type="dxa"/>
          </w:tcPr>
          <w:p w:rsidR="00AF1254" w:rsidRPr="00D9063C" w:rsidRDefault="00AF1254" w:rsidP="002E1426">
            <w:pPr>
              <w:pStyle w:val="Paragrafi0"/>
              <w:ind w:firstLine="0"/>
              <w:rPr>
                <w:szCs w:val="22"/>
              </w:rPr>
            </w:pPr>
            <w:r w:rsidRPr="00D9063C">
              <w:rPr>
                <w:szCs w:val="22"/>
              </w:rPr>
              <w:t>Administrim publik</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100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54</w:t>
            </w:r>
          </w:p>
        </w:tc>
        <w:tc>
          <w:tcPr>
            <w:tcW w:w="3240" w:type="dxa"/>
          </w:tcPr>
          <w:p w:rsidR="00AF1254" w:rsidRPr="00D9063C" w:rsidRDefault="00AF1254" w:rsidP="002E1426">
            <w:pPr>
              <w:pStyle w:val="Paragrafi0"/>
              <w:ind w:firstLine="0"/>
              <w:rPr>
                <w:szCs w:val="22"/>
              </w:rPr>
            </w:pPr>
            <w:r w:rsidRPr="00D9063C">
              <w:rPr>
                <w:szCs w:val="22"/>
              </w:rPr>
              <w:t>Administrim-biznes</w:t>
            </w:r>
          </w:p>
        </w:tc>
        <w:tc>
          <w:tcPr>
            <w:tcW w:w="720" w:type="dxa"/>
          </w:tcPr>
          <w:p w:rsidR="00AF1254" w:rsidRPr="00D9063C" w:rsidRDefault="00AF1254" w:rsidP="002E1426">
            <w:pPr>
              <w:pStyle w:val="Paragrafi0"/>
              <w:ind w:firstLine="0"/>
              <w:rPr>
                <w:szCs w:val="22"/>
              </w:rPr>
            </w:pPr>
            <w:r w:rsidRPr="00D9063C">
              <w:rPr>
                <w:szCs w:val="22"/>
              </w:rPr>
              <w:t>130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75</w:t>
            </w: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365</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55</w:t>
            </w:r>
          </w:p>
        </w:tc>
        <w:tc>
          <w:tcPr>
            <w:tcW w:w="3240" w:type="dxa"/>
          </w:tcPr>
          <w:p w:rsidR="00AF1254" w:rsidRPr="00D9063C" w:rsidRDefault="00AF1254" w:rsidP="002E1426">
            <w:pPr>
              <w:pStyle w:val="Paragrafi0"/>
              <w:ind w:firstLine="0"/>
              <w:rPr>
                <w:szCs w:val="22"/>
              </w:rPr>
            </w:pPr>
            <w:r w:rsidRPr="00D9063C">
              <w:rPr>
                <w:szCs w:val="22"/>
              </w:rPr>
              <w:t>Ekonomiks</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56</w:t>
            </w:r>
          </w:p>
        </w:tc>
        <w:tc>
          <w:tcPr>
            <w:tcW w:w="3240" w:type="dxa"/>
          </w:tcPr>
          <w:p w:rsidR="00AF1254" w:rsidRPr="00D9063C" w:rsidRDefault="00AF1254" w:rsidP="002E1426">
            <w:pPr>
              <w:pStyle w:val="Paragrafi0"/>
              <w:ind w:firstLine="0"/>
              <w:rPr>
                <w:szCs w:val="22"/>
              </w:rPr>
            </w:pPr>
            <w:r w:rsidRPr="00D9063C">
              <w:rPr>
                <w:szCs w:val="22"/>
              </w:rPr>
              <w:t>Ekonomia dhe e drejta</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57</w:t>
            </w:r>
          </w:p>
        </w:tc>
        <w:tc>
          <w:tcPr>
            <w:tcW w:w="3240" w:type="dxa"/>
          </w:tcPr>
          <w:p w:rsidR="00AF1254" w:rsidRPr="00D9063C" w:rsidRDefault="00AF1254" w:rsidP="002E1426">
            <w:pPr>
              <w:pStyle w:val="Paragrafi0"/>
              <w:ind w:firstLine="0"/>
              <w:rPr>
                <w:szCs w:val="22"/>
              </w:rPr>
            </w:pPr>
            <w:r w:rsidRPr="00D9063C">
              <w:rPr>
                <w:szCs w:val="22"/>
              </w:rPr>
              <w:t>Financë-kontabilitet</w:t>
            </w:r>
          </w:p>
        </w:tc>
        <w:tc>
          <w:tcPr>
            <w:tcW w:w="720" w:type="dxa"/>
          </w:tcPr>
          <w:p w:rsidR="00AF1254" w:rsidRPr="00D9063C" w:rsidRDefault="00AF1254" w:rsidP="002E1426">
            <w:pPr>
              <w:pStyle w:val="Paragrafi0"/>
              <w:ind w:firstLine="0"/>
              <w:rPr>
                <w:szCs w:val="22"/>
              </w:rPr>
            </w:pPr>
            <w:r w:rsidRPr="00D9063C">
              <w:rPr>
                <w:szCs w:val="22"/>
              </w:rPr>
              <w:t>130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r w:rsidRPr="00D9063C">
              <w:rPr>
                <w:szCs w:val="22"/>
              </w:rPr>
              <w:t>90</w:t>
            </w: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480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58</w:t>
            </w:r>
          </w:p>
        </w:tc>
        <w:tc>
          <w:tcPr>
            <w:tcW w:w="3240" w:type="dxa"/>
          </w:tcPr>
          <w:p w:rsidR="00AF1254" w:rsidRPr="00D9063C" w:rsidRDefault="00AF1254" w:rsidP="002E1426">
            <w:pPr>
              <w:pStyle w:val="Paragrafi0"/>
              <w:ind w:firstLine="0"/>
              <w:rPr>
                <w:szCs w:val="22"/>
              </w:rPr>
            </w:pPr>
            <w:r w:rsidRPr="00D9063C">
              <w:rPr>
                <w:szCs w:val="22"/>
              </w:rPr>
              <w:t>Info ekonomike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59</w:t>
            </w:r>
          </w:p>
        </w:tc>
        <w:tc>
          <w:tcPr>
            <w:tcW w:w="3240" w:type="dxa"/>
          </w:tcPr>
          <w:p w:rsidR="00AF1254" w:rsidRPr="00D9063C" w:rsidRDefault="00AF1254" w:rsidP="002E1426">
            <w:pPr>
              <w:pStyle w:val="Paragrafi0"/>
              <w:ind w:firstLine="0"/>
              <w:rPr>
                <w:szCs w:val="22"/>
              </w:rPr>
            </w:pPr>
            <w:r w:rsidRPr="00D9063C">
              <w:rPr>
                <w:szCs w:val="22"/>
              </w:rPr>
              <w:t>Administrim-biznes (turizëm)Sarandë</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60</w:t>
            </w:r>
          </w:p>
        </w:tc>
        <w:tc>
          <w:tcPr>
            <w:tcW w:w="3240" w:type="dxa"/>
          </w:tcPr>
          <w:p w:rsidR="00AF1254" w:rsidRPr="00D9063C" w:rsidRDefault="00AF1254" w:rsidP="002E1426">
            <w:pPr>
              <w:pStyle w:val="Paragrafi0"/>
              <w:ind w:firstLine="0"/>
              <w:rPr>
                <w:szCs w:val="22"/>
              </w:rPr>
            </w:pPr>
            <w:r w:rsidRPr="00D9063C">
              <w:rPr>
                <w:szCs w:val="22"/>
              </w:rPr>
              <w:t>Administrim-biznes (Kukës)</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61</w:t>
            </w:r>
          </w:p>
        </w:tc>
        <w:tc>
          <w:tcPr>
            <w:tcW w:w="3240" w:type="dxa"/>
          </w:tcPr>
          <w:p w:rsidR="00AF1254" w:rsidRPr="00D9063C" w:rsidRDefault="00AF1254" w:rsidP="002E1426">
            <w:pPr>
              <w:pStyle w:val="Paragrafi0"/>
              <w:ind w:firstLine="0"/>
              <w:rPr>
                <w:szCs w:val="22"/>
              </w:rPr>
            </w:pPr>
            <w:r w:rsidRPr="00D9063C">
              <w:rPr>
                <w:szCs w:val="22"/>
              </w:rPr>
              <w:t>Turizëm</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r w:rsidRPr="00D9063C">
              <w:rPr>
                <w:szCs w:val="22"/>
              </w:rPr>
              <w:t>75</w:t>
            </w:r>
          </w:p>
        </w:tc>
        <w:tc>
          <w:tcPr>
            <w:tcW w:w="720" w:type="dxa"/>
          </w:tcPr>
          <w:p w:rsidR="00AF1254" w:rsidRPr="00D9063C" w:rsidRDefault="00AF1254" w:rsidP="002E1426">
            <w:pPr>
              <w:pStyle w:val="Paragrafi0"/>
              <w:ind w:firstLine="0"/>
              <w:rPr>
                <w:szCs w:val="22"/>
              </w:rPr>
            </w:pPr>
            <w:r w:rsidRPr="00D9063C">
              <w:rPr>
                <w:szCs w:val="22"/>
              </w:rPr>
              <w:t>60</w:t>
            </w:r>
          </w:p>
        </w:tc>
        <w:tc>
          <w:tcPr>
            <w:tcW w:w="648" w:type="dxa"/>
          </w:tcPr>
          <w:p w:rsidR="00AF1254" w:rsidRPr="00D9063C" w:rsidRDefault="00AF1254" w:rsidP="002E1426">
            <w:pPr>
              <w:pStyle w:val="Paragrafi0"/>
              <w:ind w:firstLine="0"/>
              <w:rPr>
                <w:szCs w:val="22"/>
              </w:rPr>
            </w:pPr>
            <w:r w:rsidRPr="00D9063C">
              <w:rPr>
                <w:szCs w:val="22"/>
              </w:rPr>
              <w:t>235</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62</w:t>
            </w:r>
          </w:p>
        </w:tc>
        <w:tc>
          <w:tcPr>
            <w:tcW w:w="3240" w:type="dxa"/>
          </w:tcPr>
          <w:p w:rsidR="00AF1254" w:rsidRPr="00D9063C" w:rsidRDefault="00AF1254" w:rsidP="002E1426">
            <w:pPr>
              <w:pStyle w:val="Paragrafi0"/>
              <w:ind w:firstLine="0"/>
              <w:rPr>
                <w:szCs w:val="22"/>
              </w:rPr>
            </w:pPr>
            <w:r w:rsidRPr="00D9063C">
              <w:rPr>
                <w:szCs w:val="22"/>
              </w:rPr>
              <w:t>Marketing</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75</w:t>
            </w: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75</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63</w:t>
            </w:r>
          </w:p>
        </w:tc>
        <w:tc>
          <w:tcPr>
            <w:tcW w:w="3240" w:type="dxa"/>
          </w:tcPr>
          <w:p w:rsidR="00AF1254" w:rsidRPr="00D9063C" w:rsidRDefault="00AF1254" w:rsidP="002E1426">
            <w:pPr>
              <w:pStyle w:val="Paragrafi0"/>
              <w:ind w:firstLine="0"/>
              <w:rPr>
                <w:szCs w:val="22"/>
              </w:rPr>
            </w:pPr>
            <w:r w:rsidRPr="00D9063C">
              <w:rPr>
                <w:szCs w:val="22"/>
              </w:rPr>
              <w:t>Turizëm (Pogradec)</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60</w:t>
            </w: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60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64</w:t>
            </w:r>
          </w:p>
        </w:tc>
        <w:tc>
          <w:tcPr>
            <w:tcW w:w="3240" w:type="dxa"/>
          </w:tcPr>
          <w:p w:rsidR="00AF1254" w:rsidRPr="00D9063C" w:rsidRDefault="00AF1254" w:rsidP="002E1426">
            <w:pPr>
              <w:pStyle w:val="Paragrafi0"/>
              <w:ind w:firstLine="0"/>
              <w:rPr>
                <w:szCs w:val="22"/>
              </w:rPr>
            </w:pPr>
            <w:r w:rsidRPr="00D9063C">
              <w:rPr>
                <w:szCs w:val="22"/>
              </w:rPr>
              <w:t>Inxh.navigacioni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65</w:t>
            </w:r>
          </w:p>
        </w:tc>
        <w:tc>
          <w:tcPr>
            <w:tcW w:w="3240" w:type="dxa"/>
          </w:tcPr>
          <w:p w:rsidR="00AF1254" w:rsidRPr="00D9063C" w:rsidRDefault="00AF1254" w:rsidP="002E1426">
            <w:pPr>
              <w:pStyle w:val="Paragrafi0"/>
              <w:ind w:firstLine="0"/>
              <w:rPr>
                <w:szCs w:val="22"/>
              </w:rPr>
            </w:pPr>
            <w:r w:rsidRPr="00D9063C">
              <w:rPr>
                <w:szCs w:val="22"/>
              </w:rPr>
              <w:t>Inxh.metalurgji materiale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66</w:t>
            </w:r>
          </w:p>
        </w:tc>
        <w:tc>
          <w:tcPr>
            <w:tcW w:w="3240" w:type="dxa"/>
          </w:tcPr>
          <w:p w:rsidR="00AF1254" w:rsidRPr="00D9063C" w:rsidRDefault="00AF1254" w:rsidP="002E1426">
            <w:pPr>
              <w:pStyle w:val="Paragrafi0"/>
              <w:ind w:firstLine="0"/>
              <w:rPr>
                <w:szCs w:val="22"/>
              </w:rPr>
            </w:pPr>
            <w:r w:rsidRPr="00D9063C">
              <w:rPr>
                <w:szCs w:val="22"/>
              </w:rPr>
              <w:t>Inxh.tekstile dhe mode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67</w:t>
            </w:r>
          </w:p>
        </w:tc>
        <w:tc>
          <w:tcPr>
            <w:tcW w:w="3240" w:type="dxa"/>
          </w:tcPr>
          <w:p w:rsidR="00AF1254" w:rsidRPr="00D9063C" w:rsidRDefault="00AF1254" w:rsidP="002E1426">
            <w:pPr>
              <w:pStyle w:val="Paragrafi0"/>
              <w:ind w:firstLine="0"/>
              <w:rPr>
                <w:szCs w:val="22"/>
              </w:rPr>
            </w:pPr>
            <w:r w:rsidRPr="00D9063C">
              <w:rPr>
                <w:szCs w:val="22"/>
              </w:rPr>
              <w:t>Inxhinieri elektrike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68</w:t>
            </w:r>
          </w:p>
        </w:tc>
        <w:tc>
          <w:tcPr>
            <w:tcW w:w="3240" w:type="dxa"/>
          </w:tcPr>
          <w:p w:rsidR="00AF1254" w:rsidRPr="00D9063C" w:rsidRDefault="00AF1254" w:rsidP="002E1426">
            <w:pPr>
              <w:pStyle w:val="Paragrafi0"/>
              <w:ind w:firstLine="0"/>
              <w:rPr>
                <w:szCs w:val="22"/>
              </w:rPr>
            </w:pPr>
            <w:r w:rsidRPr="00D9063C">
              <w:rPr>
                <w:szCs w:val="22"/>
              </w:rPr>
              <w:t>Inxh.elektronike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69</w:t>
            </w:r>
          </w:p>
        </w:tc>
        <w:tc>
          <w:tcPr>
            <w:tcW w:w="3240" w:type="dxa"/>
          </w:tcPr>
          <w:p w:rsidR="00AF1254" w:rsidRPr="00D9063C" w:rsidRDefault="00AF1254" w:rsidP="002E1426">
            <w:pPr>
              <w:pStyle w:val="Paragrafi0"/>
              <w:ind w:firstLine="0"/>
              <w:rPr>
                <w:szCs w:val="22"/>
              </w:rPr>
            </w:pPr>
            <w:r w:rsidRPr="00D9063C">
              <w:rPr>
                <w:szCs w:val="22"/>
              </w:rPr>
              <w:t>Inxh. informatike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70</w:t>
            </w:r>
          </w:p>
        </w:tc>
        <w:tc>
          <w:tcPr>
            <w:tcW w:w="3240" w:type="dxa"/>
          </w:tcPr>
          <w:p w:rsidR="00AF1254" w:rsidRPr="00D9063C" w:rsidRDefault="00AF1254" w:rsidP="002E1426">
            <w:pPr>
              <w:pStyle w:val="Paragrafi0"/>
              <w:ind w:firstLine="0"/>
              <w:rPr>
                <w:szCs w:val="22"/>
              </w:rPr>
            </w:pPr>
            <w:r w:rsidRPr="00D9063C">
              <w:rPr>
                <w:szCs w:val="22"/>
              </w:rPr>
              <w:t>Inxh. telekominikacioni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71</w:t>
            </w:r>
          </w:p>
        </w:tc>
        <w:tc>
          <w:tcPr>
            <w:tcW w:w="3240" w:type="dxa"/>
          </w:tcPr>
          <w:p w:rsidR="00AF1254" w:rsidRPr="00D9063C" w:rsidRDefault="00AF1254" w:rsidP="002E1426">
            <w:pPr>
              <w:pStyle w:val="Paragrafi0"/>
              <w:ind w:firstLine="0"/>
              <w:rPr>
                <w:szCs w:val="22"/>
              </w:rPr>
            </w:pPr>
            <w:r w:rsidRPr="00D9063C">
              <w:rPr>
                <w:szCs w:val="22"/>
              </w:rPr>
              <w:t>Inxh.mekatronike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72</w:t>
            </w:r>
          </w:p>
        </w:tc>
        <w:tc>
          <w:tcPr>
            <w:tcW w:w="3240" w:type="dxa"/>
          </w:tcPr>
          <w:p w:rsidR="00AF1254" w:rsidRPr="00D9063C" w:rsidRDefault="00AF1254" w:rsidP="002E1426">
            <w:pPr>
              <w:pStyle w:val="Paragrafi0"/>
              <w:ind w:firstLine="0"/>
              <w:rPr>
                <w:szCs w:val="22"/>
              </w:rPr>
            </w:pPr>
            <w:r w:rsidRPr="00D9063C">
              <w:rPr>
                <w:szCs w:val="22"/>
              </w:rPr>
              <w:t>Inxhinieri ndërtimi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73</w:t>
            </w:r>
          </w:p>
        </w:tc>
        <w:tc>
          <w:tcPr>
            <w:tcW w:w="3240" w:type="dxa"/>
          </w:tcPr>
          <w:p w:rsidR="00AF1254" w:rsidRPr="00D9063C" w:rsidRDefault="00AF1254" w:rsidP="002E1426">
            <w:pPr>
              <w:pStyle w:val="Paragrafi0"/>
              <w:ind w:firstLine="0"/>
              <w:rPr>
                <w:szCs w:val="22"/>
              </w:rPr>
            </w:pPr>
            <w:r w:rsidRPr="00D9063C">
              <w:rPr>
                <w:szCs w:val="22"/>
              </w:rPr>
              <w:t>Inxhinier hidroteknik</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74</w:t>
            </w:r>
          </w:p>
        </w:tc>
        <w:tc>
          <w:tcPr>
            <w:tcW w:w="3240" w:type="dxa"/>
          </w:tcPr>
          <w:p w:rsidR="00AF1254" w:rsidRPr="00D9063C" w:rsidRDefault="00AF1254" w:rsidP="002E1426">
            <w:pPr>
              <w:pStyle w:val="Paragrafi0"/>
              <w:ind w:firstLine="0"/>
              <w:rPr>
                <w:szCs w:val="22"/>
              </w:rPr>
            </w:pPr>
            <w:r w:rsidRPr="00D9063C">
              <w:rPr>
                <w:szCs w:val="22"/>
              </w:rPr>
              <w:t>Arkitekturë</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75</w:t>
            </w:r>
          </w:p>
        </w:tc>
        <w:tc>
          <w:tcPr>
            <w:tcW w:w="3240" w:type="dxa"/>
          </w:tcPr>
          <w:p w:rsidR="00AF1254" w:rsidRPr="00D9063C" w:rsidRDefault="00AF1254" w:rsidP="002E1426">
            <w:pPr>
              <w:pStyle w:val="Paragrafi0"/>
              <w:ind w:firstLine="0"/>
              <w:rPr>
                <w:szCs w:val="22"/>
              </w:rPr>
            </w:pPr>
            <w:r w:rsidRPr="00D9063C">
              <w:rPr>
                <w:szCs w:val="22"/>
              </w:rPr>
              <w:t>Inxh.matematike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76</w:t>
            </w:r>
          </w:p>
        </w:tc>
        <w:tc>
          <w:tcPr>
            <w:tcW w:w="3240" w:type="dxa"/>
          </w:tcPr>
          <w:p w:rsidR="00AF1254" w:rsidRPr="00D9063C" w:rsidRDefault="00AF1254" w:rsidP="002E1426">
            <w:pPr>
              <w:pStyle w:val="Paragrafi0"/>
              <w:ind w:firstLine="0"/>
              <w:rPr>
                <w:szCs w:val="22"/>
              </w:rPr>
            </w:pPr>
            <w:r w:rsidRPr="00D9063C">
              <w:rPr>
                <w:szCs w:val="22"/>
              </w:rPr>
              <w:t>Inxh.fizike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77</w:t>
            </w:r>
          </w:p>
        </w:tc>
        <w:tc>
          <w:tcPr>
            <w:tcW w:w="3240" w:type="dxa"/>
          </w:tcPr>
          <w:p w:rsidR="00AF1254" w:rsidRPr="00D9063C" w:rsidRDefault="00AF1254" w:rsidP="002E1426">
            <w:pPr>
              <w:pStyle w:val="Paragrafi0"/>
              <w:ind w:firstLine="0"/>
              <w:rPr>
                <w:szCs w:val="22"/>
              </w:rPr>
            </w:pPr>
            <w:r w:rsidRPr="00D9063C">
              <w:rPr>
                <w:szCs w:val="22"/>
              </w:rPr>
              <w:t>Inxhinier gjeodet</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78</w:t>
            </w:r>
          </w:p>
        </w:tc>
        <w:tc>
          <w:tcPr>
            <w:tcW w:w="3240" w:type="dxa"/>
          </w:tcPr>
          <w:p w:rsidR="00AF1254" w:rsidRPr="00D9063C" w:rsidRDefault="00AF1254" w:rsidP="002E1426">
            <w:pPr>
              <w:pStyle w:val="Paragrafi0"/>
              <w:ind w:firstLine="0"/>
              <w:rPr>
                <w:szCs w:val="22"/>
              </w:rPr>
            </w:pPr>
            <w:r w:rsidRPr="00D9063C">
              <w:rPr>
                <w:szCs w:val="22"/>
              </w:rPr>
              <w:t>Inxh.mjedisi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79</w:t>
            </w:r>
          </w:p>
        </w:tc>
        <w:tc>
          <w:tcPr>
            <w:tcW w:w="3240" w:type="dxa"/>
          </w:tcPr>
          <w:p w:rsidR="00AF1254" w:rsidRPr="00D9063C" w:rsidRDefault="00AF1254" w:rsidP="002E1426">
            <w:pPr>
              <w:pStyle w:val="Paragrafi0"/>
              <w:ind w:firstLine="0"/>
              <w:rPr>
                <w:szCs w:val="22"/>
              </w:rPr>
            </w:pPr>
            <w:r w:rsidRPr="00D9063C">
              <w:rPr>
                <w:szCs w:val="22"/>
              </w:rPr>
              <w:t>Inxh. në shkencat e tokës</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80</w:t>
            </w:r>
          </w:p>
        </w:tc>
        <w:tc>
          <w:tcPr>
            <w:tcW w:w="3240" w:type="dxa"/>
          </w:tcPr>
          <w:p w:rsidR="00AF1254" w:rsidRPr="00D9063C" w:rsidRDefault="00AF1254" w:rsidP="002E1426">
            <w:pPr>
              <w:pStyle w:val="Paragrafi0"/>
              <w:ind w:firstLine="0"/>
              <w:rPr>
                <w:szCs w:val="22"/>
              </w:rPr>
            </w:pPr>
            <w:r w:rsidRPr="00D9063C">
              <w:rPr>
                <w:szCs w:val="22"/>
              </w:rPr>
              <w:t>Inxh.gjeoinformatike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81</w:t>
            </w:r>
          </w:p>
        </w:tc>
        <w:tc>
          <w:tcPr>
            <w:tcW w:w="3240" w:type="dxa"/>
          </w:tcPr>
          <w:p w:rsidR="00AF1254" w:rsidRPr="00D9063C" w:rsidRDefault="00AF1254" w:rsidP="002E1426">
            <w:pPr>
              <w:pStyle w:val="Paragrafi0"/>
              <w:ind w:firstLine="0"/>
              <w:rPr>
                <w:szCs w:val="22"/>
              </w:rPr>
            </w:pPr>
            <w:r w:rsidRPr="00D9063C">
              <w:rPr>
                <w:szCs w:val="22"/>
              </w:rPr>
              <w:t>Inxh.i gjeoburimeve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82</w:t>
            </w:r>
          </w:p>
        </w:tc>
        <w:tc>
          <w:tcPr>
            <w:tcW w:w="3240" w:type="dxa"/>
          </w:tcPr>
          <w:p w:rsidR="00AF1254" w:rsidRPr="00D9063C" w:rsidRDefault="00AF1254" w:rsidP="002E1426">
            <w:pPr>
              <w:pStyle w:val="Paragrafi0"/>
              <w:ind w:firstLine="0"/>
              <w:rPr>
                <w:szCs w:val="22"/>
              </w:rPr>
            </w:pPr>
            <w:r w:rsidRPr="00D9063C">
              <w:rPr>
                <w:szCs w:val="22"/>
              </w:rPr>
              <w:t>Menaxhim agrobiznesi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75</w:t>
            </w: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175</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83</w:t>
            </w:r>
          </w:p>
        </w:tc>
        <w:tc>
          <w:tcPr>
            <w:tcW w:w="3240" w:type="dxa"/>
          </w:tcPr>
          <w:p w:rsidR="00AF1254" w:rsidRPr="00D9063C" w:rsidRDefault="00AF1254" w:rsidP="002E1426">
            <w:pPr>
              <w:pStyle w:val="Paragrafi0"/>
              <w:ind w:firstLine="0"/>
              <w:rPr>
                <w:szCs w:val="22"/>
              </w:rPr>
            </w:pPr>
            <w:r w:rsidRPr="00D9063C">
              <w:rPr>
                <w:szCs w:val="22"/>
              </w:rPr>
              <w:t>Ekonomi dhe P. Agrare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100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84</w:t>
            </w:r>
          </w:p>
        </w:tc>
        <w:tc>
          <w:tcPr>
            <w:tcW w:w="3240" w:type="dxa"/>
          </w:tcPr>
          <w:p w:rsidR="00AF1254" w:rsidRPr="00D9063C" w:rsidRDefault="00AF1254" w:rsidP="002E1426">
            <w:pPr>
              <w:pStyle w:val="Paragrafi0"/>
              <w:ind w:firstLine="0"/>
              <w:rPr>
                <w:szCs w:val="22"/>
              </w:rPr>
            </w:pPr>
            <w:r w:rsidRPr="00D9063C">
              <w:rPr>
                <w:szCs w:val="22"/>
              </w:rPr>
              <w:t>Financë-kontabilitet</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100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100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85</w:t>
            </w:r>
          </w:p>
        </w:tc>
        <w:tc>
          <w:tcPr>
            <w:tcW w:w="3240" w:type="dxa"/>
          </w:tcPr>
          <w:p w:rsidR="00AF1254" w:rsidRPr="00D9063C" w:rsidRDefault="00AF1254" w:rsidP="002E1426">
            <w:pPr>
              <w:pStyle w:val="Paragrafi0"/>
              <w:ind w:firstLine="0"/>
              <w:rPr>
                <w:szCs w:val="22"/>
              </w:rPr>
            </w:pPr>
            <w:r w:rsidRPr="00D9063C">
              <w:rPr>
                <w:szCs w:val="22"/>
              </w:rPr>
              <w:t>Mbrojtje bimësh</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50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86</w:t>
            </w:r>
          </w:p>
        </w:tc>
        <w:tc>
          <w:tcPr>
            <w:tcW w:w="3240" w:type="dxa"/>
          </w:tcPr>
          <w:p w:rsidR="00AF1254" w:rsidRPr="00D9063C" w:rsidRDefault="00AF1254" w:rsidP="002E1426">
            <w:pPr>
              <w:pStyle w:val="Paragrafi0"/>
              <w:ind w:firstLine="0"/>
              <w:rPr>
                <w:szCs w:val="22"/>
              </w:rPr>
            </w:pPr>
            <w:r w:rsidRPr="00D9063C">
              <w:rPr>
                <w:szCs w:val="22"/>
              </w:rPr>
              <w:t>Hortikulturë</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75</w:t>
            </w: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125</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87</w:t>
            </w:r>
          </w:p>
        </w:tc>
        <w:tc>
          <w:tcPr>
            <w:tcW w:w="3240" w:type="dxa"/>
          </w:tcPr>
          <w:p w:rsidR="00AF1254" w:rsidRPr="00D9063C" w:rsidRDefault="00AF1254" w:rsidP="002E1426">
            <w:pPr>
              <w:pStyle w:val="Paragrafi0"/>
              <w:ind w:firstLine="0"/>
              <w:rPr>
                <w:szCs w:val="22"/>
              </w:rPr>
            </w:pPr>
            <w:r w:rsidRPr="00D9063C">
              <w:rPr>
                <w:szCs w:val="22"/>
              </w:rPr>
              <w:t>Prodhim bimor</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50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88</w:t>
            </w:r>
          </w:p>
        </w:tc>
        <w:tc>
          <w:tcPr>
            <w:tcW w:w="3240" w:type="dxa"/>
          </w:tcPr>
          <w:p w:rsidR="00AF1254" w:rsidRPr="00D9063C" w:rsidRDefault="00AF1254" w:rsidP="002E1426">
            <w:pPr>
              <w:pStyle w:val="Paragrafi0"/>
              <w:ind w:firstLine="0"/>
              <w:rPr>
                <w:szCs w:val="22"/>
              </w:rPr>
            </w:pPr>
            <w:r w:rsidRPr="00D9063C">
              <w:rPr>
                <w:szCs w:val="22"/>
              </w:rPr>
              <w:t>Zootekni dhe biznes blegtoral</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50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89</w:t>
            </w:r>
          </w:p>
        </w:tc>
        <w:tc>
          <w:tcPr>
            <w:tcW w:w="3240" w:type="dxa"/>
          </w:tcPr>
          <w:p w:rsidR="00AF1254" w:rsidRPr="00D9063C" w:rsidRDefault="00AF1254" w:rsidP="00BC25F0">
            <w:pPr>
              <w:pStyle w:val="Paragrafi0"/>
              <w:ind w:firstLine="0"/>
              <w:jc w:val="left"/>
              <w:rPr>
                <w:szCs w:val="22"/>
              </w:rPr>
            </w:pPr>
            <w:r w:rsidRPr="00D9063C">
              <w:rPr>
                <w:szCs w:val="22"/>
              </w:rPr>
              <w:t>Akuakulturë dhe menaxh. peshkimi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50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90</w:t>
            </w:r>
          </w:p>
        </w:tc>
        <w:tc>
          <w:tcPr>
            <w:tcW w:w="3240" w:type="dxa"/>
          </w:tcPr>
          <w:p w:rsidR="00AF1254" w:rsidRPr="00D9063C" w:rsidRDefault="00AF1254" w:rsidP="002E1426">
            <w:pPr>
              <w:pStyle w:val="Paragrafi0"/>
              <w:ind w:firstLine="0"/>
              <w:rPr>
                <w:szCs w:val="22"/>
              </w:rPr>
            </w:pPr>
            <w:r w:rsidRPr="00D9063C">
              <w:rPr>
                <w:szCs w:val="22"/>
              </w:rPr>
              <w:t>Agromjedis dhe ekologji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50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91</w:t>
            </w:r>
          </w:p>
        </w:tc>
        <w:tc>
          <w:tcPr>
            <w:tcW w:w="3240" w:type="dxa"/>
          </w:tcPr>
          <w:p w:rsidR="00AF1254" w:rsidRPr="00D9063C" w:rsidRDefault="00AF1254" w:rsidP="002E1426">
            <w:pPr>
              <w:pStyle w:val="Paragrafi0"/>
              <w:ind w:firstLine="0"/>
              <w:rPr>
                <w:szCs w:val="22"/>
              </w:rPr>
            </w:pPr>
            <w:r w:rsidRPr="00D9063C">
              <w:rPr>
                <w:szCs w:val="22"/>
              </w:rPr>
              <w:t>Tek. agroushqimore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50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92</w:t>
            </w:r>
          </w:p>
        </w:tc>
        <w:tc>
          <w:tcPr>
            <w:tcW w:w="3240" w:type="dxa"/>
          </w:tcPr>
          <w:p w:rsidR="00AF1254" w:rsidRPr="00D9063C" w:rsidRDefault="00AF1254" w:rsidP="002E1426">
            <w:pPr>
              <w:pStyle w:val="Paragrafi0"/>
              <w:ind w:firstLine="0"/>
              <w:rPr>
                <w:szCs w:val="22"/>
              </w:rPr>
            </w:pPr>
            <w:r w:rsidRPr="00D9063C">
              <w:rPr>
                <w:szCs w:val="22"/>
              </w:rPr>
              <w:t>Vreshtari-enologji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50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50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93</w:t>
            </w:r>
          </w:p>
        </w:tc>
        <w:tc>
          <w:tcPr>
            <w:tcW w:w="3240" w:type="dxa"/>
          </w:tcPr>
          <w:p w:rsidR="00AF1254" w:rsidRPr="00D9063C" w:rsidRDefault="00AF1254" w:rsidP="002E1426">
            <w:pPr>
              <w:pStyle w:val="Paragrafi0"/>
              <w:ind w:firstLine="0"/>
              <w:rPr>
                <w:szCs w:val="22"/>
              </w:rPr>
            </w:pPr>
            <w:r w:rsidRPr="00D9063C">
              <w:rPr>
                <w:szCs w:val="22"/>
              </w:rPr>
              <w:t>Inxhinier pyjesh</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60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60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94</w:t>
            </w:r>
          </w:p>
        </w:tc>
        <w:tc>
          <w:tcPr>
            <w:tcW w:w="3240" w:type="dxa"/>
          </w:tcPr>
          <w:p w:rsidR="00AF1254" w:rsidRPr="00D9063C" w:rsidRDefault="00AF1254" w:rsidP="002E1426">
            <w:pPr>
              <w:pStyle w:val="Paragrafi0"/>
              <w:ind w:firstLine="0"/>
              <w:rPr>
                <w:szCs w:val="22"/>
              </w:rPr>
            </w:pPr>
            <w:r w:rsidRPr="00D9063C">
              <w:rPr>
                <w:szCs w:val="22"/>
              </w:rPr>
              <w:t>Inxhinier përpunim druri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60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60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95</w:t>
            </w:r>
          </w:p>
        </w:tc>
        <w:tc>
          <w:tcPr>
            <w:tcW w:w="3240" w:type="dxa"/>
          </w:tcPr>
          <w:p w:rsidR="00AF1254" w:rsidRPr="00D9063C" w:rsidRDefault="00AF1254" w:rsidP="002E1426">
            <w:pPr>
              <w:pStyle w:val="Paragrafi0"/>
              <w:ind w:firstLine="0"/>
              <w:rPr>
                <w:szCs w:val="22"/>
              </w:rPr>
            </w:pPr>
            <w:r w:rsidRPr="00D9063C">
              <w:rPr>
                <w:szCs w:val="22"/>
              </w:rPr>
              <w:t>Mjekësi veterinare</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96</w:t>
            </w:r>
          </w:p>
        </w:tc>
        <w:tc>
          <w:tcPr>
            <w:tcW w:w="3240" w:type="dxa"/>
          </w:tcPr>
          <w:p w:rsidR="00AF1254" w:rsidRPr="00D9063C" w:rsidRDefault="00AF1254" w:rsidP="002E1426">
            <w:pPr>
              <w:pStyle w:val="Paragrafi0"/>
              <w:ind w:firstLine="0"/>
              <w:rPr>
                <w:szCs w:val="22"/>
              </w:rPr>
            </w:pPr>
            <w:r w:rsidRPr="00D9063C">
              <w:rPr>
                <w:szCs w:val="22"/>
              </w:rPr>
              <w:t>Agromekanizim</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r w:rsidRPr="00D9063C">
              <w:rPr>
                <w:szCs w:val="22"/>
              </w:rPr>
              <w:t>30</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r w:rsidRPr="00D9063C">
              <w:rPr>
                <w:szCs w:val="22"/>
              </w:rPr>
              <w:t>30</w:t>
            </w: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97</w:t>
            </w:r>
          </w:p>
        </w:tc>
        <w:tc>
          <w:tcPr>
            <w:tcW w:w="3240" w:type="dxa"/>
          </w:tcPr>
          <w:p w:rsidR="00AF1254" w:rsidRPr="00D9063C" w:rsidRDefault="00AF1254" w:rsidP="002E1426">
            <w:pPr>
              <w:pStyle w:val="Paragrafi0"/>
              <w:ind w:firstLine="0"/>
              <w:rPr>
                <w:szCs w:val="22"/>
              </w:rPr>
            </w:pPr>
            <w:r w:rsidRPr="00D9063C">
              <w:rPr>
                <w:szCs w:val="22"/>
              </w:rPr>
              <w:t>Shkenca të administrimit</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r w:rsidRPr="00D9063C">
              <w:rPr>
                <w:szCs w:val="22"/>
              </w:rPr>
              <w:t>98</w:t>
            </w:r>
          </w:p>
        </w:tc>
        <w:tc>
          <w:tcPr>
            <w:tcW w:w="3240" w:type="dxa"/>
          </w:tcPr>
          <w:p w:rsidR="00AF1254" w:rsidRPr="00D9063C" w:rsidRDefault="00AF1254" w:rsidP="002E1426">
            <w:pPr>
              <w:pStyle w:val="Paragrafi0"/>
              <w:ind w:firstLine="0"/>
              <w:rPr>
                <w:szCs w:val="22"/>
              </w:rPr>
            </w:pPr>
            <w:r w:rsidRPr="00D9063C">
              <w:rPr>
                <w:szCs w:val="22"/>
              </w:rPr>
              <w:t>Menaxhim turizmi</w:t>
            </w: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720" w:type="dxa"/>
          </w:tcPr>
          <w:p w:rsidR="00AF1254" w:rsidRPr="00D9063C" w:rsidRDefault="00AF1254" w:rsidP="002E1426">
            <w:pPr>
              <w:pStyle w:val="Paragrafi0"/>
              <w:ind w:firstLine="0"/>
              <w:rPr>
                <w:szCs w:val="22"/>
              </w:rPr>
            </w:pPr>
          </w:p>
        </w:tc>
        <w:tc>
          <w:tcPr>
            <w:tcW w:w="648" w:type="dxa"/>
          </w:tcPr>
          <w:p w:rsidR="00AF1254" w:rsidRPr="00D9063C" w:rsidRDefault="00AF1254" w:rsidP="002E1426">
            <w:pPr>
              <w:pStyle w:val="Paragrafi0"/>
              <w:ind w:firstLine="0"/>
              <w:rPr>
                <w:szCs w:val="22"/>
              </w:rPr>
            </w:pPr>
          </w:p>
        </w:tc>
      </w:tr>
      <w:tr w:rsidR="00AF1254" w:rsidRPr="00D9063C">
        <w:trPr>
          <w:jc w:val="center"/>
        </w:trPr>
        <w:tc>
          <w:tcPr>
            <w:tcW w:w="648" w:type="dxa"/>
          </w:tcPr>
          <w:p w:rsidR="00AF1254" w:rsidRPr="00D9063C" w:rsidRDefault="00AF1254" w:rsidP="002E1426">
            <w:pPr>
              <w:pStyle w:val="Paragrafi0"/>
              <w:ind w:firstLine="0"/>
              <w:rPr>
                <w:szCs w:val="22"/>
              </w:rPr>
            </w:pPr>
          </w:p>
        </w:tc>
        <w:tc>
          <w:tcPr>
            <w:tcW w:w="3240" w:type="dxa"/>
          </w:tcPr>
          <w:p w:rsidR="00AF1254" w:rsidRPr="00D9063C" w:rsidRDefault="00AF1254" w:rsidP="002E1426">
            <w:pPr>
              <w:pStyle w:val="Paragrafi0"/>
              <w:ind w:firstLine="0"/>
              <w:rPr>
                <w:szCs w:val="22"/>
              </w:rPr>
            </w:pPr>
            <w:r w:rsidRPr="00D9063C">
              <w:rPr>
                <w:szCs w:val="22"/>
              </w:rPr>
              <w:t>GJITHSEJ</w:t>
            </w:r>
          </w:p>
        </w:tc>
        <w:tc>
          <w:tcPr>
            <w:tcW w:w="720" w:type="dxa"/>
          </w:tcPr>
          <w:p w:rsidR="00AF1254" w:rsidRPr="00D9063C" w:rsidRDefault="00AF1254" w:rsidP="002E1426">
            <w:pPr>
              <w:pStyle w:val="Paragrafi0"/>
              <w:ind w:firstLine="0"/>
              <w:rPr>
                <w:szCs w:val="22"/>
              </w:rPr>
            </w:pPr>
            <w:r w:rsidRPr="00D9063C">
              <w:rPr>
                <w:szCs w:val="22"/>
              </w:rPr>
              <w:t>1510</w:t>
            </w:r>
          </w:p>
        </w:tc>
        <w:tc>
          <w:tcPr>
            <w:tcW w:w="720" w:type="dxa"/>
          </w:tcPr>
          <w:p w:rsidR="00AF1254" w:rsidRPr="00D9063C" w:rsidRDefault="00AF1254" w:rsidP="002E1426">
            <w:pPr>
              <w:pStyle w:val="Paragrafi0"/>
              <w:ind w:firstLine="0"/>
              <w:rPr>
                <w:szCs w:val="22"/>
              </w:rPr>
            </w:pPr>
            <w:r w:rsidRPr="00D9063C">
              <w:rPr>
                <w:szCs w:val="22"/>
              </w:rPr>
              <w:t>850</w:t>
            </w:r>
          </w:p>
        </w:tc>
        <w:tc>
          <w:tcPr>
            <w:tcW w:w="720" w:type="dxa"/>
          </w:tcPr>
          <w:p w:rsidR="00AF1254" w:rsidRPr="00D9063C" w:rsidRDefault="00AF1254" w:rsidP="002E1426">
            <w:pPr>
              <w:pStyle w:val="Paragrafi0"/>
              <w:ind w:firstLine="0"/>
              <w:rPr>
                <w:szCs w:val="22"/>
              </w:rPr>
            </w:pPr>
            <w:r w:rsidRPr="00D9063C">
              <w:rPr>
                <w:szCs w:val="22"/>
              </w:rPr>
              <w:t>1150</w:t>
            </w:r>
          </w:p>
        </w:tc>
        <w:tc>
          <w:tcPr>
            <w:tcW w:w="720" w:type="dxa"/>
          </w:tcPr>
          <w:p w:rsidR="00AF1254" w:rsidRPr="00D9063C" w:rsidRDefault="00AF1254" w:rsidP="002E1426">
            <w:pPr>
              <w:pStyle w:val="Paragrafi0"/>
              <w:ind w:firstLine="0"/>
              <w:rPr>
                <w:szCs w:val="22"/>
              </w:rPr>
            </w:pPr>
            <w:r w:rsidRPr="00D9063C">
              <w:rPr>
                <w:szCs w:val="22"/>
              </w:rPr>
              <w:t>900</w:t>
            </w:r>
          </w:p>
        </w:tc>
        <w:tc>
          <w:tcPr>
            <w:tcW w:w="720" w:type="dxa"/>
          </w:tcPr>
          <w:p w:rsidR="00AF1254" w:rsidRPr="00D9063C" w:rsidRDefault="00AF1254" w:rsidP="002E1426">
            <w:pPr>
              <w:pStyle w:val="Paragrafi0"/>
              <w:ind w:firstLine="0"/>
              <w:rPr>
                <w:szCs w:val="22"/>
              </w:rPr>
            </w:pPr>
            <w:r w:rsidRPr="00D9063C">
              <w:rPr>
                <w:szCs w:val="22"/>
              </w:rPr>
              <w:t>775</w:t>
            </w:r>
          </w:p>
        </w:tc>
        <w:tc>
          <w:tcPr>
            <w:tcW w:w="720" w:type="dxa"/>
          </w:tcPr>
          <w:p w:rsidR="00AF1254" w:rsidRPr="00D9063C" w:rsidRDefault="00AF1254" w:rsidP="002E1426">
            <w:pPr>
              <w:pStyle w:val="Paragrafi0"/>
              <w:ind w:firstLine="0"/>
              <w:rPr>
                <w:szCs w:val="22"/>
              </w:rPr>
            </w:pPr>
            <w:r w:rsidRPr="00D9063C">
              <w:rPr>
                <w:szCs w:val="22"/>
              </w:rPr>
              <w:t>720</w:t>
            </w:r>
          </w:p>
        </w:tc>
        <w:tc>
          <w:tcPr>
            <w:tcW w:w="648" w:type="dxa"/>
          </w:tcPr>
          <w:p w:rsidR="00AF1254" w:rsidRPr="00D9063C" w:rsidRDefault="00AF1254" w:rsidP="002E1426">
            <w:pPr>
              <w:pStyle w:val="Paragrafi0"/>
              <w:ind w:firstLine="0"/>
              <w:rPr>
                <w:szCs w:val="22"/>
              </w:rPr>
            </w:pPr>
            <w:r w:rsidRPr="00D9063C">
              <w:rPr>
                <w:szCs w:val="22"/>
              </w:rPr>
              <w:t>5905</w:t>
            </w:r>
          </w:p>
        </w:tc>
      </w:tr>
    </w:tbl>
    <w:p w:rsidR="00AF1254" w:rsidRPr="00D9063C" w:rsidRDefault="00AF1254" w:rsidP="002E1426">
      <w:pPr>
        <w:pStyle w:val="Paragrafi0"/>
        <w:ind w:firstLine="0"/>
        <w:rPr>
          <w:szCs w:val="22"/>
        </w:rPr>
      </w:pPr>
    </w:p>
    <w:tbl>
      <w:tblPr>
        <w:tblStyle w:val="TableGrid"/>
        <w:tblW w:w="0" w:type="auto"/>
        <w:tblInd w:w="288" w:type="dxa"/>
        <w:tblLook w:val="01E0" w:firstRow="1" w:lastRow="1" w:firstColumn="1" w:lastColumn="1" w:noHBand="0" w:noVBand="0"/>
      </w:tblPr>
      <w:tblGrid>
        <w:gridCol w:w="540"/>
        <w:gridCol w:w="3060"/>
        <w:gridCol w:w="720"/>
      </w:tblGrid>
      <w:tr w:rsidR="00AF1254" w:rsidRPr="00D9063C">
        <w:tc>
          <w:tcPr>
            <w:tcW w:w="540" w:type="dxa"/>
          </w:tcPr>
          <w:p w:rsidR="00AF1254" w:rsidRPr="00D9063C" w:rsidRDefault="00AF1254" w:rsidP="002E1426">
            <w:pPr>
              <w:pStyle w:val="Paragrafi0"/>
              <w:ind w:firstLine="0"/>
              <w:rPr>
                <w:szCs w:val="22"/>
              </w:rPr>
            </w:pPr>
            <w:r w:rsidRPr="00D9063C">
              <w:rPr>
                <w:szCs w:val="22"/>
              </w:rPr>
              <w:t>Nr.</w:t>
            </w:r>
          </w:p>
        </w:tc>
        <w:tc>
          <w:tcPr>
            <w:tcW w:w="3060" w:type="dxa"/>
          </w:tcPr>
          <w:p w:rsidR="00AF1254" w:rsidRPr="00D9063C" w:rsidRDefault="00AF1254" w:rsidP="002E1426">
            <w:pPr>
              <w:pStyle w:val="Paragrafi0"/>
              <w:ind w:firstLine="0"/>
              <w:rPr>
                <w:szCs w:val="22"/>
              </w:rPr>
            </w:pPr>
            <w:r w:rsidRPr="00D9063C">
              <w:rPr>
                <w:szCs w:val="22"/>
              </w:rPr>
              <w:t>Programi i studimit</w:t>
            </w:r>
          </w:p>
        </w:tc>
        <w:tc>
          <w:tcPr>
            <w:tcW w:w="720" w:type="dxa"/>
          </w:tcPr>
          <w:p w:rsidR="00AF1254" w:rsidRPr="00D9063C" w:rsidRDefault="00AF1254" w:rsidP="002E1426">
            <w:pPr>
              <w:pStyle w:val="Paragrafi0"/>
              <w:ind w:firstLine="0"/>
              <w:rPr>
                <w:szCs w:val="22"/>
              </w:rPr>
            </w:pPr>
            <w:r w:rsidRPr="00D9063C">
              <w:rPr>
                <w:szCs w:val="22"/>
              </w:rPr>
              <w:t>UPT</w:t>
            </w:r>
          </w:p>
        </w:tc>
      </w:tr>
      <w:tr w:rsidR="00AF1254" w:rsidRPr="00D9063C">
        <w:tc>
          <w:tcPr>
            <w:tcW w:w="540" w:type="dxa"/>
          </w:tcPr>
          <w:p w:rsidR="00AF1254" w:rsidRPr="00D9063C" w:rsidRDefault="00AF1254" w:rsidP="002E1426">
            <w:pPr>
              <w:pStyle w:val="Paragrafi0"/>
              <w:ind w:firstLine="0"/>
              <w:rPr>
                <w:szCs w:val="22"/>
              </w:rPr>
            </w:pPr>
            <w:r w:rsidRPr="00D9063C">
              <w:rPr>
                <w:szCs w:val="22"/>
              </w:rPr>
              <w:t>1</w:t>
            </w:r>
          </w:p>
        </w:tc>
        <w:tc>
          <w:tcPr>
            <w:tcW w:w="3060" w:type="dxa"/>
          </w:tcPr>
          <w:p w:rsidR="00AF1254" w:rsidRPr="00D9063C" w:rsidRDefault="00AF1254" w:rsidP="002E1426">
            <w:pPr>
              <w:pStyle w:val="Paragrafi0"/>
              <w:ind w:firstLine="0"/>
              <w:rPr>
                <w:szCs w:val="22"/>
              </w:rPr>
            </w:pPr>
            <w:r w:rsidRPr="00D9063C">
              <w:rPr>
                <w:szCs w:val="22"/>
              </w:rPr>
              <w:t>Inxh.Mek/Inxh.Logjistikë Prodhimi</w:t>
            </w:r>
          </w:p>
        </w:tc>
        <w:tc>
          <w:tcPr>
            <w:tcW w:w="720" w:type="dxa"/>
          </w:tcPr>
          <w:p w:rsidR="00AF1254" w:rsidRPr="00D9063C" w:rsidRDefault="00AF1254" w:rsidP="002E1426">
            <w:pPr>
              <w:pStyle w:val="Paragrafi0"/>
              <w:ind w:firstLine="0"/>
              <w:rPr>
                <w:szCs w:val="22"/>
              </w:rPr>
            </w:pPr>
            <w:r w:rsidRPr="00D9063C">
              <w:rPr>
                <w:szCs w:val="22"/>
              </w:rPr>
              <w:t>40</w:t>
            </w:r>
          </w:p>
        </w:tc>
      </w:tr>
    </w:tbl>
    <w:p w:rsidR="00405534" w:rsidRPr="00D9063C" w:rsidRDefault="00405534" w:rsidP="00937455">
      <w:pPr>
        <w:pStyle w:val="Paragrafi0"/>
        <w:ind w:firstLine="0"/>
        <w:rPr>
          <w:szCs w:val="22"/>
        </w:rPr>
      </w:pPr>
    </w:p>
    <w:p w:rsidR="00AF1254" w:rsidRPr="00D9063C" w:rsidRDefault="00AF1254" w:rsidP="00937455">
      <w:pPr>
        <w:pStyle w:val="Paragrafi0"/>
        <w:ind w:firstLine="0"/>
        <w:rPr>
          <w:szCs w:val="22"/>
        </w:rPr>
      </w:pPr>
      <w:r w:rsidRPr="00D9063C">
        <w:rPr>
          <w:szCs w:val="22"/>
        </w:rPr>
        <w:t>Tabela nr.2. Tarifat e shkollimit për program të parë studimi me kohë të pjesshme</w:t>
      </w:r>
    </w:p>
    <w:p w:rsidR="00AF1254" w:rsidRPr="00D9063C" w:rsidRDefault="00AF1254" w:rsidP="002E1426">
      <w:pPr>
        <w:pStyle w:val="Paragrafi0"/>
        <w:rPr>
          <w:szCs w:val="22"/>
        </w:rPr>
      </w:pPr>
    </w:p>
    <w:tbl>
      <w:tblPr>
        <w:tblStyle w:val="TableGrid"/>
        <w:tblW w:w="0" w:type="auto"/>
        <w:tblLook w:val="01E0" w:firstRow="1" w:lastRow="1" w:firstColumn="1" w:lastColumn="1" w:noHBand="0" w:noVBand="0"/>
      </w:tblPr>
      <w:tblGrid>
        <w:gridCol w:w="648"/>
        <w:gridCol w:w="3780"/>
        <w:gridCol w:w="2214"/>
        <w:gridCol w:w="2214"/>
      </w:tblGrid>
      <w:tr w:rsidR="00AF1254" w:rsidRPr="00D9063C">
        <w:tc>
          <w:tcPr>
            <w:tcW w:w="648" w:type="dxa"/>
          </w:tcPr>
          <w:p w:rsidR="00AF1254" w:rsidRPr="00D9063C" w:rsidRDefault="00AF1254" w:rsidP="00825CD4">
            <w:pPr>
              <w:pStyle w:val="Paragrafi0"/>
              <w:ind w:firstLine="0"/>
              <w:jc w:val="center"/>
              <w:rPr>
                <w:b/>
                <w:szCs w:val="22"/>
              </w:rPr>
            </w:pPr>
            <w:r w:rsidRPr="00D9063C">
              <w:rPr>
                <w:b/>
                <w:szCs w:val="22"/>
              </w:rPr>
              <w:t>Nr.</w:t>
            </w:r>
          </w:p>
        </w:tc>
        <w:tc>
          <w:tcPr>
            <w:tcW w:w="3780" w:type="dxa"/>
          </w:tcPr>
          <w:p w:rsidR="00AF1254" w:rsidRPr="00D9063C" w:rsidRDefault="00AF1254" w:rsidP="00825CD4">
            <w:pPr>
              <w:pStyle w:val="Paragrafi0"/>
              <w:ind w:firstLine="0"/>
              <w:jc w:val="center"/>
              <w:rPr>
                <w:b/>
                <w:szCs w:val="22"/>
              </w:rPr>
            </w:pPr>
            <w:r w:rsidRPr="00D9063C">
              <w:rPr>
                <w:b/>
                <w:szCs w:val="22"/>
              </w:rPr>
              <w:t>Universiteti</w:t>
            </w:r>
          </w:p>
        </w:tc>
        <w:tc>
          <w:tcPr>
            <w:tcW w:w="2214" w:type="dxa"/>
          </w:tcPr>
          <w:p w:rsidR="00AF1254" w:rsidRPr="00D9063C" w:rsidRDefault="00AF1254" w:rsidP="00825CD4">
            <w:pPr>
              <w:pStyle w:val="Paragrafi0"/>
              <w:ind w:firstLine="0"/>
              <w:jc w:val="center"/>
              <w:rPr>
                <w:b/>
                <w:szCs w:val="22"/>
              </w:rPr>
            </w:pPr>
            <w:r w:rsidRPr="00D9063C">
              <w:rPr>
                <w:b/>
                <w:szCs w:val="22"/>
              </w:rPr>
              <w:t>Tarifë për kredit për</w:t>
            </w:r>
          </w:p>
          <w:p w:rsidR="00AF1254" w:rsidRPr="00D9063C" w:rsidRDefault="00AF1254" w:rsidP="00825CD4">
            <w:pPr>
              <w:pStyle w:val="Paragrafi0"/>
              <w:ind w:firstLine="0"/>
              <w:jc w:val="center"/>
              <w:rPr>
                <w:b/>
                <w:szCs w:val="22"/>
              </w:rPr>
            </w:pPr>
            <w:r w:rsidRPr="00D9063C">
              <w:rPr>
                <w:b/>
                <w:szCs w:val="22"/>
              </w:rPr>
              <w:t>prog. të parë</w:t>
            </w:r>
          </w:p>
        </w:tc>
        <w:tc>
          <w:tcPr>
            <w:tcW w:w="2214" w:type="dxa"/>
          </w:tcPr>
          <w:p w:rsidR="00AF1254" w:rsidRPr="00D9063C" w:rsidRDefault="00AF1254" w:rsidP="00825CD4">
            <w:pPr>
              <w:pStyle w:val="Paragrafi0"/>
              <w:ind w:firstLine="0"/>
              <w:jc w:val="center"/>
              <w:rPr>
                <w:b/>
                <w:szCs w:val="22"/>
              </w:rPr>
            </w:pPr>
            <w:r w:rsidRPr="00D9063C">
              <w:rPr>
                <w:b/>
                <w:szCs w:val="22"/>
              </w:rPr>
              <w:t>Tarifë totale për prog.</w:t>
            </w:r>
          </w:p>
          <w:p w:rsidR="00AF1254" w:rsidRPr="00D9063C" w:rsidRDefault="00AF1254" w:rsidP="00825CD4">
            <w:pPr>
              <w:pStyle w:val="Paragrafi0"/>
              <w:ind w:firstLine="0"/>
              <w:jc w:val="center"/>
              <w:rPr>
                <w:b/>
                <w:szCs w:val="22"/>
              </w:rPr>
            </w:pPr>
            <w:r w:rsidRPr="00D9063C">
              <w:rPr>
                <w:b/>
                <w:szCs w:val="22"/>
              </w:rPr>
              <w:t>të parë</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Bujqësor i Tiranës</w:t>
            </w:r>
          </w:p>
          <w:p w:rsidR="00AF1254" w:rsidRPr="00D9063C" w:rsidRDefault="00AF1254" w:rsidP="002E1426">
            <w:pPr>
              <w:pStyle w:val="Paragrafi0"/>
              <w:ind w:firstLine="0"/>
              <w:jc w:val="center"/>
              <w:rPr>
                <w:szCs w:val="22"/>
              </w:rPr>
            </w:pPr>
            <w:r w:rsidRPr="00D9063C">
              <w:rPr>
                <w:szCs w:val="22"/>
              </w:rPr>
              <w:t>Fakulteti i Bujqësisë dhe i Mjedisit</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w:t>
            </w:r>
          </w:p>
        </w:tc>
        <w:tc>
          <w:tcPr>
            <w:tcW w:w="3780" w:type="dxa"/>
          </w:tcPr>
          <w:p w:rsidR="00AF1254" w:rsidRPr="00D9063C" w:rsidRDefault="00AF1254" w:rsidP="002E1426">
            <w:pPr>
              <w:pStyle w:val="Paragrafi0"/>
              <w:ind w:firstLine="0"/>
              <w:rPr>
                <w:szCs w:val="22"/>
              </w:rPr>
            </w:pPr>
            <w:r w:rsidRPr="00D9063C">
              <w:rPr>
                <w:szCs w:val="22"/>
              </w:rPr>
              <w:t>Hortikulturë</w:t>
            </w:r>
          </w:p>
        </w:tc>
        <w:tc>
          <w:tcPr>
            <w:tcW w:w="2214" w:type="dxa"/>
          </w:tcPr>
          <w:p w:rsidR="00AF1254" w:rsidRPr="00D9063C" w:rsidRDefault="00AF1254" w:rsidP="002E1426">
            <w:pPr>
              <w:pStyle w:val="Paragrafi0"/>
              <w:ind w:firstLine="0"/>
              <w:rPr>
                <w:szCs w:val="22"/>
              </w:rPr>
            </w:pPr>
            <w:r w:rsidRPr="00D9063C">
              <w:rPr>
                <w:szCs w:val="22"/>
              </w:rPr>
              <w:t>700</w:t>
            </w:r>
          </w:p>
        </w:tc>
        <w:tc>
          <w:tcPr>
            <w:tcW w:w="2214" w:type="dxa"/>
          </w:tcPr>
          <w:p w:rsidR="00AF1254" w:rsidRPr="00D9063C" w:rsidRDefault="00AF1254" w:rsidP="002E1426">
            <w:pPr>
              <w:pStyle w:val="Paragrafi0"/>
              <w:ind w:firstLine="0"/>
              <w:rPr>
                <w:szCs w:val="22"/>
              </w:rPr>
            </w:pPr>
            <w:r w:rsidRPr="00D9063C">
              <w:rPr>
                <w:szCs w:val="22"/>
              </w:rPr>
              <w:t>126,000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w:t>
            </w:r>
          </w:p>
        </w:tc>
        <w:tc>
          <w:tcPr>
            <w:tcW w:w="3780" w:type="dxa"/>
          </w:tcPr>
          <w:p w:rsidR="00AF1254" w:rsidRPr="00D9063C" w:rsidRDefault="00AF1254" w:rsidP="002E1426">
            <w:pPr>
              <w:pStyle w:val="Paragrafi0"/>
              <w:ind w:firstLine="0"/>
              <w:rPr>
                <w:szCs w:val="22"/>
              </w:rPr>
            </w:pPr>
            <w:r w:rsidRPr="00D9063C">
              <w:rPr>
                <w:szCs w:val="22"/>
              </w:rPr>
              <w:t>Mbrojtje bimësh</w:t>
            </w:r>
          </w:p>
        </w:tc>
        <w:tc>
          <w:tcPr>
            <w:tcW w:w="2214" w:type="dxa"/>
          </w:tcPr>
          <w:p w:rsidR="00AF1254" w:rsidRPr="00D9063C" w:rsidRDefault="00AF1254" w:rsidP="002E1426">
            <w:pPr>
              <w:pStyle w:val="Paragrafi0"/>
              <w:ind w:firstLine="0"/>
              <w:rPr>
                <w:szCs w:val="22"/>
              </w:rPr>
            </w:pPr>
            <w:r w:rsidRPr="00D9063C">
              <w:rPr>
                <w:szCs w:val="22"/>
              </w:rPr>
              <w:t>700</w:t>
            </w:r>
          </w:p>
        </w:tc>
        <w:tc>
          <w:tcPr>
            <w:tcW w:w="2214" w:type="dxa"/>
          </w:tcPr>
          <w:p w:rsidR="00AF1254" w:rsidRPr="00D9063C" w:rsidRDefault="00AF1254" w:rsidP="002E1426">
            <w:pPr>
              <w:pStyle w:val="Paragrafi0"/>
              <w:ind w:firstLine="0"/>
              <w:rPr>
                <w:szCs w:val="22"/>
              </w:rPr>
            </w:pPr>
            <w:r w:rsidRPr="00D9063C">
              <w:rPr>
                <w:szCs w:val="22"/>
              </w:rPr>
              <w:t>126,000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3</w:t>
            </w:r>
          </w:p>
        </w:tc>
        <w:tc>
          <w:tcPr>
            <w:tcW w:w="3780" w:type="dxa"/>
          </w:tcPr>
          <w:p w:rsidR="00AF1254" w:rsidRPr="00D9063C" w:rsidRDefault="00AF1254" w:rsidP="002E1426">
            <w:pPr>
              <w:pStyle w:val="Paragrafi0"/>
              <w:ind w:firstLine="0"/>
              <w:rPr>
                <w:szCs w:val="22"/>
              </w:rPr>
            </w:pPr>
            <w:r w:rsidRPr="00D9063C">
              <w:rPr>
                <w:szCs w:val="22"/>
              </w:rPr>
              <w:t>Prodhim bimor</w:t>
            </w:r>
          </w:p>
        </w:tc>
        <w:tc>
          <w:tcPr>
            <w:tcW w:w="2214" w:type="dxa"/>
          </w:tcPr>
          <w:p w:rsidR="00AF1254" w:rsidRPr="00D9063C" w:rsidRDefault="00AF1254" w:rsidP="002E1426">
            <w:pPr>
              <w:widowControl w:val="0"/>
              <w:rPr>
                <w:sz w:val="22"/>
                <w:szCs w:val="22"/>
              </w:rPr>
            </w:pPr>
            <w:r w:rsidRPr="00D9063C">
              <w:rPr>
                <w:sz w:val="22"/>
                <w:szCs w:val="22"/>
              </w:rPr>
              <w:t>700</w:t>
            </w:r>
          </w:p>
        </w:tc>
        <w:tc>
          <w:tcPr>
            <w:tcW w:w="2214" w:type="dxa"/>
          </w:tcPr>
          <w:p w:rsidR="00AF1254" w:rsidRPr="00D9063C" w:rsidRDefault="00AF1254" w:rsidP="002E1426">
            <w:pPr>
              <w:widowControl w:val="0"/>
              <w:rPr>
                <w:sz w:val="22"/>
                <w:szCs w:val="22"/>
              </w:rPr>
            </w:pPr>
            <w:r w:rsidRPr="00D9063C">
              <w:rPr>
                <w:sz w:val="22"/>
                <w:szCs w:val="22"/>
              </w:rPr>
              <w:t>126,000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4</w:t>
            </w:r>
          </w:p>
        </w:tc>
        <w:tc>
          <w:tcPr>
            <w:tcW w:w="3780" w:type="dxa"/>
          </w:tcPr>
          <w:p w:rsidR="00AF1254" w:rsidRPr="00D9063C" w:rsidRDefault="00AF1254" w:rsidP="002E1426">
            <w:pPr>
              <w:pStyle w:val="Paragrafi0"/>
              <w:ind w:firstLine="0"/>
              <w:rPr>
                <w:szCs w:val="22"/>
              </w:rPr>
            </w:pPr>
            <w:r w:rsidRPr="00D9063C">
              <w:rPr>
                <w:szCs w:val="22"/>
              </w:rPr>
              <w:t>Zootekni dhe biznes blegtoral</w:t>
            </w:r>
          </w:p>
        </w:tc>
        <w:tc>
          <w:tcPr>
            <w:tcW w:w="2214" w:type="dxa"/>
          </w:tcPr>
          <w:p w:rsidR="00AF1254" w:rsidRPr="00D9063C" w:rsidRDefault="00AF1254" w:rsidP="002E1426">
            <w:pPr>
              <w:widowControl w:val="0"/>
              <w:rPr>
                <w:sz w:val="22"/>
                <w:szCs w:val="22"/>
              </w:rPr>
            </w:pPr>
            <w:r w:rsidRPr="00D9063C">
              <w:rPr>
                <w:sz w:val="22"/>
                <w:szCs w:val="22"/>
              </w:rPr>
              <w:t>700</w:t>
            </w:r>
          </w:p>
        </w:tc>
        <w:tc>
          <w:tcPr>
            <w:tcW w:w="2214" w:type="dxa"/>
          </w:tcPr>
          <w:p w:rsidR="00AF1254" w:rsidRPr="00D9063C" w:rsidRDefault="00AF1254" w:rsidP="002E1426">
            <w:pPr>
              <w:widowControl w:val="0"/>
              <w:rPr>
                <w:sz w:val="22"/>
                <w:szCs w:val="22"/>
              </w:rPr>
            </w:pPr>
            <w:r w:rsidRPr="00D9063C">
              <w:rPr>
                <w:sz w:val="22"/>
                <w:szCs w:val="22"/>
              </w:rPr>
              <w:t>126,000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5</w:t>
            </w:r>
          </w:p>
        </w:tc>
        <w:tc>
          <w:tcPr>
            <w:tcW w:w="3780" w:type="dxa"/>
          </w:tcPr>
          <w:p w:rsidR="00AF1254" w:rsidRPr="00D9063C" w:rsidRDefault="00AF1254" w:rsidP="002E1426">
            <w:pPr>
              <w:pStyle w:val="Paragrafi0"/>
              <w:ind w:firstLine="0"/>
              <w:rPr>
                <w:szCs w:val="22"/>
              </w:rPr>
            </w:pPr>
            <w:r w:rsidRPr="00D9063C">
              <w:rPr>
                <w:szCs w:val="22"/>
              </w:rPr>
              <w:t>Akuakulturë dhe menaxhim peshkimi</w:t>
            </w:r>
          </w:p>
        </w:tc>
        <w:tc>
          <w:tcPr>
            <w:tcW w:w="2214" w:type="dxa"/>
          </w:tcPr>
          <w:p w:rsidR="00AF1254" w:rsidRPr="00D9063C" w:rsidRDefault="00AF1254" w:rsidP="002E1426">
            <w:pPr>
              <w:widowControl w:val="0"/>
              <w:rPr>
                <w:sz w:val="22"/>
                <w:szCs w:val="22"/>
              </w:rPr>
            </w:pPr>
            <w:r w:rsidRPr="00D9063C">
              <w:rPr>
                <w:sz w:val="22"/>
                <w:szCs w:val="22"/>
              </w:rPr>
              <w:t>700</w:t>
            </w:r>
          </w:p>
        </w:tc>
        <w:tc>
          <w:tcPr>
            <w:tcW w:w="2214" w:type="dxa"/>
          </w:tcPr>
          <w:p w:rsidR="00AF1254" w:rsidRPr="00D9063C" w:rsidRDefault="00AF1254" w:rsidP="002E1426">
            <w:pPr>
              <w:widowControl w:val="0"/>
              <w:rPr>
                <w:sz w:val="22"/>
                <w:szCs w:val="22"/>
              </w:rPr>
            </w:pPr>
            <w:r w:rsidRPr="00D9063C">
              <w:rPr>
                <w:sz w:val="22"/>
                <w:szCs w:val="22"/>
              </w:rPr>
              <w:t>126,000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6</w:t>
            </w:r>
          </w:p>
        </w:tc>
        <w:tc>
          <w:tcPr>
            <w:tcW w:w="3780" w:type="dxa"/>
          </w:tcPr>
          <w:p w:rsidR="00AF1254" w:rsidRPr="00D9063C" w:rsidRDefault="00AF1254" w:rsidP="002E1426">
            <w:pPr>
              <w:pStyle w:val="Paragrafi0"/>
              <w:ind w:firstLine="0"/>
              <w:rPr>
                <w:szCs w:val="22"/>
              </w:rPr>
            </w:pPr>
            <w:r w:rsidRPr="00D9063C">
              <w:rPr>
                <w:szCs w:val="22"/>
              </w:rPr>
              <w:t>Agromjedis dhe ekologji</w:t>
            </w:r>
          </w:p>
        </w:tc>
        <w:tc>
          <w:tcPr>
            <w:tcW w:w="2214" w:type="dxa"/>
          </w:tcPr>
          <w:p w:rsidR="00AF1254" w:rsidRPr="00D9063C" w:rsidRDefault="00AF1254" w:rsidP="002E1426">
            <w:pPr>
              <w:widowControl w:val="0"/>
              <w:rPr>
                <w:sz w:val="22"/>
                <w:szCs w:val="22"/>
              </w:rPr>
            </w:pPr>
            <w:r w:rsidRPr="00D9063C">
              <w:rPr>
                <w:sz w:val="22"/>
                <w:szCs w:val="22"/>
              </w:rPr>
              <w:t>700</w:t>
            </w:r>
          </w:p>
        </w:tc>
        <w:tc>
          <w:tcPr>
            <w:tcW w:w="2214" w:type="dxa"/>
          </w:tcPr>
          <w:p w:rsidR="00AF1254" w:rsidRPr="00D9063C" w:rsidRDefault="00AF1254" w:rsidP="002E1426">
            <w:pPr>
              <w:widowControl w:val="0"/>
              <w:rPr>
                <w:sz w:val="22"/>
                <w:szCs w:val="22"/>
              </w:rPr>
            </w:pPr>
            <w:r w:rsidRPr="00D9063C">
              <w:rPr>
                <w:sz w:val="22"/>
                <w:szCs w:val="22"/>
              </w:rPr>
              <w:t>126,000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7</w:t>
            </w:r>
          </w:p>
        </w:tc>
        <w:tc>
          <w:tcPr>
            <w:tcW w:w="3780" w:type="dxa"/>
          </w:tcPr>
          <w:p w:rsidR="00AF1254" w:rsidRPr="00D9063C" w:rsidRDefault="00AF1254" w:rsidP="002E1426">
            <w:pPr>
              <w:pStyle w:val="Paragrafi0"/>
              <w:ind w:firstLine="0"/>
              <w:rPr>
                <w:szCs w:val="22"/>
              </w:rPr>
            </w:pPr>
            <w:r w:rsidRPr="00D9063C">
              <w:rPr>
                <w:szCs w:val="22"/>
              </w:rPr>
              <w:t>Agromekanizëm</w:t>
            </w:r>
          </w:p>
        </w:tc>
        <w:tc>
          <w:tcPr>
            <w:tcW w:w="2214" w:type="dxa"/>
          </w:tcPr>
          <w:p w:rsidR="00AF1254" w:rsidRPr="00D9063C" w:rsidRDefault="00AF1254" w:rsidP="002E1426">
            <w:pPr>
              <w:widowControl w:val="0"/>
              <w:rPr>
                <w:sz w:val="22"/>
                <w:szCs w:val="22"/>
              </w:rPr>
            </w:pPr>
            <w:r w:rsidRPr="00D9063C">
              <w:rPr>
                <w:sz w:val="22"/>
                <w:szCs w:val="22"/>
              </w:rPr>
              <w:t>700</w:t>
            </w:r>
          </w:p>
        </w:tc>
        <w:tc>
          <w:tcPr>
            <w:tcW w:w="2214" w:type="dxa"/>
          </w:tcPr>
          <w:p w:rsidR="00AF1254" w:rsidRPr="00D9063C" w:rsidRDefault="00AF1254" w:rsidP="002E1426">
            <w:pPr>
              <w:widowControl w:val="0"/>
              <w:rPr>
                <w:sz w:val="22"/>
                <w:szCs w:val="22"/>
              </w:rPr>
            </w:pPr>
            <w:r w:rsidRPr="00D9063C">
              <w:rPr>
                <w:sz w:val="22"/>
                <w:szCs w:val="22"/>
              </w:rPr>
              <w:t>126,000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Ekonomisë dhe i Agrobiznesit</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8</w:t>
            </w:r>
          </w:p>
        </w:tc>
        <w:tc>
          <w:tcPr>
            <w:tcW w:w="3780" w:type="dxa"/>
          </w:tcPr>
          <w:p w:rsidR="00AF1254" w:rsidRPr="00D9063C" w:rsidRDefault="00AF1254" w:rsidP="002E1426">
            <w:pPr>
              <w:pStyle w:val="Paragrafi0"/>
              <w:ind w:firstLine="0"/>
              <w:rPr>
                <w:szCs w:val="22"/>
              </w:rPr>
            </w:pPr>
            <w:r w:rsidRPr="00D9063C">
              <w:rPr>
                <w:szCs w:val="22"/>
              </w:rPr>
              <w:t>Menaxhim agrobiznesi</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9</w:t>
            </w:r>
          </w:p>
        </w:tc>
        <w:tc>
          <w:tcPr>
            <w:tcW w:w="3780" w:type="dxa"/>
          </w:tcPr>
          <w:p w:rsidR="00AF1254" w:rsidRPr="00D9063C" w:rsidRDefault="00AF1254" w:rsidP="002E1426">
            <w:pPr>
              <w:pStyle w:val="Paragrafi0"/>
              <w:ind w:firstLine="0"/>
              <w:rPr>
                <w:szCs w:val="22"/>
              </w:rPr>
            </w:pPr>
            <w:r w:rsidRPr="00D9063C">
              <w:rPr>
                <w:szCs w:val="22"/>
              </w:rPr>
              <w:t>Ekonomi dhe politikë agrare</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10</w:t>
            </w:r>
          </w:p>
        </w:tc>
        <w:tc>
          <w:tcPr>
            <w:tcW w:w="3780" w:type="dxa"/>
          </w:tcPr>
          <w:p w:rsidR="00AF1254" w:rsidRPr="00D9063C" w:rsidRDefault="00AF1254" w:rsidP="002E1426">
            <w:pPr>
              <w:pStyle w:val="Paragrafi0"/>
              <w:ind w:firstLine="0"/>
              <w:rPr>
                <w:szCs w:val="22"/>
              </w:rPr>
            </w:pPr>
            <w:r w:rsidRPr="00D9063C">
              <w:rPr>
                <w:szCs w:val="22"/>
              </w:rPr>
              <w:t>Financë-kontabilitet</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Pyjore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11</w:t>
            </w:r>
          </w:p>
        </w:tc>
        <w:tc>
          <w:tcPr>
            <w:tcW w:w="3780" w:type="dxa"/>
          </w:tcPr>
          <w:p w:rsidR="00AF1254" w:rsidRPr="00D9063C" w:rsidRDefault="00AF1254" w:rsidP="002E1426">
            <w:pPr>
              <w:pStyle w:val="Paragrafi0"/>
              <w:ind w:firstLine="0"/>
              <w:rPr>
                <w:szCs w:val="22"/>
              </w:rPr>
            </w:pPr>
            <w:r w:rsidRPr="00D9063C">
              <w:rPr>
                <w:szCs w:val="22"/>
              </w:rPr>
              <w:t>Mbarështim pyjesh</w:t>
            </w:r>
          </w:p>
        </w:tc>
        <w:tc>
          <w:tcPr>
            <w:tcW w:w="2214" w:type="dxa"/>
          </w:tcPr>
          <w:p w:rsidR="00AF1254" w:rsidRPr="00D9063C" w:rsidRDefault="00AF1254" w:rsidP="002E1426">
            <w:pPr>
              <w:pStyle w:val="Paragrafi0"/>
              <w:ind w:firstLine="0"/>
              <w:rPr>
                <w:szCs w:val="22"/>
              </w:rPr>
            </w:pPr>
            <w:r w:rsidRPr="00D9063C">
              <w:rPr>
                <w:szCs w:val="22"/>
              </w:rPr>
              <w:t>700</w:t>
            </w:r>
          </w:p>
        </w:tc>
        <w:tc>
          <w:tcPr>
            <w:tcW w:w="2214" w:type="dxa"/>
          </w:tcPr>
          <w:p w:rsidR="00AF1254" w:rsidRPr="00D9063C" w:rsidRDefault="00AF1254" w:rsidP="002E1426">
            <w:pPr>
              <w:pStyle w:val="Paragrafi0"/>
              <w:ind w:firstLine="0"/>
              <w:rPr>
                <w:szCs w:val="22"/>
              </w:rPr>
            </w:pPr>
            <w:r w:rsidRPr="00D9063C">
              <w:rPr>
                <w:szCs w:val="22"/>
              </w:rPr>
              <w:t>126,000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12</w:t>
            </w:r>
          </w:p>
        </w:tc>
        <w:tc>
          <w:tcPr>
            <w:tcW w:w="3780" w:type="dxa"/>
          </w:tcPr>
          <w:p w:rsidR="00AF1254" w:rsidRPr="00D9063C" w:rsidRDefault="00AF1254" w:rsidP="002E1426">
            <w:pPr>
              <w:pStyle w:val="Paragrafi0"/>
              <w:ind w:firstLine="0"/>
              <w:rPr>
                <w:szCs w:val="22"/>
              </w:rPr>
            </w:pPr>
            <w:r w:rsidRPr="00D9063C">
              <w:rPr>
                <w:szCs w:val="22"/>
              </w:rPr>
              <w:t>Përpunim druri</w:t>
            </w:r>
          </w:p>
        </w:tc>
        <w:tc>
          <w:tcPr>
            <w:tcW w:w="2214" w:type="dxa"/>
          </w:tcPr>
          <w:p w:rsidR="00AF1254" w:rsidRPr="00D9063C" w:rsidRDefault="00AF1254" w:rsidP="002E1426">
            <w:pPr>
              <w:pStyle w:val="Paragrafi0"/>
              <w:ind w:firstLine="0"/>
              <w:rPr>
                <w:szCs w:val="22"/>
              </w:rPr>
            </w:pPr>
            <w:r w:rsidRPr="00D9063C">
              <w:rPr>
                <w:szCs w:val="22"/>
              </w:rPr>
              <w:t>700</w:t>
            </w:r>
          </w:p>
        </w:tc>
        <w:tc>
          <w:tcPr>
            <w:tcW w:w="2214" w:type="dxa"/>
          </w:tcPr>
          <w:p w:rsidR="00AF1254" w:rsidRPr="00D9063C" w:rsidRDefault="00AF1254" w:rsidP="002E1426">
            <w:pPr>
              <w:pStyle w:val="Paragrafi0"/>
              <w:ind w:firstLine="0"/>
              <w:rPr>
                <w:szCs w:val="22"/>
              </w:rPr>
            </w:pPr>
            <w:r w:rsidRPr="00D9063C">
              <w:rPr>
                <w:szCs w:val="22"/>
              </w:rPr>
              <w:t>126,000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Bioteknologjisë dhe i Ushqimit</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13</w:t>
            </w:r>
          </w:p>
        </w:tc>
        <w:tc>
          <w:tcPr>
            <w:tcW w:w="3780" w:type="dxa"/>
          </w:tcPr>
          <w:p w:rsidR="00AF1254" w:rsidRPr="00D9063C" w:rsidRDefault="00AF1254" w:rsidP="002E1426">
            <w:pPr>
              <w:pStyle w:val="Paragrafi0"/>
              <w:ind w:firstLine="0"/>
              <w:rPr>
                <w:szCs w:val="22"/>
              </w:rPr>
            </w:pPr>
            <w:r w:rsidRPr="00D9063C">
              <w:rPr>
                <w:szCs w:val="22"/>
              </w:rPr>
              <w:t>Teknologji agroushqimore</w:t>
            </w:r>
          </w:p>
        </w:tc>
        <w:tc>
          <w:tcPr>
            <w:tcW w:w="2214" w:type="dxa"/>
          </w:tcPr>
          <w:p w:rsidR="00AF1254" w:rsidRPr="00D9063C" w:rsidRDefault="00AF1254" w:rsidP="002E1426">
            <w:pPr>
              <w:pStyle w:val="Paragrafi0"/>
              <w:ind w:firstLine="0"/>
              <w:rPr>
                <w:szCs w:val="22"/>
              </w:rPr>
            </w:pPr>
            <w:r w:rsidRPr="00D9063C">
              <w:rPr>
                <w:szCs w:val="22"/>
              </w:rPr>
              <w:t>700</w:t>
            </w:r>
          </w:p>
        </w:tc>
        <w:tc>
          <w:tcPr>
            <w:tcW w:w="2214" w:type="dxa"/>
          </w:tcPr>
          <w:p w:rsidR="00AF1254" w:rsidRPr="00D9063C" w:rsidRDefault="00AF1254" w:rsidP="002E1426">
            <w:pPr>
              <w:pStyle w:val="Paragrafi0"/>
              <w:ind w:firstLine="0"/>
              <w:rPr>
                <w:szCs w:val="22"/>
              </w:rPr>
            </w:pPr>
            <w:r w:rsidRPr="00D9063C">
              <w:rPr>
                <w:szCs w:val="22"/>
              </w:rPr>
              <w:t>126,000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14</w:t>
            </w:r>
          </w:p>
        </w:tc>
        <w:tc>
          <w:tcPr>
            <w:tcW w:w="3780" w:type="dxa"/>
          </w:tcPr>
          <w:p w:rsidR="00AF1254" w:rsidRPr="00D9063C" w:rsidRDefault="00AF1254" w:rsidP="002E1426">
            <w:pPr>
              <w:pStyle w:val="Paragrafi0"/>
              <w:ind w:firstLine="0"/>
              <w:rPr>
                <w:szCs w:val="22"/>
              </w:rPr>
            </w:pPr>
            <w:r w:rsidRPr="00D9063C">
              <w:rPr>
                <w:szCs w:val="22"/>
              </w:rPr>
              <w:t>Vreshtari enologji</w:t>
            </w:r>
          </w:p>
        </w:tc>
        <w:tc>
          <w:tcPr>
            <w:tcW w:w="2214" w:type="dxa"/>
          </w:tcPr>
          <w:p w:rsidR="00AF1254" w:rsidRPr="00D9063C" w:rsidRDefault="00AF1254" w:rsidP="002E1426">
            <w:pPr>
              <w:pStyle w:val="Paragrafi0"/>
              <w:ind w:firstLine="0"/>
              <w:rPr>
                <w:szCs w:val="22"/>
              </w:rPr>
            </w:pPr>
            <w:r w:rsidRPr="00D9063C">
              <w:rPr>
                <w:szCs w:val="22"/>
              </w:rPr>
              <w:t>700</w:t>
            </w:r>
          </w:p>
        </w:tc>
        <w:tc>
          <w:tcPr>
            <w:tcW w:w="2214" w:type="dxa"/>
          </w:tcPr>
          <w:p w:rsidR="00AF1254" w:rsidRPr="00D9063C" w:rsidRDefault="00AF1254" w:rsidP="002E1426">
            <w:pPr>
              <w:pStyle w:val="Paragrafi0"/>
              <w:ind w:firstLine="0"/>
              <w:rPr>
                <w:szCs w:val="22"/>
              </w:rPr>
            </w:pPr>
            <w:r w:rsidRPr="00D9063C">
              <w:rPr>
                <w:szCs w:val="22"/>
              </w:rPr>
              <w:t>126,000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i Tiranës</w:t>
            </w:r>
          </w:p>
          <w:p w:rsidR="00AF1254" w:rsidRPr="00D9063C" w:rsidRDefault="00AF1254" w:rsidP="002E1426">
            <w:pPr>
              <w:pStyle w:val="Paragrafi0"/>
              <w:ind w:firstLine="0"/>
              <w:jc w:val="center"/>
              <w:rPr>
                <w:szCs w:val="22"/>
              </w:rPr>
            </w:pPr>
            <w:r w:rsidRPr="00D9063C">
              <w:rPr>
                <w:szCs w:val="22"/>
              </w:rPr>
              <w:t>Fakulteti i Ekonomisë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w:t>
            </w:r>
          </w:p>
        </w:tc>
        <w:tc>
          <w:tcPr>
            <w:tcW w:w="3780" w:type="dxa"/>
          </w:tcPr>
          <w:p w:rsidR="00AF1254" w:rsidRPr="00D9063C" w:rsidRDefault="00AF1254" w:rsidP="002E1426">
            <w:pPr>
              <w:pStyle w:val="Paragrafi0"/>
              <w:ind w:firstLine="0"/>
              <w:rPr>
                <w:szCs w:val="22"/>
              </w:rPr>
            </w:pPr>
            <w:r w:rsidRPr="00D9063C">
              <w:rPr>
                <w:szCs w:val="22"/>
              </w:rPr>
              <w:t>Financë</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w:t>
            </w:r>
          </w:p>
        </w:tc>
        <w:tc>
          <w:tcPr>
            <w:tcW w:w="3780" w:type="dxa"/>
          </w:tcPr>
          <w:p w:rsidR="00AF1254" w:rsidRPr="00D9063C" w:rsidRDefault="00AF1254" w:rsidP="002E1426">
            <w:pPr>
              <w:pStyle w:val="Paragrafi0"/>
              <w:ind w:firstLine="0"/>
              <w:rPr>
                <w:szCs w:val="22"/>
              </w:rPr>
            </w:pPr>
            <w:r w:rsidRPr="00D9063C">
              <w:rPr>
                <w:szCs w:val="22"/>
              </w:rPr>
              <w:t>Administrim-biznes</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Natyrore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3</w:t>
            </w:r>
          </w:p>
        </w:tc>
        <w:tc>
          <w:tcPr>
            <w:tcW w:w="3780" w:type="dxa"/>
          </w:tcPr>
          <w:p w:rsidR="00AF1254" w:rsidRPr="00D9063C" w:rsidRDefault="00AF1254" w:rsidP="002E1426">
            <w:pPr>
              <w:pStyle w:val="Paragrafi0"/>
              <w:ind w:firstLine="0"/>
              <w:rPr>
                <w:szCs w:val="22"/>
              </w:rPr>
            </w:pPr>
            <w:r w:rsidRPr="00D9063C">
              <w:rPr>
                <w:szCs w:val="22"/>
              </w:rPr>
              <w:t>Biologji</w:t>
            </w:r>
          </w:p>
        </w:tc>
        <w:tc>
          <w:tcPr>
            <w:tcW w:w="2214" w:type="dxa"/>
          </w:tcPr>
          <w:p w:rsidR="00AF1254" w:rsidRPr="00D9063C" w:rsidRDefault="00AF1254" w:rsidP="002E1426">
            <w:pPr>
              <w:pStyle w:val="Paragrafi0"/>
              <w:ind w:firstLine="0"/>
              <w:rPr>
                <w:szCs w:val="22"/>
              </w:rPr>
            </w:pPr>
            <w:r w:rsidRPr="00D9063C">
              <w:rPr>
                <w:szCs w:val="22"/>
              </w:rPr>
              <w:t>1,600</w:t>
            </w:r>
          </w:p>
        </w:tc>
        <w:tc>
          <w:tcPr>
            <w:tcW w:w="2214" w:type="dxa"/>
          </w:tcPr>
          <w:p w:rsidR="00AF1254" w:rsidRPr="00D9063C" w:rsidRDefault="00AF1254" w:rsidP="002E1426">
            <w:pPr>
              <w:pStyle w:val="Paragrafi0"/>
              <w:ind w:firstLine="0"/>
              <w:rPr>
                <w:szCs w:val="22"/>
              </w:rPr>
            </w:pPr>
            <w:r w:rsidRPr="00D9063C">
              <w:rPr>
                <w:szCs w:val="22"/>
              </w:rPr>
              <w:t>288,000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Histori-filologji</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4</w:t>
            </w:r>
          </w:p>
        </w:tc>
        <w:tc>
          <w:tcPr>
            <w:tcW w:w="3780" w:type="dxa"/>
          </w:tcPr>
          <w:p w:rsidR="00AF1254" w:rsidRPr="00D9063C" w:rsidRDefault="00AF1254" w:rsidP="002E1426">
            <w:pPr>
              <w:pStyle w:val="Paragrafi0"/>
              <w:ind w:firstLine="0"/>
              <w:rPr>
                <w:szCs w:val="22"/>
              </w:rPr>
            </w:pPr>
            <w:r w:rsidRPr="00D9063C">
              <w:rPr>
                <w:szCs w:val="22"/>
              </w:rPr>
              <w:t>Histori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5</w:t>
            </w:r>
          </w:p>
        </w:tc>
        <w:tc>
          <w:tcPr>
            <w:tcW w:w="3780" w:type="dxa"/>
          </w:tcPr>
          <w:p w:rsidR="00AF1254" w:rsidRPr="00D9063C" w:rsidRDefault="00AF1254" w:rsidP="002E1426">
            <w:pPr>
              <w:pStyle w:val="Paragrafi0"/>
              <w:ind w:firstLine="0"/>
              <w:rPr>
                <w:szCs w:val="22"/>
              </w:rPr>
            </w:pPr>
            <w:r w:rsidRPr="00D9063C">
              <w:rPr>
                <w:szCs w:val="22"/>
              </w:rPr>
              <w:t>Gjeografi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6</w:t>
            </w:r>
          </w:p>
        </w:tc>
        <w:tc>
          <w:tcPr>
            <w:tcW w:w="3780" w:type="dxa"/>
          </w:tcPr>
          <w:p w:rsidR="00AF1254" w:rsidRPr="00D9063C" w:rsidRDefault="00AF1254" w:rsidP="002E1426">
            <w:pPr>
              <w:pStyle w:val="Paragrafi0"/>
              <w:ind w:firstLine="0"/>
              <w:rPr>
                <w:szCs w:val="22"/>
              </w:rPr>
            </w:pPr>
            <w:r w:rsidRPr="00D9063C">
              <w:rPr>
                <w:szCs w:val="22"/>
              </w:rPr>
              <w:t>Gjuhë-letërsi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Drejtësisë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7</w:t>
            </w:r>
          </w:p>
        </w:tc>
        <w:tc>
          <w:tcPr>
            <w:tcW w:w="3780" w:type="dxa"/>
          </w:tcPr>
          <w:p w:rsidR="00AF1254" w:rsidRPr="00D9063C" w:rsidRDefault="00AF1254" w:rsidP="002E1426">
            <w:pPr>
              <w:pStyle w:val="Paragrafi0"/>
              <w:ind w:firstLine="0"/>
              <w:rPr>
                <w:szCs w:val="22"/>
              </w:rPr>
            </w:pPr>
            <w:r w:rsidRPr="00D9063C">
              <w:rPr>
                <w:szCs w:val="22"/>
              </w:rPr>
              <w:t>Drejtësi</w:t>
            </w:r>
          </w:p>
        </w:tc>
        <w:tc>
          <w:tcPr>
            <w:tcW w:w="2214" w:type="dxa"/>
          </w:tcPr>
          <w:p w:rsidR="00AF1254" w:rsidRPr="00D9063C" w:rsidRDefault="00AF1254" w:rsidP="002E1426">
            <w:pPr>
              <w:pStyle w:val="Paragrafi0"/>
              <w:ind w:firstLine="0"/>
              <w:rPr>
                <w:szCs w:val="22"/>
              </w:rPr>
            </w:pPr>
            <w:r w:rsidRPr="00D9063C">
              <w:rPr>
                <w:szCs w:val="22"/>
              </w:rPr>
              <w:t>550</w:t>
            </w:r>
          </w:p>
        </w:tc>
        <w:tc>
          <w:tcPr>
            <w:tcW w:w="2214" w:type="dxa"/>
          </w:tcPr>
          <w:p w:rsidR="00AF1254" w:rsidRPr="00D9063C" w:rsidRDefault="00AF1254" w:rsidP="002E1426">
            <w:pPr>
              <w:pStyle w:val="Paragrafi0"/>
              <w:ind w:firstLine="0"/>
              <w:rPr>
                <w:szCs w:val="22"/>
              </w:rPr>
            </w:pPr>
            <w:r w:rsidRPr="00D9063C">
              <w:rPr>
                <w:szCs w:val="22"/>
              </w:rPr>
              <w:t>99,000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Sociale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8</w:t>
            </w:r>
          </w:p>
        </w:tc>
        <w:tc>
          <w:tcPr>
            <w:tcW w:w="3780" w:type="dxa"/>
          </w:tcPr>
          <w:p w:rsidR="00AF1254" w:rsidRPr="00D9063C" w:rsidRDefault="00AF1254" w:rsidP="002E1426">
            <w:pPr>
              <w:pStyle w:val="Paragrafi0"/>
              <w:ind w:firstLine="0"/>
              <w:rPr>
                <w:szCs w:val="22"/>
              </w:rPr>
            </w:pPr>
            <w:r w:rsidRPr="00D9063C">
              <w:rPr>
                <w:szCs w:val="22"/>
              </w:rPr>
              <w:t>Psikologji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9</w:t>
            </w:r>
          </w:p>
        </w:tc>
        <w:tc>
          <w:tcPr>
            <w:tcW w:w="3780" w:type="dxa"/>
          </w:tcPr>
          <w:p w:rsidR="00AF1254" w:rsidRPr="00D9063C" w:rsidRDefault="00AF1254" w:rsidP="002E1426">
            <w:pPr>
              <w:pStyle w:val="Paragrafi0"/>
              <w:ind w:firstLine="0"/>
              <w:rPr>
                <w:szCs w:val="22"/>
              </w:rPr>
            </w:pPr>
            <w:r w:rsidRPr="00D9063C">
              <w:rPr>
                <w:szCs w:val="22"/>
              </w:rPr>
              <w:t>Punë sociale</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4428" w:type="dxa"/>
            <w:gridSpan w:val="2"/>
            <w:vMerge w:val="restart"/>
          </w:tcPr>
          <w:p w:rsidR="00AF1254" w:rsidRPr="00D9063C" w:rsidRDefault="00AF1254" w:rsidP="002E1426">
            <w:pPr>
              <w:pStyle w:val="Paragrafi0"/>
              <w:ind w:firstLine="0"/>
              <w:rPr>
                <w:szCs w:val="22"/>
              </w:rPr>
            </w:pPr>
            <w:r w:rsidRPr="00D9063C">
              <w:rPr>
                <w:szCs w:val="22"/>
              </w:rPr>
              <w:t xml:space="preserve">             Universiteti Politeknik</w:t>
            </w:r>
          </w:p>
          <w:p w:rsidR="00AF1254" w:rsidRPr="00D9063C" w:rsidRDefault="00AF1254" w:rsidP="002E1426">
            <w:pPr>
              <w:pStyle w:val="Paragrafi0"/>
              <w:rPr>
                <w:szCs w:val="22"/>
              </w:rPr>
            </w:pPr>
            <w:r w:rsidRPr="00D9063C">
              <w:rPr>
                <w:szCs w:val="22"/>
              </w:rPr>
              <w:t>Inxh.Mek. (Eduk.distance)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4428" w:type="dxa"/>
            <w:gridSpan w:val="2"/>
            <w:vMerge/>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r w:rsidRPr="00D9063C">
              <w:rPr>
                <w:szCs w:val="22"/>
              </w:rPr>
              <w:t>1,800</w:t>
            </w:r>
          </w:p>
        </w:tc>
        <w:tc>
          <w:tcPr>
            <w:tcW w:w="2214" w:type="dxa"/>
          </w:tcPr>
          <w:p w:rsidR="00AF1254" w:rsidRPr="00D9063C" w:rsidRDefault="00AF1254" w:rsidP="002E1426">
            <w:pPr>
              <w:pStyle w:val="Paragrafi0"/>
              <w:ind w:firstLine="0"/>
              <w:rPr>
                <w:szCs w:val="22"/>
              </w:rPr>
            </w:pPr>
            <w:r w:rsidRPr="00D9063C">
              <w:rPr>
                <w:szCs w:val="22"/>
              </w:rPr>
              <w:t>324,000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i Gjirokastrës</w:t>
            </w:r>
          </w:p>
          <w:p w:rsidR="00AF1254" w:rsidRPr="00D9063C" w:rsidRDefault="00AF1254" w:rsidP="002E1426">
            <w:pPr>
              <w:pStyle w:val="Paragrafi0"/>
              <w:ind w:firstLine="0"/>
              <w:jc w:val="center"/>
              <w:rPr>
                <w:szCs w:val="22"/>
              </w:rPr>
            </w:pPr>
            <w:r w:rsidRPr="00D9063C">
              <w:rPr>
                <w:szCs w:val="22"/>
              </w:rPr>
              <w:t>Fakulteti i Shkencave Shoqërore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w:t>
            </w:r>
          </w:p>
        </w:tc>
        <w:tc>
          <w:tcPr>
            <w:tcW w:w="3780" w:type="dxa"/>
          </w:tcPr>
          <w:p w:rsidR="00AF1254" w:rsidRPr="00D9063C" w:rsidRDefault="00AF1254" w:rsidP="002E1426">
            <w:pPr>
              <w:pStyle w:val="Paragrafi0"/>
              <w:ind w:firstLine="0"/>
              <w:rPr>
                <w:szCs w:val="22"/>
              </w:rPr>
            </w:pPr>
            <w:r w:rsidRPr="00D9063C">
              <w:rPr>
                <w:szCs w:val="22"/>
              </w:rPr>
              <w:t>Cikli i ulët</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w:t>
            </w:r>
          </w:p>
        </w:tc>
        <w:tc>
          <w:tcPr>
            <w:tcW w:w="3780" w:type="dxa"/>
          </w:tcPr>
          <w:p w:rsidR="00AF1254" w:rsidRPr="00D9063C" w:rsidRDefault="00AF1254" w:rsidP="002E1426">
            <w:pPr>
              <w:pStyle w:val="Paragrafi0"/>
              <w:ind w:firstLine="0"/>
              <w:rPr>
                <w:szCs w:val="22"/>
              </w:rPr>
            </w:pPr>
            <w:r w:rsidRPr="00D9063C">
              <w:rPr>
                <w:szCs w:val="22"/>
              </w:rPr>
              <w:t>Cikli i ulët parashkollor</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3</w:t>
            </w:r>
          </w:p>
        </w:tc>
        <w:tc>
          <w:tcPr>
            <w:tcW w:w="3780" w:type="dxa"/>
          </w:tcPr>
          <w:p w:rsidR="00AF1254" w:rsidRPr="00D9063C" w:rsidRDefault="00AF1254" w:rsidP="002E1426">
            <w:pPr>
              <w:pStyle w:val="Paragrafi0"/>
              <w:ind w:firstLine="0"/>
              <w:rPr>
                <w:szCs w:val="22"/>
              </w:rPr>
            </w:pPr>
            <w:r w:rsidRPr="00D9063C">
              <w:rPr>
                <w:szCs w:val="22"/>
              </w:rPr>
              <w:t>Kontabilitet-financë</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4</w:t>
            </w:r>
          </w:p>
        </w:tc>
        <w:tc>
          <w:tcPr>
            <w:tcW w:w="3780" w:type="dxa"/>
          </w:tcPr>
          <w:p w:rsidR="00AF1254" w:rsidRPr="00D9063C" w:rsidRDefault="00AF1254" w:rsidP="002E1426">
            <w:pPr>
              <w:pStyle w:val="Paragrafi0"/>
              <w:ind w:firstLine="0"/>
              <w:rPr>
                <w:szCs w:val="22"/>
              </w:rPr>
            </w:pPr>
            <w:r w:rsidRPr="00D9063C">
              <w:rPr>
                <w:szCs w:val="22"/>
              </w:rPr>
              <w:t>Administrim publik</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5</w:t>
            </w:r>
          </w:p>
        </w:tc>
        <w:tc>
          <w:tcPr>
            <w:tcW w:w="3780" w:type="dxa"/>
          </w:tcPr>
          <w:p w:rsidR="00AF1254" w:rsidRPr="00D9063C" w:rsidRDefault="00AF1254" w:rsidP="002E1426">
            <w:pPr>
              <w:pStyle w:val="Paragrafi0"/>
              <w:ind w:firstLine="0"/>
              <w:rPr>
                <w:szCs w:val="22"/>
              </w:rPr>
            </w:pPr>
            <w:r w:rsidRPr="00D9063C">
              <w:rPr>
                <w:szCs w:val="22"/>
              </w:rPr>
              <w:t>Turizëm</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6</w:t>
            </w:r>
          </w:p>
        </w:tc>
        <w:tc>
          <w:tcPr>
            <w:tcW w:w="3780" w:type="dxa"/>
          </w:tcPr>
          <w:p w:rsidR="00AF1254" w:rsidRPr="00D9063C" w:rsidRDefault="00AF1254" w:rsidP="002E1426">
            <w:pPr>
              <w:pStyle w:val="Paragrafi0"/>
              <w:ind w:firstLine="0"/>
              <w:rPr>
                <w:szCs w:val="22"/>
              </w:rPr>
            </w:pPr>
            <w:r w:rsidRPr="00D9063C">
              <w:rPr>
                <w:szCs w:val="22"/>
              </w:rPr>
              <w:t>Histori-gjeografi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7</w:t>
            </w:r>
          </w:p>
        </w:tc>
        <w:tc>
          <w:tcPr>
            <w:tcW w:w="3780" w:type="dxa"/>
          </w:tcPr>
          <w:p w:rsidR="00AF1254" w:rsidRPr="00D9063C" w:rsidRDefault="00AF1254" w:rsidP="002E1426">
            <w:pPr>
              <w:pStyle w:val="Paragrafi0"/>
              <w:ind w:firstLine="0"/>
              <w:rPr>
                <w:szCs w:val="22"/>
              </w:rPr>
            </w:pPr>
            <w:r w:rsidRPr="00D9063C">
              <w:rPr>
                <w:szCs w:val="22"/>
              </w:rPr>
              <w:t>Gjuhë-letërsi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të Natyrës</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8</w:t>
            </w:r>
          </w:p>
        </w:tc>
        <w:tc>
          <w:tcPr>
            <w:tcW w:w="3780" w:type="dxa"/>
          </w:tcPr>
          <w:p w:rsidR="00AF1254" w:rsidRPr="00D9063C" w:rsidRDefault="00AF1254" w:rsidP="002E1426">
            <w:pPr>
              <w:pStyle w:val="Paragrafi0"/>
              <w:ind w:firstLine="0"/>
              <w:rPr>
                <w:szCs w:val="22"/>
              </w:rPr>
            </w:pPr>
            <w:r w:rsidRPr="00D9063C">
              <w:rPr>
                <w:szCs w:val="22"/>
              </w:rPr>
              <w:t>Bio-kimi</w:t>
            </w:r>
          </w:p>
        </w:tc>
        <w:tc>
          <w:tcPr>
            <w:tcW w:w="2214" w:type="dxa"/>
          </w:tcPr>
          <w:p w:rsidR="00AF1254" w:rsidRPr="00D9063C" w:rsidRDefault="00AF1254" w:rsidP="002E1426">
            <w:pPr>
              <w:pStyle w:val="Paragrafi0"/>
              <w:ind w:firstLine="0"/>
              <w:rPr>
                <w:szCs w:val="22"/>
              </w:rPr>
            </w:pPr>
            <w:r w:rsidRPr="00D9063C">
              <w:rPr>
                <w:szCs w:val="22"/>
              </w:rPr>
              <w:t>1,700</w:t>
            </w:r>
          </w:p>
        </w:tc>
        <w:tc>
          <w:tcPr>
            <w:tcW w:w="2214" w:type="dxa"/>
          </w:tcPr>
          <w:p w:rsidR="00AF1254" w:rsidRPr="00D9063C" w:rsidRDefault="00AF1254" w:rsidP="002E1426">
            <w:pPr>
              <w:pStyle w:val="Paragrafi0"/>
              <w:ind w:firstLine="0"/>
              <w:rPr>
                <w:szCs w:val="22"/>
              </w:rPr>
            </w:pPr>
            <w:r w:rsidRPr="00D9063C">
              <w:rPr>
                <w:szCs w:val="22"/>
              </w:rPr>
              <w:t>288,000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9</w:t>
            </w:r>
          </w:p>
        </w:tc>
        <w:tc>
          <w:tcPr>
            <w:tcW w:w="3780" w:type="dxa"/>
          </w:tcPr>
          <w:p w:rsidR="00AF1254" w:rsidRPr="00D9063C" w:rsidRDefault="00AF1254" w:rsidP="002E1426">
            <w:pPr>
              <w:pStyle w:val="Paragrafi0"/>
              <w:ind w:firstLine="0"/>
              <w:rPr>
                <w:szCs w:val="22"/>
              </w:rPr>
            </w:pPr>
            <w:r w:rsidRPr="00D9063C">
              <w:rPr>
                <w:szCs w:val="22"/>
              </w:rPr>
              <w:t>Matematikë-fizikë</w:t>
            </w:r>
          </w:p>
        </w:tc>
        <w:tc>
          <w:tcPr>
            <w:tcW w:w="2214" w:type="dxa"/>
          </w:tcPr>
          <w:p w:rsidR="00AF1254" w:rsidRPr="00D9063C" w:rsidRDefault="00AF1254" w:rsidP="002E1426">
            <w:pPr>
              <w:pStyle w:val="Paragrafi0"/>
              <w:ind w:firstLine="0"/>
              <w:rPr>
                <w:szCs w:val="22"/>
              </w:rPr>
            </w:pPr>
            <w:r w:rsidRPr="00D9063C">
              <w:rPr>
                <w:szCs w:val="22"/>
              </w:rPr>
              <w:t>600</w:t>
            </w:r>
          </w:p>
        </w:tc>
        <w:tc>
          <w:tcPr>
            <w:tcW w:w="2214" w:type="dxa"/>
          </w:tcPr>
          <w:p w:rsidR="00AF1254" w:rsidRPr="00D9063C" w:rsidRDefault="00AF1254" w:rsidP="002E1426">
            <w:pPr>
              <w:pStyle w:val="Paragrafi0"/>
              <w:ind w:firstLine="0"/>
              <w:rPr>
                <w:szCs w:val="22"/>
              </w:rPr>
            </w:pPr>
            <w:r w:rsidRPr="00D9063C">
              <w:rPr>
                <w:szCs w:val="22"/>
              </w:rPr>
              <w:t>108,000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i Korçës</w:t>
            </w:r>
          </w:p>
          <w:p w:rsidR="00AF1254" w:rsidRPr="00D9063C" w:rsidRDefault="00AF1254" w:rsidP="002E1426">
            <w:pPr>
              <w:pStyle w:val="Paragrafi0"/>
              <w:ind w:firstLine="0"/>
              <w:jc w:val="center"/>
              <w:rPr>
                <w:szCs w:val="22"/>
              </w:rPr>
            </w:pPr>
            <w:r w:rsidRPr="00D9063C">
              <w:rPr>
                <w:szCs w:val="22"/>
              </w:rPr>
              <w:t>Fakulteti i Ekonomisë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10</w:t>
            </w:r>
          </w:p>
        </w:tc>
        <w:tc>
          <w:tcPr>
            <w:tcW w:w="3780" w:type="dxa"/>
          </w:tcPr>
          <w:p w:rsidR="00AF1254" w:rsidRPr="00D9063C" w:rsidRDefault="00AF1254" w:rsidP="002E1426">
            <w:pPr>
              <w:pStyle w:val="Paragrafi0"/>
              <w:ind w:firstLine="0"/>
              <w:rPr>
                <w:szCs w:val="22"/>
              </w:rPr>
            </w:pPr>
            <w:r w:rsidRPr="00D9063C">
              <w:rPr>
                <w:szCs w:val="22"/>
              </w:rPr>
              <w:t>Financë</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11</w:t>
            </w:r>
          </w:p>
        </w:tc>
        <w:tc>
          <w:tcPr>
            <w:tcW w:w="3780" w:type="dxa"/>
          </w:tcPr>
          <w:p w:rsidR="00AF1254" w:rsidRPr="00D9063C" w:rsidRDefault="00AF1254" w:rsidP="002E1426">
            <w:pPr>
              <w:pStyle w:val="Paragrafi0"/>
              <w:ind w:firstLine="0"/>
              <w:rPr>
                <w:szCs w:val="22"/>
              </w:rPr>
            </w:pPr>
            <w:r w:rsidRPr="00D9063C">
              <w:rPr>
                <w:szCs w:val="22"/>
              </w:rPr>
              <w:t>Menaxhim</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12</w:t>
            </w:r>
          </w:p>
        </w:tc>
        <w:tc>
          <w:tcPr>
            <w:tcW w:w="3780" w:type="dxa"/>
          </w:tcPr>
          <w:p w:rsidR="00AF1254" w:rsidRPr="00D9063C" w:rsidRDefault="00AF1254" w:rsidP="002E1426">
            <w:pPr>
              <w:pStyle w:val="Paragrafi0"/>
              <w:ind w:firstLine="0"/>
              <w:rPr>
                <w:szCs w:val="22"/>
              </w:rPr>
            </w:pPr>
            <w:r w:rsidRPr="00D9063C">
              <w:rPr>
                <w:szCs w:val="22"/>
              </w:rPr>
              <w:t>Marketing</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13</w:t>
            </w:r>
          </w:p>
        </w:tc>
        <w:tc>
          <w:tcPr>
            <w:tcW w:w="3780" w:type="dxa"/>
          </w:tcPr>
          <w:p w:rsidR="00AF1254" w:rsidRPr="00D9063C" w:rsidRDefault="00AF1254" w:rsidP="002E1426">
            <w:pPr>
              <w:pStyle w:val="Paragrafi0"/>
              <w:ind w:firstLine="0"/>
              <w:rPr>
                <w:szCs w:val="22"/>
              </w:rPr>
            </w:pPr>
            <w:r w:rsidRPr="00D9063C">
              <w:rPr>
                <w:szCs w:val="22"/>
              </w:rPr>
              <w:t>Turizëm</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14</w:t>
            </w:r>
          </w:p>
        </w:tc>
        <w:tc>
          <w:tcPr>
            <w:tcW w:w="3780" w:type="dxa"/>
          </w:tcPr>
          <w:p w:rsidR="00AF1254" w:rsidRPr="00D9063C" w:rsidRDefault="00AF1254" w:rsidP="002E1426">
            <w:pPr>
              <w:pStyle w:val="Paragrafi0"/>
              <w:ind w:firstLine="0"/>
              <w:rPr>
                <w:szCs w:val="22"/>
              </w:rPr>
            </w:pPr>
            <w:r w:rsidRPr="00D9063C">
              <w:rPr>
                <w:szCs w:val="22"/>
              </w:rPr>
              <w:t>Turizëm/Pogradec</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p>
        </w:tc>
        <w:tc>
          <w:tcPr>
            <w:tcW w:w="3780" w:type="dxa"/>
          </w:tcPr>
          <w:p w:rsidR="00AF1254" w:rsidRPr="00D9063C" w:rsidRDefault="00AF1254" w:rsidP="002E1426">
            <w:pPr>
              <w:pStyle w:val="Paragrafi0"/>
              <w:ind w:firstLine="0"/>
              <w:rPr>
                <w:szCs w:val="22"/>
              </w:rPr>
            </w:pPr>
            <w:r w:rsidRPr="00D9063C">
              <w:rPr>
                <w:szCs w:val="22"/>
              </w:rPr>
              <w:t>Fakulteti i mësuesisë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15</w:t>
            </w:r>
          </w:p>
        </w:tc>
        <w:tc>
          <w:tcPr>
            <w:tcW w:w="3780" w:type="dxa"/>
          </w:tcPr>
          <w:p w:rsidR="00AF1254" w:rsidRPr="00D9063C" w:rsidRDefault="00AF1254" w:rsidP="002E1426">
            <w:pPr>
              <w:pStyle w:val="Paragrafi0"/>
              <w:ind w:firstLine="0"/>
              <w:rPr>
                <w:szCs w:val="22"/>
              </w:rPr>
            </w:pPr>
            <w:r w:rsidRPr="00D9063C">
              <w:rPr>
                <w:szCs w:val="22"/>
              </w:rPr>
              <w:t>Cikli i ulët</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16</w:t>
            </w:r>
          </w:p>
        </w:tc>
        <w:tc>
          <w:tcPr>
            <w:tcW w:w="3780" w:type="dxa"/>
          </w:tcPr>
          <w:p w:rsidR="00AF1254" w:rsidRPr="00D9063C" w:rsidRDefault="00AF1254" w:rsidP="002E1426">
            <w:pPr>
              <w:pStyle w:val="Paragrafi0"/>
              <w:ind w:firstLine="0"/>
              <w:rPr>
                <w:szCs w:val="22"/>
              </w:rPr>
            </w:pPr>
            <w:r w:rsidRPr="00D9063C">
              <w:rPr>
                <w:szCs w:val="22"/>
              </w:rPr>
              <w:t>Cikli i ulët parashkollor</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17</w:t>
            </w:r>
          </w:p>
        </w:tc>
        <w:tc>
          <w:tcPr>
            <w:tcW w:w="3780" w:type="dxa"/>
          </w:tcPr>
          <w:p w:rsidR="00AF1254" w:rsidRPr="00D9063C" w:rsidRDefault="00AF1254" w:rsidP="002E1426">
            <w:pPr>
              <w:pStyle w:val="Paragrafi0"/>
              <w:ind w:firstLine="0"/>
              <w:rPr>
                <w:szCs w:val="22"/>
              </w:rPr>
            </w:pPr>
            <w:r w:rsidRPr="00D9063C">
              <w:rPr>
                <w:szCs w:val="22"/>
              </w:rPr>
              <w:t>Gjuhë-letërsi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Bujqësisë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18</w:t>
            </w:r>
          </w:p>
        </w:tc>
        <w:tc>
          <w:tcPr>
            <w:tcW w:w="3780" w:type="dxa"/>
          </w:tcPr>
          <w:p w:rsidR="00AF1254" w:rsidRPr="00D9063C" w:rsidRDefault="00AF1254" w:rsidP="002E1426">
            <w:pPr>
              <w:pStyle w:val="Paragrafi0"/>
              <w:ind w:firstLine="0"/>
              <w:rPr>
                <w:szCs w:val="22"/>
              </w:rPr>
            </w:pPr>
            <w:r w:rsidRPr="00D9063C">
              <w:rPr>
                <w:szCs w:val="22"/>
              </w:rPr>
              <w:t>Agrobiznes</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19</w:t>
            </w:r>
          </w:p>
        </w:tc>
        <w:tc>
          <w:tcPr>
            <w:tcW w:w="3780" w:type="dxa"/>
          </w:tcPr>
          <w:p w:rsidR="00AF1254" w:rsidRPr="00D9063C" w:rsidRDefault="00AF1254" w:rsidP="002E1426">
            <w:pPr>
              <w:pStyle w:val="Paragrafi0"/>
              <w:ind w:firstLine="0"/>
              <w:rPr>
                <w:szCs w:val="22"/>
              </w:rPr>
            </w:pPr>
            <w:r w:rsidRPr="00D9063C">
              <w:rPr>
                <w:szCs w:val="22"/>
              </w:rPr>
              <w:t>Hortikulturë</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i Elbasanit</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w:t>
            </w:r>
          </w:p>
        </w:tc>
        <w:tc>
          <w:tcPr>
            <w:tcW w:w="3780" w:type="dxa"/>
          </w:tcPr>
          <w:p w:rsidR="00AF1254" w:rsidRPr="00D9063C" w:rsidRDefault="00AF1254" w:rsidP="002E1426">
            <w:pPr>
              <w:pStyle w:val="Paragrafi0"/>
              <w:ind w:firstLine="0"/>
              <w:rPr>
                <w:szCs w:val="22"/>
              </w:rPr>
            </w:pPr>
            <w:r w:rsidRPr="00D9063C">
              <w:rPr>
                <w:szCs w:val="22"/>
              </w:rPr>
              <w:t>Punonjës social</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w:t>
            </w:r>
          </w:p>
        </w:tc>
        <w:tc>
          <w:tcPr>
            <w:tcW w:w="3780" w:type="dxa"/>
          </w:tcPr>
          <w:p w:rsidR="00AF1254" w:rsidRPr="00D9063C" w:rsidRDefault="00AF1254" w:rsidP="002E1426">
            <w:pPr>
              <w:pStyle w:val="Paragrafi0"/>
              <w:ind w:firstLine="0"/>
              <w:rPr>
                <w:szCs w:val="22"/>
              </w:rPr>
            </w:pPr>
            <w:r w:rsidRPr="00D9063C">
              <w:rPr>
                <w:szCs w:val="22"/>
              </w:rPr>
              <w:t>Filozofi-sociologji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3</w:t>
            </w:r>
          </w:p>
        </w:tc>
        <w:tc>
          <w:tcPr>
            <w:tcW w:w="3780" w:type="dxa"/>
          </w:tcPr>
          <w:p w:rsidR="00AF1254" w:rsidRPr="00D9063C" w:rsidRDefault="00AF1254" w:rsidP="002E1426">
            <w:pPr>
              <w:pStyle w:val="Paragrafi0"/>
              <w:ind w:firstLine="0"/>
              <w:rPr>
                <w:szCs w:val="22"/>
              </w:rPr>
            </w:pPr>
            <w:r w:rsidRPr="00D9063C">
              <w:rPr>
                <w:szCs w:val="22"/>
              </w:rPr>
              <w:t>Gjuhë-letërsi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4</w:t>
            </w:r>
          </w:p>
        </w:tc>
        <w:tc>
          <w:tcPr>
            <w:tcW w:w="3780" w:type="dxa"/>
          </w:tcPr>
          <w:p w:rsidR="00AF1254" w:rsidRPr="00D9063C" w:rsidRDefault="00AF1254" w:rsidP="002E1426">
            <w:pPr>
              <w:pStyle w:val="Paragrafi0"/>
              <w:ind w:firstLine="0"/>
              <w:rPr>
                <w:szCs w:val="22"/>
              </w:rPr>
            </w:pPr>
            <w:r w:rsidRPr="00D9063C">
              <w:rPr>
                <w:szCs w:val="22"/>
              </w:rPr>
              <w:t>Histori-gjeografi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5</w:t>
            </w:r>
          </w:p>
        </w:tc>
        <w:tc>
          <w:tcPr>
            <w:tcW w:w="3780" w:type="dxa"/>
          </w:tcPr>
          <w:p w:rsidR="00AF1254" w:rsidRPr="00D9063C" w:rsidRDefault="00AF1254" w:rsidP="002E1426">
            <w:pPr>
              <w:pStyle w:val="Paragrafi0"/>
              <w:ind w:firstLine="0"/>
              <w:rPr>
                <w:szCs w:val="22"/>
              </w:rPr>
            </w:pPr>
            <w:r w:rsidRPr="00D9063C">
              <w:rPr>
                <w:szCs w:val="22"/>
              </w:rPr>
              <w:t>Edukatë qytetare</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6</w:t>
            </w:r>
          </w:p>
        </w:tc>
        <w:tc>
          <w:tcPr>
            <w:tcW w:w="3780" w:type="dxa"/>
          </w:tcPr>
          <w:p w:rsidR="00AF1254" w:rsidRPr="00D9063C" w:rsidRDefault="00AF1254" w:rsidP="002E1426">
            <w:pPr>
              <w:pStyle w:val="Paragrafi0"/>
              <w:ind w:firstLine="0"/>
              <w:rPr>
                <w:szCs w:val="22"/>
              </w:rPr>
            </w:pPr>
            <w:r w:rsidRPr="00D9063C">
              <w:rPr>
                <w:szCs w:val="22"/>
              </w:rPr>
              <w:t>Financë-kontabilitet</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7</w:t>
            </w:r>
          </w:p>
        </w:tc>
        <w:tc>
          <w:tcPr>
            <w:tcW w:w="3780" w:type="dxa"/>
          </w:tcPr>
          <w:p w:rsidR="00AF1254" w:rsidRPr="00D9063C" w:rsidRDefault="00AF1254" w:rsidP="002E1426">
            <w:pPr>
              <w:pStyle w:val="Paragrafi0"/>
              <w:ind w:firstLine="0"/>
              <w:rPr>
                <w:szCs w:val="22"/>
              </w:rPr>
            </w:pPr>
            <w:r w:rsidRPr="00D9063C">
              <w:rPr>
                <w:szCs w:val="22"/>
              </w:rPr>
              <w:t>Administrim-biznes</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8</w:t>
            </w:r>
          </w:p>
        </w:tc>
        <w:tc>
          <w:tcPr>
            <w:tcW w:w="3780" w:type="dxa"/>
          </w:tcPr>
          <w:p w:rsidR="00AF1254" w:rsidRPr="00D9063C" w:rsidRDefault="00AF1254" w:rsidP="002E1426">
            <w:pPr>
              <w:pStyle w:val="Paragrafi0"/>
              <w:ind w:firstLine="0"/>
              <w:rPr>
                <w:szCs w:val="22"/>
              </w:rPr>
            </w:pPr>
            <w:r w:rsidRPr="00D9063C">
              <w:rPr>
                <w:szCs w:val="22"/>
              </w:rPr>
              <w:t>Cikli i ulët</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9</w:t>
            </w:r>
          </w:p>
        </w:tc>
        <w:tc>
          <w:tcPr>
            <w:tcW w:w="3780" w:type="dxa"/>
          </w:tcPr>
          <w:p w:rsidR="00AF1254" w:rsidRPr="00D9063C" w:rsidRDefault="00AF1254" w:rsidP="002E1426">
            <w:pPr>
              <w:pStyle w:val="Paragrafi0"/>
              <w:ind w:firstLine="0"/>
              <w:rPr>
                <w:szCs w:val="22"/>
              </w:rPr>
            </w:pPr>
            <w:r w:rsidRPr="00D9063C">
              <w:rPr>
                <w:szCs w:val="22"/>
              </w:rPr>
              <w:t>Cikli i ulët parashkollor</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10</w:t>
            </w:r>
          </w:p>
        </w:tc>
        <w:tc>
          <w:tcPr>
            <w:tcW w:w="3780" w:type="dxa"/>
          </w:tcPr>
          <w:p w:rsidR="00AF1254" w:rsidRPr="00D9063C" w:rsidRDefault="00AF1254" w:rsidP="002E1426">
            <w:pPr>
              <w:pStyle w:val="Paragrafi0"/>
              <w:ind w:firstLine="0"/>
              <w:rPr>
                <w:szCs w:val="22"/>
              </w:rPr>
            </w:pPr>
            <w:r w:rsidRPr="00D9063C">
              <w:rPr>
                <w:szCs w:val="22"/>
              </w:rPr>
              <w:t>Matematikë-fizikë</w:t>
            </w:r>
          </w:p>
        </w:tc>
        <w:tc>
          <w:tcPr>
            <w:tcW w:w="2214" w:type="dxa"/>
          </w:tcPr>
          <w:p w:rsidR="00AF1254" w:rsidRPr="00D9063C" w:rsidRDefault="00AF1254" w:rsidP="002E1426">
            <w:pPr>
              <w:pStyle w:val="Paragrafi0"/>
              <w:ind w:firstLine="0"/>
              <w:rPr>
                <w:szCs w:val="22"/>
              </w:rPr>
            </w:pPr>
            <w:r w:rsidRPr="00D9063C">
              <w:rPr>
                <w:szCs w:val="22"/>
              </w:rPr>
              <w:t>600</w:t>
            </w:r>
          </w:p>
        </w:tc>
        <w:tc>
          <w:tcPr>
            <w:tcW w:w="2214" w:type="dxa"/>
          </w:tcPr>
          <w:p w:rsidR="00AF1254" w:rsidRPr="00D9063C" w:rsidRDefault="00AF1254" w:rsidP="002E1426">
            <w:pPr>
              <w:pStyle w:val="Paragrafi0"/>
              <w:ind w:firstLine="0"/>
              <w:rPr>
                <w:szCs w:val="22"/>
              </w:rPr>
            </w:pPr>
            <w:r w:rsidRPr="00D9063C">
              <w:rPr>
                <w:szCs w:val="22"/>
              </w:rPr>
              <w:t>108,000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11</w:t>
            </w:r>
          </w:p>
        </w:tc>
        <w:tc>
          <w:tcPr>
            <w:tcW w:w="3780" w:type="dxa"/>
          </w:tcPr>
          <w:p w:rsidR="00AF1254" w:rsidRPr="00D9063C" w:rsidRDefault="00AF1254" w:rsidP="002E1426">
            <w:pPr>
              <w:pStyle w:val="Paragrafi0"/>
              <w:ind w:firstLine="0"/>
              <w:rPr>
                <w:szCs w:val="22"/>
              </w:rPr>
            </w:pPr>
            <w:r w:rsidRPr="00D9063C">
              <w:rPr>
                <w:szCs w:val="22"/>
              </w:rPr>
              <w:t>Biologji-kimi</w:t>
            </w:r>
          </w:p>
        </w:tc>
        <w:tc>
          <w:tcPr>
            <w:tcW w:w="2214" w:type="dxa"/>
          </w:tcPr>
          <w:p w:rsidR="00AF1254" w:rsidRPr="00D9063C" w:rsidRDefault="00AF1254" w:rsidP="002E1426">
            <w:pPr>
              <w:pStyle w:val="Paragrafi0"/>
              <w:ind w:firstLine="0"/>
              <w:rPr>
                <w:szCs w:val="22"/>
              </w:rPr>
            </w:pPr>
            <w:r w:rsidRPr="00D9063C">
              <w:rPr>
                <w:szCs w:val="22"/>
              </w:rPr>
              <w:t>1,700</w:t>
            </w:r>
          </w:p>
        </w:tc>
        <w:tc>
          <w:tcPr>
            <w:tcW w:w="2214" w:type="dxa"/>
          </w:tcPr>
          <w:p w:rsidR="00AF1254" w:rsidRPr="00D9063C" w:rsidRDefault="00AF1254" w:rsidP="002E1426">
            <w:pPr>
              <w:pStyle w:val="Paragrafi0"/>
              <w:ind w:firstLine="0"/>
              <w:rPr>
                <w:szCs w:val="22"/>
              </w:rPr>
            </w:pPr>
            <w:r w:rsidRPr="00D9063C">
              <w:rPr>
                <w:szCs w:val="22"/>
              </w:rPr>
              <w:t>288,000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i Shkodrës</w:t>
            </w:r>
          </w:p>
          <w:p w:rsidR="00AF1254" w:rsidRPr="00D9063C" w:rsidRDefault="00AF1254" w:rsidP="002E1426">
            <w:pPr>
              <w:pStyle w:val="Paragrafi0"/>
              <w:ind w:firstLine="0"/>
              <w:jc w:val="center"/>
              <w:rPr>
                <w:szCs w:val="22"/>
              </w:rPr>
            </w:pPr>
            <w:r w:rsidRPr="00D9063C">
              <w:rPr>
                <w:szCs w:val="22"/>
              </w:rPr>
              <w:t>Fakulteti i Ekonomisë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w:t>
            </w:r>
          </w:p>
        </w:tc>
        <w:tc>
          <w:tcPr>
            <w:tcW w:w="3780" w:type="dxa"/>
          </w:tcPr>
          <w:p w:rsidR="00AF1254" w:rsidRPr="00D9063C" w:rsidRDefault="00AF1254" w:rsidP="002E1426">
            <w:pPr>
              <w:pStyle w:val="Paragrafi0"/>
              <w:ind w:firstLine="0"/>
              <w:rPr>
                <w:szCs w:val="22"/>
              </w:rPr>
            </w:pPr>
            <w:r w:rsidRPr="00D9063C">
              <w:rPr>
                <w:szCs w:val="22"/>
              </w:rPr>
              <w:t>Administrim-biznes</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w:t>
            </w:r>
          </w:p>
        </w:tc>
        <w:tc>
          <w:tcPr>
            <w:tcW w:w="3780" w:type="dxa"/>
          </w:tcPr>
          <w:p w:rsidR="00AF1254" w:rsidRPr="00D9063C" w:rsidRDefault="00AF1254" w:rsidP="002E1426">
            <w:pPr>
              <w:pStyle w:val="Paragrafi0"/>
              <w:ind w:firstLine="0"/>
              <w:rPr>
                <w:szCs w:val="22"/>
              </w:rPr>
            </w:pPr>
            <w:r w:rsidRPr="00D9063C">
              <w:rPr>
                <w:szCs w:val="22"/>
              </w:rPr>
              <w:t>Financë-kontabilitet</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3</w:t>
            </w:r>
          </w:p>
        </w:tc>
        <w:tc>
          <w:tcPr>
            <w:tcW w:w="3780" w:type="dxa"/>
          </w:tcPr>
          <w:p w:rsidR="00AF1254" w:rsidRPr="00D9063C" w:rsidRDefault="00AF1254" w:rsidP="002E1426">
            <w:pPr>
              <w:pStyle w:val="Paragrafi0"/>
              <w:ind w:firstLine="0"/>
              <w:rPr>
                <w:szCs w:val="22"/>
              </w:rPr>
            </w:pPr>
            <w:r w:rsidRPr="00D9063C">
              <w:rPr>
                <w:szCs w:val="22"/>
              </w:rPr>
              <w:t>Turizëm</w:t>
            </w:r>
          </w:p>
        </w:tc>
        <w:tc>
          <w:tcPr>
            <w:tcW w:w="2214" w:type="dxa"/>
          </w:tcPr>
          <w:p w:rsidR="00AF1254" w:rsidRPr="00D9063C" w:rsidRDefault="00AF1254" w:rsidP="002E1426">
            <w:pPr>
              <w:pStyle w:val="Paragrafi0"/>
              <w:ind w:firstLine="0"/>
              <w:rPr>
                <w:szCs w:val="22"/>
              </w:rPr>
            </w:pPr>
            <w:r w:rsidRPr="00D9063C">
              <w:rPr>
                <w:szCs w:val="22"/>
              </w:rPr>
              <w:t>750</w:t>
            </w:r>
          </w:p>
        </w:tc>
        <w:tc>
          <w:tcPr>
            <w:tcW w:w="2214" w:type="dxa"/>
          </w:tcPr>
          <w:p w:rsidR="00AF1254" w:rsidRPr="00D9063C" w:rsidRDefault="00AF1254" w:rsidP="002E1426">
            <w:pPr>
              <w:pStyle w:val="Paragrafi0"/>
              <w:ind w:firstLine="0"/>
              <w:rPr>
                <w:szCs w:val="22"/>
              </w:rPr>
            </w:pPr>
            <w:r w:rsidRPr="00D9063C">
              <w:rPr>
                <w:szCs w:val="22"/>
              </w:rPr>
              <w:t>135,000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Drejtësisë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4</w:t>
            </w:r>
          </w:p>
        </w:tc>
        <w:tc>
          <w:tcPr>
            <w:tcW w:w="3780" w:type="dxa"/>
          </w:tcPr>
          <w:p w:rsidR="00AF1254" w:rsidRPr="00D9063C" w:rsidRDefault="00AF1254" w:rsidP="002E1426">
            <w:pPr>
              <w:pStyle w:val="Paragrafi0"/>
              <w:ind w:firstLine="0"/>
              <w:rPr>
                <w:szCs w:val="22"/>
              </w:rPr>
            </w:pPr>
            <w:r w:rsidRPr="00D9063C">
              <w:rPr>
                <w:szCs w:val="22"/>
              </w:rPr>
              <w:t>Drejtësi</w:t>
            </w:r>
          </w:p>
        </w:tc>
        <w:tc>
          <w:tcPr>
            <w:tcW w:w="2214" w:type="dxa"/>
          </w:tcPr>
          <w:p w:rsidR="00AF1254" w:rsidRPr="00D9063C" w:rsidRDefault="00AF1254" w:rsidP="002E1426">
            <w:pPr>
              <w:pStyle w:val="Paragrafi0"/>
              <w:ind w:firstLine="0"/>
              <w:rPr>
                <w:szCs w:val="22"/>
              </w:rPr>
            </w:pPr>
            <w:r w:rsidRPr="00D9063C">
              <w:rPr>
                <w:szCs w:val="22"/>
              </w:rPr>
              <w:t>550</w:t>
            </w:r>
          </w:p>
        </w:tc>
        <w:tc>
          <w:tcPr>
            <w:tcW w:w="2214" w:type="dxa"/>
          </w:tcPr>
          <w:p w:rsidR="00AF1254" w:rsidRPr="00D9063C" w:rsidRDefault="00AF1254" w:rsidP="002E1426">
            <w:pPr>
              <w:pStyle w:val="Paragrafi0"/>
              <w:ind w:firstLine="0"/>
              <w:rPr>
                <w:szCs w:val="22"/>
              </w:rPr>
            </w:pPr>
            <w:r w:rsidRPr="00D9063C">
              <w:rPr>
                <w:szCs w:val="22"/>
              </w:rPr>
              <w:t>99,000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të edukimit</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5</w:t>
            </w:r>
          </w:p>
        </w:tc>
        <w:tc>
          <w:tcPr>
            <w:tcW w:w="3780" w:type="dxa"/>
          </w:tcPr>
          <w:p w:rsidR="00AF1254" w:rsidRPr="00D9063C" w:rsidRDefault="00AF1254" w:rsidP="002E1426">
            <w:pPr>
              <w:pStyle w:val="Paragrafi0"/>
              <w:ind w:firstLine="0"/>
              <w:rPr>
                <w:szCs w:val="22"/>
              </w:rPr>
            </w:pPr>
            <w:r w:rsidRPr="00D9063C">
              <w:rPr>
                <w:szCs w:val="22"/>
              </w:rPr>
              <w:t>Cikli i ulët</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6</w:t>
            </w:r>
          </w:p>
        </w:tc>
        <w:tc>
          <w:tcPr>
            <w:tcW w:w="3780" w:type="dxa"/>
          </w:tcPr>
          <w:p w:rsidR="00AF1254" w:rsidRPr="00D9063C" w:rsidRDefault="00AF1254" w:rsidP="002E1426">
            <w:pPr>
              <w:pStyle w:val="Paragrafi0"/>
              <w:ind w:firstLine="0"/>
              <w:rPr>
                <w:szCs w:val="22"/>
              </w:rPr>
            </w:pPr>
            <w:r w:rsidRPr="00D9063C">
              <w:rPr>
                <w:szCs w:val="22"/>
              </w:rPr>
              <w:t>Cikli i ulët parashkollor</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të natyrës</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7</w:t>
            </w:r>
          </w:p>
        </w:tc>
        <w:tc>
          <w:tcPr>
            <w:tcW w:w="3780" w:type="dxa"/>
          </w:tcPr>
          <w:p w:rsidR="00AF1254" w:rsidRPr="00D9063C" w:rsidRDefault="00AF1254" w:rsidP="002E1426">
            <w:pPr>
              <w:pStyle w:val="Paragrafi0"/>
              <w:ind w:firstLine="0"/>
              <w:rPr>
                <w:szCs w:val="22"/>
              </w:rPr>
            </w:pPr>
            <w:r w:rsidRPr="00D9063C">
              <w:rPr>
                <w:szCs w:val="22"/>
              </w:rPr>
              <w:t>Matematikë</w:t>
            </w:r>
          </w:p>
        </w:tc>
        <w:tc>
          <w:tcPr>
            <w:tcW w:w="2214" w:type="dxa"/>
          </w:tcPr>
          <w:p w:rsidR="00AF1254" w:rsidRPr="00D9063C" w:rsidRDefault="00AF1254" w:rsidP="002E1426">
            <w:pPr>
              <w:pStyle w:val="Paragrafi0"/>
              <w:ind w:firstLine="0"/>
              <w:rPr>
                <w:szCs w:val="22"/>
              </w:rPr>
            </w:pPr>
            <w:r w:rsidRPr="00D9063C">
              <w:rPr>
                <w:szCs w:val="22"/>
              </w:rPr>
              <w:t>600</w:t>
            </w:r>
          </w:p>
        </w:tc>
        <w:tc>
          <w:tcPr>
            <w:tcW w:w="2214" w:type="dxa"/>
          </w:tcPr>
          <w:p w:rsidR="00AF1254" w:rsidRPr="00D9063C" w:rsidRDefault="00AF1254" w:rsidP="002E1426">
            <w:pPr>
              <w:pStyle w:val="Paragrafi0"/>
              <w:ind w:firstLine="0"/>
              <w:rPr>
                <w:szCs w:val="22"/>
              </w:rPr>
            </w:pPr>
            <w:r w:rsidRPr="00D9063C">
              <w:rPr>
                <w:szCs w:val="22"/>
              </w:rPr>
              <w:t>108,000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8</w:t>
            </w:r>
          </w:p>
        </w:tc>
        <w:tc>
          <w:tcPr>
            <w:tcW w:w="3780" w:type="dxa"/>
          </w:tcPr>
          <w:p w:rsidR="00AF1254" w:rsidRPr="00D9063C" w:rsidRDefault="00AF1254" w:rsidP="002E1426">
            <w:pPr>
              <w:pStyle w:val="Paragrafi0"/>
              <w:ind w:firstLine="0"/>
              <w:rPr>
                <w:szCs w:val="22"/>
              </w:rPr>
            </w:pPr>
            <w:r w:rsidRPr="00D9063C">
              <w:rPr>
                <w:szCs w:val="22"/>
              </w:rPr>
              <w:t>Fizikë</w:t>
            </w:r>
          </w:p>
        </w:tc>
        <w:tc>
          <w:tcPr>
            <w:tcW w:w="2214" w:type="dxa"/>
          </w:tcPr>
          <w:p w:rsidR="00AF1254" w:rsidRPr="00D9063C" w:rsidRDefault="00AF1254" w:rsidP="002E1426">
            <w:pPr>
              <w:pStyle w:val="Paragrafi0"/>
              <w:ind w:firstLine="0"/>
              <w:rPr>
                <w:szCs w:val="22"/>
              </w:rPr>
            </w:pPr>
            <w:r w:rsidRPr="00D9063C">
              <w:rPr>
                <w:szCs w:val="22"/>
              </w:rPr>
              <w:t>600</w:t>
            </w:r>
          </w:p>
        </w:tc>
        <w:tc>
          <w:tcPr>
            <w:tcW w:w="2214" w:type="dxa"/>
          </w:tcPr>
          <w:p w:rsidR="00AF1254" w:rsidRPr="00D9063C" w:rsidRDefault="00AF1254" w:rsidP="002E1426">
            <w:pPr>
              <w:pStyle w:val="Paragrafi0"/>
              <w:ind w:firstLine="0"/>
              <w:rPr>
                <w:szCs w:val="22"/>
              </w:rPr>
            </w:pPr>
            <w:r w:rsidRPr="00D9063C">
              <w:rPr>
                <w:szCs w:val="22"/>
              </w:rPr>
              <w:t>108,000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9</w:t>
            </w:r>
          </w:p>
        </w:tc>
        <w:tc>
          <w:tcPr>
            <w:tcW w:w="3780" w:type="dxa"/>
          </w:tcPr>
          <w:p w:rsidR="00AF1254" w:rsidRPr="00D9063C" w:rsidRDefault="00AF1254" w:rsidP="002E1426">
            <w:pPr>
              <w:pStyle w:val="Paragrafi0"/>
              <w:ind w:firstLine="0"/>
              <w:rPr>
                <w:szCs w:val="22"/>
              </w:rPr>
            </w:pPr>
            <w:r w:rsidRPr="00D9063C">
              <w:rPr>
                <w:szCs w:val="22"/>
              </w:rPr>
              <w:t>Biologji-kimi</w:t>
            </w:r>
          </w:p>
        </w:tc>
        <w:tc>
          <w:tcPr>
            <w:tcW w:w="2214" w:type="dxa"/>
          </w:tcPr>
          <w:p w:rsidR="00AF1254" w:rsidRPr="00D9063C" w:rsidRDefault="00AF1254" w:rsidP="002E1426">
            <w:pPr>
              <w:pStyle w:val="Paragrafi0"/>
              <w:ind w:firstLine="0"/>
              <w:rPr>
                <w:szCs w:val="22"/>
              </w:rPr>
            </w:pPr>
            <w:r w:rsidRPr="00D9063C">
              <w:rPr>
                <w:szCs w:val="22"/>
              </w:rPr>
              <w:t>1,700</w:t>
            </w:r>
          </w:p>
        </w:tc>
        <w:tc>
          <w:tcPr>
            <w:tcW w:w="2214" w:type="dxa"/>
          </w:tcPr>
          <w:p w:rsidR="00AF1254" w:rsidRPr="00D9063C" w:rsidRDefault="00AF1254" w:rsidP="002E1426">
            <w:pPr>
              <w:pStyle w:val="Paragrafi0"/>
              <w:ind w:firstLine="0"/>
              <w:rPr>
                <w:szCs w:val="22"/>
              </w:rPr>
            </w:pPr>
            <w:r w:rsidRPr="00D9063C">
              <w:rPr>
                <w:szCs w:val="22"/>
              </w:rPr>
              <w:t>288,000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shoqërore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10</w:t>
            </w:r>
          </w:p>
        </w:tc>
        <w:tc>
          <w:tcPr>
            <w:tcW w:w="3780" w:type="dxa"/>
          </w:tcPr>
          <w:p w:rsidR="00AF1254" w:rsidRPr="00D9063C" w:rsidRDefault="00AF1254" w:rsidP="002E1426">
            <w:pPr>
              <w:pStyle w:val="Paragrafi0"/>
              <w:ind w:firstLine="0"/>
              <w:rPr>
                <w:szCs w:val="22"/>
              </w:rPr>
            </w:pPr>
            <w:r w:rsidRPr="00D9063C">
              <w:rPr>
                <w:szCs w:val="22"/>
              </w:rPr>
              <w:t>Gjuhë-letërsi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11</w:t>
            </w:r>
          </w:p>
        </w:tc>
        <w:tc>
          <w:tcPr>
            <w:tcW w:w="3780" w:type="dxa"/>
          </w:tcPr>
          <w:p w:rsidR="00AF1254" w:rsidRPr="00D9063C" w:rsidRDefault="00AF1254" w:rsidP="002E1426">
            <w:pPr>
              <w:pStyle w:val="Paragrafi0"/>
              <w:ind w:firstLine="0"/>
              <w:rPr>
                <w:szCs w:val="22"/>
              </w:rPr>
            </w:pPr>
            <w:r w:rsidRPr="00D9063C">
              <w:rPr>
                <w:szCs w:val="22"/>
              </w:rPr>
              <w:t>Histori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12</w:t>
            </w:r>
          </w:p>
        </w:tc>
        <w:tc>
          <w:tcPr>
            <w:tcW w:w="3780" w:type="dxa"/>
          </w:tcPr>
          <w:p w:rsidR="00AF1254" w:rsidRPr="00D9063C" w:rsidRDefault="00AF1254" w:rsidP="002E1426">
            <w:pPr>
              <w:pStyle w:val="Paragrafi0"/>
              <w:ind w:firstLine="0"/>
              <w:rPr>
                <w:szCs w:val="22"/>
              </w:rPr>
            </w:pPr>
            <w:r w:rsidRPr="00D9063C">
              <w:rPr>
                <w:szCs w:val="22"/>
              </w:rPr>
              <w:t>Gjeografi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bl>
    <w:p w:rsidR="00825CD4" w:rsidRPr="00D9063C" w:rsidRDefault="00825CD4" w:rsidP="002E1426">
      <w:pPr>
        <w:pStyle w:val="Paragrafi0"/>
        <w:ind w:firstLine="0"/>
        <w:rPr>
          <w:szCs w:val="22"/>
        </w:rPr>
      </w:pPr>
    </w:p>
    <w:p w:rsidR="00AF1254" w:rsidRPr="00D9063C" w:rsidRDefault="00AF1254" w:rsidP="00937455">
      <w:pPr>
        <w:pStyle w:val="Paragrafi0"/>
        <w:ind w:firstLine="0"/>
        <w:rPr>
          <w:szCs w:val="22"/>
        </w:rPr>
      </w:pPr>
      <w:r w:rsidRPr="00D9063C">
        <w:rPr>
          <w:szCs w:val="22"/>
        </w:rPr>
        <w:t>Tabela nr.3. Tarifat e shkollimit për program të dytë studimi me kohë të pjesshme</w:t>
      </w:r>
    </w:p>
    <w:p w:rsidR="00AF1254" w:rsidRPr="00D9063C" w:rsidRDefault="00AF1254" w:rsidP="002E1426">
      <w:pPr>
        <w:pStyle w:val="Paragrafi0"/>
        <w:rPr>
          <w:szCs w:val="22"/>
        </w:rPr>
      </w:pPr>
    </w:p>
    <w:tbl>
      <w:tblPr>
        <w:tblStyle w:val="TableGrid"/>
        <w:tblW w:w="0" w:type="auto"/>
        <w:tblLook w:val="01E0" w:firstRow="1" w:lastRow="1" w:firstColumn="1" w:lastColumn="1" w:noHBand="0" w:noVBand="0"/>
      </w:tblPr>
      <w:tblGrid>
        <w:gridCol w:w="648"/>
        <w:gridCol w:w="3780"/>
        <w:gridCol w:w="2214"/>
        <w:gridCol w:w="2214"/>
      </w:tblGrid>
      <w:tr w:rsidR="00AF1254" w:rsidRPr="00D9063C">
        <w:tc>
          <w:tcPr>
            <w:tcW w:w="648" w:type="dxa"/>
          </w:tcPr>
          <w:p w:rsidR="00AF1254" w:rsidRPr="00D9063C" w:rsidRDefault="00AF1254" w:rsidP="00BC25F0">
            <w:pPr>
              <w:pStyle w:val="Paragrafi0"/>
              <w:ind w:firstLine="0"/>
              <w:jc w:val="center"/>
              <w:rPr>
                <w:b/>
                <w:szCs w:val="22"/>
              </w:rPr>
            </w:pPr>
            <w:r w:rsidRPr="00D9063C">
              <w:rPr>
                <w:b/>
                <w:szCs w:val="22"/>
              </w:rPr>
              <w:t>Nr.</w:t>
            </w:r>
          </w:p>
        </w:tc>
        <w:tc>
          <w:tcPr>
            <w:tcW w:w="3780" w:type="dxa"/>
          </w:tcPr>
          <w:p w:rsidR="00AF1254" w:rsidRPr="00D9063C" w:rsidRDefault="00AF1254" w:rsidP="00BC25F0">
            <w:pPr>
              <w:pStyle w:val="Paragrafi0"/>
              <w:ind w:firstLine="0"/>
              <w:jc w:val="center"/>
              <w:rPr>
                <w:b/>
                <w:szCs w:val="22"/>
              </w:rPr>
            </w:pPr>
            <w:r w:rsidRPr="00D9063C">
              <w:rPr>
                <w:b/>
                <w:szCs w:val="22"/>
              </w:rPr>
              <w:t>Universiteti</w:t>
            </w:r>
          </w:p>
        </w:tc>
        <w:tc>
          <w:tcPr>
            <w:tcW w:w="2214" w:type="dxa"/>
          </w:tcPr>
          <w:p w:rsidR="00AF1254" w:rsidRPr="00D9063C" w:rsidRDefault="00AF1254" w:rsidP="00BC25F0">
            <w:pPr>
              <w:pStyle w:val="Paragrafi0"/>
              <w:ind w:firstLine="0"/>
              <w:jc w:val="center"/>
              <w:rPr>
                <w:b/>
                <w:szCs w:val="22"/>
              </w:rPr>
            </w:pPr>
            <w:r w:rsidRPr="00D9063C">
              <w:rPr>
                <w:b/>
                <w:szCs w:val="22"/>
              </w:rPr>
              <w:t>Tarifë për kredit për</w:t>
            </w:r>
          </w:p>
          <w:p w:rsidR="00AF1254" w:rsidRPr="00D9063C" w:rsidRDefault="00AF1254" w:rsidP="00BC25F0">
            <w:pPr>
              <w:pStyle w:val="Paragrafi0"/>
              <w:ind w:firstLine="0"/>
              <w:jc w:val="center"/>
              <w:rPr>
                <w:b/>
                <w:szCs w:val="22"/>
              </w:rPr>
            </w:pPr>
            <w:r w:rsidRPr="00D9063C">
              <w:rPr>
                <w:b/>
                <w:szCs w:val="22"/>
              </w:rPr>
              <w:t>prog. të dytë</w:t>
            </w:r>
          </w:p>
        </w:tc>
        <w:tc>
          <w:tcPr>
            <w:tcW w:w="2214" w:type="dxa"/>
          </w:tcPr>
          <w:p w:rsidR="00AF1254" w:rsidRPr="00D9063C" w:rsidRDefault="00AF1254" w:rsidP="00BC25F0">
            <w:pPr>
              <w:pStyle w:val="Paragrafi0"/>
              <w:ind w:firstLine="0"/>
              <w:jc w:val="center"/>
              <w:rPr>
                <w:b/>
                <w:szCs w:val="22"/>
              </w:rPr>
            </w:pPr>
            <w:r w:rsidRPr="00D9063C">
              <w:rPr>
                <w:b/>
                <w:szCs w:val="22"/>
              </w:rPr>
              <w:t>Tarifë totale për prog</w:t>
            </w:r>
          </w:p>
          <w:p w:rsidR="00AF1254" w:rsidRPr="00D9063C" w:rsidRDefault="00AF1254" w:rsidP="00BC25F0">
            <w:pPr>
              <w:pStyle w:val="Paragrafi0"/>
              <w:ind w:firstLine="0"/>
              <w:jc w:val="center"/>
              <w:rPr>
                <w:b/>
                <w:szCs w:val="22"/>
              </w:rPr>
            </w:pPr>
            <w:r w:rsidRPr="00D9063C">
              <w:rPr>
                <w:b/>
                <w:szCs w:val="22"/>
              </w:rPr>
              <w:t>të dytë</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Bujqësor i Tiranës</w:t>
            </w:r>
          </w:p>
          <w:p w:rsidR="00AF1254" w:rsidRPr="00D9063C" w:rsidRDefault="00AF1254" w:rsidP="002E1426">
            <w:pPr>
              <w:pStyle w:val="Paragrafi0"/>
              <w:ind w:firstLine="0"/>
              <w:jc w:val="center"/>
              <w:rPr>
                <w:szCs w:val="22"/>
              </w:rPr>
            </w:pPr>
            <w:r w:rsidRPr="00D9063C">
              <w:rPr>
                <w:szCs w:val="22"/>
              </w:rPr>
              <w:t>Fakulteti i Bujqësisë dhe i Mjedisit</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w:t>
            </w:r>
          </w:p>
        </w:tc>
        <w:tc>
          <w:tcPr>
            <w:tcW w:w="3780" w:type="dxa"/>
          </w:tcPr>
          <w:p w:rsidR="00AF1254" w:rsidRPr="00D9063C" w:rsidRDefault="00AF1254" w:rsidP="002E1426">
            <w:pPr>
              <w:pStyle w:val="Paragrafi0"/>
              <w:ind w:firstLine="0"/>
              <w:rPr>
                <w:szCs w:val="22"/>
              </w:rPr>
            </w:pPr>
            <w:r w:rsidRPr="00D9063C">
              <w:rPr>
                <w:szCs w:val="22"/>
              </w:rPr>
              <w:t>Hortikulturë</w:t>
            </w:r>
          </w:p>
        </w:tc>
        <w:tc>
          <w:tcPr>
            <w:tcW w:w="2214" w:type="dxa"/>
          </w:tcPr>
          <w:p w:rsidR="00AF1254" w:rsidRPr="00D9063C" w:rsidRDefault="00AF1254" w:rsidP="002E1426">
            <w:pPr>
              <w:pStyle w:val="Paragrafi0"/>
              <w:ind w:firstLine="0"/>
              <w:rPr>
                <w:szCs w:val="22"/>
              </w:rPr>
            </w:pPr>
            <w:r w:rsidRPr="00D9063C">
              <w:rPr>
                <w:szCs w:val="22"/>
              </w:rPr>
              <w:t>1,300</w:t>
            </w:r>
          </w:p>
        </w:tc>
        <w:tc>
          <w:tcPr>
            <w:tcW w:w="2214" w:type="dxa"/>
          </w:tcPr>
          <w:p w:rsidR="00AF1254" w:rsidRPr="00D9063C" w:rsidRDefault="00AF1254" w:rsidP="002E1426">
            <w:pPr>
              <w:pStyle w:val="Paragrafi0"/>
              <w:ind w:firstLine="0"/>
              <w:rPr>
                <w:szCs w:val="22"/>
              </w:rPr>
            </w:pPr>
            <w:r w:rsidRPr="00D9063C">
              <w:rPr>
                <w:szCs w:val="22"/>
              </w:rPr>
              <w:t>234,000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w:t>
            </w:r>
          </w:p>
        </w:tc>
        <w:tc>
          <w:tcPr>
            <w:tcW w:w="3780" w:type="dxa"/>
          </w:tcPr>
          <w:p w:rsidR="00AF1254" w:rsidRPr="00D9063C" w:rsidRDefault="00AF1254" w:rsidP="002E1426">
            <w:pPr>
              <w:pStyle w:val="Paragrafi0"/>
              <w:ind w:firstLine="0"/>
              <w:rPr>
                <w:szCs w:val="22"/>
              </w:rPr>
            </w:pPr>
            <w:r w:rsidRPr="00D9063C">
              <w:rPr>
                <w:szCs w:val="22"/>
              </w:rPr>
              <w:t>Mbrojtje bimësh</w:t>
            </w:r>
          </w:p>
        </w:tc>
        <w:tc>
          <w:tcPr>
            <w:tcW w:w="2214" w:type="dxa"/>
          </w:tcPr>
          <w:p w:rsidR="00AF1254" w:rsidRPr="00D9063C" w:rsidRDefault="00AF1254" w:rsidP="002E1426">
            <w:pPr>
              <w:pStyle w:val="Paragrafi0"/>
              <w:ind w:firstLine="0"/>
              <w:rPr>
                <w:szCs w:val="22"/>
              </w:rPr>
            </w:pPr>
            <w:r w:rsidRPr="00D9063C">
              <w:rPr>
                <w:szCs w:val="22"/>
              </w:rPr>
              <w:t>1,300</w:t>
            </w:r>
          </w:p>
        </w:tc>
        <w:tc>
          <w:tcPr>
            <w:tcW w:w="2214" w:type="dxa"/>
          </w:tcPr>
          <w:p w:rsidR="00AF1254" w:rsidRPr="00D9063C" w:rsidRDefault="00AF1254" w:rsidP="002E1426">
            <w:pPr>
              <w:pStyle w:val="Paragrafi0"/>
              <w:ind w:firstLine="0"/>
              <w:rPr>
                <w:szCs w:val="22"/>
              </w:rPr>
            </w:pPr>
            <w:r w:rsidRPr="00D9063C">
              <w:rPr>
                <w:szCs w:val="22"/>
              </w:rPr>
              <w:t>234,000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3</w:t>
            </w:r>
          </w:p>
        </w:tc>
        <w:tc>
          <w:tcPr>
            <w:tcW w:w="3780" w:type="dxa"/>
          </w:tcPr>
          <w:p w:rsidR="00AF1254" w:rsidRPr="00D9063C" w:rsidRDefault="00AF1254" w:rsidP="002E1426">
            <w:pPr>
              <w:pStyle w:val="Paragrafi0"/>
              <w:ind w:firstLine="0"/>
              <w:rPr>
                <w:szCs w:val="22"/>
              </w:rPr>
            </w:pPr>
            <w:r w:rsidRPr="00D9063C">
              <w:rPr>
                <w:szCs w:val="22"/>
              </w:rPr>
              <w:t>Prodhim bimor</w:t>
            </w:r>
          </w:p>
        </w:tc>
        <w:tc>
          <w:tcPr>
            <w:tcW w:w="2214" w:type="dxa"/>
          </w:tcPr>
          <w:p w:rsidR="00AF1254" w:rsidRPr="00D9063C" w:rsidRDefault="00AF1254" w:rsidP="002E1426">
            <w:pPr>
              <w:widowControl w:val="0"/>
              <w:rPr>
                <w:sz w:val="22"/>
                <w:szCs w:val="22"/>
              </w:rPr>
            </w:pPr>
            <w:r w:rsidRPr="00D9063C">
              <w:rPr>
                <w:sz w:val="22"/>
                <w:szCs w:val="22"/>
              </w:rPr>
              <w:t>1,300</w:t>
            </w:r>
          </w:p>
        </w:tc>
        <w:tc>
          <w:tcPr>
            <w:tcW w:w="2214" w:type="dxa"/>
          </w:tcPr>
          <w:p w:rsidR="00AF1254" w:rsidRPr="00D9063C" w:rsidRDefault="00AF1254" w:rsidP="002E1426">
            <w:pPr>
              <w:widowControl w:val="0"/>
              <w:rPr>
                <w:sz w:val="22"/>
                <w:szCs w:val="22"/>
              </w:rPr>
            </w:pPr>
            <w:r w:rsidRPr="00D9063C">
              <w:rPr>
                <w:sz w:val="22"/>
                <w:szCs w:val="22"/>
              </w:rPr>
              <w:t>234,000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4</w:t>
            </w:r>
          </w:p>
        </w:tc>
        <w:tc>
          <w:tcPr>
            <w:tcW w:w="3780" w:type="dxa"/>
          </w:tcPr>
          <w:p w:rsidR="00AF1254" w:rsidRPr="00D9063C" w:rsidRDefault="00AF1254" w:rsidP="002E1426">
            <w:pPr>
              <w:pStyle w:val="Paragrafi0"/>
              <w:ind w:firstLine="0"/>
              <w:rPr>
                <w:szCs w:val="22"/>
              </w:rPr>
            </w:pPr>
            <w:r w:rsidRPr="00D9063C">
              <w:rPr>
                <w:szCs w:val="22"/>
              </w:rPr>
              <w:t>Zootekni dhe biznes blegtoral</w:t>
            </w:r>
          </w:p>
        </w:tc>
        <w:tc>
          <w:tcPr>
            <w:tcW w:w="2214" w:type="dxa"/>
          </w:tcPr>
          <w:p w:rsidR="00AF1254" w:rsidRPr="00D9063C" w:rsidRDefault="00AF1254" w:rsidP="002E1426">
            <w:pPr>
              <w:widowControl w:val="0"/>
              <w:rPr>
                <w:sz w:val="22"/>
                <w:szCs w:val="22"/>
              </w:rPr>
            </w:pPr>
            <w:r w:rsidRPr="00D9063C">
              <w:rPr>
                <w:sz w:val="22"/>
                <w:szCs w:val="22"/>
              </w:rPr>
              <w:t>1,300</w:t>
            </w:r>
          </w:p>
        </w:tc>
        <w:tc>
          <w:tcPr>
            <w:tcW w:w="2214" w:type="dxa"/>
          </w:tcPr>
          <w:p w:rsidR="00AF1254" w:rsidRPr="00D9063C" w:rsidRDefault="00AF1254" w:rsidP="002E1426">
            <w:pPr>
              <w:widowControl w:val="0"/>
              <w:rPr>
                <w:sz w:val="22"/>
                <w:szCs w:val="22"/>
              </w:rPr>
            </w:pPr>
            <w:r w:rsidRPr="00D9063C">
              <w:rPr>
                <w:sz w:val="22"/>
                <w:szCs w:val="22"/>
              </w:rPr>
              <w:t>234,000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5</w:t>
            </w:r>
          </w:p>
        </w:tc>
        <w:tc>
          <w:tcPr>
            <w:tcW w:w="3780" w:type="dxa"/>
          </w:tcPr>
          <w:p w:rsidR="00AF1254" w:rsidRPr="00D9063C" w:rsidRDefault="00AF1254" w:rsidP="002E1426">
            <w:pPr>
              <w:pStyle w:val="Paragrafi0"/>
              <w:ind w:firstLine="0"/>
              <w:rPr>
                <w:szCs w:val="22"/>
              </w:rPr>
            </w:pPr>
            <w:r w:rsidRPr="00D9063C">
              <w:rPr>
                <w:szCs w:val="22"/>
              </w:rPr>
              <w:t>Akuakulturë dhe menaxhim peshkimi</w:t>
            </w:r>
          </w:p>
        </w:tc>
        <w:tc>
          <w:tcPr>
            <w:tcW w:w="2214" w:type="dxa"/>
          </w:tcPr>
          <w:p w:rsidR="00AF1254" w:rsidRPr="00D9063C" w:rsidRDefault="00AF1254" w:rsidP="002E1426">
            <w:pPr>
              <w:widowControl w:val="0"/>
              <w:rPr>
                <w:sz w:val="22"/>
                <w:szCs w:val="22"/>
              </w:rPr>
            </w:pPr>
            <w:r w:rsidRPr="00D9063C">
              <w:rPr>
                <w:sz w:val="22"/>
                <w:szCs w:val="22"/>
              </w:rPr>
              <w:t>1,300</w:t>
            </w:r>
          </w:p>
        </w:tc>
        <w:tc>
          <w:tcPr>
            <w:tcW w:w="2214" w:type="dxa"/>
          </w:tcPr>
          <w:p w:rsidR="00AF1254" w:rsidRPr="00D9063C" w:rsidRDefault="00AF1254" w:rsidP="002E1426">
            <w:pPr>
              <w:widowControl w:val="0"/>
              <w:rPr>
                <w:sz w:val="22"/>
                <w:szCs w:val="22"/>
              </w:rPr>
            </w:pPr>
            <w:r w:rsidRPr="00D9063C">
              <w:rPr>
                <w:sz w:val="22"/>
                <w:szCs w:val="22"/>
              </w:rPr>
              <w:t>234,000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6</w:t>
            </w:r>
          </w:p>
        </w:tc>
        <w:tc>
          <w:tcPr>
            <w:tcW w:w="3780" w:type="dxa"/>
          </w:tcPr>
          <w:p w:rsidR="00AF1254" w:rsidRPr="00D9063C" w:rsidRDefault="00AF1254" w:rsidP="002E1426">
            <w:pPr>
              <w:pStyle w:val="Paragrafi0"/>
              <w:ind w:firstLine="0"/>
              <w:rPr>
                <w:szCs w:val="22"/>
              </w:rPr>
            </w:pPr>
            <w:r w:rsidRPr="00D9063C">
              <w:rPr>
                <w:szCs w:val="22"/>
              </w:rPr>
              <w:t>Agromjedis dhe ekologji</w:t>
            </w:r>
          </w:p>
        </w:tc>
        <w:tc>
          <w:tcPr>
            <w:tcW w:w="2214" w:type="dxa"/>
          </w:tcPr>
          <w:p w:rsidR="00AF1254" w:rsidRPr="00D9063C" w:rsidRDefault="00AF1254" w:rsidP="002E1426">
            <w:pPr>
              <w:widowControl w:val="0"/>
              <w:rPr>
                <w:sz w:val="22"/>
                <w:szCs w:val="22"/>
              </w:rPr>
            </w:pPr>
            <w:r w:rsidRPr="00D9063C">
              <w:rPr>
                <w:sz w:val="22"/>
                <w:szCs w:val="22"/>
              </w:rPr>
              <w:t>1,300</w:t>
            </w:r>
          </w:p>
        </w:tc>
        <w:tc>
          <w:tcPr>
            <w:tcW w:w="2214" w:type="dxa"/>
          </w:tcPr>
          <w:p w:rsidR="00AF1254" w:rsidRPr="00D9063C" w:rsidRDefault="00AF1254" w:rsidP="002E1426">
            <w:pPr>
              <w:widowControl w:val="0"/>
              <w:rPr>
                <w:sz w:val="22"/>
                <w:szCs w:val="22"/>
              </w:rPr>
            </w:pPr>
            <w:r w:rsidRPr="00D9063C">
              <w:rPr>
                <w:sz w:val="22"/>
                <w:szCs w:val="22"/>
              </w:rPr>
              <w:t>234,000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7</w:t>
            </w:r>
          </w:p>
        </w:tc>
        <w:tc>
          <w:tcPr>
            <w:tcW w:w="3780" w:type="dxa"/>
          </w:tcPr>
          <w:p w:rsidR="00AF1254" w:rsidRPr="00D9063C" w:rsidRDefault="00AF1254" w:rsidP="002E1426">
            <w:pPr>
              <w:pStyle w:val="Paragrafi0"/>
              <w:ind w:firstLine="0"/>
              <w:rPr>
                <w:szCs w:val="22"/>
              </w:rPr>
            </w:pPr>
            <w:r w:rsidRPr="00D9063C">
              <w:rPr>
                <w:szCs w:val="22"/>
              </w:rPr>
              <w:t>Agromekanizëm</w:t>
            </w:r>
          </w:p>
        </w:tc>
        <w:tc>
          <w:tcPr>
            <w:tcW w:w="2214" w:type="dxa"/>
          </w:tcPr>
          <w:p w:rsidR="00AF1254" w:rsidRPr="00D9063C" w:rsidRDefault="00AF1254" w:rsidP="002E1426">
            <w:pPr>
              <w:widowControl w:val="0"/>
              <w:rPr>
                <w:sz w:val="22"/>
                <w:szCs w:val="22"/>
              </w:rPr>
            </w:pPr>
            <w:r w:rsidRPr="00D9063C">
              <w:rPr>
                <w:sz w:val="22"/>
                <w:szCs w:val="22"/>
              </w:rPr>
              <w:t>1,300</w:t>
            </w:r>
          </w:p>
        </w:tc>
        <w:tc>
          <w:tcPr>
            <w:tcW w:w="2214" w:type="dxa"/>
          </w:tcPr>
          <w:p w:rsidR="00AF1254" w:rsidRPr="00D9063C" w:rsidRDefault="00AF1254" w:rsidP="002E1426">
            <w:pPr>
              <w:widowControl w:val="0"/>
              <w:rPr>
                <w:sz w:val="22"/>
                <w:szCs w:val="22"/>
              </w:rPr>
            </w:pPr>
            <w:r w:rsidRPr="00D9063C">
              <w:rPr>
                <w:sz w:val="22"/>
                <w:szCs w:val="22"/>
              </w:rPr>
              <w:t>234,000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ekonomisë dhe i agrobiznesit</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8</w:t>
            </w:r>
          </w:p>
        </w:tc>
        <w:tc>
          <w:tcPr>
            <w:tcW w:w="3780" w:type="dxa"/>
          </w:tcPr>
          <w:p w:rsidR="00AF1254" w:rsidRPr="00D9063C" w:rsidRDefault="00AF1254" w:rsidP="002E1426">
            <w:pPr>
              <w:pStyle w:val="Paragrafi0"/>
              <w:ind w:firstLine="0"/>
              <w:rPr>
                <w:szCs w:val="22"/>
              </w:rPr>
            </w:pPr>
            <w:r w:rsidRPr="00D9063C">
              <w:rPr>
                <w:szCs w:val="22"/>
              </w:rPr>
              <w:t>Menaxhim agrobiznesi</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9</w:t>
            </w:r>
          </w:p>
        </w:tc>
        <w:tc>
          <w:tcPr>
            <w:tcW w:w="3780" w:type="dxa"/>
          </w:tcPr>
          <w:p w:rsidR="00AF1254" w:rsidRPr="00D9063C" w:rsidRDefault="00AF1254" w:rsidP="002E1426">
            <w:pPr>
              <w:pStyle w:val="Paragrafi0"/>
              <w:ind w:firstLine="0"/>
              <w:rPr>
                <w:szCs w:val="22"/>
              </w:rPr>
            </w:pPr>
            <w:r w:rsidRPr="00D9063C">
              <w:rPr>
                <w:szCs w:val="22"/>
              </w:rPr>
              <w:t>Ekonomi dhe politikë agrare</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10</w:t>
            </w:r>
          </w:p>
        </w:tc>
        <w:tc>
          <w:tcPr>
            <w:tcW w:w="3780" w:type="dxa"/>
          </w:tcPr>
          <w:p w:rsidR="00AF1254" w:rsidRPr="00D9063C" w:rsidRDefault="00AF1254" w:rsidP="002E1426">
            <w:pPr>
              <w:pStyle w:val="Paragrafi0"/>
              <w:ind w:firstLine="0"/>
              <w:rPr>
                <w:szCs w:val="22"/>
              </w:rPr>
            </w:pPr>
            <w:r w:rsidRPr="00D9063C">
              <w:rPr>
                <w:szCs w:val="22"/>
              </w:rPr>
              <w:t>Financë-kontabilitet</w:t>
            </w:r>
          </w:p>
        </w:tc>
        <w:tc>
          <w:tcPr>
            <w:tcW w:w="2214" w:type="dxa"/>
          </w:tcPr>
          <w:p w:rsidR="00AF1254" w:rsidRPr="00D9063C" w:rsidRDefault="00AF1254" w:rsidP="002E1426">
            <w:pPr>
              <w:pStyle w:val="Paragrafi0"/>
              <w:ind w:firstLine="0"/>
              <w:rPr>
                <w:szCs w:val="22"/>
              </w:rPr>
            </w:pPr>
            <w:r w:rsidRPr="00D9063C">
              <w:rPr>
                <w:szCs w:val="22"/>
              </w:rPr>
              <w:t>850</w:t>
            </w:r>
          </w:p>
        </w:tc>
        <w:tc>
          <w:tcPr>
            <w:tcW w:w="2214" w:type="dxa"/>
          </w:tcPr>
          <w:p w:rsidR="00AF1254" w:rsidRPr="00D9063C" w:rsidRDefault="00AF1254" w:rsidP="002E1426">
            <w:pPr>
              <w:pStyle w:val="Paragrafi0"/>
              <w:ind w:firstLine="0"/>
              <w:rPr>
                <w:szCs w:val="22"/>
              </w:rPr>
            </w:pPr>
            <w:r w:rsidRPr="00D9063C">
              <w:rPr>
                <w:szCs w:val="22"/>
              </w:rPr>
              <w:t>153,000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pyjore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11</w:t>
            </w:r>
          </w:p>
        </w:tc>
        <w:tc>
          <w:tcPr>
            <w:tcW w:w="3780" w:type="dxa"/>
          </w:tcPr>
          <w:p w:rsidR="00AF1254" w:rsidRPr="00D9063C" w:rsidRDefault="00AF1254" w:rsidP="002E1426">
            <w:pPr>
              <w:pStyle w:val="Paragrafi0"/>
              <w:ind w:firstLine="0"/>
              <w:rPr>
                <w:szCs w:val="22"/>
              </w:rPr>
            </w:pPr>
            <w:r w:rsidRPr="00D9063C">
              <w:rPr>
                <w:szCs w:val="22"/>
              </w:rPr>
              <w:t>Mbarështim pyjesh</w:t>
            </w:r>
          </w:p>
        </w:tc>
        <w:tc>
          <w:tcPr>
            <w:tcW w:w="2214" w:type="dxa"/>
          </w:tcPr>
          <w:p w:rsidR="00AF1254" w:rsidRPr="00D9063C" w:rsidRDefault="00AF1254" w:rsidP="002E1426">
            <w:pPr>
              <w:pStyle w:val="Paragrafi0"/>
              <w:ind w:firstLine="0"/>
              <w:rPr>
                <w:szCs w:val="22"/>
              </w:rPr>
            </w:pPr>
            <w:r w:rsidRPr="00D9063C">
              <w:rPr>
                <w:szCs w:val="22"/>
              </w:rPr>
              <w:t>1,300</w:t>
            </w:r>
          </w:p>
        </w:tc>
        <w:tc>
          <w:tcPr>
            <w:tcW w:w="2214" w:type="dxa"/>
          </w:tcPr>
          <w:p w:rsidR="00AF1254" w:rsidRPr="00D9063C" w:rsidRDefault="00AF1254" w:rsidP="002E1426">
            <w:pPr>
              <w:pStyle w:val="Paragrafi0"/>
              <w:ind w:firstLine="0"/>
              <w:rPr>
                <w:szCs w:val="22"/>
              </w:rPr>
            </w:pPr>
            <w:r w:rsidRPr="00D9063C">
              <w:rPr>
                <w:szCs w:val="22"/>
              </w:rPr>
              <w:t>234,000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12</w:t>
            </w:r>
          </w:p>
        </w:tc>
        <w:tc>
          <w:tcPr>
            <w:tcW w:w="3780" w:type="dxa"/>
          </w:tcPr>
          <w:p w:rsidR="00AF1254" w:rsidRPr="00D9063C" w:rsidRDefault="00AF1254" w:rsidP="002E1426">
            <w:pPr>
              <w:pStyle w:val="Paragrafi0"/>
              <w:ind w:firstLine="0"/>
              <w:rPr>
                <w:szCs w:val="22"/>
              </w:rPr>
            </w:pPr>
            <w:r w:rsidRPr="00D9063C">
              <w:rPr>
                <w:szCs w:val="22"/>
              </w:rPr>
              <w:t>Përpunim druri</w:t>
            </w:r>
          </w:p>
        </w:tc>
        <w:tc>
          <w:tcPr>
            <w:tcW w:w="2214" w:type="dxa"/>
          </w:tcPr>
          <w:p w:rsidR="00AF1254" w:rsidRPr="00D9063C" w:rsidRDefault="00AF1254" w:rsidP="002E1426">
            <w:pPr>
              <w:pStyle w:val="Paragrafi0"/>
              <w:ind w:firstLine="0"/>
              <w:rPr>
                <w:szCs w:val="22"/>
              </w:rPr>
            </w:pPr>
            <w:r w:rsidRPr="00D9063C">
              <w:rPr>
                <w:szCs w:val="22"/>
              </w:rPr>
              <w:t>1,300</w:t>
            </w:r>
          </w:p>
        </w:tc>
        <w:tc>
          <w:tcPr>
            <w:tcW w:w="2214" w:type="dxa"/>
          </w:tcPr>
          <w:p w:rsidR="00AF1254" w:rsidRPr="00D9063C" w:rsidRDefault="00AF1254" w:rsidP="002E1426">
            <w:pPr>
              <w:pStyle w:val="Paragrafi0"/>
              <w:ind w:firstLine="0"/>
              <w:rPr>
                <w:szCs w:val="22"/>
              </w:rPr>
            </w:pPr>
            <w:r w:rsidRPr="00D9063C">
              <w:rPr>
                <w:szCs w:val="22"/>
              </w:rPr>
              <w:t>234,000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bioteknologjisë dhe i ushqimit</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13</w:t>
            </w:r>
          </w:p>
        </w:tc>
        <w:tc>
          <w:tcPr>
            <w:tcW w:w="3780" w:type="dxa"/>
          </w:tcPr>
          <w:p w:rsidR="00AF1254" w:rsidRPr="00D9063C" w:rsidRDefault="00AF1254" w:rsidP="002E1426">
            <w:pPr>
              <w:pStyle w:val="Paragrafi0"/>
              <w:ind w:firstLine="0"/>
              <w:rPr>
                <w:szCs w:val="22"/>
              </w:rPr>
            </w:pPr>
            <w:r w:rsidRPr="00D9063C">
              <w:rPr>
                <w:szCs w:val="22"/>
              </w:rPr>
              <w:t>Teknologji agroushqimore</w:t>
            </w:r>
          </w:p>
        </w:tc>
        <w:tc>
          <w:tcPr>
            <w:tcW w:w="2214" w:type="dxa"/>
          </w:tcPr>
          <w:p w:rsidR="00AF1254" w:rsidRPr="00D9063C" w:rsidRDefault="00AF1254" w:rsidP="002E1426">
            <w:pPr>
              <w:pStyle w:val="Paragrafi0"/>
              <w:ind w:firstLine="0"/>
              <w:rPr>
                <w:szCs w:val="22"/>
              </w:rPr>
            </w:pPr>
            <w:r w:rsidRPr="00D9063C">
              <w:rPr>
                <w:szCs w:val="22"/>
              </w:rPr>
              <w:t>1,300</w:t>
            </w:r>
          </w:p>
        </w:tc>
        <w:tc>
          <w:tcPr>
            <w:tcW w:w="2214" w:type="dxa"/>
          </w:tcPr>
          <w:p w:rsidR="00AF1254" w:rsidRPr="00D9063C" w:rsidRDefault="00AF1254" w:rsidP="002E1426">
            <w:pPr>
              <w:pStyle w:val="Paragrafi0"/>
              <w:ind w:firstLine="0"/>
              <w:rPr>
                <w:szCs w:val="22"/>
              </w:rPr>
            </w:pPr>
            <w:r w:rsidRPr="00D9063C">
              <w:rPr>
                <w:szCs w:val="22"/>
              </w:rPr>
              <w:t>234,000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14</w:t>
            </w:r>
          </w:p>
        </w:tc>
        <w:tc>
          <w:tcPr>
            <w:tcW w:w="3780" w:type="dxa"/>
          </w:tcPr>
          <w:p w:rsidR="00AF1254" w:rsidRPr="00D9063C" w:rsidRDefault="00AF1254" w:rsidP="002E1426">
            <w:pPr>
              <w:pStyle w:val="Paragrafi0"/>
              <w:ind w:firstLine="0"/>
              <w:rPr>
                <w:szCs w:val="22"/>
              </w:rPr>
            </w:pPr>
            <w:r w:rsidRPr="00D9063C">
              <w:rPr>
                <w:szCs w:val="22"/>
              </w:rPr>
              <w:t>Vreshtari biologji</w:t>
            </w:r>
          </w:p>
        </w:tc>
        <w:tc>
          <w:tcPr>
            <w:tcW w:w="2214" w:type="dxa"/>
          </w:tcPr>
          <w:p w:rsidR="00AF1254" w:rsidRPr="00D9063C" w:rsidRDefault="00AF1254" w:rsidP="002E1426">
            <w:pPr>
              <w:pStyle w:val="Paragrafi0"/>
              <w:ind w:firstLine="0"/>
              <w:rPr>
                <w:szCs w:val="22"/>
              </w:rPr>
            </w:pPr>
            <w:r w:rsidRPr="00D9063C">
              <w:rPr>
                <w:szCs w:val="22"/>
              </w:rPr>
              <w:t>1,300</w:t>
            </w:r>
          </w:p>
        </w:tc>
        <w:tc>
          <w:tcPr>
            <w:tcW w:w="2214" w:type="dxa"/>
          </w:tcPr>
          <w:p w:rsidR="00AF1254" w:rsidRPr="00D9063C" w:rsidRDefault="00AF1254" w:rsidP="002E1426">
            <w:pPr>
              <w:pStyle w:val="Paragrafi0"/>
              <w:ind w:firstLine="0"/>
              <w:rPr>
                <w:szCs w:val="22"/>
              </w:rPr>
            </w:pPr>
            <w:r w:rsidRPr="00D9063C">
              <w:rPr>
                <w:szCs w:val="22"/>
              </w:rPr>
              <w:t>234,000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i Tiranës</w:t>
            </w:r>
          </w:p>
          <w:p w:rsidR="00AF1254" w:rsidRPr="00D9063C" w:rsidRDefault="00AF1254" w:rsidP="002E1426">
            <w:pPr>
              <w:pStyle w:val="Paragrafi0"/>
              <w:ind w:firstLine="0"/>
              <w:jc w:val="center"/>
              <w:rPr>
                <w:szCs w:val="22"/>
              </w:rPr>
            </w:pPr>
            <w:r w:rsidRPr="00D9063C">
              <w:rPr>
                <w:szCs w:val="22"/>
              </w:rPr>
              <w:t>Fakulteti i Ekonomisë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w:t>
            </w:r>
          </w:p>
        </w:tc>
        <w:tc>
          <w:tcPr>
            <w:tcW w:w="3780" w:type="dxa"/>
          </w:tcPr>
          <w:p w:rsidR="00AF1254" w:rsidRPr="00D9063C" w:rsidRDefault="00AF1254" w:rsidP="002E1426">
            <w:pPr>
              <w:pStyle w:val="Paragrafi0"/>
              <w:ind w:firstLine="0"/>
              <w:rPr>
                <w:szCs w:val="22"/>
              </w:rPr>
            </w:pPr>
            <w:r w:rsidRPr="00D9063C">
              <w:rPr>
                <w:szCs w:val="22"/>
              </w:rPr>
              <w:t>Financë</w:t>
            </w:r>
          </w:p>
        </w:tc>
        <w:tc>
          <w:tcPr>
            <w:tcW w:w="2214" w:type="dxa"/>
          </w:tcPr>
          <w:p w:rsidR="00AF1254" w:rsidRPr="00D9063C" w:rsidRDefault="00AF1254" w:rsidP="002E1426">
            <w:pPr>
              <w:pStyle w:val="Paragrafi0"/>
              <w:ind w:firstLine="0"/>
              <w:rPr>
                <w:szCs w:val="22"/>
              </w:rPr>
            </w:pPr>
            <w:r w:rsidRPr="00D9063C">
              <w:rPr>
                <w:szCs w:val="22"/>
              </w:rPr>
              <w:t>1,500</w:t>
            </w:r>
          </w:p>
        </w:tc>
        <w:tc>
          <w:tcPr>
            <w:tcW w:w="2214" w:type="dxa"/>
          </w:tcPr>
          <w:p w:rsidR="00AF1254" w:rsidRPr="00D9063C" w:rsidRDefault="00AF1254" w:rsidP="002E1426">
            <w:pPr>
              <w:pStyle w:val="Paragrafi0"/>
              <w:ind w:firstLine="0"/>
              <w:rPr>
                <w:szCs w:val="22"/>
              </w:rPr>
            </w:pPr>
            <w:r w:rsidRPr="00D9063C">
              <w:rPr>
                <w:szCs w:val="22"/>
              </w:rPr>
              <w:t>270,000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w:t>
            </w:r>
          </w:p>
        </w:tc>
        <w:tc>
          <w:tcPr>
            <w:tcW w:w="3780" w:type="dxa"/>
          </w:tcPr>
          <w:p w:rsidR="00AF1254" w:rsidRPr="00D9063C" w:rsidRDefault="00AF1254" w:rsidP="002E1426">
            <w:pPr>
              <w:pStyle w:val="Paragrafi0"/>
              <w:ind w:firstLine="0"/>
              <w:rPr>
                <w:szCs w:val="22"/>
              </w:rPr>
            </w:pPr>
            <w:r w:rsidRPr="00D9063C">
              <w:rPr>
                <w:szCs w:val="22"/>
              </w:rPr>
              <w:t>Administrim-biznes</w:t>
            </w:r>
          </w:p>
        </w:tc>
        <w:tc>
          <w:tcPr>
            <w:tcW w:w="2214" w:type="dxa"/>
          </w:tcPr>
          <w:p w:rsidR="00AF1254" w:rsidRPr="00D9063C" w:rsidRDefault="00AF1254" w:rsidP="002E1426">
            <w:pPr>
              <w:pStyle w:val="Paragrafi0"/>
              <w:ind w:firstLine="0"/>
              <w:rPr>
                <w:szCs w:val="22"/>
              </w:rPr>
            </w:pPr>
            <w:r w:rsidRPr="00D9063C">
              <w:rPr>
                <w:szCs w:val="22"/>
              </w:rPr>
              <w:t>1,500</w:t>
            </w:r>
          </w:p>
        </w:tc>
        <w:tc>
          <w:tcPr>
            <w:tcW w:w="2214" w:type="dxa"/>
          </w:tcPr>
          <w:p w:rsidR="00AF1254" w:rsidRPr="00D9063C" w:rsidRDefault="00AF1254" w:rsidP="002E1426">
            <w:pPr>
              <w:pStyle w:val="Paragrafi0"/>
              <w:ind w:firstLine="0"/>
              <w:rPr>
                <w:szCs w:val="22"/>
              </w:rPr>
            </w:pPr>
            <w:r w:rsidRPr="00D9063C">
              <w:rPr>
                <w:szCs w:val="22"/>
              </w:rPr>
              <w:t>270,000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natyrore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3</w:t>
            </w:r>
          </w:p>
        </w:tc>
        <w:tc>
          <w:tcPr>
            <w:tcW w:w="3780" w:type="dxa"/>
          </w:tcPr>
          <w:p w:rsidR="00AF1254" w:rsidRPr="00D9063C" w:rsidRDefault="00AF1254" w:rsidP="002E1426">
            <w:pPr>
              <w:pStyle w:val="Paragrafi0"/>
              <w:ind w:firstLine="0"/>
              <w:rPr>
                <w:szCs w:val="22"/>
              </w:rPr>
            </w:pPr>
            <w:r w:rsidRPr="00D9063C">
              <w:rPr>
                <w:szCs w:val="22"/>
              </w:rPr>
              <w:t>Biologji</w:t>
            </w:r>
          </w:p>
        </w:tc>
        <w:tc>
          <w:tcPr>
            <w:tcW w:w="2214" w:type="dxa"/>
          </w:tcPr>
          <w:p w:rsidR="00AF1254" w:rsidRPr="00D9063C" w:rsidRDefault="00AF1254" w:rsidP="002E1426">
            <w:pPr>
              <w:pStyle w:val="Paragrafi0"/>
              <w:ind w:firstLine="0"/>
              <w:rPr>
                <w:szCs w:val="22"/>
              </w:rPr>
            </w:pPr>
            <w:r w:rsidRPr="00D9063C">
              <w:rPr>
                <w:szCs w:val="22"/>
              </w:rPr>
              <w:t>1,300</w:t>
            </w:r>
          </w:p>
        </w:tc>
        <w:tc>
          <w:tcPr>
            <w:tcW w:w="2214" w:type="dxa"/>
          </w:tcPr>
          <w:p w:rsidR="00AF1254" w:rsidRPr="00D9063C" w:rsidRDefault="00AF1254" w:rsidP="002E1426">
            <w:pPr>
              <w:pStyle w:val="Paragrafi0"/>
              <w:ind w:firstLine="0"/>
              <w:rPr>
                <w:szCs w:val="22"/>
              </w:rPr>
            </w:pPr>
            <w:r w:rsidRPr="00D9063C">
              <w:rPr>
                <w:szCs w:val="22"/>
              </w:rPr>
              <w:t>234,000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Histori-Filologji</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4</w:t>
            </w:r>
          </w:p>
        </w:tc>
        <w:tc>
          <w:tcPr>
            <w:tcW w:w="3780" w:type="dxa"/>
          </w:tcPr>
          <w:p w:rsidR="00AF1254" w:rsidRPr="00D9063C" w:rsidRDefault="00AF1254" w:rsidP="002E1426">
            <w:pPr>
              <w:pStyle w:val="Paragrafi0"/>
              <w:ind w:firstLine="0"/>
              <w:rPr>
                <w:szCs w:val="22"/>
              </w:rPr>
            </w:pPr>
            <w:r w:rsidRPr="00D9063C">
              <w:rPr>
                <w:szCs w:val="22"/>
              </w:rPr>
              <w:t>Histori</w:t>
            </w:r>
          </w:p>
        </w:tc>
        <w:tc>
          <w:tcPr>
            <w:tcW w:w="2214" w:type="dxa"/>
          </w:tcPr>
          <w:p w:rsidR="00AF1254" w:rsidRPr="00D9063C" w:rsidRDefault="00AF1254" w:rsidP="002E1426">
            <w:pPr>
              <w:pStyle w:val="Paragrafi0"/>
              <w:ind w:firstLine="0"/>
              <w:rPr>
                <w:szCs w:val="22"/>
              </w:rPr>
            </w:pPr>
            <w:r w:rsidRPr="00D9063C">
              <w:rPr>
                <w:szCs w:val="22"/>
              </w:rPr>
              <w:t>1,500</w:t>
            </w:r>
          </w:p>
        </w:tc>
        <w:tc>
          <w:tcPr>
            <w:tcW w:w="2214" w:type="dxa"/>
          </w:tcPr>
          <w:p w:rsidR="00AF1254" w:rsidRPr="00D9063C" w:rsidRDefault="00AF1254" w:rsidP="002E1426">
            <w:pPr>
              <w:pStyle w:val="Paragrafi0"/>
              <w:ind w:firstLine="0"/>
              <w:rPr>
                <w:szCs w:val="22"/>
              </w:rPr>
            </w:pPr>
            <w:r w:rsidRPr="00D9063C">
              <w:rPr>
                <w:szCs w:val="22"/>
              </w:rPr>
              <w:t>270,000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5</w:t>
            </w:r>
          </w:p>
        </w:tc>
        <w:tc>
          <w:tcPr>
            <w:tcW w:w="3780" w:type="dxa"/>
          </w:tcPr>
          <w:p w:rsidR="00AF1254" w:rsidRPr="00D9063C" w:rsidRDefault="00AF1254" w:rsidP="002E1426">
            <w:pPr>
              <w:pStyle w:val="Paragrafi0"/>
              <w:ind w:firstLine="0"/>
              <w:rPr>
                <w:szCs w:val="22"/>
              </w:rPr>
            </w:pPr>
            <w:r w:rsidRPr="00D9063C">
              <w:rPr>
                <w:szCs w:val="22"/>
              </w:rPr>
              <w:t>Gjeografi</w:t>
            </w:r>
          </w:p>
        </w:tc>
        <w:tc>
          <w:tcPr>
            <w:tcW w:w="2214" w:type="dxa"/>
          </w:tcPr>
          <w:p w:rsidR="00AF1254" w:rsidRPr="00D9063C" w:rsidRDefault="00AF1254" w:rsidP="002E1426">
            <w:pPr>
              <w:pStyle w:val="Paragrafi0"/>
              <w:ind w:firstLine="0"/>
              <w:rPr>
                <w:szCs w:val="22"/>
              </w:rPr>
            </w:pPr>
            <w:r w:rsidRPr="00D9063C">
              <w:rPr>
                <w:szCs w:val="22"/>
              </w:rPr>
              <w:t>1,500</w:t>
            </w:r>
          </w:p>
        </w:tc>
        <w:tc>
          <w:tcPr>
            <w:tcW w:w="2214" w:type="dxa"/>
          </w:tcPr>
          <w:p w:rsidR="00AF1254" w:rsidRPr="00D9063C" w:rsidRDefault="00AF1254" w:rsidP="002E1426">
            <w:pPr>
              <w:pStyle w:val="Paragrafi0"/>
              <w:ind w:firstLine="0"/>
              <w:rPr>
                <w:szCs w:val="22"/>
              </w:rPr>
            </w:pPr>
            <w:r w:rsidRPr="00D9063C">
              <w:rPr>
                <w:szCs w:val="22"/>
              </w:rPr>
              <w:t>270,000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6</w:t>
            </w:r>
          </w:p>
        </w:tc>
        <w:tc>
          <w:tcPr>
            <w:tcW w:w="3780" w:type="dxa"/>
          </w:tcPr>
          <w:p w:rsidR="00AF1254" w:rsidRPr="00D9063C" w:rsidRDefault="00AF1254" w:rsidP="002E1426">
            <w:pPr>
              <w:pStyle w:val="Paragrafi0"/>
              <w:ind w:firstLine="0"/>
              <w:rPr>
                <w:szCs w:val="22"/>
              </w:rPr>
            </w:pPr>
            <w:r w:rsidRPr="00D9063C">
              <w:rPr>
                <w:szCs w:val="22"/>
              </w:rPr>
              <w:t>Gjuhë-letërsi</w:t>
            </w:r>
          </w:p>
        </w:tc>
        <w:tc>
          <w:tcPr>
            <w:tcW w:w="2214" w:type="dxa"/>
          </w:tcPr>
          <w:p w:rsidR="00AF1254" w:rsidRPr="00D9063C" w:rsidRDefault="00AF1254" w:rsidP="002E1426">
            <w:pPr>
              <w:pStyle w:val="Paragrafi0"/>
              <w:ind w:firstLine="0"/>
              <w:rPr>
                <w:szCs w:val="22"/>
              </w:rPr>
            </w:pPr>
            <w:r w:rsidRPr="00D9063C">
              <w:rPr>
                <w:szCs w:val="22"/>
              </w:rPr>
              <w:t>1,500</w:t>
            </w:r>
          </w:p>
        </w:tc>
        <w:tc>
          <w:tcPr>
            <w:tcW w:w="2214" w:type="dxa"/>
          </w:tcPr>
          <w:p w:rsidR="00AF1254" w:rsidRPr="00D9063C" w:rsidRDefault="00AF1254" w:rsidP="002E1426">
            <w:pPr>
              <w:pStyle w:val="Paragrafi0"/>
              <w:ind w:firstLine="0"/>
              <w:rPr>
                <w:szCs w:val="22"/>
              </w:rPr>
            </w:pPr>
            <w:r w:rsidRPr="00D9063C">
              <w:rPr>
                <w:szCs w:val="22"/>
              </w:rPr>
              <w:t>270,000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Drejtësisë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7</w:t>
            </w:r>
          </w:p>
        </w:tc>
        <w:tc>
          <w:tcPr>
            <w:tcW w:w="3780" w:type="dxa"/>
          </w:tcPr>
          <w:p w:rsidR="00AF1254" w:rsidRPr="00D9063C" w:rsidRDefault="00AF1254" w:rsidP="002E1426">
            <w:pPr>
              <w:pStyle w:val="Paragrafi0"/>
              <w:ind w:firstLine="0"/>
              <w:rPr>
                <w:szCs w:val="22"/>
              </w:rPr>
            </w:pPr>
            <w:r w:rsidRPr="00D9063C">
              <w:rPr>
                <w:szCs w:val="22"/>
              </w:rPr>
              <w:t>Drejtësi</w:t>
            </w:r>
          </w:p>
        </w:tc>
        <w:tc>
          <w:tcPr>
            <w:tcW w:w="2214" w:type="dxa"/>
          </w:tcPr>
          <w:p w:rsidR="00AF1254" w:rsidRPr="00D9063C" w:rsidRDefault="00AF1254" w:rsidP="002E1426">
            <w:pPr>
              <w:pStyle w:val="Paragrafi0"/>
              <w:ind w:firstLine="0"/>
              <w:rPr>
                <w:szCs w:val="22"/>
              </w:rPr>
            </w:pPr>
            <w:r w:rsidRPr="00D9063C">
              <w:rPr>
                <w:szCs w:val="22"/>
              </w:rPr>
              <w:t>1,500</w:t>
            </w:r>
          </w:p>
        </w:tc>
        <w:tc>
          <w:tcPr>
            <w:tcW w:w="2214" w:type="dxa"/>
          </w:tcPr>
          <w:p w:rsidR="00AF1254" w:rsidRPr="00D9063C" w:rsidRDefault="00AF1254" w:rsidP="002E1426">
            <w:pPr>
              <w:pStyle w:val="Paragrafi0"/>
              <w:ind w:firstLine="0"/>
              <w:rPr>
                <w:szCs w:val="22"/>
              </w:rPr>
            </w:pPr>
            <w:r w:rsidRPr="00D9063C">
              <w:rPr>
                <w:szCs w:val="22"/>
              </w:rPr>
              <w:t>270,000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sociale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8</w:t>
            </w:r>
          </w:p>
        </w:tc>
        <w:tc>
          <w:tcPr>
            <w:tcW w:w="3780" w:type="dxa"/>
          </w:tcPr>
          <w:p w:rsidR="00AF1254" w:rsidRPr="00D9063C" w:rsidRDefault="00AF1254" w:rsidP="002E1426">
            <w:pPr>
              <w:pStyle w:val="Paragrafi0"/>
              <w:ind w:firstLine="0"/>
              <w:rPr>
                <w:szCs w:val="22"/>
              </w:rPr>
            </w:pPr>
            <w:r w:rsidRPr="00D9063C">
              <w:rPr>
                <w:szCs w:val="22"/>
              </w:rPr>
              <w:t>Psikologji</w:t>
            </w:r>
          </w:p>
        </w:tc>
        <w:tc>
          <w:tcPr>
            <w:tcW w:w="2214" w:type="dxa"/>
          </w:tcPr>
          <w:p w:rsidR="00AF1254" w:rsidRPr="00D9063C" w:rsidRDefault="00AF1254" w:rsidP="002E1426">
            <w:pPr>
              <w:pStyle w:val="Paragrafi0"/>
              <w:ind w:firstLine="0"/>
              <w:rPr>
                <w:szCs w:val="22"/>
              </w:rPr>
            </w:pPr>
            <w:r w:rsidRPr="00D9063C">
              <w:rPr>
                <w:szCs w:val="22"/>
              </w:rPr>
              <w:t>1,500</w:t>
            </w:r>
          </w:p>
        </w:tc>
        <w:tc>
          <w:tcPr>
            <w:tcW w:w="2214" w:type="dxa"/>
          </w:tcPr>
          <w:p w:rsidR="00AF1254" w:rsidRPr="00D9063C" w:rsidRDefault="00AF1254" w:rsidP="002E1426">
            <w:pPr>
              <w:pStyle w:val="Paragrafi0"/>
              <w:ind w:firstLine="0"/>
              <w:rPr>
                <w:szCs w:val="22"/>
              </w:rPr>
            </w:pPr>
            <w:r w:rsidRPr="00D9063C">
              <w:rPr>
                <w:szCs w:val="22"/>
              </w:rPr>
              <w:t>270,000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9</w:t>
            </w:r>
          </w:p>
        </w:tc>
        <w:tc>
          <w:tcPr>
            <w:tcW w:w="3780" w:type="dxa"/>
          </w:tcPr>
          <w:p w:rsidR="00AF1254" w:rsidRPr="00D9063C" w:rsidRDefault="00AF1254" w:rsidP="002E1426">
            <w:pPr>
              <w:pStyle w:val="Paragrafi0"/>
              <w:ind w:firstLine="0"/>
              <w:rPr>
                <w:szCs w:val="22"/>
              </w:rPr>
            </w:pPr>
            <w:r w:rsidRPr="00D9063C">
              <w:rPr>
                <w:szCs w:val="22"/>
              </w:rPr>
              <w:t>Punë sociale</w:t>
            </w:r>
          </w:p>
        </w:tc>
        <w:tc>
          <w:tcPr>
            <w:tcW w:w="2214" w:type="dxa"/>
          </w:tcPr>
          <w:p w:rsidR="00AF1254" w:rsidRPr="00D9063C" w:rsidRDefault="00AF1254" w:rsidP="002E1426">
            <w:pPr>
              <w:pStyle w:val="Paragrafi0"/>
              <w:ind w:firstLine="0"/>
              <w:rPr>
                <w:szCs w:val="22"/>
              </w:rPr>
            </w:pPr>
            <w:r w:rsidRPr="00D9063C">
              <w:rPr>
                <w:szCs w:val="22"/>
              </w:rPr>
              <w:t>1,500</w:t>
            </w:r>
          </w:p>
        </w:tc>
        <w:tc>
          <w:tcPr>
            <w:tcW w:w="2214" w:type="dxa"/>
          </w:tcPr>
          <w:p w:rsidR="00AF1254" w:rsidRPr="00D9063C" w:rsidRDefault="00AF1254" w:rsidP="002E1426">
            <w:pPr>
              <w:pStyle w:val="Paragrafi0"/>
              <w:ind w:firstLine="0"/>
              <w:rPr>
                <w:szCs w:val="22"/>
              </w:rPr>
            </w:pPr>
            <w:r w:rsidRPr="00D9063C">
              <w:rPr>
                <w:szCs w:val="22"/>
              </w:rPr>
              <w:t>270,000</w:t>
            </w:r>
          </w:p>
        </w:tc>
      </w:tr>
      <w:tr w:rsidR="00AF1254" w:rsidRPr="00D9063C">
        <w:tc>
          <w:tcPr>
            <w:tcW w:w="4428" w:type="dxa"/>
            <w:gridSpan w:val="2"/>
            <w:vMerge w:val="restart"/>
          </w:tcPr>
          <w:p w:rsidR="00AF1254" w:rsidRPr="00D9063C" w:rsidRDefault="00AF1254" w:rsidP="002E1426">
            <w:pPr>
              <w:pStyle w:val="Paragrafi0"/>
              <w:ind w:firstLine="0"/>
              <w:rPr>
                <w:szCs w:val="22"/>
              </w:rPr>
            </w:pPr>
            <w:r w:rsidRPr="00D9063C">
              <w:rPr>
                <w:szCs w:val="22"/>
              </w:rPr>
              <w:t xml:space="preserve">             Universiteti Politeknik</w:t>
            </w:r>
          </w:p>
          <w:p w:rsidR="00AF1254" w:rsidRPr="00D9063C" w:rsidRDefault="00AF1254" w:rsidP="002E1426">
            <w:pPr>
              <w:pStyle w:val="Paragrafi0"/>
              <w:rPr>
                <w:szCs w:val="22"/>
              </w:rPr>
            </w:pPr>
            <w:r w:rsidRPr="00D9063C">
              <w:rPr>
                <w:szCs w:val="22"/>
              </w:rPr>
              <w:t>Inxh.Mek. (Eduk.distance)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4428" w:type="dxa"/>
            <w:gridSpan w:val="2"/>
            <w:vMerge/>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r w:rsidRPr="00D9063C">
              <w:rPr>
                <w:szCs w:val="22"/>
              </w:rPr>
              <w:t>2,000</w:t>
            </w:r>
          </w:p>
        </w:tc>
        <w:tc>
          <w:tcPr>
            <w:tcW w:w="2214" w:type="dxa"/>
          </w:tcPr>
          <w:p w:rsidR="00AF1254" w:rsidRPr="00D9063C" w:rsidRDefault="00AF1254" w:rsidP="002E1426">
            <w:pPr>
              <w:pStyle w:val="Paragrafi0"/>
              <w:ind w:firstLine="0"/>
              <w:rPr>
                <w:szCs w:val="22"/>
              </w:rPr>
            </w:pPr>
            <w:r w:rsidRPr="00D9063C">
              <w:rPr>
                <w:szCs w:val="22"/>
              </w:rPr>
              <w:t>360,000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i Gjirokastrës</w:t>
            </w:r>
          </w:p>
          <w:p w:rsidR="00AF1254" w:rsidRPr="00D9063C" w:rsidRDefault="00AF1254" w:rsidP="002E1426">
            <w:pPr>
              <w:pStyle w:val="Paragrafi0"/>
              <w:ind w:firstLine="0"/>
              <w:jc w:val="center"/>
              <w:rPr>
                <w:szCs w:val="22"/>
              </w:rPr>
            </w:pPr>
            <w:r w:rsidRPr="00D9063C">
              <w:rPr>
                <w:szCs w:val="22"/>
              </w:rPr>
              <w:t>Fakulteti i Shkencave Shoqërore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w:t>
            </w:r>
          </w:p>
        </w:tc>
        <w:tc>
          <w:tcPr>
            <w:tcW w:w="3780" w:type="dxa"/>
          </w:tcPr>
          <w:p w:rsidR="00AF1254" w:rsidRPr="00D9063C" w:rsidRDefault="00AF1254" w:rsidP="002E1426">
            <w:pPr>
              <w:pStyle w:val="Paragrafi0"/>
              <w:ind w:firstLine="0"/>
              <w:rPr>
                <w:szCs w:val="22"/>
              </w:rPr>
            </w:pPr>
            <w:r w:rsidRPr="00D9063C">
              <w:rPr>
                <w:szCs w:val="22"/>
              </w:rPr>
              <w:t>Cikli i ulët</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w:t>
            </w:r>
          </w:p>
        </w:tc>
        <w:tc>
          <w:tcPr>
            <w:tcW w:w="3780" w:type="dxa"/>
          </w:tcPr>
          <w:p w:rsidR="00AF1254" w:rsidRPr="00D9063C" w:rsidRDefault="00AF1254" w:rsidP="002E1426">
            <w:pPr>
              <w:pStyle w:val="Paragrafi0"/>
              <w:ind w:firstLine="0"/>
              <w:rPr>
                <w:szCs w:val="22"/>
              </w:rPr>
            </w:pPr>
            <w:r w:rsidRPr="00D9063C">
              <w:rPr>
                <w:szCs w:val="22"/>
              </w:rPr>
              <w:t>Cikli i ulët parashkollor</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3</w:t>
            </w:r>
          </w:p>
        </w:tc>
        <w:tc>
          <w:tcPr>
            <w:tcW w:w="3780" w:type="dxa"/>
          </w:tcPr>
          <w:p w:rsidR="00AF1254" w:rsidRPr="00D9063C" w:rsidRDefault="00AF1254" w:rsidP="002E1426">
            <w:pPr>
              <w:pStyle w:val="Paragrafi0"/>
              <w:ind w:firstLine="0"/>
              <w:rPr>
                <w:szCs w:val="22"/>
              </w:rPr>
            </w:pPr>
            <w:r w:rsidRPr="00D9063C">
              <w:rPr>
                <w:szCs w:val="22"/>
              </w:rPr>
              <w:t>Kontabilitet-financë</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4</w:t>
            </w:r>
          </w:p>
        </w:tc>
        <w:tc>
          <w:tcPr>
            <w:tcW w:w="3780" w:type="dxa"/>
          </w:tcPr>
          <w:p w:rsidR="00AF1254" w:rsidRPr="00D9063C" w:rsidRDefault="00AF1254" w:rsidP="002E1426">
            <w:pPr>
              <w:pStyle w:val="Paragrafi0"/>
              <w:ind w:firstLine="0"/>
              <w:rPr>
                <w:szCs w:val="22"/>
              </w:rPr>
            </w:pPr>
            <w:r w:rsidRPr="00D9063C">
              <w:rPr>
                <w:szCs w:val="22"/>
              </w:rPr>
              <w:t>Administrim publik</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5</w:t>
            </w:r>
          </w:p>
        </w:tc>
        <w:tc>
          <w:tcPr>
            <w:tcW w:w="3780" w:type="dxa"/>
          </w:tcPr>
          <w:p w:rsidR="00AF1254" w:rsidRPr="00D9063C" w:rsidRDefault="00AF1254" w:rsidP="002E1426">
            <w:pPr>
              <w:pStyle w:val="Paragrafi0"/>
              <w:ind w:firstLine="0"/>
              <w:rPr>
                <w:szCs w:val="22"/>
              </w:rPr>
            </w:pPr>
            <w:r w:rsidRPr="00D9063C">
              <w:rPr>
                <w:szCs w:val="22"/>
              </w:rPr>
              <w:t>Turizëm</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6</w:t>
            </w:r>
          </w:p>
        </w:tc>
        <w:tc>
          <w:tcPr>
            <w:tcW w:w="3780" w:type="dxa"/>
          </w:tcPr>
          <w:p w:rsidR="00AF1254" w:rsidRPr="00D9063C" w:rsidRDefault="00AF1254" w:rsidP="002E1426">
            <w:pPr>
              <w:pStyle w:val="Paragrafi0"/>
              <w:ind w:firstLine="0"/>
              <w:rPr>
                <w:szCs w:val="22"/>
              </w:rPr>
            </w:pPr>
            <w:r w:rsidRPr="00D9063C">
              <w:rPr>
                <w:szCs w:val="22"/>
              </w:rPr>
              <w:t>Histori-gjeografi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7</w:t>
            </w:r>
          </w:p>
        </w:tc>
        <w:tc>
          <w:tcPr>
            <w:tcW w:w="3780" w:type="dxa"/>
          </w:tcPr>
          <w:p w:rsidR="00AF1254" w:rsidRPr="00D9063C" w:rsidRDefault="00AF1254" w:rsidP="002E1426">
            <w:pPr>
              <w:pStyle w:val="Paragrafi0"/>
              <w:ind w:firstLine="0"/>
              <w:rPr>
                <w:szCs w:val="22"/>
              </w:rPr>
            </w:pPr>
            <w:r w:rsidRPr="00D9063C">
              <w:rPr>
                <w:szCs w:val="22"/>
              </w:rPr>
              <w:t>Gjuhë-letërsi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të natyrës</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8</w:t>
            </w:r>
          </w:p>
        </w:tc>
        <w:tc>
          <w:tcPr>
            <w:tcW w:w="3780" w:type="dxa"/>
          </w:tcPr>
          <w:p w:rsidR="00AF1254" w:rsidRPr="00D9063C" w:rsidRDefault="00AF1254" w:rsidP="002E1426">
            <w:pPr>
              <w:pStyle w:val="Paragrafi0"/>
              <w:ind w:firstLine="0"/>
              <w:rPr>
                <w:szCs w:val="22"/>
              </w:rPr>
            </w:pPr>
            <w:r w:rsidRPr="00D9063C">
              <w:rPr>
                <w:szCs w:val="22"/>
              </w:rPr>
              <w:t>Bio-kimi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9</w:t>
            </w:r>
          </w:p>
        </w:tc>
        <w:tc>
          <w:tcPr>
            <w:tcW w:w="3780" w:type="dxa"/>
          </w:tcPr>
          <w:p w:rsidR="00AF1254" w:rsidRPr="00D9063C" w:rsidRDefault="00AF1254" w:rsidP="002E1426">
            <w:pPr>
              <w:pStyle w:val="Paragrafi0"/>
              <w:ind w:firstLine="0"/>
              <w:rPr>
                <w:szCs w:val="22"/>
              </w:rPr>
            </w:pPr>
            <w:r w:rsidRPr="00D9063C">
              <w:rPr>
                <w:szCs w:val="22"/>
              </w:rPr>
              <w:t>Matematikë-fizikë</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i Korçës</w:t>
            </w:r>
          </w:p>
          <w:p w:rsidR="00AF1254" w:rsidRPr="00D9063C" w:rsidRDefault="00AF1254" w:rsidP="002E1426">
            <w:pPr>
              <w:pStyle w:val="Paragrafi0"/>
              <w:ind w:firstLine="0"/>
              <w:jc w:val="center"/>
              <w:rPr>
                <w:szCs w:val="22"/>
              </w:rPr>
            </w:pPr>
            <w:r w:rsidRPr="00D9063C">
              <w:rPr>
                <w:szCs w:val="22"/>
              </w:rPr>
              <w:t>Fakulteti i Ekonomisë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w:t>
            </w:r>
          </w:p>
        </w:tc>
        <w:tc>
          <w:tcPr>
            <w:tcW w:w="3780" w:type="dxa"/>
          </w:tcPr>
          <w:p w:rsidR="00AF1254" w:rsidRPr="00D9063C" w:rsidRDefault="00AF1254" w:rsidP="002E1426">
            <w:pPr>
              <w:pStyle w:val="Paragrafi0"/>
              <w:ind w:firstLine="0"/>
              <w:rPr>
                <w:szCs w:val="22"/>
              </w:rPr>
            </w:pPr>
            <w:r w:rsidRPr="00D9063C">
              <w:rPr>
                <w:szCs w:val="22"/>
              </w:rPr>
              <w:t>Financë</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w:t>
            </w:r>
          </w:p>
        </w:tc>
        <w:tc>
          <w:tcPr>
            <w:tcW w:w="3780" w:type="dxa"/>
          </w:tcPr>
          <w:p w:rsidR="00AF1254" w:rsidRPr="00D9063C" w:rsidRDefault="00AF1254" w:rsidP="002E1426">
            <w:pPr>
              <w:pStyle w:val="Paragrafi0"/>
              <w:ind w:firstLine="0"/>
              <w:rPr>
                <w:szCs w:val="22"/>
              </w:rPr>
            </w:pPr>
            <w:r w:rsidRPr="00D9063C">
              <w:rPr>
                <w:szCs w:val="22"/>
              </w:rPr>
              <w:t>Menaxhim</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3</w:t>
            </w:r>
          </w:p>
        </w:tc>
        <w:tc>
          <w:tcPr>
            <w:tcW w:w="3780" w:type="dxa"/>
          </w:tcPr>
          <w:p w:rsidR="00AF1254" w:rsidRPr="00D9063C" w:rsidRDefault="00AF1254" w:rsidP="002E1426">
            <w:pPr>
              <w:pStyle w:val="Paragrafi0"/>
              <w:ind w:firstLine="0"/>
              <w:rPr>
                <w:szCs w:val="22"/>
              </w:rPr>
            </w:pPr>
            <w:r w:rsidRPr="00D9063C">
              <w:rPr>
                <w:szCs w:val="22"/>
              </w:rPr>
              <w:t>Marketing</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4</w:t>
            </w:r>
          </w:p>
        </w:tc>
        <w:tc>
          <w:tcPr>
            <w:tcW w:w="3780" w:type="dxa"/>
          </w:tcPr>
          <w:p w:rsidR="00AF1254" w:rsidRPr="00D9063C" w:rsidRDefault="00AF1254" w:rsidP="002E1426">
            <w:pPr>
              <w:pStyle w:val="Paragrafi0"/>
              <w:ind w:firstLine="0"/>
              <w:rPr>
                <w:szCs w:val="22"/>
              </w:rPr>
            </w:pPr>
            <w:r w:rsidRPr="00D9063C">
              <w:rPr>
                <w:szCs w:val="22"/>
              </w:rPr>
              <w:t>Turizëm</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5</w:t>
            </w:r>
          </w:p>
        </w:tc>
        <w:tc>
          <w:tcPr>
            <w:tcW w:w="3780" w:type="dxa"/>
          </w:tcPr>
          <w:p w:rsidR="00AF1254" w:rsidRPr="00D9063C" w:rsidRDefault="00AF1254" w:rsidP="002E1426">
            <w:pPr>
              <w:pStyle w:val="Paragrafi0"/>
              <w:ind w:firstLine="0"/>
              <w:rPr>
                <w:szCs w:val="22"/>
              </w:rPr>
            </w:pPr>
            <w:r w:rsidRPr="00D9063C">
              <w:rPr>
                <w:szCs w:val="22"/>
              </w:rPr>
              <w:t>Turizëm/Pogradec</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mësuesisë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6</w:t>
            </w:r>
          </w:p>
        </w:tc>
        <w:tc>
          <w:tcPr>
            <w:tcW w:w="3780" w:type="dxa"/>
          </w:tcPr>
          <w:p w:rsidR="00AF1254" w:rsidRPr="00D9063C" w:rsidRDefault="00AF1254" w:rsidP="002E1426">
            <w:pPr>
              <w:pStyle w:val="Paragrafi0"/>
              <w:ind w:firstLine="0"/>
              <w:rPr>
                <w:szCs w:val="22"/>
              </w:rPr>
            </w:pPr>
            <w:r w:rsidRPr="00D9063C">
              <w:rPr>
                <w:szCs w:val="22"/>
              </w:rPr>
              <w:t>Cikli i ulët</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7</w:t>
            </w:r>
          </w:p>
        </w:tc>
        <w:tc>
          <w:tcPr>
            <w:tcW w:w="3780" w:type="dxa"/>
          </w:tcPr>
          <w:p w:rsidR="00AF1254" w:rsidRPr="00D9063C" w:rsidRDefault="00AF1254" w:rsidP="002E1426">
            <w:pPr>
              <w:pStyle w:val="Paragrafi0"/>
              <w:ind w:firstLine="0"/>
              <w:rPr>
                <w:szCs w:val="22"/>
              </w:rPr>
            </w:pPr>
            <w:r w:rsidRPr="00D9063C">
              <w:rPr>
                <w:szCs w:val="22"/>
              </w:rPr>
              <w:t>Cikli i ulët parashkollor</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8</w:t>
            </w:r>
          </w:p>
        </w:tc>
        <w:tc>
          <w:tcPr>
            <w:tcW w:w="3780" w:type="dxa"/>
          </w:tcPr>
          <w:p w:rsidR="00AF1254" w:rsidRPr="00D9063C" w:rsidRDefault="00AF1254" w:rsidP="002E1426">
            <w:pPr>
              <w:pStyle w:val="Paragrafi0"/>
              <w:ind w:firstLine="0"/>
              <w:rPr>
                <w:szCs w:val="22"/>
              </w:rPr>
            </w:pPr>
            <w:r w:rsidRPr="00D9063C">
              <w:rPr>
                <w:szCs w:val="22"/>
              </w:rPr>
              <w:t>Gjuhë-letërsi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bujqësisë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9</w:t>
            </w:r>
          </w:p>
        </w:tc>
        <w:tc>
          <w:tcPr>
            <w:tcW w:w="3780" w:type="dxa"/>
          </w:tcPr>
          <w:p w:rsidR="00AF1254" w:rsidRPr="00D9063C" w:rsidRDefault="00AF1254" w:rsidP="002E1426">
            <w:pPr>
              <w:pStyle w:val="Paragrafi0"/>
              <w:ind w:firstLine="0"/>
              <w:rPr>
                <w:szCs w:val="22"/>
              </w:rPr>
            </w:pPr>
            <w:r w:rsidRPr="00D9063C">
              <w:rPr>
                <w:szCs w:val="22"/>
              </w:rPr>
              <w:t>Agrobiznes</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10</w:t>
            </w:r>
          </w:p>
        </w:tc>
        <w:tc>
          <w:tcPr>
            <w:tcW w:w="3780" w:type="dxa"/>
          </w:tcPr>
          <w:p w:rsidR="00AF1254" w:rsidRPr="00D9063C" w:rsidRDefault="00AF1254" w:rsidP="002E1426">
            <w:pPr>
              <w:pStyle w:val="Paragrafi0"/>
              <w:ind w:firstLine="0"/>
              <w:rPr>
                <w:szCs w:val="22"/>
              </w:rPr>
            </w:pPr>
            <w:r w:rsidRPr="00D9063C">
              <w:rPr>
                <w:szCs w:val="22"/>
              </w:rPr>
              <w:t>Hortikulturë</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i Elbasanit</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11</w:t>
            </w:r>
          </w:p>
        </w:tc>
        <w:tc>
          <w:tcPr>
            <w:tcW w:w="3780" w:type="dxa"/>
          </w:tcPr>
          <w:p w:rsidR="00AF1254" w:rsidRPr="00D9063C" w:rsidRDefault="00AF1254" w:rsidP="002E1426">
            <w:pPr>
              <w:pStyle w:val="Paragrafi0"/>
              <w:ind w:firstLine="0"/>
              <w:rPr>
                <w:szCs w:val="22"/>
              </w:rPr>
            </w:pPr>
            <w:r w:rsidRPr="00D9063C">
              <w:rPr>
                <w:szCs w:val="22"/>
              </w:rPr>
              <w:t>Punonjës social</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12</w:t>
            </w:r>
          </w:p>
        </w:tc>
        <w:tc>
          <w:tcPr>
            <w:tcW w:w="3780" w:type="dxa"/>
          </w:tcPr>
          <w:p w:rsidR="00AF1254" w:rsidRPr="00D9063C" w:rsidRDefault="00AF1254" w:rsidP="002E1426">
            <w:pPr>
              <w:pStyle w:val="Paragrafi0"/>
              <w:ind w:firstLine="0"/>
              <w:rPr>
                <w:szCs w:val="22"/>
              </w:rPr>
            </w:pPr>
            <w:r w:rsidRPr="00D9063C">
              <w:rPr>
                <w:szCs w:val="22"/>
              </w:rPr>
              <w:t>Filozofi-sociologji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13</w:t>
            </w:r>
          </w:p>
        </w:tc>
        <w:tc>
          <w:tcPr>
            <w:tcW w:w="3780" w:type="dxa"/>
          </w:tcPr>
          <w:p w:rsidR="00AF1254" w:rsidRPr="00D9063C" w:rsidRDefault="00AF1254" w:rsidP="002E1426">
            <w:pPr>
              <w:pStyle w:val="Paragrafi0"/>
              <w:ind w:firstLine="0"/>
              <w:rPr>
                <w:szCs w:val="22"/>
              </w:rPr>
            </w:pPr>
            <w:r w:rsidRPr="00D9063C">
              <w:rPr>
                <w:szCs w:val="22"/>
              </w:rPr>
              <w:t>Gjuhë-letërsi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14</w:t>
            </w:r>
          </w:p>
        </w:tc>
        <w:tc>
          <w:tcPr>
            <w:tcW w:w="3780" w:type="dxa"/>
          </w:tcPr>
          <w:p w:rsidR="00AF1254" w:rsidRPr="00D9063C" w:rsidRDefault="00AF1254" w:rsidP="002E1426">
            <w:pPr>
              <w:pStyle w:val="Paragrafi0"/>
              <w:ind w:firstLine="0"/>
              <w:rPr>
                <w:szCs w:val="22"/>
              </w:rPr>
            </w:pPr>
            <w:r w:rsidRPr="00D9063C">
              <w:rPr>
                <w:szCs w:val="22"/>
              </w:rPr>
              <w:t>Histori-gjeografi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15</w:t>
            </w:r>
          </w:p>
        </w:tc>
        <w:tc>
          <w:tcPr>
            <w:tcW w:w="3780" w:type="dxa"/>
          </w:tcPr>
          <w:p w:rsidR="00AF1254" w:rsidRPr="00D9063C" w:rsidRDefault="00AF1254" w:rsidP="002E1426">
            <w:pPr>
              <w:pStyle w:val="Paragrafi0"/>
              <w:ind w:firstLine="0"/>
              <w:rPr>
                <w:szCs w:val="22"/>
              </w:rPr>
            </w:pPr>
            <w:r w:rsidRPr="00D9063C">
              <w:rPr>
                <w:szCs w:val="22"/>
              </w:rPr>
              <w:t>Edukatë qytetare</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16</w:t>
            </w:r>
          </w:p>
        </w:tc>
        <w:tc>
          <w:tcPr>
            <w:tcW w:w="3780" w:type="dxa"/>
          </w:tcPr>
          <w:p w:rsidR="00AF1254" w:rsidRPr="00D9063C" w:rsidRDefault="00AF1254" w:rsidP="002E1426">
            <w:pPr>
              <w:pStyle w:val="Paragrafi0"/>
              <w:ind w:firstLine="0"/>
              <w:rPr>
                <w:szCs w:val="22"/>
              </w:rPr>
            </w:pPr>
            <w:r w:rsidRPr="00D9063C">
              <w:rPr>
                <w:szCs w:val="22"/>
              </w:rPr>
              <w:t>Financë-kontabilitet</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17</w:t>
            </w:r>
          </w:p>
        </w:tc>
        <w:tc>
          <w:tcPr>
            <w:tcW w:w="3780" w:type="dxa"/>
          </w:tcPr>
          <w:p w:rsidR="00AF1254" w:rsidRPr="00D9063C" w:rsidRDefault="00AF1254" w:rsidP="002E1426">
            <w:pPr>
              <w:pStyle w:val="Paragrafi0"/>
              <w:ind w:firstLine="0"/>
              <w:rPr>
                <w:szCs w:val="22"/>
              </w:rPr>
            </w:pPr>
            <w:r w:rsidRPr="00D9063C">
              <w:rPr>
                <w:szCs w:val="22"/>
              </w:rPr>
              <w:t>Administrim-biznes</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18</w:t>
            </w:r>
          </w:p>
        </w:tc>
        <w:tc>
          <w:tcPr>
            <w:tcW w:w="3780" w:type="dxa"/>
          </w:tcPr>
          <w:p w:rsidR="00AF1254" w:rsidRPr="00D9063C" w:rsidRDefault="00AF1254" w:rsidP="002E1426">
            <w:pPr>
              <w:pStyle w:val="Paragrafi0"/>
              <w:ind w:firstLine="0"/>
              <w:rPr>
                <w:szCs w:val="22"/>
              </w:rPr>
            </w:pPr>
            <w:r w:rsidRPr="00D9063C">
              <w:rPr>
                <w:szCs w:val="22"/>
              </w:rPr>
              <w:t>Cikli i ulët</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19</w:t>
            </w:r>
          </w:p>
        </w:tc>
        <w:tc>
          <w:tcPr>
            <w:tcW w:w="3780" w:type="dxa"/>
          </w:tcPr>
          <w:p w:rsidR="00AF1254" w:rsidRPr="00D9063C" w:rsidRDefault="00AF1254" w:rsidP="002E1426">
            <w:pPr>
              <w:pStyle w:val="Paragrafi0"/>
              <w:ind w:firstLine="0"/>
              <w:rPr>
                <w:szCs w:val="22"/>
              </w:rPr>
            </w:pPr>
            <w:r w:rsidRPr="00D9063C">
              <w:rPr>
                <w:szCs w:val="22"/>
              </w:rPr>
              <w:t>Cikli i ulët parashkollor</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20</w:t>
            </w:r>
          </w:p>
        </w:tc>
        <w:tc>
          <w:tcPr>
            <w:tcW w:w="3780" w:type="dxa"/>
          </w:tcPr>
          <w:p w:rsidR="00AF1254" w:rsidRPr="00D9063C" w:rsidRDefault="00AF1254" w:rsidP="002E1426">
            <w:pPr>
              <w:pStyle w:val="Paragrafi0"/>
              <w:ind w:firstLine="0"/>
              <w:rPr>
                <w:szCs w:val="22"/>
              </w:rPr>
            </w:pPr>
            <w:r w:rsidRPr="00D9063C">
              <w:rPr>
                <w:szCs w:val="22"/>
              </w:rPr>
              <w:t>Matematikë-fizikë</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21</w:t>
            </w:r>
          </w:p>
        </w:tc>
        <w:tc>
          <w:tcPr>
            <w:tcW w:w="3780" w:type="dxa"/>
          </w:tcPr>
          <w:p w:rsidR="00AF1254" w:rsidRPr="00D9063C" w:rsidRDefault="00AF1254" w:rsidP="002E1426">
            <w:pPr>
              <w:pStyle w:val="Paragrafi0"/>
              <w:ind w:firstLine="0"/>
              <w:rPr>
                <w:szCs w:val="22"/>
              </w:rPr>
            </w:pPr>
            <w:r w:rsidRPr="00D9063C">
              <w:rPr>
                <w:szCs w:val="22"/>
              </w:rPr>
              <w:t>Biologji-kimi</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Universiteti i Shkodrës</w:t>
            </w:r>
          </w:p>
          <w:p w:rsidR="00AF1254" w:rsidRPr="00D9063C" w:rsidRDefault="00AF1254" w:rsidP="002E1426">
            <w:pPr>
              <w:pStyle w:val="Paragrafi0"/>
              <w:ind w:firstLine="0"/>
              <w:jc w:val="center"/>
              <w:rPr>
                <w:szCs w:val="22"/>
              </w:rPr>
            </w:pPr>
            <w:r w:rsidRPr="00D9063C">
              <w:rPr>
                <w:szCs w:val="22"/>
              </w:rPr>
              <w:t>Fakulteti i Ekonomisë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w:t>
            </w:r>
          </w:p>
        </w:tc>
        <w:tc>
          <w:tcPr>
            <w:tcW w:w="3780" w:type="dxa"/>
          </w:tcPr>
          <w:p w:rsidR="00AF1254" w:rsidRPr="00D9063C" w:rsidRDefault="00AF1254" w:rsidP="002E1426">
            <w:pPr>
              <w:pStyle w:val="Paragrafi0"/>
              <w:ind w:firstLine="0"/>
              <w:rPr>
                <w:szCs w:val="22"/>
              </w:rPr>
            </w:pPr>
            <w:r w:rsidRPr="00D9063C">
              <w:rPr>
                <w:szCs w:val="22"/>
              </w:rPr>
              <w:t>Administrim-biznes</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2</w:t>
            </w:r>
          </w:p>
        </w:tc>
        <w:tc>
          <w:tcPr>
            <w:tcW w:w="3780" w:type="dxa"/>
          </w:tcPr>
          <w:p w:rsidR="00AF1254" w:rsidRPr="00D9063C" w:rsidRDefault="00AF1254" w:rsidP="002E1426">
            <w:pPr>
              <w:pStyle w:val="Paragrafi0"/>
              <w:ind w:firstLine="0"/>
              <w:rPr>
                <w:szCs w:val="22"/>
              </w:rPr>
            </w:pPr>
            <w:r w:rsidRPr="00D9063C">
              <w:rPr>
                <w:szCs w:val="22"/>
              </w:rPr>
              <w:t>Financë-kontabilitet</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3</w:t>
            </w:r>
          </w:p>
        </w:tc>
        <w:tc>
          <w:tcPr>
            <w:tcW w:w="3780" w:type="dxa"/>
          </w:tcPr>
          <w:p w:rsidR="00AF1254" w:rsidRPr="00D9063C" w:rsidRDefault="00AF1254" w:rsidP="002E1426">
            <w:pPr>
              <w:pStyle w:val="Paragrafi0"/>
              <w:ind w:firstLine="0"/>
              <w:rPr>
                <w:szCs w:val="22"/>
              </w:rPr>
            </w:pPr>
            <w:r w:rsidRPr="00D9063C">
              <w:rPr>
                <w:szCs w:val="22"/>
              </w:rPr>
              <w:t>Turizëm</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drejtësisë</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4</w:t>
            </w:r>
          </w:p>
        </w:tc>
        <w:tc>
          <w:tcPr>
            <w:tcW w:w="3780" w:type="dxa"/>
          </w:tcPr>
          <w:p w:rsidR="00AF1254" w:rsidRPr="00D9063C" w:rsidRDefault="00AF1254" w:rsidP="002E1426">
            <w:pPr>
              <w:pStyle w:val="Paragrafi0"/>
              <w:ind w:firstLine="0"/>
              <w:rPr>
                <w:szCs w:val="22"/>
              </w:rPr>
            </w:pPr>
            <w:r w:rsidRPr="00D9063C">
              <w:rPr>
                <w:szCs w:val="22"/>
              </w:rPr>
              <w:t>Drejtësi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të edukimit</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5</w:t>
            </w:r>
          </w:p>
        </w:tc>
        <w:tc>
          <w:tcPr>
            <w:tcW w:w="3780" w:type="dxa"/>
          </w:tcPr>
          <w:p w:rsidR="00AF1254" w:rsidRPr="00D9063C" w:rsidRDefault="00AF1254" w:rsidP="002E1426">
            <w:pPr>
              <w:pStyle w:val="Paragrafi0"/>
              <w:ind w:firstLine="0"/>
              <w:rPr>
                <w:szCs w:val="22"/>
              </w:rPr>
            </w:pPr>
            <w:r w:rsidRPr="00D9063C">
              <w:rPr>
                <w:szCs w:val="22"/>
              </w:rPr>
              <w:t>Cikli i ulët</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6</w:t>
            </w:r>
          </w:p>
        </w:tc>
        <w:tc>
          <w:tcPr>
            <w:tcW w:w="3780" w:type="dxa"/>
          </w:tcPr>
          <w:p w:rsidR="00AF1254" w:rsidRPr="00D9063C" w:rsidRDefault="00AF1254" w:rsidP="002E1426">
            <w:pPr>
              <w:pStyle w:val="Paragrafi0"/>
              <w:ind w:firstLine="0"/>
              <w:rPr>
                <w:szCs w:val="22"/>
              </w:rPr>
            </w:pPr>
            <w:r w:rsidRPr="00D9063C">
              <w:rPr>
                <w:szCs w:val="22"/>
              </w:rPr>
              <w:t>Cikli i ulët parashkollor</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të natyrës</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7</w:t>
            </w:r>
          </w:p>
        </w:tc>
        <w:tc>
          <w:tcPr>
            <w:tcW w:w="3780" w:type="dxa"/>
          </w:tcPr>
          <w:p w:rsidR="00AF1254" w:rsidRPr="00D9063C" w:rsidRDefault="00AF1254" w:rsidP="002E1426">
            <w:pPr>
              <w:pStyle w:val="Paragrafi0"/>
              <w:ind w:firstLine="0"/>
              <w:rPr>
                <w:szCs w:val="22"/>
              </w:rPr>
            </w:pPr>
            <w:r w:rsidRPr="00D9063C">
              <w:rPr>
                <w:szCs w:val="22"/>
              </w:rPr>
              <w:t>Matematikë</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8</w:t>
            </w:r>
          </w:p>
        </w:tc>
        <w:tc>
          <w:tcPr>
            <w:tcW w:w="3780" w:type="dxa"/>
          </w:tcPr>
          <w:p w:rsidR="00AF1254" w:rsidRPr="00D9063C" w:rsidRDefault="00AF1254" w:rsidP="002E1426">
            <w:pPr>
              <w:pStyle w:val="Paragrafi0"/>
              <w:ind w:firstLine="0"/>
              <w:rPr>
                <w:szCs w:val="22"/>
              </w:rPr>
            </w:pPr>
            <w:r w:rsidRPr="00D9063C">
              <w:rPr>
                <w:szCs w:val="22"/>
              </w:rPr>
              <w:t>Fizikë</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9</w:t>
            </w:r>
          </w:p>
        </w:tc>
        <w:tc>
          <w:tcPr>
            <w:tcW w:w="3780" w:type="dxa"/>
          </w:tcPr>
          <w:p w:rsidR="00AF1254" w:rsidRPr="00D9063C" w:rsidRDefault="00AF1254" w:rsidP="002E1426">
            <w:pPr>
              <w:pStyle w:val="Paragrafi0"/>
              <w:ind w:firstLine="0"/>
              <w:rPr>
                <w:szCs w:val="22"/>
              </w:rPr>
            </w:pPr>
            <w:r w:rsidRPr="00D9063C">
              <w:rPr>
                <w:szCs w:val="22"/>
              </w:rPr>
              <w:t>Biologji-kimi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4428" w:type="dxa"/>
            <w:gridSpan w:val="2"/>
          </w:tcPr>
          <w:p w:rsidR="00AF1254" w:rsidRPr="00D9063C" w:rsidRDefault="00AF1254" w:rsidP="002E1426">
            <w:pPr>
              <w:pStyle w:val="Paragrafi0"/>
              <w:ind w:firstLine="0"/>
              <w:jc w:val="center"/>
              <w:rPr>
                <w:szCs w:val="22"/>
              </w:rPr>
            </w:pPr>
            <w:r w:rsidRPr="00D9063C">
              <w:rPr>
                <w:szCs w:val="22"/>
              </w:rPr>
              <w:t>Fakulteti i shkencave shoqërore</w:t>
            </w:r>
          </w:p>
        </w:tc>
        <w:tc>
          <w:tcPr>
            <w:tcW w:w="2214" w:type="dxa"/>
          </w:tcPr>
          <w:p w:rsidR="00AF1254" w:rsidRPr="00D9063C" w:rsidRDefault="00AF1254" w:rsidP="002E1426">
            <w:pPr>
              <w:pStyle w:val="Paragrafi0"/>
              <w:ind w:firstLine="0"/>
              <w:rPr>
                <w:szCs w:val="22"/>
              </w:rPr>
            </w:pPr>
          </w:p>
        </w:tc>
        <w:tc>
          <w:tcPr>
            <w:tcW w:w="2214" w:type="dxa"/>
          </w:tcPr>
          <w:p w:rsidR="00AF1254" w:rsidRPr="00D9063C" w:rsidRDefault="00AF1254" w:rsidP="002E1426">
            <w:pPr>
              <w:pStyle w:val="Paragrafi0"/>
              <w:ind w:firstLine="0"/>
              <w:rPr>
                <w:szCs w:val="22"/>
              </w:rPr>
            </w:pPr>
          </w:p>
        </w:tc>
      </w:tr>
      <w:tr w:rsidR="00AF1254" w:rsidRPr="00D9063C">
        <w:tc>
          <w:tcPr>
            <w:tcW w:w="648" w:type="dxa"/>
          </w:tcPr>
          <w:p w:rsidR="00AF1254" w:rsidRPr="00D9063C" w:rsidRDefault="00AF1254" w:rsidP="002E1426">
            <w:pPr>
              <w:pStyle w:val="Paragrafi0"/>
              <w:ind w:firstLine="0"/>
              <w:rPr>
                <w:szCs w:val="22"/>
              </w:rPr>
            </w:pPr>
            <w:r w:rsidRPr="00D9063C">
              <w:rPr>
                <w:szCs w:val="22"/>
              </w:rPr>
              <w:t>10</w:t>
            </w:r>
          </w:p>
        </w:tc>
        <w:tc>
          <w:tcPr>
            <w:tcW w:w="3780" w:type="dxa"/>
          </w:tcPr>
          <w:p w:rsidR="00AF1254" w:rsidRPr="00D9063C" w:rsidRDefault="00AF1254" w:rsidP="002E1426">
            <w:pPr>
              <w:pStyle w:val="Paragrafi0"/>
              <w:ind w:firstLine="0"/>
              <w:rPr>
                <w:szCs w:val="22"/>
              </w:rPr>
            </w:pPr>
            <w:r w:rsidRPr="00D9063C">
              <w:rPr>
                <w:szCs w:val="22"/>
              </w:rPr>
              <w:t>Gjuhë-letërsi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11</w:t>
            </w:r>
          </w:p>
        </w:tc>
        <w:tc>
          <w:tcPr>
            <w:tcW w:w="3780" w:type="dxa"/>
          </w:tcPr>
          <w:p w:rsidR="00AF1254" w:rsidRPr="00D9063C" w:rsidRDefault="00AF1254" w:rsidP="002E1426">
            <w:pPr>
              <w:pStyle w:val="Paragrafi0"/>
              <w:ind w:firstLine="0"/>
              <w:rPr>
                <w:szCs w:val="22"/>
              </w:rPr>
            </w:pPr>
            <w:r w:rsidRPr="00D9063C">
              <w:rPr>
                <w:szCs w:val="22"/>
              </w:rPr>
              <w:t>Histori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r w:rsidR="00AF1254" w:rsidRPr="00D9063C">
        <w:tc>
          <w:tcPr>
            <w:tcW w:w="648" w:type="dxa"/>
          </w:tcPr>
          <w:p w:rsidR="00AF1254" w:rsidRPr="00D9063C" w:rsidRDefault="00AF1254" w:rsidP="002E1426">
            <w:pPr>
              <w:pStyle w:val="Paragrafi0"/>
              <w:ind w:firstLine="0"/>
              <w:rPr>
                <w:szCs w:val="22"/>
              </w:rPr>
            </w:pPr>
            <w:r w:rsidRPr="00D9063C">
              <w:rPr>
                <w:szCs w:val="22"/>
              </w:rPr>
              <w:t>12</w:t>
            </w:r>
          </w:p>
        </w:tc>
        <w:tc>
          <w:tcPr>
            <w:tcW w:w="3780" w:type="dxa"/>
          </w:tcPr>
          <w:p w:rsidR="00AF1254" w:rsidRPr="00D9063C" w:rsidRDefault="00AF1254" w:rsidP="002E1426">
            <w:pPr>
              <w:pStyle w:val="Paragrafi0"/>
              <w:ind w:firstLine="0"/>
              <w:rPr>
                <w:szCs w:val="22"/>
              </w:rPr>
            </w:pPr>
            <w:r w:rsidRPr="00D9063C">
              <w:rPr>
                <w:szCs w:val="22"/>
              </w:rPr>
              <w:t>Gjeografi</w:t>
            </w:r>
          </w:p>
        </w:tc>
        <w:tc>
          <w:tcPr>
            <w:tcW w:w="2214" w:type="dxa"/>
          </w:tcPr>
          <w:p w:rsidR="00AF1254" w:rsidRPr="00D9063C" w:rsidRDefault="00AF1254" w:rsidP="002E1426">
            <w:pPr>
              <w:pStyle w:val="Paragrafi0"/>
              <w:ind w:firstLine="0"/>
              <w:rPr>
                <w:szCs w:val="22"/>
              </w:rPr>
            </w:pPr>
            <w:r w:rsidRPr="00D9063C">
              <w:rPr>
                <w:szCs w:val="22"/>
              </w:rPr>
              <w:t>1,100</w:t>
            </w:r>
          </w:p>
        </w:tc>
        <w:tc>
          <w:tcPr>
            <w:tcW w:w="2214" w:type="dxa"/>
          </w:tcPr>
          <w:p w:rsidR="00AF1254" w:rsidRPr="00D9063C" w:rsidRDefault="00AF1254" w:rsidP="002E1426">
            <w:pPr>
              <w:pStyle w:val="Paragrafi0"/>
              <w:ind w:firstLine="0"/>
              <w:rPr>
                <w:szCs w:val="22"/>
              </w:rPr>
            </w:pPr>
            <w:r w:rsidRPr="00D9063C">
              <w:rPr>
                <w:szCs w:val="22"/>
              </w:rPr>
              <w:t>198,000</w:t>
            </w:r>
          </w:p>
        </w:tc>
      </w:tr>
    </w:tbl>
    <w:p w:rsidR="00AF1254" w:rsidRPr="00D9063C" w:rsidRDefault="00AF1254" w:rsidP="002E1426">
      <w:pPr>
        <w:pStyle w:val="Paragrafi0"/>
        <w:ind w:firstLine="0"/>
        <w:rPr>
          <w:szCs w:val="22"/>
        </w:rPr>
      </w:pPr>
    </w:p>
    <w:p w:rsidR="008E0779" w:rsidRDefault="008E0779" w:rsidP="00434D27">
      <w:pPr>
        <w:pStyle w:val="Akti"/>
        <w:keepNext w:val="0"/>
        <w:jc w:val="left"/>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Nr.1114, datë 13.11.2009</w:t>
      </w:r>
    </w:p>
    <w:p w:rsidR="00AF1254" w:rsidRPr="00434D27" w:rsidRDefault="00AF1254" w:rsidP="002E1426">
      <w:pPr>
        <w:pStyle w:val="Paragrafi0"/>
        <w:ind w:firstLine="0"/>
        <w:rPr>
          <w:sz w:val="16"/>
          <w:szCs w:val="22"/>
        </w:rPr>
      </w:pPr>
    </w:p>
    <w:p w:rsidR="00AF1254" w:rsidRPr="00D9063C" w:rsidRDefault="00AF1254" w:rsidP="002E1426">
      <w:pPr>
        <w:pStyle w:val="Titulli0"/>
        <w:keepNext w:val="0"/>
      </w:pPr>
      <w:r w:rsidRPr="00D9063C">
        <w:t>PËR DHËNIEN E BURSAVE NXËNËSVE TË SHKOLLËS SË MESME PROFESIONALE “PETER MAHRINGER”, SHKODËR, PËR VITIN SHKOLLOR 2009-2010</w:t>
      </w:r>
    </w:p>
    <w:p w:rsidR="00AF1254" w:rsidRPr="00434D27" w:rsidRDefault="00AF1254" w:rsidP="002E1426">
      <w:pPr>
        <w:pStyle w:val="Paragrafi0"/>
        <w:ind w:firstLine="0"/>
        <w:rPr>
          <w:sz w:val="16"/>
          <w:szCs w:val="22"/>
        </w:rPr>
      </w:pPr>
    </w:p>
    <w:p w:rsidR="00AF1254" w:rsidRPr="00D9063C" w:rsidRDefault="00AF1254" w:rsidP="002E1426">
      <w:pPr>
        <w:pStyle w:val="Paragrafi0"/>
        <w:rPr>
          <w:szCs w:val="22"/>
        </w:rPr>
      </w:pPr>
      <w:r w:rsidRPr="00D9063C">
        <w:rPr>
          <w:szCs w:val="22"/>
        </w:rPr>
        <w:t>Në mbështetje të nenit 100 të Kushtetutës, të nenit 63 të ligjit nr.7952, datë 21.6.1995 “Për sistemin arsimor parauniversitar”, të ndryshuar, të ligjit nr.9522, datë 25.4.2006 “Për ratifikimin e marrëveshjes, ndërmjet Këshillit të Ministrave të Republikës së Shqipërisë dhe qeverisë së Republikës së Austrisë, për bashkëpunimin në fushat e kulturës, të arsimit dhe shkencës”, dhe të ligjit nr.10 025, datë 27.11.2008 “Për buxhetin e vitit 2009”, me propozimin e Ministrit të Arsimit dhe Shkencës, Këshilli i Ministrave</w:t>
      </w:r>
    </w:p>
    <w:p w:rsidR="00AF1254" w:rsidRPr="00434D27" w:rsidRDefault="00AF1254" w:rsidP="002E1426">
      <w:pPr>
        <w:pStyle w:val="Paragrafi0"/>
        <w:rPr>
          <w:sz w:val="16"/>
          <w:szCs w:val="22"/>
        </w:rPr>
      </w:pPr>
    </w:p>
    <w:p w:rsidR="00AF1254" w:rsidRPr="00D9063C" w:rsidRDefault="00AF1254" w:rsidP="002E1426">
      <w:pPr>
        <w:pStyle w:val="VENDOSI0"/>
        <w:keepNext w:val="0"/>
      </w:pPr>
      <w:r w:rsidRPr="00D9063C">
        <w:t>VENDOSI:</w:t>
      </w:r>
    </w:p>
    <w:p w:rsidR="00AF1254" w:rsidRPr="00434D27" w:rsidRDefault="00AF1254" w:rsidP="002E1426">
      <w:pPr>
        <w:pStyle w:val="Paragrafi0"/>
        <w:rPr>
          <w:sz w:val="16"/>
          <w:szCs w:val="22"/>
        </w:rPr>
      </w:pPr>
    </w:p>
    <w:p w:rsidR="00AF1254" w:rsidRPr="00D9063C" w:rsidRDefault="00AF1254" w:rsidP="002E1426">
      <w:pPr>
        <w:pStyle w:val="Paragrafi0"/>
        <w:rPr>
          <w:szCs w:val="22"/>
        </w:rPr>
      </w:pPr>
      <w:r w:rsidRPr="00D9063C">
        <w:rPr>
          <w:szCs w:val="22"/>
        </w:rPr>
        <w:t>1. Dhënien nga Ministria e Arsimit dhe e Shkencës të 42 (dyzet e dy) bursave të studimit, nga të cilat 16 (gjashtëmbëdhjetë) bursa studimi për nxënësit e viteve të para, 12 (dymbëdhjetë) bursa studimi për nxënësit e viteve të dyta dhe 14 (katërmbëdhjetë) bursa studimi për nxënësit e viteve të treta të shkollës së mesme profesionale “Peter Mahringer”, Shkodër, për vitin shkollor 2009-2010.</w:t>
      </w:r>
    </w:p>
    <w:p w:rsidR="00AF1254" w:rsidRPr="00D9063C" w:rsidRDefault="00AF1254" w:rsidP="002E1426">
      <w:pPr>
        <w:pStyle w:val="Paragrafi0"/>
        <w:rPr>
          <w:szCs w:val="22"/>
        </w:rPr>
      </w:pPr>
      <w:r w:rsidRPr="00D9063C">
        <w:rPr>
          <w:szCs w:val="22"/>
        </w:rPr>
        <w:t>2. Vlera e bursës të jetë 680 (gjashtëqind e tetëdhjetë) euro për nxënës, në vit, për shlyerjen e tarifës mujore të shkollimit dhe për mbulimin e kostos së teksteve mësimore.</w:t>
      </w:r>
    </w:p>
    <w:p w:rsidR="00AF1254" w:rsidRPr="00D9063C" w:rsidRDefault="00AF1254" w:rsidP="002E1426">
      <w:pPr>
        <w:pStyle w:val="Paragrafi0"/>
        <w:rPr>
          <w:szCs w:val="22"/>
        </w:rPr>
      </w:pPr>
      <w:r w:rsidRPr="00D9063C">
        <w:rPr>
          <w:szCs w:val="22"/>
        </w:rPr>
        <w:t>3. Fondi për mbulimin e këtyre bursave kalon nga Ministria e Arsimit dhe Shkencës në drejtorinë arsimore rajonale, Shkodër.</w:t>
      </w:r>
    </w:p>
    <w:p w:rsidR="00AF1254" w:rsidRPr="00D9063C" w:rsidRDefault="00AF1254" w:rsidP="002E1426">
      <w:pPr>
        <w:pStyle w:val="Paragrafi0"/>
        <w:rPr>
          <w:szCs w:val="22"/>
        </w:rPr>
      </w:pPr>
      <w:r w:rsidRPr="00D9063C">
        <w:rPr>
          <w:szCs w:val="22"/>
        </w:rPr>
        <w:t>4. Miratimi i këtyre bursave bëhet nga bordi i “Fondacionit Shkollor Austriak”, në mbështetje të kritereve ekonomike dhe të rezultateve të arritura nga secili nxënës/aplikant.</w:t>
      </w:r>
    </w:p>
    <w:p w:rsidR="00AF1254" w:rsidRPr="00D9063C" w:rsidRDefault="00AF1254" w:rsidP="002E1426">
      <w:pPr>
        <w:pStyle w:val="Paragrafi0"/>
        <w:rPr>
          <w:szCs w:val="22"/>
        </w:rPr>
      </w:pPr>
      <w:r w:rsidRPr="00D9063C">
        <w:rPr>
          <w:szCs w:val="22"/>
        </w:rPr>
        <w:t>5. Bordi i “Fondacionit Shkollor Austriak”, pas miratimit të bursave, dërgon dokumentacionin përkatës në drejtorinë arsimore rajonale, Shkodër, e cila pas konfirmimit të nxënësve, që përfitojnë bursë, e derdh vlerën e bursës në llogarinë personale të secilit nxënës.</w:t>
      </w:r>
    </w:p>
    <w:p w:rsidR="00AF1254" w:rsidRPr="00D9063C" w:rsidRDefault="00AF1254" w:rsidP="002E1426">
      <w:pPr>
        <w:pStyle w:val="Paragrafi0"/>
        <w:rPr>
          <w:szCs w:val="22"/>
        </w:rPr>
      </w:pPr>
      <w:r w:rsidRPr="00D9063C">
        <w:rPr>
          <w:szCs w:val="22"/>
        </w:rPr>
        <w:t>6. Efektet financiare, që rrjedhin nga zbatimi i këtij vendimi, të përballohen nga buxheti vjetor, miratuar për Ministrinë e Arsimit dhe Shkencës.</w:t>
      </w:r>
    </w:p>
    <w:p w:rsidR="00AF1254" w:rsidRPr="00D9063C" w:rsidRDefault="00AF1254" w:rsidP="002E1426">
      <w:pPr>
        <w:pStyle w:val="Paragrafi0"/>
        <w:rPr>
          <w:szCs w:val="22"/>
        </w:rPr>
      </w:pPr>
      <w:r w:rsidRPr="00D9063C">
        <w:rPr>
          <w:szCs w:val="22"/>
        </w:rPr>
        <w:t>7. Ngarkohet Ministria e Arsimit dhe Shkencës për zbatimin e këtij vendimi.</w:t>
      </w:r>
    </w:p>
    <w:p w:rsidR="00AF1254" w:rsidRPr="00D9063C" w:rsidRDefault="00AF1254" w:rsidP="002E1426">
      <w:pPr>
        <w:pStyle w:val="Paragrafi0"/>
        <w:rPr>
          <w:szCs w:val="22"/>
        </w:rPr>
      </w:pPr>
      <w:r w:rsidRPr="00D9063C">
        <w:rPr>
          <w:szCs w:val="22"/>
        </w:rPr>
        <w:t>Ky vendim hyn në fuqi pas botimit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Sali Berisha</w:t>
      </w:r>
    </w:p>
    <w:p w:rsidR="00BC25F0" w:rsidRDefault="00BC25F0" w:rsidP="00D95C79">
      <w:pPr>
        <w:pStyle w:val="Akti"/>
        <w:keepNext w:val="0"/>
        <w:jc w:val="left"/>
      </w:pPr>
    </w:p>
    <w:p w:rsidR="00D95C79" w:rsidRDefault="00D95C79"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Nr.1115, datë 13.11.2009</w:t>
      </w:r>
    </w:p>
    <w:p w:rsidR="00AF1254" w:rsidRPr="00D9063C" w:rsidRDefault="00AF1254" w:rsidP="002E1426">
      <w:pPr>
        <w:pStyle w:val="Paragrafi0"/>
        <w:ind w:firstLine="0"/>
        <w:rPr>
          <w:szCs w:val="22"/>
        </w:rPr>
      </w:pPr>
    </w:p>
    <w:p w:rsidR="00AF1254" w:rsidRPr="00D9063C" w:rsidRDefault="00AF1254" w:rsidP="002E1426">
      <w:pPr>
        <w:pStyle w:val="Titulli0"/>
        <w:keepNext w:val="0"/>
      </w:pPr>
      <w:r w:rsidRPr="00D9063C">
        <w:t>PËR HAPJEN E PROGRAMIT TË STUDIMEVE TË DOKTORATËS NË FAKULTETIN E EKONOMISË DHE ADMINISTRIMIT TË UNIVERSITETIT “ALEKSANDËR MOISIU”, DURRËS, SI DHE PËR MIRATIMIN E KUOTËS SË PRANIMIT E TË TARIFËS SË SHKOLLIMIT, PËR VITIN AKADEMIK 2009-2010, NË KËTË PROGRAM STUDIMI</w:t>
      </w:r>
    </w:p>
    <w:p w:rsidR="00AF1254" w:rsidRPr="0088657B" w:rsidRDefault="00AF1254" w:rsidP="002E1426">
      <w:pPr>
        <w:pStyle w:val="Paragrafi0"/>
        <w:ind w:firstLine="0"/>
        <w:rPr>
          <w:sz w:val="16"/>
          <w:szCs w:val="22"/>
        </w:rPr>
      </w:pPr>
    </w:p>
    <w:p w:rsidR="00AF1254" w:rsidRPr="00D9063C" w:rsidRDefault="00AF1254" w:rsidP="002E1426">
      <w:pPr>
        <w:pStyle w:val="Paragrafi0"/>
        <w:rPr>
          <w:szCs w:val="22"/>
        </w:rPr>
      </w:pPr>
      <w:r w:rsidRPr="00D9063C">
        <w:rPr>
          <w:szCs w:val="22"/>
        </w:rPr>
        <w:t>Në mbështetje të nenit 100 të Kushtetutës dhe të neneve 26, pika 1.3.4, 34, 42 e 75 të ligjit nr.9741, datë 21.5.2007 “Për arsimin e lartë në Republikën e Shqipërisë”, të ndryshuar, me propozimin e Ministrit të Arsimit dhe Shkencës, Këshilli i Ministrave</w:t>
      </w:r>
    </w:p>
    <w:p w:rsidR="00AF1254" w:rsidRPr="00D95C79" w:rsidRDefault="00AF1254" w:rsidP="002E1426">
      <w:pPr>
        <w:pStyle w:val="Paragrafi0"/>
        <w:rPr>
          <w:szCs w:val="22"/>
        </w:rPr>
      </w:pPr>
    </w:p>
    <w:p w:rsidR="00AF1254" w:rsidRPr="00D9063C" w:rsidRDefault="00AF1254" w:rsidP="002E1426">
      <w:pPr>
        <w:pStyle w:val="VENDOSI0"/>
        <w:keepNext w:val="0"/>
      </w:pPr>
      <w:r w:rsidRPr="00D9063C">
        <w:t>VENDOSI:</w:t>
      </w:r>
    </w:p>
    <w:p w:rsidR="00AF1254" w:rsidRPr="0088657B" w:rsidRDefault="00AF1254" w:rsidP="002E1426">
      <w:pPr>
        <w:pStyle w:val="Paragrafi0"/>
        <w:rPr>
          <w:sz w:val="16"/>
          <w:szCs w:val="22"/>
        </w:rPr>
      </w:pPr>
    </w:p>
    <w:p w:rsidR="00AF1254" w:rsidRPr="00D9063C" w:rsidRDefault="00AF1254" w:rsidP="002E1426">
      <w:pPr>
        <w:pStyle w:val="Paragrafi0"/>
        <w:rPr>
          <w:szCs w:val="22"/>
        </w:rPr>
      </w:pPr>
      <w:r w:rsidRPr="00D9063C">
        <w:rPr>
          <w:szCs w:val="22"/>
        </w:rPr>
        <w:t>1. Hapjen, në fakultetin e ekonomisë dhe administrimit, të universitetit “Aleksandër Moisiu”, Durrës, të programit të studimeve, të ciklit të tretë, të doktoratës në “Shkencat ekonomike”.</w:t>
      </w:r>
    </w:p>
    <w:p w:rsidR="00AF1254" w:rsidRPr="00D9063C" w:rsidRDefault="00AF1254" w:rsidP="002E1426">
      <w:pPr>
        <w:pStyle w:val="Paragrafi0"/>
        <w:rPr>
          <w:szCs w:val="22"/>
        </w:rPr>
      </w:pPr>
      <w:r w:rsidRPr="00D9063C">
        <w:rPr>
          <w:szCs w:val="22"/>
        </w:rPr>
        <w:t>2. Në përfundim të këtij programi studimesh lëshohet diploma për gradën shkencore “Doktor (Dr.) në shkencat ekonomike”.</w:t>
      </w:r>
    </w:p>
    <w:p w:rsidR="00AF1254" w:rsidRPr="00D9063C" w:rsidRDefault="00AF1254" w:rsidP="002E1426">
      <w:pPr>
        <w:pStyle w:val="Paragrafi0"/>
        <w:rPr>
          <w:szCs w:val="22"/>
        </w:rPr>
      </w:pPr>
      <w:r w:rsidRPr="00D9063C">
        <w:rPr>
          <w:szCs w:val="22"/>
        </w:rPr>
        <w:t>3. Ky program studimi e fillon veprimtarinë mësimore në vitin akademik 2009-2010.</w:t>
      </w:r>
    </w:p>
    <w:p w:rsidR="00AF1254" w:rsidRPr="00D9063C" w:rsidRDefault="00AF1254" w:rsidP="002E1426">
      <w:pPr>
        <w:pStyle w:val="Paragrafi0"/>
        <w:rPr>
          <w:szCs w:val="22"/>
        </w:rPr>
      </w:pPr>
      <w:r w:rsidRPr="00D9063C">
        <w:rPr>
          <w:szCs w:val="22"/>
        </w:rPr>
        <w:t>4. Kohëzgjatja e këtij programi të studimeve të doktoratës është, të paktën, 3 vite, ku përfshihen edhe 60 kredite për studime të organizuara.</w:t>
      </w:r>
    </w:p>
    <w:p w:rsidR="00AF1254" w:rsidRPr="00D9063C" w:rsidRDefault="00AF1254" w:rsidP="002E1426">
      <w:pPr>
        <w:pStyle w:val="Paragrafi0"/>
        <w:rPr>
          <w:szCs w:val="22"/>
        </w:rPr>
      </w:pPr>
      <w:r w:rsidRPr="00D9063C">
        <w:rPr>
          <w:szCs w:val="22"/>
        </w:rPr>
        <w:t>5. Kuota e pranimit në këtë program studimi, për vitin 2009, është 30, nga e cila dy kuota caktohen për kandidatët nga trojet shqiptare jashtë kufijve të Republikës së Shqipërisë dhe administrohen nga Ministria e Arsimit dhe Shkencës.</w:t>
      </w:r>
    </w:p>
    <w:p w:rsidR="00AF1254" w:rsidRPr="00D9063C" w:rsidRDefault="00AF1254" w:rsidP="002E1426">
      <w:pPr>
        <w:pStyle w:val="Paragrafi0"/>
        <w:rPr>
          <w:szCs w:val="22"/>
        </w:rPr>
      </w:pPr>
      <w:r w:rsidRPr="00D9063C">
        <w:rPr>
          <w:szCs w:val="22"/>
        </w:rPr>
        <w:t>6. Tarifa e shkollimit është 200 000 (dyqind mijë) lekë dhe likuidohet për çdo vit të kohëzgjatjes normale, në këste të caktuara nga Fakulteti i Ekonomisë dhe Administrimit.</w:t>
      </w:r>
    </w:p>
    <w:p w:rsidR="00AF1254" w:rsidRPr="00D9063C" w:rsidRDefault="00AF1254" w:rsidP="002E1426">
      <w:pPr>
        <w:pStyle w:val="Paragrafi0"/>
        <w:rPr>
          <w:szCs w:val="22"/>
        </w:rPr>
      </w:pPr>
      <w:r w:rsidRPr="00D9063C">
        <w:rPr>
          <w:szCs w:val="22"/>
        </w:rPr>
        <w:t>7. Efektet financiare, që rrjedhin nga zbatimi i këtij vendimi, të përballohen nga buxheti i universitetit  “Aleksandër Moisiu”, Durrës.</w:t>
      </w:r>
    </w:p>
    <w:p w:rsidR="00AF1254" w:rsidRPr="00D9063C" w:rsidRDefault="00AF1254" w:rsidP="002E1426">
      <w:pPr>
        <w:pStyle w:val="Paragrafi0"/>
        <w:rPr>
          <w:szCs w:val="22"/>
        </w:rPr>
      </w:pPr>
      <w:r w:rsidRPr="00D9063C">
        <w:rPr>
          <w:szCs w:val="22"/>
        </w:rPr>
        <w:t>8. Ngarkohen Ministria e Arsimit dhe Shkencës dhe universiteti “Aleksandër Moisiu”, Durrës për zbatimin e këtij vendimi.</w:t>
      </w:r>
    </w:p>
    <w:p w:rsidR="00AF1254" w:rsidRPr="00D9063C" w:rsidRDefault="00AF1254" w:rsidP="002E1426">
      <w:pPr>
        <w:pStyle w:val="Paragrafi0"/>
        <w:rPr>
          <w:szCs w:val="22"/>
        </w:rPr>
      </w:pPr>
      <w:r w:rsidRPr="00D9063C">
        <w:rPr>
          <w:szCs w:val="22"/>
        </w:rPr>
        <w:t>Ky vendim hyn në fuqi menjëherë dhe botohet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Sali Berisha</w:t>
      </w:r>
    </w:p>
    <w:p w:rsidR="00937455" w:rsidRPr="00D9063C" w:rsidRDefault="00937455" w:rsidP="002E1426">
      <w:pPr>
        <w:pStyle w:val="Akti"/>
        <w:keepNext w:val="0"/>
      </w:pPr>
    </w:p>
    <w:p w:rsidR="00937455" w:rsidRDefault="00937455" w:rsidP="002E1426">
      <w:pPr>
        <w:pStyle w:val="Akti"/>
        <w:keepNext w:val="0"/>
      </w:pPr>
    </w:p>
    <w:p w:rsidR="00C962CB" w:rsidRDefault="00C962CB" w:rsidP="002E1426">
      <w:pPr>
        <w:pStyle w:val="Akti"/>
        <w:keepNext w:val="0"/>
      </w:pPr>
    </w:p>
    <w:p w:rsidR="00C962CB" w:rsidRDefault="00C962CB" w:rsidP="002E1426">
      <w:pPr>
        <w:pStyle w:val="Akti"/>
        <w:keepNext w:val="0"/>
      </w:pPr>
    </w:p>
    <w:p w:rsidR="00C962CB" w:rsidRDefault="00C962CB" w:rsidP="002E1426">
      <w:pPr>
        <w:pStyle w:val="Akti"/>
        <w:keepNext w:val="0"/>
      </w:pPr>
    </w:p>
    <w:p w:rsidR="00C962CB" w:rsidRDefault="00C962CB" w:rsidP="002E1426">
      <w:pPr>
        <w:pStyle w:val="Akti"/>
        <w:keepNext w:val="0"/>
      </w:pPr>
    </w:p>
    <w:p w:rsidR="00C962CB" w:rsidRDefault="00C962CB" w:rsidP="002E1426">
      <w:pPr>
        <w:pStyle w:val="Akti"/>
        <w:keepNext w:val="0"/>
      </w:pPr>
    </w:p>
    <w:p w:rsidR="00C962CB" w:rsidRPr="00D9063C" w:rsidRDefault="00C962CB"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Nr.1116, datë 13.11.2009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HAPJEN E PROGRAMIT TË STUDIMEVE TË DOKTORATËS NË “ARKITEKTURË –URBANISTIKË”, NË FAKULTETIN E INXHINIERISË SË NDËRTIMIT, TË UNIVERSITETIT POLITEKNIK TË TIRANËS, SI DHE PËR MIRATIMIN E KUOTËS SË PRANIMIT E TË TARIFËS SË SHKOLLIMIT, PËR VITIN AKADEMIK 2009-2010, NË KËTË PROGRAM STUDIMI</w:t>
      </w:r>
    </w:p>
    <w:p w:rsidR="00AF1254" w:rsidRPr="00D9063C" w:rsidRDefault="00AF1254" w:rsidP="002E1426">
      <w:pPr>
        <w:pStyle w:val="Titulli0"/>
        <w:keepNext w:val="0"/>
      </w:pPr>
    </w:p>
    <w:p w:rsidR="00AF1254" w:rsidRPr="00D9063C" w:rsidRDefault="00AF1254" w:rsidP="002E1426">
      <w:pPr>
        <w:pStyle w:val="Paragrafi0"/>
        <w:rPr>
          <w:szCs w:val="22"/>
        </w:rPr>
      </w:pPr>
      <w:r w:rsidRPr="00D9063C">
        <w:rPr>
          <w:szCs w:val="22"/>
        </w:rPr>
        <w:t>Në mbështetje të nenit 100 të Kushtetutës dhe të neneve 26, pika 1.3.1, 34, 42 e 75 të ligjit nr.9741, datë 21.5.2007 “Për arsimin e lartë në Republikën e Shqipërisë”, të ndryshuar, me propozimin e Ministrit të Arsimit dhe Shkencës, Këshilli i Ministrave</w:t>
      </w:r>
    </w:p>
    <w:p w:rsidR="00AF1254" w:rsidRPr="0088657B" w:rsidRDefault="00AF1254" w:rsidP="002E1426">
      <w:pPr>
        <w:pStyle w:val="Paragrafi0"/>
        <w:rPr>
          <w:sz w:val="16"/>
          <w:szCs w:val="22"/>
        </w:rPr>
      </w:pPr>
    </w:p>
    <w:p w:rsidR="00AF1254" w:rsidRPr="00D9063C" w:rsidRDefault="00AF1254" w:rsidP="002E1426">
      <w:pPr>
        <w:pStyle w:val="VENDOSI0"/>
        <w:keepNext w:val="0"/>
      </w:pPr>
      <w:r w:rsidRPr="00D9063C">
        <w:t>VENDOSI:</w:t>
      </w:r>
    </w:p>
    <w:p w:rsidR="00AF1254" w:rsidRPr="0088657B" w:rsidRDefault="00AF1254" w:rsidP="002E1426">
      <w:pPr>
        <w:pStyle w:val="Paragrafi0"/>
        <w:rPr>
          <w:sz w:val="16"/>
          <w:szCs w:val="22"/>
        </w:rPr>
      </w:pPr>
    </w:p>
    <w:p w:rsidR="00AF1254" w:rsidRPr="00D9063C" w:rsidRDefault="00AF1254" w:rsidP="002E1426">
      <w:pPr>
        <w:pStyle w:val="Paragrafi0"/>
        <w:rPr>
          <w:szCs w:val="22"/>
        </w:rPr>
      </w:pPr>
      <w:r w:rsidRPr="00D9063C">
        <w:rPr>
          <w:szCs w:val="22"/>
        </w:rPr>
        <w:t>1. Hapjen, në Fakultetin e Inxhinierisë së Ndërtimit të Universitetit Politeknik të Tiranës, të programit të studimeve, të ciklit të tretë, të doktoratës në “Arkitekturë-urbanistikë”.</w:t>
      </w:r>
    </w:p>
    <w:p w:rsidR="00AF1254" w:rsidRPr="00D9063C" w:rsidRDefault="00AF1254" w:rsidP="002E1426">
      <w:pPr>
        <w:pStyle w:val="Paragrafi0"/>
        <w:rPr>
          <w:szCs w:val="22"/>
        </w:rPr>
      </w:pPr>
      <w:r w:rsidRPr="00D9063C">
        <w:rPr>
          <w:szCs w:val="22"/>
        </w:rPr>
        <w:t>2. Në përfundim të këtij programi studimesh lëshohet diploma për gradën shkencore “Doktor (Dr.) në arkitekturë-urbanistikë”.</w:t>
      </w:r>
    </w:p>
    <w:p w:rsidR="00AF1254" w:rsidRPr="00D9063C" w:rsidRDefault="00AF1254" w:rsidP="002E1426">
      <w:pPr>
        <w:pStyle w:val="Paragrafi0"/>
        <w:rPr>
          <w:szCs w:val="22"/>
        </w:rPr>
      </w:pPr>
      <w:r w:rsidRPr="00D9063C">
        <w:rPr>
          <w:szCs w:val="22"/>
        </w:rPr>
        <w:t>3. Ky program studimi e fillon veprimtarinë mësimore në vitin akademik 2009-2010.</w:t>
      </w:r>
    </w:p>
    <w:p w:rsidR="00AF1254" w:rsidRPr="00D9063C" w:rsidRDefault="00AF1254" w:rsidP="002E1426">
      <w:pPr>
        <w:pStyle w:val="Paragrafi0"/>
        <w:rPr>
          <w:szCs w:val="22"/>
        </w:rPr>
      </w:pPr>
      <w:r w:rsidRPr="00D9063C">
        <w:rPr>
          <w:szCs w:val="22"/>
        </w:rPr>
        <w:t>4. Kohëzgjatja e këtij programi të studimeve të doktoratës është, të paktën, 3 vite akademike, ku përfshihen edhe 60 kredite për studime të organizuara.</w:t>
      </w:r>
    </w:p>
    <w:p w:rsidR="00AF1254" w:rsidRPr="00D9063C" w:rsidRDefault="00AF1254" w:rsidP="002E1426">
      <w:pPr>
        <w:pStyle w:val="Paragrafi0"/>
        <w:rPr>
          <w:szCs w:val="22"/>
        </w:rPr>
      </w:pPr>
      <w:r w:rsidRPr="00D9063C">
        <w:rPr>
          <w:szCs w:val="22"/>
        </w:rPr>
        <w:t>5. Kuota e pranimit në këtë program studimi, për vitin 2009, është 14, nga e cila dy kuota caktohen për kandidatët nga trojet shqiptare jashtë kufijve të Republikës së Shqipërisë dhe administrohen nga Ministria e Arsimit dhe Shkencës.</w:t>
      </w:r>
    </w:p>
    <w:p w:rsidR="00AF1254" w:rsidRDefault="00AF1254" w:rsidP="002E1426">
      <w:pPr>
        <w:pStyle w:val="Paragrafi0"/>
        <w:rPr>
          <w:szCs w:val="22"/>
        </w:rPr>
      </w:pPr>
      <w:r w:rsidRPr="00D9063C">
        <w:rPr>
          <w:szCs w:val="22"/>
        </w:rPr>
        <w:t>6. Tarifa e shkollimit për këtë program studimi është 200 000 (dyqind mijë) lekë dhe likuidohet për çdo vit të kohëzgjatjes normale, në këste të caktuara nga Fakulteti i Inxhinierisë së Ndërtimit.</w:t>
      </w:r>
    </w:p>
    <w:p w:rsidR="006E7DCF" w:rsidRPr="00D9063C" w:rsidRDefault="006E7DCF" w:rsidP="002E1426">
      <w:pPr>
        <w:pStyle w:val="Paragrafi0"/>
        <w:rPr>
          <w:szCs w:val="22"/>
        </w:rPr>
      </w:pPr>
    </w:p>
    <w:p w:rsidR="00AF1254" w:rsidRPr="00D9063C" w:rsidRDefault="00AF1254" w:rsidP="002E1426">
      <w:pPr>
        <w:pStyle w:val="Paragrafi0"/>
        <w:rPr>
          <w:szCs w:val="22"/>
        </w:rPr>
      </w:pPr>
      <w:r w:rsidRPr="00D9063C">
        <w:rPr>
          <w:szCs w:val="22"/>
        </w:rPr>
        <w:t>7. Efektet financiare, që rrjedhin nga zbatimi i këtij vendimi, të përballohen nga buxheti i Universitetit Politeknik të Tiranës.</w:t>
      </w:r>
    </w:p>
    <w:p w:rsidR="00AF1254" w:rsidRPr="00D9063C" w:rsidRDefault="00AF1254" w:rsidP="002E1426">
      <w:pPr>
        <w:pStyle w:val="Paragrafi0"/>
        <w:rPr>
          <w:szCs w:val="22"/>
        </w:rPr>
      </w:pPr>
      <w:r w:rsidRPr="00D9063C">
        <w:rPr>
          <w:szCs w:val="22"/>
        </w:rPr>
        <w:t>8. Ngarkohen Ministria e Arsimit dhe Shkencës dhe Universiteti Politeknik i Tiranës për zbatimin e këtij vendimi.</w:t>
      </w:r>
    </w:p>
    <w:p w:rsidR="00AF1254" w:rsidRPr="00D9063C" w:rsidRDefault="00AF1254" w:rsidP="002E1426">
      <w:pPr>
        <w:pStyle w:val="Paragrafi0"/>
        <w:rPr>
          <w:szCs w:val="22"/>
        </w:rPr>
      </w:pPr>
      <w:r w:rsidRPr="00D9063C">
        <w:rPr>
          <w:szCs w:val="22"/>
        </w:rPr>
        <w:t>Ky vendim hyn në fuqi menjëherë dhe botohet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Sali Berisha</w:t>
      </w:r>
    </w:p>
    <w:p w:rsidR="00AF1254" w:rsidRPr="00D9063C" w:rsidRDefault="00AF1254" w:rsidP="002E1426">
      <w:pPr>
        <w:pStyle w:val="Paragrafi0"/>
        <w:rPr>
          <w:szCs w:val="22"/>
        </w:rPr>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Nr.1123, datë 13.11.2009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NJË NDRYSHIM DHE SHTESË NË VENDIMIN NR.1035, DATË 9.7.2008 TË KËSHILLIT TË MINISTRAVE “PËR CAKTIMIN E TARIFËS SË LICENCIMIT TË SUBJEKTEVE, NGA MINISTRIA E PUNËVE PUBLIKE, TRANSPORTIT DHE TELEKOMUNIKACIONIT, NË FUSHËN E PUNIMEVE TË NDËRTIMIT DHE TRANSPORTIT”</w:t>
      </w:r>
    </w:p>
    <w:p w:rsidR="00AF1254" w:rsidRPr="00D9063C" w:rsidRDefault="00AF1254" w:rsidP="002E1426">
      <w:pPr>
        <w:pStyle w:val="Titulli0"/>
        <w:keepNext w:val="0"/>
      </w:pPr>
    </w:p>
    <w:p w:rsidR="00AF1254" w:rsidRPr="00D9063C" w:rsidRDefault="00AF1254" w:rsidP="002E1426">
      <w:pPr>
        <w:pStyle w:val="Paragrafi0"/>
        <w:rPr>
          <w:szCs w:val="22"/>
        </w:rPr>
      </w:pPr>
      <w:r w:rsidRPr="00D9063C">
        <w:rPr>
          <w:szCs w:val="22"/>
        </w:rPr>
        <w:t>Në mbështetje të nenit 100 të Kushtetutës dhe të nenit 4 të ligjit nr.7581, datë 7.7.1992 “Për  çmimet dhe tarifat”, të ndryshuar, me propozimin e Ministrit të Punëve Publike, Transportit dhe Telekomunikacionit, Këshilli i Ministrave</w:t>
      </w:r>
    </w:p>
    <w:p w:rsidR="00AF1254" w:rsidRDefault="00AF1254" w:rsidP="002E1426">
      <w:pPr>
        <w:pStyle w:val="Paragrafi0"/>
        <w:rPr>
          <w:szCs w:val="22"/>
        </w:rPr>
      </w:pPr>
    </w:p>
    <w:p w:rsidR="00ED17EE" w:rsidRPr="00D9063C" w:rsidRDefault="00ED17EE" w:rsidP="002E1426">
      <w:pPr>
        <w:pStyle w:val="Paragrafi0"/>
        <w:rPr>
          <w:szCs w:val="22"/>
        </w:rPr>
      </w:pPr>
    </w:p>
    <w:p w:rsidR="00AF1254" w:rsidRPr="00D9063C" w:rsidRDefault="00AF1254" w:rsidP="002E1426">
      <w:pPr>
        <w:pStyle w:val="VENDOSI0"/>
        <w:keepNext w:val="0"/>
      </w:pPr>
      <w:r w:rsidRPr="00D9063C">
        <w:t>VENDOSI:</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1. Në pikën 1 të vendimit nr.1035, datë 9.7.2008 të Këshillit të Ministrave, bëhet ndryshimi dhe shtesa e mëposhtme:</w:t>
      </w:r>
    </w:p>
    <w:p w:rsidR="00AF1254" w:rsidRPr="00D9063C" w:rsidRDefault="00AF1254" w:rsidP="002E1426">
      <w:pPr>
        <w:pStyle w:val="Paragrafi0"/>
        <w:rPr>
          <w:szCs w:val="22"/>
        </w:rPr>
      </w:pPr>
      <w:r w:rsidRPr="00D9063C">
        <w:rPr>
          <w:szCs w:val="22"/>
        </w:rPr>
        <w:t>a) Nënndarja “A” ndryshohet, si më poshtë vijon:</w:t>
      </w:r>
    </w:p>
    <w:p w:rsidR="00AF1254" w:rsidRPr="00D9063C" w:rsidRDefault="00AF1254" w:rsidP="002E1426">
      <w:pPr>
        <w:pStyle w:val="Paragrafi0"/>
        <w:rPr>
          <w:szCs w:val="22"/>
        </w:rPr>
      </w:pPr>
      <w:r w:rsidRPr="00D9063C">
        <w:rPr>
          <w:szCs w:val="22"/>
        </w:rPr>
        <w:t>“A. Në fushën e punimeve të ndërtimit:</w:t>
      </w:r>
    </w:p>
    <w:p w:rsidR="00AF1254" w:rsidRPr="00D9063C" w:rsidRDefault="00AF1254" w:rsidP="002E1426">
      <w:pPr>
        <w:pStyle w:val="Paragrafi0"/>
        <w:rPr>
          <w:szCs w:val="22"/>
        </w:rPr>
      </w:pPr>
      <w:r w:rsidRPr="00D9063C">
        <w:rPr>
          <w:szCs w:val="22"/>
        </w:rPr>
        <w:t>i. Licencë profesionale për mbikëqyrje e kolaudim të punimeve të zbatimit në ndërtim.</w:t>
      </w:r>
    </w:p>
    <w:p w:rsidR="00AF1254" w:rsidRPr="00D9063C" w:rsidRDefault="00AF1254" w:rsidP="002E1426">
      <w:pPr>
        <w:pStyle w:val="Paragrafi0"/>
        <w:rPr>
          <w:szCs w:val="22"/>
        </w:rPr>
      </w:pPr>
      <w:r w:rsidRPr="00D9063C">
        <w:rPr>
          <w:szCs w:val="22"/>
        </w:rPr>
        <w:t>ii. Licencë profesionale për ushtrimin e veprimtarisë në fushën e projektimit të veprave ndërtimore.”.</w:t>
      </w:r>
    </w:p>
    <w:p w:rsidR="00AF1254" w:rsidRPr="00D9063C" w:rsidRDefault="00AF1254" w:rsidP="002E1426">
      <w:pPr>
        <w:pStyle w:val="Paragrafi0"/>
        <w:rPr>
          <w:szCs w:val="22"/>
        </w:rPr>
      </w:pPr>
      <w:r w:rsidRPr="00D9063C">
        <w:rPr>
          <w:szCs w:val="22"/>
        </w:rPr>
        <w:t>b) Në nënndarjen “B” shtohet një paragraf, me këtë përmbajtje:</w:t>
      </w:r>
    </w:p>
    <w:p w:rsidR="00AF1254" w:rsidRPr="00D9063C" w:rsidRDefault="00AF1254" w:rsidP="002E1426">
      <w:pPr>
        <w:pStyle w:val="Paragrafi0"/>
        <w:rPr>
          <w:szCs w:val="22"/>
        </w:rPr>
      </w:pPr>
      <w:r w:rsidRPr="00D9063C">
        <w:rPr>
          <w:szCs w:val="22"/>
        </w:rPr>
        <w:t>“B. Certifikatë për transportin ndërkombëtar të udhëtarëve.”.</w:t>
      </w:r>
    </w:p>
    <w:p w:rsidR="00AF1254" w:rsidRPr="00D9063C" w:rsidRDefault="00AF1254" w:rsidP="002E1426">
      <w:pPr>
        <w:pStyle w:val="Paragrafi0"/>
        <w:rPr>
          <w:szCs w:val="22"/>
        </w:rPr>
      </w:pPr>
      <w:r w:rsidRPr="00D9063C">
        <w:rPr>
          <w:szCs w:val="22"/>
        </w:rPr>
        <w:t>2. Ngarkohet Ministria e Punëve Publike, Transportit dhe Telekomunikacionit për zbatimin e këtij vendimi.</w:t>
      </w:r>
    </w:p>
    <w:p w:rsidR="00AF1254" w:rsidRPr="00D9063C" w:rsidRDefault="00AF1254" w:rsidP="002E1426">
      <w:pPr>
        <w:pStyle w:val="Paragrafi0"/>
        <w:rPr>
          <w:szCs w:val="22"/>
        </w:rPr>
      </w:pPr>
      <w:r w:rsidRPr="00D9063C">
        <w:rPr>
          <w:szCs w:val="22"/>
        </w:rPr>
        <w:t>Ky vendim hyn në fuqi pas botimit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AF1254" w:rsidRDefault="00AF1254" w:rsidP="002E1426">
      <w:pPr>
        <w:pStyle w:val="AutoritetiEmer"/>
      </w:pPr>
      <w:r w:rsidRPr="00D9063C">
        <w:t>Sali Berisha</w:t>
      </w:r>
    </w:p>
    <w:p w:rsidR="00A943C1" w:rsidRPr="00A943C1" w:rsidRDefault="00A943C1" w:rsidP="00A943C1">
      <w:pPr>
        <w:rPr>
          <w:lang w:val="en-GB"/>
        </w:rPr>
      </w:pPr>
    </w:p>
    <w:p w:rsidR="00EC35F9" w:rsidRDefault="00EC35F9"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Nr.1124, datë 13.11.2009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LEJIMIN E SHTYRJES SË AFATIT TË PROCEDURAVE TË PROKURIMIT PËR GjYKATËN E LARTË, ME OBJEKTE “BLERJE DEtEKTOR KONTROLLI” DHE “BOTIMET E VENDIMEVE TË GJYKATËS SË LARTË”</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Në mbështetje të nenit 100 të Kushtetutës, të nenit 75 të ligjit nr.9643, datë 20.11.2006 “Për prokurimin publik”, të ndryshuar, dhe të nenit 13 të ligjit nr.10025, datë 27.11.2008 “Për buxhetin e vitit 2009”, të ndryshuar, me propozimin e Ministrit të Shtetit për Reformat dhe Marrëdhëniet me Kuvendin, Këshilli i Ministrave</w:t>
      </w:r>
    </w:p>
    <w:p w:rsidR="00AF1254" w:rsidRPr="00D9063C" w:rsidRDefault="00AF1254" w:rsidP="002E1426">
      <w:pPr>
        <w:pStyle w:val="VENDOSI0"/>
        <w:keepNext w:val="0"/>
      </w:pPr>
      <w:r w:rsidRPr="00D9063C">
        <w:t>VENDOSI:</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1. Lejimin e Gjykatës së Lartë, që, brenda datës 31 dhjetor 2009, të përfundojë procedurat e prokurimit, me objekt:</w:t>
      </w:r>
    </w:p>
    <w:p w:rsidR="00AF1254" w:rsidRPr="00D9063C" w:rsidRDefault="00AF1254" w:rsidP="002E1426">
      <w:pPr>
        <w:pStyle w:val="Paragrafi0"/>
        <w:rPr>
          <w:szCs w:val="22"/>
        </w:rPr>
      </w:pPr>
      <w:r w:rsidRPr="00D9063C">
        <w:rPr>
          <w:szCs w:val="22"/>
        </w:rPr>
        <w:t>a) ”Blerje detektor kontrolli”;</w:t>
      </w:r>
    </w:p>
    <w:p w:rsidR="00AF1254" w:rsidRPr="00D9063C" w:rsidRDefault="00AF1254" w:rsidP="002E1426">
      <w:pPr>
        <w:pStyle w:val="Paragrafi0"/>
        <w:rPr>
          <w:szCs w:val="22"/>
        </w:rPr>
      </w:pPr>
      <w:r w:rsidRPr="00D9063C">
        <w:rPr>
          <w:szCs w:val="22"/>
        </w:rPr>
        <w:t>b) ”Botimet e vendimeve të Gjykatës së Lartë”.</w:t>
      </w:r>
    </w:p>
    <w:p w:rsidR="00AF1254" w:rsidRPr="00D9063C" w:rsidRDefault="00AF1254" w:rsidP="002E1426">
      <w:pPr>
        <w:pStyle w:val="Paragrafi0"/>
        <w:rPr>
          <w:szCs w:val="22"/>
        </w:rPr>
      </w:pPr>
      <w:r w:rsidRPr="00D9063C">
        <w:rPr>
          <w:szCs w:val="22"/>
        </w:rPr>
        <w:t>Brenda këtij afati të përfshihen nënshkrimi dhe realizimi i kontratës.</w:t>
      </w:r>
    </w:p>
    <w:p w:rsidR="00AF1254" w:rsidRPr="00D9063C" w:rsidRDefault="00AF1254" w:rsidP="002E1426">
      <w:pPr>
        <w:pStyle w:val="Paragrafi0"/>
        <w:rPr>
          <w:szCs w:val="22"/>
        </w:rPr>
      </w:pPr>
      <w:r w:rsidRPr="00D9063C">
        <w:rPr>
          <w:szCs w:val="22"/>
        </w:rPr>
        <w:t>2. Ngarkohen Gjykata e Lartë dhe Agjencia e Prokurimit Publik për zbatimin e këtij vendimi.</w:t>
      </w:r>
    </w:p>
    <w:p w:rsidR="00AF1254" w:rsidRPr="00D9063C" w:rsidRDefault="00AF1254" w:rsidP="002E1426">
      <w:pPr>
        <w:pStyle w:val="Paragrafi0"/>
        <w:rPr>
          <w:szCs w:val="22"/>
        </w:rPr>
      </w:pPr>
      <w:r w:rsidRPr="00D9063C">
        <w:rPr>
          <w:szCs w:val="22"/>
        </w:rPr>
        <w:t>Ky vendim hyn në fuqi menjëherë dhe botohet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Sali Berisha</w:t>
      </w:r>
    </w:p>
    <w:p w:rsidR="00AF1254" w:rsidRPr="00D9063C" w:rsidRDefault="00AF1254" w:rsidP="002E1426">
      <w:pPr>
        <w:pStyle w:val="Paragrafi0"/>
        <w:rPr>
          <w:szCs w:val="22"/>
        </w:rPr>
      </w:pPr>
    </w:p>
    <w:p w:rsidR="00262BAD" w:rsidRPr="00D9063C" w:rsidRDefault="00262BAD" w:rsidP="002E1426">
      <w:pPr>
        <w:pStyle w:val="Akti"/>
        <w:keepNext w:val="0"/>
      </w:pPr>
    </w:p>
    <w:p w:rsidR="009A7A03" w:rsidRDefault="009A7A03" w:rsidP="002E1426">
      <w:pPr>
        <w:pStyle w:val="Akti"/>
        <w:keepNext w:val="0"/>
      </w:pPr>
    </w:p>
    <w:p w:rsidR="009A7A03" w:rsidRDefault="009A7A03" w:rsidP="002E1426">
      <w:pPr>
        <w:pStyle w:val="Akti"/>
        <w:keepNext w:val="0"/>
      </w:pPr>
    </w:p>
    <w:p w:rsidR="009A7A03" w:rsidRDefault="009A7A03" w:rsidP="002E1426">
      <w:pPr>
        <w:pStyle w:val="Akti"/>
        <w:keepNext w:val="0"/>
      </w:pPr>
    </w:p>
    <w:p w:rsidR="009A7A03" w:rsidRDefault="009A7A03" w:rsidP="002E1426">
      <w:pPr>
        <w:pStyle w:val="Akti"/>
        <w:keepNext w:val="0"/>
      </w:pPr>
    </w:p>
    <w:p w:rsidR="009A7A03" w:rsidRDefault="009A7A03" w:rsidP="002E1426">
      <w:pPr>
        <w:pStyle w:val="Akti"/>
        <w:keepNext w:val="0"/>
      </w:pPr>
    </w:p>
    <w:p w:rsidR="009A7A03" w:rsidRDefault="009A7A03"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Nr.1125, datë 13.11.2009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DISA NDRYSHIME NË VENDIMIN NR.954, DATË 30.9.2009 TË KËSHILLIT TË MINISTRAVE “PËR ORGANIZIMIN, STRUKTURËN, FUNKSIONIMIN E QENDRËS NDËRINSTITUCIONALE OPERACIONALE DETARE (QNOD) DHE BASHKËVEPRIMIN ME INSTITUCIONET SHTETËRORE, QË KANË INTERESA NË DET”</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Në mbështetje të nenit 100 të Kushtetutës, të nenit 32 të ligjit nr.9251, datë 8.7.2004 “Kodi Detar i Republikës së Shqipërisë”, të neneve 3, pika 3, e 4/1, pika 3 të ligjit nr.8875, datë 4.4.2002 “Për rojën bregdetare shqiptare”, të ndryshuar, dhe të neneve 6, 29 e 41 të ligjit nr.9861, datë 24.1.2008 “Për kontrollin dhe mbikëqyrjen e kufirit shtetëror”, me propozimin e Ministrit të Mbrojtjes dhe të Ministrit të Brendshëm, Këshilli i Ministrave</w:t>
      </w:r>
    </w:p>
    <w:p w:rsidR="00AF1254" w:rsidRPr="00D9063C" w:rsidRDefault="00AF1254" w:rsidP="002E1426">
      <w:pPr>
        <w:pStyle w:val="Paragrafi0"/>
        <w:rPr>
          <w:szCs w:val="22"/>
        </w:rPr>
      </w:pPr>
    </w:p>
    <w:p w:rsidR="00AF1254" w:rsidRPr="00D9063C" w:rsidRDefault="00AF1254" w:rsidP="002E1426">
      <w:pPr>
        <w:pStyle w:val="VENDOSI0"/>
        <w:keepNext w:val="0"/>
      </w:pPr>
      <w:r w:rsidRPr="00D9063C">
        <w:t>VENDOSI:</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Në kreun III të vendimit nr.954, datë 30.9.2009 të Këshillit të Ministrave bëhen këto ndryshime:</w:t>
      </w:r>
    </w:p>
    <w:p w:rsidR="00AF1254" w:rsidRPr="00D9063C" w:rsidRDefault="00AF1254" w:rsidP="002E1426">
      <w:pPr>
        <w:pStyle w:val="Paragrafi0"/>
        <w:rPr>
          <w:szCs w:val="22"/>
        </w:rPr>
      </w:pPr>
      <w:r w:rsidRPr="00D9063C">
        <w:rPr>
          <w:szCs w:val="22"/>
        </w:rPr>
        <w:t>1. Në pikën 6 bëhen ndryshimet e mëposhtme:</w:t>
      </w:r>
    </w:p>
    <w:p w:rsidR="00AF1254" w:rsidRPr="00D9063C" w:rsidRDefault="00AF1254" w:rsidP="002E1426">
      <w:pPr>
        <w:pStyle w:val="Paragrafi0"/>
        <w:rPr>
          <w:szCs w:val="22"/>
        </w:rPr>
      </w:pPr>
      <w:r w:rsidRPr="00D9063C">
        <w:rPr>
          <w:szCs w:val="22"/>
        </w:rPr>
        <w:t>a) Shkronja “b” shfuqizohet.</w:t>
      </w:r>
    </w:p>
    <w:p w:rsidR="00AF1254" w:rsidRPr="00D9063C" w:rsidRDefault="00AF1254" w:rsidP="002E1426">
      <w:pPr>
        <w:pStyle w:val="Paragrafi0"/>
        <w:rPr>
          <w:szCs w:val="22"/>
        </w:rPr>
      </w:pPr>
      <w:r w:rsidRPr="00D9063C">
        <w:rPr>
          <w:szCs w:val="22"/>
        </w:rPr>
        <w:t>b) Shkronja “ç” ndryshohet, si më poshtë vijon:</w:t>
      </w:r>
    </w:p>
    <w:p w:rsidR="00AF1254" w:rsidRPr="00D9063C" w:rsidRDefault="00AF1254" w:rsidP="002E1426">
      <w:pPr>
        <w:pStyle w:val="Paragrafi0"/>
        <w:rPr>
          <w:szCs w:val="22"/>
        </w:rPr>
      </w:pPr>
      <w:r w:rsidRPr="00D9063C">
        <w:rPr>
          <w:szCs w:val="22"/>
        </w:rPr>
        <w:t>“ç) Oficerët e shërbimit/Oficerë civilë turni;”.</w:t>
      </w:r>
    </w:p>
    <w:p w:rsidR="00AF1254" w:rsidRPr="00D9063C" w:rsidRDefault="00AF1254" w:rsidP="002E1426">
      <w:pPr>
        <w:pStyle w:val="Paragrafi0"/>
        <w:rPr>
          <w:szCs w:val="22"/>
        </w:rPr>
      </w:pPr>
      <w:r w:rsidRPr="00D9063C">
        <w:rPr>
          <w:szCs w:val="22"/>
        </w:rPr>
        <w:t>c) Shkronja “d” shfuqizohet.</w:t>
      </w:r>
    </w:p>
    <w:p w:rsidR="00AF1254" w:rsidRPr="00D9063C" w:rsidRDefault="00AF1254" w:rsidP="002E1426">
      <w:pPr>
        <w:pStyle w:val="Paragrafi0"/>
        <w:rPr>
          <w:szCs w:val="22"/>
        </w:rPr>
      </w:pPr>
      <w:r w:rsidRPr="00D9063C">
        <w:rPr>
          <w:szCs w:val="22"/>
        </w:rPr>
        <w:t>2. Paragrafët e dytë, të tretë dhe të katërt të pikës 7 ndryshohen, si më poshtë vijon:</w:t>
      </w:r>
    </w:p>
    <w:p w:rsidR="00AF1254" w:rsidRPr="00D9063C" w:rsidRDefault="00AF1254" w:rsidP="002E1426">
      <w:pPr>
        <w:pStyle w:val="Paragrafi0"/>
        <w:rPr>
          <w:szCs w:val="22"/>
        </w:rPr>
      </w:pPr>
      <w:r w:rsidRPr="00D9063C">
        <w:rPr>
          <w:szCs w:val="22"/>
        </w:rPr>
        <w:t>“- Koordinatorët institucionalë janë përfaqësues të caktuar nga institucionet shtetërore, që marrin pjesë në QNOD, dhe i përfaqësojnë ato gjatë planifikimit të përditshëm dhe afatgjatë operacional. Koordinatorët e caktuar nga institucionet pjesëmarrëse janë përgjegjës për zhvillimin dhe zbatimin e planeve operacionale të QNOD-së, të miratuara bashkërisht, për vlerësimet e riskut, rekomandimet e trajnimit e të planit, sipas vendimeve përkatëse. Çdo institucion pjesëmarrës vendos sipas nevojave për numrin e koordinatorëve në QNOD.</w:t>
      </w:r>
    </w:p>
    <w:p w:rsidR="00AF1254" w:rsidRPr="00D9063C" w:rsidRDefault="00AF1254" w:rsidP="002E1426">
      <w:pPr>
        <w:pStyle w:val="Paragrafi0"/>
        <w:rPr>
          <w:szCs w:val="22"/>
        </w:rPr>
      </w:pPr>
      <w:r w:rsidRPr="00D9063C">
        <w:rPr>
          <w:szCs w:val="22"/>
        </w:rPr>
        <w:t>- Oficerët e shërbimit/oficerët civilë të turnit janë oficerët përgjegjës për personelin, që shërben në sallën operacionale të QNOD-së. Ministria e Mbrojtjes, Ministria e Brendshme, Ministria e Financave dhe Ministria e Mjedisit, Pyjeve dhe Administrimit të Ujërave do të kenë oficerë shërbimi, 24 orë, për marrjen e vendimeve në QNOD. Secili oficer shërbimi është përgjegjës për drejtimin e operacioneve, kompetencë e ministrisë që përfaqëson. Për sigurimin e kontrollit civil për të gjitha operacionet policore, oficeri i shërbimit, i caktuar nga Ministria e Brendshme në sallën operative të QNOD-së, do të marrë përsipër dhe do të ekzekutojë operacione, që lidhen me detyrat e policisë. Përgjegjësitë dhe bashkërendimi i oficerëve të shërbimit përshkruhen në procedurat operacionale, të miratuara.</w:t>
      </w:r>
    </w:p>
    <w:p w:rsidR="00AF1254" w:rsidRPr="00D9063C" w:rsidRDefault="00AF1254" w:rsidP="002E1426">
      <w:pPr>
        <w:pStyle w:val="Paragrafi0"/>
        <w:rPr>
          <w:szCs w:val="22"/>
        </w:rPr>
      </w:pPr>
      <w:r w:rsidRPr="00D9063C">
        <w:rPr>
          <w:szCs w:val="22"/>
        </w:rPr>
        <w:t>- Personeli i operacioneve dhe ai i shërbimit të QNOD-së caktohen nga Ministria e Mbrojtjes dhe do të jenë operatorë të trajnuar radarësh dhe/ose personel për ndërlidhje. Personeli i shërbimit të QNOD-së do të shërbejë me turne shërbimi, për të garantuar se personeli është operativ çdo ditë, gjatë të gjithë ditës.”.</w:t>
      </w:r>
    </w:p>
    <w:p w:rsidR="00AF1254" w:rsidRPr="00D9063C" w:rsidRDefault="00AF1254" w:rsidP="002E1426">
      <w:pPr>
        <w:pStyle w:val="Paragrafi0"/>
        <w:rPr>
          <w:szCs w:val="22"/>
        </w:rPr>
      </w:pPr>
      <w:r w:rsidRPr="00D9063C">
        <w:rPr>
          <w:szCs w:val="22"/>
        </w:rPr>
        <w:t>Ky vendim hyn në fuqi menjëherë dhe botohet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4A5F2C" w:rsidRPr="00D9063C" w:rsidRDefault="00AF1254" w:rsidP="003A7F76">
      <w:pPr>
        <w:pStyle w:val="AutoritetiEmer"/>
      </w:pPr>
      <w:r w:rsidRPr="00D9063C">
        <w:t>Sali Berisha</w:t>
      </w:r>
    </w:p>
    <w:p w:rsidR="004A5F2C" w:rsidRPr="00D9063C" w:rsidRDefault="004A5F2C" w:rsidP="002E1426">
      <w:pPr>
        <w:pStyle w:val="Akti"/>
        <w:keepNext w:val="0"/>
      </w:pPr>
    </w:p>
    <w:p w:rsidR="003A7F76" w:rsidRDefault="003A7F76" w:rsidP="002E1426">
      <w:pPr>
        <w:pStyle w:val="Akti"/>
        <w:keepNext w:val="0"/>
      </w:pPr>
    </w:p>
    <w:p w:rsidR="00CF3480" w:rsidRDefault="00CF3480" w:rsidP="002E1426">
      <w:pPr>
        <w:pStyle w:val="Akti"/>
        <w:keepNext w:val="0"/>
      </w:pPr>
    </w:p>
    <w:p w:rsidR="00CF3480" w:rsidRDefault="00CF3480" w:rsidP="002E1426">
      <w:pPr>
        <w:pStyle w:val="Akti"/>
        <w:keepNext w:val="0"/>
      </w:pPr>
    </w:p>
    <w:p w:rsidR="00CF3480" w:rsidRDefault="00CF3480"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Nr.1126, datë 13.11.2009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DISA NDRYSHIME NË VENDIMIN NR.1694, DATË 24.12.2008 TË KËSHILLIT TË MINISTRAVE “PËR PËRCAKTIMIN E NUMRIT TË PUNONJËSVE, PËR VITIN 2009, NË MINISTRITË DHE INSTITUCIONET QENDRORE” TË NDRYSHUAR</w:t>
      </w:r>
    </w:p>
    <w:p w:rsidR="00AF1254" w:rsidRPr="00D9063C" w:rsidRDefault="00AF1254" w:rsidP="002E1426">
      <w:pPr>
        <w:pStyle w:val="Titulli0"/>
        <w:keepNext w:val="0"/>
      </w:pPr>
    </w:p>
    <w:p w:rsidR="00AF1254" w:rsidRPr="00D9063C" w:rsidRDefault="00AF1254" w:rsidP="002E1426">
      <w:pPr>
        <w:pStyle w:val="Paragrafi0"/>
        <w:rPr>
          <w:szCs w:val="22"/>
        </w:rPr>
      </w:pPr>
      <w:r w:rsidRPr="00D9063C">
        <w:rPr>
          <w:szCs w:val="22"/>
        </w:rPr>
        <w:t>Në mbështetje të nenit 100 të Kushtetutës dhe të nenit 10 të ligjit nr.10025, datë 27.11.2008 “Për buxhetin e vitit 2009”, me propozimin e Ministrit të Financave, Këshilli i Ministrave</w:t>
      </w:r>
    </w:p>
    <w:p w:rsidR="00AF1254" w:rsidRPr="00D9063C" w:rsidRDefault="00AF1254" w:rsidP="002E1426">
      <w:pPr>
        <w:pStyle w:val="Paragrafi0"/>
        <w:rPr>
          <w:szCs w:val="22"/>
        </w:rPr>
      </w:pPr>
    </w:p>
    <w:p w:rsidR="00AF1254" w:rsidRPr="00D9063C" w:rsidRDefault="00AF1254" w:rsidP="002E1426">
      <w:pPr>
        <w:pStyle w:val="VENDOSI0"/>
        <w:keepNext w:val="0"/>
      </w:pPr>
      <w:r w:rsidRPr="00D9063C">
        <w:t>VENDOSI:</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1. Në vendimin nr.1694, datë 24.12.2008 të Këshillit të Ministrave, të ndryshuar, të bëhen këto ndryshime:</w:t>
      </w:r>
    </w:p>
    <w:p w:rsidR="00AF1254" w:rsidRPr="00D9063C" w:rsidRDefault="00AF1254" w:rsidP="002E1426">
      <w:pPr>
        <w:pStyle w:val="Paragrafi0"/>
        <w:rPr>
          <w:szCs w:val="22"/>
        </w:rPr>
      </w:pPr>
      <w:r w:rsidRPr="00D9063C">
        <w:rPr>
          <w:szCs w:val="22"/>
        </w:rPr>
        <w:t>a) Pika 1 ndryshohet, si më poshtë vijon:</w:t>
      </w:r>
    </w:p>
    <w:p w:rsidR="00AF1254" w:rsidRPr="00D9063C" w:rsidRDefault="00AF1254" w:rsidP="002E1426">
      <w:pPr>
        <w:pStyle w:val="Paragrafi0"/>
        <w:rPr>
          <w:szCs w:val="22"/>
        </w:rPr>
      </w:pPr>
      <w:r w:rsidRPr="00D9063C">
        <w:rPr>
          <w:szCs w:val="22"/>
        </w:rPr>
        <w:t>“1. Numri i punonjësve buxhetorë për vitin 2009, për ministritë dhe institucionet qendrore, bëhet 89 918 veta, sipas lidhjes nr.1, që i bashkëlidhet këtij vendimi dhe është pjesë përbërëse e tij.”.</w:t>
      </w:r>
    </w:p>
    <w:p w:rsidR="00AF1254" w:rsidRPr="00D9063C" w:rsidRDefault="00AF1254" w:rsidP="002E1426">
      <w:pPr>
        <w:pStyle w:val="Paragrafi0"/>
        <w:rPr>
          <w:szCs w:val="22"/>
        </w:rPr>
      </w:pPr>
      <w:r w:rsidRPr="00D9063C">
        <w:rPr>
          <w:szCs w:val="22"/>
        </w:rPr>
        <w:t>b) Numrit të punonjësve, miratuar për vitin 2009, për Ministrinë e Ekonomisë, Tregtisë dhe Energjetikës, i shtohen 18 (tetëmbëdhjetë) veta, për Qendrën Kombëtare të Aplikimeve Energjetike.</w:t>
      </w:r>
    </w:p>
    <w:p w:rsidR="00AF1254" w:rsidRPr="00D9063C" w:rsidRDefault="00AF1254" w:rsidP="002E1426">
      <w:pPr>
        <w:pStyle w:val="Paragrafi0"/>
        <w:rPr>
          <w:szCs w:val="22"/>
        </w:rPr>
      </w:pPr>
      <w:r w:rsidRPr="00D9063C">
        <w:rPr>
          <w:szCs w:val="22"/>
        </w:rPr>
        <w:t>c) Numrit të punonjësve, miratuar për vitin 2009, për Ministrinë e Financave, i shtohen 3 (tre) veta, për njësinë e auditimit të sistemit të zbatimit të programeve të asistencës të Bashkimit Europian.</w:t>
      </w:r>
    </w:p>
    <w:p w:rsidR="00AF1254" w:rsidRPr="00D9063C" w:rsidRDefault="00AF1254" w:rsidP="002E1426">
      <w:pPr>
        <w:pStyle w:val="Paragrafi0"/>
        <w:rPr>
          <w:szCs w:val="22"/>
        </w:rPr>
      </w:pPr>
      <w:r w:rsidRPr="00D9063C">
        <w:rPr>
          <w:szCs w:val="22"/>
        </w:rPr>
        <w:t>ç) Numrit të punonjësve, miratuar për vitin 2009, për Këshillin e Ministrave, i shtohen 15 (pesëmbëdhjetë) veta, për Agjencinë e Kërkimit, Teknologjisë dhe Inovacionit.</w:t>
      </w:r>
    </w:p>
    <w:p w:rsidR="00AF1254" w:rsidRPr="00D9063C" w:rsidRDefault="00AF1254" w:rsidP="002E1426">
      <w:pPr>
        <w:pStyle w:val="Paragrafi0"/>
        <w:rPr>
          <w:szCs w:val="22"/>
        </w:rPr>
      </w:pPr>
      <w:r w:rsidRPr="00D9063C">
        <w:rPr>
          <w:szCs w:val="22"/>
        </w:rPr>
        <w:t>2. Ngarkohen ministritë dhe institucionet e përmendura në shkronjat “b”, “c” e “ç” të pikës 1 të këtij vendimi, për zbatimin e vendimit.</w:t>
      </w:r>
    </w:p>
    <w:p w:rsidR="00AF1254" w:rsidRPr="00D9063C" w:rsidRDefault="00AF1254" w:rsidP="002E1426">
      <w:pPr>
        <w:pStyle w:val="Paragrafi0"/>
        <w:rPr>
          <w:szCs w:val="22"/>
        </w:rPr>
      </w:pPr>
      <w:r w:rsidRPr="00D9063C">
        <w:rPr>
          <w:szCs w:val="22"/>
        </w:rPr>
        <w:t>Ky vendim hyn në fuqi pas botimit në Fletoren Zyrtare.</w:t>
      </w:r>
    </w:p>
    <w:p w:rsidR="00AF1254" w:rsidRPr="00D9063C" w:rsidRDefault="00AF1254" w:rsidP="002E1426">
      <w:pPr>
        <w:pStyle w:val="Autoriteti"/>
        <w:keepNext w:val="0"/>
      </w:pPr>
      <w:r w:rsidRPr="00D9063C">
        <w:t>KRYEMINISTRI</w:t>
      </w:r>
    </w:p>
    <w:p w:rsidR="00AF1254" w:rsidRDefault="00AF1254" w:rsidP="002E1426">
      <w:pPr>
        <w:pStyle w:val="AutoritetiEmer"/>
      </w:pPr>
      <w:r w:rsidRPr="00D9063C">
        <w:t>Sali Berisha</w:t>
      </w:r>
    </w:p>
    <w:p w:rsidR="00591318" w:rsidRDefault="00591318" w:rsidP="00591318">
      <w:pPr>
        <w:rPr>
          <w:lang w:val="en-GB"/>
        </w:rPr>
      </w:pPr>
    </w:p>
    <w:p w:rsidR="00AF1254" w:rsidRPr="00D9063C" w:rsidRDefault="00AF1254" w:rsidP="002E1426">
      <w:pPr>
        <w:pStyle w:val="Paragrafi0"/>
        <w:jc w:val="right"/>
        <w:rPr>
          <w:szCs w:val="22"/>
        </w:rPr>
      </w:pPr>
      <w:r w:rsidRPr="00D9063C">
        <w:rPr>
          <w:szCs w:val="22"/>
        </w:rPr>
        <w:t>Lidhja nr.1</w:t>
      </w:r>
    </w:p>
    <w:p w:rsidR="00AF1254" w:rsidRPr="00D9063C" w:rsidRDefault="00AF1254" w:rsidP="002E1426">
      <w:pPr>
        <w:pStyle w:val="Paragrafi0"/>
        <w:rPr>
          <w:szCs w:val="22"/>
        </w:rPr>
      </w:pPr>
    </w:p>
    <w:tbl>
      <w:tblPr>
        <w:tblStyle w:val="TableGrid"/>
        <w:tblW w:w="0" w:type="auto"/>
        <w:jc w:val="center"/>
        <w:tblLook w:val="01E0" w:firstRow="1" w:lastRow="1" w:firstColumn="1" w:lastColumn="1" w:noHBand="0" w:noVBand="0"/>
      </w:tblPr>
      <w:tblGrid>
        <w:gridCol w:w="642"/>
        <w:gridCol w:w="6927"/>
        <w:gridCol w:w="1718"/>
      </w:tblGrid>
      <w:tr w:rsidR="00AF1254" w:rsidRPr="00FA35FC">
        <w:trPr>
          <w:jc w:val="center"/>
        </w:trPr>
        <w:tc>
          <w:tcPr>
            <w:tcW w:w="648" w:type="dxa"/>
          </w:tcPr>
          <w:p w:rsidR="00AF1254" w:rsidRPr="00FA35FC" w:rsidRDefault="00AF1254" w:rsidP="002E1426">
            <w:pPr>
              <w:pStyle w:val="Paragrafi0"/>
              <w:ind w:firstLine="0"/>
              <w:jc w:val="center"/>
              <w:rPr>
                <w:b/>
                <w:sz w:val="21"/>
                <w:szCs w:val="21"/>
              </w:rPr>
            </w:pPr>
            <w:r w:rsidRPr="00FA35FC">
              <w:rPr>
                <w:b/>
                <w:sz w:val="21"/>
                <w:szCs w:val="21"/>
              </w:rPr>
              <w:t>Gr.</w:t>
            </w:r>
          </w:p>
        </w:tc>
        <w:tc>
          <w:tcPr>
            <w:tcW w:w="7200" w:type="dxa"/>
          </w:tcPr>
          <w:p w:rsidR="00AF1254" w:rsidRPr="00FA35FC" w:rsidRDefault="00AF1254" w:rsidP="002E1426">
            <w:pPr>
              <w:pStyle w:val="Paragrafi0"/>
              <w:ind w:firstLine="0"/>
              <w:jc w:val="center"/>
              <w:rPr>
                <w:b/>
                <w:sz w:val="21"/>
                <w:szCs w:val="21"/>
              </w:rPr>
            </w:pPr>
            <w:r w:rsidRPr="00FA35FC">
              <w:rPr>
                <w:b/>
                <w:sz w:val="21"/>
                <w:szCs w:val="21"/>
              </w:rPr>
              <w:t>Ministritë/Institucionet</w:t>
            </w:r>
          </w:p>
        </w:tc>
        <w:tc>
          <w:tcPr>
            <w:tcW w:w="1772" w:type="dxa"/>
          </w:tcPr>
          <w:p w:rsidR="00AF1254" w:rsidRPr="00FA35FC" w:rsidRDefault="00AF1254" w:rsidP="002E1426">
            <w:pPr>
              <w:pStyle w:val="Paragrafi0"/>
              <w:ind w:firstLine="0"/>
              <w:jc w:val="center"/>
              <w:rPr>
                <w:b/>
                <w:sz w:val="21"/>
                <w:szCs w:val="21"/>
              </w:rPr>
            </w:pPr>
            <w:r w:rsidRPr="00FA35FC">
              <w:rPr>
                <w:b/>
                <w:sz w:val="21"/>
                <w:szCs w:val="21"/>
              </w:rPr>
              <w:t>Viti 2009</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3</w:t>
            </w:r>
          </w:p>
        </w:tc>
        <w:tc>
          <w:tcPr>
            <w:tcW w:w="7200" w:type="dxa"/>
          </w:tcPr>
          <w:p w:rsidR="00AF1254" w:rsidRPr="00FA35FC" w:rsidRDefault="00AF1254" w:rsidP="002E1426">
            <w:pPr>
              <w:pStyle w:val="Paragrafi0"/>
              <w:ind w:firstLine="0"/>
              <w:rPr>
                <w:sz w:val="21"/>
                <w:szCs w:val="21"/>
              </w:rPr>
            </w:pPr>
            <w:r w:rsidRPr="00FA35FC">
              <w:rPr>
                <w:sz w:val="21"/>
                <w:szCs w:val="21"/>
              </w:rPr>
              <w:t>Kryeministria</w:t>
            </w:r>
          </w:p>
        </w:tc>
        <w:tc>
          <w:tcPr>
            <w:tcW w:w="1772" w:type="dxa"/>
          </w:tcPr>
          <w:p w:rsidR="00AF1254" w:rsidRPr="00FA35FC" w:rsidRDefault="00AF1254" w:rsidP="002E1426">
            <w:pPr>
              <w:pStyle w:val="Paragrafi0"/>
              <w:ind w:firstLine="0"/>
              <w:rPr>
                <w:sz w:val="21"/>
                <w:szCs w:val="21"/>
              </w:rPr>
            </w:pPr>
            <w:r w:rsidRPr="00FA35FC">
              <w:rPr>
                <w:sz w:val="21"/>
                <w:szCs w:val="21"/>
              </w:rPr>
              <w:t>143</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4</w:t>
            </w:r>
          </w:p>
        </w:tc>
        <w:tc>
          <w:tcPr>
            <w:tcW w:w="7200" w:type="dxa"/>
          </w:tcPr>
          <w:p w:rsidR="00AF1254" w:rsidRPr="00FA35FC" w:rsidRDefault="00AF1254" w:rsidP="002E1426">
            <w:pPr>
              <w:pStyle w:val="Paragrafi0"/>
              <w:ind w:firstLine="0"/>
              <w:rPr>
                <w:sz w:val="21"/>
                <w:szCs w:val="21"/>
              </w:rPr>
            </w:pPr>
            <w:r w:rsidRPr="00FA35FC">
              <w:rPr>
                <w:sz w:val="21"/>
                <w:szCs w:val="21"/>
              </w:rPr>
              <w:t>Ministria e Ekonomisë, Tregtisë dhe Energjetikës nga e cila:</w:t>
            </w:r>
          </w:p>
        </w:tc>
        <w:tc>
          <w:tcPr>
            <w:tcW w:w="1772" w:type="dxa"/>
          </w:tcPr>
          <w:p w:rsidR="00AF1254" w:rsidRPr="00FA35FC" w:rsidRDefault="00AF1254" w:rsidP="002E1426">
            <w:pPr>
              <w:pStyle w:val="Paragrafi0"/>
              <w:ind w:firstLine="0"/>
              <w:rPr>
                <w:sz w:val="21"/>
                <w:szCs w:val="21"/>
              </w:rPr>
            </w:pPr>
            <w:r w:rsidRPr="00FA35FC">
              <w:rPr>
                <w:sz w:val="21"/>
                <w:szCs w:val="21"/>
              </w:rPr>
              <w:t>802</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 Drejtoria e Standardeve</w:t>
            </w:r>
          </w:p>
          <w:p w:rsidR="00AF1254" w:rsidRPr="00FA35FC" w:rsidRDefault="00AF1254" w:rsidP="002E1426">
            <w:pPr>
              <w:pStyle w:val="Paragrafi0"/>
              <w:ind w:firstLine="0"/>
              <w:rPr>
                <w:sz w:val="21"/>
                <w:szCs w:val="21"/>
              </w:rPr>
            </w:pPr>
            <w:r w:rsidRPr="00FA35FC">
              <w:rPr>
                <w:sz w:val="21"/>
                <w:szCs w:val="21"/>
              </w:rPr>
              <w:t>- Shërbimi Gjeologjik Shqiptar</w:t>
            </w:r>
          </w:p>
          <w:p w:rsidR="00AF1254" w:rsidRPr="00FA35FC" w:rsidRDefault="00AF1254" w:rsidP="002E1426">
            <w:pPr>
              <w:pStyle w:val="Paragrafi0"/>
              <w:ind w:firstLine="0"/>
              <w:rPr>
                <w:sz w:val="21"/>
                <w:szCs w:val="21"/>
              </w:rPr>
            </w:pPr>
            <w:r w:rsidRPr="00FA35FC">
              <w:rPr>
                <w:sz w:val="21"/>
                <w:szCs w:val="21"/>
              </w:rPr>
              <w:t>- Dr. Metereologjisë e Kalibrimit</w:t>
            </w:r>
          </w:p>
          <w:p w:rsidR="00AF1254" w:rsidRPr="00FA35FC" w:rsidRDefault="00AF1254" w:rsidP="002E1426">
            <w:pPr>
              <w:pStyle w:val="Paragrafi0"/>
              <w:ind w:firstLine="0"/>
              <w:rPr>
                <w:sz w:val="21"/>
                <w:szCs w:val="21"/>
              </w:rPr>
            </w:pPr>
            <w:r w:rsidRPr="00FA35FC">
              <w:rPr>
                <w:sz w:val="21"/>
                <w:szCs w:val="21"/>
              </w:rPr>
              <w:t>- Qendra Kombëtare e Licencimit</w:t>
            </w:r>
          </w:p>
          <w:p w:rsidR="00AF1254" w:rsidRPr="00FA35FC" w:rsidRDefault="00AF1254" w:rsidP="002E1426">
            <w:pPr>
              <w:pStyle w:val="Paragrafi0"/>
              <w:ind w:firstLine="0"/>
              <w:rPr>
                <w:sz w:val="21"/>
                <w:szCs w:val="21"/>
              </w:rPr>
            </w:pPr>
            <w:r w:rsidRPr="00FA35FC">
              <w:rPr>
                <w:sz w:val="21"/>
                <w:szCs w:val="21"/>
              </w:rPr>
              <w:t>- Qendra Kombëtare e Aplikimit të Energjisë</w:t>
            </w:r>
          </w:p>
        </w:tc>
        <w:tc>
          <w:tcPr>
            <w:tcW w:w="1772" w:type="dxa"/>
          </w:tcPr>
          <w:p w:rsidR="00AF1254" w:rsidRPr="00FA35FC" w:rsidRDefault="00AF1254" w:rsidP="002E1426">
            <w:pPr>
              <w:pStyle w:val="Paragrafi0"/>
              <w:ind w:firstLine="0"/>
              <w:rPr>
                <w:sz w:val="21"/>
                <w:szCs w:val="21"/>
              </w:rPr>
            </w:pPr>
            <w:r w:rsidRPr="00FA35FC">
              <w:rPr>
                <w:sz w:val="21"/>
                <w:szCs w:val="21"/>
              </w:rPr>
              <w:t>18</w:t>
            </w:r>
          </w:p>
          <w:p w:rsidR="00AF1254" w:rsidRPr="00FA35FC" w:rsidRDefault="00AF1254" w:rsidP="002E1426">
            <w:pPr>
              <w:pStyle w:val="Paragrafi0"/>
              <w:ind w:firstLine="0"/>
              <w:rPr>
                <w:sz w:val="21"/>
                <w:szCs w:val="21"/>
              </w:rPr>
            </w:pPr>
            <w:r w:rsidRPr="00FA35FC">
              <w:rPr>
                <w:sz w:val="21"/>
                <w:szCs w:val="21"/>
              </w:rPr>
              <w:t>135</w:t>
            </w:r>
          </w:p>
          <w:p w:rsidR="00AF1254" w:rsidRPr="00FA35FC" w:rsidRDefault="00AF1254" w:rsidP="002E1426">
            <w:pPr>
              <w:pStyle w:val="Paragrafi0"/>
              <w:ind w:firstLine="0"/>
              <w:rPr>
                <w:sz w:val="21"/>
                <w:szCs w:val="21"/>
              </w:rPr>
            </w:pPr>
            <w:r w:rsidRPr="00FA35FC">
              <w:rPr>
                <w:sz w:val="21"/>
                <w:szCs w:val="21"/>
              </w:rPr>
              <w:t>110</w:t>
            </w:r>
          </w:p>
          <w:p w:rsidR="00AF1254" w:rsidRPr="00FA35FC" w:rsidRDefault="00AF1254" w:rsidP="002E1426">
            <w:pPr>
              <w:pStyle w:val="Paragrafi0"/>
              <w:ind w:firstLine="0"/>
              <w:rPr>
                <w:sz w:val="21"/>
                <w:szCs w:val="21"/>
              </w:rPr>
            </w:pPr>
            <w:r w:rsidRPr="00FA35FC">
              <w:rPr>
                <w:sz w:val="21"/>
                <w:szCs w:val="21"/>
              </w:rPr>
              <w:t>35</w:t>
            </w:r>
          </w:p>
          <w:p w:rsidR="00AF1254" w:rsidRPr="00FA35FC" w:rsidRDefault="00AF1254" w:rsidP="002E1426">
            <w:pPr>
              <w:pStyle w:val="Paragrafi0"/>
              <w:ind w:firstLine="0"/>
              <w:rPr>
                <w:sz w:val="21"/>
                <w:szCs w:val="21"/>
              </w:rPr>
            </w:pPr>
            <w:r w:rsidRPr="00FA35FC">
              <w:rPr>
                <w:sz w:val="21"/>
                <w:szCs w:val="21"/>
              </w:rPr>
              <w:t>18</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5</w:t>
            </w:r>
          </w:p>
        </w:tc>
        <w:tc>
          <w:tcPr>
            <w:tcW w:w="7200" w:type="dxa"/>
          </w:tcPr>
          <w:p w:rsidR="00AF1254" w:rsidRPr="00FA35FC" w:rsidRDefault="00AF1254" w:rsidP="002E1426">
            <w:pPr>
              <w:pStyle w:val="Paragrafi0"/>
              <w:ind w:firstLine="0"/>
              <w:rPr>
                <w:sz w:val="21"/>
                <w:szCs w:val="21"/>
              </w:rPr>
            </w:pPr>
            <w:r w:rsidRPr="00FA35FC">
              <w:rPr>
                <w:sz w:val="21"/>
                <w:szCs w:val="21"/>
              </w:rPr>
              <w:t>Ministria e Bujqësisë, Ushqimit nga e cila:</w:t>
            </w:r>
          </w:p>
        </w:tc>
        <w:tc>
          <w:tcPr>
            <w:tcW w:w="1772" w:type="dxa"/>
          </w:tcPr>
          <w:p w:rsidR="00AF1254" w:rsidRPr="00FA35FC" w:rsidRDefault="00AF1254" w:rsidP="002E1426">
            <w:pPr>
              <w:pStyle w:val="Paragrafi0"/>
              <w:ind w:firstLine="0"/>
              <w:rPr>
                <w:sz w:val="21"/>
                <w:szCs w:val="21"/>
              </w:rPr>
            </w:pPr>
            <w:r w:rsidRPr="00FA35FC">
              <w:rPr>
                <w:sz w:val="21"/>
                <w:szCs w:val="21"/>
              </w:rPr>
              <w:t>2.198</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 Bordet e kullimit</w:t>
            </w:r>
          </w:p>
          <w:p w:rsidR="00AF1254" w:rsidRPr="00FA35FC" w:rsidRDefault="00AF1254" w:rsidP="002E1426">
            <w:pPr>
              <w:pStyle w:val="Paragrafi0"/>
              <w:ind w:firstLine="0"/>
              <w:rPr>
                <w:sz w:val="21"/>
                <w:szCs w:val="21"/>
              </w:rPr>
            </w:pPr>
            <w:r w:rsidRPr="00FA35FC">
              <w:rPr>
                <w:sz w:val="21"/>
                <w:szCs w:val="21"/>
              </w:rPr>
              <w:t>- Agjencia e pagesave</w:t>
            </w:r>
          </w:p>
        </w:tc>
        <w:tc>
          <w:tcPr>
            <w:tcW w:w="1772" w:type="dxa"/>
          </w:tcPr>
          <w:p w:rsidR="00AF1254" w:rsidRPr="00FA35FC" w:rsidRDefault="00AF1254" w:rsidP="002E1426">
            <w:pPr>
              <w:pStyle w:val="Paragrafi0"/>
              <w:ind w:firstLine="0"/>
              <w:rPr>
                <w:sz w:val="21"/>
                <w:szCs w:val="21"/>
              </w:rPr>
            </w:pPr>
            <w:r w:rsidRPr="00FA35FC">
              <w:rPr>
                <w:sz w:val="21"/>
                <w:szCs w:val="21"/>
              </w:rPr>
              <w:t>650</w:t>
            </w:r>
          </w:p>
          <w:p w:rsidR="00AF1254" w:rsidRPr="00FA35FC" w:rsidRDefault="00AF1254" w:rsidP="002E1426">
            <w:pPr>
              <w:pStyle w:val="Paragrafi0"/>
              <w:ind w:firstLine="0"/>
              <w:rPr>
                <w:sz w:val="21"/>
                <w:szCs w:val="21"/>
              </w:rPr>
            </w:pPr>
            <w:r w:rsidRPr="00FA35FC">
              <w:rPr>
                <w:sz w:val="21"/>
                <w:szCs w:val="21"/>
              </w:rPr>
              <w:t>86</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6</w:t>
            </w:r>
          </w:p>
        </w:tc>
        <w:tc>
          <w:tcPr>
            <w:tcW w:w="7200" w:type="dxa"/>
          </w:tcPr>
          <w:p w:rsidR="00AF1254" w:rsidRPr="00FA35FC" w:rsidRDefault="00AF1254" w:rsidP="002E1426">
            <w:pPr>
              <w:pStyle w:val="Paragrafi0"/>
              <w:ind w:firstLine="0"/>
              <w:rPr>
                <w:sz w:val="21"/>
                <w:szCs w:val="21"/>
              </w:rPr>
            </w:pPr>
            <w:r w:rsidRPr="00FA35FC">
              <w:rPr>
                <w:sz w:val="21"/>
                <w:szCs w:val="21"/>
              </w:rPr>
              <w:t>Ministria e Punëve Publike, Transportit dhe Telekomunikacionit</w:t>
            </w:r>
          </w:p>
        </w:tc>
        <w:tc>
          <w:tcPr>
            <w:tcW w:w="1772" w:type="dxa"/>
          </w:tcPr>
          <w:p w:rsidR="00AF1254" w:rsidRPr="00FA35FC" w:rsidRDefault="00AF1254" w:rsidP="002E1426">
            <w:pPr>
              <w:pStyle w:val="Paragrafi0"/>
              <w:ind w:firstLine="0"/>
              <w:rPr>
                <w:sz w:val="21"/>
                <w:szCs w:val="21"/>
              </w:rPr>
            </w:pPr>
            <w:r w:rsidRPr="00FA35FC">
              <w:rPr>
                <w:sz w:val="21"/>
                <w:szCs w:val="21"/>
              </w:rPr>
              <w:t>1.363</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10</w:t>
            </w:r>
          </w:p>
        </w:tc>
        <w:tc>
          <w:tcPr>
            <w:tcW w:w="7200" w:type="dxa"/>
          </w:tcPr>
          <w:p w:rsidR="00AF1254" w:rsidRPr="00FA35FC" w:rsidRDefault="00AF1254" w:rsidP="002E1426">
            <w:pPr>
              <w:pStyle w:val="Paragrafi0"/>
              <w:ind w:firstLine="0"/>
              <w:rPr>
                <w:sz w:val="21"/>
                <w:szCs w:val="21"/>
              </w:rPr>
            </w:pPr>
            <w:r w:rsidRPr="00FA35FC">
              <w:rPr>
                <w:sz w:val="21"/>
                <w:szCs w:val="21"/>
              </w:rPr>
              <w:t>Ministria e Financave nga e cila:</w:t>
            </w:r>
          </w:p>
        </w:tc>
        <w:tc>
          <w:tcPr>
            <w:tcW w:w="1772" w:type="dxa"/>
          </w:tcPr>
          <w:p w:rsidR="00AF1254" w:rsidRPr="00FA35FC" w:rsidRDefault="00AF1254" w:rsidP="002E1426">
            <w:pPr>
              <w:pStyle w:val="Paragrafi0"/>
              <w:ind w:firstLine="0"/>
              <w:rPr>
                <w:sz w:val="21"/>
                <w:szCs w:val="21"/>
              </w:rPr>
            </w:pPr>
            <w:r w:rsidRPr="00FA35FC">
              <w:rPr>
                <w:sz w:val="21"/>
                <w:szCs w:val="21"/>
              </w:rPr>
              <w:t>3206</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 Drejtoria e Përgjithshme e Doganave</w:t>
            </w:r>
          </w:p>
          <w:p w:rsidR="00AF1254" w:rsidRPr="00FA35FC" w:rsidRDefault="00AF1254" w:rsidP="002E1426">
            <w:pPr>
              <w:pStyle w:val="Paragrafi0"/>
              <w:ind w:firstLine="0"/>
              <w:rPr>
                <w:sz w:val="21"/>
                <w:szCs w:val="21"/>
              </w:rPr>
            </w:pPr>
            <w:r w:rsidRPr="00FA35FC">
              <w:rPr>
                <w:sz w:val="21"/>
                <w:szCs w:val="21"/>
              </w:rPr>
              <w:t>- Drejtoria e Përgjithshme e Tatimeve</w:t>
            </w:r>
          </w:p>
          <w:p w:rsidR="00AF1254" w:rsidRPr="00FA35FC" w:rsidRDefault="00AF1254" w:rsidP="002E1426">
            <w:pPr>
              <w:pStyle w:val="Paragrafi0"/>
              <w:ind w:firstLine="0"/>
              <w:rPr>
                <w:sz w:val="21"/>
                <w:szCs w:val="21"/>
              </w:rPr>
            </w:pPr>
            <w:r w:rsidRPr="00FA35FC">
              <w:rPr>
                <w:sz w:val="21"/>
                <w:szCs w:val="21"/>
              </w:rPr>
              <w:t>- Drejtoria e Përgjithshme e Parandalimit të Pastrimit të Parave</w:t>
            </w:r>
          </w:p>
          <w:p w:rsidR="00AF1254" w:rsidRPr="00FA35FC" w:rsidRDefault="00AF1254" w:rsidP="002E1426">
            <w:pPr>
              <w:pStyle w:val="Paragrafi0"/>
              <w:ind w:firstLine="0"/>
              <w:rPr>
                <w:sz w:val="21"/>
                <w:szCs w:val="21"/>
              </w:rPr>
            </w:pPr>
            <w:r w:rsidRPr="00FA35FC">
              <w:rPr>
                <w:sz w:val="21"/>
                <w:szCs w:val="21"/>
              </w:rPr>
              <w:t>- Agjencia e Lojërave të Fatit</w:t>
            </w:r>
          </w:p>
        </w:tc>
        <w:tc>
          <w:tcPr>
            <w:tcW w:w="1772" w:type="dxa"/>
          </w:tcPr>
          <w:p w:rsidR="00AF1254" w:rsidRPr="00FA35FC" w:rsidRDefault="00AF1254" w:rsidP="002E1426">
            <w:pPr>
              <w:pStyle w:val="Paragrafi0"/>
              <w:ind w:firstLine="0"/>
              <w:rPr>
                <w:sz w:val="21"/>
                <w:szCs w:val="21"/>
              </w:rPr>
            </w:pPr>
            <w:r w:rsidRPr="00FA35FC">
              <w:rPr>
                <w:sz w:val="21"/>
                <w:szCs w:val="21"/>
              </w:rPr>
              <w:t>1.062</w:t>
            </w:r>
          </w:p>
          <w:p w:rsidR="00AF1254" w:rsidRPr="00FA35FC" w:rsidRDefault="00AF1254" w:rsidP="002E1426">
            <w:pPr>
              <w:pStyle w:val="Paragrafi0"/>
              <w:ind w:firstLine="0"/>
              <w:rPr>
                <w:sz w:val="21"/>
                <w:szCs w:val="21"/>
              </w:rPr>
            </w:pPr>
            <w:r w:rsidRPr="00FA35FC">
              <w:rPr>
                <w:sz w:val="21"/>
                <w:szCs w:val="21"/>
              </w:rPr>
              <w:t>1.616</w:t>
            </w:r>
          </w:p>
          <w:p w:rsidR="00AF1254" w:rsidRPr="00FA35FC" w:rsidRDefault="00AF1254" w:rsidP="002E1426">
            <w:pPr>
              <w:pStyle w:val="Paragrafi0"/>
              <w:ind w:firstLine="0"/>
              <w:rPr>
                <w:sz w:val="21"/>
                <w:szCs w:val="21"/>
              </w:rPr>
            </w:pPr>
            <w:r w:rsidRPr="00FA35FC">
              <w:rPr>
                <w:sz w:val="21"/>
                <w:szCs w:val="21"/>
              </w:rPr>
              <w:t>26</w:t>
            </w:r>
          </w:p>
          <w:p w:rsidR="00AF1254" w:rsidRPr="00FA35FC" w:rsidRDefault="00AF1254" w:rsidP="002E1426">
            <w:pPr>
              <w:pStyle w:val="Paragrafi0"/>
              <w:ind w:firstLine="0"/>
              <w:rPr>
                <w:sz w:val="21"/>
                <w:szCs w:val="21"/>
              </w:rPr>
            </w:pPr>
            <w:r w:rsidRPr="00FA35FC">
              <w:rPr>
                <w:sz w:val="21"/>
                <w:szCs w:val="21"/>
              </w:rPr>
              <w:t>25</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11</w:t>
            </w:r>
          </w:p>
        </w:tc>
        <w:tc>
          <w:tcPr>
            <w:tcW w:w="7200" w:type="dxa"/>
          </w:tcPr>
          <w:p w:rsidR="00AF1254" w:rsidRPr="00FA35FC" w:rsidRDefault="00AF1254" w:rsidP="002E1426">
            <w:pPr>
              <w:pStyle w:val="Paragrafi0"/>
              <w:ind w:firstLine="0"/>
              <w:rPr>
                <w:sz w:val="21"/>
                <w:szCs w:val="21"/>
              </w:rPr>
            </w:pPr>
            <w:r w:rsidRPr="00FA35FC">
              <w:rPr>
                <w:sz w:val="21"/>
                <w:szCs w:val="21"/>
              </w:rPr>
              <w:t>Ministria e Arsimit dhe Shkencës</w:t>
            </w:r>
          </w:p>
        </w:tc>
        <w:tc>
          <w:tcPr>
            <w:tcW w:w="1772" w:type="dxa"/>
          </w:tcPr>
          <w:p w:rsidR="00AF1254" w:rsidRPr="00FA35FC" w:rsidRDefault="00AF1254" w:rsidP="002E1426">
            <w:pPr>
              <w:pStyle w:val="Paragrafi0"/>
              <w:ind w:firstLine="0"/>
              <w:rPr>
                <w:sz w:val="21"/>
                <w:szCs w:val="21"/>
              </w:rPr>
            </w:pPr>
            <w:r w:rsidRPr="00FA35FC">
              <w:rPr>
                <w:sz w:val="21"/>
                <w:szCs w:val="21"/>
              </w:rPr>
              <w:t>39.231</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 Parauniversitar</w:t>
            </w:r>
          </w:p>
        </w:tc>
        <w:tc>
          <w:tcPr>
            <w:tcW w:w="1772" w:type="dxa"/>
          </w:tcPr>
          <w:p w:rsidR="00AF1254" w:rsidRPr="00FA35FC" w:rsidRDefault="00AF1254" w:rsidP="002E1426">
            <w:pPr>
              <w:pStyle w:val="Paragrafi0"/>
              <w:ind w:firstLine="0"/>
              <w:rPr>
                <w:sz w:val="21"/>
                <w:szCs w:val="21"/>
              </w:rPr>
            </w:pPr>
            <w:r w:rsidRPr="00FA35FC">
              <w:rPr>
                <w:sz w:val="21"/>
                <w:szCs w:val="21"/>
              </w:rPr>
              <w:t>38241</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12</w:t>
            </w:r>
          </w:p>
        </w:tc>
        <w:tc>
          <w:tcPr>
            <w:tcW w:w="7200" w:type="dxa"/>
          </w:tcPr>
          <w:p w:rsidR="00AF1254" w:rsidRPr="00FA35FC" w:rsidRDefault="00AF1254" w:rsidP="002E1426">
            <w:pPr>
              <w:pStyle w:val="Paragrafi0"/>
              <w:ind w:firstLine="0"/>
              <w:rPr>
                <w:sz w:val="21"/>
                <w:szCs w:val="21"/>
              </w:rPr>
            </w:pPr>
            <w:r w:rsidRPr="00FA35FC">
              <w:rPr>
                <w:sz w:val="21"/>
                <w:szCs w:val="21"/>
              </w:rPr>
              <w:t>Ministria e Turizmit, Kulturës, Rinisë dhe Sporteve</w:t>
            </w:r>
          </w:p>
        </w:tc>
        <w:tc>
          <w:tcPr>
            <w:tcW w:w="1772" w:type="dxa"/>
          </w:tcPr>
          <w:p w:rsidR="00AF1254" w:rsidRPr="00FA35FC" w:rsidRDefault="00AF1254" w:rsidP="002E1426">
            <w:pPr>
              <w:pStyle w:val="Paragrafi0"/>
              <w:ind w:firstLine="0"/>
              <w:rPr>
                <w:sz w:val="21"/>
                <w:szCs w:val="21"/>
              </w:rPr>
            </w:pPr>
            <w:r w:rsidRPr="00FA35FC">
              <w:rPr>
                <w:sz w:val="21"/>
                <w:szCs w:val="21"/>
              </w:rPr>
              <w:t>1.103</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13</w:t>
            </w:r>
          </w:p>
        </w:tc>
        <w:tc>
          <w:tcPr>
            <w:tcW w:w="7200" w:type="dxa"/>
          </w:tcPr>
          <w:p w:rsidR="00AF1254" w:rsidRPr="00FA35FC" w:rsidRDefault="00AF1254" w:rsidP="002E1426">
            <w:pPr>
              <w:pStyle w:val="Paragrafi0"/>
              <w:ind w:firstLine="0"/>
              <w:rPr>
                <w:sz w:val="21"/>
                <w:szCs w:val="21"/>
              </w:rPr>
            </w:pPr>
            <w:r w:rsidRPr="00FA35FC">
              <w:rPr>
                <w:sz w:val="21"/>
                <w:szCs w:val="21"/>
              </w:rPr>
              <w:t>Ministria e Shëndetësisë</w:t>
            </w:r>
          </w:p>
        </w:tc>
        <w:tc>
          <w:tcPr>
            <w:tcW w:w="1772" w:type="dxa"/>
          </w:tcPr>
          <w:p w:rsidR="00AF1254" w:rsidRPr="00FA35FC" w:rsidRDefault="00AF1254" w:rsidP="002E1426">
            <w:pPr>
              <w:pStyle w:val="Paragrafi0"/>
              <w:ind w:firstLine="0"/>
              <w:rPr>
                <w:sz w:val="21"/>
                <w:szCs w:val="21"/>
              </w:rPr>
            </w:pPr>
            <w:r w:rsidRPr="00FA35FC">
              <w:rPr>
                <w:sz w:val="21"/>
                <w:szCs w:val="21"/>
              </w:rPr>
              <w:t>3530</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14</w:t>
            </w:r>
          </w:p>
        </w:tc>
        <w:tc>
          <w:tcPr>
            <w:tcW w:w="7200" w:type="dxa"/>
          </w:tcPr>
          <w:p w:rsidR="00AF1254" w:rsidRPr="00FA35FC" w:rsidRDefault="00AF1254" w:rsidP="002E1426">
            <w:pPr>
              <w:pStyle w:val="Paragrafi0"/>
              <w:ind w:firstLine="0"/>
              <w:rPr>
                <w:sz w:val="21"/>
                <w:szCs w:val="21"/>
              </w:rPr>
            </w:pPr>
            <w:r w:rsidRPr="00FA35FC">
              <w:rPr>
                <w:sz w:val="21"/>
                <w:szCs w:val="21"/>
              </w:rPr>
              <w:t>Ministria e Drejtësisë nga e cila:</w:t>
            </w:r>
          </w:p>
        </w:tc>
        <w:tc>
          <w:tcPr>
            <w:tcW w:w="1772" w:type="dxa"/>
          </w:tcPr>
          <w:p w:rsidR="00AF1254" w:rsidRPr="00FA35FC" w:rsidRDefault="00AF1254" w:rsidP="002E1426">
            <w:pPr>
              <w:pStyle w:val="Paragrafi0"/>
              <w:ind w:firstLine="0"/>
              <w:rPr>
                <w:sz w:val="21"/>
                <w:szCs w:val="21"/>
              </w:rPr>
            </w:pPr>
            <w:r w:rsidRPr="00FA35FC">
              <w:rPr>
                <w:sz w:val="21"/>
                <w:szCs w:val="21"/>
              </w:rPr>
              <w:t>5026</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 Avokati i Shtetit</w:t>
            </w:r>
          </w:p>
          <w:p w:rsidR="00AF1254" w:rsidRPr="00FA35FC" w:rsidRDefault="00AF1254" w:rsidP="002E1426">
            <w:pPr>
              <w:pStyle w:val="Paragrafi0"/>
              <w:ind w:firstLine="0"/>
              <w:rPr>
                <w:sz w:val="21"/>
                <w:szCs w:val="21"/>
              </w:rPr>
            </w:pPr>
            <w:r w:rsidRPr="00FA35FC">
              <w:rPr>
                <w:sz w:val="21"/>
                <w:szCs w:val="21"/>
              </w:rPr>
              <w:t>- Zyra e Regjistrimit të Pasurive</w:t>
            </w:r>
          </w:p>
          <w:p w:rsidR="00AF1254" w:rsidRPr="00FA35FC" w:rsidRDefault="00AF1254" w:rsidP="002E1426">
            <w:pPr>
              <w:pStyle w:val="Paragrafi0"/>
              <w:ind w:firstLine="0"/>
              <w:rPr>
                <w:sz w:val="21"/>
                <w:szCs w:val="21"/>
              </w:rPr>
            </w:pPr>
            <w:r w:rsidRPr="00FA35FC">
              <w:rPr>
                <w:sz w:val="21"/>
                <w:szCs w:val="21"/>
              </w:rPr>
              <w:t>- Agjencia Kombëtare e Kthimit dhe Kompensimit të Pronave</w:t>
            </w:r>
          </w:p>
          <w:p w:rsidR="00AF1254" w:rsidRPr="00FA35FC" w:rsidRDefault="00AF1254" w:rsidP="002E1426">
            <w:pPr>
              <w:pStyle w:val="Paragrafi0"/>
              <w:ind w:firstLine="0"/>
              <w:rPr>
                <w:sz w:val="21"/>
                <w:szCs w:val="21"/>
              </w:rPr>
            </w:pPr>
            <w:r w:rsidRPr="00FA35FC">
              <w:rPr>
                <w:sz w:val="21"/>
                <w:szCs w:val="21"/>
              </w:rPr>
              <w:t>- Shërbimi i Provës</w:t>
            </w:r>
          </w:p>
        </w:tc>
        <w:tc>
          <w:tcPr>
            <w:tcW w:w="1772" w:type="dxa"/>
          </w:tcPr>
          <w:p w:rsidR="00AF1254" w:rsidRPr="00FA35FC" w:rsidRDefault="00AF1254" w:rsidP="002E1426">
            <w:pPr>
              <w:pStyle w:val="Paragrafi0"/>
              <w:ind w:firstLine="0"/>
              <w:rPr>
                <w:sz w:val="21"/>
                <w:szCs w:val="21"/>
              </w:rPr>
            </w:pPr>
            <w:r w:rsidRPr="00FA35FC">
              <w:rPr>
                <w:sz w:val="21"/>
                <w:szCs w:val="21"/>
              </w:rPr>
              <w:t>55</w:t>
            </w:r>
          </w:p>
          <w:p w:rsidR="00AF1254" w:rsidRPr="00FA35FC" w:rsidRDefault="00AF1254" w:rsidP="002E1426">
            <w:pPr>
              <w:pStyle w:val="Paragrafi0"/>
              <w:ind w:firstLine="0"/>
              <w:rPr>
                <w:sz w:val="21"/>
                <w:szCs w:val="21"/>
              </w:rPr>
            </w:pPr>
            <w:r w:rsidRPr="00FA35FC">
              <w:rPr>
                <w:sz w:val="21"/>
                <w:szCs w:val="21"/>
              </w:rPr>
              <w:t>550</w:t>
            </w:r>
          </w:p>
          <w:p w:rsidR="00AF1254" w:rsidRPr="00FA35FC" w:rsidRDefault="00AF1254" w:rsidP="002E1426">
            <w:pPr>
              <w:pStyle w:val="Paragrafi0"/>
              <w:ind w:firstLine="0"/>
              <w:rPr>
                <w:sz w:val="21"/>
                <w:szCs w:val="21"/>
              </w:rPr>
            </w:pPr>
            <w:r w:rsidRPr="00FA35FC">
              <w:rPr>
                <w:sz w:val="21"/>
                <w:szCs w:val="21"/>
              </w:rPr>
              <w:t>150</w:t>
            </w:r>
          </w:p>
          <w:p w:rsidR="00AF1254" w:rsidRPr="00FA35FC" w:rsidRDefault="00AF1254" w:rsidP="002E1426">
            <w:pPr>
              <w:pStyle w:val="Paragrafi0"/>
              <w:ind w:firstLine="0"/>
              <w:rPr>
                <w:sz w:val="21"/>
                <w:szCs w:val="21"/>
              </w:rPr>
            </w:pPr>
            <w:r w:rsidRPr="00FA35FC">
              <w:rPr>
                <w:sz w:val="21"/>
                <w:szCs w:val="21"/>
              </w:rPr>
              <w:t>50</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15</w:t>
            </w:r>
          </w:p>
        </w:tc>
        <w:tc>
          <w:tcPr>
            <w:tcW w:w="7200" w:type="dxa"/>
          </w:tcPr>
          <w:p w:rsidR="00AF1254" w:rsidRPr="00FA35FC" w:rsidRDefault="00AF1254" w:rsidP="002E1426">
            <w:pPr>
              <w:pStyle w:val="Paragrafi0"/>
              <w:ind w:firstLine="0"/>
              <w:rPr>
                <w:sz w:val="21"/>
                <w:szCs w:val="21"/>
              </w:rPr>
            </w:pPr>
            <w:r w:rsidRPr="00FA35FC">
              <w:rPr>
                <w:sz w:val="21"/>
                <w:szCs w:val="21"/>
              </w:rPr>
              <w:t>Ministria e Punëve të Jashtme</w:t>
            </w:r>
          </w:p>
        </w:tc>
        <w:tc>
          <w:tcPr>
            <w:tcW w:w="1772" w:type="dxa"/>
          </w:tcPr>
          <w:p w:rsidR="00AF1254" w:rsidRPr="00FA35FC" w:rsidRDefault="00AF1254" w:rsidP="002E1426">
            <w:pPr>
              <w:pStyle w:val="Paragrafi0"/>
              <w:ind w:firstLine="0"/>
              <w:rPr>
                <w:sz w:val="21"/>
                <w:szCs w:val="21"/>
              </w:rPr>
            </w:pPr>
            <w:r w:rsidRPr="00FA35FC">
              <w:rPr>
                <w:sz w:val="21"/>
                <w:szCs w:val="21"/>
              </w:rPr>
              <w:t>188</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Ambasadat dhe përfaqësitë</w:t>
            </w:r>
          </w:p>
        </w:tc>
        <w:tc>
          <w:tcPr>
            <w:tcW w:w="1772" w:type="dxa"/>
          </w:tcPr>
          <w:p w:rsidR="00AF1254" w:rsidRPr="00FA35FC" w:rsidRDefault="00AF1254" w:rsidP="002E1426">
            <w:pPr>
              <w:pStyle w:val="Paragrafi0"/>
              <w:ind w:firstLine="0"/>
              <w:rPr>
                <w:sz w:val="21"/>
                <w:szCs w:val="21"/>
              </w:rPr>
            </w:pPr>
            <w:r w:rsidRPr="00FA35FC">
              <w:rPr>
                <w:sz w:val="21"/>
                <w:szCs w:val="21"/>
              </w:rPr>
              <w:t>428</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16</w:t>
            </w:r>
          </w:p>
        </w:tc>
        <w:tc>
          <w:tcPr>
            <w:tcW w:w="7200" w:type="dxa"/>
          </w:tcPr>
          <w:p w:rsidR="00AF1254" w:rsidRPr="00FA35FC" w:rsidRDefault="00AF1254" w:rsidP="002E1426">
            <w:pPr>
              <w:pStyle w:val="Paragrafi0"/>
              <w:ind w:firstLine="0"/>
              <w:rPr>
                <w:sz w:val="21"/>
                <w:szCs w:val="21"/>
              </w:rPr>
            </w:pPr>
            <w:r w:rsidRPr="00FA35FC">
              <w:rPr>
                <w:sz w:val="21"/>
                <w:szCs w:val="21"/>
              </w:rPr>
              <w:t>Ministria e Brendshme nga e cila:</w:t>
            </w:r>
          </w:p>
        </w:tc>
        <w:tc>
          <w:tcPr>
            <w:tcW w:w="1772" w:type="dxa"/>
          </w:tcPr>
          <w:p w:rsidR="00AF1254" w:rsidRPr="00FA35FC" w:rsidRDefault="00AF1254" w:rsidP="002E1426">
            <w:pPr>
              <w:pStyle w:val="Paragrafi0"/>
              <w:ind w:firstLine="0"/>
              <w:rPr>
                <w:sz w:val="21"/>
                <w:szCs w:val="21"/>
              </w:rPr>
            </w:pPr>
            <w:r w:rsidRPr="00FA35FC">
              <w:rPr>
                <w:sz w:val="21"/>
                <w:szCs w:val="21"/>
              </w:rPr>
              <w:t>13305</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-Drejtoria e Rezervave të Shtetit</w:t>
            </w:r>
          </w:p>
        </w:tc>
        <w:tc>
          <w:tcPr>
            <w:tcW w:w="1772" w:type="dxa"/>
          </w:tcPr>
          <w:p w:rsidR="00AF1254" w:rsidRPr="00FA35FC" w:rsidRDefault="00AF1254" w:rsidP="002E1426">
            <w:pPr>
              <w:pStyle w:val="Paragrafi0"/>
              <w:ind w:firstLine="0"/>
              <w:rPr>
                <w:sz w:val="21"/>
                <w:szCs w:val="21"/>
              </w:rPr>
            </w:pPr>
            <w:r w:rsidRPr="00FA35FC">
              <w:rPr>
                <w:sz w:val="21"/>
                <w:szCs w:val="21"/>
              </w:rPr>
              <w:t>100</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17</w:t>
            </w:r>
          </w:p>
        </w:tc>
        <w:tc>
          <w:tcPr>
            <w:tcW w:w="7200" w:type="dxa"/>
          </w:tcPr>
          <w:p w:rsidR="00AF1254" w:rsidRPr="00FA35FC" w:rsidRDefault="00AF1254" w:rsidP="002E1426">
            <w:pPr>
              <w:pStyle w:val="Paragrafi0"/>
              <w:ind w:firstLine="0"/>
              <w:rPr>
                <w:sz w:val="21"/>
                <w:szCs w:val="21"/>
              </w:rPr>
            </w:pPr>
            <w:r w:rsidRPr="00FA35FC">
              <w:rPr>
                <w:sz w:val="21"/>
                <w:szCs w:val="21"/>
              </w:rPr>
              <w:t>Ministria e Mbrojtjes</w:t>
            </w:r>
          </w:p>
        </w:tc>
        <w:tc>
          <w:tcPr>
            <w:tcW w:w="1772" w:type="dxa"/>
          </w:tcPr>
          <w:p w:rsidR="00AF1254" w:rsidRPr="00FA35FC" w:rsidRDefault="00AF1254" w:rsidP="002E1426">
            <w:pPr>
              <w:pStyle w:val="Paragrafi0"/>
              <w:ind w:firstLine="0"/>
              <w:rPr>
                <w:sz w:val="21"/>
                <w:szCs w:val="21"/>
              </w:rPr>
            </w:pPr>
            <w:r w:rsidRPr="00FA35FC">
              <w:rPr>
                <w:sz w:val="21"/>
                <w:szCs w:val="21"/>
              </w:rPr>
              <w:t>11779</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18</w:t>
            </w:r>
          </w:p>
        </w:tc>
        <w:tc>
          <w:tcPr>
            <w:tcW w:w="7200" w:type="dxa"/>
          </w:tcPr>
          <w:p w:rsidR="00AF1254" w:rsidRPr="00FA35FC" w:rsidRDefault="00AF1254" w:rsidP="002E1426">
            <w:pPr>
              <w:pStyle w:val="Paragrafi0"/>
              <w:ind w:firstLine="0"/>
              <w:rPr>
                <w:sz w:val="21"/>
                <w:szCs w:val="21"/>
              </w:rPr>
            </w:pPr>
            <w:r w:rsidRPr="00FA35FC">
              <w:rPr>
                <w:sz w:val="21"/>
                <w:szCs w:val="21"/>
              </w:rPr>
              <w:t>Shërbimi Informativ Shtetëror</w:t>
            </w:r>
          </w:p>
        </w:tc>
        <w:tc>
          <w:tcPr>
            <w:tcW w:w="1772" w:type="dxa"/>
          </w:tcPr>
          <w:p w:rsidR="00AF1254" w:rsidRPr="00FA35FC" w:rsidRDefault="00AF1254" w:rsidP="002E1426">
            <w:pPr>
              <w:pStyle w:val="Paragrafi0"/>
              <w:ind w:firstLine="0"/>
              <w:rPr>
                <w:sz w:val="21"/>
                <w:szCs w:val="21"/>
              </w:rPr>
            </w:pPr>
            <w:r w:rsidRPr="00FA35FC">
              <w:rPr>
                <w:sz w:val="21"/>
                <w:szCs w:val="21"/>
              </w:rPr>
              <w:t>950</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20</w:t>
            </w:r>
          </w:p>
        </w:tc>
        <w:tc>
          <w:tcPr>
            <w:tcW w:w="7200" w:type="dxa"/>
          </w:tcPr>
          <w:p w:rsidR="00AF1254" w:rsidRPr="00FA35FC" w:rsidRDefault="00AF1254" w:rsidP="002E1426">
            <w:pPr>
              <w:pStyle w:val="Paragrafi0"/>
              <w:ind w:firstLine="0"/>
              <w:rPr>
                <w:sz w:val="21"/>
                <w:szCs w:val="21"/>
              </w:rPr>
            </w:pPr>
            <w:r w:rsidRPr="00FA35FC">
              <w:rPr>
                <w:sz w:val="21"/>
                <w:szCs w:val="21"/>
              </w:rPr>
              <w:t>Dr. e Përgjithshme e Arkivave</w:t>
            </w:r>
          </w:p>
        </w:tc>
        <w:tc>
          <w:tcPr>
            <w:tcW w:w="1772" w:type="dxa"/>
          </w:tcPr>
          <w:p w:rsidR="00AF1254" w:rsidRPr="00FA35FC" w:rsidRDefault="00AF1254" w:rsidP="002E1426">
            <w:pPr>
              <w:pStyle w:val="Paragrafi0"/>
              <w:ind w:firstLine="0"/>
              <w:rPr>
                <w:sz w:val="21"/>
                <w:szCs w:val="21"/>
              </w:rPr>
            </w:pPr>
            <w:r w:rsidRPr="00FA35FC">
              <w:rPr>
                <w:sz w:val="21"/>
                <w:szCs w:val="21"/>
              </w:rPr>
              <w:t>155</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22</w:t>
            </w:r>
          </w:p>
        </w:tc>
        <w:tc>
          <w:tcPr>
            <w:tcW w:w="7200" w:type="dxa"/>
          </w:tcPr>
          <w:p w:rsidR="00AF1254" w:rsidRPr="00FA35FC" w:rsidRDefault="00AF1254" w:rsidP="002E1426">
            <w:pPr>
              <w:pStyle w:val="Paragrafi0"/>
              <w:ind w:firstLine="0"/>
              <w:rPr>
                <w:sz w:val="21"/>
                <w:szCs w:val="21"/>
              </w:rPr>
            </w:pPr>
            <w:r w:rsidRPr="00FA35FC">
              <w:rPr>
                <w:sz w:val="21"/>
                <w:szCs w:val="21"/>
              </w:rPr>
              <w:t>Akademia e Shkencave</w:t>
            </w:r>
          </w:p>
        </w:tc>
        <w:tc>
          <w:tcPr>
            <w:tcW w:w="1772" w:type="dxa"/>
          </w:tcPr>
          <w:p w:rsidR="00AF1254" w:rsidRPr="00FA35FC" w:rsidRDefault="00AF1254" w:rsidP="002E1426">
            <w:pPr>
              <w:pStyle w:val="Paragrafi0"/>
              <w:ind w:firstLine="0"/>
              <w:rPr>
                <w:sz w:val="21"/>
                <w:szCs w:val="21"/>
              </w:rPr>
            </w:pPr>
            <w:r w:rsidRPr="00FA35FC">
              <w:rPr>
                <w:sz w:val="21"/>
                <w:szCs w:val="21"/>
              </w:rPr>
              <w:t>31</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25</w:t>
            </w:r>
          </w:p>
        </w:tc>
        <w:tc>
          <w:tcPr>
            <w:tcW w:w="7200" w:type="dxa"/>
          </w:tcPr>
          <w:p w:rsidR="00AF1254" w:rsidRPr="00FA35FC" w:rsidRDefault="00AF1254" w:rsidP="002E1426">
            <w:pPr>
              <w:pStyle w:val="Paragrafi0"/>
              <w:ind w:firstLine="0"/>
              <w:rPr>
                <w:sz w:val="21"/>
                <w:szCs w:val="21"/>
              </w:rPr>
            </w:pPr>
            <w:r w:rsidRPr="00FA35FC">
              <w:rPr>
                <w:sz w:val="21"/>
                <w:szCs w:val="21"/>
              </w:rPr>
              <w:t>Ministria e Punës, Çështjeve Sociale</w:t>
            </w:r>
          </w:p>
        </w:tc>
        <w:tc>
          <w:tcPr>
            <w:tcW w:w="1772" w:type="dxa"/>
          </w:tcPr>
          <w:p w:rsidR="00AF1254" w:rsidRPr="00FA35FC" w:rsidRDefault="00AF1254" w:rsidP="002E1426">
            <w:pPr>
              <w:pStyle w:val="Paragrafi0"/>
              <w:ind w:firstLine="0"/>
              <w:rPr>
                <w:sz w:val="21"/>
                <w:szCs w:val="21"/>
              </w:rPr>
            </w:pPr>
            <w:r w:rsidRPr="00FA35FC">
              <w:rPr>
                <w:sz w:val="21"/>
                <w:szCs w:val="21"/>
              </w:rPr>
              <w:t>1.434</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26</w:t>
            </w:r>
          </w:p>
        </w:tc>
        <w:tc>
          <w:tcPr>
            <w:tcW w:w="7200" w:type="dxa"/>
          </w:tcPr>
          <w:p w:rsidR="00AF1254" w:rsidRPr="00FA35FC" w:rsidRDefault="00AF1254" w:rsidP="002E1426">
            <w:pPr>
              <w:pStyle w:val="Paragrafi0"/>
              <w:ind w:firstLine="0"/>
              <w:rPr>
                <w:sz w:val="21"/>
                <w:szCs w:val="21"/>
              </w:rPr>
            </w:pPr>
            <w:r w:rsidRPr="00FA35FC">
              <w:rPr>
                <w:sz w:val="21"/>
                <w:szCs w:val="21"/>
              </w:rPr>
              <w:t>Ministria e Mjedisit, Pyjeve dhe Administrimit të Ujërave</w:t>
            </w:r>
          </w:p>
        </w:tc>
        <w:tc>
          <w:tcPr>
            <w:tcW w:w="1772" w:type="dxa"/>
          </w:tcPr>
          <w:p w:rsidR="00AF1254" w:rsidRPr="00FA35FC" w:rsidRDefault="00AF1254" w:rsidP="002E1426">
            <w:pPr>
              <w:pStyle w:val="Paragrafi0"/>
              <w:ind w:firstLine="0"/>
              <w:rPr>
                <w:sz w:val="21"/>
                <w:szCs w:val="21"/>
              </w:rPr>
            </w:pPr>
            <w:r w:rsidRPr="00FA35FC">
              <w:rPr>
                <w:sz w:val="21"/>
                <w:szCs w:val="21"/>
              </w:rPr>
              <w:t>1.399</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31</w:t>
            </w:r>
          </w:p>
        </w:tc>
        <w:tc>
          <w:tcPr>
            <w:tcW w:w="7200" w:type="dxa"/>
          </w:tcPr>
          <w:p w:rsidR="00AF1254" w:rsidRPr="00FA35FC" w:rsidRDefault="00AF1254" w:rsidP="002E1426">
            <w:pPr>
              <w:pStyle w:val="Paragrafi0"/>
              <w:ind w:firstLine="0"/>
              <w:rPr>
                <w:sz w:val="21"/>
                <w:szCs w:val="21"/>
              </w:rPr>
            </w:pPr>
            <w:r w:rsidRPr="00FA35FC">
              <w:rPr>
                <w:sz w:val="21"/>
                <w:szCs w:val="21"/>
              </w:rPr>
              <w:t>Agjencia Telegrafike Shqiptare</w:t>
            </w:r>
          </w:p>
        </w:tc>
        <w:tc>
          <w:tcPr>
            <w:tcW w:w="1772" w:type="dxa"/>
          </w:tcPr>
          <w:p w:rsidR="00AF1254" w:rsidRPr="00FA35FC" w:rsidRDefault="00AF1254" w:rsidP="002E1426">
            <w:pPr>
              <w:pStyle w:val="Paragrafi0"/>
              <w:ind w:firstLine="0"/>
              <w:rPr>
                <w:sz w:val="21"/>
                <w:szCs w:val="21"/>
              </w:rPr>
            </w:pPr>
            <w:r w:rsidRPr="00FA35FC">
              <w:rPr>
                <w:sz w:val="21"/>
                <w:szCs w:val="21"/>
              </w:rPr>
              <w:t>82</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50</w:t>
            </w:r>
          </w:p>
        </w:tc>
        <w:tc>
          <w:tcPr>
            <w:tcW w:w="7200" w:type="dxa"/>
          </w:tcPr>
          <w:p w:rsidR="00AF1254" w:rsidRPr="00FA35FC" w:rsidRDefault="00AF1254" w:rsidP="002E1426">
            <w:pPr>
              <w:pStyle w:val="Paragrafi0"/>
              <w:ind w:firstLine="0"/>
              <w:rPr>
                <w:sz w:val="21"/>
                <w:szCs w:val="21"/>
              </w:rPr>
            </w:pPr>
            <w:r w:rsidRPr="00FA35FC">
              <w:rPr>
                <w:sz w:val="21"/>
                <w:szCs w:val="21"/>
              </w:rPr>
              <w:t>Instituti i Statistikës</w:t>
            </w:r>
          </w:p>
        </w:tc>
        <w:tc>
          <w:tcPr>
            <w:tcW w:w="1772" w:type="dxa"/>
          </w:tcPr>
          <w:p w:rsidR="00AF1254" w:rsidRPr="00FA35FC" w:rsidRDefault="00AF1254" w:rsidP="002E1426">
            <w:pPr>
              <w:pStyle w:val="Paragrafi0"/>
              <w:ind w:firstLine="0"/>
              <w:rPr>
                <w:sz w:val="21"/>
                <w:szCs w:val="21"/>
              </w:rPr>
            </w:pPr>
            <w:r w:rsidRPr="00FA35FC">
              <w:rPr>
                <w:sz w:val="21"/>
                <w:szCs w:val="21"/>
              </w:rPr>
              <w:t>169</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57</w:t>
            </w:r>
          </w:p>
        </w:tc>
        <w:tc>
          <w:tcPr>
            <w:tcW w:w="7200" w:type="dxa"/>
          </w:tcPr>
          <w:p w:rsidR="00AF1254" w:rsidRPr="00FA35FC" w:rsidRDefault="00AF1254" w:rsidP="002E1426">
            <w:pPr>
              <w:pStyle w:val="Paragrafi0"/>
              <w:ind w:firstLine="0"/>
              <w:rPr>
                <w:sz w:val="21"/>
                <w:szCs w:val="21"/>
              </w:rPr>
            </w:pPr>
            <w:r w:rsidRPr="00FA35FC">
              <w:rPr>
                <w:sz w:val="21"/>
                <w:szCs w:val="21"/>
              </w:rPr>
              <w:t>Qendra Kombëtare e Kinematografisë</w:t>
            </w:r>
          </w:p>
        </w:tc>
        <w:tc>
          <w:tcPr>
            <w:tcW w:w="1772" w:type="dxa"/>
          </w:tcPr>
          <w:p w:rsidR="00AF1254" w:rsidRPr="00FA35FC" w:rsidRDefault="00AF1254" w:rsidP="002E1426">
            <w:pPr>
              <w:pStyle w:val="Paragrafi0"/>
              <w:ind w:firstLine="0"/>
              <w:rPr>
                <w:sz w:val="21"/>
                <w:szCs w:val="21"/>
              </w:rPr>
            </w:pPr>
            <w:r w:rsidRPr="00FA35FC">
              <w:rPr>
                <w:sz w:val="21"/>
                <w:szCs w:val="21"/>
              </w:rPr>
              <w:t>10</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59</w:t>
            </w:r>
          </w:p>
        </w:tc>
        <w:tc>
          <w:tcPr>
            <w:tcW w:w="7200" w:type="dxa"/>
          </w:tcPr>
          <w:p w:rsidR="00AF1254" w:rsidRPr="00FA35FC" w:rsidRDefault="00AF1254" w:rsidP="002E1426">
            <w:pPr>
              <w:pStyle w:val="Paragrafi0"/>
              <w:ind w:firstLine="0"/>
              <w:rPr>
                <w:sz w:val="21"/>
                <w:szCs w:val="21"/>
              </w:rPr>
            </w:pPr>
            <w:r w:rsidRPr="00FA35FC">
              <w:rPr>
                <w:sz w:val="21"/>
                <w:szCs w:val="21"/>
              </w:rPr>
              <w:t>Instituti i Rehabilitimit të të Përndjekurve Politikë</w:t>
            </w:r>
          </w:p>
        </w:tc>
        <w:tc>
          <w:tcPr>
            <w:tcW w:w="1772" w:type="dxa"/>
          </w:tcPr>
          <w:p w:rsidR="00AF1254" w:rsidRPr="00FA35FC" w:rsidRDefault="00AF1254" w:rsidP="002E1426">
            <w:pPr>
              <w:pStyle w:val="Paragrafi0"/>
              <w:ind w:firstLine="0"/>
              <w:rPr>
                <w:sz w:val="21"/>
                <w:szCs w:val="21"/>
              </w:rPr>
            </w:pPr>
            <w:r w:rsidRPr="00FA35FC">
              <w:rPr>
                <w:sz w:val="21"/>
                <w:szCs w:val="21"/>
              </w:rPr>
              <w:t>25</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78</w:t>
            </w:r>
          </w:p>
        </w:tc>
        <w:tc>
          <w:tcPr>
            <w:tcW w:w="7200" w:type="dxa"/>
          </w:tcPr>
          <w:p w:rsidR="00AF1254" w:rsidRPr="00FA35FC" w:rsidRDefault="00AF1254" w:rsidP="002E1426">
            <w:pPr>
              <w:pStyle w:val="Paragrafi0"/>
              <w:ind w:firstLine="0"/>
              <w:rPr>
                <w:sz w:val="21"/>
                <w:szCs w:val="21"/>
              </w:rPr>
            </w:pPr>
            <w:r w:rsidRPr="00FA35FC">
              <w:rPr>
                <w:sz w:val="21"/>
                <w:szCs w:val="21"/>
              </w:rPr>
              <w:t>Ministria e Integrimit</w:t>
            </w:r>
          </w:p>
        </w:tc>
        <w:tc>
          <w:tcPr>
            <w:tcW w:w="1772" w:type="dxa"/>
          </w:tcPr>
          <w:p w:rsidR="00AF1254" w:rsidRPr="00FA35FC" w:rsidRDefault="00AF1254" w:rsidP="002E1426">
            <w:pPr>
              <w:pStyle w:val="Paragrafi0"/>
              <w:ind w:firstLine="0"/>
              <w:rPr>
                <w:sz w:val="21"/>
                <w:szCs w:val="21"/>
              </w:rPr>
            </w:pPr>
            <w:r w:rsidRPr="00FA35FC">
              <w:rPr>
                <w:sz w:val="21"/>
                <w:szCs w:val="21"/>
              </w:rPr>
              <w:t>77</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82</w:t>
            </w:r>
          </w:p>
        </w:tc>
        <w:tc>
          <w:tcPr>
            <w:tcW w:w="7200" w:type="dxa"/>
          </w:tcPr>
          <w:p w:rsidR="00AF1254" w:rsidRPr="00FA35FC" w:rsidRDefault="00AF1254" w:rsidP="002E1426">
            <w:pPr>
              <w:pStyle w:val="Paragrafi0"/>
              <w:ind w:firstLine="0"/>
              <w:rPr>
                <w:sz w:val="21"/>
                <w:szCs w:val="21"/>
              </w:rPr>
            </w:pPr>
            <w:r w:rsidRPr="00FA35FC">
              <w:rPr>
                <w:sz w:val="21"/>
                <w:szCs w:val="21"/>
              </w:rPr>
              <w:t>Këshilli Kombëtar i Kontabilitetit</w:t>
            </w:r>
          </w:p>
        </w:tc>
        <w:tc>
          <w:tcPr>
            <w:tcW w:w="1772" w:type="dxa"/>
          </w:tcPr>
          <w:p w:rsidR="00AF1254" w:rsidRPr="00FA35FC" w:rsidRDefault="00AF1254" w:rsidP="002E1426">
            <w:pPr>
              <w:pStyle w:val="Paragrafi0"/>
              <w:ind w:firstLine="0"/>
              <w:rPr>
                <w:sz w:val="21"/>
                <w:szCs w:val="21"/>
              </w:rPr>
            </w:pPr>
            <w:r w:rsidRPr="00FA35FC">
              <w:rPr>
                <w:sz w:val="21"/>
                <w:szCs w:val="21"/>
              </w:rPr>
              <w:t>6</w:t>
            </w:r>
          </w:p>
        </w:tc>
      </w:tr>
      <w:tr w:rsidR="00AF1254" w:rsidRPr="00FA35FC">
        <w:trPr>
          <w:jc w:val="center"/>
        </w:trPr>
        <w:tc>
          <w:tcPr>
            <w:tcW w:w="648" w:type="dxa"/>
          </w:tcPr>
          <w:p w:rsidR="00AF1254" w:rsidRPr="00FA35FC" w:rsidRDefault="00AF1254" w:rsidP="002E1426">
            <w:pPr>
              <w:pStyle w:val="Paragrafi0"/>
              <w:ind w:firstLine="0"/>
              <w:rPr>
                <w:sz w:val="21"/>
                <w:szCs w:val="21"/>
              </w:rPr>
            </w:pPr>
            <w:r w:rsidRPr="00FA35FC">
              <w:rPr>
                <w:sz w:val="21"/>
                <w:szCs w:val="21"/>
              </w:rPr>
              <w:t>87</w:t>
            </w:r>
          </w:p>
        </w:tc>
        <w:tc>
          <w:tcPr>
            <w:tcW w:w="7200" w:type="dxa"/>
          </w:tcPr>
          <w:p w:rsidR="00AF1254" w:rsidRPr="00FA35FC" w:rsidRDefault="00AF1254" w:rsidP="002E1426">
            <w:pPr>
              <w:pStyle w:val="Paragrafi0"/>
              <w:ind w:firstLine="0"/>
              <w:rPr>
                <w:sz w:val="21"/>
                <w:szCs w:val="21"/>
              </w:rPr>
            </w:pPr>
            <w:r w:rsidRPr="00FA35FC">
              <w:rPr>
                <w:sz w:val="21"/>
                <w:szCs w:val="21"/>
              </w:rPr>
              <w:t>Institucione të tjera qeveritare nga e cila:</w:t>
            </w:r>
          </w:p>
        </w:tc>
        <w:tc>
          <w:tcPr>
            <w:tcW w:w="1772" w:type="dxa"/>
          </w:tcPr>
          <w:p w:rsidR="00AF1254" w:rsidRPr="00FA35FC" w:rsidRDefault="00AF1254" w:rsidP="002E1426">
            <w:pPr>
              <w:pStyle w:val="Paragrafi0"/>
              <w:ind w:firstLine="0"/>
              <w:rPr>
                <w:sz w:val="21"/>
                <w:szCs w:val="21"/>
              </w:rPr>
            </w:pPr>
            <w:r w:rsidRPr="00FA35FC">
              <w:rPr>
                <w:sz w:val="21"/>
                <w:szCs w:val="21"/>
              </w:rPr>
              <w:t>103</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 Dr. e Sigurimit të Informac. të Klasifikuar</w:t>
            </w:r>
          </w:p>
        </w:tc>
        <w:tc>
          <w:tcPr>
            <w:tcW w:w="1772" w:type="dxa"/>
          </w:tcPr>
          <w:p w:rsidR="00AF1254" w:rsidRPr="00FA35FC" w:rsidRDefault="00AF1254" w:rsidP="002E1426">
            <w:pPr>
              <w:pStyle w:val="Paragrafi0"/>
              <w:ind w:firstLine="0"/>
              <w:rPr>
                <w:sz w:val="21"/>
                <w:szCs w:val="21"/>
              </w:rPr>
            </w:pPr>
            <w:r w:rsidRPr="00FA35FC">
              <w:rPr>
                <w:sz w:val="21"/>
                <w:szCs w:val="21"/>
              </w:rPr>
              <w:t>38</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 Agjencia e Prokurimit Publik</w:t>
            </w:r>
          </w:p>
        </w:tc>
        <w:tc>
          <w:tcPr>
            <w:tcW w:w="1772" w:type="dxa"/>
          </w:tcPr>
          <w:p w:rsidR="00AF1254" w:rsidRPr="00FA35FC" w:rsidRDefault="00AF1254" w:rsidP="002E1426">
            <w:pPr>
              <w:pStyle w:val="Paragrafi0"/>
              <w:ind w:firstLine="0"/>
              <w:rPr>
                <w:sz w:val="21"/>
                <w:szCs w:val="21"/>
              </w:rPr>
            </w:pPr>
            <w:r w:rsidRPr="00FA35FC">
              <w:rPr>
                <w:sz w:val="21"/>
                <w:szCs w:val="21"/>
              </w:rPr>
              <w:t>36</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 Komiteti Shtetëror i Minoriteteve</w:t>
            </w:r>
          </w:p>
        </w:tc>
        <w:tc>
          <w:tcPr>
            <w:tcW w:w="1772" w:type="dxa"/>
          </w:tcPr>
          <w:p w:rsidR="00AF1254" w:rsidRPr="00FA35FC" w:rsidRDefault="00AF1254" w:rsidP="002E1426">
            <w:pPr>
              <w:pStyle w:val="Paragrafi0"/>
              <w:ind w:firstLine="0"/>
              <w:rPr>
                <w:sz w:val="21"/>
                <w:szCs w:val="21"/>
              </w:rPr>
            </w:pPr>
            <w:r w:rsidRPr="00FA35FC">
              <w:rPr>
                <w:sz w:val="21"/>
                <w:szCs w:val="21"/>
              </w:rPr>
              <w:t>9</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 Agjencia Komb. Shoqërisë së Informacionit</w:t>
            </w:r>
          </w:p>
        </w:tc>
        <w:tc>
          <w:tcPr>
            <w:tcW w:w="1772" w:type="dxa"/>
          </w:tcPr>
          <w:p w:rsidR="00AF1254" w:rsidRPr="00FA35FC" w:rsidRDefault="00AF1254" w:rsidP="002E1426">
            <w:pPr>
              <w:pStyle w:val="Paragrafi0"/>
              <w:ind w:firstLine="0"/>
              <w:rPr>
                <w:sz w:val="21"/>
                <w:szCs w:val="21"/>
              </w:rPr>
            </w:pPr>
            <w:r w:rsidRPr="00FA35FC">
              <w:rPr>
                <w:sz w:val="21"/>
                <w:szCs w:val="21"/>
              </w:rPr>
              <w:t>20</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Total numri i punonjësve</w:t>
            </w:r>
          </w:p>
        </w:tc>
        <w:tc>
          <w:tcPr>
            <w:tcW w:w="1772" w:type="dxa"/>
          </w:tcPr>
          <w:p w:rsidR="00AF1254" w:rsidRPr="00FA35FC" w:rsidRDefault="00AF1254" w:rsidP="002E1426">
            <w:pPr>
              <w:pStyle w:val="Paragrafi0"/>
              <w:ind w:firstLine="0"/>
              <w:rPr>
                <w:sz w:val="21"/>
                <w:szCs w:val="21"/>
              </w:rPr>
            </w:pPr>
            <w:r w:rsidRPr="00FA35FC">
              <w:rPr>
                <w:sz w:val="21"/>
                <w:szCs w:val="21"/>
              </w:rPr>
              <w:t>86 743</w:t>
            </w:r>
          </w:p>
        </w:tc>
      </w:tr>
      <w:tr w:rsidR="00AF1254" w:rsidRPr="00FA35FC">
        <w:trPr>
          <w:jc w:val="center"/>
        </w:trPr>
        <w:tc>
          <w:tcPr>
            <w:tcW w:w="648" w:type="dxa"/>
          </w:tcPr>
          <w:p w:rsidR="00AF1254" w:rsidRPr="00FA35FC" w:rsidRDefault="00AF1254" w:rsidP="002E1426">
            <w:pPr>
              <w:pStyle w:val="Paragrafi0"/>
              <w:ind w:firstLine="0"/>
              <w:rPr>
                <w:sz w:val="21"/>
                <w:szCs w:val="21"/>
              </w:rPr>
            </w:pPr>
          </w:p>
        </w:tc>
        <w:tc>
          <w:tcPr>
            <w:tcW w:w="7200" w:type="dxa"/>
          </w:tcPr>
          <w:p w:rsidR="00AF1254" w:rsidRPr="00FA35FC" w:rsidRDefault="00AF1254" w:rsidP="002E1426">
            <w:pPr>
              <w:pStyle w:val="Paragrafi0"/>
              <w:ind w:firstLine="0"/>
              <w:rPr>
                <w:sz w:val="21"/>
                <w:szCs w:val="21"/>
              </w:rPr>
            </w:pPr>
            <w:r w:rsidRPr="00FA35FC">
              <w:rPr>
                <w:sz w:val="21"/>
                <w:szCs w:val="21"/>
              </w:rPr>
              <w:t>Numri i punonjësve në institucionet e pavarura</w:t>
            </w:r>
          </w:p>
        </w:tc>
        <w:tc>
          <w:tcPr>
            <w:tcW w:w="1772" w:type="dxa"/>
          </w:tcPr>
          <w:p w:rsidR="00AF1254" w:rsidRPr="00FA35FC" w:rsidRDefault="00AF1254" w:rsidP="002E1426">
            <w:pPr>
              <w:pStyle w:val="Paragrafi0"/>
              <w:ind w:firstLine="0"/>
              <w:rPr>
                <w:sz w:val="21"/>
                <w:szCs w:val="21"/>
              </w:rPr>
            </w:pPr>
            <w:r w:rsidRPr="00FA35FC">
              <w:rPr>
                <w:sz w:val="21"/>
                <w:szCs w:val="21"/>
              </w:rPr>
              <w:t>3 175</w:t>
            </w:r>
          </w:p>
        </w:tc>
      </w:tr>
    </w:tbl>
    <w:p w:rsidR="0026505B" w:rsidRDefault="0026505B"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 xml:space="preserve">Nr.1127, datë 13.11.2009 </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MIRATIMIN E LISTËS PARAPRAKE TË PRONAVE TË PALUAJTSHME PUBLIKE, SHTETËRORE, QË TRANSFEROHEN, NË PRONËSI OSE NË PËRDORIM, TË KOMUNËS PEZË TË QARKUT TË TIRANËS</w:t>
      </w:r>
    </w:p>
    <w:p w:rsidR="00AF1254" w:rsidRPr="00D9063C" w:rsidRDefault="00AF1254" w:rsidP="002E1426">
      <w:pPr>
        <w:pStyle w:val="Paragrafi0"/>
        <w:rPr>
          <w:szCs w:val="22"/>
        </w:rPr>
      </w:pPr>
      <w:r w:rsidRPr="00D9063C">
        <w:rPr>
          <w:szCs w:val="22"/>
        </w:rPr>
        <w:t> </w:t>
      </w:r>
    </w:p>
    <w:p w:rsidR="00AF1254" w:rsidRPr="00D9063C" w:rsidRDefault="00AF1254" w:rsidP="002E1426">
      <w:pPr>
        <w:pStyle w:val="Paragrafi0"/>
        <w:rPr>
          <w:szCs w:val="22"/>
        </w:rPr>
      </w:pPr>
      <w:r w:rsidRPr="00D9063C">
        <w:rPr>
          <w:szCs w:val="22"/>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AF1254" w:rsidRPr="00D9063C" w:rsidRDefault="00AF1254" w:rsidP="002E1426">
      <w:pPr>
        <w:pStyle w:val="Paragrafi0"/>
        <w:rPr>
          <w:szCs w:val="22"/>
        </w:rPr>
      </w:pPr>
      <w:r w:rsidRPr="00D9063C">
        <w:rPr>
          <w:szCs w:val="22"/>
        </w:rPr>
        <w:t> </w:t>
      </w:r>
    </w:p>
    <w:p w:rsidR="00AF1254" w:rsidRPr="00D9063C" w:rsidRDefault="00AF1254" w:rsidP="002E1426">
      <w:pPr>
        <w:pStyle w:val="VENDOSI0"/>
        <w:keepNext w:val="0"/>
      </w:pPr>
      <w:r w:rsidRPr="00D9063C">
        <w:t>VENDOSI:</w:t>
      </w:r>
    </w:p>
    <w:p w:rsidR="00AF1254" w:rsidRPr="00D9063C" w:rsidRDefault="00AF1254" w:rsidP="002E1426">
      <w:pPr>
        <w:pStyle w:val="Paragrafi0"/>
        <w:rPr>
          <w:szCs w:val="22"/>
        </w:rPr>
      </w:pPr>
      <w:r w:rsidRPr="00D9063C">
        <w:rPr>
          <w:szCs w:val="22"/>
        </w:rPr>
        <w:t> </w:t>
      </w:r>
    </w:p>
    <w:p w:rsidR="00AF1254" w:rsidRPr="00D9063C" w:rsidRDefault="00AF1254" w:rsidP="002E1426">
      <w:pPr>
        <w:pStyle w:val="Paragrafi0"/>
        <w:rPr>
          <w:szCs w:val="22"/>
        </w:rPr>
      </w:pPr>
      <w:r w:rsidRPr="00D9063C">
        <w:rPr>
          <w:szCs w:val="22"/>
        </w:rPr>
        <w:t>1. Miratimin e listës paraprake të pronave të paluajtshme publike, shtetërore, që transferohen, në pronësi ose në përdorim, të komunës Pezë të qarkut të Tiranës, sipas lidhjes nr.1, e cila i bashkëlidhet këtij vendimi.</w:t>
      </w:r>
    </w:p>
    <w:p w:rsidR="00AF1254" w:rsidRPr="00D9063C" w:rsidRDefault="00AF1254" w:rsidP="002E1426">
      <w:pPr>
        <w:pStyle w:val="Paragrafi0"/>
        <w:rPr>
          <w:szCs w:val="22"/>
        </w:rPr>
      </w:pPr>
      <w:r w:rsidRPr="00D9063C">
        <w:rPr>
          <w:szCs w:val="22"/>
        </w:rPr>
        <w:t> Lista paraprake, sipas kërkesave të këshillit të kësaj komune, është pjesë e listës së inventarit të pronave të paluajtshme publike, shtetërore, që janë brenda juridiksionit territorial dhe administrativ të komunës Pezë të qarkut të Tiranës, miratuar me vendimin nr.528, datë 1.5.2008 të Këshillit të Ministrave “Për miratimin e listës së inventarit të pronave të paluajtshme shtetërore në komunën Pezë të qarkut të Tiranës”.</w:t>
      </w:r>
    </w:p>
    <w:p w:rsidR="00AF1254" w:rsidRPr="00D9063C" w:rsidRDefault="00AF1254" w:rsidP="002E1426">
      <w:pPr>
        <w:pStyle w:val="Paragrafi0"/>
        <w:rPr>
          <w:szCs w:val="22"/>
        </w:rPr>
      </w:pPr>
      <w:r w:rsidRPr="00D9063C">
        <w:rPr>
          <w:szCs w:val="22"/>
        </w:rPr>
        <w:t> 2. Ngarkohen Ministria e Brendshme dhe komuna Pezë për zbatimin e këtij vendimi.</w:t>
      </w:r>
    </w:p>
    <w:p w:rsidR="00AF1254" w:rsidRPr="00D9063C" w:rsidRDefault="00AF1254" w:rsidP="002E1426">
      <w:pPr>
        <w:pStyle w:val="Paragrafi0"/>
        <w:rPr>
          <w:szCs w:val="22"/>
        </w:rPr>
      </w:pPr>
      <w:r w:rsidRPr="00D9063C">
        <w:rPr>
          <w:szCs w:val="22"/>
        </w:rPr>
        <w:t> Ky vendim hyn në fuqi pas botimit në Fletoren Zyrtare.</w:t>
      </w:r>
    </w:p>
    <w:p w:rsidR="00AF1254" w:rsidRPr="00D9063C" w:rsidRDefault="00AF1254" w:rsidP="002E1426">
      <w:pPr>
        <w:pStyle w:val="Paragrafi0"/>
        <w:rPr>
          <w:szCs w:val="22"/>
        </w:rPr>
      </w:pPr>
      <w:r w:rsidRPr="00D9063C">
        <w:rPr>
          <w:szCs w:val="22"/>
        </w:rPr>
        <w:t> </w:t>
      </w: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 Sali Berisha</w:t>
      </w:r>
    </w:p>
    <w:p w:rsidR="00AF1254" w:rsidRPr="00D9063C" w:rsidRDefault="00AF1254" w:rsidP="002E1426">
      <w:pPr>
        <w:pStyle w:val="Paragrafi0"/>
        <w:ind w:firstLine="0"/>
        <w:rPr>
          <w:szCs w:val="22"/>
        </w:rPr>
      </w:pPr>
    </w:p>
    <w:p w:rsidR="00AF1254" w:rsidRPr="00D9063C" w:rsidRDefault="00AF1254" w:rsidP="00B44BD7">
      <w:pPr>
        <w:pStyle w:val="Paragrafi0"/>
        <w:ind w:firstLine="0"/>
        <w:rPr>
          <w:szCs w:val="22"/>
        </w:rPr>
      </w:pPr>
      <w:r w:rsidRPr="00D9063C">
        <w:rPr>
          <w:szCs w:val="22"/>
        </w:rPr>
        <w:t xml:space="preserve">Komuna  Pezë   </w:t>
      </w:r>
      <w:r w:rsidRPr="00D9063C">
        <w:rPr>
          <w:szCs w:val="22"/>
        </w:rPr>
        <w:tab/>
      </w:r>
      <w:r w:rsidRPr="00D9063C">
        <w:rPr>
          <w:szCs w:val="22"/>
        </w:rPr>
        <w:tab/>
      </w:r>
      <w:r w:rsidRPr="00D9063C">
        <w:rPr>
          <w:szCs w:val="22"/>
        </w:rPr>
        <w:tab/>
      </w:r>
      <w:r w:rsidRPr="00D9063C">
        <w:rPr>
          <w:szCs w:val="22"/>
        </w:rPr>
        <w:tab/>
      </w:r>
      <w:r w:rsidRPr="00D9063C">
        <w:rPr>
          <w:szCs w:val="22"/>
        </w:rPr>
        <w:tab/>
      </w:r>
      <w:r w:rsidRPr="00D9063C">
        <w:rPr>
          <w:szCs w:val="22"/>
        </w:rPr>
        <w:tab/>
      </w:r>
      <w:r w:rsidRPr="00D9063C">
        <w:rPr>
          <w:szCs w:val="22"/>
        </w:rPr>
        <w:tab/>
      </w:r>
      <w:r w:rsidR="00B44BD7">
        <w:rPr>
          <w:szCs w:val="22"/>
        </w:rPr>
        <w:tab/>
      </w:r>
      <w:r w:rsidR="00B44BD7">
        <w:rPr>
          <w:szCs w:val="22"/>
        </w:rPr>
        <w:tab/>
      </w:r>
      <w:r w:rsidRPr="00D9063C">
        <w:rPr>
          <w:szCs w:val="22"/>
        </w:rPr>
        <w:t>Lidhja nr.1</w:t>
      </w:r>
    </w:p>
    <w:p w:rsidR="00AF1254" w:rsidRPr="00D9063C" w:rsidRDefault="00AF1254" w:rsidP="002E1426">
      <w:pPr>
        <w:pStyle w:val="Paragrafi0"/>
        <w:rPr>
          <w:szCs w:val="22"/>
        </w:rPr>
      </w:pPr>
    </w:p>
    <w:tbl>
      <w:tblPr>
        <w:tblStyle w:val="TableGrid"/>
        <w:tblW w:w="0" w:type="auto"/>
        <w:jc w:val="center"/>
        <w:tblLook w:val="01E0" w:firstRow="1" w:lastRow="1" w:firstColumn="1" w:lastColumn="1" w:noHBand="0" w:noVBand="0"/>
      </w:tblPr>
      <w:tblGrid>
        <w:gridCol w:w="2952"/>
        <w:gridCol w:w="3996"/>
        <w:gridCol w:w="1908"/>
      </w:tblGrid>
      <w:tr w:rsidR="00AF1254" w:rsidRPr="00D9063C">
        <w:trPr>
          <w:jc w:val="center"/>
        </w:trPr>
        <w:tc>
          <w:tcPr>
            <w:tcW w:w="2952" w:type="dxa"/>
            <w:vAlign w:val="center"/>
          </w:tcPr>
          <w:p w:rsidR="00AF1254" w:rsidRPr="00D9063C" w:rsidRDefault="00AF1254" w:rsidP="002E1426">
            <w:pPr>
              <w:pStyle w:val="Tabele"/>
              <w:widowControl w:val="0"/>
              <w:jc w:val="center"/>
              <w:rPr>
                <w:b/>
                <w:szCs w:val="22"/>
              </w:rPr>
            </w:pPr>
            <w:r w:rsidRPr="00D9063C">
              <w:rPr>
                <w:b/>
                <w:szCs w:val="22"/>
              </w:rPr>
              <w:t>Numrat rendorë të pronave në listën e inventarit</w:t>
            </w:r>
          </w:p>
        </w:tc>
        <w:tc>
          <w:tcPr>
            <w:tcW w:w="3996" w:type="dxa"/>
            <w:vAlign w:val="center"/>
          </w:tcPr>
          <w:p w:rsidR="00AF1254" w:rsidRPr="00D9063C" w:rsidRDefault="00AF1254" w:rsidP="002E1426">
            <w:pPr>
              <w:pStyle w:val="Tabele"/>
              <w:widowControl w:val="0"/>
              <w:jc w:val="center"/>
              <w:rPr>
                <w:b/>
                <w:szCs w:val="22"/>
              </w:rPr>
            </w:pPr>
            <w:r w:rsidRPr="00D9063C">
              <w:rPr>
                <w:b/>
                <w:szCs w:val="22"/>
              </w:rPr>
              <w:t>Fusha e përdorimit të pronës</w:t>
            </w:r>
          </w:p>
        </w:tc>
        <w:tc>
          <w:tcPr>
            <w:tcW w:w="1908" w:type="dxa"/>
            <w:vAlign w:val="center"/>
          </w:tcPr>
          <w:p w:rsidR="00AF1254" w:rsidRPr="00D9063C" w:rsidRDefault="00AF1254" w:rsidP="002E1426">
            <w:pPr>
              <w:pStyle w:val="Tabele"/>
              <w:widowControl w:val="0"/>
              <w:jc w:val="center"/>
              <w:rPr>
                <w:b/>
                <w:szCs w:val="22"/>
              </w:rPr>
            </w:pPr>
            <w:r w:rsidRPr="00D9063C">
              <w:rPr>
                <w:b/>
                <w:szCs w:val="22"/>
              </w:rPr>
              <w:t>Lloji i transferimit</w:t>
            </w:r>
          </w:p>
        </w:tc>
      </w:tr>
      <w:tr w:rsidR="00AF1254" w:rsidRPr="00D9063C">
        <w:trPr>
          <w:jc w:val="center"/>
        </w:trPr>
        <w:tc>
          <w:tcPr>
            <w:tcW w:w="2952" w:type="dxa"/>
          </w:tcPr>
          <w:p w:rsidR="00AF1254" w:rsidRPr="00D9063C" w:rsidRDefault="00AF1254" w:rsidP="002E1426">
            <w:pPr>
              <w:pStyle w:val="Tabele"/>
              <w:widowControl w:val="0"/>
              <w:rPr>
                <w:szCs w:val="22"/>
              </w:rPr>
            </w:pPr>
            <w:r w:rsidRPr="00D9063C">
              <w:rPr>
                <w:szCs w:val="22"/>
              </w:rPr>
              <w:t>1-12</w:t>
            </w:r>
          </w:p>
        </w:tc>
        <w:tc>
          <w:tcPr>
            <w:tcW w:w="3996" w:type="dxa"/>
          </w:tcPr>
          <w:p w:rsidR="00AF1254" w:rsidRPr="00D9063C" w:rsidRDefault="00AF1254" w:rsidP="002E1426">
            <w:pPr>
              <w:pStyle w:val="Tabele"/>
              <w:widowControl w:val="0"/>
              <w:rPr>
                <w:szCs w:val="22"/>
              </w:rPr>
            </w:pPr>
            <w:r w:rsidRPr="00D9063C">
              <w:rPr>
                <w:szCs w:val="22"/>
              </w:rPr>
              <w:t>Prona që përdoren për realizimin e programeve arsimore.</w:t>
            </w:r>
          </w:p>
        </w:tc>
        <w:tc>
          <w:tcPr>
            <w:tcW w:w="1908" w:type="dxa"/>
          </w:tcPr>
          <w:p w:rsidR="00AF1254" w:rsidRPr="00D9063C" w:rsidRDefault="00AF1254" w:rsidP="002E1426">
            <w:pPr>
              <w:pStyle w:val="Tabele"/>
              <w:widowControl w:val="0"/>
              <w:rPr>
                <w:szCs w:val="22"/>
              </w:rPr>
            </w:pPr>
            <w:r w:rsidRPr="00D9063C">
              <w:rPr>
                <w:szCs w:val="22"/>
              </w:rPr>
              <w:t>Në pronësi</w:t>
            </w:r>
          </w:p>
        </w:tc>
      </w:tr>
      <w:tr w:rsidR="00AF1254" w:rsidRPr="00D9063C">
        <w:trPr>
          <w:jc w:val="center"/>
        </w:trPr>
        <w:tc>
          <w:tcPr>
            <w:tcW w:w="2952" w:type="dxa"/>
          </w:tcPr>
          <w:p w:rsidR="00AF1254" w:rsidRPr="00D9063C" w:rsidRDefault="00AF1254" w:rsidP="002E1426">
            <w:pPr>
              <w:pStyle w:val="Tabele"/>
              <w:widowControl w:val="0"/>
              <w:rPr>
                <w:szCs w:val="22"/>
              </w:rPr>
            </w:pPr>
            <w:r w:rsidRPr="00D9063C">
              <w:rPr>
                <w:szCs w:val="22"/>
              </w:rPr>
              <w:t>13-17</w:t>
            </w:r>
          </w:p>
        </w:tc>
        <w:tc>
          <w:tcPr>
            <w:tcW w:w="3996" w:type="dxa"/>
          </w:tcPr>
          <w:p w:rsidR="00AF1254" w:rsidRPr="00D9063C" w:rsidRDefault="00AF1254" w:rsidP="002E1426">
            <w:pPr>
              <w:pStyle w:val="Tabele"/>
              <w:widowControl w:val="0"/>
              <w:rPr>
                <w:szCs w:val="22"/>
              </w:rPr>
            </w:pPr>
            <w:r w:rsidRPr="00D9063C">
              <w:rPr>
                <w:szCs w:val="22"/>
              </w:rPr>
              <w:t>Prona që përdoren për realizimin e funksioneve në shëndetin publik.</w:t>
            </w:r>
          </w:p>
        </w:tc>
        <w:tc>
          <w:tcPr>
            <w:tcW w:w="1908" w:type="dxa"/>
          </w:tcPr>
          <w:p w:rsidR="00AF1254" w:rsidRPr="00D9063C" w:rsidRDefault="00AF1254" w:rsidP="002E1426">
            <w:pPr>
              <w:pStyle w:val="Tabele"/>
              <w:widowControl w:val="0"/>
              <w:rPr>
                <w:szCs w:val="22"/>
              </w:rPr>
            </w:pPr>
            <w:r w:rsidRPr="00D9063C">
              <w:rPr>
                <w:szCs w:val="22"/>
              </w:rPr>
              <w:t>Në pronësi</w:t>
            </w:r>
          </w:p>
        </w:tc>
      </w:tr>
      <w:tr w:rsidR="00AF1254" w:rsidRPr="00D9063C">
        <w:trPr>
          <w:jc w:val="center"/>
        </w:trPr>
        <w:tc>
          <w:tcPr>
            <w:tcW w:w="2952" w:type="dxa"/>
          </w:tcPr>
          <w:p w:rsidR="00AF1254" w:rsidRPr="00D9063C" w:rsidRDefault="00AF1254" w:rsidP="002E1426">
            <w:pPr>
              <w:pStyle w:val="Tabele"/>
              <w:widowControl w:val="0"/>
              <w:rPr>
                <w:szCs w:val="22"/>
              </w:rPr>
            </w:pPr>
            <w:r w:rsidRPr="00D9063C">
              <w:rPr>
                <w:szCs w:val="22"/>
              </w:rPr>
              <w:t>18-24</w:t>
            </w:r>
          </w:p>
        </w:tc>
        <w:tc>
          <w:tcPr>
            <w:tcW w:w="3996" w:type="dxa"/>
          </w:tcPr>
          <w:p w:rsidR="00AF1254" w:rsidRPr="00D9063C" w:rsidRDefault="00AF1254" w:rsidP="002E1426">
            <w:pPr>
              <w:pStyle w:val="Tabele"/>
              <w:widowControl w:val="0"/>
              <w:rPr>
                <w:szCs w:val="22"/>
              </w:rPr>
            </w:pPr>
            <w:r w:rsidRPr="00D9063C">
              <w:rPr>
                <w:szCs w:val="22"/>
              </w:rPr>
              <w:t>Varreza publike</w:t>
            </w:r>
          </w:p>
        </w:tc>
        <w:tc>
          <w:tcPr>
            <w:tcW w:w="1908" w:type="dxa"/>
          </w:tcPr>
          <w:p w:rsidR="00AF1254" w:rsidRPr="00D9063C" w:rsidRDefault="00AF1254" w:rsidP="002E1426">
            <w:pPr>
              <w:pStyle w:val="Tabele"/>
              <w:widowControl w:val="0"/>
              <w:rPr>
                <w:szCs w:val="22"/>
              </w:rPr>
            </w:pPr>
            <w:r w:rsidRPr="00D9063C">
              <w:rPr>
                <w:szCs w:val="22"/>
              </w:rPr>
              <w:t>Në pronësi</w:t>
            </w:r>
          </w:p>
        </w:tc>
      </w:tr>
      <w:tr w:rsidR="00AF1254" w:rsidRPr="00D9063C">
        <w:trPr>
          <w:jc w:val="center"/>
        </w:trPr>
        <w:tc>
          <w:tcPr>
            <w:tcW w:w="2952" w:type="dxa"/>
          </w:tcPr>
          <w:p w:rsidR="00AF1254" w:rsidRPr="00D9063C" w:rsidRDefault="00AF1254" w:rsidP="002E1426">
            <w:pPr>
              <w:pStyle w:val="Tabele"/>
              <w:widowControl w:val="0"/>
              <w:rPr>
                <w:szCs w:val="22"/>
              </w:rPr>
            </w:pPr>
            <w:r w:rsidRPr="00D9063C">
              <w:rPr>
                <w:szCs w:val="22"/>
              </w:rPr>
              <w:t>25-27</w:t>
            </w:r>
          </w:p>
        </w:tc>
        <w:tc>
          <w:tcPr>
            <w:tcW w:w="3996" w:type="dxa"/>
          </w:tcPr>
          <w:p w:rsidR="00AF1254" w:rsidRPr="00D9063C" w:rsidRDefault="00AF1254" w:rsidP="002E1426">
            <w:pPr>
              <w:pStyle w:val="Tabele"/>
              <w:widowControl w:val="0"/>
              <w:rPr>
                <w:szCs w:val="22"/>
              </w:rPr>
            </w:pPr>
            <w:r w:rsidRPr="00D9063C">
              <w:rPr>
                <w:szCs w:val="22"/>
              </w:rPr>
              <w:t>Prona që përdoren për realizimin e veprimtarive social-kulturore e sportive.</w:t>
            </w:r>
          </w:p>
        </w:tc>
        <w:tc>
          <w:tcPr>
            <w:tcW w:w="1908" w:type="dxa"/>
          </w:tcPr>
          <w:p w:rsidR="00AF1254" w:rsidRPr="00D9063C" w:rsidRDefault="00AF1254" w:rsidP="002E1426">
            <w:pPr>
              <w:pStyle w:val="Tabele"/>
              <w:widowControl w:val="0"/>
              <w:rPr>
                <w:szCs w:val="22"/>
              </w:rPr>
            </w:pPr>
            <w:r w:rsidRPr="00D9063C">
              <w:rPr>
                <w:szCs w:val="22"/>
              </w:rPr>
              <w:t>Në pronësi</w:t>
            </w:r>
          </w:p>
        </w:tc>
      </w:tr>
      <w:tr w:rsidR="00AF1254" w:rsidRPr="00D9063C">
        <w:trPr>
          <w:jc w:val="center"/>
        </w:trPr>
        <w:tc>
          <w:tcPr>
            <w:tcW w:w="2952" w:type="dxa"/>
          </w:tcPr>
          <w:p w:rsidR="00AF1254" w:rsidRPr="00D9063C" w:rsidRDefault="00AF1254" w:rsidP="002E1426">
            <w:pPr>
              <w:pStyle w:val="Tabele"/>
              <w:widowControl w:val="0"/>
              <w:rPr>
                <w:szCs w:val="22"/>
              </w:rPr>
            </w:pPr>
            <w:r w:rsidRPr="00D9063C">
              <w:rPr>
                <w:szCs w:val="22"/>
              </w:rPr>
              <w:t>28-63,95-104.106</w:t>
            </w:r>
          </w:p>
        </w:tc>
        <w:tc>
          <w:tcPr>
            <w:tcW w:w="3996" w:type="dxa"/>
          </w:tcPr>
          <w:p w:rsidR="00AF1254" w:rsidRPr="00D9063C" w:rsidRDefault="00AF1254" w:rsidP="002E1426">
            <w:pPr>
              <w:pStyle w:val="Tabele"/>
              <w:widowControl w:val="0"/>
              <w:rPr>
                <w:szCs w:val="22"/>
              </w:rPr>
            </w:pPr>
            <w:r w:rsidRPr="00D9063C">
              <w:rPr>
                <w:szCs w:val="22"/>
              </w:rPr>
              <w:t>Infrastrukturë (sheshe, rrugë vendore, lulishte dhe shërbime publike)</w:t>
            </w:r>
          </w:p>
        </w:tc>
        <w:tc>
          <w:tcPr>
            <w:tcW w:w="1908" w:type="dxa"/>
          </w:tcPr>
          <w:p w:rsidR="00AF1254" w:rsidRPr="00D9063C" w:rsidRDefault="00AF1254" w:rsidP="002E1426">
            <w:pPr>
              <w:pStyle w:val="Tabele"/>
              <w:widowControl w:val="0"/>
              <w:rPr>
                <w:szCs w:val="22"/>
              </w:rPr>
            </w:pPr>
            <w:r w:rsidRPr="00D9063C">
              <w:rPr>
                <w:szCs w:val="22"/>
              </w:rPr>
              <w:t>Në pronësi</w:t>
            </w:r>
          </w:p>
        </w:tc>
      </w:tr>
      <w:tr w:rsidR="00AF1254" w:rsidRPr="00D9063C">
        <w:trPr>
          <w:jc w:val="center"/>
        </w:trPr>
        <w:tc>
          <w:tcPr>
            <w:tcW w:w="2952" w:type="dxa"/>
          </w:tcPr>
          <w:p w:rsidR="00AF1254" w:rsidRPr="00D9063C" w:rsidRDefault="00AF1254" w:rsidP="002E1426">
            <w:pPr>
              <w:pStyle w:val="Tabele"/>
              <w:widowControl w:val="0"/>
              <w:rPr>
                <w:szCs w:val="22"/>
              </w:rPr>
            </w:pPr>
            <w:r w:rsidRPr="00D9063C">
              <w:rPr>
                <w:szCs w:val="22"/>
              </w:rPr>
              <w:t>105,107-126,128-163,166,168-259</w:t>
            </w:r>
          </w:p>
        </w:tc>
        <w:tc>
          <w:tcPr>
            <w:tcW w:w="3996" w:type="dxa"/>
          </w:tcPr>
          <w:p w:rsidR="00AF1254" w:rsidRPr="00D9063C" w:rsidRDefault="00AF1254" w:rsidP="002E1426">
            <w:pPr>
              <w:pStyle w:val="Tabele"/>
              <w:widowControl w:val="0"/>
              <w:rPr>
                <w:szCs w:val="22"/>
              </w:rPr>
            </w:pPr>
            <w:r w:rsidRPr="00D9063C">
              <w:rPr>
                <w:szCs w:val="22"/>
              </w:rPr>
              <w:t>Troje të lira dhe hapësira publike të pa zëna ndërmjet ndërtesave ose objekteve të çdo lloji</w:t>
            </w:r>
          </w:p>
        </w:tc>
        <w:tc>
          <w:tcPr>
            <w:tcW w:w="1908" w:type="dxa"/>
          </w:tcPr>
          <w:p w:rsidR="00AF1254" w:rsidRPr="00D9063C" w:rsidRDefault="00AF1254" w:rsidP="002E1426">
            <w:pPr>
              <w:pStyle w:val="Tabele"/>
              <w:widowControl w:val="0"/>
              <w:rPr>
                <w:szCs w:val="22"/>
              </w:rPr>
            </w:pPr>
            <w:r w:rsidRPr="00D9063C">
              <w:rPr>
                <w:szCs w:val="22"/>
              </w:rPr>
              <w:t>Në përdorim</w:t>
            </w:r>
          </w:p>
        </w:tc>
      </w:tr>
      <w:tr w:rsidR="00AF1254" w:rsidRPr="00D9063C">
        <w:trPr>
          <w:jc w:val="center"/>
        </w:trPr>
        <w:tc>
          <w:tcPr>
            <w:tcW w:w="2952" w:type="dxa"/>
          </w:tcPr>
          <w:p w:rsidR="00AF1254" w:rsidRPr="00D9063C" w:rsidRDefault="00AF1254" w:rsidP="002E1426">
            <w:pPr>
              <w:pStyle w:val="Tabele"/>
              <w:widowControl w:val="0"/>
              <w:rPr>
                <w:szCs w:val="22"/>
              </w:rPr>
            </w:pPr>
            <w:r w:rsidRPr="00D9063C">
              <w:rPr>
                <w:szCs w:val="22"/>
              </w:rPr>
              <w:t>260-273</w:t>
            </w:r>
          </w:p>
        </w:tc>
        <w:tc>
          <w:tcPr>
            <w:tcW w:w="3996" w:type="dxa"/>
          </w:tcPr>
          <w:p w:rsidR="00AF1254" w:rsidRPr="00D9063C" w:rsidRDefault="00AF1254" w:rsidP="002E1426">
            <w:pPr>
              <w:pStyle w:val="Tabele"/>
              <w:widowControl w:val="0"/>
              <w:rPr>
                <w:szCs w:val="22"/>
              </w:rPr>
            </w:pPr>
            <w:r w:rsidRPr="00D9063C">
              <w:rPr>
                <w:szCs w:val="22"/>
              </w:rPr>
              <w:t>Prona që përdoren për ushtrimin e funksioneve në fushën e bujqësisë dhe të ushqimit (toka produktive).</w:t>
            </w:r>
          </w:p>
        </w:tc>
        <w:tc>
          <w:tcPr>
            <w:tcW w:w="1908" w:type="dxa"/>
          </w:tcPr>
          <w:p w:rsidR="00AF1254" w:rsidRPr="00D9063C" w:rsidRDefault="00AF1254" w:rsidP="002E1426">
            <w:pPr>
              <w:pStyle w:val="Tabele"/>
              <w:widowControl w:val="0"/>
              <w:rPr>
                <w:szCs w:val="22"/>
              </w:rPr>
            </w:pPr>
            <w:r w:rsidRPr="00D9063C">
              <w:rPr>
                <w:szCs w:val="22"/>
              </w:rPr>
              <w:t>Në përdorim</w:t>
            </w:r>
          </w:p>
        </w:tc>
      </w:tr>
    </w:tbl>
    <w:p w:rsidR="00B3581D" w:rsidRDefault="00B3581D" w:rsidP="002E1426">
      <w:pPr>
        <w:pStyle w:val="Akti"/>
        <w:keepNext w:val="0"/>
      </w:pPr>
    </w:p>
    <w:p w:rsidR="00FA35FC" w:rsidRDefault="00FA35FC" w:rsidP="002361B1">
      <w:pPr>
        <w:pStyle w:val="Akti"/>
        <w:keepNext w:val="0"/>
        <w:jc w:val="left"/>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 xml:space="preserve">Nr.1128, datë 13.11.2009 </w:t>
      </w:r>
    </w:p>
    <w:p w:rsidR="00AF1254" w:rsidRPr="00E45BB9" w:rsidRDefault="00AF1254" w:rsidP="002E1426">
      <w:pPr>
        <w:pStyle w:val="Paragrafi0"/>
        <w:rPr>
          <w:sz w:val="14"/>
          <w:szCs w:val="22"/>
        </w:rPr>
      </w:pPr>
    </w:p>
    <w:p w:rsidR="00AF1254" w:rsidRPr="00D9063C" w:rsidRDefault="00AF1254" w:rsidP="002E1426">
      <w:pPr>
        <w:pStyle w:val="Titulli0"/>
        <w:keepNext w:val="0"/>
      </w:pPr>
      <w:r w:rsidRPr="00D9063C">
        <w:t>PËR MIRATIMIN E LISTËS PARAPRAKE TË PRONAVE TË PALUAJTSHME PUBLIKE, SHTETËRORE, QË TRANSFEROHEN, NË PRONËSI OSE NË PËRDORIM, TË KOMUNËS DAJÇ TË QARKUT TË LEZHËS</w:t>
      </w:r>
    </w:p>
    <w:p w:rsidR="00AF1254" w:rsidRPr="00E45BB9" w:rsidRDefault="00AF1254" w:rsidP="002E1426">
      <w:pPr>
        <w:pStyle w:val="Paragrafi0"/>
        <w:rPr>
          <w:sz w:val="6"/>
          <w:szCs w:val="22"/>
        </w:rPr>
      </w:pPr>
      <w:r w:rsidRPr="00E45BB9">
        <w:rPr>
          <w:sz w:val="14"/>
          <w:szCs w:val="22"/>
        </w:rPr>
        <w:t> </w:t>
      </w:r>
    </w:p>
    <w:p w:rsidR="00AF1254" w:rsidRPr="00D9063C" w:rsidRDefault="00AF1254" w:rsidP="002E1426">
      <w:pPr>
        <w:pStyle w:val="Paragrafi0"/>
        <w:rPr>
          <w:szCs w:val="22"/>
        </w:rPr>
      </w:pPr>
      <w:r w:rsidRPr="00D9063C">
        <w:rPr>
          <w:szCs w:val="22"/>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AF1254" w:rsidRPr="00E45BB9" w:rsidRDefault="00AF1254" w:rsidP="002E1426">
      <w:pPr>
        <w:pStyle w:val="Paragrafi0"/>
        <w:rPr>
          <w:sz w:val="14"/>
          <w:szCs w:val="22"/>
        </w:rPr>
      </w:pPr>
      <w:r w:rsidRPr="00E45BB9">
        <w:rPr>
          <w:sz w:val="14"/>
          <w:szCs w:val="22"/>
        </w:rPr>
        <w:t> </w:t>
      </w:r>
    </w:p>
    <w:p w:rsidR="00AF1254" w:rsidRPr="00D9063C" w:rsidRDefault="00AF1254" w:rsidP="002E1426">
      <w:pPr>
        <w:pStyle w:val="VENDOSI0"/>
        <w:keepNext w:val="0"/>
      </w:pPr>
      <w:r w:rsidRPr="00D9063C">
        <w:t>VENDOSI:</w:t>
      </w:r>
    </w:p>
    <w:p w:rsidR="00AF1254" w:rsidRPr="00E45BB9" w:rsidRDefault="00AF1254" w:rsidP="002E1426">
      <w:pPr>
        <w:pStyle w:val="Paragrafi0"/>
        <w:rPr>
          <w:sz w:val="14"/>
          <w:szCs w:val="22"/>
        </w:rPr>
      </w:pPr>
      <w:r w:rsidRPr="00E45BB9">
        <w:rPr>
          <w:sz w:val="14"/>
          <w:szCs w:val="22"/>
        </w:rPr>
        <w:t> </w:t>
      </w:r>
    </w:p>
    <w:p w:rsidR="00AF1254" w:rsidRPr="00D9063C" w:rsidRDefault="00AF1254" w:rsidP="002E1426">
      <w:pPr>
        <w:pStyle w:val="Paragrafi0"/>
        <w:rPr>
          <w:szCs w:val="22"/>
        </w:rPr>
      </w:pPr>
      <w:r w:rsidRPr="00D9063C">
        <w:rPr>
          <w:szCs w:val="22"/>
        </w:rPr>
        <w:t>1. Miratimin e listës paraprake të pronave të paluajtshme publike, shtetërore, që transferohen, në pronësi ose në përdorim, të komunës Dajç të qarkut të Lezhës, sipas lidhjes nr.1, e cila i bashkëlidhet këtij vendimi.</w:t>
      </w:r>
    </w:p>
    <w:p w:rsidR="00AF1254" w:rsidRPr="00D9063C" w:rsidRDefault="00AF1254" w:rsidP="002E1426">
      <w:pPr>
        <w:pStyle w:val="Paragrafi0"/>
        <w:rPr>
          <w:szCs w:val="22"/>
        </w:rPr>
      </w:pPr>
      <w:r w:rsidRPr="00D9063C">
        <w:rPr>
          <w:szCs w:val="22"/>
        </w:rPr>
        <w:t> Lista paraprake, sipas kërkesave të këshillit të kësaj komune, është pjesë e listës së inventarit të pronave të paluajtshme publike, shtetërore, që janë brenda juridiksionit territorial dhe administrativ të komunës Dajç të qarkut të Lezhës, miratuar me vendimin nr.125, datë 2.2.2009 të Këshillit të Ministrave “Për miratimin e listës së inventarit të pronave të paluajtshme shtetërore në komunën Dajç të qarkut të Lezhës”.</w:t>
      </w:r>
    </w:p>
    <w:p w:rsidR="00AF1254" w:rsidRPr="00D9063C" w:rsidRDefault="00AF1254" w:rsidP="002E1426">
      <w:pPr>
        <w:pStyle w:val="Paragrafi0"/>
        <w:rPr>
          <w:szCs w:val="22"/>
        </w:rPr>
      </w:pPr>
      <w:r w:rsidRPr="00D9063C">
        <w:rPr>
          <w:szCs w:val="22"/>
        </w:rPr>
        <w:t> 2. Ngarkohen Ministria e Brendshme dhe komuna Dajç për zbatimin e këtij vendimi.</w:t>
      </w:r>
    </w:p>
    <w:p w:rsidR="00AF1254" w:rsidRPr="00D9063C" w:rsidRDefault="00AF1254" w:rsidP="002E1426">
      <w:pPr>
        <w:pStyle w:val="Paragrafi0"/>
        <w:rPr>
          <w:szCs w:val="22"/>
        </w:rPr>
      </w:pPr>
      <w:r w:rsidRPr="00D9063C">
        <w:rPr>
          <w:szCs w:val="22"/>
        </w:rPr>
        <w:t> Ky vendim hyn në fuqi pas botimit në Fletoren Zyrtare.</w:t>
      </w:r>
    </w:p>
    <w:p w:rsidR="00AF1254" w:rsidRPr="00D9063C" w:rsidRDefault="00AF1254" w:rsidP="002E1426">
      <w:pPr>
        <w:pStyle w:val="Paragrafi0"/>
        <w:rPr>
          <w:szCs w:val="22"/>
        </w:rPr>
      </w:pPr>
      <w:r w:rsidRPr="00D9063C">
        <w:rPr>
          <w:szCs w:val="22"/>
        </w:rPr>
        <w:t> </w:t>
      </w: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 Sali Berisha</w:t>
      </w:r>
    </w:p>
    <w:p w:rsidR="00AF1254" w:rsidRPr="00D9063C" w:rsidRDefault="00AF1254" w:rsidP="00A57005">
      <w:pPr>
        <w:pStyle w:val="Paragrafi0"/>
        <w:ind w:firstLine="0"/>
        <w:rPr>
          <w:szCs w:val="22"/>
        </w:rPr>
      </w:pPr>
      <w:r w:rsidRPr="00D9063C">
        <w:rPr>
          <w:szCs w:val="22"/>
        </w:rPr>
        <w:t xml:space="preserve">Komuna  Dajç   </w:t>
      </w:r>
      <w:r w:rsidRPr="00D9063C">
        <w:rPr>
          <w:szCs w:val="22"/>
        </w:rPr>
        <w:tab/>
      </w:r>
      <w:r w:rsidRPr="00D9063C">
        <w:rPr>
          <w:szCs w:val="22"/>
        </w:rPr>
        <w:tab/>
      </w:r>
      <w:r w:rsidRPr="00D9063C">
        <w:rPr>
          <w:szCs w:val="22"/>
        </w:rPr>
        <w:tab/>
      </w:r>
      <w:r w:rsidRPr="00D9063C">
        <w:rPr>
          <w:szCs w:val="22"/>
        </w:rPr>
        <w:tab/>
      </w:r>
      <w:r w:rsidRPr="00D9063C">
        <w:rPr>
          <w:szCs w:val="22"/>
        </w:rPr>
        <w:tab/>
      </w:r>
      <w:r w:rsidRPr="00D9063C">
        <w:rPr>
          <w:szCs w:val="22"/>
        </w:rPr>
        <w:tab/>
      </w:r>
      <w:r w:rsidRPr="00D9063C">
        <w:rPr>
          <w:szCs w:val="22"/>
        </w:rPr>
        <w:tab/>
      </w:r>
      <w:r w:rsidR="00A57005">
        <w:rPr>
          <w:szCs w:val="22"/>
        </w:rPr>
        <w:tab/>
      </w:r>
      <w:r w:rsidR="00A57005">
        <w:rPr>
          <w:szCs w:val="22"/>
        </w:rPr>
        <w:tab/>
      </w:r>
      <w:r w:rsidRPr="00D9063C">
        <w:rPr>
          <w:szCs w:val="22"/>
        </w:rPr>
        <w:t>Lidhja nr.1</w:t>
      </w:r>
    </w:p>
    <w:p w:rsidR="00AF1254" w:rsidRPr="00D9063C" w:rsidRDefault="00AF1254" w:rsidP="002E1426">
      <w:pPr>
        <w:pStyle w:val="Paragrafi0"/>
        <w:rPr>
          <w:szCs w:val="22"/>
        </w:rPr>
      </w:pPr>
    </w:p>
    <w:tbl>
      <w:tblPr>
        <w:tblStyle w:val="TableGrid"/>
        <w:tblW w:w="0" w:type="auto"/>
        <w:jc w:val="center"/>
        <w:tblLook w:val="01E0" w:firstRow="1" w:lastRow="1" w:firstColumn="1" w:lastColumn="1" w:noHBand="0" w:noVBand="0"/>
      </w:tblPr>
      <w:tblGrid>
        <w:gridCol w:w="2846"/>
        <w:gridCol w:w="4140"/>
        <w:gridCol w:w="1908"/>
      </w:tblGrid>
      <w:tr w:rsidR="00AF1254" w:rsidRPr="003E3B80">
        <w:trPr>
          <w:jc w:val="center"/>
        </w:trPr>
        <w:tc>
          <w:tcPr>
            <w:tcW w:w="2846" w:type="dxa"/>
            <w:vAlign w:val="center"/>
          </w:tcPr>
          <w:p w:rsidR="00AF1254" w:rsidRPr="003E3B80" w:rsidRDefault="00AF1254" w:rsidP="002E1426">
            <w:pPr>
              <w:pStyle w:val="Tabele"/>
              <w:widowControl w:val="0"/>
              <w:jc w:val="center"/>
              <w:rPr>
                <w:b/>
                <w:sz w:val="21"/>
                <w:szCs w:val="21"/>
              </w:rPr>
            </w:pPr>
            <w:r w:rsidRPr="003E3B80">
              <w:rPr>
                <w:b/>
                <w:sz w:val="21"/>
                <w:szCs w:val="21"/>
              </w:rPr>
              <w:t>Numrat rendorë të pronave në listën e inventarit</w:t>
            </w:r>
          </w:p>
        </w:tc>
        <w:tc>
          <w:tcPr>
            <w:tcW w:w="4140" w:type="dxa"/>
            <w:vAlign w:val="center"/>
          </w:tcPr>
          <w:p w:rsidR="00AF1254" w:rsidRPr="003E3B80" w:rsidRDefault="00AF1254" w:rsidP="002E1426">
            <w:pPr>
              <w:pStyle w:val="Tabele"/>
              <w:widowControl w:val="0"/>
              <w:jc w:val="center"/>
              <w:rPr>
                <w:b/>
                <w:sz w:val="21"/>
                <w:szCs w:val="21"/>
              </w:rPr>
            </w:pPr>
            <w:r w:rsidRPr="003E3B80">
              <w:rPr>
                <w:b/>
                <w:sz w:val="21"/>
                <w:szCs w:val="21"/>
              </w:rPr>
              <w:t>Fusha e përdorimit të pronës</w:t>
            </w:r>
          </w:p>
        </w:tc>
        <w:tc>
          <w:tcPr>
            <w:tcW w:w="1908" w:type="dxa"/>
            <w:vAlign w:val="center"/>
          </w:tcPr>
          <w:p w:rsidR="00AF1254" w:rsidRPr="003E3B80" w:rsidRDefault="00AF1254" w:rsidP="002E1426">
            <w:pPr>
              <w:pStyle w:val="Tabele"/>
              <w:widowControl w:val="0"/>
              <w:jc w:val="center"/>
              <w:rPr>
                <w:b/>
                <w:sz w:val="21"/>
                <w:szCs w:val="21"/>
              </w:rPr>
            </w:pPr>
            <w:r w:rsidRPr="003E3B80">
              <w:rPr>
                <w:b/>
                <w:sz w:val="21"/>
                <w:szCs w:val="21"/>
              </w:rPr>
              <w:t>Lloji i transferimit</w:t>
            </w:r>
          </w:p>
        </w:tc>
      </w:tr>
      <w:tr w:rsidR="00AF1254" w:rsidRPr="003E3B80">
        <w:trPr>
          <w:jc w:val="center"/>
        </w:trPr>
        <w:tc>
          <w:tcPr>
            <w:tcW w:w="2846" w:type="dxa"/>
          </w:tcPr>
          <w:p w:rsidR="00AF1254" w:rsidRPr="003E3B80" w:rsidRDefault="00AF1254" w:rsidP="002E1426">
            <w:pPr>
              <w:pStyle w:val="Tabele"/>
              <w:widowControl w:val="0"/>
              <w:rPr>
                <w:sz w:val="21"/>
                <w:szCs w:val="21"/>
              </w:rPr>
            </w:pPr>
            <w:r w:rsidRPr="003E3B80">
              <w:rPr>
                <w:sz w:val="21"/>
                <w:szCs w:val="21"/>
              </w:rPr>
              <w:t>4-8</w:t>
            </w:r>
          </w:p>
        </w:tc>
        <w:tc>
          <w:tcPr>
            <w:tcW w:w="4140" w:type="dxa"/>
          </w:tcPr>
          <w:p w:rsidR="00AF1254" w:rsidRPr="003E3B80" w:rsidRDefault="00AF1254" w:rsidP="002E1426">
            <w:pPr>
              <w:pStyle w:val="Tabele"/>
              <w:widowControl w:val="0"/>
              <w:rPr>
                <w:sz w:val="21"/>
                <w:szCs w:val="21"/>
              </w:rPr>
            </w:pPr>
            <w:r w:rsidRPr="003E3B80">
              <w:rPr>
                <w:sz w:val="21"/>
                <w:szCs w:val="21"/>
              </w:rPr>
              <w:t>Varreza publike</w:t>
            </w:r>
          </w:p>
        </w:tc>
        <w:tc>
          <w:tcPr>
            <w:tcW w:w="1908" w:type="dxa"/>
          </w:tcPr>
          <w:p w:rsidR="00AF1254" w:rsidRPr="003E3B80" w:rsidRDefault="00AF1254" w:rsidP="002E1426">
            <w:pPr>
              <w:pStyle w:val="Tabele"/>
              <w:widowControl w:val="0"/>
              <w:rPr>
                <w:sz w:val="21"/>
                <w:szCs w:val="21"/>
              </w:rPr>
            </w:pPr>
            <w:r w:rsidRPr="003E3B80">
              <w:rPr>
                <w:sz w:val="21"/>
                <w:szCs w:val="21"/>
              </w:rPr>
              <w:t>Në pronësi</w:t>
            </w:r>
          </w:p>
        </w:tc>
      </w:tr>
      <w:tr w:rsidR="00AF1254" w:rsidRPr="003E3B80">
        <w:trPr>
          <w:jc w:val="center"/>
        </w:trPr>
        <w:tc>
          <w:tcPr>
            <w:tcW w:w="2846" w:type="dxa"/>
          </w:tcPr>
          <w:p w:rsidR="00AF1254" w:rsidRPr="003E3B80" w:rsidRDefault="00AF1254" w:rsidP="002E1426">
            <w:pPr>
              <w:pStyle w:val="Tabele"/>
              <w:widowControl w:val="0"/>
              <w:rPr>
                <w:sz w:val="21"/>
                <w:szCs w:val="21"/>
              </w:rPr>
            </w:pPr>
            <w:r w:rsidRPr="003E3B80">
              <w:rPr>
                <w:sz w:val="21"/>
                <w:szCs w:val="21"/>
              </w:rPr>
              <w:t>9</w:t>
            </w:r>
          </w:p>
        </w:tc>
        <w:tc>
          <w:tcPr>
            <w:tcW w:w="4140" w:type="dxa"/>
          </w:tcPr>
          <w:p w:rsidR="00AF1254" w:rsidRPr="003E3B80" w:rsidRDefault="00AF1254" w:rsidP="002E1426">
            <w:pPr>
              <w:pStyle w:val="Tabele"/>
              <w:widowControl w:val="0"/>
              <w:rPr>
                <w:sz w:val="21"/>
                <w:szCs w:val="21"/>
              </w:rPr>
            </w:pPr>
            <w:r w:rsidRPr="003E3B80">
              <w:rPr>
                <w:sz w:val="21"/>
                <w:szCs w:val="21"/>
              </w:rPr>
              <w:t>Prona që përdoren për shërbime sociale.</w:t>
            </w:r>
          </w:p>
        </w:tc>
        <w:tc>
          <w:tcPr>
            <w:tcW w:w="1908" w:type="dxa"/>
          </w:tcPr>
          <w:p w:rsidR="00AF1254" w:rsidRPr="003E3B80" w:rsidRDefault="00AF1254" w:rsidP="002E1426">
            <w:pPr>
              <w:pStyle w:val="Tabele"/>
              <w:widowControl w:val="0"/>
              <w:rPr>
                <w:sz w:val="21"/>
                <w:szCs w:val="21"/>
              </w:rPr>
            </w:pPr>
            <w:r w:rsidRPr="003E3B80">
              <w:rPr>
                <w:sz w:val="21"/>
                <w:szCs w:val="21"/>
              </w:rPr>
              <w:t>Në pronësi</w:t>
            </w:r>
          </w:p>
        </w:tc>
      </w:tr>
      <w:tr w:rsidR="00AF1254" w:rsidRPr="003E3B80">
        <w:trPr>
          <w:jc w:val="center"/>
        </w:trPr>
        <w:tc>
          <w:tcPr>
            <w:tcW w:w="2846" w:type="dxa"/>
          </w:tcPr>
          <w:p w:rsidR="00AF1254" w:rsidRPr="003E3B80" w:rsidRDefault="00AF1254" w:rsidP="002E1426">
            <w:pPr>
              <w:pStyle w:val="Tabele"/>
              <w:widowControl w:val="0"/>
              <w:rPr>
                <w:sz w:val="21"/>
                <w:szCs w:val="21"/>
              </w:rPr>
            </w:pPr>
            <w:r w:rsidRPr="003E3B80">
              <w:rPr>
                <w:sz w:val="21"/>
                <w:szCs w:val="21"/>
              </w:rPr>
              <w:t>10-13</w:t>
            </w:r>
          </w:p>
        </w:tc>
        <w:tc>
          <w:tcPr>
            <w:tcW w:w="4140" w:type="dxa"/>
          </w:tcPr>
          <w:p w:rsidR="00AF1254" w:rsidRPr="003E3B80" w:rsidRDefault="00AF1254" w:rsidP="002E1426">
            <w:pPr>
              <w:pStyle w:val="Tabele"/>
              <w:widowControl w:val="0"/>
              <w:rPr>
                <w:sz w:val="21"/>
                <w:szCs w:val="21"/>
              </w:rPr>
            </w:pPr>
            <w:r w:rsidRPr="003E3B80">
              <w:rPr>
                <w:sz w:val="21"/>
                <w:szCs w:val="21"/>
              </w:rPr>
              <w:t>Prona që përdoren për realizimin e funksioneve në shëndetin publik.</w:t>
            </w:r>
          </w:p>
        </w:tc>
        <w:tc>
          <w:tcPr>
            <w:tcW w:w="1908" w:type="dxa"/>
          </w:tcPr>
          <w:p w:rsidR="00AF1254" w:rsidRPr="003E3B80" w:rsidRDefault="00AF1254" w:rsidP="002E1426">
            <w:pPr>
              <w:pStyle w:val="Tabele"/>
              <w:widowControl w:val="0"/>
              <w:rPr>
                <w:sz w:val="21"/>
                <w:szCs w:val="21"/>
              </w:rPr>
            </w:pPr>
            <w:r w:rsidRPr="003E3B80">
              <w:rPr>
                <w:sz w:val="21"/>
                <w:szCs w:val="21"/>
              </w:rPr>
              <w:t>Në pronësi</w:t>
            </w:r>
          </w:p>
        </w:tc>
      </w:tr>
      <w:tr w:rsidR="00AF1254" w:rsidRPr="003E3B80">
        <w:trPr>
          <w:jc w:val="center"/>
        </w:trPr>
        <w:tc>
          <w:tcPr>
            <w:tcW w:w="2846" w:type="dxa"/>
          </w:tcPr>
          <w:p w:rsidR="00AF1254" w:rsidRPr="003E3B80" w:rsidRDefault="00AF1254" w:rsidP="002E1426">
            <w:pPr>
              <w:pStyle w:val="Tabele"/>
              <w:widowControl w:val="0"/>
              <w:rPr>
                <w:sz w:val="21"/>
                <w:szCs w:val="21"/>
              </w:rPr>
            </w:pPr>
            <w:r w:rsidRPr="003E3B80">
              <w:rPr>
                <w:sz w:val="21"/>
                <w:szCs w:val="21"/>
              </w:rPr>
              <w:t>14-21</w:t>
            </w:r>
          </w:p>
        </w:tc>
        <w:tc>
          <w:tcPr>
            <w:tcW w:w="4140" w:type="dxa"/>
          </w:tcPr>
          <w:p w:rsidR="00AF1254" w:rsidRPr="003E3B80" w:rsidRDefault="00AF1254" w:rsidP="002E1426">
            <w:pPr>
              <w:pStyle w:val="Tabele"/>
              <w:widowControl w:val="0"/>
              <w:rPr>
                <w:sz w:val="21"/>
                <w:szCs w:val="21"/>
              </w:rPr>
            </w:pPr>
            <w:r w:rsidRPr="003E3B80">
              <w:rPr>
                <w:sz w:val="21"/>
                <w:szCs w:val="21"/>
              </w:rPr>
              <w:t>Prona që përdoren për realizimin e programeve arsimore.</w:t>
            </w:r>
          </w:p>
        </w:tc>
        <w:tc>
          <w:tcPr>
            <w:tcW w:w="1908" w:type="dxa"/>
          </w:tcPr>
          <w:p w:rsidR="00AF1254" w:rsidRPr="003E3B80" w:rsidRDefault="00AF1254" w:rsidP="002E1426">
            <w:pPr>
              <w:pStyle w:val="Tabele"/>
              <w:widowControl w:val="0"/>
              <w:rPr>
                <w:sz w:val="21"/>
                <w:szCs w:val="21"/>
              </w:rPr>
            </w:pPr>
            <w:r w:rsidRPr="003E3B80">
              <w:rPr>
                <w:sz w:val="21"/>
                <w:szCs w:val="21"/>
              </w:rPr>
              <w:t>Në pronësi</w:t>
            </w:r>
          </w:p>
        </w:tc>
      </w:tr>
      <w:tr w:rsidR="00AF1254" w:rsidRPr="003E3B80">
        <w:trPr>
          <w:jc w:val="center"/>
        </w:trPr>
        <w:tc>
          <w:tcPr>
            <w:tcW w:w="2846" w:type="dxa"/>
          </w:tcPr>
          <w:p w:rsidR="00AF1254" w:rsidRPr="003E3B80" w:rsidRDefault="00AF1254" w:rsidP="002E1426">
            <w:pPr>
              <w:pStyle w:val="Tabele"/>
              <w:widowControl w:val="0"/>
              <w:rPr>
                <w:sz w:val="21"/>
                <w:szCs w:val="21"/>
              </w:rPr>
            </w:pPr>
            <w:r w:rsidRPr="003E3B80">
              <w:rPr>
                <w:sz w:val="21"/>
                <w:szCs w:val="21"/>
              </w:rPr>
              <w:t>22</w:t>
            </w:r>
          </w:p>
        </w:tc>
        <w:tc>
          <w:tcPr>
            <w:tcW w:w="4140" w:type="dxa"/>
          </w:tcPr>
          <w:p w:rsidR="00AF1254" w:rsidRPr="003E3B80" w:rsidRDefault="00AF1254" w:rsidP="002E1426">
            <w:pPr>
              <w:pStyle w:val="Tabele"/>
              <w:widowControl w:val="0"/>
              <w:rPr>
                <w:sz w:val="21"/>
                <w:szCs w:val="21"/>
              </w:rPr>
            </w:pPr>
            <w:r w:rsidRPr="003E3B80">
              <w:rPr>
                <w:sz w:val="21"/>
                <w:szCs w:val="21"/>
              </w:rPr>
              <w:t>Prona që përdoren për ushtrimin e funksioneve në fushën administrative.</w:t>
            </w:r>
          </w:p>
        </w:tc>
        <w:tc>
          <w:tcPr>
            <w:tcW w:w="1908" w:type="dxa"/>
          </w:tcPr>
          <w:p w:rsidR="00AF1254" w:rsidRPr="003E3B80" w:rsidRDefault="00AF1254" w:rsidP="002E1426">
            <w:pPr>
              <w:widowControl w:val="0"/>
              <w:rPr>
                <w:sz w:val="21"/>
                <w:szCs w:val="21"/>
              </w:rPr>
            </w:pPr>
            <w:r w:rsidRPr="003E3B80">
              <w:rPr>
                <w:sz w:val="21"/>
                <w:szCs w:val="21"/>
              </w:rPr>
              <w:t>Në pronësi</w:t>
            </w:r>
          </w:p>
        </w:tc>
      </w:tr>
      <w:tr w:rsidR="00AF1254" w:rsidRPr="003E3B80">
        <w:trPr>
          <w:jc w:val="center"/>
        </w:trPr>
        <w:tc>
          <w:tcPr>
            <w:tcW w:w="2846" w:type="dxa"/>
          </w:tcPr>
          <w:p w:rsidR="00AF1254" w:rsidRPr="003E3B80" w:rsidRDefault="00AF1254" w:rsidP="002E1426">
            <w:pPr>
              <w:pStyle w:val="Tabele"/>
              <w:widowControl w:val="0"/>
              <w:rPr>
                <w:sz w:val="21"/>
                <w:szCs w:val="21"/>
              </w:rPr>
            </w:pPr>
            <w:r w:rsidRPr="003E3B80">
              <w:rPr>
                <w:sz w:val="21"/>
                <w:szCs w:val="21"/>
              </w:rPr>
              <w:t>23-46</w:t>
            </w:r>
          </w:p>
        </w:tc>
        <w:tc>
          <w:tcPr>
            <w:tcW w:w="4140" w:type="dxa"/>
          </w:tcPr>
          <w:p w:rsidR="00AF1254" w:rsidRPr="003E3B80" w:rsidRDefault="00AF1254" w:rsidP="002E1426">
            <w:pPr>
              <w:pStyle w:val="Tabele"/>
              <w:widowControl w:val="0"/>
              <w:rPr>
                <w:sz w:val="21"/>
                <w:szCs w:val="21"/>
              </w:rPr>
            </w:pPr>
            <w:r w:rsidRPr="003E3B80">
              <w:rPr>
                <w:sz w:val="21"/>
                <w:szCs w:val="21"/>
              </w:rPr>
              <w:t>Prona që përdoren për ushtrimin e funksioneve në fushën e zhvillimit ekonomik.</w:t>
            </w:r>
          </w:p>
        </w:tc>
        <w:tc>
          <w:tcPr>
            <w:tcW w:w="1908" w:type="dxa"/>
          </w:tcPr>
          <w:p w:rsidR="00AF1254" w:rsidRPr="003E3B80" w:rsidRDefault="00AF1254" w:rsidP="002E1426">
            <w:pPr>
              <w:widowControl w:val="0"/>
              <w:rPr>
                <w:sz w:val="21"/>
                <w:szCs w:val="21"/>
              </w:rPr>
            </w:pPr>
            <w:r w:rsidRPr="003E3B80">
              <w:rPr>
                <w:sz w:val="21"/>
                <w:szCs w:val="21"/>
              </w:rPr>
              <w:t>Në pronësi</w:t>
            </w:r>
          </w:p>
        </w:tc>
      </w:tr>
      <w:tr w:rsidR="00AF1254" w:rsidRPr="003E3B80">
        <w:trPr>
          <w:jc w:val="center"/>
        </w:trPr>
        <w:tc>
          <w:tcPr>
            <w:tcW w:w="2846" w:type="dxa"/>
          </w:tcPr>
          <w:p w:rsidR="00AF1254" w:rsidRPr="003E3B80" w:rsidRDefault="00AF1254" w:rsidP="002E1426">
            <w:pPr>
              <w:pStyle w:val="Tabele"/>
              <w:widowControl w:val="0"/>
              <w:rPr>
                <w:sz w:val="21"/>
                <w:szCs w:val="21"/>
              </w:rPr>
            </w:pPr>
            <w:r w:rsidRPr="003E3B80">
              <w:rPr>
                <w:sz w:val="21"/>
                <w:szCs w:val="21"/>
              </w:rPr>
              <w:t>50,54,58,61,64,68,73,76,79,</w:t>
            </w:r>
          </w:p>
          <w:p w:rsidR="00AF1254" w:rsidRPr="003E3B80" w:rsidRDefault="00AF1254" w:rsidP="002E1426">
            <w:pPr>
              <w:pStyle w:val="Tabele"/>
              <w:widowControl w:val="0"/>
              <w:rPr>
                <w:sz w:val="21"/>
                <w:szCs w:val="21"/>
              </w:rPr>
            </w:pPr>
            <w:r w:rsidRPr="003E3B80">
              <w:rPr>
                <w:sz w:val="21"/>
                <w:szCs w:val="21"/>
              </w:rPr>
              <w:t>83,87,91,94,120</w:t>
            </w:r>
          </w:p>
        </w:tc>
        <w:tc>
          <w:tcPr>
            <w:tcW w:w="4140" w:type="dxa"/>
          </w:tcPr>
          <w:p w:rsidR="00AF1254" w:rsidRPr="003E3B80" w:rsidRDefault="00AF1254" w:rsidP="002E1426">
            <w:pPr>
              <w:pStyle w:val="Tabele"/>
              <w:widowControl w:val="0"/>
              <w:rPr>
                <w:sz w:val="21"/>
                <w:szCs w:val="21"/>
              </w:rPr>
            </w:pPr>
            <w:r w:rsidRPr="003E3B80">
              <w:rPr>
                <w:sz w:val="21"/>
                <w:szCs w:val="21"/>
              </w:rPr>
              <w:t>Prona që përdoren për ushtrimin e funksioneve në fushën e bujqësisë dhe të ushqimit (kanale të treta dhe toka joproduktive).</w:t>
            </w:r>
          </w:p>
        </w:tc>
        <w:tc>
          <w:tcPr>
            <w:tcW w:w="1908" w:type="dxa"/>
          </w:tcPr>
          <w:p w:rsidR="00AF1254" w:rsidRPr="003E3B80" w:rsidRDefault="00AF1254" w:rsidP="002E1426">
            <w:pPr>
              <w:widowControl w:val="0"/>
              <w:rPr>
                <w:sz w:val="21"/>
                <w:szCs w:val="21"/>
              </w:rPr>
            </w:pPr>
            <w:r w:rsidRPr="003E3B80">
              <w:rPr>
                <w:sz w:val="21"/>
                <w:szCs w:val="21"/>
              </w:rPr>
              <w:t>Në pronësi</w:t>
            </w:r>
          </w:p>
        </w:tc>
      </w:tr>
      <w:tr w:rsidR="00AF1254" w:rsidRPr="003E3B80">
        <w:trPr>
          <w:jc w:val="center"/>
        </w:trPr>
        <w:tc>
          <w:tcPr>
            <w:tcW w:w="2846" w:type="dxa"/>
          </w:tcPr>
          <w:p w:rsidR="00AF1254" w:rsidRPr="003E3B80" w:rsidRDefault="00AF1254" w:rsidP="002E1426">
            <w:pPr>
              <w:pStyle w:val="Tabele"/>
              <w:widowControl w:val="0"/>
              <w:rPr>
                <w:sz w:val="21"/>
                <w:szCs w:val="21"/>
              </w:rPr>
            </w:pPr>
            <w:r w:rsidRPr="003E3B80">
              <w:rPr>
                <w:sz w:val="21"/>
                <w:szCs w:val="21"/>
              </w:rPr>
              <w:t>97-111,145-152</w:t>
            </w:r>
          </w:p>
        </w:tc>
        <w:tc>
          <w:tcPr>
            <w:tcW w:w="4140" w:type="dxa"/>
          </w:tcPr>
          <w:p w:rsidR="00AF1254" w:rsidRPr="003E3B80" w:rsidRDefault="00AF1254" w:rsidP="002E1426">
            <w:pPr>
              <w:pStyle w:val="Tabele"/>
              <w:widowControl w:val="0"/>
              <w:rPr>
                <w:sz w:val="21"/>
                <w:szCs w:val="21"/>
              </w:rPr>
            </w:pPr>
            <w:r w:rsidRPr="003E3B80">
              <w:rPr>
                <w:sz w:val="21"/>
                <w:szCs w:val="21"/>
              </w:rPr>
              <w:t>Infrastrukturë (sheshe, rrugë vendore, lulishte dhe shërbime publike)</w:t>
            </w:r>
          </w:p>
        </w:tc>
        <w:tc>
          <w:tcPr>
            <w:tcW w:w="1908" w:type="dxa"/>
          </w:tcPr>
          <w:p w:rsidR="00AF1254" w:rsidRPr="003E3B80" w:rsidRDefault="00AF1254" w:rsidP="002E1426">
            <w:pPr>
              <w:widowControl w:val="0"/>
              <w:rPr>
                <w:sz w:val="21"/>
                <w:szCs w:val="21"/>
              </w:rPr>
            </w:pPr>
            <w:r w:rsidRPr="003E3B80">
              <w:rPr>
                <w:sz w:val="21"/>
                <w:szCs w:val="21"/>
              </w:rPr>
              <w:t>Në pronësi</w:t>
            </w:r>
          </w:p>
        </w:tc>
      </w:tr>
      <w:tr w:rsidR="00AF1254" w:rsidRPr="003E3B80">
        <w:trPr>
          <w:jc w:val="center"/>
        </w:trPr>
        <w:tc>
          <w:tcPr>
            <w:tcW w:w="2846" w:type="dxa"/>
          </w:tcPr>
          <w:p w:rsidR="00AF1254" w:rsidRPr="003E3B80" w:rsidRDefault="00AF1254" w:rsidP="002E1426">
            <w:pPr>
              <w:pStyle w:val="Tabele"/>
              <w:widowControl w:val="0"/>
              <w:rPr>
                <w:sz w:val="21"/>
                <w:szCs w:val="21"/>
              </w:rPr>
            </w:pPr>
            <w:r w:rsidRPr="003E3B80">
              <w:rPr>
                <w:sz w:val="21"/>
                <w:szCs w:val="21"/>
              </w:rPr>
              <w:t>116-119</w:t>
            </w:r>
          </w:p>
        </w:tc>
        <w:tc>
          <w:tcPr>
            <w:tcW w:w="4140" w:type="dxa"/>
          </w:tcPr>
          <w:p w:rsidR="00AF1254" w:rsidRPr="003E3B80" w:rsidRDefault="00AF1254" w:rsidP="002E1426">
            <w:pPr>
              <w:pStyle w:val="Tabele"/>
              <w:widowControl w:val="0"/>
              <w:rPr>
                <w:sz w:val="21"/>
                <w:szCs w:val="21"/>
              </w:rPr>
            </w:pPr>
            <w:r w:rsidRPr="003E3B80">
              <w:rPr>
                <w:sz w:val="21"/>
                <w:szCs w:val="21"/>
              </w:rPr>
              <w:t>Prona që përdoren për ushtrimin e funksioneve në fushën e bujqësisë dhe të ushqimit (toka produktive).</w:t>
            </w:r>
          </w:p>
        </w:tc>
        <w:tc>
          <w:tcPr>
            <w:tcW w:w="1908" w:type="dxa"/>
          </w:tcPr>
          <w:p w:rsidR="00AF1254" w:rsidRPr="003E3B80" w:rsidRDefault="00AF1254" w:rsidP="002E1426">
            <w:pPr>
              <w:pStyle w:val="Tabele"/>
              <w:widowControl w:val="0"/>
              <w:rPr>
                <w:sz w:val="21"/>
                <w:szCs w:val="21"/>
              </w:rPr>
            </w:pPr>
            <w:r w:rsidRPr="003E3B80">
              <w:rPr>
                <w:sz w:val="21"/>
                <w:szCs w:val="21"/>
              </w:rPr>
              <w:t>Në përdorim</w:t>
            </w:r>
          </w:p>
        </w:tc>
      </w:tr>
      <w:tr w:rsidR="00AF1254" w:rsidRPr="003E3B80">
        <w:trPr>
          <w:jc w:val="center"/>
        </w:trPr>
        <w:tc>
          <w:tcPr>
            <w:tcW w:w="2846" w:type="dxa"/>
          </w:tcPr>
          <w:p w:rsidR="00AF1254" w:rsidRPr="003E3B80" w:rsidRDefault="00AF1254" w:rsidP="002E1426">
            <w:pPr>
              <w:pStyle w:val="Tabele"/>
              <w:widowControl w:val="0"/>
              <w:rPr>
                <w:sz w:val="21"/>
                <w:szCs w:val="21"/>
              </w:rPr>
            </w:pPr>
            <w:r w:rsidRPr="003E3B80">
              <w:rPr>
                <w:sz w:val="21"/>
                <w:szCs w:val="21"/>
              </w:rPr>
              <w:t>121-130</w:t>
            </w:r>
          </w:p>
        </w:tc>
        <w:tc>
          <w:tcPr>
            <w:tcW w:w="4140" w:type="dxa"/>
          </w:tcPr>
          <w:p w:rsidR="00AF1254" w:rsidRPr="003E3B80" w:rsidRDefault="00AF1254" w:rsidP="002E1426">
            <w:pPr>
              <w:pStyle w:val="Tabele"/>
              <w:widowControl w:val="0"/>
              <w:rPr>
                <w:sz w:val="21"/>
                <w:szCs w:val="21"/>
              </w:rPr>
            </w:pPr>
            <w:r w:rsidRPr="003E3B80">
              <w:rPr>
                <w:sz w:val="21"/>
                <w:szCs w:val="21"/>
              </w:rPr>
              <w:t>Prona që përdoren për ushtrimin e funksioneve në fushën e ujësjellës- kanalizimeve.</w:t>
            </w:r>
          </w:p>
        </w:tc>
        <w:tc>
          <w:tcPr>
            <w:tcW w:w="1908" w:type="dxa"/>
          </w:tcPr>
          <w:p w:rsidR="00AF1254" w:rsidRPr="003E3B80" w:rsidRDefault="00AF1254" w:rsidP="002E1426">
            <w:pPr>
              <w:pStyle w:val="Tabele"/>
              <w:widowControl w:val="0"/>
              <w:rPr>
                <w:sz w:val="21"/>
                <w:szCs w:val="21"/>
              </w:rPr>
            </w:pPr>
            <w:r w:rsidRPr="003E3B80">
              <w:rPr>
                <w:sz w:val="21"/>
                <w:szCs w:val="21"/>
              </w:rPr>
              <w:t>Në pronësi</w:t>
            </w:r>
          </w:p>
        </w:tc>
      </w:tr>
    </w:tbl>
    <w:p w:rsidR="0026505B" w:rsidRDefault="0026505B"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Nr.1129, datë 18.11.2009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MIRATIMIN E STEMËS SË DREJTORISË SË SIGURIMIT TË INFORMACIONIT TË KLASIFIKUAR</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Në mbështetje të nenit 100 të Kushtetutës dhe të neneve 25, pika 6 e 31 të ligjit nr.8457, datë 11.2.1999 “Për informacionin e klasifikuar “Sekret shtetëror””, të ndryshuar, me propozimin e Kryeministrit, Këshilli i Ministrave</w:t>
      </w:r>
    </w:p>
    <w:p w:rsidR="00AF1254" w:rsidRPr="00D9063C" w:rsidRDefault="00AF1254" w:rsidP="002E1426">
      <w:pPr>
        <w:pStyle w:val="Paragrafi0"/>
        <w:rPr>
          <w:szCs w:val="22"/>
        </w:rPr>
      </w:pPr>
    </w:p>
    <w:p w:rsidR="00AF1254" w:rsidRPr="00D9063C" w:rsidRDefault="00AF1254" w:rsidP="002E1426">
      <w:pPr>
        <w:pStyle w:val="VENDOSI0"/>
        <w:keepNext w:val="0"/>
      </w:pPr>
      <w:r w:rsidRPr="00D9063C">
        <w:t>VENDOSI:</w:t>
      </w:r>
    </w:p>
    <w:p w:rsidR="00AF1254" w:rsidRPr="00E45BB9" w:rsidRDefault="00AF1254" w:rsidP="002E1426">
      <w:pPr>
        <w:pStyle w:val="Paragrafi0"/>
        <w:rPr>
          <w:sz w:val="14"/>
          <w:szCs w:val="22"/>
        </w:rPr>
      </w:pPr>
    </w:p>
    <w:p w:rsidR="00AF1254" w:rsidRPr="00D9063C" w:rsidRDefault="00AF1254" w:rsidP="002E1426">
      <w:pPr>
        <w:pStyle w:val="Paragrafi0"/>
        <w:rPr>
          <w:szCs w:val="22"/>
        </w:rPr>
      </w:pPr>
      <w:r w:rsidRPr="00D9063C">
        <w:rPr>
          <w:szCs w:val="22"/>
        </w:rPr>
        <w:t>1. Miratimin e stemës së Drejtorisë së Sigurimit të Informacionit të Klasifikuar, sipas modelit të treguar në aneksin nr.1, që i bashkëlidhet këtij vendimi dhe është pjesë përbërëse e tij.</w:t>
      </w:r>
    </w:p>
    <w:p w:rsidR="00AF1254" w:rsidRPr="00D9063C" w:rsidRDefault="00AF1254" w:rsidP="002E1426">
      <w:pPr>
        <w:pStyle w:val="Paragrafi0"/>
        <w:rPr>
          <w:szCs w:val="22"/>
        </w:rPr>
      </w:pPr>
      <w:r w:rsidRPr="00D9063C">
        <w:rPr>
          <w:szCs w:val="22"/>
        </w:rPr>
        <w:t>2. Ngarkohet Drejtoria e Sigurimit të Informacionit të Klasifikuar për zbatimin e këtij vendimi.</w:t>
      </w:r>
    </w:p>
    <w:p w:rsidR="00AF1254" w:rsidRPr="00D9063C" w:rsidRDefault="00AF1254" w:rsidP="002E1426">
      <w:pPr>
        <w:pStyle w:val="Paragrafi0"/>
        <w:rPr>
          <w:szCs w:val="22"/>
        </w:rPr>
      </w:pPr>
      <w:r w:rsidRPr="00D9063C">
        <w:rPr>
          <w:szCs w:val="22"/>
        </w:rPr>
        <w:t> Ky vendim hyn në fuqi pas botimit në Fletoren Zyrtare.</w:t>
      </w:r>
    </w:p>
    <w:p w:rsidR="00AF1254" w:rsidRPr="00E45BB9" w:rsidRDefault="00AF1254" w:rsidP="002E1426">
      <w:pPr>
        <w:pStyle w:val="Paragrafi0"/>
        <w:rPr>
          <w:sz w:val="6"/>
          <w:szCs w:val="22"/>
        </w:rPr>
      </w:pPr>
      <w:r w:rsidRPr="00E45BB9">
        <w:rPr>
          <w:sz w:val="14"/>
          <w:szCs w:val="22"/>
        </w:rPr>
        <w:t> </w:t>
      </w: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 Sali Berisha</w:t>
      </w:r>
    </w:p>
    <w:p w:rsidR="005A0C5B" w:rsidRPr="00D9063C" w:rsidRDefault="00B655A4" w:rsidP="002E1426">
      <w:pPr>
        <w:pStyle w:val="Akti"/>
        <w:keepNext w:val="0"/>
      </w:pPr>
      <w:r w:rsidRPr="00D9063C">
        <w:rPr>
          <w:b w:val="0"/>
          <w:caps w:val="0"/>
          <w:noProof/>
          <w:lang w:eastAsia="en-GB"/>
        </w:rPr>
        <w:drawing>
          <wp:inline distT="0" distB="0" distL="0" distR="0">
            <wp:extent cx="4886325" cy="5486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6325" cy="5486400"/>
                    </a:xfrm>
                    <a:prstGeom prst="rect">
                      <a:avLst/>
                    </a:prstGeom>
                    <a:noFill/>
                    <a:ln>
                      <a:noFill/>
                    </a:ln>
                  </pic:spPr>
                </pic:pic>
              </a:graphicData>
            </a:graphic>
          </wp:inline>
        </w:drawing>
      </w:r>
    </w:p>
    <w:p w:rsidR="002361B1" w:rsidRDefault="002361B1" w:rsidP="00B3581D">
      <w:pPr>
        <w:pStyle w:val="Akti"/>
        <w:keepNext w:val="0"/>
        <w:rPr>
          <w:rStyle w:val="Strong"/>
          <w:b/>
          <w:bCs w:val="0"/>
        </w:rPr>
      </w:pPr>
    </w:p>
    <w:p w:rsidR="00B3581D" w:rsidRPr="00D9063C" w:rsidRDefault="00B3581D" w:rsidP="00B3581D">
      <w:pPr>
        <w:pStyle w:val="Akti"/>
        <w:keepNext w:val="0"/>
        <w:rPr>
          <w:rStyle w:val="Strong"/>
          <w:b/>
          <w:bCs w:val="0"/>
        </w:rPr>
      </w:pPr>
      <w:r w:rsidRPr="00D9063C">
        <w:rPr>
          <w:rStyle w:val="Strong"/>
          <w:b/>
          <w:bCs w:val="0"/>
        </w:rPr>
        <w:t>Vendim</w:t>
      </w:r>
    </w:p>
    <w:p w:rsidR="00B3581D" w:rsidRPr="00D9063C" w:rsidRDefault="00B3581D" w:rsidP="00B3581D">
      <w:pPr>
        <w:pStyle w:val="NumriData"/>
        <w:keepNext w:val="0"/>
        <w:rPr>
          <w:rStyle w:val="Strong"/>
          <w:b/>
          <w:bCs w:val="0"/>
          <w:szCs w:val="22"/>
        </w:rPr>
      </w:pPr>
      <w:r w:rsidRPr="00D9063C">
        <w:rPr>
          <w:rStyle w:val="Strong"/>
          <w:b/>
          <w:bCs w:val="0"/>
          <w:szCs w:val="22"/>
        </w:rPr>
        <w:t>Nr.1130, datë 18.11.2009</w:t>
      </w:r>
    </w:p>
    <w:p w:rsidR="00B3581D" w:rsidRPr="00D9063C" w:rsidRDefault="00B3581D" w:rsidP="00B3581D">
      <w:pPr>
        <w:pStyle w:val="Paragrafi0"/>
        <w:rPr>
          <w:rStyle w:val="Strong"/>
          <w:b w:val="0"/>
          <w:bCs w:val="0"/>
          <w:szCs w:val="22"/>
        </w:rPr>
      </w:pPr>
    </w:p>
    <w:p w:rsidR="00B3581D" w:rsidRPr="00D9063C" w:rsidRDefault="00B3581D" w:rsidP="00B3581D">
      <w:pPr>
        <w:pStyle w:val="Titulli0"/>
        <w:keepNext w:val="0"/>
        <w:rPr>
          <w:rStyle w:val="Strong"/>
          <w:b/>
          <w:bCs w:val="0"/>
        </w:rPr>
      </w:pPr>
      <w:r w:rsidRPr="00D9063C">
        <w:rPr>
          <w:rStyle w:val="Strong"/>
          <w:b/>
          <w:bCs w:val="0"/>
        </w:rPr>
        <w:t>Për miratimin e dokumentit të programit buxhetor afatmesëm, 2010-2012</w:t>
      </w:r>
    </w:p>
    <w:p w:rsidR="00B3581D" w:rsidRPr="00D9063C" w:rsidRDefault="00B3581D" w:rsidP="00B3581D">
      <w:pPr>
        <w:pStyle w:val="Paragrafi0"/>
        <w:rPr>
          <w:rStyle w:val="Strong"/>
          <w:b w:val="0"/>
          <w:bCs w:val="0"/>
          <w:szCs w:val="22"/>
        </w:rPr>
      </w:pPr>
    </w:p>
    <w:p w:rsidR="00B3581D" w:rsidRPr="00D9063C" w:rsidRDefault="00B3581D" w:rsidP="00B3581D">
      <w:pPr>
        <w:pStyle w:val="Paragrafi0"/>
        <w:rPr>
          <w:rStyle w:val="Strong"/>
          <w:b w:val="0"/>
          <w:bCs w:val="0"/>
          <w:szCs w:val="22"/>
        </w:rPr>
      </w:pPr>
      <w:r w:rsidRPr="00D9063C">
        <w:rPr>
          <w:rStyle w:val="Strong"/>
          <w:b w:val="0"/>
          <w:bCs w:val="0"/>
          <w:szCs w:val="22"/>
        </w:rPr>
        <w:t>Në mbështetje të nenit 100 të Kushtetutës dhe të nenit 29, të ligjit nr.9936, datë 26.6.2008 “Për menaxhimin e sistemit buxhetor në Republikën e Shqipërisë“, me propozimin e Ministrit të Financave, Këshilli i Ministrave</w:t>
      </w:r>
    </w:p>
    <w:p w:rsidR="00B3581D" w:rsidRPr="00D9063C" w:rsidRDefault="00B3581D" w:rsidP="00B3581D">
      <w:pPr>
        <w:pStyle w:val="Paragrafi0"/>
        <w:rPr>
          <w:rStyle w:val="Strong"/>
          <w:b w:val="0"/>
          <w:bCs w:val="0"/>
          <w:szCs w:val="22"/>
        </w:rPr>
      </w:pPr>
    </w:p>
    <w:p w:rsidR="00B3581D" w:rsidRPr="00D9063C" w:rsidRDefault="00B3581D" w:rsidP="00B3581D">
      <w:pPr>
        <w:pStyle w:val="VENDOSI0"/>
        <w:keepNext w:val="0"/>
        <w:rPr>
          <w:rStyle w:val="Strong"/>
          <w:b w:val="0"/>
          <w:bCs w:val="0"/>
        </w:rPr>
      </w:pPr>
      <w:r w:rsidRPr="00D9063C">
        <w:rPr>
          <w:rStyle w:val="Strong"/>
          <w:b w:val="0"/>
          <w:bCs w:val="0"/>
        </w:rPr>
        <w:t>Vendosi:</w:t>
      </w:r>
    </w:p>
    <w:p w:rsidR="00B3581D" w:rsidRPr="00D9063C" w:rsidRDefault="00B3581D" w:rsidP="00B3581D">
      <w:pPr>
        <w:pStyle w:val="Paragrafi0"/>
        <w:rPr>
          <w:rStyle w:val="Strong"/>
          <w:b w:val="0"/>
          <w:bCs w:val="0"/>
          <w:szCs w:val="22"/>
        </w:rPr>
      </w:pPr>
    </w:p>
    <w:p w:rsidR="00B3581D" w:rsidRPr="00D9063C" w:rsidRDefault="00B3581D" w:rsidP="00B3581D">
      <w:pPr>
        <w:pStyle w:val="Paragrafi0"/>
        <w:rPr>
          <w:rStyle w:val="Strong"/>
          <w:b w:val="0"/>
          <w:bCs w:val="0"/>
          <w:szCs w:val="22"/>
        </w:rPr>
      </w:pPr>
      <w:r w:rsidRPr="00D9063C">
        <w:rPr>
          <w:rStyle w:val="Strong"/>
          <w:b w:val="0"/>
          <w:bCs w:val="0"/>
          <w:szCs w:val="22"/>
        </w:rPr>
        <w:t>Miratimin e dokumentit të programit buxhetor afatmesën, 2010-2012, sipas tekstit, që i bashkëlidhet këtij vendimi dhe është pjesë përbërëse e tij.</w:t>
      </w:r>
    </w:p>
    <w:p w:rsidR="00B3581D" w:rsidRDefault="00B3581D" w:rsidP="00B3581D">
      <w:pPr>
        <w:pStyle w:val="Paragrafi0"/>
        <w:rPr>
          <w:rStyle w:val="Strong"/>
          <w:b w:val="0"/>
          <w:bCs w:val="0"/>
          <w:szCs w:val="22"/>
        </w:rPr>
      </w:pPr>
      <w:r w:rsidRPr="00D9063C">
        <w:rPr>
          <w:rStyle w:val="Strong"/>
          <w:b w:val="0"/>
          <w:bCs w:val="0"/>
          <w:szCs w:val="22"/>
        </w:rPr>
        <w:t>Ky vendim hyn në fuqi pas botimit në Fletoren Zyrtare.</w:t>
      </w:r>
    </w:p>
    <w:p w:rsidR="002361B1" w:rsidRPr="00D9063C" w:rsidRDefault="002361B1" w:rsidP="00B3581D">
      <w:pPr>
        <w:pStyle w:val="Paragrafi0"/>
        <w:rPr>
          <w:rStyle w:val="Strong"/>
          <w:b w:val="0"/>
          <w:bCs w:val="0"/>
          <w:szCs w:val="22"/>
        </w:rPr>
      </w:pPr>
    </w:p>
    <w:p w:rsidR="00B3581D" w:rsidRPr="00D9063C" w:rsidRDefault="00B3581D" w:rsidP="00B3581D">
      <w:pPr>
        <w:pStyle w:val="Autoriteti"/>
        <w:keepNext w:val="0"/>
        <w:rPr>
          <w:rStyle w:val="Strong"/>
          <w:b w:val="0"/>
          <w:bCs w:val="0"/>
        </w:rPr>
      </w:pPr>
      <w:r w:rsidRPr="00D9063C">
        <w:rPr>
          <w:rStyle w:val="Strong"/>
          <w:b w:val="0"/>
          <w:bCs w:val="0"/>
        </w:rPr>
        <w:t>Kryeministri</w:t>
      </w:r>
    </w:p>
    <w:p w:rsidR="00B3581D" w:rsidRPr="00D9063C" w:rsidRDefault="00B3581D" w:rsidP="00B3581D">
      <w:pPr>
        <w:pStyle w:val="AutoritetiEmer"/>
        <w:rPr>
          <w:rStyle w:val="Strong"/>
          <w:b/>
          <w:bCs w:val="0"/>
        </w:rPr>
      </w:pPr>
      <w:r w:rsidRPr="00D9063C">
        <w:rPr>
          <w:rStyle w:val="Strong"/>
          <w:b/>
          <w:bCs w:val="0"/>
        </w:rPr>
        <w:t>Sali Berisha</w:t>
      </w: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Nr.1131, datë 13.11.2009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NJË NDRYSHIM NË VENDIMIN NR.825, DATË 28.12.2005 TË KËSHILLIT TË MINISTRAVE “PËR EMËRIMIN E ANËTARËVE TË KËSHILLIT TË STATISTIKAVE”, TË NDRYSHUAR</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Në mbështetje të nenit 100 të Kushtetutës, të pikës 1 të nenit 10 të ligjit nr.9180, datë 5.2.2004 “Për statistikat zyrtare”, dhe të nenit 128 të ligjit nr.8485, datë 12.5.1999 “Kodi i Procedurave Administrative në Republikën e Shqipërisë”, me propozimin e Ministrit të Brendshëm, Këshilli i Ministrave</w:t>
      </w:r>
    </w:p>
    <w:p w:rsidR="00AF1254" w:rsidRPr="00D9063C" w:rsidRDefault="00AF1254" w:rsidP="002E1426">
      <w:pPr>
        <w:pStyle w:val="Paragrafi0"/>
        <w:rPr>
          <w:szCs w:val="22"/>
        </w:rPr>
      </w:pPr>
    </w:p>
    <w:p w:rsidR="00AF1254" w:rsidRPr="00D9063C" w:rsidRDefault="00AF1254" w:rsidP="002E1426">
      <w:pPr>
        <w:pStyle w:val="VENDOSI0"/>
        <w:keepNext w:val="0"/>
      </w:pPr>
      <w:r w:rsidRPr="00D9063C">
        <w:t>VENDOSI:</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Në vendimin nr.825, datë 28.12.2005 të Këshillit të Ministrave, të ndryshuar, në listën e anëtarëve të Këshillit të Statistikave, z.Florian Nuri zëvendësohet me z.Etion Kapedani.</w:t>
      </w:r>
    </w:p>
    <w:p w:rsidR="00AF1254" w:rsidRPr="00D9063C" w:rsidRDefault="00AF1254" w:rsidP="002E1426">
      <w:pPr>
        <w:pStyle w:val="Paragrafi0"/>
        <w:rPr>
          <w:szCs w:val="22"/>
        </w:rPr>
      </w:pPr>
      <w:r w:rsidRPr="00D9063C">
        <w:rPr>
          <w:szCs w:val="22"/>
        </w:rPr>
        <w:t> Ky vendim hyn në fuqi pas botimit në Fletoren Zyrtare.</w:t>
      </w:r>
    </w:p>
    <w:p w:rsidR="00AF1254" w:rsidRPr="00D9063C" w:rsidRDefault="00AF1254" w:rsidP="002E1426">
      <w:pPr>
        <w:pStyle w:val="Paragrafi0"/>
        <w:rPr>
          <w:szCs w:val="22"/>
        </w:rPr>
      </w:pPr>
      <w:r w:rsidRPr="00D9063C">
        <w:rPr>
          <w:szCs w:val="22"/>
        </w:rPr>
        <w:t> </w:t>
      </w: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 Sali Berisha</w:t>
      </w:r>
    </w:p>
    <w:p w:rsidR="00AF1254" w:rsidRPr="00D9063C" w:rsidRDefault="00AF1254" w:rsidP="002E1426">
      <w:pPr>
        <w:pStyle w:val="Paragrafi0"/>
        <w:rPr>
          <w:szCs w:val="22"/>
        </w:rPr>
      </w:pPr>
    </w:p>
    <w:p w:rsidR="00A15EA1" w:rsidRDefault="00A15EA1"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Nr.1132, datë 13.11.2009</w:t>
      </w:r>
    </w:p>
    <w:p w:rsidR="00AF1254" w:rsidRPr="00AB3F17" w:rsidRDefault="00AF1254" w:rsidP="002E1426">
      <w:pPr>
        <w:pStyle w:val="Paragrafi0"/>
        <w:rPr>
          <w:sz w:val="16"/>
          <w:szCs w:val="22"/>
        </w:rPr>
      </w:pPr>
    </w:p>
    <w:p w:rsidR="00AF1254" w:rsidRPr="00D9063C" w:rsidRDefault="00AF1254" w:rsidP="002E1426">
      <w:pPr>
        <w:pStyle w:val="Titulli0"/>
        <w:keepNext w:val="0"/>
      </w:pPr>
      <w:r w:rsidRPr="00D9063C">
        <w:t>PËR RISHPËRNDARJE FONDESH NË BUXHETIN E VITIT 2009, MIRATUAR PËR MINISTRINË E ARSIMIT DHE SHKENCËS</w:t>
      </w:r>
    </w:p>
    <w:p w:rsidR="00AF1254" w:rsidRPr="00AB3F17" w:rsidRDefault="00AF1254" w:rsidP="002E1426">
      <w:pPr>
        <w:pStyle w:val="Titulli0"/>
        <w:keepNext w:val="0"/>
        <w:rPr>
          <w:sz w:val="14"/>
        </w:rPr>
      </w:pPr>
    </w:p>
    <w:p w:rsidR="00AF1254" w:rsidRPr="00D9063C" w:rsidRDefault="00AF1254" w:rsidP="002E1426">
      <w:pPr>
        <w:pStyle w:val="Paragrafi0"/>
        <w:rPr>
          <w:szCs w:val="22"/>
        </w:rPr>
      </w:pPr>
      <w:r w:rsidRPr="00D9063C">
        <w:rPr>
          <w:szCs w:val="22"/>
        </w:rPr>
        <w:t>Në mbështetje të nenit 100 të Kushtetutës, të shkronjës “a” të nenit 44 të ligjit nr.9936, datë 26.6.2008 “Për menaxhimin e sistemit buxhetor në Republikën e Shqipërisë”, dhe të nenit 17 të ligjit nr.10025, datë 27.11.2008 “Për buxhetin e vitit 2009”, të ndryshuar, me propozimin e Ministrit të Arsimit dhe Shkencës, Këshilli i Ministrave</w:t>
      </w:r>
    </w:p>
    <w:p w:rsidR="00AF1254" w:rsidRPr="00AB3F17" w:rsidRDefault="00AF1254" w:rsidP="002E1426">
      <w:pPr>
        <w:pStyle w:val="Paragrafi0"/>
        <w:rPr>
          <w:sz w:val="16"/>
          <w:szCs w:val="22"/>
        </w:rPr>
      </w:pPr>
    </w:p>
    <w:p w:rsidR="00AF1254" w:rsidRPr="00D9063C" w:rsidRDefault="00AF1254" w:rsidP="002E1426">
      <w:pPr>
        <w:pStyle w:val="VENDOSI0"/>
        <w:keepNext w:val="0"/>
      </w:pPr>
      <w:r w:rsidRPr="00D9063C">
        <w:t>VENDOSI:</w:t>
      </w:r>
    </w:p>
    <w:p w:rsidR="00AF1254" w:rsidRPr="00AB3F17" w:rsidRDefault="00AF1254" w:rsidP="002E1426">
      <w:pPr>
        <w:pStyle w:val="Paragrafi0"/>
        <w:rPr>
          <w:sz w:val="14"/>
          <w:szCs w:val="22"/>
        </w:rPr>
      </w:pPr>
    </w:p>
    <w:p w:rsidR="00AF1254" w:rsidRPr="00D9063C" w:rsidRDefault="00AF1254" w:rsidP="002E1426">
      <w:pPr>
        <w:pStyle w:val="Paragrafi0"/>
        <w:rPr>
          <w:szCs w:val="22"/>
        </w:rPr>
      </w:pPr>
      <w:r w:rsidRPr="00D9063C">
        <w:rPr>
          <w:szCs w:val="22"/>
        </w:rPr>
        <w:t>1. Në buxhetin e vitit 2009, miratuar për Ministrinë e Arsimit dhe Shkencës, të bëhen ndryshimet, si më poshtë vijon:</w:t>
      </w:r>
    </w:p>
    <w:p w:rsidR="00AF1254" w:rsidRPr="00D9063C" w:rsidRDefault="00AF1254" w:rsidP="002E1426">
      <w:pPr>
        <w:pStyle w:val="Paragrafi0"/>
        <w:rPr>
          <w:szCs w:val="22"/>
        </w:rPr>
      </w:pPr>
      <w:r w:rsidRPr="00D9063C">
        <w:rPr>
          <w:szCs w:val="22"/>
        </w:rPr>
        <w:t>a) Programit “Planifikim-Menaxhimit”, zëri “Shpenzime korrente”, t’i pakësohet fondi prej 13 000 000 (trembëdhjetë milionë) lekësh.</w:t>
      </w:r>
    </w:p>
    <w:p w:rsidR="00AF1254" w:rsidRPr="00D9063C" w:rsidRDefault="00AF1254" w:rsidP="002E1426">
      <w:pPr>
        <w:pStyle w:val="Paragrafi0"/>
        <w:rPr>
          <w:szCs w:val="22"/>
        </w:rPr>
      </w:pPr>
      <w:r w:rsidRPr="00D9063C">
        <w:rPr>
          <w:szCs w:val="22"/>
        </w:rPr>
        <w:t xml:space="preserve">b) Programit “Arsimi profesional”, zëri “Shpenzime korrente”, t’i </w:t>
      </w:r>
      <w:r w:rsidR="00E45BB9">
        <w:rPr>
          <w:szCs w:val="22"/>
        </w:rPr>
        <w:t xml:space="preserve"> </w:t>
      </w:r>
      <w:r w:rsidRPr="00D9063C">
        <w:rPr>
          <w:szCs w:val="22"/>
        </w:rPr>
        <w:t xml:space="preserve">pakësohet fondi </w:t>
      </w:r>
      <w:r w:rsidR="00E45BB9">
        <w:rPr>
          <w:szCs w:val="22"/>
        </w:rPr>
        <w:t xml:space="preserve"> </w:t>
      </w:r>
      <w:r w:rsidRPr="00D9063C">
        <w:rPr>
          <w:szCs w:val="22"/>
        </w:rPr>
        <w:t>prej 160 000 000 (njëqind e gjashtëdhjetë milionë) lekësh.</w:t>
      </w:r>
    </w:p>
    <w:p w:rsidR="00AF1254" w:rsidRPr="00D9063C" w:rsidRDefault="00AF1254" w:rsidP="002E1426">
      <w:pPr>
        <w:pStyle w:val="Paragrafi0"/>
        <w:rPr>
          <w:szCs w:val="22"/>
        </w:rPr>
      </w:pPr>
      <w:r w:rsidRPr="00D9063C">
        <w:rPr>
          <w:szCs w:val="22"/>
        </w:rPr>
        <w:t xml:space="preserve">c) Programit “Arsimi i lartë”, zëri “Shpenzime korrente”, t’i pakësohet fondi </w:t>
      </w:r>
      <w:r w:rsidR="00E45BB9">
        <w:rPr>
          <w:szCs w:val="22"/>
        </w:rPr>
        <w:t xml:space="preserve"> </w:t>
      </w:r>
      <w:r w:rsidRPr="00D9063C">
        <w:rPr>
          <w:szCs w:val="22"/>
        </w:rPr>
        <w:t>prej 110 000 000 (njëqind e dhjetë milionë) lekësh.</w:t>
      </w:r>
    </w:p>
    <w:p w:rsidR="00AF1254" w:rsidRPr="00D9063C" w:rsidRDefault="00AF1254" w:rsidP="002E1426">
      <w:pPr>
        <w:pStyle w:val="Paragrafi0"/>
        <w:rPr>
          <w:szCs w:val="22"/>
        </w:rPr>
      </w:pPr>
      <w:r w:rsidRPr="00D9063C">
        <w:rPr>
          <w:szCs w:val="22"/>
        </w:rPr>
        <w:t>ç) Programit “Arsimi bazë”, zëri “Shpenzime korrente”, t’i shtohet fondi prej 283 000 000 (dyqind e tetëdhjetë milionë) lekësh.</w:t>
      </w:r>
    </w:p>
    <w:p w:rsidR="00AF1254" w:rsidRPr="00D9063C" w:rsidRDefault="00AF1254" w:rsidP="002E1426">
      <w:pPr>
        <w:pStyle w:val="Paragrafi0"/>
        <w:rPr>
          <w:szCs w:val="22"/>
        </w:rPr>
      </w:pPr>
      <w:r w:rsidRPr="00D9063C">
        <w:rPr>
          <w:szCs w:val="22"/>
        </w:rPr>
        <w:t>2. Ngarkohen Ministria e Arsimit dhe Shkencës dhe Ministria e Financave për zbatimin e këtij vendimi.</w:t>
      </w:r>
    </w:p>
    <w:p w:rsidR="00AF1254" w:rsidRPr="00D9063C" w:rsidRDefault="00AF1254" w:rsidP="002E1426">
      <w:pPr>
        <w:pStyle w:val="Paragrafi0"/>
        <w:rPr>
          <w:szCs w:val="22"/>
        </w:rPr>
      </w:pPr>
      <w:r w:rsidRPr="00D9063C">
        <w:rPr>
          <w:szCs w:val="22"/>
        </w:rPr>
        <w:t>Ky vendim hyn në fuqi menjëherë dhe botohet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Sali Berisha</w:t>
      </w:r>
    </w:p>
    <w:p w:rsidR="00AF1254" w:rsidRPr="00D9063C" w:rsidRDefault="00AF1254" w:rsidP="002E1426">
      <w:pPr>
        <w:pStyle w:val="Paragrafi0"/>
        <w:ind w:firstLine="0"/>
        <w:rPr>
          <w:szCs w:val="22"/>
        </w:rPr>
      </w:pPr>
    </w:p>
    <w:p w:rsidR="00F51CE9" w:rsidRPr="00D9063C" w:rsidRDefault="00F51CE9"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Nr.1133, datë 18.11.2009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MIRATIMIN E KONTRATËS SË KONCESIONIT, TË FORMËS “BOT”, TË LIDHUR NDËRMJET MINISTRISË SË EKONOMISË, TREGTISË DHE ENERGJETIKËS DHE  BASHKIMIT TË SHOQËRIVE  “ADVISOR C. ENERGY”, SHPK, “POLISTAMP SYSTEM”, SRL, E “ENERGIA E TERRITORIO”,SRL, PËR NDËRTIMIN E HIDROCENTRALEVE “BJESHKË”, “VELESHICA 1”, “VELESHICA 2”, “VELESHICA 3”, “VELESHICA 4”, “VELESHICA 5”, “VELESHICA 6” DHE “SLLOVË”</w:t>
      </w:r>
    </w:p>
    <w:p w:rsidR="00AF1254" w:rsidRPr="00D9063C" w:rsidRDefault="00AF1254" w:rsidP="002E1426">
      <w:pPr>
        <w:pStyle w:val="Paragrafi0"/>
        <w:rPr>
          <w:szCs w:val="22"/>
        </w:rPr>
      </w:pPr>
    </w:p>
    <w:p w:rsidR="00AF1254" w:rsidRPr="00D9063C" w:rsidRDefault="00AF1254" w:rsidP="002E1426">
      <w:pPr>
        <w:pStyle w:val="Paragrafi0"/>
        <w:rPr>
          <w:szCs w:val="22"/>
        </w:rPr>
      </w:pPr>
      <w:r w:rsidRPr="00D9063C">
        <w:rPr>
          <w:szCs w:val="22"/>
        </w:rPr>
        <w:t>Në mbështetje të nenit 100 të Kushtetutës dhe të neneve 21, pika 4 e 27 të ligjit nr.9663, datë 18.12.2006 “Për koncesionet”, me propozimin e Ministrit të Ekonomisë, Tregtisë dhe Energjetikës, Këshilli i Ministrave</w:t>
      </w:r>
    </w:p>
    <w:p w:rsidR="00AF1254" w:rsidRPr="00D9063C" w:rsidRDefault="00AF1254" w:rsidP="002E1426">
      <w:pPr>
        <w:pStyle w:val="Paragrafi0"/>
        <w:rPr>
          <w:szCs w:val="22"/>
        </w:rPr>
      </w:pPr>
    </w:p>
    <w:p w:rsidR="00AF1254" w:rsidRPr="00D9063C" w:rsidRDefault="00AF1254" w:rsidP="002E1426">
      <w:pPr>
        <w:pStyle w:val="VENDOSI0"/>
        <w:keepNext w:val="0"/>
      </w:pPr>
      <w:r w:rsidRPr="00D9063C">
        <w:t>VENDOSI:</w:t>
      </w:r>
    </w:p>
    <w:p w:rsidR="00AF1254" w:rsidRPr="00A15EA1" w:rsidRDefault="00AF1254" w:rsidP="002E1426">
      <w:pPr>
        <w:pStyle w:val="Paragrafi0"/>
        <w:rPr>
          <w:sz w:val="18"/>
          <w:szCs w:val="22"/>
        </w:rPr>
      </w:pPr>
    </w:p>
    <w:p w:rsidR="00AF1254" w:rsidRPr="00D9063C" w:rsidRDefault="00AF1254" w:rsidP="002E1426">
      <w:pPr>
        <w:pStyle w:val="Paragrafi0"/>
        <w:rPr>
          <w:szCs w:val="22"/>
        </w:rPr>
      </w:pPr>
      <w:r w:rsidRPr="00D9063C">
        <w:rPr>
          <w:szCs w:val="22"/>
        </w:rPr>
        <w:t>1. Miratimin e kontratës së koncesionit të formës “BOT” (ndërtim, operim dhe transferim), të lidhur ndërmjet Ministrisë së Ekonomisë, Tregtisë dhe Energjetikës, si autoriteti kontraktues, dhe bashkimit të përkohshëm të shoqërive “Advisor C. Energy”, sh.p.k., “Polistamp System”, SRL, dhe “Energia e Territorio”, SRL, për ndërtimin e hidrocentraleve “Bjeshkë”, “Veleshica 1”, “Veleshica 2”, “Veleshica 3”, “Veleshica 4”, “Veleshica 5”, “Veleshica 6” dhe “Sllovë”, sipas tekstit dhe anekseve, që i bashkëlidhen këtij vendimi.</w:t>
      </w:r>
    </w:p>
    <w:p w:rsidR="00AF1254" w:rsidRPr="00D9063C" w:rsidRDefault="00AF1254" w:rsidP="002E1426">
      <w:pPr>
        <w:pStyle w:val="Paragrafi0"/>
        <w:rPr>
          <w:szCs w:val="22"/>
        </w:rPr>
      </w:pPr>
      <w:r w:rsidRPr="00D9063C">
        <w:rPr>
          <w:szCs w:val="22"/>
        </w:rPr>
        <w:t>2. Ngarkohet Ministria e Ekonomisë, Tregtisë dhe Energjetikës për zbatimin e këtij vendimi.</w:t>
      </w:r>
    </w:p>
    <w:p w:rsidR="00AF1254" w:rsidRPr="00D9063C" w:rsidRDefault="00AF1254" w:rsidP="002E1426">
      <w:pPr>
        <w:pStyle w:val="Paragrafi0"/>
        <w:rPr>
          <w:szCs w:val="22"/>
        </w:rPr>
      </w:pPr>
      <w:r w:rsidRPr="00D9063C">
        <w:rPr>
          <w:szCs w:val="22"/>
        </w:rPr>
        <w:t>Ky vendim hyn në fuqi pas botimit në Fletoren Zyrtare.</w:t>
      </w:r>
    </w:p>
    <w:p w:rsidR="00AF1254" w:rsidRPr="00921CB9" w:rsidRDefault="00AF1254" w:rsidP="002E1426">
      <w:pPr>
        <w:pStyle w:val="Paragrafi0"/>
        <w:rPr>
          <w:sz w:val="6"/>
          <w:szCs w:val="22"/>
        </w:rPr>
      </w:pPr>
      <w:r w:rsidRPr="00921CB9">
        <w:rPr>
          <w:sz w:val="14"/>
          <w:szCs w:val="22"/>
        </w:rPr>
        <w:t> </w:t>
      </w: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 Sali Berisha</w:t>
      </w:r>
    </w:p>
    <w:p w:rsidR="00AF1254" w:rsidRPr="00D9063C" w:rsidRDefault="00AF1254" w:rsidP="002E1426">
      <w:pPr>
        <w:pStyle w:val="Paragrafi0"/>
        <w:rPr>
          <w:szCs w:val="22"/>
        </w:rPr>
      </w:pPr>
    </w:p>
    <w:p w:rsidR="00AF1254" w:rsidRPr="00D9063C" w:rsidRDefault="00AF1254" w:rsidP="002E1426">
      <w:pPr>
        <w:pStyle w:val="Paragrafi0"/>
        <w:ind w:firstLine="0"/>
        <w:rPr>
          <w:szCs w:val="22"/>
        </w:rPr>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Nr.1135, datë 18.11.2009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 xml:space="preserve">PËR SHPRONËSIMIN, PËR INTERES PUBLIK, TË PRONARËVE TË PASURIVE TË PALUAJTSHME, PRONË PRIVATE, QË PREKEN NGA RIKOnSTRUKSIONI I RRUGËS SË KORPUSIT, NË BASHKINË E SHKODRËS </w:t>
      </w:r>
    </w:p>
    <w:p w:rsidR="00AF1254" w:rsidRPr="00A15EA1" w:rsidRDefault="00AF1254" w:rsidP="002E1426">
      <w:pPr>
        <w:pStyle w:val="Paragrafi0"/>
        <w:rPr>
          <w:sz w:val="12"/>
          <w:szCs w:val="22"/>
        </w:rPr>
      </w:pPr>
      <w:r w:rsidRPr="00A15EA1">
        <w:rPr>
          <w:sz w:val="18"/>
          <w:szCs w:val="22"/>
        </w:rPr>
        <w:t>  </w:t>
      </w:r>
    </w:p>
    <w:p w:rsidR="00F51CE9" w:rsidRPr="00D9063C" w:rsidRDefault="00AF1254" w:rsidP="002E1426">
      <w:pPr>
        <w:pStyle w:val="Paragrafi0"/>
        <w:rPr>
          <w:szCs w:val="22"/>
        </w:rPr>
      </w:pPr>
      <w:r w:rsidRPr="00D9063C">
        <w:rPr>
          <w:szCs w:val="22"/>
        </w:rPr>
        <w:t>Në mbështetje të nenit 100 të Kushtetutës, të neneve 5, pika 1, 20 e 21 të ligjit nr.8561, datë 22.12.1999 “Për shpronësimet dhe marrjen në përdorim të përkohshëm të pasurisë, pronë private, për interes publik”, me propozimin e Ministrit të Brendshëm, Këshilli i Ministrave</w:t>
      </w:r>
    </w:p>
    <w:p w:rsidR="00AF1254" w:rsidRPr="00D9063C" w:rsidRDefault="00AF1254" w:rsidP="002E1426">
      <w:pPr>
        <w:pStyle w:val="Paragrafi0"/>
        <w:rPr>
          <w:szCs w:val="22"/>
        </w:rPr>
      </w:pPr>
      <w:r w:rsidRPr="00D9063C">
        <w:rPr>
          <w:szCs w:val="22"/>
        </w:rPr>
        <w:t> </w:t>
      </w:r>
    </w:p>
    <w:p w:rsidR="00AF1254" w:rsidRPr="00D9063C" w:rsidRDefault="00AF1254" w:rsidP="002E1426">
      <w:pPr>
        <w:pStyle w:val="VENDOSI0"/>
        <w:keepNext w:val="0"/>
      </w:pPr>
      <w:r w:rsidRPr="00D9063C">
        <w:t>VENDOSI:</w:t>
      </w:r>
    </w:p>
    <w:p w:rsidR="00AF1254" w:rsidRPr="00A15EA1" w:rsidRDefault="00AF1254" w:rsidP="002E1426">
      <w:pPr>
        <w:pStyle w:val="Paragrafi0"/>
        <w:rPr>
          <w:sz w:val="16"/>
          <w:szCs w:val="22"/>
        </w:rPr>
      </w:pPr>
      <w:r w:rsidRPr="00A15EA1">
        <w:rPr>
          <w:sz w:val="16"/>
          <w:szCs w:val="22"/>
        </w:rPr>
        <w:t> </w:t>
      </w:r>
    </w:p>
    <w:p w:rsidR="00AF1254" w:rsidRPr="00D9063C" w:rsidRDefault="00AF1254" w:rsidP="002E1426">
      <w:pPr>
        <w:pStyle w:val="Paragrafi0"/>
        <w:rPr>
          <w:szCs w:val="22"/>
        </w:rPr>
      </w:pPr>
      <w:r w:rsidRPr="00D9063C">
        <w:rPr>
          <w:szCs w:val="22"/>
        </w:rPr>
        <w:t>1.  Shpronësimin, për interes publik, të pronarëve të pasurive të paluajtshme, pronë private, që preken nga rikonstruksioni i rrugës së Korpusit, në bashkinë e Shkodrës.</w:t>
      </w:r>
    </w:p>
    <w:p w:rsidR="00AF1254" w:rsidRPr="00D9063C" w:rsidRDefault="00AF1254" w:rsidP="002E1426">
      <w:pPr>
        <w:pStyle w:val="Paragrafi0"/>
        <w:rPr>
          <w:szCs w:val="22"/>
        </w:rPr>
      </w:pPr>
      <w:r w:rsidRPr="00D9063C">
        <w:rPr>
          <w:szCs w:val="22"/>
        </w:rPr>
        <w:t>2.  Shpronësimi të bëhet në favor të bashkisë së Shkodrës. </w:t>
      </w:r>
    </w:p>
    <w:p w:rsidR="00AF1254" w:rsidRPr="00D9063C" w:rsidRDefault="00AF1254" w:rsidP="002E1426">
      <w:pPr>
        <w:pStyle w:val="Paragrafi0"/>
        <w:rPr>
          <w:szCs w:val="22"/>
        </w:rPr>
      </w:pPr>
      <w:r w:rsidRPr="00D9063C">
        <w:rPr>
          <w:szCs w:val="22"/>
        </w:rPr>
        <w:t>3.  Pronarët e pasurive të paluajtshme, që shpronësohen, të kompensohen në vlerë të plotë, sipas masës përkatëse të kompensimit, që paraqitet në tabelën, që i bashkëlidhet këtij vendimi, për sipërfaqen 724.4 (shtatëqind e njëzet e katër pikë katër) m</w:t>
      </w:r>
      <w:r w:rsidRPr="00D9063C">
        <w:rPr>
          <w:szCs w:val="22"/>
          <w:vertAlign w:val="superscript"/>
        </w:rPr>
        <w:t>2</w:t>
      </w:r>
      <w:r w:rsidRPr="00D9063C">
        <w:rPr>
          <w:szCs w:val="22"/>
        </w:rPr>
        <w:t>, tokë truall, me vlerë 15 620 962 (pesëmbëdhjetë milionë e gjashtëqind e njëzet mijë e nëntëqind e gjashtëdhjetë e dy) lekë.</w:t>
      </w:r>
    </w:p>
    <w:p w:rsidR="00AF1254" w:rsidRPr="00D9063C" w:rsidRDefault="00AF1254" w:rsidP="002E1426">
      <w:pPr>
        <w:pStyle w:val="Paragrafi0"/>
        <w:rPr>
          <w:szCs w:val="22"/>
        </w:rPr>
      </w:pPr>
      <w:r w:rsidRPr="00D9063C">
        <w:rPr>
          <w:szCs w:val="22"/>
        </w:rPr>
        <w:t>4. Vlera e përgjithshme e shpronësimit, prej 15 620 962 (pesëmbëdhjetë milionë e gjashtëqind e njëzet mijë e nëntëqind e gjashtëdhjetë e dy) lekësh, të përballohet nga të ardhurat e bashkisë së Shkodrës, planifikuar në buxhetin e vitit 2009.</w:t>
      </w:r>
    </w:p>
    <w:p w:rsidR="00AF1254" w:rsidRPr="00D9063C" w:rsidRDefault="00AF1254" w:rsidP="002E1426">
      <w:pPr>
        <w:pStyle w:val="Paragrafi0"/>
        <w:rPr>
          <w:szCs w:val="22"/>
        </w:rPr>
      </w:pPr>
      <w:r w:rsidRPr="00D9063C">
        <w:rPr>
          <w:szCs w:val="22"/>
        </w:rPr>
        <w:t>5. Edhe vlera e shpenzimeve procedurale të përballohet nga bashkia e Shkodrës.</w:t>
      </w:r>
    </w:p>
    <w:p w:rsidR="00AF1254" w:rsidRPr="00D9063C" w:rsidRDefault="00AF1254" w:rsidP="002E1426">
      <w:pPr>
        <w:pStyle w:val="Paragrafi0"/>
        <w:rPr>
          <w:szCs w:val="22"/>
        </w:rPr>
      </w:pPr>
      <w:r w:rsidRPr="00D9063C">
        <w:rPr>
          <w:szCs w:val="22"/>
        </w:rPr>
        <w:t>6. Shpronësimi të përfundojë brenda tre muajve nga data e hyrjes në fuqi të këtij vendimi, ndërsa afati i përfundimit të punimeve për këtë objekt të jetë në përputhje me afatet e parashikuara nga bashkia e Shkodrës, për realizimin e projektit.</w:t>
      </w:r>
    </w:p>
    <w:p w:rsidR="00AF1254" w:rsidRPr="00D9063C" w:rsidRDefault="00AF1254" w:rsidP="002E1426">
      <w:pPr>
        <w:pStyle w:val="Paragrafi0"/>
        <w:rPr>
          <w:szCs w:val="22"/>
        </w:rPr>
      </w:pPr>
      <w:r w:rsidRPr="00D9063C">
        <w:rPr>
          <w:szCs w:val="22"/>
        </w:rPr>
        <w:t>7. Regjistrimi i ri i pasurisë prej 724.4 (shtatëqind e njëzet e katër pikë katër) m</w:t>
      </w:r>
      <w:r w:rsidRPr="00D9063C">
        <w:rPr>
          <w:szCs w:val="22"/>
          <w:vertAlign w:val="superscript"/>
        </w:rPr>
        <w:t>2</w:t>
      </w:r>
      <w:r w:rsidRPr="00D9063C">
        <w:rPr>
          <w:szCs w:val="22"/>
        </w:rPr>
        <w:t>, tokë truall, shpronësuar në favor të bashkisë së Shkodrës, të bëhet brenda 30 ditëve nga data e hyrjes në fuqi të këtij vendimi.</w:t>
      </w:r>
    </w:p>
    <w:p w:rsidR="00AF1254" w:rsidRPr="00D9063C" w:rsidRDefault="00AF1254" w:rsidP="002E1426">
      <w:pPr>
        <w:pStyle w:val="Paragrafi0"/>
        <w:rPr>
          <w:szCs w:val="22"/>
        </w:rPr>
      </w:pPr>
      <w:r w:rsidRPr="00D9063C">
        <w:rPr>
          <w:szCs w:val="22"/>
        </w:rPr>
        <w:t>8. Ngarkohen Ministria e Brendshme dhe bashkia e Shkodrës për zbatimin e këtij vendimi.</w:t>
      </w:r>
    </w:p>
    <w:p w:rsidR="00AF1254" w:rsidRPr="00D9063C" w:rsidRDefault="00AF1254" w:rsidP="002E1426">
      <w:pPr>
        <w:pStyle w:val="Paragrafi0"/>
        <w:rPr>
          <w:szCs w:val="22"/>
        </w:rPr>
      </w:pPr>
      <w:r w:rsidRPr="00D9063C">
        <w:rPr>
          <w:szCs w:val="22"/>
        </w:rPr>
        <w:t>Ky vendim hyn në fuqi menjëherë dhe botohet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Sali Berisha</w:t>
      </w:r>
    </w:p>
    <w:p w:rsidR="00921CB9" w:rsidRDefault="00921CB9" w:rsidP="00B0548F">
      <w:pPr>
        <w:pStyle w:val="Paragrafi0"/>
        <w:ind w:firstLine="0"/>
        <w:rPr>
          <w:szCs w:val="22"/>
        </w:rPr>
      </w:pPr>
    </w:p>
    <w:p w:rsidR="00AF1254" w:rsidRPr="00D9063C" w:rsidRDefault="00AF1254" w:rsidP="002E1426">
      <w:pPr>
        <w:pStyle w:val="Paragrafi0"/>
        <w:jc w:val="center"/>
        <w:rPr>
          <w:szCs w:val="22"/>
        </w:rPr>
      </w:pPr>
      <w:r w:rsidRPr="00D9063C">
        <w:rPr>
          <w:szCs w:val="22"/>
        </w:rPr>
        <w:t>TË DHËNAT MBI LISTËN EMËRORE TË PERSONAVE DHE PRONAVE QË DO TË SHPRONËSOHEN PËR RIKONSTRUKSIONIN E RRUGËS “KORPUSIT” NË BASHKINË E SHKODRËS</w:t>
      </w:r>
    </w:p>
    <w:p w:rsidR="00AF1254" w:rsidRPr="00D9063C" w:rsidRDefault="00AF1254" w:rsidP="002E1426">
      <w:pPr>
        <w:pStyle w:val="Paragrafi0"/>
        <w:rPr>
          <w:szCs w:val="22"/>
        </w:rPr>
      </w:pPr>
    </w:p>
    <w:tbl>
      <w:tblPr>
        <w:tblStyle w:val="TableGrid"/>
        <w:tblW w:w="0" w:type="auto"/>
        <w:tblLook w:val="01E0" w:firstRow="1" w:lastRow="1" w:firstColumn="1" w:lastColumn="1" w:noHBand="0" w:noVBand="0"/>
      </w:tblPr>
      <w:tblGrid>
        <w:gridCol w:w="638"/>
        <w:gridCol w:w="2065"/>
        <w:gridCol w:w="1261"/>
        <w:gridCol w:w="1327"/>
        <w:gridCol w:w="1317"/>
        <w:gridCol w:w="1347"/>
        <w:gridCol w:w="1332"/>
      </w:tblGrid>
      <w:tr w:rsidR="00AF1254" w:rsidRPr="00951FB7">
        <w:tc>
          <w:tcPr>
            <w:tcW w:w="648" w:type="dxa"/>
            <w:vAlign w:val="center"/>
          </w:tcPr>
          <w:p w:rsidR="00AF1254" w:rsidRPr="00951FB7" w:rsidRDefault="00AF1254" w:rsidP="002E1426">
            <w:pPr>
              <w:pStyle w:val="Paragrafi0"/>
              <w:ind w:firstLine="0"/>
              <w:jc w:val="center"/>
              <w:rPr>
                <w:b/>
                <w:sz w:val="21"/>
                <w:szCs w:val="21"/>
              </w:rPr>
            </w:pPr>
            <w:r w:rsidRPr="00951FB7">
              <w:rPr>
                <w:b/>
                <w:sz w:val="21"/>
                <w:szCs w:val="21"/>
              </w:rPr>
              <w:t>Nr.</w:t>
            </w:r>
          </w:p>
        </w:tc>
        <w:tc>
          <w:tcPr>
            <w:tcW w:w="2160" w:type="dxa"/>
            <w:vAlign w:val="center"/>
          </w:tcPr>
          <w:p w:rsidR="00AF1254" w:rsidRPr="00951FB7" w:rsidRDefault="00AF1254" w:rsidP="002E1426">
            <w:pPr>
              <w:pStyle w:val="Paragrafi0"/>
              <w:ind w:firstLine="0"/>
              <w:jc w:val="center"/>
              <w:rPr>
                <w:b/>
                <w:sz w:val="21"/>
                <w:szCs w:val="21"/>
              </w:rPr>
            </w:pPr>
            <w:r w:rsidRPr="00951FB7">
              <w:rPr>
                <w:b/>
                <w:sz w:val="21"/>
                <w:szCs w:val="21"/>
              </w:rPr>
              <w:t>Emër, mbiemër</w:t>
            </w:r>
          </w:p>
        </w:tc>
        <w:tc>
          <w:tcPr>
            <w:tcW w:w="1314" w:type="dxa"/>
            <w:vAlign w:val="center"/>
          </w:tcPr>
          <w:p w:rsidR="00AF1254" w:rsidRPr="00951FB7" w:rsidRDefault="00AF1254" w:rsidP="002E1426">
            <w:pPr>
              <w:pStyle w:val="Paragrafi0"/>
              <w:ind w:firstLine="0"/>
              <w:jc w:val="center"/>
              <w:rPr>
                <w:b/>
                <w:sz w:val="21"/>
                <w:szCs w:val="21"/>
              </w:rPr>
            </w:pPr>
            <w:r w:rsidRPr="00951FB7">
              <w:rPr>
                <w:b/>
                <w:sz w:val="21"/>
                <w:szCs w:val="21"/>
              </w:rPr>
              <w:t>Sip m</w:t>
            </w:r>
            <w:r w:rsidRPr="00951FB7">
              <w:rPr>
                <w:b/>
                <w:sz w:val="21"/>
                <w:szCs w:val="21"/>
                <w:vertAlign w:val="superscript"/>
              </w:rPr>
              <w:t>2</w:t>
            </w:r>
          </w:p>
        </w:tc>
        <w:tc>
          <w:tcPr>
            <w:tcW w:w="1374" w:type="dxa"/>
            <w:vAlign w:val="center"/>
          </w:tcPr>
          <w:p w:rsidR="00AF1254" w:rsidRPr="00951FB7" w:rsidRDefault="00AF1254" w:rsidP="002E1426">
            <w:pPr>
              <w:pStyle w:val="Paragrafi0"/>
              <w:ind w:firstLine="0"/>
              <w:jc w:val="center"/>
              <w:rPr>
                <w:b/>
                <w:sz w:val="21"/>
                <w:szCs w:val="21"/>
              </w:rPr>
            </w:pPr>
            <w:r w:rsidRPr="00951FB7">
              <w:rPr>
                <w:b/>
                <w:sz w:val="21"/>
                <w:szCs w:val="21"/>
              </w:rPr>
              <w:t>Çmimi</w:t>
            </w:r>
          </w:p>
          <w:p w:rsidR="00AF1254" w:rsidRPr="00951FB7" w:rsidRDefault="00AF1254" w:rsidP="002E1426">
            <w:pPr>
              <w:pStyle w:val="Paragrafi0"/>
              <w:ind w:firstLine="0"/>
              <w:jc w:val="center"/>
              <w:rPr>
                <w:b/>
                <w:sz w:val="21"/>
                <w:szCs w:val="21"/>
              </w:rPr>
            </w:pPr>
            <w:r w:rsidRPr="00951FB7">
              <w:rPr>
                <w:b/>
                <w:sz w:val="21"/>
                <w:szCs w:val="21"/>
              </w:rPr>
              <w:t>lekë m</w:t>
            </w:r>
            <w:r w:rsidRPr="00951FB7">
              <w:rPr>
                <w:b/>
                <w:sz w:val="21"/>
                <w:szCs w:val="21"/>
                <w:vertAlign w:val="superscript"/>
              </w:rPr>
              <w:t>2</w:t>
            </w:r>
          </w:p>
        </w:tc>
        <w:tc>
          <w:tcPr>
            <w:tcW w:w="1374" w:type="dxa"/>
            <w:vAlign w:val="center"/>
          </w:tcPr>
          <w:p w:rsidR="00AF1254" w:rsidRPr="00951FB7" w:rsidRDefault="00AF1254" w:rsidP="002E1426">
            <w:pPr>
              <w:pStyle w:val="Paragrafi0"/>
              <w:ind w:firstLine="0"/>
              <w:jc w:val="center"/>
              <w:rPr>
                <w:b/>
                <w:sz w:val="21"/>
                <w:szCs w:val="21"/>
              </w:rPr>
            </w:pPr>
            <w:r w:rsidRPr="00951FB7">
              <w:rPr>
                <w:b/>
                <w:sz w:val="21"/>
                <w:szCs w:val="21"/>
              </w:rPr>
              <w:t>Vlera lekë</w:t>
            </w:r>
          </w:p>
        </w:tc>
        <w:tc>
          <w:tcPr>
            <w:tcW w:w="1375" w:type="dxa"/>
            <w:vAlign w:val="center"/>
          </w:tcPr>
          <w:p w:rsidR="00AF1254" w:rsidRPr="00951FB7" w:rsidRDefault="00AF1254" w:rsidP="002E1426">
            <w:pPr>
              <w:pStyle w:val="Paragrafi0"/>
              <w:ind w:firstLine="0"/>
              <w:jc w:val="center"/>
              <w:rPr>
                <w:b/>
                <w:sz w:val="21"/>
                <w:szCs w:val="21"/>
              </w:rPr>
            </w:pPr>
            <w:r w:rsidRPr="00951FB7">
              <w:rPr>
                <w:b/>
                <w:sz w:val="21"/>
                <w:szCs w:val="21"/>
              </w:rPr>
              <w:t>Dokum. i</w:t>
            </w:r>
          </w:p>
          <w:p w:rsidR="00AF1254" w:rsidRPr="00951FB7" w:rsidRDefault="00AF1254" w:rsidP="002E1426">
            <w:pPr>
              <w:pStyle w:val="Paragrafi0"/>
              <w:ind w:firstLine="0"/>
              <w:jc w:val="center"/>
              <w:rPr>
                <w:b/>
                <w:sz w:val="21"/>
                <w:szCs w:val="21"/>
              </w:rPr>
            </w:pPr>
            <w:r w:rsidRPr="00951FB7">
              <w:rPr>
                <w:b/>
                <w:sz w:val="21"/>
                <w:szCs w:val="21"/>
              </w:rPr>
              <w:t>pronësisë</w:t>
            </w:r>
          </w:p>
        </w:tc>
        <w:tc>
          <w:tcPr>
            <w:tcW w:w="1375" w:type="dxa"/>
            <w:vAlign w:val="center"/>
          </w:tcPr>
          <w:p w:rsidR="00AF1254" w:rsidRPr="00951FB7" w:rsidRDefault="00AF1254" w:rsidP="002E1426">
            <w:pPr>
              <w:pStyle w:val="Paragrafi0"/>
              <w:ind w:firstLine="0"/>
              <w:jc w:val="center"/>
              <w:rPr>
                <w:b/>
                <w:sz w:val="21"/>
                <w:szCs w:val="21"/>
              </w:rPr>
            </w:pPr>
            <w:r w:rsidRPr="00951FB7">
              <w:rPr>
                <w:b/>
                <w:sz w:val="21"/>
                <w:szCs w:val="21"/>
              </w:rPr>
              <w:t>Zona kadast.</w:t>
            </w:r>
          </w:p>
          <w:p w:rsidR="00AF1254" w:rsidRPr="00951FB7" w:rsidRDefault="00AF1254" w:rsidP="002E1426">
            <w:pPr>
              <w:pStyle w:val="Paragrafi0"/>
              <w:ind w:firstLine="0"/>
              <w:jc w:val="center"/>
              <w:rPr>
                <w:b/>
                <w:sz w:val="21"/>
                <w:szCs w:val="21"/>
              </w:rPr>
            </w:pPr>
          </w:p>
        </w:tc>
      </w:tr>
      <w:tr w:rsidR="00AF1254" w:rsidRPr="00951FB7">
        <w:tc>
          <w:tcPr>
            <w:tcW w:w="648" w:type="dxa"/>
          </w:tcPr>
          <w:p w:rsidR="00AF1254" w:rsidRPr="00951FB7" w:rsidRDefault="00AF1254" w:rsidP="002E1426">
            <w:pPr>
              <w:pStyle w:val="Paragrafi0"/>
              <w:ind w:firstLine="0"/>
              <w:rPr>
                <w:sz w:val="21"/>
                <w:szCs w:val="21"/>
              </w:rPr>
            </w:pPr>
            <w:r w:rsidRPr="00951FB7">
              <w:rPr>
                <w:sz w:val="21"/>
                <w:szCs w:val="21"/>
              </w:rPr>
              <w:t>1</w:t>
            </w:r>
          </w:p>
        </w:tc>
        <w:tc>
          <w:tcPr>
            <w:tcW w:w="2160" w:type="dxa"/>
          </w:tcPr>
          <w:p w:rsidR="00AF1254" w:rsidRPr="00951FB7" w:rsidRDefault="00AF1254" w:rsidP="002E1426">
            <w:pPr>
              <w:pStyle w:val="Paragrafi0"/>
              <w:ind w:firstLine="0"/>
              <w:rPr>
                <w:sz w:val="21"/>
                <w:szCs w:val="21"/>
              </w:rPr>
            </w:pPr>
            <w:r w:rsidRPr="00951FB7">
              <w:rPr>
                <w:sz w:val="21"/>
                <w:szCs w:val="21"/>
              </w:rPr>
              <w:t>Teofik Cuciqi</w:t>
            </w:r>
          </w:p>
        </w:tc>
        <w:tc>
          <w:tcPr>
            <w:tcW w:w="1314" w:type="dxa"/>
          </w:tcPr>
          <w:p w:rsidR="00AF1254" w:rsidRPr="00951FB7" w:rsidRDefault="00AF1254" w:rsidP="002E1426">
            <w:pPr>
              <w:pStyle w:val="Paragrafi0"/>
              <w:ind w:firstLine="0"/>
              <w:rPr>
                <w:sz w:val="21"/>
                <w:szCs w:val="21"/>
              </w:rPr>
            </w:pPr>
            <w:r w:rsidRPr="00951FB7">
              <w:rPr>
                <w:sz w:val="21"/>
                <w:szCs w:val="21"/>
              </w:rPr>
              <w:t>91.8</w:t>
            </w:r>
          </w:p>
        </w:tc>
        <w:tc>
          <w:tcPr>
            <w:tcW w:w="1374" w:type="dxa"/>
          </w:tcPr>
          <w:p w:rsidR="00AF1254" w:rsidRPr="00951FB7" w:rsidRDefault="00AF1254" w:rsidP="002E1426">
            <w:pPr>
              <w:pStyle w:val="Paragrafi0"/>
              <w:ind w:firstLine="0"/>
              <w:rPr>
                <w:sz w:val="21"/>
                <w:szCs w:val="21"/>
              </w:rPr>
            </w:pPr>
            <w:r w:rsidRPr="00951FB7">
              <w:rPr>
                <w:sz w:val="21"/>
                <w:szCs w:val="21"/>
              </w:rPr>
              <w:t>21 564</w:t>
            </w:r>
          </w:p>
        </w:tc>
        <w:tc>
          <w:tcPr>
            <w:tcW w:w="1374" w:type="dxa"/>
          </w:tcPr>
          <w:p w:rsidR="00AF1254" w:rsidRPr="00951FB7" w:rsidRDefault="00AF1254" w:rsidP="002E1426">
            <w:pPr>
              <w:pStyle w:val="Paragrafi0"/>
              <w:ind w:firstLine="0"/>
              <w:rPr>
                <w:sz w:val="21"/>
                <w:szCs w:val="21"/>
              </w:rPr>
            </w:pPr>
            <w:r w:rsidRPr="00951FB7">
              <w:rPr>
                <w:sz w:val="21"/>
                <w:szCs w:val="21"/>
              </w:rPr>
              <w:t>1 979 575</w:t>
            </w:r>
          </w:p>
        </w:tc>
        <w:tc>
          <w:tcPr>
            <w:tcW w:w="1375" w:type="dxa"/>
          </w:tcPr>
          <w:p w:rsidR="00AF1254" w:rsidRPr="00951FB7" w:rsidRDefault="00AF1254" w:rsidP="002E1426">
            <w:pPr>
              <w:pStyle w:val="Paragrafi0"/>
              <w:ind w:firstLine="0"/>
              <w:rPr>
                <w:sz w:val="21"/>
                <w:szCs w:val="21"/>
              </w:rPr>
            </w:pPr>
            <w:r w:rsidRPr="00951FB7">
              <w:rPr>
                <w:sz w:val="21"/>
                <w:szCs w:val="21"/>
              </w:rPr>
              <w:t>Vërt. Pro.</w:t>
            </w:r>
          </w:p>
        </w:tc>
        <w:tc>
          <w:tcPr>
            <w:tcW w:w="1375" w:type="dxa"/>
          </w:tcPr>
          <w:p w:rsidR="00AF1254" w:rsidRPr="00951FB7" w:rsidRDefault="00AF1254" w:rsidP="002E1426">
            <w:pPr>
              <w:pStyle w:val="Paragrafi0"/>
              <w:ind w:firstLine="0"/>
              <w:rPr>
                <w:sz w:val="21"/>
                <w:szCs w:val="21"/>
              </w:rPr>
            </w:pPr>
            <w:r w:rsidRPr="00951FB7">
              <w:rPr>
                <w:sz w:val="21"/>
                <w:szCs w:val="21"/>
              </w:rPr>
              <w:t>9/386</w:t>
            </w:r>
          </w:p>
        </w:tc>
      </w:tr>
      <w:tr w:rsidR="00AF1254" w:rsidRPr="00951FB7">
        <w:tc>
          <w:tcPr>
            <w:tcW w:w="648" w:type="dxa"/>
          </w:tcPr>
          <w:p w:rsidR="00AF1254" w:rsidRPr="00951FB7" w:rsidRDefault="00AF1254" w:rsidP="002E1426">
            <w:pPr>
              <w:pStyle w:val="Paragrafi0"/>
              <w:ind w:firstLine="0"/>
              <w:rPr>
                <w:sz w:val="21"/>
                <w:szCs w:val="21"/>
              </w:rPr>
            </w:pPr>
            <w:r w:rsidRPr="00951FB7">
              <w:rPr>
                <w:sz w:val="21"/>
                <w:szCs w:val="21"/>
              </w:rPr>
              <w:t>2</w:t>
            </w:r>
          </w:p>
        </w:tc>
        <w:tc>
          <w:tcPr>
            <w:tcW w:w="2160" w:type="dxa"/>
          </w:tcPr>
          <w:p w:rsidR="00AF1254" w:rsidRPr="00951FB7" w:rsidRDefault="00AF1254" w:rsidP="002E1426">
            <w:pPr>
              <w:pStyle w:val="Paragrafi0"/>
              <w:ind w:firstLine="0"/>
              <w:rPr>
                <w:sz w:val="21"/>
                <w:szCs w:val="21"/>
              </w:rPr>
            </w:pPr>
            <w:r w:rsidRPr="00951FB7">
              <w:rPr>
                <w:sz w:val="21"/>
                <w:szCs w:val="21"/>
              </w:rPr>
              <w:t>Nikë e Prelë Vladaj</w:t>
            </w:r>
          </w:p>
        </w:tc>
        <w:tc>
          <w:tcPr>
            <w:tcW w:w="1314" w:type="dxa"/>
          </w:tcPr>
          <w:p w:rsidR="00AF1254" w:rsidRPr="00951FB7" w:rsidRDefault="00AF1254" w:rsidP="002E1426">
            <w:pPr>
              <w:pStyle w:val="Paragrafi0"/>
              <w:ind w:firstLine="0"/>
              <w:rPr>
                <w:sz w:val="21"/>
                <w:szCs w:val="21"/>
              </w:rPr>
            </w:pPr>
            <w:r w:rsidRPr="00951FB7">
              <w:rPr>
                <w:sz w:val="21"/>
                <w:szCs w:val="21"/>
              </w:rPr>
              <w:t>94.8</w:t>
            </w:r>
          </w:p>
        </w:tc>
        <w:tc>
          <w:tcPr>
            <w:tcW w:w="1374" w:type="dxa"/>
          </w:tcPr>
          <w:p w:rsidR="00AF1254" w:rsidRPr="00951FB7" w:rsidRDefault="00AF1254" w:rsidP="002E1426">
            <w:pPr>
              <w:pStyle w:val="Paragrafi0"/>
              <w:ind w:firstLine="0"/>
              <w:rPr>
                <w:sz w:val="21"/>
                <w:szCs w:val="21"/>
              </w:rPr>
            </w:pPr>
            <w:r w:rsidRPr="00951FB7">
              <w:rPr>
                <w:sz w:val="21"/>
                <w:szCs w:val="21"/>
              </w:rPr>
              <w:t>21 564</w:t>
            </w:r>
          </w:p>
        </w:tc>
        <w:tc>
          <w:tcPr>
            <w:tcW w:w="1374" w:type="dxa"/>
          </w:tcPr>
          <w:p w:rsidR="00AF1254" w:rsidRPr="00951FB7" w:rsidRDefault="00AF1254" w:rsidP="002E1426">
            <w:pPr>
              <w:pStyle w:val="Paragrafi0"/>
              <w:ind w:firstLine="0"/>
              <w:rPr>
                <w:sz w:val="21"/>
                <w:szCs w:val="21"/>
              </w:rPr>
            </w:pPr>
            <w:r w:rsidRPr="00951FB7">
              <w:rPr>
                <w:sz w:val="21"/>
                <w:szCs w:val="21"/>
              </w:rPr>
              <w:t>2 044 267</w:t>
            </w:r>
          </w:p>
        </w:tc>
        <w:tc>
          <w:tcPr>
            <w:tcW w:w="1375" w:type="dxa"/>
          </w:tcPr>
          <w:p w:rsidR="00AF1254" w:rsidRPr="00951FB7" w:rsidRDefault="00AF1254" w:rsidP="002E1426">
            <w:pPr>
              <w:pStyle w:val="Paragrafi0"/>
              <w:ind w:firstLine="0"/>
              <w:rPr>
                <w:sz w:val="21"/>
                <w:szCs w:val="21"/>
              </w:rPr>
            </w:pPr>
            <w:r w:rsidRPr="00951FB7">
              <w:rPr>
                <w:sz w:val="21"/>
                <w:szCs w:val="21"/>
              </w:rPr>
              <w:t>Vërt. Pro.</w:t>
            </w:r>
          </w:p>
        </w:tc>
        <w:tc>
          <w:tcPr>
            <w:tcW w:w="1375" w:type="dxa"/>
          </w:tcPr>
          <w:p w:rsidR="00AF1254" w:rsidRPr="00951FB7" w:rsidRDefault="00AF1254" w:rsidP="002E1426">
            <w:pPr>
              <w:pStyle w:val="Paragrafi0"/>
              <w:ind w:firstLine="0"/>
              <w:rPr>
                <w:sz w:val="21"/>
                <w:szCs w:val="21"/>
              </w:rPr>
            </w:pPr>
            <w:r w:rsidRPr="00951FB7">
              <w:rPr>
                <w:sz w:val="21"/>
                <w:szCs w:val="21"/>
              </w:rPr>
              <w:t>9/305</w:t>
            </w:r>
          </w:p>
        </w:tc>
      </w:tr>
      <w:tr w:rsidR="00AF1254" w:rsidRPr="00951FB7">
        <w:tc>
          <w:tcPr>
            <w:tcW w:w="648" w:type="dxa"/>
          </w:tcPr>
          <w:p w:rsidR="00AF1254" w:rsidRPr="00951FB7" w:rsidRDefault="00AF1254" w:rsidP="002E1426">
            <w:pPr>
              <w:pStyle w:val="Paragrafi0"/>
              <w:ind w:firstLine="0"/>
              <w:rPr>
                <w:sz w:val="21"/>
                <w:szCs w:val="21"/>
              </w:rPr>
            </w:pPr>
            <w:r w:rsidRPr="00951FB7">
              <w:rPr>
                <w:sz w:val="21"/>
                <w:szCs w:val="21"/>
              </w:rPr>
              <w:t>3</w:t>
            </w:r>
          </w:p>
        </w:tc>
        <w:tc>
          <w:tcPr>
            <w:tcW w:w="2160" w:type="dxa"/>
          </w:tcPr>
          <w:p w:rsidR="00AF1254" w:rsidRPr="00951FB7" w:rsidRDefault="00AF1254" w:rsidP="002E1426">
            <w:pPr>
              <w:pStyle w:val="Paragrafi0"/>
              <w:ind w:firstLine="0"/>
              <w:rPr>
                <w:sz w:val="21"/>
                <w:szCs w:val="21"/>
              </w:rPr>
            </w:pPr>
            <w:r w:rsidRPr="00951FB7">
              <w:rPr>
                <w:sz w:val="21"/>
                <w:szCs w:val="21"/>
              </w:rPr>
              <w:t>Murat Çekerku</w:t>
            </w:r>
          </w:p>
        </w:tc>
        <w:tc>
          <w:tcPr>
            <w:tcW w:w="1314" w:type="dxa"/>
          </w:tcPr>
          <w:p w:rsidR="00AF1254" w:rsidRPr="00951FB7" w:rsidRDefault="00AF1254" w:rsidP="002E1426">
            <w:pPr>
              <w:pStyle w:val="Paragrafi0"/>
              <w:ind w:firstLine="0"/>
              <w:rPr>
                <w:sz w:val="21"/>
                <w:szCs w:val="21"/>
              </w:rPr>
            </w:pPr>
            <w:r w:rsidRPr="00951FB7">
              <w:rPr>
                <w:sz w:val="21"/>
                <w:szCs w:val="21"/>
              </w:rPr>
              <w:t>180.5</w:t>
            </w:r>
          </w:p>
        </w:tc>
        <w:tc>
          <w:tcPr>
            <w:tcW w:w="1374" w:type="dxa"/>
          </w:tcPr>
          <w:p w:rsidR="00AF1254" w:rsidRPr="00951FB7" w:rsidRDefault="00AF1254" w:rsidP="002E1426">
            <w:pPr>
              <w:widowControl w:val="0"/>
              <w:rPr>
                <w:sz w:val="21"/>
                <w:szCs w:val="21"/>
              </w:rPr>
            </w:pPr>
            <w:r w:rsidRPr="00951FB7">
              <w:rPr>
                <w:sz w:val="21"/>
                <w:szCs w:val="21"/>
              </w:rPr>
              <w:t>21 564</w:t>
            </w:r>
          </w:p>
        </w:tc>
        <w:tc>
          <w:tcPr>
            <w:tcW w:w="1374" w:type="dxa"/>
          </w:tcPr>
          <w:p w:rsidR="00AF1254" w:rsidRPr="00951FB7" w:rsidRDefault="00AF1254" w:rsidP="002E1426">
            <w:pPr>
              <w:pStyle w:val="Paragrafi0"/>
              <w:ind w:firstLine="0"/>
              <w:rPr>
                <w:sz w:val="21"/>
                <w:szCs w:val="21"/>
              </w:rPr>
            </w:pPr>
            <w:r w:rsidRPr="00951FB7">
              <w:rPr>
                <w:sz w:val="21"/>
                <w:szCs w:val="21"/>
              </w:rPr>
              <w:t>3 892 302</w:t>
            </w:r>
          </w:p>
        </w:tc>
        <w:tc>
          <w:tcPr>
            <w:tcW w:w="1375" w:type="dxa"/>
          </w:tcPr>
          <w:p w:rsidR="00AF1254" w:rsidRPr="00951FB7" w:rsidRDefault="00AF1254" w:rsidP="002E1426">
            <w:pPr>
              <w:widowControl w:val="0"/>
              <w:rPr>
                <w:sz w:val="21"/>
                <w:szCs w:val="21"/>
              </w:rPr>
            </w:pPr>
            <w:r w:rsidRPr="00951FB7">
              <w:rPr>
                <w:sz w:val="21"/>
                <w:szCs w:val="21"/>
              </w:rPr>
              <w:t>Vërt. Pro.</w:t>
            </w:r>
          </w:p>
        </w:tc>
        <w:tc>
          <w:tcPr>
            <w:tcW w:w="1375" w:type="dxa"/>
          </w:tcPr>
          <w:p w:rsidR="00AF1254" w:rsidRPr="00951FB7" w:rsidRDefault="00AF1254" w:rsidP="002E1426">
            <w:pPr>
              <w:pStyle w:val="Paragrafi0"/>
              <w:ind w:firstLine="0"/>
              <w:rPr>
                <w:sz w:val="21"/>
                <w:szCs w:val="21"/>
              </w:rPr>
            </w:pPr>
            <w:r w:rsidRPr="00951FB7">
              <w:rPr>
                <w:sz w:val="21"/>
                <w:szCs w:val="21"/>
              </w:rPr>
              <w:t>9/357</w:t>
            </w:r>
          </w:p>
        </w:tc>
      </w:tr>
      <w:tr w:rsidR="00AF1254" w:rsidRPr="00951FB7">
        <w:tc>
          <w:tcPr>
            <w:tcW w:w="648" w:type="dxa"/>
          </w:tcPr>
          <w:p w:rsidR="00AF1254" w:rsidRPr="00951FB7" w:rsidRDefault="00AF1254" w:rsidP="002E1426">
            <w:pPr>
              <w:pStyle w:val="Paragrafi0"/>
              <w:ind w:firstLine="0"/>
              <w:rPr>
                <w:sz w:val="21"/>
                <w:szCs w:val="21"/>
              </w:rPr>
            </w:pPr>
            <w:r w:rsidRPr="00951FB7">
              <w:rPr>
                <w:sz w:val="21"/>
                <w:szCs w:val="21"/>
              </w:rPr>
              <w:t>4</w:t>
            </w:r>
          </w:p>
        </w:tc>
        <w:tc>
          <w:tcPr>
            <w:tcW w:w="2160" w:type="dxa"/>
          </w:tcPr>
          <w:p w:rsidR="00AF1254" w:rsidRPr="00951FB7" w:rsidRDefault="00AF1254" w:rsidP="002E1426">
            <w:pPr>
              <w:pStyle w:val="Paragrafi0"/>
              <w:ind w:firstLine="0"/>
              <w:rPr>
                <w:sz w:val="21"/>
                <w:szCs w:val="21"/>
              </w:rPr>
            </w:pPr>
            <w:r w:rsidRPr="00951FB7">
              <w:rPr>
                <w:sz w:val="21"/>
                <w:szCs w:val="21"/>
              </w:rPr>
              <w:t>Tring Kronaj</w:t>
            </w:r>
          </w:p>
        </w:tc>
        <w:tc>
          <w:tcPr>
            <w:tcW w:w="1314" w:type="dxa"/>
          </w:tcPr>
          <w:p w:rsidR="00AF1254" w:rsidRPr="00951FB7" w:rsidRDefault="00AF1254" w:rsidP="002E1426">
            <w:pPr>
              <w:pStyle w:val="Paragrafi0"/>
              <w:ind w:firstLine="0"/>
              <w:rPr>
                <w:sz w:val="21"/>
                <w:szCs w:val="21"/>
              </w:rPr>
            </w:pPr>
            <w:r w:rsidRPr="00951FB7">
              <w:rPr>
                <w:sz w:val="21"/>
                <w:szCs w:val="21"/>
              </w:rPr>
              <w:t>71.3</w:t>
            </w:r>
          </w:p>
        </w:tc>
        <w:tc>
          <w:tcPr>
            <w:tcW w:w="1374" w:type="dxa"/>
          </w:tcPr>
          <w:p w:rsidR="00AF1254" w:rsidRPr="00951FB7" w:rsidRDefault="00AF1254" w:rsidP="002E1426">
            <w:pPr>
              <w:widowControl w:val="0"/>
              <w:rPr>
                <w:sz w:val="21"/>
                <w:szCs w:val="21"/>
              </w:rPr>
            </w:pPr>
            <w:r w:rsidRPr="00951FB7">
              <w:rPr>
                <w:sz w:val="21"/>
                <w:szCs w:val="21"/>
              </w:rPr>
              <w:t>21 564</w:t>
            </w:r>
          </w:p>
        </w:tc>
        <w:tc>
          <w:tcPr>
            <w:tcW w:w="1374" w:type="dxa"/>
          </w:tcPr>
          <w:p w:rsidR="00AF1254" w:rsidRPr="00951FB7" w:rsidRDefault="00AF1254" w:rsidP="002E1426">
            <w:pPr>
              <w:pStyle w:val="Paragrafi0"/>
              <w:ind w:firstLine="0"/>
              <w:rPr>
                <w:sz w:val="21"/>
                <w:szCs w:val="21"/>
              </w:rPr>
            </w:pPr>
            <w:r w:rsidRPr="00951FB7">
              <w:rPr>
                <w:sz w:val="21"/>
                <w:szCs w:val="21"/>
              </w:rPr>
              <w:t>1 537 513</w:t>
            </w:r>
          </w:p>
        </w:tc>
        <w:tc>
          <w:tcPr>
            <w:tcW w:w="1375" w:type="dxa"/>
          </w:tcPr>
          <w:p w:rsidR="00AF1254" w:rsidRPr="00951FB7" w:rsidRDefault="00AF1254" w:rsidP="002E1426">
            <w:pPr>
              <w:widowControl w:val="0"/>
              <w:rPr>
                <w:sz w:val="21"/>
                <w:szCs w:val="21"/>
              </w:rPr>
            </w:pPr>
            <w:r w:rsidRPr="00951FB7">
              <w:rPr>
                <w:sz w:val="21"/>
                <w:szCs w:val="21"/>
              </w:rPr>
              <w:t>Vërt. Pro.</w:t>
            </w:r>
          </w:p>
        </w:tc>
        <w:tc>
          <w:tcPr>
            <w:tcW w:w="1375" w:type="dxa"/>
          </w:tcPr>
          <w:p w:rsidR="00AF1254" w:rsidRPr="00951FB7" w:rsidRDefault="00AF1254" w:rsidP="002E1426">
            <w:pPr>
              <w:pStyle w:val="Paragrafi0"/>
              <w:ind w:firstLine="0"/>
              <w:rPr>
                <w:sz w:val="21"/>
                <w:szCs w:val="21"/>
              </w:rPr>
            </w:pPr>
            <w:r w:rsidRPr="00951FB7">
              <w:rPr>
                <w:sz w:val="21"/>
                <w:szCs w:val="21"/>
              </w:rPr>
              <w:t>9/345</w:t>
            </w:r>
          </w:p>
        </w:tc>
      </w:tr>
      <w:tr w:rsidR="00AF1254" w:rsidRPr="00951FB7">
        <w:tc>
          <w:tcPr>
            <w:tcW w:w="648" w:type="dxa"/>
          </w:tcPr>
          <w:p w:rsidR="00AF1254" w:rsidRPr="00951FB7" w:rsidRDefault="00AF1254" w:rsidP="002E1426">
            <w:pPr>
              <w:pStyle w:val="Paragrafi0"/>
              <w:ind w:firstLine="0"/>
              <w:rPr>
                <w:sz w:val="21"/>
                <w:szCs w:val="21"/>
              </w:rPr>
            </w:pPr>
            <w:r w:rsidRPr="00951FB7">
              <w:rPr>
                <w:sz w:val="21"/>
                <w:szCs w:val="21"/>
              </w:rPr>
              <w:t>5</w:t>
            </w:r>
          </w:p>
        </w:tc>
        <w:tc>
          <w:tcPr>
            <w:tcW w:w="2160" w:type="dxa"/>
          </w:tcPr>
          <w:p w:rsidR="00AF1254" w:rsidRPr="00951FB7" w:rsidRDefault="00AF1254" w:rsidP="002E1426">
            <w:pPr>
              <w:pStyle w:val="Paragrafi0"/>
              <w:ind w:firstLine="0"/>
              <w:rPr>
                <w:sz w:val="21"/>
                <w:szCs w:val="21"/>
              </w:rPr>
            </w:pPr>
            <w:r w:rsidRPr="00951FB7">
              <w:rPr>
                <w:sz w:val="21"/>
                <w:szCs w:val="21"/>
              </w:rPr>
              <w:t>Adlije Cuciqi</w:t>
            </w:r>
          </w:p>
        </w:tc>
        <w:tc>
          <w:tcPr>
            <w:tcW w:w="1314" w:type="dxa"/>
          </w:tcPr>
          <w:p w:rsidR="00AF1254" w:rsidRPr="00951FB7" w:rsidRDefault="00AF1254" w:rsidP="002E1426">
            <w:pPr>
              <w:pStyle w:val="Paragrafi0"/>
              <w:ind w:firstLine="0"/>
              <w:rPr>
                <w:sz w:val="21"/>
                <w:szCs w:val="21"/>
              </w:rPr>
            </w:pPr>
            <w:r w:rsidRPr="00951FB7">
              <w:rPr>
                <w:sz w:val="21"/>
                <w:szCs w:val="21"/>
              </w:rPr>
              <w:t>190</w:t>
            </w:r>
          </w:p>
        </w:tc>
        <w:tc>
          <w:tcPr>
            <w:tcW w:w="1374" w:type="dxa"/>
          </w:tcPr>
          <w:p w:rsidR="00AF1254" w:rsidRPr="00951FB7" w:rsidRDefault="00AF1254" w:rsidP="002E1426">
            <w:pPr>
              <w:widowControl w:val="0"/>
              <w:rPr>
                <w:sz w:val="21"/>
                <w:szCs w:val="21"/>
              </w:rPr>
            </w:pPr>
            <w:r w:rsidRPr="00951FB7">
              <w:rPr>
                <w:sz w:val="21"/>
                <w:szCs w:val="21"/>
              </w:rPr>
              <w:t>21 564</w:t>
            </w:r>
          </w:p>
        </w:tc>
        <w:tc>
          <w:tcPr>
            <w:tcW w:w="1374" w:type="dxa"/>
          </w:tcPr>
          <w:p w:rsidR="00AF1254" w:rsidRPr="00951FB7" w:rsidRDefault="00AF1254" w:rsidP="002E1426">
            <w:pPr>
              <w:pStyle w:val="Paragrafi0"/>
              <w:ind w:firstLine="0"/>
              <w:rPr>
                <w:sz w:val="21"/>
                <w:szCs w:val="21"/>
              </w:rPr>
            </w:pPr>
            <w:r w:rsidRPr="00951FB7">
              <w:rPr>
                <w:sz w:val="21"/>
                <w:szCs w:val="21"/>
              </w:rPr>
              <w:t>4 097 160</w:t>
            </w:r>
          </w:p>
        </w:tc>
        <w:tc>
          <w:tcPr>
            <w:tcW w:w="1375" w:type="dxa"/>
          </w:tcPr>
          <w:p w:rsidR="00AF1254" w:rsidRPr="00951FB7" w:rsidRDefault="00AF1254" w:rsidP="002E1426">
            <w:pPr>
              <w:widowControl w:val="0"/>
              <w:rPr>
                <w:sz w:val="21"/>
                <w:szCs w:val="21"/>
              </w:rPr>
            </w:pPr>
            <w:r w:rsidRPr="00951FB7">
              <w:rPr>
                <w:sz w:val="21"/>
                <w:szCs w:val="21"/>
              </w:rPr>
              <w:t>Vërt. Pro.</w:t>
            </w:r>
          </w:p>
        </w:tc>
        <w:tc>
          <w:tcPr>
            <w:tcW w:w="1375" w:type="dxa"/>
          </w:tcPr>
          <w:p w:rsidR="00AF1254" w:rsidRPr="00951FB7" w:rsidRDefault="00AF1254" w:rsidP="002E1426">
            <w:pPr>
              <w:pStyle w:val="Paragrafi0"/>
              <w:ind w:firstLine="0"/>
              <w:rPr>
                <w:sz w:val="21"/>
                <w:szCs w:val="21"/>
              </w:rPr>
            </w:pPr>
            <w:r w:rsidRPr="00951FB7">
              <w:rPr>
                <w:sz w:val="21"/>
                <w:szCs w:val="21"/>
              </w:rPr>
              <w:t>10/112</w:t>
            </w: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Zyhra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Qemal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Sami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Fatmira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Valbona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Zamir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Gentian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Mirsad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Fatbardha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Xhemalie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Ylvi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Gëzim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Artan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Burhan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Besmir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Rudina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Mimoza Cuciqi</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r w:rsidRPr="00951FB7">
              <w:rPr>
                <w:sz w:val="21"/>
                <w:szCs w:val="21"/>
              </w:rPr>
              <w:t>6</w:t>
            </w:r>
          </w:p>
        </w:tc>
        <w:tc>
          <w:tcPr>
            <w:tcW w:w="2160" w:type="dxa"/>
          </w:tcPr>
          <w:p w:rsidR="00AF1254" w:rsidRPr="00951FB7" w:rsidRDefault="00AF1254" w:rsidP="002E1426">
            <w:pPr>
              <w:pStyle w:val="Paragrafi0"/>
              <w:ind w:firstLine="0"/>
              <w:rPr>
                <w:sz w:val="21"/>
                <w:szCs w:val="21"/>
              </w:rPr>
            </w:pPr>
            <w:r w:rsidRPr="00951FB7">
              <w:rPr>
                <w:sz w:val="21"/>
                <w:szCs w:val="21"/>
              </w:rPr>
              <w:t>Eduard Çurçia</w:t>
            </w:r>
          </w:p>
        </w:tc>
        <w:tc>
          <w:tcPr>
            <w:tcW w:w="1314" w:type="dxa"/>
          </w:tcPr>
          <w:p w:rsidR="00AF1254" w:rsidRPr="00951FB7" w:rsidRDefault="00AF1254" w:rsidP="002E1426">
            <w:pPr>
              <w:pStyle w:val="Paragrafi0"/>
              <w:ind w:firstLine="0"/>
              <w:rPr>
                <w:sz w:val="21"/>
                <w:szCs w:val="21"/>
              </w:rPr>
            </w:pPr>
            <w:r w:rsidRPr="00951FB7">
              <w:rPr>
                <w:sz w:val="21"/>
                <w:szCs w:val="21"/>
              </w:rPr>
              <w:t>96</w:t>
            </w:r>
          </w:p>
        </w:tc>
        <w:tc>
          <w:tcPr>
            <w:tcW w:w="1374" w:type="dxa"/>
          </w:tcPr>
          <w:p w:rsidR="00AF1254" w:rsidRPr="00951FB7" w:rsidRDefault="00AF1254" w:rsidP="002E1426">
            <w:pPr>
              <w:pStyle w:val="Paragrafi0"/>
              <w:ind w:firstLine="0"/>
              <w:rPr>
                <w:sz w:val="21"/>
                <w:szCs w:val="21"/>
              </w:rPr>
            </w:pPr>
            <w:r w:rsidRPr="00951FB7">
              <w:rPr>
                <w:sz w:val="21"/>
                <w:szCs w:val="21"/>
              </w:rPr>
              <w:t>21 564</w:t>
            </w:r>
          </w:p>
        </w:tc>
        <w:tc>
          <w:tcPr>
            <w:tcW w:w="1374" w:type="dxa"/>
          </w:tcPr>
          <w:p w:rsidR="00AF1254" w:rsidRPr="00951FB7" w:rsidRDefault="00AF1254" w:rsidP="002E1426">
            <w:pPr>
              <w:pStyle w:val="Paragrafi0"/>
              <w:ind w:firstLine="0"/>
              <w:rPr>
                <w:sz w:val="21"/>
                <w:szCs w:val="21"/>
              </w:rPr>
            </w:pPr>
            <w:r w:rsidRPr="00951FB7">
              <w:rPr>
                <w:sz w:val="21"/>
                <w:szCs w:val="21"/>
              </w:rPr>
              <w:t>2 070 144</w:t>
            </w:r>
          </w:p>
        </w:tc>
        <w:tc>
          <w:tcPr>
            <w:tcW w:w="1375" w:type="dxa"/>
          </w:tcPr>
          <w:p w:rsidR="00AF1254" w:rsidRPr="00951FB7" w:rsidRDefault="00AF1254" w:rsidP="002E1426">
            <w:pPr>
              <w:pStyle w:val="Paragrafi0"/>
              <w:ind w:firstLine="0"/>
              <w:rPr>
                <w:sz w:val="21"/>
                <w:szCs w:val="21"/>
              </w:rPr>
            </w:pPr>
            <w:r w:rsidRPr="00951FB7">
              <w:rPr>
                <w:sz w:val="21"/>
                <w:szCs w:val="21"/>
              </w:rPr>
              <w:t>Vërt. Pro.</w:t>
            </w:r>
          </w:p>
        </w:tc>
        <w:tc>
          <w:tcPr>
            <w:tcW w:w="1375" w:type="dxa"/>
          </w:tcPr>
          <w:p w:rsidR="00AF1254" w:rsidRPr="00951FB7" w:rsidRDefault="00AF1254" w:rsidP="002E1426">
            <w:pPr>
              <w:pStyle w:val="Paragrafi0"/>
              <w:ind w:firstLine="0"/>
              <w:rPr>
                <w:sz w:val="21"/>
                <w:szCs w:val="21"/>
              </w:rPr>
            </w:pPr>
            <w:r w:rsidRPr="00951FB7">
              <w:rPr>
                <w:sz w:val="21"/>
                <w:szCs w:val="21"/>
              </w:rPr>
              <w:t>10/152</w:t>
            </w: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Luigjina Çurçia</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Eleonora Çurçia</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Jozef Çoba</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Alfons Çoba</w:t>
            </w:r>
          </w:p>
        </w:tc>
        <w:tc>
          <w:tcPr>
            <w:tcW w:w="131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r w:rsidR="00AF1254" w:rsidRPr="00951FB7">
        <w:tc>
          <w:tcPr>
            <w:tcW w:w="648" w:type="dxa"/>
          </w:tcPr>
          <w:p w:rsidR="00AF1254" w:rsidRPr="00951FB7" w:rsidRDefault="00AF1254" w:rsidP="002E1426">
            <w:pPr>
              <w:pStyle w:val="Paragrafi0"/>
              <w:ind w:firstLine="0"/>
              <w:rPr>
                <w:sz w:val="21"/>
                <w:szCs w:val="21"/>
              </w:rPr>
            </w:pPr>
          </w:p>
        </w:tc>
        <w:tc>
          <w:tcPr>
            <w:tcW w:w="2160" w:type="dxa"/>
          </w:tcPr>
          <w:p w:rsidR="00AF1254" w:rsidRPr="00951FB7" w:rsidRDefault="00AF1254" w:rsidP="002E1426">
            <w:pPr>
              <w:pStyle w:val="Paragrafi0"/>
              <w:ind w:firstLine="0"/>
              <w:rPr>
                <w:sz w:val="21"/>
                <w:szCs w:val="21"/>
              </w:rPr>
            </w:pPr>
            <w:r w:rsidRPr="00951FB7">
              <w:rPr>
                <w:sz w:val="21"/>
                <w:szCs w:val="21"/>
              </w:rPr>
              <w:t>TOTALI</w:t>
            </w:r>
          </w:p>
        </w:tc>
        <w:tc>
          <w:tcPr>
            <w:tcW w:w="1314" w:type="dxa"/>
          </w:tcPr>
          <w:p w:rsidR="00AF1254" w:rsidRPr="00951FB7" w:rsidRDefault="00AF1254" w:rsidP="002E1426">
            <w:pPr>
              <w:pStyle w:val="Paragrafi0"/>
              <w:ind w:firstLine="0"/>
              <w:rPr>
                <w:sz w:val="21"/>
                <w:szCs w:val="21"/>
              </w:rPr>
            </w:pPr>
            <w:r w:rsidRPr="00951FB7">
              <w:rPr>
                <w:sz w:val="21"/>
                <w:szCs w:val="21"/>
              </w:rPr>
              <w:t>724.4 m</w:t>
            </w:r>
            <w:r w:rsidRPr="00951FB7">
              <w:rPr>
                <w:sz w:val="21"/>
                <w:szCs w:val="21"/>
                <w:vertAlign w:val="superscript"/>
              </w:rPr>
              <w:t>2</w:t>
            </w:r>
          </w:p>
        </w:tc>
        <w:tc>
          <w:tcPr>
            <w:tcW w:w="1374" w:type="dxa"/>
          </w:tcPr>
          <w:p w:rsidR="00AF1254" w:rsidRPr="00951FB7" w:rsidRDefault="00AF1254" w:rsidP="002E1426">
            <w:pPr>
              <w:pStyle w:val="Paragrafi0"/>
              <w:ind w:firstLine="0"/>
              <w:rPr>
                <w:sz w:val="21"/>
                <w:szCs w:val="21"/>
              </w:rPr>
            </w:pPr>
          </w:p>
        </w:tc>
        <w:tc>
          <w:tcPr>
            <w:tcW w:w="1374" w:type="dxa"/>
          </w:tcPr>
          <w:p w:rsidR="00AF1254" w:rsidRPr="00951FB7" w:rsidRDefault="00AF1254" w:rsidP="002E1426">
            <w:pPr>
              <w:pStyle w:val="Paragrafi0"/>
              <w:ind w:firstLine="0"/>
              <w:rPr>
                <w:sz w:val="21"/>
                <w:szCs w:val="21"/>
              </w:rPr>
            </w:pPr>
            <w:r w:rsidRPr="00951FB7">
              <w:rPr>
                <w:sz w:val="21"/>
                <w:szCs w:val="21"/>
              </w:rPr>
              <w:t>15 620 962</w:t>
            </w:r>
          </w:p>
        </w:tc>
        <w:tc>
          <w:tcPr>
            <w:tcW w:w="1375" w:type="dxa"/>
          </w:tcPr>
          <w:p w:rsidR="00AF1254" w:rsidRPr="00951FB7" w:rsidRDefault="00AF1254" w:rsidP="002E1426">
            <w:pPr>
              <w:pStyle w:val="Paragrafi0"/>
              <w:ind w:firstLine="0"/>
              <w:rPr>
                <w:sz w:val="21"/>
                <w:szCs w:val="21"/>
              </w:rPr>
            </w:pPr>
          </w:p>
        </w:tc>
        <w:tc>
          <w:tcPr>
            <w:tcW w:w="1375" w:type="dxa"/>
          </w:tcPr>
          <w:p w:rsidR="00AF1254" w:rsidRPr="00951FB7" w:rsidRDefault="00AF1254" w:rsidP="002E1426">
            <w:pPr>
              <w:pStyle w:val="Paragrafi0"/>
              <w:ind w:firstLine="0"/>
              <w:rPr>
                <w:sz w:val="21"/>
                <w:szCs w:val="21"/>
              </w:rPr>
            </w:pPr>
          </w:p>
        </w:tc>
      </w:tr>
    </w:tbl>
    <w:p w:rsidR="00AF1254" w:rsidRPr="00D9063C" w:rsidRDefault="00AF1254" w:rsidP="002E1426">
      <w:pPr>
        <w:pStyle w:val="Paragrafi0"/>
        <w:rPr>
          <w:szCs w:val="22"/>
        </w:rPr>
      </w:pPr>
    </w:p>
    <w:p w:rsidR="00F51CE9" w:rsidRDefault="00F51CE9" w:rsidP="002E1426">
      <w:pPr>
        <w:pStyle w:val="Akti"/>
        <w:keepNext w:val="0"/>
      </w:pPr>
    </w:p>
    <w:p w:rsidR="00B0548F" w:rsidRDefault="00B0548F" w:rsidP="002E1426">
      <w:pPr>
        <w:pStyle w:val="Akti"/>
        <w:keepNext w:val="0"/>
      </w:pPr>
    </w:p>
    <w:p w:rsidR="00B0548F" w:rsidRPr="00D9063C" w:rsidRDefault="00B0548F" w:rsidP="002E1426">
      <w:pPr>
        <w:pStyle w:val="Akti"/>
        <w:keepNext w:val="0"/>
      </w:pPr>
    </w:p>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Nr.1136, datë 18.11.2009</w:t>
      </w:r>
    </w:p>
    <w:p w:rsidR="00AF1254" w:rsidRPr="00E45BB9" w:rsidRDefault="00AF1254" w:rsidP="002E1426">
      <w:pPr>
        <w:pStyle w:val="Paragrafi0"/>
        <w:rPr>
          <w:sz w:val="14"/>
          <w:szCs w:val="22"/>
        </w:rPr>
      </w:pPr>
    </w:p>
    <w:p w:rsidR="00AF1254" w:rsidRPr="00D9063C" w:rsidRDefault="00AF1254" w:rsidP="002E1426">
      <w:pPr>
        <w:pStyle w:val="Titulli0"/>
        <w:keepNext w:val="0"/>
      </w:pPr>
      <w:r w:rsidRPr="00D9063C">
        <w:t xml:space="preserve">PËR SHPRONËSIMIN, PËR INTERES PUBLIK, TË PRONARËVE TË PASURIVE TË PALUAJTSHME, PRONË PRIVATE, QË PREKEN NGA RIKOnSTRUKSIONI I RRUGËS SË TATIMEVE, NË BASHKINË E PEQINIT </w:t>
      </w:r>
    </w:p>
    <w:p w:rsidR="00AF1254" w:rsidRPr="00E45BB9" w:rsidRDefault="00AF1254" w:rsidP="002E1426">
      <w:pPr>
        <w:pStyle w:val="Paragrafi0"/>
        <w:rPr>
          <w:sz w:val="14"/>
          <w:szCs w:val="22"/>
        </w:rPr>
      </w:pPr>
      <w:r w:rsidRPr="00E45BB9">
        <w:rPr>
          <w:sz w:val="14"/>
          <w:szCs w:val="22"/>
        </w:rPr>
        <w:t>  </w:t>
      </w:r>
    </w:p>
    <w:p w:rsidR="00AF1254" w:rsidRPr="00D9063C" w:rsidRDefault="00AF1254" w:rsidP="002E1426">
      <w:pPr>
        <w:pStyle w:val="Paragrafi0"/>
        <w:rPr>
          <w:szCs w:val="22"/>
        </w:rPr>
      </w:pPr>
      <w:r w:rsidRPr="00D9063C">
        <w:rPr>
          <w:szCs w:val="22"/>
        </w:rPr>
        <w:t xml:space="preserve">Në mbështetje të nenit 100 të Kushtetutës, të neneve 5, pika 1, 20 e 21 të ligjit nr.8561, datë 22.12.1999 “Për shpronësimet dhe marrjen në përdorim të përkohshëm të pasurisë, pronë private, për interes publik”, me propozimin e Ministrit të Brendshëm, Këshilli i Ministrave </w:t>
      </w:r>
    </w:p>
    <w:p w:rsidR="00AF1254" w:rsidRPr="00E45BB9" w:rsidRDefault="00AF1254" w:rsidP="002E1426">
      <w:pPr>
        <w:pStyle w:val="Paragrafi0"/>
        <w:rPr>
          <w:sz w:val="8"/>
          <w:szCs w:val="22"/>
        </w:rPr>
      </w:pPr>
      <w:r w:rsidRPr="00E45BB9">
        <w:rPr>
          <w:sz w:val="14"/>
          <w:szCs w:val="22"/>
        </w:rPr>
        <w:t> </w:t>
      </w:r>
    </w:p>
    <w:p w:rsidR="00AF1254" w:rsidRPr="00D9063C" w:rsidRDefault="00AF1254" w:rsidP="002E1426">
      <w:pPr>
        <w:pStyle w:val="VENDOSI0"/>
        <w:keepNext w:val="0"/>
      </w:pPr>
      <w:r w:rsidRPr="00D9063C">
        <w:t>VENDOSI:</w:t>
      </w:r>
    </w:p>
    <w:p w:rsidR="00AF1254" w:rsidRPr="00D9063C" w:rsidRDefault="00AF1254" w:rsidP="002E1426">
      <w:pPr>
        <w:pStyle w:val="Paragrafi0"/>
        <w:rPr>
          <w:szCs w:val="22"/>
        </w:rPr>
      </w:pPr>
      <w:r w:rsidRPr="00D9063C">
        <w:rPr>
          <w:szCs w:val="22"/>
        </w:rPr>
        <w:t> </w:t>
      </w:r>
    </w:p>
    <w:p w:rsidR="00AF1254" w:rsidRPr="00D9063C" w:rsidRDefault="00AF1254" w:rsidP="002E1426">
      <w:pPr>
        <w:pStyle w:val="Paragrafi0"/>
        <w:rPr>
          <w:szCs w:val="22"/>
        </w:rPr>
      </w:pPr>
      <w:r w:rsidRPr="00D9063C">
        <w:rPr>
          <w:szCs w:val="22"/>
        </w:rPr>
        <w:t>1. Shpronësimin, për interes publik, të pronarëve të pasurive të paluajtshme, pronë private, që preken nga rikonstruksioni i rrugës së tatimeve, segmenti nga bulevardi “Mustafa Gjinishi”, deri tek unaza e qytetit, në bashkinë e Peqinit.</w:t>
      </w:r>
    </w:p>
    <w:p w:rsidR="00AF1254" w:rsidRPr="00D9063C" w:rsidRDefault="00AF1254" w:rsidP="002E1426">
      <w:pPr>
        <w:pStyle w:val="Paragrafi0"/>
        <w:rPr>
          <w:szCs w:val="22"/>
        </w:rPr>
      </w:pPr>
      <w:r w:rsidRPr="00D9063C">
        <w:rPr>
          <w:szCs w:val="22"/>
        </w:rPr>
        <w:t>2.  Shpronësimi të bëhet në favor të bashkisë së Peqinit. </w:t>
      </w:r>
    </w:p>
    <w:p w:rsidR="00AF1254" w:rsidRPr="00D9063C" w:rsidRDefault="00AF1254" w:rsidP="002E1426">
      <w:pPr>
        <w:pStyle w:val="Paragrafi0"/>
        <w:rPr>
          <w:szCs w:val="22"/>
        </w:rPr>
      </w:pPr>
      <w:r w:rsidRPr="00D9063C">
        <w:rPr>
          <w:szCs w:val="22"/>
        </w:rPr>
        <w:t>3.  Pronarët e pasurive të paluajtshme, që shpronësohen, të kompensohen në vlerë të plotë, sipas masës përkatëse të kompensimit, që paraqitet në tabelën, që i bashkëlidhet këtij vendimi, për sipërfaqen 105.2 (njëqind e pesë pikë dy) m</w:t>
      </w:r>
      <w:r w:rsidRPr="00D9063C">
        <w:rPr>
          <w:szCs w:val="22"/>
          <w:vertAlign w:val="superscript"/>
        </w:rPr>
        <w:t>2</w:t>
      </w:r>
      <w:r w:rsidRPr="00D9063C">
        <w:rPr>
          <w:szCs w:val="22"/>
        </w:rPr>
        <w:t>, tokë truall, dhe 105.2 (njëqind e pesë pikë dy) m</w:t>
      </w:r>
      <w:r w:rsidRPr="00D9063C">
        <w:rPr>
          <w:szCs w:val="22"/>
          <w:vertAlign w:val="superscript"/>
        </w:rPr>
        <w:t>2</w:t>
      </w:r>
      <w:r w:rsidRPr="00D9063C">
        <w:rPr>
          <w:szCs w:val="22"/>
        </w:rPr>
        <w:t>, objekt, me një vlerë të përgjithshme shpronësimi 2 461 469.6 (dy milionë e katërqind e gjashtëdhjetë e një mijë e katërqind e gjashtëdhjetë e nëntë pikë gjashtë) lekë.</w:t>
      </w:r>
    </w:p>
    <w:p w:rsidR="00AF1254" w:rsidRPr="00D9063C" w:rsidRDefault="00AF1254" w:rsidP="002E1426">
      <w:pPr>
        <w:pStyle w:val="Paragrafi0"/>
        <w:rPr>
          <w:szCs w:val="22"/>
        </w:rPr>
      </w:pPr>
      <w:r w:rsidRPr="00D9063C">
        <w:rPr>
          <w:szCs w:val="22"/>
        </w:rPr>
        <w:t>4. Vlera e përgjithshme e shpronësimit, të përballohet nga të ardhurat e bashkisë së Peqinit, planifikuar në buxhetin e vitit 2009.</w:t>
      </w:r>
    </w:p>
    <w:p w:rsidR="00AF1254" w:rsidRPr="00D9063C" w:rsidRDefault="00AF1254" w:rsidP="002E1426">
      <w:pPr>
        <w:pStyle w:val="Paragrafi0"/>
        <w:rPr>
          <w:szCs w:val="22"/>
        </w:rPr>
      </w:pPr>
      <w:r w:rsidRPr="00D9063C">
        <w:rPr>
          <w:szCs w:val="22"/>
        </w:rPr>
        <w:t>5. Afati i përfundimit të procedurës së shpronësimit të jetë tre muaj nga data e hyrjes në fuqi të këtij vendimi.</w:t>
      </w:r>
    </w:p>
    <w:p w:rsidR="00AF1254" w:rsidRPr="00D9063C" w:rsidRDefault="00AF1254" w:rsidP="002E1426">
      <w:pPr>
        <w:pStyle w:val="Paragrafi0"/>
        <w:rPr>
          <w:szCs w:val="22"/>
        </w:rPr>
      </w:pPr>
      <w:r w:rsidRPr="00D9063C">
        <w:rPr>
          <w:szCs w:val="22"/>
        </w:rPr>
        <w:t>6. Vlera e shpenzimeve procedurale të përballohet po nga bashkia e Peqinit.</w:t>
      </w:r>
    </w:p>
    <w:p w:rsidR="00AF1254" w:rsidRPr="00D9063C" w:rsidRDefault="00AF1254" w:rsidP="002E1426">
      <w:pPr>
        <w:pStyle w:val="Paragrafi0"/>
        <w:rPr>
          <w:szCs w:val="22"/>
        </w:rPr>
      </w:pPr>
      <w:r w:rsidRPr="00D9063C">
        <w:rPr>
          <w:szCs w:val="22"/>
        </w:rPr>
        <w:t>7. Afati i përfundimit të punimeve për këtë objekt të jetë në përputhje me afatet e parashikuara nga bashkia e Peqinit, për realizimin e këtij projekti.</w:t>
      </w:r>
    </w:p>
    <w:p w:rsidR="00AF1254" w:rsidRPr="00D9063C" w:rsidRDefault="00AF1254" w:rsidP="002E1426">
      <w:pPr>
        <w:pStyle w:val="Paragrafi0"/>
        <w:rPr>
          <w:szCs w:val="22"/>
        </w:rPr>
      </w:pPr>
      <w:r w:rsidRPr="00D9063C">
        <w:rPr>
          <w:szCs w:val="22"/>
        </w:rPr>
        <w:t>8. Regjistrimi i ri i pasurive, përkatësisht  105.2 (njëqind e pesë pikë dy)m</w:t>
      </w:r>
      <w:r w:rsidRPr="00D9063C">
        <w:rPr>
          <w:szCs w:val="22"/>
          <w:vertAlign w:val="superscript"/>
        </w:rPr>
        <w:t>2</w:t>
      </w:r>
      <w:r w:rsidRPr="00D9063C">
        <w:rPr>
          <w:szCs w:val="22"/>
        </w:rPr>
        <w:t>, tokë truall, dhe 105.2 (njëqind e pesë pikë dy) m</w:t>
      </w:r>
      <w:r w:rsidRPr="00D9063C">
        <w:rPr>
          <w:szCs w:val="22"/>
          <w:vertAlign w:val="superscript"/>
        </w:rPr>
        <w:t xml:space="preserve">2, </w:t>
      </w:r>
      <w:r w:rsidRPr="00D9063C">
        <w:rPr>
          <w:szCs w:val="22"/>
        </w:rPr>
        <w:t>objekt, shpronësuar në favor të bashkisë së Peqinit, të bëhet brenda 30 ditëve nga data e hyrjes në fuqi të këtij vendimi.</w:t>
      </w:r>
    </w:p>
    <w:p w:rsidR="00AF1254" w:rsidRPr="00D9063C" w:rsidRDefault="00AF1254" w:rsidP="002E1426">
      <w:pPr>
        <w:pStyle w:val="Paragrafi0"/>
        <w:rPr>
          <w:szCs w:val="22"/>
        </w:rPr>
      </w:pPr>
      <w:r w:rsidRPr="00D9063C">
        <w:rPr>
          <w:szCs w:val="22"/>
        </w:rPr>
        <w:t>9. Ngarkohen Ministria e Brendshme dhe bashkia e Peqinit për zbatimin e këtij vendimi.</w:t>
      </w:r>
    </w:p>
    <w:p w:rsidR="00AF1254" w:rsidRPr="00D9063C" w:rsidRDefault="00AF1254" w:rsidP="002E1426">
      <w:pPr>
        <w:pStyle w:val="Paragrafi0"/>
        <w:rPr>
          <w:szCs w:val="22"/>
        </w:rPr>
      </w:pPr>
      <w:r w:rsidRPr="00D9063C">
        <w:rPr>
          <w:szCs w:val="22"/>
        </w:rPr>
        <w:t>Ky vendim hyn në fuqi menjëherë dhe botohet në Fletoren Zyrtare.</w:t>
      </w:r>
    </w:p>
    <w:p w:rsidR="00AF1254" w:rsidRPr="00D9063C" w:rsidRDefault="00AF1254" w:rsidP="002E1426">
      <w:pPr>
        <w:pStyle w:val="Paragrafi0"/>
        <w:rPr>
          <w:szCs w:val="22"/>
        </w:rPr>
      </w:pPr>
    </w:p>
    <w:p w:rsidR="00AF1254" w:rsidRPr="00D9063C" w:rsidRDefault="00AF1254" w:rsidP="002E1426">
      <w:pPr>
        <w:pStyle w:val="Autoriteti"/>
        <w:keepNext w:val="0"/>
      </w:pPr>
      <w:r w:rsidRPr="00D9063C">
        <w:t>KRYEMINISTRI</w:t>
      </w:r>
    </w:p>
    <w:p w:rsidR="00AF1254" w:rsidRPr="00D9063C" w:rsidRDefault="00AF1254" w:rsidP="002E1426">
      <w:pPr>
        <w:pStyle w:val="AutoritetiEmer"/>
      </w:pPr>
      <w:r w:rsidRPr="00D9063C">
        <w:t>Sali Berisha</w:t>
      </w:r>
    </w:p>
    <w:p w:rsidR="00AF1254" w:rsidRPr="00D9063C" w:rsidRDefault="00AF1254" w:rsidP="002E1426">
      <w:pPr>
        <w:pStyle w:val="Paragrafi0"/>
        <w:rPr>
          <w:szCs w:val="22"/>
        </w:rPr>
      </w:pPr>
    </w:p>
    <w:p w:rsidR="00AF1254" w:rsidRPr="00D9063C" w:rsidRDefault="00AF1254" w:rsidP="002E1426">
      <w:pPr>
        <w:pStyle w:val="Paragrafi0"/>
        <w:jc w:val="center"/>
        <w:rPr>
          <w:szCs w:val="22"/>
        </w:rPr>
      </w:pPr>
      <w:r w:rsidRPr="00D9063C">
        <w:rPr>
          <w:szCs w:val="22"/>
        </w:rPr>
        <w:t>TË DHËNAT MBI LISTËN EMËRORE TË PERSONAVE DHE PRONAVE QË DO TË SHPRONËSOHEN PËR RIKONSTRUKSIONIN E RRUGËS SË TATIMEVE, NË BASHKINË E PEQINIT</w:t>
      </w:r>
    </w:p>
    <w:p w:rsidR="00AF1254" w:rsidRPr="00E45BB9" w:rsidRDefault="00AF1254" w:rsidP="002E1426">
      <w:pPr>
        <w:pStyle w:val="Paragrafi0"/>
        <w:rPr>
          <w:sz w:val="14"/>
          <w:szCs w:val="22"/>
        </w:rPr>
      </w:pPr>
    </w:p>
    <w:tbl>
      <w:tblPr>
        <w:tblStyle w:val="TableGrid"/>
        <w:tblW w:w="0" w:type="auto"/>
        <w:jc w:val="center"/>
        <w:tblLook w:val="01E0" w:firstRow="1" w:lastRow="1" w:firstColumn="1" w:lastColumn="1" w:noHBand="0" w:noVBand="0"/>
      </w:tblPr>
      <w:tblGrid>
        <w:gridCol w:w="519"/>
        <w:gridCol w:w="2447"/>
        <w:gridCol w:w="1300"/>
        <w:gridCol w:w="999"/>
        <w:gridCol w:w="1123"/>
        <w:gridCol w:w="1188"/>
        <w:gridCol w:w="1320"/>
      </w:tblGrid>
      <w:tr w:rsidR="00AF1254" w:rsidRPr="00951FB7">
        <w:trPr>
          <w:jc w:val="center"/>
        </w:trPr>
        <w:tc>
          <w:tcPr>
            <w:tcW w:w="0" w:type="auto"/>
            <w:vAlign w:val="center"/>
          </w:tcPr>
          <w:p w:rsidR="00AF1254" w:rsidRPr="00951FB7" w:rsidRDefault="00AF1254" w:rsidP="00E45BB9">
            <w:pPr>
              <w:pStyle w:val="Tabele"/>
              <w:jc w:val="center"/>
              <w:rPr>
                <w:sz w:val="21"/>
                <w:szCs w:val="21"/>
              </w:rPr>
            </w:pPr>
            <w:r w:rsidRPr="00951FB7">
              <w:rPr>
                <w:sz w:val="21"/>
                <w:szCs w:val="21"/>
              </w:rPr>
              <w:t>Nr.</w:t>
            </w:r>
          </w:p>
        </w:tc>
        <w:tc>
          <w:tcPr>
            <w:tcW w:w="0" w:type="auto"/>
            <w:vAlign w:val="center"/>
          </w:tcPr>
          <w:p w:rsidR="00AF1254" w:rsidRPr="00951FB7" w:rsidRDefault="00AF1254" w:rsidP="00E45BB9">
            <w:pPr>
              <w:pStyle w:val="Tabele"/>
              <w:jc w:val="center"/>
              <w:rPr>
                <w:sz w:val="21"/>
                <w:szCs w:val="21"/>
              </w:rPr>
            </w:pPr>
            <w:r w:rsidRPr="00951FB7">
              <w:rPr>
                <w:sz w:val="21"/>
                <w:szCs w:val="21"/>
              </w:rPr>
              <w:t>Emër, mbiemër</w:t>
            </w:r>
          </w:p>
        </w:tc>
        <w:tc>
          <w:tcPr>
            <w:tcW w:w="1300" w:type="dxa"/>
            <w:vAlign w:val="center"/>
          </w:tcPr>
          <w:p w:rsidR="00AF1254" w:rsidRPr="00951FB7" w:rsidRDefault="00AF1254" w:rsidP="00E45BB9">
            <w:pPr>
              <w:pStyle w:val="Tabele"/>
              <w:jc w:val="center"/>
              <w:rPr>
                <w:sz w:val="21"/>
                <w:szCs w:val="21"/>
              </w:rPr>
            </w:pPr>
            <w:r w:rsidRPr="00951FB7">
              <w:rPr>
                <w:sz w:val="21"/>
                <w:szCs w:val="21"/>
              </w:rPr>
              <w:t>Sip. truall</w:t>
            </w:r>
          </w:p>
          <w:p w:rsidR="00AF1254" w:rsidRPr="00951FB7" w:rsidRDefault="00AF1254" w:rsidP="00E45BB9">
            <w:pPr>
              <w:pStyle w:val="Tabele"/>
              <w:jc w:val="center"/>
              <w:rPr>
                <w:sz w:val="21"/>
                <w:szCs w:val="21"/>
              </w:rPr>
            </w:pPr>
            <w:r w:rsidRPr="00951FB7">
              <w:rPr>
                <w:sz w:val="21"/>
                <w:szCs w:val="21"/>
              </w:rPr>
              <w:t>m</w:t>
            </w:r>
            <w:r w:rsidRPr="00951FB7">
              <w:rPr>
                <w:sz w:val="21"/>
                <w:szCs w:val="21"/>
                <w:vertAlign w:val="superscript"/>
              </w:rPr>
              <w:t>2</w:t>
            </w:r>
          </w:p>
        </w:tc>
        <w:tc>
          <w:tcPr>
            <w:tcW w:w="999" w:type="dxa"/>
            <w:vAlign w:val="center"/>
          </w:tcPr>
          <w:p w:rsidR="00AF1254" w:rsidRPr="00951FB7" w:rsidRDefault="00AF1254" w:rsidP="00E45BB9">
            <w:pPr>
              <w:pStyle w:val="Tabele"/>
              <w:jc w:val="center"/>
              <w:rPr>
                <w:sz w:val="21"/>
                <w:szCs w:val="21"/>
              </w:rPr>
            </w:pPr>
            <w:r w:rsidRPr="00951FB7">
              <w:rPr>
                <w:sz w:val="21"/>
                <w:szCs w:val="21"/>
              </w:rPr>
              <w:t>Çmimi</w:t>
            </w:r>
          </w:p>
          <w:p w:rsidR="00AF1254" w:rsidRPr="00951FB7" w:rsidRDefault="00AF1254" w:rsidP="00E45BB9">
            <w:pPr>
              <w:pStyle w:val="Tabele"/>
              <w:jc w:val="center"/>
              <w:rPr>
                <w:sz w:val="21"/>
                <w:szCs w:val="21"/>
              </w:rPr>
            </w:pPr>
            <w:r w:rsidRPr="00951FB7">
              <w:rPr>
                <w:sz w:val="21"/>
                <w:szCs w:val="21"/>
              </w:rPr>
              <w:t>lekë/m</w:t>
            </w:r>
            <w:r w:rsidRPr="00951FB7">
              <w:rPr>
                <w:sz w:val="21"/>
                <w:szCs w:val="21"/>
                <w:vertAlign w:val="superscript"/>
              </w:rPr>
              <w:t>2</w:t>
            </w:r>
          </w:p>
        </w:tc>
        <w:tc>
          <w:tcPr>
            <w:tcW w:w="0" w:type="auto"/>
            <w:vAlign w:val="center"/>
          </w:tcPr>
          <w:p w:rsidR="00AF1254" w:rsidRPr="00951FB7" w:rsidRDefault="00AF1254" w:rsidP="00E45BB9">
            <w:pPr>
              <w:pStyle w:val="Tabele"/>
              <w:jc w:val="center"/>
              <w:rPr>
                <w:sz w:val="21"/>
                <w:szCs w:val="21"/>
              </w:rPr>
            </w:pPr>
            <w:r w:rsidRPr="00951FB7">
              <w:rPr>
                <w:sz w:val="21"/>
                <w:szCs w:val="21"/>
              </w:rPr>
              <w:t>Vlera lekë</w:t>
            </w:r>
          </w:p>
        </w:tc>
        <w:tc>
          <w:tcPr>
            <w:tcW w:w="0" w:type="auto"/>
            <w:vAlign w:val="center"/>
          </w:tcPr>
          <w:p w:rsidR="00AF1254" w:rsidRPr="00951FB7" w:rsidRDefault="00AF1254" w:rsidP="00E45BB9">
            <w:pPr>
              <w:pStyle w:val="Tabele"/>
              <w:jc w:val="center"/>
              <w:rPr>
                <w:sz w:val="21"/>
                <w:szCs w:val="21"/>
              </w:rPr>
            </w:pPr>
            <w:r w:rsidRPr="00951FB7">
              <w:rPr>
                <w:sz w:val="21"/>
                <w:szCs w:val="21"/>
              </w:rPr>
              <w:t>Dokum. i</w:t>
            </w:r>
          </w:p>
          <w:p w:rsidR="00AF1254" w:rsidRPr="00951FB7" w:rsidRDefault="00AF1254" w:rsidP="00E45BB9">
            <w:pPr>
              <w:pStyle w:val="Tabele"/>
              <w:jc w:val="center"/>
              <w:rPr>
                <w:sz w:val="21"/>
                <w:szCs w:val="21"/>
              </w:rPr>
            </w:pPr>
            <w:r w:rsidRPr="00951FB7">
              <w:rPr>
                <w:sz w:val="21"/>
                <w:szCs w:val="21"/>
              </w:rPr>
              <w:t>pronësisë</w:t>
            </w:r>
          </w:p>
        </w:tc>
        <w:tc>
          <w:tcPr>
            <w:tcW w:w="0" w:type="auto"/>
            <w:vAlign w:val="center"/>
          </w:tcPr>
          <w:p w:rsidR="00AF1254" w:rsidRPr="00951FB7" w:rsidRDefault="00AF1254" w:rsidP="00E45BB9">
            <w:pPr>
              <w:pStyle w:val="Tabele"/>
              <w:jc w:val="center"/>
              <w:rPr>
                <w:sz w:val="21"/>
                <w:szCs w:val="21"/>
              </w:rPr>
            </w:pPr>
            <w:r w:rsidRPr="00951FB7">
              <w:rPr>
                <w:sz w:val="21"/>
                <w:szCs w:val="21"/>
              </w:rPr>
              <w:t>Zona kadast.</w:t>
            </w:r>
          </w:p>
          <w:p w:rsidR="00AF1254" w:rsidRPr="00951FB7" w:rsidRDefault="00AF1254" w:rsidP="00E45BB9">
            <w:pPr>
              <w:pStyle w:val="Tabele"/>
              <w:jc w:val="center"/>
              <w:rPr>
                <w:sz w:val="21"/>
                <w:szCs w:val="21"/>
              </w:rPr>
            </w:pPr>
          </w:p>
        </w:tc>
      </w:tr>
      <w:tr w:rsidR="00AF1254" w:rsidRPr="00951FB7">
        <w:trPr>
          <w:jc w:val="center"/>
        </w:trPr>
        <w:tc>
          <w:tcPr>
            <w:tcW w:w="0" w:type="auto"/>
          </w:tcPr>
          <w:p w:rsidR="00AF1254" w:rsidRPr="00951FB7" w:rsidRDefault="00AF1254" w:rsidP="00E45BB9">
            <w:pPr>
              <w:pStyle w:val="Tabele"/>
              <w:rPr>
                <w:sz w:val="21"/>
                <w:szCs w:val="21"/>
              </w:rPr>
            </w:pPr>
            <w:r w:rsidRPr="00951FB7">
              <w:rPr>
                <w:sz w:val="21"/>
                <w:szCs w:val="21"/>
              </w:rPr>
              <w:t>1</w:t>
            </w:r>
          </w:p>
        </w:tc>
        <w:tc>
          <w:tcPr>
            <w:tcW w:w="0" w:type="auto"/>
          </w:tcPr>
          <w:p w:rsidR="00AF1254" w:rsidRPr="00951FB7" w:rsidRDefault="00AF1254" w:rsidP="00E45BB9">
            <w:pPr>
              <w:pStyle w:val="Tabele"/>
              <w:rPr>
                <w:sz w:val="21"/>
                <w:szCs w:val="21"/>
              </w:rPr>
            </w:pPr>
            <w:r w:rsidRPr="00951FB7">
              <w:rPr>
                <w:sz w:val="21"/>
                <w:szCs w:val="21"/>
              </w:rPr>
              <w:t>Familja  Dervishi</w:t>
            </w:r>
          </w:p>
          <w:p w:rsidR="00AF1254" w:rsidRPr="00951FB7" w:rsidRDefault="00AF1254" w:rsidP="00E45BB9">
            <w:pPr>
              <w:pStyle w:val="Tabele"/>
              <w:rPr>
                <w:sz w:val="21"/>
                <w:szCs w:val="21"/>
              </w:rPr>
            </w:pPr>
            <w:r w:rsidRPr="00951FB7">
              <w:rPr>
                <w:sz w:val="21"/>
                <w:szCs w:val="21"/>
              </w:rPr>
              <w:t>Agron,Anita,Zyra,Roland</w:t>
            </w:r>
          </w:p>
        </w:tc>
        <w:tc>
          <w:tcPr>
            <w:tcW w:w="1300" w:type="dxa"/>
          </w:tcPr>
          <w:p w:rsidR="00AF1254" w:rsidRPr="00951FB7" w:rsidRDefault="00AF1254" w:rsidP="00E45BB9">
            <w:pPr>
              <w:pStyle w:val="Tabele"/>
              <w:rPr>
                <w:sz w:val="21"/>
                <w:szCs w:val="21"/>
              </w:rPr>
            </w:pPr>
            <w:r w:rsidRPr="00951FB7">
              <w:rPr>
                <w:sz w:val="21"/>
                <w:szCs w:val="21"/>
              </w:rPr>
              <w:t>105.2</w:t>
            </w:r>
          </w:p>
        </w:tc>
        <w:tc>
          <w:tcPr>
            <w:tcW w:w="999" w:type="dxa"/>
          </w:tcPr>
          <w:p w:rsidR="00AF1254" w:rsidRPr="00951FB7" w:rsidRDefault="00AF1254" w:rsidP="00E45BB9">
            <w:pPr>
              <w:pStyle w:val="Tabele"/>
              <w:rPr>
                <w:sz w:val="21"/>
                <w:szCs w:val="21"/>
              </w:rPr>
            </w:pPr>
            <w:r w:rsidRPr="00951FB7">
              <w:rPr>
                <w:sz w:val="21"/>
                <w:szCs w:val="21"/>
              </w:rPr>
              <w:t>2398</w:t>
            </w:r>
          </w:p>
        </w:tc>
        <w:tc>
          <w:tcPr>
            <w:tcW w:w="0" w:type="auto"/>
          </w:tcPr>
          <w:p w:rsidR="00AF1254" w:rsidRPr="00951FB7" w:rsidRDefault="00AF1254" w:rsidP="00E45BB9">
            <w:pPr>
              <w:pStyle w:val="Tabele"/>
              <w:rPr>
                <w:sz w:val="21"/>
                <w:szCs w:val="21"/>
              </w:rPr>
            </w:pPr>
            <w:r w:rsidRPr="00951FB7">
              <w:rPr>
                <w:sz w:val="21"/>
                <w:szCs w:val="21"/>
              </w:rPr>
              <w:t>252269,6</w:t>
            </w:r>
          </w:p>
        </w:tc>
        <w:tc>
          <w:tcPr>
            <w:tcW w:w="0" w:type="auto"/>
          </w:tcPr>
          <w:p w:rsidR="00AF1254" w:rsidRPr="00951FB7" w:rsidRDefault="00AF1254" w:rsidP="00E45BB9">
            <w:pPr>
              <w:pStyle w:val="Tabele"/>
              <w:rPr>
                <w:sz w:val="21"/>
                <w:szCs w:val="21"/>
              </w:rPr>
            </w:pPr>
            <w:r w:rsidRPr="00951FB7">
              <w:rPr>
                <w:sz w:val="21"/>
                <w:szCs w:val="21"/>
              </w:rPr>
              <w:t>Vërt. pron.</w:t>
            </w:r>
          </w:p>
        </w:tc>
        <w:tc>
          <w:tcPr>
            <w:tcW w:w="0" w:type="auto"/>
          </w:tcPr>
          <w:p w:rsidR="00AF1254" w:rsidRPr="00951FB7" w:rsidRDefault="00AF1254" w:rsidP="00E45BB9">
            <w:pPr>
              <w:pStyle w:val="Tabele"/>
              <w:rPr>
                <w:sz w:val="21"/>
                <w:szCs w:val="21"/>
              </w:rPr>
            </w:pPr>
            <w:r w:rsidRPr="00951FB7">
              <w:rPr>
                <w:sz w:val="21"/>
                <w:szCs w:val="21"/>
              </w:rPr>
              <w:t>2908</w:t>
            </w:r>
          </w:p>
        </w:tc>
      </w:tr>
      <w:tr w:rsidR="00AF1254" w:rsidRPr="00951FB7">
        <w:trPr>
          <w:jc w:val="center"/>
        </w:trPr>
        <w:tc>
          <w:tcPr>
            <w:tcW w:w="0" w:type="auto"/>
          </w:tcPr>
          <w:p w:rsidR="00AF1254" w:rsidRPr="00951FB7" w:rsidRDefault="00AF1254" w:rsidP="00E45BB9">
            <w:pPr>
              <w:pStyle w:val="Tabele"/>
              <w:rPr>
                <w:sz w:val="21"/>
                <w:szCs w:val="21"/>
              </w:rPr>
            </w:pPr>
          </w:p>
        </w:tc>
        <w:tc>
          <w:tcPr>
            <w:tcW w:w="0" w:type="auto"/>
          </w:tcPr>
          <w:p w:rsidR="00AF1254" w:rsidRPr="00951FB7" w:rsidRDefault="00AF1254" w:rsidP="00E45BB9">
            <w:pPr>
              <w:pStyle w:val="Tabele"/>
              <w:rPr>
                <w:sz w:val="21"/>
                <w:szCs w:val="21"/>
              </w:rPr>
            </w:pPr>
            <w:r w:rsidRPr="00951FB7">
              <w:rPr>
                <w:sz w:val="21"/>
                <w:szCs w:val="21"/>
              </w:rPr>
              <w:t>Shuma</w:t>
            </w:r>
          </w:p>
        </w:tc>
        <w:tc>
          <w:tcPr>
            <w:tcW w:w="1300" w:type="dxa"/>
          </w:tcPr>
          <w:p w:rsidR="00AF1254" w:rsidRPr="00951FB7" w:rsidRDefault="00AF1254" w:rsidP="00E45BB9">
            <w:pPr>
              <w:pStyle w:val="Tabele"/>
              <w:rPr>
                <w:sz w:val="21"/>
                <w:szCs w:val="21"/>
              </w:rPr>
            </w:pPr>
            <w:r w:rsidRPr="00951FB7">
              <w:rPr>
                <w:sz w:val="21"/>
                <w:szCs w:val="21"/>
              </w:rPr>
              <w:t>105.2</w:t>
            </w:r>
          </w:p>
        </w:tc>
        <w:tc>
          <w:tcPr>
            <w:tcW w:w="999" w:type="dxa"/>
          </w:tcPr>
          <w:p w:rsidR="00AF1254" w:rsidRPr="00951FB7" w:rsidRDefault="00AF1254" w:rsidP="00E45BB9">
            <w:pPr>
              <w:pStyle w:val="Tabele"/>
              <w:rPr>
                <w:sz w:val="21"/>
                <w:szCs w:val="21"/>
              </w:rPr>
            </w:pPr>
          </w:p>
        </w:tc>
        <w:tc>
          <w:tcPr>
            <w:tcW w:w="0" w:type="auto"/>
          </w:tcPr>
          <w:p w:rsidR="00AF1254" w:rsidRPr="00951FB7" w:rsidRDefault="00AF1254" w:rsidP="00E45BB9">
            <w:pPr>
              <w:pStyle w:val="Tabele"/>
              <w:rPr>
                <w:sz w:val="21"/>
                <w:szCs w:val="21"/>
              </w:rPr>
            </w:pPr>
            <w:r w:rsidRPr="00951FB7">
              <w:rPr>
                <w:sz w:val="21"/>
                <w:szCs w:val="21"/>
              </w:rPr>
              <w:t>252269.6</w:t>
            </w:r>
          </w:p>
        </w:tc>
        <w:tc>
          <w:tcPr>
            <w:tcW w:w="0" w:type="auto"/>
          </w:tcPr>
          <w:p w:rsidR="00AF1254" w:rsidRPr="00951FB7" w:rsidRDefault="00AF1254" w:rsidP="00E45BB9">
            <w:pPr>
              <w:pStyle w:val="Tabele"/>
              <w:rPr>
                <w:sz w:val="21"/>
                <w:szCs w:val="21"/>
              </w:rPr>
            </w:pPr>
          </w:p>
        </w:tc>
        <w:tc>
          <w:tcPr>
            <w:tcW w:w="0" w:type="auto"/>
          </w:tcPr>
          <w:p w:rsidR="00AF1254" w:rsidRPr="00951FB7" w:rsidRDefault="00AF1254" w:rsidP="00E45BB9">
            <w:pPr>
              <w:pStyle w:val="Tabele"/>
              <w:rPr>
                <w:sz w:val="21"/>
                <w:szCs w:val="21"/>
              </w:rPr>
            </w:pPr>
          </w:p>
        </w:tc>
      </w:tr>
      <w:tr w:rsidR="00AF1254" w:rsidRPr="00A44722">
        <w:trPr>
          <w:jc w:val="center"/>
        </w:trPr>
        <w:tc>
          <w:tcPr>
            <w:tcW w:w="0" w:type="auto"/>
          </w:tcPr>
          <w:p w:rsidR="00AF1254" w:rsidRPr="00A44722" w:rsidRDefault="00AF1254" w:rsidP="00E45BB9">
            <w:pPr>
              <w:pStyle w:val="Tabele"/>
              <w:rPr>
                <w:sz w:val="12"/>
                <w:szCs w:val="21"/>
              </w:rPr>
            </w:pPr>
          </w:p>
        </w:tc>
        <w:tc>
          <w:tcPr>
            <w:tcW w:w="0" w:type="auto"/>
          </w:tcPr>
          <w:p w:rsidR="00AF1254" w:rsidRPr="00A44722" w:rsidRDefault="00AF1254" w:rsidP="00E45BB9">
            <w:pPr>
              <w:pStyle w:val="Tabele"/>
              <w:rPr>
                <w:sz w:val="12"/>
                <w:szCs w:val="21"/>
              </w:rPr>
            </w:pPr>
          </w:p>
        </w:tc>
        <w:tc>
          <w:tcPr>
            <w:tcW w:w="1300" w:type="dxa"/>
          </w:tcPr>
          <w:p w:rsidR="00AF1254" w:rsidRPr="00A44722" w:rsidRDefault="00AF1254" w:rsidP="00E45BB9">
            <w:pPr>
              <w:pStyle w:val="Tabele"/>
              <w:rPr>
                <w:sz w:val="12"/>
                <w:szCs w:val="21"/>
              </w:rPr>
            </w:pPr>
          </w:p>
        </w:tc>
        <w:tc>
          <w:tcPr>
            <w:tcW w:w="999" w:type="dxa"/>
          </w:tcPr>
          <w:p w:rsidR="00AF1254" w:rsidRPr="00A44722" w:rsidRDefault="00AF1254" w:rsidP="00E45BB9">
            <w:pPr>
              <w:pStyle w:val="Tabele"/>
              <w:rPr>
                <w:sz w:val="12"/>
                <w:szCs w:val="21"/>
              </w:rPr>
            </w:pPr>
          </w:p>
        </w:tc>
        <w:tc>
          <w:tcPr>
            <w:tcW w:w="0" w:type="auto"/>
          </w:tcPr>
          <w:p w:rsidR="00AF1254" w:rsidRPr="00A44722" w:rsidRDefault="00AF1254" w:rsidP="00E45BB9">
            <w:pPr>
              <w:pStyle w:val="Tabele"/>
              <w:rPr>
                <w:sz w:val="12"/>
                <w:szCs w:val="21"/>
              </w:rPr>
            </w:pPr>
          </w:p>
        </w:tc>
        <w:tc>
          <w:tcPr>
            <w:tcW w:w="0" w:type="auto"/>
          </w:tcPr>
          <w:p w:rsidR="00AF1254" w:rsidRPr="00A44722" w:rsidRDefault="00AF1254" w:rsidP="00E45BB9">
            <w:pPr>
              <w:pStyle w:val="Tabele"/>
              <w:rPr>
                <w:sz w:val="12"/>
                <w:szCs w:val="21"/>
              </w:rPr>
            </w:pPr>
          </w:p>
        </w:tc>
        <w:tc>
          <w:tcPr>
            <w:tcW w:w="0" w:type="auto"/>
          </w:tcPr>
          <w:p w:rsidR="00AF1254" w:rsidRPr="00A44722" w:rsidRDefault="00AF1254" w:rsidP="00E45BB9">
            <w:pPr>
              <w:pStyle w:val="Tabele"/>
              <w:rPr>
                <w:sz w:val="12"/>
                <w:szCs w:val="21"/>
              </w:rPr>
            </w:pPr>
          </w:p>
        </w:tc>
      </w:tr>
      <w:tr w:rsidR="00AF1254" w:rsidRPr="00951FB7">
        <w:trPr>
          <w:jc w:val="center"/>
        </w:trPr>
        <w:tc>
          <w:tcPr>
            <w:tcW w:w="0" w:type="auto"/>
          </w:tcPr>
          <w:p w:rsidR="00AF1254" w:rsidRPr="00951FB7" w:rsidRDefault="00AF1254" w:rsidP="00E45BB9">
            <w:pPr>
              <w:pStyle w:val="Tabele"/>
              <w:jc w:val="center"/>
              <w:rPr>
                <w:sz w:val="21"/>
                <w:szCs w:val="21"/>
              </w:rPr>
            </w:pPr>
          </w:p>
        </w:tc>
        <w:tc>
          <w:tcPr>
            <w:tcW w:w="0" w:type="auto"/>
          </w:tcPr>
          <w:p w:rsidR="00AF1254" w:rsidRPr="00951FB7" w:rsidRDefault="00AF1254" w:rsidP="00E45BB9">
            <w:pPr>
              <w:pStyle w:val="Tabele"/>
              <w:jc w:val="center"/>
              <w:rPr>
                <w:sz w:val="21"/>
                <w:szCs w:val="21"/>
              </w:rPr>
            </w:pPr>
            <w:r w:rsidRPr="00951FB7">
              <w:rPr>
                <w:sz w:val="21"/>
                <w:szCs w:val="21"/>
              </w:rPr>
              <w:t>Emër, mbiemër</w:t>
            </w:r>
          </w:p>
        </w:tc>
        <w:tc>
          <w:tcPr>
            <w:tcW w:w="1300" w:type="dxa"/>
          </w:tcPr>
          <w:p w:rsidR="00AF1254" w:rsidRPr="00951FB7" w:rsidRDefault="00AF1254" w:rsidP="00E45BB9">
            <w:pPr>
              <w:pStyle w:val="Tabele"/>
              <w:jc w:val="center"/>
              <w:rPr>
                <w:sz w:val="21"/>
                <w:szCs w:val="21"/>
              </w:rPr>
            </w:pPr>
            <w:r w:rsidRPr="00951FB7">
              <w:rPr>
                <w:sz w:val="21"/>
                <w:szCs w:val="21"/>
              </w:rPr>
              <w:t>Sip. objekt</w:t>
            </w:r>
          </w:p>
          <w:p w:rsidR="00AF1254" w:rsidRPr="00951FB7" w:rsidRDefault="00AF1254" w:rsidP="00E45BB9">
            <w:pPr>
              <w:pStyle w:val="Tabele"/>
              <w:jc w:val="center"/>
              <w:rPr>
                <w:sz w:val="21"/>
                <w:szCs w:val="21"/>
              </w:rPr>
            </w:pPr>
            <w:r w:rsidRPr="00951FB7">
              <w:rPr>
                <w:sz w:val="21"/>
                <w:szCs w:val="21"/>
              </w:rPr>
              <w:t>m</w:t>
            </w:r>
            <w:r w:rsidRPr="00951FB7">
              <w:rPr>
                <w:sz w:val="21"/>
                <w:szCs w:val="21"/>
                <w:vertAlign w:val="superscript"/>
              </w:rPr>
              <w:t>2</w:t>
            </w:r>
          </w:p>
        </w:tc>
        <w:tc>
          <w:tcPr>
            <w:tcW w:w="999" w:type="dxa"/>
          </w:tcPr>
          <w:p w:rsidR="00AF1254" w:rsidRPr="00951FB7" w:rsidRDefault="00AF1254" w:rsidP="00E45BB9">
            <w:pPr>
              <w:pStyle w:val="Tabele"/>
              <w:jc w:val="center"/>
              <w:rPr>
                <w:sz w:val="21"/>
                <w:szCs w:val="21"/>
              </w:rPr>
            </w:pPr>
            <w:r w:rsidRPr="00951FB7">
              <w:rPr>
                <w:sz w:val="21"/>
                <w:szCs w:val="21"/>
              </w:rPr>
              <w:t>Çmimi</w:t>
            </w:r>
          </w:p>
          <w:p w:rsidR="00AF1254" w:rsidRPr="00951FB7" w:rsidRDefault="00AF1254" w:rsidP="00E45BB9">
            <w:pPr>
              <w:pStyle w:val="Tabele"/>
              <w:jc w:val="center"/>
              <w:rPr>
                <w:sz w:val="21"/>
                <w:szCs w:val="21"/>
              </w:rPr>
            </w:pPr>
            <w:r w:rsidRPr="00951FB7">
              <w:rPr>
                <w:sz w:val="21"/>
                <w:szCs w:val="21"/>
              </w:rPr>
              <w:t>lekë/m</w:t>
            </w:r>
            <w:r w:rsidRPr="00951FB7">
              <w:rPr>
                <w:sz w:val="21"/>
                <w:szCs w:val="21"/>
                <w:vertAlign w:val="superscript"/>
              </w:rPr>
              <w:t>2</w:t>
            </w:r>
          </w:p>
        </w:tc>
        <w:tc>
          <w:tcPr>
            <w:tcW w:w="0" w:type="auto"/>
          </w:tcPr>
          <w:p w:rsidR="00AF1254" w:rsidRPr="00951FB7" w:rsidRDefault="00AF1254" w:rsidP="00E45BB9">
            <w:pPr>
              <w:pStyle w:val="Tabele"/>
              <w:jc w:val="center"/>
              <w:rPr>
                <w:sz w:val="21"/>
                <w:szCs w:val="21"/>
              </w:rPr>
            </w:pPr>
            <w:r w:rsidRPr="00951FB7">
              <w:rPr>
                <w:sz w:val="21"/>
                <w:szCs w:val="21"/>
              </w:rPr>
              <w:t>Vlera lekë</w:t>
            </w:r>
          </w:p>
        </w:tc>
        <w:tc>
          <w:tcPr>
            <w:tcW w:w="0" w:type="auto"/>
          </w:tcPr>
          <w:p w:rsidR="00AF1254" w:rsidRPr="00951FB7" w:rsidRDefault="00AF1254" w:rsidP="00E45BB9">
            <w:pPr>
              <w:pStyle w:val="Tabele"/>
              <w:jc w:val="center"/>
              <w:rPr>
                <w:sz w:val="21"/>
                <w:szCs w:val="21"/>
              </w:rPr>
            </w:pPr>
            <w:r w:rsidRPr="00951FB7">
              <w:rPr>
                <w:sz w:val="21"/>
                <w:szCs w:val="21"/>
              </w:rPr>
              <w:t>Dokum. i</w:t>
            </w:r>
          </w:p>
          <w:p w:rsidR="00AF1254" w:rsidRPr="00951FB7" w:rsidRDefault="00AF1254" w:rsidP="00E45BB9">
            <w:pPr>
              <w:pStyle w:val="Tabele"/>
              <w:jc w:val="center"/>
              <w:rPr>
                <w:sz w:val="21"/>
                <w:szCs w:val="21"/>
              </w:rPr>
            </w:pPr>
            <w:r w:rsidRPr="00951FB7">
              <w:rPr>
                <w:sz w:val="21"/>
                <w:szCs w:val="21"/>
              </w:rPr>
              <w:t>pronësisë</w:t>
            </w:r>
          </w:p>
        </w:tc>
        <w:tc>
          <w:tcPr>
            <w:tcW w:w="0" w:type="auto"/>
          </w:tcPr>
          <w:p w:rsidR="00AF1254" w:rsidRPr="00951FB7" w:rsidRDefault="00AF1254" w:rsidP="00E45BB9">
            <w:pPr>
              <w:pStyle w:val="Tabele"/>
              <w:jc w:val="center"/>
              <w:rPr>
                <w:sz w:val="21"/>
                <w:szCs w:val="21"/>
              </w:rPr>
            </w:pPr>
            <w:r w:rsidRPr="00951FB7">
              <w:rPr>
                <w:sz w:val="21"/>
                <w:szCs w:val="21"/>
              </w:rPr>
              <w:t>Zona kadast.</w:t>
            </w:r>
          </w:p>
          <w:p w:rsidR="00AF1254" w:rsidRPr="00951FB7" w:rsidRDefault="00AF1254" w:rsidP="00E45BB9">
            <w:pPr>
              <w:pStyle w:val="Tabele"/>
              <w:jc w:val="center"/>
              <w:rPr>
                <w:sz w:val="21"/>
                <w:szCs w:val="21"/>
              </w:rPr>
            </w:pPr>
          </w:p>
        </w:tc>
      </w:tr>
      <w:tr w:rsidR="00AF1254" w:rsidRPr="00951FB7">
        <w:trPr>
          <w:jc w:val="center"/>
        </w:trPr>
        <w:tc>
          <w:tcPr>
            <w:tcW w:w="0" w:type="auto"/>
          </w:tcPr>
          <w:p w:rsidR="00AF1254" w:rsidRPr="00951FB7" w:rsidRDefault="00AF1254" w:rsidP="00E45BB9">
            <w:pPr>
              <w:pStyle w:val="Tabele"/>
              <w:rPr>
                <w:sz w:val="21"/>
                <w:szCs w:val="21"/>
              </w:rPr>
            </w:pPr>
            <w:r w:rsidRPr="00951FB7">
              <w:rPr>
                <w:sz w:val="21"/>
                <w:szCs w:val="21"/>
              </w:rPr>
              <w:t>2</w:t>
            </w:r>
          </w:p>
        </w:tc>
        <w:tc>
          <w:tcPr>
            <w:tcW w:w="0" w:type="auto"/>
          </w:tcPr>
          <w:p w:rsidR="00AF1254" w:rsidRPr="00951FB7" w:rsidRDefault="00AF1254" w:rsidP="00E45BB9">
            <w:pPr>
              <w:pStyle w:val="Tabele"/>
              <w:rPr>
                <w:sz w:val="21"/>
                <w:szCs w:val="21"/>
              </w:rPr>
            </w:pPr>
            <w:r w:rsidRPr="00951FB7">
              <w:rPr>
                <w:sz w:val="21"/>
                <w:szCs w:val="21"/>
              </w:rPr>
              <w:t>Familja  Dervishi</w:t>
            </w:r>
          </w:p>
          <w:p w:rsidR="00AF1254" w:rsidRPr="00951FB7" w:rsidRDefault="00AF1254" w:rsidP="00E45BB9">
            <w:pPr>
              <w:pStyle w:val="Tabele"/>
              <w:rPr>
                <w:sz w:val="21"/>
                <w:szCs w:val="21"/>
              </w:rPr>
            </w:pPr>
            <w:r w:rsidRPr="00951FB7">
              <w:rPr>
                <w:sz w:val="21"/>
                <w:szCs w:val="21"/>
              </w:rPr>
              <w:t>Agron,Anita,Zyra,Roland</w:t>
            </w:r>
          </w:p>
        </w:tc>
        <w:tc>
          <w:tcPr>
            <w:tcW w:w="1300" w:type="dxa"/>
          </w:tcPr>
          <w:p w:rsidR="00AF1254" w:rsidRPr="00951FB7" w:rsidRDefault="00AF1254" w:rsidP="00E45BB9">
            <w:pPr>
              <w:pStyle w:val="Tabele"/>
              <w:rPr>
                <w:sz w:val="21"/>
                <w:szCs w:val="21"/>
              </w:rPr>
            </w:pPr>
            <w:r w:rsidRPr="00951FB7">
              <w:rPr>
                <w:sz w:val="21"/>
                <w:szCs w:val="21"/>
              </w:rPr>
              <w:t>105.2</w:t>
            </w:r>
          </w:p>
        </w:tc>
        <w:tc>
          <w:tcPr>
            <w:tcW w:w="999" w:type="dxa"/>
          </w:tcPr>
          <w:p w:rsidR="00AF1254" w:rsidRPr="00951FB7" w:rsidRDefault="00AF1254" w:rsidP="00E45BB9">
            <w:pPr>
              <w:pStyle w:val="Tabele"/>
              <w:rPr>
                <w:sz w:val="21"/>
                <w:szCs w:val="21"/>
              </w:rPr>
            </w:pPr>
            <w:r w:rsidRPr="00951FB7">
              <w:rPr>
                <w:sz w:val="21"/>
                <w:szCs w:val="21"/>
              </w:rPr>
              <w:t>21000</w:t>
            </w:r>
          </w:p>
        </w:tc>
        <w:tc>
          <w:tcPr>
            <w:tcW w:w="0" w:type="auto"/>
          </w:tcPr>
          <w:p w:rsidR="00AF1254" w:rsidRPr="00951FB7" w:rsidRDefault="00AF1254" w:rsidP="00E45BB9">
            <w:pPr>
              <w:pStyle w:val="Tabele"/>
              <w:rPr>
                <w:sz w:val="21"/>
                <w:szCs w:val="21"/>
              </w:rPr>
            </w:pPr>
            <w:r w:rsidRPr="00951FB7">
              <w:rPr>
                <w:sz w:val="21"/>
                <w:szCs w:val="21"/>
              </w:rPr>
              <w:t>2209200</w:t>
            </w:r>
          </w:p>
        </w:tc>
        <w:tc>
          <w:tcPr>
            <w:tcW w:w="0" w:type="auto"/>
          </w:tcPr>
          <w:p w:rsidR="00AF1254" w:rsidRPr="00951FB7" w:rsidRDefault="00AF1254" w:rsidP="00E45BB9">
            <w:pPr>
              <w:pStyle w:val="Tabele"/>
              <w:rPr>
                <w:sz w:val="21"/>
                <w:szCs w:val="21"/>
              </w:rPr>
            </w:pPr>
            <w:r w:rsidRPr="00951FB7">
              <w:rPr>
                <w:sz w:val="21"/>
                <w:szCs w:val="21"/>
              </w:rPr>
              <w:t>Vërt. pron.</w:t>
            </w:r>
          </w:p>
        </w:tc>
        <w:tc>
          <w:tcPr>
            <w:tcW w:w="0" w:type="auto"/>
          </w:tcPr>
          <w:p w:rsidR="00AF1254" w:rsidRPr="00951FB7" w:rsidRDefault="00AF1254" w:rsidP="00E45BB9">
            <w:pPr>
              <w:pStyle w:val="Tabele"/>
              <w:rPr>
                <w:sz w:val="21"/>
                <w:szCs w:val="21"/>
              </w:rPr>
            </w:pPr>
            <w:r w:rsidRPr="00951FB7">
              <w:rPr>
                <w:sz w:val="21"/>
                <w:szCs w:val="21"/>
              </w:rPr>
              <w:t>2908</w:t>
            </w:r>
          </w:p>
        </w:tc>
      </w:tr>
      <w:tr w:rsidR="00AF1254" w:rsidRPr="00951FB7">
        <w:trPr>
          <w:jc w:val="center"/>
        </w:trPr>
        <w:tc>
          <w:tcPr>
            <w:tcW w:w="0" w:type="auto"/>
          </w:tcPr>
          <w:p w:rsidR="00AF1254" w:rsidRPr="00951FB7" w:rsidRDefault="00AF1254" w:rsidP="00E45BB9">
            <w:pPr>
              <w:pStyle w:val="Tabele"/>
              <w:rPr>
                <w:sz w:val="21"/>
                <w:szCs w:val="21"/>
              </w:rPr>
            </w:pPr>
          </w:p>
        </w:tc>
        <w:tc>
          <w:tcPr>
            <w:tcW w:w="0" w:type="auto"/>
          </w:tcPr>
          <w:p w:rsidR="00AF1254" w:rsidRPr="00951FB7" w:rsidRDefault="00AF1254" w:rsidP="00E45BB9">
            <w:pPr>
              <w:pStyle w:val="Tabele"/>
              <w:rPr>
                <w:sz w:val="21"/>
                <w:szCs w:val="21"/>
              </w:rPr>
            </w:pPr>
            <w:r w:rsidRPr="00951FB7">
              <w:rPr>
                <w:sz w:val="21"/>
                <w:szCs w:val="21"/>
              </w:rPr>
              <w:t>Shuma</w:t>
            </w:r>
          </w:p>
        </w:tc>
        <w:tc>
          <w:tcPr>
            <w:tcW w:w="1300" w:type="dxa"/>
          </w:tcPr>
          <w:p w:rsidR="00AF1254" w:rsidRPr="00951FB7" w:rsidRDefault="00AF1254" w:rsidP="00E45BB9">
            <w:pPr>
              <w:pStyle w:val="Tabele"/>
              <w:rPr>
                <w:sz w:val="21"/>
                <w:szCs w:val="21"/>
              </w:rPr>
            </w:pPr>
            <w:r w:rsidRPr="00951FB7">
              <w:rPr>
                <w:sz w:val="21"/>
                <w:szCs w:val="21"/>
              </w:rPr>
              <w:t>105.2</w:t>
            </w:r>
          </w:p>
        </w:tc>
        <w:tc>
          <w:tcPr>
            <w:tcW w:w="999" w:type="dxa"/>
          </w:tcPr>
          <w:p w:rsidR="00AF1254" w:rsidRPr="00951FB7" w:rsidRDefault="00AF1254" w:rsidP="00E45BB9">
            <w:pPr>
              <w:pStyle w:val="Tabele"/>
              <w:rPr>
                <w:sz w:val="21"/>
                <w:szCs w:val="21"/>
              </w:rPr>
            </w:pPr>
          </w:p>
        </w:tc>
        <w:tc>
          <w:tcPr>
            <w:tcW w:w="0" w:type="auto"/>
          </w:tcPr>
          <w:p w:rsidR="00AF1254" w:rsidRPr="00951FB7" w:rsidRDefault="00AF1254" w:rsidP="00E45BB9">
            <w:pPr>
              <w:pStyle w:val="Tabele"/>
              <w:rPr>
                <w:sz w:val="21"/>
                <w:szCs w:val="21"/>
              </w:rPr>
            </w:pPr>
            <w:r w:rsidRPr="00951FB7">
              <w:rPr>
                <w:sz w:val="21"/>
                <w:szCs w:val="21"/>
              </w:rPr>
              <w:t>2209200</w:t>
            </w:r>
          </w:p>
        </w:tc>
        <w:tc>
          <w:tcPr>
            <w:tcW w:w="0" w:type="auto"/>
          </w:tcPr>
          <w:p w:rsidR="00AF1254" w:rsidRPr="00951FB7" w:rsidRDefault="00AF1254" w:rsidP="00E45BB9">
            <w:pPr>
              <w:pStyle w:val="Tabele"/>
              <w:rPr>
                <w:sz w:val="21"/>
                <w:szCs w:val="21"/>
              </w:rPr>
            </w:pPr>
          </w:p>
        </w:tc>
        <w:tc>
          <w:tcPr>
            <w:tcW w:w="0" w:type="auto"/>
          </w:tcPr>
          <w:p w:rsidR="00AF1254" w:rsidRPr="00951FB7" w:rsidRDefault="00AF1254" w:rsidP="00E45BB9">
            <w:pPr>
              <w:pStyle w:val="Tabele"/>
              <w:rPr>
                <w:sz w:val="21"/>
                <w:szCs w:val="21"/>
              </w:rPr>
            </w:pPr>
          </w:p>
        </w:tc>
      </w:tr>
      <w:tr w:rsidR="00AF1254" w:rsidRPr="00951FB7">
        <w:trPr>
          <w:jc w:val="center"/>
        </w:trPr>
        <w:tc>
          <w:tcPr>
            <w:tcW w:w="0" w:type="auto"/>
          </w:tcPr>
          <w:p w:rsidR="00AF1254" w:rsidRPr="00951FB7" w:rsidRDefault="00AF1254" w:rsidP="00E45BB9">
            <w:pPr>
              <w:pStyle w:val="Tabele"/>
              <w:rPr>
                <w:sz w:val="21"/>
                <w:szCs w:val="21"/>
              </w:rPr>
            </w:pPr>
          </w:p>
        </w:tc>
        <w:tc>
          <w:tcPr>
            <w:tcW w:w="0" w:type="auto"/>
          </w:tcPr>
          <w:p w:rsidR="00AF1254" w:rsidRPr="00951FB7" w:rsidRDefault="00AF1254" w:rsidP="00E45BB9">
            <w:pPr>
              <w:pStyle w:val="Tabele"/>
              <w:rPr>
                <w:sz w:val="21"/>
                <w:szCs w:val="21"/>
              </w:rPr>
            </w:pPr>
            <w:r w:rsidRPr="00951FB7">
              <w:rPr>
                <w:sz w:val="21"/>
                <w:szCs w:val="21"/>
              </w:rPr>
              <w:t>TOTALI</w:t>
            </w:r>
          </w:p>
        </w:tc>
        <w:tc>
          <w:tcPr>
            <w:tcW w:w="1300" w:type="dxa"/>
          </w:tcPr>
          <w:p w:rsidR="00AF1254" w:rsidRPr="00951FB7" w:rsidRDefault="00AF1254" w:rsidP="00E45BB9">
            <w:pPr>
              <w:pStyle w:val="Tabele"/>
              <w:rPr>
                <w:sz w:val="21"/>
                <w:szCs w:val="21"/>
              </w:rPr>
            </w:pPr>
          </w:p>
        </w:tc>
        <w:tc>
          <w:tcPr>
            <w:tcW w:w="999" w:type="dxa"/>
          </w:tcPr>
          <w:p w:rsidR="00AF1254" w:rsidRPr="00951FB7" w:rsidRDefault="00AF1254" w:rsidP="00E45BB9">
            <w:pPr>
              <w:pStyle w:val="Tabele"/>
              <w:rPr>
                <w:sz w:val="21"/>
                <w:szCs w:val="21"/>
              </w:rPr>
            </w:pPr>
          </w:p>
        </w:tc>
        <w:tc>
          <w:tcPr>
            <w:tcW w:w="0" w:type="auto"/>
          </w:tcPr>
          <w:p w:rsidR="00AF1254" w:rsidRPr="00951FB7" w:rsidRDefault="00AF1254" w:rsidP="00E45BB9">
            <w:pPr>
              <w:pStyle w:val="Tabele"/>
              <w:rPr>
                <w:sz w:val="21"/>
                <w:szCs w:val="21"/>
              </w:rPr>
            </w:pPr>
            <w:r w:rsidRPr="00951FB7">
              <w:rPr>
                <w:sz w:val="21"/>
                <w:szCs w:val="21"/>
              </w:rPr>
              <w:t>2461469,6</w:t>
            </w:r>
          </w:p>
        </w:tc>
        <w:tc>
          <w:tcPr>
            <w:tcW w:w="0" w:type="auto"/>
          </w:tcPr>
          <w:p w:rsidR="00AF1254" w:rsidRPr="00951FB7" w:rsidRDefault="00AF1254" w:rsidP="00E45BB9">
            <w:pPr>
              <w:pStyle w:val="Tabele"/>
              <w:rPr>
                <w:sz w:val="21"/>
                <w:szCs w:val="21"/>
              </w:rPr>
            </w:pPr>
          </w:p>
        </w:tc>
        <w:tc>
          <w:tcPr>
            <w:tcW w:w="0" w:type="auto"/>
          </w:tcPr>
          <w:p w:rsidR="00AF1254" w:rsidRPr="00951FB7" w:rsidRDefault="00AF1254" w:rsidP="00E45BB9">
            <w:pPr>
              <w:pStyle w:val="Tabele"/>
              <w:rPr>
                <w:sz w:val="21"/>
                <w:szCs w:val="21"/>
              </w:rPr>
            </w:pPr>
          </w:p>
        </w:tc>
      </w:tr>
    </w:tbl>
    <w:p w:rsidR="00AF1254" w:rsidRPr="00D9063C" w:rsidRDefault="00AF1254" w:rsidP="002E1426">
      <w:pPr>
        <w:pStyle w:val="Akti"/>
        <w:keepNext w:val="0"/>
      </w:pPr>
      <w:r w:rsidRPr="00D9063C">
        <w:t>VENDIM</w:t>
      </w:r>
    </w:p>
    <w:p w:rsidR="00AF1254" w:rsidRPr="00D9063C" w:rsidRDefault="00AF1254" w:rsidP="002E1426">
      <w:pPr>
        <w:pStyle w:val="NumriData"/>
        <w:keepNext w:val="0"/>
        <w:rPr>
          <w:szCs w:val="22"/>
        </w:rPr>
      </w:pPr>
      <w:r w:rsidRPr="00D9063C">
        <w:rPr>
          <w:szCs w:val="22"/>
        </w:rPr>
        <w:t>Nr.1137, datë 18.11.2009</w:t>
      </w:r>
    </w:p>
    <w:p w:rsidR="00AF1254" w:rsidRPr="00D9063C" w:rsidRDefault="00AF1254" w:rsidP="002E1426">
      <w:pPr>
        <w:pStyle w:val="Paragrafi0"/>
        <w:rPr>
          <w:szCs w:val="22"/>
        </w:rPr>
      </w:pPr>
    </w:p>
    <w:p w:rsidR="00AF1254" w:rsidRPr="00D9063C" w:rsidRDefault="00AF1254" w:rsidP="002E1426">
      <w:pPr>
        <w:pStyle w:val="Titulli0"/>
        <w:keepNext w:val="0"/>
      </w:pPr>
      <w:r w:rsidRPr="00D9063C">
        <w:t>PËR DISA NDRYSHIME NË VENDIMIN NR.933, DATË 2.7.2008 TË KËSHILLIT TË MINISTRAVE “PËR PËRFAQËSIMIN E MINISTRISË SË BRENDSHME ME OFICERË KONTAKTI NË BRITANINË E MADHE, BELGJIKË, ITALI, GREQI, TURQI, KOSOVË, SHTETET E BASHKUARA TË AMERIKËS, GJERMANI, FRANCË DHE EUROPOL”, TË NDRYSHUAR</w:t>
      </w:r>
    </w:p>
    <w:p w:rsidR="00AF1254" w:rsidRPr="00D45A6B" w:rsidRDefault="00AF1254" w:rsidP="002E1426">
      <w:pPr>
        <w:pStyle w:val="Paragrafi0"/>
        <w:rPr>
          <w:sz w:val="14"/>
          <w:szCs w:val="22"/>
        </w:rPr>
      </w:pPr>
    </w:p>
    <w:p w:rsidR="00AF1254" w:rsidRPr="00D9063C" w:rsidRDefault="00AF1254" w:rsidP="002E1426">
      <w:pPr>
        <w:pStyle w:val="Paragrafi0"/>
        <w:rPr>
          <w:szCs w:val="22"/>
        </w:rPr>
      </w:pPr>
      <w:r w:rsidRPr="00D9063C">
        <w:rPr>
          <w:szCs w:val="22"/>
        </w:rPr>
        <w:t>Në mbështetje të nenit 100 të Kushtetutës dhe të nenit 47 të ligjit nr.9749, datë 4.6.2007 “Për Policinë e Shtetit”, me propozimin e Ministrit të Brendshëm, Këshilli i Ministrave</w:t>
      </w:r>
    </w:p>
    <w:p w:rsidR="00951FB7" w:rsidRPr="00D9063C" w:rsidRDefault="00951FB7" w:rsidP="008C48A2">
      <w:pPr>
        <w:pStyle w:val="Paragrafi0"/>
        <w:ind w:firstLine="0"/>
        <w:rPr>
          <w:szCs w:val="22"/>
        </w:rPr>
      </w:pPr>
    </w:p>
    <w:p w:rsidR="00AF1254" w:rsidRPr="00D9063C" w:rsidRDefault="00AF1254" w:rsidP="002E1426">
      <w:pPr>
        <w:pStyle w:val="VENDOSI0"/>
        <w:keepNext w:val="0"/>
      </w:pPr>
      <w:r w:rsidRPr="00D9063C">
        <w:t>VENDOSI:</w:t>
      </w:r>
    </w:p>
    <w:p w:rsidR="00AF1254" w:rsidRPr="00D45A6B" w:rsidRDefault="00AF1254" w:rsidP="002E1426">
      <w:pPr>
        <w:pStyle w:val="Paragrafi0"/>
        <w:rPr>
          <w:sz w:val="14"/>
          <w:szCs w:val="22"/>
        </w:rPr>
      </w:pPr>
    </w:p>
    <w:p w:rsidR="00AF1254" w:rsidRPr="00D9063C" w:rsidRDefault="00AF1254" w:rsidP="002E1426">
      <w:pPr>
        <w:pStyle w:val="Paragrafi0"/>
        <w:rPr>
          <w:szCs w:val="22"/>
        </w:rPr>
      </w:pPr>
      <w:r w:rsidRPr="00D9063C">
        <w:rPr>
          <w:szCs w:val="22"/>
        </w:rPr>
        <w:t>Në vendimin nr.933, datë 2.7.2008 të Këshillit të Ministrave, të ndryshuar, bëhen këto ndryshime:</w:t>
      </w:r>
    </w:p>
    <w:p w:rsidR="00AF1254" w:rsidRPr="00D9063C" w:rsidRDefault="00AF1254" w:rsidP="002E1426">
      <w:pPr>
        <w:pStyle w:val="Paragrafi0"/>
        <w:rPr>
          <w:szCs w:val="22"/>
        </w:rPr>
      </w:pPr>
      <w:r w:rsidRPr="00D9063C">
        <w:rPr>
          <w:szCs w:val="22"/>
        </w:rPr>
        <w:t>a) Titulli i vendimit ndryshohet, si më poshtë vijon:</w:t>
      </w:r>
    </w:p>
    <w:p w:rsidR="00AF1254" w:rsidRPr="00D9063C" w:rsidRDefault="00AF1254" w:rsidP="002E1426">
      <w:pPr>
        <w:pStyle w:val="Paragrafi0"/>
        <w:rPr>
          <w:szCs w:val="22"/>
        </w:rPr>
      </w:pPr>
      <w:r w:rsidRPr="00D9063C">
        <w:rPr>
          <w:szCs w:val="22"/>
        </w:rPr>
        <w:t>“Për përfaqësimin e Ministrisë së Brendshme me oficerë kontakti në Britaninë e Madhe, Belgjikë, Itali, Greqi, Turqi, Kosovë, Shtetet e Bashkuara të Amerikës, Gjermani, Francë, EUROPOL dhe INTERPOL”.</w:t>
      </w:r>
    </w:p>
    <w:p w:rsidR="00AF1254" w:rsidRPr="00D9063C" w:rsidRDefault="00AF1254" w:rsidP="002E1426">
      <w:pPr>
        <w:pStyle w:val="Paragrafi0"/>
        <w:rPr>
          <w:szCs w:val="22"/>
        </w:rPr>
      </w:pPr>
      <w:r w:rsidRPr="00D9063C">
        <w:rPr>
          <w:szCs w:val="22"/>
        </w:rPr>
        <w:t>b) Pika 2 ndryshohet, si më poshtë vijon:</w:t>
      </w:r>
    </w:p>
    <w:p w:rsidR="00AF1254" w:rsidRPr="00D9063C" w:rsidRDefault="00AF1254" w:rsidP="002E1426">
      <w:pPr>
        <w:pStyle w:val="Paragrafi0"/>
        <w:rPr>
          <w:szCs w:val="22"/>
        </w:rPr>
      </w:pPr>
      <w:r w:rsidRPr="00D9063C">
        <w:rPr>
          <w:szCs w:val="22"/>
        </w:rPr>
        <w:t>“2. Përfaqësimin e Ministrisë së Brendshme me oficerë kontakti, pranë Shërbimit Policor Europian-EUROPOL dhe Organizatës Ndërkombëtare të Policisë Kriminale-INTERPOL.”</w:t>
      </w:r>
    </w:p>
    <w:p w:rsidR="00AF1254" w:rsidRPr="00D9063C" w:rsidRDefault="00AF1254" w:rsidP="002E1426">
      <w:pPr>
        <w:pStyle w:val="Paragrafi0"/>
        <w:rPr>
          <w:szCs w:val="22"/>
        </w:rPr>
      </w:pPr>
      <w:r w:rsidRPr="00D9063C">
        <w:rPr>
          <w:szCs w:val="22"/>
        </w:rPr>
        <w:t>c) Pika 8 ndryshohet, si më poshtë vijon:</w:t>
      </w:r>
    </w:p>
    <w:p w:rsidR="00AF1254" w:rsidRPr="00D9063C" w:rsidRDefault="00AF1254" w:rsidP="002E1426">
      <w:pPr>
        <w:pStyle w:val="Paragrafi0"/>
        <w:rPr>
          <w:szCs w:val="22"/>
        </w:rPr>
      </w:pPr>
      <w:r w:rsidRPr="00D9063C">
        <w:rPr>
          <w:szCs w:val="22"/>
        </w:rPr>
        <w:t>“8. Sistemimi me zyra i oficerëve të kontaktit, të përcaktuar në pikën 1 të këtij vendimi, të bëhet në mjediset e përfaqësive tona diplomatike, ndërsa zyra e oficerit të kontaktit në EUROPOL do të jetë në zyrat qendrore të EUROPOL-it, në Hagë, dhe zyra e oficerit të kontaktit në INTERPOL do të jetë në zyrat qendrore të INTERPOL-it, në Lion.”.</w:t>
      </w:r>
    </w:p>
    <w:p w:rsidR="00AF1254" w:rsidRPr="00D9063C" w:rsidRDefault="00AF1254" w:rsidP="002E1426">
      <w:pPr>
        <w:pStyle w:val="Paragrafi0"/>
        <w:rPr>
          <w:szCs w:val="22"/>
        </w:rPr>
      </w:pPr>
      <w:r w:rsidRPr="00D9063C">
        <w:rPr>
          <w:szCs w:val="22"/>
        </w:rPr>
        <w:t> Ky vendim hyn në fuqi pas botimit në Fletoren Zyrtare.</w:t>
      </w:r>
    </w:p>
    <w:p w:rsidR="00AF1254" w:rsidRPr="00D9063C" w:rsidRDefault="00AF1254" w:rsidP="00D45A6B">
      <w:pPr>
        <w:pStyle w:val="Autoriteti"/>
      </w:pPr>
      <w:r w:rsidRPr="00D9063C">
        <w:t> KRYEMINISTRI</w:t>
      </w:r>
    </w:p>
    <w:p w:rsidR="00AF1254" w:rsidRPr="00D9063C" w:rsidRDefault="00AF1254" w:rsidP="002E1426">
      <w:pPr>
        <w:pStyle w:val="AutoritetiEmer"/>
      </w:pPr>
      <w:r w:rsidRPr="00D9063C">
        <w:t> Sali Berisha</w:t>
      </w:r>
    </w:p>
    <w:p w:rsidR="0026505B" w:rsidRDefault="0026505B" w:rsidP="00FD53A4">
      <w:pPr>
        <w:pStyle w:val="Akti"/>
        <w:keepNext w:val="0"/>
        <w:jc w:val="left"/>
        <w:rPr>
          <w:bCs/>
        </w:rPr>
      </w:pPr>
    </w:p>
    <w:p w:rsidR="0026505B" w:rsidRPr="00D9063C" w:rsidRDefault="0026505B" w:rsidP="0026505B">
      <w:pPr>
        <w:pStyle w:val="Akti"/>
        <w:keepNext w:val="0"/>
      </w:pPr>
      <w:r w:rsidRPr="00D9063C">
        <w:rPr>
          <w:rStyle w:val="Strong"/>
          <w:b/>
          <w:bCs w:val="0"/>
        </w:rPr>
        <w:t>VENDIM</w:t>
      </w:r>
    </w:p>
    <w:p w:rsidR="0026505B" w:rsidRPr="00D9063C" w:rsidRDefault="0026505B" w:rsidP="0026505B">
      <w:pPr>
        <w:pStyle w:val="NumriData"/>
        <w:keepNext w:val="0"/>
        <w:rPr>
          <w:rStyle w:val="Strong"/>
          <w:b/>
          <w:bCs w:val="0"/>
          <w:szCs w:val="22"/>
        </w:rPr>
      </w:pPr>
      <w:r w:rsidRPr="00D9063C">
        <w:rPr>
          <w:rStyle w:val="Strong"/>
          <w:b/>
          <w:bCs w:val="0"/>
          <w:szCs w:val="22"/>
        </w:rPr>
        <w:t>Nr.1177, datë 25.11.2009</w:t>
      </w:r>
    </w:p>
    <w:p w:rsidR="0026505B" w:rsidRPr="00D9063C" w:rsidRDefault="0026505B" w:rsidP="0026505B">
      <w:pPr>
        <w:pStyle w:val="Paragrafi0"/>
        <w:rPr>
          <w:rStyle w:val="Strong"/>
          <w:b w:val="0"/>
          <w:bCs w:val="0"/>
          <w:szCs w:val="22"/>
        </w:rPr>
      </w:pPr>
    </w:p>
    <w:p w:rsidR="0026505B" w:rsidRPr="00D9063C" w:rsidRDefault="0026505B" w:rsidP="0026505B">
      <w:pPr>
        <w:pStyle w:val="Titulli0"/>
        <w:keepNext w:val="0"/>
      </w:pPr>
      <w:r w:rsidRPr="00D9063C">
        <w:rPr>
          <w:rStyle w:val="Strong"/>
          <w:b/>
          <w:bCs w:val="0"/>
        </w:rPr>
        <w:t>PËR MIRATIMIN E</w:t>
      </w:r>
      <w:r w:rsidRPr="00D9063C">
        <w:rPr>
          <w:rStyle w:val="apple-converted-space"/>
        </w:rPr>
        <w:t> </w:t>
      </w:r>
      <w:r w:rsidRPr="00D9063C">
        <w:rPr>
          <w:rStyle w:val="Strong"/>
          <w:b/>
          <w:bCs w:val="0"/>
        </w:rPr>
        <w:t>MARRËVESHJES, NDËRMJET KËSHILLIT TË MINISTRAVE TË REPUBLIKËS SË SHQIPËRISË DHE QEVERISË SË REPUBLIKËS SË KOSOVËS, PËR BASHKËPUNIM DHE NDIHMË TË </w:t>
      </w:r>
      <w:r w:rsidRPr="00D9063C">
        <w:rPr>
          <w:rStyle w:val="apple-converted-space"/>
        </w:rPr>
        <w:t> </w:t>
      </w:r>
      <w:r w:rsidRPr="00D9063C">
        <w:rPr>
          <w:rStyle w:val="Strong"/>
          <w:b/>
          <w:bCs w:val="0"/>
        </w:rPr>
        <w:t>NDËRSJELLË NË ÇËSHTJET DOGANORE</w:t>
      </w:r>
    </w:p>
    <w:p w:rsidR="0026505B" w:rsidRPr="00D9063C" w:rsidRDefault="0026505B" w:rsidP="0026505B">
      <w:pPr>
        <w:pStyle w:val="Paragrafi0"/>
        <w:rPr>
          <w:szCs w:val="22"/>
        </w:rPr>
      </w:pPr>
      <w:r w:rsidRPr="00D9063C">
        <w:rPr>
          <w:szCs w:val="22"/>
        </w:rPr>
        <w:t> </w:t>
      </w:r>
    </w:p>
    <w:p w:rsidR="0026505B" w:rsidRPr="00D9063C" w:rsidRDefault="0026505B" w:rsidP="0026505B">
      <w:pPr>
        <w:pStyle w:val="BazLigjPropozues"/>
        <w:keepNext w:val="0"/>
      </w:pPr>
      <w:r w:rsidRPr="00D9063C">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26505B" w:rsidRPr="00D9063C" w:rsidRDefault="0026505B" w:rsidP="0026505B">
      <w:pPr>
        <w:pStyle w:val="Paragrafi0"/>
        <w:rPr>
          <w:rStyle w:val="titlechar"/>
          <w:szCs w:val="22"/>
        </w:rPr>
      </w:pPr>
    </w:p>
    <w:p w:rsidR="0026505B" w:rsidRPr="00D9063C" w:rsidRDefault="0026505B" w:rsidP="0026505B">
      <w:pPr>
        <w:pStyle w:val="VENDOSI0"/>
        <w:keepNext w:val="0"/>
      </w:pPr>
      <w:r w:rsidRPr="00D9063C">
        <w:rPr>
          <w:rStyle w:val="titlechar"/>
        </w:rPr>
        <w:t>VENDOSI</w:t>
      </w:r>
      <w:r w:rsidRPr="00D9063C">
        <w:t>:</w:t>
      </w:r>
    </w:p>
    <w:p w:rsidR="0026505B" w:rsidRPr="00D9063C" w:rsidRDefault="0026505B" w:rsidP="0026505B">
      <w:pPr>
        <w:pStyle w:val="Paragrafi0"/>
        <w:rPr>
          <w:szCs w:val="22"/>
        </w:rPr>
      </w:pPr>
      <w:r w:rsidRPr="00D9063C">
        <w:rPr>
          <w:szCs w:val="22"/>
        </w:rPr>
        <w:t> </w:t>
      </w:r>
    </w:p>
    <w:p w:rsidR="0026505B" w:rsidRPr="00D9063C" w:rsidRDefault="0026505B" w:rsidP="0026505B">
      <w:pPr>
        <w:pStyle w:val="Paragrafi0"/>
        <w:rPr>
          <w:szCs w:val="22"/>
        </w:rPr>
      </w:pPr>
      <w:r w:rsidRPr="00D9063C">
        <w:rPr>
          <w:szCs w:val="22"/>
        </w:rPr>
        <w:t>Miratimin e</w:t>
      </w:r>
      <w:r w:rsidRPr="00D9063C">
        <w:rPr>
          <w:rStyle w:val="apple-converted-space"/>
          <w:szCs w:val="22"/>
        </w:rPr>
        <w:t> </w:t>
      </w:r>
      <w:r w:rsidRPr="00D9063C">
        <w:rPr>
          <w:szCs w:val="22"/>
        </w:rPr>
        <w:t>marrëveshjes, ndërmjet</w:t>
      </w:r>
      <w:r w:rsidRPr="00D9063C">
        <w:rPr>
          <w:rStyle w:val="apple-converted-space"/>
          <w:szCs w:val="22"/>
        </w:rPr>
        <w:t> </w:t>
      </w:r>
      <w:r w:rsidRPr="00D9063C">
        <w:rPr>
          <w:szCs w:val="22"/>
        </w:rPr>
        <w:t>Këshillit të Ministrave të Republikës së Shqipërisë dhe qeverisë së Republikës së Kosovës, për bashkëpunim dhe ndihmë të ndërsjellë në çështjet </w:t>
      </w:r>
      <w:r w:rsidRPr="00D9063C">
        <w:rPr>
          <w:rStyle w:val="apple-converted-space"/>
          <w:szCs w:val="22"/>
        </w:rPr>
        <w:t> </w:t>
      </w:r>
      <w:r w:rsidRPr="00D9063C">
        <w:rPr>
          <w:szCs w:val="22"/>
        </w:rPr>
        <w:t>doganore, sipas tekstit, që i bashkëlidhet këtij vendimi.</w:t>
      </w:r>
    </w:p>
    <w:p w:rsidR="0026505B" w:rsidRPr="00D9063C" w:rsidRDefault="0026505B" w:rsidP="0026505B">
      <w:pPr>
        <w:pStyle w:val="Paragrafi0"/>
        <w:rPr>
          <w:szCs w:val="22"/>
        </w:rPr>
      </w:pPr>
      <w:r w:rsidRPr="00D9063C">
        <w:rPr>
          <w:szCs w:val="22"/>
        </w:rPr>
        <w:t>Ky vendim hyn në fuqi pas botimit në Fletoren Zyrtare.</w:t>
      </w:r>
    </w:p>
    <w:p w:rsidR="0026505B" w:rsidRPr="00D9063C" w:rsidRDefault="0026505B" w:rsidP="0026505B">
      <w:pPr>
        <w:pStyle w:val="Autoriteti"/>
        <w:keepNext w:val="0"/>
      </w:pPr>
      <w:r w:rsidRPr="00D9063C">
        <w:rPr>
          <w:rStyle w:val="Strong"/>
          <w:b w:val="0"/>
          <w:bCs w:val="0"/>
        </w:rPr>
        <w:t>KRYEMINISTRI</w:t>
      </w:r>
    </w:p>
    <w:p w:rsidR="0026505B" w:rsidRPr="00D9063C" w:rsidRDefault="0026505B" w:rsidP="0026505B">
      <w:pPr>
        <w:pStyle w:val="AutoritetiEmer"/>
      </w:pPr>
      <w:r w:rsidRPr="00D9063C">
        <w:rPr>
          <w:rStyle w:val="Strong"/>
          <w:b/>
          <w:bCs w:val="0"/>
        </w:rPr>
        <w:t>Sali</w:t>
      </w:r>
      <w:r w:rsidRPr="00D9063C">
        <w:rPr>
          <w:rStyle w:val="apple-converted-space"/>
        </w:rPr>
        <w:t> </w:t>
      </w:r>
      <w:r w:rsidRPr="00D9063C">
        <w:rPr>
          <w:rStyle w:val="Strong"/>
          <w:b/>
          <w:bCs w:val="0"/>
        </w:rPr>
        <w:t> Berisha</w:t>
      </w:r>
    </w:p>
    <w:p w:rsidR="008C48A2" w:rsidRDefault="008C48A2" w:rsidP="0026505B">
      <w:pPr>
        <w:pStyle w:val="TitulliTitull"/>
        <w:keepNext w:val="0"/>
        <w:rPr>
          <w:b/>
        </w:rPr>
      </w:pPr>
    </w:p>
    <w:p w:rsidR="0026505B" w:rsidRPr="00D9063C" w:rsidRDefault="0026505B" w:rsidP="0026505B">
      <w:pPr>
        <w:pStyle w:val="TitulliTitull"/>
        <w:keepNext w:val="0"/>
        <w:rPr>
          <w:b/>
        </w:rPr>
      </w:pPr>
      <w:r w:rsidRPr="00D9063C">
        <w:rPr>
          <w:b/>
        </w:rPr>
        <w:t xml:space="preserve">MARRËVESHJE </w:t>
      </w:r>
    </w:p>
    <w:p w:rsidR="0026505B" w:rsidRPr="00D9063C" w:rsidRDefault="0026505B" w:rsidP="0026505B">
      <w:pPr>
        <w:pStyle w:val="TitulliTitull"/>
        <w:keepNext w:val="0"/>
      </w:pPr>
      <w:r w:rsidRPr="00D9063C">
        <w:t>NDËRMJET KËSHILLIT TË MINISTRAVE TË REpUBLIKËS SË SHQIPËRISË DHE QEVERISË SË REPUBLIKËS SË KOSOVËS MBI BASHKËPUNIMIN DHE NDIHMËN RECIPROKE NË ÇËSHTJET DOGANORE</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Këshilli i Ministrave i Republikës së Shqipërisë dhe qeveria e Republikës së Kosovës këtej e tutje të referuara si “Palë kontraktuese”;</w:t>
      </w:r>
    </w:p>
    <w:p w:rsidR="0026505B" w:rsidRPr="00D9063C" w:rsidRDefault="0026505B" w:rsidP="0026505B">
      <w:pPr>
        <w:pStyle w:val="Paragrafi0"/>
        <w:rPr>
          <w:szCs w:val="22"/>
        </w:rPr>
      </w:pPr>
      <w:r w:rsidRPr="00D9063C">
        <w:rPr>
          <w:i/>
          <w:szCs w:val="22"/>
        </w:rPr>
        <w:t>duke pasur</w:t>
      </w:r>
      <w:r w:rsidRPr="00D9063C">
        <w:rPr>
          <w:szCs w:val="22"/>
        </w:rPr>
        <w:t xml:space="preserve"> parasysh se shkeljet ndaj legjislacionit doganor janë të dëmshme për sigurinë e palëve dh</w:t>
      </w:r>
      <w:r w:rsidR="001F55FF">
        <w:rPr>
          <w:szCs w:val="22"/>
        </w:rPr>
        <w:t>e për interesat e tyre ekonomikë</w:t>
      </w:r>
      <w:r w:rsidRPr="00D9063C">
        <w:rPr>
          <w:szCs w:val="22"/>
        </w:rPr>
        <w:t>, fiskalë, shoqërorë dhe kulturorë;</w:t>
      </w:r>
    </w:p>
    <w:p w:rsidR="0026505B" w:rsidRPr="00D9063C" w:rsidRDefault="0026505B" w:rsidP="0026505B">
      <w:pPr>
        <w:pStyle w:val="Paragrafi0"/>
        <w:rPr>
          <w:szCs w:val="22"/>
        </w:rPr>
      </w:pPr>
      <w:r w:rsidRPr="00D9063C">
        <w:rPr>
          <w:i/>
          <w:szCs w:val="22"/>
        </w:rPr>
        <w:t>duke vlerësuar</w:t>
      </w:r>
      <w:r w:rsidRPr="00D9063C">
        <w:rPr>
          <w:szCs w:val="22"/>
        </w:rPr>
        <w:t xml:space="preserve"> se trafikimi i paligjshëm i narkotikëve, drogave dhe substancave psikotropike, përbën një rrezik për shëndetin publik dhe shoqërinë;</w:t>
      </w:r>
    </w:p>
    <w:p w:rsidR="0026505B" w:rsidRPr="00D9063C" w:rsidRDefault="0026505B" w:rsidP="0026505B">
      <w:pPr>
        <w:pStyle w:val="Paragrafi0"/>
        <w:rPr>
          <w:szCs w:val="22"/>
        </w:rPr>
      </w:pPr>
      <w:r w:rsidRPr="00D9063C">
        <w:rPr>
          <w:i/>
          <w:szCs w:val="22"/>
        </w:rPr>
        <w:t>duke pasur</w:t>
      </w:r>
      <w:r w:rsidRPr="00D9063C">
        <w:rPr>
          <w:szCs w:val="22"/>
        </w:rPr>
        <w:t xml:space="preserve"> parasysh kërcënimin e krimit të organizuar ndërkombëtar dhe grupet terroriste me burimet e tyre thelbësore, si dhe nevojën për luftimin e tyre në mënyrë efektive;</w:t>
      </w:r>
    </w:p>
    <w:p w:rsidR="0026505B" w:rsidRPr="00D9063C" w:rsidRDefault="0026505B" w:rsidP="0026505B">
      <w:pPr>
        <w:pStyle w:val="Paragrafi0"/>
        <w:rPr>
          <w:szCs w:val="22"/>
        </w:rPr>
      </w:pPr>
      <w:r w:rsidRPr="00D9063C">
        <w:rPr>
          <w:i/>
          <w:szCs w:val="22"/>
        </w:rPr>
        <w:t>duke pasur</w:t>
      </w:r>
      <w:r w:rsidRPr="00D9063C">
        <w:rPr>
          <w:szCs w:val="22"/>
        </w:rPr>
        <w:t xml:space="preserve"> parasysh rëndësinë e vlerësimit të saktë të detyrimeve doganore dhe të taksave të tjera të grumbulluara në eksportimin ose importimin e mallrave, duke përfshirë edhe përcaktimin e saktë të vlerës dhe origjinës së mallrave, si dhe sigurimin e ushtrimit të duhur të masave mbi ndalimin, kufizimin dhe kontrollin;</w:t>
      </w:r>
    </w:p>
    <w:p w:rsidR="0026505B" w:rsidRPr="00D9063C" w:rsidRDefault="0026505B" w:rsidP="0026505B">
      <w:pPr>
        <w:pStyle w:val="Paragrafi0"/>
        <w:rPr>
          <w:szCs w:val="22"/>
        </w:rPr>
      </w:pPr>
      <w:r w:rsidRPr="00D9063C">
        <w:rPr>
          <w:i/>
          <w:szCs w:val="22"/>
        </w:rPr>
        <w:t>të bindur se</w:t>
      </w:r>
      <w:r w:rsidRPr="00D9063C">
        <w:rPr>
          <w:szCs w:val="22"/>
        </w:rPr>
        <w:t xml:space="preserve"> përpjekjet për të parandaluar shkeljet e legjislacionit doganor dhe përpjekjet për të siguruar mbledhjen e saktë të detyrimeve të importit dhe eksportit, taksave dhe detyrimeve të tjera, do të bëhen më efektive nëpërmjet bashkëpunimit të ngushtë ndërmjet autoriteteve të tyre doganore, bazuar në dispozita të qarta ligjore;</w:t>
      </w:r>
    </w:p>
    <w:p w:rsidR="0026505B" w:rsidRPr="00D9063C" w:rsidRDefault="0026505B" w:rsidP="0026505B">
      <w:pPr>
        <w:pStyle w:val="Paragrafi0"/>
        <w:rPr>
          <w:szCs w:val="22"/>
        </w:rPr>
      </w:pPr>
      <w:r w:rsidRPr="00D9063C">
        <w:rPr>
          <w:i/>
          <w:szCs w:val="22"/>
        </w:rPr>
        <w:t>duke marrë</w:t>
      </w:r>
      <w:r w:rsidRPr="00D9063C">
        <w:rPr>
          <w:szCs w:val="22"/>
        </w:rPr>
        <w:t xml:space="preserve"> në konsideratë nevojën për thjeshtëzimin e formaliteteve doganore dhe kontrollit të mallrave, të pasagjerëve dhe ngarkesave;</w:t>
      </w:r>
    </w:p>
    <w:p w:rsidR="0026505B" w:rsidRPr="00D9063C" w:rsidRDefault="0026505B" w:rsidP="0026505B">
      <w:pPr>
        <w:pStyle w:val="Paragrafi0"/>
        <w:rPr>
          <w:szCs w:val="22"/>
        </w:rPr>
      </w:pPr>
      <w:r w:rsidRPr="00D9063C">
        <w:rPr>
          <w:i/>
          <w:szCs w:val="22"/>
        </w:rPr>
        <w:t>duke pasur</w:t>
      </w:r>
      <w:r w:rsidRPr="00D9063C">
        <w:rPr>
          <w:szCs w:val="22"/>
        </w:rPr>
        <w:t xml:space="preserve"> parasysh nxitjen e instrumenteve ndërkombëtare dypalëshe të ndihmës së dyanshme, dhe në veçanti të rekomandimit të Këshillit të Bashkëpunimit Doganor (njohur si Organizata Botërore e Doganave) të datës 5 dhjetor 1953 mbi asistencën e ndërsjellë doganore;</w:t>
      </w:r>
    </w:p>
    <w:p w:rsidR="0026505B" w:rsidRPr="00D9063C" w:rsidRDefault="0026505B" w:rsidP="0026505B">
      <w:pPr>
        <w:pStyle w:val="Paragrafi0"/>
        <w:rPr>
          <w:szCs w:val="22"/>
        </w:rPr>
      </w:pPr>
      <w:r w:rsidRPr="00D9063C">
        <w:rPr>
          <w:i/>
          <w:szCs w:val="22"/>
        </w:rPr>
        <w:t>duke pasur</w:t>
      </w:r>
      <w:r w:rsidRPr="00D9063C">
        <w:rPr>
          <w:szCs w:val="22"/>
        </w:rPr>
        <w:t xml:space="preserve"> parasysh dispozitat e konventës mbi narkotikët e vitit 1961, e ndryshuar, dhe të konventës mbi substancat psikotropike të vitit 1971, e ndryshuar, e hartuar nën kujdesin e Organizatës së Kombeve të Bashkuara, si dhe konventa e Kombeve t</w:t>
      </w:r>
      <w:r w:rsidR="001C74ED">
        <w:rPr>
          <w:szCs w:val="22"/>
        </w:rPr>
        <w:t xml:space="preserve">ë Bashkuara kundër trafikut të </w:t>
      </w:r>
      <w:r w:rsidRPr="00D9063C">
        <w:rPr>
          <w:szCs w:val="22"/>
        </w:rPr>
        <w:t>paligjshëm të narkotikëve dhe substancave psikotropike të vitit 1988;</w:t>
      </w:r>
    </w:p>
    <w:p w:rsidR="0026505B" w:rsidRPr="00D9063C" w:rsidRDefault="0026505B" w:rsidP="0026505B">
      <w:pPr>
        <w:pStyle w:val="Paragrafi0"/>
        <w:rPr>
          <w:szCs w:val="22"/>
        </w:rPr>
      </w:pPr>
      <w:r w:rsidRPr="00D9063C">
        <w:rPr>
          <w:i/>
          <w:szCs w:val="22"/>
        </w:rPr>
        <w:t>duke marrë</w:t>
      </w:r>
      <w:r w:rsidRPr="00D9063C">
        <w:rPr>
          <w:szCs w:val="22"/>
        </w:rPr>
        <w:t xml:space="preserve"> në konsideratë gjithashtu konventat ndërkombëtare detyruese për të dyja palët dhe që përmbajnë ndalime, kufizime dhe masa të veçanta kontrolli lidhur me mallra specifike;</w:t>
      </w:r>
    </w:p>
    <w:p w:rsidR="0026505B" w:rsidRPr="00D9063C" w:rsidRDefault="0026505B" w:rsidP="0026505B">
      <w:pPr>
        <w:pStyle w:val="Paragrafi0"/>
        <w:rPr>
          <w:szCs w:val="22"/>
        </w:rPr>
      </w:pPr>
      <w:r w:rsidRPr="00D9063C">
        <w:rPr>
          <w:i/>
          <w:szCs w:val="22"/>
        </w:rPr>
        <w:t>duke pasur</w:t>
      </w:r>
      <w:r w:rsidRPr="00D9063C">
        <w:rPr>
          <w:szCs w:val="22"/>
        </w:rPr>
        <w:t xml:space="preserve"> parasysh edhe marrëdhëniet ekzistuese kontraktuale midis palëve kontraktuese dhe Bashkimit Europian,</w:t>
      </w:r>
    </w:p>
    <w:p w:rsidR="0026505B" w:rsidRPr="00D9063C" w:rsidRDefault="0026505B" w:rsidP="0026505B">
      <w:pPr>
        <w:pStyle w:val="Paragrafi0"/>
        <w:rPr>
          <w:szCs w:val="22"/>
        </w:rPr>
      </w:pPr>
      <w:r w:rsidRPr="00D9063C">
        <w:rPr>
          <w:szCs w:val="22"/>
        </w:rPr>
        <w:t>kanë rënë dakord si vijon:</w:t>
      </w:r>
    </w:p>
    <w:p w:rsidR="0026505B" w:rsidRPr="00D9063C" w:rsidRDefault="0026505B" w:rsidP="0026505B">
      <w:pPr>
        <w:pStyle w:val="Paragrafi0"/>
        <w:rPr>
          <w:szCs w:val="22"/>
        </w:rPr>
      </w:pPr>
    </w:p>
    <w:p w:rsidR="0026505B" w:rsidRPr="00D9063C" w:rsidRDefault="0026505B" w:rsidP="0026505B">
      <w:pPr>
        <w:pStyle w:val="NeniNr"/>
        <w:keepNext w:val="0"/>
        <w:rPr>
          <w:szCs w:val="22"/>
        </w:rPr>
      </w:pPr>
      <w:r w:rsidRPr="00D9063C">
        <w:rPr>
          <w:szCs w:val="22"/>
        </w:rPr>
        <w:t>Neni 1</w:t>
      </w:r>
    </w:p>
    <w:p w:rsidR="0026505B" w:rsidRPr="00D9063C" w:rsidRDefault="0026505B" w:rsidP="0026505B">
      <w:pPr>
        <w:pStyle w:val="NeniTitull"/>
        <w:keepNext w:val="0"/>
        <w:rPr>
          <w:szCs w:val="22"/>
        </w:rPr>
      </w:pPr>
      <w:r w:rsidRPr="00D9063C">
        <w:rPr>
          <w:szCs w:val="22"/>
        </w:rPr>
        <w:t>Përkufizime</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Për qëllimet e kësaj Marrëveshjeje:</w:t>
      </w:r>
    </w:p>
    <w:p w:rsidR="0026505B" w:rsidRPr="00D9063C" w:rsidRDefault="0026505B" w:rsidP="0026505B">
      <w:pPr>
        <w:pStyle w:val="Paragrafi0"/>
        <w:rPr>
          <w:szCs w:val="22"/>
        </w:rPr>
      </w:pPr>
      <w:r w:rsidRPr="00D9063C">
        <w:rPr>
          <w:szCs w:val="22"/>
        </w:rPr>
        <w:t>a)“legjislacioni doganor” do të thotë tërësia e dispozitave ligjore dhe nënligjore të detyrueshme për t’u zbatuar nga autoritete doganore në lidhje me importin, eksportin dhe tranzitin e mallrave dhe mjetet e pagesës që kanë të bëjnë me detyrimet doganore, apo detyrime të tjera që vihen nga autoritetet e doganave, apo me masat  kufizuese, ndaluese të kontrollit të këtyre mallrave;</w:t>
      </w:r>
    </w:p>
    <w:p w:rsidR="0026505B" w:rsidRPr="00D9063C" w:rsidRDefault="0026505B" w:rsidP="0026505B">
      <w:pPr>
        <w:pStyle w:val="Paragrafi0"/>
        <w:rPr>
          <w:szCs w:val="22"/>
        </w:rPr>
      </w:pPr>
      <w:r w:rsidRPr="00D9063C">
        <w:rPr>
          <w:szCs w:val="22"/>
        </w:rPr>
        <w:t>b) “shkelje doganore” nënkupton kundërvajtje administrative doganore dhe kontrabandën në fushën doganore që kanë si qëllim shkeljen e legjislacionit doganor;</w:t>
      </w:r>
    </w:p>
    <w:p w:rsidR="0026505B" w:rsidRPr="00D9063C" w:rsidRDefault="00C6404F" w:rsidP="0026505B">
      <w:pPr>
        <w:pStyle w:val="Paragrafi0"/>
        <w:rPr>
          <w:szCs w:val="22"/>
        </w:rPr>
      </w:pPr>
      <w:r>
        <w:rPr>
          <w:szCs w:val="22"/>
        </w:rPr>
        <w:t>c) “aut</w:t>
      </w:r>
      <w:r w:rsidR="0026505B" w:rsidRPr="00D9063C">
        <w:rPr>
          <w:szCs w:val="22"/>
        </w:rPr>
        <w:t>oritet doganor” do të thotë për Republikën e Shqipërisë, Drejtoria e Përgjithshme e Doganave dhe për Republikën e Kosovës, Shërbimi Doganor Kosovar/doganat e Kosovës;</w:t>
      </w:r>
    </w:p>
    <w:p w:rsidR="0026505B" w:rsidRPr="00D9063C" w:rsidRDefault="0026505B" w:rsidP="0026505B">
      <w:pPr>
        <w:pStyle w:val="Paragrafi0"/>
        <w:rPr>
          <w:szCs w:val="22"/>
        </w:rPr>
      </w:pPr>
      <w:r w:rsidRPr="00D9063C">
        <w:rPr>
          <w:szCs w:val="22"/>
        </w:rPr>
        <w:t>d) “autoritet kërkues” do të thotë autoriteti kompetent doganor i një pale, i cili bën një kërkesë për ndihmë në fushën e çështjeve doganore në përputhje me këtë marrëveshje;</w:t>
      </w:r>
    </w:p>
    <w:p w:rsidR="0026505B" w:rsidRDefault="0026505B" w:rsidP="0026505B">
      <w:pPr>
        <w:pStyle w:val="Paragrafi0"/>
        <w:rPr>
          <w:szCs w:val="22"/>
        </w:rPr>
      </w:pPr>
      <w:r w:rsidRPr="00D9063C">
        <w:rPr>
          <w:szCs w:val="22"/>
        </w:rPr>
        <w:t>e “autoritet i kërkuar” do të thotë autoriteti doganor i një pale, i cili merr një kërkesë për ndihmë në çështjet doganore;</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f) “dërgim i kontrolluar” do të thotë metoda e lejimit të ngarkesave të paligjshme për të hyrë, dalë ose lëvizur përmes ose në territoret e palëve kontraktuese, me dijeninë dhe nën mbikëqyrjen e autoriteteve të tyre kompetente, me qëllim të zbulimit dhe identifikimit të personave të përfshirë në kryerjen e shkeljeve të legjislacionit doganor;</w:t>
      </w:r>
    </w:p>
    <w:p w:rsidR="0026505B" w:rsidRPr="00D9063C" w:rsidRDefault="0026505B" w:rsidP="0026505B">
      <w:pPr>
        <w:pStyle w:val="Paragrafi0"/>
        <w:rPr>
          <w:szCs w:val="22"/>
        </w:rPr>
      </w:pPr>
      <w:r w:rsidRPr="00D9063C">
        <w:rPr>
          <w:szCs w:val="22"/>
        </w:rPr>
        <w:t>g) “të dhëna personale” do të thotë çdo informacion apo e dhënë në lidhje me një individ të identifikuar ose të identifikueshëm;</w:t>
      </w:r>
    </w:p>
    <w:p w:rsidR="0026505B" w:rsidRPr="00D9063C" w:rsidRDefault="0026505B" w:rsidP="0026505B">
      <w:pPr>
        <w:pStyle w:val="Paragrafi0"/>
        <w:rPr>
          <w:szCs w:val="22"/>
        </w:rPr>
      </w:pPr>
      <w:r w:rsidRPr="00D9063C">
        <w:rPr>
          <w:szCs w:val="22"/>
        </w:rPr>
        <w:t>h) “narkotikët” (drogat) do të thotë çdo substancë, natyrore ose sintetike, në listat I dhe II të konventës së vetme të narkotikëve, të vitit 1961, të ndryshuar, si dhe çdo substancë e asimiluar e narkotike (drogave) në legjislacionin kombëtar;</w:t>
      </w:r>
    </w:p>
    <w:p w:rsidR="0026505B" w:rsidRPr="00D9063C" w:rsidRDefault="0026505B" w:rsidP="0026505B">
      <w:pPr>
        <w:pStyle w:val="Paragrafi0"/>
        <w:rPr>
          <w:szCs w:val="22"/>
        </w:rPr>
      </w:pPr>
      <w:r w:rsidRPr="00D9063C">
        <w:rPr>
          <w:szCs w:val="22"/>
        </w:rPr>
        <w:t>i) “substancat psikotropike dhe prekursorët” do të thotë çdo substancë natyrore ose sintetike, ose ndonjë material natyror në listat I, II, III dhe IV të konventës mbi substancat psikotropike, të vitit 1971, të ndryshuar, si dhe çdo substancë e asimiluar në substanca psikotropike në legjislacionin kombëtar;</w:t>
      </w:r>
    </w:p>
    <w:p w:rsidR="0026505B" w:rsidRPr="00D9063C" w:rsidRDefault="0026505B" w:rsidP="0026505B">
      <w:pPr>
        <w:pStyle w:val="Paragrafi0"/>
        <w:rPr>
          <w:szCs w:val="22"/>
        </w:rPr>
      </w:pPr>
      <w:r w:rsidRPr="00D9063C">
        <w:rPr>
          <w:szCs w:val="22"/>
        </w:rPr>
        <w:t>j) “shenja paralajmëruese” do të thotë substanca kimike të listuara në aneksin e konventës së OKB-së së vitit 1988, të ndryshuar;</w:t>
      </w:r>
    </w:p>
    <w:p w:rsidR="0026505B" w:rsidRPr="00D9063C" w:rsidRDefault="0026505B" w:rsidP="0026505B">
      <w:pPr>
        <w:pStyle w:val="Paragrafi0"/>
        <w:rPr>
          <w:szCs w:val="22"/>
        </w:rPr>
      </w:pPr>
      <w:r w:rsidRPr="00D9063C">
        <w:rPr>
          <w:szCs w:val="22"/>
        </w:rPr>
        <w:t xml:space="preserve">k) “informacion” do të thotë, </w:t>
      </w:r>
      <w:r w:rsidRPr="00D9063C">
        <w:rPr>
          <w:i/>
          <w:szCs w:val="22"/>
        </w:rPr>
        <w:t>inter-alia,</w:t>
      </w:r>
      <w:r w:rsidRPr="00D9063C">
        <w:rPr>
          <w:szCs w:val="22"/>
        </w:rPr>
        <w:t xml:space="preserve"> të dhëna, raportet, dokumentet, si dhe dokumentacion i kompjuterizuar ose jo, gjithashtu kopje të këtyre dokumenteve të njësuara me origjinalin.</w:t>
      </w:r>
    </w:p>
    <w:p w:rsidR="0026505B" w:rsidRPr="00FD53A4" w:rsidRDefault="0026505B" w:rsidP="0026505B">
      <w:pPr>
        <w:pStyle w:val="Paragrafi0"/>
        <w:ind w:firstLine="0"/>
        <w:rPr>
          <w:sz w:val="14"/>
          <w:szCs w:val="22"/>
        </w:rPr>
      </w:pPr>
    </w:p>
    <w:p w:rsidR="0026505B" w:rsidRPr="00D9063C" w:rsidRDefault="0026505B" w:rsidP="0026505B">
      <w:pPr>
        <w:pStyle w:val="NeniNr"/>
        <w:keepNext w:val="0"/>
        <w:rPr>
          <w:szCs w:val="22"/>
        </w:rPr>
      </w:pPr>
      <w:r w:rsidRPr="00D9063C">
        <w:rPr>
          <w:szCs w:val="22"/>
        </w:rPr>
        <w:t>Neni 2</w:t>
      </w:r>
    </w:p>
    <w:p w:rsidR="0026505B" w:rsidRPr="00D9063C" w:rsidRDefault="0026505B" w:rsidP="0026505B">
      <w:pPr>
        <w:pStyle w:val="NeniTitull"/>
        <w:keepNext w:val="0"/>
        <w:rPr>
          <w:szCs w:val="22"/>
        </w:rPr>
      </w:pPr>
      <w:r w:rsidRPr="00D9063C">
        <w:rPr>
          <w:szCs w:val="22"/>
        </w:rPr>
        <w:t>Qëllimi i Marrëveshjes</w:t>
      </w:r>
    </w:p>
    <w:p w:rsidR="0026505B" w:rsidRPr="00FD53A4" w:rsidRDefault="0026505B" w:rsidP="0026505B">
      <w:pPr>
        <w:pStyle w:val="Paragrafi0"/>
        <w:ind w:firstLine="0"/>
        <w:rPr>
          <w:sz w:val="16"/>
          <w:szCs w:val="22"/>
        </w:rPr>
      </w:pPr>
    </w:p>
    <w:p w:rsidR="0026505B" w:rsidRPr="00D9063C" w:rsidRDefault="0026505B" w:rsidP="0026505B">
      <w:pPr>
        <w:pStyle w:val="Paragrafi0"/>
        <w:rPr>
          <w:szCs w:val="22"/>
        </w:rPr>
      </w:pPr>
      <w:r w:rsidRPr="00D9063C">
        <w:rPr>
          <w:szCs w:val="22"/>
        </w:rPr>
        <w:t>1.</w:t>
      </w:r>
      <w:r w:rsidR="00137427">
        <w:rPr>
          <w:szCs w:val="22"/>
        </w:rPr>
        <w:t xml:space="preserve"> </w:t>
      </w:r>
      <w:r w:rsidRPr="00D9063C">
        <w:rPr>
          <w:szCs w:val="22"/>
        </w:rPr>
        <w:t>Palët kontraktuese, nëpërmjet autoriteteve të tyre doganore dhe në përputhje me dispozitat e parashi</w:t>
      </w:r>
      <w:r w:rsidR="007324D6">
        <w:rPr>
          <w:szCs w:val="22"/>
        </w:rPr>
        <w:t>kuara në këtë Marrëveshje, do t’i</w:t>
      </w:r>
      <w:r w:rsidRPr="00D9063C">
        <w:rPr>
          <w:szCs w:val="22"/>
        </w:rPr>
        <w:t xml:space="preserve"> mundësojnë një</w:t>
      </w:r>
      <w:r w:rsidR="00137427">
        <w:rPr>
          <w:szCs w:val="22"/>
        </w:rPr>
        <w:t>ra-tjetrës ndihmë të ndërsjellë</w:t>
      </w:r>
      <w:r w:rsidRPr="00D9063C">
        <w:rPr>
          <w:szCs w:val="22"/>
        </w:rPr>
        <w:t>;</w:t>
      </w:r>
    </w:p>
    <w:p w:rsidR="0026505B" w:rsidRPr="00D9063C" w:rsidRDefault="000331CE" w:rsidP="0026505B">
      <w:pPr>
        <w:pStyle w:val="Paragrafi0"/>
        <w:rPr>
          <w:szCs w:val="22"/>
        </w:rPr>
      </w:pPr>
      <w:r>
        <w:rPr>
          <w:szCs w:val="22"/>
        </w:rPr>
        <w:t>a) në mënyrë që të sigurohet</w:t>
      </w:r>
      <w:r w:rsidR="0026505B" w:rsidRPr="00D9063C">
        <w:rPr>
          <w:szCs w:val="22"/>
        </w:rPr>
        <w:t xml:space="preserve"> zbatimi i saktë i legjislacionit doganor;</w:t>
      </w:r>
    </w:p>
    <w:p w:rsidR="0026505B" w:rsidRPr="00D9063C" w:rsidRDefault="0026505B" w:rsidP="0026505B">
      <w:pPr>
        <w:pStyle w:val="Paragrafi0"/>
        <w:rPr>
          <w:szCs w:val="22"/>
        </w:rPr>
      </w:pPr>
      <w:r w:rsidRPr="00D9063C">
        <w:rPr>
          <w:szCs w:val="22"/>
        </w:rPr>
        <w:t>b) me qëllim parandalimin, hetimin dhe luftën ndaj shkeljeve të legjislacionit doganor;</w:t>
      </w:r>
    </w:p>
    <w:p w:rsidR="0026505B" w:rsidRPr="00D9063C" w:rsidRDefault="0026505B" w:rsidP="0026505B">
      <w:pPr>
        <w:pStyle w:val="Paragrafi0"/>
        <w:rPr>
          <w:szCs w:val="22"/>
        </w:rPr>
      </w:pPr>
      <w:r w:rsidRPr="00D9063C">
        <w:rPr>
          <w:szCs w:val="22"/>
        </w:rPr>
        <w:t>c) në lidhje me njoftimin e dokumenteve me qëllim zbatimin e legjislacionit doganor.</w:t>
      </w:r>
    </w:p>
    <w:p w:rsidR="0026505B" w:rsidRPr="00D9063C" w:rsidRDefault="0026505B" w:rsidP="0026505B">
      <w:pPr>
        <w:pStyle w:val="Paragrafi0"/>
        <w:rPr>
          <w:szCs w:val="22"/>
        </w:rPr>
      </w:pPr>
      <w:r w:rsidRPr="00D9063C">
        <w:rPr>
          <w:szCs w:val="22"/>
        </w:rPr>
        <w:t>2.Ndihma në kuadrin e kësaj Marrëveshjeje do të bëhet në përputhje me legjislacionin në fuqi në territorin e kërkuar të palës kontraktuese dhe brenda kompetencave dhe burimeve në dispozicion të autoritetit doganor të kërkuar. Nëse është e nevojshme, autoriteti doganor mund të ofrojë një ndihmë të siguruar përmes një autoriteti tjetër kompetent.</w:t>
      </w:r>
    </w:p>
    <w:p w:rsidR="0026505B" w:rsidRPr="00D9063C" w:rsidRDefault="0026505B" w:rsidP="0026505B">
      <w:pPr>
        <w:pStyle w:val="Paragrafi0"/>
        <w:rPr>
          <w:szCs w:val="22"/>
        </w:rPr>
      </w:pPr>
      <w:r w:rsidRPr="00D9063C">
        <w:rPr>
          <w:szCs w:val="22"/>
        </w:rPr>
        <w:t>3.</w:t>
      </w:r>
      <w:r w:rsidR="00EB3271">
        <w:rPr>
          <w:szCs w:val="22"/>
        </w:rPr>
        <w:t xml:space="preserve"> </w:t>
      </w:r>
      <w:r w:rsidRPr="00D9063C">
        <w:rPr>
          <w:szCs w:val="22"/>
        </w:rPr>
        <w:t>Kjo Marrëveshje nuk parashikon kthimin e detyrimeve, taksave dhe çdo ngarkesë tjetër në emër të palës tjetër kontraktuese.</w:t>
      </w:r>
    </w:p>
    <w:p w:rsidR="0026505B" w:rsidRPr="00D9063C" w:rsidRDefault="0026505B" w:rsidP="0026505B">
      <w:pPr>
        <w:pStyle w:val="Paragrafi0"/>
        <w:rPr>
          <w:szCs w:val="22"/>
        </w:rPr>
      </w:pPr>
      <w:r w:rsidRPr="00D9063C">
        <w:rPr>
          <w:szCs w:val="22"/>
        </w:rPr>
        <w:t>4.</w:t>
      </w:r>
      <w:r w:rsidR="00EB3271">
        <w:rPr>
          <w:szCs w:val="22"/>
        </w:rPr>
        <w:t xml:space="preserve"> </w:t>
      </w:r>
      <w:r w:rsidRPr="00D9063C">
        <w:rPr>
          <w:szCs w:val="22"/>
        </w:rPr>
        <w:t>Kjo Marrëveshje nuk do të ndikojë në zbatimin e marrëveshjeve ndërkombëtare mbi ndihmën ligjore në çështje</w:t>
      </w:r>
      <w:r w:rsidR="00470056">
        <w:rPr>
          <w:szCs w:val="22"/>
        </w:rPr>
        <w:t>t penale në të cilat kanë hyrë palët k</w:t>
      </w:r>
      <w:r w:rsidRPr="00D9063C">
        <w:rPr>
          <w:szCs w:val="22"/>
        </w:rPr>
        <w:t>ontraktuese.</w:t>
      </w:r>
    </w:p>
    <w:p w:rsidR="0026505B" w:rsidRPr="00FD53A4" w:rsidRDefault="0026505B" w:rsidP="0026505B">
      <w:pPr>
        <w:pStyle w:val="Paragrafi0"/>
        <w:ind w:firstLine="0"/>
        <w:rPr>
          <w:sz w:val="16"/>
          <w:szCs w:val="22"/>
        </w:rPr>
      </w:pPr>
    </w:p>
    <w:p w:rsidR="0026505B" w:rsidRPr="00D9063C" w:rsidRDefault="0026505B" w:rsidP="0026505B">
      <w:pPr>
        <w:pStyle w:val="NeniNr"/>
        <w:keepNext w:val="0"/>
        <w:rPr>
          <w:szCs w:val="22"/>
        </w:rPr>
      </w:pPr>
      <w:r w:rsidRPr="00D9063C">
        <w:rPr>
          <w:szCs w:val="22"/>
        </w:rPr>
        <w:t>Neni 3</w:t>
      </w:r>
    </w:p>
    <w:p w:rsidR="0026505B" w:rsidRPr="00D9063C" w:rsidRDefault="0026505B" w:rsidP="0026505B">
      <w:pPr>
        <w:pStyle w:val="NeniTitull"/>
        <w:keepNext w:val="0"/>
        <w:rPr>
          <w:szCs w:val="22"/>
        </w:rPr>
      </w:pPr>
      <w:r w:rsidRPr="00D9063C">
        <w:rPr>
          <w:szCs w:val="22"/>
        </w:rPr>
        <w:t>Rastet e ndihmës</w:t>
      </w:r>
    </w:p>
    <w:p w:rsidR="0026505B" w:rsidRPr="00FD53A4" w:rsidRDefault="0026505B" w:rsidP="0026505B">
      <w:pPr>
        <w:pStyle w:val="Paragrafi0"/>
        <w:rPr>
          <w:sz w:val="16"/>
          <w:szCs w:val="22"/>
        </w:rPr>
      </w:pPr>
    </w:p>
    <w:p w:rsidR="0026505B" w:rsidRPr="00D9063C" w:rsidRDefault="0026505B" w:rsidP="0026505B">
      <w:pPr>
        <w:pStyle w:val="Paragrafi0"/>
        <w:rPr>
          <w:szCs w:val="22"/>
        </w:rPr>
      </w:pPr>
      <w:r w:rsidRPr="00D9063C">
        <w:rPr>
          <w:szCs w:val="22"/>
        </w:rPr>
        <w:t>1. Autoritetet doganore, me nismën e t</w:t>
      </w:r>
      <w:r w:rsidR="00301E39">
        <w:rPr>
          <w:szCs w:val="22"/>
        </w:rPr>
        <w:t>yre ose sipas kërkesës, do ta</w:t>
      </w:r>
      <w:r w:rsidRPr="00D9063C">
        <w:rPr>
          <w:szCs w:val="22"/>
        </w:rPr>
        <w:t xml:space="preserve"> furnizojnë njëra-tjetrën me të gjitha informacionet, të cilat mund të ndihmojnë në saktësinë e informacionit të siguruar për:</w:t>
      </w:r>
    </w:p>
    <w:p w:rsidR="0026505B" w:rsidRPr="00D9063C" w:rsidRDefault="0026505B" w:rsidP="0026505B">
      <w:pPr>
        <w:pStyle w:val="Paragrafi0"/>
        <w:rPr>
          <w:szCs w:val="22"/>
        </w:rPr>
      </w:pPr>
      <w:r w:rsidRPr="00D9063C">
        <w:rPr>
          <w:szCs w:val="22"/>
        </w:rPr>
        <w:t>a) mbledhjen e detyrimeve të importit dhe eksportit, taksat apo detyrimet e tjera që vihen nga autoritetet doganore dhe në veçanti, të dhëna të cilat mund të ndihmoj</w:t>
      </w:r>
      <w:r w:rsidR="00A82723">
        <w:rPr>
          <w:szCs w:val="22"/>
        </w:rPr>
        <w:t>n</w:t>
      </w:r>
      <w:r w:rsidRPr="00D9063C">
        <w:rPr>
          <w:szCs w:val="22"/>
        </w:rPr>
        <w:t>ë për të vlerësuar vlerën e mallrave për qëllime doganore dhe për të vendosur klasifikimin tarifor të tyre;</w:t>
      </w:r>
    </w:p>
    <w:p w:rsidR="0026505B" w:rsidRPr="00D9063C" w:rsidRDefault="0026505B" w:rsidP="0026505B">
      <w:pPr>
        <w:pStyle w:val="Paragrafi0"/>
        <w:rPr>
          <w:szCs w:val="22"/>
        </w:rPr>
      </w:pPr>
      <w:r w:rsidRPr="00D9063C">
        <w:rPr>
          <w:szCs w:val="22"/>
        </w:rPr>
        <w:t>b)</w:t>
      </w:r>
      <w:r w:rsidR="00A82723">
        <w:rPr>
          <w:szCs w:val="22"/>
        </w:rPr>
        <w:t xml:space="preserve"> </w:t>
      </w:r>
      <w:r w:rsidRPr="00D9063C">
        <w:rPr>
          <w:szCs w:val="22"/>
        </w:rPr>
        <w:t>zbatimin e dispozitave në lidhje me ndalimet, kufizimet dhe kontrollin;</w:t>
      </w:r>
    </w:p>
    <w:p w:rsidR="0026505B" w:rsidRPr="00D9063C" w:rsidRDefault="0026505B" w:rsidP="0026505B">
      <w:pPr>
        <w:pStyle w:val="Paragrafi0"/>
        <w:rPr>
          <w:szCs w:val="22"/>
        </w:rPr>
      </w:pPr>
      <w:r w:rsidRPr="00D9063C">
        <w:rPr>
          <w:szCs w:val="22"/>
        </w:rPr>
        <w:t>c)</w:t>
      </w:r>
      <w:r w:rsidR="00A82723">
        <w:rPr>
          <w:szCs w:val="22"/>
        </w:rPr>
        <w:t xml:space="preserve"> </w:t>
      </w:r>
      <w:r w:rsidRPr="00D9063C">
        <w:rPr>
          <w:szCs w:val="22"/>
        </w:rPr>
        <w:t>zbatimin e rregullave të origjinës që nuk mbulohen nga marrëveshjet preferenciale vendosur nga një ose që të dy prej palëve kontraktuese.</w:t>
      </w:r>
    </w:p>
    <w:p w:rsidR="0026505B" w:rsidRPr="00D9063C" w:rsidRDefault="0026505B" w:rsidP="0026505B">
      <w:pPr>
        <w:pStyle w:val="Paragrafi0"/>
        <w:rPr>
          <w:szCs w:val="22"/>
        </w:rPr>
      </w:pPr>
      <w:r w:rsidRPr="00D9063C">
        <w:rPr>
          <w:szCs w:val="22"/>
        </w:rPr>
        <w:t>2. Nëse autoriteti doganor i kërkuar nuk posedon/disponon informacionin e kërkuar, ai do të kërkojë informacion me të gjitha mjetet në dispozicion</w:t>
      </w:r>
      <w:r w:rsidR="00586AFB">
        <w:rPr>
          <w:szCs w:val="22"/>
        </w:rPr>
        <w:t>,</w:t>
      </w:r>
      <w:r w:rsidRPr="00D9063C">
        <w:rPr>
          <w:szCs w:val="22"/>
        </w:rPr>
        <w:t xml:space="preserve"> në bazë të dispozitave të legjislacionit në fuqi në territorin e kërkuar të palës kontraktuese.</w:t>
      </w:r>
    </w:p>
    <w:p w:rsidR="0026505B" w:rsidRDefault="0026505B" w:rsidP="0026505B">
      <w:pPr>
        <w:pStyle w:val="Paragrafi0"/>
        <w:rPr>
          <w:szCs w:val="22"/>
        </w:rPr>
      </w:pPr>
      <w:r w:rsidRPr="00D9063C">
        <w:rPr>
          <w:szCs w:val="22"/>
        </w:rPr>
        <w:t>3. Autoriteti doganor i kërkuar do të kërkojë informacion sikur të kishte vepruar në bazë të llogarisë së vet.</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4. Në rast se autoriteti doganor i kërkuar nuk është autoriteti kompetent në përputhje me kërkesën, ai, pas konsultimit të duhur, duhet që menjëherë kërkesën t’ia përcjellë autoritetit kompetent që do të veprojë sipas kërkesë</w:t>
      </w:r>
      <w:r w:rsidR="00E457F5">
        <w:rPr>
          <w:szCs w:val="22"/>
        </w:rPr>
        <w:t>s në bazë të kompetencave të tij</w:t>
      </w:r>
      <w:r w:rsidRPr="00D9063C">
        <w:rPr>
          <w:szCs w:val="22"/>
        </w:rPr>
        <w:t xml:space="preserve"> sipas ligjit, ose të këshillojë autoritetin doganor që ka kërkuar ndihmë për procedurën e duhur që duhet ndjekur në lidhje me një kërkesë të tillë.</w:t>
      </w:r>
    </w:p>
    <w:p w:rsidR="0026505B" w:rsidRPr="00D9063C" w:rsidRDefault="0026505B" w:rsidP="0026505B">
      <w:pPr>
        <w:pStyle w:val="Paragrafi0"/>
        <w:rPr>
          <w:szCs w:val="22"/>
        </w:rPr>
      </w:pPr>
      <w:r w:rsidRPr="00D9063C">
        <w:rPr>
          <w:szCs w:val="22"/>
        </w:rPr>
        <w:t>5. Autoritetet doganore të palëve kontraktuese, në përputhje, pa rënë ndesh me legjislacionin kombëtar, mund të kërkojnë bashkëpunim në:</w:t>
      </w:r>
    </w:p>
    <w:p w:rsidR="0026505B" w:rsidRPr="00D9063C" w:rsidRDefault="0026505B" w:rsidP="0026505B">
      <w:pPr>
        <w:pStyle w:val="Paragrafi0"/>
        <w:rPr>
          <w:szCs w:val="22"/>
        </w:rPr>
      </w:pPr>
      <w:r w:rsidRPr="00D9063C">
        <w:rPr>
          <w:szCs w:val="22"/>
        </w:rPr>
        <w:t>a)</w:t>
      </w:r>
      <w:r>
        <w:rPr>
          <w:szCs w:val="22"/>
        </w:rPr>
        <w:t xml:space="preserve"> </w:t>
      </w:r>
      <w:r w:rsidRPr="00D9063C">
        <w:rPr>
          <w:szCs w:val="22"/>
        </w:rPr>
        <w:t>inicimin, zhvillimin apo përmirësimin e programeve specifike të trajnimit për personelin e tyre;</w:t>
      </w:r>
    </w:p>
    <w:p w:rsidR="0026505B" w:rsidRPr="00D9063C" w:rsidRDefault="0026505B" w:rsidP="0026505B">
      <w:pPr>
        <w:pStyle w:val="Paragrafi0"/>
        <w:rPr>
          <w:szCs w:val="22"/>
        </w:rPr>
      </w:pPr>
      <w:r w:rsidRPr="00D9063C">
        <w:rPr>
          <w:szCs w:val="22"/>
        </w:rPr>
        <w:t>b) krijimin dhe mbajtjen e kanaleve të komunikimit midis tyre për lehtësimin e shkëmbimit të shpejtë dhe të sigurt të informacionit;</w:t>
      </w:r>
    </w:p>
    <w:p w:rsidR="0026505B" w:rsidRPr="00D9063C" w:rsidRDefault="0026505B" w:rsidP="0026505B">
      <w:pPr>
        <w:pStyle w:val="Paragrafi0"/>
        <w:rPr>
          <w:szCs w:val="22"/>
        </w:rPr>
      </w:pPr>
      <w:r w:rsidRPr="00D9063C">
        <w:rPr>
          <w:szCs w:val="22"/>
        </w:rPr>
        <w:t>c) tendencat dhe testimin e pajisjeve dhe procedurave të reja;</w:t>
      </w:r>
    </w:p>
    <w:p w:rsidR="0026505B" w:rsidRPr="00D9063C" w:rsidRDefault="0026505B" w:rsidP="0026505B">
      <w:pPr>
        <w:pStyle w:val="Paragrafi0"/>
        <w:rPr>
          <w:szCs w:val="22"/>
        </w:rPr>
      </w:pPr>
      <w:r w:rsidRPr="00D9063C">
        <w:rPr>
          <w:szCs w:val="22"/>
        </w:rPr>
        <w:t>d) çdo çështje tjetër administrative që mund të kërkohet kohë pas kohe për aktivitetin e tyre të përbashkët, duke përfshirë edhe mundësinë e shkëmbimit të personelit dhe të ekspertëve.</w:t>
      </w:r>
    </w:p>
    <w:p w:rsidR="0026505B" w:rsidRPr="00A90D1A" w:rsidRDefault="0026505B" w:rsidP="0026505B">
      <w:pPr>
        <w:pStyle w:val="Paragrafi0"/>
        <w:rPr>
          <w:sz w:val="16"/>
          <w:szCs w:val="22"/>
        </w:rPr>
      </w:pPr>
    </w:p>
    <w:p w:rsidR="0026505B" w:rsidRPr="00D9063C" w:rsidRDefault="0026505B" w:rsidP="0026505B">
      <w:pPr>
        <w:pStyle w:val="NeniNr"/>
        <w:keepNext w:val="0"/>
        <w:rPr>
          <w:szCs w:val="22"/>
        </w:rPr>
      </w:pPr>
      <w:r w:rsidRPr="00D9063C">
        <w:rPr>
          <w:szCs w:val="22"/>
        </w:rPr>
        <w:t>Neni 4</w:t>
      </w:r>
    </w:p>
    <w:p w:rsidR="0026505B" w:rsidRPr="00D9063C" w:rsidRDefault="0026505B" w:rsidP="0026505B">
      <w:pPr>
        <w:pStyle w:val="NeniTitull"/>
        <w:keepNext w:val="0"/>
        <w:rPr>
          <w:szCs w:val="22"/>
        </w:rPr>
      </w:pPr>
      <w:r w:rsidRPr="00D9063C">
        <w:rPr>
          <w:szCs w:val="22"/>
        </w:rPr>
        <w:t>Shkëmbimi i informacionit mbi mallrat dhe procedurat</w:t>
      </w:r>
    </w:p>
    <w:p w:rsidR="0026505B" w:rsidRPr="00A90D1A" w:rsidRDefault="0026505B" w:rsidP="0026505B">
      <w:pPr>
        <w:pStyle w:val="Paragrafi0"/>
        <w:rPr>
          <w:sz w:val="14"/>
          <w:szCs w:val="22"/>
        </w:rPr>
      </w:pPr>
    </w:p>
    <w:p w:rsidR="0026505B" w:rsidRPr="00D9063C" w:rsidRDefault="0026505B" w:rsidP="0026505B">
      <w:pPr>
        <w:pStyle w:val="Paragrafi0"/>
        <w:rPr>
          <w:szCs w:val="22"/>
        </w:rPr>
      </w:pPr>
      <w:r w:rsidRPr="00D9063C">
        <w:rPr>
          <w:szCs w:val="22"/>
        </w:rPr>
        <w:t>Autoritetet dogan</w:t>
      </w:r>
      <w:r w:rsidR="00E457F5">
        <w:rPr>
          <w:szCs w:val="22"/>
        </w:rPr>
        <w:t>ore duhet që, sipas kërkesës, ta</w:t>
      </w:r>
      <w:r w:rsidRPr="00D9063C">
        <w:rPr>
          <w:szCs w:val="22"/>
        </w:rPr>
        <w:t xml:space="preserve"> furnizojnë njëra-tjetrën me çdo informacion që tregon se:</w:t>
      </w:r>
    </w:p>
    <w:p w:rsidR="0026505B" w:rsidRPr="00D9063C" w:rsidRDefault="0026505B" w:rsidP="0026505B">
      <w:pPr>
        <w:pStyle w:val="Paragrafi0"/>
        <w:rPr>
          <w:szCs w:val="22"/>
        </w:rPr>
      </w:pPr>
      <w:r w:rsidRPr="00D9063C">
        <w:rPr>
          <w:szCs w:val="22"/>
        </w:rPr>
        <w:t>a) mallrat e importuara që janë në territorin e një pale kontraktuese janë eksportuar në mënyrë të ligjshme nga territori i palës tjetër kontraktuese;</w:t>
      </w:r>
    </w:p>
    <w:p w:rsidR="0026505B" w:rsidRPr="00D9063C" w:rsidRDefault="0026505B" w:rsidP="0026505B">
      <w:pPr>
        <w:pStyle w:val="Paragrafi0"/>
        <w:rPr>
          <w:szCs w:val="22"/>
        </w:rPr>
      </w:pPr>
      <w:r w:rsidRPr="00D9063C">
        <w:rPr>
          <w:szCs w:val="22"/>
        </w:rPr>
        <w:t>b) mallrat e eksportuara nga territori i një pale kontraktuese janë importuar ligjërisht në territorin e palës tjetër kontraktuese, duke specifikuar nëse është e nevojshme, llojin e procedurës doganore të aplikuar mbi këto mallra;</w:t>
      </w:r>
    </w:p>
    <w:p w:rsidR="0026505B" w:rsidRPr="00D9063C" w:rsidRDefault="0026505B" w:rsidP="0026505B">
      <w:pPr>
        <w:pStyle w:val="Paragrafi0"/>
        <w:rPr>
          <w:szCs w:val="22"/>
        </w:rPr>
      </w:pPr>
      <w:r w:rsidRPr="00D9063C">
        <w:rPr>
          <w:szCs w:val="22"/>
        </w:rPr>
        <w:t>c)</w:t>
      </w:r>
      <w:r w:rsidR="003B6F18">
        <w:rPr>
          <w:szCs w:val="22"/>
        </w:rPr>
        <w:t xml:space="preserve"> </w:t>
      </w:r>
      <w:r w:rsidRPr="00D9063C">
        <w:rPr>
          <w:szCs w:val="22"/>
        </w:rPr>
        <w:t>mallra të cilat janë dhënë me trajtim favorizues pas eksportimit nga territori i një pale kontraktuese kanë qenë siç duhet të importuara në territorin e palës tjetër kontraktuese, kjo kuptohet se informacioni duhet gjithashtu të sigurohet për çdo masë të kontrollit doganor të mallrave të cilat kanë qenë të nënshtruara.</w:t>
      </w:r>
    </w:p>
    <w:p w:rsidR="0026505B" w:rsidRPr="00B108FF" w:rsidRDefault="0026505B" w:rsidP="0026505B">
      <w:pPr>
        <w:pStyle w:val="Paragrafi0"/>
        <w:rPr>
          <w:sz w:val="16"/>
          <w:szCs w:val="22"/>
        </w:rPr>
      </w:pPr>
    </w:p>
    <w:p w:rsidR="0026505B" w:rsidRPr="00D9063C" w:rsidRDefault="0026505B" w:rsidP="0026505B">
      <w:pPr>
        <w:pStyle w:val="NeniNr"/>
        <w:keepNext w:val="0"/>
        <w:rPr>
          <w:szCs w:val="22"/>
        </w:rPr>
      </w:pPr>
      <w:r w:rsidRPr="00D9063C">
        <w:rPr>
          <w:szCs w:val="22"/>
        </w:rPr>
        <w:t>Neni 5</w:t>
      </w:r>
    </w:p>
    <w:p w:rsidR="0026505B" w:rsidRPr="00D9063C" w:rsidRDefault="0026505B" w:rsidP="0026505B">
      <w:pPr>
        <w:pStyle w:val="NeniTitull"/>
        <w:keepNext w:val="0"/>
        <w:rPr>
          <w:szCs w:val="22"/>
        </w:rPr>
      </w:pPr>
      <w:r w:rsidRPr="00D9063C">
        <w:rPr>
          <w:szCs w:val="22"/>
        </w:rPr>
        <w:t>Informacioni në rast shkeljesh</w:t>
      </w:r>
    </w:p>
    <w:p w:rsidR="0026505B" w:rsidRPr="00A90D1A" w:rsidRDefault="0026505B" w:rsidP="0026505B">
      <w:pPr>
        <w:pStyle w:val="Paragrafi0"/>
        <w:rPr>
          <w:sz w:val="12"/>
          <w:szCs w:val="22"/>
        </w:rPr>
      </w:pPr>
    </w:p>
    <w:p w:rsidR="0026505B" w:rsidRPr="00D9063C" w:rsidRDefault="0026505B" w:rsidP="0026505B">
      <w:pPr>
        <w:pStyle w:val="Paragrafi0"/>
        <w:rPr>
          <w:szCs w:val="22"/>
        </w:rPr>
      </w:pPr>
      <w:r w:rsidRPr="00D9063C">
        <w:rPr>
          <w:szCs w:val="22"/>
        </w:rPr>
        <w:t xml:space="preserve">Autoritetet e doganave, me nismën </w:t>
      </w:r>
      <w:r w:rsidR="003B6F18">
        <w:rPr>
          <w:szCs w:val="22"/>
        </w:rPr>
        <w:t>e tyre ose sipas kërkesës, do ta</w:t>
      </w:r>
      <w:r w:rsidRPr="00D9063C">
        <w:rPr>
          <w:szCs w:val="22"/>
        </w:rPr>
        <w:t xml:space="preserve"> furnizojnë njëra-tjetrën me të gjithë informacionin që mund të jetë i nevojshëm dhe që ka të bëjë me shkeljet e legjislacionit doganor dhe në veçanti, në lidhje me:</w:t>
      </w:r>
    </w:p>
    <w:p w:rsidR="0026505B" w:rsidRPr="00D9063C" w:rsidRDefault="0026505B" w:rsidP="0026505B">
      <w:pPr>
        <w:pStyle w:val="Paragrafi0"/>
        <w:rPr>
          <w:szCs w:val="22"/>
        </w:rPr>
      </w:pPr>
      <w:r w:rsidRPr="00D9063C">
        <w:rPr>
          <w:szCs w:val="22"/>
        </w:rPr>
        <w:t>a)</w:t>
      </w:r>
      <w:r w:rsidR="004C11FF">
        <w:rPr>
          <w:szCs w:val="22"/>
        </w:rPr>
        <w:t xml:space="preserve"> </w:t>
      </w:r>
      <w:r w:rsidRPr="00D9063C">
        <w:rPr>
          <w:szCs w:val="22"/>
        </w:rPr>
        <w:t>personat fizikë ose juridikë që janë të njohur ose të dyshuar si kundërvajtës që kanë kryer shkelje të legjislacionit doganor në fuqi në territorin e një pale tjetër kontraktuese;</w:t>
      </w:r>
    </w:p>
    <w:p w:rsidR="0026505B" w:rsidRPr="00D9063C" w:rsidRDefault="0026505B" w:rsidP="0026505B">
      <w:pPr>
        <w:pStyle w:val="Paragrafi0"/>
        <w:rPr>
          <w:szCs w:val="22"/>
        </w:rPr>
      </w:pPr>
      <w:r w:rsidRPr="00D9063C">
        <w:rPr>
          <w:szCs w:val="22"/>
        </w:rPr>
        <w:t>b)</w:t>
      </w:r>
      <w:r w:rsidR="004C11FF">
        <w:rPr>
          <w:szCs w:val="22"/>
        </w:rPr>
        <w:t xml:space="preserve"> </w:t>
      </w:r>
      <w:r w:rsidRPr="00D9063C">
        <w:rPr>
          <w:szCs w:val="22"/>
        </w:rPr>
        <w:t>mallrat e njohura apo të dyshuara, që mund të jenë subjekt i trafikut të paligjshëm;</w:t>
      </w:r>
    </w:p>
    <w:p w:rsidR="0026505B" w:rsidRPr="00D9063C" w:rsidRDefault="0026505B" w:rsidP="0026505B">
      <w:pPr>
        <w:pStyle w:val="Paragrafi0"/>
        <w:rPr>
          <w:szCs w:val="22"/>
        </w:rPr>
      </w:pPr>
      <w:r w:rsidRPr="00D9063C">
        <w:rPr>
          <w:szCs w:val="22"/>
        </w:rPr>
        <w:t>c)</w:t>
      </w:r>
      <w:r w:rsidR="004C11FF">
        <w:rPr>
          <w:szCs w:val="22"/>
        </w:rPr>
        <w:t xml:space="preserve"> </w:t>
      </w:r>
      <w:r w:rsidRPr="00D9063C">
        <w:rPr>
          <w:szCs w:val="22"/>
        </w:rPr>
        <w:t>mjetet e transportit dhe kontenierë të njohur ose të dyshuar, që mund të përdoren në shkeljen e legjislacionit doganor në fuqi në territorin e një pale tjetër kontraktuese;</w:t>
      </w:r>
    </w:p>
    <w:p w:rsidR="0026505B" w:rsidRPr="00D9063C" w:rsidRDefault="0026505B" w:rsidP="0026505B">
      <w:pPr>
        <w:pStyle w:val="Paragrafi0"/>
        <w:rPr>
          <w:szCs w:val="22"/>
        </w:rPr>
      </w:pPr>
      <w:r w:rsidRPr="00D9063C">
        <w:rPr>
          <w:szCs w:val="22"/>
        </w:rPr>
        <w:t>d)</w:t>
      </w:r>
      <w:r w:rsidR="004C11FF">
        <w:rPr>
          <w:szCs w:val="22"/>
        </w:rPr>
        <w:t xml:space="preserve"> </w:t>
      </w:r>
      <w:r w:rsidRPr="00D9063C">
        <w:rPr>
          <w:szCs w:val="22"/>
        </w:rPr>
        <w:t>mënyrat e reja, që do të thotë të jenë të njohura ose të dyshuara për momentin, të punësuar në kundërshtim me legjislacionin doganor. Çdo kërkesë për arrestimin e personave do të përjashtohet nga një ndihmë e tillë.</w:t>
      </w:r>
    </w:p>
    <w:p w:rsidR="0026505B" w:rsidRPr="00A90D1A" w:rsidRDefault="0026505B" w:rsidP="0026505B">
      <w:pPr>
        <w:pStyle w:val="Paragrafi0"/>
        <w:rPr>
          <w:sz w:val="12"/>
          <w:szCs w:val="22"/>
        </w:rPr>
      </w:pPr>
    </w:p>
    <w:p w:rsidR="0026505B" w:rsidRPr="00D9063C" w:rsidRDefault="0026505B" w:rsidP="0026505B">
      <w:pPr>
        <w:pStyle w:val="NeniNr"/>
        <w:keepNext w:val="0"/>
        <w:rPr>
          <w:szCs w:val="22"/>
        </w:rPr>
      </w:pPr>
      <w:r w:rsidRPr="00D9063C">
        <w:rPr>
          <w:szCs w:val="22"/>
        </w:rPr>
        <w:t>Neni 6</w:t>
      </w:r>
    </w:p>
    <w:p w:rsidR="0026505B" w:rsidRPr="00D9063C" w:rsidRDefault="0026505B" w:rsidP="0026505B">
      <w:pPr>
        <w:pStyle w:val="NeniTitull"/>
        <w:keepNext w:val="0"/>
        <w:rPr>
          <w:szCs w:val="22"/>
        </w:rPr>
      </w:pPr>
      <w:r w:rsidRPr="00D9063C">
        <w:rPr>
          <w:szCs w:val="22"/>
        </w:rPr>
        <w:t>Shkëmbimi i dokumentacionit</w:t>
      </w:r>
    </w:p>
    <w:p w:rsidR="0026505B" w:rsidRPr="00B108FF" w:rsidRDefault="0026505B" w:rsidP="0026505B">
      <w:pPr>
        <w:pStyle w:val="Paragrafi0"/>
        <w:rPr>
          <w:sz w:val="16"/>
          <w:szCs w:val="22"/>
        </w:rPr>
      </w:pPr>
    </w:p>
    <w:p w:rsidR="0026505B" w:rsidRDefault="0026505B" w:rsidP="0026505B">
      <w:pPr>
        <w:pStyle w:val="Paragrafi0"/>
        <w:rPr>
          <w:szCs w:val="22"/>
        </w:rPr>
      </w:pPr>
      <w:r w:rsidRPr="00D9063C">
        <w:rPr>
          <w:szCs w:val="22"/>
        </w:rPr>
        <w:t>Autoriteti doganor i një pale kontraktuese, me iniciat</w:t>
      </w:r>
      <w:r w:rsidR="004C11FF">
        <w:rPr>
          <w:szCs w:val="22"/>
        </w:rPr>
        <w:t>ivën e vet ose me kërkesë, do ta</w:t>
      </w:r>
      <w:r w:rsidRPr="00D9063C">
        <w:rPr>
          <w:szCs w:val="22"/>
        </w:rPr>
        <w:t xml:space="preserve"> furnizojë autoritetin doganor të palës tjetër kontraktuese me raporte, të dhëna ose kopje të njësuara me origjinalin e dokumenteve duke i dhënë informacion mbi të gjitha transaksionet që janë në dispozicion, të përfunduara ose të planifikuara, të cilat përbëjnë ose mund të përbëjnë një shkelje në përputhje me legjislacionin doganor në fuqi në territorin e asaj pale kontraktuese.</w:t>
      </w:r>
    </w:p>
    <w:p w:rsidR="0026505B" w:rsidRPr="00D9063C" w:rsidRDefault="0026505B" w:rsidP="0026505B">
      <w:pPr>
        <w:pStyle w:val="NeniNr"/>
        <w:keepNext w:val="0"/>
        <w:rPr>
          <w:szCs w:val="22"/>
        </w:rPr>
      </w:pPr>
      <w:r w:rsidRPr="00D9063C">
        <w:rPr>
          <w:szCs w:val="22"/>
        </w:rPr>
        <w:t>Neni 7</w:t>
      </w:r>
    </w:p>
    <w:p w:rsidR="0026505B" w:rsidRPr="00D9063C" w:rsidRDefault="0026505B" w:rsidP="0026505B">
      <w:pPr>
        <w:pStyle w:val="NeniTitull"/>
        <w:keepNext w:val="0"/>
        <w:rPr>
          <w:szCs w:val="22"/>
        </w:rPr>
      </w:pPr>
      <w:r w:rsidRPr="00D9063C">
        <w:rPr>
          <w:szCs w:val="22"/>
        </w:rPr>
        <w:t>Informacioni elektronik</w:t>
      </w:r>
    </w:p>
    <w:p w:rsidR="0026505B" w:rsidRPr="00D9063C" w:rsidRDefault="0026505B" w:rsidP="0026505B">
      <w:pPr>
        <w:pStyle w:val="Paragrafi0"/>
        <w:rPr>
          <w:szCs w:val="22"/>
        </w:rPr>
      </w:pPr>
    </w:p>
    <w:p w:rsidR="0026505B" w:rsidRPr="00D9063C" w:rsidRDefault="00C700EB" w:rsidP="0026505B">
      <w:pPr>
        <w:pStyle w:val="Paragrafi0"/>
        <w:rPr>
          <w:szCs w:val="22"/>
        </w:rPr>
      </w:pPr>
      <w:r>
        <w:rPr>
          <w:szCs w:val="22"/>
        </w:rPr>
        <w:t>Dokument</w:t>
      </w:r>
      <w:r w:rsidR="0026505B" w:rsidRPr="00D9063C">
        <w:rPr>
          <w:szCs w:val="22"/>
        </w:rPr>
        <w:t>et e parashikuara në këtë Marrëveshje mund të zëvendësohen me informacion të kompjuterizuar, të prodhuar në ndonjë formë tjetër për të njëjtin qëllim. I gjithë informacioni i duhur për interpretimin ose shfrytëzimin e materialit duhet të plotësohet në të njëjtën kohë.</w:t>
      </w:r>
    </w:p>
    <w:p w:rsidR="0026505B" w:rsidRPr="00D9063C" w:rsidRDefault="0026505B" w:rsidP="0026505B">
      <w:pPr>
        <w:pStyle w:val="Paragrafi0"/>
        <w:rPr>
          <w:szCs w:val="22"/>
        </w:rPr>
      </w:pPr>
    </w:p>
    <w:p w:rsidR="0026505B" w:rsidRPr="00D9063C" w:rsidRDefault="0026505B" w:rsidP="0026505B">
      <w:pPr>
        <w:pStyle w:val="NeniNr"/>
        <w:keepNext w:val="0"/>
        <w:rPr>
          <w:szCs w:val="22"/>
        </w:rPr>
      </w:pPr>
      <w:r w:rsidRPr="00D9063C">
        <w:rPr>
          <w:szCs w:val="22"/>
        </w:rPr>
        <w:t>Neni 8</w:t>
      </w:r>
    </w:p>
    <w:p w:rsidR="0026505B" w:rsidRPr="00D9063C" w:rsidRDefault="0026505B" w:rsidP="0026505B">
      <w:pPr>
        <w:pStyle w:val="NeniTitull"/>
        <w:keepNext w:val="0"/>
        <w:rPr>
          <w:szCs w:val="22"/>
        </w:rPr>
      </w:pPr>
      <w:r w:rsidRPr="00D9063C">
        <w:rPr>
          <w:szCs w:val="22"/>
        </w:rPr>
        <w:t>Përdorimi i dokumenteve origjinale dhe kopje</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1. Autoritete do</w:t>
      </w:r>
      <w:r w:rsidR="00ED0C00">
        <w:rPr>
          <w:szCs w:val="22"/>
        </w:rPr>
        <w:t>ganore do të kërkojnë dokumente të nje</w:t>
      </w:r>
      <w:r w:rsidRPr="00D9063C">
        <w:rPr>
          <w:szCs w:val="22"/>
        </w:rPr>
        <w:t>suara me origjinalin. Në rastet kur kopjet e këtyre dokumenteve të njësuara me origjinalin do të jenë të pamjaftueshme, autoritetet doganore do të kërkojnë dokumentet origjinale.</w:t>
      </w:r>
    </w:p>
    <w:p w:rsidR="0026505B" w:rsidRPr="00D9063C" w:rsidRDefault="0026505B" w:rsidP="0026505B">
      <w:pPr>
        <w:pStyle w:val="Paragrafi0"/>
        <w:rPr>
          <w:szCs w:val="22"/>
        </w:rPr>
      </w:pPr>
      <w:r w:rsidRPr="00D9063C">
        <w:rPr>
          <w:szCs w:val="22"/>
        </w:rPr>
        <w:t>2. Dokumentet origjinale të marra nga autoriteti doganor i palëve të tjera kontraktuese do të kthehen në rastin e parë të mundshëm. Në momentin e kërkesës, origjinalet e nevojshme për verifikim apo qëllime të ngjashme, do të kthehen pa vonesë.</w:t>
      </w:r>
    </w:p>
    <w:p w:rsidR="0026505B" w:rsidRPr="00D9063C" w:rsidRDefault="0026505B" w:rsidP="0026505B">
      <w:pPr>
        <w:pStyle w:val="Paragrafi0"/>
        <w:rPr>
          <w:szCs w:val="22"/>
        </w:rPr>
      </w:pPr>
    </w:p>
    <w:p w:rsidR="0026505B" w:rsidRPr="00D9063C" w:rsidRDefault="0026505B" w:rsidP="0026505B">
      <w:pPr>
        <w:pStyle w:val="NeniNr"/>
        <w:keepNext w:val="0"/>
        <w:rPr>
          <w:szCs w:val="22"/>
        </w:rPr>
      </w:pPr>
      <w:r w:rsidRPr="00D9063C">
        <w:rPr>
          <w:szCs w:val="22"/>
        </w:rPr>
        <w:t>Neni 9</w:t>
      </w:r>
    </w:p>
    <w:p w:rsidR="0026505B" w:rsidRPr="00D9063C" w:rsidRDefault="0026505B" w:rsidP="0026505B">
      <w:pPr>
        <w:pStyle w:val="NeniTitull"/>
        <w:keepNext w:val="0"/>
        <w:rPr>
          <w:szCs w:val="22"/>
        </w:rPr>
      </w:pPr>
      <w:r w:rsidRPr="00D9063C">
        <w:rPr>
          <w:szCs w:val="22"/>
        </w:rPr>
        <w:t>Mbikëqyrja e personave, mallrave dhe mjeteve të transportit</w:t>
      </w:r>
    </w:p>
    <w:p w:rsidR="0026505B" w:rsidRPr="00D9063C" w:rsidRDefault="0026505B" w:rsidP="0026505B">
      <w:pPr>
        <w:pStyle w:val="Paragrafi0"/>
        <w:rPr>
          <w:szCs w:val="22"/>
        </w:rPr>
      </w:pPr>
    </w:p>
    <w:p w:rsidR="0026505B" w:rsidRPr="00D9063C" w:rsidRDefault="00E45D56" w:rsidP="0026505B">
      <w:pPr>
        <w:pStyle w:val="Paragrafi0"/>
        <w:rPr>
          <w:szCs w:val="22"/>
        </w:rPr>
      </w:pPr>
      <w:r>
        <w:rPr>
          <w:szCs w:val="22"/>
        </w:rPr>
        <w:t>1. Autoritetet doganore të p</w:t>
      </w:r>
      <w:r w:rsidR="0026505B" w:rsidRPr="00D9063C">
        <w:rPr>
          <w:szCs w:val="22"/>
        </w:rPr>
        <w:t>a</w:t>
      </w:r>
      <w:r>
        <w:rPr>
          <w:szCs w:val="22"/>
        </w:rPr>
        <w:t>l</w:t>
      </w:r>
      <w:r w:rsidR="0026505B" w:rsidRPr="00D9063C">
        <w:rPr>
          <w:szCs w:val="22"/>
        </w:rPr>
        <w:t>ëve kontraktuese</w:t>
      </w:r>
      <w:r w:rsidR="00D92039">
        <w:rPr>
          <w:szCs w:val="22"/>
        </w:rPr>
        <w:t>,</w:t>
      </w:r>
      <w:r w:rsidR="0026505B" w:rsidRPr="00D9063C">
        <w:rPr>
          <w:szCs w:val="22"/>
        </w:rPr>
        <w:t xml:space="preserve"> me nismën e tyre ose sipas kërkesës, do të mbajnë nën mbikëqyrje doganore:</w:t>
      </w:r>
    </w:p>
    <w:p w:rsidR="0026505B" w:rsidRPr="00D9063C" w:rsidRDefault="0026505B" w:rsidP="0026505B">
      <w:pPr>
        <w:pStyle w:val="Paragrafi0"/>
        <w:rPr>
          <w:szCs w:val="22"/>
        </w:rPr>
      </w:pPr>
      <w:r w:rsidRPr="00D9063C">
        <w:rPr>
          <w:szCs w:val="22"/>
        </w:rPr>
        <w:t>a) personat e njohur ose të dyshuar, kundërvajtësit e legjislacionit doganor të palëve të tjera kontraktuese;</w:t>
      </w:r>
    </w:p>
    <w:p w:rsidR="0026505B" w:rsidRPr="00D9063C" w:rsidRDefault="0026505B" w:rsidP="0026505B">
      <w:pPr>
        <w:pStyle w:val="Paragrafi0"/>
        <w:rPr>
          <w:szCs w:val="22"/>
        </w:rPr>
      </w:pPr>
      <w:r w:rsidRPr="00D9063C">
        <w:rPr>
          <w:szCs w:val="22"/>
        </w:rPr>
        <w:t>b) lëvizjen e mallrave dhe mjeteve për pagesë</w:t>
      </w:r>
      <w:r w:rsidR="00D92039">
        <w:rPr>
          <w:szCs w:val="22"/>
        </w:rPr>
        <w:t>,</w:t>
      </w:r>
      <w:r w:rsidRPr="00D9063C">
        <w:rPr>
          <w:szCs w:val="22"/>
        </w:rPr>
        <w:t xml:space="preserve"> të cilat janë raportuar nga ana e autoriteteve doganore të palëve të tjera kontaktuese</w:t>
      </w:r>
      <w:r w:rsidR="00D92039">
        <w:rPr>
          <w:szCs w:val="22"/>
        </w:rPr>
        <w:t>,</w:t>
      </w:r>
      <w:r w:rsidRPr="00D9063C">
        <w:rPr>
          <w:szCs w:val="22"/>
        </w:rPr>
        <w:t xml:space="preserve"> duke i dhënë të drejtë për të dyshuar për trafikim të paligjshëm në ose përmes territorit të tij;</w:t>
      </w:r>
    </w:p>
    <w:p w:rsidR="0026505B" w:rsidRPr="00D9063C" w:rsidRDefault="0026505B" w:rsidP="0026505B">
      <w:pPr>
        <w:pStyle w:val="Paragrafi0"/>
        <w:rPr>
          <w:szCs w:val="22"/>
        </w:rPr>
      </w:pPr>
      <w:r w:rsidRPr="00D9063C">
        <w:rPr>
          <w:szCs w:val="22"/>
        </w:rPr>
        <w:t>c) çdo mjet i transportit i cili është i njohur për të ose i dyshuar apo përdorur në kundërvajtjen doganore të legjislacionit në fuqi në territorin e palëve të tjera kontraktuese;</w:t>
      </w:r>
    </w:p>
    <w:p w:rsidR="0026505B" w:rsidRPr="00D9063C" w:rsidRDefault="0026505B" w:rsidP="0026505B">
      <w:pPr>
        <w:pStyle w:val="Paragrafi0"/>
        <w:rPr>
          <w:szCs w:val="22"/>
        </w:rPr>
      </w:pPr>
      <w:r w:rsidRPr="00D9063C">
        <w:rPr>
          <w:szCs w:val="22"/>
        </w:rPr>
        <w:t>d)</w:t>
      </w:r>
      <w:r>
        <w:rPr>
          <w:szCs w:val="22"/>
        </w:rPr>
        <w:t xml:space="preserve"> </w:t>
      </w:r>
      <w:r w:rsidRPr="00D9063C">
        <w:rPr>
          <w:szCs w:val="22"/>
        </w:rPr>
        <w:t>vende të përdorura për magazinimin e mallrave, të cilat mund të përbëjnë trafikun e paligjshëm thelbësor në territorin e palës tjetër kontraktuese.</w:t>
      </w:r>
    </w:p>
    <w:p w:rsidR="0026505B" w:rsidRPr="00D9063C" w:rsidRDefault="0026505B" w:rsidP="0026505B">
      <w:pPr>
        <w:pStyle w:val="Paragrafi0"/>
        <w:rPr>
          <w:szCs w:val="22"/>
        </w:rPr>
      </w:pPr>
      <w:r w:rsidRPr="00D9063C">
        <w:rPr>
          <w:szCs w:val="22"/>
        </w:rPr>
        <w:t>2.</w:t>
      </w:r>
      <w:r>
        <w:rPr>
          <w:szCs w:val="22"/>
        </w:rPr>
        <w:t xml:space="preserve"> </w:t>
      </w:r>
      <w:r w:rsidRPr="00D9063C">
        <w:rPr>
          <w:szCs w:val="22"/>
        </w:rPr>
        <w:t>Brenda kompetencave të tyre, autoritetet doganore të palëve kontraktuese do të parandalojnë:</w:t>
      </w:r>
    </w:p>
    <w:p w:rsidR="0026505B" w:rsidRPr="00D9063C" w:rsidRDefault="0026505B" w:rsidP="0026505B">
      <w:pPr>
        <w:pStyle w:val="Paragrafi0"/>
        <w:rPr>
          <w:szCs w:val="22"/>
        </w:rPr>
      </w:pPr>
      <w:r w:rsidRPr="00D9063C">
        <w:rPr>
          <w:szCs w:val="22"/>
        </w:rPr>
        <w:t>a)</w:t>
      </w:r>
      <w:r>
        <w:rPr>
          <w:szCs w:val="22"/>
        </w:rPr>
        <w:t xml:space="preserve"> </w:t>
      </w:r>
      <w:r w:rsidRPr="00D9063C">
        <w:rPr>
          <w:szCs w:val="22"/>
        </w:rPr>
        <w:t>eksportimin e mallrave të ci</w:t>
      </w:r>
      <w:r w:rsidR="00D92039">
        <w:rPr>
          <w:szCs w:val="22"/>
        </w:rPr>
        <w:t>lat janë të njohura për të ose n</w:t>
      </w:r>
      <w:r w:rsidRPr="00D9063C">
        <w:rPr>
          <w:szCs w:val="22"/>
        </w:rPr>
        <w:t xml:space="preserve">ë baza të arsyeshme, të dyshuara e të qenët të eksportuara në territorin e palës tjetër kontraktuese që </w:t>
      </w:r>
      <w:r w:rsidR="00D92039">
        <w:rPr>
          <w:szCs w:val="22"/>
        </w:rPr>
        <w:t xml:space="preserve">do </w:t>
      </w:r>
      <w:r w:rsidRPr="00D9063C">
        <w:rPr>
          <w:szCs w:val="22"/>
        </w:rPr>
        <w:t>të pë</w:t>
      </w:r>
      <w:r w:rsidR="00D92039">
        <w:rPr>
          <w:szCs w:val="22"/>
        </w:rPr>
        <w:t>r</w:t>
      </w:r>
      <w:r w:rsidRPr="00D9063C">
        <w:rPr>
          <w:szCs w:val="22"/>
        </w:rPr>
        <w:t>doret për qëllime të tjera të paligjshme në tregtinë midis palëve kontraktuese;</w:t>
      </w:r>
    </w:p>
    <w:p w:rsidR="0026505B" w:rsidRPr="00D9063C" w:rsidRDefault="0026505B" w:rsidP="0026505B">
      <w:pPr>
        <w:pStyle w:val="Paragrafi0"/>
        <w:rPr>
          <w:szCs w:val="22"/>
        </w:rPr>
      </w:pPr>
      <w:r w:rsidRPr="00D9063C">
        <w:rPr>
          <w:szCs w:val="22"/>
        </w:rPr>
        <w:t>b)</w:t>
      </w:r>
      <w:r>
        <w:rPr>
          <w:szCs w:val="22"/>
        </w:rPr>
        <w:t xml:space="preserve"> </w:t>
      </w:r>
      <w:r w:rsidR="00D92039">
        <w:rPr>
          <w:szCs w:val="22"/>
        </w:rPr>
        <w:t>ekspo</w:t>
      </w:r>
      <w:r w:rsidRPr="00D9063C">
        <w:rPr>
          <w:szCs w:val="22"/>
        </w:rPr>
        <w:t>rtimin e mallrave</w:t>
      </w:r>
      <w:r w:rsidR="00576433">
        <w:rPr>
          <w:szCs w:val="22"/>
        </w:rPr>
        <w:t>,</w:t>
      </w:r>
      <w:r w:rsidRPr="00D9063C">
        <w:rPr>
          <w:szCs w:val="22"/>
        </w:rPr>
        <w:t xml:space="preserve"> importi i të cilave është i ndaluar në territorin e palës tjetër kontraktuese.</w:t>
      </w:r>
    </w:p>
    <w:p w:rsidR="0026505B" w:rsidRPr="00D9063C" w:rsidRDefault="0026505B" w:rsidP="0026505B">
      <w:pPr>
        <w:pStyle w:val="Paragrafi0"/>
        <w:rPr>
          <w:szCs w:val="22"/>
        </w:rPr>
      </w:pPr>
    </w:p>
    <w:p w:rsidR="0026505B" w:rsidRDefault="0026505B" w:rsidP="0026505B">
      <w:pPr>
        <w:pStyle w:val="NeniNr"/>
        <w:keepNext w:val="0"/>
        <w:rPr>
          <w:szCs w:val="22"/>
        </w:rPr>
      </w:pPr>
      <w:r w:rsidRPr="00D9063C">
        <w:rPr>
          <w:szCs w:val="22"/>
        </w:rPr>
        <w:t>Neni 10</w:t>
      </w:r>
    </w:p>
    <w:p w:rsidR="00576433" w:rsidRPr="00576433" w:rsidRDefault="00576433" w:rsidP="00576433">
      <w:pPr>
        <w:pStyle w:val="NeniTitull"/>
      </w:pPr>
      <w:r>
        <w:t>Dërgimi i kontrolluar</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1.</w:t>
      </w:r>
      <w:r w:rsidR="00D92039">
        <w:rPr>
          <w:szCs w:val="22"/>
        </w:rPr>
        <w:t xml:space="preserve"> </w:t>
      </w:r>
      <w:r w:rsidR="00576433">
        <w:rPr>
          <w:szCs w:val="22"/>
        </w:rPr>
        <w:t>Autor</w:t>
      </w:r>
      <w:r w:rsidRPr="00D9063C">
        <w:rPr>
          <w:szCs w:val="22"/>
        </w:rPr>
        <w:t>itetet doganore</w:t>
      </w:r>
      <w:r w:rsidR="004D2D5B">
        <w:rPr>
          <w:szCs w:val="22"/>
        </w:rPr>
        <w:t>,</w:t>
      </w:r>
      <w:r w:rsidRPr="00D9063C">
        <w:rPr>
          <w:szCs w:val="22"/>
        </w:rPr>
        <w:t xml:space="preserve"> me pëlqimin e ndërsjellë dhe brenda kompetencave të përcaktuara në legjislacionin kombëtar të secilit shtet, mund të lejojnë përdorimin e metodës së dërgimit të kontrolluar, në mënyrë që të identifikohen personat e përfshirë në një kundërvajtje. Kur një vendim për përdorimin e metodës së dërgimit të kontrolluar nuk është në kompetencë të autoriteteve doganore</w:t>
      </w:r>
      <w:r w:rsidR="00FC53F4">
        <w:rPr>
          <w:szCs w:val="22"/>
        </w:rPr>
        <w:t>,</w:t>
      </w:r>
      <w:r w:rsidRPr="00D9063C">
        <w:rPr>
          <w:szCs w:val="22"/>
        </w:rPr>
        <w:t xml:space="preserve"> atëherë autoritetet doganore do të fillojnë bashkëpunimin me autoritetet e tjera kombëtare që kanë kompetenca të tilla ose transferimin e rastit tek ai autoritet.</w:t>
      </w:r>
    </w:p>
    <w:p w:rsidR="0026505B" w:rsidRDefault="0026505B" w:rsidP="0026505B">
      <w:pPr>
        <w:pStyle w:val="Paragrafi0"/>
        <w:rPr>
          <w:szCs w:val="22"/>
        </w:rPr>
      </w:pPr>
      <w:r w:rsidRPr="00D9063C">
        <w:rPr>
          <w:szCs w:val="22"/>
        </w:rPr>
        <w:t>2.</w:t>
      </w:r>
      <w:r w:rsidR="00D92039">
        <w:rPr>
          <w:szCs w:val="22"/>
        </w:rPr>
        <w:t xml:space="preserve"> </w:t>
      </w:r>
      <w:r w:rsidRPr="00D9063C">
        <w:rPr>
          <w:szCs w:val="22"/>
        </w:rPr>
        <w:t>Ngarkesat e paligjshme</w:t>
      </w:r>
      <w:r w:rsidR="00FC53F4">
        <w:rPr>
          <w:szCs w:val="22"/>
        </w:rPr>
        <w:t>,</w:t>
      </w:r>
      <w:r w:rsidRPr="00D9063C">
        <w:rPr>
          <w:szCs w:val="22"/>
        </w:rPr>
        <w:t xml:space="preserve"> për të cilat është rënë dakord që mund të kontrollohen, me pëlqimin e autoriteteve kompetente kombëtare, të zbuluara dhe të lejohet të vazhdojë me mallra të paprekura ose largohen dhe konfiskohen, ose zëvendësohet në tërësi ose pjesërisht.</w:t>
      </w:r>
    </w:p>
    <w:p w:rsidR="00FC53F4" w:rsidRPr="00D9063C" w:rsidRDefault="00FC53F4" w:rsidP="0026505B">
      <w:pPr>
        <w:pStyle w:val="Paragrafi0"/>
        <w:rPr>
          <w:szCs w:val="22"/>
        </w:rPr>
      </w:pPr>
    </w:p>
    <w:p w:rsidR="0026505B" w:rsidRDefault="0026505B" w:rsidP="0026505B">
      <w:pPr>
        <w:pStyle w:val="Paragrafi0"/>
        <w:rPr>
          <w:szCs w:val="22"/>
        </w:rPr>
      </w:pPr>
      <w:r w:rsidRPr="00D9063C">
        <w:rPr>
          <w:szCs w:val="22"/>
        </w:rPr>
        <w:t>3.</w:t>
      </w:r>
      <w:r w:rsidR="00D92039">
        <w:rPr>
          <w:szCs w:val="22"/>
        </w:rPr>
        <w:t xml:space="preserve"> </w:t>
      </w:r>
      <w:r w:rsidRPr="00D9063C">
        <w:rPr>
          <w:szCs w:val="22"/>
        </w:rPr>
        <w:t>Vendimet lidhur me përdorimin e dërgesave të kontrolluara që do të merren rast pas rasti, dhe nëse është e nevojshme</w:t>
      </w:r>
      <w:r w:rsidR="00FC53F4">
        <w:rPr>
          <w:szCs w:val="22"/>
        </w:rPr>
        <w:t>,</w:t>
      </w:r>
      <w:r w:rsidRPr="00D9063C">
        <w:rPr>
          <w:szCs w:val="22"/>
        </w:rPr>
        <w:t xml:space="preserve"> duke marrë parasysh marrëveshjet financiare dhe mirëkuptimin.</w:t>
      </w:r>
    </w:p>
    <w:p w:rsidR="006C46FA" w:rsidRPr="00D9063C" w:rsidRDefault="006C46FA" w:rsidP="0026505B">
      <w:pPr>
        <w:pStyle w:val="Paragrafi0"/>
        <w:rPr>
          <w:szCs w:val="22"/>
        </w:rPr>
      </w:pPr>
    </w:p>
    <w:p w:rsidR="0026505B" w:rsidRPr="00D9063C" w:rsidRDefault="0026505B" w:rsidP="0026505B">
      <w:pPr>
        <w:pStyle w:val="NeniNr"/>
        <w:keepNext w:val="0"/>
        <w:rPr>
          <w:szCs w:val="22"/>
        </w:rPr>
      </w:pPr>
      <w:r w:rsidRPr="00D9063C">
        <w:rPr>
          <w:szCs w:val="22"/>
        </w:rPr>
        <w:t>Neni 11</w:t>
      </w:r>
    </w:p>
    <w:p w:rsidR="0026505B" w:rsidRPr="00D9063C" w:rsidRDefault="0026505B" w:rsidP="0026505B">
      <w:pPr>
        <w:pStyle w:val="NeniTitull"/>
        <w:keepNext w:val="0"/>
        <w:rPr>
          <w:szCs w:val="22"/>
        </w:rPr>
      </w:pPr>
      <w:r w:rsidRPr="00D9063C">
        <w:rPr>
          <w:szCs w:val="22"/>
        </w:rPr>
        <w:t>Veprimet kundër trafikut të paigjshëm</w:t>
      </w:r>
      <w:r w:rsidR="00FC53F4">
        <w:rPr>
          <w:szCs w:val="22"/>
        </w:rPr>
        <w:t xml:space="preserve"> të mallrave</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Autoritetet doganore, me nismën e tyre ose sipas kërkesës dhe pa vonesë, do të furnizojnë njëra-tjetrën me çdo informacion që disponojnë, mbi trafiqet e paligjshme apo çdo aktivitet tjetër që përbën ose dyshohet se përbën një shkelje të legjislacionit doganor në fuqi në territorin e një</w:t>
      </w:r>
      <w:r w:rsidR="00DF1A1F">
        <w:rPr>
          <w:szCs w:val="22"/>
        </w:rPr>
        <w:t>rës</w:t>
      </w:r>
      <w:r w:rsidRPr="00D9063C">
        <w:rPr>
          <w:szCs w:val="22"/>
        </w:rPr>
        <w:t xml:space="preserve"> prej palëve kontraktuese lidhur me:</w:t>
      </w:r>
    </w:p>
    <w:p w:rsidR="0026505B" w:rsidRPr="00D9063C" w:rsidRDefault="0026505B" w:rsidP="0026505B">
      <w:pPr>
        <w:pStyle w:val="Paragrafi0"/>
        <w:rPr>
          <w:szCs w:val="22"/>
        </w:rPr>
      </w:pPr>
      <w:r w:rsidRPr="00D9063C">
        <w:rPr>
          <w:szCs w:val="22"/>
        </w:rPr>
        <w:t>a) lëvizjen e armëve, municioneve dhe eksplozivëve;</w:t>
      </w:r>
    </w:p>
    <w:p w:rsidR="0026505B" w:rsidRPr="00D9063C" w:rsidRDefault="0026505B" w:rsidP="0026505B">
      <w:pPr>
        <w:pStyle w:val="Paragrafi0"/>
        <w:rPr>
          <w:szCs w:val="22"/>
        </w:rPr>
      </w:pPr>
      <w:r w:rsidRPr="00D9063C">
        <w:rPr>
          <w:szCs w:val="22"/>
        </w:rPr>
        <w:t>b)</w:t>
      </w:r>
      <w:r w:rsidR="00DF1A1F">
        <w:rPr>
          <w:szCs w:val="22"/>
        </w:rPr>
        <w:t xml:space="preserve"> lëvizjen e mallrave strategjikë</w:t>
      </w:r>
      <w:r w:rsidR="000F0DF8">
        <w:rPr>
          <w:szCs w:val="22"/>
        </w:rPr>
        <w:t xml:space="preserve"> dhe sensitivë</w:t>
      </w:r>
      <w:r w:rsidR="00E62EF8">
        <w:rPr>
          <w:szCs w:val="22"/>
        </w:rPr>
        <w:t>,</w:t>
      </w:r>
      <w:r w:rsidRPr="00D9063C">
        <w:rPr>
          <w:szCs w:val="22"/>
        </w:rPr>
        <w:t xml:space="preserve"> që u nënshtrohen kontrolleve të posaçme, në përputhje me traktatet ndërkombëtare në fjalë dhe të marrrëveshjeve përkatëse multilaterale dhe bashkëpunimit për mospërhapjen e detyrimeve;</w:t>
      </w:r>
    </w:p>
    <w:p w:rsidR="0026505B" w:rsidRPr="00D9063C" w:rsidRDefault="0026505B" w:rsidP="0026505B">
      <w:pPr>
        <w:pStyle w:val="Paragrafi0"/>
        <w:rPr>
          <w:szCs w:val="22"/>
        </w:rPr>
      </w:pPr>
      <w:r w:rsidRPr="00D9063C">
        <w:rPr>
          <w:szCs w:val="22"/>
        </w:rPr>
        <w:t>c) lëvizjes së lëndëve narkotike (drogave), substancave psikotrope dhe shenjave paralajmëruese;</w:t>
      </w:r>
    </w:p>
    <w:p w:rsidR="0026505B" w:rsidRPr="00D9063C" w:rsidRDefault="0026505B" w:rsidP="0026505B">
      <w:pPr>
        <w:pStyle w:val="Paragrafi0"/>
        <w:rPr>
          <w:szCs w:val="22"/>
        </w:rPr>
      </w:pPr>
      <w:r w:rsidRPr="00D9063C">
        <w:rPr>
          <w:szCs w:val="22"/>
        </w:rPr>
        <w:t>d) lëvizjen e veprave të artit, antikave dhe pasurive të tjera kultu</w:t>
      </w:r>
      <w:r w:rsidR="00E62EF8">
        <w:rPr>
          <w:szCs w:val="22"/>
        </w:rPr>
        <w:t>r</w:t>
      </w:r>
      <w:r w:rsidRPr="00D9063C">
        <w:rPr>
          <w:szCs w:val="22"/>
        </w:rPr>
        <w:t xml:space="preserve">ore të cilat janë të rëndësishme për arkeologjinë, parahistorinë, historinë, literaturën, artin dhe shkencën, sipas parimeve të paragrafëve </w:t>
      </w:r>
      <w:r w:rsidR="009F725B">
        <w:rPr>
          <w:szCs w:val="22"/>
        </w:rPr>
        <w:t>“</w:t>
      </w:r>
      <w:r w:rsidRPr="00D9063C">
        <w:rPr>
          <w:szCs w:val="22"/>
        </w:rPr>
        <w:t>a</w:t>
      </w:r>
      <w:r w:rsidR="009F725B">
        <w:rPr>
          <w:szCs w:val="22"/>
        </w:rPr>
        <w:t>”-“</w:t>
      </w:r>
      <w:r w:rsidRPr="00D9063C">
        <w:rPr>
          <w:szCs w:val="22"/>
        </w:rPr>
        <w:t>k</w:t>
      </w:r>
      <w:r w:rsidR="009F725B">
        <w:rPr>
          <w:szCs w:val="22"/>
        </w:rPr>
        <w:t>”</w:t>
      </w:r>
      <w:r w:rsidRPr="00D9063C">
        <w:rPr>
          <w:szCs w:val="22"/>
        </w:rPr>
        <w:t xml:space="preserve"> të nenit 1 të konventës UNESCO lidhur me kufizimin dhe parandalimin e transportit ilegal, eksportin dhe transportimin e vlerave kulturore, për aq kohë sa vepra e artit, antikat dhe pasuritë e tjera kulturore të jenë subjekt kontrabande dhe operacionet financiare të ndërmarra lidhur me këtë kontrabandë të cenojnë vlerën historike, kulturore ose arkeologjike për një</w:t>
      </w:r>
      <w:r w:rsidR="009F725B">
        <w:rPr>
          <w:szCs w:val="22"/>
        </w:rPr>
        <w:t>rën</w:t>
      </w:r>
      <w:r w:rsidRPr="00D9063C">
        <w:rPr>
          <w:szCs w:val="22"/>
        </w:rPr>
        <w:t xml:space="preserve"> prej palëve kontraktuese;</w:t>
      </w:r>
    </w:p>
    <w:p w:rsidR="0026505B" w:rsidRPr="00D9063C" w:rsidRDefault="0026505B" w:rsidP="0026505B">
      <w:pPr>
        <w:pStyle w:val="Paragrafi0"/>
        <w:rPr>
          <w:szCs w:val="22"/>
        </w:rPr>
      </w:pPr>
      <w:r w:rsidRPr="00D9063C">
        <w:rPr>
          <w:szCs w:val="22"/>
        </w:rPr>
        <w:t>e) lëvizjen e mallrave/lëndëve helmuese, si dhe mallrave apo substancave të rrezikshme për mjedisin ose për shëndetin;</w:t>
      </w:r>
    </w:p>
    <w:p w:rsidR="0026505B" w:rsidRPr="00D9063C" w:rsidRDefault="0026505B" w:rsidP="0026505B">
      <w:pPr>
        <w:pStyle w:val="Paragrafi0"/>
        <w:rPr>
          <w:szCs w:val="22"/>
        </w:rPr>
      </w:pPr>
      <w:r w:rsidRPr="00D9063C">
        <w:rPr>
          <w:szCs w:val="22"/>
        </w:rPr>
        <w:t>dh) lëvizjen e mallrave që janë subjekt i detyrimeve të larta të taksave apo ngarkesave të tjera fiskale, e në veçanti</w:t>
      </w:r>
      <w:r w:rsidR="009A17A2">
        <w:rPr>
          <w:szCs w:val="22"/>
        </w:rPr>
        <w:t>,</w:t>
      </w:r>
      <w:r w:rsidRPr="00D9063C">
        <w:rPr>
          <w:szCs w:val="22"/>
        </w:rPr>
        <w:t xml:space="preserve"> të mallrave për të cilat paguhet akcizë.</w:t>
      </w:r>
    </w:p>
    <w:p w:rsidR="0026505B" w:rsidRPr="00D9063C" w:rsidRDefault="0026505B" w:rsidP="0026505B">
      <w:pPr>
        <w:pStyle w:val="Paragrafi0"/>
        <w:rPr>
          <w:szCs w:val="22"/>
        </w:rPr>
      </w:pPr>
      <w:r w:rsidRPr="00D9063C">
        <w:rPr>
          <w:szCs w:val="22"/>
        </w:rPr>
        <w:t>g) lëvizjen e mallrave që cenojnë të drejtat e pronësisë industriale dhe intelektuale.</w:t>
      </w:r>
    </w:p>
    <w:p w:rsidR="0026505B" w:rsidRPr="00D9063C" w:rsidRDefault="0026505B" w:rsidP="0026505B">
      <w:pPr>
        <w:pStyle w:val="Paragrafi0"/>
        <w:ind w:firstLine="0"/>
        <w:rPr>
          <w:szCs w:val="22"/>
        </w:rPr>
      </w:pPr>
    </w:p>
    <w:p w:rsidR="0026505B" w:rsidRPr="00D9063C" w:rsidRDefault="0026505B" w:rsidP="0026505B">
      <w:pPr>
        <w:pStyle w:val="NeniNr"/>
        <w:keepNext w:val="0"/>
        <w:rPr>
          <w:szCs w:val="22"/>
        </w:rPr>
      </w:pPr>
      <w:r w:rsidRPr="00D9063C">
        <w:rPr>
          <w:szCs w:val="22"/>
        </w:rPr>
        <w:t>Neni 12</w:t>
      </w:r>
    </w:p>
    <w:p w:rsidR="0026505B" w:rsidRPr="00D9063C" w:rsidRDefault="0026505B" w:rsidP="0026505B">
      <w:pPr>
        <w:pStyle w:val="NeniTitull"/>
        <w:keepNext w:val="0"/>
        <w:rPr>
          <w:szCs w:val="22"/>
        </w:rPr>
      </w:pPr>
      <w:r w:rsidRPr="00D9063C">
        <w:rPr>
          <w:szCs w:val="22"/>
        </w:rPr>
        <w:t>Hetimet</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 xml:space="preserve">1. Bazuar në kërkesën e njërës palë kontraktuese, pala tjetër do të fillojë hetime zyrtare lidhur me operacione, të cilat janë ose mund të jenë në kundërshtim me legjislacionin doganor në fuqi në territorin </w:t>
      </w:r>
      <w:r w:rsidR="009A17A2">
        <w:rPr>
          <w:szCs w:val="22"/>
        </w:rPr>
        <w:t>e kërkuar të</w:t>
      </w:r>
      <w:r w:rsidR="00E37FD7">
        <w:rPr>
          <w:szCs w:val="22"/>
        </w:rPr>
        <w:t xml:space="preserve"> palës kontraktuese. Ajo</w:t>
      </w:r>
      <w:r w:rsidRPr="00D9063C">
        <w:rPr>
          <w:szCs w:val="22"/>
        </w:rPr>
        <w:t xml:space="preserve"> duhet të komunikojë rezultatet e hetimeve të tilla tek autoriteti doganor që i ka kërkuar.</w:t>
      </w:r>
    </w:p>
    <w:p w:rsidR="0026505B" w:rsidRPr="00D9063C" w:rsidRDefault="00E37FD7" w:rsidP="0026505B">
      <w:pPr>
        <w:pStyle w:val="Paragrafi0"/>
        <w:rPr>
          <w:szCs w:val="22"/>
        </w:rPr>
      </w:pPr>
      <w:r>
        <w:rPr>
          <w:szCs w:val="22"/>
        </w:rPr>
        <w:t>2. Hetimet e tilla</w:t>
      </w:r>
      <w:r w:rsidR="0026505B" w:rsidRPr="00D9063C">
        <w:rPr>
          <w:szCs w:val="22"/>
        </w:rPr>
        <w:t xml:space="preserve"> duhet të kryhen në përputhje me legjislacionin në fuqi në territorin e kërkuar të palës kontraktuese. Autoriteti doganor i kërkuar do të veprojë sikur të ishte duke vepruar në llogarinë e vet.</w:t>
      </w:r>
    </w:p>
    <w:p w:rsidR="0026505B" w:rsidRPr="00D9063C" w:rsidRDefault="0026505B" w:rsidP="0026505B">
      <w:pPr>
        <w:pStyle w:val="Paragrafi0"/>
        <w:rPr>
          <w:szCs w:val="22"/>
        </w:rPr>
      </w:pPr>
      <w:r w:rsidRPr="00D9063C">
        <w:rPr>
          <w:szCs w:val="22"/>
        </w:rPr>
        <w:t>3. Autoriteti doganor i kërkuar mund të lejojë zyrtarët e autoritetit doganor kërkues të jenë të pranishëm në hetimet e tilla</w:t>
      </w:r>
      <w:r w:rsidR="00E37FD7">
        <w:rPr>
          <w:szCs w:val="22"/>
        </w:rPr>
        <w:t>,</w:t>
      </w:r>
      <w:r w:rsidRPr="00D9063C">
        <w:rPr>
          <w:szCs w:val="22"/>
        </w:rPr>
        <w:t xml:space="preserve"> kur shkelësit e legjislacionit doganor të palës kërkuese janë duke u hetuar.</w:t>
      </w:r>
    </w:p>
    <w:p w:rsidR="0026505B" w:rsidRPr="00D9063C" w:rsidRDefault="0026505B" w:rsidP="0026505B">
      <w:pPr>
        <w:pStyle w:val="Paragrafi0"/>
        <w:rPr>
          <w:szCs w:val="22"/>
        </w:rPr>
      </w:pPr>
    </w:p>
    <w:p w:rsidR="0026505B" w:rsidRPr="00D9063C" w:rsidRDefault="0026505B" w:rsidP="0026505B">
      <w:pPr>
        <w:pStyle w:val="NeniNr"/>
        <w:keepNext w:val="0"/>
        <w:rPr>
          <w:szCs w:val="22"/>
        </w:rPr>
      </w:pPr>
      <w:r w:rsidRPr="00D9063C">
        <w:rPr>
          <w:szCs w:val="22"/>
        </w:rPr>
        <w:t>Neni 13</w:t>
      </w:r>
    </w:p>
    <w:p w:rsidR="0026505B" w:rsidRPr="00D9063C" w:rsidRDefault="0026505B" w:rsidP="0026505B">
      <w:pPr>
        <w:pStyle w:val="NeniTitull"/>
        <w:keepNext w:val="0"/>
        <w:rPr>
          <w:szCs w:val="22"/>
        </w:rPr>
      </w:pPr>
      <w:r w:rsidRPr="00D9063C">
        <w:rPr>
          <w:szCs w:val="22"/>
        </w:rPr>
        <w:t>Ekspertët dhe dëshmitarët</w:t>
      </w:r>
    </w:p>
    <w:p w:rsidR="0026505B" w:rsidRPr="00D9063C" w:rsidRDefault="0026505B" w:rsidP="0026505B">
      <w:pPr>
        <w:pStyle w:val="Paragrafi0"/>
        <w:rPr>
          <w:szCs w:val="22"/>
        </w:rPr>
      </w:pPr>
    </w:p>
    <w:p w:rsidR="0026505B" w:rsidRDefault="0089304B" w:rsidP="0026505B">
      <w:pPr>
        <w:pStyle w:val="Paragrafi0"/>
        <w:rPr>
          <w:szCs w:val="22"/>
        </w:rPr>
      </w:pPr>
      <w:r>
        <w:rPr>
          <w:szCs w:val="22"/>
        </w:rPr>
        <w:t>1. Me kërkesën e një pale</w:t>
      </w:r>
      <w:r w:rsidR="0026505B" w:rsidRPr="00D9063C">
        <w:rPr>
          <w:szCs w:val="22"/>
        </w:rPr>
        <w:t xml:space="preserve"> kontraktuese, në lidhje me shkeljet e legjislacionit doganor, autoriteti doganor i kërkuar mund të autorizojë zyrtarët e vet brenda kufizimeve të autorizimit të dhënë, për të dalë si ekspertë apo dëshmitarë në procedimet gjyqësore ose administrative në territorin e palës kontraktuese të kërkuar. Zyrtarët e tillë do të japin dëshmi lidhur me faktet e krijuara gjatë ushtrimit të detyrave të tyre. Kërkesa për paraqitje/veprim duhet të përcaktojë qartë çështjen dhe stat</w:t>
      </w:r>
      <w:r>
        <w:rPr>
          <w:szCs w:val="22"/>
        </w:rPr>
        <w:t>usin në të cilin do të dëshmojë/</w:t>
      </w:r>
      <w:r w:rsidR="0026505B" w:rsidRPr="00D9063C">
        <w:rPr>
          <w:szCs w:val="22"/>
        </w:rPr>
        <w:t>do të veprojë zyrtari.</w:t>
      </w:r>
    </w:p>
    <w:p w:rsidR="0089304B" w:rsidRPr="00D9063C" w:rsidRDefault="0089304B" w:rsidP="0026505B">
      <w:pPr>
        <w:pStyle w:val="Paragrafi0"/>
        <w:rPr>
          <w:szCs w:val="22"/>
        </w:rPr>
      </w:pPr>
    </w:p>
    <w:p w:rsidR="0026505B" w:rsidRPr="00D9063C" w:rsidRDefault="0026505B" w:rsidP="0026505B">
      <w:pPr>
        <w:pStyle w:val="Paragrafi0"/>
        <w:rPr>
          <w:szCs w:val="22"/>
        </w:rPr>
      </w:pPr>
      <w:r w:rsidRPr="00D9063C">
        <w:rPr>
          <w:szCs w:val="22"/>
        </w:rPr>
        <w:t>2. Zyrtari i kërkuar që paraqitet si ekspert ose dëshmitar</w:t>
      </w:r>
      <w:r w:rsidR="0089304B">
        <w:rPr>
          <w:szCs w:val="22"/>
        </w:rPr>
        <w:t>,</w:t>
      </w:r>
      <w:r w:rsidRPr="00D9063C">
        <w:rPr>
          <w:szCs w:val="22"/>
        </w:rPr>
        <w:t xml:space="preserve"> ka të drejtë të refuzojë</w:t>
      </w:r>
      <w:r w:rsidR="0089304B">
        <w:rPr>
          <w:szCs w:val="22"/>
        </w:rPr>
        <w:t>,</w:t>
      </w:r>
      <w:r w:rsidRPr="00D9063C">
        <w:rPr>
          <w:szCs w:val="22"/>
        </w:rPr>
        <w:t xml:space="preserve"> të japë dëshmi ose një deklaratë, n</w:t>
      </w:r>
      <w:r w:rsidR="0089304B">
        <w:rPr>
          <w:szCs w:val="22"/>
        </w:rPr>
        <w:t>ë qoftë se e drejta e refuzimit</w:t>
      </w:r>
      <w:r w:rsidRPr="00D9063C">
        <w:rPr>
          <w:szCs w:val="22"/>
        </w:rPr>
        <w:t xml:space="preserve"> i lind në mbështetje të legjislacionit të shtetit të tij apo të palës tjetër kontraktuese.</w:t>
      </w:r>
    </w:p>
    <w:p w:rsidR="0026505B" w:rsidRPr="00D9063C" w:rsidRDefault="0026505B" w:rsidP="0026505B">
      <w:pPr>
        <w:pStyle w:val="NeniNr"/>
        <w:keepNext w:val="0"/>
        <w:rPr>
          <w:szCs w:val="22"/>
        </w:rPr>
      </w:pPr>
      <w:r w:rsidRPr="00D9063C">
        <w:rPr>
          <w:szCs w:val="22"/>
        </w:rPr>
        <w:t>Neni 14</w:t>
      </w:r>
    </w:p>
    <w:p w:rsidR="0026505B" w:rsidRPr="00D9063C" w:rsidRDefault="0026505B" w:rsidP="0026505B">
      <w:pPr>
        <w:pStyle w:val="NeniTitull"/>
        <w:keepNext w:val="0"/>
        <w:rPr>
          <w:szCs w:val="22"/>
        </w:rPr>
      </w:pPr>
      <w:r w:rsidRPr="00D9063C">
        <w:rPr>
          <w:szCs w:val="22"/>
        </w:rPr>
        <w:t>Marrëveshjet për vizita zyrtare</w:t>
      </w:r>
    </w:p>
    <w:p w:rsidR="0026505B" w:rsidRPr="00263D4A" w:rsidRDefault="0026505B" w:rsidP="0026505B">
      <w:pPr>
        <w:pStyle w:val="Paragrafi0"/>
        <w:rPr>
          <w:sz w:val="16"/>
          <w:szCs w:val="22"/>
        </w:rPr>
      </w:pPr>
    </w:p>
    <w:p w:rsidR="0026505B" w:rsidRPr="00D9063C" w:rsidRDefault="0026505B" w:rsidP="0026505B">
      <w:pPr>
        <w:pStyle w:val="Paragrafi0"/>
        <w:rPr>
          <w:szCs w:val="22"/>
        </w:rPr>
      </w:pPr>
      <w:r w:rsidRPr="00D9063C">
        <w:rPr>
          <w:szCs w:val="22"/>
        </w:rPr>
        <w:t>Kur, në rrethanat e ofruara nga kjo Marrëveshje, zyrtarët e autoritetit doganor të një pale kontraktuese janë të pranishëm në territorin e palës tjetër kontraktuese, ata në çdo kohë duhet të jenë në gjendje të japin dëshmi për cilësinë e tyre zyrtare. Ata duhet të mos jenë në uniformë dhe as të mbajnë armë.</w:t>
      </w:r>
      <w:r w:rsidR="0089304B">
        <w:rPr>
          <w:szCs w:val="22"/>
        </w:rPr>
        <w:t xml:space="preserve"> </w:t>
      </w:r>
      <w:r w:rsidRPr="00D9063C">
        <w:rPr>
          <w:szCs w:val="22"/>
        </w:rPr>
        <w:t>Ata gëzonë të njëjtën mbrojtje si zyrtarët e tjerë të doganave të palës kontraktuese, në përputhje me ligjet në fuqi atje dhe do të jenë përgjegjës për ndonjë krim që ata mund të kryejnë.</w:t>
      </w:r>
    </w:p>
    <w:p w:rsidR="0026505B" w:rsidRPr="00263D4A" w:rsidRDefault="0026505B" w:rsidP="0026505B">
      <w:pPr>
        <w:pStyle w:val="Paragrafi0"/>
        <w:rPr>
          <w:sz w:val="16"/>
          <w:szCs w:val="22"/>
        </w:rPr>
      </w:pPr>
    </w:p>
    <w:p w:rsidR="0026505B" w:rsidRPr="00D9063C" w:rsidRDefault="0026505B" w:rsidP="0026505B">
      <w:pPr>
        <w:pStyle w:val="NeniNr"/>
        <w:keepNext w:val="0"/>
        <w:rPr>
          <w:szCs w:val="22"/>
        </w:rPr>
      </w:pPr>
      <w:r w:rsidRPr="00D9063C">
        <w:rPr>
          <w:szCs w:val="22"/>
        </w:rPr>
        <w:t>Neni 15</w:t>
      </w:r>
    </w:p>
    <w:p w:rsidR="0026505B" w:rsidRPr="00D9063C" w:rsidRDefault="0026505B" w:rsidP="0026505B">
      <w:pPr>
        <w:pStyle w:val="NeniTitull"/>
        <w:keepNext w:val="0"/>
        <w:rPr>
          <w:szCs w:val="22"/>
        </w:rPr>
      </w:pPr>
      <w:r w:rsidRPr="00D9063C">
        <w:rPr>
          <w:szCs w:val="22"/>
        </w:rPr>
        <w:t>Përdorimi i dokumenteve dhe informacionit</w:t>
      </w:r>
    </w:p>
    <w:p w:rsidR="0026505B" w:rsidRPr="00263D4A" w:rsidRDefault="0026505B" w:rsidP="0026505B">
      <w:pPr>
        <w:pStyle w:val="Paragrafi0"/>
        <w:rPr>
          <w:sz w:val="16"/>
          <w:szCs w:val="22"/>
        </w:rPr>
      </w:pPr>
    </w:p>
    <w:p w:rsidR="0026505B" w:rsidRPr="00D9063C" w:rsidRDefault="0026505B" w:rsidP="0026505B">
      <w:pPr>
        <w:pStyle w:val="Paragrafi0"/>
        <w:rPr>
          <w:szCs w:val="22"/>
        </w:rPr>
      </w:pPr>
      <w:r w:rsidRPr="00D9063C">
        <w:rPr>
          <w:szCs w:val="22"/>
        </w:rPr>
        <w:t xml:space="preserve">1. Informacione, dokumente dhe komunikime të tjera të marra sipas kësaj Marrëveshjeje nuk do të përdoren për qëllime të tjera, përveç atyre të specifikuara në këtë Marrëveshje apo të transmetohen më tej, pa pëlqimin me shkrim të autoriteteve doganore respektive, e cila e furnizon dhe do të jetë subjekt i kufizimeve të përcaktuara nga ndonjë autoritet. Këto dispozita nuk janë të aplikueshme për rastet e informatave, dokumenteve dhe të tjera në lidhje me kontradiktat, komunikimet etj., me </w:t>
      </w:r>
      <w:r w:rsidR="00E30A52">
        <w:rPr>
          <w:szCs w:val="22"/>
        </w:rPr>
        <w:t>drogat dhe substancat psikotropike</w:t>
      </w:r>
      <w:r w:rsidRPr="00D9063C">
        <w:rPr>
          <w:szCs w:val="22"/>
        </w:rPr>
        <w:t xml:space="preserve">. Informacione të tilla </w:t>
      </w:r>
      <w:r w:rsidR="00E30A52">
        <w:rPr>
          <w:szCs w:val="22"/>
        </w:rPr>
        <w:t>mund të jen</w:t>
      </w:r>
      <w:r w:rsidRPr="00D9063C">
        <w:rPr>
          <w:szCs w:val="22"/>
        </w:rPr>
        <w:t>ë objekt i komunikimit mes autoriteteve të tjera të përfshira drejtpërdrejt në luftën kundër trafikut të paligjshëm të drogave dhe substancave psikotropike.</w:t>
      </w:r>
    </w:p>
    <w:p w:rsidR="0026505B" w:rsidRPr="00D9063C" w:rsidRDefault="0026505B" w:rsidP="0026505B">
      <w:pPr>
        <w:pStyle w:val="Paragrafi0"/>
        <w:rPr>
          <w:szCs w:val="22"/>
        </w:rPr>
      </w:pPr>
      <w:r w:rsidRPr="00D9063C">
        <w:rPr>
          <w:szCs w:val="22"/>
        </w:rPr>
        <w:t xml:space="preserve">2. Informacioni i siguruar në bazë të kësaj Marrëveshjeje do të jetë i natyrës konfidenciale. Ai duhet të jetë i mbuluar nga detyrimi i sekretit profesional dhe do të gëzojë mbrojtjen e parashikuar për të njëjtin lloj informacioni dhe </w:t>
      </w:r>
      <w:r w:rsidR="00E30A52">
        <w:rPr>
          <w:szCs w:val="22"/>
        </w:rPr>
        <w:t>dokumentacioni në bazë të legjis</w:t>
      </w:r>
      <w:r w:rsidRPr="00D9063C">
        <w:rPr>
          <w:szCs w:val="22"/>
        </w:rPr>
        <w:t>lacionit në fuqi në territorin e palës kontraktuese e cila mori atë.</w:t>
      </w:r>
    </w:p>
    <w:p w:rsidR="0026505B" w:rsidRPr="00D9063C" w:rsidRDefault="0026505B" w:rsidP="0026505B">
      <w:pPr>
        <w:pStyle w:val="Paragrafi0"/>
        <w:rPr>
          <w:szCs w:val="22"/>
        </w:rPr>
      </w:pPr>
      <w:r w:rsidRPr="00D9063C">
        <w:rPr>
          <w:szCs w:val="22"/>
        </w:rPr>
        <w:t xml:space="preserve">3. Paragrafi </w:t>
      </w:r>
      <w:r w:rsidR="00885ADB">
        <w:rPr>
          <w:szCs w:val="22"/>
        </w:rPr>
        <w:t xml:space="preserve">1 </w:t>
      </w:r>
      <w:r w:rsidRPr="00D9063C">
        <w:rPr>
          <w:szCs w:val="22"/>
        </w:rPr>
        <w:t xml:space="preserve">i këtij neni </w:t>
      </w:r>
      <w:r w:rsidR="00885ADB">
        <w:rPr>
          <w:szCs w:val="22"/>
        </w:rPr>
        <w:t xml:space="preserve">nuk </w:t>
      </w:r>
      <w:r w:rsidRPr="00D9063C">
        <w:rPr>
          <w:szCs w:val="22"/>
        </w:rPr>
        <w:t>do të pengojë përdorimin e informacionit në procedimet civile, penale ose administrative, nëse diçka e tillë nuk bie ndesh me përcaktimet e legjislacionit kombëtar respektiv.</w:t>
      </w:r>
    </w:p>
    <w:p w:rsidR="0026505B" w:rsidRPr="00D9063C" w:rsidRDefault="0026505B" w:rsidP="0026505B">
      <w:pPr>
        <w:pStyle w:val="Paragrafi0"/>
        <w:rPr>
          <w:szCs w:val="22"/>
        </w:rPr>
      </w:pPr>
      <w:r w:rsidRPr="00D9063C">
        <w:rPr>
          <w:szCs w:val="22"/>
        </w:rPr>
        <w:t xml:space="preserve">4. Autoritetet doganore të palëve kontraktuese në përputhje me qëllimet dhe brenda fushës së kësaj Marrëveshjeje, </w:t>
      </w:r>
      <w:r w:rsidR="00885ADB">
        <w:rPr>
          <w:szCs w:val="22"/>
        </w:rPr>
        <w:t xml:space="preserve">mund </w:t>
      </w:r>
      <w:r w:rsidRPr="00D9063C">
        <w:rPr>
          <w:szCs w:val="22"/>
        </w:rPr>
        <w:t>të paraqesin si provë në gjykatë regjistrat e të dhënave, raportet, informacionin dhe dokumentet e marra në pajtim me këtë Marrëveshje, si dhe dëshmitë përkatëse.</w:t>
      </w:r>
    </w:p>
    <w:p w:rsidR="0026505B" w:rsidRDefault="0026505B" w:rsidP="0026505B">
      <w:pPr>
        <w:pStyle w:val="Paragrafi0"/>
        <w:rPr>
          <w:szCs w:val="22"/>
        </w:rPr>
      </w:pPr>
      <w:r w:rsidRPr="00D9063C">
        <w:rPr>
          <w:szCs w:val="22"/>
        </w:rPr>
        <w:t>5. Përdorimi i këtyre informacione</w:t>
      </w:r>
      <w:r w:rsidR="00C360C1">
        <w:rPr>
          <w:szCs w:val="22"/>
        </w:rPr>
        <w:t>ve, dokumenteve si</w:t>
      </w:r>
      <w:r w:rsidRPr="00D9063C">
        <w:rPr>
          <w:szCs w:val="22"/>
        </w:rPr>
        <w:t xml:space="preserve"> dhe dëshmive në gjykata do të ketë vlerën e provës sipas përcaktimeve në përputhje me legjislacionin kombëtar.</w:t>
      </w:r>
    </w:p>
    <w:p w:rsidR="0026505B" w:rsidRPr="00263D4A" w:rsidRDefault="0026505B" w:rsidP="0026505B">
      <w:pPr>
        <w:pStyle w:val="Paragrafi0"/>
        <w:rPr>
          <w:sz w:val="16"/>
          <w:szCs w:val="22"/>
        </w:rPr>
      </w:pPr>
    </w:p>
    <w:p w:rsidR="0026505B" w:rsidRPr="00D9063C" w:rsidRDefault="0026505B" w:rsidP="0026505B">
      <w:pPr>
        <w:pStyle w:val="NeniNr"/>
        <w:keepNext w:val="0"/>
        <w:rPr>
          <w:szCs w:val="22"/>
        </w:rPr>
      </w:pPr>
      <w:r w:rsidRPr="00D9063C">
        <w:rPr>
          <w:szCs w:val="22"/>
        </w:rPr>
        <w:t>Neni 16</w:t>
      </w:r>
    </w:p>
    <w:p w:rsidR="0026505B" w:rsidRPr="00D9063C" w:rsidRDefault="0026505B" w:rsidP="0026505B">
      <w:pPr>
        <w:pStyle w:val="NeniTitull"/>
        <w:keepNext w:val="0"/>
        <w:rPr>
          <w:szCs w:val="22"/>
        </w:rPr>
      </w:pPr>
      <w:r w:rsidRPr="00D9063C">
        <w:rPr>
          <w:szCs w:val="22"/>
        </w:rPr>
        <w:t>Trajtimi i të dhënave personale</w:t>
      </w:r>
    </w:p>
    <w:p w:rsidR="0026505B" w:rsidRPr="00263D4A" w:rsidRDefault="0026505B" w:rsidP="0026505B">
      <w:pPr>
        <w:pStyle w:val="Paragrafi0"/>
        <w:rPr>
          <w:sz w:val="18"/>
          <w:szCs w:val="22"/>
        </w:rPr>
      </w:pPr>
    </w:p>
    <w:p w:rsidR="0026505B" w:rsidRPr="00D9063C" w:rsidRDefault="0026505B" w:rsidP="0026505B">
      <w:pPr>
        <w:pStyle w:val="Paragrafi0"/>
        <w:rPr>
          <w:szCs w:val="22"/>
        </w:rPr>
      </w:pPr>
      <w:r w:rsidRPr="00D9063C">
        <w:rPr>
          <w:szCs w:val="22"/>
        </w:rPr>
        <w:t>Legjislacioni në fuqi në territoret e palëve kontraktuese do të jetë i aplikueshëm për trajtimin e të dhënave personale të shkëmbyera në bazë të kësaj Marrëveshjeje dhe për të drejtat e të dhënave të përshkruara si më poshtë:</w:t>
      </w:r>
    </w:p>
    <w:p w:rsidR="0026505B" w:rsidRPr="00D9063C" w:rsidRDefault="00C360C1" w:rsidP="0026505B">
      <w:pPr>
        <w:pStyle w:val="Paragrafi0"/>
        <w:rPr>
          <w:szCs w:val="22"/>
        </w:rPr>
      </w:pPr>
      <w:r>
        <w:rPr>
          <w:szCs w:val="22"/>
        </w:rPr>
        <w:t>a) T</w:t>
      </w:r>
      <w:r w:rsidR="0026505B" w:rsidRPr="00D9063C">
        <w:rPr>
          <w:szCs w:val="22"/>
        </w:rPr>
        <w:t>ë dhënat personale që merren në bazë të kësaj Marrëveshjeje do të trajtohen në përputhje me legjislacionin në fuqi në t</w:t>
      </w:r>
      <w:r>
        <w:rPr>
          <w:szCs w:val="22"/>
        </w:rPr>
        <w:t>erritoret e palëve kontraktuese.</w:t>
      </w:r>
    </w:p>
    <w:p w:rsidR="0026505B" w:rsidRPr="00D9063C" w:rsidRDefault="00C360C1" w:rsidP="0026505B">
      <w:pPr>
        <w:pStyle w:val="Paragrafi0"/>
        <w:rPr>
          <w:szCs w:val="22"/>
        </w:rPr>
      </w:pPr>
      <w:r>
        <w:rPr>
          <w:szCs w:val="22"/>
        </w:rPr>
        <w:t>b) T</w:t>
      </w:r>
      <w:r w:rsidR="0026505B" w:rsidRPr="00D9063C">
        <w:rPr>
          <w:szCs w:val="22"/>
        </w:rPr>
        <w:t>ë dhënat personale nuk do të transmetohen në qoftë se transferimi do të jetë në kundërshtim me dispozitat ligjore të një</w:t>
      </w:r>
      <w:r>
        <w:rPr>
          <w:szCs w:val="22"/>
        </w:rPr>
        <w:t>rës</w:t>
      </w:r>
      <w:r w:rsidR="0026505B" w:rsidRPr="00D9063C">
        <w:rPr>
          <w:szCs w:val="22"/>
        </w:rPr>
        <w:t xml:space="preserve"> prej palëve kontraktuese, si dhe me dispozitat ligjore mbi mbrojtjen e të dhënave, në mënyrë të veçantë.</w:t>
      </w:r>
      <w:r w:rsidR="005F5ED4">
        <w:rPr>
          <w:szCs w:val="22"/>
        </w:rPr>
        <w:t xml:space="preserve"> </w:t>
      </w:r>
      <w:r w:rsidR="0026505B" w:rsidRPr="00D9063C">
        <w:rPr>
          <w:szCs w:val="22"/>
        </w:rPr>
        <w:t>Asnjë kërkesë nuk mund të injorohet në rastet kur mund të konsiderohet se transmetimi i të dhënave mund të shkaktojë shqetësim për personin në fjalë. Në momentin e marrjes së kërkesës nga autoriteti doganor, ky i fundit do të informojë autoritetin doganor kërkues të informac</w:t>
      </w:r>
      <w:r w:rsidR="005F5ED4">
        <w:rPr>
          <w:szCs w:val="22"/>
        </w:rPr>
        <w:t>ionit për rezultatet e arritura.</w:t>
      </w:r>
    </w:p>
    <w:p w:rsidR="0026505B" w:rsidRPr="00D9063C" w:rsidRDefault="005F5ED4" w:rsidP="0026505B">
      <w:pPr>
        <w:pStyle w:val="Paragrafi0"/>
        <w:rPr>
          <w:szCs w:val="22"/>
        </w:rPr>
      </w:pPr>
      <w:r>
        <w:rPr>
          <w:szCs w:val="22"/>
        </w:rPr>
        <w:t>c) A</w:t>
      </w:r>
      <w:r w:rsidR="0026505B" w:rsidRPr="00D9063C">
        <w:rPr>
          <w:szCs w:val="22"/>
        </w:rPr>
        <w:t>utoritetet e doganave mund të transmetojnë të dhënat personale tek autoritetet e tjera vetëm për zbatimin e ligjit dhe në rast se është e nevojshme për qëllime të ndjekjes penale, për të publikuar ndjekjen penale dhe për autoritetet gjyqësore. Nj</w:t>
      </w:r>
      <w:r>
        <w:rPr>
          <w:szCs w:val="22"/>
        </w:rPr>
        <w:t>ë informacion i tillë nuk do t’u</w:t>
      </w:r>
      <w:r w:rsidR="0026505B" w:rsidRPr="00D9063C">
        <w:rPr>
          <w:szCs w:val="22"/>
        </w:rPr>
        <w:t xml:space="preserve"> komunikohet autoriteteve të tjera, vetëm në qoftë se autoritetet e doganave furnizuese shprehimisht bien dakord, dhe ligji që rregullon autoritetet të cilat i lejon të marrin t</w:t>
      </w:r>
      <w:r>
        <w:rPr>
          <w:szCs w:val="22"/>
        </w:rPr>
        <w:t>ë dhënat e tilla të komunikimit.</w:t>
      </w:r>
    </w:p>
    <w:p w:rsidR="0026505B" w:rsidRPr="00D9063C" w:rsidRDefault="005F5ED4" w:rsidP="0026505B">
      <w:pPr>
        <w:pStyle w:val="Paragrafi0"/>
        <w:rPr>
          <w:szCs w:val="22"/>
        </w:rPr>
      </w:pPr>
      <w:r>
        <w:rPr>
          <w:szCs w:val="22"/>
        </w:rPr>
        <w:t>d) F</w:t>
      </w:r>
      <w:r w:rsidR="0026505B" w:rsidRPr="00D9063C">
        <w:rPr>
          <w:szCs w:val="22"/>
        </w:rPr>
        <w:t xml:space="preserve">urnizimi i autoritetit doganor duhet të përcaktojë vlefshmërinë dhe korrektësinë e të dhënave personale që do të paraqiten. Në rast </w:t>
      </w:r>
      <w:r>
        <w:rPr>
          <w:szCs w:val="22"/>
        </w:rPr>
        <w:t>se autoriteti doganor furnizues</w:t>
      </w:r>
      <w:r w:rsidR="0026505B" w:rsidRPr="00D9063C">
        <w:rPr>
          <w:szCs w:val="22"/>
        </w:rPr>
        <w:t xml:space="preserve"> i gjen të dhënat personale që janë dorëzuar, </w:t>
      </w:r>
      <w:r>
        <w:rPr>
          <w:szCs w:val="22"/>
        </w:rPr>
        <w:t>të pasakta apo të kufizuara, ai</w:t>
      </w:r>
      <w:r w:rsidR="0026505B" w:rsidRPr="00D9063C">
        <w:rPr>
          <w:szCs w:val="22"/>
        </w:rPr>
        <w:t xml:space="preserve"> duhet ta informojë autoritetin respektiv doganor që ta marrë në konsideratë këtë fakt pa vonesë. Autoriteti doga</w:t>
      </w:r>
      <w:r>
        <w:rPr>
          <w:szCs w:val="22"/>
        </w:rPr>
        <w:t>nor që merr të dhënat personale</w:t>
      </w:r>
      <w:r w:rsidR="0026505B" w:rsidRPr="00D9063C">
        <w:rPr>
          <w:szCs w:val="22"/>
        </w:rPr>
        <w:t xml:space="preserve"> apo si dhe autoritete të tjera që kanë marrë këto të dhëna, do të shkatërrojnë ose fshijn</w:t>
      </w:r>
      <w:r>
        <w:rPr>
          <w:szCs w:val="22"/>
        </w:rPr>
        <w:t>ë të dhënat personale pa vonesë.</w:t>
      </w:r>
    </w:p>
    <w:p w:rsidR="0026505B" w:rsidRPr="00D9063C" w:rsidRDefault="005F5ED4" w:rsidP="0026505B">
      <w:pPr>
        <w:pStyle w:val="Paragrafi0"/>
        <w:rPr>
          <w:szCs w:val="22"/>
        </w:rPr>
      </w:pPr>
      <w:r>
        <w:rPr>
          <w:szCs w:val="22"/>
        </w:rPr>
        <w:t>e) A</w:t>
      </w:r>
      <w:r w:rsidR="0026505B" w:rsidRPr="00D9063C">
        <w:rPr>
          <w:szCs w:val="22"/>
        </w:rPr>
        <w:t>utoriteti doganor që merr të dhënat, duhet të japë informacion mbi afatin kohor të kërk</w:t>
      </w:r>
      <w:r>
        <w:rPr>
          <w:szCs w:val="22"/>
        </w:rPr>
        <w:t>uar në lidhje me të dhënat e sh</w:t>
      </w:r>
      <w:r w:rsidR="0026505B" w:rsidRPr="00D9063C">
        <w:rPr>
          <w:szCs w:val="22"/>
        </w:rPr>
        <w:t>uara sipas legjislacionit të shtetit të tij. Të dhënat personale të fshihen sa më shpejt sipas propozimit për të cilin të dhënat personale mund të përdore</w:t>
      </w:r>
      <w:r>
        <w:rPr>
          <w:szCs w:val="22"/>
        </w:rPr>
        <w:t>n në pajtim me këtë Marrëveshje.</w:t>
      </w:r>
    </w:p>
    <w:p w:rsidR="0026505B" w:rsidRPr="00D9063C" w:rsidRDefault="005F5ED4" w:rsidP="0026505B">
      <w:pPr>
        <w:pStyle w:val="Paragrafi0"/>
        <w:rPr>
          <w:szCs w:val="22"/>
        </w:rPr>
      </w:pPr>
      <w:r>
        <w:rPr>
          <w:szCs w:val="22"/>
        </w:rPr>
        <w:t>f) A</w:t>
      </w:r>
      <w:r w:rsidR="0026505B" w:rsidRPr="00D9063C">
        <w:rPr>
          <w:szCs w:val="22"/>
        </w:rPr>
        <w:t>utoritetet doganore respektive do të mbajnë një regjistër të të dhënave person</w:t>
      </w:r>
      <w:r>
        <w:rPr>
          <w:szCs w:val="22"/>
        </w:rPr>
        <w:t>ale të dërguara apo të pranuara.</w:t>
      </w:r>
    </w:p>
    <w:p w:rsidR="0026505B" w:rsidRPr="00D9063C" w:rsidRDefault="005F5ED4" w:rsidP="0026505B">
      <w:pPr>
        <w:pStyle w:val="Paragrafi0"/>
        <w:rPr>
          <w:szCs w:val="22"/>
        </w:rPr>
      </w:pPr>
      <w:r>
        <w:rPr>
          <w:szCs w:val="22"/>
        </w:rPr>
        <w:t>g) A</w:t>
      </w:r>
      <w:r w:rsidR="0026505B" w:rsidRPr="00D9063C">
        <w:rPr>
          <w:szCs w:val="22"/>
        </w:rPr>
        <w:t xml:space="preserve">utoritetet doganore duhet të marrin masa për të siguruar që të dhënat personale të mos jepen në mënyrë të paautorizuar, të jenë objekt modifikimi, shkatërrimi, dëmtimi ose transmetimi të paautorizuar, si dhe </w:t>
      </w:r>
      <w:r>
        <w:rPr>
          <w:szCs w:val="22"/>
        </w:rPr>
        <w:t xml:space="preserve">i </w:t>
      </w:r>
      <w:r w:rsidR="0026505B" w:rsidRPr="00D9063C">
        <w:rPr>
          <w:szCs w:val="22"/>
        </w:rPr>
        <w:t xml:space="preserve">veprimeve të tjera të paautorizuara </w:t>
      </w:r>
      <w:r>
        <w:rPr>
          <w:szCs w:val="22"/>
        </w:rPr>
        <w:t>të përpunimit ose keqpërdorimit.</w:t>
      </w:r>
    </w:p>
    <w:p w:rsidR="0026505B" w:rsidRPr="00D9063C" w:rsidRDefault="005F5ED4" w:rsidP="0026505B">
      <w:pPr>
        <w:pStyle w:val="Paragrafi0"/>
        <w:rPr>
          <w:szCs w:val="22"/>
        </w:rPr>
      </w:pPr>
      <w:r>
        <w:rPr>
          <w:szCs w:val="22"/>
        </w:rPr>
        <w:t>h) T</w:t>
      </w:r>
      <w:r w:rsidR="0026505B" w:rsidRPr="00D9063C">
        <w:rPr>
          <w:szCs w:val="22"/>
        </w:rPr>
        <w:t>rajtimi i të dhënave personale të dërguara në bazë të kësaj Marrëveshjeje do të mbikëqyren nga autoritetet kombëtare të mbrojtjes së të dhënave në përputhje me legjislacionin në fuqi në territoret e palëve kontraktuese.</w:t>
      </w:r>
    </w:p>
    <w:p w:rsidR="0026505B" w:rsidRPr="001E6C54" w:rsidRDefault="0026505B" w:rsidP="0026505B">
      <w:pPr>
        <w:pStyle w:val="Paragrafi0"/>
        <w:rPr>
          <w:sz w:val="16"/>
          <w:szCs w:val="22"/>
        </w:rPr>
      </w:pPr>
    </w:p>
    <w:p w:rsidR="0026505B" w:rsidRPr="00D9063C" w:rsidRDefault="0026505B" w:rsidP="0026505B">
      <w:pPr>
        <w:pStyle w:val="NeniNr"/>
        <w:keepNext w:val="0"/>
        <w:rPr>
          <w:szCs w:val="22"/>
        </w:rPr>
      </w:pPr>
      <w:r w:rsidRPr="00D9063C">
        <w:rPr>
          <w:szCs w:val="22"/>
        </w:rPr>
        <w:t>Neni 17</w:t>
      </w:r>
    </w:p>
    <w:p w:rsidR="0026505B" w:rsidRPr="00D9063C" w:rsidRDefault="0026505B" w:rsidP="0026505B">
      <w:pPr>
        <w:pStyle w:val="NeniTitull"/>
        <w:keepNext w:val="0"/>
        <w:rPr>
          <w:szCs w:val="22"/>
        </w:rPr>
      </w:pPr>
      <w:r w:rsidRPr="00D9063C">
        <w:rPr>
          <w:szCs w:val="22"/>
        </w:rPr>
        <w:t>Njoftimi i dokumenteve</w:t>
      </w:r>
    </w:p>
    <w:p w:rsidR="0026505B" w:rsidRPr="001E6C54" w:rsidRDefault="0026505B" w:rsidP="0026505B">
      <w:pPr>
        <w:pStyle w:val="Paragrafi0"/>
        <w:rPr>
          <w:sz w:val="16"/>
          <w:szCs w:val="22"/>
        </w:rPr>
      </w:pPr>
    </w:p>
    <w:p w:rsidR="0026505B" w:rsidRPr="00D9063C" w:rsidRDefault="0026505B" w:rsidP="0026505B">
      <w:pPr>
        <w:pStyle w:val="Paragrafi0"/>
        <w:rPr>
          <w:szCs w:val="22"/>
        </w:rPr>
      </w:pPr>
      <w:r w:rsidRPr="00D9063C">
        <w:rPr>
          <w:szCs w:val="22"/>
        </w:rPr>
        <w:t>1.</w:t>
      </w:r>
      <w:r>
        <w:rPr>
          <w:szCs w:val="22"/>
        </w:rPr>
        <w:t xml:space="preserve"> </w:t>
      </w:r>
      <w:r w:rsidRPr="00D9063C">
        <w:rPr>
          <w:szCs w:val="22"/>
        </w:rPr>
        <w:t>Me kërkesë të njërës palë kontraktuese, pala tjetër kontraktuese do të njoftojë personat fizikë apo juridikë në fjalë, që banojnë ose janë të vendosur në territorin e saj, për dokumentet që kanë të bëjnë me masat dhe vendimet e marra ndaj tyre, në zbatim të legjislacionit doganor.</w:t>
      </w:r>
    </w:p>
    <w:p w:rsidR="0026505B" w:rsidRPr="00D9063C" w:rsidRDefault="0026505B" w:rsidP="0026505B">
      <w:pPr>
        <w:pStyle w:val="Paragrafi0"/>
        <w:rPr>
          <w:szCs w:val="22"/>
        </w:rPr>
      </w:pPr>
      <w:r w:rsidRPr="00D9063C">
        <w:rPr>
          <w:szCs w:val="22"/>
        </w:rPr>
        <w:t>2.</w:t>
      </w:r>
      <w:r>
        <w:rPr>
          <w:szCs w:val="22"/>
        </w:rPr>
        <w:t xml:space="preserve"> </w:t>
      </w:r>
      <w:r w:rsidRPr="00D9063C">
        <w:rPr>
          <w:szCs w:val="22"/>
        </w:rPr>
        <w:t>Njoftimi i dokumenteve do të bëhet në përputhje me legjislacionin në fuqi të palës që jep informacion. Njoftimi i dokumenteve mund të bëhet gjithashtu me anë të një formulari të veçantë përcjellës</w:t>
      </w:r>
      <w:r w:rsidR="00ED5263">
        <w:rPr>
          <w:szCs w:val="22"/>
        </w:rPr>
        <w:t>,</w:t>
      </w:r>
      <w:r w:rsidRPr="00D9063C">
        <w:rPr>
          <w:szCs w:val="22"/>
        </w:rPr>
        <w:t xml:space="preserve"> me kusht që përmbajtja e kësaj kërkese të mos jetë në kundërshtim me legjislacionin në fuqi të palëve kontraktuese.</w:t>
      </w:r>
    </w:p>
    <w:p w:rsidR="0026505B" w:rsidRPr="00D9063C" w:rsidRDefault="0026505B" w:rsidP="0026505B">
      <w:pPr>
        <w:pStyle w:val="Paragrafi0"/>
        <w:rPr>
          <w:szCs w:val="22"/>
        </w:rPr>
      </w:pPr>
      <w:r w:rsidRPr="00D9063C">
        <w:rPr>
          <w:szCs w:val="22"/>
        </w:rPr>
        <w:t>3.</w:t>
      </w:r>
      <w:r>
        <w:rPr>
          <w:szCs w:val="22"/>
        </w:rPr>
        <w:t xml:space="preserve"> </w:t>
      </w:r>
      <w:r w:rsidRPr="00D9063C">
        <w:rPr>
          <w:szCs w:val="22"/>
        </w:rPr>
        <w:t>Marrja e njo</w:t>
      </w:r>
      <w:r w:rsidR="00ED5263">
        <w:rPr>
          <w:szCs w:val="22"/>
        </w:rPr>
        <w:t xml:space="preserve">ftimit mund të marrë formën e </w:t>
      </w:r>
      <w:r w:rsidRPr="00D9063C">
        <w:rPr>
          <w:szCs w:val="22"/>
        </w:rPr>
        <w:t>një njohje</w:t>
      </w:r>
      <w:r w:rsidR="00ED5263">
        <w:rPr>
          <w:szCs w:val="22"/>
        </w:rPr>
        <w:t>je</w:t>
      </w:r>
      <w:r w:rsidRPr="00D9063C">
        <w:rPr>
          <w:szCs w:val="22"/>
        </w:rPr>
        <w:t xml:space="preserve"> të nënshkruar, ku të ketë edhe datën e marrjes nga ana e personit në fjalë ose mund të jetë në formën e një certifkate të autoritetit kompetent, bazuar në kërkesën e palëve kontraktuese, duke treguar metodën dhe datën e njoftimit.</w:t>
      </w:r>
    </w:p>
    <w:p w:rsidR="0026505B" w:rsidRPr="001E6C54" w:rsidRDefault="0026505B" w:rsidP="0026505B">
      <w:pPr>
        <w:pStyle w:val="Paragrafi0"/>
        <w:rPr>
          <w:sz w:val="12"/>
          <w:szCs w:val="22"/>
        </w:rPr>
      </w:pPr>
    </w:p>
    <w:p w:rsidR="0026505B" w:rsidRPr="00D9063C" w:rsidRDefault="0026505B" w:rsidP="0026505B">
      <w:pPr>
        <w:pStyle w:val="NeniNr"/>
        <w:keepNext w:val="0"/>
        <w:rPr>
          <w:szCs w:val="22"/>
        </w:rPr>
      </w:pPr>
      <w:r w:rsidRPr="00D9063C">
        <w:rPr>
          <w:szCs w:val="22"/>
        </w:rPr>
        <w:t>Neni 18</w:t>
      </w:r>
    </w:p>
    <w:p w:rsidR="0026505B" w:rsidRPr="00D9063C" w:rsidRDefault="0026505B" w:rsidP="0026505B">
      <w:pPr>
        <w:pStyle w:val="NeniTitull"/>
        <w:keepNext w:val="0"/>
        <w:rPr>
          <w:szCs w:val="22"/>
        </w:rPr>
      </w:pPr>
      <w:r w:rsidRPr="00D9063C">
        <w:rPr>
          <w:szCs w:val="22"/>
        </w:rPr>
        <w:t>Forma dhe përmbajtja e kërkesave për ndihmë</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1.</w:t>
      </w:r>
      <w:r>
        <w:rPr>
          <w:szCs w:val="22"/>
        </w:rPr>
        <w:t xml:space="preserve"> </w:t>
      </w:r>
      <w:r w:rsidRPr="00D9063C">
        <w:rPr>
          <w:szCs w:val="22"/>
        </w:rPr>
        <w:t>Kërkesat në bazë të kësaj marrëveshjeje do të bëhen me shkrim dhe do të shoqërohen me çdo dokument të nevojshëm për përmbushjen e kërkesave të tilla. Për shkak të situatës së urgjencës, kërkesa mund të bëhet gojarisht</w:t>
      </w:r>
      <w:r w:rsidR="00ED5263">
        <w:rPr>
          <w:szCs w:val="22"/>
        </w:rPr>
        <w:t>,</w:t>
      </w:r>
      <w:r w:rsidRPr="00D9063C">
        <w:rPr>
          <w:szCs w:val="22"/>
        </w:rPr>
        <w:t xml:space="preserve"> me kusht që menjëherë sapo të jetë e mundur</w:t>
      </w:r>
      <w:r w:rsidR="00F23948">
        <w:rPr>
          <w:szCs w:val="22"/>
        </w:rPr>
        <w:t>,</w:t>
      </w:r>
      <w:r w:rsidRPr="00D9063C">
        <w:rPr>
          <w:szCs w:val="22"/>
        </w:rPr>
        <w:t xml:space="preserve"> kjo kërkesë të bëhet edhe me shkrim.</w:t>
      </w:r>
    </w:p>
    <w:p w:rsidR="0026505B" w:rsidRPr="00D9063C" w:rsidRDefault="0026505B" w:rsidP="0026505B">
      <w:pPr>
        <w:pStyle w:val="Paragrafi0"/>
        <w:rPr>
          <w:szCs w:val="22"/>
        </w:rPr>
      </w:pPr>
      <w:r w:rsidRPr="00D9063C">
        <w:rPr>
          <w:szCs w:val="22"/>
        </w:rPr>
        <w:t>2.</w:t>
      </w:r>
      <w:r>
        <w:rPr>
          <w:szCs w:val="22"/>
        </w:rPr>
        <w:t xml:space="preserve"> </w:t>
      </w:r>
      <w:r w:rsidRPr="00D9063C">
        <w:rPr>
          <w:szCs w:val="22"/>
        </w:rPr>
        <w:t>Kërkesat</w:t>
      </w:r>
      <w:r w:rsidR="00F23948">
        <w:rPr>
          <w:szCs w:val="22"/>
        </w:rPr>
        <w:t>,</w:t>
      </w:r>
      <w:r w:rsidRPr="00D9063C">
        <w:rPr>
          <w:szCs w:val="22"/>
        </w:rPr>
        <w:t xml:space="preserve"> sipas paragrafit 1 të këtij neni, duhet të përfshjnë elementet e mëposhtme:</w:t>
      </w:r>
    </w:p>
    <w:p w:rsidR="0026505B" w:rsidRPr="00D9063C" w:rsidRDefault="0026505B" w:rsidP="0026505B">
      <w:pPr>
        <w:pStyle w:val="Paragrafi0"/>
        <w:rPr>
          <w:szCs w:val="22"/>
        </w:rPr>
      </w:pPr>
      <w:r w:rsidRPr="00D9063C">
        <w:rPr>
          <w:szCs w:val="22"/>
        </w:rPr>
        <w:t>a)</w:t>
      </w:r>
      <w:r>
        <w:rPr>
          <w:szCs w:val="22"/>
        </w:rPr>
        <w:t xml:space="preserve"> </w:t>
      </w:r>
      <w:r w:rsidRPr="00D9063C">
        <w:rPr>
          <w:szCs w:val="22"/>
        </w:rPr>
        <w:t>autoritetin doganor kërkues;</w:t>
      </w:r>
    </w:p>
    <w:p w:rsidR="0026505B" w:rsidRPr="00D9063C" w:rsidRDefault="0026505B" w:rsidP="0026505B">
      <w:pPr>
        <w:pStyle w:val="Paragrafi0"/>
        <w:rPr>
          <w:szCs w:val="22"/>
        </w:rPr>
      </w:pPr>
      <w:r w:rsidRPr="00D9063C">
        <w:rPr>
          <w:szCs w:val="22"/>
        </w:rPr>
        <w:t>b)</w:t>
      </w:r>
      <w:r>
        <w:rPr>
          <w:szCs w:val="22"/>
        </w:rPr>
        <w:t xml:space="preserve"> </w:t>
      </w:r>
      <w:r w:rsidRPr="00D9063C">
        <w:rPr>
          <w:szCs w:val="22"/>
        </w:rPr>
        <w:t>masat e kërkuara;</w:t>
      </w:r>
    </w:p>
    <w:p w:rsidR="0026505B" w:rsidRPr="00D9063C" w:rsidRDefault="0026505B" w:rsidP="0026505B">
      <w:pPr>
        <w:pStyle w:val="Paragrafi0"/>
        <w:rPr>
          <w:szCs w:val="22"/>
        </w:rPr>
      </w:pPr>
      <w:r w:rsidRPr="00D9063C">
        <w:rPr>
          <w:szCs w:val="22"/>
        </w:rPr>
        <w:t>c)</w:t>
      </w:r>
      <w:r>
        <w:rPr>
          <w:szCs w:val="22"/>
        </w:rPr>
        <w:t xml:space="preserve"> </w:t>
      </w:r>
      <w:r w:rsidRPr="00D9063C">
        <w:rPr>
          <w:szCs w:val="22"/>
        </w:rPr>
        <w:t>objektin dhe arsyen e kërkesës;</w:t>
      </w:r>
    </w:p>
    <w:p w:rsidR="0026505B" w:rsidRPr="00D9063C" w:rsidRDefault="0026505B" w:rsidP="0026505B">
      <w:pPr>
        <w:pStyle w:val="Paragrafi0"/>
        <w:rPr>
          <w:szCs w:val="22"/>
        </w:rPr>
      </w:pPr>
      <w:r w:rsidRPr="00D9063C">
        <w:rPr>
          <w:szCs w:val="22"/>
        </w:rPr>
        <w:t>d)</w:t>
      </w:r>
      <w:r>
        <w:rPr>
          <w:szCs w:val="22"/>
        </w:rPr>
        <w:t xml:space="preserve"> </w:t>
      </w:r>
      <w:r w:rsidRPr="00D9063C">
        <w:rPr>
          <w:szCs w:val="22"/>
        </w:rPr>
        <w:t>ligjet, rregullat dhe elemente të tjera ligjore të përfshira;</w:t>
      </w:r>
    </w:p>
    <w:p w:rsidR="0026505B" w:rsidRPr="00D9063C" w:rsidRDefault="0026505B" w:rsidP="0026505B">
      <w:pPr>
        <w:pStyle w:val="Paragrafi0"/>
        <w:rPr>
          <w:szCs w:val="22"/>
        </w:rPr>
      </w:pPr>
      <w:r w:rsidRPr="00D9063C">
        <w:rPr>
          <w:szCs w:val="22"/>
        </w:rPr>
        <w:t>e)</w:t>
      </w:r>
      <w:r>
        <w:rPr>
          <w:szCs w:val="22"/>
        </w:rPr>
        <w:t xml:space="preserve"> </w:t>
      </w:r>
      <w:r w:rsidRPr="00D9063C">
        <w:rPr>
          <w:szCs w:val="22"/>
        </w:rPr>
        <w:t>gjeneralitetet e plota</w:t>
      </w:r>
      <w:r w:rsidR="00F23948">
        <w:rPr>
          <w:szCs w:val="22"/>
        </w:rPr>
        <w:t>,</w:t>
      </w:r>
      <w:r w:rsidRPr="00D9063C">
        <w:rPr>
          <w:szCs w:val="22"/>
        </w:rPr>
        <w:t xml:space="preserve"> aq sa është e mundur</w:t>
      </w:r>
      <w:r w:rsidR="00F23948">
        <w:rPr>
          <w:szCs w:val="22"/>
        </w:rPr>
        <w:t>,</w:t>
      </w:r>
      <w:r w:rsidRPr="00D9063C">
        <w:rPr>
          <w:szCs w:val="22"/>
        </w:rPr>
        <w:t xml:space="preserve"> për pe</w:t>
      </w:r>
      <w:r w:rsidR="00F23948">
        <w:rPr>
          <w:szCs w:val="22"/>
        </w:rPr>
        <w:t>r</w:t>
      </w:r>
      <w:r w:rsidRPr="00D9063C">
        <w:rPr>
          <w:szCs w:val="22"/>
        </w:rPr>
        <w:t>sonat fizikë ose juridikë që janë objekt të hetimeve;</w:t>
      </w:r>
    </w:p>
    <w:p w:rsidR="0026505B" w:rsidRDefault="0026505B" w:rsidP="0026505B">
      <w:pPr>
        <w:pStyle w:val="Paragrafi0"/>
        <w:rPr>
          <w:szCs w:val="22"/>
        </w:rPr>
      </w:pPr>
      <w:r w:rsidRPr="00D9063C">
        <w:rPr>
          <w:szCs w:val="22"/>
        </w:rPr>
        <w:t>f)</w:t>
      </w:r>
      <w:r>
        <w:rPr>
          <w:szCs w:val="22"/>
        </w:rPr>
        <w:t xml:space="preserve"> </w:t>
      </w:r>
      <w:r w:rsidRPr="00D9063C">
        <w:rPr>
          <w:szCs w:val="22"/>
        </w:rPr>
        <w:t>një përmbledhje të fakteve përkatëse, me përjashtim të rasteve të parashikuara në nenin 17.</w:t>
      </w:r>
    </w:p>
    <w:p w:rsidR="00F23948" w:rsidRPr="00D9063C" w:rsidRDefault="00F23948" w:rsidP="0026505B">
      <w:pPr>
        <w:pStyle w:val="Paragrafi0"/>
        <w:rPr>
          <w:szCs w:val="22"/>
        </w:rPr>
      </w:pPr>
    </w:p>
    <w:p w:rsidR="0026505B" w:rsidRPr="00D9063C" w:rsidRDefault="0026505B" w:rsidP="0026505B">
      <w:pPr>
        <w:pStyle w:val="Paragrafi0"/>
        <w:rPr>
          <w:szCs w:val="22"/>
        </w:rPr>
      </w:pPr>
      <w:r w:rsidRPr="00D9063C">
        <w:rPr>
          <w:szCs w:val="22"/>
        </w:rPr>
        <w:t>3.</w:t>
      </w:r>
      <w:r>
        <w:rPr>
          <w:szCs w:val="22"/>
        </w:rPr>
        <w:t xml:space="preserve"> </w:t>
      </w:r>
      <w:r w:rsidRPr="00D9063C">
        <w:rPr>
          <w:szCs w:val="22"/>
        </w:rPr>
        <w:t>Kërkesat duhe</w:t>
      </w:r>
      <w:r w:rsidR="008F742C">
        <w:rPr>
          <w:szCs w:val="22"/>
        </w:rPr>
        <w:t>t të dorëzohen në gjuhën shqipe</w:t>
      </w:r>
      <w:r w:rsidRPr="00D9063C">
        <w:rPr>
          <w:szCs w:val="22"/>
        </w:rPr>
        <w:t xml:space="preserve"> ose në një gjuhë tjetër të pranueshme për të kërkuar nga autoriteti doganor.</w:t>
      </w:r>
    </w:p>
    <w:p w:rsidR="0026505B" w:rsidRDefault="0026505B" w:rsidP="0026505B">
      <w:pPr>
        <w:pStyle w:val="Paragrafi0"/>
        <w:rPr>
          <w:szCs w:val="22"/>
        </w:rPr>
      </w:pPr>
      <w:r w:rsidRPr="00D9063C">
        <w:rPr>
          <w:szCs w:val="22"/>
        </w:rPr>
        <w:t>4.</w:t>
      </w:r>
      <w:r>
        <w:rPr>
          <w:szCs w:val="22"/>
        </w:rPr>
        <w:t xml:space="preserve"> </w:t>
      </w:r>
      <w:r w:rsidRPr="00D9063C">
        <w:rPr>
          <w:szCs w:val="22"/>
        </w:rPr>
        <w:t>Nëse një kërkesë nuk i përmbush kërkes</w:t>
      </w:r>
      <w:r w:rsidR="008F742C">
        <w:rPr>
          <w:szCs w:val="22"/>
        </w:rPr>
        <w:t>a</w:t>
      </w:r>
      <w:r w:rsidRPr="00D9063C">
        <w:rPr>
          <w:szCs w:val="22"/>
        </w:rPr>
        <w:t>t formale, autoriteti doganor i kërkuar mund të kërkojë korrigjim ose plotësim të tij, ose të marrë masa parandaluese.</w:t>
      </w:r>
    </w:p>
    <w:p w:rsidR="008F742C" w:rsidRPr="00D9063C" w:rsidRDefault="008F742C" w:rsidP="0026505B">
      <w:pPr>
        <w:pStyle w:val="Paragrafi0"/>
        <w:rPr>
          <w:szCs w:val="22"/>
        </w:rPr>
      </w:pPr>
    </w:p>
    <w:p w:rsidR="0026505B" w:rsidRPr="00D9063C" w:rsidRDefault="0026505B" w:rsidP="0026505B">
      <w:pPr>
        <w:pStyle w:val="NeniNr"/>
        <w:keepNext w:val="0"/>
        <w:rPr>
          <w:szCs w:val="22"/>
        </w:rPr>
      </w:pPr>
      <w:r w:rsidRPr="00D9063C">
        <w:rPr>
          <w:szCs w:val="22"/>
        </w:rPr>
        <w:t>Neni 19</w:t>
      </w:r>
    </w:p>
    <w:p w:rsidR="0026505B" w:rsidRPr="00D9063C" w:rsidRDefault="0026505B" w:rsidP="0026505B">
      <w:pPr>
        <w:pStyle w:val="NeniTitull"/>
        <w:keepNext w:val="0"/>
        <w:rPr>
          <w:szCs w:val="22"/>
        </w:rPr>
      </w:pPr>
      <w:r w:rsidRPr="00D9063C">
        <w:rPr>
          <w:szCs w:val="22"/>
        </w:rPr>
        <w:t>Përjashtimet nga detyrimi për të siguruar ndihmë</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1.</w:t>
      </w:r>
      <w:r>
        <w:rPr>
          <w:szCs w:val="22"/>
        </w:rPr>
        <w:t xml:space="preserve"> </w:t>
      </w:r>
      <w:r w:rsidRPr="00D9063C">
        <w:rPr>
          <w:szCs w:val="22"/>
        </w:rPr>
        <w:t>Nëse aut</w:t>
      </w:r>
      <w:r w:rsidR="00090A30">
        <w:rPr>
          <w:szCs w:val="22"/>
        </w:rPr>
        <w:t>oriteti doganor i një pale k</w:t>
      </w:r>
      <w:r w:rsidRPr="00D9063C">
        <w:rPr>
          <w:szCs w:val="22"/>
        </w:rPr>
        <w:t xml:space="preserve">ontraktuese konsideron se dhënia e ndihmës do të jetë në dëm të sovranitetit, sigurisë, rendit publik, politikave publike, parimeve bazë të sistemit juridik të brendshëm të saj apo të tjera që mund të dëmtojnë interesat thelbësore të shtetit, ose që do të përbënte një shkelje industriale, tregtare ose profesionale të fshehtë, autoriteti doganor </w:t>
      </w:r>
      <w:r w:rsidR="00090A30">
        <w:rPr>
          <w:szCs w:val="22"/>
        </w:rPr>
        <w:t>mund të refuzojë të japë ndihmë ose ta</w:t>
      </w:r>
      <w:r w:rsidRPr="00D9063C">
        <w:rPr>
          <w:szCs w:val="22"/>
        </w:rPr>
        <w:t xml:space="preserve"> afrojë atë pjesërisht</w:t>
      </w:r>
      <w:r w:rsidR="00090A30">
        <w:rPr>
          <w:szCs w:val="22"/>
        </w:rPr>
        <w:t>, ose ajo t’u</w:t>
      </w:r>
      <w:r w:rsidRPr="00D9063C">
        <w:rPr>
          <w:szCs w:val="22"/>
        </w:rPr>
        <w:t xml:space="preserve"> nënshtrohet disa kushteve apo kërkesave.</w:t>
      </w:r>
    </w:p>
    <w:p w:rsidR="0026505B" w:rsidRPr="00D9063C" w:rsidRDefault="0026505B" w:rsidP="0026505B">
      <w:pPr>
        <w:pStyle w:val="Paragrafi0"/>
        <w:rPr>
          <w:szCs w:val="22"/>
        </w:rPr>
      </w:pPr>
      <w:r w:rsidRPr="00D9063C">
        <w:rPr>
          <w:szCs w:val="22"/>
        </w:rPr>
        <w:t>2.</w:t>
      </w:r>
      <w:r>
        <w:rPr>
          <w:szCs w:val="22"/>
        </w:rPr>
        <w:t xml:space="preserve"> </w:t>
      </w:r>
      <w:r w:rsidRPr="00D9063C">
        <w:rPr>
          <w:szCs w:val="22"/>
        </w:rPr>
        <w:t>Nëse ndihma është refuzuar, vendimi dhe arsyet e refuzimit duhet të njoftohen me shkrim tek autoriteti doganor kërkues pa vonesë.</w:t>
      </w:r>
    </w:p>
    <w:p w:rsidR="0026505B" w:rsidRPr="00D9063C" w:rsidRDefault="0026505B" w:rsidP="0026505B">
      <w:pPr>
        <w:pStyle w:val="Paragrafi0"/>
        <w:rPr>
          <w:szCs w:val="22"/>
        </w:rPr>
      </w:pPr>
      <w:r w:rsidRPr="00D9063C">
        <w:rPr>
          <w:szCs w:val="22"/>
        </w:rPr>
        <w:t>3.</w:t>
      </w:r>
      <w:r>
        <w:rPr>
          <w:szCs w:val="22"/>
        </w:rPr>
        <w:t xml:space="preserve"> </w:t>
      </w:r>
      <w:r w:rsidRPr="00D9063C">
        <w:rPr>
          <w:szCs w:val="22"/>
        </w:rPr>
        <w:t>Ndihma mund të shtyhet nga autoriteti doganor i kërkuar nëse ajo bazohet në faktin se ndërhyn në një proces hetimi, ndjekje ose procedim të papërfunduar. Në një rast të tillë kërkohet që autoriteti doganor të konsultohet me autoritetin doganor kërkues për të kërkuar nëse ndihma mund të jepet sipas termave apo kushteve që mund të vihen nga autoriteti doganor i kërkuar.</w:t>
      </w:r>
    </w:p>
    <w:p w:rsidR="0026505B" w:rsidRPr="00D9063C" w:rsidRDefault="0026505B" w:rsidP="0026505B">
      <w:pPr>
        <w:pStyle w:val="Paragrafi0"/>
        <w:rPr>
          <w:szCs w:val="22"/>
        </w:rPr>
      </w:pPr>
      <w:r w:rsidRPr="00D9063C">
        <w:rPr>
          <w:szCs w:val="22"/>
        </w:rPr>
        <w:t>4.</w:t>
      </w:r>
      <w:r>
        <w:rPr>
          <w:szCs w:val="22"/>
        </w:rPr>
        <w:t xml:space="preserve"> </w:t>
      </w:r>
      <w:r w:rsidRPr="00D9063C">
        <w:rPr>
          <w:szCs w:val="22"/>
        </w:rPr>
        <w:t>Nëse autoriteti doganor i një pale kontraktuese kërkon ndhmë, të cilën ai vetë nuk mund ta përmbushë nëse diçka e tillë do t’i kërkohej atij vetë, kjo duhet të theksohet në kërkesë. Kërkesa e paraqitur duhet të jetë në përputhje me legjislacionin në fuqi në territorin e palës tjetër kontraktuese.</w:t>
      </w:r>
    </w:p>
    <w:p w:rsidR="0026505B" w:rsidRPr="00D9063C" w:rsidRDefault="0026505B" w:rsidP="0026505B">
      <w:pPr>
        <w:pStyle w:val="Paragrafi0"/>
        <w:rPr>
          <w:szCs w:val="22"/>
        </w:rPr>
      </w:pPr>
    </w:p>
    <w:p w:rsidR="0026505B" w:rsidRPr="00D9063C" w:rsidRDefault="0026505B" w:rsidP="0026505B">
      <w:pPr>
        <w:pStyle w:val="NeniNr"/>
        <w:keepNext w:val="0"/>
        <w:rPr>
          <w:szCs w:val="22"/>
        </w:rPr>
      </w:pPr>
      <w:r w:rsidRPr="00D9063C">
        <w:rPr>
          <w:szCs w:val="22"/>
        </w:rPr>
        <w:t>Neni 20</w:t>
      </w:r>
    </w:p>
    <w:p w:rsidR="0026505B" w:rsidRPr="00D9063C" w:rsidRDefault="0026505B" w:rsidP="0026505B">
      <w:pPr>
        <w:pStyle w:val="NeniTitull"/>
        <w:keepNext w:val="0"/>
        <w:rPr>
          <w:szCs w:val="22"/>
        </w:rPr>
      </w:pPr>
      <w:r w:rsidRPr="00D9063C">
        <w:rPr>
          <w:szCs w:val="22"/>
        </w:rPr>
        <w:t>Shpenzimet</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1.</w:t>
      </w:r>
      <w:r w:rsidR="00090A30">
        <w:rPr>
          <w:szCs w:val="22"/>
        </w:rPr>
        <w:t xml:space="preserve"> </w:t>
      </w:r>
      <w:r w:rsidRPr="00D9063C">
        <w:rPr>
          <w:szCs w:val="22"/>
        </w:rPr>
        <w:t>Autoritetet doganore do të heqin dorë nga të gjitha pretendimet për rimbursimin e kostove të d</w:t>
      </w:r>
      <w:r w:rsidR="00647DBC">
        <w:rPr>
          <w:szCs w:val="22"/>
        </w:rPr>
        <w:t>ala gjatë ekzekutimit të kësaj m</w:t>
      </w:r>
      <w:r w:rsidRPr="00D9063C">
        <w:rPr>
          <w:szCs w:val="22"/>
        </w:rPr>
        <w:t>arrëveshjeje, përveç shpenzimeve dhe dietave paguar ekspertëve dhe dëshmitarëve, si dhe kostot e përkthyesve dhe interpretuesve që nuk janë punonjës qeveritarë, këto do të mbulohen nga administrata kërkuese.</w:t>
      </w:r>
    </w:p>
    <w:p w:rsidR="0026505B" w:rsidRPr="00D9063C" w:rsidRDefault="0026505B" w:rsidP="0026505B">
      <w:pPr>
        <w:pStyle w:val="Paragrafi0"/>
        <w:rPr>
          <w:szCs w:val="22"/>
        </w:rPr>
      </w:pPr>
      <w:r w:rsidRPr="00D9063C">
        <w:rPr>
          <w:szCs w:val="22"/>
        </w:rPr>
        <w:t>2.</w:t>
      </w:r>
      <w:r w:rsidR="00090A30">
        <w:rPr>
          <w:szCs w:val="22"/>
        </w:rPr>
        <w:t xml:space="preserve"> </w:t>
      </w:r>
      <w:r w:rsidRPr="00D9063C">
        <w:rPr>
          <w:szCs w:val="22"/>
        </w:rPr>
        <w:t>Nëse ka apo kërkohen shpenzime të një natyre të jashtëzakonshme për ekzekutimin e kërkesës, palët kontraktuese do të konsultohen për të përcaktuar termat dhe kushtet sipas të cilave do të ekzekutohet kërkesa, si dhe mënyrën se si do të përballohen shpenzimet.</w:t>
      </w:r>
    </w:p>
    <w:p w:rsidR="0026505B" w:rsidRPr="009765CC" w:rsidRDefault="0026505B" w:rsidP="0026505B">
      <w:pPr>
        <w:pStyle w:val="Paragrafi0"/>
        <w:rPr>
          <w:sz w:val="16"/>
          <w:szCs w:val="22"/>
        </w:rPr>
      </w:pPr>
    </w:p>
    <w:p w:rsidR="0026505B" w:rsidRPr="00D9063C" w:rsidRDefault="0026505B" w:rsidP="0026505B">
      <w:pPr>
        <w:pStyle w:val="NeniNr"/>
        <w:keepNext w:val="0"/>
        <w:rPr>
          <w:szCs w:val="22"/>
        </w:rPr>
      </w:pPr>
      <w:r w:rsidRPr="00D9063C">
        <w:rPr>
          <w:szCs w:val="22"/>
        </w:rPr>
        <w:t>Neni 21</w:t>
      </w:r>
    </w:p>
    <w:p w:rsidR="0026505B" w:rsidRPr="00D9063C" w:rsidRDefault="0026505B" w:rsidP="0026505B">
      <w:pPr>
        <w:pStyle w:val="NeniTitull"/>
        <w:keepNext w:val="0"/>
        <w:rPr>
          <w:szCs w:val="22"/>
        </w:rPr>
      </w:pPr>
      <w:r w:rsidRPr="00D9063C">
        <w:rPr>
          <w:szCs w:val="22"/>
        </w:rPr>
        <w:t>Shkëmbimi i ndihmës</w:t>
      </w:r>
    </w:p>
    <w:p w:rsidR="0026505B" w:rsidRPr="009765CC" w:rsidRDefault="0026505B" w:rsidP="0026505B">
      <w:pPr>
        <w:pStyle w:val="Paragrafi0"/>
        <w:rPr>
          <w:sz w:val="16"/>
          <w:szCs w:val="22"/>
        </w:rPr>
      </w:pPr>
    </w:p>
    <w:p w:rsidR="0026505B" w:rsidRPr="00D9063C" w:rsidRDefault="0026505B" w:rsidP="0026505B">
      <w:pPr>
        <w:pStyle w:val="Paragrafi0"/>
        <w:rPr>
          <w:szCs w:val="22"/>
        </w:rPr>
      </w:pPr>
      <w:r w:rsidRPr="00D9063C">
        <w:rPr>
          <w:szCs w:val="22"/>
        </w:rPr>
        <w:t>1.</w:t>
      </w:r>
      <w:r>
        <w:rPr>
          <w:szCs w:val="22"/>
        </w:rPr>
        <w:t xml:space="preserve"> </w:t>
      </w:r>
      <w:r w:rsidRPr="00D9063C">
        <w:rPr>
          <w:szCs w:val="22"/>
        </w:rPr>
        <w:t>P</w:t>
      </w:r>
      <w:r w:rsidR="00647DBC">
        <w:rPr>
          <w:szCs w:val="22"/>
        </w:rPr>
        <w:t>ër ndihmën e dhënë sipas kësaj m</w:t>
      </w:r>
      <w:r w:rsidRPr="00D9063C">
        <w:rPr>
          <w:szCs w:val="22"/>
        </w:rPr>
        <w:t>arrëveshjeje, autoritetet doganore të palëve kontraktuese do të furnizohen direkt mes tyre.</w:t>
      </w:r>
    </w:p>
    <w:p w:rsidR="0026505B" w:rsidRPr="00D9063C" w:rsidRDefault="0026505B" w:rsidP="0026505B">
      <w:pPr>
        <w:pStyle w:val="Paragrafi0"/>
        <w:rPr>
          <w:szCs w:val="22"/>
        </w:rPr>
      </w:pPr>
      <w:r w:rsidRPr="00D9063C">
        <w:rPr>
          <w:szCs w:val="22"/>
        </w:rPr>
        <w:t>2.</w:t>
      </w:r>
      <w:r>
        <w:rPr>
          <w:szCs w:val="22"/>
        </w:rPr>
        <w:t xml:space="preserve"> </w:t>
      </w:r>
      <w:r w:rsidRPr="00D9063C">
        <w:rPr>
          <w:szCs w:val="22"/>
        </w:rPr>
        <w:t>Autoritetet doganore do të marrin masa që punonjësit e tyre përgjegjës për investigimin apo luftën ndaj shkeljeve doganore të mbajnë lidhj</w:t>
      </w:r>
      <w:r w:rsidR="00647DBC">
        <w:rPr>
          <w:szCs w:val="22"/>
        </w:rPr>
        <w:t>e direkte dhe personale me njëra-tjetrë</w:t>
      </w:r>
      <w:r w:rsidRPr="00D9063C">
        <w:rPr>
          <w:szCs w:val="22"/>
        </w:rPr>
        <w:t>n. Mund të instruktojnë organet vartëse të tyre që të jenë në komunikim të drejtpërdrejtë me njëra-tjetrën.</w:t>
      </w:r>
    </w:p>
    <w:p w:rsidR="0026505B" w:rsidRPr="00D9063C" w:rsidRDefault="0026505B" w:rsidP="0026505B">
      <w:pPr>
        <w:pStyle w:val="Paragrafi0"/>
        <w:rPr>
          <w:szCs w:val="22"/>
        </w:rPr>
      </w:pPr>
      <w:r w:rsidRPr="00D9063C">
        <w:rPr>
          <w:szCs w:val="22"/>
        </w:rPr>
        <w:t>Një listë e zyrtarëve të caktuar për këtë qëllim nga çdo autoritet doganor, do të dërgohet në administratën doganore të palës tjetër kontraktuese.</w:t>
      </w:r>
    </w:p>
    <w:p w:rsidR="0026505B" w:rsidRPr="009765CC" w:rsidRDefault="0026505B" w:rsidP="0026505B">
      <w:pPr>
        <w:pStyle w:val="Paragrafi0"/>
        <w:ind w:firstLine="0"/>
        <w:rPr>
          <w:sz w:val="16"/>
          <w:szCs w:val="22"/>
        </w:rPr>
      </w:pPr>
    </w:p>
    <w:p w:rsidR="0026505B" w:rsidRPr="00D9063C" w:rsidRDefault="0026505B" w:rsidP="0026505B">
      <w:pPr>
        <w:pStyle w:val="NeniNr"/>
        <w:keepNext w:val="0"/>
        <w:rPr>
          <w:szCs w:val="22"/>
        </w:rPr>
      </w:pPr>
      <w:r w:rsidRPr="00D9063C">
        <w:rPr>
          <w:szCs w:val="22"/>
        </w:rPr>
        <w:t>Neni 22</w:t>
      </w:r>
    </w:p>
    <w:p w:rsidR="0026505B" w:rsidRPr="00D9063C" w:rsidRDefault="0026505B" w:rsidP="0026505B">
      <w:pPr>
        <w:pStyle w:val="NeniTitull"/>
        <w:keepNext w:val="0"/>
        <w:rPr>
          <w:szCs w:val="22"/>
        </w:rPr>
      </w:pPr>
      <w:r w:rsidRPr="00D9063C">
        <w:rPr>
          <w:szCs w:val="22"/>
        </w:rPr>
        <w:t>Zbatueshmëria territoriale, zbatimi dhe interpretimi</w:t>
      </w:r>
    </w:p>
    <w:p w:rsidR="0026505B" w:rsidRPr="009765CC" w:rsidRDefault="0026505B" w:rsidP="0026505B">
      <w:pPr>
        <w:pStyle w:val="Paragrafi0"/>
        <w:rPr>
          <w:sz w:val="16"/>
          <w:szCs w:val="22"/>
        </w:rPr>
      </w:pPr>
    </w:p>
    <w:p w:rsidR="0026505B" w:rsidRPr="00D9063C" w:rsidRDefault="0026505B" w:rsidP="0026505B">
      <w:pPr>
        <w:pStyle w:val="Paragrafi0"/>
        <w:rPr>
          <w:szCs w:val="22"/>
        </w:rPr>
      </w:pPr>
      <w:r w:rsidRPr="00D9063C">
        <w:rPr>
          <w:szCs w:val="22"/>
        </w:rPr>
        <w:t>1.</w:t>
      </w:r>
      <w:r>
        <w:rPr>
          <w:szCs w:val="22"/>
        </w:rPr>
        <w:t xml:space="preserve"> </w:t>
      </w:r>
      <w:r w:rsidR="001D1F0D">
        <w:rPr>
          <w:szCs w:val="22"/>
        </w:rPr>
        <w:t>Kjo m</w:t>
      </w:r>
      <w:r w:rsidRPr="00D9063C">
        <w:rPr>
          <w:szCs w:val="22"/>
        </w:rPr>
        <w:t>arrëveshje do të jetë e aplikueshme në territoret doganore të të dyja palëve kontraktuese</w:t>
      </w:r>
      <w:r w:rsidR="001D1F0D">
        <w:rPr>
          <w:szCs w:val="22"/>
        </w:rPr>
        <w:t>,</w:t>
      </w:r>
      <w:r w:rsidRPr="00D9063C">
        <w:rPr>
          <w:szCs w:val="22"/>
        </w:rPr>
        <w:t xml:space="preserve"> siç përcaktohet në dispozitat e tyre kombëtare kushtetuese, ligjore dhe administrative.</w:t>
      </w:r>
    </w:p>
    <w:p w:rsidR="0026505B" w:rsidRPr="00D9063C" w:rsidRDefault="0026505B" w:rsidP="0026505B">
      <w:pPr>
        <w:pStyle w:val="Paragrafi0"/>
        <w:rPr>
          <w:szCs w:val="22"/>
        </w:rPr>
      </w:pPr>
      <w:r w:rsidRPr="00D9063C">
        <w:rPr>
          <w:szCs w:val="22"/>
        </w:rPr>
        <w:t>2.</w:t>
      </w:r>
      <w:r>
        <w:rPr>
          <w:szCs w:val="22"/>
        </w:rPr>
        <w:t xml:space="preserve"> </w:t>
      </w:r>
      <w:r w:rsidRPr="00D9063C">
        <w:rPr>
          <w:szCs w:val="22"/>
        </w:rPr>
        <w:t xml:space="preserve">Autoritetet doganore do të vendosin mbi rregullimet e detajuara për lehtësimin e zbatimit </w:t>
      </w:r>
      <w:r w:rsidR="001D1F0D">
        <w:rPr>
          <w:szCs w:val="22"/>
        </w:rPr>
        <w:t>të kësaj m</w:t>
      </w:r>
      <w:r w:rsidRPr="00D9063C">
        <w:rPr>
          <w:szCs w:val="22"/>
        </w:rPr>
        <w:t>arrëveshjeje.</w:t>
      </w:r>
    </w:p>
    <w:p w:rsidR="0026505B" w:rsidRPr="00D9063C" w:rsidRDefault="0026505B" w:rsidP="0026505B">
      <w:pPr>
        <w:pStyle w:val="Paragrafi0"/>
        <w:rPr>
          <w:szCs w:val="22"/>
        </w:rPr>
      </w:pPr>
      <w:r w:rsidRPr="00D9063C">
        <w:rPr>
          <w:szCs w:val="22"/>
        </w:rPr>
        <w:t>3.</w:t>
      </w:r>
      <w:r>
        <w:rPr>
          <w:szCs w:val="22"/>
        </w:rPr>
        <w:t xml:space="preserve"> </w:t>
      </w:r>
      <w:r w:rsidRPr="00D9063C">
        <w:rPr>
          <w:szCs w:val="22"/>
        </w:rPr>
        <w:t>Autoritetet doganore do të zgjidhin me marrëveshje reciproke çdo problem apo dyshim të dalë nga interpretimi apo zbatimi i kësaj Marrëveshjeje. Mosmarrëveshjet për të cilat nuk është gjetur zgjidhje, do të zgjidhen nëpërmjet kanaleve diplomatike.</w:t>
      </w:r>
    </w:p>
    <w:p w:rsidR="0026505B" w:rsidRPr="00D9063C" w:rsidRDefault="0026505B" w:rsidP="0026505B">
      <w:pPr>
        <w:pStyle w:val="Paragrafi0"/>
        <w:rPr>
          <w:szCs w:val="22"/>
        </w:rPr>
      </w:pPr>
    </w:p>
    <w:p w:rsidR="0026505B" w:rsidRPr="00D9063C" w:rsidRDefault="0026505B" w:rsidP="0026505B">
      <w:pPr>
        <w:pStyle w:val="NeniNr"/>
        <w:keepNext w:val="0"/>
        <w:rPr>
          <w:szCs w:val="22"/>
        </w:rPr>
      </w:pPr>
      <w:r w:rsidRPr="00D9063C">
        <w:rPr>
          <w:szCs w:val="22"/>
        </w:rPr>
        <w:t>Neni 23</w:t>
      </w:r>
    </w:p>
    <w:p w:rsidR="0026505B" w:rsidRPr="00D9063C" w:rsidRDefault="0026505B" w:rsidP="0026505B">
      <w:pPr>
        <w:pStyle w:val="NeniTitull"/>
        <w:keepNext w:val="0"/>
        <w:rPr>
          <w:szCs w:val="22"/>
        </w:rPr>
      </w:pPr>
      <w:r w:rsidRPr="00D9063C">
        <w:rPr>
          <w:szCs w:val="22"/>
        </w:rPr>
        <w:t>Hyrja në fuqi dhe përfundimi</w:t>
      </w:r>
    </w:p>
    <w:p w:rsidR="0026505B" w:rsidRPr="00D9063C" w:rsidRDefault="0026505B" w:rsidP="0026505B">
      <w:pPr>
        <w:pStyle w:val="Paragrafi0"/>
        <w:rPr>
          <w:szCs w:val="22"/>
        </w:rPr>
      </w:pPr>
    </w:p>
    <w:p w:rsidR="0026505B" w:rsidRPr="00D9063C" w:rsidRDefault="0026505B" w:rsidP="0026505B">
      <w:pPr>
        <w:pStyle w:val="Paragrafi0"/>
        <w:rPr>
          <w:szCs w:val="22"/>
        </w:rPr>
      </w:pPr>
      <w:r w:rsidRPr="00D9063C">
        <w:rPr>
          <w:szCs w:val="22"/>
        </w:rPr>
        <w:t>1.</w:t>
      </w:r>
      <w:r>
        <w:rPr>
          <w:szCs w:val="22"/>
        </w:rPr>
        <w:t xml:space="preserve"> </w:t>
      </w:r>
      <w:r w:rsidR="001D1F0D">
        <w:rPr>
          <w:szCs w:val="22"/>
        </w:rPr>
        <w:t>Kjo m</w:t>
      </w:r>
      <w:r w:rsidRPr="00D9063C">
        <w:rPr>
          <w:szCs w:val="22"/>
        </w:rPr>
        <w:t>arrëveshje do të hyjë në fuqi në ditën e parë të muajit të dytë, pasi palët kontraktuese ta kenë njoftuar njëra-tjetrën me shkrim nëpërmjet kanaleve diplomatike se kërkesat e brendshme ligjore për hyrjen në fuqi të kësaj Marrëveshjeje janë plotësuar.</w:t>
      </w:r>
    </w:p>
    <w:p w:rsidR="0026505B" w:rsidRPr="00D9063C" w:rsidRDefault="0026505B" w:rsidP="0026505B">
      <w:pPr>
        <w:pStyle w:val="Paragrafi0"/>
        <w:rPr>
          <w:szCs w:val="22"/>
        </w:rPr>
      </w:pPr>
      <w:r w:rsidRPr="00D9063C">
        <w:rPr>
          <w:szCs w:val="22"/>
        </w:rPr>
        <w:t>2.</w:t>
      </w:r>
      <w:r>
        <w:rPr>
          <w:szCs w:val="22"/>
        </w:rPr>
        <w:t xml:space="preserve"> </w:t>
      </w:r>
      <w:r w:rsidR="001D1F0D">
        <w:rPr>
          <w:szCs w:val="22"/>
        </w:rPr>
        <w:t>Kjo m</w:t>
      </w:r>
      <w:r w:rsidRPr="00D9063C">
        <w:rPr>
          <w:szCs w:val="22"/>
        </w:rPr>
        <w:t>arrëveshje është parashikuar për një kohëzgjatje të pakufizuar, por secila nga palët kontraktuese mund ta përfundojë atë në çdo kohë me anë të njoftimit nëpërmjet kanaleve diplomatike.</w:t>
      </w:r>
    </w:p>
    <w:p w:rsidR="0026505B" w:rsidRPr="00D9063C" w:rsidRDefault="0026505B" w:rsidP="0026505B">
      <w:pPr>
        <w:pStyle w:val="Paragrafi0"/>
        <w:rPr>
          <w:szCs w:val="22"/>
        </w:rPr>
      </w:pPr>
      <w:r w:rsidRPr="00D9063C">
        <w:rPr>
          <w:szCs w:val="22"/>
        </w:rPr>
        <w:t>3.</w:t>
      </w:r>
      <w:r>
        <w:rPr>
          <w:szCs w:val="22"/>
        </w:rPr>
        <w:t xml:space="preserve"> </w:t>
      </w:r>
      <w:r w:rsidRPr="00D9063C">
        <w:rPr>
          <w:szCs w:val="22"/>
        </w:rPr>
        <w:t>Përfundimi do të ketë efekte tre muaj nga data e dërgimit të njoftimit të denoncimit te pala tjetër kontraktuese. Procedimet në vazhdim në kohën e përfundimit do të mbyllen detyrimisht në përputhje me dispozitat e kësa</w:t>
      </w:r>
      <w:r w:rsidR="001D1F0D">
        <w:rPr>
          <w:szCs w:val="22"/>
        </w:rPr>
        <w:t>j m</w:t>
      </w:r>
      <w:r w:rsidRPr="00D9063C">
        <w:rPr>
          <w:szCs w:val="22"/>
        </w:rPr>
        <w:t>arrëveshjeje.</w:t>
      </w:r>
    </w:p>
    <w:p w:rsidR="0026505B" w:rsidRPr="00D9063C" w:rsidRDefault="0026505B" w:rsidP="0026505B">
      <w:pPr>
        <w:pStyle w:val="Paragrafi0"/>
        <w:rPr>
          <w:szCs w:val="22"/>
        </w:rPr>
      </w:pPr>
      <w:r w:rsidRPr="00D9063C">
        <w:rPr>
          <w:szCs w:val="22"/>
        </w:rPr>
        <w:t>4.</w:t>
      </w:r>
      <w:r>
        <w:rPr>
          <w:szCs w:val="22"/>
        </w:rPr>
        <w:t xml:space="preserve"> </w:t>
      </w:r>
      <w:r w:rsidRPr="00D9063C">
        <w:rPr>
          <w:szCs w:val="22"/>
        </w:rPr>
        <w:t>Palët kontraktuese do të takohe</w:t>
      </w:r>
      <w:r w:rsidR="001D1F0D">
        <w:rPr>
          <w:szCs w:val="22"/>
        </w:rPr>
        <w:t>n me qëllim rishikimin e kësaj m</w:t>
      </w:r>
      <w:r w:rsidRPr="00D9063C">
        <w:rPr>
          <w:szCs w:val="22"/>
        </w:rPr>
        <w:t>arrëveshjeje sipas kërkesës ose në fund të pesë vjetëve nga data e hyrjes në fuqi, nëse nuk njoftojnë një</w:t>
      </w:r>
      <w:r w:rsidR="001D1F0D">
        <w:rPr>
          <w:szCs w:val="22"/>
        </w:rPr>
        <w:t>ra-tjetrën me shkrim se një rishi</w:t>
      </w:r>
      <w:r w:rsidRPr="00D9063C">
        <w:rPr>
          <w:szCs w:val="22"/>
        </w:rPr>
        <w:t>kim i tillë është i panevojshëm.</w:t>
      </w:r>
    </w:p>
    <w:p w:rsidR="0026505B" w:rsidRPr="00D9063C" w:rsidRDefault="0026505B" w:rsidP="0026505B">
      <w:pPr>
        <w:pStyle w:val="Paragrafi0"/>
        <w:rPr>
          <w:szCs w:val="22"/>
        </w:rPr>
      </w:pPr>
      <w:r w:rsidRPr="00D9063C">
        <w:rPr>
          <w:szCs w:val="22"/>
        </w:rPr>
        <w:t>Dëshmitarë për sa më sipër të poshtëshënuarit, të autorizuar përkatësisht, kanë nënshkruar këtë Marrëveshje.</w:t>
      </w:r>
    </w:p>
    <w:p w:rsidR="0026505B" w:rsidRPr="00D9063C" w:rsidRDefault="0072754F" w:rsidP="0026505B">
      <w:pPr>
        <w:pStyle w:val="Paragrafi0"/>
        <w:rPr>
          <w:szCs w:val="22"/>
        </w:rPr>
      </w:pPr>
      <w:r>
        <w:rPr>
          <w:szCs w:val="22"/>
        </w:rPr>
        <w:t>Bërë në Prishtinë, më</w:t>
      </w:r>
      <w:r w:rsidR="0026505B" w:rsidRPr="00D9063C">
        <w:rPr>
          <w:szCs w:val="22"/>
        </w:rPr>
        <w:t xml:space="preserve"> datë 6.10.2009, në dy kopje origjinale, në gjuhën shqipe, serbe dhe angleze, duke qenë të gjitha tekstet njëlloj të vlefshme. Në rast mospërputhjeje në interpretim, do të mbizotërojë teksti në gjuhën angleze.</w:t>
      </w:r>
    </w:p>
    <w:p w:rsidR="0026505B" w:rsidRDefault="0026505B" w:rsidP="00FB551B">
      <w:pPr>
        <w:pStyle w:val="Akti"/>
        <w:keepNext w:val="0"/>
        <w:jc w:val="left"/>
        <w:rPr>
          <w:bCs/>
        </w:rPr>
      </w:pPr>
    </w:p>
    <w:p w:rsidR="00FB551B" w:rsidRDefault="00FB551B" w:rsidP="00FB551B">
      <w:pPr>
        <w:pStyle w:val="Akti"/>
        <w:keepNext w:val="0"/>
        <w:jc w:val="left"/>
        <w:rPr>
          <w:bCs/>
        </w:rPr>
      </w:pPr>
    </w:p>
    <w:p w:rsidR="00FF3352" w:rsidRPr="00D9063C" w:rsidRDefault="00FF3352" w:rsidP="002E1426">
      <w:pPr>
        <w:pStyle w:val="Akti"/>
        <w:keepNext w:val="0"/>
      </w:pPr>
      <w:r w:rsidRPr="00D9063C">
        <w:rPr>
          <w:bCs/>
        </w:rPr>
        <w:t>VENDIM</w:t>
      </w:r>
    </w:p>
    <w:p w:rsidR="00FF3352" w:rsidRPr="00D9063C" w:rsidRDefault="00FF3352" w:rsidP="002E1426">
      <w:pPr>
        <w:pStyle w:val="NumriData"/>
        <w:keepNext w:val="0"/>
        <w:rPr>
          <w:szCs w:val="22"/>
        </w:rPr>
      </w:pPr>
      <w:r w:rsidRPr="00D9063C">
        <w:rPr>
          <w:szCs w:val="22"/>
        </w:rPr>
        <w:t>Nr.1180, datë 3.12.2009</w:t>
      </w:r>
    </w:p>
    <w:p w:rsidR="00FF3352" w:rsidRPr="00D45A6B" w:rsidRDefault="00FF3352" w:rsidP="002E1426">
      <w:pPr>
        <w:pStyle w:val="Paragrafi0"/>
        <w:rPr>
          <w:sz w:val="16"/>
          <w:szCs w:val="22"/>
        </w:rPr>
      </w:pPr>
    </w:p>
    <w:p w:rsidR="00FF3352" w:rsidRPr="00D9063C" w:rsidRDefault="00FF3352" w:rsidP="002E1426">
      <w:pPr>
        <w:pStyle w:val="Titulli0"/>
        <w:keepNext w:val="0"/>
      </w:pPr>
      <w:r w:rsidRPr="00D9063C">
        <w:t>PËR PËRCAKTIMIN E AUTORITETIT TË AUTORIZUAR PËR DHËNIEN E LICENCËS PËR “LOTARI KOMBËTARE”</w:t>
      </w:r>
      <w:r w:rsidRPr="00D9063C">
        <w:rPr>
          <w:rStyle w:val="apple-converted-space"/>
        </w:rPr>
        <w:t> </w:t>
      </w:r>
      <w:r w:rsidRPr="00D9063C">
        <w:t>DHE TË </w:t>
      </w:r>
      <w:r w:rsidRPr="00D9063C">
        <w:rPr>
          <w:rStyle w:val="apple-converted-space"/>
        </w:rPr>
        <w:t> </w:t>
      </w:r>
      <w:r w:rsidRPr="00D9063C">
        <w:t>LICENCAVE PËR “KAZINO”</w:t>
      </w:r>
    </w:p>
    <w:p w:rsidR="00FF3352" w:rsidRPr="00D9063C" w:rsidRDefault="00FF3352" w:rsidP="00D45A6B">
      <w:pPr>
        <w:pStyle w:val="Paragrafi0"/>
        <w:rPr>
          <w:szCs w:val="22"/>
        </w:rPr>
      </w:pPr>
      <w:r w:rsidRPr="00D9063C">
        <w:rPr>
          <w:b/>
          <w:bCs/>
          <w:szCs w:val="22"/>
        </w:rPr>
        <w:t> </w:t>
      </w:r>
    </w:p>
    <w:p w:rsidR="00FF3352" w:rsidRPr="00D9063C" w:rsidRDefault="00FF3352" w:rsidP="002E1426">
      <w:pPr>
        <w:pStyle w:val="BazLigjPropozues"/>
        <w:keepNext w:val="0"/>
      </w:pPr>
      <w:r w:rsidRPr="00D9063C">
        <w:t xml:space="preserve">Në mbështetje të nenit 100 </w:t>
      </w:r>
      <w:r w:rsidR="0017443F">
        <w:t>të Kushtetutës dhe të neneve 10 pika 2, 27, pika 1, e 33</w:t>
      </w:r>
      <w:r w:rsidRPr="00D9063C">
        <w:t xml:space="preserve"> pika 2 të ligjit nr.10 033, datë 11.12.2008 "Për lojërat e fatit", të ndryshuar, me propozimin e Ministrit të Financave, Këshilli i Ministrave</w:t>
      </w:r>
    </w:p>
    <w:p w:rsidR="00FF3352" w:rsidRPr="00D45A6B" w:rsidRDefault="00FF3352" w:rsidP="002E1426">
      <w:pPr>
        <w:pStyle w:val="Paragrafi0"/>
        <w:rPr>
          <w:sz w:val="14"/>
          <w:szCs w:val="22"/>
        </w:rPr>
      </w:pPr>
      <w:r w:rsidRPr="00D45A6B">
        <w:rPr>
          <w:b/>
          <w:bCs/>
          <w:sz w:val="14"/>
          <w:szCs w:val="22"/>
        </w:rPr>
        <w:t> </w:t>
      </w:r>
    </w:p>
    <w:p w:rsidR="00FF3352" w:rsidRPr="00D9063C" w:rsidRDefault="00FF3352" w:rsidP="002E1426">
      <w:pPr>
        <w:pStyle w:val="VENDOSI0"/>
        <w:keepNext w:val="0"/>
      </w:pPr>
      <w:r w:rsidRPr="00D9063C">
        <w:t>VENDOSI:</w:t>
      </w:r>
    </w:p>
    <w:p w:rsidR="00FF3352" w:rsidRPr="00D45A6B" w:rsidRDefault="00FF3352" w:rsidP="002E1426">
      <w:pPr>
        <w:pStyle w:val="Paragrafi0"/>
        <w:rPr>
          <w:sz w:val="10"/>
          <w:szCs w:val="22"/>
        </w:rPr>
      </w:pPr>
      <w:r w:rsidRPr="00D45A6B">
        <w:rPr>
          <w:sz w:val="16"/>
          <w:szCs w:val="22"/>
        </w:rPr>
        <w:t> </w:t>
      </w:r>
    </w:p>
    <w:p w:rsidR="00FF3352" w:rsidRPr="00D9063C" w:rsidRDefault="00FF3352" w:rsidP="002E1426">
      <w:pPr>
        <w:pStyle w:val="Paragrafi0"/>
        <w:rPr>
          <w:szCs w:val="22"/>
        </w:rPr>
      </w:pPr>
      <w:r w:rsidRPr="00D9063C">
        <w:rPr>
          <w:szCs w:val="22"/>
        </w:rPr>
        <w:t>1. Autoriteti i autorizuar për dhënien e licencës për “Lotari kombëtare” dhe të licencave për </w:t>
      </w:r>
      <w:r w:rsidRPr="00D9063C">
        <w:rPr>
          <w:rStyle w:val="apple-converted-space"/>
          <w:szCs w:val="22"/>
        </w:rPr>
        <w:t> </w:t>
      </w:r>
      <w:r w:rsidRPr="00D9063C">
        <w:rPr>
          <w:szCs w:val="22"/>
        </w:rPr>
        <w:t>“Kazino” është Ministria e Financave.</w:t>
      </w:r>
    </w:p>
    <w:p w:rsidR="00FF3352" w:rsidRPr="00D9063C" w:rsidRDefault="00FF3352" w:rsidP="002E1426">
      <w:pPr>
        <w:pStyle w:val="Paragrafi0"/>
        <w:rPr>
          <w:szCs w:val="22"/>
        </w:rPr>
      </w:pPr>
      <w:r w:rsidRPr="00D9063C">
        <w:rPr>
          <w:szCs w:val="22"/>
        </w:rPr>
        <w:t>2. Autorizohet Ministria e Financave për shpalljen e procedurave të garës për “Lotari kombëtare”, si </w:t>
      </w:r>
      <w:r w:rsidRPr="00D9063C">
        <w:rPr>
          <w:rStyle w:val="apple-converted-space"/>
          <w:szCs w:val="22"/>
        </w:rPr>
        <w:t> </w:t>
      </w:r>
      <w:r w:rsidRPr="00D9063C">
        <w:rPr>
          <w:szCs w:val="22"/>
        </w:rPr>
        <w:t>dhe për shpalljen e kritereve për dhënien e licencave për “Kazino”.</w:t>
      </w:r>
    </w:p>
    <w:p w:rsidR="00FF3352" w:rsidRPr="00D9063C" w:rsidRDefault="00FF3352" w:rsidP="002E1426">
      <w:pPr>
        <w:pStyle w:val="Paragrafi0"/>
        <w:rPr>
          <w:szCs w:val="22"/>
        </w:rPr>
      </w:pPr>
      <w:r w:rsidRPr="00D9063C">
        <w:rPr>
          <w:szCs w:val="22"/>
        </w:rPr>
        <w:t>3. Ngarkohet Ministria e Financave për zbatimin e këtij vendimi.</w:t>
      </w:r>
    </w:p>
    <w:p w:rsidR="00FF3352" w:rsidRPr="00D9063C" w:rsidRDefault="00FF3352" w:rsidP="00D45A6B">
      <w:pPr>
        <w:pStyle w:val="Paragrafi0"/>
        <w:rPr>
          <w:szCs w:val="22"/>
        </w:rPr>
      </w:pPr>
      <w:r w:rsidRPr="00D9063C">
        <w:rPr>
          <w:szCs w:val="22"/>
        </w:rPr>
        <w:t>Ky vendim hyn në fuqi pas </w:t>
      </w:r>
      <w:r w:rsidRPr="00D9063C">
        <w:rPr>
          <w:rStyle w:val="apple-converted-space"/>
          <w:szCs w:val="22"/>
        </w:rPr>
        <w:t> </w:t>
      </w:r>
      <w:r w:rsidRPr="00D9063C">
        <w:rPr>
          <w:szCs w:val="22"/>
        </w:rPr>
        <w:t>botimit në </w:t>
      </w:r>
      <w:r w:rsidRPr="00D9063C">
        <w:rPr>
          <w:rStyle w:val="apple-converted-space"/>
          <w:szCs w:val="22"/>
        </w:rPr>
        <w:t> </w:t>
      </w:r>
      <w:r w:rsidRPr="00D9063C">
        <w:rPr>
          <w:szCs w:val="22"/>
        </w:rPr>
        <w:t>Fletoren Zyrtare.</w:t>
      </w:r>
    </w:p>
    <w:p w:rsidR="00FF3352" w:rsidRPr="00D45A6B" w:rsidRDefault="00FF3352" w:rsidP="00D45A6B">
      <w:pPr>
        <w:pStyle w:val="Autoriteti"/>
      </w:pPr>
      <w:r w:rsidRPr="00D45A6B">
        <w:t>KRYEMINISTRI</w:t>
      </w:r>
    </w:p>
    <w:p w:rsidR="00FF3352" w:rsidRPr="00D45A6B" w:rsidRDefault="00FF3352" w:rsidP="00D45A6B">
      <w:pPr>
        <w:pStyle w:val="AutoritetiEmer"/>
      </w:pPr>
      <w:r w:rsidRPr="00D45A6B">
        <w:t>Sali Berisha</w:t>
      </w:r>
    </w:p>
    <w:p w:rsidR="00FF3352" w:rsidRPr="00D9063C" w:rsidRDefault="00FF3352" w:rsidP="002E1426">
      <w:pPr>
        <w:pStyle w:val="Paragrafi0"/>
        <w:rPr>
          <w:szCs w:val="22"/>
        </w:rPr>
      </w:pPr>
    </w:p>
    <w:p w:rsidR="00FB551B" w:rsidRDefault="00FB551B" w:rsidP="002E1426">
      <w:pPr>
        <w:pStyle w:val="Akti"/>
        <w:keepNext w:val="0"/>
      </w:pPr>
    </w:p>
    <w:p w:rsidR="00FB551B" w:rsidRDefault="00FB551B" w:rsidP="002E1426">
      <w:pPr>
        <w:pStyle w:val="Akti"/>
        <w:keepNext w:val="0"/>
      </w:pPr>
    </w:p>
    <w:p w:rsidR="00FB551B" w:rsidRDefault="00FB551B" w:rsidP="002E1426">
      <w:pPr>
        <w:pStyle w:val="Akti"/>
        <w:keepNext w:val="0"/>
      </w:pPr>
    </w:p>
    <w:p w:rsidR="004F48E8" w:rsidRDefault="004F48E8" w:rsidP="002E1426">
      <w:pPr>
        <w:pStyle w:val="Akti"/>
        <w:keepNext w:val="0"/>
      </w:pPr>
    </w:p>
    <w:p w:rsidR="00FB551B" w:rsidRDefault="00FB551B" w:rsidP="002E1426">
      <w:pPr>
        <w:pStyle w:val="Akti"/>
        <w:keepNext w:val="0"/>
      </w:pPr>
    </w:p>
    <w:p w:rsidR="00FF3352" w:rsidRPr="00D9063C" w:rsidRDefault="00FF3352" w:rsidP="002E1426">
      <w:pPr>
        <w:pStyle w:val="Akti"/>
        <w:keepNext w:val="0"/>
      </w:pPr>
      <w:r w:rsidRPr="00D9063C">
        <w:t>VENDIM</w:t>
      </w:r>
    </w:p>
    <w:p w:rsidR="00FF3352" w:rsidRPr="00D9063C" w:rsidRDefault="00FF3352" w:rsidP="002E1426">
      <w:pPr>
        <w:pStyle w:val="NumriData"/>
        <w:keepNext w:val="0"/>
        <w:rPr>
          <w:szCs w:val="22"/>
        </w:rPr>
      </w:pPr>
      <w:r w:rsidRPr="00D9063C">
        <w:rPr>
          <w:szCs w:val="22"/>
        </w:rPr>
        <w:t>Nr.1181, datë 3.12.2009</w:t>
      </w:r>
    </w:p>
    <w:p w:rsidR="00FF3352" w:rsidRPr="00D9063C" w:rsidRDefault="00FF3352" w:rsidP="002E1426">
      <w:pPr>
        <w:pStyle w:val="Paragrafi0"/>
        <w:rPr>
          <w:szCs w:val="22"/>
        </w:rPr>
      </w:pPr>
    </w:p>
    <w:p w:rsidR="00FF3352" w:rsidRPr="00D9063C" w:rsidRDefault="00FF3352" w:rsidP="002E1426">
      <w:pPr>
        <w:pStyle w:val="Titulli0"/>
        <w:keepNext w:val="0"/>
      </w:pPr>
      <w:r w:rsidRPr="00D9063C">
        <w:t>Për një ndryshim në vendimin nr.366, datë 15.4.2009 të Këshillit të Ministrave “Për Kompensimin e pagesës për pajisjen me letërnjoftim të shtresave në nevojë”</w:t>
      </w:r>
    </w:p>
    <w:p w:rsidR="00FF3352" w:rsidRPr="00D9063C" w:rsidRDefault="00FF3352" w:rsidP="002E1426">
      <w:pPr>
        <w:pStyle w:val="Paragrafi0"/>
        <w:rPr>
          <w:szCs w:val="22"/>
        </w:rPr>
      </w:pPr>
    </w:p>
    <w:p w:rsidR="00FF3352" w:rsidRPr="00D9063C" w:rsidRDefault="00FF3352" w:rsidP="002E1426">
      <w:pPr>
        <w:pStyle w:val="BazLigjPropozues"/>
        <w:keepNext w:val="0"/>
      </w:pPr>
      <w:r w:rsidRPr="00D9063C">
        <w:t>Në mbështetje të nenit 100 të Kushtetutës, të nenit 42 të ligjit nr.9936, datë 26.6.2008 “Për menaxhimin e sistemit buxhetor në Republikën e Shqi</w:t>
      </w:r>
      <w:r w:rsidR="0017443F">
        <w:t>përisë”</w:t>
      </w:r>
      <w:r w:rsidRPr="00D9063C">
        <w:t xml:space="preserve"> dhe të nenit 12 të ligjit nr.11 025, datë 27.11.2008 “Për buxhetin e viti 2009”, të ndryshuar, me propozimin e Ministrit të Financave, Këshilli i Ministrave </w:t>
      </w:r>
    </w:p>
    <w:p w:rsidR="00FF3352" w:rsidRPr="00D9063C" w:rsidRDefault="00FF3352" w:rsidP="002E1426">
      <w:pPr>
        <w:pStyle w:val="Paragrafi0"/>
        <w:rPr>
          <w:szCs w:val="22"/>
        </w:rPr>
      </w:pPr>
    </w:p>
    <w:p w:rsidR="00FF3352" w:rsidRPr="00D9063C" w:rsidRDefault="00FF3352" w:rsidP="002E1426">
      <w:pPr>
        <w:pStyle w:val="VENDOSI0"/>
        <w:keepNext w:val="0"/>
      </w:pPr>
      <w:r w:rsidRPr="00D9063C">
        <w:t>Vendosi:</w:t>
      </w:r>
    </w:p>
    <w:p w:rsidR="00FF3352" w:rsidRPr="00D9063C" w:rsidRDefault="00FF3352" w:rsidP="002E1426">
      <w:pPr>
        <w:pStyle w:val="Paragrafi0"/>
        <w:rPr>
          <w:szCs w:val="22"/>
        </w:rPr>
      </w:pPr>
    </w:p>
    <w:p w:rsidR="00FF3352" w:rsidRPr="00D9063C" w:rsidRDefault="00FF3352" w:rsidP="002E1426">
      <w:pPr>
        <w:pStyle w:val="Paragrafi0"/>
        <w:rPr>
          <w:szCs w:val="22"/>
        </w:rPr>
      </w:pPr>
      <w:r w:rsidRPr="00D9063C">
        <w:rPr>
          <w:szCs w:val="22"/>
        </w:rPr>
        <w:t xml:space="preserve">1. Në </w:t>
      </w:r>
      <w:r w:rsidR="0017443F">
        <w:rPr>
          <w:szCs w:val="22"/>
        </w:rPr>
        <w:t xml:space="preserve"> </w:t>
      </w:r>
      <w:r w:rsidRPr="00D9063C">
        <w:rPr>
          <w:szCs w:val="22"/>
        </w:rPr>
        <w:t xml:space="preserve">pikën </w:t>
      </w:r>
      <w:r w:rsidR="0017443F">
        <w:rPr>
          <w:szCs w:val="22"/>
        </w:rPr>
        <w:t xml:space="preserve"> </w:t>
      </w:r>
      <w:r w:rsidRPr="00D9063C">
        <w:rPr>
          <w:szCs w:val="22"/>
        </w:rPr>
        <w:t xml:space="preserve">7 </w:t>
      </w:r>
      <w:r w:rsidR="0017443F">
        <w:rPr>
          <w:szCs w:val="22"/>
        </w:rPr>
        <w:t xml:space="preserve"> </w:t>
      </w:r>
      <w:r w:rsidRPr="00D9063C">
        <w:rPr>
          <w:szCs w:val="22"/>
        </w:rPr>
        <w:t xml:space="preserve">të </w:t>
      </w:r>
      <w:r w:rsidR="0017443F">
        <w:rPr>
          <w:szCs w:val="22"/>
        </w:rPr>
        <w:t xml:space="preserve"> </w:t>
      </w:r>
      <w:r w:rsidRPr="00D9063C">
        <w:rPr>
          <w:szCs w:val="22"/>
        </w:rPr>
        <w:t xml:space="preserve">vendimit </w:t>
      </w:r>
      <w:r w:rsidR="0017443F">
        <w:rPr>
          <w:szCs w:val="22"/>
        </w:rPr>
        <w:t xml:space="preserve"> </w:t>
      </w:r>
      <w:r w:rsidRPr="00D9063C">
        <w:rPr>
          <w:szCs w:val="22"/>
        </w:rPr>
        <w:t xml:space="preserve">nr.366, datë 15.4.2009 </w:t>
      </w:r>
      <w:r w:rsidR="0017443F">
        <w:rPr>
          <w:szCs w:val="22"/>
        </w:rPr>
        <w:t xml:space="preserve"> </w:t>
      </w:r>
      <w:r w:rsidRPr="00D9063C">
        <w:rPr>
          <w:szCs w:val="22"/>
        </w:rPr>
        <w:t xml:space="preserve">të Këshillit </w:t>
      </w:r>
      <w:r w:rsidR="0017443F">
        <w:rPr>
          <w:szCs w:val="22"/>
        </w:rPr>
        <w:t xml:space="preserve"> </w:t>
      </w:r>
      <w:r w:rsidRPr="00D9063C">
        <w:rPr>
          <w:szCs w:val="22"/>
        </w:rPr>
        <w:t xml:space="preserve">të </w:t>
      </w:r>
      <w:r w:rsidR="0017443F">
        <w:rPr>
          <w:szCs w:val="22"/>
        </w:rPr>
        <w:t xml:space="preserve"> </w:t>
      </w:r>
      <w:r w:rsidRPr="00D9063C">
        <w:rPr>
          <w:szCs w:val="22"/>
        </w:rPr>
        <w:t xml:space="preserve">Ministrave </w:t>
      </w:r>
      <w:r w:rsidR="0017443F">
        <w:rPr>
          <w:szCs w:val="22"/>
        </w:rPr>
        <w:t xml:space="preserve"> </w:t>
      </w:r>
      <w:r w:rsidRPr="00D9063C">
        <w:rPr>
          <w:szCs w:val="22"/>
        </w:rPr>
        <w:t>sh</w:t>
      </w:r>
      <w:r w:rsidR="0017443F">
        <w:rPr>
          <w:szCs w:val="22"/>
        </w:rPr>
        <w:t>ifra</w:t>
      </w:r>
      <w:r w:rsidRPr="00D9063C">
        <w:rPr>
          <w:szCs w:val="22"/>
        </w:rPr>
        <w:t xml:space="preserve"> “… 500 000 000 (pesëq</w:t>
      </w:r>
      <w:r w:rsidR="0017443F">
        <w:rPr>
          <w:szCs w:val="22"/>
        </w:rPr>
        <w:t>ind milionë) lekë…” zëvendësohet</w:t>
      </w:r>
      <w:r w:rsidRPr="00D9063C">
        <w:rPr>
          <w:szCs w:val="22"/>
        </w:rPr>
        <w:t xml:space="preserve"> me “… 617 500 000 (gjashtëqind e </w:t>
      </w:r>
      <w:r w:rsidR="0017443F">
        <w:rPr>
          <w:szCs w:val="22"/>
        </w:rPr>
        <w:t>shtatëmbëdhjetë</w:t>
      </w:r>
      <w:r w:rsidRPr="00D9063C">
        <w:rPr>
          <w:szCs w:val="22"/>
        </w:rPr>
        <w:t xml:space="preserve"> milionë e pesëqind mijë) lekë…”.</w:t>
      </w:r>
    </w:p>
    <w:p w:rsidR="00FF3352" w:rsidRPr="00D9063C" w:rsidRDefault="00FF3352" w:rsidP="002E1426">
      <w:pPr>
        <w:pStyle w:val="Paragrafi0"/>
        <w:rPr>
          <w:szCs w:val="22"/>
        </w:rPr>
      </w:pPr>
      <w:r w:rsidRPr="00D9063C">
        <w:rPr>
          <w:szCs w:val="22"/>
        </w:rPr>
        <w:t>2. Ngarkohet Ministria e Financave për zbatimin e këtij vendimi.</w:t>
      </w:r>
    </w:p>
    <w:p w:rsidR="00FF3352" w:rsidRPr="00D9063C" w:rsidRDefault="00FF3352" w:rsidP="002E1426">
      <w:pPr>
        <w:pStyle w:val="Paragrafi0"/>
        <w:rPr>
          <w:szCs w:val="22"/>
        </w:rPr>
      </w:pPr>
      <w:r w:rsidRPr="00D9063C">
        <w:rPr>
          <w:szCs w:val="22"/>
        </w:rPr>
        <w:t>Ky vendimn hyn në fuqi pas botimit në Fletoren Zyrtare.</w:t>
      </w:r>
    </w:p>
    <w:p w:rsidR="00FF3352" w:rsidRPr="00D9063C" w:rsidRDefault="00FF3352" w:rsidP="002E1426">
      <w:pPr>
        <w:pStyle w:val="Paragrafi0"/>
        <w:rPr>
          <w:szCs w:val="22"/>
        </w:rPr>
      </w:pPr>
    </w:p>
    <w:p w:rsidR="00FF3352" w:rsidRPr="00D9063C" w:rsidRDefault="00FF3352" w:rsidP="002E1426">
      <w:pPr>
        <w:pStyle w:val="Autoriteti"/>
        <w:keepNext w:val="0"/>
      </w:pPr>
      <w:r w:rsidRPr="00D9063C">
        <w:t xml:space="preserve">Kryeministri </w:t>
      </w:r>
    </w:p>
    <w:p w:rsidR="00FF3352" w:rsidRPr="00D9063C" w:rsidRDefault="00FF3352" w:rsidP="002E1426">
      <w:pPr>
        <w:pStyle w:val="AutoritetiEmer"/>
      </w:pPr>
      <w:r w:rsidRPr="00D9063C">
        <w:t>Sali Berisha</w:t>
      </w:r>
    </w:p>
    <w:p w:rsidR="00FF3352" w:rsidRPr="00D9063C" w:rsidRDefault="00FF3352" w:rsidP="002E1426">
      <w:pPr>
        <w:pStyle w:val="Paragrafi0"/>
        <w:rPr>
          <w:szCs w:val="22"/>
        </w:rPr>
      </w:pPr>
    </w:p>
    <w:p w:rsidR="00FF3352" w:rsidRPr="00D9063C" w:rsidRDefault="00FF3352" w:rsidP="00932013">
      <w:pPr>
        <w:pStyle w:val="Paragrafi0"/>
        <w:ind w:firstLine="0"/>
        <w:rPr>
          <w:szCs w:val="22"/>
        </w:rPr>
      </w:pPr>
    </w:p>
    <w:p w:rsidR="00FF3352" w:rsidRPr="00D9063C" w:rsidRDefault="00FF3352" w:rsidP="002E1426">
      <w:pPr>
        <w:pStyle w:val="Akti"/>
        <w:keepNext w:val="0"/>
      </w:pPr>
      <w:r w:rsidRPr="00D9063C">
        <w:t>VENDIM</w:t>
      </w:r>
    </w:p>
    <w:p w:rsidR="00FF3352" w:rsidRPr="00D9063C" w:rsidRDefault="00FF3352" w:rsidP="002E1426">
      <w:pPr>
        <w:pStyle w:val="NumriData"/>
        <w:keepNext w:val="0"/>
        <w:rPr>
          <w:szCs w:val="22"/>
        </w:rPr>
      </w:pPr>
      <w:r w:rsidRPr="00D9063C">
        <w:rPr>
          <w:szCs w:val="22"/>
        </w:rPr>
        <w:t>Nr.1183, datë 3.12.2009</w:t>
      </w:r>
    </w:p>
    <w:p w:rsidR="00FF3352" w:rsidRPr="00D9063C" w:rsidRDefault="00FF3352" w:rsidP="002E1426">
      <w:pPr>
        <w:pStyle w:val="Paragrafi0"/>
        <w:rPr>
          <w:b/>
          <w:bCs/>
          <w:szCs w:val="22"/>
        </w:rPr>
      </w:pPr>
    </w:p>
    <w:p w:rsidR="00FF3352" w:rsidRPr="00D9063C" w:rsidRDefault="00FF3352" w:rsidP="002E1426">
      <w:pPr>
        <w:pStyle w:val="Titulli0"/>
        <w:keepNext w:val="0"/>
      </w:pPr>
      <w:r w:rsidRPr="00D9063C">
        <w:t>PËR HAPJEN E PROGRAMEVE TË STUDIMIT, TË CIKLIT TË TRETË, “MASTER I NIVELIT TË DYTË”, NË I</w:t>
      </w:r>
      <w:r w:rsidR="00312D8D">
        <w:t>NSTITUTIN E STUDIMEVE EUROPIANE NË UNIVERSITETIN E TIRANËS</w:t>
      </w:r>
      <w:r w:rsidRPr="00D9063C">
        <w:t xml:space="preserve"> DHE PËR MIRATIMIN E KUOTAVE TË PRANIMIT E TË TARIFËS SË SHKOLLIMIT NË KËTO PROGRAME</w:t>
      </w:r>
    </w:p>
    <w:p w:rsidR="00FF3352" w:rsidRPr="00D9063C" w:rsidRDefault="00FF3352" w:rsidP="002E1426">
      <w:pPr>
        <w:pStyle w:val="Paragrafi0"/>
        <w:rPr>
          <w:szCs w:val="22"/>
        </w:rPr>
      </w:pPr>
      <w:r w:rsidRPr="00D9063C">
        <w:rPr>
          <w:b/>
          <w:bCs/>
          <w:szCs w:val="22"/>
        </w:rPr>
        <w:t> </w:t>
      </w:r>
    </w:p>
    <w:p w:rsidR="00FF3352" w:rsidRPr="00D9063C" w:rsidRDefault="00FF3352" w:rsidP="002E1426">
      <w:pPr>
        <w:pStyle w:val="BazLigjPropozues"/>
        <w:keepNext w:val="0"/>
      </w:pPr>
      <w:r w:rsidRPr="00D9063C">
        <w:t>Në mbështetje të nenit 100 të Kushtetutës dhe të neneve 26, 34, 42 e 75 të ligjit nr.9741, datë 21.5.2007 “Për arsimin e lartë në Republikën e Shqipërisë”, të ndryshuar, me propozimin e Ministrit të Arsimit dhe Shkencës, Këshilli i Ministrave</w:t>
      </w:r>
    </w:p>
    <w:p w:rsidR="00FF3352" w:rsidRPr="00D9063C" w:rsidRDefault="00FF3352" w:rsidP="002E1426">
      <w:pPr>
        <w:pStyle w:val="Paragrafi0"/>
        <w:rPr>
          <w:szCs w:val="22"/>
        </w:rPr>
      </w:pPr>
      <w:r w:rsidRPr="00D9063C">
        <w:rPr>
          <w:szCs w:val="22"/>
        </w:rPr>
        <w:t> </w:t>
      </w:r>
    </w:p>
    <w:p w:rsidR="00FF3352" w:rsidRPr="00D9063C" w:rsidRDefault="00FF3352" w:rsidP="002E1426">
      <w:pPr>
        <w:pStyle w:val="VENDOSI0"/>
        <w:keepNext w:val="0"/>
      </w:pPr>
      <w:r w:rsidRPr="00D9063C">
        <w:t>VENDOSI:</w:t>
      </w:r>
    </w:p>
    <w:p w:rsidR="00FF3352" w:rsidRPr="00D9063C" w:rsidRDefault="00FF3352" w:rsidP="002E1426">
      <w:pPr>
        <w:pStyle w:val="Paragrafi0"/>
        <w:rPr>
          <w:szCs w:val="22"/>
        </w:rPr>
      </w:pPr>
      <w:r w:rsidRPr="00D9063C">
        <w:rPr>
          <w:szCs w:val="22"/>
        </w:rPr>
        <w:t> </w:t>
      </w:r>
    </w:p>
    <w:p w:rsidR="00FF3352" w:rsidRPr="00D9063C" w:rsidRDefault="00FF3352" w:rsidP="002E1426">
      <w:pPr>
        <w:pStyle w:val="Paragrafi0"/>
        <w:rPr>
          <w:szCs w:val="22"/>
        </w:rPr>
      </w:pPr>
      <w:r w:rsidRPr="00D9063C">
        <w:rPr>
          <w:szCs w:val="22"/>
        </w:rPr>
        <w:t>1. Hapjen e programeve të studimit, të ciklit të tretë, “Master i nivelit të dytë”, në Institutin e Studimeve Europiane të Universitetit të Tiranës, në:</w:t>
      </w:r>
    </w:p>
    <w:p w:rsidR="00FF3352" w:rsidRPr="00D9063C" w:rsidRDefault="00FF3352" w:rsidP="002E1426">
      <w:pPr>
        <w:pStyle w:val="Paragrafi0"/>
        <w:rPr>
          <w:szCs w:val="22"/>
        </w:rPr>
      </w:pPr>
      <w:r w:rsidRPr="00D9063C">
        <w:rPr>
          <w:szCs w:val="22"/>
        </w:rPr>
        <w:t>a) Legjislacion dhe institucionet europiane;</w:t>
      </w:r>
    </w:p>
    <w:p w:rsidR="00FF3352" w:rsidRPr="00D9063C" w:rsidRDefault="00FF3352" w:rsidP="002E1426">
      <w:pPr>
        <w:pStyle w:val="Paragrafi0"/>
        <w:rPr>
          <w:szCs w:val="22"/>
        </w:rPr>
      </w:pPr>
      <w:r w:rsidRPr="00D9063C">
        <w:rPr>
          <w:szCs w:val="22"/>
        </w:rPr>
        <w:t>b)</w:t>
      </w:r>
      <w:r w:rsidRPr="00D9063C">
        <w:rPr>
          <w:rStyle w:val="apple-converted-space"/>
          <w:szCs w:val="22"/>
        </w:rPr>
        <w:t> </w:t>
      </w:r>
      <w:r w:rsidRPr="00D9063C">
        <w:rPr>
          <w:szCs w:val="22"/>
        </w:rPr>
        <w:t>Politika dhe qeverisja në Europë;</w:t>
      </w:r>
    </w:p>
    <w:p w:rsidR="00FF3352" w:rsidRPr="00D9063C" w:rsidRDefault="00FF3352" w:rsidP="002E1426">
      <w:pPr>
        <w:pStyle w:val="Paragrafi0"/>
        <w:rPr>
          <w:szCs w:val="22"/>
        </w:rPr>
      </w:pPr>
      <w:r w:rsidRPr="00D9063C">
        <w:rPr>
          <w:szCs w:val="22"/>
        </w:rPr>
        <w:t>c) Diplomacia dhe marrëdhëniet ndërkombëtare të Bashkimit Europian (BE).</w:t>
      </w:r>
    </w:p>
    <w:p w:rsidR="00FF3352" w:rsidRPr="00D9063C" w:rsidRDefault="00FF3352" w:rsidP="002E1426">
      <w:pPr>
        <w:pStyle w:val="Paragrafi0"/>
        <w:rPr>
          <w:szCs w:val="22"/>
        </w:rPr>
      </w:pPr>
      <w:r w:rsidRPr="00D9063C">
        <w:rPr>
          <w:szCs w:val="22"/>
        </w:rPr>
        <w:t>Në përfundim të këtyre programeve të studimit lëshohet diplomë “Master i nivelit të dytë” (MND) në fushën e arsimimit të kryer.</w:t>
      </w:r>
    </w:p>
    <w:p w:rsidR="00FF3352" w:rsidRPr="00D9063C" w:rsidRDefault="00FF3352" w:rsidP="002E1426">
      <w:pPr>
        <w:pStyle w:val="Paragrafi0"/>
        <w:rPr>
          <w:szCs w:val="22"/>
        </w:rPr>
      </w:pPr>
      <w:r w:rsidRPr="00D9063C">
        <w:rPr>
          <w:szCs w:val="22"/>
        </w:rPr>
        <w:t>2. Programet e studimit “Master i nivelit të dytë” realizohen me 60 kredite dhe kohëzgjatja normale e tyre është një vit.</w:t>
      </w:r>
    </w:p>
    <w:p w:rsidR="00FF3352" w:rsidRPr="00D9063C" w:rsidRDefault="00FF3352" w:rsidP="002E1426">
      <w:pPr>
        <w:pStyle w:val="Paragrafi0"/>
        <w:rPr>
          <w:szCs w:val="22"/>
        </w:rPr>
      </w:pPr>
      <w:r w:rsidRPr="00D9063C">
        <w:rPr>
          <w:szCs w:val="22"/>
        </w:rPr>
        <w:t>3. Programet e studimit </w:t>
      </w:r>
      <w:r w:rsidRPr="00D9063C">
        <w:rPr>
          <w:rStyle w:val="apple-converted-space"/>
          <w:szCs w:val="22"/>
        </w:rPr>
        <w:t> </w:t>
      </w:r>
      <w:r w:rsidRPr="00D9063C">
        <w:rPr>
          <w:szCs w:val="22"/>
        </w:rPr>
        <w:t>“Master i nivelit të dytë” e fillojnë veprimtarinë mësimore në vitin akademik 2009-2010.</w:t>
      </w:r>
    </w:p>
    <w:p w:rsidR="00FF3352" w:rsidRDefault="00FF3352" w:rsidP="002E1426">
      <w:pPr>
        <w:pStyle w:val="Paragrafi0"/>
        <w:rPr>
          <w:szCs w:val="22"/>
        </w:rPr>
      </w:pPr>
      <w:r w:rsidRPr="00D9063C">
        <w:rPr>
          <w:szCs w:val="22"/>
        </w:rPr>
        <w:t>4. Kuotat e pranimit në këto programe studimi, në vitin akademik 2009-2010, janë si më poshtë vijon:</w:t>
      </w:r>
    </w:p>
    <w:p w:rsidR="004F534C" w:rsidRPr="00D9063C" w:rsidRDefault="004F534C" w:rsidP="002E1426">
      <w:pPr>
        <w:pStyle w:val="Paragrafi0"/>
        <w:rPr>
          <w:szCs w:val="22"/>
        </w:rPr>
      </w:pPr>
    </w:p>
    <w:p w:rsidR="00FF3352" w:rsidRPr="00D9063C" w:rsidRDefault="00FF3352" w:rsidP="002E1426">
      <w:pPr>
        <w:pStyle w:val="Paragrafi0"/>
        <w:rPr>
          <w:szCs w:val="22"/>
        </w:rPr>
      </w:pPr>
      <w:r w:rsidRPr="00D9063C">
        <w:rPr>
          <w:szCs w:val="22"/>
        </w:rPr>
        <w:t>a) Legjislacion dhe institucionet europiane     </w:t>
      </w:r>
      <w:r w:rsidRPr="00D9063C">
        <w:rPr>
          <w:rStyle w:val="apple-converted-space"/>
          <w:szCs w:val="22"/>
        </w:rPr>
        <w:t xml:space="preserve">          </w:t>
      </w:r>
      <w:r w:rsidR="004F534C">
        <w:rPr>
          <w:rStyle w:val="apple-converted-space"/>
          <w:szCs w:val="22"/>
        </w:rPr>
        <w:tab/>
      </w:r>
      <w:r w:rsidR="004F534C">
        <w:rPr>
          <w:rStyle w:val="apple-converted-space"/>
          <w:szCs w:val="22"/>
        </w:rPr>
        <w:tab/>
      </w:r>
      <w:r w:rsidRPr="00D9063C">
        <w:rPr>
          <w:szCs w:val="22"/>
        </w:rPr>
        <w:t>30 kuota;</w:t>
      </w:r>
    </w:p>
    <w:p w:rsidR="00FF3352" w:rsidRPr="00D9063C" w:rsidRDefault="00FF3352" w:rsidP="002E1426">
      <w:pPr>
        <w:pStyle w:val="Paragrafi0"/>
        <w:rPr>
          <w:szCs w:val="22"/>
        </w:rPr>
      </w:pPr>
      <w:r w:rsidRPr="00D9063C">
        <w:rPr>
          <w:szCs w:val="22"/>
        </w:rPr>
        <w:t>b) Politika dhe qeverisja në Europë                   </w:t>
      </w:r>
      <w:r w:rsidRPr="00D9063C">
        <w:rPr>
          <w:rStyle w:val="apple-converted-space"/>
          <w:szCs w:val="22"/>
        </w:rPr>
        <w:t xml:space="preserve">       </w:t>
      </w:r>
      <w:r w:rsidR="004F534C">
        <w:rPr>
          <w:rStyle w:val="apple-converted-space"/>
          <w:szCs w:val="22"/>
        </w:rPr>
        <w:tab/>
      </w:r>
      <w:r w:rsidR="004F534C">
        <w:rPr>
          <w:rStyle w:val="apple-converted-space"/>
          <w:szCs w:val="22"/>
        </w:rPr>
        <w:tab/>
      </w:r>
      <w:r w:rsidRPr="00D9063C">
        <w:rPr>
          <w:szCs w:val="22"/>
        </w:rPr>
        <w:t>30 kuota;</w:t>
      </w:r>
    </w:p>
    <w:p w:rsidR="00FF3352" w:rsidRPr="00D9063C" w:rsidRDefault="00FF3352" w:rsidP="002E1426">
      <w:pPr>
        <w:pStyle w:val="Paragrafi0"/>
        <w:rPr>
          <w:szCs w:val="22"/>
        </w:rPr>
      </w:pPr>
      <w:r w:rsidRPr="00D9063C">
        <w:rPr>
          <w:szCs w:val="22"/>
        </w:rPr>
        <w:t>c) Diplomacia dhe marrëdhëniet ndërkombëtare</w:t>
      </w:r>
    </w:p>
    <w:p w:rsidR="00FF3352" w:rsidRPr="00D9063C" w:rsidRDefault="00FF3352" w:rsidP="002E1426">
      <w:pPr>
        <w:pStyle w:val="Paragrafi0"/>
        <w:rPr>
          <w:szCs w:val="22"/>
        </w:rPr>
      </w:pPr>
      <w:r w:rsidRPr="00D9063C">
        <w:rPr>
          <w:szCs w:val="22"/>
        </w:rPr>
        <w:t> të Bashkimit Europian.                           </w:t>
      </w:r>
      <w:r w:rsidRPr="00D9063C">
        <w:rPr>
          <w:rStyle w:val="apple-converted-space"/>
          <w:szCs w:val="22"/>
        </w:rPr>
        <w:t xml:space="preserve">              </w:t>
      </w:r>
      <w:r w:rsidR="004F534C">
        <w:rPr>
          <w:rStyle w:val="apple-converted-space"/>
          <w:szCs w:val="22"/>
        </w:rPr>
        <w:tab/>
      </w:r>
      <w:r w:rsidR="004F534C">
        <w:rPr>
          <w:rStyle w:val="apple-converted-space"/>
          <w:szCs w:val="22"/>
        </w:rPr>
        <w:tab/>
      </w:r>
      <w:r w:rsidRPr="00D9063C">
        <w:rPr>
          <w:szCs w:val="22"/>
        </w:rPr>
        <w:t>30 kuota.</w:t>
      </w:r>
    </w:p>
    <w:p w:rsidR="00FF3352" w:rsidRPr="00D9063C" w:rsidRDefault="00FF3352" w:rsidP="002E1426">
      <w:pPr>
        <w:pStyle w:val="Paragrafi0"/>
        <w:rPr>
          <w:szCs w:val="22"/>
        </w:rPr>
      </w:pPr>
      <w:r w:rsidRPr="00D9063C">
        <w:rPr>
          <w:szCs w:val="22"/>
        </w:rPr>
        <w:t>5. Nga kuotat e mësipërme të çdo programi studimi, 9 kuota janë për studentët nga trojet shqiptare jashtë kufijve të Republikës së Shqipërisë dhe administrohen nga Ministria e Arsimit dhe Shkencës, sipas kërkesave të institucioneve zyrtare të këtyre trojeve.</w:t>
      </w:r>
    </w:p>
    <w:p w:rsidR="00FF3352" w:rsidRPr="00D9063C" w:rsidRDefault="00FF3352" w:rsidP="002E1426">
      <w:pPr>
        <w:pStyle w:val="Paragrafi0"/>
        <w:rPr>
          <w:szCs w:val="22"/>
        </w:rPr>
      </w:pPr>
      <w:r w:rsidRPr="00D9063C">
        <w:rPr>
          <w:szCs w:val="22"/>
        </w:rPr>
        <w:t>6.</w:t>
      </w:r>
      <w:r w:rsidRPr="00D9063C">
        <w:rPr>
          <w:rStyle w:val="apple-converted-space"/>
          <w:szCs w:val="22"/>
        </w:rPr>
        <w:t> </w:t>
      </w:r>
      <w:r w:rsidRPr="00D9063C">
        <w:rPr>
          <w:szCs w:val="22"/>
        </w:rPr>
        <w:t>Tarifa e shkollimit, për studentët e regjistruar në këto programe studimi, në vitin akademik 2009-2010, është 100 000 (njëqind mijë) lekë.</w:t>
      </w:r>
    </w:p>
    <w:p w:rsidR="00FF3352" w:rsidRPr="00D9063C" w:rsidRDefault="00FF3352" w:rsidP="002E1426">
      <w:pPr>
        <w:pStyle w:val="Paragrafi0"/>
        <w:rPr>
          <w:szCs w:val="22"/>
        </w:rPr>
      </w:pPr>
      <w:r w:rsidRPr="00D9063C">
        <w:rPr>
          <w:szCs w:val="22"/>
        </w:rPr>
        <w:t>7.</w:t>
      </w:r>
      <w:r w:rsidRPr="00D9063C">
        <w:rPr>
          <w:rStyle w:val="apple-converted-space"/>
          <w:szCs w:val="22"/>
        </w:rPr>
        <w:t> </w:t>
      </w:r>
      <w:r w:rsidRPr="00D9063C">
        <w:rPr>
          <w:szCs w:val="22"/>
        </w:rPr>
        <w:t>Studenti i nënshtrohet vetëm një tarife shkollimi, e cila likuidohet me këste të caktuara nga instituti përkatës.</w:t>
      </w:r>
    </w:p>
    <w:p w:rsidR="00FF3352" w:rsidRPr="00D9063C" w:rsidRDefault="00FF3352" w:rsidP="002E1426">
      <w:pPr>
        <w:pStyle w:val="Paragrafi0"/>
        <w:rPr>
          <w:szCs w:val="22"/>
        </w:rPr>
      </w:pPr>
      <w:r w:rsidRPr="00D9063C">
        <w:rPr>
          <w:szCs w:val="22"/>
        </w:rPr>
        <w:t>8.</w:t>
      </w:r>
      <w:r w:rsidRPr="00D9063C">
        <w:rPr>
          <w:rStyle w:val="apple-converted-space"/>
          <w:szCs w:val="22"/>
        </w:rPr>
        <w:t> </w:t>
      </w:r>
      <w:r w:rsidRPr="00D9063C">
        <w:rPr>
          <w:szCs w:val="22"/>
        </w:rPr>
        <w:t>Studentët shqiptarë, që kanë kryer me rezultate të shkëlqyera ciklin paraardhës të studimeve, nuk e paguajnë tarifën e shkollimit.</w:t>
      </w:r>
    </w:p>
    <w:p w:rsidR="00FF3352" w:rsidRPr="00D9063C" w:rsidRDefault="00FF3352" w:rsidP="002E1426">
      <w:pPr>
        <w:pStyle w:val="Paragrafi0"/>
        <w:rPr>
          <w:szCs w:val="22"/>
        </w:rPr>
      </w:pPr>
      <w:r w:rsidRPr="00D9063C">
        <w:rPr>
          <w:szCs w:val="22"/>
        </w:rPr>
        <w:t>9. Efektet financiare, që rrjedhin nga zbatimi i këtij vendimi, të përballohen nga buxheti i miratuar për Universitetin e Tiranës.</w:t>
      </w:r>
    </w:p>
    <w:p w:rsidR="00FF3352" w:rsidRPr="00D9063C" w:rsidRDefault="00FF3352" w:rsidP="002E1426">
      <w:pPr>
        <w:pStyle w:val="Paragrafi0"/>
        <w:rPr>
          <w:szCs w:val="22"/>
        </w:rPr>
      </w:pPr>
      <w:r w:rsidRPr="00D9063C">
        <w:rPr>
          <w:szCs w:val="22"/>
        </w:rPr>
        <w:t>10. Ngarkohen Ministria e Arsimit dhe Shkencës dhe Universiteti i Tiranës për zbatimin e këtij vendimi.</w:t>
      </w:r>
    </w:p>
    <w:p w:rsidR="00FF3352" w:rsidRPr="00D9063C" w:rsidRDefault="00FF3352" w:rsidP="002E1426">
      <w:pPr>
        <w:pStyle w:val="Paragrafi0"/>
        <w:rPr>
          <w:szCs w:val="22"/>
        </w:rPr>
      </w:pPr>
      <w:r w:rsidRPr="00D9063C">
        <w:rPr>
          <w:szCs w:val="22"/>
        </w:rPr>
        <w:t>Ky vendim hyn në fuqi pas botimit në Fletoren Zyrtare.</w:t>
      </w:r>
    </w:p>
    <w:p w:rsidR="00FF3352" w:rsidRPr="004016D9" w:rsidRDefault="00FF3352" w:rsidP="002E1426">
      <w:pPr>
        <w:pStyle w:val="Paragrafi0"/>
        <w:rPr>
          <w:sz w:val="4"/>
          <w:szCs w:val="22"/>
        </w:rPr>
      </w:pPr>
      <w:r w:rsidRPr="004016D9">
        <w:rPr>
          <w:sz w:val="12"/>
          <w:szCs w:val="22"/>
        </w:rPr>
        <w:t> </w:t>
      </w:r>
    </w:p>
    <w:p w:rsidR="00FF3352" w:rsidRPr="00D9063C" w:rsidRDefault="00FF3352" w:rsidP="002E1426">
      <w:pPr>
        <w:pStyle w:val="Autoriteti"/>
        <w:keepNext w:val="0"/>
      </w:pPr>
      <w:r w:rsidRPr="00D9063C">
        <w:t>KRYEMINISTRI</w:t>
      </w:r>
    </w:p>
    <w:p w:rsidR="00FF3352" w:rsidRPr="00D9063C" w:rsidRDefault="00FF3352" w:rsidP="002E1426">
      <w:pPr>
        <w:pStyle w:val="AutoritetiEmer"/>
      </w:pPr>
      <w:r w:rsidRPr="00D9063C">
        <w:rPr>
          <w:bCs/>
        </w:rPr>
        <w:t> </w:t>
      </w:r>
      <w:r w:rsidRPr="00D9063C">
        <w:t>Sali Berisha</w:t>
      </w:r>
    </w:p>
    <w:p w:rsidR="005E16F9" w:rsidRPr="00D9063C" w:rsidRDefault="005E16F9" w:rsidP="002E1426">
      <w:pPr>
        <w:pStyle w:val="Akti"/>
        <w:keepNext w:val="0"/>
      </w:pPr>
    </w:p>
    <w:p w:rsidR="005E16F9" w:rsidRPr="00D9063C" w:rsidRDefault="005E16F9" w:rsidP="004016D9">
      <w:pPr>
        <w:pStyle w:val="Akti"/>
        <w:keepNext w:val="0"/>
        <w:jc w:val="left"/>
      </w:pPr>
    </w:p>
    <w:p w:rsidR="00FF3352" w:rsidRPr="00D9063C" w:rsidRDefault="00FF3352" w:rsidP="002E1426">
      <w:pPr>
        <w:pStyle w:val="Akti"/>
        <w:keepNext w:val="0"/>
      </w:pPr>
      <w:r w:rsidRPr="00D9063C">
        <w:t>VENDIM</w:t>
      </w:r>
    </w:p>
    <w:p w:rsidR="00FF3352" w:rsidRPr="00D9063C" w:rsidRDefault="00FF3352" w:rsidP="002E1426">
      <w:pPr>
        <w:pStyle w:val="NumriData"/>
        <w:keepNext w:val="0"/>
        <w:rPr>
          <w:szCs w:val="22"/>
        </w:rPr>
      </w:pPr>
      <w:r w:rsidRPr="00D9063C">
        <w:rPr>
          <w:szCs w:val="22"/>
        </w:rPr>
        <w:t> Nr.1184, datë 3.12.2009</w:t>
      </w:r>
    </w:p>
    <w:p w:rsidR="00FF3352" w:rsidRPr="003C3F71" w:rsidRDefault="00FF3352" w:rsidP="002E1426">
      <w:pPr>
        <w:pStyle w:val="Paragrafi0"/>
        <w:rPr>
          <w:sz w:val="16"/>
          <w:szCs w:val="22"/>
        </w:rPr>
      </w:pPr>
    </w:p>
    <w:p w:rsidR="00FF3352" w:rsidRPr="00D9063C" w:rsidRDefault="00FF3352" w:rsidP="002E1426">
      <w:pPr>
        <w:pStyle w:val="Titulli0"/>
        <w:keepNext w:val="0"/>
      </w:pPr>
      <w:r w:rsidRPr="00D9063C">
        <w:t>PËR HAPJEN E PROGRAMEVE TË STUDIMIT TË CIKLIT TË D</w:t>
      </w:r>
      <w:r w:rsidR="001F3AC9">
        <w:t>YTË NË UNIVERSITETIN E TIRANËS</w:t>
      </w:r>
      <w:r w:rsidRPr="00D9063C">
        <w:t>  DHE PËR MIRATIMIN E KUOTAVE TË PRANIMIT E TË TARIFAVE TË SHKOLLIMIT NË KËTO PROGRAME</w:t>
      </w:r>
    </w:p>
    <w:p w:rsidR="00FF3352" w:rsidRPr="003C3F71" w:rsidRDefault="00FF3352" w:rsidP="002E1426">
      <w:pPr>
        <w:pStyle w:val="Paragrafi0"/>
        <w:rPr>
          <w:sz w:val="8"/>
          <w:szCs w:val="22"/>
        </w:rPr>
      </w:pPr>
      <w:r w:rsidRPr="003C3F71">
        <w:rPr>
          <w:sz w:val="16"/>
          <w:szCs w:val="22"/>
        </w:rPr>
        <w:t> </w:t>
      </w:r>
    </w:p>
    <w:p w:rsidR="00FF3352" w:rsidRPr="00D9063C" w:rsidRDefault="00FF3352" w:rsidP="002E1426">
      <w:pPr>
        <w:pStyle w:val="BazLigjPropozues"/>
        <w:keepNext w:val="0"/>
      </w:pPr>
      <w:r w:rsidRPr="00D9063C">
        <w:t>Në mbështetje të nenit 100 të Kushtetutës dhe të neneve 26, 34, 42 e 75 të ligjit nr.9741, datë 21.5.2007 “Për arsimin e lartë në Republikën e Shqipërisë”, të ndryshuar, me propozimin e Ministrit të Arsimit dhe Shkencës, Këshilli i Ministrave</w:t>
      </w:r>
    </w:p>
    <w:p w:rsidR="00FF3352" w:rsidRPr="003C3F71" w:rsidRDefault="00FF3352" w:rsidP="002E1426">
      <w:pPr>
        <w:pStyle w:val="Paragrafi0"/>
        <w:rPr>
          <w:sz w:val="16"/>
          <w:szCs w:val="22"/>
        </w:rPr>
      </w:pPr>
      <w:r w:rsidRPr="003C3F71">
        <w:rPr>
          <w:sz w:val="16"/>
          <w:szCs w:val="22"/>
        </w:rPr>
        <w:t> </w:t>
      </w:r>
    </w:p>
    <w:p w:rsidR="00FF3352" w:rsidRPr="00D9063C" w:rsidRDefault="00FF3352" w:rsidP="002E1426">
      <w:pPr>
        <w:pStyle w:val="VENDOSI0"/>
        <w:keepNext w:val="0"/>
      </w:pPr>
      <w:r w:rsidRPr="00D9063C">
        <w:t>VENDOSI:</w:t>
      </w:r>
    </w:p>
    <w:p w:rsidR="00FF3352" w:rsidRPr="003C3F71" w:rsidRDefault="00FF3352" w:rsidP="002E1426">
      <w:pPr>
        <w:pStyle w:val="Paragrafi0"/>
        <w:rPr>
          <w:sz w:val="12"/>
          <w:szCs w:val="22"/>
        </w:rPr>
      </w:pPr>
      <w:r w:rsidRPr="00D9063C">
        <w:rPr>
          <w:szCs w:val="22"/>
        </w:rPr>
        <w:t> </w:t>
      </w:r>
    </w:p>
    <w:p w:rsidR="00FF3352" w:rsidRPr="00D9063C" w:rsidRDefault="00FF3352" w:rsidP="002E1426">
      <w:pPr>
        <w:pStyle w:val="Paragrafi0"/>
        <w:rPr>
          <w:szCs w:val="22"/>
        </w:rPr>
      </w:pPr>
      <w:r w:rsidRPr="00D9063C">
        <w:rPr>
          <w:szCs w:val="22"/>
        </w:rPr>
        <w:t>1. Hapjen në Fakultetin e Infermierisë, të Universitetit të Tiranës, të programeve</w:t>
      </w:r>
      <w:r w:rsidR="00152E8F">
        <w:rPr>
          <w:szCs w:val="22"/>
        </w:rPr>
        <w:t xml:space="preserve"> të studimit të ciklit të dytë</w:t>
      </w:r>
      <w:r w:rsidRPr="00D9063C">
        <w:rPr>
          <w:szCs w:val="22"/>
        </w:rPr>
        <w:t xml:space="preserve"> në:</w:t>
      </w:r>
    </w:p>
    <w:p w:rsidR="00FF3352" w:rsidRPr="00D9063C" w:rsidRDefault="00FF3352" w:rsidP="002E1426">
      <w:pPr>
        <w:pStyle w:val="Paragrafi0"/>
        <w:rPr>
          <w:szCs w:val="22"/>
        </w:rPr>
      </w:pPr>
      <w:r w:rsidRPr="00D9063C">
        <w:rPr>
          <w:szCs w:val="22"/>
        </w:rPr>
        <w:t>a) “Infermieri”, në përfundim të të cilit lëshohet “Diplomë e nivelit të dytë”, DND, në këtë program.</w:t>
      </w:r>
    </w:p>
    <w:p w:rsidR="00FF3352" w:rsidRPr="00D9063C" w:rsidRDefault="00FF3352" w:rsidP="002E1426">
      <w:pPr>
        <w:pStyle w:val="Paragrafi0"/>
        <w:rPr>
          <w:szCs w:val="22"/>
        </w:rPr>
      </w:pPr>
      <w:r w:rsidRPr="00D9063C">
        <w:rPr>
          <w:szCs w:val="22"/>
        </w:rPr>
        <w:t>b) “Teknik laboratori”, në përfundim të të cilit lëshohet “Diplomë e nivelit të dytë”, DND,  në këtë program.</w:t>
      </w:r>
    </w:p>
    <w:p w:rsidR="00FF3352" w:rsidRPr="00D9063C" w:rsidRDefault="00FF3352" w:rsidP="002E1426">
      <w:pPr>
        <w:pStyle w:val="Paragrafi0"/>
        <w:rPr>
          <w:szCs w:val="22"/>
        </w:rPr>
      </w:pPr>
      <w:r w:rsidRPr="00D9063C">
        <w:rPr>
          <w:szCs w:val="22"/>
        </w:rPr>
        <w:t>c) “Fizioterapi”, në përfundim të të cilit lëshohet “Diplomë e nivelit të dytë”, DND, në këtë program;</w:t>
      </w:r>
    </w:p>
    <w:p w:rsidR="00FF3352" w:rsidRPr="00D9063C" w:rsidRDefault="00FF3352" w:rsidP="002E1426">
      <w:pPr>
        <w:pStyle w:val="Paragrafi0"/>
        <w:rPr>
          <w:szCs w:val="22"/>
        </w:rPr>
      </w:pPr>
      <w:r w:rsidRPr="00D9063C">
        <w:rPr>
          <w:szCs w:val="22"/>
        </w:rPr>
        <w:t>ç) “Teknik imazherie”, në përfundim të të cilit lëshohet “Diplomë e nivelit të dytë”, DND,  në këtë program;</w:t>
      </w:r>
    </w:p>
    <w:p w:rsidR="00FF3352" w:rsidRPr="00D9063C" w:rsidRDefault="00FF3352" w:rsidP="002E1426">
      <w:pPr>
        <w:pStyle w:val="Paragrafi0"/>
        <w:rPr>
          <w:szCs w:val="22"/>
        </w:rPr>
      </w:pPr>
      <w:r w:rsidRPr="00D9063C">
        <w:rPr>
          <w:szCs w:val="22"/>
        </w:rPr>
        <w:t>d) “Mami”, në përfundim të të cilit lëshohet “Diplomë e nivelit të dytë”, DND, në këtë program.</w:t>
      </w:r>
    </w:p>
    <w:p w:rsidR="00FF3352" w:rsidRPr="00D9063C" w:rsidRDefault="00FF3352" w:rsidP="002E1426">
      <w:pPr>
        <w:pStyle w:val="Paragrafi0"/>
        <w:rPr>
          <w:szCs w:val="22"/>
        </w:rPr>
      </w:pPr>
      <w:r w:rsidRPr="00D9063C">
        <w:rPr>
          <w:szCs w:val="22"/>
        </w:rPr>
        <w:t>2. Programet e studimit të ciklit të dytë realizohen me 120 kredite dhe kohëzgjatja normale e tyre është dy vite akademike.</w:t>
      </w:r>
    </w:p>
    <w:p w:rsidR="00FF3352" w:rsidRPr="00D9063C" w:rsidRDefault="00FF3352" w:rsidP="002E1426">
      <w:pPr>
        <w:pStyle w:val="Paragrafi0"/>
        <w:rPr>
          <w:szCs w:val="22"/>
        </w:rPr>
      </w:pPr>
      <w:r w:rsidRPr="00D9063C">
        <w:rPr>
          <w:szCs w:val="22"/>
        </w:rPr>
        <w:t>3. Këto programe studimi ta fillojnë veprimtarinë mësimore në vitin akademik 2009-2010.</w:t>
      </w:r>
    </w:p>
    <w:p w:rsidR="00FF3352" w:rsidRPr="00D9063C" w:rsidRDefault="00FF3352" w:rsidP="002E1426">
      <w:pPr>
        <w:pStyle w:val="Paragrafi0"/>
        <w:rPr>
          <w:szCs w:val="22"/>
        </w:rPr>
      </w:pPr>
      <w:r w:rsidRPr="00D9063C">
        <w:rPr>
          <w:szCs w:val="22"/>
        </w:rPr>
        <w:t>4. Kuotat e pranimit në këto programe studimi, me kohë të plotë, në vitin akademik 2009-2010, të jenë, si më poshtë vijon:</w:t>
      </w:r>
    </w:p>
    <w:p w:rsidR="00FF3352" w:rsidRPr="00D9063C" w:rsidRDefault="00FF3352" w:rsidP="002E1426">
      <w:pPr>
        <w:pStyle w:val="Paragrafi0"/>
        <w:rPr>
          <w:szCs w:val="22"/>
        </w:rPr>
      </w:pPr>
      <w:r w:rsidRPr="00D9063C">
        <w:rPr>
          <w:szCs w:val="22"/>
        </w:rPr>
        <w:t>a) Infermieri                                                                             </w:t>
      </w:r>
      <w:r w:rsidR="003E3BDD">
        <w:rPr>
          <w:szCs w:val="22"/>
        </w:rPr>
        <w:tab/>
      </w:r>
      <w:r w:rsidR="003E3BDD">
        <w:rPr>
          <w:szCs w:val="22"/>
        </w:rPr>
        <w:tab/>
      </w:r>
      <w:r w:rsidRPr="00D9063C">
        <w:rPr>
          <w:szCs w:val="22"/>
        </w:rPr>
        <w:t>100;</w:t>
      </w:r>
    </w:p>
    <w:p w:rsidR="00FF3352" w:rsidRPr="00D9063C" w:rsidRDefault="00FF3352" w:rsidP="002E1426">
      <w:pPr>
        <w:pStyle w:val="Paragrafi0"/>
        <w:rPr>
          <w:szCs w:val="22"/>
        </w:rPr>
      </w:pPr>
      <w:r w:rsidRPr="00D9063C">
        <w:rPr>
          <w:szCs w:val="22"/>
        </w:rPr>
        <w:t>b) Teknik laboratori                                                                    </w:t>
      </w:r>
      <w:r w:rsidR="003E3BDD">
        <w:rPr>
          <w:szCs w:val="22"/>
        </w:rPr>
        <w:tab/>
      </w:r>
      <w:r w:rsidR="003E3BDD">
        <w:rPr>
          <w:szCs w:val="22"/>
        </w:rPr>
        <w:tab/>
      </w:r>
      <w:r w:rsidRPr="00D9063C">
        <w:rPr>
          <w:szCs w:val="22"/>
        </w:rPr>
        <w:t>25;</w:t>
      </w:r>
    </w:p>
    <w:p w:rsidR="00FF3352" w:rsidRPr="00D9063C" w:rsidRDefault="00FF3352" w:rsidP="002E1426">
      <w:pPr>
        <w:pStyle w:val="Paragrafi0"/>
        <w:rPr>
          <w:szCs w:val="22"/>
        </w:rPr>
      </w:pPr>
      <w:r w:rsidRPr="00D9063C">
        <w:rPr>
          <w:szCs w:val="22"/>
        </w:rPr>
        <w:t>c) Fizioterapi                                                                             </w:t>
      </w:r>
      <w:r w:rsidR="004016D9">
        <w:rPr>
          <w:szCs w:val="22"/>
        </w:rPr>
        <w:tab/>
      </w:r>
      <w:r w:rsidR="004016D9">
        <w:rPr>
          <w:szCs w:val="22"/>
        </w:rPr>
        <w:tab/>
      </w:r>
      <w:r w:rsidRPr="00D9063C">
        <w:rPr>
          <w:szCs w:val="22"/>
        </w:rPr>
        <w:t>25;</w:t>
      </w:r>
    </w:p>
    <w:p w:rsidR="00FF3352" w:rsidRPr="00D9063C" w:rsidRDefault="00FF3352" w:rsidP="002E1426">
      <w:pPr>
        <w:pStyle w:val="Paragrafi0"/>
        <w:rPr>
          <w:szCs w:val="22"/>
        </w:rPr>
      </w:pPr>
      <w:r w:rsidRPr="00D9063C">
        <w:rPr>
          <w:szCs w:val="22"/>
        </w:rPr>
        <w:t>ç) Teknik imazherie                                                                    </w:t>
      </w:r>
      <w:r w:rsidR="004016D9">
        <w:rPr>
          <w:szCs w:val="22"/>
        </w:rPr>
        <w:tab/>
      </w:r>
      <w:r w:rsidR="004016D9">
        <w:rPr>
          <w:szCs w:val="22"/>
        </w:rPr>
        <w:tab/>
      </w:r>
      <w:r w:rsidRPr="00D9063C">
        <w:rPr>
          <w:szCs w:val="22"/>
        </w:rPr>
        <w:t>25;</w:t>
      </w:r>
    </w:p>
    <w:p w:rsidR="00FF3352" w:rsidRPr="00D9063C" w:rsidRDefault="00FF3352" w:rsidP="002E1426">
      <w:pPr>
        <w:pStyle w:val="Paragrafi0"/>
        <w:rPr>
          <w:szCs w:val="22"/>
        </w:rPr>
      </w:pPr>
      <w:r w:rsidRPr="00D9063C">
        <w:rPr>
          <w:szCs w:val="22"/>
        </w:rPr>
        <w:t>d) Mami                                                                                  </w:t>
      </w:r>
      <w:r w:rsidR="004016D9">
        <w:rPr>
          <w:szCs w:val="22"/>
        </w:rPr>
        <w:tab/>
      </w:r>
      <w:r w:rsidR="004016D9">
        <w:rPr>
          <w:szCs w:val="22"/>
        </w:rPr>
        <w:tab/>
      </w:r>
      <w:r w:rsidRPr="00D9063C">
        <w:rPr>
          <w:szCs w:val="22"/>
        </w:rPr>
        <w:t>25.</w:t>
      </w:r>
    </w:p>
    <w:p w:rsidR="00FF3352" w:rsidRPr="00D9063C" w:rsidRDefault="00FF3352" w:rsidP="002E1426">
      <w:pPr>
        <w:pStyle w:val="Paragrafi0"/>
        <w:rPr>
          <w:szCs w:val="22"/>
        </w:rPr>
      </w:pPr>
      <w:r w:rsidRPr="00D9063C">
        <w:rPr>
          <w:szCs w:val="22"/>
        </w:rPr>
        <w:t>5.  Kuota e pranimit, në këto programe studimi, për ata studentë, që i ndjekin këto programe si programe të dyta studimi të jetë, si më poshtë vijon:</w:t>
      </w:r>
    </w:p>
    <w:p w:rsidR="00FF3352" w:rsidRPr="00D9063C" w:rsidRDefault="00FF3352" w:rsidP="002E1426">
      <w:pPr>
        <w:pStyle w:val="Paragrafi0"/>
        <w:rPr>
          <w:szCs w:val="22"/>
        </w:rPr>
      </w:pPr>
      <w:r w:rsidRPr="00D9063C">
        <w:rPr>
          <w:szCs w:val="22"/>
        </w:rPr>
        <w:t>a) Infermieri                                                                                </w:t>
      </w:r>
      <w:r w:rsidR="004016D9">
        <w:rPr>
          <w:szCs w:val="22"/>
        </w:rPr>
        <w:tab/>
      </w:r>
      <w:r w:rsidR="004016D9">
        <w:rPr>
          <w:szCs w:val="22"/>
        </w:rPr>
        <w:tab/>
      </w:r>
      <w:r w:rsidRPr="00D9063C">
        <w:rPr>
          <w:szCs w:val="22"/>
        </w:rPr>
        <w:t>10;</w:t>
      </w:r>
    </w:p>
    <w:p w:rsidR="00FF3352" w:rsidRPr="00D9063C" w:rsidRDefault="00FF3352" w:rsidP="002E1426">
      <w:pPr>
        <w:pStyle w:val="Paragrafi0"/>
        <w:rPr>
          <w:szCs w:val="22"/>
        </w:rPr>
      </w:pPr>
      <w:r w:rsidRPr="00D9063C">
        <w:rPr>
          <w:szCs w:val="22"/>
        </w:rPr>
        <w:t>b) Teknik laboratori                                                                       </w:t>
      </w:r>
      <w:r w:rsidR="004016D9">
        <w:rPr>
          <w:szCs w:val="22"/>
        </w:rPr>
        <w:tab/>
      </w:r>
      <w:r w:rsidR="004016D9">
        <w:rPr>
          <w:szCs w:val="22"/>
        </w:rPr>
        <w:tab/>
      </w:r>
      <w:r w:rsidRPr="00D9063C">
        <w:rPr>
          <w:szCs w:val="22"/>
        </w:rPr>
        <w:t>3;</w:t>
      </w:r>
    </w:p>
    <w:p w:rsidR="00FF3352" w:rsidRPr="00D9063C" w:rsidRDefault="00FF3352" w:rsidP="002E1426">
      <w:pPr>
        <w:pStyle w:val="Paragrafi0"/>
        <w:rPr>
          <w:szCs w:val="22"/>
        </w:rPr>
      </w:pPr>
      <w:r w:rsidRPr="00D9063C">
        <w:rPr>
          <w:szCs w:val="22"/>
        </w:rPr>
        <w:t>c) Fizioterapi                                                                                 </w:t>
      </w:r>
      <w:r w:rsidR="004016D9">
        <w:rPr>
          <w:szCs w:val="22"/>
        </w:rPr>
        <w:tab/>
      </w:r>
      <w:r w:rsidR="004016D9">
        <w:rPr>
          <w:szCs w:val="22"/>
        </w:rPr>
        <w:tab/>
      </w:r>
      <w:r w:rsidRPr="00D9063C">
        <w:rPr>
          <w:szCs w:val="22"/>
        </w:rPr>
        <w:t>3.</w:t>
      </w:r>
    </w:p>
    <w:p w:rsidR="00FF3352" w:rsidRPr="00D9063C" w:rsidRDefault="00FF3352" w:rsidP="002E1426">
      <w:pPr>
        <w:pStyle w:val="Paragrafi0"/>
        <w:rPr>
          <w:szCs w:val="22"/>
        </w:rPr>
      </w:pPr>
      <w:r w:rsidRPr="00D9063C">
        <w:rPr>
          <w:szCs w:val="22"/>
        </w:rPr>
        <w:t>6. Tarifa vjetore e shkollimit për studentët, që do të regjistrohen në këto programe studimi, për vitin akademik 2009-2010, të jetë, si më poshtë vijon:</w:t>
      </w:r>
    </w:p>
    <w:p w:rsidR="00FF3352" w:rsidRPr="00D9063C" w:rsidRDefault="00FF3352" w:rsidP="002E1426">
      <w:pPr>
        <w:pStyle w:val="Paragrafi0"/>
        <w:rPr>
          <w:szCs w:val="22"/>
        </w:rPr>
      </w:pPr>
      <w:r w:rsidRPr="00D9063C">
        <w:rPr>
          <w:szCs w:val="22"/>
        </w:rPr>
        <w:t>a) Infermieri                                                                              </w:t>
      </w:r>
      <w:r w:rsidR="004016D9">
        <w:rPr>
          <w:szCs w:val="22"/>
        </w:rPr>
        <w:tab/>
      </w:r>
      <w:r w:rsidRPr="00D9063C">
        <w:rPr>
          <w:szCs w:val="22"/>
        </w:rPr>
        <w:t>100 000 lekë;</w:t>
      </w:r>
    </w:p>
    <w:p w:rsidR="00FF3352" w:rsidRPr="00D9063C" w:rsidRDefault="00FF3352" w:rsidP="002E1426">
      <w:pPr>
        <w:pStyle w:val="Paragrafi0"/>
        <w:rPr>
          <w:szCs w:val="22"/>
        </w:rPr>
      </w:pPr>
      <w:r w:rsidRPr="00D9063C">
        <w:rPr>
          <w:szCs w:val="22"/>
        </w:rPr>
        <w:t>b) Teknik laboratori                                                                   </w:t>
      </w:r>
      <w:r w:rsidR="004016D9">
        <w:rPr>
          <w:szCs w:val="22"/>
        </w:rPr>
        <w:tab/>
      </w:r>
      <w:r w:rsidRPr="00D9063C">
        <w:rPr>
          <w:szCs w:val="22"/>
        </w:rPr>
        <w:t>100 000 lekë;</w:t>
      </w:r>
    </w:p>
    <w:p w:rsidR="00FF3352" w:rsidRPr="00D9063C" w:rsidRDefault="00FF3352" w:rsidP="002E1426">
      <w:pPr>
        <w:pStyle w:val="Paragrafi0"/>
        <w:rPr>
          <w:szCs w:val="22"/>
        </w:rPr>
      </w:pPr>
      <w:r w:rsidRPr="00D9063C">
        <w:rPr>
          <w:szCs w:val="22"/>
        </w:rPr>
        <w:t>c) Fizioterapi                                                                            </w:t>
      </w:r>
      <w:r w:rsidR="004016D9">
        <w:rPr>
          <w:szCs w:val="22"/>
        </w:rPr>
        <w:tab/>
      </w:r>
      <w:r w:rsidRPr="00D9063C">
        <w:rPr>
          <w:szCs w:val="22"/>
        </w:rPr>
        <w:t>100 000 lekë;</w:t>
      </w:r>
    </w:p>
    <w:p w:rsidR="00FF3352" w:rsidRPr="00D9063C" w:rsidRDefault="00FF3352" w:rsidP="002E1426">
      <w:pPr>
        <w:pStyle w:val="Paragrafi0"/>
        <w:rPr>
          <w:szCs w:val="22"/>
        </w:rPr>
      </w:pPr>
      <w:r w:rsidRPr="00D9063C">
        <w:rPr>
          <w:szCs w:val="22"/>
        </w:rPr>
        <w:t>ç) Teknik imazherie                                                                   </w:t>
      </w:r>
      <w:r w:rsidR="004016D9">
        <w:rPr>
          <w:szCs w:val="22"/>
        </w:rPr>
        <w:tab/>
      </w:r>
      <w:r w:rsidRPr="00D9063C">
        <w:rPr>
          <w:szCs w:val="22"/>
        </w:rPr>
        <w:t>100 000 lekë;  </w:t>
      </w:r>
    </w:p>
    <w:p w:rsidR="00FF3352" w:rsidRPr="00D9063C" w:rsidRDefault="00FF3352" w:rsidP="002E1426">
      <w:pPr>
        <w:pStyle w:val="Paragrafi0"/>
        <w:rPr>
          <w:szCs w:val="22"/>
        </w:rPr>
      </w:pPr>
      <w:r w:rsidRPr="00D9063C">
        <w:rPr>
          <w:szCs w:val="22"/>
        </w:rPr>
        <w:t>d) Mami                                                                                  </w:t>
      </w:r>
      <w:r w:rsidR="004016D9">
        <w:rPr>
          <w:szCs w:val="22"/>
        </w:rPr>
        <w:tab/>
      </w:r>
      <w:r w:rsidRPr="00D9063C">
        <w:rPr>
          <w:szCs w:val="22"/>
        </w:rPr>
        <w:t>100 000 lekë.</w:t>
      </w:r>
    </w:p>
    <w:p w:rsidR="00FF3352" w:rsidRPr="00D9063C" w:rsidRDefault="00FF3352" w:rsidP="002E1426">
      <w:pPr>
        <w:pStyle w:val="Paragrafi0"/>
        <w:rPr>
          <w:szCs w:val="22"/>
        </w:rPr>
      </w:pPr>
      <w:r w:rsidRPr="00D9063C">
        <w:rPr>
          <w:szCs w:val="22"/>
        </w:rPr>
        <w:t> </w:t>
      </w:r>
    </w:p>
    <w:p w:rsidR="00FF3352" w:rsidRPr="00D9063C" w:rsidRDefault="00FF3352" w:rsidP="002E1426">
      <w:pPr>
        <w:pStyle w:val="Paragrafi0"/>
        <w:rPr>
          <w:szCs w:val="22"/>
        </w:rPr>
      </w:pPr>
      <w:r w:rsidRPr="00D9063C">
        <w:rPr>
          <w:szCs w:val="22"/>
        </w:rPr>
        <w:t>7. Tarifa vjetore e shkollimit për studentët, që i ndjekin këto programe, si programe të dyta studimi, të ciklit të dytë, për vitin akademik 2009-2010, të jetë, si më poshtë vijon:</w:t>
      </w:r>
    </w:p>
    <w:p w:rsidR="00FF3352" w:rsidRPr="00D9063C" w:rsidRDefault="00FF3352" w:rsidP="002E1426">
      <w:pPr>
        <w:pStyle w:val="Paragrafi0"/>
        <w:rPr>
          <w:szCs w:val="22"/>
        </w:rPr>
      </w:pPr>
      <w:r w:rsidRPr="00D9063C">
        <w:rPr>
          <w:szCs w:val="22"/>
        </w:rPr>
        <w:t>a) Infermieri                                                                               </w:t>
      </w:r>
      <w:r w:rsidR="004016D9">
        <w:rPr>
          <w:szCs w:val="22"/>
        </w:rPr>
        <w:tab/>
      </w:r>
      <w:r w:rsidRPr="00D9063C">
        <w:rPr>
          <w:szCs w:val="22"/>
        </w:rPr>
        <w:t>200 000 lekë;</w:t>
      </w:r>
    </w:p>
    <w:p w:rsidR="00FF3352" w:rsidRPr="00D9063C" w:rsidRDefault="00FF3352" w:rsidP="002E1426">
      <w:pPr>
        <w:pStyle w:val="Paragrafi0"/>
        <w:rPr>
          <w:szCs w:val="22"/>
        </w:rPr>
      </w:pPr>
      <w:r w:rsidRPr="00D9063C">
        <w:rPr>
          <w:szCs w:val="22"/>
        </w:rPr>
        <w:t>b) Teknik laboratori                                                                     </w:t>
      </w:r>
      <w:r w:rsidR="004016D9">
        <w:rPr>
          <w:szCs w:val="22"/>
        </w:rPr>
        <w:tab/>
      </w:r>
      <w:r w:rsidRPr="00D9063C">
        <w:rPr>
          <w:szCs w:val="22"/>
        </w:rPr>
        <w:t>200 000 lekë;</w:t>
      </w:r>
    </w:p>
    <w:p w:rsidR="00FF3352" w:rsidRPr="00D9063C" w:rsidRDefault="00FF3352" w:rsidP="002E1426">
      <w:pPr>
        <w:pStyle w:val="Paragrafi0"/>
        <w:rPr>
          <w:szCs w:val="22"/>
        </w:rPr>
      </w:pPr>
      <w:r w:rsidRPr="00D9063C">
        <w:rPr>
          <w:szCs w:val="22"/>
        </w:rPr>
        <w:t>c) Fizioterapi                                                                              </w:t>
      </w:r>
      <w:r w:rsidR="004016D9">
        <w:rPr>
          <w:szCs w:val="22"/>
        </w:rPr>
        <w:tab/>
      </w:r>
      <w:r w:rsidRPr="00D9063C">
        <w:rPr>
          <w:szCs w:val="22"/>
        </w:rPr>
        <w:t>200 000 lekë;</w:t>
      </w:r>
    </w:p>
    <w:p w:rsidR="00FF3352" w:rsidRPr="00D9063C" w:rsidRDefault="00FF3352" w:rsidP="002E1426">
      <w:pPr>
        <w:pStyle w:val="Paragrafi0"/>
        <w:rPr>
          <w:szCs w:val="22"/>
        </w:rPr>
      </w:pPr>
      <w:r w:rsidRPr="00D9063C">
        <w:rPr>
          <w:szCs w:val="22"/>
        </w:rPr>
        <w:t>ç) Teknik imazherie                                                                    </w:t>
      </w:r>
      <w:r w:rsidR="004016D9">
        <w:rPr>
          <w:szCs w:val="22"/>
        </w:rPr>
        <w:tab/>
      </w:r>
      <w:r w:rsidRPr="00D9063C">
        <w:rPr>
          <w:szCs w:val="22"/>
        </w:rPr>
        <w:t>200 000 lekë;</w:t>
      </w:r>
    </w:p>
    <w:p w:rsidR="00FF3352" w:rsidRPr="00D9063C" w:rsidRDefault="00FF3352" w:rsidP="002E1426">
      <w:pPr>
        <w:pStyle w:val="Paragrafi0"/>
        <w:rPr>
          <w:szCs w:val="22"/>
        </w:rPr>
      </w:pPr>
      <w:r w:rsidRPr="00D9063C">
        <w:rPr>
          <w:szCs w:val="22"/>
        </w:rPr>
        <w:t>d) Mami                                                                                   </w:t>
      </w:r>
      <w:r w:rsidR="004016D9">
        <w:rPr>
          <w:szCs w:val="22"/>
        </w:rPr>
        <w:tab/>
      </w:r>
      <w:r w:rsidRPr="00D9063C">
        <w:rPr>
          <w:szCs w:val="22"/>
        </w:rPr>
        <w:t>200 000 lekë.</w:t>
      </w:r>
    </w:p>
    <w:p w:rsidR="00FF3352" w:rsidRPr="00D9063C" w:rsidRDefault="00FF3352" w:rsidP="002E1426">
      <w:pPr>
        <w:pStyle w:val="Paragrafi0"/>
        <w:rPr>
          <w:szCs w:val="22"/>
        </w:rPr>
      </w:pPr>
      <w:r w:rsidRPr="00D9063C">
        <w:rPr>
          <w:szCs w:val="22"/>
        </w:rPr>
        <w:t>8. Studenti i nënshtrohet vetëm një tarife vjetore shkollimi.</w:t>
      </w:r>
    </w:p>
    <w:p w:rsidR="00FF3352" w:rsidRPr="00D9063C" w:rsidRDefault="00FF3352" w:rsidP="002E1426">
      <w:pPr>
        <w:pStyle w:val="Paragrafi0"/>
        <w:rPr>
          <w:szCs w:val="22"/>
        </w:rPr>
      </w:pPr>
      <w:r w:rsidRPr="00D9063C">
        <w:rPr>
          <w:szCs w:val="22"/>
        </w:rPr>
        <w:t>9. Efektet financiare, që rrjedhin nga zbatimi i këtij vendimi, të përballohen nga buxheti i miratuar për Universitetin  e Tiranës.</w:t>
      </w:r>
    </w:p>
    <w:p w:rsidR="00FF3352" w:rsidRPr="00D9063C" w:rsidRDefault="00FF3352" w:rsidP="002E1426">
      <w:pPr>
        <w:pStyle w:val="Paragrafi0"/>
        <w:rPr>
          <w:szCs w:val="22"/>
        </w:rPr>
      </w:pPr>
      <w:r w:rsidRPr="00D9063C">
        <w:rPr>
          <w:szCs w:val="22"/>
        </w:rPr>
        <w:t>6. Ngarkohen Ministria e Arsimit dhe Shkencës dhe Universiteti i Tiranës për zbatimin e këtij vendimi.</w:t>
      </w:r>
    </w:p>
    <w:p w:rsidR="00FF3352" w:rsidRPr="00D9063C" w:rsidRDefault="00FF3352" w:rsidP="002E1426">
      <w:pPr>
        <w:pStyle w:val="Paragrafi0"/>
        <w:rPr>
          <w:szCs w:val="22"/>
        </w:rPr>
      </w:pPr>
      <w:r w:rsidRPr="00D9063C">
        <w:rPr>
          <w:szCs w:val="22"/>
        </w:rPr>
        <w:t>Ky vendim hyn në fuqi pas botimit në Fletoren Zyrtare.</w:t>
      </w:r>
    </w:p>
    <w:p w:rsidR="00FF3352" w:rsidRPr="003C3F71" w:rsidRDefault="00FF3352" w:rsidP="002E1426">
      <w:pPr>
        <w:pStyle w:val="Paragrafi0"/>
        <w:rPr>
          <w:sz w:val="10"/>
          <w:szCs w:val="22"/>
        </w:rPr>
      </w:pPr>
    </w:p>
    <w:p w:rsidR="00FF3352" w:rsidRPr="00D9063C" w:rsidRDefault="00FF3352" w:rsidP="002E1426">
      <w:pPr>
        <w:pStyle w:val="Autoriteti"/>
        <w:keepNext w:val="0"/>
      </w:pPr>
      <w:r w:rsidRPr="00D9063C">
        <w:t>KRYEMINISTRI</w:t>
      </w:r>
    </w:p>
    <w:p w:rsidR="00FF3352" w:rsidRPr="00D9063C" w:rsidRDefault="00FF3352" w:rsidP="002E1426">
      <w:pPr>
        <w:pStyle w:val="AutoritetiEmer"/>
      </w:pPr>
      <w:r w:rsidRPr="00D9063C">
        <w:t> Sali Berisha</w:t>
      </w:r>
    </w:p>
    <w:p w:rsidR="00FF3352" w:rsidRPr="00D9063C" w:rsidRDefault="00FF3352" w:rsidP="002E1426">
      <w:pPr>
        <w:pStyle w:val="Paragrafi0"/>
        <w:rPr>
          <w:szCs w:val="22"/>
        </w:rPr>
      </w:pPr>
      <w:r w:rsidRPr="00D9063C">
        <w:rPr>
          <w:szCs w:val="22"/>
        </w:rPr>
        <w:t> </w:t>
      </w:r>
    </w:p>
    <w:p w:rsidR="00FF3352" w:rsidRPr="00D9063C" w:rsidRDefault="00FF3352" w:rsidP="002E1426">
      <w:pPr>
        <w:pStyle w:val="Akti"/>
        <w:keepNext w:val="0"/>
      </w:pPr>
      <w:r w:rsidRPr="00D9063C">
        <w:t>VENDIM</w:t>
      </w:r>
    </w:p>
    <w:p w:rsidR="00FF3352" w:rsidRPr="00D9063C" w:rsidRDefault="00FF3352" w:rsidP="002E1426">
      <w:pPr>
        <w:pStyle w:val="NumriData"/>
        <w:keepNext w:val="0"/>
        <w:rPr>
          <w:szCs w:val="22"/>
        </w:rPr>
      </w:pPr>
      <w:r w:rsidRPr="00D9063C">
        <w:rPr>
          <w:szCs w:val="22"/>
        </w:rPr>
        <w:t> Nr.1185, datë 3.12.2009</w:t>
      </w:r>
    </w:p>
    <w:p w:rsidR="00FF3352" w:rsidRPr="003C3F71" w:rsidRDefault="00FF3352" w:rsidP="002E1426">
      <w:pPr>
        <w:pStyle w:val="Paragrafi0"/>
        <w:rPr>
          <w:sz w:val="14"/>
          <w:szCs w:val="22"/>
        </w:rPr>
      </w:pPr>
    </w:p>
    <w:p w:rsidR="00FF3352" w:rsidRPr="00D9063C" w:rsidRDefault="00FF3352" w:rsidP="002E1426">
      <w:pPr>
        <w:pStyle w:val="Titulli0"/>
        <w:keepNext w:val="0"/>
      </w:pPr>
      <w:r w:rsidRPr="00D9063C">
        <w:t>PËR HAPJEN E PROGR</w:t>
      </w:r>
      <w:r w:rsidR="00152E8F">
        <w:t>AMIT TË STUDIMEVE TË DOKTORATËS</w:t>
      </w:r>
      <w:r w:rsidRPr="00D9063C">
        <w:t xml:space="preserve"> NË FAKULTETIN </w:t>
      </w:r>
      <w:r w:rsidR="00152E8F">
        <w:t xml:space="preserve">E INXHINIERISË MEKANIKE </w:t>
      </w:r>
      <w:r w:rsidRPr="00D9063C">
        <w:t>TË UNIV</w:t>
      </w:r>
      <w:r w:rsidR="00152E8F">
        <w:t>ERSITETIT POLITEKNIK TË TIRANËS</w:t>
      </w:r>
      <w:r w:rsidRPr="00D9063C">
        <w:t>  DHE PËR MIRATIMIN E KUOTËS SË PRANIMIT E TË TARIFËs SË  SHKOLLIMIT NË  KËTË PROGRAM</w:t>
      </w:r>
    </w:p>
    <w:p w:rsidR="00FF3352" w:rsidRPr="00D9063C" w:rsidRDefault="00FF3352" w:rsidP="002E1426">
      <w:pPr>
        <w:pStyle w:val="Paragrafi0"/>
        <w:rPr>
          <w:szCs w:val="22"/>
        </w:rPr>
      </w:pPr>
      <w:r w:rsidRPr="00D9063C">
        <w:rPr>
          <w:szCs w:val="22"/>
        </w:rPr>
        <w:t> </w:t>
      </w:r>
    </w:p>
    <w:p w:rsidR="00FF3352" w:rsidRPr="00D9063C" w:rsidRDefault="00FF3352" w:rsidP="002E1426">
      <w:pPr>
        <w:pStyle w:val="BazLigjPropozues"/>
        <w:keepNext w:val="0"/>
      </w:pPr>
      <w:r w:rsidRPr="00D9063C">
        <w:t>Në mbështetje të nenit 100 të Kushtetutës dhe të neneve 26, pika 1.3.1, 34, 42 e 75 të ligjit nr.9741, datë 21.5.2007 “Për arsimin e lartë në Republikën e Shqipërisë”, të ndryshuar, me propozimin e Ministrit të Arsimit dhe Shkencës, Këshilli i Ministrave</w:t>
      </w:r>
    </w:p>
    <w:p w:rsidR="00FF3352" w:rsidRPr="00D9063C" w:rsidRDefault="00FF3352" w:rsidP="002E1426">
      <w:pPr>
        <w:pStyle w:val="Paragrafi0"/>
        <w:rPr>
          <w:szCs w:val="22"/>
        </w:rPr>
      </w:pPr>
      <w:r w:rsidRPr="00D9063C">
        <w:rPr>
          <w:szCs w:val="22"/>
        </w:rPr>
        <w:t> </w:t>
      </w:r>
    </w:p>
    <w:p w:rsidR="00FF3352" w:rsidRPr="00D9063C" w:rsidRDefault="00FF3352" w:rsidP="002E1426">
      <w:pPr>
        <w:pStyle w:val="VENDOSI0"/>
        <w:keepNext w:val="0"/>
      </w:pPr>
      <w:r w:rsidRPr="00D9063C">
        <w:t>VENDOSI:</w:t>
      </w:r>
    </w:p>
    <w:p w:rsidR="00FF3352" w:rsidRPr="003C3F71" w:rsidRDefault="00FF3352" w:rsidP="002E1426">
      <w:pPr>
        <w:pStyle w:val="Paragrafi0"/>
        <w:rPr>
          <w:sz w:val="16"/>
          <w:szCs w:val="22"/>
        </w:rPr>
      </w:pPr>
    </w:p>
    <w:p w:rsidR="00FF3352" w:rsidRPr="00D9063C" w:rsidRDefault="00152E8F" w:rsidP="002E1426">
      <w:pPr>
        <w:pStyle w:val="Paragrafi0"/>
        <w:rPr>
          <w:szCs w:val="22"/>
        </w:rPr>
      </w:pPr>
      <w:r>
        <w:rPr>
          <w:szCs w:val="22"/>
        </w:rPr>
        <w:t>1. Hapjen</w:t>
      </w:r>
      <w:r w:rsidR="00FF3352" w:rsidRPr="00D9063C">
        <w:rPr>
          <w:szCs w:val="22"/>
        </w:rPr>
        <w:t xml:space="preserve"> në Fak</w:t>
      </w:r>
      <w:r>
        <w:rPr>
          <w:szCs w:val="22"/>
        </w:rPr>
        <w:t>ultetin e Inxhinierisë Mekanike</w:t>
      </w:r>
      <w:r w:rsidR="00FF3352" w:rsidRPr="00D9063C">
        <w:rPr>
          <w:szCs w:val="22"/>
        </w:rPr>
        <w:t xml:space="preserve"> të Universitetit Politeknik të Tiranës, të programit të studimeve, të ciklit të tretë, të doktoratës, në “Inxhinieri mekanike”, me këto profile:</w:t>
      </w:r>
    </w:p>
    <w:p w:rsidR="00FF3352" w:rsidRPr="00D9063C" w:rsidRDefault="00FF3352" w:rsidP="002E1426">
      <w:pPr>
        <w:pStyle w:val="Paragrafi0"/>
        <w:rPr>
          <w:szCs w:val="22"/>
        </w:rPr>
      </w:pPr>
      <w:r w:rsidRPr="00D9063C">
        <w:rPr>
          <w:szCs w:val="22"/>
        </w:rPr>
        <w:t>a) Inxhinieri mekanike, në përfundim të së cilës lëshohet diploma për gradën shkencore “Doktor (Dr.) në inxhinieri mekanike”.</w:t>
      </w:r>
    </w:p>
    <w:p w:rsidR="00FF3352" w:rsidRPr="00D9063C" w:rsidRDefault="00FF3352" w:rsidP="002E1426">
      <w:pPr>
        <w:pStyle w:val="Paragrafi0"/>
        <w:rPr>
          <w:szCs w:val="22"/>
        </w:rPr>
      </w:pPr>
      <w:r w:rsidRPr="00D9063C">
        <w:rPr>
          <w:szCs w:val="22"/>
        </w:rPr>
        <w:t>b) Inxhinieri materiale, në përfundim të së cilës lëshohet diploma për gradën shkencore “Doktor (Dr.) në inxhinieri mekanike”, me profil inxhinieri materiale.</w:t>
      </w:r>
    </w:p>
    <w:p w:rsidR="00FF3352" w:rsidRPr="00D9063C" w:rsidRDefault="00FF3352" w:rsidP="002E1426">
      <w:pPr>
        <w:pStyle w:val="Paragrafi0"/>
        <w:rPr>
          <w:szCs w:val="22"/>
        </w:rPr>
      </w:pPr>
      <w:r w:rsidRPr="00D9063C">
        <w:rPr>
          <w:szCs w:val="22"/>
        </w:rPr>
        <w:t>2. Ky program studimi e fillon veprimtarinë mësimore në vitin akademik 2009 - 2010.</w:t>
      </w:r>
    </w:p>
    <w:p w:rsidR="00FF3352" w:rsidRPr="00D9063C" w:rsidRDefault="00FF3352" w:rsidP="002E1426">
      <w:pPr>
        <w:pStyle w:val="Paragrafi0"/>
        <w:rPr>
          <w:szCs w:val="22"/>
        </w:rPr>
      </w:pPr>
      <w:r w:rsidRPr="00D9063C">
        <w:rPr>
          <w:szCs w:val="22"/>
        </w:rPr>
        <w:t>3. Kohëzgjatja e programit të mësipërm të studimeve të doktoratës është, të paktën, 3 vite akademike, ku përfshihen  edhe 60 kredite për studime të organizuara.</w:t>
      </w:r>
    </w:p>
    <w:p w:rsidR="00FF3352" w:rsidRPr="00D9063C" w:rsidRDefault="00FF3352" w:rsidP="002E1426">
      <w:pPr>
        <w:pStyle w:val="Paragrafi0"/>
        <w:rPr>
          <w:szCs w:val="22"/>
        </w:rPr>
      </w:pPr>
      <w:r w:rsidRPr="00D9063C">
        <w:rPr>
          <w:szCs w:val="22"/>
        </w:rPr>
        <w:t>4. Kuota e pranimit  në këtë program studimi, për vitin 2009, është 14.</w:t>
      </w:r>
    </w:p>
    <w:p w:rsidR="00FF3352" w:rsidRPr="00D9063C" w:rsidRDefault="00FF3352" w:rsidP="002E1426">
      <w:pPr>
        <w:pStyle w:val="Paragrafi0"/>
        <w:rPr>
          <w:szCs w:val="22"/>
        </w:rPr>
      </w:pPr>
      <w:r w:rsidRPr="00D9063C">
        <w:rPr>
          <w:szCs w:val="22"/>
        </w:rPr>
        <w:t>5. Nga kuota e përcaktuar në pikën 4 të këtij vendimi, caktohen dy kuota për</w:t>
      </w:r>
      <w:r w:rsidR="00152E8F">
        <w:rPr>
          <w:szCs w:val="22"/>
        </w:rPr>
        <w:t xml:space="preserve"> studentët nga trojet shqiptare</w:t>
      </w:r>
      <w:r w:rsidRPr="00D9063C">
        <w:rPr>
          <w:szCs w:val="22"/>
        </w:rPr>
        <w:t xml:space="preserve"> jashtë kufijve të Republikës së Shqipërisë dhe administrohen nga Ministria e Arsimit dhe Shkencës, sipas kërkesave të institucioneve zyrtare të këtyre trojeve.</w:t>
      </w:r>
    </w:p>
    <w:p w:rsidR="00FF3352" w:rsidRPr="00D9063C" w:rsidRDefault="00FF3352" w:rsidP="002E1426">
      <w:pPr>
        <w:pStyle w:val="Paragrafi0"/>
        <w:rPr>
          <w:szCs w:val="22"/>
        </w:rPr>
      </w:pPr>
      <w:r w:rsidRPr="00D9063C">
        <w:rPr>
          <w:szCs w:val="22"/>
        </w:rPr>
        <w:t>6. Kuotat e paplotësuara rishpërndahen nga Ministria e Arsimit dhe Shkencës.</w:t>
      </w:r>
    </w:p>
    <w:p w:rsidR="00FF3352" w:rsidRPr="00D9063C" w:rsidRDefault="00152E8F" w:rsidP="002E1426">
      <w:pPr>
        <w:pStyle w:val="Paragrafi0"/>
        <w:rPr>
          <w:szCs w:val="22"/>
        </w:rPr>
      </w:pPr>
      <w:r>
        <w:rPr>
          <w:szCs w:val="22"/>
        </w:rPr>
        <w:t>7. Tarifa e shkollimit</w:t>
      </w:r>
      <w:r w:rsidR="00FF3352" w:rsidRPr="00D9063C">
        <w:rPr>
          <w:szCs w:val="22"/>
        </w:rPr>
        <w:t xml:space="preserve"> pë</w:t>
      </w:r>
      <w:r>
        <w:rPr>
          <w:szCs w:val="22"/>
        </w:rPr>
        <w:t>r këtë program të plotë studimi</w:t>
      </w:r>
      <w:r w:rsidR="00FF3352" w:rsidRPr="00D9063C">
        <w:rPr>
          <w:szCs w:val="22"/>
        </w:rPr>
        <w:t xml:space="preserve"> është 200 000 (dyqind mijë) lekë, e cila likuidohet për çdo vit të kohëzgjatjes normale, në këste të caktuara nga Fakulteti i Inxhinierisë Mekanike të Universitetit Politeknik të Tiranës.</w:t>
      </w:r>
    </w:p>
    <w:p w:rsidR="00FF3352" w:rsidRPr="00D9063C" w:rsidRDefault="00FF3352" w:rsidP="002E1426">
      <w:pPr>
        <w:pStyle w:val="Paragrafi0"/>
        <w:rPr>
          <w:szCs w:val="22"/>
        </w:rPr>
      </w:pPr>
      <w:r w:rsidRPr="00D9063C">
        <w:rPr>
          <w:szCs w:val="22"/>
        </w:rPr>
        <w:t>8. Efektet financiare, që rrjedhin nga zbatimi i këtij vendimi, të përballohen nga buxheti i Universitetit Politeknik të Tiranës.</w:t>
      </w:r>
    </w:p>
    <w:p w:rsidR="00FF3352" w:rsidRPr="00D9063C" w:rsidRDefault="00FF3352" w:rsidP="002E1426">
      <w:pPr>
        <w:pStyle w:val="Paragrafi0"/>
        <w:rPr>
          <w:szCs w:val="22"/>
        </w:rPr>
      </w:pPr>
      <w:r w:rsidRPr="00D9063C">
        <w:rPr>
          <w:szCs w:val="22"/>
        </w:rPr>
        <w:t>9. Ngarkohen Ministria e Arsimit dhe Shkencës dhe Universiteti Politeknik i Tiranës për zbatimin e këtij vendimi.</w:t>
      </w:r>
    </w:p>
    <w:p w:rsidR="00FF3352" w:rsidRPr="00D9063C" w:rsidRDefault="00FF3352" w:rsidP="002E1426">
      <w:pPr>
        <w:pStyle w:val="Paragrafi0"/>
        <w:rPr>
          <w:szCs w:val="22"/>
        </w:rPr>
      </w:pPr>
      <w:r w:rsidRPr="00D9063C">
        <w:rPr>
          <w:szCs w:val="22"/>
        </w:rPr>
        <w:t>Ky vendim hyn në fuqi menjëherë dhe botohet në Fletoren Zyrtare.</w:t>
      </w:r>
    </w:p>
    <w:p w:rsidR="00FF3352" w:rsidRPr="00D9063C" w:rsidRDefault="00FF3352" w:rsidP="002E1426">
      <w:pPr>
        <w:pStyle w:val="Paragrafi0"/>
        <w:rPr>
          <w:szCs w:val="22"/>
        </w:rPr>
      </w:pPr>
      <w:r w:rsidRPr="00D9063C">
        <w:rPr>
          <w:szCs w:val="22"/>
        </w:rPr>
        <w:t> </w:t>
      </w:r>
    </w:p>
    <w:p w:rsidR="00FF3352" w:rsidRPr="00D9063C" w:rsidRDefault="00FF3352" w:rsidP="002E1426">
      <w:pPr>
        <w:pStyle w:val="Autoriteti"/>
        <w:keepNext w:val="0"/>
      </w:pPr>
      <w:r w:rsidRPr="00D9063C">
        <w:t>KRYEMINISTRI</w:t>
      </w:r>
    </w:p>
    <w:p w:rsidR="00FF3352" w:rsidRPr="00D9063C" w:rsidRDefault="00FF3352" w:rsidP="002E1426">
      <w:pPr>
        <w:pStyle w:val="AutoritetiEmer"/>
      </w:pPr>
      <w:r w:rsidRPr="00D9063C">
        <w:t>Sali Berisha</w:t>
      </w:r>
    </w:p>
    <w:p w:rsidR="00FF3352" w:rsidRPr="00D9063C" w:rsidRDefault="00FF3352" w:rsidP="002E1426">
      <w:pPr>
        <w:pStyle w:val="Paragrafi0"/>
        <w:rPr>
          <w:szCs w:val="22"/>
        </w:rPr>
      </w:pPr>
    </w:p>
    <w:p w:rsidR="00896875" w:rsidRPr="00D9063C" w:rsidRDefault="00896875" w:rsidP="002E1426">
      <w:pPr>
        <w:pStyle w:val="Paragrafi0"/>
        <w:rPr>
          <w:szCs w:val="22"/>
        </w:rPr>
      </w:pPr>
    </w:p>
    <w:p w:rsidR="00896875" w:rsidRPr="00D9063C" w:rsidRDefault="00896875" w:rsidP="002E1426">
      <w:pPr>
        <w:pStyle w:val="Akti"/>
        <w:keepNext w:val="0"/>
        <w:rPr>
          <w:lang w:val="sq-AL"/>
        </w:rPr>
      </w:pPr>
      <w:r w:rsidRPr="00D9063C">
        <w:rPr>
          <w:lang w:val="sq-AL"/>
        </w:rPr>
        <w:t>VENDIM</w:t>
      </w:r>
    </w:p>
    <w:p w:rsidR="00896875" w:rsidRPr="00D9063C" w:rsidRDefault="00896875" w:rsidP="002E1426">
      <w:pPr>
        <w:pStyle w:val="NumriData"/>
        <w:keepNext w:val="0"/>
        <w:rPr>
          <w:szCs w:val="22"/>
          <w:lang w:val="sq-AL"/>
        </w:rPr>
      </w:pPr>
      <w:r w:rsidRPr="00D9063C">
        <w:rPr>
          <w:szCs w:val="22"/>
          <w:lang w:val="sq-AL"/>
        </w:rPr>
        <w:t>Nr.1190, datë 13.11.2009</w:t>
      </w:r>
    </w:p>
    <w:p w:rsidR="00896875" w:rsidRPr="00D9063C" w:rsidRDefault="00896875" w:rsidP="002E1426">
      <w:pPr>
        <w:pStyle w:val="Paragrafi0"/>
        <w:rPr>
          <w:szCs w:val="22"/>
          <w:lang w:val="sq-AL"/>
        </w:rPr>
      </w:pPr>
    </w:p>
    <w:p w:rsidR="00896875" w:rsidRPr="00D9063C" w:rsidRDefault="00896875" w:rsidP="002E1426">
      <w:pPr>
        <w:pStyle w:val="Titulli0"/>
        <w:keepNext w:val="0"/>
        <w:rPr>
          <w:lang w:val="sq-AL"/>
        </w:rPr>
      </w:pPr>
      <w:r w:rsidRPr="00D9063C">
        <w:rPr>
          <w:lang w:val="sq-AL"/>
        </w:rPr>
        <w:t>PËR MËNYRËN E ORGANIZIMIT DHE TË FUNKSIONIMIT TË AGJENCISË KOMBËTARE TË PLANIFIKIMIT TË TERRITORIT</w:t>
      </w:r>
    </w:p>
    <w:p w:rsidR="00896875" w:rsidRPr="00D9063C" w:rsidRDefault="00896875" w:rsidP="002E1426">
      <w:pPr>
        <w:pStyle w:val="Paragrafi0"/>
        <w:rPr>
          <w:szCs w:val="22"/>
          <w:lang w:val="sq-AL"/>
        </w:rPr>
      </w:pPr>
    </w:p>
    <w:p w:rsidR="00896875" w:rsidRPr="00D9063C" w:rsidRDefault="00896875" w:rsidP="002E1426">
      <w:pPr>
        <w:pStyle w:val="Paragrafi0"/>
        <w:rPr>
          <w:szCs w:val="22"/>
          <w:lang w:val="sq-AL"/>
        </w:rPr>
      </w:pPr>
      <w:r w:rsidRPr="00D9063C">
        <w:rPr>
          <w:szCs w:val="22"/>
          <w:lang w:val="sq-AL"/>
        </w:rPr>
        <w:t>Në mbështetje të nenit 100 të Kushtetutës dhe të nenit 9 të ligjit nr.10 119, datë 23.4.2009 “Për planifikimin e territorit”, me propozimin e Ministrit të Punëve Publike, Transportit dhe Telekomunikacionit, Këshilli i Ministrave</w:t>
      </w:r>
    </w:p>
    <w:p w:rsidR="00896875" w:rsidRPr="00D9063C" w:rsidRDefault="00896875" w:rsidP="002E1426">
      <w:pPr>
        <w:pStyle w:val="Paragrafi0"/>
        <w:rPr>
          <w:szCs w:val="22"/>
          <w:lang w:val="sq-AL"/>
        </w:rPr>
      </w:pPr>
    </w:p>
    <w:p w:rsidR="00896875" w:rsidRPr="00D9063C" w:rsidRDefault="00896875" w:rsidP="002E1426">
      <w:pPr>
        <w:pStyle w:val="VENDOSI0"/>
        <w:keepNext w:val="0"/>
        <w:rPr>
          <w:lang w:val="sq-AL"/>
        </w:rPr>
      </w:pPr>
      <w:r w:rsidRPr="00D9063C">
        <w:rPr>
          <w:lang w:val="sq-AL"/>
        </w:rPr>
        <w:t>VENDOSI:</w:t>
      </w:r>
    </w:p>
    <w:p w:rsidR="00896875" w:rsidRPr="00330478" w:rsidRDefault="00896875" w:rsidP="002E1426">
      <w:pPr>
        <w:pStyle w:val="Paragrafi0"/>
        <w:rPr>
          <w:sz w:val="16"/>
          <w:szCs w:val="22"/>
          <w:lang w:val="sq-AL"/>
        </w:rPr>
      </w:pPr>
    </w:p>
    <w:p w:rsidR="00896875" w:rsidRPr="00D9063C" w:rsidRDefault="00896875" w:rsidP="002E1426">
      <w:pPr>
        <w:pStyle w:val="KreuNr"/>
        <w:keepNext w:val="0"/>
        <w:rPr>
          <w:lang w:val="sq-AL"/>
        </w:rPr>
      </w:pPr>
      <w:r w:rsidRPr="00D9063C">
        <w:rPr>
          <w:lang w:val="sq-AL"/>
        </w:rPr>
        <w:t>KREU I</w:t>
      </w:r>
    </w:p>
    <w:p w:rsidR="00896875" w:rsidRPr="00D9063C" w:rsidRDefault="00896875" w:rsidP="002E1426">
      <w:pPr>
        <w:pStyle w:val="KreuTitull"/>
        <w:keepNext w:val="0"/>
        <w:rPr>
          <w:lang w:val="sq-AL"/>
        </w:rPr>
      </w:pPr>
      <w:r w:rsidRPr="00D9063C">
        <w:rPr>
          <w:lang w:val="sq-AL"/>
        </w:rPr>
        <w:t>DISPOZITA TË PËRGJITHSHME</w:t>
      </w:r>
    </w:p>
    <w:p w:rsidR="00896875" w:rsidRPr="00330478" w:rsidRDefault="00896875" w:rsidP="002E1426">
      <w:pPr>
        <w:pStyle w:val="Paragrafi0"/>
        <w:rPr>
          <w:sz w:val="16"/>
          <w:szCs w:val="22"/>
          <w:lang w:val="sq-AL"/>
        </w:rPr>
      </w:pPr>
    </w:p>
    <w:p w:rsidR="00896875" w:rsidRPr="00D9063C" w:rsidRDefault="00896875" w:rsidP="002E1426">
      <w:pPr>
        <w:pStyle w:val="Paragrafi0"/>
        <w:rPr>
          <w:szCs w:val="22"/>
          <w:lang w:val="sq-AL"/>
        </w:rPr>
      </w:pPr>
      <w:r w:rsidRPr="00D9063C">
        <w:rPr>
          <w:szCs w:val="22"/>
          <w:lang w:val="sq-AL"/>
        </w:rPr>
        <w:t>1. Agjencia Kombëtare e Planifikimit të Territorit, në vijim AKPT, është person juridik publik, buxhetor, në varësi të Ministrit të Punëve Publike, Transportit dhe Telekomunikacionit, me seli në Tiranë.</w:t>
      </w:r>
    </w:p>
    <w:p w:rsidR="00896875" w:rsidRPr="00D9063C" w:rsidRDefault="00896875" w:rsidP="002E1426">
      <w:pPr>
        <w:pStyle w:val="Paragrafi0"/>
        <w:rPr>
          <w:szCs w:val="22"/>
          <w:lang w:val="sq-AL"/>
        </w:rPr>
      </w:pPr>
      <w:r w:rsidRPr="00D9063C">
        <w:rPr>
          <w:szCs w:val="22"/>
          <w:lang w:val="sq-AL"/>
        </w:rPr>
        <w:t>2. AKPT-ja ka stemën, logon dhe vulën e vet zyrtare, të cilat miratohen nga titullari. Stema përbëhet nga stema e Republikës dhe shënimet: “Republika e Shqipërisë, Agjencia Kombëtare e Planifikimit të Territorit”, në përputhje me përcaktimet e vendimit nr.474, datë 10.7.2003 të Këshillit të Ministrave “Për mënyrën e përdorimit të stemës së Republikës, si dhe raportin e përmasave të saj”.</w:t>
      </w:r>
    </w:p>
    <w:p w:rsidR="00896875" w:rsidRPr="00D9063C" w:rsidRDefault="00896875" w:rsidP="002E1426">
      <w:pPr>
        <w:pStyle w:val="Paragrafi0"/>
        <w:rPr>
          <w:szCs w:val="22"/>
          <w:lang w:val="sq-AL"/>
        </w:rPr>
      </w:pPr>
      <w:r w:rsidRPr="00D9063C">
        <w:rPr>
          <w:szCs w:val="22"/>
          <w:lang w:val="sq-AL"/>
        </w:rPr>
        <w:t>3. Vula zyrtare e AKPT-së ka formën dhe elementet e përcaktuara në pikën 2 të vendimit nr.390, datë 6.8.1993 të Këshillit të Ministrave “Për rregullat e prodhimit, administrimit, kontrollit dhe ruajtjes së vulave zyrtare”, të ndryshuar. Vula e AKPT-së prodhohet, administrohet dhe ruhet në përputhje me legjislacionin në fuqi.</w:t>
      </w:r>
    </w:p>
    <w:p w:rsidR="00896875" w:rsidRDefault="00896875" w:rsidP="002E1426">
      <w:pPr>
        <w:pStyle w:val="Paragrafi0"/>
        <w:rPr>
          <w:sz w:val="16"/>
          <w:szCs w:val="22"/>
          <w:lang w:val="sq-AL"/>
        </w:rPr>
      </w:pPr>
    </w:p>
    <w:p w:rsidR="00D23598" w:rsidRDefault="00D23598" w:rsidP="002E1426">
      <w:pPr>
        <w:pStyle w:val="Paragrafi0"/>
        <w:rPr>
          <w:sz w:val="16"/>
          <w:szCs w:val="22"/>
          <w:lang w:val="sq-AL"/>
        </w:rPr>
      </w:pPr>
    </w:p>
    <w:p w:rsidR="00D23598" w:rsidRPr="00330478" w:rsidRDefault="00D23598" w:rsidP="002E1426">
      <w:pPr>
        <w:pStyle w:val="Paragrafi0"/>
        <w:rPr>
          <w:sz w:val="16"/>
          <w:szCs w:val="22"/>
          <w:lang w:val="sq-AL"/>
        </w:rPr>
      </w:pPr>
    </w:p>
    <w:p w:rsidR="00896875" w:rsidRPr="00D9063C" w:rsidRDefault="00896875" w:rsidP="002E1426">
      <w:pPr>
        <w:pStyle w:val="KreuNr"/>
        <w:keepNext w:val="0"/>
        <w:rPr>
          <w:lang w:val="sq-AL"/>
        </w:rPr>
      </w:pPr>
      <w:r w:rsidRPr="00D9063C">
        <w:rPr>
          <w:lang w:val="sq-AL"/>
        </w:rPr>
        <w:t>KREU II</w:t>
      </w:r>
    </w:p>
    <w:p w:rsidR="00896875" w:rsidRPr="00D9063C" w:rsidRDefault="00896875" w:rsidP="002E1426">
      <w:pPr>
        <w:pStyle w:val="KreuTitull"/>
        <w:keepNext w:val="0"/>
        <w:rPr>
          <w:lang w:val="sq-AL"/>
        </w:rPr>
      </w:pPr>
      <w:r w:rsidRPr="00D9063C">
        <w:rPr>
          <w:lang w:val="sq-AL"/>
        </w:rPr>
        <w:t>PËRGJEGJËSITË DHE DETYRAT E AKPT-SË</w:t>
      </w:r>
    </w:p>
    <w:p w:rsidR="00896875" w:rsidRPr="00330478" w:rsidRDefault="00896875" w:rsidP="002E1426">
      <w:pPr>
        <w:pStyle w:val="Paragrafi0"/>
        <w:rPr>
          <w:sz w:val="16"/>
          <w:szCs w:val="22"/>
          <w:lang w:val="sq-AL"/>
        </w:rPr>
      </w:pPr>
    </w:p>
    <w:p w:rsidR="00896875" w:rsidRPr="00D9063C" w:rsidRDefault="00896875" w:rsidP="002E1426">
      <w:pPr>
        <w:pStyle w:val="Paragrafi0"/>
        <w:rPr>
          <w:szCs w:val="22"/>
          <w:lang w:val="sq-AL"/>
        </w:rPr>
      </w:pPr>
      <w:r w:rsidRPr="00D9063C">
        <w:rPr>
          <w:szCs w:val="22"/>
          <w:lang w:val="sq-AL"/>
        </w:rPr>
        <w:t>1. AKPT-ja e shtrin veprimtarinë në të gjithë territorin e Republikës së Shqipërisë.</w:t>
      </w:r>
    </w:p>
    <w:p w:rsidR="00896875" w:rsidRPr="00D9063C" w:rsidRDefault="00896875" w:rsidP="002E1426">
      <w:pPr>
        <w:pStyle w:val="Paragrafi0"/>
        <w:rPr>
          <w:szCs w:val="22"/>
          <w:lang w:val="sq-AL"/>
        </w:rPr>
      </w:pPr>
      <w:r w:rsidRPr="00D9063C">
        <w:rPr>
          <w:szCs w:val="22"/>
          <w:lang w:val="sq-AL"/>
        </w:rPr>
        <w:t>2. AKPT-ja ka këto përgjegjësi dhe detyra:</w:t>
      </w:r>
    </w:p>
    <w:p w:rsidR="00896875" w:rsidRPr="00D9063C" w:rsidRDefault="00896875" w:rsidP="002E1426">
      <w:pPr>
        <w:pStyle w:val="Paragrafi0"/>
        <w:rPr>
          <w:szCs w:val="22"/>
          <w:lang w:val="sq-AL"/>
        </w:rPr>
      </w:pPr>
      <w:r w:rsidRPr="00D9063C">
        <w:rPr>
          <w:szCs w:val="22"/>
          <w:lang w:val="sq-AL"/>
        </w:rPr>
        <w:t>2.1. Mbështet bashkërendimin horizontal ndërmjet autoriteteve kombëtare në planifikimin e territorit dhe bashkërendimin vertikal ndërmjet autoriteteve kombëtare dhe atyre vendore të planifikimit, me synim harmonizimin e trajtimit të çështjeve  të rëndësisë, kombëtare e vendore, në fushën e planifikimit të territorit:</w:t>
      </w:r>
    </w:p>
    <w:p w:rsidR="00896875" w:rsidRPr="00D9063C" w:rsidRDefault="00896875" w:rsidP="002E1426">
      <w:pPr>
        <w:pStyle w:val="Paragrafi0"/>
        <w:rPr>
          <w:szCs w:val="22"/>
          <w:lang w:val="sq-AL"/>
        </w:rPr>
      </w:pPr>
      <w:r w:rsidRPr="00D9063C">
        <w:rPr>
          <w:szCs w:val="22"/>
          <w:lang w:val="sq-AL"/>
        </w:rPr>
        <w:t>a) duke mbledhur autoritetet përgjegjëse të planifikimit e palët e interesuara;</w:t>
      </w:r>
    </w:p>
    <w:p w:rsidR="00896875" w:rsidRPr="00D9063C" w:rsidRDefault="00896875" w:rsidP="002E1426">
      <w:pPr>
        <w:pStyle w:val="Paragrafi0"/>
        <w:rPr>
          <w:szCs w:val="22"/>
          <w:lang w:val="sq-AL"/>
        </w:rPr>
      </w:pPr>
      <w:r w:rsidRPr="00D9063C">
        <w:rPr>
          <w:szCs w:val="22"/>
          <w:lang w:val="sq-AL"/>
        </w:rPr>
        <w:t>b) duke asistuar në zgjidhjen e konflikteve ndërmjet tyre dhe duke marrë pjesë në përbërjen e komisionit të ndërrmjetësimit, sipas përcaktimeve të shkronjës “c” të pikës 3 të nenit 19 të ligjit nr.10119, datë 23.4.2009 “Për planifikimin e territorit”;</w:t>
      </w:r>
    </w:p>
    <w:p w:rsidR="00896875" w:rsidRPr="00D9063C" w:rsidRDefault="00896875" w:rsidP="002E1426">
      <w:pPr>
        <w:pStyle w:val="Paragrafi0"/>
        <w:rPr>
          <w:szCs w:val="22"/>
          <w:lang w:val="sq-AL"/>
        </w:rPr>
      </w:pPr>
      <w:r w:rsidRPr="00D9063C">
        <w:rPr>
          <w:szCs w:val="22"/>
          <w:lang w:val="sq-AL"/>
        </w:rPr>
        <w:t>c) duke hartuar politika, që lehtësojnë dhe mbështesin bashkëpunimin e bashkërendimin, në çdo nivel, të autoriteteve të planifikimit, për zhvillimin e zbatimin e instrumenteve të planifikimit e të kontrollit të zhvillimit të territorit;</w:t>
      </w:r>
    </w:p>
    <w:p w:rsidR="00896875" w:rsidRPr="00D9063C" w:rsidRDefault="00896875" w:rsidP="002E1426">
      <w:pPr>
        <w:pStyle w:val="Paragrafi0"/>
        <w:rPr>
          <w:szCs w:val="22"/>
          <w:lang w:val="sq-AL"/>
        </w:rPr>
      </w:pPr>
      <w:r w:rsidRPr="00D9063C">
        <w:rPr>
          <w:szCs w:val="22"/>
          <w:lang w:val="sq-AL"/>
        </w:rPr>
        <w:t>ç) duke ndërmarrë nismën për përcaktimin e rëndësisë kombëtare të një çështjeje në planifikimin e territorit, siguruar botimin e informimin publik, vendosur pezullimin paraprak të zhvillimit, kryer bashkërendimin, këshillimin e pjesëmarrjen e palëve të interesuara dhe propozuar për miratim në KKT (Këshilli Kombëtar i Territorit), sipas dispozitave përkatëse të ligjit për planifikimin e territorit;</w:t>
      </w:r>
    </w:p>
    <w:p w:rsidR="00896875" w:rsidRPr="00D9063C" w:rsidRDefault="00896875" w:rsidP="002E1426">
      <w:pPr>
        <w:pStyle w:val="Paragrafi0"/>
        <w:rPr>
          <w:szCs w:val="22"/>
          <w:lang w:val="sq-AL"/>
        </w:rPr>
      </w:pPr>
      <w:r w:rsidRPr="00D9063C">
        <w:rPr>
          <w:szCs w:val="22"/>
          <w:lang w:val="sq-AL"/>
        </w:rPr>
        <w:t>d) duke :ndihmuar, në bazë të informacionit periodik të marrë, autoritetet kombëtare të planifikimit për procesin e hartimit të instrumenteve të planifikimit dhe duke propozuar përmirësimet e nevojshme të planit të veprimeve e të projektit të instrumentit të planifikimit;</w:t>
      </w:r>
    </w:p>
    <w:p w:rsidR="00896875" w:rsidRPr="00D9063C" w:rsidRDefault="00896875" w:rsidP="002E1426">
      <w:pPr>
        <w:pStyle w:val="Paragrafi0"/>
        <w:rPr>
          <w:szCs w:val="22"/>
          <w:lang w:val="sq-AL"/>
        </w:rPr>
      </w:pPr>
      <w:r w:rsidRPr="00D9063C">
        <w:rPr>
          <w:szCs w:val="22"/>
          <w:lang w:val="sq-AL"/>
        </w:rPr>
        <w:t>dh) duke shqyrtuar përputhshmërinë e projektit të paraqitur për miratim, me dispozitat ligjore e nënligjore, në fuqi në fushën e planifikimit të territorit dhe instrumentet e planifikimit në fuqi, sipas nenit 38  të ligjit për planifikimin e territorit dhe mbështetur rishqyrtimin e tij në bashkëpunimin dhe autoritetin propozues të planifikimit;</w:t>
      </w:r>
    </w:p>
    <w:p w:rsidR="00896875" w:rsidRPr="00D9063C" w:rsidRDefault="00896875" w:rsidP="002E1426">
      <w:pPr>
        <w:pStyle w:val="Paragrafi0"/>
        <w:rPr>
          <w:szCs w:val="22"/>
          <w:lang w:val="sq-AL"/>
        </w:rPr>
      </w:pPr>
      <w:r w:rsidRPr="00D9063C">
        <w:rPr>
          <w:szCs w:val="22"/>
          <w:lang w:val="sq-AL"/>
        </w:rPr>
        <w:t>e) duke  dhënë mbështetje e orientime, në bazë të informacionit periodik të marrë, për autoritetet vendore të planifikimit për procesin e hartimit të instrumenteve të planifikimit dhe rekomanduar përmirësimet e nevojshme të planit të veprimeve dhe projektit të instrumentit të planifikimit;</w:t>
      </w:r>
    </w:p>
    <w:p w:rsidR="00896875" w:rsidRPr="00D9063C" w:rsidRDefault="00896875" w:rsidP="002E1426">
      <w:pPr>
        <w:pStyle w:val="Paragrafi0"/>
        <w:rPr>
          <w:szCs w:val="22"/>
          <w:lang w:val="sq-AL"/>
        </w:rPr>
      </w:pPr>
      <w:r w:rsidRPr="00D9063C">
        <w:rPr>
          <w:szCs w:val="22"/>
          <w:lang w:val="sq-AL"/>
        </w:rPr>
        <w:t>ë) duke bashkëvepruar e shkëmbyer të dhëna;</w:t>
      </w:r>
    </w:p>
    <w:p w:rsidR="00896875" w:rsidRPr="00D9063C" w:rsidRDefault="00896875" w:rsidP="002E1426">
      <w:pPr>
        <w:pStyle w:val="Paragrafi0"/>
        <w:rPr>
          <w:szCs w:val="22"/>
          <w:lang w:val="sq-AL"/>
        </w:rPr>
      </w:pPr>
      <w:r w:rsidRPr="00D9063C">
        <w:rPr>
          <w:szCs w:val="22"/>
          <w:lang w:val="sq-AL"/>
        </w:rPr>
        <w:t>f) duke nxitur dhe asistuar përgatitjen e projekteve të zhvillimit, që kanë efekte në planifikimin dhe kontrollin e zhvillimit të territorit.</w:t>
      </w:r>
    </w:p>
    <w:p w:rsidR="00896875" w:rsidRPr="00D9063C" w:rsidRDefault="00896875" w:rsidP="002E1426">
      <w:pPr>
        <w:pStyle w:val="Paragrafi0"/>
        <w:rPr>
          <w:szCs w:val="22"/>
          <w:lang w:val="sq-AL"/>
        </w:rPr>
      </w:pPr>
      <w:r w:rsidRPr="00D9063C">
        <w:rPr>
          <w:szCs w:val="22"/>
          <w:lang w:val="sq-AL"/>
        </w:rPr>
        <w:t>2.2. Këshillon autoritetet e planifikimit për procedurat dhe rregullat e një procesi planifikimi të territorit.</w:t>
      </w:r>
    </w:p>
    <w:p w:rsidR="00896875" w:rsidRPr="00D9063C" w:rsidRDefault="00896875" w:rsidP="002E1426">
      <w:pPr>
        <w:pStyle w:val="Paragrafi0"/>
        <w:rPr>
          <w:szCs w:val="22"/>
          <w:lang w:val="sq-AL"/>
        </w:rPr>
      </w:pPr>
      <w:r w:rsidRPr="00D9063C">
        <w:rPr>
          <w:szCs w:val="22"/>
          <w:lang w:val="sq-AL"/>
        </w:rPr>
        <w:t>2.3. U ofron njësive të qeverisjes vendore mbështetje për hartimin e politikave dhe të akteve për planifikimin e menaxhimin urban, si dhe kontrollin e zhvillimit.</w:t>
      </w:r>
    </w:p>
    <w:p w:rsidR="00896875" w:rsidRPr="00D9063C" w:rsidRDefault="00896875" w:rsidP="002E1426">
      <w:pPr>
        <w:pStyle w:val="Paragrafi0"/>
        <w:rPr>
          <w:szCs w:val="22"/>
          <w:lang w:val="sq-AL"/>
        </w:rPr>
      </w:pPr>
      <w:r w:rsidRPr="00D9063C">
        <w:rPr>
          <w:szCs w:val="22"/>
          <w:lang w:val="sq-AL"/>
        </w:rPr>
        <w:t>2.4. Mbështet zhvillimin e cilësive profesionale e teknike të autoriteteve kombëtare e vendore, të planifikimit, nëpërmjet trajnimit dhe ndihmës së drejtpërdrejtë.</w:t>
      </w:r>
    </w:p>
    <w:p w:rsidR="00896875" w:rsidRPr="00D9063C" w:rsidRDefault="00896875" w:rsidP="002E1426">
      <w:pPr>
        <w:pStyle w:val="Paragrafi0"/>
        <w:rPr>
          <w:szCs w:val="22"/>
          <w:lang w:val="sq-AL"/>
        </w:rPr>
      </w:pPr>
      <w:r w:rsidRPr="00D9063C">
        <w:rPr>
          <w:szCs w:val="22"/>
          <w:lang w:val="sq-AL"/>
        </w:rPr>
        <w:t>2.5. Përgatit e boton manuale metodologjike për planifikimin e territorit, si dhe përgatit e ofron programe trajnimi për përgatitjen e dokumenteve të planifikimit.</w:t>
      </w:r>
    </w:p>
    <w:p w:rsidR="00896875" w:rsidRPr="00D9063C" w:rsidRDefault="00896875" w:rsidP="002E1426">
      <w:pPr>
        <w:pStyle w:val="Paragrafi0"/>
        <w:rPr>
          <w:szCs w:val="22"/>
          <w:lang w:val="sq-AL"/>
        </w:rPr>
      </w:pPr>
      <w:r w:rsidRPr="00D9063C">
        <w:rPr>
          <w:szCs w:val="22"/>
          <w:lang w:val="sq-AL"/>
        </w:rPr>
        <w:t>2.6. Kryen studime dhe vlerësime për zhvillimet në territor dhe u ofron informacion e statistika autoriteteve  kombëtare e vendore, të planifikimit, palëve të interesuara dhe publikut.</w:t>
      </w:r>
    </w:p>
    <w:p w:rsidR="00896875" w:rsidRPr="00D9063C" w:rsidRDefault="00896875" w:rsidP="002E1426">
      <w:pPr>
        <w:pStyle w:val="Paragrafi0"/>
        <w:rPr>
          <w:szCs w:val="22"/>
          <w:lang w:val="sq-AL"/>
        </w:rPr>
      </w:pPr>
      <w:r w:rsidRPr="00D9063C">
        <w:rPr>
          <w:szCs w:val="22"/>
          <w:lang w:val="sq-AL"/>
        </w:rPr>
        <w:t>2.7. Përgatit dhe boton, brenda fundit të muajit qershor të çdo viti, bazuar në raportet e autoriteteve të tjera të planifikimit dhe të kontrollit të zhvillimit, si dhe në vëzhgimet e kryera prej saj, raportin kombëtar të zhvillimeve në territor të vitit të mëparshëm.</w:t>
      </w:r>
    </w:p>
    <w:p w:rsidR="00896875" w:rsidRDefault="00896875" w:rsidP="002E1426">
      <w:pPr>
        <w:pStyle w:val="Paragrafi0"/>
        <w:rPr>
          <w:szCs w:val="22"/>
          <w:lang w:val="sq-AL"/>
        </w:rPr>
      </w:pPr>
      <w:r w:rsidRPr="00D9063C">
        <w:rPr>
          <w:szCs w:val="22"/>
          <w:lang w:val="sq-AL"/>
        </w:rPr>
        <w:t>2.8. Sugjeron, në bazë të studimeve e vlerësimeve të kryera e të informacionit që ka, përrmirësimin e sistemit ligjor për planifikimin e territorit e të instrumenteve të kontrollit të zhvillimit ose ndërmarrjen e proceseve planifikuese apo të masave të tjera të nevojshme.</w:t>
      </w:r>
    </w:p>
    <w:p w:rsidR="00AE33FB" w:rsidRPr="00D9063C" w:rsidRDefault="00AE33FB" w:rsidP="002E1426">
      <w:pPr>
        <w:pStyle w:val="Paragrafi0"/>
        <w:rPr>
          <w:szCs w:val="22"/>
          <w:lang w:val="sq-AL"/>
        </w:rPr>
      </w:pPr>
    </w:p>
    <w:p w:rsidR="00896875" w:rsidRDefault="00896875" w:rsidP="002E1426">
      <w:pPr>
        <w:pStyle w:val="Paragrafi0"/>
        <w:rPr>
          <w:szCs w:val="22"/>
          <w:lang w:val="sq-AL"/>
        </w:rPr>
      </w:pPr>
      <w:r w:rsidRPr="00D9063C">
        <w:rPr>
          <w:szCs w:val="22"/>
          <w:lang w:val="sq-AL"/>
        </w:rPr>
        <w:t>2.9. Bashkëpunon me ministritë e tjera për hartimin e përmirësimin e legjislacionit, duke siguruar instrumentet e duhura institucionale dhe ligjore, për të nxitur financimin e infrastrukturës, kryesisht, në mbështetje të zhvillimit në nivel vendor, përmirësimit të partneritetit publik-privat, politikës së taksës për pasurinë, detyrimeve për shkak të zhvillimit, politikave të taksave për përmirësimin e infrastrukturës dhe mekanizmave të tjerë, që sigurojnë burime për financimin e infrastrukturës.</w:t>
      </w:r>
    </w:p>
    <w:p w:rsidR="00896875" w:rsidRPr="00D9063C" w:rsidRDefault="00896875" w:rsidP="002E1426">
      <w:pPr>
        <w:pStyle w:val="Paragrafi0"/>
        <w:rPr>
          <w:szCs w:val="22"/>
          <w:lang w:val="sq-AL"/>
        </w:rPr>
      </w:pPr>
      <w:r w:rsidRPr="00D9063C">
        <w:rPr>
          <w:szCs w:val="22"/>
          <w:lang w:val="sq-AL"/>
        </w:rPr>
        <w:t>2.10. Përgatit e propozon aktet nënligjore në zbatim të ligjit për planifikimin e territorit, që lidhen me planifikimin e kontrollin e zhvillimit të territorit dhe me çdo përmirësim të mëtejshëm të tyre e, konkretisht, harton:</w:t>
      </w:r>
    </w:p>
    <w:p w:rsidR="00896875" w:rsidRPr="00D9063C" w:rsidRDefault="00896875" w:rsidP="002E1426">
      <w:pPr>
        <w:pStyle w:val="Paragrafi0"/>
        <w:rPr>
          <w:szCs w:val="22"/>
          <w:lang w:val="sq-AL"/>
        </w:rPr>
      </w:pPr>
      <w:r w:rsidRPr="00D9063C">
        <w:rPr>
          <w:szCs w:val="22"/>
          <w:lang w:val="sq-AL"/>
        </w:rPr>
        <w:t>a) sipas përcaktimeve të neneve 24 e 62 të ligjit për planifikimin e territorit, rregulloret uniforme të planifikimit e të kontrollit të zhvillimit dhe kryen bashkërendimin, këshillimin, dëgjimin publik dhe botimin e tyre në regjistrin e planifikimit të territorit, sipas neneve 36 e 37 të ligjit për planifikimin e territorit;</w:t>
      </w:r>
    </w:p>
    <w:p w:rsidR="00896875" w:rsidRPr="00D9063C" w:rsidRDefault="00896875" w:rsidP="002E1426">
      <w:pPr>
        <w:pStyle w:val="Paragrafi0"/>
        <w:rPr>
          <w:szCs w:val="22"/>
          <w:lang w:val="sq-AL"/>
        </w:rPr>
      </w:pPr>
      <w:r w:rsidRPr="00D9063C">
        <w:rPr>
          <w:szCs w:val="22"/>
          <w:lang w:val="sq-AL"/>
        </w:rPr>
        <w:t>b) sipas përcaktimeve të nenit 88 të ligjit për planifikimin e territorit, rregulloret model të planifikimit për autoritetet vendore të planifikimit, të cilat nuk kanë miratuar ose nuk përdorin plane territoriale vendore;</w:t>
      </w:r>
    </w:p>
    <w:p w:rsidR="00896875" w:rsidRPr="00D9063C" w:rsidRDefault="00896875" w:rsidP="002E1426">
      <w:pPr>
        <w:pStyle w:val="Paragrafi0"/>
        <w:rPr>
          <w:szCs w:val="22"/>
          <w:lang w:val="sq-AL"/>
        </w:rPr>
      </w:pPr>
      <w:r w:rsidRPr="00D9063C">
        <w:rPr>
          <w:szCs w:val="22"/>
          <w:lang w:val="sq-AL"/>
        </w:rPr>
        <w:t>c) aktet nënligjore për regjistrin e planifikimit të territorit dhe shpërndan standardet teknike në fuqi të ngritjes dhe administrimit të regjistrit, sipas përcaktimeve të kreut V të ligjit për planifikimin e territorit.</w:t>
      </w:r>
    </w:p>
    <w:p w:rsidR="00896875" w:rsidRPr="00D9063C" w:rsidRDefault="00896875" w:rsidP="002E1426">
      <w:pPr>
        <w:pStyle w:val="Paragrafi0"/>
        <w:rPr>
          <w:szCs w:val="22"/>
          <w:lang w:val="sq-AL"/>
        </w:rPr>
      </w:pPr>
      <w:r w:rsidRPr="00D9063C">
        <w:rPr>
          <w:szCs w:val="22"/>
          <w:lang w:val="sq-AL"/>
        </w:rPr>
        <w:t>2.11. Kryen funksionet e sekretariatit të Këshillit Kombëtar të Territorit (KKT) në organizimin e mbledhjeve dhe përgatit e administron dokumentacionin, që shqyrtohet në to.</w:t>
      </w:r>
    </w:p>
    <w:p w:rsidR="00896875" w:rsidRPr="00D9063C" w:rsidRDefault="00896875" w:rsidP="002E1426">
      <w:pPr>
        <w:pStyle w:val="Paragrafi0"/>
        <w:rPr>
          <w:szCs w:val="22"/>
          <w:lang w:val="sq-AL"/>
        </w:rPr>
      </w:pPr>
      <w:r w:rsidRPr="00D9063C">
        <w:rPr>
          <w:szCs w:val="22"/>
          <w:lang w:val="sq-AL"/>
        </w:rPr>
        <w:t>2.12. Mbështet autoritetet e planifikimit për mënyrën e regjistrimit dhe të administrimit në mënyrë të pavarur të të dhënave në regjistër dhe këshillon autoritetet e planifikimit për shpërndarjen efektive të tyre te palët e interesuara dhe procedurat e këshillimit.</w:t>
      </w:r>
    </w:p>
    <w:p w:rsidR="00896875" w:rsidRPr="00D9063C" w:rsidRDefault="00896875" w:rsidP="002E1426">
      <w:pPr>
        <w:pStyle w:val="Paragrafi0"/>
        <w:rPr>
          <w:szCs w:val="22"/>
          <w:lang w:val="sq-AL"/>
        </w:rPr>
      </w:pPr>
      <w:r w:rsidRPr="00D9063C">
        <w:rPr>
          <w:szCs w:val="22"/>
          <w:lang w:val="sq-AL"/>
        </w:rPr>
        <w:t>2.13. Mbështet autoritetet vendore, duke u ofruar asistencë teknike, trajnime dhe infrastrukturë, për botimin e të dhënave në regjistër.</w:t>
      </w:r>
    </w:p>
    <w:p w:rsidR="00896875" w:rsidRPr="00D9063C" w:rsidRDefault="00896875" w:rsidP="002E1426">
      <w:pPr>
        <w:pStyle w:val="Paragrafi0"/>
        <w:rPr>
          <w:szCs w:val="22"/>
          <w:lang w:val="sq-AL"/>
        </w:rPr>
      </w:pPr>
      <w:r w:rsidRPr="00D9063C">
        <w:rPr>
          <w:szCs w:val="22"/>
          <w:lang w:val="sq-AL"/>
        </w:rPr>
        <w:t>2.14. Informon publikun për proceset e planifikimit dhe siguron aksesin e tij për informacion.</w:t>
      </w:r>
    </w:p>
    <w:p w:rsidR="00896875" w:rsidRPr="00D9063C" w:rsidRDefault="00896875" w:rsidP="002E1426">
      <w:pPr>
        <w:pStyle w:val="Paragrafi0"/>
        <w:rPr>
          <w:szCs w:val="22"/>
          <w:lang w:val="sq-AL"/>
        </w:rPr>
      </w:pPr>
      <w:r w:rsidRPr="00D9063C">
        <w:rPr>
          <w:szCs w:val="22"/>
          <w:lang w:val="sq-AL"/>
        </w:rPr>
        <w:t>2.15. Mbështet bashkëpunimin ndërkombëtar në fushën e planifikimit të territorit.</w:t>
      </w:r>
    </w:p>
    <w:p w:rsidR="00896875" w:rsidRPr="00D9063C" w:rsidRDefault="00896875" w:rsidP="002E1426">
      <w:pPr>
        <w:pStyle w:val="Paragrafi0"/>
        <w:rPr>
          <w:szCs w:val="22"/>
          <w:lang w:val="sq-AL"/>
        </w:rPr>
      </w:pPr>
      <w:r w:rsidRPr="00D9063C">
        <w:rPr>
          <w:szCs w:val="22"/>
          <w:lang w:val="sq-AL"/>
        </w:rPr>
        <w:t>2.16. Ushtron përgjegjësi të tjera, të parashikuara shprehimisht me ligj e me akte nënligjore.</w:t>
      </w:r>
    </w:p>
    <w:p w:rsidR="00896875" w:rsidRPr="00C53A66" w:rsidRDefault="00896875" w:rsidP="002E1426">
      <w:pPr>
        <w:pStyle w:val="Paragrafi0"/>
        <w:rPr>
          <w:sz w:val="16"/>
          <w:szCs w:val="22"/>
          <w:lang w:val="sq-AL"/>
        </w:rPr>
      </w:pPr>
    </w:p>
    <w:p w:rsidR="00896875" w:rsidRPr="00D9063C" w:rsidRDefault="00896875" w:rsidP="002E1426">
      <w:pPr>
        <w:pStyle w:val="KreuNr"/>
        <w:keepNext w:val="0"/>
        <w:rPr>
          <w:lang w:val="sq-AL"/>
        </w:rPr>
      </w:pPr>
      <w:r w:rsidRPr="00D9063C">
        <w:rPr>
          <w:lang w:val="sq-AL"/>
        </w:rPr>
        <w:t>KREU III</w:t>
      </w:r>
    </w:p>
    <w:p w:rsidR="00896875" w:rsidRPr="00D9063C" w:rsidRDefault="00896875" w:rsidP="002E1426">
      <w:pPr>
        <w:pStyle w:val="KreuTitull"/>
        <w:keepNext w:val="0"/>
        <w:rPr>
          <w:lang w:val="sq-AL"/>
        </w:rPr>
      </w:pPr>
      <w:r w:rsidRPr="00D9063C">
        <w:rPr>
          <w:lang w:val="sq-AL"/>
        </w:rPr>
        <w:t>ORGANIZIMI, DREJTIMI DHE ADMINISTRIMI I AKPT-SË</w:t>
      </w:r>
    </w:p>
    <w:p w:rsidR="00896875" w:rsidRPr="00C53A66" w:rsidRDefault="00896875" w:rsidP="002E1426">
      <w:pPr>
        <w:pStyle w:val="Paragrafi0"/>
        <w:rPr>
          <w:sz w:val="16"/>
          <w:szCs w:val="22"/>
          <w:lang w:val="sq-AL"/>
        </w:rPr>
      </w:pPr>
    </w:p>
    <w:p w:rsidR="00896875" w:rsidRPr="00D9063C" w:rsidRDefault="00896875" w:rsidP="002E1426">
      <w:pPr>
        <w:pStyle w:val="Paragrafi0"/>
        <w:rPr>
          <w:szCs w:val="22"/>
          <w:lang w:val="sq-AL"/>
        </w:rPr>
      </w:pPr>
      <w:r w:rsidRPr="00D9063C">
        <w:rPr>
          <w:szCs w:val="22"/>
          <w:lang w:val="sq-AL"/>
        </w:rPr>
        <w:t>1. AKPT-ja drejtohet nga Drejtori i Përgjithshëm, i cili organizon dhe drejton të gjithë veprimtarinë e kësaj agjencie dhe përgjigjet para Ministrit të Punëve Publike, Transportit dhe Telekomunikacionit.</w:t>
      </w:r>
    </w:p>
    <w:p w:rsidR="00896875" w:rsidRPr="00D9063C" w:rsidRDefault="00896875" w:rsidP="002E1426">
      <w:pPr>
        <w:pStyle w:val="Paragrafi0"/>
        <w:rPr>
          <w:szCs w:val="22"/>
          <w:lang w:val="sq-AL"/>
        </w:rPr>
      </w:pPr>
      <w:r w:rsidRPr="00D9063C">
        <w:rPr>
          <w:szCs w:val="22"/>
          <w:lang w:val="sq-AL"/>
        </w:rPr>
        <w:t>2. Drejtori i Përgjithshëm i AKPT-së emërohet, lirohet dhe shkarkohet nga Këshilli i Ministrave, me propozimin e Ministrit të Punëve Publike, Transportit dhe Telekomunikacionit, në përputhje me kriteret dhe procedurat e përcaktuara në vendimin nr.173, datë 7.3.2003 të Këshillit të Ministrave “Për emërimin, lirimin ose shkarkimin nga detyra të drejtuesve të institucioneve, në varësi të Këshillit të Ministrave, Kryeministrit ose të ministrit”. Zëvendësdrejtori i përgjithshëm emërohet, lirohet dhe shkarkohet nga Kryeministri, me propozimin e Ministrit të Punëve Publike, Transportit dhe Telekomunikacionit.</w:t>
      </w:r>
    </w:p>
    <w:p w:rsidR="00896875" w:rsidRPr="00D9063C" w:rsidRDefault="00896875" w:rsidP="002E1426">
      <w:pPr>
        <w:pStyle w:val="Paragrafi0"/>
        <w:rPr>
          <w:szCs w:val="22"/>
          <w:lang w:val="sq-AL"/>
        </w:rPr>
      </w:pPr>
      <w:r w:rsidRPr="00D9063C">
        <w:rPr>
          <w:szCs w:val="22"/>
          <w:lang w:val="sq-AL"/>
        </w:rPr>
        <w:t>3. AKPT-ja është institucion buxhetor, që financohet nga Buxheti i Shtetit, donacione të huaja dhe burime të tjera të ligjshme. Buxheti i AKPT-së përbën zë të veçantë në buxhetin e Ministrisë së Punëve Publike, Transportit dhe Telekomunikacionit,</w:t>
      </w:r>
    </w:p>
    <w:p w:rsidR="00896875" w:rsidRPr="00D9063C" w:rsidRDefault="00896875" w:rsidP="002E1426">
      <w:pPr>
        <w:pStyle w:val="Paragrafi0"/>
        <w:rPr>
          <w:szCs w:val="22"/>
          <w:lang w:val="sq-AL"/>
        </w:rPr>
      </w:pPr>
      <w:r w:rsidRPr="00D9063C">
        <w:rPr>
          <w:szCs w:val="22"/>
          <w:lang w:val="sq-AL"/>
        </w:rPr>
        <w:t>4. Funksionimi i brendshëm i AKPT-së bëhet sipas rregullores përkatëse, të miratuar nga Kryeministri, me propozimin e Ministrit të Punëve Publike, Transportit dhe Telekomunikacionit.</w:t>
      </w:r>
    </w:p>
    <w:p w:rsidR="00896875" w:rsidRDefault="00896875" w:rsidP="002E1426">
      <w:pPr>
        <w:pStyle w:val="Paragrafi0"/>
        <w:rPr>
          <w:szCs w:val="22"/>
          <w:lang w:val="sq-AL"/>
        </w:rPr>
      </w:pPr>
    </w:p>
    <w:p w:rsidR="00AE33FB" w:rsidRDefault="00AE33FB" w:rsidP="002E1426">
      <w:pPr>
        <w:pStyle w:val="Paragrafi0"/>
        <w:rPr>
          <w:szCs w:val="22"/>
          <w:lang w:val="sq-AL"/>
        </w:rPr>
      </w:pPr>
    </w:p>
    <w:p w:rsidR="00AE33FB" w:rsidRPr="00D9063C" w:rsidRDefault="00AE33FB" w:rsidP="002E1426">
      <w:pPr>
        <w:pStyle w:val="Paragrafi0"/>
        <w:rPr>
          <w:szCs w:val="22"/>
          <w:lang w:val="sq-AL"/>
        </w:rPr>
      </w:pPr>
    </w:p>
    <w:p w:rsidR="00896875" w:rsidRPr="00D9063C" w:rsidRDefault="00896875" w:rsidP="002E1426">
      <w:pPr>
        <w:pStyle w:val="KreuNr"/>
        <w:keepNext w:val="0"/>
        <w:rPr>
          <w:lang w:val="sq-AL"/>
        </w:rPr>
      </w:pPr>
      <w:r w:rsidRPr="00D9063C">
        <w:rPr>
          <w:lang w:val="sq-AL"/>
        </w:rPr>
        <w:t>KREU IV</w:t>
      </w:r>
    </w:p>
    <w:p w:rsidR="00896875" w:rsidRPr="00D9063C" w:rsidRDefault="00896875" w:rsidP="002E1426">
      <w:pPr>
        <w:pStyle w:val="KreuTitull"/>
        <w:keepNext w:val="0"/>
        <w:rPr>
          <w:lang w:val="sq-AL"/>
        </w:rPr>
      </w:pPr>
      <w:r w:rsidRPr="00D9063C">
        <w:rPr>
          <w:lang w:val="sq-AL"/>
        </w:rPr>
        <w:t>PROCEDURAT E REKRUTIMIT</w:t>
      </w:r>
    </w:p>
    <w:p w:rsidR="00896875" w:rsidRPr="00D9063C" w:rsidRDefault="00896875" w:rsidP="002E1426">
      <w:pPr>
        <w:pStyle w:val="Paragrafi0"/>
        <w:rPr>
          <w:szCs w:val="22"/>
          <w:lang w:val="sq-AL"/>
        </w:rPr>
      </w:pPr>
    </w:p>
    <w:p w:rsidR="00896875" w:rsidRPr="00D9063C" w:rsidRDefault="00896875" w:rsidP="002E1426">
      <w:pPr>
        <w:pStyle w:val="Paragrafi0"/>
        <w:rPr>
          <w:szCs w:val="22"/>
          <w:lang w:val="sq-AL"/>
        </w:rPr>
      </w:pPr>
      <w:r w:rsidRPr="00D9063C">
        <w:rPr>
          <w:szCs w:val="22"/>
          <w:lang w:val="sq-AL"/>
        </w:rPr>
        <w:t>1. Marrëdhëniet e punës së nëpunësve të AKPT-së rregullohen sipas procedurave të parashikuara në ligjin nr.8549, datë 11.11.1999 “Statusi i nëpunësit civil”. Drejtori i Përgjithshëm i AKPT-së është eprori direkt, në përputhje me këto dispozita.</w:t>
      </w:r>
    </w:p>
    <w:p w:rsidR="00896875" w:rsidRDefault="00896875" w:rsidP="002E1426">
      <w:pPr>
        <w:pStyle w:val="Paragrafi0"/>
        <w:rPr>
          <w:szCs w:val="22"/>
          <w:lang w:val="sq-AL"/>
        </w:rPr>
      </w:pPr>
      <w:r w:rsidRPr="00D9063C">
        <w:rPr>
          <w:szCs w:val="22"/>
          <w:lang w:val="sq-AL"/>
        </w:rPr>
        <w:t>2. Marrëdhëniet e punës së punonjësve të tjerë të AKPT-së rregullohen sipas Kodit të Punës dhe legjislacionit tjetër në fuqi, me zbatim të përgjithshëm në administratën publike.</w:t>
      </w:r>
    </w:p>
    <w:p w:rsidR="00896875" w:rsidRPr="00D9063C" w:rsidRDefault="00896875" w:rsidP="002E1426">
      <w:pPr>
        <w:pStyle w:val="Paragrafi0"/>
        <w:rPr>
          <w:szCs w:val="22"/>
          <w:lang w:val="sq-AL"/>
        </w:rPr>
      </w:pPr>
      <w:r w:rsidRPr="00D9063C">
        <w:rPr>
          <w:szCs w:val="22"/>
          <w:lang w:val="sq-AL"/>
        </w:rPr>
        <w:t>3. Personeli i AKPT-së duhet të plotësojë kërkesat e përgjithshme, të përcaktuara në pikën 1 të nenit 12 të ligjit nr.8549, datë 11.11.1999 “Statusi i nëpunësit civil”, dhe kërkesat e veçanta, të përcaktuara nga drejtori i Përgjithshëm i AKPT-së.</w:t>
      </w:r>
    </w:p>
    <w:p w:rsidR="00896875" w:rsidRPr="00D9063C" w:rsidRDefault="00896875" w:rsidP="002E1426">
      <w:pPr>
        <w:pStyle w:val="Paragrafi0"/>
        <w:rPr>
          <w:szCs w:val="22"/>
          <w:lang w:val="sq-AL"/>
        </w:rPr>
      </w:pPr>
      <w:r w:rsidRPr="00D9063C">
        <w:rPr>
          <w:szCs w:val="22"/>
          <w:lang w:val="sq-AL"/>
        </w:rPr>
        <w:t>4. Nëpunësit e AKPT-së duhet të kenë arsimin e lartë profesional të nevojshëm në fushën e planifikimit e zhvillimit të përdorimit të tokës, arkitekturës, urbanistikës, planifikimit social, inxhinierisë së ndërtimit, teknologjisë së materialeve, konstruksionit, transportit, gjeologjisë, hidrogjeologjisë, mjedisit, ekonomisë, financës, shkencave juridike, të informatikës, inxhinierisë elektronike, teknologjisë së informacionit, gjeomatikës dhe të plotësojnë kërkesat e veçanta, që përcaktohen nga Drejtori i Përgjithshëm.</w:t>
      </w:r>
    </w:p>
    <w:p w:rsidR="00896875" w:rsidRPr="00D9063C" w:rsidRDefault="00896875" w:rsidP="002E1426">
      <w:pPr>
        <w:pStyle w:val="Paragrafi0"/>
        <w:rPr>
          <w:szCs w:val="22"/>
          <w:lang w:val="sq-AL"/>
        </w:rPr>
      </w:pPr>
    </w:p>
    <w:p w:rsidR="00896875" w:rsidRPr="00D9063C" w:rsidRDefault="00896875" w:rsidP="002E1426">
      <w:pPr>
        <w:pStyle w:val="KreuNr"/>
        <w:keepNext w:val="0"/>
        <w:rPr>
          <w:lang w:val="sq-AL"/>
        </w:rPr>
      </w:pPr>
      <w:r w:rsidRPr="00D9063C">
        <w:rPr>
          <w:lang w:val="sq-AL"/>
        </w:rPr>
        <w:t>KREU V</w:t>
      </w:r>
    </w:p>
    <w:p w:rsidR="00896875" w:rsidRPr="00D9063C" w:rsidRDefault="00896875" w:rsidP="002E1426">
      <w:pPr>
        <w:pStyle w:val="KreuTitull"/>
        <w:keepNext w:val="0"/>
        <w:rPr>
          <w:lang w:val="sq-AL"/>
        </w:rPr>
      </w:pPr>
      <w:r w:rsidRPr="00D9063C">
        <w:rPr>
          <w:lang w:val="sq-AL"/>
        </w:rPr>
        <w:t>DISPOZITA KALIMTARE E TË FUNDIT</w:t>
      </w:r>
    </w:p>
    <w:p w:rsidR="00896875" w:rsidRPr="00D9063C" w:rsidRDefault="00896875" w:rsidP="002E1426">
      <w:pPr>
        <w:pStyle w:val="Paragrafi0"/>
        <w:rPr>
          <w:szCs w:val="22"/>
          <w:lang w:val="sq-AL"/>
        </w:rPr>
      </w:pPr>
    </w:p>
    <w:p w:rsidR="00896875" w:rsidRPr="00D9063C" w:rsidRDefault="00896875" w:rsidP="002E1426">
      <w:pPr>
        <w:pStyle w:val="Paragrafi0"/>
        <w:rPr>
          <w:szCs w:val="22"/>
          <w:lang w:val="sq-AL"/>
        </w:rPr>
      </w:pPr>
      <w:r w:rsidRPr="00D9063C">
        <w:rPr>
          <w:szCs w:val="22"/>
          <w:lang w:val="sq-AL"/>
        </w:rPr>
        <w:t>1. AKPT-ja kryen të gjitha funksionet, që i janë ngarkuar me ligjin nr.10119, datë 23.4.2009 “Për planifikimin e territorit”.</w:t>
      </w:r>
    </w:p>
    <w:p w:rsidR="00896875" w:rsidRPr="00D9063C" w:rsidRDefault="00896875" w:rsidP="002E1426">
      <w:pPr>
        <w:pStyle w:val="Paragrafi0"/>
        <w:rPr>
          <w:szCs w:val="22"/>
          <w:lang w:val="sq-AL"/>
        </w:rPr>
      </w:pPr>
      <w:r w:rsidRPr="00D9063C">
        <w:rPr>
          <w:szCs w:val="22"/>
          <w:lang w:val="sq-AL"/>
        </w:rPr>
        <w:t>2. Drejtoria e Politikave të Planifikimit Urban dhe Instituti i Studimeve dhe Projektimeve Urbanistike, në Ministrinë e Punëve Publike, Transportit dhe Telekomunikacionit, pushojnë së ekzistuari me hyrjen në fuqi të këtij vendimi dhe me nisjen e funksionimit të AKPT-së.</w:t>
      </w:r>
    </w:p>
    <w:p w:rsidR="00896875" w:rsidRPr="00D9063C" w:rsidRDefault="00896875" w:rsidP="002E1426">
      <w:pPr>
        <w:pStyle w:val="Paragrafi0"/>
        <w:rPr>
          <w:szCs w:val="22"/>
          <w:lang w:val="sq-AL"/>
        </w:rPr>
      </w:pPr>
      <w:r w:rsidRPr="00D9063C">
        <w:rPr>
          <w:szCs w:val="22"/>
          <w:lang w:val="sq-AL"/>
        </w:rPr>
        <w:t>3. AKPT-ja harton projektaktet nënligjore brenda afateve të përcaktuara në pikën 2  të nenit 87  të ligjit për planifikimin e territorit, dhe i paraqet, për shqyrtim e miratim, në Këshillin e Ministrave.</w:t>
      </w:r>
    </w:p>
    <w:p w:rsidR="00896875" w:rsidRPr="00D9063C" w:rsidRDefault="00896875" w:rsidP="002E1426">
      <w:pPr>
        <w:pStyle w:val="Paragrafi0"/>
        <w:rPr>
          <w:szCs w:val="22"/>
          <w:lang w:val="sq-AL"/>
        </w:rPr>
      </w:pPr>
      <w:r w:rsidRPr="00D9063C">
        <w:rPr>
          <w:szCs w:val="22"/>
          <w:lang w:val="sq-AL"/>
        </w:rPr>
        <w:t>4. AKPT-ja harton dhe vë në zbatim planin e saj të punës për kalimin në sistemin e ri të planifikimit të territorit brenda afateve të përcaktuara nga ligji për planifikimin e territorit, përfshirë hartimin e metodologjive, ofrimin e informimit, trajnimin e këshillimin e nevojshëm.</w:t>
      </w:r>
    </w:p>
    <w:p w:rsidR="00896875" w:rsidRPr="00D9063C" w:rsidRDefault="00896875" w:rsidP="002E1426">
      <w:pPr>
        <w:pStyle w:val="Paragrafi0"/>
        <w:rPr>
          <w:szCs w:val="22"/>
          <w:lang w:val="sq-AL"/>
        </w:rPr>
      </w:pPr>
      <w:r w:rsidRPr="00D9063C">
        <w:rPr>
          <w:szCs w:val="22"/>
          <w:lang w:val="sq-AL"/>
        </w:rPr>
        <w:t>5. AKPT-ja mbështet dhe ofron këshillimin për autoritetet kombëtare e vendore, të planifikimit, për hartimin, brenda afateve të parashikuara nga ligji për planifikimin e territorit, të planit të përgjithshëm kombëtar, planeve të përgjithshme territoriale vendore dhe planeve të përdorimit të tokës, brenda afateve të parashikuara në nenin 89 të ligjit për planifikimin e territorit.</w:t>
      </w:r>
    </w:p>
    <w:p w:rsidR="00896875" w:rsidRPr="00D9063C" w:rsidRDefault="00896875" w:rsidP="002E1426">
      <w:pPr>
        <w:pStyle w:val="Paragrafi0"/>
        <w:rPr>
          <w:szCs w:val="22"/>
          <w:lang w:val="sq-AL"/>
        </w:rPr>
      </w:pPr>
      <w:r w:rsidRPr="00D9063C">
        <w:rPr>
          <w:szCs w:val="22"/>
          <w:lang w:val="sq-AL"/>
        </w:rPr>
        <w:t>6. AKPT-ja merr masat e nevojshme për të siguruar një proces të gjerë edukimi dhe ndërgjegjësimi të autoriteteve të planifikimit, palëve të interesuara e publikut, në përgjithësi, gjatë periudhës deri në fillimin e efekteve të plota të ligjit për planifikimin e territorit dhe pas saj, në mënyrë periodike, në përputhje me përcaktimet e nenit 91 të ligjit për planifikimin e territorit, si dhe në bashkëpunim të ngushtë edhe me Institutin e Trajnimit të Administratës Publike, shoqatat e interesuara të biznesit, organizatat e shoqërisë civile dhe donatorët.</w:t>
      </w:r>
    </w:p>
    <w:p w:rsidR="00896875" w:rsidRPr="00D9063C" w:rsidRDefault="00896875" w:rsidP="002E1426">
      <w:pPr>
        <w:pStyle w:val="Paragrafi0"/>
        <w:rPr>
          <w:szCs w:val="22"/>
          <w:lang w:val="sq-AL"/>
        </w:rPr>
      </w:pPr>
      <w:r w:rsidRPr="00D9063C">
        <w:rPr>
          <w:szCs w:val="22"/>
          <w:lang w:val="sq-AL"/>
        </w:rPr>
        <w:t>7. Efektet financiare, që rrjedhin nga zbatimi i këtij vendimi, të përballohen nga Ministria e Punëve Publike, Transportit dhe Telekomunikacionit.</w:t>
      </w:r>
    </w:p>
    <w:p w:rsidR="00896875" w:rsidRPr="00D9063C" w:rsidRDefault="00896875" w:rsidP="002E1426">
      <w:pPr>
        <w:pStyle w:val="Paragrafi0"/>
        <w:rPr>
          <w:szCs w:val="22"/>
          <w:lang w:val="sq-AL"/>
        </w:rPr>
      </w:pPr>
      <w:r w:rsidRPr="00D9063C">
        <w:rPr>
          <w:szCs w:val="22"/>
          <w:lang w:val="sq-AL"/>
        </w:rPr>
        <w:t>8. Deri në rekrutimin e stafit të nevojshëm, shërbimet e buxhetit/financës dhe të prokurimit të kryhen nga Ministria e Punëve Publike, Transportit dhe Telekomunikacionit.</w:t>
      </w:r>
    </w:p>
    <w:p w:rsidR="00896875" w:rsidRPr="00D9063C" w:rsidRDefault="00896875" w:rsidP="002E1426">
      <w:pPr>
        <w:pStyle w:val="Paragrafi0"/>
        <w:rPr>
          <w:szCs w:val="22"/>
          <w:lang w:val="sq-AL"/>
        </w:rPr>
      </w:pPr>
      <w:r w:rsidRPr="00D9063C">
        <w:rPr>
          <w:szCs w:val="22"/>
          <w:lang w:val="sq-AL"/>
        </w:rPr>
        <w:t>9. Ngarkohet Ministria e Punëve Publike, Transportit dhe Telekomunikacionit për zbatimin e këtij vendimi.</w:t>
      </w:r>
    </w:p>
    <w:p w:rsidR="00896875" w:rsidRDefault="00896875" w:rsidP="002E1426">
      <w:pPr>
        <w:pStyle w:val="Paragrafi0"/>
        <w:rPr>
          <w:szCs w:val="22"/>
          <w:lang w:val="sq-AL"/>
        </w:rPr>
      </w:pPr>
      <w:r w:rsidRPr="00D9063C">
        <w:rPr>
          <w:szCs w:val="22"/>
          <w:lang w:val="sq-AL"/>
        </w:rPr>
        <w:t>Ky vendim hyn në fuqi menjëherë dhe botohet në Fletoren Zyrtare.</w:t>
      </w:r>
    </w:p>
    <w:p w:rsidR="00896875" w:rsidRPr="00D9063C" w:rsidRDefault="00896875" w:rsidP="002E1426">
      <w:pPr>
        <w:pStyle w:val="Autoriteti"/>
        <w:keepNext w:val="0"/>
        <w:rPr>
          <w:lang w:val="sq-AL"/>
        </w:rPr>
      </w:pPr>
      <w:r w:rsidRPr="00D9063C">
        <w:rPr>
          <w:lang w:val="sq-AL"/>
        </w:rPr>
        <w:t>KRYEMINISTRI</w:t>
      </w:r>
    </w:p>
    <w:p w:rsidR="00896875" w:rsidRPr="00D9063C" w:rsidRDefault="00896875" w:rsidP="002E1426">
      <w:pPr>
        <w:pStyle w:val="AutoritetiEmer"/>
        <w:rPr>
          <w:lang w:val="sq-AL"/>
        </w:rPr>
      </w:pPr>
      <w:r w:rsidRPr="00D9063C">
        <w:rPr>
          <w:lang w:val="sq-AL"/>
        </w:rPr>
        <w:t>Sali Berisha</w:t>
      </w:r>
    </w:p>
    <w:sectPr w:rsidR="00896875" w:rsidRPr="00D9063C" w:rsidSect="006E28F0">
      <w:headerReference w:type="even" r:id="rId8"/>
      <w:footerReference w:type="even" r:id="rId9"/>
      <w:footerReference w:type="default" r:id="rId10"/>
      <w:pgSz w:w="11907" w:h="16840" w:code="9"/>
      <w:pgMar w:top="1418" w:right="1418" w:bottom="1418" w:left="1418" w:header="1304" w:footer="1134" w:gutter="0"/>
      <w:pgNumType w:start="78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C83" w:rsidRDefault="00BF6C83">
      <w:r>
        <w:separator/>
      </w:r>
    </w:p>
    <w:p w:rsidR="00BF6C83" w:rsidRDefault="00BF6C83"/>
  </w:endnote>
  <w:endnote w:type="continuationSeparator" w:id="0">
    <w:p w:rsidR="00BF6C83" w:rsidRDefault="00BF6C83">
      <w:r>
        <w:continuationSeparator/>
      </w:r>
    </w:p>
    <w:p w:rsidR="00BF6C83" w:rsidRDefault="00BF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8A2" w:rsidRDefault="008C48A2" w:rsidP="006E28F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C48A2" w:rsidRDefault="008C48A2" w:rsidP="006331D0">
    <w:pPr>
      <w:pStyle w:val="Footer"/>
      <w:ind w:right="360" w:firstLine="360"/>
    </w:pPr>
  </w:p>
  <w:p w:rsidR="008C48A2" w:rsidRDefault="008C48A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8A2" w:rsidRPr="006A6409" w:rsidRDefault="008C48A2" w:rsidP="006E28F0">
    <w:pPr>
      <w:pStyle w:val="Footer"/>
      <w:framePr w:wrap="around" w:vAnchor="text" w:hAnchor="margin" w:xAlign="outside" w:y="1"/>
      <w:rPr>
        <w:rStyle w:val="PageNumber"/>
        <w:rFonts w:ascii="CG Times" w:hAnsi="CG Times"/>
        <w:sz w:val="22"/>
        <w:szCs w:val="22"/>
      </w:rPr>
    </w:pPr>
    <w:r w:rsidRPr="006A6409">
      <w:rPr>
        <w:rStyle w:val="PageNumber"/>
        <w:rFonts w:ascii="CG Times" w:hAnsi="CG Times"/>
        <w:sz w:val="22"/>
        <w:szCs w:val="22"/>
      </w:rPr>
      <w:fldChar w:fldCharType="begin"/>
    </w:r>
    <w:r w:rsidRPr="006A6409">
      <w:rPr>
        <w:rStyle w:val="PageNumber"/>
        <w:rFonts w:ascii="CG Times" w:hAnsi="CG Times"/>
        <w:sz w:val="22"/>
        <w:szCs w:val="22"/>
      </w:rPr>
      <w:instrText xml:space="preserve">PAGE  </w:instrText>
    </w:r>
    <w:r w:rsidRPr="006A6409">
      <w:rPr>
        <w:rStyle w:val="PageNumber"/>
        <w:rFonts w:ascii="CG Times" w:hAnsi="CG Times"/>
        <w:sz w:val="22"/>
        <w:szCs w:val="22"/>
      </w:rPr>
      <w:fldChar w:fldCharType="separate"/>
    </w:r>
    <w:r w:rsidR="00B655A4">
      <w:rPr>
        <w:rStyle w:val="PageNumber"/>
        <w:rFonts w:ascii="CG Times" w:hAnsi="CG Times"/>
        <w:noProof/>
        <w:sz w:val="22"/>
        <w:szCs w:val="22"/>
      </w:rPr>
      <w:t>7865</w:t>
    </w:r>
    <w:r w:rsidRPr="006A6409">
      <w:rPr>
        <w:rStyle w:val="PageNumber"/>
        <w:rFonts w:ascii="CG Times" w:hAnsi="CG Times"/>
        <w:sz w:val="22"/>
        <w:szCs w:val="22"/>
      </w:rPr>
      <w:fldChar w:fldCharType="end"/>
    </w:r>
  </w:p>
  <w:p w:rsidR="008C48A2" w:rsidRDefault="008C48A2" w:rsidP="006331D0">
    <w:pPr>
      <w:pStyle w:val="Footer"/>
      <w:ind w:right="360" w:firstLine="360"/>
    </w:pPr>
  </w:p>
  <w:p w:rsidR="008C48A2" w:rsidRDefault="008C48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C83" w:rsidRDefault="00BF6C83">
      <w:r>
        <w:separator/>
      </w:r>
    </w:p>
    <w:p w:rsidR="00BF6C83" w:rsidRDefault="00BF6C83"/>
  </w:footnote>
  <w:footnote w:type="continuationSeparator" w:id="0">
    <w:p w:rsidR="00BF6C83" w:rsidRDefault="00BF6C83">
      <w:r>
        <w:continuationSeparator/>
      </w:r>
    </w:p>
    <w:p w:rsidR="00BF6C83" w:rsidRDefault="00BF6C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8A2" w:rsidRDefault="008C48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618F8"/>
    <w:rsid w:val="000009C2"/>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0"/>
    <w:rsid w:val="00030428"/>
    <w:rsid w:val="00030839"/>
    <w:rsid w:val="00030B1F"/>
    <w:rsid w:val="000312C8"/>
    <w:rsid w:val="00032605"/>
    <w:rsid w:val="000327AD"/>
    <w:rsid w:val="000331CE"/>
    <w:rsid w:val="00034158"/>
    <w:rsid w:val="00034BC9"/>
    <w:rsid w:val="000353B2"/>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0253"/>
    <w:rsid w:val="0005111F"/>
    <w:rsid w:val="0005243E"/>
    <w:rsid w:val="000535FF"/>
    <w:rsid w:val="00053FD5"/>
    <w:rsid w:val="00054914"/>
    <w:rsid w:val="00054E44"/>
    <w:rsid w:val="00055B92"/>
    <w:rsid w:val="0005641C"/>
    <w:rsid w:val="00056BD8"/>
    <w:rsid w:val="00056CF5"/>
    <w:rsid w:val="00056FDA"/>
    <w:rsid w:val="00057B3F"/>
    <w:rsid w:val="000618F8"/>
    <w:rsid w:val="000624EF"/>
    <w:rsid w:val="00062B6D"/>
    <w:rsid w:val="000660E6"/>
    <w:rsid w:val="00066D59"/>
    <w:rsid w:val="00066D6B"/>
    <w:rsid w:val="00070A47"/>
    <w:rsid w:val="00071072"/>
    <w:rsid w:val="00071282"/>
    <w:rsid w:val="00076807"/>
    <w:rsid w:val="00077793"/>
    <w:rsid w:val="0008017F"/>
    <w:rsid w:val="00080F5A"/>
    <w:rsid w:val="000813AD"/>
    <w:rsid w:val="00081DED"/>
    <w:rsid w:val="00082343"/>
    <w:rsid w:val="00082775"/>
    <w:rsid w:val="00082B4B"/>
    <w:rsid w:val="000843FB"/>
    <w:rsid w:val="00084FC5"/>
    <w:rsid w:val="00085D56"/>
    <w:rsid w:val="000866D6"/>
    <w:rsid w:val="00086849"/>
    <w:rsid w:val="00086D7E"/>
    <w:rsid w:val="00087365"/>
    <w:rsid w:val="000903B6"/>
    <w:rsid w:val="00090A30"/>
    <w:rsid w:val="000911CE"/>
    <w:rsid w:val="000918AA"/>
    <w:rsid w:val="00091A8F"/>
    <w:rsid w:val="000930FA"/>
    <w:rsid w:val="00094934"/>
    <w:rsid w:val="000967AB"/>
    <w:rsid w:val="00096F6A"/>
    <w:rsid w:val="00097D2E"/>
    <w:rsid w:val="000A03EC"/>
    <w:rsid w:val="000A065D"/>
    <w:rsid w:val="000A0C31"/>
    <w:rsid w:val="000A0CC4"/>
    <w:rsid w:val="000A0EEA"/>
    <w:rsid w:val="000A0F7C"/>
    <w:rsid w:val="000A44EA"/>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883"/>
    <w:rsid w:val="000E1D7D"/>
    <w:rsid w:val="000E25A4"/>
    <w:rsid w:val="000E3B52"/>
    <w:rsid w:val="000E41BC"/>
    <w:rsid w:val="000E42C9"/>
    <w:rsid w:val="000E47F5"/>
    <w:rsid w:val="000E5718"/>
    <w:rsid w:val="000E7D2B"/>
    <w:rsid w:val="000F0CDA"/>
    <w:rsid w:val="000F0CFF"/>
    <w:rsid w:val="000F0DF8"/>
    <w:rsid w:val="000F0EC8"/>
    <w:rsid w:val="000F29DD"/>
    <w:rsid w:val="000F320F"/>
    <w:rsid w:val="000F3B8B"/>
    <w:rsid w:val="000F3F7F"/>
    <w:rsid w:val="000F40DB"/>
    <w:rsid w:val="000F5A3B"/>
    <w:rsid w:val="000F6749"/>
    <w:rsid w:val="000F69A8"/>
    <w:rsid w:val="0010101E"/>
    <w:rsid w:val="001030E4"/>
    <w:rsid w:val="00103152"/>
    <w:rsid w:val="00103440"/>
    <w:rsid w:val="00103EA8"/>
    <w:rsid w:val="00104F42"/>
    <w:rsid w:val="001057BE"/>
    <w:rsid w:val="00106E07"/>
    <w:rsid w:val="0010768F"/>
    <w:rsid w:val="0011007C"/>
    <w:rsid w:val="001105B9"/>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25E2C"/>
    <w:rsid w:val="00126EB2"/>
    <w:rsid w:val="001309BE"/>
    <w:rsid w:val="00130B50"/>
    <w:rsid w:val="00130BE4"/>
    <w:rsid w:val="001311F5"/>
    <w:rsid w:val="00132A98"/>
    <w:rsid w:val="00132DD0"/>
    <w:rsid w:val="00132FBB"/>
    <w:rsid w:val="00133667"/>
    <w:rsid w:val="00134172"/>
    <w:rsid w:val="00134231"/>
    <w:rsid w:val="00134F17"/>
    <w:rsid w:val="00134F2A"/>
    <w:rsid w:val="00137427"/>
    <w:rsid w:val="001375E3"/>
    <w:rsid w:val="0013761B"/>
    <w:rsid w:val="0014034A"/>
    <w:rsid w:val="0014092F"/>
    <w:rsid w:val="00141552"/>
    <w:rsid w:val="00141D3F"/>
    <w:rsid w:val="001441DD"/>
    <w:rsid w:val="001445FD"/>
    <w:rsid w:val="00144D75"/>
    <w:rsid w:val="0014598C"/>
    <w:rsid w:val="0015074C"/>
    <w:rsid w:val="001518AD"/>
    <w:rsid w:val="0015202D"/>
    <w:rsid w:val="00152456"/>
    <w:rsid w:val="0015294C"/>
    <w:rsid w:val="00152E8F"/>
    <w:rsid w:val="00152F62"/>
    <w:rsid w:val="001532F4"/>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443F"/>
    <w:rsid w:val="0017606E"/>
    <w:rsid w:val="001763D1"/>
    <w:rsid w:val="0017649F"/>
    <w:rsid w:val="00176D54"/>
    <w:rsid w:val="00177753"/>
    <w:rsid w:val="00182FF9"/>
    <w:rsid w:val="0018332D"/>
    <w:rsid w:val="00183704"/>
    <w:rsid w:val="00183DB7"/>
    <w:rsid w:val="0018508F"/>
    <w:rsid w:val="00186115"/>
    <w:rsid w:val="00186D2B"/>
    <w:rsid w:val="00191231"/>
    <w:rsid w:val="0019158B"/>
    <w:rsid w:val="00191D90"/>
    <w:rsid w:val="00191FDA"/>
    <w:rsid w:val="00192FBF"/>
    <w:rsid w:val="00194A4D"/>
    <w:rsid w:val="001952F8"/>
    <w:rsid w:val="0019562E"/>
    <w:rsid w:val="0019795D"/>
    <w:rsid w:val="00197CB4"/>
    <w:rsid w:val="001A02D5"/>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2E01"/>
    <w:rsid w:val="001C345E"/>
    <w:rsid w:val="001C39B9"/>
    <w:rsid w:val="001C3F7F"/>
    <w:rsid w:val="001C407E"/>
    <w:rsid w:val="001C42DD"/>
    <w:rsid w:val="001C49A2"/>
    <w:rsid w:val="001C5253"/>
    <w:rsid w:val="001C5480"/>
    <w:rsid w:val="001C55F3"/>
    <w:rsid w:val="001C58C1"/>
    <w:rsid w:val="001C6080"/>
    <w:rsid w:val="001C63EC"/>
    <w:rsid w:val="001C6BC4"/>
    <w:rsid w:val="001C6FD6"/>
    <w:rsid w:val="001C74ED"/>
    <w:rsid w:val="001C7D53"/>
    <w:rsid w:val="001D150D"/>
    <w:rsid w:val="001D184A"/>
    <w:rsid w:val="001D1F0D"/>
    <w:rsid w:val="001D38F0"/>
    <w:rsid w:val="001D3C71"/>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C54"/>
    <w:rsid w:val="001E70D2"/>
    <w:rsid w:val="001F029B"/>
    <w:rsid w:val="001F0318"/>
    <w:rsid w:val="001F06EC"/>
    <w:rsid w:val="001F1061"/>
    <w:rsid w:val="001F1142"/>
    <w:rsid w:val="001F1300"/>
    <w:rsid w:val="001F23F8"/>
    <w:rsid w:val="001F3AC9"/>
    <w:rsid w:val="001F42C2"/>
    <w:rsid w:val="001F45BB"/>
    <w:rsid w:val="001F55FF"/>
    <w:rsid w:val="001F5B03"/>
    <w:rsid w:val="001F6757"/>
    <w:rsid w:val="001F6DBB"/>
    <w:rsid w:val="001F6E8C"/>
    <w:rsid w:val="001F6EA4"/>
    <w:rsid w:val="001F7370"/>
    <w:rsid w:val="002024F1"/>
    <w:rsid w:val="00203073"/>
    <w:rsid w:val="00204565"/>
    <w:rsid w:val="002047F1"/>
    <w:rsid w:val="00206485"/>
    <w:rsid w:val="002112FC"/>
    <w:rsid w:val="002112FF"/>
    <w:rsid w:val="00211A12"/>
    <w:rsid w:val="00211D2B"/>
    <w:rsid w:val="00213A6C"/>
    <w:rsid w:val="002146A5"/>
    <w:rsid w:val="00215295"/>
    <w:rsid w:val="00215C58"/>
    <w:rsid w:val="0021659B"/>
    <w:rsid w:val="00220FCC"/>
    <w:rsid w:val="0022109E"/>
    <w:rsid w:val="002218B3"/>
    <w:rsid w:val="0022239B"/>
    <w:rsid w:val="00222CD5"/>
    <w:rsid w:val="00223F7B"/>
    <w:rsid w:val="0022678F"/>
    <w:rsid w:val="002270CE"/>
    <w:rsid w:val="002278F6"/>
    <w:rsid w:val="00230C4F"/>
    <w:rsid w:val="00230F4B"/>
    <w:rsid w:val="00231672"/>
    <w:rsid w:val="002320D4"/>
    <w:rsid w:val="002327DD"/>
    <w:rsid w:val="00233937"/>
    <w:rsid w:val="00234187"/>
    <w:rsid w:val="002343A6"/>
    <w:rsid w:val="00235855"/>
    <w:rsid w:val="002361B1"/>
    <w:rsid w:val="00237B41"/>
    <w:rsid w:val="0024092D"/>
    <w:rsid w:val="00240AE2"/>
    <w:rsid w:val="0024176E"/>
    <w:rsid w:val="00241B97"/>
    <w:rsid w:val="00241FC3"/>
    <w:rsid w:val="00242E4B"/>
    <w:rsid w:val="00243037"/>
    <w:rsid w:val="0024381E"/>
    <w:rsid w:val="0024386A"/>
    <w:rsid w:val="0024388C"/>
    <w:rsid w:val="00243A48"/>
    <w:rsid w:val="00244B11"/>
    <w:rsid w:val="00245782"/>
    <w:rsid w:val="002500BE"/>
    <w:rsid w:val="0025093E"/>
    <w:rsid w:val="002514FA"/>
    <w:rsid w:val="0025171B"/>
    <w:rsid w:val="0025295F"/>
    <w:rsid w:val="00252D7E"/>
    <w:rsid w:val="002538A1"/>
    <w:rsid w:val="0025495E"/>
    <w:rsid w:val="002552D6"/>
    <w:rsid w:val="0025540D"/>
    <w:rsid w:val="00255FC1"/>
    <w:rsid w:val="00257AE3"/>
    <w:rsid w:val="0026012B"/>
    <w:rsid w:val="002608DE"/>
    <w:rsid w:val="002612BA"/>
    <w:rsid w:val="00262BAD"/>
    <w:rsid w:val="00262F22"/>
    <w:rsid w:val="002631E7"/>
    <w:rsid w:val="002631F7"/>
    <w:rsid w:val="00263D4A"/>
    <w:rsid w:val="00264BD8"/>
    <w:rsid w:val="00264ED8"/>
    <w:rsid w:val="0026505B"/>
    <w:rsid w:val="002667AD"/>
    <w:rsid w:val="00266A90"/>
    <w:rsid w:val="00271E49"/>
    <w:rsid w:val="00271ECE"/>
    <w:rsid w:val="002726F6"/>
    <w:rsid w:val="00273B1C"/>
    <w:rsid w:val="00274047"/>
    <w:rsid w:val="00274C19"/>
    <w:rsid w:val="002755C6"/>
    <w:rsid w:val="00276FF5"/>
    <w:rsid w:val="00277D68"/>
    <w:rsid w:val="002801E5"/>
    <w:rsid w:val="00280AB6"/>
    <w:rsid w:val="002819BD"/>
    <w:rsid w:val="00284095"/>
    <w:rsid w:val="0028421E"/>
    <w:rsid w:val="00284E3A"/>
    <w:rsid w:val="002854B6"/>
    <w:rsid w:val="00287798"/>
    <w:rsid w:val="00290819"/>
    <w:rsid w:val="00290D06"/>
    <w:rsid w:val="0029106A"/>
    <w:rsid w:val="002917CD"/>
    <w:rsid w:val="00291E65"/>
    <w:rsid w:val="002923C0"/>
    <w:rsid w:val="00292DE9"/>
    <w:rsid w:val="0029358C"/>
    <w:rsid w:val="0029586D"/>
    <w:rsid w:val="00296798"/>
    <w:rsid w:val="00296B24"/>
    <w:rsid w:val="002A1B39"/>
    <w:rsid w:val="002A1B78"/>
    <w:rsid w:val="002A1F05"/>
    <w:rsid w:val="002A4779"/>
    <w:rsid w:val="002A69BF"/>
    <w:rsid w:val="002B05CE"/>
    <w:rsid w:val="002B20F8"/>
    <w:rsid w:val="002B2EA2"/>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06DA"/>
    <w:rsid w:val="002D0D74"/>
    <w:rsid w:val="002D3A64"/>
    <w:rsid w:val="002D3AB2"/>
    <w:rsid w:val="002D5258"/>
    <w:rsid w:val="002D631D"/>
    <w:rsid w:val="002D6424"/>
    <w:rsid w:val="002D6667"/>
    <w:rsid w:val="002D6FFB"/>
    <w:rsid w:val="002D7FD9"/>
    <w:rsid w:val="002E0563"/>
    <w:rsid w:val="002E1426"/>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35"/>
    <w:rsid w:val="002F3591"/>
    <w:rsid w:val="002F3D22"/>
    <w:rsid w:val="002F737E"/>
    <w:rsid w:val="00300B45"/>
    <w:rsid w:val="00300F94"/>
    <w:rsid w:val="00301E39"/>
    <w:rsid w:val="0030276F"/>
    <w:rsid w:val="00303030"/>
    <w:rsid w:val="00303805"/>
    <w:rsid w:val="00304541"/>
    <w:rsid w:val="00304757"/>
    <w:rsid w:val="00305F0A"/>
    <w:rsid w:val="0030609B"/>
    <w:rsid w:val="00306262"/>
    <w:rsid w:val="003076FF"/>
    <w:rsid w:val="00310549"/>
    <w:rsid w:val="003107C7"/>
    <w:rsid w:val="00310CBB"/>
    <w:rsid w:val="003110EF"/>
    <w:rsid w:val="00311464"/>
    <w:rsid w:val="00312D8D"/>
    <w:rsid w:val="003148A3"/>
    <w:rsid w:val="00314EA9"/>
    <w:rsid w:val="0031550B"/>
    <w:rsid w:val="00315CA3"/>
    <w:rsid w:val="0032002D"/>
    <w:rsid w:val="00320574"/>
    <w:rsid w:val="003228C5"/>
    <w:rsid w:val="00322CEB"/>
    <w:rsid w:val="00323062"/>
    <w:rsid w:val="00324299"/>
    <w:rsid w:val="00324C47"/>
    <w:rsid w:val="00324D4C"/>
    <w:rsid w:val="00325329"/>
    <w:rsid w:val="0032584A"/>
    <w:rsid w:val="00327C0E"/>
    <w:rsid w:val="00327C6B"/>
    <w:rsid w:val="00327E43"/>
    <w:rsid w:val="00327F42"/>
    <w:rsid w:val="00330286"/>
    <w:rsid w:val="00330478"/>
    <w:rsid w:val="003325E6"/>
    <w:rsid w:val="00332C88"/>
    <w:rsid w:val="00333375"/>
    <w:rsid w:val="00334F2A"/>
    <w:rsid w:val="00336085"/>
    <w:rsid w:val="0033635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6A"/>
    <w:rsid w:val="00373FD0"/>
    <w:rsid w:val="00376317"/>
    <w:rsid w:val="0037658A"/>
    <w:rsid w:val="00380290"/>
    <w:rsid w:val="00380620"/>
    <w:rsid w:val="00380843"/>
    <w:rsid w:val="0038255E"/>
    <w:rsid w:val="00383086"/>
    <w:rsid w:val="00383AE3"/>
    <w:rsid w:val="0038481A"/>
    <w:rsid w:val="00385E46"/>
    <w:rsid w:val="003863E0"/>
    <w:rsid w:val="0038645D"/>
    <w:rsid w:val="00386A48"/>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05"/>
    <w:rsid w:val="003A1EDA"/>
    <w:rsid w:val="003A2521"/>
    <w:rsid w:val="003A2ADD"/>
    <w:rsid w:val="003A34DD"/>
    <w:rsid w:val="003A3C7E"/>
    <w:rsid w:val="003A4F0D"/>
    <w:rsid w:val="003A53B0"/>
    <w:rsid w:val="003A54C3"/>
    <w:rsid w:val="003A59E8"/>
    <w:rsid w:val="003A5DB1"/>
    <w:rsid w:val="003A7F76"/>
    <w:rsid w:val="003B1124"/>
    <w:rsid w:val="003B18BA"/>
    <w:rsid w:val="003B245E"/>
    <w:rsid w:val="003B31DF"/>
    <w:rsid w:val="003B3210"/>
    <w:rsid w:val="003B370C"/>
    <w:rsid w:val="003B44BE"/>
    <w:rsid w:val="003B5043"/>
    <w:rsid w:val="003B5A60"/>
    <w:rsid w:val="003B5D62"/>
    <w:rsid w:val="003B606C"/>
    <w:rsid w:val="003B6718"/>
    <w:rsid w:val="003B6F18"/>
    <w:rsid w:val="003B7283"/>
    <w:rsid w:val="003B7803"/>
    <w:rsid w:val="003C021F"/>
    <w:rsid w:val="003C1615"/>
    <w:rsid w:val="003C3022"/>
    <w:rsid w:val="003C34AC"/>
    <w:rsid w:val="003C39AE"/>
    <w:rsid w:val="003C3E7E"/>
    <w:rsid w:val="003C3F71"/>
    <w:rsid w:val="003C3FA9"/>
    <w:rsid w:val="003C4833"/>
    <w:rsid w:val="003C5597"/>
    <w:rsid w:val="003C7846"/>
    <w:rsid w:val="003C7854"/>
    <w:rsid w:val="003C7AF3"/>
    <w:rsid w:val="003C7E57"/>
    <w:rsid w:val="003D046C"/>
    <w:rsid w:val="003D0D71"/>
    <w:rsid w:val="003D172B"/>
    <w:rsid w:val="003D1BDF"/>
    <w:rsid w:val="003D26E3"/>
    <w:rsid w:val="003D35BD"/>
    <w:rsid w:val="003D3940"/>
    <w:rsid w:val="003D3DA9"/>
    <w:rsid w:val="003D515C"/>
    <w:rsid w:val="003D5457"/>
    <w:rsid w:val="003D549F"/>
    <w:rsid w:val="003D5AAB"/>
    <w:rsid w:val="003D5F38"/>
    <w:rsid w:val="003E0AA3"/>
    <w:rsid w:val="003E1D76"/>
    <w:rsid w:val="003E1FB2"/>
    <w:rsid w:val="003E2373"/>
    <w:rsid w:val="003E29AB"/>
    <w:rsid w:val="003E3B80"/>
    <w:rsid w:val="003E3BDD"/>
    <w:rsid w:val="003E48D2"/>
    <w:rsid w:val="003E4BB4"/>
    <w:rsid w:val="003E586C"/>
    <w:rsid w:val="003E5A3C"/>
    <w:rsid w:val="003E5CE5"/>
    <w:rsid w:val="003E763E"/>
    <w:rsid w:val="003E79BF"/>
    <w:rsid w:val="003F01F0"/>
    <w:rsid w:val="003F0C74"/>
    <w:rsid w:val="003F22B2"/>
    <w:rsid w:val="003F2566"/>
    <w:rsid w:val="003F341F"/>
    <w:rsid w:val="003F3465"/>
    <w:rsid w:val="003F3CA9"/>
    <w:rsid w:val="003F3FB6"/>
    <w:rsid w:val="003F570E"/>
    <w:rsid w:val="003F62D2"/>
    <w:rsid w:val="003F6508"/>
    <w:rsid w:val="00400414"/>
    <w:rsid w:val="004015BD"/>
    <w:rsid w:val="004016D9"/>
    <w:rsid w:val="00402051"/>
    <w:rsid w:val="00402398"/>
    <w:rsid w:val="00402656"/>
    <w:rsid w:val="00402779"/>
    <w:rsid w:val="004035B3"/>
    <w:rsid w:val="00403602"/>
    <w:rsid w:val="00403C84"/>
    <w:rsid w:val="00403FB1"/>
    <w:rsid w:val="0040426E"/>
    <w:rsid w:val="004042F2"/>
    <w:rsid w:val="00404369"/>
    <w:rsid w:val="0040496F"/>
    <w:rsid w:val="00404D01"/>
    <w:rsid w:val="00405534"/>
    <w:rsid w:val="004061F4"/>
    <w:rsid w:val="004102D6"/>
    <w:rsid w:val="00411350"/>
    <w:rsid w:val="00411ED3"/>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3FB7"/>
    <w:rsid w:val="0042500E"/>
    <w:rsid w:val="004257EA"/>
    <w:rsid w:val="00425AC9"/>
    <w:rsid w:val="00425C58"/>
    <w:rsid w:val="00426A74"/>
    <w:rsid w:val="00426DCB"/>
    <w:rsid w:val="00426FCB"/>
    <w:rsid w:val="00427F76"/>
    <w:rsid w:val="0043017F"/>
    <w:rsid w:val="004311CF"/>
    <w:rsid w:val="004319C3"/>
    <w:rsid w:val="00431EED"/>
    <w:rsid w:val="00431F1C"/>
    <w:rsid w:val="00432311"/>
    <w:rsid w:val="00432F59"/>
    <w:rsid w:val="004330D6"/>
    <w:rsid w:val="00434A36"/>
    <w:rsid w:val="00434D27"/>
    <w:rsid w:val="00435F64"/>
    <w:rsid w:val="00436E88"/>
    <w:rsid w:val="00437A15"/>
    <w:rsid w:val="00437C52"/>
    <w:rsid w:val="0044061A"/>
    <w:rsid w:val="00440A12"/>
    <w:rsid w:val="00441BE8"/>
    <w:rsid w:val="00443FF0"/>
    <w:rsid w:val="00444B5C"/>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A2F"/>
    <w:rsid w:val="00460D88"/>
    <w:rsid w:val="0046102B"/>
    <w:rsid w:val="004612CF"/>
    <w:rsid w:val="00461A5E"/>
    <w:rsid w:val="00461D98"/>
    <w:rsid w:val="00461EC8"/>
    <w:rsid w:val="004632B7"/>
    <w:rsid w:val="004654E6"/>
    <w:rsid w:val="00465837"/>
    <w:rsid w:val="00465BB5"/>
    <w:rsid w:val="004676E2"/>
    <w:rsid w:val="00467794"/>
    <w:rsid w:val="00470056"/>
    <w:rsid w:val="004700F5"/>
    <w:rsid w:val="004715C4"/>
    <w:rsid w:val="00471BC0"/>
    <w:rsid w:val="00472E0A"/>
    <w:rsid w:val="00474045"/>
    <w:rsid w:val="00474D78"/>
    <w:rsid w:val="004766A6"/>
    <w:rsid w:val="00476E38"/>
    <w:rsid w:val="00476EFE"/>
    <w:rsid w:val="0047736D"/>
    <w:rsid w:val="004811FB"/>
    <w:rsid w:val="00481823"/>
    <w:rsid w:val="00481895"/>
    <w:rsid w:val="00481BB0"/>
    <w:rsid w:val="00483128"/>
    <w:rsid w:val="004833A8"/>
    <w:rsid w:val="0048385A"/>
    <w:rsid w:val="00483AD8"/>
    <w:rsid w:val="00486FD2"/>
    <w:rsid w:val="004876CD"/>
    <w:rsid w:val="004907CE"/>
    <w:rsid w:val="004914C4"/>
    <w:rsid w:val="00491948"/>
    <w:rsid w:val="004919BA"/>
    <w:rsid w:val="0049210A"/>
    <w:rsid w:val="004934AD"/>
    <w:rsid w:val="00493CAB"/>
    <w:rsid w:val="00494FC4"/>
    <w:rsid w:val="004952F5"/>
    <w:rsid w:val="0049593A"/>
    <w:rsid w:val="004963CE"/>
    <w:rsid w:val="004A054C"/>
    <w:rsid w:val="004A133B"/>
    <w:rsid w:val="004A18ED"/>
    <w:rsid w:val="004A2BE7"/>
    <w:rsid w:val="004A3D9E"/>
    <w:rsid w:val="004A55FF"/>
    <w:rsid w:val="004A5F2C"/>
    <w:rsid w:val="004A5FEE"/>
    <w:rsid w:val="004A75A3"/>
    <w:rsid w:val="004A78CC"/>
    <w:rsid w:val="004A7B01"/>
    <w:rsid w:val="004A7CD1"/>
    <w:rsid w:val="004B1578"/>
    <w:rsid w:val="004B1702"/>
    <w:rsid w:val="004B2212"/>
    <w:rsid w:val="004B257B"/>
    <w:rsid w:val="004B30A8"/>
    <w:rsid w:val="004B49D6"/>
    <w:rsid w:val="004B4D1B"/>
    <w:rsid w:val="004B56B2"/>
    <w:rsid w:val="004B5706"/>
    <w:rsid w:val="004B58DA"/>
    <w:rsid w:val="004B62D5"/>
    <w:rsid w:val="004B67AA"/>
    <w:rsid w:val="004B7E2C"/>
    <w:rsid w:val="004B7EC9"/>
    <w:rsid w:val="004C0D92"/>
    <w:rsid w:val="004C11FF"/>
    <w:rsid w:val="004C1AB1"/>
    <w:rsid w:val="004C3481"/>
    <w:rsid w:val="004C3D79"/>
    <w:rsid w:val="004C4427"/>
    <w:rsid w:val="004C505A"/>
    <w:rsid w:val="004C5AA4"/>
    <w:rsid w:val="004C6138"/>
    <w:rsid w:val="004C798A"/>
    <w:rsid w:val="004D1DD3"/>
    <w:rsid w:val="004D1E60"/>
    <w:rsid w:val="004D2D5B"/>
    <w:rsid w:val="004D40CE"/>
    <w:rsid w:val="004D490B"/>
    <w:rsid w:val="004D53B7"/>
    <w:rsid w:val="004D5538"/>
    <w:rsid w:val="004D71CF"/>
    <w:rsid w:val="004D7643"/>
    <w:rsid w:val="004D7EC5"/>
    <w:rsid w:val="004E089B"/>
    <w:rsid w:val="004E1252"/>
    <w:rsid w:val="004E175A"/>
    <w:rsid w:val="004E19EF"/>
    <w:rsid w:val="004E22D7"/>
    <w:rsid w:val="004E22ED"/>
    <w:rsid w:val="004E3B69"/>
    <w:rsid w:val="004E3B85"/>
    <w:rsid w:val="004E4819"/>
    <w:rsid w:val="004E550D"/>
    <w:rsid w:val="004E661B"/>
    <w:rsid w:val="004E72E6"/>
    <w:rsid w:val="004F2F11"/>
    <w:rsid w:val="004F3B34"/>
    <w:rsid w:val="004F3D7A"/>
    <w:rsid w:val="004F3F5F"/>
    <w:rsid w:val="004F48E8"/>
    <w:rsid w:val="004F4DF9"/>
    <w:rsid w:val="004F4E6B"/>
    <w:rsid w:val="004F534C"/>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2F70"/>
    <w:rsid w:val="0051334F"/>
    <w:rsid w:val="0051565A"/>
    <w:rsid w:val="00516FC0"/>
    <w:rsid w:val="00517626"/>
    <w:rsid w:val="00520904"/>
    <w:rsid w:val="00521FF4"/>
    <w:rsid w:val="005221DE"/>
    <w:rsid w:val="0052236E"/>
    <w:rsid w:val="00523BF2"/>
    <w:rsid w:val="0052414B"/>
    <w:rsid w:val="00524840"/>
    <w:rsid w:val="00525635"/>
    <w:rsid w:val="00525698"/>
    <w:rsid w:val="005267D0"/>
    <w:rsid w:val="00526ACF"/>
    <w:rsid w:val="00526CF8"/>
    <w:rsid w:val="00526E2A"/>
    <w:rsid w:val="00527A60"/>
    <w:rsid w:val="00530279"/>
    <w:rsid w:val="00530570"/>
    <w:rsid w:val="0053111F"/>
    <w:rsid w:val="0053210E"/>
    <w:rsid w:val="00532DB1"/>
    <w:rsid w:val="005330F2"/>
    <w:rsid w:val="005335CC"/>
    <w:rsid w:val="00535A8A"/>
    <w:rsid w:val="005362E4"/>
    <w:rsid w:val="00536D4B"/>
    <w:rsid w:val="00536DB6"/>
    <w:rsid w:val="00537D3B"/>
    <w:rsid w:val="00540E4B"/>
    <w:rsid w:val="0054268F"/>
    <w:rsid w:val="005431DD"/>
    <w:rsid w:val="00544EEB"/>
    <w:rsid w:val="005458D3"/>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FBD"/>
    <w:rsid w:val="00571417"/>
    <w:rsid w:val="00571B16"/>
    <w:rsid w:val="00572168"/>
    <w:rsid w:val="00572B76"/>
    <w:rsid w:val="00573444"/>
    <w:rsid w:val="00576433"/>
    <w:rsid w:val="00577768"/>
    <w:rsid w:val="00580552"/>
    <w:rsid w:val="0058085B"/>
    <w:rsid w:val="00581494"/>
    <w:rsid w:val="005820E7"/>
    <w:rsid w:val="00582220"/>
    <w:rsid w:val="005825BC"/>
    <w:rsid w:val="005831FB"/>
    <w:rsid w:val="005844D7"/>
    <w:rsid w:val="00584E79"/>
    <w:rsid w:val="00585AFC"/>
    <w:rsid w:val="00586414"/>
    <w:rsid w:val="00586AFB"/>
    <w:rsid w:val="005871A4"/>
    <w:rsid w:val="005878CA"/>
    <w:rsid w:val="00587E94"/>
    <w:rsid w:val="00590199"/>
    <w:rsid w:val="00591318"/>
    <w:rsid w:val="005915C1"/>
    <w:rsid w:val="005919F1"/>
    <w:rsid w:val="005942EB"/>
    <w:rsid w:val="0059471E"/>
    <w:rsid w:val="005951D5"/>
    <w:rsid w:val="0059540E"/>
    <w:rsid w:val="005962B9"/>
    <w:rsid w:val="00596A83"/>
    <w:rsid w:val="00597021"/>
    <w:rsid w:val="005973D9"/>
    <w:rsid w:val="005A0672"/>
    <w:rsid w:val="005A074C"/>
    <w:rsid w:val="005A0C5B"/>
    <w:rsid w:val="005A1632"/>
    <w:rsid w:val="005A4A61"/>
    <w:rsid w:val="005A5A5B"/>
    <w:rsid w:val="005A5A8F"/>
    <w:rsid w:val="005A60E1"/>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6CFA"/>
    <w:rsid w:val="005B7568"/>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5D09"/>
    <w:rsid w:val="005D7343"/>
    <w:rsid w:val="005D778C"/>
    <w:rsid w:val="005E004A"/>
    <w:rsid w:val="005E01A2"/>
    <w:rsid w:val="005E1300"/>
    <w:rsid w:val="005E16F9"/>
    <w:rsid w:val="005E32A0"/>
    <w:rsid w:val="005E3F56"/>
    <w:rsid w:val="005E4476"/>
    <w:rsid w:val="005E480A"/>
    <w:rsid w:val="005E52FC"/>
    <w:rsid w:val="005E55F7"/>
    <w:rsid w:val="005E57C8"/>
    <w:rsid w:val="005E5EF2"/>
    <w:rsid w:val="005E6E32"/>
    <w:rsid w:val="005F09F1"/>
    <w:rsid w:val="005F0F6D"/>
    <w:rsid w:val="005F1594"/>
    <w:rsid w:val="005F1B52"/>
    <w:rsid w:val="005F1C45"/>
    <w:rsid w:val="005F436D"/>
    <w:rsid w:val="005F502B"/>
    <w:rsid w:val="005F5724"/>
    <w:rsid w:val="005F5DCC"/>
    <w:rsid w:val="005F5ED4"/>
    <w:rsid w:val="005F6D88"/>
    <w:rsid w:val="005F70EE"/>
    <w:rsid w:val="005F7737"/>
    <w:rsid w:val="005F7870"/>
    <w:rsid w:val="005F7DB3"/>
    <w:rsid w:val="00601817"/>
    <w:rsid w:val="0060291A"/>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1877"/>
    <w:rsid w:val="0062204B"/>
    <w:rsid w:val="00622D32"/>
    <w:rsid w:val="00625423"/>
    <w:rsid w:val="00626E38"/>
    <w:rsid w:val="006275DE"/>
    <w:rsid w:val="006276FD"/>
    <w:rsid w:val="0062770E"/>
    <w:rsid w:val="00630305"/>
    <w:rsid w:val="00630533"/>
    <w:rsid w:val="00632252"/>
    <w:rsid w:val="006331D0"/>
    <w:rsid w:val="00634970"/>
    <w:rsid w:val="00634F02"/>
    <w:rsid w:val="0063742A"/>
    <w:rsid w:val="00637880"/>
    <w:rsid w:val="006402A4"/>
    <w:rsid w:val="006417F6"/>
    <w:rsid w:val="00641C09"/>
    <w:rsid w:val="00641F4D"/>
    <w:rsid w:val="00641FF8"/>
    <w:rsid w:val="0064249D"/>
    <w:rsid w:val="006425FC"/>
    <w:rsid w:val="00643B28"/>
    <w:rsid w:val="00643CC7"/>
    <w:rsid w:val="00643E4C"/>
    <w:rsid w:val="00645B61"/>
    <w:rsid w:val="00646024"/>
    <w:rsid w:val="00647DBC"/>
    <w:rsid w:val="0065059B"/>
    <w:rsid w:val="00650CF0"/>
    <w:rsid w:val="00651780"/>
    <w:rsid w:val="00651B37"/>
    <w:rsid w:val="006522B7"/>
    <w:rsid w:val="00652BC8"/>
    <w:rsid w:val="00653445"/>
    <w:rsid w:val="00653BE5"/>
    <w:rsid w:val="00653C93"/>
    <w:rsid w:val="006545B6"/>
    <w:rsid w:val="00655C2E"/>
    <w:rsid w:val="006575FA"/>
    <w:rsid w:val="006605F5"/>
    <w:rsid w:val="0066100F"/>
    <w:rsid w:val="00661DA0"/>
    <w:rsid w:val="0066252C"/>
    <w:rsid w:val="00662BD6"/>
    <w:rsid w:val="00663E8F"/>
    <w:rsid w:val="00664478"/>
    <w:rsid w:val="006647E4"/>
    <w:rsid w:val="00666A89"/>
    <w:rsid w:val="00666BAE"/>
    <w:rsid w:val="00670AFA"/>
    <w:rsid w:val="00670E90"/>
    <w:rsid w:val="00671577"/>
    <w:rsid w:val="00671792"/>
    <w:rsid w:val="00671993"/>
    <w:rsid w:val="00671C0A"/>
    <w:rsid w:val="0067244D"/>
    <w:rsid w:val="0067261B"/>
    <w:rsid w:val="006737F8"/>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3D0"/>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4083"/>
    <w:rsid w:val="006A504D"/>
    <w:rsid w:val="006A5EAF"/>
    <w:rsid w:val="006A6409"/>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46FA"/>
    <w:rsid w:val="006C5035"/>
    <w:rsid w:val="006C659B"/>
    <w:rsid w:val="006C6838"/>
    <w:rsid w:val="006C6C4B"/>
    <w:rsid w:val="006C6CC1"/>
    <w:rsid w:val="006C7FC8"/>
    <w:rsid w:val="006D1BAA"/>
    <w:rsid w:val="006D47BB"/>
    <w:rsid w:val="006D495B"/>
    <w:rsid w:val="006D67FD"/>
    <w:rsid w:val="006D6EFE"/>
    <w:rsid w:val="006D7CEA"/>
    <w:rsid w:val="006E0A30"/>
    <w:rsid w:val="006E0B99"/>
    <w:rsid w:val="006E111E"/>
    <w:rsid w:val="006E224A"/>
    <w:rsid w:val="006E22C8"/>
    <w:rsid w:val="006E28EF"/>
    <w:rsid w:val="006E28F0"/>
    <w:rsid w:val="006E2A46"/>
    <w:rsid w:val="006E2C2D"/>
    <w:rsid w:val="006E32A1"/>
    <w:rsid w:val="006E3575"/>
    <w:rsid w:val="006E3AAA"/>
    <w:rsid w:val="006E440E"/>
    <w:rsid w:val="006E4A7D"/>
    <w:rsid w:val="006E5F0A"/>
    <w:rsid w:val="006E630B"/>
    <w:rsid w:val="006E63CA"/>
    <w:rsid w:val="006E6B7D"/>
    <w:rsid w:val="006E6D7D"/>
    <w:rsid w:val="006E74A2"/>
    <w:rsid w:val="006E7DCF"/>
    <w:rsid w:val="006E7F6B"/>
    <w:rsid w:val="006F069F"/>
    <w:rsid w:val="006F1973"/>
    <w:rsid w:val="006F2ACE"/>
    <w:rsid w:val="006F2E09"/>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312"/>
    <w:rsid w:val="00722145"/>
    <w:rsid w:val="007227BA"/>
    <w:rsid w:val="007235A2"/>
    <w:rsid w:val="00723726"/>
    <w:rsid w:val="00723C7E"/>
    <w:rsid w:val="007241B0"/>
    <w:rsid w:val="00724727"/>
    <w:rsid w:val="00725155"/>
    <w:rsid w:val="0072535F"/>
    <w:rsid w:val="00726EC8"/>
    <w:rsid w:val="00727073"/>
    <w:rsid w:val="0072713C"/>
    <w:rsid w:val="0072754F"/>
    <w:rsid w:val="00727A7F"/>
    <w:rsid w:val="00727E09"/>
    <w:rsid w:val="00730429"/>
    <w:rsid w:val="00730AB5"/>
    <w:rsid w:val="007317E7"/>
    <w:rsid w:val="0073198A"/>
    <w:rsid w:val="007324D6"/>
    <w:rsid w:val="007331A1"/>
    <w:rsid w:val="00733BA8"/>
    <w:rsid w:val="00734A6B"/>
    <w:rsid w:val="00734BC5"/>
    <w:rsid w:val="00734FD0"/>
    <w:rsid w:val="007355EB"/>
    <w:rsid w:val="00737860"/>
    <w:rsid w:val="00740041"/>
    <w:rsid w:val="00741EEA"/>
    <w:rsid w:val="00743659"/>
    <w:rsid w:val="00743FCD"/>
    <w:rsid w:val="0074432C"/>
    <w:rsid w:val="00745C83"/>
    <w:rsid w:val="00746DC5"/>
    <w:rsid w:val="00750536"/>
    <w:rsid w:val="0075139C"/>
    <w:rsid w:val="00751511"/>
    <w:rsid w:val="00751585"/>
    <w:rsid w:val="0075220F"/>
    <w:rsid w:val="007524FF"/>
    <w:rsid w:val="00752D32"/>
    <w:rsid w:val="00752F17"/>
    <w:rsid w:val="007538FF"/>
    <w:rsid w:val="007543B4"/>
    <w:rsid w:val="007556D4"/>
    <w:rsid w:val="0075595B"/>
    <w:rsid w:val="00755EB4"/>
    <w:rsid w:val="0075636F"/>
    <w:rsid w:val="00756B4E"/>
    <w:rsid w:val="0075728B"/>
    <w:rsid w:val="007572B7"/>
    <w:rsid w:val="00760AA6"/>
    <w:rsid w:val="00761FE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3F3"/>
    <w:rsid w:val="007B1D3D"/>
    <w:rsid w:val="007B1ED0"/>
    <w:rsid w:val="007B2BB8"/>
    <w:rsid w:val="007B335A"/>
    <w:rsid w:val="007B39AC"/>
    <w:rsid w:val="007B4535"/>
    <w:rsid w:val="007B5384"/>
    <w:rsid w:val="007B55A8"/>
    <w:rsid w:val="007B5D07"/>
    <w:rsid w:val="007B6335"/>
    <w:rsid w:val="007B7490"/>
    <w:rsid w:val="007C0F4B"/>
    <w:rsid w:val="007C227A"/>
    <w:rsid w:val="007C34A4"/>
    <w:rsid w:val="007C36BB"/>
    <w:rsid w:val="007C37EF"/>
    <w:rsid w:val="007C561F"/>
    <w:rsid w:val="007C68D3"/>
    <w:rsid w:val="007D12D3"/>
    <w:rsid w:val="007D169D"/>
    <w:rsid w:val="007D178B"/>
    <w:rsid w:val="007D2518"/>
    <w:rsid w:val="007D30CE"/>
    <w:rsid w:val="007D3D1F"/>
    <w:rsid w:val="007D4410"/>
    <w:rsid w:val="007D4AD5"/>
    <w:rsid w:val="007D4DDF"/>
    <w:rsid w:val="007D4F2F"/>
    <w:rsid w:val="007D60EE"/>
    <w:rsid w:val="007D6EF8"/>
    <w:rsid w:val="007E01BC"/>
    <w:rsid w:val="007E04C1"/>
    <w:rsid w:val="007E1033"/>
    <w:rsid w:val="007E1300"/>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5CD4"/>
    <w:rsid w:val="00826023"/>
    <w:rsid w:val="00826DB2"/>
    <w:rsid w:val="0082713B"/>
    <w:rsid w:val="00831966"/>
    <w:rsid w:val="00831C50"/>
    <w:rsid w:val="00832A02"/>
    <w:rsid w:val="0083304D"/>
    <w:rsid w:val="008349DC"/>
    <w:rsid w:val="00836E3C"/>
    <w:rsid w:val="0083750C"/>
    <w:rsid w:val="00837999"/>
    <w:rsid w:val="008409A9"/>
    <w:rsid w:val="00840D72"/>
    <w:rsid w:val="0084152F"/>
    <w:rsid w:val="008416B0"/>
    <w:rsid w:val="00843078"/>
    <w:rsid w:val="00843D8C"/>
    <w:rsid w:val="00844A57"/>
    <w:rsid w:val="00844D5E"/>
    <w:rsid w:val="0084505E"/>
    <w:rsid w:val="00846BD0"/>
    <w:rsid w:val="00847C72"/>
    <w:rsid w:val="0085046D"/>
    <w:rsid w:val="00851193"/>
    <w:rsid w:val="008518B1"/>
    <w:rsid w:val="008533FC"/>
    <w:rsid w:val="0085423F"/>
    <w:rsid w:val="00855371"/>
    <w:rsid w:val="008566B4"/>
    <w:rsid w:val="008569AD"/>
    <w:rsid w:val="00856B30"/>
    <w:rsid w:val="00857DB5"/>
    <w:rsid w:val="0086235D"/>
    <w:rsid w:val="00863F9C"/>
    <w:rsid w:val="00864FF5"/>
    <w:rsid w:val="00865314"/>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ADB"/>
    <w:rsid w:val="00885DA9"/>
    <w:rsid w:val="00886228"/>
    <w:rsid w:val="0088657B"/>
    <w:rsid w:val="0088753F"/>
    <w:rsid w:val="00887763"/>
    <w:rsid w:val="00887EBD"/>
    <w:rsid w:val="00890E90"/>
    <w:rsid w:val="0089109C"/>
    <w:rsid w:val="00891713"/>
    <w:rsid w:val="00891BFF"/>
    <w:rsid w:val="0089304B"/>
    <w:rsid w:val="00893200"/>
    <w:rsid w:val="0089403C"/>
    <w:rsid w:val="00894353"/>
    <w:rsid w:val="00894C16"/>
    <w:rsid w:val="0089617E"/>
    <w:rsid w:val="0089647C"/>
    <w:rsid w:val="00896875"/>
    <w:rsid w:val="0089728D"/>
    <w:rsid w:val="008A0632"/>
    <w:rsid w:val="008A0830"/>
    <w:rsid w:val="008A1672"/>
    <w:rsid w:val="008A1CE8"/>
    <w:rsid w:val="008A3621"/>
    <w:rsid w:val="008A41D6"/>
    <w:rsid w:val="008A4B90"/>
    <w:rsid w:val="008A5100"/>
    <w:rsid w:val="008A5418"/>
    <w:rsid w:val="008A651B"/>
    <w:rsid w:val="008B10ED"/>
    <w:rsid w:val="008B1298"/>
    <w:rsid w:val="008B1514"/>
    <w:rsid w:val="008B5C38"/>
    <w:rsid w:val="008B61D4"/>
    <w:rsid w:val="008B626B"/>
    <w:rsid w:val="008B6512"/>
    <w:rsid w:val="008B7ECB"/>
    <w:rsid w:val="008C0D19"/>
    <w:rsid w:val="008C2007"/>
    <w:rsid w:val="008C347F"/>
    <w:rsid w:val="008C48A2"/>
    <w:rsid w:val="008C49D2"/>
    <w:rsid w:val="008C5ACD"/>
    <w:rsid w:val="008C6066"/>
    <w:rsid w:val="008D242F"/>
    <w:rsid w:val="008D28F9"/>
    <w:rsid w:val="008D5348"/>
    <w:rsid w:val="008D658B"/>
    <w:rsid w:val="008D6F36"/>
    <w:rsid w:val="008D72F9"/>
    <w:rsid w:val="008D73A9"/>
    <w:rsid w:val="008E0779"/>
    <w:rsid w:val="008E1D0B"/>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13C"/>
    <w:rsid w:val="008F5979"/>
    <w:rsid w:val="008F5DE0"/>
    <w:rsid w:val="008F6034"/>
    <w:rsid w:val="008F62F8"/>
    <w:rsid w:val="008F6386"/>
    <w:rsid w:val="008F67F3"/>
    <w:rsid w:val="008F6A9E"/>
    <w:rsid w:val="008F7093"/>
    <w:rsid w:val="008F71A1"/>
    <w:rsid w:val="008F742C"/>
    <w:rsid w:val="00900DD8"/>
    <w:rsid w:val="00901184"/>
    <w:rsid w:val="009013AA"/>
    <w:rsid w:val="009016F3"/>
    <w:rsid w:val="00902F5A"/>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1CB9"/>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2013"/>
    <w:rsid w:val="0093327C"/>
    <w:rsid w:val="00933883"/>
    <w:rsid w:val="0093420E"/>
    <w:rsid w:val="00936990"/>
    <w:rsid w:val="00937455"/>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1FB7"/>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437F"/>
    <w:rsid w:val="00975979"/>
    <w:rsid w:val="00975C48"/>
    <w:rsid w:val="00975C93"/>
    <w:rsid w:val="009765CC"/>
    <w:rsid w:val="00977D61"/>
    <w:rsid w:val="009816B1"/>
    <w:rsid w:val="009820D2"/>
    <w:rsid w:val="0098361D"/>
    <w:rsid w:val="00984C25"/>
    <w:rsid w:val="00984E74"/>
    <w:rsid w:val="009865D7"/>
    <w:rsid w:val="0098676C"/>
    <w:rsid w:val="0098718E"/>
    <w:rsid w:val="00990A5D"/>
    <w:rsid w:val="0099380A"/>
    <w:rsid w:val="00993861"/>
    <w:rsid w:val="0099463C"/>
    <w:rsid w:val="00994640"/>
    <w:rsid w:val="009950D2"/>
    <w:rsid w:val="0099517F"/>
    <w:rsid w:val="009954D2"/>
    <w:rsid w:val="00995555"/>
    <w:rsid w:val="009961A1"/>
    <w:rsid w:val="0099639A"/>
    <w:rsid w:val="00996569"/>
    <w:rsid w:val="00997733"/>
    <w:rsid w:val="009978CE"/>
    <w:rsid w:val="00997B16"/>
    <w:rsid w:val="009A17A2"/>
    <w:rsid w:val="009A1FDB"/>
    <w:rsid w:val="009A2C93"/>
    <w:rsid w:val="009A3407"/>
    <w:rsid w:val="009A4576"/>
    <w:rsid w:val="009A467F"/>
    <w:rsid w:val="009A5059"/>
    <w:rsid w:val="009A5905"/>
    <w:rsid w:val="009A67D2"/>
    <w:rsid w:val="009A68F5"/>
    <w:rsid w:val="009A69DD"/>
    <w:rsid w:val="009A7512"/>
    <w:rsid w:val="009A7A03"/>
    <w:rsid w:val="009B07E3"/>
    <w:rsid w:val="009B3645"/>
    <w:rsid w:val="009B566F"/>
    <w:rsid w:val="009B5DE8"/>
    <w:rsid w:val="009B64FE"/>
    <w:rsid w:val="009B6821"/>
    <w:rsid w:val="009B731C"/>
    <w:rsid w:val="009B7B52"/>
    <w:rsid w:val="009C1E69"/>
    <w:rsid w:val="009C244E"/>
    <w:rsid w:val="009C42B3"/>
    <w:rsid w:val="009C595B"/>
    <w:rsid w:val="009C59E2"/>
    <w:rsid w:val="009C5EB1"/>
    <w:rsid w:val="009C60B9"/>
    <w:rsid w:val="009C6724"/>
    <w:rsid w:val="009C698B"/>
    <w:rsid w:val="009C6C6D"/>
    <w:rsid w:val="009C6E4F"/>
    <w:rsid w:val="009C6EAA"/>
    <w:rsid w:val="009C7900"/>
    <w:rsid w:val="009C7B60"/>
    <w:rsid w:val="009D09EF"/>
    <w:rsid w:val="009D0BD7"/>
    <w:rsid w:val="009D1BA8"/>
    <w:rsid w:val="009D1C98"/>
    <w:rsid w:val="009D2EA6"/>
    <w:rsid w:val="009D3C2A"/>
    <w:rsid w:val="009D5141"/>
    <w:rsid w:val="009D5D99"/>
    <w:rsid w:val="009E0027"/>
    <w:rsid w:val="009E077E"/>
    <w:rsid w:val="009E12A3"/>
    <w:rsid w:val="009E17A4"/>
    <w:rsid w:val="009E17EE"/>
    <w:rsid w:val="009E196D"/>
    <w:rsid w:val="009E2C9F"/>
    <w:rsid w:val="009E2F67"/>
    <w:rsid w:val="009E3162"/>
    <w:rsid w:val="009E38B5"/>
    <w:rsid w:val="009E3BA1"/>
    <w:rsid w:val="009E43E5"/>
    <w:rsid w:val="009E5BFA"/>
    <w:rsid w:val="009E79E8"/>
    <w:rsid w:val="009F3FD5"/>
    <w:rsid w:val="009F4425"/>
    <w:rsid w:val="009F4432"/>
    <w:rsid w:val="009F57E2"/>
    <w:rsid w:val="009F5842"/>
    <w:rsid w:val="009F699D"/>
    <w:rsid w:val="009F6FD2"/>
    <w:rsid w:val="009F725B"/>
    <w:rsid w:val="00A00132"/>
    <w:rsid w:val="00A013DD"/>
    <w:rsid w:val="00A05452"/>
    <w:rsid w:val="00A0546E"/>
    <w:rsid w:val="00A05815"/>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5EA1"/>
    <w:rsid w:val="00A174A5"/>
    <w:rsid w:val="00A20D12"/>
    <w:rsid w:val="00A22B0D"/>
    <w:rsid w:val="00A22B84"/>
    <w:rsid w:val="00A23238"/>
    <w:rsid w:val="00A24D08"/>
    <w:rsid w:val="00A25BC6"/>
    <w:rsid w:val="00A268F8"/>
    <w:rsid w:val="00A26A8F"/>
    <w:rsid w:val="00A26C93"/>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722"/>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57005"/>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44A"/>
    <w:rsid w:val="00A76288"/>
    <w:rsid w:val="00A803D2"/>
    <w:rsid w:val="00A80C9A"/>
    <w:rsid w:val="00A81297"/>
    <w:rsid w:val="00A82723"/>
    <w:rsid w:val="00A84ABA"/>
    <w:rsid w:val="00A86120"/>
    <w:rsid w:val="00A86514"/>
    <w:rsid w:val="00A86C08"/>
    <w:rsid w:val="00A87FD1"/>
    <w:rsid w:val="00A909F5"/>
    <w:rsid w:val="00A90D1A"/>
    <w:rsid w:val="00A9111F"/>
    <w:rsid w:val="00A91B13"/>
    <w:rsid w:val="00A92213"/>
    <w:rsid w:val="00A92ECE"/>
    <w:rsid w:val="00A93131"/>
    <w:rsid w:val="00A9337C"/>
    <w:rsid w:val="00A93486"/>
    <w:rsid w:val="00A943C1"/>
    <w:rsid w:val="00A95020"/>
    <w:rsid w:val="00A95AEE"/>
    <w:rsid w:val="00A963D9"/>
    <w:rsid w:val="00A97655"/>
    <w:rsid w:val="00AA0126"/>
    <w:rsid w:val="00AA0509"/>
    <w:rsid w:val="00AA0B7D"/>
    <w:rsid w:val="00AA1386"/>
    <w:rsid w:val="00AA1654"/>
    <w:rsid w:val="00AA1C46"/>
    <w:rsid w:val="00AA2013"/>
    <w:rsid w:val="00AA25E7"/>
    <w:rsid w:val="00AA38A8"/>
    <w:rsid w:val="00AA402E"/>
    <w:rsid w:val="00AA45A7"/>
    <w:rsid w:val="00AA578A"/>
    <w:rsid w:val="00AA732C"/>
    <w:rsid w:val="00AA752B"/>
    <w:rsid w:val="00AB098B"/>
    <w:rsid w:val="00AB15A2"/>
    <w:rsid w:val="00AB21C2"/>
    <w:rsid w:val="00AB3621"/>
    <w:rsid w:val="00AB3F17"/>
    <w:rsid w:val="00AB4005"/>
    <w:rsid w:val="00AB41C9"/>
    <w:rsid w:val="00AB45F9"/>
    <w:rsid w:val="00AB6598"/>
    <w:rsid w:val="00AB6ED0"/>
    <w:rsid w:val="00AC0878"/>
    <w:rsid w:val="00AC113B"/>
    <w:rsid w:val="00AC1A6A"/>
    <w:rsid w:val="00AC2106"/>
    <w:rsid w:val="00AC28F0"/>
    <w:rsid w:val="00AC2D54"/>
    <w:rsid w:val="00AC3266"/>
    <w:rsid w:val="00AC414F"/>
    <w:rsid w:val="00AC4ECC"/>
    <w:rsid w:val="00AD0B46"/>
    <w:rsid w:val="00AD1F70"/>
    <w:rsid w:val="00AD2585"/>
    <w:rsid w:val="00AD2B50"/>
    <w:rsid w:val="00AD3411"/>
    <w:rsid w:val="00AD3A6B"/>
    <w:rsid w:val="00AD4511"/>
    <w:rsid w:val="00AD49C1"/>
    <w:rsid w:val="00AD53EF"/>
    <w:rsid w:val="00AD5C74"/>
    <w:rsid w:val="00AD76A8"/>
    <w:rsid w:val="00AD76C3"/>
    <w:rsid w:val="00AD7D0C"/>
    <w:rsid w:val="00AE0346"/>
    <w:rsid w:val="00AE0D7D"/>
    <w:rsid w:val="00AE0FFC"/>
    <w:rsid w:val="00AE119D"/>
    <w:rsid w:val="00AE2C3A"/>
    <w:rsid w:val="00AE33FB"/>
    <w:rsid w:val="00AE451D"/>
    <w:rsid w:val="00AE4F9D"/>
    <w:rsid w:val="00AE57DE"/>
    <w:rsid w:val="00AE5EAF"/>
    <w:rsid w:val="00AE77F4"/>
    <w:rsid w:val="00AE7833"/>
    <w:rsid w:val="00AF04D7"/>
    <w:rsid w:val="00AF09C3"/>
    <w:rsid w:val="00AF0B16"/>
    <w:rsid w:val="00AF11BA"/>
    <w:rsid w:val="00AF1254"/>
    <w:rsid w:val="00AF140B"/>
    <w:rsid w:val="00AF3175"/>
    <w:rsid w:val="00AF3CC5"/>
    <w:rsid w:val="00AF4825"/>
    <w:rsid w:val="00AF5982"/>
    <w:rsid w:val="00AF6419"/>
    <w:rsid w:val="00AF6FC9"/>
    <w:rsid w:val="00AF7938"/>
    <w:rsid w:val="00AF7F67"/>
    <w:rsid w:val="00B00CC0"/>
    <w:rsid w:val="00B01616"/>
    <w:rsid w:val="00B01885"/>
    <w:rsid w:val="00B0285E"/>
    <w:rsid w:val="00B0397B"/>
    <w:rsid w:val="00B03F06"/>
    <w:rsid w:val="00B044DC"/>
    <w:rsid w:val="00B046E0"/>
    <w:rsid w:val="00B0548F"/>
    <w:rsid w:val="00B0653F"/>
    <w:rsid w:val="00B0655D"/>
    <w:rsid w:val="00B07E8A"/>
    <w:rsid w:val="00B100FE"/>
    <w:rsid w:val="00B108FF"/>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3D3"/>
    <w:rsid w:val="00B329A0"/>
    <w:rsid w:val="00B3353C"/>
    <w:rsid w:val="00B339ED"/>
    <w:rsid w:val="00B34681"/>
    <w:rsid w:val="00B3581D"/>
    <w:rsid w:val="00B35883"/>
    <w:rsid w:val="00B3592B"/>
    <w:rsid w:val="00B3614D"/>
    <w:rsid w:val="00B368E4"/>
    <w:rsid w:val="00B36C00"/>
    <w:rsid w:val="00B36C46"/>
    <w:rsid w:val="00B37BE2"/>
    <w:rsid w:val="00B401CC"/>
    <w:rsid w:val="00B402E4"/>
    <w:rsid w:val="00B40E2A"/>
    <w:rsid w:val="00B42264"/>
    <w:rsid w:val="00B4249B"/>
    <w:rsid w:val="00B42B96"/>
    <w:rsid w:val="00B42BA3"/>
    <w:rsid w:val="00B42CE2"/>
    <w:rsid w:val="00B4411A"/>
    <w:rsid w:val="00B44BD7"/>
    <w:rsid w:val="00B456B1"/>
    <w:rsid w:val="00B45A3B"/>
    <w:rsid w:val="00B464A1"/>
    <w:rsid w:val="00B47811"/>
    <w:rsid w:val="00B50342"/>
    <w:rsid w:val="00B503E0"/>
    <w:rsid w:val="00B5070C"/>
    <w:rsid w:val="00B50FA7"/>
    <w:rsid w:val="00B51B97"/>
    <w:rsid w:val="00B527BD"/>
    <w:rsid w:val="00B5321B"/>
    <w:rsid w:val="00B54469"/>
    <w:rsid w:val="00B54C31"/>
    <w:rsid w:val="00B5548A"/>
    <w:rsid w:val="00B55F09"/>
    <w:rsid w:val="00B5611F"/>
    <w:rsid w:val="00B56B16"/>
    <w:rsid w:val="00B57698"/>
    <w:rsid w:val="00B57955"/>
    <w:rsid w:val="00B60AFB"/>
    <w:rsid w:val="00B61E59"/>
    <w:rsid w:val="00B6247D"/>
    <w:rsid w:val="00B63B4E"/>
    <w:rsid w:val="00B65249"/>
    <w:rsid w:val="00B655A4"/>
    <w:rsid w:val="00B661E4"/>
    <w:rsid w:val="00B6709A"/>
    <w:rsid w:val="00B674E9"/>
    <w:rsid w:val="00B71539"/>
    <w:rsid w:val="00B7170D"/>
    <w:rsid w:val="00B721D5"/>
    <w:rsid w:val="00B724EB"/>
    <w:rsid w:val="00B73086"/>
    <w:rsid w:val="00B75278"/>
    <w:rsid w:val="00B76640"/>
    <w:rsid w:val="00B76EF7"/>
    <w:rsid w:val="00B76EF9"/>
    <w:rsid w:val="00B77628"/>
    <w:rsid w:val="00B80503"/>
    <w:rsid w:val="00B805CC"/>
    <w:rsid w:val="00B82E41"/>
    <w:rsid w:val="00B8431C"/>
    <w:rsid w:val="00B845AA"/>
    <w:rsid w:val="00B84698"/>
    <w:rsid w:val="00B8484C"/>
    <w:rsid w:val="00B852B1"/>
    <w:rsid w:val="00B87DCC"/>
    <w:rsid w:val="00B9326D"/>
    <w:rsid w:val="00B9385E"/>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0CC"/>
    <w:rsid w:val="00BA4F83"/>
    <w:rsid w:val="00BA5055"/>
    <w:rsid w:val="00BA545C"/>
    <w:rsid w:val="00BA7CB9"/>
    <w:rsid w:val="00BA7EF7"/>
    <w:rsid w:val="00BB01C7"/>
    <w:rsid w:val="00BB044E"/>
    <w:rsid w:val="00BB085C"/>
    <w:rsid w:val="00BB1845"/>
    <w:rsid w:val="00BB3463"/>
    <w:rsid w:val="00BB39F5"/>
    <w:rsid w:val="00BB4564"/>
    <w:rsid w:val="00BB46CE"/>
    <w:rsid w:val="00BB6CEF"/>
    <w:rsid w:val="00BB7315"/>
    <w:rsid w:val="00BC0912"/>
    <w:rsid w:val="00BC1137"/>
    <w:rsid w:val="00BC192A"/>
    <w:rsid w:val="00BC2372"/>
    <w:rsid w:val="00BC24AC"/>
    <w:rsid w:val="00BC25F0"/>
    <w:rsid w:val="00BC26E1"/>
    <w:rsid w:val="00BC2A47"/>
    <w:rsid w:val="00BC4FC3"/>
    <w:rsid w:val="00BC5452"/>
    <w:rsid w:val="00BC54B4"/>
    <w:rsid w:val="00BC681E"/>
    <w:rsid w:val="00BC6CE7"/>
    <w:rsid w:val="00BC7BCC"/>
    <w:rsid w:val="00BD0374"/>
    <w:rsid w:val="00BD0A02"/>
    <w:rsid w:val="00BD161B"/>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49F"/>
    <w:rsid w:val="00BF5651"/>
    <w:rsid w:val="00BF5C8D"/>
    <w:rsid w:val="00BF6A44"/>
    <w:rsid w:val="00BF6C83"/>
    <w:rsid w:val="00BF6E17"/>
    <w:rsid w:val="00BF7754"/>
    <w:rsid w:val="00C004EF"/>
    <w:rsid w:val="00C00601"/>
    <w:rsid w:val="00C01FF8"/>
    <w:rsid w:val="00C04730"/>
    <w:rsid w:val="00C049A9"/>
    <w:rsid w:val="00C04C46"/>
    <w:rsid w:val="00C05B57"/>
    <w:rsid w:val="00C0606C"/>
    <w:rsid w:val="00C0738A"/>
    <w:rsid w:val="00C07D45"/>
    <w:rsid w:val="00C103B9"/>
    <w:rsid w:val="00C10B33"/>
    <w:rsid w:val="00C1292C"/>
    <w:rsid w:val="00C14A69"/>
    <w:rsid w:val="00C15324"/>
    <w:rsid w:val="00C15A00"/>
    <w:rsid w:val="00C17328"/>
    <w:rsid w:val="00C201F0"/>
    <w:rsid w:val="00C2033A"/>
    <w:rsid w:val="00C21B75"/>
    <w:rsid w:val="00C22D97"/>
    <w:rsid w:val="00C25FA7"/>
    <w:rsid w:val="00C2724E"/>
    <w:rsid w:val="00C275A9"/>
    <w:rsid w:val="00C310D1"/>
    <w:rsid w:val="00C316DD"/>
    <w:rsid w:val="00C31D45"/>
    <w:rsid w:val="00C31E3F"/>
    <w:rsid w:val="00C32907"/>
    <w:rsid w:val="00C33F71"/>
    <w:rsid w:val="00C3526B"/>
    <w:rsid w:val="00C360C1"/>
    <w:rsid w:val="00C36135"/>
    <w:rsid w:val="00C36379"/>
    <w:rsid w:val="00C368BA"/>
    <w:rsid w:val="00C36A68"/>
    <w:rsid w:val="00C36FE9"/>
    <w:rsid w:val="00C37FE8"/>
    <w:rsid w:val="00C407F7"/>
    <w:rsid w:val="00C40AF2"/>
    <w:rsid w:val="00C40DA1"/>
    <w:rsid w:val="00C41324"/>
    <w:rsid w:val="00C41A80"/>
    <w:rsid w:val="00C42808"/>
    <w:rsid w:val="00C42A10"/>
    <w:rsid w:val="00C43255"/>
    <w:rsid w:val="00C436DB"/>
    <w:rsid w:val="00C4424D"/>
    <w:rsid w:val="00C44D9B"/>
    <w:rsid w:val="00C45042"/>
    <w:rsid w:val="00C45F69"/>
    <w:rsid w:val="00C462A9"/>
    <w:rsid w:val="00C4747B"/>
    <w:rsid w:val="00C47B52"/>
    <w:rsid w:val="00C5019E"/>
    <w:rsid w:val="00C50C6D"/>
    <w:rsid w:val="00C516C5"/>
    <w:rsid w:val="00C52FEF"/>
    <w:rsid w:val="00C53871"/>
    <w:rsid w:val="00C53A66"/>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04F"/>
    <w:rsid w:val="00C64273"/>
    <w:rsid w:val="00C659D5"/>
    <w:rsid w:val="00C65B4F"/>
    <w:rsid w:val="00C65D5E"/>
    <w:rsid w:val="00C66E57"/>
    <w:rsid w:val="00C6764A"/>
    <w:rsid w:val="00C700EB"/>
    <w:rsid w:val="00C701EB"/>
    <w:rsid w:val="00C70B66"/>
    <w:rsid w:val="00C70D0A"/>
    <w:rsid w:val="00C71B60"/>
    <w:rsid w:val="00C72FCC"/>
    <w:rsid w:val="00C75174"/>
    <w:rsid w:val="00C7562E"/>
    <w:rsid w:val="00C76C12"/>
    <w:rsid w:val="00C77128"/>
    <w:rsid w:val="00C773A6"/>
    <w:rsid w:val="00C8062A"/>
    <w:rsid w:val="00C80CAD"/>
    <w:rsid w:val="00C81682"/>
    <w:rsid w:val="00C82995"/>
    <w:rsid w:val="00C82AB6"/>
    <w:rsid w:val="00C83116"/>
    <w:rsid w:val="00C83FCD"/>
    <w:rsid w:val="00C84E1D"/>
    <w:rsid w:val="00C85443"/>
    <w:rsid w:val="00C864F7"/>
    <w:rsid w:val="00C90A36"/>
    <w:rsid w:val="00C911CC"/>
    <w:rsid w:val="00C93FA3"/>
    <w:rsid w:val="00C940DD"/>
    <w:rsid w:val="00C947C4"/>
    <w:rsid w:val="00C953BF"/>
    <w:rsid w:val="00C95E3B"/>
    <w:rsid w:val="00C962CB"/>
    <w:rsid w:val="00C97107"/>
    <w:rsid w:val="00CA0577"/>
    <w:rsid w:val="00CA0746"/>
    <w:rsid w:val="00CA07EF"/>
    <w:rsid w:val="00CA1E67"/>
    <w:rsid w:val="00CA1E81"/>
    <w:rsid w:val="00CA2258"/>
    <w:rsid w:val="00CA2433"/>
    <w:rsid w:val="00CA3522"/>
    <w:rsid w:val="00CA4FE2"/>
    <w:rsid w:val="00CA51CA"/>
    <w:rsid w:val="00CA62AF"/>
    <w:rsid w:val="00CA6D1D"/>
    <w:rsid w:val="00CA6FC1"/>
    <w:rsid w:val="00CA7AD0"/>
    <w:rsid w:val="00CB05B5"/>
    <w:rsid w:val="00CB1A2D"/>
    <w:rsid w:val="00CB2F20"/>
    <w:rsid w:val="00CB32F6"/>
    <w:rsid w:val="00CB3498"/>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5162"/>
    <w:rsid w:val="00CE605F"/>
    <w:rsid w:val="00CE6530"/>
    <w:rsid w:val="00CE6BFC"/>
    <w:rsid w:val="00CE6CC0"/>
    <w:rsid w:val="00CE7628"/>
    <w:rsid w:val="00CF0AF9"/>
    <w:rsid w:val="00CF1020"/>
    <w:rsid w:val="00CF3480"/>
    <w:rsid w:val="00CF34F6"/>
    <w:rsid w:val="00CF7D56"/>
    <w:rsid w:val="00D02021"/>
    <w:rsid w:val="00D02DFD"/>
    <w:rsid w:val="00D0346B"/>
    <w:rsid w:val="00D03DA1"/>
    <w:rsid w:val="00D03F6E"/>
    <w:rsid w:val="00D046F8"/>
    <w:rsid w:val="00D06106"/>
    <w:rsid w:val="00D07148"/>
    <w:rsid w:val="00D0758D"/>
    <w:rsid w:val="00D078B5"/>
    <w:rsid w:val="00D07F47"/>
    <w:rsid w:val="00D11AEB"/>
    <w:rsid w:val="00D11FE6"/>
    <w:rsid w:val="00D1292C"/>
    <w:rsid w:val="00D13A72"/>
    <w:rsid w:val="00D14D49"/>
    <w:rsid w:val="00D14F5E"/>
    <w:rsid w:val="00D1516B"/>
    <w:rsid w:val="00D2018C"/>
    <w:rsid w:val="00D210BC"/>
    <w:rsid w:val="00D21120"/>
    <w:rsid w:val="00D220AD"/>
    <w:rsid w:val="00D22173"/>
    <w:rsid w:val="00D23598"/>
    <w:rsid w:val="00D238C1"/>
    <w:rsid w:val="00D23D3B"/>
    <w:rsid w:val="00D24E9D"/>
    <w:rsid w:val="00D250AC"/>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45A6B"/>
    <w:rsid w:val="00D50BDE"/>
    <w:rsid w:val="00D51B4E"/>
    <w:rsid w:val="00D51C6D"/>
    <w:rsid w:val="00D525D5"/>
    <w:rsid w:val="00D53C6C"/>
    <w:rsid w:val="00D5465B"/>
    <w:rsid w:val="00D546E3"/>
    <w:rsid w:val="00D553D4"/>
    <w:rsid w:val="00D55569"/>
    <w:rsid w:val="00D55588"/>
    <w:rsid w:val="00D5681E"/>
    <w:rsid w:val="00D56EEC"/>
    <w:rsid w:val="00D5711A"/>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4742"/>
    <w:rsid w:val="00D74889"/>
    <w:rsid w:val="00D756D3"/>
    <w:rsid w:val="00D75EA0"/>
    <w:rsid w:val="00D76EEB"/>
    <w:rsid w:val="00D8028C"/>
    <w:rsid w:val="00D807EA"/>
    <w:rsid w:val="00D80A67"/>
    <w:rsid w:val="00D838B0"/>
    <w:rsid w:val="00D83D47"/>
    <w:rsid w:val="00D83FA3"/>
    <w:rsid w:val="00D8488D"/>
    <w:rsid w:val="00D84FFC"/>
    <w:rsid w:val="00D85DD8"/>
    <w:rsid w:val="00D869A8"/>
    <w:rsid w:val="00D86C7B"/>
    <w:rsid w:val="00D9063C"/>
    <w:rsid w:val="00D9091F"/>
    <w:rsid w:val="00D91795"/>
    <w:rsid w:val="00D91B15"/>
    <w:rsid w:val="00D92039"/>
    <w:rsid w:val="00D92A9E"/>
    <w:rsid w:val="00D93269"/>
    <w:rsid w:val="00D93740"/>
    <w:rsid w:val="00D95C79"/>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2D0F"/>
    <w:rsid w:val="00DB3289"/>
    <w:rsid w:val="00DB5141"/>
    <w:rsid w:val="00DB5A98"/>
    <w:rsid w:val="00DB5FEF"/>
    <w:rsid w:val="00DB64F0"/>
    <w:rsid w:val="00DB68B1"/>
    <w:rsid w:val="00DB6EE4"/>
    <w:rsid w:val="00DC173D"/>
    <w:rsid w:val="00DC22F7"/>
    <w:rsid w:val="00DC29A9"/>
    <w:rsid w:val="00DC3D4B"/>
    <w:rsid w:val="00DC53A5"/>
    <w:rsid w:val="00DC54F8"/>
    <w:rsid w:val="00DC5720"/>
    <w:rsid w:val="00DC5A24"/>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B01"/>
    <w:rsid w:val="00DE71ED"/>
    <w:rsid w:val="00DF0160"/>
    <w:rsid w:val="00DF1A1F"/>
    <w:rsid w:val="00DF1F3C"/>
    <w:rsid w:val="00DF2484"/>
    <w:rsid w:val="00DF2583"/>
    <w:rsid w:val="00DF265E"/>
    <w:rsid w:val="00DF389B"/>
    <w:rsid w:val="00DF4BE8"/>
    <w:rsid w:val="00DF4C58"/>
    <w:rsid w:val="00DF6D87"/>
    <w:rsid w:val="00DF6F1A"/>
    <w:rsid w:val="00DF776F"/>
    <w:rsid w:val="00DF7F3F"/>
    <w:rsid w:val="00E00020"/>
    <w:rsid w:val="00E01487"/>
    <w:rsid w:val="00E02436"/>
    <w:rsid w:val="00E02A89"/>
    <w:rsid w:val="00E02E71"/>
    <w:rsid w:val="00E03C4C"/>
    <w:rsid w:val="00E03CC8"/>
    <w:rsid w:val="00E04ECB"/>
    <w:rsid w:val="00E05C49"/>
    <w:rsid w:val="00E0758F"/>
    <w:rsid w:val="00E07A63"/>
    <w:rsid w:val="00E10CA3"/>
    <w:rsid w:val="00E1104F"/>
    <w:rsid w:val="00E11656"/>
    <w:rsid w:val="00E11985"/>
    <w:rsid w:val="00E1231C"/>
    <w:rsid w:val="00E12A78"/>
    <w:rsid w:val="00E1316C"/>
    <w:rsid w:val="00E13188"/>
    <w:rsid w:val="00E13C0E"/>
    <w:rsid w:val="00E13CBA"/>
    <w:rsid w:val="00E140A1"/>
    <w:rsid w:val="00E146F6"/>
    <w:rsid w:val="00E15099"/>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0A52"/>
    <w:rsid w:val="00E3100F"/>
    <w:rsid w:val="00E326FA"/>
    <w:rsid w:val="00E34938"/>
    <w:rsid w:val="00E35CA9"/>
    <w:rsid w:val="00E35F12"/>
    <w:rsid w:val="00E367E4"/>
    <w:rsid w:val="00E3746C"/>
    <w:rsid w:val="00E37CF5"/>
    <w:rsid w:val="00E37FD7"/>
    <w:rsid w:val="00E40E3A"/>
    <w:rsid w:val="00E41938"/>
    <w:rsid w:val="00E444F6"/>
    <w:rsid w:val="00E4479F"/>
    <w:rsid w:val="00E44FF4"/>
    <w:rsid w:val="00E457F5"/>
    <w:rsid w:val="00E45827"/>
    <w:rsid w:val="00E4586A"/>
    <w:rsid w:val="00E45BB9"/>
    <w:rsid w:val="00E45D56"/>
    <w:rsid w:val="00E464FA"/>
    <w:rsid w:val="00E472BF"/>
    <w:rsid w:val="00E47701"/>
    <w:rsid w:val="00E53D7F"/>
    <w:rsid w:val="00E55949"/>
    <w:rsid w:val="00E56080"/>
    <w:rsid w:val="00E56424"/>
    <w:rsid w:val="00E61F48"/>
    <w:rsid w:val="00E62A2A"/>
    <w:rsid w:val="00E62EF8"/>
    <w:rsid w:val="00E6386F"/>
    <w:rsid w:val="00E64461"/>
    <w:rsid w:val="00E65AE7"/>
    <w:rsid w:val="00E65BCA"/>
    <w:rsid w:val="00E65C36"/>
    <w:rsid w:val="00E662F1"/>
    <w:rsid w:val="00E667F8"/>
    <w:rsid w:val="00E66CA9"/>
    <w:rsid w:val="00E71BDD"/>
    <w:rsid w:val="00E71D15"/>
    <w:rsid w:val="00E73EE2"/>
    <w:rsid w:val="00E74F19"/>
    <w:rsid w:val="00E76425"/>
    <w:rsid w:val="00E768E6"/>
    <w:rsid w:val="00E76EF6"/>
    <w:rsid w:val="00E777DA"/>
    <w:rsid w:val="00E77D9E"/>
    <w:rsid w:val="00E814D2"/>
    <w:rsid w:val="00E81AE3"/>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22C"/>
    <w:rsid w:val="00EA4D99"/>
    <w:rsid w:val="00EA4DF1"/>
    <w:rsid w:val="00EA57A2"/>
    <w:rsid w:val="00EA5F3D"/>
    <w:rsid w:val="00EA7681"/>
    <w:rsid w:val="00EB095E"/>
    <w:rsid w:val="00EB0DA9"/>
    <w:rsid w:val="00EB1184"/>
    <w:rsid w:val="00EB1957"/>
    <w:rsid w:val="00EB24A9"/>
    <w:rsid w:val="00EB2BDF"/>
    <w:rsid w:val="00EB3271"/>
    <w:rsid w:val="00EB35B4"/>
    <w:rsid w:val="00EB3724"/>
    <w:rsid w:val="00EB3F7B"/>
    <w:rsid w:val="00EB441B"/>
    <w:rsid w:val="00EB4BAF"/>
    <w:rsid w:val="00EB676A"/>
    <w:rsid w:val="00EB68E6"/>
    <w:rsid w:val="00EB7A4C"/>
    <w:rsid w:val="00EC0561"/>
    <w:rsid w:val="00EC15B7"/>
    <w:rsid w:val="00EC2038"/>
    <w:rsid w:val="00EC2281"/>
    <w:rsid w:val="00EC3315"/>
    <w:rsid w:val="00EC338B"/>
    <w:rsid w:val="00EC35F9"/>
    <w:rsid w:val="00EC633F"/>
    <w:rsid w:val="00EC657B"/>
    <w:rsid w:val="00ED0216"/>
    <w:rsid w:val="00ED04D4"/>
    <w:rsid w:val="00ED0C00"/>
    <w:rsid w:val="00ED17EE"/>
    <w:rsid w:val="00ED318B"/>
    <w:rsid w:val="00ED345D"/>
    <w:rsid w:val="00ED399B"/>
    <w:rsid w:val="00ED5263"/>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2B"/>
    <w:rsid w:val="00EF2A5A"/>
    <w:rsid w:val="00EF3510"/>
    <w:rsid w:val="00EF3966"/>
    <w:rsid w:val="00EF5426"/>
    <w:rsid w:val="00EF5D72"/>
    <w:rsid w:val="00EF6051"/>
    <w:rsid w:val="00EF73CA"/>
    <w:rsid w:val="00EF7E31"/>
    <w:rsid w:val="00F022A2"/>
    <w:rsid w:val="00F0294E"/>
    <w:rsid w:val="00F02C33"/>
    <w:rsid w:val="00F03785"/>
    <w:rsid w:val="00F03D48"/>
    <w:rsid w:val="00F042D3"/>
    <w:rsid w:val="00F05A5C"/>
    <w:rsid w:val="00F05C88"/>
    <w:rsid w:val="00F05D9A"/>
    <w:rsid w:val="00F065DC"/>
    <w:rsid w:val="00F11706"/>
    <w:rsid w:val="00F12732"/>
    <w:rsid w:val="00F12D98"/>
    <w:rsid w:val="00F1345A"/>
    <w:rsid w:val="00F15A54"/>
    <w:rsid w:val="00F15C00"/>
    <w:rsid w:val="00F17606"/>
    <w:rsid w:val="00F17FCD"/>
    <w:rsid w:val="00F20451"/>
    <w:rsid w:val="00F2187B"/>
    <w:rsid w:val="00F22CC0"/>
    <w:rsid w:val="00F23948"/>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B15"/>
    <w:rsid w:val="00F340BF"/>
    <w:rsid w:val="00F340C7"/>
    <w:rsid w:val="00F3468F"/>
    <w:rsid w:val="00F35D20"/>
    <w:rsid w:val="00F37A38"/>
    <w:rsid w:val="00F37D59"/>
    <w:rsid w:val="00F40F2E"/>
    <w:rsid w:val="00F41DCF"/>
    <w:rsid w:val="00F424BF"/>
    <w:rsid w:val="00F43E17"/>
    <w:rsid w:val="00F44008"/>
    <w:rsid w:val="00F450B8"/>
    <w:rsid w:val="00F46088"/>
    <w:rsid w:val="00F46890"/>
    <w:rsid w:val="00F46E1B"/>
    <w:rsid w:val="00F47840"/>
    <w:rsid w:val="00F50DBD"/>
    <w:rsid w:val="00F51C76"/>
    <w:rsid w:val="00F51CE9"/>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485E"/>
    <w:rsid w:val="00F64FA5"/>
    <w:rsid w:val="00F65509"/>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BB0"/>
    <w:rsid w:val="00F84FFD"/>
    <w:rsid w:val="00F860BC"/>
    <w:rsid w:val="00F868E4"/>
    <w:rsid w:val="00F86D05"/>
    <w:rsid w:val="00F8752F"/>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966ED"/>
    <w:rsid w:val="00FA0E41"/>
    <w:rsid w:val="00FA10C7"/>
    <w:rsid w:val="00FA13DF"/>
    <w:rsid w:val="00FA164F"/>
    <w:rsid w:val="00FA1CF2"/>
    <w:rsid w:val="00FA247F"/>
    <w:rsid w:val="00FA275E"/>
    <w:rsid w:val="00FA3505"/>
    <w:rsid w:val="00FA35FC"/>
    <w:rsid w:val="00FA36CC"/>
    <w:rsid w:val="00FA4078"/>
    <w:rsid w:val="00FA4178"/>
    <w:rsid w:val="00FA687A"/>
    <w:rsid w:val="00FA73BF"/>
    <w:rsid w:val="00FA796B"/>
    <w:rsid w:val="00FB05E1"/>
    <w:rsid w:val="00FB0D1F"/>
    <w:rsid w:val="00FB2275"/>
    <w:rsid w:val="00FB3E5B"/>
    <w:rsid w:val="00FB4018"/>
    <w:rsid w:val="00FB551B"/>
    <w:rsid w:val="00FB5B12"/>
    <w:rsid w:val="00FB74DE"/>
    <w:rsid w:val="00FB7558"/>
    <w:rsid w:val="00FB7650"/>
    <w:rsid w:val="00FC0E44"/>
    <w:rsid w:val="00FC0FDE"/>
    <w:rsid w:val="00FC18CE"/>
    <w:rsid w:val="00FC19E3"/>
    <w:rsid w:val="00FC2F17"/>
    <w:rsid w:val="00FC3560"/>
    <w:rsid w:val="00FC3B4A"/>
    <w:rsid w:val="00FC3C6E"/>
    <w:rsid w:val="00FC4189"/>
    <w:rsid w:val="00FC53F4"/>
    <w:rsid w:val="00FC5D3D"/>
    <w:rsid w:val="00FC5ED2"/>
    <w:rsid w:val="00FC6AB0"/>
    <w:rsid w:val="00FC7650"/>
    <w:rsid w:val="00FC7E5F"/>
    <w:rsid w:val="00FD1061"/>
    <w:rsid w:val="00FD246D"/>
    <w:rsid w:val="00FD24BC"/>
    <w:rsid w:val="00FD47AC"/>
    <w:rsid w:val="00FD53A4"/>
    <w:rsid w:val="00FD5F42"/>
    <w:rsid w:val="00FD6657"/>
    <w:rsid w:val="00FD7020"/>
    <w:rsid w:val="00FD7102"/>
    <w:rsid w:val="00FD7308"/>
    <w:rsid w:val="00FD77AC"/>
    <w:rsid w:val="00FE0D74"/>
    <w:rsid w:val="00FE1082"/>
    <w:rsid w:val="00FE20C0"/>
    <w:rsid w:val="00FE20E2"/>
    <w:rsid w:val="00FE5C72"/>
    <w:rsid w:val="00FE6C5B"/>
    <w:rsid w:val="00FE6FED"/>
    <w:rsid w:val="00FE7953"/>
    <w:rsid w:val="00FF22F6"/>
    <w:rsid w:val="00FF3352"/>
    <w:rsid w:val="00FF44E9"/>
    <w:rsid w:val="00FF46BF"/>
    <w:rsid w:val="00FF4BF7"/>
    <w:rsid w:val="00FF59EE"/>
    <w:rsid w:val="00FF5CF5"/>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E69C189-1A68-4EB4-A341-5BED8516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254"/>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3">
    <w:name w:val="heading 3"/>
    <w:basedOn w:val="Normal"/>
    <w:qFormat/>
    <w:rsid w:val="000618F8"/>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Strong">
    <w:name w:val="Strong"/>
    <w:basedOn w:val="DefaultParagraphFont"/>
    <w:qFormat/>
    <w:rsid w:val="000618F8"/>
    <w:rPr>
      <w:b/>
      <w:bCs/>
    </w:rPr>
  </w:style>
  <w:style w:type="paragraph" w:styleId="BodyTextIndent">
    <w:name w:val="Body Text Indent"/>
    <w:basedOn w:val="Normal"/>
    <w:rsid w:val="000618F8"/>
    <w:pPr>
      <w:spacing w:before="100" w:beforeAutospacing="1" w:after="100" w:afterAutospacing="1"/>
    </w:pPr>
  </w:style>
  <w:style w:type="character" w:customStyle="1" w:styleId="titlechar">
    <w:name w:val="titlechar"/>
    <w:basedOn w:val="DefaultParagraphFont"/>
    <w:rsid w:val="000618F8"/>
  </w:style>
  <w:style w:type="paragraph" w:styleId="Title">
    <w:name w:val="Title"/>
    <w:basedOn w:val="Normal"/>
    <w:qFormat/>
    <w:rsid w:val="000618F8"/>
    <w:pPr>
      <w:spacing w:before="100" w:beforeAutospacing="1" w:after="100" w:afterAutospacing="1"/>
    </w:pPr>
  </w:style>
  <w:style w:type="table" w:styleId="TableGrid">
    <w:name w:val="Table Grid"/>
    <w:basedOn w:val="TableNormal"/>
    <w:rsid w:val="00527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331D0"/>
    <w:pPr>
      <w:tabs>
        <w:tab w:val="center" w:pos="4320"/>
        <w:tab w:val="right" w:pos="8640"/>
      </w:tabs>
    </w:pPr>
  </w:style>
  <w:style w:type="character" w:styleId="PageNumber">
    <w:name w:val="page number"/>
    <w:basedOn w:val="DefaultParagraphFont"/>
    <w:rsid w:val="006331D0"/>
  </w:style>
  <w:style w:type="paragraph" w:styleId="ListBullet2">
    <w:name w:val="List Bullet 2"/>
    <w:basedOn w:val="Normal"/>
    <w:rsid w:val="00AF1254"/>
    <w:pPr>
      <w:numPr>
        <w:numId w:val="16"/>
      </w:numPr>
    </w:pPr>
  </w:style>
  <w:style w:type="character" w:customStyle="1" w:styleId="CharChar1">
    <w:name w:val=" Char Char1"/>
    <w:basedOn w:val="DefaultParagraphFont"/>
    <w:rsid w:val="00896875"/>
    <w:rPr>
      <w:rFonts w:ascii="Trebuchet MS" w:eastAsia="MS Mincho" w:hAnsi="Trebuchet MS"/>
      <w:lang w:val="en-GB" w:eastAsia="en-US" w:bidi="ar-SA"/>
    </w:rPr>
  </w:style>
  <w:style w:type="paragraph" w:customStyle="1" w:styleId="BoxText">
    <w:name w:val="Box Text"/>
    <w:basedOn w:val="Normal"/>
    <w:rsid w:val="00896875"/>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896875"/>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896875"/>
    <w:rPr>
      <w:rFonts w:ascii="Trebuchet MS" w:eastAsia="MS Mincho" w:hAnsi="Trebuchet MS"/>
      <w:szCs w:val="22"/>
      <w:lang w:val="en-GB" w:eastAsia="en-US" w:bidi="ar-SA"/>
    </w:rPr>
  </w:style>
  <w:style w:type="paragraph" w:customStyle="1" w:styleId="bulletmeshkronja">
    <w:name w:val="bullet me shkronja"/>
    <w:basedOn w:val="Normal"/>
    <w:rsid w:val="00896875"/>
    <w:pPr>
      <w:widowControl w:val="0"/>
      <w:spacing w:before="60" w:after="60"/>
      <w:jc w:val="both"/>
    </w:pPr>
    <w:rPr>
      <w:rFonts w:ascii="Trebuchet MS" w:eastAsia="MS Mincho" w:hAnsi="Trebuchet MS"/>
      <w:sz w:val="22"/>
      <w:szCs w:val="22"/>
      <w:lang w:val="sq-AL"/>
    </w:rPr>
  </w:style>
  <w:style w:type="character" w:customStyle="1" w:styleId="CharChar">
    <w:name w:val="Char Char"/>
    <w:basedOn w:val="DefaultParagraphFont"/>
    <w:locked/>
    <w:rsid w:val="00896875"/>
    <w:rPr>
      <w:rFonts w:ascii="Trebuchet MS" w:eastAsia="MS Mincho" w:hAnsi="Trebuchet MS"/>
      <w:sz w:val="22"/>
      <w:lang w:val="en-GB" w:eastAsia="en-US" w:bidi="ar-SA"/>
    </w:rPr>
  </w:style>
  <w:style w:type="character" w:customStyle="1" w:styleId="footnoteChar">
    <w:name w:val="footnote Char"/>
    <w:basedOn w:val="DefaultParagraphFont"/>
    <w:rsid w:val="0089687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896875"/>
    <w:rPr>
      <w:rFonts w:ascii="Trebuchet MS" w:eastAsia="MS Mincho" w:hAnsi="Trebuchet MS"/>
      <w:sz w:val="18"/>
      <w:lang w:val="en-GB" w:eastAsia="en-US" w:bidi="ar-SA"/>
    </w:rPr>
  </w:style>
  <w:style w:type="character" w:customStyle="1" w:styleId="Heading1CharChar">
    <w:name w:val="Heading 1 Char Char"/>
    <w:basedOn w:val="DefaultParagraphFont"/>
    <w:rsid w:val="00896875"/>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896875"/>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896875"/>
    <w:rPr>
      <w:rFonts w:ascii="Trebuchet MS" w:eastAsia="MS Mincho" w:hAnsi="Trebuchet MS" w:cs="Arial"/>
      <w:b/>
      <w:bCs/>
      <w:sz w:val="24"/>
      <w:szCs w:val="24"/>
      <w:lang w:val="en-US" w:eastAsia="en-US" w:bidi="ar-SA"/>
    </w:rPr>
  </w:style>
  <w:style w:type="paragraph" w:customStyle="1" w:styleId="hyrje">
    <w:name w:val="hyrje"/>
    <w:basedOn w:val="Heading1"/>
    <w:rsid w:val="00896875"/>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896875"/>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896875"/>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896875"/>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896875"/>
    <w:rPr>
      <w:rFonts w:ascii="Trebuchet MS" w:eastAsia="MS Mincho" w:hAnsi="Trebuchet MS"/>
      <w:sz w:val="22"/>
      <w:szCs w:val="22"/>
      <w:lang w:val="en-US" w:eastAsia="en-US" w:bidi="ar-SA"/>
    </w:rPr>
  </w:style>
  <w:style w:type="paragraph" w:customStyle="1" w:styleId="listmenumra">
    <w:name w:val="list me numra"/>
    <w:basedOn w:val="ListBullet2"/>
    <w:rsid w:val="00896875"/>
    <w:pPr>
      <w:numPr>
        <w:numId w:val="0"/>
      </w:numPr>
      <w:tabs>
        <w:tab w:val="num" w:pos="720"/>
      </w:tabs>
      <w:spacing w:before="60" w:after="60"/>
      <w:ind w:left="720" w:hanging="360"/>
      <w:jc w:val="both"/>
    </w:pPr>
    <w:rPr>
      <w:rFonts w:ascii="Trebuchet MS" w:eastAsia="MS Mincho" w:hAnsi="Trebuchet MS"/>
      <w:sz w:val="22"/>
      <w:szCs w:val="22"/>
    </w:rPr>
  </w:style>
  <w:style w:type="character" w:customStyle="1" w:styleId="listmenumraCharChar">
    <w:name w:val="list me numra Char Char"/>
    <w:basedOn w:val="ListBullet2Char"/>
    <w:rsid w:val="00896875"/>
    <w:rPr>
      <w:rFonts w:ascii="Trebuchet MS" w:eastAsia="MS Mincho" w:hAnsi="Trebuchet MS"/>
      <w:sz w:val="22"/>
      <w:szCs w:val="22"/>
      <w:lang w:val="en-US" w:eastAsia="en-US" w:bidi="ar-SA"/>
    </w:rPr>
  </w:style>
  <w:style w:type="paragraph" w:styleId="ListParagraph">
    <w:name w:val="List Paragraph"/>
    <w:basedOn w:val="Normal"/>
    <w:qFormat/>
    <w:rsid w:val="00896875"/>
    <w:pPr>
      <w:ind w:left="720"/>
      <w:contextualSpacing/>
    </w:pPr>
    <w:rPr>
      <w:sz w:val="20"/>
      <w:szCs w:val="20"/>
    </w:rPr>
  </w:style>
  <w:style w:type="paragraph" w:customStyle="1" w:styleId="para">
    <w:name w:val="para"/>
    <w:basedOn w:val="Normal"/>
    <w:rsid w:val="00896875"/>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896875"/>
    <w:rPr>
      <w:rFonts w:ascii="Arial" w:eastAsia="MS Mincho" w:hAnsi="Arial"/>
      <w:sz w:val="22"/>
      <w:szCs w:val="24"/>
      <w:lang w:val="en-US" w:eastAsia="en-US" w:bidi="ar-SA"/>
    </w:rPr>
  </w:style>
  <w:style w:type="paragraph" w:customStyle="1" w:styleId="para-indent">
    <w:name w:val="para-indent"/>
    <w:basedOn w:val="para"/>
    <w:rsid w:val="00896875"/>
    <w:pPr>
      <w:ind w:left="720"/>
    </w:pPr>
  </w:style>
  <w:style w:type="paragraph" w:customStyle="1" w:styleId="Pas">
    <w:name w:val="Pas"/>
    <w:basedOn w:val="Normal"/>
    <w:rsid w:val="00896875"/>
    <w:pPr>
      <w:widowControl w:val="0"/>
    </w:pPr>
    <w:rPr>
      <w:rFonts w:ascii="CG Times" w:eastAsia="MS Mincho" w:hAnsi="CG Times"/>
      <w:sz w:val="22"/>
      <w:szCs w:val="22"/>
      <w:lang w:val="sq-AL"/>
    </w:rPr>
  </w:style>
  <w:style w:type="paragraph" w:customStyle="1" w:styleId="Section">
    <w:name w:val="Section"/>
    <w:rsid w:val="00896875"/>
    <w:rPr>
      <w:rFonts w:ascii="Arial" w:hAnsi="Arial" w:cs="Arial"/>
      <w:bCs/>
      <w:kern w:val="32"/>
      <w:sz w:val="48"/>
      <w:szCs w:val="32"/>
      <w:lang w:val="en-US" w:eastAsia="en-US"/>
    </w:rPr>
  </w:style>
  <w:style w:type="paragraph" w:customStyle="1" w:styleId="SectionNUM">
    <w:name w:val="Section NUM"/>
    <w:next w:val="Heading1"/>
    <w:rsid w:val="00896875"/>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896875"/>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896875"/>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896875"/>
    <w:rPr>
      <w:rFonts w:ascii="Trebuchet MS" w:eastAsia="MS Mincho" w:hAnsi="Trebuchet MS"/>
      <w:sz w:val="18"/>
      <w:szCs w:val="18"/>
      <w:lang w:val="en-US" w:eastAsia="en-US" w:bidi="ar-SA"/>
    </w:rPr>
  </w:style>
  <w:style w:type="paragraph" w:customStyle="1" w:styleId="sub-list">
    <w:name w:val="sub-list"/>
    <w:rsid w:val="00896875"/>
    <w:pPr>
      <w:spacing w:before="60" w:after="120"/>
    </w:pPr>
    <w:rPr>
      <w:rFonts w:ascii="Arial" w:hAnsi="Arial"/>
      <w:sz w:val="22"/>
      <w:szCs w:val="24"/>
      <w:lang w:val="en-US" w:eastAsia="en-US"/>
    </w:rPr>
  </w:style>
  <w:style w:type="paragraph" w:customStyle="1" w:styleId="tabela">
    <w:name w:val="tabela"/>
    <w:basedOn w:val="Normal"/>
    <w:rsid w:val="00896875"/>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896875"/>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896875"/>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896875"/>
    <w:pPr>
      <w:spacing w:before="40" w:after="40"/>
      <w:jc w:val="both"/>
    </w:pPr>
    <w:rPr>
      <w:rFonts w:ascii="Trebuchet MS" w:eastAsia="MS Mincho" w:hAnsi="Trebuchet MS"/>
      <w:sz w:val="18"/>
      <w:szCs w:val="22"/>
      <w:lang w:val="it-IT"/>
    </w:rPr>
  </w:style>
  <w:style w:type="paragraph" w:customStyle="1" w:styleId="xl22">
    <w:name w:val="xl22"/>
    <w:basedOn w:val="Normal"/>
    <w:rsid w:val="00896875"/>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896875"/>
    <w:pPr>
      <w:spacing w:before="100" w:beforeAutospacing="1" w:after="100" w:afterAutospacing="1"/>
    </w:pPr>
    <w:rPr>
      <w:rFonts w:ascii="Book Antiqua" w:eastAsia="MS Mincho" w:hAnsi="Book Antiqua"/>
      <w:sz w:val="20"/>
      <w:szCs w:val="20"/>
    </w:rPr>
  </w:style>
  <w:style w:type="paragraph" w:styleId="Header">
    <w:name w:val="header"/>
    <w:basedOn w:val="Normal"/>
    <w:rsid w:val="006A640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94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15959</Words>
  <Characters>90967</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2009-12-21T15:12:00Z</cp:lastPrinted>
  <dcterms:created xsi:type="dcterms:W3CDTF">2019-02-20T18:09:00Z</dcterms:created>
  <dcterms:modified xsi:type="dcterms:W3CDTF">2019-02-20T18:09:00Z</dcterms:modified>
</cp:coreProperties>
</file>