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C36" w:rsidRPr="00DF0666" w:rsidRDefault="00D44C36" w:rsidP="005F7BBF">
      <w:pPr>
        <w:pStyle w:val="Akti"/>
        <w:keepNext w:val="0"/>
      </w:pPr>
      <w:bookmarkStart w:id="0" w:name="_GoBack"/>
      <w:bookmarkEnd w:id="0"/>
      <w:r w:rsidRPr="00DF0666">
        <w:t>AKT NORMATIV</w:t>
      </w:r>
    </w:p>
    <w:p w:rsidR="00D44C36" w:rsidRPr="00DF0666" w:rsidRDefault="00D44C36" w:rsidP="005F7BBF">
      <w:pPr>
        <w:pStyle w:val="NumriData"/>
        <w:keepNext w:val="0"/>
      </w:pPr>
      <w:r w:rsidRPr="00DF0666">
        <w:t>Nr.</w:t>
      </w:r>
      <w:r>
        <w:t>10</w:t>
      </w:r>
      <w:r w:rsidRPr="00DF0666">
        <w:t>, datë</w:t>
      </w:r>
      <w:r>
        <w:t xml:space="preserve"> 23.12.2009</w:t>
      </w:r>
    </w:p>
    <w:p w:rsidR="00D44C36" w:rsidRPr="00DF0666" w:rsidRDefault="00D44C36" w:rsidP="005F7BBF">
      <w:pPr>
        <w:pStyle w:val="Paragrafi"/>
      </w:pPr>
    </w:p>
    <w:p w:rsidR="00D44C36" w:rsidRPr="00DF0666" w:rsidRDefault="00D44C36" w:rsidP="005F7BBF">
      <w:pPr>
        <w:pStyle w:val="Titulli"/>
        <w:keepNext w:val="0"/>
      </w:pPr>
      <w:r w:rsidRPr="00DF0666">
        <w:t>PËR</w:t>
      </w:r>
      <w:r>
        <w:t xml:space="preserve"> </w:t>
      </w:r>
      <w:r w:rsidRPr="00DF0666">
        <w:t>D</w:t>
      </w:r>
      <w:r>
        <w:t>ISA NDRYSHIME NË LIGJIN NR.10025,  DATË 27</w:t>
      </w:r>
      <w:r w:rsidR="00A41093">
        <w:t>.11.2008</w:t>
      </w:r>
      <w:r w:rsidR="00364570">
        <w:t xml:space="preserve"> “PËR BUXHETIN E</w:t>
      </w:r>
      <w:r w:rsidRPr="00DF0666">
        <w:t xml:space="preserve"> VITIT 2009”, TË NDRYSHUAR</w:t>
      </w:r>
    </w:p>
    <w:p w:rsidR="00D44C36" w:rsidRPr="00DF0666" w:rsidRDefault="00D44C36" w:rsidP="005F7BBF">
      <w:pPr>
        <w:pStyle w:val="Paragrafi"/>
      </w:pPr>
    </w:p>
    <w:p w:rsidR="00D44C36" w:rsidRPr="00DF0666" w:rsidRDefault="00D44C36" w:rsidP="005F7BBF">
      <w:pPr>
        <w:pStyle w:val="Paragrafi"/>
      </w:pPr>
      <w:r w:rsidRPr="00DF0666">
        <w:t>Në mbështetje të nenit 101 t</w:t>
      </w:r>
      <w:r w:rsidR="00EE47FA">
        <w:t>ë Kushtetutës, me propozimin e M</w:t>
      </w:r>
      <w:r w:rsidRPr="00DF0666">
        <w:t>inistrit të Financave, Këshilli i Ministrave</w:t>
      </w:r>
    </w:p>
    <w:p w:rsidR="00D44C36" w:rsidRPr="00DF0666" w:rsidRDefault="00D44C36" w:rsidP="005F7BBF">
      <w:pPr>
        <w:pStyle w:val="Paragrafi"/>
      </w:pPr>
    </w:p>
    <w:p w:rsidR="00D44C36" w:rsidRPr="00DF0666" w:rsidRDefault="00D44C36" w:rsidP="005F7BBF">
      <w:pPr>
        <w:pStyle w:val="VENDOSI"/>
        <w:keepNext w:val="0"/>
      </w:pPr>
      <w:r>
        <w:t>VENDOS</w:t>
      </w:r>
      <w:r w:rsidRPr="00DF0666">
        <w:t>I:</w:t>
      </w:r>
    </w:p>
    <w:p w:rsidR="00D44C36" w:rsidRPr="00DF0666" w:rsidRDefault="00D44C36" w:rsidP="005F7BBF">
      <w:pPr>
        <w:pStyle w:val="Paragrafi"/>
      </w:pPr>
    </w:p>
    <w:p w:rsidR="00D44C36" w:rsidRPr="00DF0666" w:rsidRDefault="00A41093" w:rsidP="005F7BBF">
      <w:pPr>
        <w:pStyle w:val="Paragrafi"/>
      </w:pPr>
      <w:r>
        <w:t>Në ligjin nr.10</w:t>
      </w:r>
      <w:r w:rsidR="00CA1E69">
        <w:t xml:space="preserve"> </w:t>
      </w:r>
      <w:r>
        <w:t>025, datë 27.11</w:t>
      </w:r>
      <w:r w:rsidR="00D44C36" w:rsidRPr="00DF0666">
        <w:t>.</w:t>
      </w:r>
      <w:r w:rsidR="000C5683">
        <w:t>2008</w:t>
      </w:r>
      <w:r w:rsidR="00364570">
        <w:t xml:space="preserve"> “Për buxhetin e vitit 2008</w:t>
      </w:r>
      <w:r w:rsidR="00D44C36" w:rsidRPr="00DF0666">
        <w:t>”, të ndryshuar, bëhen këto ndryshime:</w:t>
      </w:r>
    </w:p>
    <w:p w:rsidR="00D44C36" w:rsidRPr="00DF0666" w:rsidRDefault="00D44C36" w:rsidP="005F7BBF">
      <w:pPr>
        <w:pStyle w:val="Paragrafi"/>
      </w:pPr>
    </w:p>
    <w:p w:rsidR="00D44C36" w:rsidRPr="00FB2297" w:rsidRDefault="00D44C36" w:rsidP="005F7BBF">
      <w:pPr>
        <w:pStyle w:val="NeniNr"/>
        <w:keepNext w:val="0"/>
        <w:rPr>
          <w:b/>
        </w:rPr>
      </w:pPr>
      <w:r w:rsidRPr="00FB2297">
        <w:rPr>
          <w:b/>
        </w:rPr>
        <w:t>Neni 1</w:t>
      </w:r>
    </w:p>
    <w:p w:rsidR="00D44C36" w:rsidRPr="00DF0666" w:rsidRDefault="00D44C36" w:rsidP="005F7BBF">
      <w:pPr>
        <w:pStyle w:val="Paragrafi"/>
      </w:pPr>
    </w:p>
    <w:p w:rsidR="00D44C36" w:rsidRPr="00DF0666" w:rsidRDefault="00D44C36" w:rsidP="005F7BBF">
      <w:pPr>
        <w:pStyle w:val="Paragrafi"/>
      </w:pPr>
      <w:r w:rsidRPr="00DF0666">
        <w:t>Neni 1 ndryshohet si më poshtë</w:t>
      </w:r>
      <w:r w:rsidR="00BE6447">
        <w:t xml:space="preserve"> vijon</w:t>
      </w:r>
      <w:r w:rsidRPr="00DF0666">
        <w:t>:</w:t>
      </w:r>
    </w:p>
    <w:p w:rsidR="00D44C36" w:rsidRPr="00DF0666" w:rsidRDefault="00D44C36" w:rsidP="005F7BBF">
      <w:pPr>
        <w:pStyle w:val="Paragrafi"/>
      </w:pPr>
    </w:p>
    <w:p w:rsidR="00D44C36" w:rsidRDefault="00D44C36" w:rsidP="005F7BBF">
      <w:pPr>
        <w:pStyle w:val="NeniNr"/>
        <w:keepNext w:val="0"/>
      </w:pPr>
      <w:r w:rsidRPr="00DF0666">
        <w:t>“Neni 1</w:t>
      </w:r>
    </w:p>
    <w:p w:rsidR="00D44C36" w:rsidRPr="00DF0666" w:rsidRDefault="00D44C36" w:rsidP="005F7BBF">
      <w:pPr>
        <w:pStyle w:val="Paragrafi"/>
      </w:pPr>
    </w:p>
    <w:p w:rsidR="00D44C36" w:rsidRDefault="006176A6" w:rsidP="005F7BBF">
      <w:pPr>
        <w:pStyle w:val="Paragrafi"/>
      </w:pPr>
      <w:r>
        <w:t>Buxheti për vitin 2009</w:t>
      </w:r>
      <w:r w:rsidR="00D44C36" w:rsidRPr="00DF0666">
        <w:t xml:space="preserve"> është:</w:t>
      </w:r>
    </w:p>
    <w:p w:rsidR="00D44C36" w:rsidRPr="00DF0666" w:rsidRDefault="00D44C36" w:rsidP="005F7BBF">
      <w:pPr>
        <w:pStyle w:val="Paragrafi"/>
      </w:pPr>
    </w:p>
    <w:tbl>
      <w:tblPr>
        <w:tblStyle w:val="VENDOSI"/>
        <w:tblW w:w="0" w:type="auto"/>
        <w:jc w:val="center"/>
        <w:tblLook w:val="01E0" w:firstRow="1" w:lastRow="1" w:firstColumn="1" w:lastColumn="1" w:noHBand="0" w:noVBand="0"/>
      </w:tblPr>
      <w:tblGrid>
        <w:gridCol w:w="1656"/>
        <w:gridCol w:w="2285"/>
      </w:tblGrid>
      <w:tr w:rsidR="00D44C36">
        <w:trPr>
          <w:jc w:val="center"/>
        </w:trPr>
        <w:tc>
          <w:tcPr>
            <w:tcW w:w="0" w:type="auto"/>
          </w:tcPr>
          <w:p w:rsidR="00D44C36" w:rsidRDefault="00975838" w:rsidP="005F7BBF">
            <w:pPr>
              <w:pStyle w:val="Paragrafi"/>
              <w:keepNext w:val="0"/>
              <w:ind w:firstLine="0"/>
            </w:pPr>
            <w:r>
              <w:rPr>
                <w:caps w:val="0"/>
              </w:rPr>
              <w:t>Të ardhurat</w:t>
            </w:r>
            <w:r>
              <w:rPr>
                <w:caps w:val="0"/>
              </w:rPr>
              <w:tab/>
            </w:r>
          </w:p>
        </w:tc>
        <w:tc>
          <w:tcPr>
            <w:tcW w:w="2285" w:type="dxa"/>
          </w:tcPr>
          <w:p w:rsidR="00D44C36" w:rsidRDefault="00975838" w:rsidP="005F7BBF">
            <w:pPr>
              <w:pStyle w:val="Paragrafi"/>
              <w:keepNext w:val="0"/>
              <w:ind w:firstLine="0"/>
              <w:jc w:val="right"/>
            </w:pPr>
            <w:r>
              <w:rPr>
                <w:caps w:val="0"/>
              </w:rPr>
              <w:t xml:space="preserve">319 893 </w:t>
            </w:r>
            <w:r w:rsidRPr="00DF0666">
              <w:rPr>
                <w:caps w:val="0"/>
              </w:rPr>
              <w:t>milionë lekë;</w:t>
            </w:r>
          </w:p>
        </w:tc>
      </w:tr>
      <w:tr w:rsidR="00D44C36">
        <w:trPr>
          <w:jc w:val="center"/>
        </w:trPr>
        <w:tc>
          <w:tcPr>
            <w:tcW w:w="0" w:type="auto"/>
          </w:tcPr>
          <w:p w:rsidR="00D44C36" w:rsidRDefault="00975838" w:rsidP="005F7BBF">
            <w:pPr>
              <w:pStyle w:val="Paragrafi"/>
              <w:keepNext w:val="0"/>
              <w:ind w:firstLine="0"/>
            </w:pPr>
            <w:r w:rsidRPr="00DF0666">
              <w:rPr>
                <w:caps w:val="0"/>
              </w:rPr>
              <w:t>Shpenzi</w:t>
            </w:r>
            <w:r>
              <w:rPr>
                <w:caps w:val="0"/>
              </w:rPr>
              <w:t>met</w:t>
            </w:r>
          </w:p>
        </w:tc>
        <w:tc>
          <w:tcPr>
            <w:tcW w:w="2285" w:type="dxa"/>
          </w:tcPr>
          <w:p w:rsidR="00D44C36" w:rsidRDefault="00975838" w:rsidP="005F7BBF">
            <w:pPr>
              <w:pStyle w:val="Paragrafi"/>
              <w:keepNext w:val="0"/>
              <w:ind w:firstLine="0"/>
              <w:jc w:val="right"/>
            </w:pPr>
            <w:r>
              <w:rPr>
                <w:caps w:val="0"/>
              </w:rPr>
              <w:t xml:space="preserve">401 512 </w:t>
            </w:r>
            <w:r w:rsidRPr="00DF0666">
              <w:rPr>
                <w:caps w:val="0"/>
              </w:rPr>
              <w:t>milionë lekë;</w:t>
            </w:r>
          </w:p>
        </w:tc>
      </w:tr>
      <w:tr w:rsidR="00D44C36">
        <w:trPr>
          <w:jc w:val="center"/>
        </w:trPr>
        <w:tc>
          <w:tcPr>
            <w:tcW w:w="0" w:type="auto"/>
          </w:tcPr>
          <w:p w:rsidR="00D44C36" w:rsidRDefault="00975838" w:rsidP="005F7BBF">
            <w:pPr>
              <w:pStyle w:val="Paragrafi"/>
              <w:keepNext w:val="0"/>
              <w:ind w:firstLine="0"/>
            </w:pPr>
            <w:r w:rsidRPr="00DF0666">
              <w:rPr>
                <w:caps w:val="0"/>
              </w:rPr>
              <w:t>Deficiti</w:t>
            </w:r>
          </w:p>
        </w:tc>
        <w:tc>
          <w:tcPr>
            <w:tcW w:w="2285" w:type="dxa"/>
          </w:tcPr>
          <w:p w:rsidR="00D44C36" w:rsidRDefault="00975838" w:rsidP="005F7BBF">
            <w:pPr>
              <w:pStyle w:val="Paragrafi"/>
              <w:keepNext w:val="0"/>
              <w:ind w:firstLine="0"/>
              <w:jc w:val="right"/>
            </w:pPr>
            <w:r>
              <w:rPr>
                <w:caps w:val="0"/>
              </w:rPr>
              <w:t xml:space="preserve"> </w:t>
            </w:r>
            <w:r w:rsidRPr="00DF0666">
              <w:rPr>
                <w:caps w:val="0"/>
              </w:rPr>
              <w:t>81 620</w:t>
            </w:r>
            <w:r w:rsidRPr="00DF0666">
              <w:rPr>
                <w:caps w:val="0"/>
              </w:rPr>
              <w:tab/>
              <w:t>milionë lekë.</w:t>
            </w:r>
          </w:p>
        </w:tc>
      </w:tr>
    </w:tbl>
    <w:p w:rsidR="00D44C36" w:rsidRPr="00DF0666" w:rsidRDefault="00D44C36" w:rsidP="005F7BBF">
      <w:pPr>
        <w:pStyle w:val="Paragrafi"/>
        <w:ind w:firstLine="0"/>
      </w:pPr>
      <w:r w:rsidRPr="00DF0666">
        <w:tab/>
      </w:r>
      <w:r w:rsidRPr="00DF0666">
        <w:tab/>
      </w:r>
      <w:r w:rsidRPr="00DF0666">
        <w:tab/>
      </w:r>
      <w:r w:rsidRPr="00DF0666">
        <w:tab/>
        <w:t xml:space="preserve">  </w:t>
      </w:r>
      <w:r>
        <w:tab/>
      </w:r>
    </w:p>
    <w:p w:rsidR="00D44C36" w:rsidRPr="00DF0666" w:rsidRDefault="000040E7" w:rsidP="005F7BBF">
      <w:pPr>
        <w:pStyle w:val="Paragrafi"/>
      </w:pPr>
      <w:r>
        <w:t>Buxheti përbë</w:t>
      </w:r>
      <w:r w:rsidR="00BE6447">
        <w:t>het nga Buxheti i S</w:t>
      </w:r>
      <w:r w:rsidR="00D44C36" w:rsidRPr="00DF0666">
        <w:t>htetit, buxheti vendor dhe fondet speciale: sigurimet shoqërore dhe sigurimet shëndetësore</w:t>
      </w:r>
      <w:r w:rsidR="007208CB">
        <w:t>.</w:t>
      </w:r>
      <w:r w:rsidR="00D44C36" w:rsidRPr="00DF0666">
        <w:t>”.</w:t>
      </w:r>
      <w:r w:rsidR="00D44C36" w:rsidRPr="00DF0666">
        <w:tab/>
      </w:r>
      <w:r w:rsidR="00D44C36" w:rsidRPr="00DF0666">
        <w:tab/>
      </w:r>
      <w:r w:rsidR="00D44C36" w:rsidRPr="00DF0666">
        <w:tab/>
      </w:r>
      <w:r w:rsidR="00D44C36" w:rsidRPr="00DF0666">
        <w:tab/>
      </w:r>
      <w:r w:rsidR="00D44C36" w:rsidRPr="00DF0666">
        <w:tab/>
      </w:r>
    </w:p>
    <w:p w:rsidR="00D44C36" w:rsidRPr="00DF0666" w:rsidRDefault="00D44C36" w:rsidP="005F7BBF">
      <w:pPr>
        <w:pStyle w:val="Paragrafi"/>
      </w:pPr>
      <w:r w:rsidRPr="00DF0666">
        <w:t xml:space="preserve"> </w:t>
      </w:r>
    </w:p>
    <w:p w:rsidR="00D44C36" w:rsidRPr="00FB2297" w:rsidRDefault="00D44C36" w:rsidP="005F7BBF">
      <w:pPr>
        <w:pStyle w:val="NeniNr"/>
        <w:keepNext w:val="0"/>
        <w:rPr>
          <w:b/>
        </w:rPr>
      </w:pPr>
      <w:r w:rsidRPr="00FB2297">
        <w:rPr>
          <w:b/>
        </w:rPr>
        <w:t>Neni 2</w:t>
      </w:r>
    </w:p>
    <w:p w:rsidR="00D44C36" w:rsidRPr="00DF0666" w:rsidRDefault="00D44C36" w:rsidP="005F7BBF">
      <w:pPr>
        <w:pStyle w:val="Paragrafi"/>
      </w:pPr>
    </w:p>
    <w:p w:rsidR="00D44C36" w:rsidRPr="00DF0666" w:rsidRDefault="00D44C36" w:rsidP="005F7BBF">
      <w:pPr>
        <w:pStyle w:val="Paragrafi"/>
      </w:pPr>
      <w:r w:rsidRPr="00DF0666">
        <w:t>Neni 2 ndryshohet, si më poshtë vijon:</w:t>
      </w:r>
    </w:p>
    <w:p w:rsidR="00D44C36" w:rsidRPr="00DF0666" w:rsidRDefault="00D44C36" w:rsidP="005F7BBF">
      <w:pPr>
        <w:pStyle w:val="Paragrafi"/>
      </w:pPr>
    </w:p>
    <w:p w:rsidR="00D44C36" w:rsidRDefault="00D44C36" w:rsidP="005F7BBF">
      <w:pPr>
        <w:pStyle w:val="NeniNr"/>
        <w:keepNext w:val="0"/>
      </w:pPr>
      <w:r w:rsidRPr="00DF0666">
        <w:t>“Neni 2</w:t>
      </w:r>
    </w:p>
    <w:p w:rsidR="00D44C36" w:rsidRPr="00DF0666" w:rsidRDefault="00D44C36" w:rsidP="005F7BBF">
      <w:pPr>
        <w:pStyle w:val="Paragrafi"/>
      </w:pPr>
    </w:p>
    <w:p w:rsidR="00D44C36" w:rsidRDefault="007208CB" w:rsidP="005F7BBF">
      <w:pPr>
        <w:pStyle w:val="Paragrafi"/>
      </w:pPr>
      <w:r>
        <w:t>Buxheti i S</w:t>
      </w:r>
      <w:r w:rsidR="006176A6">
        <w:t>htetit</w:t>
      </w:r>
      <w:r w:rsidR="00D44C36" w:rsidRPr="00DF0666">
        <w:t xml:space="preserve"> për viti</w:t>
      </w:r>
      <w:r w:rsidR="000D1B9B">
        <w:t>n 2009</w:t>
      </w:r>
      <w:r w:rsidR="00D44C36" w:rsidRPr="00DF0666">
        <w:t xml:space="preserve"> është:</w:t>
      </w:r>
    </w:p>
    <w:p w:rsidR="00D44C36" w:rsidRPr="00DF0666" w:rsidRDefault="00D44C36" w:rsidP="005F7BBF">
      <w:pPr>
        <w:pStyle w:val="Paragrafi"/>
      </w:pPr>
    </w:p>
    <w:tbl>
      <w:tblPr>
        <w:tblStyle w:val="VENDOSI"/>
        <w:tblW w:w="0" w:type="auto"/>
        <w:jc w:val="center"/>
        <w:tblLook w:val="01E0" w:firstRow="1" w:lastRow="1" w:firstColumn="1" w:lastColumn="1" w:noHBand="0" w:noVBand="0"/>
      </w:tblPr>
      <w:tblGrid>
        <w:gridCol w:w="1656"/>
        <w:gridCol w:w="2557"/>
      </w:tblGrid>
      <w:tr w:rsidR="00D44C36">
        <w:trPr>
          <w:jc w:val="center"/>
        </w:trPr>
        <w:tc>
          <w:tcPr>
            <w:tcW w:w="0" w:type="auto"/>
          </w:tcPr>
          <w:p w:rsidR="00D44C36" w:rsidRDefault="00163EB5" w:rsidP="005F7BBF">
            <w:pPr>
              <w:pStyle w:val="Paragrafi"/>
              <w:keepNext w:val="0"/>
              <w:ind w:firstLine="0"/>
            </w:pPr>
            <w:r>
              <w:rPr>
                <w:caps w:val="0"/>
              </w:rPr>
              <w:t>Të ardhurat</w:t>
            </w:r>
            <w:r>
              <w:rPr>
                <w:caps w:val="0"/>
              </w:rPr>
              <w:tab/>
            </w:r>
          </w:p>
        </w:tc>
        <w:tc>
          <w:tcPr>
            <w:tcW w:w="2557" w:type="dxa"/>
          </w:tcPr>
          <w:p w:rsidR="00D44C36" w:rsidRDefault="00163EB5" w:rsidP="005F7BBF">
            <w:pPr>
              <w:pStyle w:val="Paragrafi"/>
              <w:keepNext w:val="0"/>
              <w:ind w:firstLine="0"/>
              <w:jc w:val="right"/>
            </w:pPr>
            <w:r>
              <w:rPr>
                <w:caps w:val="0"/>
              </w:rPr>
              <w:t xml:space="preserve">251 280 </w:t>
            </w:r>
            <w:r w:rsidRPr="00DF0666">
              <w:rPr>
                <w:caps w:val="0"/>
              </w:rPr>
              <w:t>milionë lekë;</w:t>
            </w:r>
          </w:p>
        </w:tc>
      </w:tr>
      <w:tr w:rsidR="00D44C36">
        <w:trPr>
          <w:jc w:val="center"/>
        </w:trPr>
        <w:tc>
          <w:tcPr>
            <w:tcW w:w="0" w:type="auto"/>
          </w:tcPr>
          <w:p w:rsidR="00D44C36" w:rsidRDefault="00163EB5" w:rsidP="005F7BBF">
            <w:pPr>
              <w:pStyle w:val="Paragrafi"/>
              <w:keepNext w:val="0"/>
              <w:ind w:firstLine="0"/>
            </w:pPr>
            <w:r w:rsidRPr="00DF0666">
              <w:rPr>
                <w:caps w:val="0"/>
              </w:rPr>
              <w:t>Shpenzi</w:t>
            </w:r>
            <w:r>
              <w:rPr>
                <w:caps w:val="0"/>
              </w:rPr>
              <w:t>met</w:t>
            </w:r>
          </w:p>
        </w:tc>
        <w:tc>
          <w:tcPr>
            <w:tcW w:w="2557" w:type="dxa"/>
          </w:tcPr>
          <w:p w:rsidR="00D44C36" w:rsidRDefault="00163EB5" w:rsidP="005F7BBF">
            <w:pPr>
              <w:pStyle w:val="Paragrafi"/>
              <w:keepNext w:val="0"/>
              <w:ind w:firstLine="0"/>
              <w:jc w:val="right"/>
            </w:pPr>
            <w:r>
              <w:rPr>
                <w:caps w:val="0"/>
              </w:rPr>
              <w:t xml:space="preserve">332 900 </w:t>
            </w:r>
            <w:r w:rsidRPr="00DF0666">
              <w:rPr>
                <w:caps w:val="0"/>
              </w:rPr>
              <w:t>milionë lekë;</w:t>
            </w:r>
          </w:p>
        </w:tc>
      </w:tr>
      <w:tr w:rsidR="00D44C36">
        <w:trPr>
          <w:jc w:val="center"/>
        </w:trPr>
        <w:tc>
          <w:tcPr>
            <w:tcW w:w="0" w:type="auto"/>
          </w:tcPr>
          <w:p w:rsidR="00D44C36" w:rsidRDefault="00163EB5" w:rsidP="005F7BBF">
            <w:pPr>
              <w:pStyle w:val="Paragrafi"/>
              <w:keepNext w:val="0"/>
              <w:ind w:firstLine="0"/>
            </w:pPr>
            <w:r w:rsidRPr="00DF0666">
              <w:rPr>
                <w:caps w:val="0"/>
              </w:rPr>
              <w:t>Deficiti</w:t>
            </w:r>
          </w:p>
        </w:tc>
        <w:tc>
          <w:tcPr>
            <w:tcW w:w="2557" w:type="dxa"/>
          </w:tcPr>
          <w:p w:rsidR="00D44C36" w:rsidRDefault="00163EB5" w:rsidP="005F7BBF">
            <w:pPr>
              <w:pStyle w:val="Paragrafi"/>
              <w:keepNext w:val="0"/>
              <w:ind w:firstLine="0"/>
              <w:jc w:val="right"/>
            </w:pPr>
            <w:r>
              <w:rPr>
                <w:caps w:val="0"/>
              </w:rPr>
              <w:t xml:space="preserve">  81 620 </w:t>
            </w:r>
            <w:r w:rsidRPr="00DF0666">
              <w:rPr>
                <w:caps w:val="0"/>
              </w:rPr>
              <w:t>milionë lekë.</w:t>
            </w:r>
            <w:r>
              <w:rPr>
                <w:caps w:val="0"/>
              </w:rPr>
              <w:t xml:space="preserve">”. </w:t>
            </w:r>
          </w:p>
        </w:tc>
      </w:tr>
    </w:tbl>
    <w:p w:rsidR="00D44C36" w:rsidRDefault="00D44C36" w:rsidP="005F7BBF">
      <w:pPr>
        <w:pStyle w:val="Paragrafi"/>
        <w:ind w:firstLine="0"/>
      </w:pPr>
    </w:p>
    <w:p w:rsidR="00D44C36" w:rsidRPr="00FB2297" w:rsidRDefault="00D44C36" w:rsidP="005F7BBF">
      <w:pPr>
        <w:pStyle w:val="NeniNr"/>
        <w:keepNext w:val="0"/>
        <w:rPr>
          <w:b/>
        </w:rPr>
      </w:pPr>
      <w:r w:rsidRPr="00FB2297">
        <w:rPr>
          <w:b/>
        </w:rPr>
        <w:t>Neni 3</w:t>
      </w:r>
    </w:p>
    <w:p w:rsidR="00D44C36" w:rsidRPr="00DF0666" w:rsidRDefault="00D44C36" w:rsidP="005F7BBF">
      <w:pPr>
        <w:pStyle w:val="Paragrafi"/>
      </w:pPr>
    </w:p>
    <w:p w:rsidR="00D44C36" w:rsidRPr="00DF0666" w:rsidRDefault="00D44C36" w:rsidP="005F7BBF">
      <w:pPr>
        <w:pStyle w:val="Paragrafi"/>
      </w:pPr>
      <w:r w:rsidRPr="00DF0666">
        <w:t>Neni 4 ndryshohet, si më poshtë vijon:</w:t>
      </w:r>
    </w:p>
    <w:p w:rsidR="00D44C36" w:rsidRPr="00DF0666" w:rsidRDefault="00D44C36" w:rsidP="005F7BBF">
      <w:pPr>
        <w:pStyle w:val="Paragrafi"/>
      </w:pPr>
    </w:p>
    <w:p w:rsidR="00D44C36" w:rsidRDefault="00D44C36" w:rsidP="005F7BBF">
      <w:pPr>
        <w:pStyle w:val="NeniNr"/>
        <w:keepNext w:val="0"/>
      </w:pPr>
      <w:r>
        <w:t>“Neni 4</w:t>
      </w:r>
    </w:p>
    <w:p w:rsidR="00D44C36" w:rsidRPr="002755EA" w:rsidRDefault="00D44C36" w:rsidP="005F7BBF">
      <w:pPr>
        <w:widowControl w:val="0"/>
      </w:pPr>
    </w:p>
    <w:p w:rsidR="00D44C36" w:rsidRPr="00DF0666" w:rsidRDefault="000D1B9B" w:rsidP="005F7BBF">
      <w:pPr>
        <w:pStyle w:val="Paragrafi"/>
      </w:pPr>
      <w:r>
        <w:t>Buxheti  i sigurimeve shoqërore për vitin 2009</w:t>
      </w:r>
      <w:r w:rsidR="00D44C36" w:rsidRPr="00DF0666">
        <w:t xml:space="preserve"> është:</w:t>
      </w:r>
    </w:p>
    <w:p w:rsidR="00D44C36" w:rsidRPr="00DF0666" w:rsidRDefault="00D44C36" w:rsidP="005F7BBF">
      <w:pPr>
        <w:pStyle w:val="Paragrafi"/>
      </w:pPr>
      <w:r w:rsidRPr="00DF0666">
        <w:t>1. Skema e sigurimit të detyrueshëm shoqëror:</w:t>
      </w:r>
    </w:p>
    <w:p w:rsidR="00D44C36" w:rsidRDefault="00D44C36" w:rsidP="005F7BBF">
      <w:pPr>
        <w:pStyle w:val="Paragrafi"/>
      </w:pPr>
    </w:p>
    <w:p w:rsidR="00D44C36" w:rsidRDefault="00D44C36" w:rsidP="005F7BBF">
      <w:pPr>
        <w:pStyle w:val="Paragrafi"/>
      </w:pPr>
    </w:p>
    <w:p w:rsidR="00D44C36" w:rsidRDefault="00D44C36" w:rsidP="005F7BBF">
      <w:pPr>
        <w:pStyle w:val="Paragrafi"/>
      </w:pPr>
    </w:p>
    <w:tbl>
      <w:tblPr>
        <w:tblStyle w:val="VENDOSI"/>
        <w:tblW w:w="0" w:type="auto"/>
        <w:jc w:val="center"/>
        <w:tblLook w:val="01E0" w:firstRow="1" w:lastRow="1" w:firstColumn="1" w:lastColumn="1" w:noHBand="0" w:noVBand="0"/>
      </w:tblPr>
      <w:tblGrid>
        <w:gridCol w:w="3412"/>
        <w:gridCol w:w="2669"/>
      </w:tblGrid>
      <w:tr w:rsidR="00D44C36">
        <w:trPr>
          <w:jc w:val="center"/>
        </w:trPr>
        <w:tc>
          <w:tcPr>
            <w:tcW w:w="3412" w:type="dxa"/>
          </w:tcPr>
          <w:p w:rsidR="00D44C36" w:rsidRDefault="00975838" w:rsidP="005F7BBF">
            <w:pPr>
              <w:pStyle w:val="Paragrafi"/>
              <w:keepNext w:val="0"/>
              <w:ind w:firstLine="0"/>
            </w:pPr>
            <w:r w:rsidRPr="00DF0666">
              <w:rPr>
                <w:caps w:val="0"/>
              </w:rPr>
              <w:t xml:space="preserve">- Të ardhurat, gjithsej </w:t>
            </w:r>
          </w:p>
        </w:tc>
        <w:tc>
          <w:tcPr>
            <w:tcW w:w="2669" w:type="dxa"/>
          </w:tcPr>
          <w:p w:rsidR="00D44C36" w:rsidRDefault="00975838" w:rsidP="005F7BBF">
            <w:pPr>
              <w:pStyle w:val="Paragrafi"/>
              <w:keepNext w:val="0"/>
              <w:ind w:firstLine="0"/>
              <w:jc w:val="right"/>
            </w:pPr>
            <w:r>
              <w:rPr>
                <w:caps w:val="0"/>
              </w:rPr>
              <w:t xml:space="preserve">67 109 </w:t>
            </w:r>
            <w:r w:rsidRPr="00DF0666">
              <w:rPr>
                <w:caps w:val="0"/>
              </w:rPr>
              <w:t>milionë lekë.</w:t>
            </w:r>
          </w:p>
        </w:tc>
      </w:tr>
      <w:tr w:rsidR="00D44C36">
        <w:trPr>
          <w:jc w:val="center"/>
        </w:trPr>
        <w:tc>
          <w:tcPr>
            <w:tcW w:w="3412" w:type="dxa"/>
          </w:tcPr>
          <w:p w:rsidR="00D44C36" w:rsidRPr="00DF0666" w:rsidRDefault="00975838" w:rsidP="005F7BBF">
            <w:pPr>
              <w:pStyle w:val="Paragrafi"/>
              <w:keepNext w:val="0"/>
              <w:ind w:firstLine="0"/>
            </w:pPr>
            <w:r>
              <w:rPr>
                <w:caps w:val="0"/>
              </w:rPr>
              <w:t>Nga të cilat:</w:t>
            </w:r>
          </w:p>
        </w:tc>
        <w:tc>
          <w:tcPr>
            <w:tcW w:w="2669" w:type="dxa"/>
          </w:tcPr>
          <w:p w:rsidR="00D44C36" w:rsidRDefault="00D44C36" w:rsidP="005F7BBF">
            <w:pPr>
              <w:pStyle w:val="Paragrafi"/>
              <w:keepNext w:val="0"/>
              <w:ind w:firstLine="0"/>
              <w:jc w:val="right"/>
            </w:pPr>
          </w:p>
        </w:tc>
      </w:tr>
      <w:tr w:rsidR="00D44C36">
        <w:trPr>
          <w:jc w:val="center"/>
        </w:trPr>
        <w:tc>
          <w:tcPr>
            <w:tcW w:w="3412" w:type="dxa"/>
          </w:tcPr>
          <w:p w:rsidR="00D44C36" w:rsidRPr="00DF0666" w:rsidRDefault="00EA0C18" w:rsidP="005F7BBF">
            <w:pPr>
              <w:pStyle w:val="Paragrafi"/>
              <w:keepNext w:val="0"/>
              <w:ind w:firstLine="0"/>
            </w:pPr>
            <w:r>
              <w:rPr>
                <w:caps w:val="0"/>
              </w:rPr>
              <w:t>- k</w:t>
            </w:r>
            <w:r w:rsidR="00975838" w:rsidRPr="00DF0666">
              <w:rPr>
                <w:caps w:val="0"/>
              </w:rPr>
              <w:t>ontributet</w:t>
            </w:r>
            <w:r w:rsidR="00975838">
              <w:rPr>
                <w:caps w:val="0"/>
              </w:rPr>
              <w:t xml:space="preserve"> </w:t>
            </w:r>
          </w:p>
        </w:tc>
        <w:tc>
          <w:tcPr>
            <w:tcW w:w="2669" w:type="dxa"/>
          </w:tcPr>
          <w:p w:rsidR="00D44C36" w:rsidRDefault="00975838" w:rsidP="005F7BBF">
            <w:pPr>
              <w:pStyle w:val="Paragrafi"/>
              <w:keepNext w:val="0"/>
              <w:ind w:firstLine="0"/>
              <w:jc w:val="right"/>
            </w:pPr>
            <w:r>
              <w:rPr>
                <w:caps w:val="0"/>
              </w:rPr>
              <w:t xml:space="preserve">44 122 </w:t>
            </w:r>
            <w:r w:rsidRPr="00DF0666">
              <w:rPr>
                <w:caps w:val="0"/>
              </w:rPr>
              <w:t>milionë lekë;</w:t>
            </w:r>
          </w:p>
        </w:tc>
      </w:tr>
      <w:tr w:rsidR="00D44C36">
        <w:trPr>
          <w:jc w:val="center"/>
        </w:trPr>
        <w:tc>
          <w:tcPr>
            <w:tcW w:w="3412" w:type="dxa"/>
          </w:tcPr>
          <w:p w:rsidR="00D44C36" w:rsidRDefault="00EA0C18" w:rsidP="005F7BBF">
            <w:pPr>
              <w:pStyle w:val="Paragrafi"/>
              <w:keepNext w:val="0"/>
              <w:ind w:firstLine="0"/>
            </w:pPr>
            <w:r>
              <w:rPr>
                <w:caps w:val="0"/>
              </w:rPr>
              <w:lastRenderedPageBreak/>
              <w:t>- transferimet nga Buxheti i S</w:t>
            </w:r>
            <w:r w:rsidR="00975838" w:rsidRPr="00DF0666">
              <w:rPr>
                <w:caps w:val="0"/>
              </w:rPr>
              <w:t>htetit</w:t>
            </w:r>
          </w:p>
        </w:tc>
        <w:tc>
          <w:tcPr>
            <w:tcW w:w="2669" w:type="dxa"/>
          </w:tcPr>
          <w:p w:rsidR="00D44C36" w:rsidRDefault="00975838" w:rsidP="005F7BBF">
            <w:pPr>
              <w:pStyle w:val="Paragrafi"/>
              <w:keepNext w:val="0"/>
              <w:ind w:firstLine="0"/>
              <w:jc w:val="right"/>
            </w:pPr>
            <w:r w:rsidRPr="00DF0666">
              <w:rPr>
                <w:caps w:val="0"/>
              </w:rPr>
              <w:t>22 987</w:t>
            </w:r>
            <w:r>
              <w:rPr>
                <w:caps w:val="0"/>
              </w:rPr>
              <w:t xml:space="preserve"> </w:t>
            </w:r>
            <w:r w:rsidRPr="00DF0666">
              <w:rPr>
                <w:caps w:val="0"/>
              </w:rPr>
              <w:t>milionë lekë.</w:t>
            </w:r>
          </w:p>
        </w:tc>
      </w:tr>
      <w:tr w:rsidR="00D44C36">
        <w:trPr>
          <w:jc w:val="center"/>
        </w:trPr>
        <w:tc>
          <w:tcPr>
            <w:tcW w:w="3412" w:type="dxa"/>
          </w:tcPr>
          <w:p w:rsidR="00D44C36" w:rsidRDefault="00975838" w:rsidP="005F7BBF">
            <w:pPr>
              <w:pStyle w:val="Paragrafi"/>
              <w:keepNext w:val="0"/>
              <w:ind w:firstLine="0"/>
            </w:pPr>
            <w:r>
              <w:rPr>
                <w:caps w:val="0"/>
              </w:rPr>
              <w:t>- S</w:t>
            </w:r>
            <w:r w:rsidRPr="00DF0666">
              <w:rPr>
                <w:caps w:val="0"/>
              </w:rPr>
              <w:t>hpenzimet</w:t>
            </w:r>
          </w:p>
        </w:tc>
        <w:tc>
          <w:tcPr>
            <w:tcW w:w="2669" w:type="dxa"/>
          </w:tcPr>
          <w:p w:rsidR="00D44C36" w:rsidRDefault="00975838" w:rsidP="005F7BBF">
            <w:pPr>
              <w:pStyle w:val="Paragrafi"/>
              <w:keepNext w:val="0"/>
              <w:ind w:firstLine="0"/>
              <w:jc w:val="right"/>
            </w:pPr>
            <w:r>
              <w:rPr>
                <w:caps w:val="0"/>
              </w:rPr>
              <w:t xml:space="preserve">67 109 </w:t>
            </w:r>
            <w:r w:rsidRPr="00DF0666">
              <w:rPr>
                <w:caps w:val="0"/>
              </w:rPr>
              <w:t>milionë lekë.</w:t>
            </w:r>
          </w:p>
        </w:tc>
      </w:tr>
    </w:tbl>
    <w:p w:rsidR="00D44C36" w:rsidRPr="00DF0666" w:rsidRDefault="00D44C36" w:rsidP="005F7BBF">
      <w:pPr>
        <w:pStyle w:val="Paragrafi"/>
      </w:pPr>
      <w:r>
        <w:t xml:space="preserve">    </w:t>
      </w:r>
      <w:r w:rsidRPr="00DF0666">
        <w:t xml:space="preserve">             </w:t>
      </w:r>
      <w:r w:rsidRPr="00DF0666">
        <w:tab/>
      </w:r>
      <w:r w:rsidRPr="00DF0666">
        <w:tab/>
      </w:r>
    </w:p>
    <w:p w:rsidR="00D44C36" w:rsidRPr="00DF0666" w:rsidRDefault="00D44C36" w:rsidP="005F7BBF">
      <w:pPr>
        <w:pStyle w:val="Paragrafi"/>
      </w:pPr>
      <w:r w:rsidRPr="00DF0666">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 të veçanta të personave të vetëpunësuar. Diferenca ndërmjet kontributeve të veçanta me kontributin minimal mbulohet nga subvencionet e Buxhetit të Shtetit, por brenda kufirit të transfertave, të përcaktuara në këtë ligj. Për vitin 2009, teprica e të ardhurave, sipas degëve të sigurimit shoqëror,  përdoret për mbulimin e deficitit të degës së pensioneve.</w:t>
      </w:r>
    </w:p>
    <w:p w:rsidR="00D44C36" w:rsidRPr="00DF0666" w:rsidRDefault="00D44C36" w:rsidP="005F7BBF">
      <w:pPr>
        <w:pStyle w:val="Paragrafi"/>
      </w:pPr>
    </w:p>
    <w:p w:rsidR="00D44C36" w:rsidRDefault="00D44C36" w:rsidP="005F7BBF">
      <w:pPr>
        <w:pStyle w:val="Paragrafi"/>
      </w:pPr>
      <w:r w:rsidRPr="00DF0666">
        <w:t>2. Skema e sigurimit suplementar</w:t>
      </w:r>
    </w:p>
    <w:p w:rsidR="00D44C36" w:rsidRDefault="00D44C36" w:rsidP="005F7BBF">
      <w:pPr>
        <w:pStyle w:val="Paragrafi"/>
      </w:pPr>
    </w:p>
    <w:tbl>
      <w:tblPr>
        <w:tblStyle w:val="VENDOSI"/>
        <w:tblW w:w="0" w:type="auto"/>
        <w:jc w:val="center"/>
        <w:tblLook w:val="01E0" w:firstRow="1" w:lastRow="1" w:firstColumn="1" w:lastColumn="1" w:noHBand="0" w:noVBand="0"/>
      </w:tblPr>
      <w:tblGrid>
        <w:gridCol w:w="3412"/>
        <w:gridCol w:w="2669"/>
      </w:tblGrid>
      <w:tr w:rsidR="00D44C36">
        <w:trPr>
          <w:jc w:val="center"/>
        </w:trPr>
        <w:tc>
          <w:tcPr>
            <w:tcW w:w="3412" w:type="dxa"/>
          </w:tcPr>
          <w:p w:rsidR="00D44C36" w:rsidRDefault="00975838" w:rsidP="005F7BBF">
            <w:pPr>
              <w:pStyle w:val="Paragrafi"/>
              <w:keepNext w:val="0"/>
              <w:ind w:firstLine="0"/>
            </w:pPr>
            <w:r w:rsidRPr="00DF0666">
              <w:rPr>
                <w:caps w:val="0"/>
              </w:rPr>
              <w:t xml:space="preserve">- Të ardhurat, gjithsej </w:t>
            </w:r>
          </w:p>
        </w:tc>
        <w:tc>
          <w:tcPr>
            <w:tcW w:w="2669" w:type="dxa"/>
          </w:tcPr>
          <w:p w:rsidR="00D44C36" w:rsidRDefault="00F36347" w:rsidP="005F7BBF">
            <w:pPr>
              <w:pStyle w:val="Paragrafi"/>
              <w:keepNext w:val="0"/>
              <w:ind w:firstLine="0"/>
              <w:jc w:val="right"/>
            </w:pPr>
            <w:r>
              <w:rPr>
                <w:caps w:val="0"/>
              </w:rPr>
              <w:t>4</w:t>
            </w:r>
            <w:r w:rsidR="00975838">
              <w:rPr>
                <w:caps w:val="0"/>
              </w:rPr>
              <w:t xml:space="preserve">046 </w:t>
            </w:r>
            <w:r w:rsidR="00975838" w:rsidRPr="00DF0666">
              <w:rPr>
                <w:caps w:val="0"/>
              </w:rPr>
              <w:t>milionë lekë</w:t>
            </w:r>
            <w:r w:rsidR="00975838">
              <w:rPr>
                <w:caps w:val="0"/>
                <w:szCs w:val="20"/>
              </w:rPr>
              <w:t>.</w:t>
            </w:r>
          </w:p>
        </w:tc>
      </w:tr>
      <w:tr w:rsidR="00D44C36">
        <w:trPr>
          <w:jc w:val="center"/>
        </w:trPr>
        <w:tc>
          <w:tcPr>
            <w:tcW w:w="3412" w:type="dxa"/>
          </w:tcPr>
          <w:p w:rsidR="00D44C36" w:rsidRPr="00DF0666" w:rsidRDefault="00975838" w:rsidP="005F7BBF">
            <w:pPr>
              <w:pStyle w:val="Paragrafi"/>
              <w:keepNext w:val="0"/>
              <w:ind w:firstLine="0"/>
            </w:pPr>
            <w:r>
              <w:rPr>
                <w:caps w:val="0"/>
              </w:rPr>
              <w:t>Nga të cilat:</w:t>
            </w:r>
          </w:p>
        </w:tc>
        <w:tc>
          <w:tcPr>
            <w:tcW w:w="2669" w:type="dxa"/>
          </w:tcPr>
          <w:p w:rsidR="00D44C36" w:rsidRDefault="00D44C36" w:rsidP="005F7BBF">
            <w:pPr>
              <w:pStyle w:val="Paragrafi"/>
              <w:keepNext w:val="0"/>
              <w:ind w:firstLine="0"/>
              <w:jc w:val="right"/>
            </w:pPr>
          </w:p>
        </w:tc>
      </w:tr>
      <w:tr w:rsidR="00D44C36">
        <w:trPr>
          <w:jc w:val="center"/>
        </w:trPr>
        <w:tc>
          <w:tcPr>
            <w:tcW w:w="3412" w:type="dxa"/>
          </w:tcPr>
          <w:p w:rsidR="00D44C36" w:rsidRPr="00DF0666" w:rsidRDefault="00E64C12" w:rsidP="005F7BBF">
            <w:pPr>
              <w:pStyle w:val="Paragrafi"/>
              <w:keepNext w:val="0"/>
              <w:ind w:firstLine="0"/>
            </w:pPr>
            <w:r>
              <w:rPr>
                <w:caps w:val="0"/>
              </w:rPr>
              <w:t>- k</w:t>
            </w:r>
            <w:r w:rsidR="00975838" w:rsidRPr="00DF0666">
              <w:rPr>
                <w:caps w:val="0"/>
              </w:rPr>
              <w:t>ontributet</w:t>
            </w:r>
          </w:p>
        </w:tc>
        <w:tc>
          <w:tcPr>
            <w:tcW w:w="2669" w:type="dxa"/>
          </w:tcPr>
          <w:p w:rsidR="00D44C36" w:rsidRDefault="00975838" w:rsidP="005F7BBF">
            <w:pPr>
              <w:pStyle w:val="Paragrafi"/>
              <w:keepNext w:val="0"/>
              <w:ind w:firstLine="0"/>
              <w:jc w:val="right"/>
            </w:pPr>
            <w:r>
              <w:rPr>
                <w:caps w:val="0"/>
              </w:rPr>
              <w:t xml:space="preserve">200  </w:t>
            </w:r>
            <w:r w:rsidRPr="00DF0666">
              <w:rPr>
                <w:caps w:val="0"/>
              </w:rPr>
              <w:t>milionë lekë;</w:t>
            </w:r>
          </w:p>
        </w:tc>
      </w:tr>
      <w:tr w:rsidR="00D44C36">
        <w:trPr>
          <w:jc w:val="center"/>
        </w:trPr>
        <w:tc>
          <w:tcPr>
            <w:tcW w:w="3412" w:type="dxa"/>
          </w:tcPr>
          <w:p w:rsidR="00D44C36" w:rsidRDefault="00E64C12" w:rsidP="005F7BBF">
            <w:pPr>
              <w:pStyle w:val="Paragrafi"/>
              <w:keepNext w:val="0"/>
              <w:ind w:firstLine="0"/>
            </w:pPr>
            <w:r>
              <w:rPr>
                <w:caps w:val="0"/>
              </w:rPr>
              <w:t>- transferimet nga Buxheti i S</w:t>
            </w:r>
            <w:r w:rsidR="00975838" w:rsidRPr="00DF0666">
              <w:rPr>
                <w:caps w:val="0"/>
              </w:rPr>
              <w:t>htetit</w:t>
            </w:r>
          </w:p>
        </w:tc>
        <w:tc>
          <w:tcPr>
            <w:tcW w:w="2669" w:type="dxa"/>
          </w:tcPr>
          <w:p w:rsidR="00D44C36" w:rsidRDefault="00E20D6C" w:rsidP="005F7BBF">
            <w:pPr>
              <w:pStyle w:val="Paragrafi"/>
              <w:keepNext w:val="0"/>
              <w:ind w:firstLine="0"/>
              <w:jc w:val="right"/>
            </w:pPr>
            <w:r>
              <w:rPr>
                <w:caps w:val="0"/>
              </w:rPr>
              <w:t>3</w:t>
            </w:r>
            <w:r w:rsidR="00975838">
              <w:rPr>
                <w:caps w:val="0"/>
              </w:rPr>
              <w:t>846</w:t>
            </w:r>
            <w:r w:rsidR="00975838" w:rsidRPr="00DF0666">
              <w:rPr>
                <w:caps w:val="0"/>
              </w:rPr>
              <w:t xml:space="preserve"> milionë lekë.</w:t>
            </w:r>
          </w:p>
        </w:tc>
      </w:tr>
      <w:tr w:rsidR="00D44C36">
        <w:trPr>
          <w:jc w:val="center"/>
        </w:trPr>
        <w:tc>
          <w:tcPr>
            <w:tcW w:w="3412" w:type="dxa"/>
          </w:tcPr>
          <w:p w:rsidR="00D44C36" w:rsidRDefault="00413380" w:rsidP="005F7BBF">
            <w:pPr>
              <w:pStyle w:val="Paragrafi"/>
              <w:keepNext w:val="0"/>
              <w:ind w:firstLine="0"/>
            </w:pPr>
            <w:r>
              <w:rPr>
                <w:caps w:val="0"/>
              </w:rPr>
              <w:t>- S</w:t>
            </w:r>
            <w:r w:rsidR="00975838" w:rsidRPr="00DF0666">
              <w:rPr>
                <w:caps w:val="0"/>
              </w:rPr>
              <w:t>hpenzimet</w:t>
            </w:r>
          </w:p>
        </w:tc>
        <w:tc>
          <w:tcPr>
            <w:tcW w:w="2669" w:type="dxa"/>
          </w:tcPr>
          <w:p w:rsidR="00D44C36" w:rsidRDefault="00E20D6C" w:rsidP="005F7BBF">
            <w:pPr>
              <w:pStyle w:val="Paragrafi"/>
              <w:keepNext w:val="0"/>
              <w:ind w:firstLine="0"/>
              <w:jc w:val="right"/>
            </w:pPr>
            <w:r>
              <w:rPr>
                <w:caps w:val="0"/>
              </w:rPr>
              <w:t>4</w:t>
            </w:r>
            <w:r w:rsidR="00975838">
              <w:rPr>
                <w:caps w:val="0"/>
              </w:rPr>
              <w:t xml:space="preserve">046 </w:t>
            </w:r>
            <w:r w:rsidR="00975838" w:rsidRPr="00DF0666">
              <w:rPr>
                <w:caps w:val="0"/>
              </w:rPr>
              <w:t>milionë lekë.”.</w:t>
            </w:r>
          </w:p>
        </w:tc>
      </w:tr>
    </w:tbl>
    <w:p w:rsidR="00D44C36" w:rsidRDefault="00D44C36" w:rsidP="005F7BBF">
      <w:pPr>
        <w:pStyle w:val="Paragrafi"/>
      </w:pPr>
    </w:p>
    <w:p w:rsidR="00D44C36" w:rsidRPr="00821A00" w:rsidRDefault="00D44C36" w:rsidP="005F7BBF">
      <w:pPr>
        <w:pStyle w:val="NeniNr"/>
        <w:keepNext w:val="0"/>
        <w:rPr>
          <w:b/>
        </w:rPr>
      </w:pPr>
      <w:r w:rsidRPr="00821A00">
        <w:rPr>
          <w:b/>
        </w:rPr>
        <w:t>Neni 4</w:t>
      </w:r>
    </w:p>
    <w:p w:rsidR="00D44C36" w:rsidRPr="00DF0666" w:rsidRDefault="00D44C36" w:rsidP="005F7BBF">
      <w:pPr>
        <w:pStyle w:val="Paragrafi"/>
      </w:pPr>
    </w:p>
    <w:p w:rsidR="00D44C36" w:rsidRPr="00DF0666" w:rsidRDefault="004B0802" w:rsidP="005F7BBF">
      <w:pPr>
        <w:pStyle w:val="Paragrafi"/>
      </w:pPr>
      <w:r>
        <w:t>Neni 5 ndryshohet si më poshtë</w:t>
      </w:r>
      <w:r w:rsidR="00D44C36" w:rsidRPr="00DF0666">
        <w:t xml:space="preserve"> vijon:</w:t>
      </w:r>
    </w:p>
    <w:p w:rsidR="00D44C36" w:rsidRPr="00DF0666" w:rsidRDefault="00D44C36" w:rsidP="005F7BBF">
      <w:pPr>
        <w:pStyle w:val="Paragrafi"/>
      </w:pPr>
    </w:p>
    <w:p w:rsidR="00D44C36" w:rsidRDefault="00524226" w:rsidP="005F7BBF">
      <w:pPr>
        <w:pStyle w:val="NeniNr"/>
        <w:keepNext w:val="0"/>
      </w:pPr>
      <w:r>
        <w:t>“</w:t>
      </w:r>
      <w:r w:rsidR="00D44C36" w:rsidRPr="00DF0666">
        <w:t>Neni 5</w:t>
      </w:r>
    </w:p>
    <w:p w:rsidR="00D44C36" w:rsidRPr="00DF0666" w:rsidRDefault="00D44C36" w:rsidP="005F7BBF">
      <w:pPr>
        <w:pStyle w:val="Paragrafi"/>
      </w:pPr>
    </w:p>
    <w:p w:rsidR="00D44C36" w:rsidRDefault="00D44C36" w:rsidP="005F7BBF">
      <w:pPr>
        <w:pStyle w:val="Paragrafi"/>
      </w:pPr>
      <w:r w:rsidRPr="00DF0666">
        <w:t>Buxheti i sigurimeve shëndetësore për vitin 2009 është:</w:t>
      </w:r>
    </w:p>
    <w:p w:rsidR="00975838" w:rsidRDefault="00975838" w:rsidP="005F7BBF">
      <w:pPr>
        <w:pStyle w:val="Paragrafi"/>
      </w:pPr>
    </w:p>
    <w:tbl>
      <w:tblPr>
        <w:tblStyle w:val="VENDOSI"/>
        <w:tblW w:w="0" w:type="auto"/>
        <w:jc w:val="center"/>
        <w:tblLook w:val="01E0" w:firstRow="1" w:lastRow="1" w:firstColumn="1" w:lastColumn="1" w:noHBand="0" w:noVBand="0"/>
      </w:tblPr>
      <w:tblGrid>
        <w:gridCol w:w="3412"/>
        <w:gridCol w:w="2669"/>
      </w:tblGrid>
      <w:tr w:rsidR="00D44C36">
        <w:trPr>
          <w:jc w:val="center"/>
        </w:trPr>
        <w:tc>
          <w:tcPr>
            <w:tcW w:w="3412" w:type="dxa"/>
          </w:tcPr>
          <w:p w:rsidR="00D44C36" w:rsidRDefault="00975838" w:rsidP="005F7BBF">
            <w:pPr>
              <w:pStyle w:val="Paragrafi"/>
              <w:keepNext w:val="0"/>
              <w:ind w:firstLine="0"/>
            </w:pPr>
            <w:bookmarkStart w:id="1" w:name="OLE_LINK1"/>
            <w:bookmarkStart w:id="2" w:name="OLE_LINK2"/>
            <w:r w:rsidRPr="00DF0666">
              <w:rPr>
                <w:caps w:val="0"/>
              </w:rPr>
              <w:t xml:space="preserve">- Të ardhurat, gjithsej </w:t>
            </w:r>
          </w:p>
        </w:tc>
        <w:tc>
          <w:tcPr>
            <w:tcW w:w="2669" w:type="dxa"/>
          </w:tcPr>
          <w:p w:rsidR="00D44C36" w:rsidRDefault="00975838" w:rsidP="005F7BBF">
            <w:pPr>
              <w:pStyle w:val="Paragrafi"/>
              <w:keepNext w:val="0"/>
              <w:ind w:firstLine="0"/>
              <w:jc w:val="right"/>
            </w:pPr>
            <w:r>
              <w:rPr>
                <w:caps w:val="0"/>
              </w:rPr>
              <w:t xml:space="preserve">24 211 </w:t>
            </w:r>
            <w:r w:rsidRPr="00DF0666">
              <w:rPr>
                <w:caps w:val="0"/>
              </w:rPr>
              <w:t>milionë lekë;</w:t>
            </w:r>
          </w:p>
        </w:tc>
      </w:tr>
      <w:tr w:rsidR="00D44C36">
        <w:trPr>
          <w:jc w:val="center"/>
        </w:trPr>
        <w:tc>
          <w:tcPr>
            <w:tcW w:w="3412" w:type="dxa"/>
          </w:tcPr>
          <w:p w:rsidR="00D44C36" w:rsidRPr="00DF0666" w:rsidRDefault="00975838" w:rsidP="005F7BBF">
            <w:pPr>
              <w:pStyle w:val="Paragrafi"/>
              <w:keepNext w:val="0"/>
              <w:ind w:firstLine="0"/>
            </w:pPr>
            <w:r>
              <w:rPr>
                <w:caps w:val="0"/>
              </w:rPr>
              <w:t>Nga të cilat:</w:t>
            </w:r>
          </w:p>
        </w:tc>
        <w:tc>
          <w:tcPr>
            <w:tcW w:w="2669" w:type="dxa"/>
          </w:tcPr>
          <w:p w:rsidR="00D44C36" w:rsidRDefault="00D44C36" w:rsidP="005F7BBF">
            <w:pPr>
              <w:pStyle w:val="Paragrafi"/>
              <w:keepNext w:val="0"/>
              <w:ind w:firstLine="0"/>
              <w:jc w:val="right"/>
            </w:pPr>
          </w:p>
        </w:tc>
      </w:tr>
      <w:tr w:rsidR="00D44C36">
        <w:trPr>
          <w:jc w:val="center"/>
        </w:trPr>
        <w:tc>
          <w:tcPr>
            <w:tcW w:w="3412" w:type="dxa"/>
          </w:tcPr>
          <w:p w:rsidR="00D44C36" w:rsidRPr="00DF0666" w:rsidRDefault="0038213D" w:rsidP="005F7BBF">
            <w:pPr>
              <w:pStyle w:val="Paragrafi"/>
              <w:keepNext w:val="0"/>
              <w:ind w:firstLine="0"/>
            </w:pPr>
            <w:r>
              <w:rPr>
                <w:caps w:val="0"/>
              </w:rPr>
              <w:t>- k</w:t>
            </w:r>
            <w:r w:rsidR="00975838" w:rsidRPr="00DF0666">
              <w:rPr>
                <w:caps w:val="0"/>
              </w:rPr>
              <w:t>ontributet</w:t>
            </w:r>
            <w:r w:rsidR="00975838">
              <w:rPr>
                <w:caps w:val="0"/>
              </w:rPr>
              <w:t xml:space="preserve"> dhe t</w:t>
            </w:r>
            <w:r w:rsidR="00975838">
              <w:rPr>
                <w:caps w:val="0"/>
                <w:szCs w:val="20"/>
              </w:rPr>
              <w:t>ë tjera</w:t>
            </w:r>
          </w:p>
        </w:tc>
        <w:tc>
          <w:tcPr>
            <w:tcW w:w="2669" w:type="dxa"/>
          </w:tcPr>
          <w:p w:rsidR="00D44C36" w:rsidRDefault="00882961" w:rsidP="005F7BBF">
            <w:pPr>
              <w:pStyle w:val="Paragrafi"/>
              <w:keepNext w:val="0"/>
              <w:ind w:firstLine="0"/>
              <w:jc w:val="right"/>
            </w:pPr>
            <w:r>
              <w:rPr>
                <w:caps w:val="0"/>
              </w:rPr>
              <w:t xml:space="preserve">  5</w:t>
            </w:r>
            <w:r w:rsidR="00975838" w:rsidRPr="00DF0666">
              <w:rPr>
                <w:caps w:val="0"/>
              </w:rPr>
              <w:t>87</w:t>
            </w:r>
            <w:r w:rsidR="00975838">
              <w:rPr>
                <w:caps w:val="0"/>
              </w:rPr>
              <w:t>9</w:t>
            </w:r>
            <w:r w:rsidR="00975838">
              <w:rPr>
                <w:caps w:val="0"/>
              </w:rPr>
              <w:tab/>
            </w:r>
            <w:r w:rsidR="00975838" w:rsidRPr="00DF0666">
              <w:rPr>
                <w:caps w:val="0"/>
              </w:rPr>
              <w:t>milionë lekë;</w:t>
            </w:r>
          </w:p>
        </w:tc>
      </w:tr>
      <w:tr w:rsidR="00D44C36">
        <w:trPr>
          <w:jc w:val="center"/>
        </w:trPr>
        <w:tc>
          <w:tcPr>
            <w:tcW w:w="3412" w:type="dxa"/>
          </w:tcPr>
          <w:p w:rsidR="00D44C36" w:rsidRDefault="0038213D" w:rsidP="005F7BBF">
            <w:pPr>
              <w:pStyle w:val="Paragrafi"/>
              <w:keepNext w:val="0"/>
              <w:ind w:firstLine="0"/>
            </w:pPr>
            <w:r>
              <w:rPr>
                <w:caps w:val="0"/>
              </w:rPr>
              <w:t>- transferimet nga Buxheti i S</w:t>
            </w:r>
            <w:r w:rsidR="00975838" w:rsidRPr="00DF0666">
              <w:rPr>
                <w:caps w:val="0"/>
              </w:rPr>
              <w:t>htetit</w:t>
            </w:r>
          </w:p>
        </w:tc>
        <w:tc>
          <w:tcPr>
            <w:tcW w:w="2669" w:type="dxa"/>
          </w:tcPr>
          <w:p w:rsidR="00D44C36" w:rsidRDefault="00975838" w:rsidP="005F7BBF">
            <w:pPr>
              <w:pStyle w:val="Paragrafi"/>
              <w:keepNext w:val="0"/>
              <w:ind w:firstLine="0"/>
              <w:jc w:val="right"/>
            </w:pPr>
            <w:r>
              <w:rPr>
                <w:caps w:val="0"/>
              </w:rPr>
              <w:t xml:space="preserve">18 332 </w:t>
            </w:r>
            <w:r w:rsidRPr="00DF0666">
              <w:rPr>
                <w:caps w:val="0"/>
              </w:rPr>
              <w:t>milionë lekë;</w:t>
            </w:r>
          </w:p>
        </w:tc>
      </w:tr>
      <w:tr w:rsidR="00D44C36">
        <w:trPr>
          <w:jc w:val="center"/>
        </w:trPr>
        <w:tc>
          <w:tcPr>
            <w:tcW w:w="3412" w:type="dxa"/>
          </w:tcPr>
          <w:p w:rsidR="00D44C36" w:rsidRDefault="00975838" w:rsidP="005F7BBF">
            <w:pPr>
              <w:pStyle w:val="Paragrafi"/>
              <w:keepNext w:val="0"/>
              <w:ind w:firstLine="0"/>
            </w:pPr>
            <w:r>
              <w:rPr>
                <w:caps w:val="0"/>
              </w:rPr>
              <w:t>- S</w:t>
            </w:r>
            <w:r w:rsidRPr="00DF0666">
              <w:rPr>
                <w:caps w:val="0"/>
              </w:rPr>
              <w:t>hpenzimet</w:t>
            </w:r>
          </w:p>
        </w:tc>
        <w:tc>
          <w:tcPr>
            <w:tcW w:w="2669" w:type="dxa"/>
          </w:tcPr>
          <w:p w:rsidR="00D44C36" w:rsidRDefault="00975838" w:rsidP="005F7BBF">
            <w:pPr>
              <w:pStyle w:val="Paragrafi"/>
              <w:keepNext w:val="0"/>
              <w:ind w:firstLine="0"/>
              <w:jc w:val="right"/>
            </w:pPr>
            <w:r>
              <w:rPr>
                <w:caps w:val="0"/>
              </w:rPr>
              <w:t>24 21</w:t>
            </w:r>
            <w:r w:rsidR="00607EBE">
              <w:rPr>
                <w:caps w:val="0"/>
              </w:rPr>
              <w:t>1</w:t>
            </w:r>
            <w:r w:rsidRPr="00DF0666">
              <w:rPr>
                <w:caps w:val="0"/>
              </w:rPr>
              <w:t xml:space="preserve"> milionë lekë</w:t>
            </w:r>
          </w:p>
        </w:tc>
      </w:tr>
      <w:bookmarkEnd w:id="1"/>
      <w:bookmarkEnd w:id="2"/>
    </w:tbl>
    <w:p w:rsidR="00413380" w:rsidRDefault="00413380" w:rsidP="005F7BBF">
      <w:pPr>
        <w:pStyle w:val="Paragrafi"/>
      </w:pPr>
    </w:p>
    <w:p w:rsidR="00D44C36" w:rsidRPr="00DF0666" w:rsidRDefault="00D44C36" w:rsidP="005F7BBF">
      <w:pPr>
        <w:pStyle w:val="Paragrafi"/>
      </w:pPr>
      <w:r w:rsidRPr="00DF0666">
        <w:t>Fondi për shërbimin spitalor detajohet dhe përdoret  me vendim të Këshillit të Ministrave</w:t>
      </w:r>
      <w:r w:rsidR="00090225">
        <w:t>.”</w:t>
      </w:r>
      <w:r w:rsidRPr="00DF0666">
        <w:t>.</w:t>
      </w:r>
    </w:p>
    <w:p w:rsidR="00D44C36" w:rsidRPr="00DF0666" w:rsidRDefault="00D44C36" w:rsidP="005F7BBF">
      <w:pPr>
        <w:pStyle w:val="Paragrafi"/>
      </w:pPr>
    </w:p>
    <w:p w:rsidR="00D44C36" w:rsidRPr="00821A00" w:rsidRDefault="00D44C36" w:rsidP="005F7BBF">
      <w:pPr>
        <w:pStyle w:val="NeniNr"/>
        <w:keepNext w:val="0"/>
        <w:rPr>
          <w:b/>
        </w:rPr>
      </w:pPr>
      <w:r w:rsidRPr="00821A00">
        <w:rPr>
          <w:b/>
        </w:rPr>
        <w:t>Neni 5</w:t>
      </w:r>
    </w:p>
    <w:p w:rsidR="00D44C36" w:rsidRPr="00DF0666" w:rsidRDefault="00D44C36" w:rsidP="005F7BBF">
      <w:pPr>
        <w:pStyle w:val="Paragrafi"/>
      </w:pPr>
    </w:p>
    <w:p w:rsidR="00D44C36" w:rsidRDefault="00D44C36" w:rsidP="005F7BBF">
      <w:pPr>
        <w:pStyle w:val="Paragrafi"/>
      </w:pPr>
      <w:r w:rsidRPr="00DF0666">
        <w:t>Neni 7 ndryshohet, si më poshtë vijon:</w:t>
      </w:r>
    </w:p>
    <w:p w:rsidR="00D44C36" w:rsidRPr="00DF0666" w:rsidRDefault="00D44C36" w:rsidP="005F7BBF">
      <w:pPr>
        <w:pStyle w:val="NeniNr"/>
        <w:keepNext w:val="0"/>
      </w:pPr>
    </w:p>
    <w:p w:rsidR="00D44C36" w:rsidRDefault="00D44C36" w:rsidP="005F7BBF">
      <w:pPr>
        <w:pStyle w:val="NeniNr"/>
        <w:keepNext w:val="0"/>
      </w:pPr>
      <w:r w:rsidRPr="00DF0666">
        <w:t>“Neni 7</w:t>
      </w:r>
    </w:p>
    <w:p w:rsidR="00D44C36" w:rsidRPr="00DF0666" w:rsidRDefault="00D44C36" w:rsidP="005F7BBF">
      <w:pPr>
        <w:pStyle w:val="Paragrafi"/>
      </w:pPr>
    </w:p>
    <w:p w:rsidR="00D44C36" w:rsidRDefault="00D44C36" w:rsidP="005F7BBF">
      <w:pPr>
        <w:pStyle w:val="Paragrafi"/>
      </w:pPr>
      <w:r w:rsidRPr="00DF0666">
        <w:t>Të ardhurat e fondit të konsoliduar, sipas grupeve kryesore, janë:</w:t>
      </w:r>
    </w:p>
    <w:p w:rsidR="00D44C36" w:rsidRPr="00DF0666" w:rsidRDefault="00D44C36" w:rsidP="005F7BBF">
      <w:pPr>
        <w:pStyle w:val="Paragrafi"/>
      </w:pPr>
    </w:p>
    <w:tbl>
      <w:tblPr>
        <w:tblStyle w:val="VENDOSI"/>
        <w:tblW w:w="0" w:type="auto"/>
        <w:jc w:val="center"/>
        <w:tblLook w:val="01E0" w:firstRow="1" w:lastRow="1" w:firstColumn="1" w:lastColumn="1" w:noHBand="0" w:noVBand="0"/>
      </w:tblPr>
      <w:tblGrid>
        <w:gridCol w:w="3412"/>
        <w:gridCol w:w="2669"/>
      </w:tblGrid>
      <w:tr w:rsidR="00D44C36">
        <w:trPr>
          <w:jc w:val="center"/>
        </w:trPr>
        <w:tc>
          <w:tcPr>
            <w:tcW w:w="3412" w:type="dxa"/>
          </w:tcPr>
          <w:p w:rsidR="00D44C36" w:rsidRDefault="00033253" w:rsidP="005F7BBF">
            <w:pPr>
              <w:pStyle w:val="Paragrafi"/>
              <w:keepNext w:val="0"/>
              <w:ind w:firstLine="0"/>
            </w:pPr>
            <w:r>
              <w:rPr>
                <w:caps w:val="0"/>
              </w:rPr>
              <w:t>- G</w:t>
            </w:r>
            <w:r w:rsidRPr="00DF0666">
              <w:rPr>
                <w:caps w:val="0"/>
              </w:rPr>
              <w:t>rantet</w:t>
            </w:r>
          </w:p>
        </w:tc>
        <w:tc>
          <w:tcPr>
            <w:tcW w:w="2669" w:type="dxa"/>
          </w:tcPr>
          <w:p w:rsidR="00D44C36" w:rsidRDefault="0046356C" w:rsidP="005F7BBF">
            <w:pPr>
              <w:pStyle w:val="Paragrafi"/>
              <w:keepNext w:val="0"/>
              <w:ind w:firstLine="0"/>
              <w:jc w:val="right"/>
            </w:pPr>
            <w:r>
              <w:rPr>
                <w:caps w:val="0"/>
              </w:rPr>
              <w:t>6</w:t>
            </w:r>
            <w:r w:rsidR="00033253" w:rsidRPr="00DF0666">
              <w:rPr>
                <w:caps w:val="0"/>
              </w:rPr>
              <w:t>313</w:t>
            </w:r>
            <w:r w:rsidR="00033253">
              <w:rPr>
                <w:caps w:val="0"/>
              </w:rPr>
              <w:t xml:space="preserve"> </w:t>
            </w:r>
            <w:r w:rsidR="00033253" w:rsidRPr="00DF0666">
              <w:rPr>
                <w:caps w:val="0"/>
              </w:rPr>
              <w:t>milionë lekë;</w:t>
            </w:r>
          </w:p>
        </w:tc>
      </w:tr>
      <w:tr w:rsidR="00D44C36">
        <w:trPr>
          <w:jc w:val="center"/>
        </w:trPr>
        <w:tc>
          <w:tcPr>
            <w:tcW w:w="3412" w:type="dxa"/>
          </w:tcPr>
          <w:p w:rsidR="00D44C36" w:rsidRPr="00DF0666" w:rsidRDefault="00033253" w:rsidP="005F7BBF">
            <w:pPr>
              <w:pStyle w:val="Paragrafi"/>
              <w:keepNext w:val="0"/>
              <w:ind w:firstLine="0"/>
            </w:pPr>
            <w:r>
              <w:rPr>
                <w:caps w:val="0"/>
              </w:rPr>
              <w:t>- T</w:t>
            </w:r>
            <w:r w:rsidRPr="00DF0666">
              <w:rPr>
                <w:caps w:val="0"/>
              </w:rPr>
              <w:t>ë ardhurat tatimore</w:t>
            </w:r>
          </w:p>
        </w:tc>
        <w:tc>
          <w:tcPr>
            <w:tcW w:w="2669" w:type="dxa"/>
          </w:tcPr>
          <w:p w:rsidR="00D44C36" w:rsidRDefault="00033253" w:rsidP="005F7BBF">
            <w:pPr>
              <w:pStyle w:val="Paragrafi"/>
              <w:keepNext w:val="0"/>
              <w:ind w:firstLine="0"/>
              <w:jc w:val="right"/>
            </w:pPr>
            <w:r>
              <w:rPr>
                <w:caps w:val="0"/>
              </w:rPr>
              <w:t xml:space="preserve">288 057 </w:t>
            </w:r>
            <w:r w:rsidRPr="00DF0666">
              <w:rPr>
                <w:caps w:val="0"/>
              </w:rPr>
              <w:t>milionë lekë;</w:t>
            </w:r>
          </w:p>
        </w:tc>
      </w:tr>
      <w:tr w:rsidR="00D44C36">
        <w:trPr>
          <w:jc w:val="center"/>
        </w:trPr>
        <w:tc>
          <w:tcPr>
            <w:tcW w:w="3412" w:type="dxa"/>
          </w:tcPr>
          <w:p w:rsidR="00D44C36" w:rsidRPr="00DF0666" w:rsidRDefault="00033253" w:rsidP="005F7BBF">
            <w:pPr>
              <w:pStyle w:val="Paragrafi"/>
              <w:keepNext w:val="0"/>
              <w:ind w:firstLine="0"/>
            </w:pPr>
            <w:r>
              <w:rPr>
                <w:caps w:val="0"/>
              </w:rPr>
              <w:t>- T</w:t>
            </w:r>
            <w:r w:rsidRPr="00DF0666">
              <w:rPr>
                <w:caps w:val="0"/>
              </w:rPr>
              <w:t>ë ardhurat jotatimore</w:t>
            </w:r>
          </w:p>
        </w:tc>
        <w:tc>
          <w:tcPr>
            <w:tcW w:w="2669" w:type="dxa"/>
          </w:tcPr>
          <w:p w:rsidR="00D44C36" w:rsidRDefault="00033253" w:rsidP="005F7BBF">
            <w:pPr>
              <w:pStyle w:val="Paragrafi"/>
              <w:keepNext w:val="0"/>
              <w:ind w:firstLine="0"/>
              <w:jc w:val="right"/>
            </w:pPr>
            <w:r>
              <w:rPr>
                <w:caps w:val="0"/>
              </w:rPr>
              <w:t xml:space="preserve">25 522 </w:t>
            </w:r>
            <w:r w:rsidRPr="00DF0666">
              <w:rPr>
                <w:caps w:val="0"/>
              </w:rPr>
              <w:t>milionë lekë;</w:t>
            </w:r>
          </w:p>
        </w:tc>
      </w:tr>
      <w:tr w:rsidR="00D44C36">
        <w:trPr>
          <w:jc w:val="center"/>
        </w:trPr>
        <w:tc>
          <w:tcPr>
            <w:tcW w:w="3412" w:type="dxa"/>
          </w:tcPr>
          <w:p w:rsidR="00D44C36" w:rsidRDefault="00033253" w:rsidP="005F7BBF">
            <w:pPr>
              <w:pStyle w:val="Paragrafi"/>
              <w:keepNext w:val="0"/>
              <w:ind w:firstLine="0"/>
            </w:pPr>
            <w:r>
              <w:rPr>
                <w:caps w:val="0"/>
              </w:rPr>
              <w:t>- T</w:t>
            </w:r>
            <w:r w:rsidRPr="00DF0666">
              <w:rPr>
                <w:caps w:val="0"/>
              </w:rPr>
              <w:t>ë ardhurat e buxhetit vendor</w:t>
            </w:r>
          </w:p>
        </w:tc>
        <w:tc>
          <w:tcPr>
            <w:tcW w:w="2669" w:type="dxa"/>
          </w:tcPr>
          <w:p w:rsidR="00D44C36" w:rsidRDefault="00033253" w:rsidP="005F7BBF">
            <w:pPr>
              <w:pStyle w:val="Paragrafi"/>
              <w:keepNext w:val="0"/>
              <w:ind w:firstLine="0"/>
              <w:jc w:val="right"/>
            </w:pPr>
            <w:r>
              <w:rPr>
                <w:caps w:val="0"/>
              </w:rPr>
              <w:t xml:space="preserve">   18 412</w:t>
            </w:r>
            <w:r w:rsidRPr="00DF0666">
              <w:rPr>
                <w:caps w:val="0"/>
              </w:rPr>
              <w:t xml:space="preserve"> milionë lekë”.</w:t>
            </w:r>
          </w:p>
        </w:tc>
      </w:tr>
    </w:tbl>
    <w:p w:rsidR="00D44C36" w:rsidRDefault="00D44C36" w:rsidP="005F7BBF">
      <w:pPr>
        <w:pStyle w:val="Paragrafi"/>
        <w:ind w:firstLine="0"/>
      </w:pPr>
      <w:r w:rsidRPr="00DF0666">
        <w:tab/>
      </w:r>
      <w:r w:rsidRPr="00DF0666">
        <w:tab/>
      </w:r>
      <w:r w:rsidRPr="00DF0666">
        <w:tab/>
      </w:r>
      <w:r w:rsidRPr="00DF0666">
        <w:tab/>
        <w:t xml:space="preserve">     </w:t>
      </w:r>
      <w:r w:rsidRPr="00DF0666">
        <w:tab/>
        <w:t xml:space="preserve"> </w:t>
      </w:r>
    </w:p>
    <w:p w:rsidR="00ED7F8C" w:rsidRDefault="00ED7F8C" w:rsidP="005F7BBF">
      <w:pPr>
        <w:pStyle w:val="Paragrafi"/>
        <w:ind w:firstLine="0"/>
      </w:pPr>
    </w:p>
    <w:p w:rsidR="00A84A02" w:rsidRDefault="00A84A02" w:rsidP="005F7BBF">
      <w:pPr>
        <w:pStyle w:val="Paragrafi"/>
        <w:ind w:firstLine="0"/>
      </w:pPr>
    </w:p>
    <w:p w:rsidR="00D44C36" w:rsidRPr="00821A00" w:rsidRDefault="00D44C36" w:rsidP="005F7BBF">
      <w:pPr>
        <w:pStyle w:val="NeniNr"/>
        <w:keepNext w:val="0"/>
        <w:rPr>
          <w:b/>
        </w:rPr>
      </w:pPr>
      <w:r w:rsidRPr="00821A00">
        <w:rPr>
          <w:b/>
        </w:rPr>
        <w:t>Neni 6</w:t>
      </w:r>
    </w:p>
    <w:p w:rsidR="00D44C36" w:rsidRPr="00DF0666" w:rsidRDefault="00D44C36" w:rsidP="005F7BBF">
      <w:pPr>
        <w:pStyle w:val="Paragrafi"/>
      </w:pPr>
    </w:p>
    <w:p w:rsidR="00D44C36" w:rsidRDefault="00D44C36" w:rsidP="005F7BBF">
      <w:pPr>
        <w:pStyle w:val="Paragrafi"/>
      </w:pPr>
      <w:r w:rsidRPr="00DF0666">
        <w:t>Neni 8 ndryshohet, si më poshtë vijon:</w:t>
      </w:r>
    </w:p>
    <w:p w:rsidR="00ED7F8C" w:rsidRDefault="00ED7F8C" w:rsidP="005F7BBF">
      <w:pPr>
        <w:pStyle w:val="Paragrafi"/>
      </w:pPr>
    </w:p>
    <w:p w:rsidR="00ED7F8C" w:rsidRDefault="008F0E7F" w:rsidP="005F7BBF">
      <w:pPr>
        <w:pStyle w:val="NeniNr"/>
        <w:keepNext w:val="0"/>
      </w:pPr>
      <w:r>
        <w:t>“</w:t>
      </w:r>
      <w:r w:rsidR="00ED7F8C">
        <w:t xml:space="preserve">Neni 8 </w:t>
      </w:r>
    </w:p>
    <w:p w:rsidR="00ED7F8C" w:rsidRPr="00DF0666" w:rsidRDefault="00ED7F8C" w:rsidP="005F7BBF">
      <w:pPr>
        <w:pStyle w:val="Paragrafi"/>
      </w:pPr>
    </w:p>
    <w:p w:rsidR="00D44C36" w:rsidRPr="00DF0666" w:rsidRDefault="00D44C36" w:rsidP="005F7BBF">
      <w:pPr>
        <w:pStyle w:val="Paragrafi"/>
      </w:pPr>
      <w:r w:rsidRPr="00DF0666">
        <w:t xml:space="preserve">Kufiri i financimit të deficitit të Buxhetit të Shtetit nga burime të brendshme dhe të huaja është 81 620  milionë lekë, nga i cili 27 794 milionë lekë financohen nga të ardhurat e privatizimit. Në rast mosrealizimi të të ardhurave të buxhetit dhe të të ardhurave nga privatizimi, huamarrja për financimin e deficitit të brendshëm dhe të huaj prej 59 626 milionë lekësh nuk ndryshon. Këshilli i Ministrave merr masa për kompensimin e diferencave nga burime suplementare ose nga shkurtimi i shpenzimeve. </w:t>
      </w:r>
    </w:p>
    <w:p w:rsidR="00D44C36" w:rsidRPr="00DF0666" w:rsidRDefault="001B5EE7" w:rsidP="005F7BBF">
      <w:pPr>
        <w:pStyle w:val="Paragrafi"/>
      </w:pPr>
      <w:r>
        <w:t>Të</w:t>
      </w:r>
      <w:r w:rsidR="007E0EDC">
        <w:t xml:space="preserve"> ardhurat e arkë</w:t>
      </w:r>
      <w:r w:rsidR="00D44C36" w:rsidRPr="00DF0666">
        <w:t xml:space="preserve">tuara nga </w:t>
      </w:r>
      <w:r w:rsidR="007E0EDC">
        <w:t>privatizimi strategjik i OSSH</w:t>
      </w:r>
      <w:r w:rsidR="008F0E7F">
        <w:t>-së</w:t>
      </w:r>
      <w:r w:rsidR="007E0EDC">
        <w:t xml:space="preserve"> përdoren në masën 50% pë</w:t>
      </w:r>
      <w:r w:rsidR="00D44C36" w:rsidRPr="00DF0666">
        <w:t xml:space="preserve">r reduktimin e borxhit </w:t>
      </w:r>
      <w:r w:rsidR="007E0EDC">
        <w:t>të përgjithshëm publik. Pjesa tjetër  e të ardhurave nga ky privatizim përdoren nga Këshilli i Ministrave për rritjen e kufirit të shpenz</w:t>
      </w:r>
      <w:r w:rsidR="000B3A9E">
        <w:t>imeve për investime, jo më shumë</w:t>
      </w:r>
      <w:r w:rsidR="007E0EDC">
        <w:t xml:space="preserve"> se 30% pë</w:t>
      </w:r>
      <w:r w:rsidR="00D44C36" w:rsidRPr="00DF0666">
        <w:t>r kompensimin e ish</w:t>
      </w:r>
      <w:r w:rsidR="00ED7F8C">
        <w:t>-të</w:t>
      </w:r>
      <w:r w:rsidR="00FB2297">
        <w:t xml:space="preserve"> përndjekur</w:t>
      </w:r>
      <w:r w:rsidR="000B3A9E">
        <w:t>ve politikë</w:t>
      </w:r>
      <w:r w:rsidR="007E0EDC">
        <w:t xml:space="preserve"> në masën 10% dhe pë</w:t>
      </w:r>
      <w:r w:rsidR="00D44C36" w:rsidRPr="00DF0666">
        <w:t>r kompensimin e ish</w:t>
      </w:r>
      <w:r w:rsidR="00C97E63">
        <w:t>-</w:t>
      </w:r>
      <w:r w:rsidR="007E0EDC">
        <w:t>pronarë</w:t>
      </w:r>
      <w:r w:rsidR="00D44C36" w:rsidRPr="00DF0666">
        <w:t>ve 10%, fond i cili automatikis</w:t>
      </w:r>
      <w:r w:rsidR="005F7BBF">
        <w:t>ht rrit kufirin e deficitit të</w:t>
      </w:r>
      <w:r w:rsidR="00C97E63">
        <w:t xml:space="preserve"> Buxhetit të S</w:t>
      </w:r>
      <w:r w:rsidR="00D44C36" w:rsidRPr="00DF0666">
        <w:t>htetit t</w:t>
      </w:r>
      <w:r w:rsidR="008F4B9D">
        <w:t>ë</w:t>
      </w:r>
      <w:r w:rsidR="00F16E3A">
        <w:t xml:space="preserve"> pë</w:t>
      </w:r>
      <w:r w:rsidR="00A17074">
        <w:t>rcaktuar në</w:t>
      </w:r>
      <w:r w:rsidR="007E0EDC">
        <w:t xml:space="preserve"> nenet 1 dhe 2 të këtij ligji. Të ardhurat e arkë</w:t>
      </w:r>
      <w:r w:rsidR="00D44C36" w:rsidRPr="00DF0666">
        <w:t>tuara nga privat</w:t>
      </w:r>
      <w:r w:rsidR="007E0EDC">
        <w:t>izimi strategjik i ARMO sh.a</w:t>
      </w:r>
      <w:r w:rsidR="00D65D2D">
        <w:t>.</w:t>
      </w:r>
      <w:r w:rsidR="007E0EDC">
        <w:t>, të</w:t>
      </w:r>
      <w:r w:rsidR="009F65E6">
        <w:t xml:space="preserve"> papë</w:t>
      </w:r>
      <w:r w:rsidR="00ED35AB">
        <w:t>rdorura gjatë</w:t>
      </w:r>
      <w:r w:rsidR="00D34A44">
        <w:t xml:space="preserve"> vitit 2008, prej 9</w:t>
      </w:r>
      <w:r w:rsidR="00D44C36" w:rsidRPr="00DF0666">
        <w:t>790 mili</w:t>
      </w:r>
      <w:r w:rsidR="00ED35AB">
        <w:t>onë lekë</w:t>
      </w:r>
      <w:r w:rsidR="00D34A44">
        <w:t>sh</w:t>
      </w:r>
      <w:r w:rsidR="00ED35AB">
        <w:t xml:space="preserve"> pë</w:t>
      </w:r>
      <w:r w:rsidR="004C6DA8">
        <w:t>rdoren në</w:t>
      </w:r>
      <w:r w:rsidR="00493B70">
        <w:t xml:space="preserve"> masë</w:t>
      </w:r>
      <w:r w:rsidR="00EF199D">
        <w:t>n 50% për reduktimin e huamarrjes së brendshme dhe 50% nga Këshilli i Ministrave për rritjen e kufirit të shpenzimeve pë</w:t>
      </w:r>
      <w:r w:rsidR="00D44C36" w:rsidRPr="00DF0666">
        <w:t>r investime, i cili automatikis</w:t>
      </w:r>
      <w:r w:rsidR="00EF199D">
        <w:t>ht rrit kufirin e deficitit të</w:t>
      </w:r>
      <w:r w:rsidR="008D75F4">
        <w:t xml:space="preserve"> Buxhetit të S</w:t>
      </w:r>
      <w:r w:rsidR="00EF199D">
        <w:t>htetit të pë</w:t>
      </w:r>
      <w:r w:rsidR="002D4297">
        <w:t>rcaktuar në</w:t>
      </w:r>
      <w:r w:rsidR="00D44C36" w:rsidRPr="00DF0666">
        <w:t xml:space="preserve"> nenet 1 dhe </w:t>
      </w:r>
      <w:r w:rsidR="00EF199D">
        <w:t>2 të kë</w:t>
      </w:r>
      <w:r w:rsidR="00D44C36" w:rsidRPr="00DF0666">
        <w:t>tij ligji.</w:t>
      </w:r>
      <w:r w:rsidR="00080B14">
        <w:t>”.</w:t>
      </w:r>
      <w:r w:rsidR="00D44C36" w:rsidRPr="00DF0666">
        <w:t xml:space="preserve"> </w:t>
      </w:r>
    </w:p>
    <w:p w:rsidR="00D44C36" w:rsidRPr="00DF0666" w:rsidRDefault="00D44C36" w:rsidP="005F7BBF">
      <w:pPr>
        <w:pStyle w:val="Paragrafi"/>
      </w:pPr>
    </w:p>
    <w:p w:rsidR="00D44C36" w:rsidRPr="00821A00" w:rsidRDefault="00D44C36" w:rsidP="005F7BBF">
      <w:pPr>
        <w:pStyle w:val="NeniNr"/>
        <w:keepNext w:val="0"/>
        <w:rPr>
          <w:b/>
        </w:rPr>
      </w:pPr>
      <w:r w:rsidRPr="00821A00">
        <w:rPr>
          <w:b/>
        </w:rPr>
        <w:t>Neni 7</w:t>
      </w:r>
    </w:p>
    <w:p w:rsidR="00D44C36" w:rsidRPr="00DF0666" w:rsidRDefault="00D44C36" w:rsidP="005F7BBF">
      <w:pPr>
        <w:pStyle w:val="Paragrafi"/>
      </w:pPr>
    </w:p>
    <w:p w:rsidR="00D44C36" w:rsidRPr="00DF0666" w:rsidRDefault="00D44C36" w:rsidP="005F7BBF">
      <w:pPr>
        <w:pStyle w:val="Paragrafi"/>
      </w:pPr>
      <w:r w:rsidRPr="00DF0666">
        <w:t>Neni 9 ndryshohet, si më poshtë vijon:</w:t>
      </w:r>
    </w:p>
    <w:p w:rsidR="00D44C36" w:rsidRPr="004F5F4B" w:rsidRDefault="00D44C36" w:rsidP="005F7BBF">
      <w:pPr>
        <w:pStyle w:val="Paragrafi"/>
        <w:rPr>
          <w:sz w:val="16"/>
        </w:rPr>
      </w:pPr>
    </w:p>
    <w:p w:rsidR="00D44C36" w:rsidRDefault="00D44C36" w:rsidP="005F7BBF">
      <w:pPr>
        <w:pStyle w:val="NeniNr"/>
        <w:keepNext w:val="0"/>
      </w:pPr>
      <w:r w:rsidRPr="00DF0666">
        <w:t>“Neni 9</w:t>
      </w:r>
    </w:p>
    <w:p w:rsidR="00D44C36" w:rsidRPr="00DF0666" w:rsidRDefault="00D44C36" w:rsidP="005F7BBF">
      <w:pPr>
        <w:pStyle w:val="Paragrafi"/>
      </w:pPr>
    </w:p>
    <w:p w:rsidR="00D44C36" w:rsidRDefault="00A82E8A" w:rsidP="005F7BBF">
      <w:pPr>
        <w:pStyle w:val="Paragrafi"/>
      </w:pPr>
      <w:r>
        <w:t>Shpenzimet e Buxhetit të S</w:t>
      </w:r>
      <w:r w:rsidR="00D44C36" w:rsidRPr="00DF0666">
        <w:t>htetit, sipas grupeve kryesore, janë:</w:t>
      </w:r>
    </w:p>
    <w:p w:rsidR="00D44C36" w:rsidRPr="00DF0666" w:rsidRDefault="00D44C36" w:rsidP="005F7BBF">
      <w:pPr>
        <w:pStyle w:val="Paragrafi"/>
      </w:pPr>
    </w:p>
    <w:tbl>
      <w:tblPr>
        <w:tblStyle w:val="VENDOSI"/>
        <w:tblW w:w="0" w:type="auto"/>
        <w:jc w:val="center"/>
        <w:tblLook w:val="01E0" w:firstRow="1" w:lastRow="1" w:firstColumn="1" w:lastColumn="1" w:noHBand="0" w:noVBand="0"/>
      </w:tblPr>
      <w:tblGrid>
        <w:gridCol w:w="3838"/>
        <w:gridCol w:w="2669"/>
      </w:tblGrid>
      <w:tr w:rsidR="00D44C36">
        <w:trPr>
          <w:jc w:val="center"/>
        </w:trPr>
        <w:tc>
          <w:tcPr>
            <w:tcW w:w="3838" w:type="dxa"/>
          </w:tcPr>
          <w:p w:rsidR="00D44C36" w:rsidRDefault="00A82E8A" w:rsidP="005F7BBF">
            <w:pPr>
              <w:pStyle w:val="Paragrafi"/>
              <w:keepNext w:val="0"/>
              <w:ind w:firstLine="0"/>
            </w:pPr>
            <w:r>
              <w:rPr>
                <w:caps w:val="0"/>
              </w:rPr>
              <w:t xml:space="preserve">- </w:t>
            </w:r>
            <w:r w:rsidRPr="00DF0666">
              <w:rPr>
                <w:caps w:val="0"/>
              </w:rPr>
              <w:t>Shpenzimet korrente</w:t>
            </w:r>
          </w:p>
        </w:tc>
        <w:tc>
          <w:tcPr>
            <w:tcW w:w="2669" w:type="dxa"/>
          </w:tcPr>
          <w:p w:rsidR="00D44C36" w:rsidRDefault="00A82E8A" w:rsidP="005F7BBF">
            <w:pPr>
              <w:pStyle w:val="Paragrafi"/>
              <w:keepNext w:val="0"/>
              <w:ind w:firstLine="0"/>
              <w:jc w:val="right"/>
            </w:pPr>
            <w:r>
              <w:rPr>
                <w:caps w:val="0"/>
              </w:rPr>
              <w:t xml:space="preserve">217 366 </w:t>
            </w:r>
            <w:r w:rsidRPr="00DF0666">
              <w:rPr>
                <w:caps w:val="0"/>
              </w:rPr>
              <w:t>milionë lekë;</w:t>
            </w:r>
          </w:p>
        </w:tc>
      </w:tr>
      <w:tr w:rsidR="00D44C36">
        <w:trPr>
          <w:jc w:val="center"/>
        </w:trPr>
        <w:tc>
          <w:tcPr>
            <w:tcW w:w="3838" w:type="dxa"/>
          </w:tcPr>
          <w:p w:rsidR="00D44C36" w:rsidRPr="00DF0666" w:rsidRDefault="00A82E8A" w:rsidP="005F7BBF">
            <w:pPr>
              <w:pStyle w:val="Paragrafi"/>
              <w:keepNext w:val="0"/>
              <w:ind w:firstLine="0"/>
            </w:pPr>
            <w:r>
              <w:rPr>
                <w:caps w:val="0"/>
              </w:rPr>
              <w:t>- S</w:t>
            </w:r>
            <w:r w:rsidRPr="00DF0666">
              <w:rPr>
                <w:caps w:val="0"/>
              </w:rPr>
              <w:t>hpenzimet kapitale</w:t>
            </w:r>
            <w:r w:rsidRPr="00DF0666">
              <w:rPr>
                <w:caps w:val="0"/>
              </w:rPr>
              <w:tab/>
            </w:r>
          </w:p>
        </w:tc>
        <w:tc>
          <w:tcPr>
            <w:tcW w:w="2669" w:type="dxa"/>
          </w:tcPr>
          <w:p w:rsidR="00D44C36" w:rsidRDefault="00A82E8A" w:rsidP="005F7BBF">
            <w:pPr>
              <w:pStyle w:val="Paragrafi"/>
              <w:keepNext w:val="0"/>
              <w:ind w:firstLine="0"/>
              <w:jc w:val="right"/>
            </w:pPr>
            <w:r>
              <w:rPr>
                <w:caps w:val="0"/>
              </w:rPr>
              <w:t xml:space="preserve">100 411 </w:t>
            </w:r>
            <w:r w:rsidRPr="00DF0666">
              <w:rPr>
                <w:caps w:val="0"/>
              </w:rPr>
              <w:t>milionë lekë;</w:t>
            </w:r>
          </w:p>
        </w:tc>
      </w:tr>
      <w:tr w:rsidR="00D44C36">
        <w:trPr>
          <w:jc w:val="center"/>
        </w:trPr>
        <w:tc>
          <w:tcPr>
            <w:tcW w:w="3838" w:type="dxa"/>
          </w:tcPr>
          <w:p w:rsidR="00D44C36" w:rsidRPr="00DF0666" w:rsidRDefault="00A82E8A" w:rsidP="005F7BBF">
            <w:pPr>
              <w:pStyle w:val="Paragrafi"/>
              <w:keepNext w:val="0"/>
              <w:ind w:firstLine="0"/>
            </w:pPr>
            <w:r>
              <w:rPr>
                <w:caps w:val="0"/>
              </w:rPr>
              <w:t>- R</w:t>
            </w:r>
            <w:r w:rsidR="00E951D0">
              <w:rPr>
                <w:caps w:val="0"/>
              </w:rPr>
              <w:t>ezerva e K</w:t>
            </w:r>
            <w:r w:rsidRPr="00DF0666">
              <w:rPr>
                <w:caps w:val="0"/>
              </w:rPr>
              <w:t>ëshillit</w:t>
            </w:r>
            <w:r w:rsidR="00E951D0">
              <w:rPr>
                <w:caps w:val="0"/>
              </w:rPr>
              <w:t xml:space="preserve"> të M</w:t>
            </w:r>
            <w:r w:rsidRPr="00DF0666">
              <w:rPr>
                <w:caps w:val="0"/>
              </w:rPr>
              <w:t>inistrave</w:t>
            </w:r>
          </w:p>
        </w:tc>
        <w:tc>
          <w:tcPr>
            <w:tcW w:w="2669" w:type="dxa"/>
          </w:tcPr>
          <w:p w:rsidR="00D44C36" w:rsidRDefault="00A82E8A" w:rsidP="005F7BBF">
            <w:pPr>
              <w:pStyle w:val="Paragrafi"/>
              <w:keepNext w:val="0"/>
              <w:ind w:firstLine="0"/>
              <w:jc w:val="right"/>
            </w:pPr>
            <w:r>
              <w:rPr>
                <w:caps w:val="0"/>
              </w:rPr>
              <w:t xml:space="preserve"> </w:t>
            </w:r>
            <w:r w:rsidR="000E4A5A">
              <w:rPr>
                <w:caps w:val="0"/>
              </w:rPr>
              <w:t xml:space="preserve">   2</w:t>
            </w:r>
            <w:r>
              <w:rPr>
                <w:caps w:val="0"/>
              </w:rPr>
              <w:t xml:space="preserve">600 </w:t>
            </w:r>
            <w:r w:rsidRPr="00DF0666">
              <w:rPr>
                <w:caps w:val="0"/>
              </w:rPr>
              <w:t>milionë lekë;</w:t>
            </w:r>
          </w:p>
        </w:tc>
      </w:tr>
      <w:tr w:rsidR="00D44C36">
        <w:trPr>
          <w:jc w:val="center"/>
        </w:trPr>
        <w:tc>
          <w:tcPr>
            <w:tcW w:w="3838" w:type="dxa"/>
          </w:tcPr>
          <w:p w:rsidR="00D44C36" w:rsidRDefault="00A82E8A" w:rsidP="005F7BBF">
            <w:pPr>
              <w:pStyle w:val="Paragrafi"/>
              <w:keepNext w:val="0"/>
              <w:ind w:firstLine="0"/>
            </w:pPr>
            <w:r>
              <w:rPr>
                <w:caps w:val="0"/>
              </w:rPr>
              <w:t>- K</w:t>
            </w:r>
            <w:r w:rsidR="00AD49BA">
              <w:rPr>
                <w:caps w:val="0"/>
              </w:rPr>
              <w:t>ontingjenca pë</w:t>
            </w:r>
            <w:r w:rsidRPr="00DF0666">
              <w:rPr>
                <w:caps w:val="0"/>
              </w:rPr>
              <w:t xml:space="preserve">r ruajtjen e deficitit   </w:t>
            </w:r>
          </w:p>
        </w:tc>
        <w:tc>
          <w:tcPr>
            <w:tcW w:w="2669" w:type="dxa"/>
          </w:tcPr>
          <w:p w:rsidR="00D44C36" w:rsidRDefault="000E4A5A" w:rsidP="005F7BBF">
            <w:pPr>
              <w:pStyle w:val="Paragrafi"/>
              <w:keepNext w:val="0"/>
              <w:ind w:firstLine="0"/>
              <w:jc w:val="right"/>
            </w:pPr>
            <w:r>
              <w:rPr>
                <w:caps w:val="0"/>
              </w:rPr>
              <w:t>4</w:t>
            </w:r>
            <w:r w:rsidR="00A82E8A">
              <w:rPr>
                <w:caps w:val="0"/>
              </w:rPr>
              <w:t xml:space="preserve">822 </w:t>
            </w:r>
            <w:r w:rsidR="00A82E8A" w:rsidRPr="00DF0666">
              <w:rPr>
                <w:caps w:val="0"/>
              </w:rPr>
              <w:t>milionë lekë.</w:t>
            </w:r>
          </w:p>
        </w:tc>
      </w:tr>
    </w:tbl>
    <w:p w:rsidR="00D44C36" w:rsidRDefault="00D44C36" w:rsidP="005F7BBF">
      <w:pPr>
        <w:pStyle w:val="Paragrafi"/>
      </w:pPr>
    </w:p>
    <w:p w:rsidR="00D44C36" w:rsidRPr="00DF0666" w:rsidRDefault="00D44C36" w:rsidP="005F7BBF">
      <w:pPr>
        <w:pStyle w:val="Paragrafi"/>
      </w:pPr>
      <w:r w:rsidRPr="00DF0666">
        <w:t>Kufiri i shpenzimeve për çdo ministri dhe institucion është sipas tabelës 1, që i bashkëlidhet këtij ligji. Për institucionet e pavarura nga Këshilli i Ministrave kufiri i shpenzi</w:t>
      </w:r>
      <w:r w:rsidR="006570E9">
        <w:t>meve dhe numri i punonjësve janë</w:t>
      </w:r>
      <w:r w:rsidRPr="00DF0666">
        <w:t xml:space="preserve"> sipas tabelës 1/1, që i bashk</w:t>
      </w:r>
      <w:r w:rsidR="00FC586A">
        <w:t>ëlidhet këtij ligji. E drejta për të kryer shpenzime për kompen</w:t>
      </w:r>
      <w:r w:rsidR="00282483">
        <w:t>simin e të përndjekurve politikë</w:t>
      </w:r>
      <w:r w:rsidR="00FC586A">
        <w:t xml:space="preserve"> skadon më</w:t>
      </w:r>
      <w:r w:rsidR="000E4A5A">
        <w:t xml:space="preserve"> 31 m</w:t>
      </w:r>
      <w:r w:rsidRPr="00DF0666">
        <w:t>aj 2010. Këshilli i Ministrave vendos norma dhe standarde financiare për shpenzimet operative, të cilat janë të detyrueshme për t’u zbatuar nga të gjitha institucionet buxhetore, në varësi ose jo të Këshillit të Ministrave, si edhe nga organet e pushtetit vendor.”.</w:t>
      </w:r>
    </w:p>
    <w:p w:rsidR="00D44C36" w:rsidRPr="004F5F4B" w:rsidRDefault="00D44C36" w:rsidP="005F7BBF">
      <w:pPr>
        <w:pStyle w:val="Paragrafi"/>
        <w:rPr>
          <w:sz w:val="14"/>
        </w:rPr>
      </w:pPr>
      <w:r w:rsidRPr="00DF0666">
        <w:t xml:space="preserve"> </w:t>
      </w:r>
    </w:p>
    <w:p w:rsidR="00D44C36" w:rsidRPr="00821A00" w:rsidRDefault="00D44C36" w:rsidP="005F7BBF">
      <w:pPr>
        <w:pStyle w:val="NeniNr"/>
        <w:keepNext w:val="0"/>
        <w:rPr>
          <w:b/>
        </w:rPr>
      </w:pPr>
      <w:r w:rsidRPr="00821A00">
        <w:rPr>
          <w:b/>
        </w:rPr>
        <w:t>Neni 8</w:t>
      </w:r>
    </w:p>
    <w:p w:rsidR="00D44C36" w:rsidRDefault="00D44C36" w:rsidP="005F7BBF">
      <w:pPr>
        <w:pStyle w:val="Paragrafi"/>
      </w:pPr>
    </w:p>
    <w:p w:rsidR="00D44C36" w:rsidRPr="00DF0666" w:rsidRDefault="00D44C36" w:rsidP="005F7BBF">
      <w:pPr>
        <w:pStyle w:val="Paragrafi"/>
      </w:pPr>
      <w:r w:rsidRPr="00DF0666">
        <w:t>Neni 12 ndryshohet, si më poshtë vijon:</w:t>
      </w:r>
    </w:p>
    <w:p w:rsidR="00D44C36" w:rsidRPr="00DF0666" w:rsidRDefault="00D44C36" w:rsidP="005F7BBF">
      <w:pPr>
        <w:pStyle w:val="Paragrafi"/>
      </w:pPr>
    </w:p>
    <w:p w:rsidR="00D44C36" w:rsidRDefault="00D44C36" w:rsidP="005F7BBF">
      <w:pPr>
        <w:pStyle w:val="NeniNr"/>
        <w:keepNext w:val="0"/>
      </w:pPr>
      <w:r w:rsidRPr="00DF0666">
        <w:t>“Neni 12</w:t>
      </w:r>
    </w:p>
    <w:p w:rsidR="00D44C36" w:rsidRPr="004F5F4B" w:rsidRDefault="00D44C36" w:rsidP="005F7BBF">
      <w:pPr>
        <w:pStyle w:val="NeniNr"/>
        <w:keepNext w:val="0"/>
        <w:rPr>
          <w:sz w:val="14"/>
        </w:rPr>
      </w:pPr>
    </w:p>
    <w:p w:rsidR="00D44C36" w:rsidRPr="00DF0666" w:rsidRDefault="00D44C36" w:rsidP="005F7BBF">
      <w:pPr>
        <w:pStyle w:val="Paragrafi"/>
      </w:pPr>
      <w:r w:rsidRPr="00DF0666">
        <w:t xml:space="preserve">Fondi rezervë i </w:t>
      </w:r>
      <w:r w:rsidR="001D2D51">
        <w:t>Këshillit të Ministrave, prej 2</w:t>
      </w:r>
      <w:r w:rsidRPr="00DF0666">
        <w:t>600 milionë lekësh, përdore</w:t>
      </w:r>
      <w:r w:rsidR="00266812">
        <w:t>t për raste të paparashikuara të</w:t>
      </w:r>
      <w:r w:rsidRPr="00DF0666">
        <w:t xml:space="preserve"> institucionev</w:t>
      </w:r>
      <w:r w:rsidR="00AF581A">
        <w:t>e buxhetore. Fondi i konti</w:t>
      </w:r>
      <w:r w:rsidR="00175D25">
        <w:t>n</w:t>
      </w:r>
      <w:r w:rsidR="00AF581A">
        <w:t>gjencë</w:t>
      </w:r>
      <w:r w:rsidR="006F5963">
        <w:t>s për ruajtjen e deficitit është</w:t>
      </w:r>
      <w:r w:rsidR="000A37A8">
        <w:t xml:space="preserve"> 4</w:t>
      </w:r>
      <w:r w:rsidRPr="00DF0666">
        <w:t xml:space="preserve">822 </w:t>
      </w:r>
      <w:r w:rsidR="00560BEF">
        <w:t>milionë lekë</w:t>
      </w:r>
      <w:r w:rsidRPr="00DF0666">
        <w:t>. Fondi i kontingjencës për ruajtjen e deficitit dhe ai për rritjen e pagave e të pensioneve përdoren nga Këshilli i Ministrave.”.</w:t>
      </w:r>
    </w:p>
    <w:p w:rsidR="00D44C36" w:rsidRPr="00821A00" w:rsidRDefault="00D44C36" w:rsidP="005F7BBF">
      <w:pPr>
        <w:pStyle w:val="NeniNr"/>
        <w:keepNext w:val="0"/>
        <w:rPr>
          <w:b/>
        </w:rPr>
      </w:pPr>
      <w:r w:rsidRPr="00821A00">
        <w:rPr>
          <w:b/>
        </w:rPr>
        <w:t>Neni 9</w:t>
      </w:r>
    </w:p>
    <w:p w:rsidR="00D44C36" w:rsidRPr="00DF0666" w:rsidRDefault="00D44C36" w:rsidP="005F7BBF">
      <w:pPr>
        <w:pStyle w:val="NeniNr"/>
        <w:keepNext w:val="0"/>
      </w:pPr>
    </w:p>
    <w:p w:rsidR="00D44C36" w:rsidRPr="00DF0666" w:rsidRDefault="00D44C36" w:rsidP="005F7BBF">
      <w:pPr>
        <w:pStyle w:val="Paragrafi"/>
      </w:pPr>
      <w:r w:rsidRPr="00DF0666">
        <w:t>Neni 18 ndryshohet, si më poshtë vijon:</w:t>
      </w:r>
    </w:p>
    <w:p w:rsidR="00D44C36" w:rsidRPr="00DF0666" w:rsidRDefault="00D44C36" w:rsidP="005F7BBF">
      <w:pPr>
        <w:pStyle w:val="Paragrafi"/>
      </w:pPr>
    </w:p>
    <w:p w:rsidR="00D44C36" w:rsidRDefault="00D44C36" w:rsidP="005F7BBF">
      <w:pPr>
        <w:pStyle w:val="NeniNr"/>
        <w:keepNext w:val="0"/>
      </w:pPr>
      <w:r w:rsidRPr="00DF0666">
        <w:t>“Neni 18</w:t>
      </w:r>
    </w:p>
    <w:p w:rsidR="00D44C36" w:rsidRPr="00DF0666" w:rsidRDefault="00D44C36" w:rsidP="005F7BBF">
      <w:pPr>
        <w:pStyle w:val="Paragrafi"/>
      </w:pPr>
    </w:p>
    <w:p w:rsidR="00D44C36" w:rsidRPr="00DF0666" w:rsidRDefault="00FB4D54" w:rsidP="005F7BBF">
      <w:pPr>
        <w:pStyle w:val="Paragrafi"/>
      </w:pPr>
      <w:r>
        <w:t>Shtesa e stokut të</w:t>
      </w:r>
      <w:r w:rsidR="00701696">
        <w:t xml:space="preserve"> borxhit deri në</w:t>
      </w:r>
      <w:r w:rsidR="00CF65E6">
        <w:t xml:space="preserve"> fund të</w:t>
      </w:r>
      <w:r w:rsidR="00D44C36" w:rsidRPr="00DF0666">
        <w:t xml:space="preserve"> vitit 2009 rritet me 84 113  milion</w:t>
      </w:r>
      <w:r w:rsidR="00F47ADE">
        <w:t>ë lekë</w:t>
      </w:r>
      <w:r w:rsidR="00D44C36" w:rsidRPr="00DF0666">
        <w:t>, krahasuar me gje</w:t>
      </w:r>
      <w:r w:rsidR="00CF65E6">
        <w:t>ndjen në</w:t>
      </w:r>
      <w:r w:rsidR="00CE3A0F">
        <w:t xml:space="preserve"> fund të</w:t>
      </w:r>
      <w:r w:rsidR="00CF00ED">
        <w:t xml:space="preserve"> vitit 2008, e kushtë</w:t>
      </w:r>
      <w:r w:rsidR="00D44C36" w:rsidRPr="00DF0666">
        <w:t xml:space="preserve">zuar si </w:t>
      </w:r>
      <w:r w:rsidR="00A82E8A">
        <w:t>më poshtë</w:t>
      </w:r>
      <w:r w:rsidR="00F47ADE">
        <w:t xml:space="preserve"> </w:t>
      </w:r>
      <w:r w:rsidR="00D44C36" w:rsidRPr="00DF0666">
        <w:t>vijon:</w:t>
      </w:r>
    </w:p>
    <w:p w:rsidR="00D44C36" w:rsidRPr="00DF0666" w:rsidRDefault="00D44C36" w:rsidP="005F7BBF">
      <w:pPr>
        <w:pStyle w:val="Paragrafi"/>
      </w:pPr>
      <w:r w:rsidRPr="00DF0666">
        <w:t xml:space="preserve">1. Kufiri </w:t>
      </w:r>
      <w:r w:rsidR="003E61A1">
        <w:t xml:space="preserve"> </w:t>
      </w:r>
      <w:r w:rsidRPr="00DF0666">
        <w:t xml:space="preserve">për </w:t>
      </w:r>
      <w:r w:rsidR="003E61A1">
        <w:t xml:space="preserve"> </w:t>
      </w:r>
      <w:r w:rsidRPr="00DF0666">
        <w:t xml:space="preserve">rritjen </w:t>
      </w:r>
      <w:r w:rsidR="003E61A1">
        <w:t xml:space="preserve"> </w:t>
      </w:r>
      <w:r w:rsidRPr="00DF0666">
        <w:t xml:space="preserve">vjetore </w:t>
      </w:r>
      <w:r w:rsidR="003E61A1">
        <w:t xml:space="preserve"> </w:t>
      </w:r>
      <w:r w:rsidRPr="00DF0666">
        <w:t xml:space="preserve">të </w:t>
      </w:r>
      <w:r w:rsidR="003E61A1">
        <w:t xml:space="preserve"> </w:t>
      </w:r>
      <w:r w:rsidRPr="00DF0666">
        <w:t>totalit ekzistues të borxhit të s</w:t>
      </w:r>
      <w:r w:rsidR="00873535">
        <w:t xml:space="preserve">htetit për vitin 2009, është </w:t>
      </w:r>
      <w:r w:rsidRPr="00DF0666">
        <w:t xml:space="preserve">57 </w:t>
      </w:r>
      <w:r w:rsidRPr="00DF0666">
        <w:lastRenderedPageBreak/>
        <w:t>136 milionë lekë.</w:t>
      </w:r>
    </w:p>
    <w:p w:rsidR="00D44C36" w:rsidRPr="00DF0666" w:rsidRDefault="00D44C36" w:rsidP="005F7BBF">
      <w:pPr>
        <w:pStyle w:val="Paragrafi"/>
      </w:pPr>
      <w:r w:rsidRPr="00DF0666">
        <w:t xml:space="preserve">2. Kufiri për rritjen vjetore të garancive të shtetit në dobi të palëve të treta përfituese, </w:t>
      </w:r>
      <w:r w:rsidR="009E3935">
        <w:t>është 5</w:t>
      </w:r>
      <w:r w:rsidRPr="00DF0666">
        <w:t xml:space="preserve">003 milionë lekë. </w:t>
      </w:r>
    </w:p>
    <w:p w:rsidR="00D44C36" w:rsidRPr="00DF0666" w:rsidRDefault="00D44C36" w:rsidP="005F7BBF">
      <w:pPr>
        <w:pStyle w:val="Paragrafi"/>
      </w:pPr>
      <w:r w:rsidRPr="00DF0666">
        <w:t>3. Kufiri për rritjen vjetore të stokut të borxhit, si rezultat i riskedulimit të borxheve të vjetra, të</w:t>
      </w:r>
      <w:r w:rsidR="003132A3">
        <w:t xml:space="preserve"> jashtme, të papaguara, është 3</w:t>
      </w:r>
      <w:r w:rsidRPr="00DF0666">
        <w:t>650 milionë lekë.</w:t>
      </w:r>
    </w:p>
    <w:p w:rsidR="00D44C36" w:rsidRPr="00DF0666" w:rsidRDefault="00D44C36" w:rsidP="005F7BBF">
      <w:pPr>
        <w:pStyle w:val="Paragrafi"/>
      </w:pPr>
      <w:r w:rsidRPr="00DF0666">
        <w:t xml:space="preserve">4. Ulja e stokut </w:t>
      </w:r>
      <w:r w:rsidR="003132A3">
        <w:t>të</w:t>
      </w:r>
      <w:r w:rsidR="00CF00ED">
        <w:t xml:space="preserve"> borxhit</w:t>
      </w:r>
      <w:r w:rsidR="001037D8">
        <w:t>,</w:t>
      </w:r>
      <w:r w:rsidR="00CF00ED">
        <w:t xml:space="preserve"> si rezultat i rivlerë</w:t>
      </w:r>
      <w:r w:rsidRPr="00DF0666">
        <w:t xml:space="preserve">simit </w:t>
      </w:r>
      <w:r w:rsidR="0074394D">
        <w:t>të valutës së Bankës së</w:t>
      </w:r>
      <w:r w:rsidR="007E2D42">
        <w:t xml:space="preserve"> Shqipërisë</w:t>
      </w:r>
      <w:r w:rsidR="00B53FE1">
        <w:t>,</w:t>
      </w:r>
      <w:r w:rsidR="007E2D42">
        <w:t xml:space="preserve"> është</w:t>
      </w:r>
      <w:r w:rsidRPr="00DF0666">
        <w:t xml:space="preserve"> 4 670 milion</w:t>
      </w:r>
      <w:r w:rsidR="00693B87">
        <w:t>ë lekë</w:t>
      </w:r>
      <w:r w:rsidRPr="00DF0666">
        <w:t>.</w:t>
      </w:r>
    </w:p>
    <w:p w:rsidR="00D44C36" w:rsidRPr="00DF0666" w:rsidRDefault="006B5909" w:rsidP="005F7BBF">
      <w:pPr>
        <w:pStyle w:val="Paragrafi"/>
      </w:pPr>
      <w:r>
        <w:t>Kufiri i stokut të borxhit shtetë</w:t>
      </w:r>
      <w:r w:rsidR="002F7312">
        <w:t>ror  pë</w:t>
      </w:r>
      <w:r w:rsidR="00D44C36" w:rsidRPr="00DF0666">
        <w:t>r vitin 2009 lej</w:t>
      </w:r>
      <w:r w:rsidR="00F16491">
        <w:t>ohet të jetë</w:t>
      </w:r>
      <w:r w:rsidR="00693B87">
        <w:t xml:space="preserve"> 634 137 milion</w:t>
      </w:r>
      <w:r w:rsidR="003F4007">
        <w:t>ë</w:t>
      </w:r>
      <w:r w:rsidR="00693B87">
        <w:t xml:space="preserve"> lekë</w:t>
      </w:r>
      <w:r>
        <w:t>.</w:t>
      </w:r>
      <w:r w:rsidR="00D44C36" w:rsidRPr="00DF0666">
        <w:t xml:space="preserve"> </w:t>
      </w:r>
    </w:p>
    <w:p w:rsidR="00D44C36" w:rsidRPr="00DF0666" w:rsidRDefault="00D44C36" w:rsidP="005F7BBF">
      <w:pPr>
        <w:pStyle w:val="Paragrafi"/>
      </w:pPr>
      <w:r w:rsidRPr="00DF0666">
        <w:t xml:space="preserve"> </w:t>
      </w:r>
      <w:r w:rsidR="00C95BF3">
        <w:t>Kufiri i garancive shtetë</w:t>
      </w:r>
      <w:r w:rsidR="006B5909">
        <w:t>rore pë</w:t>
      </w:r>
      <w:r w:rsidR="0096698B">
        <w:t>r vitin 2009 lejohet të jetë</w:t>
      </w:r>
      <w:r w:rsidRPr="00DF0666">
        <w:t xml:space="preserve"> 45 756 milion</w:t>
      </w:r>
      <w:r w:rsidR="00693B87">
        <w:t>ë lekë</w:t>
      </w:r>
      <w:r w:rsidRPr="00DF0666">
        <w:t>.</w:t>
      </w:r>
      <w:r w:rsidR="00D56C91">
        <w:t>”.</w:t>
      </w:r>
    </w:p>
    <w:p w:rsidR="00D44C36" w:rsidRPr="00DF0666" w:rsidRDefault="00D44C36" w:rsidP="005F7BBF">
      <w:pPr>
        <w:pStyle w:val="Paragrafi"/>
      </w:pPr>
    </w:p>
    <w:p w:rsidR="00D44C36" w:rsidRPr="00821A00" w:rsidRDefault="00D44C36" w:rsidP="005F7BBF">
      <w:pPr>
        <w:pStyle w:val="NeniNr"/>
        <w:keepNext w:val="0"/>
        <w:rPr>
          <w:b/>
        </w:rPr>
      </w:pPr>
      <w:r w:rsidRPr="00821A00">
        <w:rPr>
          <w:b/>
        </w:rPr>
        <w:t>Neni 10</w:t>
      </w:r>
    </w:p>
    <w:p w:rsidR="00D44C36" w:rsidRPr="00DF0666" w:rsidRDefault="00D44C36" w:rsidP="005F7BBF">
      <w:pPr>
        <w:pStyle w:val="Paragrafi"/>
      </w:pPr>
    </w:p>
    <w:p w:rsidR="00D44C36" w:rsidRDefault="00D44C36" w:rsidP="005F7BBF">
      <w:pPr>
        <w:pStyle w:val="Paragrafi"/>
      </w:pPr>
      <w:r w:rsidRPr="00DF0666">
        <w:t>Ky akt normativ hyn në</w:t>
      </w:r>
      <w:r>
        <w:t xml:space="preserve"> fuqi menjëherë dhe botohet në Fletoren Zyrtare</w:t>
      </w:r>
      <w:r w:rsidRPr="00DF0666">
        <w:t>.</w:t>
      </w:r>
    </w:p>
    <w:p w:rsidR="00D44C36" w:rsidRDefault="00D44C36" w:rsidP="005F7BBF">
      <w:pPr>
        <w:pStyle w:val="Paragrafi"/>
      </w:pPr>
    </w:p>
    <w:p w:rsidR="00D44C36" w:rsidRDefault="00D44C36" w:rsidP="005F7BBF">
      <w:pPr>
        <w:pStyle w:val="Autoriteti"/>
        <w:keepNext w:val="0"/>
      </w:pPr>
      <w:r>
        <w:t>Kryeministri</w:t>
      </w:r>
    </w:p>
    <w:p w:rsidR="00D44C36" w:rsidRDefault="00D44C36" w:rsidP="005F7BBF">
      <w:pPr>
        <w:pStyle w:val="AutoritetiEmer"/>
      </w:pPr>
      <w:r>
        <w:t>Sali Berisha</w:t>
      </w: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2D58BC" w:rsidRDefault="002D58BC" w:rsidP="005F7BBF">
      <w:pPr>
        <w:pStyle w:val="Paragrafi"/>
      </w:pPr>
    </w:p>
    <w:p w:rsidR="002D58BC" w:rsidRDefault="002D58BC" w:rsidP="005F7BBF">
      <w:pPr>
        <w:pStyle w:val="Paragrafi"/>
      </w:pPr>
    </w:p>
    <w:p w:rsidR="002D58BC" w:rsidRDefault="002D58BC" w:rsidP="005F7BBF">
      <w:pPr>
        <w:pStyle w:val="Paragrafi"/>
      </w:pPr>
    </w:p>
    <w:p w:rsidR="00D44C36" w:rsidRDefault="00D44C36" w:rsidP="005F7BBF">
      <w:pPr>
        <w:pStyle w:val="Paragrafi"/>
      </w:pPr>
    </w:p>
    <w:tbl>
      <w:tblPr>
        <w:tblW w:w="9267" w:type="dxa"/>
        <w:jc w:val="center"/>
        <w:tblLook w:val="0000" w:firstRow="0" w:lastRow="0" w:firstColumn="0" w:lastColumn="0" w:noHBand="0" w:noVBand="0"/>
      </w:tblPr>
      <w:tblGrid>
        <w:gridCol w:w="617"/>
        <w:gridCol w:w="3831"/>
        <w:gridCol w:w="817"/>
        <w:gridCol w:w="817"/>
        <w:gridCol w:w="750"/>
        <w:gridCol w:w="817"/>
        <w:gridCol w:w="857"/>
        <w:gridCol w:w="983"/>
      </w:tblGrid>
      <w:tr w:rsidR="00D44C36" w:rsidRPr="006E2325">
        <w:trPr>
          <w:trHeight w:val="139"/>
          <w:jc w:val="center"/>
        </w:trPr>
        <w:tc>
          <w:tcPr>
            <w:tcW w:w="9267" w:type="dxa"/>
            <w:gridSpan w:val="8"/>
            <w:tcBorders>
              <w:top w:val="nil"/>
              <w:left w:val="nil"/>
              <w:bottom w:val="nil"/>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b/>
                <w:bCs/>
                <w:sz w:val="12"/>
                <w:szCs w:val="12"/>
              </w:rPr>
              <w:t>BUXHETI I VITIT 2009 (AN) SIPAS MINISTRIVE TE LINJES DHE INSTITUCIONEVE BUXHETORE</w:t>
            </w:r>
          </w:p>
        </w:tc>
      </w:tr>
      <w:tr w:rsidR="00D44C36" w:rsidRPr="006E2325">
        <w:trPr>
          <w:trHeight w:val="139"/>
          <w:jc w:val="center"/>
        </w:trPr>
        <w:tc>
          <w:tcPr>
            <w:tcW w:w="617" w:type="dxa"/>
            <w:tcBorders>
              <w:top w:val="nil"/>
              <w:left w:val="nil"/>
              <w:bottom w:val="nil"/>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p>
        </w:tc>
        <w:tc>
          <w:tcPr>
            <w:tcW w:w="0" w:type="auto"/>
            <w:tcBorders>
              <w:top w:val="nil"/>
              <w:left w:val="nil"/>
              <w:bottom w:val="nil"/>
              <w:right w:val="nil"/>
            </w:tcBorders>
            <w:shd w:val="clear" w:color="auto" w:fill="auto"/>
            <w:noWrap/>
            <w:vAlign w:val="bottom"/>
          </w:tcPr>
          <w:p w:rsidR="00D44C36" w:rsidRPr="006E2325" w:rsidRDefault="00D44C36" w:rsidP="005F7BBF">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tcPr>
          <w:p w:rsidR="00D44C36" w:rsidRPr="006E2325" w:rsidRDefault="00D44C36" w:rsidP="005F7BBF">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tcPr>
          <w:p w:rsidR="00D44C36" w:rsidRPr="006E2325" w:rsidRDefault="00D44C36" w:rsidP="005F7BBF">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tcPr>
          <w:p w:rsidR="00D44C36" w:rsidRPr="006E2325" w:rsidRDefault="00D44C36" w:rsidP="005F7BBF">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tcPr>
          <w:p w:rsidR="00D44C36" w:rsidRPr="006E2325" w:rsidRDefault="00D44C36" w:rsidP="005F7BBF">
            <w:pPr>
              <w:widowControl w:val="0"/>
              <w:rPr>
                <w:rFonts w:ascii="Arial" w:hAnsi="Arial" w:cs="Arial"/>
                <w:sz w:val="12"/>
                <w:szCs w:val="12"/>
              </w:rPr>
            </w:pPr>
          </w:p>
        </w:tc>
        <w:tc>
          <w:tcPr>
            <w:tcW w:w="0" w:type="auto"/>
            <w:tcBorders>
              <w:top w:val="nil"/>
              <w:left w:val="nil"/>
              <w:bottom w:val="nil"/>
              <w:right w:val="nil"/>
            </w:tcBorders>
            <w:shd w:val="clear" w:color="auto" w:fill="auto"/>
            <w:noWrap/>
            <w:vAlign w:val="bottom"/>
          </w:tcPr>
          <w:p w:rsidR="00D44C36" w:rsidRPr="006E2325" w:rsidRDefault="00D44C36" w:rsidP="005F7BBF">
            <w:pPr>
              <w:widowControl w:val="0"/>
              <w:rPr>
                <w:rFonts w:ascii="Arial" w:hAnsi="Arial" w:cs="Arial"/>
                <w:b/>
                <w:bCs/>
                <w:i/>
                <w:iCs/>
                <w:sz w:val="12"/>
                <w:szCs w:val="12"/>
              </w:rPr>
            </w:pPr>
            <w:r w:rsidRPr="006E2325">
              <w:rPr>
                <w:rFonts w:ascii="Arial" w:hAnsi="Arial" w:cs="Arial"/>
                <w:b/>
                <w:bCs/>
                <w:i/>
                <w:iCs/>
                <w:sz w:val="12"/>
                <w:szCs w:val="12"/>
              </w:rPr>
              <w:t>ne 000/leke</w:t>
            </w:r>
          </w:p>
        </w:tc>
        <w:tc>
          <w:tcPr>
            <w:tcW w:w="0" w:type="auto"/>
            <w:tcBorders>
              <w:top w:val="nil"/>
              <w:left w:val="nil"/>
              <w:bottom w:val="nil"/>
              <w:right w:val="nil"/>
            </w:tcBorders>
            <w:shd w:val="clear" w:color="auto" w:fill="auto"/>
            <w:noWrap/>
            <w:vAlign w:val="bottom"/>
          </w:tcPr>
          <w:p w:rsidR="00D44C36" w:rsidRPr="006E2325" w:rsidRDefault="00D44C36" w:rsidP="005F7BBF">
            <w:pPr>
              <w:widowControl w:val="0"/>
              <w:rPr>
                <w:rFonts w:ascii="Arial" w:hAnsi="Arial" w:cs="Arial"/>
                <w:b/>
                <w:bCs/>
                <w:sz w:val="12"/>
                <w:szCs w:val="12"/>
              </w:rPr>
            </w:pPr>
          </w:p>
        </w:tc>
      </w:tr>
      <w:tr w:rsidR="00D44C36" w:rsidRPr="006E2325">
        <w:trPr>
          <w:trHeight w:val="139"/>
          <w:jc w:val="center"/>
        </w:trPr>
        <w:tc>
          <w:tcPr>
            <w:tcW w:w="617" w:type="dxa"/>
            <w:vMerge w:val="restart"/>
            <w:tcBorders>
              <w:top w:val="double" w:sz="6" w:space="0" w:color="auto"/>
              <w:left w:val="double" w:sz="6" w:space="0" w:color="auto"/>
              <w:bottom w:val="single" w:sz="4" w:space="0" w:color="000000"/>
              <w:right w:val="nil"/>
            </w:tcBorders>
            <w:shd w:val="clear" w:color="auto" w:fill="auto"/>
            <w:noWrap/>
            <w:vAlign w:val="bottom"/>
          </w:tcPr>
          <w:p w:rsidR="00D44C36" w:rsidRPr="006E2325" w:rsidRDefault="00D44C36" w:rsidP="005F7BBF">
            <w:pPr>
              <w:widowControl w:val="0"/>
              <w:jc w:val="center"/>
              <w:rPr>
                <w:rFonts w:ascii="Arial" w:hAnsi="Arial" w:cs="Arial"/>
                <w:b/>
                <w:bCs/>
                <w:sz w:val="12"/>
                <w:szCs w:val="12"/>
              </w:rPr>
            </w:pPr>
            <w:r w:rsidRPr="006E2325">
              <w:rPr>
                <w:rFonts w:ascii="Arial" w:hAnsi="Arial" w:cs="Arial"/>
                <w:b/>
                <w:bCs/>
                <w:sz w:val="12"/>
                <w:szCs w:val="12"/>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D44C36" w:rsidRPr="006E2325" w:rsidRDefault="005B5991" w:rsidP="005F7BBF">
            <w:pPr>
              <w:widowControl w:val="0"/>
              <w:jc w:val="center"/>
              <w:rPr>
                <w:rFonts w:ascii="Arial" w:hAnsi="Arial" w:cs="Arial"/>
                <w:b/>
                <w:bCs/>
                <w:sz w:val="12"/>
                <w:szCs w:val="12"/>
              </w:rPr>
            </w:pPr>
            <w:r>
              <w:rPr>
                <w:rFonts w:ascii="Arial" w:hAnsi="Arial" w:cs="Arial"/>
                <w:b/>
                <w:bCs/>
                <w:sz w:val="12"/>
                <w:szCs w:val="12"/>
              </w:rPr>
              <w:t>Emertimi i Institucionit / p</w:t>
            </w:r>
            <w:r w:rsidR="00D44C36" w:rsidRPr="006E2325">
              <w:rPr>
                <w:rFonts w:ascii="Arial" w:hAnsi="Arial" w:cs="Arial"/>
                <w:b/>
                <w:bCs/>
                <w:sz w:val="12"/>
                <w:szCs w:val="12"/>
              </w:rPr>
              <w:t>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D44C36" w:rsidRPr="006E2325" w:rsidRDefault="00D44C36" w:rsidP="005F7BBF">
            <w:pPr>
              <w:widowControl w:val="0"/>
              <w:jc w:val="center"/>
              <w:rPr>
                <w:rFonts w:ascii="Arial" w:hAnsi="Arial" w:cs="Arial"/>
                <w:b/>
                <w:bCs/>
                <w:sz w:val="12"/>
                <w:szCs w:val="12"/>
              </w:rPr>
            </w:pPr>
            <w:r w:rsidRPr="006E2325">
              <w:rPr>
                <w:rFonts w:ascii="Arial" w:hAnsi="Arial" w:cs="Arial"/>
                <w:b/>
                <w:bCs/>
                <w:sz w:val="12"/>
                <w:szCs w:val="12"/>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tcPr>
          <w:p w:rsidR="00D44C36" w:rsidRPr="006E2325" w:rsidRDefault="00D44C36" w:rsidP="005F7BBF">
            <w:pPr>
              <w:widowControl w:val="0"/>
              <w:jc w:val="center"/>
              <w:rPr>
                <w:rFonts w:ascii="Arial" w:hAnsi="Arial" w:cs="Arial"/>
                <w:b/>
                <w:bCs/>
                <w:sz w:val="12"/>
                <w:szCs w:val="12"/>
              </w:rPr>
            </w:pPr>
            <w:r w:rsidRPr="006E2325">
              <w:rPr>
                <w:rFonts w:ascii="Arial" w:hAnsi="Arial" w:cs="Arial"/>
                <w:b/>
                <w:bCs/>
                <w:sz w:val="12"/>
                <w:szCs w:val="12"/>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D44C36" w:rsidRPr="006E2325" w:rsidRDefault="00D44C36" w:rsidP="005F7BBF">
            <w:pPr>
              <w:widowControl w:val="0"/>
              <w:jc w:val="center"/>
              <w:rPr>
                <w:rFonts w:ascii="Arial" w:hAnsi="Arial" w:cs="Arial"/>
                <w:b/>
                <w:bCs/>
                <w:sz w:val="12"/>
                <w:szCs w:val="12"/>
              </w:rPr>
            </w:pPr>
            <w:r w:rsidRPr="006E2325">
              <w:rPr>
                <w:rFonts w:ascii="Arial" w:hAnsi="Arial" w:cs="Arial"/>
                <w:b/>
                <w:bCs/>
                <w:sz w:val="12"/>
                <w:szCs w:val="12"/>
              </w:rPr>
              <w:t>Totali i Shpenzimeve Buxhetore</w:t>
            </w:r>
          </w:p>
        </w:tc>
      </w:tr>
      <w:tr w:rsidR="00D44C36" w:rsidRPr="006E2325">
        <w:trPr>
          <w:trHeight w:val="139"/>
          <w:jc w:val="center"/>
        </w:trPr>
        <w:tc>
          <w:tcPr>
            <w:tcW w:w="617" w:type="dxa"/>
            <w:vMerge/>
            <w:tcBorders>
              <w:top w:val="double" w:sz="6" w:space="0" w:color="auto"/>
              <w:left w:val="double" w:sz="6" w:space="0" w:color="auto"/>
              <w:bottom w:val="single" w:sz="4" w:space="0" w:color="000000"/>
              <w:right w:val="nil"/>
            </w:tcBorders>
            <w:vAlign w:val="center"/>
          </w:tcPr>
          <w:p w:rsidR="00D44C36" w:rsidRPr="006E2325" w:rsidRDefault="00D44C36" w:rsidP="005F7BBF">
            <w:pPr>
              <w:widowControl w:val="0"/>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D44C36" w:rsidRPr="006E2325" w:rsidRDefault="00D44C36" w:rsidP="005F7BBF">
            <w:pPr>
              <w:widowControl w:val="0"/>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D44C36" w:rsidRPr="006E2325" w:rsidRDefault="00D44C36" w:rsidP="005F7BBF">
            <w:pPr>
              <w:widowControl w:val="0"/>
              <w:rPr>
                <w:rFonts w:ascii="Arial" w:hAnsi="Arial" w:cs="Arial"/>
                <w:b/>
                <w:bCs/>
                <w:sz w:val="12"/>
                <w:szCs w:val="12"/>
              </w:rPr>
            </w:pPr>
          </w:p>
        </w:tc>
        <w:tc>
          <w:tcPr>
            <w:tcW w:w="0" w:type="auto"/>
            <w:tcBorders>
              <w:top w:val="dashed" w:sz="4" w:space="0" w:color="auto"/>
              <w:left w:val="nil"/>
              <w:bottom w:val="single" w:sz="4" w:space="0" w:color="auto"/>
              <w:right w:val="dashed" w:sz="4" w:space="0" w:color="auto"/>
            </w:tcBorders>
            <w:shd w:val="clear" w:color="auto" w:fill="auto"/>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Nga</w:t>
            </w:r>
            <w:r w:rsidRPr="006E2325">
              <w:rPr>
                <w:rFonts w:ascii="Arial" w:hAnsi="Arial" w:cs="Arial"/>
                <w:sz w:val="12"/>
                <w:szCs w:val="12"/>
              </w:rPr>
              <w:br/>
              <w:t>Buxheti</w:t>
            </w:r>
          </w:p>
        </w:tc>
        <w:tc>
          <w:tcPr>
            <w:tcW w:w="0" w:type="auto"/>
            <w:tcBorders>
              <w:top w:val="dashed" w:sz="4" w:space="0" w:color="auto"/>
              <w:left w:val="nil"/>
              <w:bottom w:val="single" w:sz="4" w:space="0" w:color="auto"/>
              <w:right w:val="dashed" w:sz="4" w:space="0" w:color="auto"/>
            </w:tcBorders>
            <w:shd w:val="clear" w:color="auto" w:fill="auto"/>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 xml:space="preserve">Nga te </w:t>
            </w:r>
            <w:r w:rsidRPr="006E2325">
              <w:rPr>
                <w:rFonts w:ascii="Arial" w:hAnsi="Arial" w:cs="Arial"/>
                <w:sz w:val="12"/>
                <w:szCs w:val="12"/>
              </w:rPr>
              <w:br/>
              <w:t>Ardhurat</w:t>
            </w:r>
          </w:p>
        </w:tc>
        <w:tc>
          <w:tcPr>
            <w:tcW w:w="0" w:type="auto"/>
            <w:tcBorders>
              <w:top w:val="dashed" w:sz="4" w:space="0" w:color="auto"/>
              <w:left w:val="nil"/>
              <w:bottom w:val="single" w:sz="4" w:space="0" w:color="auto"/>
              <w:right w:val="dashed" w:sz="4" w:space="0" w:color="auto"/>
            </w:tcBorders>
            <w:shd w:val="clear" w:color="auto" w:fill="auto"/>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Financimi i</w:t>
            </w:r>
            <w:r w:rsidRPr="006E2325">
              <w:rPr>
                <w:rFonts w:ascii="Arial"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auto" w:fill="CCFFFF"/>
            <w:vAlign w:val="bottom"/>
          </w:tcPr>
          <w:p w:rsidR="00D44C36" w:rsidRPr="006E2325" w:rsidRDefault="00D44C36" w:rsidP="005F7BBF">
            <w:pPr>
              <w:widowControl w:val="0"/>
              <w:jc w:val="center"/>
              <w:rPr>
                <w:rFonts w:ascii="Arial" w:hAnsi="Arial" w:cs="Arial"/>
                <w:b/>
                <w:bCs/>
                <w:sz w:val="12"/>
                <w:szCs w:val="12"/>
              </w:rPr>
            </w:pPr>
            <w:r w:rsidRPr="006E2325">
              <w:rPr>
                <w:rFonts w:ascii="Arial" w:hAnsi="Arial" w:cs="Arial"/>
                <w:b/>
                <w:bCs/>
                <w:sz w:val="12"/>
                <w:szCs w:val="12"/>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tcPr>
          <w:p w:rsidR="00D44C36" w:rsidRPr="006E2325" w:rsidRDefault="00D44C36" w:rsidP="005F7BBF">
            <w:pPr>
              <w:widowControl w:val="0"/>
              <w:rPr>
                <w:rFonts w:ascii="Arial" w:hAnsi="Arial" w:cs="Arial"/>
                <w:b/>
                <w:bCs/>
                <w:sz w:val="12"/>
                <w:szCs w:val="12"/>
              </w:rPr>
            </w:pPr>
          </w:p>
        </w:tc>
      </w:tr>
      <w:tr w:rsidR="00D44C36" w:rsidRPr="006E2325">
        <w:trPr>
          <w:trHeight w:val="139"/>
          <w:jc w:val="center"/>
        </w:trPr>
        <w:tc>
          <w:tcPr>
            <w:tcW w:w="617" w:type="dxa"/>
            <w:tcBorders>
              <w:top w:val="nil"/>
              <w:left w:val="double" w:sz="6" w:space="0" w:color="auto"/>
              <w:bottom w:val="nil"/>
              <w:right w:val="nil"/>
            </w:tcBorders>
            <w:shd w:val="clear" w:color="auto" w:fill="auto"/>
            <w:vAlign w:val="bottom"/>
          </w:tcPr>
          <w:p w:rsidR="00D44C36" w:rsidRPr="006E2325" w:rsidRDefault="00D44C36" w:rsidP="005F7BBF">
            <w:pPr>
              <w:widowControl w:val="0"/>
              <w:jc w:val="center"/>
              <w:rPr>
                <w:rFonts w:ascii="Arial" w:hAnsi="Arial" w:cs="Arial"/>
                <w:b/>
                <w:bCs/>
                <w:color w:val="000000"/>
                <w:sz w:val="12"/>
                <w:szCs w:val="12"/>
              </w:rPr>
            </w:pPr>
            <w:r w:rsidRPr="006E2325">
              <w:rPr>
                <w:rFonts w:ascii="Arial" w:hAnsi="Arial" w:cs="Arial"/>
                <w:b/>
                <w:bCs/>
                <w:color w:val="000000"/>
                <w:sz w:val="12"/>
                <w:szCs w:val="12"/>
              </w:rPr>
              <w:t>1</w:t>
            </w:r>
          </w:p>
        </w:tc>
        <w:tc>
          <w:tcPr>
            <w:tcW w:w="0" w:type="auto"/>
            <w:tcBorders>
              <w:top w:val="nil"/>
              <w:left w:val="single" w:sz="4" w:space="0" w:color="auto"/>
              <w:bottom w:val="nil"/>
              <w:right w:val="single" w:sz="4" w:space="0" w:color="auto"/>
            </w:tcBorders>
            <w:shd w:val="clear" w:color="auto" w:fill="auto"/>
            <w:vAlign w:val="bottom"/>
          </w:tcPr>
          <w:p w:rsidR="00D44C36" w:rsidRPr="006E2325" w:rsidRDefault="00D44C36" w:rsidP="005F7BBF">
            <w:pPr>
              <w:widowControl w:val="0"/>
              <w:rPr>
                <w:rFonts w:ascii="Arial" w:hAnsi="Arial" w:cs="Arial"/>
                <w:b/>
                <w:bCs/>
                <w:color w:val="000000"/>
                <w:sz w:val="12"/>
                <w:szCs w:val="12"/>
              </w:rPr>
            </w:pPr>
            <w:r w:rsidRPr="006E2325">
              <w:rPr>
                <w:rFonts w:ascii="Arial" w:hAnsi="Arial" w:cs="Arial"/>
                <w:b/>
                <w:bCs/>
                <w:color w:val="000000"/>
                <w:sz w:val="12"/>
                <w:szCs w:val="12"/>
              </w:rPr>
              <w:t>Presidenca</w:t>
            </w:r>
          </w:p>
        </w:tc>
        <w:tc>
          <w:tcPr>
            <w:tcW w:w="0" w:type="auto"/>
            <w:tcBorders>
              <w:top w:val="nil"/>
              <w:left w:val="nil"/>
              <w:bottom w:val="nil"/>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162,000</w:t>
            </w:r>
          </w:p>
        </w:tc>
        <w:tc>
          <w:tcPr>
            <w:tcW w:w="0" w:type="auto"/>
            <w:tcBorders>
              <w:top w:val="nil"/>
              <w:left w:val="nil"/>
              <w:bottom w:val="nil"/>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42,000</w:t>
            </w:r>
          </w:p>
        </w:tc>
        <w:tc>
          <w:tcPr>
            <w:tcW w:w="0" w:type="auto"/>
            <w:tcBorders>
              <w:top w:val="nil"/>
              <w:left w:val="nil"/>
              <w:bottom w:val="nil"/>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nil"/>
              <w:left w:val="nil"/>
              <w:bottom w:val="nil"/>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nil"/>
              <w:left w:val="nil"/>
              <w:bottom w:val="nil"/>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42,000</w:t>
            </w:r>
          </w:p>
        </w:tc>
        <w:tc>
          <w:tcPr>
            <w:tcW w:w="0" w:type="auto"/>
            <w:tcBorders>
              <w:top w:val="nil"/>
              <w:left w:val="nil"/>
              <w:bottom w:val="nil"/>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204,000</w:t>
            </w:r>
          </w:p>
        </w:tc>
      </w:tr>
      <w:tr w:rsidR="00D44C36" w:rsidRPr="006E2325">
        <w:trPr>
          <w:trHeight w:val="139"/>
          <w:jc w:val="center"/>
        </w:trPr>
        <w:tc>
          <w:tcPr>
            <w:tcW w:w="617" w:type="dxa"/>
            <w:tcBorders>
              <w:top w:val="dotted" w:sz="4" w:space="0" w:color="auto"/>
              <w:left w:val="double" w:sz="6" w:space="0" w:color="auto"/>
              <w:bottom w:val="single"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01110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162,000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42,000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42,000</w:t>
            </w:r>
          </w:p>
        </w:tc>
        <w:tc>
          <w:tcPr>
            <w:tcW w:w="0" w:type="auto"/>
            <w:tcBorders>
              <w:top w:val="dotted" w:sz="4" w:space="0" w:color="auto"/>
              <w:left w:val="nil"/>
              <w:bottom w:val="single"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204,000</w:t>
            </w:r>
          </w:p>
        </w:tc>
      </w:tr>
      <w:tr w:rsidR="00D44C36" w:rsidRPr="006E2325">
        <w:trPr>
          <w:trHeight w:val="139"/>
          <w:jc w:val="center"/>
        </w:trPr>
        <w:tc>
          <w:tcPr>
            <w:tcW w:w="617" w:type="dxa"/>
            <w:tcBorders>
              <w:top w:val="nil"/>
              <w:left w:val="double" w:sz="6" w:space="0" w:color="auto"/>
              <w:bottom w:val="nil"/>
              <w:right w:val="nil"/>
            </w:tcBorders>
            <w:shd w:val="clear" w:color="auto" w:fill="auto"/>
            <w:vAlign w:val="bottom"/>
          </w:tcPr>
          <w:p w:rsidR="00D44C36" w:rsidRPr="006E2325" w:rsidRDefault="00D44C36" w:rsidP="005F7BBF">
            <w:pPr>
              <w:widowControl w:val="0"/>
              <w:jc w:val="center"/>
              <w:rPr>
                <w:rFonts w:ascii="Arial" w:hAnsi="Arial" w:cs="Arial"/>
                <w:b/>
                <w:bCs/>
                <w:color w:val="000000"/>
                <w:sz w:val="12"/>
                <w:szCs w:val="12"/>
              </w:rPr>
            </w:pPr>
            <w:r w:rsidRPr="006E2325">
              <w:rPr>
                <w:rFonts w:ascii="Arial" w:hAnsi="Arial" w:cs="Arial"/>
                <w:b/>
                <w:bCs/>
                <w:color w:val="000000"/>
                <w:sz w:val="12"/>
                <w:szCs w:val="12"/>
              </w:rPr>
              <w:t>2</w:t>
            </w:r>
          </w:p>
        </w:tc>
        <w:tc>
          <w:tcPr>
            <w:tcW w:w="0" w:type="auto"/>
            <w:tcBorders>
              <w:top w:val="nil"/>
              <w:left w:val="single" w:sz="4" w:space="0" w:color="auto"/>
              <w:bottom w:val="nil"/>
              <w:right w:val="single" w:sz="4" w:space="0" w:color="auto"/>
            </w:tcBorders>
            <w:shd w:val="clear" w:color="auto" w:fill="auto"/>
            <w:vAlign w:val="bottom"/>
          </w:tcPr>
          <w:p w:rsidR="00D44C36" w:rsidRPr="006E2325" w:rsidRDefault="00D44C36" w:rsidP="005F7BBF">
            <w:pPr>
              <w:widowControl w:val="0"/>
              <w:rPr>
                <w:rFonts w:ascii="Arial" w:hAnsi="Arial" w:cs="Arial"/>
                <w:b/>
                <w:bCs/>
                <w:color w:val="000000"/>
                <w:sz w:val="12"/>
                <w:szCs w:val="12"/>
              </w:rPr>
            </w:pPr>
            <w:r w:rsidRPr="006E2325">
              <w:rPr>
                <w:rFonts w:ascii="Arial" w:hAnsi="Arial" w:cs="Arial"/>
                <w:b/>
                <w:bCs/>
                <w:color w:val="000000"/>
                <w:sz w:val="12"/>
                <w:szCs w:val="12"/>
              </w:rPr>
              <w:t>Kuvendi</w:t>
            </w:r>
          </w:p>
        </w:tc>
        <w:tc>
          <w:tcPr>
            <w:tcW w:w="0" w:type="auto"/>
            <w:tcBorders>
              <w:top w:val="nil"/>
              <w:left w:val="nil"/>
              <w:bottom w:val="nil"/>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894,000</w:t>
            </w:r>
          </w:p>
        </w:tc>
        <w:tc>
          <w:tcPr>
            <w:tcW w:w="0" w:type="auto"/>
            <w:tcBorders>
              <w:top w:val="nil"/>
              <w:left w:val="nil"/>
              <w:bottom w:val="nil"/>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137,000</w:t>
            </w:r>
          </w:p>
        </w:tc>
        <w:tc>
          <w:tcPr>
            <w:tcW w:w="0" w:type="auto"/>
            <w:tcBorders>
              <w:top w:val="nil"/>
              <w:left w:val="nil"/>
              <w:bottom w:val="nil"/>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nil"/>
              <w:left w:val="nil"/>
              <w:bottom w:val="nil"/>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nil"/>
              <w:left w:val="nil"/>
              <w:bottom w:val="nil"/>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137,000</w:t>
            </w:r>
          </w:p>
        </w:tc>
        <w:tc>
          <w:tcPr>
            <w:tcW w:w="0" w:type="auto"/>
            <w:tcBorders>
              <w:top w:val="nil"/>
              <w:left w:val="nil"/>
              <w:bottom w:val="nil"/>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1,031,000</w:t>
            </w:r>
          </w:p>
        </w:tc>
      </w:tr>
      <w:tr w:rsidR="00D44C36" w:rsidRPr="006E2325">
        <w:trPr>
          <w:trHeight w:val="139"/>
          <w:jc w:val="center"/>
        </w:trPr>
        <w:tc>
          <w:tcPr>
            <w:tcW w:w="617" w:type="dxa"/>
            <w:tcBorders>
              <w:top w:val="dotted" w:sz="4" w:space="0" w:color="auto"/>
              <w:left w:val="double" w:sz="6" w:space="0" w:color="auto"/>
              <w:bottom w:val="single"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01110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894,000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137,000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137,000</w:t>
            </w:r>
          </w:p>
        </w:tc>
        <w:tc>
          <w:tcPr>
            <w:tcW w:w="0" w:type="auto"/>
            <w:tcBorders>
              <w:top w:val="dotted" w:sz="4" w:space="0" w:color="auto"/>
              <w:left w:val="nil"/>
              <w:bottom w:val="single"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1,031,000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6E2325" w:rsidRDefault="00D44C36" w:rsidP="005F7BBF">
            <w:pPr>
              <w:widowControl w:val="0"/>
              <w:jc w:val="center"/>
              <w:rPr>
                <w:rFonts w:ascii="Arial" w:hAnsi="Arial" w:cs="Arial"/>
                <w:b/>
                <w:bCs/>
                <w:color w:val="000000"/>
                <w:sz w:val="12"/>
                <w:szCs w:val="12"/>
              </w:rPr>
            </w:pPr>
            <w:r w:rsidRPr="006E2325">
              <w:rPr>
                <w:rFonts w:ascii="Arial" w:hAnsi="Arial" w:cs="Arial"/>
                <w:b/>
                <w:bCs/>
                <w:color w:val="000000"/>
                <w:sz w:val="12"/>
                <w:szCs w:val="12"/>
              </w:rPr>
              <w:t>3</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6E2325" w:rsidRDefault="00D44C36" w:rsidP="005F7BBF">
            <w:pPr>
              <w:widowControl w:val="0"/>
              <w:rPr>
                <w:rFonts w:ascii="Arial" w:hAnsi="Arial" w:cs="Arial"/>
                <w:b/>
                <w:bCs/>
                <w:color w:val="000000"/>
                <w:sz w:val="12"/>
                <w:szCs w:val="12"/>
              </w:rPr>
            </w:pPr>
            <w:r w:rsidRPr="006E2325">
              <w:rPr>
                <w:rFonts w:ascii="Arial" w:hAnsi="Arial" w:cs="Arial"/>
                <w:b/>
                <w:bCs/>
                <w:color w:val="000000"/>
                <w:sz w:val="12"/>
                <w:szCs w:val="12"/>
              </w:rPr>
              <w:t>Keshilli Ministrave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357,000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12,000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12,000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369,000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357,000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12,000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12,000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369,000</w:t>
            </w:r>
          </w:p>
        </w:tc>
      </w:tr>
      <w:tr w:rsidR="00D44C36" w:rsidRPr="006E2325">
        <w:trPr>
          <w:trHeight w:val="139"/>
          <w:jc w:val="center"/>
        </w:trPr>
        <w:tc>
          <w:tcPr>
            <w:tcW w:w="617" w:type="dxa"/>
            <w:tcBorders>
              <w:top w:val="single" w:sz="4" w:space="0" w:color="auto"/>
              <w:left w:val="double" w:sz="6" w:space="0" w:color="auto"/>
              <w:bottom w:val="dotted" w:sz="4" w:space="0" w:color="auto"/>
              <w:right w:val="nil"/>
            </w:tcBorders>
            <w:shd w:val="clear" w:color="auto" w:fill="auto"/>
            <w:vAlign w:val="bottom"/>
          </w:tcPr>
          <w:p w:rsidR="00D44C36" w:rsidRPr="006E2325" w:rsidRDefault="00D44C36" w:rsidP="005F7BBF">
            <w:pPr>
              <w:widowControl w:val="0"/>
              <w:jc w:val="center"/>
              <w:rPr>
                <w:rFonts w:ascii="Arial" w:hAnsi="Arial" w:cs="Arial"/>
                <w:b/>
                <w:bCs/>
                <w:color w:val="000000"/>
                <w:sz w:val="12"/>
                <w:szCs w:val="12"/>
              </w:rPr>
            </w:pPr>
            <w:r w:rsidRPr="006E2325">
              <w:rPr>
                <w:rFonts w:ascii="Arial" w:hAnsi="Arial" w:cs="Arial"/>
                <w:b/>
                <w:bCs/>
                <w:color w:val="000000"/>
                <w:sz w:val="12"/>
                <w:szCs w:val="12"/>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b/>
                <w:bCs/>
                <w:color w:val="000000"/>
                <w:sz w:val="12"/>
                <w:szCs w:val="12"/>
              </w:rPr>
            </w:pPr>
            <w:r w:rsidRPr="006E2325">
              <w:rPr>
                <w:rFonts w:ascii="Arial" w:hAnsi="Arial" w:cs="Arial"/>
                <w:b/>
                <w:bCs/>
                <w:color w:val="000000"/>
                <w:sz w:val="12"/>
                <w:szCs w:val="12"/>
              </w:rPr>
              <w:t>Ministria e Ekonomise, Tregtise dhe Energjitikes</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1,123,000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405,075</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1,190,488</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1,595,563</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2,718,563</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335,000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26,000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26,000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361,000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04320</w:t>
            </w:r>
          </w:p>
        </w:tc>
        <w:tc>
          <w:tcPr>
            <w:tcW w:w="0" w:type="auto"/>
            <w:tcBorders>
              <w:top w:val="nil"/>
              <w:left w:val="single" w:sz="4" w:space="0" w:color="auto"/>
              <w:bottom w:val="dotted" w:sz="4" w:space="0" w:color="auto"/>
              <w:right w:val="single" w:sz="4" w:space="0" w:color="auto"/>
            </w:tcBorders>
            <w:shd w:val="clear" w:color="auto" w:fill="auto"/>
            <w:noWrap/>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Mbeshtetje per Energjine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52,000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146,000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198,000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199,000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Mbeshtetje per Burimet Natyrore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145,500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57,000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57,000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202,500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04440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Mbesht. Miniera e Nd/je Publike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62,000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63,000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150,000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213,000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275,000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Mbeshtetje per Zhvillim Ekonomik</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225,500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180,075</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744,488</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924,563</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1,150,063</w:t>
            </w:r>
          </w:p>
        </w:tc>
      </w:tr>
      <w:tr w:rsidR="00D44C36" w:rsidRPr="006E2325">
        <w:trPr>
          <w:trHeight w:val="139"/>
          <w:jc w:val="center"/>
        </w:trPr>
        <w:tc>
          <w:tcPr>
            <w:tcW w:w="617" w:type="dxa"/>
            <w:tcBorders>
              <w:top w:val="nil"/>
              <w:left w:val="double" w:sz="6" w:space="0" w:color="auto"/>
              <w:bottom w:val="nil"/>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04160</w:t>
            </w:r>
          </w:p>
        </w:tc>
        <w:tc>
          <w:tcPr>
            <w:tcW w:w="0" w:type="auto"/>
            <w:tcBorders>
              <w:top w:val="nil"/>
              <w:left w:val="single" w:sz="4" w:space="0" w:color="auto"/>
              <w:bottom w:val="nil"/>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Mbeshtetje per Mbikq. e Tregut, Infrast. e Ciles. dhe Pron. Industr.</w:t>
            </w:r>
          </w:p>
        </w:tc>
        <w:tc>
          <w:tcPr>
            <w:tcW w:w="0" w:type="auto"/>
            <w:tcBorders>
              <w:top w:val="nil"/>
              <w:left w:val="nil"/>
              <w:bottom w:val="nil"/>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347,000</w:t>
            </w:r>
          </w:p>
        </w:tc>
        <w:tc>
          <w:tcPr>
            <w:tcW w:w="0" w:type="auto"/>
            <w:tcBorders>
              <w:top w:val="nil"/>
              <w:left w:val="nil"/>
              <w:bottom w:val="nil"/>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27,000</w:t>
            </w:r>
          </w:p>
        </w:tc>
        <w:tc>
          <w:tcPr>
            <w:tcW w:w="0" w:type="auto"/>
            <w:tcBorders>
              <w:top w:val="nil"/>
              <w:left w:val="nil"/>
              <w:bottom w:val="nil"/>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nil"/>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nil"/>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27,000</w:t>
            </w:r>
          </w:p>
        </w:tc>
        <w:tc>
          <w:tcPr>
            <w:tcW w:w="0" w:type="auto"/>
            <w:tcBorders>
              <w:top w:val="nil"/>
              <w:left w:val="nil"/>
              <w:bottom w:val="nil"/>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374,000</w:t>
            </w:r>
          </w:p>
        </w:tc>
      </w:tr>
      <w:tr w:rsidR="00D44C36" w:rsidRPr="006E2325">
        <w:trPr>
          <w:trHeight w:val="139"/>
          <w:jc w:val="center"/>
        </w:trPr>
        <w:tc>
          <w:tcPr>
            <w:tcW w:w="617" w:type="dxa"/>
            <w:tcBorders>
              <w:top w:val="dotted" w:sz="4" w:space="0" w:color="auto"/>
              <w:left w:val="double" w:sz="6" w:space="0" w:color="auto"/>
              <w:bottom w:val="single" w:sz="4" w:space="0" w:color="auto"/>
              <w:right w:val="single" w:sz="4" w:space="0" w:color="auto"/>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lastRenderedPageBreak/>
              <w:t>04770</w:t>
            </w:r>
          </w:p>
        </w:tc>
        <w:tc>
          <w:tcPr>
            <w:tcW w:w="0" w:type="auto"/>
            <w:tcBorders>
              <w:top w:val="dotted" w:sz="4" w:space="0" w:color="auto"/>
              <w:left w:val="nil"/>
              <w:bottom w:val="single" w:sz="4" w:space="0" w:color="auto"/>
              <w:right w:val="nil"/>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Mbeshtetje per Zhvillim Rajonal</w:t>
            </w:r>
          </w:p>
        </w:tc>
        <w:tc>
          <w:tcPr>
            <w:tcW w:w="0" w:type="auto"/>
            <w:tcBorders>
              <w:top w:val="dotted" w:sz="4" w:space="0" w:color="auto"/>
              <w:left w:val="single" w:sz="4" w:space="0" w:color="auto"/>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150,000</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150,000</w:t>
            </w:r>
          </w:p>
        </w:tc>
        <w:tc>
          <w:tcPr>
            <w:tcW w:w="0" w:type="auto"/>
            <w:tcBorders>
              <w:top w:val="dotted" w:sz="4" w:space="0" w:color="auto"/>
              <w:left w:val="nil"/>
              <w:bottom w:val="single"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157,000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6E2325" w:rsidRDefault="00D44C36" w:rsidP="005F7BBF">
            <w:pPr>
              <w:widowControl w:val="0"/>
              <w:jc w:val="center"/>
              <w:rPr>
                <w:rFonts w:ascii="Arial" w:hAnsi="Arial" w:cs="Arial"/>
                <w:b/>
                <w:bCs/>
                <w:color w:val="000000"/>
                <w:sz w:val="12"/>
                <w:szCs w:val="12"/>
              </w:rPr>
            </w:pPr>
            <w:r w:rsidRPr="006E2325">
              <w:rPr>
                <w:rFonts w:ascii="Arial" w:hAnsi="Arial" w:cs="Arial"/>
                <w:b/>
                <w:bCs/>
                <w:color w:val="000000"/>
                <w:sz w:val="12"/>
                <w:szCs w:val="12"/>
              </w:rPr>
              <w:t>5</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b/>
                <w:bCs/>
                <w:color w:val="000000"/>
                <w:sz w:val="12"/>
                <w:szCs w:val="12"/>
              </w:rPr>
            </w:pPr>
            <w:r w:rsidRPr="006E2325">
              <w:rPr>
                <w:rFonts w:ascii="Arial" w:hAnsi="Arial" w:cs="Arial"/>
                <w:b/>
                <w:bCs/>
                <w:color w:val="000000"/>
                <w:sz w:val="12"/>
                <w:szCs w:val="12"/>
              </w:rPr>
              <w:t>Ministria e Bujqesise, Ushqimit dhe Mbrojtjes se Konsumatorit</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4,129,912</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1,258,947</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1,151,979</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2,410,926</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6,540,838</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227,159</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247,159</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Siguria ushqimore dhe mbrojtja e konsumatorit</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1,373,644</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57,198</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140,668</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197,866</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1,571,510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Menaxhimi i infrastruktures se kullimit dhe ujitjes</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730,130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918,005</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538,016</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1,456,021</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2,186,151</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Zhvillimi Rural duke mbesht. Prodh. Bujq, Blek, Agroind dhe Market.</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1,577,334</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196,366</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473,295</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669,661</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2,246,995</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Keshillimi dhe Informacioni Bujqesor</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208,045</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67,378</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67,378</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275,423</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Menaxhimi qendrueshem i tokes bujqesore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13,600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13,600</w:t>
            </w:r>
          </w:p>
        </w:tc>
      </w:tr>
      <w:tr w:rsidR="00D44C36" w:rsidRPr="006E2325">
        <w:trPr>
          <w:trHeight w:val="139"/>
          <w:jc w:val="center"/>
        </w:trPr>
        <w:tc>
          <w:tcPr>
            <w:tcW w:w="617" w:type="dxa"/>
            <w:tcBorders>
              <w:top w:val="single" w:sz="4" w:space="0" w:color="auto"/>
              <w:left w:val="double" w:sz="6" w:space="0" w:color="auto"/>
              <w:bottom w:val="dotted" w:sz="4" w:space="0" w:color="auto"/>
              <w:right w:val="nil"/>
            </w:tcBorders>
            <w:shd w:val="clear" w:color="auto" w:fill="auto"/>
            <w:vAlign w:val="bottom"/>
          </w:tcPr>
          <w:p w:rsidR="00D44C36" w:rsidRPr="006E2325" w:rsidRDefault="00D44C36" w:rsidP="005F7BBF">
            <w:pPr>
              <w:widowControl w:val="0"/>
              <w:jc w:val="center"/>
              <w:rPr>
                <w:rFonts w:ascii="Arial" w:hAnsi="Arial" w:cs="Arial"/>
                <w:b/>
                <w:bCs/>
                <w:color w:val="000000"/>
                <w:sz w:val="12"/>
                <w:szCs w:val="12"/>
              </w:rPr>
            </w:pPr>
            <w:r w:rsidRPr="006E2325">
              <w:rPr>
                <w:rFonts w:ascii="Arial" w:hAnsi="Arial" w:cs="Arial"/>
                <w:b/>
                <w:bCs/>
                <w:color w:val="000000"/>
                <w:sz w:val="12"/>
                <w:szCs w:val="12"/>
              </w:rPr>
              <w:t>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44C36" w:rsidRPr="006E2325" w:rsidRDefault="00D44C36" w:rsidP="005F7BBF">
            <w:pPr>
              <w:widowControl w:val="0"/>
              <w:rPr>
                <w:rFonts w:ascii="Arial" w:hAnsi="Arial" w:cs="Arial"/>
                <w:b/>
                <w:bCs/>
                <w:color w:val="000000"/>
                <w:sz w:val="12"/>
                <w:szCs w:val="12"/>
              </w:rPr>
            </w:pPr>
            <w:r w:rsidRPr="006E2325">
              <w:rPr>
                <w:rFonts w:ascii="Arial" w:hAnsi="Arial" w:cs="Arial"/>
                <w:b/>
                <w:bCs/>
                <w:color w:val="000000"/>
                <w:sz w:val="12"/>
                <w:szCs w:val="12"/>
              </w:rPr>
              <w:t>Ministria e Puneve Publike, Transportit dhe Telekomunikacionit</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4,880,600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58,444,302</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12,316,600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70,760,902</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75,641,502</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303,000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309,000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Rrjeti i rrugeve nacionale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1,670,100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54,350,062</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8,707,045</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63,057,107</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64,727,207</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 xml:space="preserve">Menaxhimi i Transportit </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24,000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24,000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Portet</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65,000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166,000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166,000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231,000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Hekurudhat</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502,000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72,730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72,730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574,730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Aviacioni Civil</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73,500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26,500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26,500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100,000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5B5991" w:rsidP="005F7BBF">
            <w:pPr>
              <w:widowControl w:val="0"/>
              <w:rPr>
                <w:rFonts w:ascii="Arial" w:hAnsi="Arial" w:cs="Arial"/>
                <w:sz w:val="12"/>
                <w:szCs w:val="12"/>
              </w:rPr>
            </w:pPr>
            <w:r>
              <w:rPr>
                <w:rFonts w:ascii="Arial" w:hAnsi="Arial" w:cs="Arial"/>
                <w:sz w:val="12"/>
                <w:szCs w:val="12"/>
              </w:rPr>
              <w:t>Ujesjelles-</w:t>
            </w:r>
            <w:r w:rsidR="00D44C36" w:rsidRPr="006E2325">
              <w:rPr>
                <w:rFonts w:ascii="Arial" w:hAnsi="Arial" w:cs="Arial"/>
                <w:sz w:val="12"/>
                <w:szCs w:val="12"/>
              </w:rPr>
              <w:t>Kanalizime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948,000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3,404,678</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2,916,424</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6,321,102</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7,269,102</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Strehimi dhe Urbanistika</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1,141,000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280,332</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693,131</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973,463</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2,114,463</w:t>
            </w:r>
          </w:p>
        </w:tc>
      </w:tr>
      <w:tr w:rsidR="00D44C36" w:rsidRPr="006E2325">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06220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Sherbimet publike</w:t>
            </w:r>
          </w:p>
        </w:tc>
        <w:tc>
          <w:tcPr>
            <w:tcW w:w="0" w:type="auto"/>
            <w:tcBorders>
              <w:top w:val="nil"/>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154,000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138,000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138,000</w:t>
            </w:r>
          </w:p>
        </w:tc>
        <w:tc>
          <w:tcPr>
            <w:tcW w:w="0" w:type="auto"/>
            <w:tcBorders>
              <w:top w:val="nil"/>
              <w:left w:val="nil"/>
              <w:bottom w:val="single"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292,000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6E2325" w:rsidRDefault="00D44C36" w:rsidP="005F7BBF">
            <w:pPr>
              <w:widowControl w:val="0"/>
              <w:jc w:val="center"/>
              <w:rPr>
                <w:rFonts w:ascii="Arial" w:hAnsi="Arial" w:cs="Arial"/>
                <w:b/>
                <w:bCs/>
                <w:color w:val="000000"/>
                <w:sz w:val="12"/>
                <w:szCs w:val="12"/>
              </w:rPr>
            </w:pPr>
            <w:r w:rsidRPr="006E2325">
              <w:rPr>
                <w:rFonts w:ascii="Arial" w:hAnsi="Arial" w:cs="Arial"/>
                <w:b/>
                <w:bCs/>
                <w:color w:val="000000"/>
                <w:sz w:val="12"/>
                <w:szCs w:val="12"/>
              </w:rPr>
              <w:t>10</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6E2325" w:rsidRDefault="00D44C36" w:rsidP="005F7BBF">
            <w:pPr>
              <w:widowControl w:val="0"/>
              <w:rPr>
                <w:rFonts w:ascii="Arial" w:hAnsi="Arial" w:cs="Arial"/>
                <w:b/>
                <w:bCs/>
                <w:color w:val="000000"/>
                <w:sz w:val="12"/>
                <w:szCs w:val="12"/>
              </w:rPr>
            </w:pPr>
            <w:r w:rsidRPr="006E2325">
              <w:rPr>
                <w:rFonts w:ascii="Arial" w:hAnsi="Arial" w:cs="Arial"/>
                <w:b/>
                <w:bCs/>
                <w:color w:val="000000"/>
                <w:sz w:val="12"/>
                <w:szCs w:val="12"/>
              </w:rPr>
              <w:t xml:space="preserve">Ministria e Financave </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5,893,600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1,660,358</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470,700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2,131,058</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8,024,658</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178,000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1,229,662</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184,500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1,414,162</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1,592,162</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Menaxhimi i Shpenzimeve Publike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379,700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383,700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Ekzekutimi i Pagesave te Ndryshme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184,000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184,000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Menaxhimi i te Ardhurave Tatimore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2,013,000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121,696</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121,696</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2,134,696</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Menaxhimi i te Ardhurave Doganore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1,370,000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303,000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286,200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589,200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1,959,200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Lufta kunde</w:t>
            </w:r>
            <w:r w:rsidR="005B5991">
              <w:rPr>
                <w:rFonts w:ascii="Arial" w:hAnsi="Arial" w:cs="Arial"/>
                <w:sz w:val="12"/>
                <w:szCs w:val="12"/>
              </w:rPr>
              <w:t>r Transaksioneve Financiare Jol</w:t>
            </w:r>
            <w:r w:rsidRPr="006E2325">
              <w:rPr>
                <w:rFonts w:ascii="Arial" w:hAnsi="Arial" w:cs="Arial"/>
                <w:sz w:val="12"/>
                <w:szCs w:val="12"/>
              </w:rPr>
              <w:t>igjore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66,900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68,900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Menaxhimi i Sigurimeve Shoqerore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1,644,000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1,644,000</w:t>
            </w:r>
          </w:p>
        </w:tc>
      </w:tr>
      <w:tr w:rsidR="00D44C36" w:rsidRPr="006E2325">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01180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Auditimi i Brendshem dhe Kontrolli i Financave Publike</w:t>
            </w:r>
          </w:p>
        </w:tc>
        <w:tc>
          <w:tcPr>
            <w:tcW w:w="0" w:type="auto"/>
            <w:tcBorders>
              <w:top w:val="nil"/>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58,000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58,000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6E2325" w:rsidRDefault="00D44C36" w:rsidP="005F7BBF">
            <w:pPr>
              <w:widowControl w:val="0"/>
              <w:jc w:val="center"/>
              <w:rPr>
                <w:rFonts w:ascii="Arial" w:hAnsi="Arial" w:cs="Arial"/>
                <w:b/>
                <w:bCs/>
                <w:color w:val="000000"/>
                <w:sz w:val="12"/>
                <w:szCs w:val="12"/>
              </w:rPr>
            </w:pPr>
            <w:r w:rsidRPr="006E2325">
              <w:rPr>
                <w:rFonts w:ascii="Arial" w:hAnsi="Arial" w:cs="Arial"/>
                <w:b/>
                <w:bCs/>
                <w:color w:val="000000"/>
                <w:sz w:val="12"/>
                <w:szCs w:val="12"/>
              </w:rPr>
              <w:t>11</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6E2325" w:rsidRDefault="00D44C36" w:rsidP="005F7BBF">
            <w:pPr>
              <w:widowControl w:val="0"/>
              <w:rPr>
                <w:rFonts w:ascii="Arial" w:hAnsi="Arial" w:cs="Arial"/>
                <w:b/>
                <w:bCs/>
                <w:color w:val="000000"/>
                <w:sz w:val="12"/>
                <w:szCs w:val="12"/>
              </w:rPr>
            </w:pPr>
            <w:r w:rsidRPr="006E2325">
              <w:rPr>
                <w:rFonts w:ascii="Arial" w:hAnsi="Arial" w:cs="Arial"/>
                <w:b/>
                <w:bCs/>
                <w:color w:val="000000"/>
                <w:sz w:val="12"/>
                <w:szCs w:val="12"/>
              </w:rPr>
              <w:t>Ministria e Arsimit dhe Shkences</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32,775,500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4,135,325</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1,045,000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651,105</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5,831,430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38,606,930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904,900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65,331</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20,000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85,331</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990,231</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Arsimi Baze (perfshire parashkollorin)</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18,465,600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2,655,892</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292,297</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2,948,189</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21,413,789</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Arsimi i Mesem (i pergjithshem)</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3,750,000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563,732</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129,808</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693,540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4,443,540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Arsimi i  Mesem (profesional)</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2,033,000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359,370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40,000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399,370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2,432,370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Arsimi Universitar</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7,462,000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491,000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1,045,000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169,000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1,705,000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9,167,000</w:t>
            </w:r>
          </w:p>
        </w:tc>
      </w:tr>
      <w:tr w:rsidR="00D44C36" w:rsidRPr="006E2325">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09770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Fonde per Shkencen</w:t>
            </w:r>
          </w:p>
        </w:tc>
        <w:tc>
          <w:tcPr>
            <w:tcW w:w="0" w:type="auto"/>
            <w:tcBorders>
              <w:top w:val="nil"/>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160,000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160,000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6E2325" w:rsidRDefault="00D44C36" w:rsidP="005F7BBF">
            <w:pPr>
              <w:widowControl w:val="0"/>
              <w:jc w:val="center"/>
              <w:rPr>
                <w:rFonts w:ascii="Arial" w:hAnsi="Arial" w:cs="Arial"/>
                <w:b/>
                <w:bCs/>
                <w:color w:val="000000"/>
                <w:sz w:val="12"/>
                <w:szCs w:val="12"/>
              </w:rPr>
            </w:pPr>
            <w:r w:rsidRPr="006E2325">
              <w:rPr>
                <w:rFonts w:ascii="Arial" w:hAnsi="Arial" w:cs="Arial"/>
                <w:b/>
                <w:bCs/>
                <w:color w:val="000000"/>
                <w:sz w:val="12"/>
                <w:szCs w:val="12"/>
              </w:rPr>
              <w:t>12</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6E2325" w:rsidRDefault="00D44C36" w:rsidP="005F7BBF">
            <w:pPr>
              <w:widowControl w:val="0"/>
              <w:rPr>
                <w:rFonts w:ascii="Arial" w:hAnsi="Arial" w:cs="Arial"/>
                <w:b/>
                <w:bCs/>
                <w:color w:val="000000"/>
                <w:sz w:val="12"/>
                <w:szCs w:val="12"/>
              </w:rPr>
            </w:pPr>
            <w:r w:rsidRPr="006E2325">
              <w:rPr>
                <w:rFonts w:ascii="Arial" w:hAnsi="Arial" w:cs="Arial"/>
                <w:b/>
                <w:bCs/>
                <w:color w:val="000000"/>
                <w:sz w:val="12"/>
                <w:szCs w:val="12"/>
              </w:rPr>
              <w:t>Ministria e Turizmit, Kultures, Rinise dhe Sporteve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1,500,400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548,560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548,560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2,048,960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139,500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1,800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1,800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141,300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Trashegimia Kulturore, Muzete dhe Kultet</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379,400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169,600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169,600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549,000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 xml:space="preserve">Arti dhe Kultura </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651,000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322,832</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322,832</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973,832</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08140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Zhvillimi i Sportit</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218,000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52,000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52,000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270,000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08170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Programe per Rinine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15,000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15,000</w:t>
            </w:r>
          </w:p>
        </w:tc>
      </w:tr>
      <w:tr w:rsidR="00D44C36" w:rsidRPr="006E2325">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04760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Zhvillimi i Turizmit</w:t>
            </w:r>
          </w:p>
        </w:tc>
        <w:tc>
          <w:tcPr>
            <w:tcW w:w="0" w:type="auto"/>
            <w:tcBorders>
              <w:top w:val="nil"/>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97,500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2,328</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2,328</w:t>
            </w:r>
          </w:p>
        </w:tc>
        <w:tc>
          <w:tcPr>
            <w:tcW w:w="0" w:type="auto"/>
            <w:tcBorders>
              <w:top w:val="nil"/>
              <w:left w:val="nil"/>
              <w:bottom w:val="single"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99,828</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6E2325" w:rsidRDefault="00D44C36" w:rsidP="005F7BBF">
            <w:pPr>
              <w:widowControl w:val="0"/>
              <w:jc w:val="center"/>
              <w:rPr>
                <w:rFonts w:ascii="Arial" w:hAnsi="Arial" w:cs="Arial"/>
                <w:b/>
                <w:bCs/>
                <w:color w:val="000000"/>
                <w:sz w:val="12"/>
                <w:szCs w:val="12"/>
              </w:rPr>
            </w:pPr>
            <w:r w:rsidRPr="006E2325">
              <w:rPr>
                <w:rFonts w:ascii="Arial" w:hAnsi="Arial" w:cs="Arial"/>
                <w:b/>
                <w:bCs/>
                <w:color w:val="000000"/>
                <w:sz w:val="12"/>
                <w:szCs w:val="12"/>
              </w:rPr>
              <w:t>13</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6E2325" w:rsidRDefault="00D44C36" w:rsidP="005F7BBF">
            <w:pPr>
              <w:widowControl w:val="0"/>
              <w:rPr>
                <w:rFonts w:ascii="Arial" w:hAnsi="Arial" w:cs="Arial"/>
                <w:b/>
                <w:bCs/>
                <w:color w:val="000000"/>
                <w:sz w:val="12"/>
                <w:szCs w:val="12"/>
              </w:rPr>
            </w:pPr>
            <w:r w:rsidRPr="006E2325">
              <w:rPr>
                <w:rFonts w:ascii="Arial" w:hAnsi="Arial" w:cs="Arial"/>
                <w:b/>
                <w:bCs/>
                <w:color w:val="000000"/>
                <w:sz w:val="12"/>
                <w:szCs w:val="12"/>
              </w:rPr>
              <w:t>Ministria e Shendetesise</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21,789,800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2,545,059</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37,000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1,810,193</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4,392,252</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b/>
                <w:bCs/>
                <w:sz w:val="12"/>
                <w:szCs w:val="12"/>
              </w:rPr>
            </w:pPr>
            <w:r w:rsidRPr="006E2325">
              <w:rPr>
                <w:rFonts w:ascii="Arial" w:hAnsi="Arial" w:cs="Arial"/>
                <w:b/>
                <w:bCs/>
                <w:sz w:val="12"/>
                <w:szCs w:val="12"/>
              </w:rPr>
              <w:t>26,182,052</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226,000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41,090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41,090</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267,090</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Sherbimet e Kujdesit Paresor</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6,505,000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353,417</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10,000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448,181</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811,598</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7,316,598</w:t>
            </w:r>
          </w:p>
        </w:tc>
      </w:tr>
      <w:tr w:rsidR="00D44C36" w:rsidRPr="006E2325">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Sherbimet e Kujdesit Dytesor</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12,875,200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2,085,634</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20,000</w:t>
            </w:r>
          </w:p>
        </w:tc>
        <w:tc>
          <w:tcPr>
            <w:tcW w:w="0" w:type="auto"/>
            <w:tcBorders>
              <w:top w:val="nil"/>
              <w:left w:val="nil"/>
              <w:bottom w:val="dotted"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1,362,013</w:t>
            </w:r>
          </w:p>
        </w:tc>
        <w:tc>
          <w:tcPr>
            <w:tcW w:w="0" w:type="auto"/>
            <w:tcBorders>
              <w:top w:val="nil"/>
              <w:left w:val="nil"/>
              <w:bottom w:val="dotted"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3,467,647</w:t>
            </w:r>
          </w:p>
        </w:tc>
        <w:tc>
          <w:tcPr>
            <w:tcW w:w="0" w:type="auto"/>
            <w:tcBorders>
              <w:top w:val="nil"/>
              <w:left w:val="nil"/>
              <w:bottom w:val="dotted"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16,342,847</w:t>
            </w:r>
          </w:p>
        </w:tc>
      </w:tr>
      <w:tr w:rsidR="00D44C36" w:rsidRPr="006E2325">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6E2325" w:rsidRDefault="00D44C36" w:rsidP="005F7BBF">
            <w:pPr>
              <w:widowControl w:val="0"/>
              <w:jc w:val="center"/>
              <w:rPr>
                <w:rFonts w:ascii="Arial" w:hAnsi="Arial" w:cs="Arial"/>
                <w:sz w:val="12"/>
                <w:szCs w:val="12"/>
              </w:rPr>
            </w:pPr>
            <w:r w:rsidRPr="006E2325">
              <w:rPr>
                <w:rFonts w:ascii="Arial" w:hAnsi="Arial" w:cs="Arial"/>
                <w:sz w:val="12"/>
                <w:szCs w:val="12"/>
              </w:rPr>
              <w:t>07450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6E2325" w:rsidRDefault="00D44C36" w:rsidP="005F7BBF">
            <w:pPr>
              <w:widowControl w:val="0"/>
              <w:rPr>
                <w:rFonts w:ascii="Arial" w:hAnsi="Arial" w:cs="Arial"/>
                <w:sz w:val="12"/>
                <w:szCs w:val="12"/>
              </w:rPr>
            </w:pPr>
            <w:r w:rsidRPr="006E2325">
              <w:rPr>
                <w:rFonts w:ascii="Arial" w:hAnsi="Arial" w:cs="Arial"/>
                <w:sz w:val="12"/>
                <w:szCs w:val="12"/>
              </w:rPr>
              <w:t>Sherbimet e Shendetit Publik</w:t>
            </w:r>
          </w:p>
        </w:tc>
        <w:tc>
          <w:tcPr>
            <w:tcW w:w="0" w:type="auto"/>
            <w:tcBorders>
              <w:top w:val="nil"/>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2,183,600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64,918</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7,000</w:t>
            </w:r>
          </w:p>
        </w:tc>
        <w:tc>
          <w:tcPr>
            <w:tcW w:w="0" w:type="auto"/>
            <w:tcBorders>
              <w:top w:val="nil"/>
              <w:left w:val="nil"/>
              <w:bottom w:val="single" w:sz="4" w:space="0" w:color="auto"/>
              <w:right w:val="dashed" w:sz="4" w:space="0" w:color="auto"/>
            </w:tcBorders>
            <w:shd w:val="clear" w:color="auto" w:fill="auto"/>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71,918</w:t>
            </w:r>
          </w:p>
        </w:tc>
        <w:tc>
          <w:tcPr>
            <w:tcW w:w="0" w:type="auto"/>
            <w:tcBorders>
              <w:top w:val="nil"/>
              <w:left w:val="nil"/>
              <w:bottom w:val="single" w:sz="4" w:space="0" w:color="auto"/>
              <w:right w:val="double" w:sz="6" w:space="0" w:color="auto"/>
            </w:tcBorders>
            <w:shd w:val="clear" w:color="auto" w:fill="CCFFFF"/>
            <w:noWrap/>
            <w:vAlign w:val="bottom"/>
          </w:tcPr>
          <w:p w:rsidR="00D44C36" w:rsidRPr="006E2325" w:rsidRDefault="00D44C36" w:rsidP="005F7BBF">
            <w:pPr>
              <w:widowControl w:val="0"/>
              <w:jc w:val="right"/>
              <w:rPr>
                <w:rFonts w:ascii="Arial" w:hAnsi="Arial" w:cs="Arial"/>
                <w:sz w:val="12"/>
                <w:szCs w:val="12"/>
              </w:rPr>
            </w:pPr>
            <w:r w:rsidRPr="006E2325">
              <w:rPr>
                <w:rFonts w:ascii="Arial" w:hAnsi="Arial" w:cs="Arial"/>
                <w:sz w:val="12"/>
                <w:szCs w:val="12"/>
              </w:rPr>
              <w:t>2,255,518</w:t>
            </w:r>
          </w:p>
        </w:tc>
      </w:tr>
    </w:tbl>
    <w:p w:rsidR="00D44C36" w:rsidRPr="00DF066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tbl>
      <w:tblPr>
        <w:tblW w:w="9293" w:type="dxa"/>
        <w:jc w:val="center"/>
        <w:tblLook w:val="0000" w:firstRow="0" w:lastRow="0" w:firstColumn="0" w:lastColumn="0" w:noHBand="0" w:noVBand="0"/>
      </w:tblPr>
      <w:tblGrid>
        <w:gridCol w:w="617"/>
        <w:gridCol w:w="4809"/>
        <w:gridCol w:w="817"/>
        <w:gridCol w:w="750"/>
        <w:gridCol w:w="650"/>
        <w:gridCol w:w="650"/>
        <w:gridCol w:w="750"/>
        <w:gridCol w:w="817"/>
      </w:tblGrid>
      <w:tr w:rsidR="00D44C36" w:rsidRPr="00EC67D9">
        <w:trPr>
          <w:trHeight w:val="139"/>
          <w:jc w:val="center"/>
        </w:trPr>
        <w:tc>
          <w:tcPr>
            <w:tcW w:w="617" w:type="dxa"/>
            <w:tcBorders>
              <w:top w:val="single" w:sz="4" w:space="0" w:color="auto"/>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14</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Ministria e Drejtesise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6,078,574</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250,570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843,751</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1,094,321</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7,172,895</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235,167</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33,840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232,400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266,240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501,407</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Publikimet Zyrtare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49,872</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50,372</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Mjekesia Ligjore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46,233</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50,233</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03440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Sistemi i Burgjeve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3,165,920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197,780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560,000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757,780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3,923,700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03350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Sherbimi i Permbarimit Gjyqesor</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160,620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350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350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160,970</w:t>
            </w:r>
          </w:p>
        </w:tc>
      </w:tr>
      <w:tr w:rsidR="00D44C36" w:rsidRPr="00EC67D9">
        <w:trPr>
          <w:trHeight w:val="139"/>
          <w:jc w:val="center"/>
        </w:trPr>
        <w:tc>
          <w:tcPr>
            <w:tcW w:w="617" w:type="dxa"/>
            <w:tcBorders>
              <w:top w:val="nil"/>
              <w:left w:val="double" w:sz="6" w:space="0" w:color="auto"/>
              <w:bottom w:val="nil"/>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01160</w:t>
            </w:r>
          </w:p>
        </w:tc>
        <w:tc>
          <w:tcPr>
            <w:tcW w:w="0" w:type="auto"/>
            <w:tcBorders>
              <w:top w:val="nil"/>
              <w:left w:val="single" w:sz="4" w:space="0" w:color="auto"/>
              <w:bottom w:val="nil"/>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Sherbimet per çeshtjet e biresimeve</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14,009</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w:t>
            </w:r>
          </w:p>
        </w:tc>
        <w:tc>
          <w:tcPr>
            <w:tcW w:w="0" w:type="auto"/>
            <w:tcBorders>
              <w:top w:val="nil"/>
              <w:left w:val="nil"/>
              <w:bottom w:val="nil"/>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14,509</w:t>
            </w:r>
          </w:p>
        </w:tc>
      </w:tr>
      <w:tr w:rsidR="00D44C36" w:rsidRPr="00EC67D9">
        <w:trPr>
          <w:trHeight w:val="139"/>
          <w:jc w:val="center"/>
        </w:trPr>
        <w:tc>
          <w:tcPr>
            <w:tcW w:w="617" w:type="dxa"/>
            <w:tcBorders>
              <w:top w:val="dotted" w:sz="4" w:space="0" w:color="auto"/>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01170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 xml:space="preserve">Sherbimi i Regjistrimit te Pasurive te Paluajtshme </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459,000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13,600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51,351</w:t>
            </w:r>
          </w:p>
        </w:tc>
        <w:tc>
          <w:tcPr>
            <w:tcW w:w="0" w:type="auto"/>
            <w:tcBorders>
              <w:top w:val="dotted" w:sz="4" w:space="0" w:color="auto"/>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64,951</w:t>
            </w:r>
          </w:p>
        </w:tc>
        <w:tc>
          <w:tcPr>
            <w:tcW w:w="0" w:type="auto"/>
            <w:tcBorders>
              <w:top w:val="dotted" w:sz="4" w:space="0" w:color="auto"/>
              <w:left w:val="nil"/>
              <w:bottom w:val="nil"/>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523,951</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01180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Sherbimi i Kthimit dhe Kompensimit te Pronave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1,947,753</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dotted" w:sz="4" w:space="0" w:color="auto"/>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dotted" w:sz="4" w:space="0" w:color="auto"/>
              <w:left w:val="nil"/>
              <w:bottom w:val="nil"/>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1,947,753</w:t>
            </w:r>
          </w:p>
        </w:tc>
      </w:tr>
      <w:tr w:rsidR="00D44C36" w:rsidRPr="00EC67D9">
        <w:trPr>
          <w:trHeight w:val="139"/>
          <w:jc w:val="center"/>
        </w:trPr>
        <w:tc>
          <w:tcPr>
            <w:tcW w:w="617" w:type="dxa"/>
            <w:tcBorders>
              <w:top w:val="single" w:sz="4" w:space="0" w:color="auto"/>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15</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Ministria e Puneve te Jashtme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1,858,100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90,736</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90,736</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1,948,836</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52,100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4,955</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4,955</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57,055</w:t>
            </w:r>
          </w:p>
        </w:tc>
      </w:tr>
      <w:tr w:rsidR="00D44C36" w:rsidRPr="00EC67D9">
        <w:trPr>
          <w:trHeight w:val="139"/>
          <w:jc w:val="center"/>
        </w:trPr>
        <w:tc>
          <w:tcPr>
            <w:tcW w:w="617" w:type="dxa"/>
            <w:tcBorders>
              <w:top w:val="nil"/>
              <w:left w:val="double" w:sz="6" w:space="0" w:color="auto"/>
              <w:bottom w:val="nil"/>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01120</w:t>
            </w:r>
          </w:p>
        </w:tc>
        <w:tc>
          <w:tcPr>
            <w:tcW w:w="0" w:type="auto"/>
            <w:tcBorders>
              <w:top w:val="nil"/>
              <w:left w:val="single" w:sz="4" w:space="0" w:color="auto"/>
              <w:bottom w:val="nil"/>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Perfaqesite Diplomatike</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1,557,000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83,890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83,890</w:t>
            </w:r>
          </w:p>
        </w:tc>
        <w:tc>
          <w:tcPr>
            <w:tcW w:w="0" w:type="auto"/>
            <w:tcBorders>
              <w:top w:val="nil"/>
              <w:left w:val="nil"/>
              <w:bottom w:val="nil"/>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1,640,890</w:t>
            </w:r>
          </w:p>
        </w:tc>
      </w:tr>
      <w:tr w:rsidR="00D44C36" w:rsidRPr="00EC67D9">
        <w:trPr>
          <w:trHeight w:val="139"/>
          <w:jc w:val="center"/>
        </w:trPr>
        <w:tc>
          <w:tcPr>
            <w:tcW w:w="617" w:type="dxa"/>
            <w:tcBorders>
              <w:top w:val="dotted" w:sz="4" w:space="0" w:color="auto"/>
              <w:left w:val="double" w:sz="6" w:space="0" w:color="auto"/>
              <w:bottom w:val="nil"/>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01130</w:t>
            </w:r>
          </w:p>
        </w:tc>
        <w:tc>
          <w:tcPr>
            <w:tcW w:w="0" w:type="auto"/>
            <w:tcBorders>
              <w:top w:val="dotted" w:sz="4" w:space="0" w:color="auto"/>
              <w:left w:val="single" w:sz="4" w:space="0" w:color="auto"/>
              <w:bottom w:val="nil"/>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Promovimi i imazhit te vlerave te vendit</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122,000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176</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dotted" w:sz="4" w:space="0" w:color="auto"/>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176</w:t>
            </w:r>
          </w:p>
        </w:tc>
        <w:tc>
          <w:tcPr>
            <w:tcW w:w="0" w:type="auto"/>
            <w:tcBorders>
              <w:top w:val="dotted" w:sz="4" w:space="0" w:color="auto"/>
              <w:left w:val="nil"/>
              <w:bottom w:val="nil"/>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122,176</w:t>
            </w:r>
          </w:p>
        </w:tc>
      </w:tr>
      <w:tr w:rsidR="00D44C36" w:rsidRPr="00EC67D9">
        <w:trPr>
          <w:trHeight w:val="139"/>
          <w:jc w:val="center"/>
        </w:trPr>
        <w:tc>
          <w:tcPr>
            <w:tcW w:w="617" w:type="dxa"/>
            <w:tcBorders>
              <w:top w:val="dotted" w:sz="4" w:space="0" w:color="auto"/>
              <w:left w:val="double" w:sz="6" w:space="0" w:color="auto"/>
              <w:bottom w:val="nil"/>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01140</w:t>
            </w:r>
          </w:p>
        </w:tc>
        <w:tc>
          <w:tcPr>
            <w:tcW w:w="0" w:type="auto"/>
            <w:tcBorders>
              <w:top w:val="dotted" w:sz="4" w:space="0" w:color="auto"/>
              <w:left w:val="single" w:sz="4" w:space="0" w:color="auto"/>
              <w:bottom w:val="nil"/>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Integrimi europian dhe euro-atlantik</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127,000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1,715</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dotted" w:sz="4" w:space="0" w:color="auto"/>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1,715</w:t>
            </w:r>
          </w:p>
        </w:tc>
        <w:tc>
          <w:tcPr>
            <w:tcW w:w="0" w:type="auto"/>
            <w:tcBorders>
              <w:top w:val="dotted" w:sz="4" w:space="0" w:color="auto"/>
              <w:left w:val="nil"/>
              <w:bottom w:val="nil"/>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128,715</w:t>
            </w:r>
          </w:p>
        </w:tc>
      </w:tr>
      <w:tr w:rsidR="00D44C36" w:rsidRPr="00EC67D9">
        <w:trPr>
          <w:trHeight w:val="139"/>
          <w:jc w:val="center"/>
        </w:trPr>
        <w:tc>
          <w:tcPr>
            <w:tcW w:w="617" w:type="dxa"/>
            <w:tcBorders>
              <w:top w:val="single" w:sz="4" w:space="0" w:color="auto"/>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Ministria e Brendshme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13,476,300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913,814</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58,000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916,373</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1,888,187</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15,364,487</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616,184</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40,000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16,000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56,000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672,184</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01330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Menaxhimi dhe Zhvillimi i Administrates Publike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52,625</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15,000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15,000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67,625</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03140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Policia e Shtetit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9,910,163</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624,046</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916,373</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1,582,419</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11,492,582</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03150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Garda e Republikes</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1,198,000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40,000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40,000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1,238,000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Prefekturat dhe Funksionet e Deleguara te P. Vendor</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532,770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14,700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14,700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547,470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lastRenderedPageBreak/>
              <w:t>01170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Sherbimi i Gjendjes Civile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467,968</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165,068</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165,068</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633,036</w:t>
            </w:r>
          </w:p>
        </w:tc>
      </w:tr>
      <w:tr w:rsidR="00D44C36" w:rsidRPr="00EC67D9">
        <w:trPr>
          <w:trHeight w:val="139"/>
          <w:jc w:val="center"/>
        </w:trPr>
        <w:tc>
          <w:tcPr>
            <w:tcW w:w="617" w:type="dxa"/>
            <w:tcBorders>
              <w:top w:val="nil"/>
              <w:left w:val="double" w:sz="6" w:space="0" w:color="auto"/>
              <w:bottom w:val="nil"/>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01180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Menaxhimi i Rezervave te Shtetit</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94,590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99,590</w:t>
            </w:r>
          </w:p>
        </w:tc>
      </w:tr>
      <w:tr w:rsidR="00D44C36" w:rsidRPr="00EC67D9">
        <w:trPr>
          <w:trHeight w:val="139"/>
          <w:jc w:val="center"/>
        </w:trPr>
        <w:tc>
          <w:tcPr>
            <w:tcW w:w="617" w:type="dxa"/>
            <w:tcBorders>
              <w:top w:val="dotted" w:sz="4" w:space="0" w:color="auto"/>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10910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Emergjencat Civile</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604,000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10,000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10,000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614,000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17</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Ministria e Mbrojtjes</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16,368,000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4,212,864</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100,000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600,000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4,912,864</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21,280,864</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1,085,000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39,000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39,000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1,124,000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02120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Forcat e Luftimit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5,908,000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2,930,390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2,930,390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8,838,390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09430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Arsimi Ushtarak</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1,284,000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326,973</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326,973</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1,610,973</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07340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Mbeshtetje Shendetesore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539,000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61,000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600,000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661,000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1,200,000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02150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Mbeshtetja e Luftimit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3,831,000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582,377</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100,000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682,377</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4,513,377</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02160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Mbeshtetja e Perqendruar</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436,000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223,000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223,000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659,000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Mbeshtetje Sociale per Ushtaraket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2,671,000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2,671,000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02280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Bashkepuni Civilo - Ushtarak (AL-CIMIC)</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614,000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50,124</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50,124</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664,124</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18</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Sherbimi Informativ Shteteror</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1,087,100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90,420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90,420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1,177,520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1,087,100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90,420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90,420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1,177,520</w:t>
            </w:r>
          </w:p>
        </w:tc>
      </w:tr>
      <w:tr w:rsidR="00D44C36" w:rsidRPr="00EC67D9">
        <w:trPr>
          <w:trHeight w:val="139"/>
          <w:jc w:val="center"/>
        </w:trPr>
        <w:tc>
          <w:tcPr>
            <w:tcW w:w="617" w:type="dxa"/>
            <w:tcBorders>
              <w:top w:val="single" w:sz="4" w:space="0" w:color="auto"/>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19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Drejtoria e Radio Televizionit</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439,000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100,000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100,000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539,000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08310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Sherbimet per shqiptaret jashte kufirit dhe sherbimi per te huajt ne gjuhe huaj + Sateliti</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349,000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349,000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08520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Projekte teknike per futjen e teknologjive te reja</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100,000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100,000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100,000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08330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 xml:space="preserve">Prodhime filmike ose veprimtari artistike </w:t>
            </w:r>
            <w:r w:rsidRPr="00EC67D9">
              <w:rPr>
                <w:rFonts w:ascii="Arial" w:hAnsi="Arial" w:cs="Arial"/>
                <w:sz w:val="12"/>
                <w:szCs w:val="12"/>
              </w:rPr>
              <w:br/>
              <w:t>mbarekombetare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50,000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08340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Orkestra Simfonike e RTSH dhe Kinematografise</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40,000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40,000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20</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Drejtoria e Pergjithshme e Arkivave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149,000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21,000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21,000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170,000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149,000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21,000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21,000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170,000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22</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Akademia e Shkences</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82,800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84,800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01510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82,800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84,800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24</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Kontrolli Larte  i Shtetit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276,000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285,000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276,000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285,000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25</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Ministria e Punes, Ceshtjeve Sociale dhe Shanseve te Barabarta</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42,788,200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55,500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5,000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21,292</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81,792</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42,869,992</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129,930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132,930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10220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Sigurimi Shoqeror</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22,809,250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21,292</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23,292</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22,832,542</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10430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Mbrojtja Sociale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18,186,800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18,186,800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10550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Tregu i Punes</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1,501,270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50,500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55,500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1,556,770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04170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Inspektimi ne Pune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149,500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149,500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10460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Shanset e Barabarta</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11,450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11,450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26</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Ministria e Mjedisit, Pyjeve dhe Administrimit te Ujrave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1,138,900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256,600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50,000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485,834</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792,434</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1,931,334</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72,000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3,600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3,600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75,600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05320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Programe per mbrojtjen e Mjedisit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104,000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17,500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204,000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221,500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325,500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04230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Mbeshtetje per Peshkimin</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60,500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10,776</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71,276</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133,276</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05640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Administrimi i Ujrave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29,000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29,000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04260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Administrimi i Pyjeve</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871,900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175,000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271,058</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496,058</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1,367,958</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28</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Prokuroria e Pergjithshme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1,138,000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48,000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48,000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1,186,000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1,138,000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48,000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48,000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1,186,000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29</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Zyra e Administrimit Buxhetit Gjyqesor</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1,474,000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164,350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164,350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1,638,350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03310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1,474,000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164,350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164,350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1,638,350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30</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Gjykata Kushtetuese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94,760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4,000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4,000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98,760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94,760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4,000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98,760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31</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Agjensia Telegrafike Shqiptare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91,000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3,000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5,000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96,000</w:t>
            </w:r>
          </w:p>
        </w:tc>
      </w:tr>
      <w:tr w:rsidR="00D44C36" w:rsidRPr="00EC67D9">
        <w:trPr>
          <w:trHeight w:val="139"/>
          <w:jc w:val="center"/>
        </w:trPr>
        <w:tc>
          <w:tcPr>
            <w:tcW w:w="617" w:type="dxa"/>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91,000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2,000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3,000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96,000</w:t>
            </w:r>
          </w:p>
        </w:tc>
      </w:tr>
      <w:tr w:rsidR="00D44C36" w:rsidRPr="00EC67D9">
        <w:trPr>
          <w:trHeight w:val="139"/>
          <w:jc w:val="center"/>
        </w:trPr>
        <w:tc>
          <w:tcPr>
            <w:tcW w:w="617" w:type="dxa"/>
            <w:tcBorders>
              <w:top w:val="dashed" w:sz="4" w:space="0" w:color="auto"/>
              <w:left w:val="double" w:sz="6" w:space="0" w:color="auto"/>
              <w:bottom w:val="dash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2"/>
                <w:szCs w:val="12"/>
              </w:rPr>
            </w:pPr>
            <w:r w:rsidRPr="00EC67D9">
              <w:rPr>
                <w:rFonts w:ascii="Arial" w:hAnsi="Arial" w:cs="Arial"/>
                <w:b/>
                <w:bCs/>
                <w:color w:val="000000"/>
                <w:sz w:val="12"/>
                <w:szCs w:val="12"/>
              </w:rPr>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2"/>
                <w:szCs w:val="12"/>
              </w:rPr>
            </w:pPr>
            <w:r w:rsidRPr="00EC67D9">
              <w:rPr>
                <w:rFonts w:ascii="Arial" w:hAnsi="Arial" w:cs="Arial"/>
                <w:b/>
                <w:bCs/>
                <w:color w:val="000000"/>
                <w:sz w:val="12"/>
                <w:szCs w:val="12"/>
              </w:rPr>
              <w:t>Partite Politike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200,000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2"/>
                <w:szCs w:val="12"/>
              </w:rPr>
            </w:pPr>
            <w:r w:rsidRPr="00EC67D9">
              <w:rPr>
                <w:rFonts w:ascii="Arial" w:hAnsi="Arial" w:cs="Arial"/>
                <w:b/>
                <w:bCs/>
                <w:sz w:val="12"/>
                <w:szCs w:val="12"/>
              </w:rPr>
              <w:t>200,000</w:t>
            </w:r>
          </w:p>
        </w:tc>
      </w:tr>
      <w:tr w:rsidR="00D44C36" w:rsidRPr="00EC67D9">
        <w:trPr>
          <w:trHeight w:val="139"/>
          <w:jc w:val="center"/>
        </w:trPr>
        <w:tc>
          <w:tcPr>
            <w:tcW w:w="617" w:type="dxa"/>
            <w:tcBorders>
              <w:top w:val="dotted" w:sz="4" w:space="0" w:color="auto"/>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Mbeshtetje per Partite Politike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192,000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192,000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Mbeshtetje per Shoqatat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5,000</w:t>
            </w:r>
          </w:p>
        </w:tc>
      </w:tr>
      <w:tr w:rsidR="00D44C36" w:rsidRPr="00EC67D9">
        <w:trPr>
          <w:trHeight w:val="139"/>
          <w:jc w:val="center"/>
        </w:trPr>
        <w:tc>
          <w:tcPr>
            <w:tcW w:w="617" w:type="dxa"/>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2"/>
                <w:szCs w:val="12"/>
              </w:rPr>
            </w:pPr>
            <w:r w:rsidRPr="00EC67D9">
              <w:rPr>
                <w:rFonts w:ascii="Arial" w:hAnsi="Arial" w:cs="Arial"/>
                <w:sz w:val="12"/>
                <w:szCs w:val="12"/>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2"/>
                <w:szCs w:val="12"/>
              </w:rPr>
            </w:pPr>
            <w:r w:rsidRPr="00EC67D9">
              <w:rPr>
                <w:rFonts w:ascii="Arial" w:hAnsi="Arial" w:cs="Arial"/>
                <w:sz w:val="12"/>
                <w:szCs w:val="12"/>
              </w:rPr>
              <w:t>Mbeshtetje per Organizatat e Veteraneve me Status</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2"/>
                <w:szCs w:val="12"/>
              </w:rPr>
            </w:pPr>
            <w:r w:rsidRPr="00EC67D9">
              <w:rPr>
                <w:rFonts w:ascii="Arial" w:hAnsi="Arial" w:cs="Arial"/>
                <w:sz w:val="12"/>
                <w:szCs w:val="12"/>
              </w:rPr>
              <w:t>3,000</w:t>
            </w:r>
          </w:p>
        </w:tc>
      </w:tr>
    </w:tbl>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EC67D9" w:rsidRDefault="00EC67D9" w:rsidP="005F7BBF">
      <w:pPr>
        <w:pStyle w:val="Paragrafi"/>
      </w:pPr>
    </w:p>
    <w:p w:rsidR="00EC67D9" w:rsidRDefault="00EC67D9" w:rsidP="005F7BBF">
      <w:pPr>
        <w:pStyle w:val="Paragrafi"/>
      </w:pPr>
    </w:p>
    <w:p w:rsidR="00D44C36" w:rsidRDefault="00D44C36" w:rsidP="005F7BBF">
      <w:pPr>
        <w:pStyle w:val="Paragrafi"/>
      </w:pPr>
    </w:p>
    <w:tbl>
      <w:tblPr>
        <w:tblW w:w="0" w:type="auto"/>
        <w:jc w:val="center"/>
        <w:tblLook w:val="0000" w:firstRow="0" w:lastRow="0" w:firstColumn="0" w:lastColumn="0" w:noHBand="0" w:noVBand="0"/>
      </w:tblPr>
      <w:tblGrid>
        <w:gridCol w:w="606"/>
        <w:gridCol w:w="3912"/>
        <w:gridCol w:w="723"/>
        <w:gridCol w:w="723"/>
        <w:gridCol w:w="294"/>
        <w:gridCol w:w="839"/>
        <w:gridCol w:w="839"/>
        <w:gridCol w:w="839"/>
      </w:tblGrid>
      <w:tr w:rsidR="00D44C36" w:rsidRPr="00EC67D9">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Instituti Statistikes</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203,700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5,000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10,000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213,700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203,700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5,000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5,000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10,000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213,700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53</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Autoriteti i Mbikqyrjes Financiare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04110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55</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Shkolla e Magjistratures</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55,900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56,900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03310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55,900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56,900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56</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Fondi  i Zhvillimit Shqiptar</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700,000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2,067,199</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2,767,199</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2,767,199</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Programe Zhvillimi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700,000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2,067,199</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2,767,199</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2,767,199</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57</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Qendra Kombetare e Kinematografise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131,100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133,100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08210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131,100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133,100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59</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Instituti i Integrimit te Perndjekurve Politik</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26,200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28,200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Rehabilitimi  i te Perndjekurve Politik</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26,200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28,200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63</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Keshilli i Larte i Drejtesise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77,100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79,100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77,100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79,100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66</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Avokati i Popullit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85,700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90,700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03310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85,700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5,000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5,000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90,700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67</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Komisioni  i Sherbimit Civil</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46,300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47,300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46,300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47,300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73</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Komisioni Qendror i Zgjedhjeve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693,800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695,800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01610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93,800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95,800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01620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Zgjedhjet e pergjithshme dhe lokale</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600,000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600,000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76</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 xml:space="preserve">Inspektoriati i Larte i Kontrollit te Deklarimit te Pasurive </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90,600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92,600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90,600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92,600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77</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Autoriteti i Konkurences</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58,500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3,000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3,000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61,500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04110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58,500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3,000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3,000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61,500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78</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Ministria e Integrimit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154,750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5,250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5,250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160,000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46,000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3,650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3,650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49,650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Drejtesia dhe Tregu i Brendshem</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27,000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27,800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Mbeshtetja Institucionale per Procesin e Integrimit</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81,750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82,550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82</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Keshilli Kombetar i Kontabilitetit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14,100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16,100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14,100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16,100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86</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Avokati i Prokurimeve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26,000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28,000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26,000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2,000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28,000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87</w:t>
            </w:r>
          </w:p>
        </w:tc>
        <w:tc>
          <w:tcPr>
            <w:tcW w:w="0" w:type="auto"/>
            <w:tcBorders>
              <w:top w:val="nil"/>
              <w:left w:val="single" w:sz="4" w:space="0" w:color="auto"/>
              <w:bottom w:val="dotted" w:sz="4" w:space="0" w:color="auto"/>
              <w:right w:val="single" w:sz="4" w:space="0" w:color="auto"/>
            </w:tcBorders>
            <w:shd w:val="clear" w:color="auto" w:fill="auto"/>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Institucione te tjera Qeveritare</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262,000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354,183</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80,000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434,183</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696,183</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Sherbime Qeveritare</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80,000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79,483</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79,483</w:t>
            </w:r>
          </w:p>
        </w:tc>
        <w:tc>
          <w:tcPr>
            <w:tcW w:w="0" w:type="auto"/>
            <w:tcBorders>
              <w:top w:val="nil"/>
              <w:left w:val="nil"/>
              <w:bottom w:val="nil"/>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159,483</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Sherbimi i Prokurimit Publik</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67,000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69,700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69,700</w:t>
            </w:r>
          </w:p>
        </w:tc>
        <w:tc>
          <w:tcPr>
            <w:tcW w:w="0" w:type="auto"/>
            <w:tcBorders>
              <w:top w:val="dotted" w:sz="4" w:space="0" w:color="auto"/>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136,700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Sherbime per shoqerite e informacionit</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45,000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197,000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80,000</w:t>
            </w:r>
          </w:p>
        </w:tc>
        <w:tc>
          <w:tcPr>
            <w:tcW w:w="0" w:type="auto"/>
            <w:tcBorders>
              <w:top w:val="nil"/>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277,000</w:t>
            </w:r>
          </w:p>
        </w:tc>
        <w:tc>
          <w:tcPr>
            <w:tcW w:w="0" w:type="auto"/>
            <w:tcBorders>
              <w:top w:val="nil"/>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322,000</w:t>
            </w:r>
          </w:p>
        </w:tc>
      </w:tr>
      <w:tr w:rsidR="00D44C36" w:rsidRPr="00EC67D9">
        <w:trPr>
          <w:trHeight w:val="139"/>
          <w:jc w:val="center"/>
        </w:trPr>
        <w:tc>
          <w:tcPr>
            <w:tcW w:w="0" w:type="auto"/>
            <w:tcBorders>
              <w:top w:val="nil"/>
              <w:left w:val="double" w:sz="6" w:space="0" w:color="auto"/>
              <w:bottom w:val="nil"/>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01150</w:t>
            </w:r>
          </w:p>
        </w:tc>
        <w:tc>
          <w:tcPr>
            <w:tcW w:w="0" w:type="auto"/>
            <w:tcBorders>
              <w:top w:val="nil"/>
              <w:left w:val="single" w:sz="4" w:space="0" w:color="auto"/>
              <w:bottom w:val="nil"/>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Sherbime te tjera</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70,000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8,000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8,000</w:t>
            </w:r>
          </w:p>
        </w:tc>
        <w:tc>
          <w:tcPr>
            <w:tcW w:w="0" w:type="auto"/>
            <w:tcBorders>
              <w:top w:val="nil"/>
              <w:left w:val="nil"/>
              <w:bottom w:val="nil"/>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78,000</w:t>
            </w:r>
          </w:p>
        </w:tc>
      </w:tr>
      <w:tr w:rsidR="00D44C36" w:rsidRPr="00EC67D9">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Mbeshtetje per Shoqerine Civile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single" w:sz="4" w:space="0" w:color="auto"/>
              <w:left w:val="nil"/>
              <w:bottom w:val="dotted" w:sz="4" w:space="0" w:color="auto"/>
              <w:right w:val="dott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r>
      <w:tr w:rsidR="00D44C36" w:rsidRPr="00EC67D9">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nil"/>
              <w:bottom w:val="single" w:sz="4"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r>
      <w:tr w:rsidR="00D44C36" w:rsidRPr="00EC67D9">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44C36" w:rsidRPr="00EC67D9" w:rsidRDefault="00D44C36" w:rsidP="005F7BBF">
            <w:pPr>
              <w:widowControl w:val="0"/>
              <w:jc w:val="center"/>
              <w:rPr>
                <w:rFonts w:ascii="Arial" w:hAnsi="Arial" w:cs="Arial"/>
                <w:b/>
                <w:bCs/>
                <w:color w:val="000000"/>
                <w:sz w:val="14"/>
                <w:szCs w:val="14"/>
              </w:rPr>
            </w:pPr>
            <w:r w:rsidRPr="00EC67D9">
              <w:rPr>
                <w:rFonts w:ascii="Arial" w:hAnsi="Arial" w:cs="Arial"/>
                <w:b/>
                <w:bCs/>
                <w:color w:val="000000"/>
                <w:sz w:val="14"/>
                <w:szCs w:val="14"/>
              </w:rPr>
              <w:t>89</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b/>
                <w:bCs/>
                <w:color w:val="000000"/>
                <w:sz w:val="14"/>
                <w:szCs w:val="14"/>
              </w:rPr>
            </w:pPr>
            <w:r w:rsidRPr="00EC67D9">
              <w:rPr>
                <w:rFonts w:ascii="Arial" w:hAnsi="Arial" w:cs="Arial"/>
                <w:b/>
                <w:bCs/>
                <w:color w:val="000000"/>
                <w:sz w:val="14"/>
                <w:szCs w:val="14"/>
              </w:rPr>
              <w:t>Komisioneri per Mbrojtjen e te Dhenave Personale</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46,000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5,000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nil"/>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0</w:t>
            </w:r>
          </w:p>
        </w:tc>
        <w:tc>
          <w:tcPr>
            <w:tcW w:w="0" w:type="auto"/>
            <w:tcBorders>
              <w:top w:val="nil"/>
              <w:left w:val="nil"/>
              <w:bottom w:val="nil"/>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5,000</w:t>
            </w:r>
          </w:p>
        </w:tc>
        <w:tc>
          <w:tcPr>
            <w:tcW w:w="0" w:type="auto"/>
            <w:tcBorders>
              <w:top w:val="nil"/>
              <w:left w:val="nil"/>
              <w:bottom w:val="nil"/>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b/>
                <w:bCs/>
                <w:sz w:val="14"/>
                <w:szCs w:val="14"/>
              </w:rPr>
            </w:pPr>
            <w:r w:rsidRPr="00EC67D9">
              <w:rPr>
                <w:rFonts w:ascii="Arial" w:hAnsi="Arial" w:cs="Arial"/>
                <w:b/>
                <w:bCs/>
                <w:sz w:val="14"/>
                <w:szCs w:val="14"/>
              </w:rPr>
              <w:t>51,000</w:t>
            </w:r>
          </w:p>
        </w:tc>
      </w:tr>
      <w:tr w:rsidR="00D44C36" w:rsidRPr="00EC67D9">
        <w:trPr>
          <w:trHeight w:val="139"/>
          <w:jc w:val="center"/>
        </w:trPr>
        <w:tc>
          <w:tcPr>
            <w:tcW w:w="0" w:type="auto"/>
            <w:tcBorders>
              <w:top w:val="nil"/>
              <w:left w:val="double" w:sz="6" w:space="0" w:color="auto"/>
              <w:bottom w:val="double" w:sz="6" w:space="0" w:color="auto"/>
              <w:right w:val="nil"/>
            </w:tcBorders>
            <w:shd w:val="clear" w:color="auto" w:fill="auto"/>
            <w:noWrap/>
            <w:vAlign w:val="bottom"/>
          </w:tcPr>
          <w:p w:rsidR="00D44C36" w:rsidRPr="00EC67D9" w:rsidRDefault="00D44C36" w:rsidP="005F7BBF">
            <w:pPr>
              <w:widowControl w:val="0"/>
              <w:jc w:val="center"/>
              <w:rPr>
                <w:rFonts w:ascii="Arial" w:hAnsi="Arial" w:cs="Arial"/>
                <w:sz w:val="14"/>
                <w:szCs w:val="14"/>
              </w:rPr>
            </w:pPr>
            <w:r w:rsidRPr="00EC67D9">
              <w:rPr>
                <w:rFonts w:ascii="Arial" w:hAnsi="Arial" w:cs="Arial"/>
                <w:sz w:val="14"/>
                <w:szCs w:val="14"/>
              </w:rPr>
              <w:t>01110</w:t>
            </w:r>
          </w:p>
        </w:tc>
        <w:tc>
          <w:tcPr>
            <w:tcW w:w="0" w:type="auto"/>
            <w:tcBorders>
              <w:top w:val="nil"/>
              <w:left w:val="single" w:sz="4" w:space="0" w:color="auto"/>
              <w:bottom w:val="double" w:sz="6" w:space="0" w:color="auto"/>
              <w:right w:val="single" w:sz="4" w:space="0" w:color="auto"/>
            </w:tcBorders>
            <w:shd w:val="clear" w:color="auto" w:fill="auto"/>
            <w:noWrap/>
            <w:vAlign w:val="bottom"/>
          </w:tcPr>
          <w:p w:rsidR="00D44C36" w:rsidRPr="00EC67D9" w:rsidRDefault="00D44C36" w:rsidP="005F7BBF">
            <w:pPr>
              <w:widowControl w:val="0"/>
              <w:rPr>
                <w:rFonts w:ascii="Arial" w:hAnsi="Arial" w:cs="Arial"/>
                <w:sz w:val="14"/>
                <w:szCs w:val="14"/>
              </w:rPr>
            </w:pPr>
            <w:r w:rsidRPr="00EC67D9">
              <w:rPr>
                <w:rFonts w:ascii="Arial" w:hAnsi="Arial" w:cs="Arial"/>
                <w:sz w:val="14"/>
                <w:szCs w:val="14"/>
              </w:rPr>
              <w:t>Planifikimi, Menaxhimi dhe Administrimi</w:t>
            </w:r>
          </w:p>
        </w:tc>
        <w:tc>
          <w:tcPr>
            <w:tcW w:w="0" w:type="auto"/>
            <w:tcBorders>
              <w:top w:val="nil"/>
              <w:left w:val="nil"/>
              <w:bottom w:val="double" w:sz="6" w:space="0" w:color="auto"/>
              <w:right w:val="single"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46,000</w:t>
            </w:r>
          </w:p>
        </w:tc>
        <w:tc>
          <w:tcPr>
            <w:tcW w:w="0" w:type="auto"/>
            <w:tcBorders>
              <w:top w:val="nil"/>
              <w:left w:val="nil"/>
              <w:bottom w:val="double" w:sz="6"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5,000</w:t>
            </w:r>
          </w:p>
        </w:tc>
        <w:tc>
          <w:tcPr>
            <w:tcW w:w="0" w:type="auto"/>
            <w:tcBorders>
              <w:top w:val="nil"/>
              <w:left w:val="single" w:sz="4" w:space="0" w:color="auto"/>
              <w:bottom w:val="double" w:sz="6"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single" w:sz="4" w:space="0" w:color="auto"/>
              <w:bottom w:val="double" w:sz="6" w:space="0" w:color="auto"/>
              <w:right w:val="dashed" w:sz="4" w:space="0" w:color="auto"/>
            </w:tcBorders>
            <w:shd w:val="clear" w:color="auto" w:fill="auto"/>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0</w:t>
            </w:r>
          </w:p>
        </w:tc>
        <w:tc>
          <w:tcPr>
            <w:tcW w:w="0" w:type="auto"/>
            <w:tcBorders>
              <w:top w:val="nil"/>
              <w:left w:val="single" w:sz="4" w:space="0" w:color="auto"/>
              <w:bottom w:val="double" w:sz="6" w:space="0" w:color="auto"/>
              <w:right w:val="dashed" w:sz="4"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5,000</w:t>
            </w:r>
          </w:p>
        </w:tc>
        <w:tc>
          <w:tcPr>
            <w:tcW w:w="0" w:type="auto"/>
            <w:tcBorders>
              <w:top w:val="nil"/>
              <w:left w:val="single" w:sz="4" w:space="0" w:color="auto"/>
              <w:bottom w:val="double" w:sz="6" w:space="0" w:color="auto"/>
              <w:right w:val="double" w:sz="6" w:space="0" w:color="auto"/>
            </w:tcBorders>
            <w:shd w:val="clear" w:color="auto" w:fill="CCFFFF"/>
            <w:noWrap/>
            <w:vAlign w:val="bottom"/>
          </w:tcPr>
          <w:p w:rsidR="00D44C36" w:rsidRPr="00EC67D9" w:rsidRDefault="00D44C36" w:rsidP="005F7BBF">
            <w:pPr>
              <w:widowControl w:val="0"/>
              <w:jc w:val="right"/>
              <w:rPr>
                <w:rFonts w:ascii="Arial" w:hAnsi="Arial" w:cs="Arial"/>
                <w:sz w:val="14"/>
                <w:szCs w:val="14"/>
              </w:rPr>
            </w:pPr>
            <w:r w:rsidRPr="00EC67D9">
              <w:rPr>
                <w:rFonts w:ascii="Arial" w:hAnsi="Arial" w:cs="Arial"/>
                <w:sz w:val="14"/>
                <w:szCs w:val="14"/>
              </w:rPr>
              <w:t>51,000</w:t>
            </w:r>
          </w:p>
        </w:tc>
      </w:tr>
    </w:tbl>
    <w:p w:rsidR="00D44C36" w:rsidRDefault="00D44C36" w:rsidP="005F7BBF">
      <w:pPr>
        <w:pStyle w:val="Paragrafi"/>
      </w:pPr>
    </w:p>
    <w:p w:rsidR="00D44C36" w:rsidRDefault="00D44C36" w:rsidP="005F7BBF">
      <w:pPr>
        <w:pStyle w:val="Paragrafi"/>
      </w:pPr>
    </w:p>
    <w:p w:rsidR="00D44C36" w:rsidRDefault="00D44C36" w:rsidP="005F7BBF">
      <w:pPr>
        <w:pStyle w:val="Paragrafi"/>
      </w:pPr>
    </w:p>
    <w:tbl>
      <w:tblPr>
        <w:tblW w:w="8240" w:type="dxa"/>
        <w:jc w:val="center"/>
        <w:tblLook w:val="0000" w:firstRow="0" w:lastRow="0" w:firstColumn="0" w:lastColumn="0" w:noHBand="0" w:noVBand="0"/>
      </w:tblPr>
      <w:tblGrid>
        <w:gridCol w:w="840"/>
        <w:gridCol w:w="5020"/>
        <w:gridCol w:w="1200"/>
        <w:gridCol w:w="1180"/>
      </w:tblGrid>
      <w:tr w:rsidR="00D44C36" w:rsidRPr="00C22BDA">
        <w:trPr>
          <w:trHeight w:val="139"/>
          <w:jc w:val="center"/>
        </w:trPr>
        <w:tc>
          <w:tcPr>
            <w:tcW w:w="840" w:type="dxa"/>
            <w:tcBorders>
              <w:top w:val="nil"/>
              <w:left w:val="nil"/>
              <w:bottom w:val="nil"/>
              <w:right w:val="nil"/>
            </w:tcBorders>
            <w:shd w:val="clear" w:color="auto" w:fill="auto"/>
            <w:noWrap/>
            <w:vAlign w:val="bottom"/>
          </w:tcPr>
          <w:p w:rsidR="00D44C36" w:rsidRPr="00C22BDA" w:rsidRDefault="00D44C36" w:rsidP="005F7BBF">
            <w:pPr>
              <w:widowControl w:val="0"/>
              <w:jc w:val="center"/>
              <w:rPr>
                <w:rFonts w:ascii="Arial" w:hAnsi="Arial" w:cs="Arial"/>
                <w:sz w:val="14"/>
                <w:szCs w:val="14"/>
              </w:rPr>
            </w:pPr>
          </w:p>
        </w:tc>
        <w:tc>
          <w:tcPr>
            <w:tcW w:w="5020" w:type="dxa"/>
            <w:tcBorders>
              <w:top w:val="nil"/>
              <w:left w:val="nil"/>
              <w:bottom w:val="nil"/>
              <w:right w:val="nil"/>
            </w:tcBorders>
            <w:shd w:val="clear" w:color="auto" w:fill="auto"/>
            <w:noWrap/>
            <w:vAlign w:val="bottom"/>
          </w:tcPr>
          <w:p w:rsidR="00D44C36" w:rsidRPr="00C22BDA" w:rsidRDefault="00D44C36" w:rsidP="005F7BBF">
            <w:pPr>
              <w:widowControl w:val="0"/>
              <w:rPr>
                <w:rFonts w:ascii="Arial" w:hAnsi="Arial" w:cs="Arial"/>
                <w:sz w:val="14"/>
                <w:szCs w:val="14"/>
              </w:rPr>
            </w:pPr>
          </w:p>
        </w:tc>
        <w:tc>
          <w:tcPr>
            <w:tcW w:w="1200" w:type="dxa"/>
            <w:tcBorders>
              <w:top w:val="nil"/>
              <w:left w:val="nil"/>
              <w:bottom w:val="nil"/>
              <w:right w:val="nil"/>
            </w:tcBorders>
            <w:shd w:val="clear" w:color="auto" w:fill="auto"/>
            <w:noWrap/>
            <w:vAlign w:val="bottom"/>
          </w:tcPr>
          <w:p w:rsidR="00D44C36" w:rsidRPr="00C22BDA" w:rsidRDefault="00D44C36" w:rsidP="005F7BBF">
            <w:pPr>
              <w:widowControl w:val="0"/>
              <w:jc w:val="center"/>
              <w:rPr>
                <w:rFonts w:ascii="Arial" w:hAnsi="Arial" w:cs="Arial"/>
                <w:sz w:val="14"/>
                <w:szCs w:val="14"/>
              </w:rPr>
            </w:pPr>
          </w:p>
        </w:tc>
        <w:tc>
          <w:tcPr>
            <w:tcW w:w="1180" w:type="dxa"/>
            <w:tcBorders>
              <w:top w:val="nil"/>
              <w:left w:val="nil"/>
              <w:bottom w:val="nil"/>
              <w:right w:val="nil"/>
            </w:tcBorders>
            <w:shd w:val="clear" w:color="auto" w:fill="auto"/>
            <w:noWrap/>
            <w:vAlign w:val="bottom"/>
          </w:tcPr>
          <w:p w:rsidR="00D44C36" w:rsidRPr="00C22BDA" w:rsidRDefault="00D44C36" w:rsidP="005F7BBF">
            <w:pPr>
              <w:widowControl w:val="0"/>
              <w:rPr>
                <w:rFonts w:ascii="Arial" w:hAnsi="Arial" w:cs="Arial"/>
                <w:sz w:val="14"/>
                <w:szCs w:val="14"/>
              </w:rPr>
            </w:pPr>
          </w:p>
        </w:tc>
      </w:tr>
      <w:tr w:rsidR="00D44C36" w:rsidRPr="00C22BDA">
        <w:trPr>
          <w:trHeight w:val="139"/>
          <w:jc w:val="center"/>
        </w:trPr>
        <w:tc>
          <w:tcPr>
            <w:tcW w:w="840" w:type="dxa"/>
            <w:tcBorders>
              <w:top w:val="nil"/>
              <w:left w:val="nil"/>
              <w:bottom w:val="nil"/>
              <w:right w:val="nil"/>
            </w:tcBorders>
            <w:shd w:val="clear" w:color="auto" w:fill="auto"/>
            <w:noWrap/>
            <w:vAlign w:val="bottom"/>
          </w:tcPr>
          <w:p w:rsidR="00D44C36" w:rsidRPr="00C22BDA" w:rsidRDefault="00D44C36" w:rsidP="005F7BBF">
            <w:pPr>
              <w:widowControl w:val="0"/>
              <w:jc w:val="center"/>
              <w:rPr>
                <w:rFonts w:ascii="Arial" w:hAnsi="Arial" w:cs="Arial"/>
                <w:sz w:val="14"/>
                <w:szCs w:val="14"/>
              </w:rPr>
            </w:pPr>
          </w:p>
        </w:tc>
        <w:tc>
          <w:tcPr>
            <w:tcW w:w="5020" w:type="dxa"/>
            <w:tcBorders>
              <w:top w:val="nil"/>
              <w:left w:val="nil"/>
              <w:bottom w:val="nil"/>
              <w:right w:val="nil"/>
            </w:tcBorders>
            <w:shd w:val="clear" w:color="auto" w:fill="auto"/>
            <w:noWrap/>
            <w:vAlign w:val="bottom"/>
          </w:tcPr>
          <w:p w:rsidR="00D44C36" w:rsidRPr="00C22BDA" w:rsidRDefault="00D44C36" w:rsidP="005F7BBF">
            <w:pPr>
              <w:widowControl w:val="0"/>
              <w:rPr>
                <w:rFonts w:ascii="Arial" w:hAnsi="Arial" w:cs="Arial"/>
                <w:sz w:val="14"/>
                <w:szCs w:val="14"/>
              </w:rPr>
            </w:pPr>
          </w:p>
        </w:tc>
        <w:tc>
          <w:tcPr>
            <w:tcW w:w="1200" w:type="dxa"/>
            <w:tcBorders>
              <w:top w:val="nil"/>
              <w:left w:val="nil"/>
              <w:bottom w:val="nil"/>
              <w:right w:val="nil"/>
            </w:tcBorders>
            <w:shd w:val="clear" w:color="auto" w:fill="auto"/>
            <w:noWrap/>
            <w:vAlign w:val="bottom"/>
          </w:tcPr>
          <w:p w:rsidR="00D44C36" w:rsidRPr="00C22BDA" w:rsidRDefault="00D44C36" w:rsidP="005F7BBF">
            <w:pPr>
              <w:widowControl w:val="0"/>
              <w:jc w:val="center"/>
              <w:rPr>
                <w:rFonts w:ascii="Arial" w:hAnsi="Arial" w:cs="Arial"/>
                <w:sz w:val="14"/>
                <w:szCs w:val="14"/>
              </w:rPr>
            </w:pPr>
          </w:p>
        </w:tc>
        <w:tc>
          <w:tcPr>
            <w:tcW w:w="1180" w:type="dxa"/>
            <w:tcBorders>
              <w:top w:val="nil"/>
              <w:left w:val="nil"/>
              <w:bottom w:val="nil"/>
              <w:right w:val="nil"/>
            </w:tcBorders>
            <w:shd w:val="clear" w:color="auto" w:fill="auto"/>
            <w:noWrap/>
            <w:vAlign w:val="bottom"/>
          </w:tcPr>
          <w:p w:rsidR="00D44C36" w:rsidRPr="00C22BDA" w:rsidRDefault="00D44C36" w:rsidP="005F7BBF">
            <w:pPr>
              <w:widowControl w:val="0"/>
              <w:rPr>
                <w:rFonts w:ascii="Arial" w:hAnsi="Arial" w:cs="Arial"/>
                <w:b/>
                <w:bCs/>
                <w:i/>
                <w:iCs/>
                <w:sz w:val="14"/>
                <w:szCs w:val="14"/>
              </w:rPr>
            </w:pPr>
            <w:r w:rsidRPr="00C22BDA">
              <w:rPr>
                <w:rFonts w:ascii="Arial" w:hAnsi="Arial" w:cs="Arial"/>
                <w:b/>
                <w:bCs/>
                <w:i/>
                <w:iCs/>
                <w:sz w:val="14"/>
                <w:szCs w:val="14"/>
              </w:rPr>
              <w:t>ne 000/leke</w:t>
            </w:r>
          </w:p>
        </w:tc>
      </w:tr>
      <w:tr w:rsidR="00D44C36" w:rsidRPr="00C22BDA">
        <w:trPr>
          <w:trHeight w:val="139"/>
          <w:jc w:val="center"/>
        </w:trPr>
        <w:tc>
          <w:tcPr>
            <w:tcW w:w="840" w:type="dxa"/>
            <w:tcBorders>
              <w:top w:val="double" w:sz="6" w:space="0" w:color="auto"/>
              <w:left w:val="double" w:sz="6" w:space="0" w:color="auto"/>
              <w:bottom w:val="single" w:sz="4" w:space="0" w:color="auto"/>
              <w:right w:val="single" w:sz="4" w:space="0" w:color="auto"/>
            </w:tcBorders>
            <w:shd w:val="clear" w:color="auto" w:fill="auto"/>
            <w:noWrap/>
            <w:vAlign w:val="center"/>
          </w:tcPr>
          <w:p w:rsidR="00D44C36" w:rsidRPr="00C22BDA" w:rsidRDefault="00D44C36" w:rsidP="005F7BBF">
            <w:pPr>
              <w:widowControl w:val="0"/>
              <w:jc w:val="center"/>
              <w:rPr>
                <w:rFonts w:ascii="Arial" w:hAnsi="Arial" w:cs="Arial"/>
                <w:b/>
                <w:bCs/>
                <w:sz w:val="14"/>
                <w:szCs w:val="14"/>
              </w:rPr>
            </w:pPr>
            <w:r w:rsidRPr="00C22BDA">
              <w:rPr>
                <w:rFonts w:ascii="Arial" w:hAnsi="Arial" w:cs="Arial"/>
                <w:b/>
                <w:bCs/>
                <w:sz w:val="14"/>
                <w:szCs w:val="14"/>
              </w:rPr>
              <w:t>Grupet</w:t>
            </w:r>
          </w:p>
        </w:tc>
        <w:tc>
          <w:tcPr>
            <w:tcW w:w="5020" w:type="dxa"/>
            <w:tcBorders>
              <w:top w:val="double" w:sz="6" w:space="0" w:color="auto"/>
              <w:left w:val="nil"/>
              <w:bottom w:val="single" w:sz="4" w:space="0" w:color="auto"/>
              <w:right w:val="single" w:sz="4" w:space="0" w:color="auto"/>
            </w:tcBorders>
            <w:shd w:val="clear" w:color="auto" w:fill="auto"/>
            <w:vAlign w:val="center"/>
          </w:tcPr>
          <w:p w:rsidR="00D44C36" w:rsidRPr="00C22BDA" w:rsidRDefault="00D44C36" w:rsidP="005F7BBF">
            <w:pPr>
              <w:widowControl w:val="0"/>
              <w:jc w:val="center"/>
              <w:rPr>
                <w:rFonts w:ascii="Arial" w:hAnsi="Arial" w:cs="Arial"/>
                <w:b/>
                <w:bCs/>
                <w:sz w:val="14"/>
                <w:szCs w:val="14"/>
              </w:rPr>
            </w:pPr>
            <w:r w:rsidRPr="00C22BDA">
              <w:rPr>
                <w:rFonts w:ascii="Arial" w:hAnsi="Arial" w:cs="Arial"/>
                <w:b/>
                <w:bCs/>
                <w:sz w:val="14"/>
                <w:szCs w:val="14"/>
              </w:rPr>
              <w:t xml:space="preserve">Institucionet e Pavarura </w:t>
            </w:r>
          </w:p>
        </w:tc>
        <w:tc>
          <w:tcPr>
            <w:tcW w:w="1200" w:type="dxa"/>
            <w:tcBorders>
              <w:top w:val="double" w:sz="6" w:space="0" w:color="auto"/>
              <w:left w:val="nil"/>
              <w:bottom w:val="single" w:sz="4" w:space="0" w:color="auto"/>
              <w:right w:val="single" w:sz="4" w:space="0" w:color="auto"/>
            </w:tcBorders>
            <w:shd w:val="clear" w:color="auto" w:fill="auto"/>
            <w:vAlign w:val="center"/>
          </w:tcPr>
          <w:p w:rsidR="00D44C36" w:rsidRPr="00C22BDA" w:rsidRDefault="00D44C36" w:rsidP="005F7BBF">
            <w:pPr>
              <w:widowControl w:val="0"/>
              <w:jc w:val="center"/>
              <w:rPr>
                <w:rFonts w:ascii="Arial" w:hAnsi="Arial" w:cs="Arial"/>
                <w:b/>
                <w:bCs/>
                <w:sz w:val="14"/>
                <w:szCs w:val="14"/>
              </w:rPr>
            </w:pPr>
            <w:r w:rsidRPr="00C22BDA">
              <w:rPr>
                <w:rFonts w:ascii="Arial" w:hAnsi="Arial" w:cs="Arial"/>
                <w:b/>
                <w:bCs/>
                <w:sz w:val="14"/>
                <w:szCs w:val="14"/>
              </w:rPr>
              <w:t>Nr.</w:t>
            </w:r>
            <w:r w:rsidRPr="00C22BDA">
              <w:rPr>
                <w:rFonts w:ascii="Arial" w:hAnsi="Arial" w:cs="Arial"/>
                <w:b/>
                <w:bCs/>
                <w:sz w:val="14"/>
                <w:szCs w:val="14"/>
              </w:rPr>
              <w:br/>
              <w:t>Punonjesve</w:t>
            </w:r>
          </w:p>
        </w:tc>
        <w:tc>
          <w:tcPr>
            <w:tcW w:w="1180" w:type="dxa"/>
            <w:tcBorders>
              <w:top w:val="double" w:sz="6" w:space="0" w:color="auto"/>
              <w:left w:val="nil"/>
              <w:bottom w:val="single" w:sz="4" w:space="0" w:color="auto"/>
              <w:right w:val="double" w:sz="6" w:space="0" w:color="auto"/>
            </w:tcBorders>
            <w:shd w:val="clear" w:color="auto" w:fill="auto"/>
            <w:vAlign w:val="center"/>
          </w:tcPr>
          <w:p w:rsidR="00D44C36" w:rsidRPr="00C22BDA" w:rsidRDefault="00D44C36" w:rsidP="005F7BBF">
            <w:pPr>
              <w:widowControl w:val="0"/>
              <w:jc w:val="center"/>
              <w:rPr>
                <w:rFonts w:ascii="Arial" w:hAnsi="Arial" w:cs="Arial"/>
                <w:b/>
                <w:bCs/>
                <w:sz w:val="14"/>
                <w:szCs w:val="14"/>
              </w:rPr>
            </w:pPr>
            <w:r w:rsidRPr="00C22BDA">
              <w:rPr>
                <w:rFonts w:ascii="Arial" w:hAnsi="Arial" w:cs="Arial"/>
                <w:b/>
                <w:bCs/>
                <w:sz w:val="14"/>
                <w:szCs w:val="14"/>
              </w:rPr>
              <w:t>Buxheti</w:t>
            </w:r>
            <w:r w:rsidRPr="00C22BDA">
              <w:rPr>
                <w:rFonts w:ascii="Arial" w:hAnsi="Arial" w:cs="Arial"/>
                <w:b/>
                <w:bCs/>
                <w:sz w:val="14"/>
                <w:szCs w:val="14"/>
              </w:rPr>
              <w:br/>
              <w:t>Total</w:t>
            </w:r>
          </w:p>
        </w:tc>
      </w:tr>
      <w:tr w:rsidR="00D44C36" w:rsidRPr="00C22BDA">
        <w:trPr>
          <w:trHeight w:val="139"/>
          <w:jc w:val="center"/>
        </w:trPr>
        <w:tc>
          <w:tcPr>
            <w:tcW w:w="840" w:type="dxa"/>
            <w:tcBorders>
              <w:top w:val="nil"/>
              <w:left w:val="double" w:sz="6" w:space="0" w:color="auto"/>
              <w:bottom w:val="nil"/>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1</w:t>
            </w:r>
          </w:p>
        </w:tc>
        <w:tc>
          <w:tcPr>
            <w:tcW w:w="5020" w:type="dxa"/>
            <w:tcBorders>
              <w:top w:val="nil"/>
              <w:left w:val="nil"/>
              <w:bottom w:val="nil"/>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Presidenca</w:t>
            </w:r>
          </w:p>
        </w:tc>
        <w:tc>
          <w:tcPr>
            <w:tcW w:w="1200" w:type="dxa"/>
            <w:tcBorders>
              <w:top w:val="nil"/>
              <w:left w:val="single" w:sz="4" w:space="0" w:color="auto"/>
              <w:bottom w:val="nil"/>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80</w:t>
            </w:r>
          </w:p>
        </w:tc>
        <w:tc>
          <w:tcPr>
            <w:tcW w:w="1180" w:type="dxa"/>
            <w:tcBorders>
              <w:top w:val="nil"/>
              <w:left w:val="nil"/>
              <w:bottom w:val="nil"/>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204,000</w:t>
            </w:r>
          </w:p>
        </w:tc>
      </w:tr>
      <w:tr w:rsidR="00D44C36" w:rsidRPr="00C22BDA">
        <w:trPr>
          <w:trHeight w:val="139"/>
          <w:jc w:val="center"/>
        </w:trPr>
        <w:tc>
          <w:tcPr>
            <w:tcW w:w="840" w:type="dxa"/>
            <w:tcBorders>
              <w:top w:val="dotted" w:sz="4" w:space="0" w:color="auto"/>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2</w:t>
            </w:r>
          </w:p>
        </w:tc>
        <w:tc>
          <w:tcPr>
            <w:tcW w:w="5020" w:type="dxa"/>
            <w:tcBorders>
              <w:top w:val="dotted" w:sz="4" w:space="0" w:color="auto"/>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Kuvendi</w:t>
            </w:r>
          </w:p>
        </w:tc>
        <w:tc>
          <w:tcPr>
            <w:tcW w:w="1200" w:type="dxa"/>
            <w:tcBorders>
              <w:top w:val="dotted" w:sz="4" w:space="0" w:color="auto"/>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477</w:t>
            </w:r>
          </w:p>
        </w:tc>
        <w:tc>
          <w:tcPr>
            <w:tcW w:w="1180" w:type="dxa"/>
            <w:tcBorders>
              <w:top w:val="dotted" w:sz="4" w:space="0" w:color="auto"/>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1,031,000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24</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Kontrolli i Larte i Shtetit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160</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285,000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28</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Prokuroria e Pergjithshme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807</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1,186,000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29</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Zyra e Administrimit te Buxhetit Gjyqesor</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1,230</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1,638,350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30</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Gjykata Kushtetuese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50</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98,760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55</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Shkolla e Magjistratures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22</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56,900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63</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Keshilli i Larte i Drejtesise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41</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79,100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66</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Avokati i Popullit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50</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90,700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67</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Komisioni i Sherbimit Civil</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28</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47,300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73</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Komisioni Qendror i Zgjedhjeve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60</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695,800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76</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 xml:space="preserve">Inspektoriati i Larte i Kontrollit te Deklarimit te Pasurive </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45</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92,600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77</w:t>
            </w:r>
          </w:p>
        </w:tc>
        <w:tc>
          <w:tcPr>
            <w:tcW w:w="5020" w:type="dxa"/>
            <w:tcBorders>
              <w:top w:val="nil"/>
              <w:left w:val="nil"/>
              <w:bottom w:val="dotted" w:sz="4" w:space="0" w:color="auto"/>
              <w:right w:val="nil"/>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Autoriteti i Konkurences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35</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61,500</w:t>
            </w:r>
          </w:p>
        </w:tc>
      </w:tr>
      <w:tr w:rsidR="00D44C36" w:rsidRPr="00C22BDA">
        <w:trPr>
          <w:trHeight w:val="139"/>
          <w:jc w:val="center"/>
        </w:trPr>
        <w:tc>
          <w:tcPr>
            <w:tcW w:w="840" w:type="dxa"/>
            <w:tcBorders>
              <w:top w:val="nil"/>
              <w:left w:val="double" w:sz="6" w:space="0" w:color="auto"/>
              <w:bottom w:val="dotted" w:sz="4" w:space="0" w:color="auto"/>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86</w:t>
            </w:r>
          </w:p>
        </w:tc>
        <w:tc>
          <w:tcPr>
            <w:tcW w:w="5020" w:type="dxa"/>
            <w:tcBorders>
              <w:top w:val="nil"/>
              <w:left w:val="nil"/>
              <w:bottom w:val="dotted" w:sz="4" w:space="0" w:color="auto"/>
              <w:right w:val="single" w:sz="4" w:space="0" w:color="auto"/>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Avokati i Prokurimeve</w:t>
            </w:r>
          </w:p>
        </w:tc>
        <w:tc>
          <w:tcPr>
            <w:tcW w:w="1200" w:type="dxa"/>
            <w:tcBorders>
              <w:top w:val="nil"/>
              <w:left w:val="nil"/>
              <w:bottom w:val="dotted" w:sz="4"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15</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28,000</w:t>
            </w:r>
          </w:p>
        </w:tc>
      </w:tr>
      <w:tr w:rsidR="00D44C36" w:rsidRPr="00C22BDA">
        <w:trPr>
          <w:trHeight w:val="139"/>
          <w:jc w:val="center"/>
        </w:trPr>
        <w:tc>
          <w:tcPr>
            <w:tcW w:w="840" w:type="dxa"/>
            <w:tcBorders>
              <w:top w:val="nil"/>
              <w:left w:val="double" w:sz="6" w:space="0" w:color="auto"/>
              <w:bottom w:val="nil"/>
              <w:right w:val="single" w:sz="4" w:space="0" w:color="auto"/>
            </w:tcBorders>
            <w:shd w:val="clear" w:color="auto" w:fill="auto"/>
            <w:vAlign w:val="bottom"/>
          </w:tcPr>
          <w:p w:rsidR="00D44C36" w:rsidRPr="00C22BDA" w:rsidRDefault="00D44C36" w:rsidP="005F7BBF">
            <w:pPr>
              <w:widowControl w:val="0"/>
              <w:jc w:val="center"/>
              <w:rPr>
                <w:rFonts w:ascii="Arial" w:hAnsi="Arial" w:cs="Arial"/>
                <w:color w:val="000000"/>
                <w:sz w:val="14"/>
                <w:szCs w:val="14"/>
              </w:rPr>
            </w:pPr>
            <w:r w:rsidRPr="00C22BDA">
              <w:rPr>
                <w:rFonts w:ascii="Arial" w:hAnsi="Arial" w:cs="Arial"/>
                <w:color w:val="000000"/>
                <w:sz w:val="14"/>
                <w:szCs w:val="14"/>
              </w:rPr>
              <w:t>89</w:t>
            </w:r>
          </w:p>
        </w:tc>
        <w:tc>
          <w:tcPr>
            <w:tcW w:w="5020" w:type="dxa"/>
            <w:tcBorders>
              <w:top w:val="nil"/>
              <w:left w:val="nil"/>
              <w:bottom w:val="nil"/>
              <w:right w:val="single" w:sz="4" w:space="0" w:color="auto"/>
            </w:tcBorders>
            <w:shd w:val="clear" w:color="auto" w:fill="auto"/>
            <w:vAlign w:val="bottom"/>
          </w:tcPr>
          <w:p w:rsidR="00D44C36" w:rsidRPr="00C22BDA" w:rsidRDefault="00D44C36" w:rsidP="005F7BBF">
            <w:pPr>
              <w:widowControl w:val="0"/>
              <w:rPr>
                <w:rFonts w:ascii="Arial" w:hAnsi="Arial" w:cs="Arial"/>
                <w:color w:val="000000"/>
                <w:sz w:val="14"/>
                <w:szCs w:val="14"/>
              </w:rPr>
            </w:pPr>
            <w:r w:rsidRPr="00C22BDA">
              <w:rPr>
                <w:rFonts w:ascii="Arial" w:hAnsi="Arial" w:cs="Arial"/>
                <w:color w:val="000000"/>
                <w:sz w:val="14"/>
                <w:szCs w:val="14"/>
              </w:rPr>
              <w:t>Komisioneri per Mbrojtjen e te Dhenave Personale</w:t>
            </w:r>
          </w:p>
        </w:tc>
        <w:tc>
          <w:tcPr>
            <w:tcW w:w="1200" w:type="dxa"/>
            <w:tcBorders>
              <w:top w:val="nil"/>
              <w:left w:val="nil"/>
              <w:bottom w:val="nil"/>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sz w:val="14"/>
                <w:szCs w:val="14"/>
              </w:rPr>
            </w:pPr>
            <w:r w:rsidRPr="00C22BDA">
              <w:rPr>
                <w:rFonts w:ascii="Arial" w:hAnsi="Arial" w:cs="Arial"/>
                <w:sz w:val="14"/>
                <w:szCs w:val="14"/>
              </w:rPr>
              <w:t>30</w:t>
            </w:r>
          </w:p>
        </w:tc>
        <w:tc>
          <w:tcPr>
            <w:tcW w:w="1180" w:type="dxa"/>
            <w:tcBorders>
              <w:top w:val="nil"/>
              <w:left w:val="nil"/>
              <w:bottom w:val="dotted" w:sz="4" w:space="0" w:color="auto"/>
              <w:right w:val="double" w:sz="6" w:space="0" w:color="auto"/>
            </w:tcBorders>
            <w:shd w:val="clear" w:color="auto" w:fill="auto"/>
            <w:noWrap/>
            <w:vAlign w:val="bottom"/>
          </w:tcPr>
          <w:p w:rsidR="00D44C36" w:rsidRPr="00C22BDA" w:rsidRDefault="00D44C36" w:rsidP="005F7BBF">
            <w:pPr>
              <w:widowControl w:val="0"/>
              <w:jc w:val="right"/>
              <w:rPr>
                <w:rFonts w:ascii="Arial" w:hAnsi="Arial" w:cs="Arial"/>
                <w:sz w:val="14"/>
                <w:szCs w:val="14"/>
              </w:rPr>
            </w:pPr>
            <w:r w:rsidRPr="00C22BDA">
              <w:rPr>
                <w:rFonts w:ascii="Arial" w:hAnsi="Arial" w:cs="Arial"/>
                <w:sz w:val="14"/>
                <w:szCs w:val="14"/>
              </w:rPr>
              <w:t>51,000</w:t>
            </w:r>
          </w:p>
        </w:tc>
      </w:tr>
      <w:tr w:rsidR="00D44C36" w:rsidRPr="00C22BDA">
        <w:trPr>
          <w:trHeight w:val="139"/>
          <w:jc w:val="center"/>
        </w:trPr>
        <w:tc>
          <w:tcPr>
            <w:tcW w:w="840" w:type="dxa"/>
            <w:tcBorders>
              <w:top w:val="nil"/>
              <w:left w:val="double" w:sz="6" w:space="0" w:color="auto"/>
              <w:bottom w:val="double" w:sz="6"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b/>
                <w:bCs/>
                <w:color w:val="000000"/>
                <w:sz w:val="14"/>
                <w:szCs w:val="14"/>
              </w:rPr>
            </w:pPr>
            <w:r w:rsidRPr="00C22BDA">
              <w:rPr>
                <w:rFonts w:ascii="Arial" w:hAnsi="Arial" w:cs="Arial"/>
                <w:b/>
                <w:bCs/>
                <w:color w:val="000000"/>
                <w:sz w:val="14"/>
                <w:szCs w:val="14"/>
              </w:rPr>
              <w:t> </w:t>
            </w:r>
          </w:p>
        </w:tc>
        <w:tc>
          <w:tcPr>
            <w:tcW w:w="5020" w:type="dxa"/>
            <w:tcBorders>
              <w:top w:val="nil"/>
              <w:left w:val="nil"/>
              <w:bottom w:val="double" w:sz="6" w:space="0" w:color="auto"/>
              <w:right w:val="single" w:sz="4" w:space="0" w:color="auto"/>
            </w:tcBorders>
            <w:shd w:val="clear" w:color="auto" w:fill="auto"/>
            <w:noWrap/>
            <w:vAlign w:val="bottom"/>
          </w:tcPr>
          <w:p w:rsidR="00D44C36" w:rsidRPr="00C22BDA" w:rsidRDefault="00D44C36" w:rsidP="005F7BBF">
            <w:pPr>
              <w:widowControl w:val="0"/>
              <w:rPr>
                <w:rFonts w:ascii="Arial" w:hAnsi="Arial" w:cs="Arial"/>
                <w:b/>
                <w:bCs/>
                <w:color w:val="000000"/>
                <w:sz w:val="14"/>
                <w:szCs w:val="14"/>
              </w:rPr>
            </w:pPr>
            <w:r w:rsidRPr="00C22BDA">
              <w:rPr>
                <w:rFonts w:ascii="Arial" w:hAnsi="Arial" w:cs="Arial"/>
                <w:b/>
                <w:bCs/>
                <w:color w:val="000000"/>
                <w:sz w:val="14"/>
                <w:szCs w:val="14"/>
              </w:rPr>
              <w:t> </w:t>
            </w:r>
          </w:p>
        </w:tc>
        <w:tc>
          <w:tcPr>
            <w:tcW w:w="1200" w:type="dxa"/>
            <w:tcBorders>
              <w:top w:val="nil"/>
              <w:left w:val="nil"/>
              <w:bottom w:val="double" w:sz="6" w:space="0" w:color="auto"/>
              <w:right w:val="single" w:sz="4" w:space="0" w:color="auto"/>
            </w:tcBorders>
            <w:shd w:val="clear" w:color="auto" w:fill="auto"/>
            <w:noWrap/>
            <w:vAlign w:val="bottom"/>
          </w:tcPr>
          <w:p w:rsidR="00D44C36" w:rsidRPr="00C22BDA" w:rsidRDefault="00D44C36" w:rsidP="005F7BBF">
            <w:pPr>
              <w:widowControl w:val="0"/>
              <w:jc w:val="center"/>
              <w:rPr>
                <w:rFonts w:ascii="Arial" w:hAnsi="Arial" w:cs="Arial"/>
                <w:b/>
                <w:bCs/>
                <w:sz w:val="14"/>
                <w:szCs w:val="14"/>
              </w:rPr>
            </w:pPr>
            <w:r w:rsidRPr="00C22BDA">
              <w:rPr>
                <w:rFonts w:ascii="Arial" w:hAnsi="Arial" w:cs="Arial"/>
                <w:b/>
                <w:bCs/>
                <w:sz w:val="14"/>
                <w:szCs w:val="14"/>
              </w:rPr>
              <w:t> </w:t>
            </w:r>
          </w:p>
        </w:tc>
        <w:tc>
          <w:tcPr>
            <w:tcW w:w="1180" w:type="dxa"/>
            <w:tcBorders>
              <w:top w:val="nil"/>
              <w:left w:val="nil"/>
              <w:bottom w:val="double" w:sz="6" w:space="0" w:color="auto"/>
              <w:right w:val="double" w:sz="6" w:space="0" w:color="auto"/>
            </w:tcBorders>
            <w:shd w:val="clear" w:color="auto" w:fill="auto"/>
            <w:noWrap/>
            <w:vAlign w:val="bottom"/>
          </w:tcPr>
          <w:p w:rsidR="00D44C36" w:rsidRPr="00C22BDA" w:rsidRDefault="00D44C36" w:rsidP="005F7BBF">
            <w:pPr>
              <w:widowControl w:val="0"/>
              <w:rPr>
                <w:rFonts w:ascii="Arial" w:hAnsi="Arial" w:cs="Arial"/>
                <w:b/>
                <w:bCs/>
                <w:sz w:val="14"/>
                <w:szCs w:val="14"/>
              </w:rPr>
            </w:pPr>
            <w:r w:rsidRPr="00C22BDA">
              <w:rPr>
                <w:rFonts w:ascii="Arial" w:hAnsi="Arial" w:cs="Arial"/>
                <w:b/>
                <w:bCs/>
                <w:sz w:val="14"/>
                <w:szCs w:val="14"/>
              </w:rPr>
              <w:t> </w:t>
            </w:r>
          </w:p>
        </w:tc>
      </w:tr>
    </w:tbl>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F7BBF">
      <w:pPr>
        <w:pStyle w:val="Paragrafi"/>
      </w:pPr>
    </w:p>
    <w:p w:rsidR="00D44C36" w:rsidRDefault="00D44C36" w:rsidP="005344CF">
      <w:pPr>
        <w:pStyle w:val="Paragrafi"/>
        <w:ind w:firstLine="0"/>
      </w:pPr>
    </w:p>
    <w:tbl>
      <w:tblPr>
        <w:tblW w:w="0" w:type="auto"/>
        <w:tblInd w:w="98" w:type="dxa"/>
        <w:tblLook w:val="0000" w:firstRow="0" w:lastRow="0" w:firstColumn="0" w:lastColumn="0" w:noHBand="0" w:noVBand="0"/>
      </w:tblPr>
      <w:tblGrid>
        <w:gridCol w:w="396"/>
        <w:gridCol w:w="2725"/>
        <w:gridCol w:w="849"/>
        <w:gridCol w:w="728"/>
        <w:gridCol w:w="1166"/>
        <w:gridCol w:w="543"/>
        <w:gridCol w:w="1081"/>
        <w:gridCol w:w="987"/>
        <w:gridCol w:w="714"/>
      </w:tblGrid>
      <w:tr w:rsidR="00D44C36" w:rsidRPr="004509A7">
        <w:trPr>
          <w:trHeight w:val="156"/>
        </w:trPr>
        <w:tc>
          <w:tcPr>
            <w:tcW w:w="0" w:type="auto"/>
            <w:gridSpan w:val="9"/>
            <w:tcBorders>
              <w:top w:val="nil"/>
              <w:left w:val="nil"/>
              <w:right w:val="nil"/>
            </w:tcBorders>
            <w:shd w:val="clear" w:color="auto" w:fill="auto"/>
            <w:noWrap/>
            <w:vAlign w:val="bottom"/>
          </w:tcPr>
          <w:p w:rsidR="00D44C36" w:rsidRPr="00264BC9" w:rsidRDefault="00D44C36" w:rsidP="005F7BBF">
            <w:pPr>
              <w:widowControl w:val="0"/>
              <w:jc w:val="center"/>
              <w:rPr>
                <w:rFonts w:ascii="Engravers MT" w:hAnsi="Engravers MT" w:cs="Arial"/>
                <w:sz w:val="14"/>
                <w:szCs w:val="14"/>
              </w:rPr>
            </w:pPr>
            <w:r w:rsidRPr="00264BC9">
              <w:rPr>
                <w:rFonts w:ascii="Engravers MT" w:hAnsi="Engravers MT" w:cs="Arial"/>
                <w:sz w:val="14"/>
                <w:szCs w:val="14"/>
              </w:rPr>
              <w:t>TREGUESIT FISKALE TE BUXHETIT TE KONSOLIDUAR 2009 (AN)</w:t>
            </w:r>
          </w:p>
          <w:p w:rsidR="00D44C36" w:rsidRPr="004509A7" w:rsidRDefault="00D44C36" w:rsidP="005F7BBF">
            <w:pPr>
              <w:widowControl w:val="0"/>
              <w:jc w:val="center"/>
              <w:rPr>
                <w:rFonts w:ascii="Arial" w:hAnsi="Arial" w:cs="Arial"/>
                <w:sz w:val="10"/>
                <w:szCs w:val="10"/>
              </w:rPr>
            </w:pPr>
            <w:r w:rsidRPr="00264BC9">
              <w:rPr>
                <w:rFonts w:ascii="Engravers MT" w:hAnsi="Engravers MT" w:cs="Arial"/>
                <w:sz w:val="14"/>
                <w:szCs w:val="14"/>
              </w:rPr>
              <w:t>(Fiscal indicators regarding consolidated budget of 2009 NA)</w:t>
            </w:r>
          </w:p>
        </w:tc>
      </w:tr>
      <w:tr w:rsidR="00D44C36" w:rsidRPr="004509A7">
        <w:trPr>
          <w:trHeight w:val="139"/>
        </w:trPr>
        <w:tc>
          <w:tcPr>
            <w:tcW w:w="0" w:type="auto"/>
            <w:tcBorders>
              <w:top w:val="nil"/>
              <w:left w:val="nil"/>
              <w:bottom w:val="nil"/>
              <w:right w:val="nil"/>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p>
        </w:tc>
        <w:tc>
          <w:tcPr>
            <w:tcW w:w="0" w:type="auto"/>
            <w:tcBorders>
              <w:top w:val="nil"/>
              <w:left w:val="nil"/>
              <w:bottom w:val="nil"/>
              <w:right w:val="nil"/>
            </w:tcBorders>
            <w:shd w:val="clear" w:color="auto" w:fill="auto"/>
            <w:noWrap/>
            <w:vAlign w:val="bottom"/>
          </w:tcPr>
          <w:p w:rsidR="00D44C36" w:rsidRPr="004509A7" w:rsidRDefault="00D44C36" w:rsidP="005F7BBF">
            <w:pPr>
              <w:widowControl w:val="0"/>
              <w:rPr>
                <w:rFonts w:ascii="Arial" w:hAnsi="Arial" w:cs="Arial"/>
                <w:sz w:val="10"/>
                <w:szCs w:val="10"/>
              </w:rPr>
            </w:pPr>
          </w:p>
        </w:tc>
        <w:tc>
          <w:tcPr>
            <w:tcW w:w="0" w:type="auto"/>
            <w:tcBorders>
              <w:top w:val="nil"/>
              <w:left w:val="nil"/>
              <w:bottom w:val="nil"/>
              <w:right w:val="nil"/>
            </w:tcBorders>
            <w:shd w:val="clear" w:color="auto" w:fill="auto"/>
            <w:noWrap/>
            <w:vAlign w:val="bottom"/>
          </w:tcPr>
          <w:p w:rsidR="00D44C36" w:rsidRPr="004509A7" w:rsidRDefault="00D44C36" w:rsidP="005F7BBF">
            <w:pPr>
              <w:widowControl w:val="0"/>
              <w:rPr>
                <w:rFonts w:ascii="Bookman Old Style" w:hAnsi="Bookman Old Style" w:cs="Arial"/>
                <w:i/>
                <w:iCs/>
                <w:sz w:val="10"/>
                <w:szCs w:val="10"/>
              </w:rPr>
            </w:pPr>
          </w:p>
        </w:tc>
        <w:tc>
          <w:tcPr>
            <w:tcW w:w="0" w:type="auto"/>
            <w:tcBorders>
              <w:top w:val="nil"/>
              <w:left w:val="nil"/>
              <w:bottom w:val="nil"/>
              <w:right w:val="nil"/>
            </w:tcBorders>
            <w:shd w:val="clear" w:color="auto" w:fill="auto"/>
            <w:noWrap/>
            <w:vAlign w:val="bottom"/>
          </w:tcPr>
          <w:p w:rsidR="00D44C36" w:rsidRPr="004509A7" w:rsidRDefault="00D44C36" w:rsidP="005F7BBF">
            <w:pPr>
              <w:widowControl w:val="0"/>
              <w:rPr>
                <w:rFonts w:ascii="Bookman Old Style" w:hAnsi="Bookman Old Style" w:cs="Arial"/>
                <w:i/>
                <w:iCs/>
                <w:sz w:val="10"/>
                <w:szCs w:val="10"/>
              </w:rPr>
            </w:pPr>
          </w:p>
        </w:tc>
        <w:tc>
          <w:tcPr>
            <w:tcW w:w="0" w:type="auto"/>
            <w:tcBorders>
              <w:top w:val="nil"/>
              <w:left w:val="nil"/>
              <w:bottom w:val="nil"/>
              <w:right w:val="nil"/>
            </w:tcBorders>
            <w:shd w:val="clear" w:color="auto" w:fill="auto"/>
            <w:noWrap/>
            <w:vAlign w:val="bottom"/>
          </w:tcPr>
          <w:p w:rsidR="00D44C36" w:rsidRPr="004509A7" w:rsidRDefault="00D44C36" w:rsidP="005F7BBF">
            <w:pPr>
              <w:widowControl w:val="0"/>
              <w:rPr>
                <w:rFonts w:ascii="Bookman Old Style" w:hAnsi="Bookman Old Style" w:cs="Arial"/>
                <w:i/>
                <w:iCs/>
                <w:sz w:val="10"/>
                <w:szCs w:val="10"/>
              </w:rPr>
            </w:pPr>
          </w:p>
        </w:tc>
        <w:tc>
          <w:tcPr>
            <w:tcW w:w="0" w:type="auto"/>
            <w:tcBorders>
              <w:top w:val="nil"/>
              <w:left w:val="nil"/>
              <w:bottom w:val="nil"/>
              <w:right w:val="nil"/>
            </w:tcBorders>
            <w:shd w:val="clear" w:color="auto" w:fill="auto"/>
            <w:noWrap/>
            <w:vAlign w:val="bottom"/>
          </w:tcPr>
          <w:p w:rsidR="00D44C36" w:rsidRPr="004509A7" w:rsidRDefault="00D44C36" w:rsidP="005F7BBF">
            <w:pPr>
              <w:widowControl w:val="0"/>
              <w:rPr>
                <w:rFonts w:ascii="Bookman Old Style" w:hAnsi="Bookman Old Style" w:cs="Arial"/>
                <w:i/>
                <w:iCs/>
                <w:sz w:val="10"/>
                <w:szCs w:val="10"/>
              </w:rPr>
            </w:pPr>
          </w:p>
        </w:tc>
        <w:tc>
          <w:tcPr>
            <w:tcW w:w="0" w:type="auto"/>
            <w:tcBorders>
              <w:top w:val="nil"/>
              <w:left w:val="nil"/>
              <w:bottom w:val="nil"/>
              <w:right w:val="nil"/>
            </w:tcBorders>
            <w:shd w:val="clear" w:color="auto" w:fill="auto"/>
            <w:noWrap/>
            <w:vAlign w:val="bottom"/>
          </w:tcPr>
          <w:p w:rsidR="00D44C36" w:rsidRPr="004509A7" w:rsidRDefault="00D44C36" w:rsidP="005F7BBF">
            <w:pPr>
              <w:widowControl w:val="0"/>
              <w:rPr>
                <w:rFonts w:ascii="Bookman Old Style" w:hAnsi="Bookman Old Style" w:cs="Arial"/>
                <w:i/>
                <w:iCs/>
                <w:sz w:val="10"/>
                <w:szCs w:val="10"/>
              </w:rPr>
            </w:pPr>
          </w:p>
        </w:tc>
        <w:tc>
          <w:tcPr>
            <w:tcW w:w="0" w:type="auto"/>
            <w:tcBorders>
              <w:top w:val="nil"/>
              <w:left w:val="nil"/>
              <w:bottom w:val="nil"/>
              <w:right w:val="nil"/>
            </w:tcBorders>
            <w:shd w:val="clear" w:color="auto" w:fill="auto"/>
            <w:noWrap/>
            <w:vAlign w:val="bottom"/>
          </w:tcPr>
          <w:p w:rsidR="00D44C36" w:rsidRPr="004509A7" w:rsidRDefault="00D44C36" w:rsidP="005F7BBF">
            <w:pPr>
              <w:widowControl w:val="0"/>
              <w:rPr>
                <w:rFonts w:ascii="Bookman Old Style" w:hAnsi="Bookman Old Style" w:cs="Arial"/>
                <w:i/>
                <w:iCs/>
                <w:sz w:val="10"/>
                <w:szCs w:val="10"/>
              </w:rPr>
            </w:pPr>
          </w:p>
        </w:tc>
        <w:tc>
          <w:tcPr>
            <w:tcW w:w="0" w:type="auto"/>
            <w:tcBorders>
              <w:top w:val="nil"/>
              <w:left w:val="nil"/>
              <w:bottom w:val="nil"/>
              <w:right w:val="nil"/>
            </w:tcBorders>
            <w:shd w:val="clear" w:color="auto" w:fill="auto"/>
            <w:noWrap/>
            <w:vAlign w:val="bottom"/>
          </w:tcPr>
          <w:p w:rsidR="00D44C36" w:rsidRPr="004509A7" w:rsidRDefault="00D44C36" w:rsidP="005F7BBF">
            <w:pPr>
              <w:widowControl w:val="0"/>
              <w:rPr>
                <w:rFonts w:ascii="Bookman Old Style" w:hAnsi="Bookman Old Style" w:cs="Arial"/>
                <w:i/>
                <w:iCs/>
                <w:sz w:val="10"/>
                <w:szCs w:val="10"/>
              </w:rPr>
            </w:pPr>
          </w:p>
        </w:tc>
      </w:tr>
      <w:tr w:rsidR="00D44C36" w:rsidRPr="004509A7">
        <w:trPr>
          <w:trHeight w:val="139"/>
        </w:trPr>
        <w:tc>
          <w:tcPr>
            <w:tcW w:w="0" w:type="auto"/>
            <w:tcBorders>
              <w:top w:val="single" w:sz="12" w:space="0" w:color="auto"/>
              <w:left w:val="single" w:sz="12" w:space="0" w:color="auto"/>
              <w:bottom w:val="single" w:sz="12" w:space="0" w:color="auto"/>
              <w:right w:val="double" w:sz="6" w:space="0" w:color="auto"/>
            </w:tcBorders>
            <w:shd w:val="clear" w:color="auto" w:fill="auto"/>
            <w:noWrap/>
            <w:vAlign w:val="bottom"/>
          </w:tcPr>
          <w:p w:rsidR="00D44C36" w:rsidRPr="004509A7" w:rsidRDefault="00D44C36" w:rsidP="005F7BBF">
            <w:pPr>
              <w:widowControl w:val="0"/>
              <w:jc w:val="center"/>
              <w:rPr>
                <w:rFonts w:ascii="Bookman Old Style" w:hAnsi="Bookman Old Style" w:cs="Arial"/>
                <w:b/>
                <w:bCs/>
                <w:sz w:val="10"/>
                <w:szCs w:val="10"/>
              </w:rPr>
            </w:pPr>
            <w:r w:rsidRPr="004509A7">
              <w:rPr>
                <w:rFonts w:ascii="Bookman Old Style" w:hAnsi="Bookman Old Style" w:cs="Arial"/>
                <w:b/>
                <w:bCs/>
                <w:sz w:val="10"/>
                <w:szCs w:val="10"/>
              </w:rPr>
              <w:t>Nr.</w:t>
            </w:r>
          </w:p>
        </w:tc>
        <w:tc>
          <w:tcPr>
            <w:tcW w:w="0" w:type="auto"/>
            <w:tcBorders>
              <w:top w:val="single" w:sz="12" w:space="0" w:color="auto"/>
              <w:left w:val="nil"/>
              <w:bottom w:val="single" w:sz="12" w:space="0" w:color="auto"/>
              <w:right w:val="double" w:sz="6" w:space="0" w:color="auto"/>
            </w:tcBorders>
            <w:shd w:val="clear" w:color="auto" w:fill="auto"/>
            <w:noWrap/>
            <w:vAlign w:val="bottom"/>
          </w:tcPr>
          <w:p w:rsidR="00D44C36" w:rsidRPr="004509A7" w:rsidRDefault="00D44C36" w:rsidP="005F7BBF">
            <w:pPr>
              <w:widowControl w:val="0"/>
              <w:jc w:val="center"/>
              <w:rPr>
                <w:rFonts w:ascii="Bookman Old Style" w:hAnsi="Bookman Old Style" w:cs="Arial"/>
                <w:b/>
                <w:bCs/>
                <w:sz w:val="10"/>
                <w:szCs w:val="10"/>
              </w:rPr>
            </w:pPr>
            <w:r w:rsidRPr="004509A7">
              <w:rPr>
                <w:rFonts w:ascii="Bookman Old Style" w:hAnsi="Bookman Old Style" w:cs="Arial"/>
                <w:b/>
                <w:bCs/>
                <w:sz w:val="10"/>
                <w:szCs w:val="10"/>
              </w:rPr>
              <w:t>E  M  E  R  T  I  M  I</w:t>
            </w:r>
          </w:p>
        </w:tc>
        <w:tc>
          <w:tcPr>
            <w:tcW w:w="0" w:type="auto"/>
            <w:tcBorders>
              <w:top w:val="single" w:sz="12" w:space="0" w:color="auto"/>
              <w:left w:val="nil"/>
              <w:bottom w:val="single" w:sz="12" w:space="0" w:color="auto"/>
              <w:right w:val="double" w:sz="6" w:space="0" w:color="auto"/>
            </w:tcBorders>
            <w:shd w:val="clear" w:color="auto" w:fill="FFFF99"/>
            <w:vAlign w:val="bottom"/>
          </w:tcPr>
          <w:p w:rsidR="00D44C36" w:rsidRPr="004509A7" w:rsidRDefault="00D44C36" w:rsidP="005F7BBF">
            <w:pPr>
              <w:widowControl w:val="0"/>
              <w:jc w:val="center"/>
              <w:rPr>
                <w:rFonts w:ascii="Bookman Old Style" w:hAnsi="Bookman Old Style" w:cs="Arial"/>
                <w:b/>
                <w:bCs/>
                <w:sz w:val="10"/>
                <w:szCs w:val="10"/>
              </w:rPr>
            </w:pPr>
            <w:r w:rsidRPr="004509A7">
              <w:rPr>
                <w:rFonts w:ascii="Bookman Old Style" w:hAnsi="Bookman Old Style" w:cs="Arial"/>
                <w:b/>
                <w:bCs/>
                <w:sz w:val="10"/>
                <w:szCs w:val="10"/>
              </w:rPr>
              <w:t>Buxheti 2009</w:t>
            </w:r>
          </w:p>
        </w:tc>
        <w:tc>
          <w:tcPr>
            <w:tcW w:w="0" w:type="auto"/>
            <w:tcBorders>
              <w:top w:val="single" w:sz="12" w:space="0" w:color="auto"/>
              <w:left w:val="nil"/>
              <w:bottom w:val="single" w:sz="12" w:space="0" w:color="auto"/>
              <w:right w:val="double" w:sz="6" w:space="0" w:color="auto"/>
            </w:tcBorders>
            <w:shd w:val="clear" w:color="auto" w:fill="auto"/>
            <w:vAlign w:val="bottom"/>
          </w:tcPr>
          <w:p w:rsidR="00D44C36" w:rsidRPr="004509A7" w:rsidRDefault="00D44C36" w:rsidP="005F7BBF">
            <w:pPr>
              <w:widowControl w:val="0"/>
              <w:jc w:val="center"/>
              <w:rPr>
                <w:rFonts w:ascii="Bookman Old Style" w:hAnsi="Bookman Old Style" w:cs="Arial"/>
                <w:b/>
                <w:bCs/>
                <w:sz w:val="10"/>
                <w:szCs w:val="10"/>
              </w:rPr>
            </w:pPr>
            <w:r w:rsidRPr="004509A7">
              <w:rPr>
                <w:rFonts w:ascii="Bookman Old Style" w:hAnsi="Bookman Old Style" w:cs="Arial"/>
                <w:b/>
                <w:bCs/>
                <w:sz w:val="10"/>
                <w:szCs w:val="10"/>
              </w:rPr>
              <w:t>Ne % te PBB</w:t>
            </w:r>
          </w:p>
        </w:tc>
        <w:tc>
          <w:tcPr>
            <w:tcW w:w="0" w:type="auto"/>
            <w:tcBorders>
              <w:top w:val="single" w:sz="12" w:space="0" w:color="auto"/>
              <w:left w:val="nil"/>
              <w:bottom w:val="single" w:sz="12" w:space="0" w:color="auto"/>
              <w:right w:val="double" w:sz="6" w:space="0" w:color="auto"/>
            </w:tcBorders>
            <w:shd w:val="clear" w:color="auto" w:fill="FFFF99"/>
            <w:vAlign w:val="bottom"/>
          </w:tcPr>
          <w:p w:rsidR="00D44C36" w:rsidRPr="004509A7" w:rsidRDefault="00D44C36" w:rsidP="005F7BBF">
            <w:pPr>
              <w:widowControl w:val="0"/>
              <w:jc w:val="center"/>
              <w:rPr>
                <w:rFonts w:ascii="Bookman Old Style" w:hAnsi="Bookman Old Style" w:cs="Arial"/>
                <w:b/>
                <w:bCs/>
                <w:sz w:val="10"/>
                <w:szCs w:val="10"/>
              </w:rPr>
            </w:pPr>
            <w:r w:rsidRPr="004509A7">
              <w:rPr>
                <w:rFonts w:ascii="Bookman Old Style" w:hAnsi="Bookman Old Style" w:cs="Arial"/>
                <w:b/>
                <w:bCs/>
                <w:sz w:val="10"/>
                <w:szCs w:val="10"/>
              </w:rPr>
              <w:t>Buxheti Rishikuar 2009</w:t>
            </w:r>
          </w:p>
        </w:tc>
        <w:tc>
          <w:tcPr>
            <w:tcW w:w="0" w:type="auto"/>
            <w:tcBorders>
              <w:top w:val="single" w:sz="12" w:space="0" w:color="auto"/>
              <w:left w:val="nil"/>
              <w:bottom w:val="single" w:sz="12" w:space="0" w:color="auto"/>
              <w:right w:val="double" w:sz="6" w:space="0" w:color="auto"/>
            </w:tcBorders>
            <w:shd w:val="clear" w:color="auto" w:fill="auto"/>
            <w:vAlign w:val="bottom"/>
          </w:tcPr>
          <w:p w:rsidR="00D44C36" w:rsidRPr="004509A7" w:rsidRDefault="00D44C36" w:rsidP="005F7BBF">
            <w:pPr>
              <w:widowControl w:val="0"/>
              <w:jc w:val="center"/>
              <w:rPr>
                <w:rFonts w:ascii="Bookman Old Style" w:hAnsi="Bookman Old Style" w:cs="Arial"/>
                <w:b/>
                <w:bCs/>
                <w:sz w:val="10"/>
                <w:szCs w:val="10"/>
              </w:rPr>
            </w:pPr>
            <w:r w:rsidRPr="004509A7">
              <w:rPr>
                <w:rFonts w:ascii="Bookman Old Style" w:hAnsi="Bookman Old Style" w:cs="Arial"/>
                <w:b/>
                <w:bCs/>
                <w:sz w:val="10"/>
                <w:szCs w:val="10"/>
              </w:rPr>
              <w:t xml:space="preserve">Ne % </w:t>
            </w:r>
            <w:r w:rsidRPr="004509A7">
              <w:rPr>
                <w:rFonts w:ascii="Bookman Old Style" w:hAnsi="Bookman Old Style" w:cs="Arial"/>
                <w:b/>
                <w:bCs/>
                <w:sz w:val="10"/>
                <w:szCs w:val="10"/>
              </w:rPr>
              <w:br/>
              <w:t xml:space="preserve">te </w:t>
            </w:r>
            <w:r w:rsidRPr="004509A7">
              <w:rPr>
                <w:rFonts w:ascii="Bookman Old Style" w:hAnsi="Bookman Old Style" w:cs="Arial"/>
                <w:b/>
                <w:bCs/>
                <w:sz w:val="10"/>
                <w:szCs w:val="10"/>
              </w:rPr>
              <w:br/>
              <w:t>PBB</w:t>
            </w:r>
          </w:p>
        </w:tc>
        <w:tc>
          <w:tcPr>
            <w:tcW w:w="0" w:type="auto"/>
            <w:tcBorders>
              <w:top w:val="single" w:sz="12" w:space="0" w:color="auto"/>
              <w:left w:val="nil"/>
              <w:bottom w:val="single" w:sz="12" w:space="0" w:color="auto"/>
              <w:right w:val="double" w:sz="6" w:space="0" w:color="auto"/>
            </w:tcBorders>
            <w:shd w:val="clear" w:color="auto" w:fill="FFCC99"/>
            <w:vAlign w:val="bottom"/>
          </w:tcPr>
          <w:p w:rsidR="00D44C36" w:rsidRPr="004509A7" w:rsidRDefault="00D44C36" w:rsidP="005F7BBF">
            <w:pPr>
              <w:widowControl w:val="0"/>
              <w:jc w:val="center"/>
              <w:rPr>
                <w:rFonts w:ascii="Bookman Old Style" w:hAnsi="Bookman Old Style" w:cs="Arial"/>
                <w:b/>
                <w:bCs/>
                <w:sz w:val="10"/>
                <w:szCs w:val="10"/>
              </w:rPr>
            </w:pPr>
            <w:r w:rsidRPr="004509A7">
              <w:rPr>
                <w:rFonts w:ascii="Bookman Old Style" w:hAnsi="Bookman Old Style" w:cs="Arial"/>
                <w:b/>
                <w:bCs/>
                <w:sz w:val="10"/>
                <w:szCs w:val="10"/>
              </w:rPr>
              <w:t>Akt    Normativ 2009</w:t>
            </w:r>
          </w:p>
        </w:tc>
        <w:tc>
          <w:tcPr>
            <w:tcW w:w="0" w:type="auto"/>
            <w:tcBorders>
              <w:top w:val="single" w:sz="12" w:space="0" w:color="auto"/>
              <w:left w:val="nil"/>
              <w:bottom w:val="single" w:sz="12" w:space="0" w:color="auto"/>
              <w:right w:val="double" w:sz="6" w:space="0" w:color="auto"/>
            </w:tcBorders>
            <w:shd w:val="clear" w:color="auto" w:fill="auto"/>
            <w:vAlign w:val="bottom"/>
          </w:tcPr>
          <w:p w:rsidR="00D44C36" w:rsidRPr="004509A7" w:rsidRDefault="00D44C36" w:rsidP="005F7BBF">
            <w:pPr>
              <w:widowControl w:val="0"/>
              <w:jc w:val="center"/>
              <w:rPr>
                <w:rFonts w:ascii="Bookman Old Style" w:hAnsi="Bookman Old Style" w:cs="Arial"/>
                <w:b/>
                <w:bCs/>
                <w:sz w:val="10"/>
                <w:szCs w:val="10"/>
              </w:rPr>
            </w:pPr>
            <w:r w:rsidRPr="004509A7">
              <w:rPr>
                <w:rFonts w:ascii="Bookman Old Style" w:hAnsi="Bookman Old Style" w:cs="Arial"/>
                <w:b/>
                <w:bCs/>
                <w:sz w:val="10"/>
                <w:szCs w:val="10"/>
              </w:rPr>
              <w:t>Ne %       te        PBB</w:t>
            </w:r>
          </w:p>
        </w:tc>
        <w:tc>
          <w:tcPr>
            <w:tcW w:w="0" w:type="auto"/>
            <w:tcBorders>
              <w:top w:val="single" w:sz="12" w:space="0" w:color="auto"/>
              <w:left w:val="nil"/>
              <w:bottom w:val="single" w:sz="12" w:space="0" w:color="auto"/>
              <w:right w:val="single" w:sz="12" w:space="0" w:color="auto"/>
            </w:tcBorders>
            <w:shd w:val="clear" w:color="auto" w:fill="FFFF99"/>
            <w:vAlign w:val="bottom"/>
          </w:tcPr>
          <w:p w:rsidR="00D44C36" w:rsidRPr="004509A7" w:rsidRDefault="00D44C36" w:rsidP="005F7BBF">
            <w:pPr>
              <w:widowControl w:val="0"/>
              <w:jc w:val="center"/>
              <w:rPr>
                <w:rFonts w:ascii="Bookman Old Style" w:hAnsi="Bookman Old Style" w:cs="Arial"/>
                <w:b/>
                <w:bCs/>
                <w:sz w:val="10"/>
                <w:szCs w:val="10"/>
              </w:rPr>
            </w:pPr>
            <w:r w:rsidRPr="004509A7">
              <w:rPr>
                <w:rFonts w:ascii="Bookman Old Style" w:hAnsi="Bookman Old Style" w:cs="Arial"/>
                <w:b/>
                <w:bCs/>
                <w:sz w:val="10"/>
                <w:szCs w:val="10"/>
              </w:rPr>
              <w:t>Diferenca</w:t>
            </w:r>
            <w:r w:rsidRPr="004509A7">
              <w:rPr>
                <w:rFonts w:ascii="Bookman Old Style" w:hAnsi="Bookman Old Style" w:cs="Arial"/>
                <w:b/>
                <w:bCs/>
                <w:sz w:val="10"/>
                <w:szCs w:val="10"/>
              </w:rPr>
              <w:br/>
              <w:t>absolute</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color w:val="0000FF"/>
                <w:sz w:val="10"/>
                <w:szCs w:val="10"/>
              </w:rPr>
            </w:pPr>
            <w:r w:rsidRPr="004509A7">
              <w:rPr>
                <w:rFonts w:ascii="Bookman Old Style" w:hAnsi="Bookman Old Style" w:cs="Arial"/>
                <w:b/>
                <w:bCs/>
                <w:color w:val="0000FF"/>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center"/>
              <w:rPr>
                <w:rFonts w:ascii="Bookman Old Style" w:hAnsi="Bookman Old Style" w:cs="Arial"/>
                <w:b/>
                <w:bCs/>
                <w:color w:val="0000FF"/>
                <w:sz w:val="10"/>
                <w:szCs w:val="10"/>
              </w:rPr>
            </w:pPr>
            <w:r w:rsidRPr="004509A7">
              <w:rPr>
                <w:rFonts w:ascii="Bookman Old Style" w:hAnsi="Bookman Old Style" w:cs="Arial"/>
                <w:b/>
                <w:bCs/>
                <w:color w:val="0000FF"/>
                <w:sz w:val="10"/>
                <w:szCs w:val="10"/>
              </w:rPr>
              <w:t>TOTALI TE ARDHURAVE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334,823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28.5%</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326,117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27.7%</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319,893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27.2%</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-6,224</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Te ardhura nga ndihmat</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6,313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0.5%</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0.0%</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0.0%</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Nga kjo:Mbeshtetje buxhetore(Gerdec)</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6,313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0.54%</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6,313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II.</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Te ardhura tatimore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305,988</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26.1%</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294,982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25.1%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288,057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24.5%</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-6,925</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II.1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Nga Tatimet dhe Doganat</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230,168</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19.6%</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222,669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18.9%</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219,444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18.7%</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-3,225</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1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Tatimi mbi Vleren e Shtuar</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117,491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10.0%</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114,657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9.7%</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112,657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9.6%</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-2,000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2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Tatimi mbi Fitimin</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20,813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1.8%</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17,559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1.5%</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17,559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1.5%</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3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Akcizat</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44,363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3.8%</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36,795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36,571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3.1%</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-225</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4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Tatimi mbi te Ardhurat Personale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26,065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2.2%</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30,611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2.6%</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29,611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2.5%</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-1,000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5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Taksa Nacionale dhe te tjera</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15,312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1.3%</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15,210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1.3%</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15,210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1.3%</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6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Taksa Doganore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6,124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7,837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0.7%</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7,837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0.7%</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II.2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Te ardhura nga Pushteti Vendor</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18,412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1.6%</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18,412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1.6%</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18,412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1.6%</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1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Taksa Lokale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11,114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0.9%</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11,114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0.9%</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11,114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0.9%</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2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Tatimi mbi Pasurine(ndertesat)</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3,734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3,734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3,734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3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Tatimi mbi Biznesin e vogel</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3,564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3,564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3,564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II.3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Te ardh Buxh. Pavarur (kontribute)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57,408</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4.9%</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53,901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4.6%</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50,201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4.3%</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-3,700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1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Sigurimi Shoqeror</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51,029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4.3%</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47,522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4.0%</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44,322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3.8%</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-3,200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2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Sigurimi Shendetesor</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6,379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6,379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5,879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-500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III.</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Te ardhura Jotatimore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22,522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1.9%</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24,822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25,522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2.2%</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700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1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xml:space="preserve">Tran.Fitimi nga </w:t>
            </w:r>
            <w:smartTag w:uri="urn:schemas-microsoft-com:office:smarttags" w:element="place">
              <w:r w:rsidRPr="004509A7">
                <w:rPr>
                  <w:rFonts w:ascii="Bookman Old Style" w:hAnsi="Bookman Old Style" w:cs="Arial"/>
                  <w:sz w:val="10"/>
                  <w:szCs w:val="10"/>
                </w:rPr>
                <w:t>Banka</w:t>
              </w:r>
            </w:smartTag>
            <w:r w:rsidRPr="004509A7">
              <w:rPr>
                <w:rFonts w:ascii="Bookman Old Style" w:hAnsi="Bookman Old Style" w:cs="Arial"/>
                <w:sz w:val="10"/>
                <w:szCs w:val="10"/>
              </w:rPr>
              <w:t xml:space="preserve"> e Shqiperise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5,700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5,700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5,700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2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Te ardhura nga Institucionet Buxhetore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11,857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1.0%</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11,857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1.0%</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11,857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1.0%</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3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Dividenti</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165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165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165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4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Tarifat e Sherbimeve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3,800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3,800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3,800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 xml:space="preserve">5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Te tjera</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1,000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0.1%</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3,300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4,000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700</w:t>
            </w:r>
          </w:p>
        </w:tc>
      </w:tr>
      <w:tr w:rsidR="00D44C36" w:rsidRPr="004509A7">
        <w:trPr>
          <w:trHeight w:val="139"/>
        </w:trPr>
        <w:tc>
          <w:tcPr>
            <w:tcW w:w="0" w:type="auto"/>
            <w:tcBorders>
              <w:top w:val="nil"/>
              <w:left w:val="single" w:sz="12" w:space="0" w:color="auto"/>
              <w:bottom w:val="nil"/>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i/>
                <w:iCs/>
                <w:sz w:val="10"/>
                <w:szCs w:val="10"/>
              </w:rPr>
            </w:pPr>
            <w:r w:rsidRPr="004509A7">
              <w:rPr>
                <w:rFonts w:ascii="Bookman Old Style" w:hAnsi="Bookman Old Style" w:cs="Arial"/>
                <w:i/>
                <w:iCs/>
                <w:sz w:val="10"/>
                <w:szCs w:val="10"/>
              </w:rPr>
              <w:t> </w:t>
            </w:r>
          </w:p>
        </w:tc>
        <w:tc>
          <w:tcPr>
            <w:tcW w:w="0" w:type="auto"/>
            <w:tcBorders>
              <w:top w:val="nil"/>
              <w:left w:val="nil"/>
              <w:bottom w:val="nil"/>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i/>
                <w:iCs/>
                <w:sz w:val="10"/>
                <w:szCs w:val="10"/>
              </w:rPr>
            </w:pPr>
            <w:r w:rsidRPr="004509A7">
              <w:rPr>
                <w:rFonts w:ascii="Bookman Old Style" w:hAnsi="Bookman Old Style" w:cs="Arial"/>
                <w:i/>
                <w:iCs/>
                <w:sz w:val="10"/>
                <w:szCs w:val="10"/>
              </w:rPr>
              <w:t>Nga e cila: Arketime nga detyrime te KESH/OST</w:t>
            </w:r>
          </w:p>
        </w:tc>
        <w:tc>
          <w:tcPr>
            <w:tcW w:w="0" w:type="auto"/>
            <w:tcBorders>
              <w:top w:val="nil"/>
              <w:left w:val="nil"/>
              <w:bottom w:val="nil"/>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i/>
                <w:iCs/>
                <w:sz w:val="10"/>
                <w:szCs w:val="10"/>
              </w:rPr>
            </w:pPr>
            <w:r w:rsidRPr="004509A7">
              <w:rPr>
                <w:rFonts w:ascii="Bookman Old Style" w:hAnsi="Bookman Old Style" w:cs="Arial"/>
                <w:i/>
                <w:iCs/>
                <w:sz w:val="10"/>
                <w:szCs w:val="10"/>
              </w:rPr>
              <w:t> </w:t>
            </w:r>
          </w:p>
        </w:tc>
        <w:tc>
          <w:tcPr>
            <w:tcW w:w="0" w:type="auto"/>
            <w:tcBorders>
              <w:top w:val="nil"/>
              <w:left w:val="nil"/>
              <w:bottom w:val="nil"/>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i/>
                <w:iCs/>
                <w:sz w:val="10"/>
                <w:szCs w:val="10"/>
              </w:rPr>
            </w:pPr>
            <w:r w:rsidRPr="004509A7">
              <w:rPr>
                <w:rFonts w:ascii="Bookman Old Style" w:hAnsi="Bookman Old Style" w:cs="Arial"/>
                <w:i/>
                <w:iCs/>
                <w:sz w:val="10"/>
                <w:szCs w:val="10"/>
              </w:rPr>
              <w:t> </w:t>
            </w:r>
          </w:p>
        </w:tc>
        <w:tc>
          <w:tcPr>
            <w:tcW w:w="0" w:type="auto"/>
            <w:tcBorders>
              <w:top w:val="nil"/>
              <w:left w:val="nil"/>
              <w:bottom w:val="nil"/>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i/>
                <w:iCs/>
                <w:sz w:val="10"/>
                <w:szCs w:val="10"/>
              </w:rPr>
            </w:pPr>
            <w:r w:rsidRPr="004509A7">
              <w:rPr>
                <w:rFonts w:ascii="Bookman Old Style" w:hAnsi="Bookman Old Style" w:cs="Arial"/>
                <w:i/>
                <w:iCs/>
                <w:sz w:val="10"/>
                <w:szCs w:val="10"/>
              </w:rPr>
              <w:t>2,300</w:t>
            </w:r>
          </w:p>
        </w:tc>
        <w:tc>
          <w:tcPr>
            <w:tcW w:w="0" w:type="auto"/>
            <w:tcBorders>
              <w:top w:val="nil"/>
              <w:left w:val="nil"/>
              <w:bottom w:val="nil"/>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i/>
                <w:iCs/>
                <w:sz w:val="10"/>
                <w:szCs w:val="10"/>
              </w:rPr>
            </w:pPr>
            <w:r w:rsidRPr="004509A7">
              <w:rPr>
                <w:rFonts w:ascii="Bookman Old Style" w:hAnsi="Bookman Old Style" w:cs="Arial"/>
                <w:i/>
                <w:iCs/>
                <w:sz w:val="10"/>
                <w:szCs w:val="10"/>
              </w:rPr>
              <w:t>0.2%</w:t>
            </w:r>
          </w:p>
        </w:tc>
        <w:tc>
          <w:tcPr>
            <w:tcW w:w="0" w:type="auto"/>
            <w:tcBorders>
              <w:top w:val="nil"/>
              <w:left w:val="nil"/>
              <w:bottom w:val="nil"/>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i/>
                <w:iCs/>
                <w:sz w:val="10"/>
                <w:szCs w:val="10"/>
              </w:rPr>
            </w:pPr>
            <w:r w:rsidRPr="004509A7">
              <w:rPr>
                <w:rFonts w:ascii="Bookman Old Style" w:hAnsi="Bookman Old Style" w:cs="Arial"/>
                <w:i/>
                <w:iCs/>
                <w:sz w:val="10"/>
                <w:szCs w:val="10"/>
              </w:rPr>
              <w:t>2,300</w:t>
            </w:r>
          </w:p>
        </w:tc>
        <w:tc>
          <w:tcPr>
            <w:tcW w:w="0" w:type="auto"/>
            <w:tcBorders>
              <w:top w:val="nil"/>
              <w:left w:val="nil"/>
              <w:bottom w:val="nil"/>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i/>
                <w:iCs/>
                <w:sz w:val="10"/>
                <w:szCs w:val="10"/>
              </w:rPr>
            </w:pPr>
            <w:r w:rsidRPr="004509A7">
              <w:rPr>
                <w:rFonts w:ascii="Bookman Old Style" w:hAnsi="Bookman Old Style" w:cs="Arial"/>
                <w:i/>
                <w:iCs/>
                <w:sz w:val="10"/>
                <w:szCs w:val="10"/>
              </w:rPr>
              <w:t> </w:t>
            </w:r>
          </w:p>
        </w:tc>
        <w:tc>
          <w:tcPr>
            <w:tcW w:w="0" w:type="auto"/>
            <w:tcBorders>
              <w:top w:val="nil"/>
              <w:left w:val="nil"/>
              <w:bottom w:val="nil"/>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i/>
                <w:iCs/>
                <w:sz w:val="10"/>
                <w:szCs w:val="10"/>
              </w:rPr>
            </w:pPr>
            <w:r w:rsidRPr="004509A7">
              <w:rPr>
                <w:rFonts w:ascii="Bookman Old Style" w:hAnsi="Bookman Old Style" w:cs="Arial"/>
                <w:i/>
                <w:iCs/>
                <w:sz w:val="10"/>
                <w:szCs w:val="10"/>
              </w:rPr>
              <w:t>0</w:t>
            </w:r>
          </w:p>
        </w:tc>
      </w:tr>
      <w:tr w:rsidR="00D44C36" w:rsidRPr="004509A7">
        <w:trPr>
          <w:trHeight w:val="139"/>
        </w:trPr>
        <w:tc>
          <w:tcPr>
            <w:tcW w:w="0" w:type="auto"/>
            <w:tcBorders>
              <w:top w:val="single" w:sz="12" w:space="0" w:color="auto"/>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color w:val="0000FF"/>
                <w:sz w:val="10"/>
                <w:szCs w:val="10"/>
              </w:rPr>
            </w:pPr>
            <w:r w:rsidRPr="004509A7">
              <w:rPr>
                <w:rFonts w:ascii="Bookman Old Style" w:hAnsi="Bookman Old Style" w:cs="Arial"/>
                <w:color w:val="0000FF"/>
                <w:sz w:val="10"/>
                <w:szCs w:val="10"/>
              </w:rPr>
              <w:t> </w:t>
            </w:r>
          </w:p>
        </w:tc>
        <w:tc>
          <w:tcPr>
            <w:tcW w:w="0" w:type="auto"/>
            <w:tcBorders>
              <w:top w:val="single" w:sz="12" w:space="0" w:color="auto"/>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center"/>
              <w:rPr>
                <w:rFonts w:ascii="Bookman Old Style" w:hAnsi="Bookman Old Style" w:cs="Arial"/>
                <w:b/>
                <w:bCs/>
                <w:color w:val="0000FF"/>
                <w:sz w:val="10"/>
                <w:szCs w:val="10"/>
              </w:rPr>
            </w:pPr>
            <w:r w:rsidRPr="004509A7">
              <w:rPr>
                <w:rFonts w:ascii="Bookman Old Style" w:hAnsi="Bookman Old Style" w:cs="Arial"/>
                <w:b/>
                <w:bCs/>
                <w:color w:val="0000FF"/>
                <w:sz w:val="10"/>
                <w:szCs w:val="10"/>
              </w:rPr>
              <w:t>TOTALI I SHPENZIMEVE</w:t>
            </w:r>
          </w:p>
        </w:tc>
        <w:tc>
          <w:tcPr>
            <w:tcW w:w="0" w:type="auto"/>
            <w:tcBorders>
              <w:top w:val="single" w:sz="12" w:space="0" w:color="auto"/>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384,834</w:t>
            </w:r>
          </w:p>
        </w:tc>
        <w:tc>
          <w:tcPr>
            <w:tcW w:w="0" w:type="auto"/>
            <w:tcBorders>
              <w:top w:val="single" w:sz="12" w:space="0" w:color="auto"/>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32.8%</w:t>
            </w:r>
          </w:p>
        </w:tc>
        <w:tc>
          <w:tcPr>
            <w:tcW w:w="0" w:type="auto"/>
            <w:tcBorders>
              <w:top w:val="single" w:sz="12" w:space="0" w:color="auto"/>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400,908</w:t>
            </w:r>
          </w:p>
        </w:tc>
        <w:tc>
          <w:tcPr>
            <w:tcW w:w="0" w:type="auto"/>
            <w:tcBorders>
              <w:top w:val="single" w:sz="12" w:space="0" w:color="auto"/>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34.1%</w:t>
            </w:r>
          </w:p>
        </w:tc>
        <w:tc>
          <w:tcPr>
            <w:tcW w:w="0" w:type="auto"/>
            <w:tcBorders>
              <w:top w:val="single" w:sz="12" w:space="0" w:color="auto"/>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401,512</w:t>
            </w:r>
          </w:p>
        </w:tc>
        <w:tc>
          <w:tcPr>
            <w:tcW w:w="0" w:type="auto"/>
            <w:tcBorders>
              <w:top w:val="single" w:sz="12" w:space="0" w:color="auto"/>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34.1%</w:t>
            </w:r>
          </w:p>
        </w:tc>
        <w:tc>
          <w:tcPr>
            <w:tcW w:w="0" w:type="auto"/>
            <w:tcBorders>
              <w:top w:val="single" w:sz="12" w:space="0" w:color="auto"/>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color w:val="0000FF"/>
                <w:sz w:val="10"/>
                <w:szCs w:val="10"/>
              </w:rPr>
            </w:pPr>
            <w:r w:rsidRPr="004509A7">
              <w:rPr>
                <w:rFonts w:ascii="Bookman Old Style" w:hAnsi="Bookman Old Style" w:cs="Arial"/>
                <w:b/>
                <w:bCs/>
                <w:color w:val="0000FF"/>
                <w:sz w:val="10"/>
                <w:szCs w:val="10"/>
              </w:rPr>
              <w:t>605</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Shpenzime Korrente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283,698</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24.2%</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285,469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24.3%</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285,979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24.3%</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510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 xml:space="preserve">1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Personeli</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59,651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5.1%</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59,547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59,792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5.1%</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245</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Paga</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51,563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4.4%</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51,460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4.4%</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7A7BD6" w:rsidP="005F7BBF">
            <w:pPr>
              <w:widowControl w:val="0"/>
              <w:jc w:val="right"/>
              <w:rPr>
                <w:rFonts w:ascii="Bookman Old Style" w:hAnsi="Bookman Old Style" w:cs="Arial"/>
                <w:sz w:val="10"/>
                <w:szCs w:val="10"/>
              </w:rPr>
            </w:pPr>
            <w:r>
              <w:rPr>
                <w:rFonts w:ascii="Bookman Old Style" w:hAnsi="Bookman Old Style" w:cs="Arial"/>
                <w:sz w:val="10"/>
                <w:szCs w:val="10"/>
              </w:rPr>
              <w:t>51,677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4.4%</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7A7BD6" w:rsidP="005F7BBF">
            <w:pPr>
              <w:widowControl w:val="0"/>
              <w:jc w:val="right"/>
              <w:rPr>
                <w:rFonts w:ascii="Bookman Old Style" w:hAnsi="Bookman Old Style" w:cs="Arial"/>
                <w:sz w:val="10"/>
                <w:szCs w:val="10"/>
              </w:rPr>
            </w:pPr>
            <w:r>
              <w:rPr>
                <w:rFonts w:ascii="Bookman Old Style" w:hAnsi="Bookman Old Style" w:cs="Arial"/>
                <w:sz w:val="10"/>
                <w:szCs w:val="10"/>
              </w:rPr>
              <w:t>217</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Kontributi per Sigurime Shoqerore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8,088</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0.7%</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8,087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0.7%</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191E" w:rsidP="005F7BBF">
            <w:pPr>
              <w:widowControl w:val="0"/>
              <w:jc w:val="right"/>
              <w:rPr>
                <w:rFonts w:ascii="Bookman Old Style" w:hAnsi="Bookman Old Style" w:cs="Arial"/>
                <w:sz w:val="10"/>
                <w:szCs w:val="10"/>
              </w:rPr>
            </w:pPr>
            <w:r>
              <w:rPr>
                <w:rFonts w:ascii="Bookman Old Style" w:hAnsi="Bookman Old Style" w:cs="Arial"/>
                <w:sz w:val="10"/>
                <w:szCs w:val="10"/>
              </w:rPr>
              <w:t>8,115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0.7%</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191E" w:rsidP="005F7BBF">
            <w:pPr>
              <w:widowControl w:val="0"/>
              <w:jc w:val="right"/>
              <w:rPr>
                <w:rFonts w:ascii="Bookman Old Style" w:hAnsi="Bookman Old Style" w:cs="Arial"/>
                <w:sz w:val="10"/>
                <w:szCs w:val="10"/>
              </w:rPr>
            </w:pPr>
            <w:r>
              <w:rPr>
                <w:rFonts w:ascii="Bookman Old Style" w:hAnsi="Bookman Old Style" w:cs="Arial"/>
                <w:sz w:val="10"/>
                <w:szCs w:val="10"/>
              </w:rPr>
              <w:t>28</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Politikat e reja pagash</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 xml:space="preserve">2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Interesat</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36,040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3.1%</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36,740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36,726</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3.1%</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-14</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xml:space="preserve"> Te Brendshme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31,420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2.7%</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31,420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2.7%</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31,420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2.7%</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xml:space="preserve"> Te Huaja</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4,620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0.4%</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5,320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0.5%</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5,306</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-14</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 xml:space="preserve">3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Shpenzime Operative Mirembajtje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35,813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3.1%</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34,698</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2.9%</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34,802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3.0%</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104</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 xml:space="preserve">4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Subvencionet</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2,022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0.2%</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2,022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0.2%</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2,022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0.2%</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 xml:space="preserve">5 </w:t>
            </w:r>
          </w:p>
        </w:tc>
        <w:tc>
          <w:tcPr>
            <w:tcW w:w="0" w:type="auto"/>
            <w:tcBorders>
              <w:top w:val="nil"/>
              <w:left w:val="nil"/>
              <w:bottom w:val="dotted" w:sz="4" w:space="0" w:color="auto"/>
              <w:right w:val="double" w:sz="6" w:space="0" w:color="auto"/>
            </w:tcBorders>
            <w:shd w:val="clear" w:color="auto" w:fill="auto"/>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Shpenzime per Sig.Shoq e Shendet</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95,866</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8.2%</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95,866</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8.1%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95,651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8.1%</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-215</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Sigurime Shoqerore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71,655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6.1%</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71,655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71,440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6.1%</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-215</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Sigurime Shendetesore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24,211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2.1%</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24,211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24,211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2.1%</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 xml:space="preserve">6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Shpenzime per Buxhetin Lokal</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36,835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3.1%</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36,835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36,835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3.1%</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Buxheti lokal (Granti)</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18,423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1.6%</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18,423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1.6%</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18,423</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1.6%</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Buxheti lokal (Te ardhurat e veta)</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18,412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1.6%</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18,412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1.6%</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18,412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1.6%</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 xml:space="preserve">7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xml:space="preserve">Shpenzime te tjera </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16,871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1.4%</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17,991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1.5%</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18,381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1.6%</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390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Pagesa e Papunesise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1,000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0.1%</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950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885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0.1%</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-65</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Ndihma Ekonomike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13,871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1.2%</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13,871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1.2%</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14,326</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1.2%</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455</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Kompensim per ish te perndjekurit politike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2,000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0.2%</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3,170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3,170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0.3%</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Kompensim per energjine elektrike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 xml:space="preserve">8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Kompensim ne vlere i pronareve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0.1%</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1,770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0.2%</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1,770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0.2%</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II.</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Fondi Rezerve, Kontigjenca</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15,700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1.3%</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14,921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1.3%</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15,122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1.3%</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201</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Fondi Rezerve i Keshillit te Ministrave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2,000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0.2%</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2,600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0.2%</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2,600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0.2%</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Fondi Kontigjence per Politika Pagash dhe Pensionesh</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7,700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0.7%</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7,700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0.7%</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7,700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0.7%</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Fondi Kontigjence per ruajtjen e deficitit</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6,000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4,621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0.4%</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4,822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0.4%</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201</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IV</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Shpenzime Kapitale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90,436</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7.7%</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100,518</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8.5%</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100,411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8.5%</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-107</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Financimi Brendshem</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68,661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5.8%</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80,962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6.9%</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77,797</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6.6%</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-3,165</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Financimi Huaj</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21,775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1.9%</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19,556</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1.7%</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22,614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1.9%</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3,058</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V</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Net Lending KESH</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-5,000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-0.4%</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0.0%</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0.0%</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xml:space="preserve"> DEFIÇITI</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-50,011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-4.3%</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-74,791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-6.4%</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-81,620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-6.9%</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40743A" w:rsidP="005F7BBF">
            <w:pPr>
              <w:widowControl w:val="0"/>
              <w:jc w:val="right"/>
              <w:rPr>
                <w:rFonts w:ascii="Bookman Old Style" w:hAnsi="Bookman Old Style" w:cs="Arial"/>
                <w:b/>
                <w:bCs/>
                <w:sz w:val="10"/>
                <w:szCs w:val="10"/>
              </w:rPr>
            </w:pPr>
            <w:r>
              <w:rPr>
                <w:rFonts w:ascii="Bookman Old Style" w:hAnsi="Bookman Old Style" w:cs="Arial"/>
                <w:b/>
                <w:bCs/>
                <w:sz w:val="10"/>
                <w:szCs w:val="10"/>
              </w:rPr>
              <w:t>-6,829</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FINANCIMI DEFIÇITIT</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50,011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4.3%</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74,792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6.4%</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81,620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6.9%</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6,828</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xml:space="preserve"> Brendshem</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41,699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3.6%</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68,218</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5.8%</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71,119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6.0%</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2,901</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xml:space="preserve">   Te ardhura nga privatizimi</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27,794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2.4%</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27,794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2.4%</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xml:space="preserve">   Hua-marrje e brendshme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41,499</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3.5%</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40,424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3.4%</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43,325</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3.7%</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2,901</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xml:space="preserve">   Te tjera</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I Huaj</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8,312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0.7%</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6,574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0.56%</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10,501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0.9%</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3,927</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xml:space="preserve">   Hua afatgjate (e marre)</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15,462</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1.3%</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13,244</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1.1%</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16,301</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1.4%</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3,057</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xml:space="preserve">   Ndryshimi i gjendjes se arkes*</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0.0%</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w:t>
            </w:r>
          </w:p>
        </w:tc>
      </w:tr>
      <w:tr w:rsidR="00D44C36" w:rsidRPr="004509A7">
        <w:trPr>
          <w:trHeight w:val="139"/>
        </w:trPr>
        <w:tc>
          <w:tcPr>
            <w:tcW w:w="0" w:type="auto"/>
            <w:tcBorders>
              <w:top w:val="nil"/>
              <w:left w:val="single" w:sz="12" w:space="0" w:color="auto"/>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xml:space="preserve">   Ripagesat</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-7,150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-0.6%</w:t>
            </w:r>
          </w:p>
        </w:tc>
        <w:tc>
          <w:tcPr>
            <w:tcW w:w="0" w:type="auto"/>
            <w:tcBorders>
              <w:top w:val="nil"/>
              <w:left w:val="nil"/>
              <w:bottom w:val="dotted" w:sz="4"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-6,670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-0.6%</w:t>
            </w:r>
          </w:p>
        </w:tc>
        <w:tc>
          <w:tcPr>
            <w:tcW w:w="0" w:type="auto"/>
            <w:tcBorders>
              <w:top w:val="nil"/>
              <w:left w:val="nil"/>
              <w:bottom w:val="dotted" w:sz="4"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color w:val="FF0000"/>
                <w:sz w:val="10"/>
                <w:szCs w:val="10"/>
              </w:rPr>
            </w:pPr>
            <w:r w:rsidRPr="004509A7">
              <w:rPr>
                <w:rFonts w:ascii="Bookman Old Style" w:hAnsi="Bookman Old Style" w:cs="Arial"/>
                <w:color w:val="FF0000"/>
                <w:sz w:val="10"/>
                <w:szCs w:val="10"/>
              </w:rPr>
              <w:t>-5,800</w:t>
            </w:r>
          </w:p>
        </w:tc>
        <w:tc>
          <w:tcPr>
            <w:tcW w:w="0" w:type="auto"/>
            <w:tcBorders>
              <w:top w:val="nil"/>
              <w:left w:val="nil"/>
              <w:bottom w:val="dotted" w:sz="4"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-0.5%</w:t>
            </w:r>
          </w:p>
        </w:tc>
        <w:tc>
          <w:tcPr>
            <w:tcW w:w="0" w:type="auto"/>
            <w:tcBorders>
              <w:top w:val="nil"/>
              <w:left w:val="nil"/>
              <w:bottom w:val="dotted" w:sz="4"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sz w:val="10"/>
                <w:szCs w:val="10"/>
              </w:rPr>
            </w:pPr>
            <w:r w:rsidRPr="004509A7">
              <w:rPr>
                <w:rFonts w:ascii="Bookman Old Style" w:hAnsi="Bookman Old Style" w:cs="Arial"/>
                <w:sz w:val="10"/>
                <w:szCs w:val="10"/>
              </w:rPr>
              <w:t>870</w:t>
            </w:r>
          </w:p>
        </w:tc>
      </w:tr>
      <w:tr w:rsidR="00D44C36" w:rsidRPr="004509A7">
        <w:trPr>
          <w:trHeight w:val="139"/>
        </w:trPr>
        <w:tc>
          <w:tcPr>
            <w:tcW w:w="0" w:type="auto"/>
            <w:tcBorders>
              <w:top w:val="nil"/>
              <w:left w:val="single" w:sz="12" w:space="0" w:color="auto"/>
              <w:bottom w:val="nil"/>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nil"/>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xml:space="preserve">   Mbeshtetje buxhetore</w:t>
            </w:r>
          </w:p>
        </w:tc>
        <w:tc>
          <w:tcPr>
            <w:tcW w:w="0" w:type="auto"/>
            <w:tcBorders>
              <w:top w:val="nil"/>
              <w:left w:val="nil"/>
              <w:bottom w:val="nil"/>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nil"/>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nil"/>
              <w:right w:val="double" w:sz="6"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nil"/>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nil"/>
              <w:right w:val="double" w:sz="6" w:space="0" w:color="auto"/>
            </w:tcBorders>
            <w:shd w:val="clear" w:color="auto" w:fill="FFCC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nil"/>
              <w:left w:val="nil"/>
              <w:bottom w:val="nil"/>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nil"/>
              <w:left w:val="nil"/>
              <w:bottom w:val="nil"/>
              <w:right w:val="single" w:sz="12" w:space="0" w:color="auto"/>
            </w:tcBorders>
            <w:shd w:val="clear" w:color="auto" w:fill="FFFF99"/>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r>
      <w:tr w:rsidR="00D44C36" w:rsidRPr="004509A7">
        <w:trPr>
          <w:trHeight w:val="139"/>
        </w:trPr>
        <w:tc>
          <w:tcPr>
            <w:tcW w:w="0" w:type="auto"/>
            <w:tcBorders>
              <w:top w:val="single" w:sz="12" w:space="0" w:color="auto"/>
              <w:left w:val="single" w:sz="12" w:space="0" w:color="auto"/>
              <w:bottom w:val="single" w:sz="12"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sz w:val="10"/>
                <w:szCs w:val="10"/>
              </w:rPr>
            </w:pPr>
            <w:r w:rsidRPr="004509A7">
              <w:rPr>
                <w:rFonts w:ascii="Bookman Old Style" w:hAnsi="Bookman Old Style" w:cs="Arial"/>
                <w:sz w:val="10"/>
                <w:szCs w:val="10"/>
              </w:rPr>
              <w:t> </w:t>
            </w:r>
          </w:p>
        </w:tc>
        <w:tc>
          <w:tcPr>
            <w:tcW w:w="0" w:type="auto"/>
            <w:tcBorders>
              <w:top w:val="single" w:sz="12" w:space="0" w:color="auto"/>
              <w:left w:val="nil"/>
              <w:bottom w:val="single" w:sz="12"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Produkti i Brendshem Bruto (PBB) 2009</w:t>
            </w:r>
          </w:p>
        </w:tc>
        <w:tc>
          <w:tcPr>
            <w:tcW w:w="0" w:type="auto"/>
            <w:tcBorders>
              <w:top w:val="single" w:sz="12" w:space="0" w:color="auto"/>
              <w:left w:val="nil"/>
              <w:bottom w:val="single" w:sz="12"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1,173,800</w:t>
            </w:r>
          </w:p>
        </w:tc>
        <w:tc>
          <w:tcPr>
            <w:tcW w:w="0" w:type="auto"/>
            <w:tcBorders>
              <w:top w:val="single" w:sz="12" w:space="0" w:color="auto"/>
              <w:left w:val="nil"/>
              <w:bottom w:val="single" w:sz="12" w:space="0" w:color="auto"/>
              <w:right w:val="double" w:sz="6" w:space="0" w:color="auto"/>
            </w:tcBorders>
            <w:shd w:val="clear" w:color="auto" w:fill="auto"/>
            <w:noWrap/>
            <w:vAlign w:val="bottom"/>
          </w:tcPr>
          <w:p w:rsidR="00D44C36" w:rsidRPr="004509A7" w:rsidRDefault="00D44C36" w:rsidP="005F7BBF">
            <w:pPr>
              <w:widowControl w:val="0"/>
              <w:rPr>
                <w:rFonts w:ascii="Bookman Old Style" w:hAnsi="Bookman Old Style" w:cs="Arial"/>
                <w:b/>
                <w:bCs/>
                <w:sz w:val="10"/>
                <w:szCs w:val="10"/>
              </w:rPr>
            </w:pPr>
            <w:r w:rsidRPr="004509A7">
              <w:rPr>
                <w:rFonts w:ascii="Bookman Old Style" w:hAnsi="Bookman Old Style" w:cs="Arial"/>
                <w:b/>
                <w:bCs/>
                <w:sz w:val="10"/>
                <w:szCs w:val="10"/>
              </w:rPr>
              <w:t> </w:t>
            </w:r>
          </w:p>
        </w:tc>
        <w:tc>
          <w:tcPr>
            <w:tcW w:w="0" w:type="auto"/>
            <w:tcBorders>
              <w:top w:val="single" w:sz="12" w:space="0" w:color="auto"/>
              <w:left w:val="nil"/>
              <w:bottom w:val="single" w:sz="12" w:space="0" w:color="auto"/>
              <w:right w:val="double" w:sz="6"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1,176,349</w:t>
            </w:r>
          </w:p>
        </w:tc>
        <w:tc>
          <w:tcPr>
            <w:tcW w:w="0" w:type="auto"/>
            <w:tcBorders>
              <w:top w:val="single" w:sz="12" w:space="0" w:color="auto"/>
              <w:left w:val="nil"/>
              <w:bottom w:val="single" w:sz="12"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100%</w:t>
            </w:r>
          </w:p>
        </w:tc>
        <w:tc>
          <w:tcPr>
            <w:tcW w:w="0" w:type="auto"/>
            <w:tcBorders>
              <w:top w:val="single" w:sz="12" w:space="0" w:color="auto"/>
              <w:left w:val="nil"/>
              <w:bottom w:val="single" w:sz="12" w:space="0" w:color="auto"/>
              <w:right w:val="double" w:sz="6" w:space="0" w:color="auto"/>
            </w:tcBorders>
            <w:shd w:val="clear" w:color="auto" w:fill="FFCC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1,176,349</w:t>
            </w:r>
          </w:p>
        </w:tc>
        <w:tc>
          <w:tcPr>
            <w:tcW w:w="0" w:type="auto"/>
            <w:tcBorders>
              <w:top w:val="single" w:sz="12" w:space="0" w:color="auto"/>
              <w:left w:val="nil"/>
              <w:bottom w:val="single" w:sz="12" w:space="0" w:color="auto"/>
              <w:right w:val="double" w:sz="6" w:space="0" w:color="auto"/>
            </w:tcBorders>
            <w:shd w:val="clear" w:color="auto" w:fill="auto"/>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100%</w:t>
            </w:r>
          </w:p>
        </w:tc>
        <w:tc>
          <w:tcPr>
            <w:tcW w:w="0" w:type="auto"/>
            <w:tcBorders>
              <w:top w:val="single" w:sz="12" w:space="0" w:color="auto"/>
              <w:left w:val="nil"/>
              <w:bottom w:val="single" w:sz="12" w:space="0" w:color="auto"/>
              <w:right w:val="single" w:sz="12" w:space="0" w:color="auto"/>
            </w:tcBorders>
            <w:shd w:val="clear" w:color="auto" w:fill="FFFF99"/>
            <w:noWrap/>
            <w:vAlign w:val="bottom"/>
          </w:tcPr>
          <w:p w:rsidR="00D44C36" w:rsidRPr="004509A7" w:rsidRDefault="00D44C36" w:rsidP="005F7BBF">
            <w:pPr>
              <w:widowControl w:val="0"/>
              <w:jc w:val="right"/>
              <w:rPr>
                <w:rFonts w:ascii="Bookman Old Style" w:hAnsi="Bookman Old Style" w:cs="Arial"/>
                <w:b/>
                <w:bCs/>
                <w:sz w:val="10"/>
                <w:szCs w:val="10"/>
              </w:rPr>
            </w:pPr>
            <w:r w:rsidRPr="004509A7">
              <w:rPr>
                <w:rFonts w:ascii="Bookman Old Style" w:hAnsi="Bookman Old Style" w:cs="Arial"/>
                <w:b/>
                <w:bCs/>
                <w:sz w:val="10"/>
                <w:szCs w:val="10"/>
              </w:rPr>
              <w:t>0</w:t>
            </w:r>
          </w:p>
        </w:tc>
      </w:tr>
    </w:tbl>
    <w:p w:rsidR="00D44C36" w:rsidRDefault="00D44C36" w:rsidP="005F7BBF">
      <w:pPr>
        <w:pStyle w:val="Paragrafi"/>
      </w:pPr>
    </w:p>
    <w:p w:rsidR="00D44C36" w:rsidRPr="00D44C36" w:rsidRDefault="00D44C36" w:rsidP="005F7BBF">
      <w:pPr>
        <w:pStyle w:val="Paragrafi"/>
      </w:pPr>
    </w:p>
    <w:p w:rsidR="00D44C36" w:rsidRPr="00D44C36" w:rsidRDefault="00D44C36" w:rsidP="005F7BBF">
      <w:pPr>
        <w:pStyle w:val="Paragrafi"/>
      </w:pPr>
    </w:p>
    <w:p w:rsidR="00D44C36" w:rsidRPr="00D44C36" w:rsidRDefault="00D44C36" w:rsidP="005F7BBF">
      <w:pPr>
        <w:pStyle w:val="Paragrafi"/>
      </w:pPr>
    </w:p>
    <w:p w:rsidR="00D44C36" w:rsidRPr="00D44C36" w:rsidRDefault="00D44C36" w:rsidP="005F7BBF">
      <w:pPr>
        <w:pStyle w:val="Paragrafi"/>
      </w:pPr>
    </w:p>
    <w:p w:rsidR="00D44C36" w:rsidRPr="00D44C36" w:rsidRDefault="00D44C36" w:rsidP="005F7BBF">
      <w:pPr>
        <w:pStyle w:val="Paragrafi"/>
      </w:pPr>
    </w:p>
    <w:p w:rsidR="00D44C36" w:rsidRPr="00D44C36" w:rsidRDefault="00D44C36" w:rsidP="005F7BBF">
      <w:pPr>
        <w:pStyle w:val="Paragrafi"/>
      </w:pPr>
    </w:p>
    <w:p w:rsidR="00D44C36" w:rsidRDefault="00D44C36" w:rsidP="005F7BBF">
      <w:pPr>
        <w:pStyle w:val="Paragrafi"/>
      </w:pPr>
    </w:p>
    <w:p w:rsidR="005344CF" w:rsidRDefault="005344CF" w:rsidP="005F7BBF">
      <w:pPr>
        <w:pStyle w:val="Paragrafi"/>
      </w:pPr>
    </w:p>
    <w:p w:rsidR="00FF40F3" w:rsidRPr="00D44C36" w:rsidRDefault="00FF40F3" w:rsidP="005F7BBF">
      <w:pPr>
        <w:pStyle w:val="Paragrafi"/>
      </w:pPr>
    </w:p>
    <w:p w:rsidR="00F77686" w:rsidRPr="00D44C36" w:rsidRDefault="00DF16B2" w:rsidP="005F7BBF">
      <w:pPr>
        <w:pStyle w:val="Akti"/>
        <w:keepNext w:val="0"/>
      </w:pPr>
      <w:r w:rsidRPr="00D44C36">
        <w:t>ven</w:t>
      </w:r>
      <w:r w:rsidR="00F77686" w:rsidRPr="00D44C36">
        <w:t>d</w:t>
      </w:r>
      <w:r w:rsidRPr="00D44C36">
        <w:t>i</w:t>
      </w:r>
      <w:r w:rsidR="00F77686" w:rsidRPr="00D44C36">
        <w:t>m</w:t>
      </w:r>
    </w:p>
    <w:p w:rsidR="00DF16B2" w:rsidRPr="00442D5D" w:rsidRDefault="00DF16B2" w:rsidP="005F7BBF">
      <w:pPr>
        <w:pStyle w:val="NumriData"/>
        <w:keepNext w:val="0"/>
      </w:pPr>
      <w:r>
        <w:t>Nr.1182, dat</w:t>
      </w:r>
      <w:r w:rsidR="00287031">
        <w:t>ë</w:t>
      </w:r>
      <w:r>
        <w:t xml:space="preserve"> 3.12.2009</w:t>
      </w:r>
    </w:p>
    <w:p w:rsidR="00F77686" w:rsidRPr="00442D5D" w:rsidRDefault="00F77686" w:rsidP="005F7BBF">
      <w:pPr>
        <w:pStyle w:val="Paragrafi"/>
      </w:pPr>
      <w:r w:rsidRPr="00442D5D">
        <w:t> </w:t>
      </w:r>
    </w:p>
    <w:p w:rsidR="00F77686" w:rsidRDefault="00F77686" w:rsidP="005F7BBF">
      <w:pPr>
        <w:pStyle w:val="Titulli"/>
        <w:keepNext w:val="0"/>
      </w:pPr>
      <w:r w:rsidRPr="00442D5D">
        <w:t>PËR</w:t>
      </w:r>
      <w:r w:rsidR="00DF16B2">
        <w:t xml:space="preserve"> </w:t>
      </w:r>
      <w:r w:rsidRPr="00442D5D">
        <w:t>HAPJEN  E  INSTITUTIT  TË  STUDIMEVE  EUROPIANE NË  UNIVERSITETIN E  TIRANËS</w:t>
      </w:r>
    </w:p>
    <w:p w:rsidR="00DA64A6" w:rsidRPr="00DA64A6" w:rsidRDefault="00DA64A6" w:rsidP="005F7BBF">
      <w:pPr>
        <w:pStyle w:val="Paragrafi"/>
        <w:rPr>
          <w:lang w:val="en-GB"/>
        </w:rPr>
      </w:pPr>
    </w:p>
    <w:p w:rsidR="00F77686" w:rsidRPr="00442D5D" w:rsidRDefault="00F77686" w:rsidP="005F7BBF">
      <w:pPr>
        <w:pStyle w:val="Paragrafi"/>
      </w:pPr>
      <w:r w:rsidRPr="00442D5D">
        <w:t>Në mbështetje të nenit 100 të Kushtetutës dhe të nen</w:t>
      </w:r>
      <w:r w:rsidR="00B976E5">
        <w:t>eve 8, pika 2, 10, e 41, pika 5</w:t>
      </w:r>
      <w:r w:rsidR="00FE44F2">
        <w:t>,</w:t>
      </w:r>
      <w:r w:rsidRPr="00442D5D">
        <w:t xml:space="preserve"> të </w:t>
      </w:r>
      <w:r w:rsidR="00B976E5">
        <w:t>ligjit  nr.9741, datë 21.5.2007</w:t>
      </w:r>
      <w:r w:rsidRPr="00442D5D">
        <w:t xml:space="preserve"> “Për arsimin e lartë në Republikën e Shqipërisë”,</w:t>
      </w:r>
      <w:r w:rsidR="00B976E5">
        <w:t xml:space="preserve"> të ndryshuar, me propozimin e M</w:t>
      </w:r>
      <w:r w:rsidRPr="00442D5D">
        <w:t>inistrit të Arsimit dhe Shkencës, Këshilli i Ministrave</w:t>
      </w:r>
    </w:p>
    <w:p w:rsidR="00F77686" w:rsidRPr="00442D5D" w:rsidRDefault="00F77686" w:rsidP="005F7BBF">
      <w:pPr>
        <w:pStyle w:val="Paragrafi"/>
      </w:pPr>
      <w:r w:rsidRPr="00442D5D">
        <w:t> </w:t>
      </w:r>
    </w:p>
    <w:p w:rsidR="00F77686" w:rsidRPr="00442D5D" w:rsidRDefault="00DF16B2" w:rsidP="005F7BBF">
      <w:pPr>
        <w:pStyle w:val="VENDOSI"/>
        <w:keepNext w:val="0"/>
      </w:pPr>
      <w:r>
        <w:t>VENDOS</w:t>
      </w:r>
      <w:r w:rsidR="00F77686" w:rsidRPr="00442D5D">
        <w:t>I:</w:t>
      </w:r>
    </w:p>
    <w:p w:rsidR="00F77686" w:rsidRPr="00442D5D" w:rsidRDefault="00F77686" w:rsidP="005F7BBF">
      <w:pPr>
        <w:pStyle w:val="Paragrafi"/>
      </w:pPr>
      <w:r w:rsidRPr="00442D5D">
        <w:t> </w:t>
      </w:r>
    </w:p>
    <w:p w:rsidR="00DF16B2" w:rsidRDefault="00F77686" w:rsidP="005F7BBF">
      <w:pPr>
        <w:pStyle w:val="Paragrafi"/>
      </w:pPr>
      <w:r w:rsidRPr="00442D5D">
        <w:t>1. Hapjen e Institutit të Studimeve Europiane (ISE), si njësi kryesore, ndërfakultetore, në Universitetin e Tiranës (UT).</w:t>
      </w:r>
    </w:p>
    <w:p w:rsidR="00DF16B2" w:rsidRDefault="00F77686" w:rsidP="005F7BBF">
      <w:pPr>
        <w:pStyle w:val="Paragrafi"/>
      </w:pPr>
      <w:r w:rsidRPr="00442D5D">
        <w:t>2. Instituti i Studimeve Europiane ka për mision:</w:t>
      </w:r>
    </w:p>
    <w:p w:rsidR="00F77686" w:rsidRPr="00442D5D" w:rsidRDefault="00DF16B2" w:rsidP="005F7BBF">
      <w:pPr>
        <w:pStyle w:val="Paragrafi"/>
      </w:pPr>
      <w:r>
        <w:rPr>
          <w:rFonts w:eastAsia="Arial"/>
        </w:rPr>
        <w:t xml:space="preserve">a) </w:t>
      </w:r>
      <w:r w:rsidR="00F77686" w:rsidRPr="00442D5D">
        <w:t>organizimin e veprimtarive kërkimore-shkencore dhe të  zhvillimit;</w:t>
      </w:r>
    </w:p>
    <w:p w:rsidR="00F77686" w:rsidRPr="00442D5D" w:rsidRDefault="00DF16B2" w:rsidP="005F7BBF">
      <w:pPr>
        <w:pStyle w:val="Paragrafi"/>
      </w:pPr>
      <w:r>
        <w:rPr>
          <w:rFonts w:eastAsia="Arial"/>
        </w:rPr>
        <w:t xml:space="preserve">b) </w:t>
      </w:r>
      <w:r w:rsidR="00F77686" w:rsidRPr="00442D5D">
        <w:t>organizimin dhe ofrimin e  programeve të studimeve të ciklit të dytë dhe të tretë;</w:t>
      </w:r>
    </w:p>
    <w:p w:rsidR="00F77686" w:rsidRPr="00442D5D" w:rsidRDefault="00DF16B2" w:rsidP="005F7BBF">
      <w:pPr>
        <w:pStyle w:val="Paragrafi"/>
      </w:pPr>
      <w:r>
        <w:rPr>
          <w:rFonts w:eastAsia="Arial"/>
        </w:rPr>
        <w:t xml:space="preserve">c) </w:t>
      </w:r>
      <w:r w:rsidR="00F77686" w:rsidRPr="00442D5D">
        <w:t>ofrimin e shërbimeve për të tretë dhe konsulenca në fushën e studimeve europiane.</w:t>
      </w:r>
    </w:p>
    <w:p w:rsidR="00DF16B2" w:rsidRDefault="00F77686" w:rsidP="005F7BBF">
      <w:pPr>
        <w:pStyle w:val="Paragrafi"/>
      </w:pPr>
      <w:r w:rsidRPr="00442D5D">
        <w:t>3. Instituti i Studimeve Europiane ka si qëllim të veprimtarisë të tij përgatitjen dhe formimin e vazhduar të specialistëve shqiptarë, në kuadër të proceseve integruese drejt Bashkimit Europian dhe më gjerë.</w:t>
      </w:r>
    </w:p>
    <w:p w:rsidR="00DF16B2" w:rsidRDefault="00F77686" w:rsidP="005F7BBF">
      <w:pPr>
        <w:pStyle w:val="Paragrafi"/>
      </w:pPr>
      <w:r w:rsidRPr="00442D5D">
        <w:t>4. Njësitë bazë të Institutit të Studimeve Europiane janë departamentet, si më poshtë vijon:</w:t>
      </w:r>
    </w:p>
    <w:p w:rsidR="00F77686" w:rsidRPr="00442D5D" w:rsidRDefault="00DF16B2" w:rsidP="005F7BBF">
      <w:pPr>
        <w:pStyle w:val="Paragrafi"/>
      </w:pPr>
      <w:r>
        <w:rPr>
          <w:rFonts w:eastAsia="Arial"/>
        </w:rPr>
        <w:t xml:space="preserve">a) </w:t>
      </w:r>
      <w:r w:rsidR="00FE44F2">
        <w:t>Politika dhe qeverisje</w:t>
      </w:r>
      <w:r w:rsidR="00F77686" w:rsidRPr="00442D5D">
        <w:t>;</w:t>
      </w:r>
    </w:p>
    <w:p w:rsidR="00F77686" w:rsidRPr="00442D5D" w:rsidRDefault="00DF16B2" w:rsidP="005F7BBF">
      <w:pPr>
        <w:pStyle w:val="Paragrafi"/>
      </w:pPr>
      <w:r>
        <w:rPr>
          <w:rFonts w:eastAsia="Arial"/>
        </w:rPr>
        <w:t xml:space="preserve">b) </w:t>
      </w:r>
      <w:r w:rsidR="00F77686" w:rsidRPr="00442D5D">
        <w:t>Diplomacia</w:t>
      </w:r>
      <w:r w:rsidR="00FE44F2">
        <w:t xml:space="preserve"> dhe marrëdhëniet ndërkombëtare</w:t>
      </w:r>
      <w:r w:rsidR="00F77686" w:rsidRPr="00442D5D">
        <w:t>;</w:t>
      </w:r>
    </w:p>
    <w:p w:rsidR="00FE4383" w:rsidRDefault="00DF16B2" w:rsidP="005F7BBF">
      <w:pPr>
        <w:pStyle w:val="Paragrafi"/>
      </w:pPr>
      <w:r>
        <w:rPr>
          <w:rFonts w:eastAsia="Arial"/>
        </w:rPr>
        <w:t xml:space="preserve">c) </w:t>
      </w:r>
      <w:r w:rsidR="00F77686" w:rsidRPr="00442D5D">
        <w:t>Legjislaci</w:t>
      </w:r>
      <w:r w:rsidR="00FE44F2">
        <w:t>oni dhe institucionet europiane</w:t>
      </w:r>
      <w:r w:rsidR="00F77686" w:rsidRPr="00442D5D">
        <w:t>.</w:t>
      </w:r>
    </w:p>
    <w:p w:rsidR="00F77686" w:rsidRPr="00442D5D" w:rsidRDefault="000C28FD" w:rsidP="005F7BBF">
      <w:pPr>
        <w:pStyle w:val="Paragrafi"/>
      </w:pPr>
      <w:r>
        <w:t xml:space="preserve">5. </w:t>
      </w:r>
      <w:r w:rsidR="00F77686" w:rsidRPr="00442D5D">
        <w:t>Struktura dhe mënyra e organizimit të Institutit të Studimeve Europiane përcaktohen në statutin e Universitetit të Tiranës, në përputhje me përcaktimet e bëra në</w:t>
      </w:r>
      <w:r w:rsidR="00B976E5">
        <w:t xml:space="preserve"> ligjin nr.9741, datë 21.5.2007</w:t>
      </w:r>
      <w:r w:rsidR="00F77686" w:rsidRPr="00442D5D">
        <w:t xml:space="preserve"> “Për arsimin e lartë në Republikën e Shqipërisë”, të ndryshuar.</w:t>
      </w:r>
    </w:p>
    <w:p w:rsidR="00F77686" w:rsidRPr="00442D5D" w:rsidRDefault="00F77686" w:rsidP="005F7BBF">
      <w:pPr>
        <w:pStyle w:val="Paragrafi"/>
      </w:pPr>
      <w:r w:rsidRPr="00442D5D">
        <w:t xml:space="preserve"> 6. Burimet njerëzore, kapacitetet për mësim dhe kërkim, si dhe mjetet e nevojshme financiare sigurohen nga Universiteti i Tiranës. </w:t>
      </w:r>
    </w:p>
    <w:p w:rsidR="00F77686" w:rsidRPr="00442D5D" w:rsidRDefault="00F77686" w:rsidP="005F7BBF">
      <w:pPr>
        <w:pStyle w:val="Paragrafi"/>
      </w:pPr>
      <w:r w:rsidRPr="00442D5D">
        <w:t> 7. Ngarkohen Ministria e Arsimit dhe Shkencës dhe Universiteti i Tiranës për zbatimin e këtij vendimi.</w:t>
      </w:r>
    </w:p>
    <w:p w:rsidR="00F77686" w:rsidRPr="00442D5D" w:rsidRDefault="00F77686" w:rsidP="005F7BBF">
      <w:pPr>
        <w:pStyle w:val="Paragrafi"/>
      </w:pPr>
      <w:r w:rsidRPr="00442D5D">
        <w:t xml:space="preserve"> Ky vendim hyn në fuqi menjëherë </w:t>
      </w:r>
      <w:r w:rsidR="00DF16B2">
        <w:t>dhe botohet në Fletoren Zyrtare</w:t>
      </w:r>
      <w:r w:rsidRPr="00442D5D">
        <w:t>.</w:t>
      </w:r>
    </w:p>
    <w:p w:rsidR="00F77686" w:rsidRPr="00442D5D" w:rsidRDefault="00F77686" w:rsidP="005F7BBF">
      <w:pPr>
        <w:pStyle w:val="Paragrafi"/>
      </w:pPr>
      <w:r w:rsidRPr="00442D5D">
        <w:t> </w:t>
      </w:r>
    </w:p>
    <w:p w:rsidR="00DF16B2" w:rsidRDefault="00DF16B2" w:rsidP="005F7BBF">
      <w:pPr>
        <w:pStyle w:val="Autoriteti"/>
        <w:keepNext w:val="0"/>
      </w:pPr>
      <w:r>
        <w:t>Kryeministri</w:t>
      </w:r>
    </w:p>
    <w:p w:rsidR="00F77686" w:rsidRPr="00442D5D" w:rsidRDefault="00DF16B2" w:rsidP="005F7BBF">
      <w:pPr>
        <w:pStyle w:val="AutoritetiEmer"/>
      </w:pPr>
      <w:r>
        <w:t>Sali Berisha</w:t>
      </w:r>
      <w:r w:rsidR="00F77686" w:rsidRPr="00442D5D">
        <w:t> </w:t>
      </w:r>
    </w:p>
    <w:p w:rsidR="00F77686" w:rsidRPr="00442D5D" w:rsidRDefault="00F77686" w:rsidP="005F7BBF">
      <w:pPr>
        <w:pStyle w:val="Paragrafi"/>
      </w:pPr>
    </w:p>
    <w:p w:rsidR="009A7844" w:rsidRDefault="009A7844" w:rsidP="005F7BBF">
      <w:pPr>
        <w:pStyle w:val="Akti"/>
        <w:keepNext w:val="0"/>
      </w:pPr>
    </w:p>
    <w:p w:rsidR="00F77686" w:rsidRDefault="00DF16B2" w:rsidP="005F7BBF">
      <w:pPr>
        <w:pStyle w:val="Akti"/>
        <w:keepNext w:val="0"/>
      </w:pPr>
      <w:r>
        <w:t>VENDI</w:t>
      </w:r>
      <w:r w:rsidR="00442D5D">
        <w:t>M</w:t>
      </w:r>
    </w:p>
    <w:p w:rsidR="00442D5D" w:rsidRDefault="00FE4383" w:rsidP="005F7BBF">
      <w:pPr>
        <w:pStyle w:val="NumriData"/>
        <w:keepNext w:val="0"/>
      </w:pPr>
      <w:r>
        <w:t>Nr.</w:t>
      </w:r>
      <w:r w:rsidR="00CD73B1">
        <w:t>1203,</w:t>
      </w:r>
      <w:r>
        <w:t xml:space="preserve"> </w:t>
      </w:r>
      <w:r w:rsidR="00442D5D">
        <w:t>dat</w:t>
      </w:r>
      <w:r w:rsidR="00287031">
        <w:t>ë</w:t>
      </w:r>
      <w:r w:rsidR="00442D5D">
        <w:t xml:space="preserve"> 11.12.2009</w:t>
      </w:r>
    </w:p>
    <w:p w:rsidR="00DF16B2" w:rsidRPr="00442D5D" w:rsidRDefault="00DF16B2" w:rsidP="005F7BBF">
      <w:pPr>
        <w:pStyle w:val="Paragrafi"/>
      </w:pPr>
    </w:p>
    <w:p w:rsidR="00F77686" w:rsidRDefault="00F77686" w:rsidP="005F7BBF">
      <w:pPr>
        <w:pStyle w:val="Titulli"/>
        <w:keepNext w:val="0"/>
      </w:pPr>
      <w:r w:rsidRPr="00442D5D">
        <w:t>PËR SHPRONËSIMIN, PËR INTERES PUBLIK,  TË PRONARËVE TË PASURIVE TË PALUAJTSHME, PRONË PRIVATE, QË PREKEN NGA NDËRTIMI I SEGMENTIT RRUGOR KALIMASH-MORINË</w:t>
      </w:r>
    </w:p>
    <w:p w:rsidR="00DF16B2" w:rsidRPr="00442D5D" w:rsidRDefault="00DF16B2" w:rsidP="005F7BBF">
      <w:pPr>
        <w:pStyle w:val="Paragrafi"/>
      </w:pPr>
    </w:p>
    <w:p w:rsidR="00F77686" w:rsidRDefault="00F77686" w:rsidP="005F7BBF">
      <w:pPr>
        <w:pStyle w:val="Paragrafi"/>
      </w:pPr>
      <w:r w:rsidRPr="00442D5D">
        <w:t>Në mbështetje të nenit 100 të Kushtetutë</w:t>
      </w:r>
      <w:r w:rsidR="00B976E5">
        <w:t>s, të neneve 5, pika 1, 20 e 21</w:t>
      </w:r>
      <w:r w:rsidRPr="00442D5D">
        <w:t xml:space="preserve">  të </w:t>
      </w:r>
      <w:r w:rsidR="00B976E5">
        <w:t>ligjit nr.8561, datë 22.12.1999</w:t>
      </w:r>
      <w:r w:rsidRPr="00442D5D">
        <w:t xml:space="preserve"> “Për shpronësimet dhe marrjen në përdorim të përkohshëm të pasurisë, pronë private, për </w:t>
      </w:r>
      <w:r w:rsidR="00FE44F2">
        <w:t>interes publik”</w:t>
      </w:r>
      <w:r w:rsidR="008F2E30">
        <w:t xml:space="preserve"> dhe të nenit 8</w:t>
      </w:r>
      <w:r w:rsidRPr="00442D5D">
        <w:t xml:space="preserve"> të </w:t>
      </w:r>
      <w:r w:rsidR="00B976E5">
        <w:t>ligjit nr.9836, datë 26.11.2007 “Për B</w:t>
      </w:r>
      <w:r w:rsidR="008F2E30">
        <w:t>uxhetin e S</w:t>
      </w:r>
      <w:r w:rsidR="00FE44F2">
        <w:t>htetit</w:t>
      </w:r>
      <w:r w:rsidRPr="00442D5D">
        <w:t xml:space="preserve"> të vitit 2008”,</w:t>
      </w:r>
      <w:r w:rsidR="00FE4383">
        <w:t xml:space="preserve"> të ndryshuar, me propozimin e M</w:t>
      </w:r>
      <w:r w:rsidRPr="00442D5D">
        <w:t>inistrit të Punëve Publike, Transportit dhe Telekomunikacionit, Këshilli i Ministrave</w:t>
      </w:r>
    </w:p>
    <w:p w:rsidR="00DF16B2" w:rsidRDefault="00DF16B2" w:rsidP="005F7BBF">
      <w:pPr>
        <w:pStyle w:val="Paragrafi"/>
      </w:pPr>
    </w:p>
    <w:p w:rsidR="009A7844" w:rsidRDefault="009A7844" w:rsidP="005F7BBF">
      <w:pPr>
        <w:pStyle w:val="Paragrafi"/>
      </w:pPr>
    </w:p>
    <w:p w:rsidR="009A7844" w:rsidRPr="00442D5D" w:rsidRDefault="009A7844" w:rsidP="005F7BBF">
      <w:pPr>
        <w:pStyle w:val="Paragrafi"/>
      </w:pPr>
    </w:p>
    <w:p w:rsidR="00F77686" w:rsidRDefault="00DF16B2" w:rsidP="005F7BBF">
      <w:pPr>
        <w:pStyle w:val="VENDOSI"/>
        <w:keepNext w:val="0"/>
      </w:pPr>
      <w:r>
        <w:t> VENDOSI</w:t>
      </w:r>
      <w:r w:rsidR="00F77686" w:rsidRPr="00442D5D">
        <w:t>:</w:t>
      </w:r>
    </w:p>
    <w:p w:rsidR="00DF16B2" w:rsidRPr="00442D5D" w:rsidRDefault="00DF16B2" w:rsidP="005F7BBF">
      <w:pPr>
        <w:pStyle w:val="Paragrafi"/>
      </w:pPr>
    </w:p>
    <w:p w:rsidR="00F77686" w:rsidRPr="00442D5D" w:rsidRDefault="008F2E30" w:rsidP="005F7BBF">
      <w:pPr>
        <w:pStyle w:val="Paragrafi"/>
      </w:pPr>
      <w:r>
        <w:t xml:space="preserve">1. </w:t>
      </w:r>
      <w:r w:rsidR="00F77686" w:rsidRPr="00442D5D">
        <w:t>Shpronësimin, për interes publik, të pronarëve të pasurive  të paluajtshme, pronë private, që preken nga ndërtimi i segmentit rrugor Kalimash-Morinë.</w:t>
      </w:r>
    </w:p>
    <w:p w:rsidR="00F77686" w:rsidRPr="00442D5D" w:rsidRDefault="008F2E30" w:rsidP="005F7BBF">
      <w:pPr>
        <w:pStyle w:val="Paragrafi"/>
      </w:pPr>
      <w:r>
        <w:t xml:space="preserve">2. </w:t>
      </w:r>
      <w:r w:rsidR="00F77686" w:rsidRPr="00442D5D">
        <w:t>Shpronësimi të bëhet në favor të Drejtorisë së Përgjithshme të Rrugëve.</w:t>
      </w:r>
    </w:p>
    <w:p w:rsidR="00F77686" w:rsidRPr="00442D5D" w:rsidRDefault="008F2E30" w:rsidP="005F7BBF">
      <w:pPr>
        <w:pStyle w:val="Paragrafi"/>
      </w:pPr>
      <w:r>
        <w:t xml:space="preserve">3. </w:t>
      </w:r>
      <w:r w:rsidR="00F77686" w:rsidRPr="00442D5D">
        <w:t>Pronarët e pasurive  të paluajtshme,  që shpronësohen, të kompensohen në vlerë të plotë, sipas masës përkatëse, që paraqitet në tabelën, që i bashkëlidhet  këtij  vendimi, për sipërfaqen   407 (katërqind e shtatë) m</w:t>
      </w:r>
      <w:r w:rsidR="00F77686" w:rsidRPr="0048110B">
        <w:rPr>
          <w:vertAlign w:val="superscript"/>
        </w:rPr>
        <w:t>2</w:t>
      </w:r>
      <w:r w:rsidR="00F77686" w:rsidRPr="00442D5D">
        <w:t xml:space="preserve"> tokë truall, me vlerë     823 361 (tetëqind e njëzet e tre mijë e treqind e gjashtëdhjetë e një) lekë, për objekte, me vlerë 28 791 625.25 (njëzet e tetë milionë e shtatëqind e nëntëdhjetë e një mijë e gjashtëqind e njëzet e pesë pikë njëzet e pesë) lekë, me një vlerë të përgjithshme shpronësimi 29 614 986.25 (njëzet e nëntë milionë e gjashtëqind e katërmbëdhjetë mijë e nëntëqind e tetëdhjetë e gjashtë pikë njëzet e pesë) lekë.</w:t>
      </w:r>
    </w:p>
    <w:p w:rsidR="00F77686" w:rsidRPr="00442D5D" w:rsidRDefault="008F2E30" w:rsidP="005F7BBF">
      <w:pPr>
        <w:pStyle w:val="Paragrafi"/>
      </w:pPr>
      <w:r>
        <w:t xml:space="preserve">4. </w:t>
      </w:r>
      <w:r w:rsidR="00F77686" w:rsidRPr="00442D5D">
        <w:t>Shpenzimet procedurale, në vlerën 256 000 (dyqind e pesëdhjetë e gjashtë mijë) lekë, të përballohen nga Drejtoria e Përgjithshme e Rrugëve.</w:t>
      </w:r>
    </w:p>
    <w:p w:rsidR="00E83CAB" w:rsidRDefault="008F2E30" w:rsidP="005F7BBF">
      <w:pPr>
        <w:pStyle w:val="Paragrafi"/>
      </w:pPr>
      <w:r>
        <w:t xml:space="preserve">5. </w:t>
      </w:r>
      <w:r w:rsidR="00F77686" w:rsidRPr="00442D5D">
        <w:t>Vlera</w:t>
      </w:r>
      <w:r>
        <w:t xml:space="preserve"> e përgjithshme  e shpronësimit</w:t>
      </w:r>
      <w:r w:rsidR="00EB5B32">
        <w:t>,</w:t>
      </w:r>
      <w:r w:rsidR="00F77686" w:rsidRPr="00442D5D">
        <w:t xml:space="preserve"> 29 614 986.25 (njëzet e nëntë milionë e gjashtëqind e katërmbëdhjetë mijë e nëntëqind e tetëdhjetë e gjashtë pikë njëzet e pe</w:t>
      </w:r>
      <w:r w:rsidR="00B95594">
        <w:t>së) lekë, të përballohet nga “Llogaria e veçantë”</w:t>
      </w:r>
      <w:r w:rsidR="00F77686" w:rsidRPr="00442D5D">
        <w:t xml:space="preserve"> e Ministrisë së Financave</w:t>
      </w:r>
      <w:r w:rsidR="00B95594">
        <w:t>, pranë Bankës së Shqipërisë,</w:t>
      </w:r>
      <w:r w:rsidR="00F77686" w:rsidRPr="00442D5D">
        <w:t xml:space="preserve"> “Fondi i shpronësimeve”.</w:t>
      </w:r>
    </w:p>
    <w:p w:rsidR="00F77686" w:rsidRPr="00442D5D" w:rsidRDefault="00E83CAB" w:rsidP="005F7BBF">
      <w:pPr>
        <w:pStyle w:val="Paragrafi"/>
      </w:pPr>
      <w:r>
        <w:t xml:space="preserve"> </w:t>
      </w:r>
      <w:r w:rsidR="008F2E30">
        <w:t xml:space="preserve">6. </w:t>
      </w:r>
      <w:r w:rsidR="00F77686" w:rsidRPr="00442D5D">
        <w:t>Shpronësimi të fillojë më 15.12.2009 dhe të përfundojë më 15.3.2010.</w:t>
      </w:r>
    </w:p>
    <w:p w:rsidR="00F77686" w:rsidRPr="00442D5D" w:rsidRDefault="008F2E30" w:rsidP="005F7BBF">
      <w:pPr>
        <w:pStyle w:val="Paragrafi"/>
      </w:pPr>
      <w:r>
        <w:t xml:space="preserve">7. </w:t>
      </w:r>
      <w:r w:rsidR="00F77686" w:rsidRPr="00442D5D">
        <w:t>Pronarët e përmendur n</w:t>
      </w:r>
      <w:r>
        <w:t>ë listë</w:t>
      </w:r>
      <w:r w:rsidR="00F77686" w:rsidRPr="00442D5D">
        <w:t>n, që i bashkëlidhet këtij vendimi, për të cilët është bërë shënimi “Konfirmim nga ZRPP”, të kompensohen, për efekt shpronësimi, pasi të kenë paraqitur dokumentacionin e plotë të pronësisë pranë Drejtorisë së Përgjithshme të Rrugëve. Për objektet, pronarët, përveç dokumentacionit të pronësisë</w:t>
      </w:r>
      <w:r w:rsidR="001A5099">
        <w:t>,</w:t>
      </w:r>
      <w:r w:rsidR="00F77686" w:rsidRPr="00442D5D">
        <w:t xml:space="preserve"> duhet të paraqe</w:t>
      </w:r>
      <w:r w:rsidR="001A5099">
        <w:t>sin dhe dokumentacionin tekniko</w:t>
      </w:r>
      <w:r w:rsidR="00F77686" w:rsidRPr="00442D5D">
        <w:t>– ligjor.</w:t>
      </w:r>
    </w:p>
    <w:p w:rsidR="00F77686" w:rsidRPr="00442D5D" w:rsidRDefault="008F2E30" w:rsidP="005F7BBF">
      <w:pPr>
        <w:pStyle w:val="Paragrafi"/>
      </w:pPr>
      <w:r>
        <w:t xml:space="preserve">8. </w:t>
      </w:r>
      <w:r w:rsidR="00F77686" w:rsidRPr="00442D5D">
        <w:t>Drejtoria e Përgjithshme e Rrugëve të bëjë likuidimin e pronarëve brenda af</w:t>
      </w:r>
      <w:r w:rsidR="001A5099">
        <w:t>ateve të përcaktuara në pikën 3</w:t>
      </w:r>
      <w:r w:rsidR="00F77686" w:rsidRPr="00442D5D">
        <w:t xml:space="preserve"> të këtij vendimi, në bazë të dokumentacionit të pronësisë. Për objektet, Drejtoria e Përgjithshme e Rrugëve të bëjë likuidimin e pronarëve, në bazë të dokumentacionit ligjor të pronësisë dhe në bazë të</w:t>
      </w:r>
      <w:r w:rsidR="001A5099">
        <w:t xml:space="preserve"> dokumentacionit tekniko-ligjor</w:t>
      </w:r>
      <w:r w:rsidR="00F77686" w:rsidRPr="00442D5D">
        <w:t>.</w:t>
      </w:r>
    </w:p>
    <w:p w:rsidR="00F77686" w:rsidRPr="00442D5D" w:rsidRDefault="008F2E30" w:rsidP="005F7BBF">
      <w:pPr>
        <w:pStyle w:val="Paragrafi"/>
      </w:pPr>
      <w:r>
        <w:t xml:space="preserve">9. </w:t>
      </w:r>
      <w:r w:rsidR="00F77686" w:rsidRPr="00442D5D">
        <w:t>Ngarkohen Ministria e Punëve Publike, Transportit dhe Telekomunikacionit, Ministria e Financave dhe Drejtoria e Përgjithshme e Rrugëve për zbatimin e këtij  vendimi.</w:t>
      </w:r>
    </w:p>
    <w:p w:rsidR="00F77686" w:rsidRDefault="00F77686" w:rsidP="005F7BBF">
      <w:pPr>
        <w:pStyle w:val="Paragrafi"/>
      </w:pPr>
      <w:r w:rsidRPr="00442D5D">
        <w:t xml:space="preserve">Ky vendim hyn në </w:t>
      </w:r>
      <w:r w:rsidR="00DF16B2">
        <w:t>fuqi menjëherë dhe botohet në  Fletoren  Zyrtare</w:t>
      </w:r>
      <w:r w:rsidRPr="00442D5D">
        <w:t>.</w:t>
      </w:r>
    </w:p>
    <w:p w:rsidR="00DF16B2" w:rsidRPr="00442D5D" w:rsidRDefault="00DF16B2" w:rsidP="005F7BBF">
      <w:pPr>
        <w:pStyle w:val="Paragrafi"/>
      </w:pPr>
    </w:p>
    <w:p w:rsidR="00DF16B2" w:rsidRDefault="00DF16B2" w:rsidP="005F7BBF">
      <w:pPr>
        <w:pStyle w:val="Autoriteti"/>
        <w:keepNext w:val="0"/>
      </w:pPr>
      <w:r>
        <w:t>Kryeministri</w:t>
      </w:r>
    </w:p>
    <w:p w:rsidR="00DF16B2" w:rsidRPr="00442D5D" w:rsidRDefault="00DF16B2" w:rsidP="005F7BBF">
      <w:pPr>
        <w:pStyle w:val="AutoritetiEmer"/>
      </w:pPr>
      <w:r>
        <w:t>Sali Berisha</w:t>
      </w:r>
      <w:r w:rsidRPr="00442D5D">
        <w:t> </w:t>
      </w:r>
    </w:p>
    <w:p w:rsidR="00442D5D" w:rsidRPr="00442D5D" w:rsidRDefault="00442D5D"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pPr>
    </w:p>
    <w:p w:rsidR="008F2E30" w:rsidRDefault="008F2E30" w:rsidP="005F7BBF">
      <w:pPr>
        <w:pStyle w:val="Paragrafi"/>
        <w:sectPr w:rsidR="008F2E30" w:rsidSect="00C86FDA">
          <w:footerReference w:type="even" r:id="rId7"/>
          <w:footerReference w:type="default" r:id="rId8"/>
          <w:pgSz w:w="11907" w:h="16840" w:code="9"/>
          <w:pgMar w:top="1418" w:right="1418" w:bottom="1418" w:left="1418" w:header="1304" w:footer="1134" w:gutter="0"/>
          <w:pgNumType w:start="8285"/>
          <w:cols w:space="720"/>
          <w:docGrid w:linePitch="360"/>
        </w:sectPr>
      </w:pPr>
    </w:p>
    <w:p w:rsidR="008F2E30" w:rsidRDefault="008F2E30" w:rsidP="005F7BBF">
      <w:pPr>
        <w:pStyle w:val="Paragrafi"/>
      </w:pPr>
      <w:r>
        <w:t>REPUBLIKA E SHQIPËRISË</w:t>
      </w:r>
    </w:p>
    <w:p w:rsidR="008F2E30" w:rsidRDefault="008F2E30" w:rsidP="005F7BBF">
      <w:pPr>
        <w:pStyle w:val="Paragrafi"/>
      </w:pPr>
      <w:r>
        <w:t xml:space="preserve">MINISTRIA </w:t>
      </w:r>
      <w:smartTag w:uri="urn:schemas-microsoft-com:office:smarttags" w:element="place">
        <w:r>
          <w:t>E PUNËVE</w:t>
        </w:r>
      </w:smartTag>
      <w:r>
        <w:t xml:space="preserve"> PUBLIKE, TRANSPORTIT DHE TELEKOMUNIKACIONIT</w:t>
      </w:r>
    </w:p>
    <w:p w:rsidR="008F2E30" w:rsidRDefault="008F2E30" w:rsidP="005F7BBF">
      <w:pPr>
        <w:pStyle w:val="Paragrafi"/>
      </w:pPr>
      <w:r>
        <w:t>DREJTORIA E PËRGJITHSHME E RRUGËVE</w:t>
      </w:r>
    </w:p>
    <w:p w:rsidR="008F2E30" w:rsidRDefault="008F2E30" w:rsidP="005F7BBF">
      <w:pPr>
        <w:pStyle w:val="Paragrafi"/>
      </w:pPr>
      <w:r>
        <w:t>SEKTORI I SHPRONËSIMEVE</w:t>
      </w:r>
    </w:p>
    <w:p w:rsidR="008F2E30" w:rsidRDefault="008F2E30" w:rsidP="005F7BBF">
      <w:pPr>
        <w:pStyle w:val="Paragrafi"/>
      </w:pPr>
    </w:p>
    <w:p w:rsidR="008F2E30" w:rsidRDefault="008F2E30" w:rsidP="005F7BBF">
      <w:pPr>
        <w:pStyle w:val="Paragrafi"/>
      </w:pPr>
      <w:r>
        <w:t>LISTA EMËRORE E PRONARËVE QË SHPRONËSOHEN NGA NDËRTIMI I SEGMENTIT RRUGOR “KALIMASH-MORINË”</w:t>
      </w:r>
    </w:p>
    <w:p w:rsidR="008F2E30" w:rsidRDefault="008F2E30" w:rsidP="005F7BBF">
      <w:pPr>
        <w:pStyle w:val="Paragrafi"/>
      </w:pPr>
    </w:p>
    <w:tbl>
      <w:tblPr>
        <w:tblStyle w:val="VENDOSI"/>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987"/>
        <w:gridCol w:w="870"/>
        <w:gridCol w:w="1044"/>
        <w:gridCol w:w="657"/>
        <w:gridCol w:w="1314"/>
        <w:gridCol w:w="842"/>
        <w:gridCol w:w="975"/>
        <w:gridCol w:w="990"/>
        <w:gridCol w:w="1502"/>
        <w:gridCol w:w="1277"/>
        <w:gridCol w:w="1496"/>
        <w:gridCol w:w="1721"/>
      </w:tblGrid>
      <w:tr w:rsidR="008F2E30" w:rsidRPr="008F2E30">
        <w:trPr>
          <w:jc w:val="center"/>
        </w:trPr>
        <w:tc>
          <w:tcPr>
            <w:tcW w:w="192" w:type="pct"/>
            <w:vMerge w:val="restart"/>
          </w:tcPr>
          <w:p w:rsidR="008F2E30" w:rsidRPr="008F2E30" w:rsidRDefault="00EC67D9" w:rsidP="005F7BBF">
            <w:pPr>
              <w:pStyle w:val="Paragrafi"/>
              <w:keepNext w:val="0"/>
              <w:ind w:firstLine="0"/>
              <w:jc w:val="center"/>
              <w:rPr>
                <w:b/>
                <w:sz w:val="18"/>
                <w:szCs w:val="18"/>
              </w:rPr>
            </w:pPr>
            <w:r w:rsidRPr="008F2E30">
              <w:rPr>
                <w:b/>
                <w:caps w:val="0"/>
                <w:sz w:val="18"/>
                <w:szCs w:val="18"/>
              </w:rPr>
              <w:t>Nr.</w:t>
            </w:r>
          </w:p>
        </w:tc>
        <w:tc>
          <w:tcPr>
            <w:tcW w:w="1020" w:type="pct"/>
            <w:gridSpan w:val="3"/>
          </w:tcPr>
          <w:p w:rsidR="008F2E30" w:rsidRPr="008F2E30" w:rsidRDefault="00EC67D9" w:rsidP="005F7BBF">
            <w:pPr>
              <w:pStyle w:val="Paragrafi"/>
              <w:keepNext w:val="0"/>
              <w:ind w:firstLine="0"/>
              <w:jc w:val="center"/>
              <w:rPr>
                <w:b/>
                <w:sz w:val="18"/>
                <w:szCs w:val="18"/>
              </w:rPr>
            </w:pPr>
            <w:r w:rsidRPr="008F2E30">
              <w:rPr>
                <w:b/>
                <w:caps w:val="0"/>
                <w:sz w:val="18"/>
                <w:szCs w:val="18"/>
              </w:rPr>
              <w:t>Pronari</w:t>
            </w:r>
          </w:p>
        </w:tc>
        <w:tc>
          <w:tcPr>
            <w:tcW w:w="231" w:type="pct"/>
            <w:vMerge w:val="restart"/>
          </w:tcPr>
          <w:p w:rsidR="008F2E30" w:rsidRPr="008F2E30" w:rsidRDefault="00EC67D9" w:rsidP="005F7BBF">
            <w:pPr>
              <w:pStyle w:val="Paragrafi"/>
              <w:keepNext w:val="0"/>
              <w:ind w:firstLine="0"/>
              <w:jc w:val="center"/>
              <w:rPr>
                <w:b/>
                <w:sz w:val="18"/>
                <w:szCs w:val="18"/>
              </w:rPr>
            </w:pPr>
            <w:r w:rsidRPr="008F2E30">
              <w:rPr>
                <w:b/>
                <w:caps w:val="0"/>
                <w:sz w:val="18"/>
                <w:szCs w:val="18"/>
              </w:rPr>
              <w:t>Zk</w:t>
            </w:r>
          </w:p>
        </w:tc>
        <w:tc>
          <w:tcPr>
            <w:tcW w:w="462" w:type="pct"/>
            <w:vMerge w:val="restart"/>
          </w:tcPr>
          <w:p w:rsidR="008F2E30" w:rsidRPr="008F2E30" w:rsidRDefault="00EC67D9" w:rsidP="005F7BBF">
            <w:pPr>
              <w:pStyle w:val="Paragrafi"/>
              <w:keepNext w:val="0"/>
              <w:ind w:firstLine="0"/>
              <w:jc w:val="center"/>
              <w:rPr>
                <w:b/>
                <w:sz w:val="18"/>
                <w:szCs w:val="18"/>
              </w:rPr>
            </w:pPr>
            <w:r w:rsidRPr="008F2E30">
              <w:rPr>
                <w:b/>
                <w:caps w:val="0"/>
                <w:sz w:val="18"/>
                <w:szCs w:val="18"/>
              </w:rPr>
              <w:t>Nr.pas</w:t>
            </w:r>
          </w:p>
        </w:tc>
        <w:tc>
          <w:tcPr>
            <w:tcW w:w="987" w:type="pct"/>
            <w:gridSpan w:val="3"/>
          </w:tcPr>
          <w:p w:rsidR="008F2E30" w:rsidRPr="008F2E30" w:rsidRDefault="00EC67D9" w:rsidP="005F7BBF">
            <w:pPr>
              <w:pStyle w:val="Paragrafi"/>
              <w:keepNext w:val="0"/>
              <w:ind w:firstLine="0"/>
              <w:jc w:val="center"/>
              <w:rPr>
                <w:b/>
                <w:sz w:val="18"/>
                <w:szCs w:val="18"/>
              </w:rPr>
            </w:pPr>
            <w:r w:rsidRPr="008F2E30">
              <w:rPr>
                <w:b/>
                <w:caps w:val="0"/>
                <w:sz w:val="18"/>
                <w:szCs w:val="18"/>
              </w:rPr>
              <w:t>Truall</w:t>
            </w:r>
          </w:p>
        </w:tc>
        <w:tc>
          <w:tcPr>
            <w:tcW w:w="528" w:type="pct"/>
            <w:vMerge w:val="restart"/>
          </w:tcPr>
          <w:p w:rsidR="008F2E30" w:rsidRPr="008F2E30" w:rsidRDefault="00EC67D9" w:rsidP="005F7BBF">
            <w:pPr>
              <w:pStyle w:val="Paragrafi"/>
              <w:keepNext w:val="0"/>
              <w:ind w:firstLine="0"/>
              <w:jc w:val="center"/>
              <w:rPr>
                <w:b/>
                <w:sz w:val="18"/>
                <w:szCs w:val="18"/>
              </w:rPr>
            </w:pPr>
            <w:r w:rsidRPr="008F2E30">
              <w:rPr>
                <w:b/>
                <w:caps w:val="0"/>
                <w:sz w:val="18"/>
                <w:szCs w:val="18"/>
              </w:rPr>
              <w:t>Obj</w:t>
            </w:r>
            <w:r>
              <w:rPr>
                <w:b/>
                <w:caps w:val="0"/>
                <w:sz w:val="18"/>
                <w:szCs w:val="18"/>
              </w:rPr>
              <w:t>e</w:t>
            </w:r>
            <w:r w:rsidRPr="008F2E30">
              <w:rPr>
                <w:b/>
                <w:caps w:val="0"/>
                <w:sz w:val="18"/>
                <w:szCs w:val="18"/>
              </w:rPr>
              <w:t>kte vlera lekë</w:t>
            </w:r>
          </w:p>
        </w:tc>
        <w:tc>
          <w:tcPr>
            <w:tcW w:w="449" w:type="pct"/>
            <w:vMerge w:val="restart"/>
          </w:tcPr>
          <w:p w:rsidR="008F2E30" w:rsidRPr="008F2E30" w:rsidRDefault="00EC67D9" w:rsidP="005F7BBF">
            <w:pPr>
              <w:pStyle w:val="Paragrafi"/>
              <w:keepNext w:val="0"/>
              <w:ind w:firstLine="0"/>
              <w:jc w:val="center"/>
              <w:rPr>
                <w:b/>
                <w:sz w:val="18"/>
                <w:szCs w:val="18"/>
              </w:rPr>
            </w:pPr>
            <w:r w:rsidRPr="008F2E30">
              <w:rPr>
                <w:b/>
                <w:caps w:val="0"/>
                <w:sz w:val="18"/>
                <w:szCs w:val="18"/>
              </w:rPr>
              <w:t>Totali lekë</w:t>
            </w:r>
          </w:p>
        </w:tc>
        <w:tc>
          <w:tcPr>
            <w:tcW w:w="526" w:type="pct"/>
            <w:vMerge w:val="restart"/>
          </w:tcPr>
          <w:p w:rsidR="008F2E30" w:rsidRPr="008F2E30" w:rsidRDefault="00EC67D9" w:rsidP="005F7BBF">
            <w:pPr>
              <w:pStyle w:val="Paragrafi"/>
              <w:keepNext w:val="0"/>
              <w:ind w:firstLine="0"/>
              <w:jc w:val="center"/>
              <w:rPr>
                <w:b/>
                <w:sz w:val="18"/>
                <w:szCs w:val="18"/>
              </w:rPr>
            </w:pPr>
            <w:r w:rsidRPr="008F2E30">
              <w:rPr>
                <w:b/>
                <w:caps w:val="0"/>
                <w:sz w:val="18"/>
                <w:szCs w:val="18"/>
              </w:rPr>
              <w:t>Vendndodhja</w:t>
            </w:r>
          </w:p>
        </w:tc>
        <w:tc>
          <w:tcPr>
            <w:tcW w:w="605" w:type="pct"/>
            <w:vMerge w:val="restart"/>
          </w:tcPr>
          <w:p w:rsidR="008F2E30" w:rsidRPr="008F2E30" w:rsidRDefault="00EC67D9" w:rsidP="005F7BBF">
            <w:pPr>
              <w:pStyle w:val="Paragrafi"/>
              <w:keepNext w:val="0"/>
              <w:ind w:firstLine="0"/>
              <w:jc w:val="center"/>
              <w:rPr>
                <w:b/>
                <w:sz w:val="18"/>
                <w:szCs w:val="18"/>
              </w:rPr>
            </w:pPr>
            <w:r w:rsidRPr="008F2E30">
              <w:rPr>
                <w:b/>
                <w:caps w:val="0"/>
                <w:sz w:val="18"/>
                <w:szCs w:val="18"/>
              </w:rPr>
              <w:t>Shënime</w:t>
            </w:r>
          </w:p>
        </w:tc>
      </w:tr>
      <w:tr w:rsidR="008F2E30" w:rsidRPr="008F2E30">
        <w:trPr>
          <w:jc w:val="center"/>
        </w:trPr>
        <w:tc>
          <w:tcPr>
            <w:tcW w:w="192" w:type="pct"/>
            <w:vMerge/>
          </w:tcPr>
          <w:p w:rsidR="008F2E30" w:rsidRPr="008F2E30" w:rsidRDefault="008F2E30" w:rsidP="005F7BBF">
            <w:pPr>
              <w:pStyle w:val="Paragrafi"/>
              <w:keepNext w:val="0"/>
              <w:ind w:firstLine="0"/>
              <w:rPr>
                <w:sz w:val="18"/>
                <w:szCs w:val="18"/>
              </w:rPr>
            </w:pPr>
          </w:p>
        </w:tc>
        <w:tc>
          <w:tcPr>
            <w:tcW w:w="347" w:type="pct"/>
          </w:tcPr>
          <w:p w:rsidR="008F2E30" w:rsidRPr="008F2E30" w:rsidRDefault="00EC67D9" w:rsidP="005F7BBF">
            <w:pPr>
              <w:pStyle w:val="Paragrafi"/>
              <w:keepNext w:val="0"/>
              <w:ind w:firstLine="0"/>
              <w:jc w:val="center"/>
              <w:rPr>
                <w:b/>
                <w:sz w:val="18"/>
                <w:szCs w:val="18"/>
              </w:rPr>
            </w:pPr>
            <w:r w:rsidRPr="008F2E30">
              <w:rPr>
                <w:b/>
                <w:caps w:val="0"/>
                <w:sz w:val="18"/>
                <w:szCs w:val="18"/>
              </w:rPr>
              <w:t>Emri</w:t>
            </w:r>
          </w:p>
        </w:tc>
        <w:tc>
          <w:tcPr>
            <w:tcW w:w="306" w:type="pct"/>
          </w:tcPr>
          <w:p w:rsidR="008F2E30" w:rsidRPr="008F2E30" w:rsidRDefault="00EC67D9" w:rsidP="005F7BBF">
            <w:pPr>
              <w:pStyle w:val="Paragrafi"/>
              <w:keepNext w:val="0"/>
              <w:ind w:firstLine="0"/>
              <w:jc w:val="center"/>
              <w:rPr>
                <w:b/>
                <w:sz w:val="18"/>
                <w:szCs w:val="18"/>
              </w:rPr>
            </w:pPr>
            <w:r w:rsidRPr="008F2E30">
              <w:rPr>
                <w:b/>
                <w:caps w:val="0"/>
                <w:sz w:val="18"/>
                <w:szCs w:val="18"/>
              </w:rPr>
              <w:t>Atësia</w:t>
            </w:r>
          </w:p>
        </w:tc>
        <w:tc>
          <w:tcPr>
            <w:tcW w:w="367" w:type="pct"/>
          </w:tcPr>
          <w:p w:rsidR="008F2E30" w:rsidRPr="008F2E30" w:rsidRDefault="00EC67D9" w:rsidP="005F7BBF">
            <w:pPr>
              <w:pStyle w:val="Paragrafi"/>
              <w:keepNext w:val="0"/>
              <w:ind w:firstLine="0"/>
              <w:jc w:val="center"/>
              <w:rPr>
                <w:b/>
                <w:sz w:val="18"/>
                <w:szCs w:val="18"/>
              </w:rPr>
            </w:pPr>
            <w:r w:rsidRPr="008F2E30">
              <w:rPr>
                <w:b/>
                <w:caps w:val="0"/>
                <w:sz w:val="18"/>
                <w:szCs w:val="18"/>
              </w:rPr>
              <w:t>Mbiemri</w:t>
            </w:r>
          </w:p>
        </w:tc>
        <w:tc>
          <w:tcPr>
            <w:tcW w:w="231" w:type="pct"/>
            <w:vMerge/>
          </w:tcPr>
          <w:p w:rsidR="008F2E30" w:rsidRPr="008F2E30" w:rsidRDefault="008F2E30" w:rsidP="005F7BBF">
            <w:pPr>
              <w:pStyle w:val="Paragrafi"/>
              <w:keepNext w:val="0"/>
              <w:ind w:firstLine="0"/>
              <w:jc w:val="center"/>
              <w:rPr>
                <w:sz w:val="18"/>
                <w:szCs w:val="18"/>
              </w:rPr>
            </w:pPr>
          </w:p>
        </w:tc>
        <w:tc>
          <w:tcPr>
            <w:tcW w:w="462" w:type="pct"/>
            <w:vMerge/>
          </w:tcPr>
          <w:p w:rsidR="008F2E30" w:rsidRPr="008F2E30" w:rsidRDefault="008F2E30" w:rsidP="005F7BBF">
            <w:pPr>
              <w:pStyle w:val="Paragrafi"/>
              <w:keepNext w:val="0"/>
              <w:ind w:firstLine="0"/>
              <w:jc w:val="center"/>
              <w:rPr>
                <w:sz w:val="18"/>
                <w:szCs w:val="18"/>
              </w:rPr>
            </w:pPr>
          </w:p>
        </w:tc>
        <w:tc>
          <w:tcPr>
            <w:tcW w:w="296" w:type="pct"/>
          </w:tcPr>
          <w:p w:rsidR="008F2E30" w:rsidRPr="008F2E30" w:rsidRDefault="00EC67D9" w:rsidP="005F7BBF">
            <w:pPr>
              <w:pStyle w:val="Paragrafi"/>
              <w:keepNext w:val="0"/>
              <w:ind w:firstLine="0"/>
              <w:jc w:val="center"/>
              <w:rPr>
                <w:b/>
                <w:sz w:val="18"/>
                <w:szCs w:val="18"/>
              </w:rPr>
            </w:pPr>
            <w:r w:rsidRPr="008F2E30">
              <w:rPr>
                <w:b/>
                <w:caps w:val="0"/>
                <w:sz w:val="18"/>
                <w:szCs w:val="18"/>
              </w:rPr>
              <w:t>Sip.m</w:t>
            </w:r>
            <w:r w:rsidRPr="008F2E30">
              <w:rPr>
                <w:b/>
                <w:caps w:val="0"/>
                <w:sz w:val="18"/>
                <w:szCs w:val="18"/>
                <w:vertAlign w:val="superscript"/>
              </w:rPr>
              <w:t>2</w:t>
            </w:r>
          </w:p>
        </w:tc>
        <w:tc>
          <w:tcPr>
            <w:tcW w:w="343" w:type="pct"/>
          </w:tcPr>
          <w:p w:rsidR="008F2E30" w:rsidRPr="008F2E30" w:rsidRDefault="00EC67D9" w:rsidP="005F7BBF">
            <w:pPr>
              <w:pStyle w:val="Paragrafi"/>
              <w:keepNext w:val="0"/>
              <w:ind w:firstLine="0"/>
              <w:jc w:val="center"/>
              <w:rPr>
                <w:b/>
                <w:sz w:val="18"/>
                <w:szCs w:val="18"/>
              </w:rPr>
            </w:pPr>
            <w:r w:rsidRPr="008F2E30">
              <w:rPr>
                <w:b/>
                <w:caps w:val="0"/>
                <w:sz w:val="18"/>
                <w:szCs w:val="18"/>
              </w:rPr>
              <w:t>Çmimi m</w:t>
            </w:r>
            <w:r w:rsidRPr="008F2E30">
              <w:rPr>
                <w:b/>
                <w:caps w:val="0"/>
                <w:sz w:val="18"/>
                <w:szCs w:val="18"/>
                <w:vertAlign w:val="superscript"/>
              </w:rPr>
              <w:t>2</w:t>
            </w:r>
          </w:p>
        </w:tc>
        <w:tc>
          <w:tcPr>
            <w:tcW w:w="348" w:type="pct"/>
          </w:tcPr>
          <w:p w:rsidR="008F2E30" w:rsidRPr="008F2E30" w:rsidRDefault="00EC67D9" w:rsidP="005F7BBF">
            <w:pPr>
              <w:pStyle w:val="Paragrafi"/>
              <w:keepNext w:val="0"/>
              <w:ind w:firstLine="0"/>
              <w:jc w:val="center"/>
              <w:rPr>
                <w:b/>
                <w:sz w:val="18"/>
                <w:szCs w:val="18"/>
              </w:rPr>
            </w:pPr>
            <w:r w:rsidRPr="008F2E30">
              <w:rPr>
                <w:b/>
                <w:caps w:val="0"/>
                <w:sz w:val="18"/>
                <w:szCs w:val="18"/>
              </w:rPr>
              <w:t>Vlera lekë</w:t>
            </w:r>
          </w:p>
        </w:tc>
        <w:tc>
          <w:tcPr>
            <w:tcW w:w="528" w:type="pct"/>
            <w:vMerge/>
          </w:tcPr>
          <w:p w:rsidR="008F2E30" w:rsidRPr="008F2E30" w:rsidRDefault="008F2E30" w:rsidP="005F7BBF">
            <w:pPr>
              <w:pStyle w:val="Paragrafi"/>
              <w:keepNext w:val="0"/>
              <w:ind w:firstLine="0"/>
              <w:rPr>
                <w:sz w:val="18"/>
                <w:szCs w:val="18"/>
              </w:rPr>
            </w:pPr>
          </w:p>
        </w:tc>
        <w:tc>
          <w:tcPr>
            <w:tcW w:w="449" w:type="pct"/>
            <w:vMerge/>
          </w:tcPr>
          <w:p w:rsidR="008F2E30" w:rsidRPr="008F2E30" w:rsidRDefault="008F2E30" w:rsidP="005F7BBF">
            <w:pPr>
              <w:pStyle w:val="Paragrafi"/>
              <w:keepNext w:val="0"/>
              <w:ind w:firstLine="0"/>
              <w:rPr>
                <w:sz w:val="18"/>
                <w:szCs w:val="18"/>
              </w:rPr>
            </w:pPr>
          </w:p>
        </w:tc>
        <w:tc>
          <w:tcPr>
            <w:tcW w:w="526" w:type="pct"/>
            <w:vMerge/>
          </w:tcPr>
          <w:p w:rsidR="008F2E30" w:rsidRPr="008F2E30" w:rsidRDefault="008F2E30" w:rsidP="005F7BBF">
            <w:pPr>
              <w:pStyle w:val="Paragrafi"/>
              <w:keepNext w:val="0"/>
              <w:ind w:firstLine="0"/>
              <w:rPr>
                <w:sz w:val="18"/>
                <w:szCs w:val="18"/>
              </w:rPr>
            </w:pPr>
          </w:p>
        </w:tc>
        <w:tc>
          <w:tcPr>
            <w:tcW w:w="605" w:type="pct"/>
            <w:vMerge/>
          </w:tcPr>
          <w:p w:rsidR="008F2E30" w:rsidRPr="008F2E30" w:rsidRDefault="008F2E30" w:rsidP="005F7BBF">
            <w:pPr>
              <w:pStyle w:val="Paragrafi"/>
              <w:keepNext w:val="0"/>
              <w:ind w:firstLine="0"/>
              <w:rPr>
                <w:sz w:val="18"/>
                <w:szCs w:val="18"/>
              </w:rPr>
            </w:pPr>
          </w:p>
        </w:tc>
      </w:tr>
      <w:tr w:rsidR="008F2E30" w:rsidRPr="008F2E30">
        <w:trPr>
          <w:jc w:val="center"/>
        </w:trPr>
        <w:tc>
          <w:tcPr>
            <w:tcW w:w="192" w:type="pct"/>
          </w:tcPr>
          <w:p w:rsidR="008F2E30" w:rsidRPr="008F2E30" w:rsidRDefault="00EC67D9" w:rsidP="005F7BBF">
            <w:pPr>
              <w:pStyle w:val="Paragrafi"/>
              <w:keepNext w:val="0"/>
              <w:ind w:firstLine="0"/>
              <w:jc w:val="center"/>
              <w:rPr>
                <w:sz w:val="18"/>
                <w:szCs w:val="18"/>
              </w:rPr>
            </w:pPr>
            <w:r w:rsidRPr="008F2E30">
              <w:rPr>
                <w:caps w:val="0"/>
                <w:sz w:val="18"/>
                <w:szCs w:val="18"/>
              </w:rPr>
              <w:t>1</w:t>
            </w:r>
          </w:p>
        </w:tc>
        <w:tc>
          <w:tcPr>
            <w:tcW w:w="347" w:type="pct"/>
          </w:tcPr>
          <w:p w:rsidR="008F2E30" w:rsidRPr="008F2E30" w:rsidRDefault="00EC67D9" w:rsidP="005F7BBF">
            <w:pPr>
              <w:pStyle w:val="Paragrafi"/>
              <w:keepNext w:val="0"/>
              <w:ind w:firstLine="0"/>
              <w:jc w:val="center"/>
              <w:rPr>
                <w:sz w:val="18"/>
                <w:szCs w:val="18"/>
              </w:rPr>
            </w:pPr>
            <w:r w:rsidRPr="008F2E30">
              <w:rPr>
                <w:caps w:val="0"/>
                <w:sz w:val="18"/>
                <w:szCs w:val="18"/>
              </w:rPr>
              <w:t>Abedin</w:t>
            </w:r>
          </w:p>
        </w:tc>
        <w:tc>
          <w:tcPr>
            <w:tcW w:w="306" w:type="pct"/>
          </w:tcPr>
          <w:p w:rsidR="008F2E30" w:rsidRPr="008F2E30" w:rsidRDefault="00EC67D9" w:rsidP="005F7BBF">
            <w:pPr>
              <w:pStyle w:val="Paragrafi"/>
              <w:keepNext w:val="0"/>
              <w:ind w:firstLine="0"/>
              <w:jc w:val="center"/>
              <w:rPr>
                <w:sz w:val="18"/>
                <w:szCs w:val="18"/>
              </w:rPr>
            </w:pPr>
            <w:r w:rsidRPr="008F2E30">
              <w:rPr>
                <w:caps w:val="0"/>
                <w:sz w:val="18"/>
                <w:szCs w:val="18"/>
              </w:rPr>
              <w:t>Rasim</w:t>
            </w:r>
          </w:p>
        </w:tc>
        <w:tc>
          <w:tcPr>
            <w:tcW w:w="367" w:type="pct"/>
          </w:tcPr>
          <w:p w:rsidR="008F2E30" w:rsidRPr="008F2E30" w:rsidRDefault="00EC67D9" w:rsidP="005F7BBF">
            <w:pPr>
              <w:pStyle w:val="Paragrafi"/>
              <w:keepNext w:val="0"/>
              <w:ind w:firstLine="0"/>
              <w:jc w:val="center"/>
              <w:rPr>
                <w:sz w:val="18"/>
                <w:szCs w:val="18"/>
              </w:rPr>
            </w:pPr>
            <w:r w:rsidRPr="008F2E30">
              <w:rPr>
                <w:caps w:val="0"/>
                <w:sz w:val="18"/>
                <w:szCs w:val="18"/>
              </w:rPr>
              <w:t>Oruçi</w:t>
            </w:r>
          </w:p>
        </w:tc>
        <w:tc>
          <w:tcPr>
            <w:tcW w:w="231" w:type="pct"/>
          </w:tcPr>
          <w:p w:rsidR="008F2E30" w:rsidRPr="008F2E30" w:rsidRDefault="00EC67D9" w:rsidP="005F7BBF">
            <w:pPr>
              <w:pStyle w:val="Paragrafi"/>
              <w:keepNext w:val="0"/>
              <w:ind w:firstLine="0"/>
              <w:jc w:val="center"/>
              <w:rPr>
                <w:sz w:val="18"/>
                <w:szCs w:val="18"/>
              </w:rPr>
            </w:pPr>
            <w:r w:rsidRPr="008F2E30">
              <w:rPr>
                <w:caps w:val="0"/>
                <w:sz w:val="18"/>
                <w:szCs w:val="18"/>
              </w:rPr>
              <w:t>1543</w:t>
            </w:r>
          </w:p>
        </w:tc>
        <w:tc>
          <w:tcPr>
            <w:tcW w:w="462" w:type="pct"/>
          </w:tcPr>
          <w:p w:rsidR="008F2E30" w:rsidRPr="008F2E30" w:rsidRDefault="00EC67D9" w:rsidP="005F7BBF">
            <w:pPr>
              <w:pStyle w:val="Paragrafi"/>
              <w:keepNext w:val="0"/>
              <w:ind w:firstLine="0"/>
              <w:jc w:val="center"/>
              <w:rPr>
                <w:sz w:val="18"/>
                <w:szCs w:val="18"/>
              </w:rPr>
            </w:pPr>
            <w:r w:rsidRPr="008F2E30">
              <w:rPr>
                <w:caps w:val="0"/>
                <w:sz w:val="18"/>
                <w:szCs w:val="18"/>
              </w:rPr>
              <w:t>157/2;157/3</w:t>
            </w:r>
          </w:p>
        </w:tc>
        <w:tc>
          <w:tcPr>
            <w:tcW w:w="296" w:type="pct"/>
          </w:tcPr>
          <w:p w:rsidR="008F2E30" w:rsidRPr="008F2E30" w:rsidRDefault="00EC67D9" w:rsidP="005F7BBF">
            <w:pPr>
              <w:pStyle w:val="Paragrafi"/>
              <w:keepNext w:val="0"/>
              <w:ind w:firstLine="0"/>
              <w:jc w:val="center"/>
              <w:rPr>
                <w:sz w:val="18"/>
                <w:szCs w:val="18"/>
              </w:rPr>
            </w:pPr>
            <w:r w:rsidRPr="008F2E30">
              <w:rPr>
                <w:caps w:val="0"/>
                <w:sz w:val="18"/>
                <w:szCs w:val="18"/>
              </w:rPr>
              <w:t>292</w:t>
            </w:r>
          </w:p>
        </w:tc>
        <w:tc>
          <w:tcPr>
            <w:tcW w:w="343" w:type="pct"/>
          </w:tcPr>
          <w:p w:rsidR="008F2E30" w:rsidRPr="008F2E30" w:rsidRDefault="00EC67D9" w:rsidP="005F7BBF">
            <w:pPr>
              <w:pStyle w:val="Paragrafi"/>
              <w:keepNext w:val="0"/>
              <w:ind w:firstLine="0"/>
              <w:jc w:val="center"/>
              <w:rPr>
                <w:sz w:val="18"/>
                <w:szCs w:val="18"/>
              </w:rPr>
            </w:pPr>
            <w:r w:rsidRPr="008F2E30">
              <w:rPr>
                <w:caps w:val="0"/>
                <w:sz w:val="18"/>
                <w:szCs w:val="18"/>
              </w:rPr>
              <w:t>2023</w:t>
            </w:r>
          </w:p>
        </w:tc>
        <w:tc>
          <w:tcPr>
            <w:tcW w:w="348" w:type="pct"/>
          </w:tcPr>
          <w:p w:rsidR="008F2E30" w:rsidRPr="008F2E30" w:rsidRDefault="00EC67D9" w:rsidP="005F7BBF">
            <w:pPr>
              <w:pStyle w:val="Paragrafi"/>
              <w:keepNext w:val="0"/>
              <w:ind w:firstLine="0"/>
              <w:jc w:val="center"/>
              <w:rPr>
                <w:sz w:val="18"/>
                <w:szCs w:val="18"/>
              </w:rPr>
            </w:pPr>
            <w:r w:rsidRPr="008F2E30">
              <w:rPr>
                <w:caps w:val="0"/>
                <w:sz w:val="18"/>
                <w:szCs w:val="18"/>
              </w:rPr>
              <w:t>590716</w:t>
            </w:r>
          </w:p>
        </w:tc>
        <w:tc>
          <w:tcPr>
            <w:tcW w:w="528" w:type="pct"/>
          </w:tcPr>
          <w:p w:rsidR="008F2E30" w:rsidRPr="008F2E30" w:rsidRDefault="00EC67D9" w:rsidP="005F7BBF">
            <w:pPr>
              <w:pStyle w:val="Paragrafi"/>
              <w:keepNext w:val="0"/>
              <w:ind w:firstLine="0"/>
              <w:jc w:val="center"/>
              <w:rPr>
                <w:sz w:val="18"/>
                <w:szCs w:val="18"/>
              </w:rPr>
            </w:pPr>
            <w:r w:rsidRPr="008F2E30">
              <w:rPr>
                <w:caps w:val="0"/>
                <w:sz w:val="18"/>
                <w:szCs w:val="18"/>
              </w:rPr>
              <w:t>25757107</w:t>
            </w:r>
          </w:p>
        </w:tc>
        <w:tc>
          <w:tcPr>
            <w:tcW w:w="449" w:type="pct"/>
          </w:tcPr>
          <w:p w:rsidR="008F2E30" w:rsidRPr="008F2E30" w:rsidRDefault="00EC67D9" w:rsidP="005F7BBF">
            <w:pPr>
              <w:pStyle w:val="Paragrafi"/>
              <w:keepNext w:val="0"/>
              <w:ind w:firstLine="0"/>
              <w:jc w:val="center"/>
              <w:rPr>
                <w:sz w:val="18"/>
                <w:szCs w:val="18"/>
              </w:rPr>
            </w:pPr>
            <w:r w:rsidRPr="008F2E30">
              <w:rPr>
                <w:caps w:val="0"/>
                <w:sz w:val="18"/>
                <w:szCs w:val="18"/>
              </w:rPr>
              <w:t>26347823</w:t>
            </w:r>
          </w:p>
        </w:tc>
        <w:tc>
          <w:tcPr>
            <w:tcW w:w="526" w:type="pct"/>
          </w:tcPr>
          <w:p w:rsidR="008F2E30" w:rsidRPr="008F2E30" w:rsidRDefault="00EC67D9" w:rsidP="005F7BBF">
            <w:pPr>
              <w:pStyle w:val="Paragrafi"/>
              <w:keepNext w:val="0"/>
              <w:ind w:firstLine="0"/>
              <w:jc w:val="center"/>
              <w:rPr>
                <w:sz w:val="18"/>
                <w:szCs w:val="18"/>
              </w:rPr>
            </w:pPr>
            <w:r w:rsidRPr="008F2E30">
              <w:rPr>
                <w:caps w:val="0"/>
                <w:sz w:val="18"/>
                <w:szCs w:val="18"/>
              </w:rPr>
              <w:t>Lagjja drinas</w:t>
            </w:r>
          </w:p>
        </w:tc>
        <w:tc>
          <w:tcPr>
            <w:tcW w:w="605" w:type="pct"/>
          </w:tcPr>
          <w:p w:rsidR="008F2E30" w:rsidRPr="008F2E30" w:rsidRDefault="00EC67D9" w:rsidP="005F7BBF">
            <w:pPr>
              <w:pStyle w:val="Paragrafi"/>
              <w:keepNext w:val="0"/>
              <w:ind w:firstLine="0"/>
              <w:jc w:val="center"/>
              <w:rPr>
                <w:sz w:val="18"/>
                <w:szCs w:val="18"/>
              </w:rPr>
            </w:pPr>
            <w:r w:rsidRPr="008F2E30">
              <w:rPr>
                <w:caps w:val="0"/>
                <w:sz w:val="18"/>
                <w:szCs w:val="18"/>
              </w:rPr>
              <w:t xml:space="preserve">Konfirmuar nga </w:t>
            </w:r>
            <w:r w:rsidR="00B856CB" w:rsidRPr="008F2E30">
              <w:rPr>
                <w:caps w:val="0"/>
                <w:sz w:val="18"/>
                <w:szCs w:val="18"/>
              </w:rPr>
              <w:t>ZRPP</w:t>
            </w:r>
          </w:p>
        </w:tc>
      </w:tr>
      <w:tr w:rsidR="008F2E30" w:rsidRPr="008F2E30">
        <w:trPr>
          <w:jc w:val="center"/>
        </w:trPr>
        <w:tc>
          <w:tcPr>
            <w:tcW w:w="192" w:type="pct"/>
          </w:tcPr>
          <w:p w:rsidR="008F2E30" w:rsidRPr="008F2E30" w:rsidRDefault="00EC67D9" w:rsidP="005F7BBF">
            <w:pPr>
              <w:pStyle w:val="Paragrafi"/>
              <w:keepNext w:val="0"/>
              <w:ind w:firstLine="0"/>
              <w:jc w:val="center"/>
              <w:rPr>
                <w:sz w:val="18"/>
                <w:szCs w:val="18"/>
              </w:rPr>
            </w:pPr>
            <w:r w:rsidRPr="008F2E30">
              <w:rPr>
                <w:caps w:val="0"/>
                <w:sz w:val="18"/>
                <w:szCs w:val="18"/>
              </w:rPr>
              <w:t>2</w:t>
            </w:r>
          </w:p>
        </w:tc>
        <w:tc>
          <w:tcPr>
            <w:tcW w:w="347" w:type="pct"/>
          </w:tcPr>
          <w:p w:rsidR="008F2E30" w:rsidRPr="008F2E30" w:rsidRDefault="00EC67D9" w:rsidP="005F7BBF">
            <w:pPr>
              <w:pStyle w:val="Paragrafi"/>
              <w:keepNext w:val="0"/>
              <w:ind w:firstLine="0"/>
              <w:jc w:val="center"/>
              <w:rPr>
                <w:sz w:val="18"/>
                <w:szCs w:val="18"/>
              </w:rPr>
            </w:pPr>
            <w:r w:rsidRPr="008F2E30">
              <w:rPr>
                <w:caps w:val="0"/>
                <w:sz w:val="18"/>
                <w:szCs w:val="18"/>
              </w:rPr>
              <w:t>Habibe</w:t>
            </w:r>
          </w:p>
        </w:tc>
        <w:tc>
          <w:tcPr>
            <w:tcW w:w="306" w:type="pct"/>
          </w:tcPr>
          <w:p w:rsidR="008F2E30" w:rsidRPr="008F2E30" w:rsidRDefault="00EC67D9" w:rsidP="005F7BBF">
            <w:pPr>
              <w:pStyle w:val="Paragrafi"/>
              <w:keepNext w:val="0"/>
              <w:ind w:firstLine="0"/>
              <w:jc w:val="center"/>
              <w:rPr>
                <w:sz w:val="18"/>
                <w:szCs w:val="18"/>
              </w:rPr>
            </w:pPr>
            <w:r w:rsidRPr="008F2E30">
              <w:rPr>
                <w:caps w:val="0"/>
                <w:sz w:val="18"/>
                <w:szCs w:val="18"/>
              </w:rPr>
              <w:t>Ahmet</w:t>
            </w:r>
          </w:p>
        </w:tc>
        <w:tc>
          <w:tcPr>
            <w:tcW w:w="367" w:type="pct"/>
          </w:tcPr>
          <w:p w:rsidR="008F2E30" w:rsidRPr="008F2E30" w:rsidRDefault="00EC67D9" w:rsidP="005F7BBF">
            <w:pPr>
              <w:pStyle w:val="Paragrafi"/>
              <w:keepNext w:val="0"/>
              <w:ind w:firstLine="0"/>
              <w:jc w:val="center"/>
              <w:rPr>
                <w:sz w:val="18"/>
                <w:szCs w:val="18"/>
              </w:rPr>
            </w:pPr>
            <w:r w:rsidRPr="008F2E30">
              <w:rPr>
                <w:caps w:val="0"/>
                <w:sz w:val="18"/>
                <w:szCs w:val="18"/>
              </w:rPr>
              <w:t>Oruçi</w:t>
            </w:r>
          </w:p>
        </w:tc>
        <w:tc>
          <w:tcPr>
            <w:tcW w:w="231" w:type="pct"/>
          </w:tcPr>
          <w:p w:rsidR="008F2E30" w:rsidRPr="008F2E30" w:rsidRDefault="00EC67D9" w:rsidP="005F7BBF">
            <w:pPr>
              <w:pStyle w:val="Paragrafi"/>
              <w:keepNext w:val="0"/>
              <w:ind w:firstLine="0"/>
              <w:jc w:val="center"/>
              <w:rPr>
                <w:sz w:val="18"/>
                <w:szCs w:val="18"/>
              </w:rPr>
            </w:pPr>
            <w:r w:rsidRPr="008F2E30">
              <w:rPr>
                <w:caps w:val="0"/>
                <w:sz w:val="18"/>
                <w:szCs w:val="18"/>
              </w:rPr>
              <w:t>1543</w:t>
            </w:r>
          </w:p>
        </w:tc>
        <w:tc>
          <w:tcPr>
            <w:tcW w:w="462" w:type="pct"/>
          </w:tcPr>
          <w:p w:rsidR="008F2E30" w:rsidRPr="008F2E30" w:rsidRDefault="00EC67D9" w:rsidP="005F7BBF">
            <w:pPr>
              <w:pStyle w:val="Paragrafi"/>
              <w:keepNext w:val="0"/>
              <w:ind w:firstLine="0"/>
              <w:jc w:val="center"/>
              <w:rPr>
                <w:sz w:val="18"/>
                <w:szCs w:val="18"/>
              </w:rPr>
            </w:pPr>
            <w:r w:rsidRPr="008F2E30">
              <w:rPr>
                <w:caps w:val="0"/>
                <w:sz w:val="18"/>
                <w:szCs w:val="18"/>
              </w:rPr>
              <w:t>157/4</w:t>
            </w:r>
          </w:p>
        </w:tc>
        <w:tc>
          <w:tcPr>
            <w:tcW w:w="296" w:type="pct"/>
          </w:tcPr>
          <w:p w:rsidR="008F2E30" w:rsidRPr="008F2E30" w:rsidRDefault="00EC67D9" w:rsidP="005F7BBF">
            <w:pPr>
              <w:pStyle w:val="Paragrafi"/>
              <w:keepNext w:val="0"/>
              <w:ind w:firstLine="0"/>
              <w:jc w:val="center"/>
              <w:rPr>
                <w:sz w:val="18"/>
                <w:szCs w:val="18"/>
              </w:rPr>
            </w:pPr>
            <w:r w:rsidRPr="008F2E30">
              <w:rPr>
                <w:caps w:val="0"/>
                <w:sz w:val="18"/>
                <w:szCs w:val="18"/>
              </w:rPr>
              <w:t>115</w:t>
            </w:r>
          </w:p>
        </w:tc>
        <w:tc>
          <w:tcPr>
            <w:tcW w:w="343" w:type="pct"/>
          </w:tcPr>
          <w:p w:rsidR="008F2E30" w:rsidRPr="008F2E30" w:rsidRDefault="00EC67D9" w:rsidP="005F7BBF">
            <w:pPr>
              <w:pStyle w:val="Paragrafi"/>
              <w:keepNext w:val="0"/>
              <w:ind w:firstLine="0"/>
              <w:jc w:val="center"/>
              <w:rPr>
                <w:sz w:val="18"/>
                <w:szCs w:val="18"/>
              </w:rPr>
            </w:pPr>
            <w:r w:rsidRPr="008F2E30">
              <w:rPr>
                <w:caps w:val="0"/>
                <w:sz w:val="18"/>
                <w:szCs w:val="18"/>
              </w:rPr>
              <w:t>2023</w:t>
            </w:r>
          </w:p>
        </w:tc>
        <w:tc>
          <w:tcPr>
            <w:tcW w:w="348" w:type="pct"/>
          </w:tcPr>
          <w:p w:rsidR="008F2E30" w:rsidRPr="008F2E30" w:rsidRDefault="00EC67D9" w:rsidP="005F7BBF">
            <w:pPr>
              <w:pStyle w:val="Paragrafi"/>
              <w:keepNext w:val="0"/>
              <w:ind w:firstLine="0"/>
              <w:jc w:val="center"/>
              <w:rPr>
                <w:sz w:val="18"/>
                <w:szCs w:val="18"/>
              </w:rPr>
            </w:pPr>
            <w:r w:rsidRPr="008F2E30">
              <w:rPr>
                <w:caps w:val="0"/>
                <w:sz w:val="18"/>
                <w:szCs w:val="18"/>
              </w:rPr>
              <w:t>232645</w:t>
            </w:r>
          </w:p>
        </w:tc>
        <w:tc>
          <w:tcPr>
            <w:tcW w:w="528" w:type="pct"/>
          </w:tcPr>
          <w:p w:rsidR="008F2E30" w:rsidRPr="008F2E30" w:rsidRDefault="008F2E30" w:rsidP="005F7BBF">
            <w:pPr>
              <w:pStyle w:val="Paragrafi"/>
              <w:keepNext w:val="0"/>
              <w:ind w:firstLine="0"/>
              <w:jc w:val="center"/>
              <w:rPr>
                <w:sz w:val="18"/>
                <w:szCs w:val="18"/>
              </w:rPr>
            </w:pPr>
          </w:p>
        </w:tc>
        <w:tc>
          <w:tcPr>
            <w:tcW w:w="449" w:type="pct"/>
          </w:tcPr>
          <w:p w:rsidR="008F2E30" w:rsidRPr="008F2E30" w:rsidRDefault="00EC67D9" w:rsidP="005F7BBF">
            <w:pPr>
              <w:pStyle w:val="Paragrafi"/>
              <w:keepNext w:val="0"/>
              <w:ind w:firstLine="0"/>
              <w:jc w:val="center"/>
              <w:rPr>
                <w:sz w:val="18"/>
                <w:szCs w:val="18"/>
              </w:rPr>
            </w:pPr>
            <w:r w:rsidRPr="008F2E30">
              <w:rPr>
                <w:caps w:val="0"/>
                <w:sz w:val="18"/>
                <w:szCs w:val="18"/>
              </w:rPr>
              <w:t>232645</w:t>
            </w:r>
          </w:p>
        </w:tc>
        <w:tc>
          <w:tcPr>
            <w:tcW w:w="526" w:type="pct"/>
          </w:tcPr>
          <w:p w:rsidR="008F2E30" w:rsidRPr="008F2E30" w:rsidRDefault="00EC67D9" w:rsidP="005F7BBF">
            <w:pPr>
              <w:pStyle w:val="Paragrafi"/>
              <w:keepNext w:val="0"/>
              <w:ind w:firstLine="0"/>
              <w:jc w:val="center"/>
              <w:rPr>
                <w:sz w:val="18"/>
                <w:szCs w:val="18"/>
              </w:rPr>
            </w:pPr>
            <w:r w:rsidRPr="008F2E30">
              <w:rPr>
                <w:caps w:val="0"/>
                <w:sz w:val="18"/>
                <w:szCs w:val="18"/>
              </w:rPr>
              <w:t>Lagjja drinas</w:t>
            </w:r>
          </w:p>
        </w:tc>
        <w:tc>
          <w:tcPr>
            <w:tcW w:w="605" w:type="pct"/>
          </w:tcPr>
          <w:p w:rsidR="008F2E30" w:rsidRPr="008F2E30" w:rsidRDefault="00EC67D9" w:rsidP="005F7BBF">
            <w:pPr>
              <w:pStyle w:val="Paragrafi"/>
              <w:keepNext w:val="0"/>
              <w:ind w:firstLine="0"/>
              <w:jc w:val="center"/>
              <w:rPr>
                <w:sz w:val="18"/>
                <w:szCs w:val="18"/>
              </w:rPr>
            </w:pPr>
            <w:r w:rsidRPr="008F2E30">
              <w:rPr>
                <w:caps w:val="0"/>
                <w:sz w:val="18"/>
                <w:szCs w:val="18"/>
              </w:rPr>
              <w:t xml:space="preserve">Konfirmuar nga </w:t>
            </w:r>
            <w:r w:rsidR="00B856CB" w:rsidRPr="008F2E30">
              <w:rPr>
                <w:caps w:val="0"/>
                <w:sz w:val="18"/>
                <w:szCs w:val="18"/>
              </w:rPr>
              <w:t>ZRPP</w:t>
            </w:r>
          </w:p>
        </w:tc>
      </w:tr>
      <w:tr w:rsidR="008F2E30" w:rsidRPr="008F2E30">
        <w:trPr>
          <w:jc w:val="center"/>
        </w:trPr>
        <w:tc>
          <w:tcPr>
            <w:tcW w:w="192" w:type="pct"/>
          </w:tcPr>
          <w:p w:rsidR="008F2E30" w:rsidRPr="008F2E30" w:rsidRDefault="00EC67D9" w:rsidP="005F7BBF">
            <w:pPr>
              <w:pStyle w:val="Paragrafi"/>
              <w:keepNext w:val="0"/>
              <w:ind w:firstLine="0"/>
              <w:jc w:val="center"/>
              <w:rPr>
                <w:sz w:val="18"/>
                <w:szCs w:val="18"/>
              </w:rPr>
            </w:pPr>
            <w:r w:rsidRPr="008F2E30">
              <w:rPr>
                <w:caps w:val="0"/>
                <w:sz w:val="18"/>
                <w:szCs w:val="18"/>
              </w:rPr>
              <w:t>3</w:t>
            </w:r>
          </w:p>
        </w:tc>
        <w:tc>
          <w:tcPr>
            <w:tcW w:w="347" w:type="pct"/>
          </w:tcPr>
          <w:p w:rsidR="008F2E30" w:rsidRPr="008F2E30" w:rsidRDefault="00EC67D9" w:rsidP="005F7BBF">
            <w:pPr>
              <w:pStyle w:val="Paragrafi"/>
              <w:keepNext w:val="0"/>
              <w:ind w:firstLine="0"/>
              <w:jc w:val="center"/>
              <w:rPr>
                <w:sz w:val="18"/>
                <w:szCs w:val="18"/>
              </w:rPr>
            </w:pPr>
            <w:r w:rsidRPr="008F2E30">
              <w:rPr>
                <w:caps w:val="0"/>
                <w:sz w:val="18"/>
                <w:szCs w:val="18"/>
              </w:rPr>
              <w:t>Bashkim</w:t>
            </w:r>
          </w:p>
        </w:tc>
        <w:tc>
          <w:tcPr>
            <w:tcW w:w="306" w:type="pct"/>
          </w:tcPr>
          <w:p w:rsidR="008F2E30" w:rsidRPr="008F2E30" w:rsidRDefault="00EC67D9" w:rsidP="005F7BBF">
            <w:pPr>
              <w:pStyle w:val="Paragrafi"/>
              <w:keepNext w:val="0"/>
              <w:ind w:firstLine="0"/>
              <w:jc w:val="center"/>
              <w:rPr>
                <w:sz w:val="18"/>
                <w:szCs w:val="18"/>
              </w:rPr>
            </w:pPr>
            <w:r w:rsidRPr="008F2E30">
              <w:rPr>
                <w:caps w:val="0"/>
                <w:sz w:val="18"/>
                <w:szCs w:val="18"/>
              </w:rPr>
              <w:t>Selman</w:t>
            </w:r>
          </w:p>
        </w:tc>
        <w:tc>
          <w:tcPr>
            <w:tcW w:w="367" w:type="pct"/>
          </w:tcPr>
          <w:p w:rsidR="008F2E30" w:rsidRPr="008F2E30" w:rsidRDefault="00EC67D9" w:rsidP="005F7BBF">
            <w:pPr>
              <w:pStyle w:val="Paragrafi"/>
              <w:keepNext w:val="0"/>
              <w:ind w:firstLine="0"/>
              <w:jc w:val="center"/>
              <w:rPr>
                <w:sz w:val="18"/>
                <w:szCs w:val="18"/>
              </w:rPr>
            </w:pPr>
            <w:r w:rsidRPr="008F2E30">
              <w:rPr>
                <w:caps w:val="0"/>
                <w:sz w:val="18"/>
                <w:szCs w:val="18"/>
              </w:rPr>
              <w:t>Cenaj</w:t>
            </w:r>
          </w:p>
        </w:tc>
        <w:tc>
          <w:tcPr>
            <w:tcW w:w="231" w:type="pct"/>
          </w:tcPr>
          <w:p w:rsidR="008F2E30" w:rsidRPr="008F2E30" w:rsidRDefault="00EC67D9" w:rsidP="005F7BBF">
            <w:pPr>
              <w:pStyle w:val="Paragrafi"/>
              <w:keepNext w:val="0"/>
              <w:ind w:firstLine="0"/>
              <w:jc w:val="center"/>
              <w:rPr>
                <w:sz w:val="18"/>
                <w:szCs w:val="18"/>
              </w:rPr>
            </w:pPr>
            <w:r w:rsidRPr="008F2E30">
              <w:rPr>
                <w:caps w:val="0"/>
                <w:sz w:val="18"/>
                <w:szCs w:val="18"/>
              </w:rPr>
              <w:t>2315</w:t>
            </w:r>
          </w:p>
        </w:tc>
        <w:tc>
          <w:tcPr>
            <w:tcW w:w="462" w:type="pct"/>
          </w:tcPr>
          <w:p w:rsidR="008F2E30" w:rsidRPr="008F2E30" w:rsidRDefault="00EC67D9" w:rsidP="005F7BBF">
            <w:pPr>
              <w:pStyle w:val="Paragrafi"/>
              <w:keepNext w:val="0"/>
              <w:ind w:firstLine="0"/>
              <w:jc w:val="center"/>
              <w:rPr>
                <w:sz w:val="18"/>
                <w:szCs w:val="18"/>
              </w:rPr>
            </w:pPr>
            <w:r w:rsidRPr="008F2E30">
              <w:rPr>
                <w:caps w:val="0"/>
                <w:sz w:val="18"/>
                <w:szCs w:val="18"/>
              </w:rPr>
              <w:t>41/28</w:t>
            </w:r>
          </w:p>
        </w:tc>
        <w:tc>
          <w:tcPr>
            <w:tcW w:w="296" w:type="pct"/>
          </w:tcPr>
          <w:p w:rsidR="008F2E30" w:rsidRPr="008F2E30" w:rsidRDefault="008F2E30" w:rsidP="005F7BBF">
            <w:pPr>
              <w:pStyle w:val="Paragrafi"/>
              <w:keepNext w:val="0"/>
              <w:ind w:firstLine="0"/>
              <w:jc w:val="center"/>
              <w:rPr>
                <w:sz w:val="18"/>
                <w:szCs w:val="18"/>
              </w:rPr>
            </w:pPr>
          </w:p>
        </w:tc>
        <w:tc>
          <w:tcPr>
            <w:tcW w:w="343" w:type="pct"/>
          </w:tcPr>
          <w:p w:rsidR="008F2E30" w:rsidRPr="008F2E30" w:rsidRDefault="008F2E30" w:rsidP="005F7BBF">
            <w:pPr>
              <w:pStyle w:val="Paragrafi"/>
              <w:keepNext w:val="0"/>
              <w:ind w:firstLine="0"/>
              <w:jc w:val="center"/>
              <w:rPr>
                <w:sz w:val="18"/>
                <w:szCs w:val="18"/>
              </w:rPr>
            </w:pPr>
          </w:p>
        </w:tc>
        <w:tc>
          <w:tcPr>
            <w:tcW w:w="348" w:type="pct"/>
          </w:tcPr>
          <w:p w:rsidR="008F2E30" w:rsidRPr="008F2E30" w:rsidRDefault="008F2E30" w:rsidP="005F7BBF">
            <w:pPr>
              <w:pStyle w:val="Paragrafi"/>
              <w:keepNext w:val="0"/>
              <w:ind w:firstLine="0"/>
              <w:jc w:val="center"/>
              <w:rPr>
                <w:sz w:val="18"/>
                <w:szCs w:val="18"/>
              </w:rPr>
            </w:pPr>
          </w:p>
        </w:tc>
        <w:tc>
          <w:tcPr>
            <w:tcW w:w="528" w:type="pct"/>
          </w:tcPr>
          <w:p w:rsidR="008F2E30" w:rsidRPr="008F2E30" w:rsidRDefault="00EC67D9" w:rsidP="005F7BBF">
            <w:pPr>
              <w:pStyle w:val="Paragrafi"/>
              <w:keepNext w:val="0"/>
              <w:ind w:firstLine="0"/>
              <w:jc w:val="center"/>
              <w:rPr>
                <w:sz w:val="18"/>
                <w:szCs w:val="18"/>
              </w:rPr>
            </w:pPr>
            <w:r w:rsidRPr="008F2E30">
              <w:rPr>
                <w:caps w:val="0"/>
                <w:sz w:val="18"/>
                <w:szCs w:val="18"/>
              </w:rPr>
              <w:t>306238</w:t>
            </w:r>
          </w:p>
        </w:tc>
        <w:tc>
          <w:tcPr>
            <w:tcW w:w="449" w:type="pct"/>
          </w:tcPr>
          <w:p w:rsidR="008F2E30" w:rsidRPr="008F2E30" w:rsidRDefault="00EC67D9" w:rsidP="005F7BBF">
            <w:pPr>
              <w:pStyle w:val="Paragrafi"/>
              <w:keepNext w:val="0"/>
              <w:ind w:firstLine="0"/>
              <w:jc w:val="center"/>
              <w:rPr>
                <w:sz w:val="18"/>
                <w:szCs w:val="18"/>
              </w:rPr>
            </w:pPr>
            <w:r w:rsidRPr="008F2E30">
              <w:rPr>
                <w:caps w:val="0"/>
                <w:sz w:val="18"/>
                <w:szCs w:val="18"/>
              </w:rPr>
              <w:t>306238</w:t>
            </w:r>
          </w:p>
        </w:tc>
        <w:tc>
          <w:tcPr>
            <w:tcW w:w="526" w:type="pct"/>
          </w:tcPr>
          <w:p w:rsidR="008F2E30" w:rsidRPr="008F2E30" w:rsidRDefault="00EC67D9" w:rsidP="005F7BBF">
            <w:pPr>
              <w:pStyle w:val="Paragrafi"/>
              <w:keepNext w:val="0"/>
              <w:ind w:firstLine="0"/>
              <w:jc w:val="center"/>
              <w:rPr>
                <w:sz w:val="18"/>
                <w:szCs w:val="18"/>
              </w:rPr>
            </w:pPr>
            <w:r w:rsidRPr="008F2E30">
              <w:rPr>
                <w:caps w:val="0"/>
                <w:sz w:val="18"/>
                <w:szCs w:val="18"/>
              </w:rPr>
              <w:t>Qytet kukës</w:t>
            </w:r>
          </w:p>
        </w:tc>
        <w:tc>
          <w:tcPr>
            <w:tcW w:w="605" w:type="pct"/>
          </w:tcPr>
          <w:p w:rsidR="008F2E30" w:rsidRPr="008F2E30" w:rsidRDefault="00EC67D9" w:rsidP="005F7BBF">
            <w:pPr>
              <w:pStyle w:val="Paragrafi"/>
              <w:keepNext w:val="0"/>
              <w:ind w:firstLine="0"/>
              <w:jc w:val="center"/>
              <w:rPr>
                <w:sz w:val="18"/>
                <w:szCs w:val="18"/>
              </w:rPr>
            </w:pPr>
            <w:r w:rsidRPr="008F2E30">
              <w:rPr>
                <w:caps w:val="0"/>
                <w:sz w:val="18"/>
                <w:szCs w:val="18"/>
              </w:rPr>
              <w:t xml:space="preserve">Konfirmuar nga </w:t>
            </w:r>
            <w:r w:rsidR="00B856CB" w:rsidRPr="008F2E30">
              <w:rPr>
                <w:caps w:val="0"/>
                <w:sz w:val="18"/>
                <w:szCs w:val="18"/>
              </w:rPr>
              <w:t>ZRPP</w:t>
            </w:r>
          </w:p>
        </w:tc>
      </w:tr>
      <w:tr w:rsidR="008F2E30" w:rsidRPr="008F2E30">
        <w:trPr>
          <w:jc w:val="center"/>
        </w:trPr>
        <w:tc>
          <w:tcPr>
            <w:tcW w:w="192" w:type="pct"/>
          </w:tcPr>
          <w:p w:rsidR="008F2E30" w:rsidRPr="008F2E30" w:rsidRDefault="00EC67D9" w:rsidP="005F7BBF">
            <w:pPr>
              <w:pStyle w:val="Paragrafi"/>
              <w:keepNext w:val="0"/>
              <w:ind w:firstLine="0"/>
              <w:jc w:val="center"/>
              <w:rPr>
                <w:sz w:val="18"/>
                <w:szCs w:val="18"/>
              </w:rPr>
            </w:pPr>
            <w:r w:rsidRPr="008F2E30">
              <w:rPr>
                <w:caps w:val="0"/>
                <w:sz w:val="18"/>
                <w:szCs w:val="18"/>
              </w:rPr>
              <w:t>4</w:t>
            </w:r>
          </w:p>
        </w:tc>
        <w:tc>
          <w:tcPr>
            <w:tcW w:w="347" w:type="pct"/>
          </w:tcPr>
          <w:p w:rsidR="008F2E30" w:rsidRPr="008F2E30" w:rsidRDefault="00EC67D9" w:rsidP="005F7BBF">
            <w:pPr>
              <w:pStyle w:val="Paragrafi"/>
              <w:keepNext w:val="0"/>
              <w:ind w:firstLine="0"/>
              <w:jc w:val="center"/>
              <w:rPr>
                <w:sz w:val="18"/>
                <w:szCs w:val="18"/>
              </w:rPr>
            </w:pPr>
            <w:r w:rsidRPr="008F2E30">
              <w:rPr>
                <w:caps w:val="0"/>
                <w:sz w:val="18"/>
                <w:szCs w:val="18"/>
              </w:rPr>
              <w:t>Vesel</w:t>
            </w:r>
          </w:p>
        </w:tc>
        <w:tc>
          <w:tcPr>
            <w:tcW w:w="306" w:type="pct"/>
          </w:tcPr>
          <w:p w:rsidR="008F2E30" w:rsidRPr="008F2E30" w:rsidRDefault="00EC67D9" w:rsidP="005F7BBF">
            <w:pPr>
              <w:pStyle w:val="Paragrafi"/>
              <w:keepNext w:val="0"/>
              <w:ind w:firstLine="0"/>
              <w:jc w:val="center"/>
              <w:rPr>
                <w:sz w:val="18"/>
                <w:szCs w:val="18"/>
              </w:rPr>
            </w:pPr>
            <w:r w:rsidRPr="008F2E30">
              <w:rPr>
                <w:caps w:val="0"/>
                <w:sz w:val="18"/>
                <w:szCs w:val="18"/>
              </w:rPr>
              <w:t>Adem</w:t>
            </w:r>
          </w:p>
        </w:tc>
        <w:tc>
          <w:tcPr>
            <w:tcW w:w="367" w:type="pct"/>
          </w:tcPr>
          <w:p w:rsidR="008F2E30" w:rsidRPr="008F2E30" w:rsidRDefault="00EC67D9" w:rsidP="005F7BBF">
            <w:pPr>
              <w:pStyle w:val="Paragrafi"/>
              <w:keepNext w:val="0"/>
              <w:ind w:firstLine="0"/>
              <w:jc w:val="center"/>
              <w:rPr>
                <w:sz w:val="18"/>
                <w:szCs w:val="18"/>
              </w:rPr>
            </w:pPr>
            <w:r w:rsidRPr="008F2E30">
              <w:rPr>
                <w:caps w:val="0"/>
                <w:sz w:val="18"/>
                <w:szCs w:val="18"/>
              </w:rPr>
              <w:t>Dida</w:t>
            </w:r>
          </w:p>
        </w:tc>
        <w:tc>
          <w:tcPr>
            <w:tcW w:w="231" w:type="pct"/>
          </w:tcPr>
          <w:p w:rsidR="008F2E30" w:rsidRPr="008F2E30" w:rsidRDefault="00EC67D9" w:rsidP="005F7BBF">
            <w:pPr>
              <w:pStyle w:val="Paragrafi"/>
              <w:keepNext w:val="0"/>
              <w:ind w:firstLine="0"/>
              <w:jc w:val="center"/>
              <w:rPr>
                <w:sz w:val="18"/>
                <w:szCs w:val="18"/>
              </w:rPr>
            </w:pPr>
            <w:r w:rsidRPr="008F2E30">
              <w:rPr>
                <w:caps w:val="0"/>
                <w:sz w:val="18"/>
                <w:szCs w:val="18"/>
              </w:rPr>
              <w:t>1176</w:t>
            </w:r>
          </w:p>
        </w:tc>
        <w:tc>
          <w:tcPr>
            <w:tcW w:w="462" w:type="pct"/>
          </w:tcPr>
          <w:p w:rsidR="008F2E30" w:rsidRPr="008F2E30" w:rsidRDefault="00EC67D9" w:rsidP="005F7BBF">
            <w:pPr>
              <w:pStyle w:val="Paragrafi"/>
              <w:keepNext w:val="0"/>
              <w:ind w:firstLine="0"/>
              <w:jc w:val="center"/>
              <w:rPr>
                <w:sz w:val="18"/>
                <w:szCs w:val="18"/>
              </w:rPr>
            </w:pPr>
            <w:r w:rsidRPr="008F2E30">
              <w:rPr>
                <w:caps w:val="0"/>
                <w:sz w:val="18"/>
                <w:szCs w:val="18"/>
              </w:rPr>
              <w:t>297/4</w:t>
            </w:r>
          </w:p>
        </w:tc>
        <w:tc>
          <w:tcPr>
            <w:tcW w:w="296" w:type="pct"/>
          </w:tcPr>
          <w:p w:rsidR="008F2E30" w:rsidRPr="008F2E30" w:rsidRDefault="008F2E30" w:rsidP="005F7BBF">
            <w:pPr>
              <w:pStyle w:val="Paragrafi"/>
              <w:keepNext w:val="0"/>
              <w:ind w:firstLine="0"/>
              <w:jc w:val="center"/>
              <w:rPr>
                <w:sz w:val="18"/>
                <w:szCs w:val="18"/>
              </w:rPr>
            </w:pPr>
          </w:p>
        </w:tc>
        <w:tc>
          <w:tcPr>
            <w:tcW w:w="343" w:type="pct"/>
          </w:tcPr>
          <w:p w:rsidR="008F2E30" w:rsidRPr="008F2E30" w:rsidRDefault="008F2E30" w:rsidP="005F7BBF">
            <w:pPr>
              <w:pStyle w:val="Paragrafi"/>
              <w:keepNext w:val="0"/>
              <w:ind w:firstLine="0"/>
              <w:jc w:val="center"/>
              <w:rPr>
                <w:sz w:val="18"/>
                <w:szCs w:val="18"/>
              </w:rPr>
            </w:pPr>
          </w:p>
        </w:tc>
        <w:tc>
          <w:tcPr>
            <w:tcW w:w="348" w:type="pct"/>
          </w:tcPr>
          <w:p w:rsidR="008F2E30" w:rsidRPr="008F2E30" w:rsidRDefault="008F2E30" w:rsidP="005F7BBF">
            <w:pPr>
              <w:pStyle w:val="Paragrafi"/>
              <w:keepNext w:val="0"/>
              <w:ind w:firstLine="0"/>
              <w:jc w:val="center"/>
              <w:rPr>
                <w:sz w:val="18"/>
                <w:szCs w:val="18"/>
              </w:rPr>
            </w:pPr>
          </w:p>
        </w:tc>
        <w:tc>
          <w:tcPr>
            <w:tcW w:w="528" w:type="pct"/>
          </w:tcPr>
          <w:p w:rsidR="008F2E30" w:rsidRPr="008F2E30" w:rsidRDefault="00EC67D9" w:rsidP="005F7BBF">
            <w:pPr>
              <w:pStyle w:val="Paragrafi"/>
              <w:keepNext w:val="0"/>
              <w:ind w:firstLine="0"/>
              <w:jc w:val="center"/>
              <w:rPr>
                <w:sz w:val="18"/>
                <w:szCs w:val="18"/>
              </w:rPr>
            </w:pPr>
            <w:r w:rsidRPr="008F2E30">
              <w:rPr>
                <w:caps w:val="0"/>
                <w:sz w:val="18"/>
                <w:szCs w:val="18"/>
              </w:rPr>
              <w:t>2728280.25</w:t>
            </w:r>
          </w:p>
        </w:tc>
        <w:tc>
          <w:tcPr>
            <w:tcW w:w="449" w:type="pct"/>
          </w:tcPr>
          <w:p w:rsidR="008F2E30" w:rsidRPr="008F2E30" w:rsidRDefault="00EC67D9" w:rsidP="005F7BBF">
            <w:pPr>
              <w:pStyle w:val="Paragrafi"/>
              <w:keepNext w:val="0"/>
              <w:ind w:firstLine="0"/>
              <w:jc w:val="center"/>
              <w:rPr>
                <w:sz w:val="18"/>
                <w:szCs w:val="18"/>
              </w:rPr>
            </w:pPr>
            <w:r w:rsidRPr="008F2E30">
              <w:rPr>
                <w:caps w:val="0"/>
                <w:sz w:val="18"/>
                <w:szCs w:val="18"/>
              </w:rPr>
              <w:t>2728280.25</w:t>
            </w:r>
          </w:p>
        </w:tc>
        <w:tc>
          <w:tcPr>
            <w:tcW w:w="526" w:type="pct"/>
          </w:tcPr>
          <w:p w:rsidR="008F2E30" w:rsidRPr="008F2E30" w:rsidRDefault="00EC67D9" w:rsidP="005F7BBF">
            <w:pPr>
              <w:pStyle w:val="Paragrafi"/>
              <w:keepNext w:val="0"/>
              <w:ind w:firstLine="0"/>
              <w:jc w:val="center"/>
              <w:rPr>
                <w:sz w:val="18"/>
                <w:szCs w:val="18"/>
              </w:rPr>
            </w:pPr>
            <w:r w:rsidRPr="008F2E30">
              <w:rPr>
                <w:caps w:val="0"/>
                <w:sz w:val="18"/>
                <w:szCs w:val="18"/>
              </w:rPr>
              <w:t>Breg-lum</w:t>
            </w:r>
          </w:p>
        </w:tc>
        <w:tc>
          <w:tcPr>
            <w:tcW w:w="605" w:type="pct"/>
          </w:tcPr>
          <w:p w:rsidR="008F2E30" w:rsidRPr="008F2E30" w:rsidRDefault="00EC67D9" w:rsidP="005F7BBF">
            <w:pPr>
              <w:pStyle w:val="Paragrafi"/>
              <w:keepNext w:val="0"/>
              <w:ind w:firstLine="0"/>
              <w:jc w:val="center"/>
              <w:rPr>
                <w:sz w:val="18"/>
                <w:szCs w:val="18"/>
              </w:rPr>
            </w:pPr>
            <w:r w:rsidRPr="008F2E30">
              <w:rPr>
                <w:caps w:val="0"/>
                <w:sz w:val="18"/>
                <w:szCs w:val="18"/>
              </w:rPr>
              <w:t xml:space="preserve">Konfirmuar nga </w:t>
            </w:r>
            <w:r w:rsidR="00B856CB" w:rsidRPr="008F2E30">
              <w:rPr>
                <w:caps w:val="0"/>
                <w:sz w:val="18"/>
                <w:szCs w:val="18"/>
              </w:rPr>
              <w:t>ZRPP</w:t>
            </w:r>
          </w:p>
        </w:tc>
      </w:tr>
      <w:tr w:rsidR="000509DB" w:rsidRPr="000509DB">
        <w:trPr>
          <w:jc w:val="center"/>
        </w:trPr>
        <w:tc>
          <w:tcPr>
            <w:tcW w:w="192" w:type="pct"/>
          </w:tcPr>
          <w:p w:rsidR="000509DB" w:rsidRPr="000509DB" w:rsidRDefault="000509DB" w:rsidP="005F7BBF">
            <w:pPr>
              <w:pStyle w:val="Paragrafi"/>
              <w:keepNext w:val="0"/>
              <w:ind w:firstLine="0"/>
              <w:jc w:val="center"/>
              <w:rPr>
                <w:b/>
                <w:sz w:val="18"/>
                <w:szCs w:val="18"/>
              </w:rPr>
            </w:pPr>
          </w:p>
        </w:tc>
        <w:tc>
          <w:tcPr>
            <w:tcW w:w="653" w:type="pct"/>
            <w:gridSpan w:val="2"/>
          </w:tcPr>
          <w:p w:rsidR="000509DB" w:rsidRPr="000509DB" w:rsidRDefault="000509DB" w:rsidP="005F7BBF">
            <w:pPr>
              <w:pStyle w:val="Paragrafi"/>
              <w:keepNext w:val="0"/>
              <w:ind w:firstLine="0"/>
              <w:jc w:val="center"/>
              <w:rPr>
                <w:b/>
                <w:sz w:val="18"/>
                <w:szCs w:val="18"/>
              </w:rPr>
            </w:pPr>
            <w:r w:rsidRPr="000509DB">
              <w:rPr>
                <w:b/>
                <w:caps w:val="0"/>
                <w:sz w:val="18"/>
                <w:szCs w:val="18"/>
              </w:rPr>
              <w:t>Totali</w:t>
            </w:r>
          </w:p>
        </w:tc>
        <w:tc>
          <w:tcPr>
            <w:tcW w:w="367" w:type="pct"/>
          </w:tcPr>
          <w:p w:rsidR="000509DB" w:rsidRPr="000509DB" w:rsidRDefault="000509DB" w:rsidP="005F7BBF">
            <w:pPr>
              <w:pStyle w:val="Paragrafi"/>
              <w:keepNext w:val="0"/>
              <w:ind w:firstLine="0"/>
              <w:jc w:val="center"/>
              <w:rPr>
                <w:b/>
                <w:sz w:val="18"/>
                <w:szCs w:val="18"/>
              </w:rPr>
            </w:pPr>
          </w:p>
        </w:tc>
        <w:tc>
          <w:tcPr>
            <w:tcW w:w="231" w:type="pct"/>
          </w:tcPr>
          <w:p w:rsidR="000509DB" w:rsidRPr="000509DB" w:rsidRDefault="000509DB" w:rsidP="005F7BBF">
            <w:pPr>
              <w:pStyle w:val="Paragrafi"/>
              <w:keepNext w:val="0"/>
              <w:ind w:firstLine="0"/>
              <w:jc w:val="center"/>
              <w:rPr>
                <w:b/>
                <w:sz w:val="18"/>
                <w:szCs w:val="18"/>
              </w:rPr>
            </w:pPr>
          </w:p>
        </w:tc>
        <w:tc>
          <w:tcPr>
            <w:tcW w:w="462" w:type="pct"/>
          </w:tcPr>
          <w:p w:rsidR="000509DB" w:rsidRPr="000509DB" w:rsidRDefault="000509DB" w:rsidP="005F7BBF">
            <w:pPr>
              <w:pStyle w:val="Paragrafi"/>
              <w:keepNext w:val="0"/>
              <w:ind w:firstLine="0"/>
              <w:jc w:val="center"/>
              <w:rPr>
                <w:b/>
                <w:sz w:val="18"/>
                <w:szCs w:val="18"/>
              </w:rPr>
            </w:pPr>
          </w:p>
        </w:tc>
        <w:tc>
          <w:tcPr>
            <w:tcW w:w="296" w:type="pct"/>
          </w:tcPr>
          <w:p w:rsidR="000509DB" w:rsidRPr="000509DB" w:rsidRDefault="000509DB" w:rsidP="005F7BBF">
            <w:pPr>
              <w:pStyle w:val="Paragrafi"/>
              <w:keepNext w:val="0"/>
              <w:ind w:firstLine="0"/>
              <w:jc w:val="center"/>
              <w:rPr>
                <w:b/>
                <w:sz w:val="18"/>
                <w:szCs w:val="18"/>
              </w:rPr>
            </w:pPr>
            <w:r w:rsidRPr="000509DB">
              <w:rPr>
                <w:b/>
                <w:caps w:val="0"/>
                <w:sz w:val="18"/>
                <w:szCs w:val="18"/>
              </w:rPr>
              <w:t>407</w:t>
            </w:r>
          </w:p>
        </w:tc>
        <w:tc>
          <w:tcPr>
            <w:tcW w:w="343" w:type="pct"/>
          </w:tcPr>
          <w:p w:rsidR="000509DB" w:rsidRPr="000509DB" w:rsidRDefault="000509DB" w:rsidP="005F7BBF">
            <w:pPr>
              <w:pStyle w:val="Paragrafi"/>
              <w:keepNext w:val="0"/>
              <w:ind w:firstLine="0"/>
              <w:jc w:val="center"/>
              <w:rPr>
                <w:b/>
                <w:sz w:val="18"/>
                <w:szCs w:val="18"/>
              </w:rPr>
            </w:pPr>
          </w:p>
        </w:tc>
        <w:tc>
          <w:tcPr>
            <w:tcW w:w="348" w:type="pct"/>
          </w:tcPr>
          <w:p w:rsidR="000509DB" w:rsidRPr="000509DB" w:rsidRDefault="000509DB" w:rsidP="005F7BBF">
            <w:pPr>
              <w:pStyle w:val="Paragrafi"/>
              <w:keepNext w:val="0"/>
              <w:ind w:firstLine="0"/>
              <w:jc w:val="center"/>
              <w:rPr>
                <w:b/>
                <w:sz w:val="18"/>
                <w:szCs w:val="18"/>
              </w:rPr>
            </w:pPr>
            <w:r w:rsidRPr="000509DB">
              <w:rPr>
                <w:b/>
                <w:caps w:val="0"/>
                <w:sz w:val="18"/>
                <w:szCs w:val="18"/>
              </w:rPr>
              <w:t>823361</w:t>
            </w:r>
          </w:p>
        </w:tc>
        <w:tc>
          <w:tcPr>
            <w:tcW w:w="528" w:type="pct"/>
          </w:tcPr>
          <w:p w:rsidR="000509DB" w:rsidRPr="000509DB" w:rsidRDefault="000509DB" w:rsidP="005F7BBF">
            <w:pPr>
              <w:pStyle w:val="Paragrafi"/>
              <w:keepNext w:val="0"/>
              <w:ind w:firstLine="0"/>
              <w:jc w:val="center"/>
              <w:rPr>
                <w:b/>
                <w:sz w:val="18"/>
                <w:szCs w:val="18"/>
              </w:rPr>
            </w:pPr>
            <w:r w:rsidRPr="000509DB">
              <w:rPr>
                <w:b/>
                <w:caps w:val="0"/>
                <w:sz w:val="18"/>
                <w:szCs w:val="18"/>
              </w:rPr>
              <w:t>28791625.25</w:t>
            </w:r>
          </w:p>
        </w:tc>
        <w:tc>
          <w:tcPr>
            <w:tcW w:w="449" w:type="pct"/>
          </w:tcPr>
          <w:p w:rsidR="000509DB" w:rsidRPr="000509DB" w:rsidRDefault="000509DB" w:rsidP="005F7BBF">
            <w:pPr>
              <w:pStyle w:val="Paragrafi"/>
              <w:keepNext w:val="0"/>
              <w:ind w:firstLine="0"/>
              <w:jc w:val="center"/>
              <w:rPr>
                <w:b/>
                <w:sz w:val="18"/>
                <w:szCs w:val="18"/>
              </w:rPr>
            </w:pPr>
            <w:r w:rsidRPr="000509DB">
              <w:rPr>
                <w:b/>
                <w:caps w:val="0"/>
                <w:sz w:val="18"/>
                <w:szCs w:val="18"/>
              </w:rPr>
              <w:t>29614986.25</w:t>
            </w:r>
          </w:p>
        </w:tc>
        <w:tc>
          <w:tcPr>
            <w:tcW w:w="526" w:type="pct"/>
          </w:tcPr>
          <w:p w:rsidR="000509DB" w:rsidRPr="000509DB" w:rsidRDefault="000509DB" w:rsidP="005F7BBF">
            <w:pPr>
              <w:pStyle w:val="Paragrafi"/>
              <w:keepNext w:val="0"/>
              <w:ind w:firstLine="0"/>
              <w:jc w:val="center"/>
              <w:rPr>
                <w:b/>
                <w:sz w:val="18"/>
                <w:szCs w:val="18"/>
              </w:rPr>
            </w:pPr>
          </w:p>
        </w:tc>
        <w:tc>
          <w:tcPr>
            <w:tcW w:w="605" w:type="pct"/>
          </w:tcPr>
          <w:p w:rsidR="000509DB" w:rsidRPr="000509DB" w:rsidRDefault="000509DB" w:rsidP="005F7BBF">
            <w:pPr>
              <w:pStyle w:val="Paragrafi"/>
              <w:keepNext w:val="0"/>
              <w:ind w:firstLine="0"/>
              <w:jc w:val="center"/>
              <w:rPr>
                <w:b/>
                <w:sz w:val="18"/>
                <w:szCs w:val="18"/>
              </w:rPr>
            </w:pPr>
          </w:p>
        </w:tc>
      </w:tr>
    </w:tbl>
    <w:p w:rsidR="008F2E30" w:rsidRPr="00442D5D" w:rsidRDefault="008F2E30" w:rsidP="005F7BBF">
      <w:pPr>
        <w:pStyle w:val="Paragrafi"/>
      </w:pPr>
    </w:p>
    <w:p w:rsidR="008F2E30" w:rsidRPr="00442D5D" w:rsidRDefault="008F2E30" w:rsidP="005F7BBF">
      <w:pPr>
        <w:pStyle w:val="Paragrafi"/>
      </w:pPr>
    </w:p>
    <w:p w:rsidR="00442D5D" w:rsidRPr="00442D5D" w:rsidRDefault="00442D5D" w:rsidP="005F7BBF">
      <w:pPr>
        <w:pStyle w:val="Paragrafi"/>
      </w:pPr>
    </w:p>
    <w:p w:rsidR="009F5E94" w:rsidRDefault="009F5E94" w:rsidP="005F7BBF">
      <w:pPr>
        <w:pStyle w:val="Paragrafi"/>
        <w:sectPr w:rsidR="009F5E94" w:rsidSect="009C527A">
          <w:pgSz w:w="16840" w:h="11907" w:orient="landscape" w:code="9"/>
          <w:pgMar w:top="1418" w:right="1418" w:bottom="1418" w:left="1418" w:header="1304" w:footer="1134" w:gutter="0"/>
          <w:pgNumType w:start="8295"/>
          <w:cols w:space="720"/>
          <w:docGrid w:linePitch="360"/>
        </w:sectPr>
      </w:pPr>
    </w:p>
    <w:p w:rsidR="00FE4383" w:rsidRDefault="00B83251" w:rsidP="005F7BBF">
      <w:pPr>
        <w:pStyle w:val="Akti"/>
        <w:keepNext w:val="0"/>
      </w:pPr>
      <w:r>
        <w:t>VENDI</w:t>
      </w:r>
      <w:r w:rsidR="00287031" w:rsidRPr="00FE4383">
        <w:t>M</w:t>
      </w:r>
    </w:p>
    <w:p w:rsidR="00287031" w:rsidRDefault="00FE4383" w:rsidP="005F7BBF">
      <w:pPr>
        <w:pStyle w:val="NumriData"/>
        <w:keepNext w:val="0"/>
      </w:pPr>
      <w:r>
        <w:t>Nr.1205, dat</w:t>
      </w:r>
      <w:r w:rsidR="0048110B">
        <w:t>ë</w:t>
      </w:r>
      <w:r>
        <w:t xml:space="preserve"> 11.12.2009</w:t>
      </w:r>
      <w:r w:rsidR="00287031" w:rsidRPr="00FE4383">
        <w:t xml:space="preserve"> </w:t>
      </w:r>
    </w:p>
    <w:p w:rsidR="00B83251" w:rsidRPr="00FE4383" w:rsidRDefault="00B83251" w:rsidP="005F7BBF">
      <w:pPr>
        <w:pStyle w:val="Paragrafi"/>
      </w:pPr>
    </w:p>
    <w:p w:rsidR="00287031" w:rsidRDefault="00B83251" w:rsidP="005F7BBF">
      <w:pPr>
        <w:pStyle w:val="Titulli"/>
        <w:keepNext w:val="0"/>
      </w:pPr>
      <w:r>
        <w:t xml:space="preserve">PËR </w:t>
      </w:r>
      <w:r w:rsidR="00287031" w:rsidRPr="00FE4383">
        <w:t>SHTYRJEN E AFATIT TË PËRFUNDIMIT TË PROCEDURAVE TË PROKURIMIT, PËR DREJTORINË E PËRGJITHSHME TË DOGANAVE DHE PËR DEGËN E DOGANËS, FIER, SI AUTORITETE KONTRAKTORE</w:t>
      </w:r>
    </w:p>
    <w:p w:rsidR="00B83251" w:rsidRPr="00FE4383" w:rsidRDefault="00B83251" w:rsidP="005F7BBF">
      <w:pPr>
        <w:pStyle w:val="Paragrafi"/>
      </w:pPr>
    </w:p>
    <w:p w:rsidR="00287031" w:rsidRDefault="00287031" w:rsidP="005F7BBF">
      <w:pPr>
        <w:pStyle w:val="Paragrafi"/>
      </w:pPr>
      <w:r w:rsidRPr="00FE4383">
        <w:t>Në mbështetje të nenit 100 të Kushtetutë</w:t>
      </w:r>
      <w:r w:rsidR="00B83251">
        <w:t>s dhe të nenit 75 të ligjit nr.9643, </w:t>
      </w:r>
      <w:r w:rsidRPr="00FE4383">
        <w:t>datë 20.11.2006 “Për prokurimin publik”,</w:t>
      </w:r>
      <w:r w:rsidR="009F5E94">
        <w:t xml:space="preserve"> të ndryshuar, me propozimin e M</w:t>
      </w:r>
      <w:r w:rsidRPr="00FE4383">
        <w:t>inistrit të Financave, Këshilli i Ministrave</w:t>
      </w:r>
    </w:p>
    <w:p w:rsidR="00B83251" w:rsidRPr="00FE4383" w:rsidRDefault="00B83251" w:rsidP="005F7BBF">
      <w:pPr>
        <w:pStyle w:val="Paragrafi"/>
      </w:pPr>
    </w:p>
    <w:p w:rsidR="0048110B" w:rsidRDefault="00B83251" w:rsidP="005F7BBF">
      <w:pPr>
        <w:pStyle w:val="VENDOSI"/>
        <w:keepNext w:val="0"/>
      </w:pPr>
      <w:r>
        <w:t>VENDOS</w:t>
      </w:r>
      <w:r w:rsidR="00287031" w:rsidRPr="00FE4383">
        <w:t>I:</w:t>
      </w:r>
    </w:p>
    <w:p w:rsidR="00B83251" w:rsidRPr="00FE4383" w:rsidRDefault="0048110B" w:rsidP="005F7BBF">
      <w:pPr>
        <w:pStyle w:val="Paragrafi"/>
      </w:pPr>
      <w:r w:rsidRPr="00FE4383">
        <w:t xml:space="preserve"> </w:t>
      </w:r>
    </w:p>
    <w:p w:rsidR="0048110B" w:rsidRDefault="00287031" w:rsidP="005F7BBF">
      <w:pPr>
        <w:pStyle w:val="Paragrafi"/>
      </w:pPr>
      <w:r w:rsidRPr="00FE4383">
        <w:t>1. Lejimin e Drejtorisë së Përgjithshme të Doganav</w:t>
      </w:r>
      <w:r w:rsidR="00692049">
        <w:t>e dhe të degës së doganës, Fier</w:t>
      </w:r>
      <w:r w:rsidRPr="00FE4383">
        <w:t xml:space="preserve"> të përfundojnë, brenda datës 15 dhjetor 2009, procedurat e prokurimit, me objekte</w:t>
      </w:r>
      <w:r w:rsidR="009F5E94">
        <w:t xml:space="preserve"> “Ofrimi i shërbimeve me rojë</w:t>
      </w:r>
      <w:r w:rsidRPr="00FE4383">
        <w:t xml:space="preserve"> private” dhe “Shtesë kati dhe rikonstruksion i zyrave të degës së doganës, Fier</w:t>
      </w:r>
      <w:r w:rsidR="00692049">
        <w:t>”, me fondet e parashikuara në Buxhetin e S</w:t>
      </w:r>
      <w:r w:rsidR="000509DB">
        <w:t>htetit</w:t>
      </w:r>
      <w:r w:rsidRPr="00FE4383">
        <w:t xml:space="preserve"> për vitin 2009.</w:t>
      </w:r>
      <w:r w:rsidR="009923CF">
        <w:t xml:space="preserve"> </w:t>
      </w:r>
      <w:r w:rsidRPr="00FE4383">
        <w:t>Brenda këtij afati të përfshihet edhe lidhja e kontratave përkatëse.</w:t>
      </w:r>
      <w:r w:rsidR="0048110B" w:rsidRPr="00FE4383">
        <w:t xml:space="preserve"> </w:t>
      </w:r>
    </w:p>
    <w:p w:rsidR="00287031" w:rsidRPr="00FE4383" w:rsidRDefault="00287031" w:rsidP="005F7BBF">
      <w:pPr>
        <w:pStyle w:val="Paragrafi"/>
      </w:pPr>
      <w:r w:rsidRPr="00FE4383">
        <w:t>2. Ngarkohen Ministria e Financave dhe Agjencia e Prokurimit Publik për zbatimin e këtij vendimi.</w:t>
      </w:r>
    </w:p>
    <w:p w:rsidR="00287031" w:rsidRPr="00FE4383" w:rsidRDefault="00287031" w:rsidP="005F7BBF">
      <w:pPr>
        <w:pStyle w:val="Paragrafi"/>
      </w:pPr>
      <w:r w:rsidRPr="00FE4383">
        <w:t>Ky  vendim hyn në</w:t>
      </w:r>
      <w:r w:rsidR="00B83251">
        <w:t xml:space="preserve"> fuqi menjëherë dhe botohet në Fletoren Zyrtare</w:t>
      </w:r>
      <w:r w:rsidRPr="00FE4383">
        <w:t>.</w:t>
      </w:r>
    </w:p>
    <w:p w:rsidR="00B83251" w:rsidRDefault="00287031" w:rsidP="005F7BBF">
      <w:pPr>
        <w:pStyle w:val="Autoriteti"/>
        <w:keepNext w:val="0"/>
      </w:pPr>
      <w:r w:rsidRPr="00FE4383">
        <w:br/>
      </w:r>
      <w:r w:rsidR="00B83251">
        <w:t>Kryeministri</w:t>
      </w:r>
    </w:p>
    <w:p w:rsidR="00324AD1" w:rsidRPr="00FE4383" w:rsidRDefault="00B83251" w:rsidP="005F7BBF">
      <w:pPr>
        <w:pStyle w:val="AutoritetiEmer"/>
      </w:pPr>
      <w:r>
        <w:t>Sali Berisha</w:t>
      </w:r>
      <w:r w:rsidRPr="00442D5D">
        <w:t> </w:t>
      </w:r>
    </w:p>
    <w:p w:rsidR="000C6E14" w:rsidRPr="00FE4383" w:rsidRDefault="000C6E14" w:rsidP="005F7BBF">
      <w:pPr>
        <w:pStyle w:val="Paragrafi"/>
      </w:pPr>
    </w:p>
    <w:p w:rsidR="000C6E14" w:rsidRDefault="004B757E" w:rsidP="005F7BBF">
      <w:pPr>
        <w:pStyle w:val="Akti"/>
        <w:keepNext w:val="0"/>
      </w:pPr>
      <w:r>
        <w:t>VENDI</w:t>
      </w:r>
      <w:r w:rsidR="000C6E14" w:rsidRPr="00FE4383">
        <w:t xml:space="preserve">M </w:t>
      </w:r>
    </w:p>
    <w:p w:rsidR="004B757E" w:rsidRDefault="004B757E" w:rsidP="005F7BBF">
      <w:pPr>
        <w:pStyle w:val="NumriData"/>
        <w:keepNext w:val="0"/>
      </w:pPr>
      <w:r>
        <w:t>Nr.1207, dat</w:t>
      </w:r>
      <w:r w:rsidR="0048110B">
        <w:t>ë</w:t>
      </w:r>
      <w:r>
        <w:t xml:space="preserve"> 11.12.2009</w:t>
      </w:r>
    </w:p>
    <w:p w:rsidR="004B757E" w:rsidRPr="00FE4383" w:rsidRDefault="004B757E" w:rsidP="005F7BBF">
      <w:pPr>
        <w:pStyle w:val="Paragrafi"/>
      </w:pPr>
    </w:p>
    <w:p w:rsidR="00864476" w:rsidRDefault="000C6E14" w:rsidP="005F7BBF">
      <w:pPr>
        <w:pStyle w:val="Titulli"/>
        <w:keepNext w:val="0"/>
      </w:pPr>
      <w:r w:rsidRPr="00FE4383">
        <w:t xml:space="preserve">PËR SHPRONËSIMIN, PËR INTERES PUBLIK, TË PRONARIT TË PASURISË SË PALUAJTSHME, PRONË PRIVATE, QË PREKET NGA  RIKONSTRUKSIONI I RRUGËS NGA KOPSHTI ZOOLOGJIK NË TAKIM ME RRUGËN “SAMI FRASHËRI”, </w:t>
      </w:r>
    </w:p>
    <w:p w:rsidR="000C6E14" w:rsidRDefault="000C6E14" w:rsidP="005F7BBF">
      <w:pPr>
        <w:pStyle w:val="Titulli"/>
        <w:keepNext w:val="0"/>
      </w:pPr>
      <w:r w:rsidRPr="00FE4383">
        <w:t>NË BASHKINË E TIRANËS</w:t>
      </w:r>
    </w:p>
    <w:p w:rsidR="004B757E" w:rsidRPr="00FE4383" w:rsidRDefault="004B757E" w:rsidP="005F7BBF">
      <w:pPr>
        <w:pStyle w:val="Paragrafi"/>
      </w:pPr>
    </w:p>
    <w:p w:rsidR="000C6E14" w:rsidRDefault="000C6E14" w:rsidP="005F7BBF">
      <w:pPr>
        <w:pStyle w:val="Paragrafi"/>
      </w:pPr>
      <w:r w:rsidRPr="00FE4383">
        <w:t>Në mbështetje të nenit 100 të Kush</w:t>
      </w:r>
      <w:r w:rsidR="009923CF">
        <w:t>tetutës, të neneve 5/1, 20 e 21 të ligjit nr.8561, datë 22.12.1999</w:t>
      </w:r>
      <w:r w:rsidRPr="00FE4383">
        <w:t xml:space="preserve"> “Për shpronësimet dhe marrjen në përdorim të përkohshëm të pasurisë, pronë private, për in</w:t>
      </w:r>
      <w:r w:rsidR="009923CF">
        <w:t>teres publik”, me propozimin e M</w:t>
      </w:r>
      <w:r w:rsidRPr="00FE4383">
        <w:t>inistrit të Brendshëm, Këshilli i Ministrave</w:t>
      </w:r>
    </w:p>
    <w:p w:rsidR="004B757E" w:rsidRPr="00FE4383" w:rsidRDefault="004B757E" w:rsidP="005F7BBF">
      <w:pPr>
        <w:pStyle w:val="Paragrafi"/>
      </w:pPr>
    </w:p>
    <w:p w:rsidR="000C6E14" w:rsidRDefault="004B757E" w:rsidP="005F7BBF">
      <w:pPr>
        <w:pStyle w:val="VENDOSI"/>
        <w:keepNext w:val="0"/>
      </w:pPr>
      <w:r>
        <w:t>VENDOSI</w:t>
      </w:r>
      <w:r w:rsidR="000C6E14" w:rsidRPr="00FE4383">
        <w:t>:</w:t>
      </w:r>
    </w:p>
    <w:p w:rsidR="004B757E" w:rsidRPr="00FE4383" w:rsidRDefault="004B757E" w:rsidP="005F7BBF">
      <w:pPr>
        <w:pStyle w:val="Paragrafi"/>
      </w:pPr>
    </w:p>
    <w:p w:rsidR="000C6E14" w:rsidRPr="00FE4383" w:rsidRDefault="00361C08" w:rsidP="005F7BBF">
      <w:pPr>
        <w:pStyle w:val="Paragrafi"/>
      </w:pPr>
      <w:r>
        <w:t xml:space="preserve">1. </w:t>
      </w:r>
      <w:r w:rsidR="000C6E14" w:rsidRPr="00FE4383">
        <w:t>Shpronësimin, për interes publik, të pronarit të pasurisë së paluajtshme, pronë private, që preket nga rikonstruksioni i rrugës nga Kopshti Zoologjik në takim me rrugën “Sami Frashëri”, në bashkinë e Tiranës.</w:t>
      </w:r>
    </w:p>
    <w:p w:rsidR="000C6E14" w:rsidRPr="00FE4383" w:rsidRDefault="00361C08" w:rsidP="005F7BBF">
      <w:pPr>
        <w:pStyle w:val="Paragrafi"/>
      </w:pPr>
      <w:r>
        <w:t xml:space="preserve">2. </w:t>
      </w:r>
      <w:r w:rsidR="000C6E14" w:rsidRPr="00FE4383">
        <w:t>Pronari i pasurisë së paluajtshme, që shpronësohet, të kompensohet në vlerë të plotë, sipas masës përkatëse, që jepet në tabelën, që i bashkëlidhet këtij vendimi dhe është pjesë përbërëse e tij, për s</w:t>
      </w:r>
      <w:r w:rsidR="000509DB">
        <w:t xml:space="preserve">ipërfaqen 44(dyzet e katër) m² </w:t>
      </w:r>
      <w:r w:rsidR="000C6E14" w:rsidRPr="00FE4383">
        <w:t>tokë truall,  me vlerë të përgjithshme shpronësimi 2 052 336 (dy milionë e pesëdhjetë e dy mijë e treqind e tridhjetë e gjashtë) lekë.</w:t>
      </w:r>
    </w:p>
    <w:p w:rsidR="000C6E14" w:rsidRPr="00FE4383" w:rsidRDefault="00361C08" w:rsidP="005F7BBF">
      <w:pPr>
        <w:pStyle w:val="Paragrafi"/>
      </w:pPr>
      <w:r>
        <w:t xml:space="preserve">3. </w:t>
      </w:r>
      <w:r w:rsidR="000C6E14" w:rsidRPr="00FE4383">
        <w:t>Vlera e përgjithshme e shpronësimit, 2 052 336 (dy milionë e pesëdhjetë e dy mijë e treqind e tridhjetë e gjashtë) lekë, të  përballohet nga të ardhurat e bashkisë së Tiranës, planifikuar në buxhetin e vitit 2009.</w:t>
      </w:r>
    </w:p>
    <w:p w:rsidR="000C6E14" w:rsidRPr="00FE4383" w:rsidRDefault="00361C08" w:rsidP="005F7BBF">
      <w:pPr>
        <w:pStyle w:val="Paragrafi"/>
      </w:pPr>
      <w:r>
        <w:t xml:space="preserve">4. </w:t>
      </w:r>
      <w:r w:rsidR="000C6E14" w:rsidRPr="00FE4383">
        <w:t>Vlera e shpenzimeve procedurale të përballohet nga bashkia e Tiranës.</w:t>
      </w:r>
    </w:p>
    <w:p w:rsidR="009A7844" w:rsidRDefault="00361C08" w:rsidP="005F7BBF">
      <w:pPr>
        <w:pStyle w:val="Paragrafi"/>
      </w:pPr>
      <w:r>
        <w:t>5. </w:t>
      </w:r>
      <w:r w:rsidR="009A7844">
        <w:t xml:space="preserve">Afati </w:t>
      </w:r>
      <w:r w:rsidR="000C6E14" w:rsidRPr="00FE4383">
        <w:t>i përfundimit të procedurës së shpronësimit të jetë tre muaj pas</w:t>
      </w:r>
      <w:r w:rsidR="009A7844">
        <w:t xml:space="preserve"> </w:t>
      </w:r>
      <w:r w:rsidR="000C6E14" w:rsidRPr="00FE4383">
        <w:t>datës së hyrjes në fuqi të këtij vendimi.</w:t>
      </w:r>
      <w:r w:rsidR="009A7844">
        <w:t xml:space="preserve"> </w:t>
      </w:r>
    </w:p>
    <w:p w:rsidR="00A309FC" w:rsidRDefault="00A309FC" w:rsidP="005F7BBF">
      <w:pPr>
        <w:pStyle w:val="Paragrafi"/>
      </w:pPr>
    </w:p>
    <w:p w:rsidR="000C6E14" w:rsidRPr="00FE4383" w:rsidRDefault="00361C08" w:rsidP="005F7BBF">
      <w:pPr>
        <w:pStyle w:val="Paragrafi"/>
      </w:pPr>
      <w:r>
        <w:t xml:space="preserve">6. </w:t>
      </w:r>
      <w:r w:rsidR="000C6E14" w:rsidRPr="00FE4383">
        <w:t xml:space="preserve">Afati i përfundimit të punimeve për këtë objekt të jetë në përputhje me afatet e </w:t>
      </w:r>
      <w:r w:rsidR="009A7844">
        <w:t>p</w:t>
      </w:r>
      <w:r w:rsidR="000C6E14" w:rsidRPr="00FE4383">
        <w:t>arashikuara nga bashkia e Tiranës për realizimin e këtij projekti.</w:t>
      </w:r>
    </w:p>
    <w:p w:rsidR="000C6E14" w:rsidRPr="00FE4383" w:rsidRDefault="00361C08" w:rsidP="005F7BBF">
      <w:pPr>
        <w:pStyle w:val="Paragrafi"/>
      </w:pPr>
      <w:r>
        <w:t xml:space="preserve">7. </w:t>
      </w:r>
      <w:r w:rsidR="000C6E14" w:rsidRPr="00FE4383">
        <w:t>Shpronësimi bëhet në favor të bashkisë së Tiranës. Regjistrimi i ri i pasurisë, 44(dyzet e katër)  m², tokë truall, shpronësuar në favor të bashkisë së Tiranës, të bëhet brenda 30 ditëve nga data e hyrjes në fuqi të këtij vendimi.</w:t>
      </w:r>
    </w:p>
    <w:p w:rsidR="004B757E" w:rsidRDefault="0024034D" w:rsidP="005F7BBF">
      <w:pPr>
        <w:pStyle w:val="Paragrafi"/>
      </w:pPr>
      <w:r>
        <w:t xml:space="preserve">8. </w:t>
      </w:r>
      <w:r w:rsidR="000C6E14" w:rsidRPr="00FE4383">
        <w:t>Ngarkohen Ministria e Brendshme dhe bashkia e Tiranës për ndjekjen e zbatimit të këtij vendimi.</w:t>
      </w:r>
    </w:p>
    <w:p w:rsidR="000C6E14" w:rsidRDefault="000C6E14" w:rsidP="005F7BBF">
      <w:pPr>
        <w:pStyle w:val="Paragrafi"/>
      </w:pPr>
      <w:r w:rsidRPr="00FE4383">
        <w:t xml:space="preserve">Ky vendim hyn në </w:t>
      </w:r>
      <w:r w:rsidR="004B757E">
        <w:t>fuqi menjëherë dhe  botohet në Fletoren Zyrtare</w:t>
      </w:r>
      <w:r w:rsidRPr="00FE4383">
        <w:t>.</w:t>
      </w:r>
    </w:p>
    <w:p w:rsidR="004B757E" w:rsidRPr="00FE4383" w:rsidRDefault="004B757E" w:rsidP="005F7BBF">
      <w:pPr>
        <w:pStyle w:val="Paragrafi"/>
      </w:pPr>
    </w:p>
    <w:p w:rsidR="004B757E" w:rsidRDefault="004B757E" w:rsidP="005F7BBF">
      <w:pPr>
        <w:pStyle w:val="Autoriteti"/>
        <w:keepNext w:val="0"/>
      </w:pPr>
      <w:r>
        <w:t>Kryeministri</w:t>
      </w:r>
    </w:p>
    <w:p w:rsidR="004B757E" w:rsidRPr="00FE4383" w:rsidRDefault="004B757E" w:rsidP="005F7BBF">
      <w:pPr>
        <w:pStyle w:val="AutoritetiEmer"/>
      </w:pPr>
      <w:r>
        <w:t>Sali Berisha</w:t>
      </w:r>
      <w:r w:rsidRPr="00442D5D">
        <w:t> </w:t>
      </w:r>
    </w:p>
    <w:p w:rsidR="000C6E14" w:rsidRPr="00FE4383" w:rsidRDefault="000C6E14" w:rsidP="005F7BBF">
      <w:pPr>
        <w:pStyle w:val="Paragrafi"/>
      </w:pPr>
    </w:p>
    <w:p w:rsidR="000C6E14" w:rsidRDefault="00A96CB1" w:rsidP="005F7BBF">
      <w:pPr>
        <w:pStyle w:val="Paragrafi"/>
      </w:pPr>
      <w:r>
        <w:t>TË DHËNAT MBI LIST</w:t>
      </w:r>
      <w:r w:rsidR="0024034D">
        <w:t>Ë</w:t>
      </w:r>
      <w:r>
        <w:t>N EMËRORE TË PERSONAVE DHE PRONAVE Q</w:t>
      </w:r>
      <w:r w:rsidR="0095237F">
        <w:t>Ë</w:t>
      </w:r>
      <w:r>
        <w:t xml:space="preserve"> DO T</w:t>
      </w:r>
      <w:r w:rsidR="0024034D">
        <w:t>Ë</w:t>
      </w:r>
      <w:r>
        <w:t xml:space="preserve"> SHPRON</w:t>
      </w:r>
      <w:r w:rsidR="0024034D">
        <w:t>Ë</w:t>
      </w:r>
      <w:r>
        <w:t>SOHEN P</w:t>
      </w:r>
      <w:r w:rsidR="0024034D">
        <w:t>Ë</w:t>
      </w:r>
      <w:r>
        <w:t>R RIKONSTRUKSIONIN E RRUG</w:t>
      </w:r>
      <w:r w:rsidR="0024034D">
        <w:t>Ë</w:t>
      </w:r>
      <w:r>
        <w:t>S NGA KOPSHTI ZOOLOGJIK N</w:t>
      </w:r>
      <w:r w:rsidR="0024034D">
        <w:t>Ë</w:t>
      </w:r>
      <w:r>
        <w:t xml:space="preserve"> TAKIM ME RRUG</w:t>
      </w:r>
      <w:r w:rsidR="0024034D">
        <w:t>Ë</w:t>
      </w:r>
      <w:r>
        <w:t>N “SAMI FRSH</w:t>
      </w:r>
      <w:r w:rsidR="009A7844">
        <w:t>Ë</w:t>
      </w:r>
      <w:r>
        <w:t>RI”, N</w:t>
      </w:r>
      <w:r w:rsidR="009A7844">
        <w:t>Ë</w:t>
      </w:r>
      <w:r>
        <w:t xml:space="preserve"> BASHKIN</w:t>
      </w:r>
      <w:r w:rsidR="0024034D">
        <w:t>Ë</w:t>
      </w:r>
      <w:r>
        <w:t xml:space="preserve"> E TIRAN</w:t>
      </w:r>
      <w:r w:rsidR="0024034D">
        <w:t>Ë</w:t>
      </w:r>
      <w:r>
        <w:t>S</w:t>
      </w:r>
    </w:p>
    <w:p w:rsidR="00A96CB1" w:rsidRDefault="00A96CB1" w:rsidP="005F7BBF">
      <w:pPr>
        <w:pStyle w:val="Paragrafi"/>
      </w:pPr>
    </w:p>
    <w:tbl>
      <w:tblPr>
        <w:tblStyle w:val="VENDOSI"/>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420"/>
        <w:gridCol w:w="1215"/>
        <w:gridCol w:w="1610"/>
        <w:gridCol w:w="1204"/>
        <w:gridCol w:w="1893"/>
        <w:gridCol w:w="1618"/>
      </w:tblGrid>
      <w:tr w:rsidR="00A96CB1" w:rsidRPr="00DA64A6">
        <w:tc>
          <w:tcPr>
            <w:tcW w:w="281" w:type="pct"/>
          </w:tcPr>
          <w:p w:rsidR="00A96CB1" w:rsidRPr="00DA64A6" w:rsidRDefault="00B856CB" w:rsidP="005F7BBF">
            <w:pPr>
              <w:pStyle w:val="Paragrafi"/>
              <w:keepNext w:val="0"/>
              <w:ind w:firstLine="0"/>
              <w:jc w:val="center"/>
              <w:rPr>
                <w:b/>
                <w:sz w:val="21"/>
                <w:szCs w:val="21"/>
              </w:rPr>
            </w:pPr>
            <w:r w:rsidRPr="00DA64A6">
              <w:rPr>
                <w:b/>
                <w:caps w:val="0"/>
                <w:sz w:val="21"/>
                <w:szCs w:val="21"/>
              </w:rPr>
              <w:t>Nr.</w:t>
            </w:r>
          </w:p>
        </w:tc>
        <w:tc>
          <w:tcPr>
            <w:tcW w:w="748" w:type="pct"/>
          </w:tcPr>
          <w:p w:rsidR="00A96CB1" w:rsidRPr="00DA64A6" w:rsidRDefault="00B856CB" w:rsidP="005F7BBF">
            <w:pPr>
              <w:pStyle w:val="Paragrafi"/>
              <w:keepNext w:val="0"/>
              <w:ind w:firstLine="0"/>
              <w:jc w:val="center"/>
              <w:rPr>
                <w:b/>
                <w:sz w:val="21"/>
                <w:szCs w:val="21"/>
              </w:rPr>
            </w:pPr>
            <w:r w:rsidRPr="00DA64A6">
              <w:rPr>
                <w:b/>
                <w:caps w:val="0"/>
                <w:sz w:val="21"/>
                <w:szCs w:val="21"/>
              </w:rPr>
              <w:t>Emër, mbiemër</w:t>
            </w:r>
          </w:p>
        </w:tc>
        <w:tc>
          <w:tcPr>
            <w:tcW w:w="640" w:type="pct"/>
          </w:tcPr>
          <w:p w:rsidR="00A96CB1" w:rsidRPr="00DA64A6" w:rsidRDefault="00B856CB" w:rsidP="005F7BBF">
            <w:pPr>
              <w:pStyle w:val="Paragrafi"/>
              <w:keepNext w:val="0"/>
              <w:ind w:firstLine="0"/>
              <w:jc w:val="center"/>
              <w:rPr>
                <w:b/>
                <w:sz w:val="21"/>
                <w:szCs w:val="21"/>
              </w:rPr>
            </w:pPr>
            <w:r w:rsidRPr="00DA64A6">
              <w:rPr>
                <w:b/>
                <w:caps w:val="0"/>
                <w:sz w:val="21"/>
                <w:szCs w:val="21"/>
              </w:rPr>
              <w:t>Sipërfaqja truall m</w:t>
            </w:r>
            <w:r w:rsidRPr="00DA64A6">
              <w:rPr>
                <w:b/>
                <w:caps w:val="0"/>
                <w:sz w:val="21"/>
                <w:szCs w:val="21"/>
                <w:vertAlign w:val="superscript"/>
              </w:rPr>
              <w:t>2</w:t>
            </w:r>
          </w:p>
        </w:tc>
        <w:tc>
          <w:tcPr>
            <w:tcW w:w="848" w:type="pct"/>
          </w:tcPr>
          <w:p w:rsidR="00A96CB1" w:rsidRPr="00DA64A6" w:rsidRDefault="00B856CB" w:rsidP="005F7BBF">
            <w:pPr>
              <w:pStyle w:val="Paragrafi"/>
              <w:keepNext w:val="0"/>
              <w:ind w:firstLine="0"/>
              <w:jc w:val="center"/>
              <w:rPr>
                <w:b/>
                <w:sz w:val="21"/>
                <w:szCs w:val="21"/>
              </w:rPr>
            </w:pPr>
            <w:r w:rsidRPr="00DA64A6">
              <w:rPr>
                <w:b/>
                <w:caps w:val="0"/>
                <w:sz w:val="21"/>
                <w:szCs w:val="21"/>
              </w:rPr>
              <w:t>Çmimi lekë</w:t>
            </w:r>
          </w:p>
        </w:tc>
        <w:tc>
          <w:tcPr>
            <w:tcW w:w="634" w:type="pct"/>
          </w:tcPr>
          <w:p w:rsidR="00A96CB1" w:rsidRPr="00DA64A6" w:rsidRDefault="00B856CB" w:rsidP="005F7BBF">
            <w:pPr>
              <w:pStyle w:val="Paragrafi"/>
              <w:keepNext w:val="0"/>
              <w:ind w:firstLine="0"/>
              <w:jc w:val="center"/>
              <w:rPr>
                <w:b/>
                <w:sz w:val="21"/>
                <w:szCs w:val="21"/>
              </w:rPr>
            </w:pPr>
            <w:r w:rsidRPr="00DA64A6">
              <w:rPr>
                <w:b/>
                <w:caps w:val="0"/>
                <w:sz w:val="21"/>
                <w:szCs w:val="21"/>
              </w:rPr>
              <w:t>Vlera lekë</w:t>
            </w:r>
          </w:p>
        </w:tc>
        <w:tc>
          <w:tcPr>
            <w:tcW w:w="997" w:type="pct"/>
          </w:tcPr>
          <w:p w:rsidR="00A96CB1" w:rsidRPr="00DA64A6" w:rsidRDefault="00B856CB" w:rsidP="005F7BBF">
            <w:pPr>
              <w:pStyle w:val="Paragrafi"/>
              <w:keepNext w:val="0"/>
              <w:ind w:firstLine="0"/>
              <w:jc w:val="center"/>
              <w:rPr>
                <w:b/>
                <w:sz w:val="21"/>
                <w:szCs w:val="21"/>
              </w:rPr>
            </w:pPr>
            <w:r w:rsidRPr="00DA64A6">
              <w:rPr>
                <w:b/>
                <w:caps w:val="0"/>
                <w:sz w:val="21"/>
                <w:szCs w:val="21"/>
              </w:rPr>
              <w:t>Dokumenti i pronësisë</w:t>
            </w:r>
          </w:p>
        </w:tc>
        <w:tc>
          <w:tcPr>
            <w:tcW w:w="852" w:type="pct"/>
          </w:tcPr>
          <w:p w:rsidR="00A96CB1" w:rsidRPr="00DA64A6" w:rsidRDefault="00B856CB" w:rsidP="005F7BBF">
            <w:pPr>
              <w:pStyle w:val="Paragrafi"/>
              <w:keepNext w:val="0"/>
              <w:ind w:firstLine="0"/>
              <w:jc w:val="center"/>
              <w:rPr>
                <w:b/>
                <w:sz w:val="21"/>
                <w:szCs w:val="21"/>
              </w:rPr>
            </w:pPr>
            <w:r w:rsidRPr="00DA64A6">
              <w:rPr>
                <w:b/>
                <w:caps w:val="0"/>
                <w:sz w:val="21"/>
                <w:szCs w:val="21"/>
              </w:rPr>
              <w:t>Zona e kadastrave</w:t>
            </w:r>
          </w:p>
        </w:tc>
      </w:tr>
      <w:tr w:rsidR="00A96CB1" w:rsidRPr="00DA64A6">
        <w:tc>
          <w:tcPr>
            <w:tcW w:w="281" w:type="pct"/>
          </w:tcPr>
          <w:p w:rsidR="00A96CB1" w:rsidRPr="00DA64A6" w:rsidRDefault="00B856CB" w:rsidP="005F7BBF">
            <w:pPr>
              <w:pStyle w:val="Paragrafi"/>
              <w:keepNext w:val="0"/>
              <w:ind w:firstLine="0"/>
              <w:rPr>
                <w:sz w:val="21"/>
                <w:szCs w:val="21"/>
              </w:rPr>
            </w:pPr>
            <w:r w:rsidRPr="00DA64A6">
              <w:rPr>
                <w:caps w:val="0"/>
                <w:sz w:val="21"/>
                <w:szCs w:val="21"/>
              </w:rPr>
              <w:t>1.</w:t>
            </w:r>
          </w:p>
        </w:tc>
        <w:tc>
          <w:tcPr>
            <w:tcW w:w="748" w:type="pct"/>
          </w:tcPr>
          <w:p w:rsidR="00A96CB1" w:rsidRPr="00DA64A6" w:rsidRDefault="0024034D" w:rsidP="005F7BBF">
            <w:pPr>
              <w:pStyle w:val="Paragrafi"/>
              <w:keepNext w:val="0"/>
              <w:ind w:firstLine="0"/>
              <w:rPr>
                <w:sz w:val="21"/>
                <w:szCs w:val="21"/>
              </w:rPr>
            </w:pPr>
            <w:r>
              <w:rPr>
                <w:caps w:val="0"/>
                <w:sz w:val="21"/>
                <w:szCs w:val="21"/>
              </w:rPr>
              <w:t>Naim Tarja</w:t>
            </w:r>
          </w:p>
        </w:tc>
        <w:tc>
          <w:tcPr>
            <w:tcW w:w="640" w:type="pct"/>
          </w:tcPr>
          <w:p w:rsidR="00A96CB1" w:rsidRPr="00DA64A6" w:rsidRDefault="00B856CB" w:rsidP="005F7BBF">
            <w:pPr>
              <w:pStyle w:val="Paragrafi"/>
              <w:keepNext w:val="0"/>
              <w:ind w:firstLine="0"/>
              <w:jc w:val="center"/>
              <w:rPr>
                <w:sz w:val="21"/>
                <w:szCs w:val="21"/>
              </w:rPr>
            </w:pPr>
            <w:r w:rsidRPr="00DA64A6">
              <w:rPr>
                <w:caps w:val="0"/>
                <w:sz w:val="21"/>
                <w:szCs w:val="21"/>
              </w:rPr>
              <w:t>44</w:t>
            </w:r>
          </w:p>
        </w:tc>
        <w:tc>
          <w:tcPr>
            <w:tcW w:w="848" w:type="pct"/>
          </w:tcPr>
          <w:p w:rsidR="00A96CB1" w:rsidRPr="00DA64A6" w:rsidRDefault="00B856CB" w:rsidP="005F7BBF">
            <w:pPr>
              <w:pStyle w:val="Paragrafi"/>
              <w:keepNext w:val="0"/>
              <w:ind w:firstLine="0"/>
              <w:rPr>
                <w:sz w:val="21"/>
                <w:szCs w:val="21"/>
              </w:rPr>
            </w:pPr>
            <w:r w:rsidRPr="00DA64A6">
              <w:rPr>
                <w:caps w:val="0"/>
                <w:sz w:val="21"/>
                <w:szCs w:val="21"/>
              </w:rPr>
              <w:t>46 644</w:t>
            </w:r>
          </w:p>
        </w:tc>
        <w:tc>
          <w:tcPr>
            <w:tcW w:w="634" w:type="pct"/>
          </w:tcPr>
          <w:p w:rsidR="00A96CB1" w:rsidRPr="00DA64A6" w:rsidRDefault="00B856CB" w:rsidP="005F7BBF">
            <w:pPr>
              <w:pStyle w:val="Paragrafi"/>
              <w:keepNext w:val="0"/>
              <w:ind w:firstLine="0"/>
              <w:rPr>
                <w:sz w:val="21"/>
                <w:szCs w:val="21"/>
              </w:rPr>
            </w:pPr>
            <w:r w:rsidRPr="00DA64A6">
              <w:rPr>
                <w:caps w:val="0"/>
                <w:sz w:val="21"/>
                <w:szCs w:val="21"/>
              </w:rPr>
              <w:t>2 052 336</w:t>
            </w:r>
          </w:p>
        </w:tc>
        <w:tc>
          <w:tcPr>
            <w:tcW w:w="997" w:type="pct"/>
          </w:tcPr>
          <w:p w:rsidR="00A96CB1" w:rsidRPr="00DA64A6" w:rsidRDefault="00B856CB" w:rsidP="005F7BBF">
            <w:pPr>
              <w:pStyle w:val="Paragrafi"/>
              <w:keepNext w:val="0"/>
              <w:ind w:firstLine="0"/>
              <w:rPr>
                <w:sz w:val="21"/>
                <w:szCs w:val="21"/>
              </w:rPr>
            </w:pPr>
            <w:r w:rsidRPr="00DA64A6">
              <w:rPr>
                <w:caps w:val="0"/>
                <w:sz w:val="21"/>
                <w:szCs w:val="21"/>
              </w:rPr>
              <w:t>Vërtetim pronësie</w:t>
            </w:r>
          </w:p>
        </w:tc>
        <w:tc>
          <w:tcPr>
            <w:tcW w:w="852" w:type="pct"/>
          </w:tcPr>
          <w:p w:rsidR="00A96CB1" w:rsidRPr="00DA64A6" w:rsidRDefault="00B856CB" w:rsidP="005F7BBF">
            <w:pPr>
              <w:pStyle w:val="Paragrafi"/>
              <w:keepNext w:val="0"/>
              <w:ind w:firstLine="0"/>
              <w:rPr>
                <w:sz w:val="21"/>
                <w:szCs w:val="21"/>
              </w:rPr>
            </w:pPr>
            <w:r w:rsidRPr="00DA64A6">
              <w:rPr>
                <w:caps w:val="0"/>
                <w:sz w:val="21"/>
                <w:szCs w:val="21"/>
              </w:rPr>
              <w:t>8270</w:t>
            </w:r>
          </w:p>
        </w:tc>
      </w:tr>
      <w:tr w:rsidR="00A96CB1" w:rsidRPr="00DA64A6">
        <w:tc>
          <w:tcPr>
            <w:tcW w:w="281" w:type="pct"/>
          </w:tcPr>
          <w:p w:rsidR="00A96CB1" w:rsidRPr="00DA64A6" w:rsidRDefault="00A96CB1" w:rsidP="005F7BBF">
            <w:pPr>
              <w:pStyle w:val="Paragrafi"/>
              <w:keepNext w:val="0"/>
              <w:ind w:firstLine="0"/>
              <w:jc w:val="center"/>
              <w:rPr>
                <w:sz w:val="21"/>
                <w:szCs w:val="21"/>
              </w:rPr>
            </w:pPr>
          </w:p>
        </w:tc>
        <w:tc>
          <w:tcPr>
            <w:tcW w:w="748" w:type="pct"/>
          </w:tcPr>
          <w:p w:rsidR="00A96CB1" w:rsidRPr="0024034D" w:rsidRDefault="00B856CB" w:rsidP="005F7BBF">
            <w:pPr>
              <w:pStyle w:val="Paragrafi"/>
              <w:keepNext w:val="0"/>
              <w:ind w:firstLine="0"/>
              <w:jc w:val="center"/>
              <w:rPr>
                <w:b/>
                <w:sz w:val="21"/>
                <w:szCs w:val="21"/>
              </w:rPr>
            </w:pPr>
            <w:r w:rsidRPr="0024034D">
              <w:rPr>
                <w:b/>
                <w:caps w:val="0"/>
                <w:sz w:val="21"/>
                <w:szCs w:val="21"/>
              </w:rPr>
              <w:t>Totali</w:t>
            </w:r>
          </w:p>
        </w:tc>
        <w:tc>
          <w:tcPr>
            <w:tcW w:w="640" w:type="pct"/>
          </w:tcPr>
          <w:p w:rsidR="00A96CB1" w:rsidRPr="0024034D" w:rsidRDefault="00B856CB" w:rsidP="005F7BBF">
            <w:pPr>
              <w:pStyle w:val="Paragrafi"/>
              <w:keepNext w:val="0"/>
              <w:ind w:firstLine="0"/>
              <w:jc w:val="center"/>
              <w:rPr>
                <w:b/>
                <w:sz w:val="21"/>
                <w:szCs w:val="21"/>
              </w:rPr>
            </w:pPr>
            <w:r w:rsidRPr="0024034D">
              <w:rPr>
                <w:b/>
                <w:caps w:val="0"/>
                <w:sz w:val="21"/>
                <w:szCs w:val="21"/>
              </w:rPr>
              <w:t>44</w:t>
            </w:r>
          </w:p>
        </w:tc>
        <w:tc>
          <w:tcPr>
            <w:tcW w:w="848" w:type="pct"/>
          </w:tcPr>
          <w:p w:rsidR="00A96CB1" w:rsidRPr="0024034D" w:rsidRDefault="00A96CB1" w:rsidP="005F7BBF">
            <w:pPr>
              <w:pStyle w:val="Paragrafi"/>
              <w:keepNext w:val="0"/>
              <w:ind w:firstLine="0"/>
              <w:jc w:val="center"/>
              <w:rPr>
                <w:b/>
                <w:sz w:val="21"/>
                <w:szCs w:val="21"/>
              </w:rPr>
            </w:pPr>
          </w:p>
        </w:tc>
        <w:tc>
          <w:tcPr>
            <w:tcW w:w="634" w:type="pct"/>
          </w:tcPr>
          <w:p w:rsidR="00A96CB1" w:rsidRPr="0024034D" w:rsidRDefault="00B856CB" w:rsidP="005F7BBF">
            <w:pPr>
              <w:pStyle w:val="Paragrafi"/>
              <w:keepNext w:val="0"/>
              <w:ind w:firstLine="0"/>
              <w:jc w:val="center"/>
              <w:rPr>
                <w:b/>
                <w:sz w:val="21"/>
                <w:szCs w:val="21"/>
              </w:rPr>
            </w:pPr>
            <w:r w:rsidRPr="0024034D">
              <w:rPr>
                <w:b/>
                <w:caps w:val="0"/>
                <w:sz w:val="21"/>
                <w:szCs w:val="21"/>
              </w:rPr>
              <w:t>2 052 336</w:t>
            </w:r>
          </w:p>
        </w:tc>
        <w:tc>
          <w:tcPr>
            <w:tcW w:w="997" w:type="pct"/>
          </w:tcPr>
          <w:p w:rsidR="00A96CB1" w:rsidRPr="00DA64A6" w:rsidRDefault="00A96CB1" w:rsidP="005F7BBF">
            <w:pPr>
              <w:pStyle w:val="Paragrafi"/>
              <w:keepNext w:val="0"/>
              <w:ind w:firstLine="0"/>
              <w:jc w:val="center"/>
              <w:rPr>
                <w:sz w:val="21"/>
                <w:szCs w:val="21"/>
              </w:rPr>
            </w:pPr>
          </w:p>
        </w:tc>
        <w:tc>
          <w:tcPr>
            <w:tcW w:w="852" w:type="pct"/>
          </w:tcPr>
          <w:p w:rsidR="00A96CB1" w:rsidRPr="00DA64A6" w:rsidRDefault="00A96CB1" w:rsidP="005F7BBF">
            <w:pPr>
              <w:pStyle w:val="Paragrafi"/>
              <w:keepNext w:val="0"/>
              <w:ind w:firstLine="0"/>
              <w:jc w:val="center"/>
              <w:rPr>
                <w:sz w:val="21"/>
                <w:szCs w:val="21"/>
              </w:rPr>
            </w:pPr>
          </w:p>
        </w:tc>
      </w:tr>
      <w:tr w:rsidR="00A96CB1" w:rsidRPr="00DA64A6">
        <w:tc>
          <w:tcPr>
            <w:tcW w:w="281" w:type="pct"/>
          </w:tcPr>
          <w:p w:rsidR="00A96CB1" w:rsidRPr="00DA64A6" w:rsidRDefault="00A96CB1" w:rsidP="005F7BBF">
            <w:pPr>
              <w:pStyle w:val="Paragrafi"/>
              <w:keepNext w:val="0"/>
              <w:ind w:firstLine="0"/>
              <w:rPr>
                <w:sz w:val="21"/>
                <w:szCs w:val="21"/>
              </w:rPr>
            </w:pPr>
          </w:p>
        </w:tc>
        <w:tc>
          <w:tcPr>
            <w:tcW w:w="748" w:type="pct"/>
          </w:tcPr>
          <w:p w:rsidR="00A96CB1" w:rsidRPr="00DA64A6" w:rsidRDefault="00A96CB1" w:rsidP="005F7BBF">
            <w:pPr>
              <w:pStyle w:val="Paragrafi"/>
              <w:keepNext w:val="0"/>
              <w:ind w:firstLine="0"/>
              <w:rPr>
                <w:sz w:val="21"/>
                <w:szCs w:val="21"/>
              </w:rPr>
            </w:pPr>
          </w:p>
        </w:tc>
        <w:tc>
          <w:tcPr>
            <w:tcW w:w="640" w:type="pct"/>
          </w:tcPr>
          <w:p w:rsidR="00A96CB1" w:rsidRPr="00DA64A6" w:rsidRDefault="00A96CB1" w:rsidP="005F7BBF">
            <w:pPr>
              <w:pStyle w:val="Paragrafi"/>
              <w:keepNext w:val="0"/>
              <w:ind w:firstLine="0"/>
              <w:rPr>
                <w:sz w:val="21"/>
                <w:szCs w:val="21"/>
              </w:rPr>
            </w:pPr>
          </w:p>
        </w:tc>
        <w:tc>
          <w:tcPr>
            <w:tcW w:w="848" w:type="pct"/>
          </w:tcPr>
          <w:p w:rsidR="00A96CB1" w:rsidRPr="00DA64A6" w:rsidRDefault="00A96CB1" w:rsidP="005F7BBF">
            <w:pPr>
              <w:pStyle w:val="Paragrafi"/>
              <w:keepNext w:val="0"/>
              <w:ind w:firstLine="0"/>
              <w:rPr>
                <w:sz w:val="21"/>
                <w:szCs w:val="21"/>
              </w:rPr>
            </w:pPr>
          </w:p>
        </w:tc>
        <w:tc>
          <w:tcPr>
            <w:tcW w:w="634" w:type="pct"/>
          </w:tcPr>
          <w:p w:rsidR="00A96CB1" w:rsidRPr="00DA64A6" w:rsidRDefault="00A96CB1" w:rsidP="005F7BBF">
            <w:pPr>
              <w:pStyle w:val="Paragrafi"/>
              <w:keepNext w:val="0"/>
              <w:ind w:firstLine="0"/>
              <w:rPr>
                <w:sz w:val="21"/>
                <w:szCs w:val="21"/>
              </w:rPr>
            </w:pPr>
          </w:p>
        </w:tc>
        <w:tc>
          <w:tcPr>
            <w:tcW w:w="997" w:type="pct"/>
          </w:tcPr>
          <w:p w:rsidR="00A96CB1" w:rsidRPr="00DA64A6" w:rsidRDefault="00A96CB1" w:rsidP="005F7BBF">
            <w:pPr>
              <w:pStyle w:val="Paragrafi"/>
              <w:keepNext w:val="0"/>
              <w:ind w:firstLine="0"/>
              <w:rPr>
                <w:sz w:val="21"/>
                <w:szCs w:val="21"/>
              </w:rPr>
            </w:pPr>
          </w:p>
        </w:tc>
        <w:tc>
          <w:tcPr>
            <w:tcW w:w="852" w:type="pct"/>
          </w:tcPr>
          <w:p w:rsidR="00A96CB1" w:rsidRPr="00DA64A6" w:rsidRDefault="00A96CB1" w:rsidP="005F7BBF">
            <w:pPr>
              <w:pStyle w:val="Paragrafi"/>
              <w:keepNext w:val="0"/>
              <w:ind w:firstLine="0"/>
              <w:rPr>
                <w:sz w:val="21"/>
                <w:szCs w:val="21"/>
              </w:rPr>
            </w:pPr>
          </w:p>
        </w:tc>
      </w:tr>
    </w:tbl>
    <w:p w:rsidR="00A96CB1" w:rsidRPr="00FE4383" w:rsidRDefault="00A96CB1" w:rsidP="005F7BBF">
      <w:pPr>
        <w:pStyle w:val="Paragrafi"/>
      </w:pPr>
    </w:p>
    <w:p w:rsidR="00A812E6" w:rsidRDefault="00A812E6" w:rsidP="005F7BBF">
      <w:pPr>
        <w:pStyle w:val="Paragrafi"/>
        <w:ind w:firstLine="0"/>
      </w:pPr>
    </w:p>
    <w:p w:rsidR="006F2580" w:rsidRDefault="00860915" w:rsidP="005F7BBF">
      <w:pPr>
        <w:pStyle w:val="Akti"/>
        <w:keepNext w:val="0"/>
      </w:pPr>
      <w:r>
        <w:t>VENDI</w:t>
      </w:r>
      <w:r w:rsidR="000C6E14" w:rsidRPr="00FE4383">
        <w:t>M</w:t>
      </w:r>
    </w:p>
    <w:p w:rsidR="00860915" w:rsidRDefault="006F2580" w:rsidP="005F7BBF">
      <w:pPr>
        <w:pStyle w:val="NumriData"/>
        <w:keepNext w:val="0"/>
      </w:pPr>
      <w:r>
        <w:t>Nr.1208, dat</w:t>
      </w:r>
      <w:r w:rsidR="0048110B">
        <w:t>ë</w:t>
      </w:r>
      <w:r>
        <w:t xml:space="preserve"> 11.12.2009</w:t>
      </w:r>
    </w:p>
    <w:p w:rsidR="000C6E14" w:rsidRPr="00FE4383" w:rsidRDefault="000C6E14" w:rsidP="005F7BBF">
      <w:pPr>
        <w:pStyle w:val="Paragrafi"/>
      </w:pPr>
      <w:r w:rsidRPr="00FE4383">
        <w:t xml:space="preserve"> </w:t>
      </w:r>
    </w:p>
    <w:p w:rsidR="000C6E14" w:rsidRDefault="000C6E14" w:rsidP="005F7BBF">
      <w:pPr>
        <w:pStyle w:val="Titulli"/>
        <w:keepNext w:val="0"/>
      </w:pPr>
      <w:r w:rsidRPr="00FE4383">
        <w:t>PËR SHPRONËSIMIN, PËR INTERES PUBLIK, TË PRONARËVE TË PASURIVE TË PALUAJTSHME, PRONË PRIVATE, QË PREKEN NGA RIKONSTRUKSIONI I SHESHIT “SHTRAUS”,  NË BASHKINË E TIRANËS</w:t>
      </w:r>
    </w:p>
    <w:p w:rsidR="00860915" w:rsidRPr="00FE4383" w:rsidRDefault="00860915" w:rsidP="005F7BBF">
      <w:pPr>
        <w:pStyle w:val="Paragrafi"/>
      </w:pPr>
    </w:p>
    <w:p w:rsidR="000C6E14" w:rsidRDefault="000C6E14" w:rsidP="005F7BBF">
      <w:pPr>
        <w:pStyle w:val="Paragrafi"/>
      </w:pPr>
      <w:r w:rsidRPr="00FE4383">
        <w:t>Në mbështetje të nenit 100 të Kushtetutës dhe  të neneve 5/1, 20 e 21, të ligjit nr.8</w:t>
      </w:r>
      <w:r w:rsidR="00975C53">
        <w:t>561, datë 22.12.1999</w:t>
      </w:r>
      <w:r w:rsidRPr="00FE4383">
        <w:t xml:space="preserve"> “Për shpronësimet dhe marrjen në përdorim të përkohshëm të pasurisë, pronë private, për int</w:t>
      </w:r>
      <w:r w:rsidR="0048110B">
        <w:t>eres publik”,  me propozimin e M</w:t>
      </w:r>
      <w:r w:rsidRPr="00FE4383">
        <w:t>inistrit të Brendshëm, Këshilli i Ministrave</w:t>
      </w:r>
    </w:p>
    <w:p w:rsidR="00216D95" w:rsidRPr="00FE4383" w:rsidRDefault="00216D95" w:rsidP="005F7BBF">
      <w:pPr>
        <w:pStyle w:val="Paragrafi"/>
      </w:pPr>
    </w:p>
    <w:p w:rsidR="000C6E14" w:rsidRDefault="00216D95" w:rsidP="005F7BBF">
      <w:pPr>
        <w:pStyle w:val="VENDOSI"/>
        <w:keepNext w:val="0"/>
      </w:pPr>
      <w:r>
        <w:t>VENDOSI</w:t>
      </w:r>
      <w:r w:rsidR="000C6E14" w:rsidRPr="00FE4383">
        <w:t>:</w:t>
      </w:r>
    </w:p>
    <w:p w:rsidR="00216D95" w:rsidRPr="00FE4383" w:rsidRDefault="00216D95" w:rsidP="005F7BBF">
      <w:pPr>
        <w:pStyle w:val="Paragrafi"/>
      </w:pPr>
    </w:p>
    <w:p w:rsidR="000C6E14" w:rsidRPr="00FE4383" w:rsidRDefault="00975C53" w:rsidP="005F7BBF">
      <w:pPr>
        <w:pStyle w:val="Paragrafi"/>
      </w:pPr>
      <w:r>
        <w:t xml:space="preserve">1. </w:t>
      </w:r>
      <w:r w:rsidR="000C6E14" w:rsidRPr="00FE4383">
        <w:t>Shpronësimin, për interes publik, të pronarëve të pasurive të paluajtshme, pronë private, që preken nga rikonstruksioni i sheshit “Shtraus”, në bashkinë e Tiranës.</w:t>
      </w:r>
    </w:p>
    <w:p w:rsidR="000C6E14" w:rsidRPr="00FE4383" w:rsidRDefault="00975C53" w:rsidP="005F7BBF">
      <w:pPr>
        <w:pStyle w:val="Paragrafi"/>
      </w:pPr>
      <w:r>
        <w:t xml:space="preserve">2. </w:t>
      </w:r>
      <w:r w:rsidR="000C6E14" w:rsidRPr="00FE4383">
        <w:t>Shpronësimi bëhet në favor të bashkisë së Tiranës.</w:t>
      </w:r>
    </w:p>
    <w:p w:rsidR="000C6E14" w:rsidRPr="00FE4383" w:rsidRDefault="00975C53" w:rsidP="005F7BBF">
      <w:pPr>
        <w:pStyle w:val="Paragrafi"/>
      </w:pPr>
      <w:r>
        <w:t xml:space="preserve">3. </w:t>
      </w:r>
      <w:r w:rsidR="000C6E14" w:rsidRPr="00FE4383">
        <w:t>Pronarët e pasurive të paluajtshme, që shpronë</w:t>
      </w:r>
      <w:r w:rsidR="00D91358">
        <w:t>s</w:t>
      </w:r>
      <w:r w:rsidR="000C6E14" w:rsidRPr="00FE4383">
        <w:t>ohen, të ko</w:t>
      </w:r>
      <w:r w:rsidR="00E23B95">
        <w:t>mpensohen, sipas masës përkatëse</w:t>
      </w:r>
      <w:r w:rsidR="000C6E14" w:rsidRPr="00FE4383">
        <w:t>, që jepet në  tabelën, që i bashkëlidhet këtij vendimi dhe është pjesë përbërëse e tij, për sipërfaqen 168 (një</w:t>
      </w:r>
      <w:r w:rsidR="00611B1D">
        <w:t>qind e gjashtëdhjetë e tetë)  m²</w:t>
      </w:r>
      <w:r w:rsidR="000C6E14" w:rsidRPr="00FE4383">
        <w:t xml:space="preserve"> truall, </w:t>
      </w:r>
      <w:r w:rsidR="00E23B95">
        <w:t xml:space="preserve"> </w:t>
      </w:r>
      <w:r w:rsidR="000C6E14" w:rsidRPr="00FE4383">
        <w:t xml:space="preserve">me </w:t>
      </w:r>
      <w:r w:rsidR="00E23B95">
        <w:t xml:space="preserve"> </w:t>
      </w:r>
      <w:r w:rsidR="000C6E14" w:rsidRPr="00FE4383">
        <w:t xml:space="preserve">vlerë </w:t>
      </w:r>
      <w:r w:rsidR="00E23B95">
        <w:t xml:space="preserve"> </w:t>
      </w:r>
      <w:r w:rsidR="000C6E14" w:rsidRPr="00FE4383">
        <w:t>të</w:t>
      </w:r>
      <w:r w:rsidR="00E23B95">
        <w:t xml:space="preserve">  përgjithshme  shpronësimi  </w:t>
      </w:r>
      <w:r w:rsidR="000C6E14" w:rsidRPr="00FE4383">
        <w:t>4 280 304 (katër milionë e dyqind e tetëdhjetë mijë e treqind e katër) lekë.</w:t>
      </w:r>
    </w:p>
    <w:p w:rsidR="000C6E14" w:rsidRPr="00FE4383" w:rsidRDefault="00975C53" w:rsidP="005F7BBF">
      <w:pPr>
        <w:pStyle w:val="Paragrafi"/>
      </w:pPr>
      <w:r>
        <w:t xml:space="preserve">4. </w:t>
      </w:r>
      <w:r w:rsidR="000C6E14" w:rsidRPr="00FE4383">
        <w:t>Vlera e përgjithshme e shpronësimit, 4 280 304 (katër milionë e dyqind e tetëdhjetë mijë e treqind e katër) lekë, të përballohet nga të ardhurat e bashkisë së Tiranës, planifikuar në buxhetin e saj.</w:t>
      </w:r>
    </w:p>
    <w:p w:rsidR="000C6E14" w:rsidRPr="00FE4383" w:rsidRDefault="00975C53" w:rsidP="005F7BBF">
      <w:pPr>
        <w:pStyle w:val="Paragrafi"/>
      </w:pPr>
      <w:r>
        <w:t xml:space="preserve">5. </w:t>
      </w:r>
      <w:r w:rsidR="000C6E14" w:rsidRPr="00FE4383">
        <w:t>Vlera e shpenzimeve procedurale të përballohet po nga bashkia e Tiranës.</w:t>
      </w:r>
    </w:p>
    <w:p w:rsidR="000C6E14" w:rsidRPr="00FE4383" w:rsidRDefault="000C6E14" w:rsidP="005F7BBF">
      <w:pPr>
        <w:pStyle w:val="Paragrafi"/>
      </w:pPr>
      <w:r w:rsidRPr="00FE4383">
        <w:t>6. Afati i përfundimit të procedurës së shpronësimit të jetë tre muaj pas datës së hyrjes në fuqi të këtij vendimi.</w:t>
      </w:r>
    </w:p>
    <w:p w:rsidR="000C6E14" w:rsidRPr="00FE4383" w:rsidRDefault="00975C53" w:rsidP="005F7BBF">
      <w:pPr>
        <w:pStyle w:val="Paragrafi"/>
      </w:pPr>
      <w:r>
        <w:t xml:space="preserve">7. </w:t>
      </w:r>
      <w:r w:rsidR="000C6E14" w:rsidRPr="00FE4383">
        <w:t>Afati i përfundimit të punimeve për këtë objekt të jetë në përputhje me afatet e parashikuara nga bashkia e Tiranës, për realizimin e këtij projekti.</w:t>
      </w:r>
    </w:p>
    <w:p w:rsidR="000C6E14" w:rsidRPr="00FE4383" w:rsidRDefault="00975C53" w:rsidP="005F7BBF">
      <w:pPr>
        <w:pStyle w:val="Paragrafi"/>
      </w:pPr>
      <w:r>
        <w:t xml:space="preserve">8. </w:t>
      </w:r>
      <w:r w:rsidR="000C6E14" w:rsidRPr="00FE4383">
        <w:t>Regjistrimi i ri i pasurisë,  168 (njëqind e gjashtëdh</w:t>
      </w:r>
      <w:r w:rsidR="00611B1D">
        <w:t>jetë e tetë) m²</w:t>
      </w:r>
      <w:r w:rsidR="000C6E14" w:rsidRPr="00FE4383">
        <w:t xml:space="preserve"> truall, shpronësuar në favor të bashkisë së Tiranës, të bëhet brenda 30 ditëve nga data e hyrjes në fuqi të këtij vendimi.</w:t>
      </w:r>
    </w:p>
    <w:p w:rsidR="000C6E14" w:rsidRPr="00FE4383" w:rsidRDefault="00975C53" w:rsidP="005F7BBF">
      <w:pPr>
        <w:pStyle w:val="Paragrafi"/>
      </w:pPr>
      <w:r>
        <w:t xml:space="preserve">9. </w:t>
      </w:r>
      <w:r w:rsidR="000C6E14" w:rsidRPr="00FE4383">
        <w:t>Pronarët e përmendur në listën, që i bashkëlidhet këtij vendimi, për të cilët është bërë shënimi “Proces regjistrimi”, të kompensohen, për efekt shpronësimi, me përfundimin e procesit të regjistrimit dhe pasi të kenë dorëzuar dokumentacionin e pronësisë, pranë bashkisë së Tiranës. Deri në këtë çast, paratë të qëndrojnë të bllokuara në bankë.</w:t>
      </w:r>
    </w:p>
    <w:p w:rsidR="000C6E14" w:rsidRPr="00FE4383" w:rsidRDefault="0079663F" w:rsidP="005F7BBF">
      <w:pPr>
        <w:pStyle w:val="Paragrafi"/>
      </w:pPr>
      <w:r>
        <w:t>10.</w:t>
      </w:r>
      <w:r w:rsidR="00975C53">
        <w:t xml:space="preserve"> </w:t>
      </w:r>
      <w:r w:rsidR="000C6E14" w:rsidRPr="00FE4383">
        <w:t>Ngarkohen Ministria e Brendshme dhe bashkia e Tiranës për ndjekjen e zbatimit të këtij vendimi.</w:t>
      </w:r>
    </w:p>
    <w:p w:rsidR="000C6E14" w:rsidRPr="00FE4383" w:rsidRDefault="000C6E14" w:rsidP="005F7BBF">
      <w:pPr>
        <w:pStyle w:val="Paragrafi"/>
      </w:pPr>
      <w:r w:rsidRPr="00FE4383">
        <w:t xml:space="preserve">Ky vendim hyn në </w:t>
      </w:r>
      <w:r w:rsidR="00216D95">
        <w:t>fuqi menjëherë dhe  botohet në Fletoren Zyrtare</w:t>
      </w:r>
      <w:r w:rsidRPr="00FE4383">
        <w:t>.</w:t>
      </w:r>
    </w:p>
    <w:p w:rsidR="00216D95" w:rsidRDefault="000C6E14" w:rsidP="005F7BBF">
      <w:pPr>
        <w:pStyle w:val="Autoriteti"/>
        <w:keepNext w:val="0"/>
      </w:pPr>
      <w:r w:rsidRPr="00FE4383">
        <w:br/>
      </w:r>
      <w:r w:rsidR="00216D95">
        <w:t>Kryeministri</w:t>
      </w:r>
    </w:p>
    <w:p w:rsidR="002357B1" w:rsidRDefault="00216D95" w:rsidP="005F7BBF">
      <w:pPr>
        <w:pStyle w:val="AutoritetiEmer"/>
      </w:pPr>
      <w:r>
        <w:t>Sali Berisha</w:t>
      </w:r>
    </w:p>
    <w:p w:rsidR="002357B1" w:rsidRPr="002357B1" w:rsidRDefault="002357B1" w:rsidP="005F7BBF">
      <w:pPr>
        <w:pStyle w:val="Paragrafi"/>
      </w:pPr>
    </w:p>
    <w:p w:rsidR="002357B1" w:rsidRDefault="002357B1" w:rsidP="005F7BBF">
      <w:pPr>
        <w:pStyle w:val="Paragrafi"/>
      </w:pPr>
      <w:r w:rsidRPr="002357B1">
        <w:t>T</w:t>
      </w:r>
      <w:r>
        <w:t xml:space="preserve">Ë DHËNAT MBI LISTËN EMËRORE TË PRONARËVE DHE PRONAVE QË DO TË SHPRONËSOHEN PËR “RISTRUKTURIMIN </w:t>
      </w:r>
      <w:smartTag w:uri="urn:schemas-microsoft-com:office:smarttags" w:element="place">
        <w:r>
          <w:t>E SHESHIT</w:t>
        </w:r>
      </w:smartTag>
      <w:r>
        <w:t xml:space="preserve"> “SHTRAUS”</w:t>
      </w:r>
      <w:r w:rsidR="0079663F">
        <w:t>”, NË BAS</w:t>
      </w:r>
      <w:r>
        <w:t>HKINË E TIRANËS</w:t>
      </w:r>
    </w:p>
    <w:p w:rsidR="002357B1" w:rsidRDefault="002357B1" w:rsidP="005F7BBF">
      <w:pPr>
        <w:pStyle w:val="Paragrafi"/>
      </w:pPr>
    </w:p>
    <w:p w:rsidR="00216D95" w:rsidRPr="002357B1" w:rsidRDefault="00216D95" w:rsidP="005F7BBF">
      <w:pPr>
        <w:pStyle w:val="Paragrafi"/>
      </w:pPr>
      <w:r w:rsidRPr="002357B1">
        <w:t> </w:t>
      </w:r>
    </w:p>
    <w:p w:rsidR="000C6E14" w:rsidRPr="00FE4383" w:rsidRDefault="000C6E14" w:rsidP="005F7BBF">
      <w:pPr>
        <w:pStyle w:val="Paragrafi"/>
      </w:pPr>
    </w:p>
    <w:tbl>
      <w:tblPr>
        <w:tblStyle w:val="VENDOSI"/>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738"/>
        <w:gridCol w:w="1327"/>
        <w:gridCol w:w="1327"/>
        <w:gridCol w:w="1327"/>
        <w:gridCol w:w="1327"/>
        <w:gridCol w:w="1327"/>
      </w:tblGrid>
      <w:tr w:rsidR="002357B1" w:rsidRPr="00E10D61">
        <w:tc>
          <w:tcPr>
            <w:tcW w:w="1326" w:type="dxa"/>
          </w:tcPr>
          <w:p w:rsidR="002357B1" w:rsidRPr="00E10D61" w:rsidRDefault="00BD6390" w:rsidP="005F7BBF">
            <w:pPr>
              <w:pStyle w:val="Paragrafi"/>
              <w:keepNext w:val="0"/>
              <w:ind w:firstLine="0"/>
              <w:jc w:val="center"/>
              <w:rPr>
                <w:b/>
              </w:rPr>
            </w:pPr>
            <w:r w:rsidRPr="00E10D61">
              <w:rPr>
                <w:b/>
                <w:caps w:val="0"/>
              </w:rPr>
              <w:t>Nr.</w:t>
            </w:r>
          </w:p>
        </w:tc>
        <w:tc>
          <w:tcPr>
            <w:tcW w:w="1738" w:type="dxa"/>
          </w:tcPr>
          <w:p w:rsidR="002357B1" w:rsidRPr="00E10D61" w:rsidRDefault="00BD6390" w:rsidP="005F7BBF">
            <w:pPr>
              <w:pStyle w:val="Paragrafi"/>
              <w:keepNext w:val="0"/>
              <w:ind w:firstLine="0"/>
              <w:jc w:val="center"/>
              <w:rPr>
                <w:b/>
              </w:rPr>
            </w:pPr>
            <w:r w:rsidRPr="00E10D61">
              <w:rPr>
                <w:b/>
                <w:caps w:val="0"/>
              </w:rPr>
              <w:t>Emër, mbiemër</w:t>
            </w:r>
          </w:p>
        </w:tc>
        <w:tc>
          <w:tcPr>
            <w:tcW w:w="1327" w:type="dxa"/>
          </w:tcPr>
          <w:p w:rsidR="002357B1" w:rsidRPr="00E10D61" w:rsidRDefault="00BD6390" w:rsidP="005F7BBF">
            <w:pPr>
              <w:pStyle w:val="Paragrafi"/>
              <w:keepNext w:val="0"/>
              <w:ind w:firstLine="0"/>
              <w:jc w:val="center"/>
              <w:rPr>
                <w:b/>
              </w:rPr>
            </w:pPr>
            <w:r w:rsidRPr="00E10D61">
              <w:rPr>
                <w:b/>
                <w:caps w:val="0"/>
              </w:rPr>
              <w:t>Sipërfaqja m</w:t>
            </w:r>
            <w:r w:rsidRPr="00355BA4">
              <w:rPr>
                <w:b/>
                <w:caps w:val="0"/>
                <w:vertAlign w:val="superscript"/>
              </w:rPr>
              <w:t>2</w:t>
            </w:r>
          </w:p>
        </w:tc>
        <w:tc>
          <w:tcPr>
            <w:tcW w:w="1327" w:type="dxa"/>
          </w:tcPr>
          <w:p w:rsidR="002357B1" w:rsidRDefault="00BD6390" w:rsidP="005F7BBF">
            <w:pPr>
              <w:pStyle w:val="Paragrafi"/>
              <w:keepNext w:val="0"/>
              <w:ind w:firstLine="0"/>
              <w:jc w:val="center"/>
              <w:rPr>
                <w:b/>
                <w:caps w:val="0"/>
              </w:rPr>
            </w:pPr>
            <w:r w:rsidRPr="00E10D61">
              <w:rPr>
                <w:b/>
                <w:caps w:val="0"/>
              </w:rPr>
              <w:t>Çmimi lekë</w:t>
            </w:r>
          </w:p>
          <w:p w:rsidR="00355BA4" w:rsidRPr="00E10D61" w:rsidRDefault="00355BA4" w:rsidP="005F7BBF">
            <w:pPr>
              <w:pStyle w:val="Paragrafi"/>
              <w:keepNext w:val="0"/>
              <w:ind w:firstLine="0"/>
              <w:jc w:val="center"/>
              <w:rPr>
                <w:b/>
              </w:rPr>
            </w:pPr>
            <w:r w:rsidRPr="00E10D61">
              <w:rPr>
                <w:b/>
                <w:caps w:val="0"/>
              </w:rPr>
              <w:t>m</w:t>
            </w:r>
            <w:r w:rsidRPr="00355BA4">
              <w:rPr>
                <w:b/>
                <w:caps w:val="0"/>
                <w:vertAlign w:val="superscript"/>
              </w:rPr>
              <w:t>2</w:t>
            </w:r>
          </w:p>
        </w:tc>
        <w:tc>
          <w:tcPr>
            <w:tcW w:w="1327" w:type="dxa"/>
          </w:tcPr>
          <w:p w:rsidR="002357B1" w:rsidRPr="00E10D61" w:rsidRDefault="00BD6390" w:rsidP="005F7BBF">
            <w:pPr>
              <w:pStyle w:val="Paragrafi"/>
              <w:keepNext w:val="0"/>
              <w:ind w:firstLine="0"/>
              <w:jc w:val="center"/>
              <w:rPr>
                <w:b/>
              </w:rPr>
            </w:pPr>
            <w:r w:rsidRPr="00E10D61">
              <w:rPr>
                <w:b/>
                <w:caps w:val="0"/>
              </w:rPr>
              <w:t>Vlera lekë</w:t>
            </w:r>
          </w:p>
        </w:tc>
        <w:tc>
          <w:tcPr>
            <w:tcW w:w="1327" w:type="dxa"/>
          </w:tcPr>
          <w:p w:rsidR="002357B1" w:rsidRPr="00E10D61" w:rsidRDefault="00BD6390" w:rsidP="005F7BBF">
            <w:pPr>
              <w:pStyle w:val="Paragrafi"/>
              <w:keepNext w:val="0"/>
              <w:ind w:firstLine="0"/>
              <w:jc w:val="center"/>
              <w:rPr>
                <w:b/>
              </w:rPr>
            </w:pPr>
            <w:r w:rsidRPr="00E10D61">
              <w:rPr>
                <w:b/>
                <w:caps w:val="0"/>
              </w:rPr>
              <w:t>Dokumenti i pronësisë</w:t>
            </w:r>
          </w:p>
        </w:tc>
        <w:tc>
          <w:tcPr>
            <w:tcW w:w="1327" w:type="dxa"/>
          </w:tcPr>
          <w:p w:rsidR="002357B1" w:rsidRPr="00E10D61" w:rsidRDefault="00355BA4" w:rsidP="005F7BBF">
            <w:pPr>
              <w:pStyle w:val="Paragrafi"/>
              <w:keepNext w:val="0"/>
              <w:ind w:firstLine="0"/>
              <w:jc w:val="center"/>
              <w:rPr>
                <w:b/>
              </w:rPr>
            </w:pPr>
            <w:r>
              <w:rPr>
                <w:b/>
                <w:caps w:val="0"/>
              </w:rPr>
              <w:t>Zona kadastral</w:t>
            </w:r>
            <w:r w:rsidR="00BD6390" w:rsidRPr="00E10D61">
              <w:rPr>
                <w:b/>
                <w:caps w:val="0"/>
              </w:rPr>
              <w:t>e</w:t>
            </w:r>
          </w:p>
        </w:tc>
      </w:tr>
      <w:tr w:rsidR="002357B1">
        <w:tc>
          <w:tcPr>
            <w:tcW w:w="1326" w:type="dxa"/>
          </w:tcPr>
          <w:p w:rsidR="002357B1" w:rsidRDefault="00BD6390" w:rsidP="005F7BBF">
            <w:pPr>
              <w:pStyle w:val="Paragrafi"/>
              <w:keepNext w:val="0"/>
              <w:ind w:firstLine="0"/>
            </w:pPr>
            <w:r>
              <w:rPr>
                <w:caps w:val="0"/>
              </w:rPr>
              <w:t>1</w:t>
            </w:r>
          </w:p>
        </w:tc>
        <w:tc>
          <w:tcPr>
            <w:tcW w:w="1738" w:type="dxa"/>
          </w:tcPr>
          <w:p w:rsidR="002357B1" w:rsidRDefault="00BD6390" w:rsidP="005F7BBF">
            <w:pPr>
              <w:pStyle w:val="Paragrafi"/>
              <w:keepNext w:val="0"/>
              <w:ind w:firstLine="0"/>
            </w:pPr>
            <w:r>
              <w:rPr>
                <w:caps w:val="0"/>
              </w:rPr>
              <w:t>Bajram Shanku</w:t>
            </w:r>
          </w:p>
        </w:tc>
        <w:tc>
          <w:tcPr>
            <w:tcW w:w="1327" w:type="dxa"/>
          </w:tcPr>
          <w:p w:rsidR="002357B1" w:rsidRDefault="00BD6390" w:rsidP="005F7BBF">
            <w:pPr>
              <w:pStyle w:val="Paragrafi"/>
              <w:keepNext w:val="0"/>
              <w:ind w:firstLine="0"/>
            </w:pPr>
            <w:r>
              <w:rPr>
                <w:caps w:val="0"/>
              </w:rPr>
              <w:t>132</w:t>
            </w:r>
          </w:p>
        </w:tc>
        <w:tc>
          <w:tcPr>
            <w:tcW w:w="1327" w:type="dxa"/>
          </w:tcPr>
          <w:p w:rsidR="002357B1" w:rsidRDefault="00BD6390" w:rsidP="005F7BBF">
            <w:pPr>
              <w:pStyle w:val="Paragrafi"/>
              <w:keepNext w:val="0"/>
              <w:ind w:firstLine="0"/>
            </w:pPr>
            <w:r>
              <w:rPr>
                <w:caps w:val="0"/>
              </w:rPr>
              <w:t>25 478</w:t>
            </w:r>
          </w:p>
        </w:tc>
        <w:tc>
          <w:tcPr>
            <w:tcW w:w="1327" w:type="dxa"/>
          </w:tcPr>
          <w:p w:rsidR="002357B1" w:rsidRDefault="00BD6390" w:rsidP="005F7BBF">
            <w:pPr>
              <w:pStyle w:val="Paragrafi"/>
              <w:keepNext w:val="0"/>
              <w:ind w:firstLine="0"/>
            </w:pPr>
            <w:r>
              <w:rPr>
                <w:caps w:val="0"/>
              </w:rPr>
              <w:t>3 363 096</w:t>
            </w:r>
          </w:p>
        </w:tc>
        <w:tc>
          <w:tcPr>
            <w:tcW w:w="1327" w:type="dxa"/>
          </w:tcPr>
          <w:p w:rsidR="002357B1" w:rsidRDefault="00BD6390" w:rsidP="005F7BBF">
            <w:pPr>
              <w:pStyle w:val="Paragrafi"/>
              <w:keepNext w:val="0"/>
              <w:ind w:firstLine="0"/>
            </w:pPr>
            <w:r>
              <w:rPr>
                <w:caps w:val="0"/>
              </w:rPr>
              <w:t>Proces</w:t>
            </w:r>
          </w:p>
        </w:tc>
        <w:tc>
          <w:tcPr>
            <w:tcW w:w="1327" w:type="dxa"/>
          </w:tcPr>
          <w:p w:rsidR="002357B1" w:rsidRDefault="00BD6390" w:rsidP="005F7BBF">
            <w:pPr>
              <w:pStyle w:val="Paragrafi"/>
              <w:keepNext w:val="0"/>
              <w:ind w:firstLine="0"/>
            </w:pPr>
            <w:r>
              <w:rPr>
                <w:caps w:val="0"/>
              </w:rPr>
              <w:t>8140</w:t>
            </w:r>
          </w:p>
        </w:tc>
      </w:tr>
      <w:tr w:rsidR="002357B1">
        <w:tc>
          <w:tcPr>
            <w:tcW w:w="1326" w:type="dxa"/>
          </w:tcPr>
          <w:p w:rsidR="002357B1" w:rsidRDefault="00BD6390" w:rsidP="005F7BBF">
            <w:pPr>
              <w:pStyle w:val="Paragrafi"/>
              <w:keepNext w:val="0"/>
              <w:ind w:firstLine="0"/>
            </w:pPr>
            <w:r>
              <w:rPr>
                <w:caps w:val="0"/>
              </w:rPr>
              <w:t>2</w:t>
            </w:r>
          </w:p>
        </w:tc>
        <w:tc>
          <w:tcPr>
            <w:tcW w:w="1738" w:type="dxa"/>
          </w:tcPr>
          <w:p w:rsidR="002357B1" w:rsidRDefault="00BD6390" w:rsidP="005F7BBF">
            <w:pPr>
              <w:pStyle w:val="Paragrafi"/>
              <w:keepNext w:val="0"/>
              <w:ind w:firstLine="0"/>
            </w:pPr>
            <w:r>
              <w:rPr>
                <w:caps w:val="0"/>
              </w:rPr>
              <w:t>Shpresa Çaka</w:t>
            </w:r>
          </w:p>
        </w:tc>
        <w:tc>
          <w:tcPr>
            <w:tcW w:w="1327" w:type="dxa"/>
          </w:tcPr>
          <w:p w:rsidR="002357B1" w:rsidRDefault="00BD6390" w:rsidP="005F7BBF">
            <w:pPr>
              <w:pStyle w:val="Paragrafi"/>
              <w:keepNext w:val="0"/>
              <w:ind w:firstLine="0"/>
            </w:pPr>
            <w:r>
              <w:rPr>
                <w:caps w:val="0"/>
              </w:rPr>
              <w:t>36</w:t>
            </w:r>
          </w:p>
        </w:tc>
        <w:tc>
          <w:tcPr>
            <w:tcW w:w="1327" w:type="dxa"/>
          </w:tcPr>
          <w:p w:rsidR="002357B1" w:rsidRDefault="00BD6390" w:rsidP="005F7BBF">
            <w:pPr>
              <w:pStyle w:val="Paragrafi"/>
              <w:keepNext w:val="0"/>
              <w:ind w:firstLine="0"/>
            </w:pPr>
            <w:r>
              <w:rPr>
                <w:caps w:val="0"/>
              </w:rPr>
              <w:t>25</w:t>
            </w:r>
            <w:r w:rsidR="00FF5C51">
              <w:rPr>
                <w:caps w:val="0"/>
              </w:rPr>
              <w:t xml:space="preserve"> </w:t>
            </w:r>
            <w:r>
              <w:rPr>
                <w:caps w:val="0"/>
              </w:rPr>
              <w:t>478</w:t>
            </w:r>
          </w:p>
        </w:tc>
        <w:tc>
          <w:tcPr>
            <w:tcW w:w="1327" w:type="dxa"/>
          </w:tcPr>
          <w:p w:rsidR="002357B1" w:rsidRDefault="00BD6390" w:rsidP="005F7BBF">
            <w:pPr>
              <w:pStyle w:val="Paragrafi"/>
              <w:keepNext w:val="0"/>
              <w:ind w:firstLine="0"/>
            </w:pPr>
            <w:r>
              <w:rPr>
                <w:caps w:val="0"/>
              </w:rPr>
              <w:t>917 208</w:t>
            </w:r>
          </w:p>
        </w:tc>
        <w:tc>
          <w:tcPr>
            <w:tcW w:w="1327" w:type="dxa"/>
          </w:tcPr>
          <w:p w:rsidR="002357B1" w:rsidRDefault="00BD6390" w:rsidP="005F7BBF">
            <w:pPr>
              <w:pStyle w:val="Paragrafi"/>
              <w:keepNext w:val="0"/>
              <w:ind w:firstLine="0"/>
            </w:pPr>
            <w:r>
              <w:rPr>
                <w:caps w:val="0"/>
              </w:rPr>
              <w:t>Vërtetim pronësie</w:t>
            </w:r>
          </w:p>
        </w:tc>
        <w:tc>
          <w:tcPr>
            <w:tcW w:w="1327" w:type="dxa"/>
          </w:tcPr>
          <w:p w:rsidR="002357B1" w:rsidRDefault="00BD6390" w:rsidP="005F7BBF">
            <w:pPr>
              <w:pStyle w:val="Paragrafi"/>
              <w:keepNext w:val="0"/>
              <w:ind w:firstLine="0"/>
            </w:pPr>
            <w:r>
              <w:rPr>
                <w:caps w:val="0"/>
              </w:rPr>
              <w:t>8140</w:t>
            </w:r>
          </w:p>
        </w:tc>
      </w:tr>
      <w:tr w:rsidR="002357B1">
        <w:tc>
          <w:tcPr>
            <w:tcW w:w="1326" w:type="dxa"/>
          </w:tcPr>
          <w:p w:rsidR="002357B1" w:rsidRDefault="002357B1" w:rsidP="005F7BBF">
            <w:pPr>
              <w:pStyle w:val="Paragrafi"/>
              <w:keepNext w:val="0"/>
              <w:ind w:firstLine="0"/>
            </w:pPr>
          </w:p>
        </w:tc>
        <w:tc>
          <w:tcPr>
            <w:tcW w:w="1738" w:type="dxa"/>
          </w:tcPr>
          <w:p w:rsidR="002357B1" w:rsidRPr="009B55FF" w:rsidRDefault="00BD6390" w:rsidP="005F7BBF">
            <w:pPr>
              <w:pStyle w:val="Paragrafi"/>
              <w:keepNext w:val="0"/>
              <w:ind w:firstLine="0"/>
              <w:rPr>
                <w:b/>
              </w:rPr>
            </w:pPr>
            <w:r w:rsidRPr="009B55FF">
              <w:rPr>
                <w:b/>
                <w:caps w:val="0"/>
              </w:rPr>
              <w:t>Totali</w:t>
            </w:r>
          </w:p>
        </w:tc>
        <w:tc>
          <w:tcPr>
            <w:tcW w:w="1327" w:type="dxa"/>
          </w:tcPr>
          <w:p w:rsidR="002357B1" w:rsidRPr="009B55FF" w:rsidRDefault="00BD6390" w:rsidP="005F7BBF">
            <w:pPr>
              <w:pStyle w:val="Paragrafi"/>
              <w:keepNext w:val="0"/>
              <w:ind w:firstLine="0"/>
              <w:rPr>
                <w:b/>
              </w:rPr>
            </w:pPr>
            <w:r w:rsidRPr="009B55FF">
              <w:rPr>
                <w:b/>
                <w:caps w:val="0"/>
              </w:rPr>
              <w:t>168</w:t>
            </w:r>
          </w:p>
        </w:tc>
        <w:tc>
          <w:tcPr>
            <w:tcW w:w="1327" w:type="dxa"/>
          </w:tcPr>
          <w:p w:rsidR="002357B1" w:rsidRPr="009B55FF" w:rsidRDefault="002357B1" w:rsidP="005F7BBF">
            <w:pPr>
              <w:pStyle w:val="Paragrafi"/>
              <w:keepNext w:val="0"/>
              <w:ind w:firstLine="0"/>
              <w:rPr>
                <w:b/>
              </w:rPr>
            </w:pPr>
          </w:p>
        </w:tc>
        <w:tc>
          <w:tcPr>
            <w:tcW w:w="1327" w:type="dxa"/>
          </w:tcPr>
          <w:p w:rsidR="002357B1" w:rsidRPr="009B55FF" w:rsidRDefault="00BD6390" w:rsidP="005F7BBF">
            <w:pPr>
              <w:pStyle w:val="Paragrafi"/>
              <w:keepNext w:val="0"/>
              <w:ind w:firstLine="0"/>
              <w:rPr>
                <w:b/>
              </w:rPr>
            </w:pPr>
            <w:r w:rsidRPr="009B55FF">
              <w:rPr>
                <w:b/>
                <w:caps w:val="0"/>
              </w:rPr>
              <w:t>4 280 304</w:t>
            </w:r>
          </w:p>
        </w:tc>
        <w:tc>
          <w:tcPr>
            <w:tcW w:w="1327" w:type="dxa"/>
          </w:tcPr>
          <w:p w:rsidR="002357B1" w:rsidRDefault="002357B1" w:rsidP="005F7BBF">
            <w:pPr>
              <w:pStyle w:val="Paragrafi"/>
              <w:keepNext w:val="0"/>
              <w:ind w:firstLine="0"/>
            </w:pPr>
          </w:p>
        </w:tc>
        <w:tc>
          <w:tcPr>
            <w:tcW w:w="1327" w:type="dxa"/>
          </w:tcPr>
          <w:p w:rsidR="002357B1" w:rsidRDefault="002357B1" w:rsidP="005F7BBF">
            <w:pPr>
              <w:pStyle w:val="Paragrafi"/>
              <w:keepNext w:val="0"/>
              <w:ind w:firstLine="0"/>
            </w:pPr>
          </w:p>
        </w:tc>
      </w:tr>
    </w:tbl>
    <w:p w:rsidR="000C6E14" w:rsidRPr="00FE4383" w:rsidRDefault="000C6E14" w:rsidP="005F7BBF">
      <w:pPr>
        <w:pStyle w:val="Paragrafi"/>
      </w:pPr>
    </w:p>
    <w:p w:rsidR="00216D95" w:rsidRDefault="008A556E" w:rsidP="005F7BBF">
      <w:pPr>
        <w:pStyle w:val="Akti"/>
        <w:keepNext w:val="0"/>
      </w:pPr>
      <w:r>
        <w:t>VEND</w:t>
      </w:r>
      <w:r w:rsidR="000C6E14" w:rsidRPr="00FE4383">
        <w:t>IM</w:t>
      </w:r>
    </w:p>
    <w:p w:rsidR="00216D95" w:rsidRDefault="00216D95" w:rsidP="005F7BBF">
      <w:pPr>
        <w:pStyle w:val="NumriData"/>
        <w:keepNext w:val="0"/>
      </w:pPr>
      <w:r>
        <w:t>Nr.1210, dat</w:t>
      </w:r>
      <w:r w:rsidR="0048110B">
        <w:t>ë</w:t>
      </w:r>
      <w:r>
        <w:t xml:space="preserve"> 11.12.2009</w:t>
      </w:r>
    </w:p>
    <w:p w:rsidR="000C6E14" w:rsidRPr="00FE4383" w:rsidRDefault="000C6E14" w:rsidP="005F7BBF">
      <w:pPr>
        <w:pStyle w:val="Paragrafi"/>
      </w:pPr>
      <w:r w:rsidRPr="00FE4383">
        <w:t xml:space="preserve"> </w:t>
      </w:r>
    </w:p>
    <w:p w:rsidR="000C6E14" w:rsidRDefault="000C6E14" w:rsidP="005F7BBF">
      <w:pPr>
        <w:pStyle w:val="Titulli"/>
        <w:keepNext w:val="0"/>
      </w:pPr>
      <w:r w:rsidRPr="00FE4383">
        <w:t>PËR MIRATIMIN E LISTËS PËRFUNDIMTARE TË PRONAVE TË PALUAJTSHME PUBLI</w:t>
      </w:r>
      <w:r w:rsidR="009B55FF">
        <w:t>KE, SHTETËRORE, QË TRANSFEROHEN NË PRONËSI OSE NË PËRDORIM TË KOMUNËS  KUMAN</w:t>
      </w:r>
      <w:r w:rsidRPr="00FE4383">
        <w:t xml:space="preserve"> TË QARKUT TË FIERIT</w:t>
      </w:r>
    </w:p>
    <w:p w:rsidR="00216D95" w:rsidRPr="00FE4383" w:rsidRDefault="00216D95" w:rsidP="005F7BBF">
      <w:pPr>
        <w:pStyle w:val="Paragrafi"/>
      </w:pPr>
    </w:p>
    <w:p w:rsidR="000C6E14" w:rsidRDefault="000C6E14" w:rsidP="005F7BBF">
      <w:pPr>
        <w:pStyle w:val="Paragrafi"/>
      </w:pPr>
      <w:r w:rsidRPr="00FE4383">
        <w:t>Në mbështetje të nenit 100 të Kushtetutës, të neneve 2</w:t>
      </w:r>
      <w:r w:rsidR="009B55FF">
        <w:t>, 3 e 17</w:t>
      </w:r>
      <w:r w:rsidR="00216D95">
        <w:t xml:space="preserve"> të ligjit </w:t>
      </w:r>
      <w:r w:rsidR="00453137">
        <w:t>nr.8744, datë 22.2.2001</w:t>
      </w:r>
      <w:r w:rsidRPr="00FE4383">
        <w:t xml:space="preserve"> “Për transferimin e pronave të paluajtshme publike të shtetit në njësitë e qeverisjes vendore”, të ndrysh</w:t>
      </w:r>
      <w:r w:rsidR="00453137">
        <w:t>uar, me propozimin e M</w:t>
      </w:r>
      <w:r w:rsidRPr="00FE4383">
        <w:t>inistrit të Brendshëm, Këshilli i Ministrave</w:t>
      </w:r>
    </w:p>
    <w:p w:rsidR="00D351B2" w:rsidRPr="00FE4383" w:rsidRDefault="00D351B2" w:rsidP="005F7BBF">
      <w:pPr>
        <w:pStyle w:val="Paragrafi"/>
      </w:pPr>
    </w:p>
    <w:p w:rsidR="000C6E14" w:rsidRDefault="00216D95" w:rsidP="005F7BBF">
      <w:pPr>
        <w:pStyle w:val="VENDOSI"/>
        <w:keepNext w:val="0"/>
      </w:pPr>
      <w:r>
        <w:t>VENDOS</w:t>
      </w:r>
      <w:r w:rsidR="000C6E14" w:rsidRPr="00FE4383">
        <w:t>I:</w:t>
      </w:r>
    </w:p>
    <w:p w:rsidR="00216D95" w:rsidRPr="00FE4383" w:rsidRDefault="00216D95" w:rsidP="005F7BBF">
      <w:pPr>
        <w:pStyle w:val="Paragrafi"/>
      </w:pPr>
    </w:p>
    <w:p w:rsidR="000C6E14" w:rsidRPr="00FE4383" w:rsidRDefault="00F255C3" w:rsidP="005F7BBF">
      <w:pPr>
        <w:pStyle w:val="Paragrafi"/>
      </w:pPr>
      <w:r>
        <w:t xml:space="preserve">1. </w:t>
      </w:r>
      <w:r w:rsidR="000C6E14" w:rsidRPr="00FE4383">
        <w:t>Miratimin e listës  përfundimtare të pronave të paluajtshme publike, s</w:t>
      </w:r>
      <w:r w:rsidR="009B55FF">
        <w:t xml:space="preserve">htetërore, brenda juridiksionit territorial dhe administrativ të komunës Kuman </w:t>
      </w:r>
      <w:r w:rsidR="000C6E14" w:rsidRPr="00FE4383">
        <w:t xml:space="preserve">të qarkut të Fierit, që transferohen, në pronësi ose në përdorim, të kësaj komune, sipas lidhjes </w:t>
      </w:r>
      <w:r w:rsidR="009B55FF">
        <w:t>nr.</w:t>
      </w:r>
      <w:r w:rsidR="000C6E14" w:rsidRPr="00FE4383">
        <w:t>1, që i bashkëlidhet këtij vendimi dhe është pjesë përbërëse e tij.</w:t>
      </w:r>
    </w:p>
    <w:p w:rsidR="000C6E14" w:rsidRPr="00FE4383" w:rsidRDefault="000C6E14" w:rsidP="005F7BBF">
      <w:pPr>
        <w:pStyle w:val="Paragrafi"/>
      </w:pPr>
      <w:r w:rsidRPr="00FE4383">
        <w:t>Lista e inventarit me 29 (njëzet e nëntë) fletë, që i bashkëlidhet këtij vendimi, përfundon me numrin rendor 122 (njëqind e njëzet e dy).</w:t>
      </w:r>
    </w:p>
    <w:p w:rsidR="000C6E14" w:rsidRPr="00FE4383" w:rsidRDefault="009B55FF" w:rsidP="005F7BBF">
      <w:pPr>
        <w:pStyle w:val="Paragrafi"/>
      </w:pPr>
      <w:r>
        <w:t xml:space="preserve">2. </w:t>
      </w:r>
      <w:r w:rsidR="00F255C3">
        <w:t>Ngarkohen M</w:t>
      </w:r>
      <w:r w:rsidR="000C6E14" w:rsidRPr="00FE4383">
        <w:t>inistri i Brendshëm, kryeregjistruesi i Pasurive të Paluajtshme të Republikës së Shqipërisë dhe  kryetari i komunës Kuman  për zbatimin e këtij vendimi.</w:t>
      </w:r>
    </w:p>
    <w:p w:rsidR="000C6E14" w:rsidRDefault="000C6E14" w:rsidP="005F7BBF">
      <w:pPr>
        <w:pStyle w:val="Paragrafi"/>
      </w:pPr>
      <w:r w:rsidRPr="00FE4383">
        <w:t>Ky ven</w:t>
      </w:r>
      <w:r w:rsidR="00216D95">
        <w:t>dim hyn në fuqi pas botimit në Fletoren Zyrtare</w:t>
      </w:r>
      <w:r w:rsidRPr="00FE4383">
        <w:t>.</w:t>
      </w:r>
    </w:p>
    <w:p w:rsidR="00216D95" w:rsidRPr="00FE4383" w:rsidRDefault="00216D95" w:rsidP="005F7BBF">
      <w:pPr>
        <w:pStyle w:val="Paragrafi"/>
      </w:pPr>
    </w:p>
    <w:p w:rsidR="00216D95" w:rsidRDefault="00216D95" w:rsidP="005F7BBF">
      <w:pPr>
        <w:pStyle w:val="Autoriteti"/>
        <w:keepNext w:val="0"/>
      </w:pPr>
      <w:r>
        <w:t>Kryeministri</w:t>
      </w:r>
    </w:p>
    <w:p w:rsidR="00216D95" w:rsidRPr="00FE4383" w:rsidRDefault="00216D95" w:rsidP="005F7BBF">
      <w:pPr>
        <w:pStyle w:val="AutoritetiEmer"/>
      </w:pPr>
      <w:r>
        <w:t>Sali Berisha</w:t>
      </w:r>
      <w:r w:rsidRPr="00442D5D">
        <w:t> </w:t>
      </w:r>
    </w:p>
    <w:p w:rsidR="00CD73B1" w:rsidRDefault="00CD73B1" w:rsidP="005F7BBF">
      <w:pPr>
        <w:pStyle w:val="Paragrafi"/>
      </w:pPr>
    </w:p>
    <w:p w:rsidR="00E10D61" w:rsidRDefault="00E10D61" w:rsidP="005F7BBF">
      <w:pPr>
        <w:pStyle w:val="Paragrafi"/>
      </w:pPr>
    </w:p>
    <w:p w:rsidR="00864476" w:rsidRDefault="00864476" w:rsidP="005F7BBF">
      <w:pPr>
        <w:pStyle w:val="Paragrafi"/>
      </w:pPr>
    </w:p>
    <w:p w:rsidR="002D3F3A" w:rsidRDefault="002D3F3A" w:rsidP="005F7BBF">
      <w:pPr>
        <w:pStyle w:val="Paragrafi"/>
      </w:pPr>
      <w:r>
        <w:t>Komuna Kuman</w:t>
      </w:r>
      <w:r>
        <w:tab/>
      </w:r>
      <w:r>
        <w:tab/>
      </w:r>
      <w:r>
        <w:tab/>
      </w:r>
      <w:r>
        <w:tab/>
      </w:r>
      <w:r>
        <w:tab/>
      </w:r>
      <w:r>
        <w:tab/>
      </w:r>
      <w:r w:rsidR="00E10D61">
        <w:tab/>
      </w:r>
      <w:r w:rsidR="00E10D61">
        <w:tab/>
      </w:r>
      <w:r w:rsidR="009B55FF">
        <w:t>Lidhja nr.</w:t>
      </w:r>
      <w:r>
        <w:t xml:space="preserve"> 1</w:t>
      </w:r>
    </w:p>
    <w:p w:rsidR="002D3F3A" w:rsidRDefault="002D3F3A" w:rsidP="005F7BBF">
      <w:pPr>
        <w:pStyle w:val="Paragrafi"/>
      </w:pPr>
    </w:p>
    <w:tbl>
      <w:tblPr>
        <w:tblStyle w:val="VENDOSI"/>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3844"/>
        <w:gridCol w:w="1507"/>
      </w:tblGrid>
      <w:tr w:rsidR="002D3F3A" w:rsidRPr="00E10D61">
        <w:trPr>
          <w:jc w:val="center"/>
        </w:trPr>
        <w:tc>
          <w:tcPr>
            <w:tcW w:w="0" w:type="auto"/>
          </w:tcPr>
          <w:p w:rsidR="002D3F3A" w:rsidRPr="00E10D61" w:rsidRDefault="00BB1A86" w:rsidP="005F7BBF">
            <w:pPr>
              <w:pStyle w:val="Paragrafi"/>
              <w:keepNext w:val="0"/>
              <w:ind w:firstLine="0"/>
              <w:jc w:val="center"/>
              <w:rPr>
                <w:b/>
              </w:rPr>
            </w:pPr>
            <w:r w:rsidRPr="00E10D61">
              <w:rPr>
                <w:b/>
                <w:caps w:val="0"/>
              </w:rPr>
              <w:t>Numrat rendorë të pronave në listën e inventarit</w:t>
            </w:r>
          </w:p>
        </w:tc>
        <w:tc>
          <w:tcPr>
            <w:tcW w:w="0" w:type="auto"/>
          </w:tcPr>
          <w:p w:rsidR="002D3F3A" w:rsidRPr="00E10D61" w:rsidRDefault="00BB1A86" w:rsidP="005F7BBF">
            <w:pPr>
              <w:pStyle w:val="Paragrafi"/>
              <w:keepNext w:val="0"/>
              <w:ind w:firstLine="0"/>
              <w:jc w:val="center"/>
              <w:rPr>
                <w:b/>
              </w:rPr>
            </w:pPr>
            <w:r w:rsidRPr="00E10D61">
              <w:rPr>
                <w:b/>
                <w:caps w:val="0"/>
              </w:rPr>
              <w:t>Fusha e përdorimit të pronës</w:t>
            </w:r>
          </w:p>
        </w:tc>
        <w:tc>
          <w:tcPr>
            <w:tcW w:w="0" w:type="auto"/>
          </w:tcPr>
          <w:p w:rsidR="002D3F3A" w:rsidRPr="00E10D61" w:rsidRDefault="00BB1A86" w:rsidP="005F7BBF">
            <w:pPr>
              <w:pStyle w:val="Paragrafi"/>
              <w:keepNext w:val="0"/>
              <w:ind w:firstLine="0"/>
              <w:jc w:val="center"/>
              <w:rPr>
                <w:b/>
              </w:rPr>
            </w:pPr>
            <w:r w:rsidRPr="00E10D61">
              <w:rPr>
                <w:b/>
                <w:caps w:val="0"/>
              </w:rPr>
              <w:t>Lloji i transferimit</w:t>
            </w:r>
          </w:p>
        </w:tc>
      </w:tr>
      <w:tr w:rsidR="002D3F3A">
        <w:trPr>
          <w:jc w:val="center"/>
        </w:trPr>
        <w:tc>
          <w:tcPr>
            <w:tcW w:w="0" w:type="auto"/>
          </w:tcPr>
          <w:p w:rsidR="002D3F3A" w:rsidRDefault="00BB1A86" w:rsidP="005F7BBF">
            <w:pPr>
              <w:pStyle w:val="Paragrafi"/>
              <w:keepNext w:val="0"/>
              <w:ind w:firstLine="0"/>
            </w:pPr>
            <w:r>
              <w:rPr>
                <w:caps w:val="0"/>
              </w:rPr>
              <w:t>1-3,121</w:t>
            </w:r>
          </w:p>
        </w:tc>
        <w:tc>
          <w:tcPr>
            <w:tcW w:w="0" w:type="auto"/>
          </w:tcPr>
          <w:p w:rsidR="002D3F3A" w:rsidRDefault="00BB1A86" w:rsidP="005F7BBF">
            <w:pPr>
              <w:pStyle w:val="Paragrafi"/>
              <w:keepNext w:val="0"/>
              <w:ind w:firstLine="0"/>
              <w:jc w:val="left"/>
            </w:pPr>
            <w:r>
              <w:rPr>
                <w:caps w:val="0"/>
              </w:rPr>
              <w:t>Troje të lira dhe hapësira publike të pazëna ndërmjet ndërtesave ose objekteve të çdo lloji.</w:t>
            </w:r>
          </w:p>
        </w:tc>
        <w:tc>
          <w:tcPr>
            <w:tcW w:w="0" w:type="auto"/>
          </w:tcPr>
          <w:p w:rsidR="002D3F3A" w:rsidRDefault="00BB1A86" w:rsidP="005F7BBF">
            <w:pPr>
              <w:pStyle w:val="Paragrafi"/>
              <w:keepNext w:val="0"/>
              <w:ind w:firstLine="0"/>
            </w:pPr>
            <w:r>
              <w:rPr>
                <w:caps w:val="0"/>
              </w:rPr>
              <w:t>Në përdorim</w:t>
            </w:r>
          </w:p>
        </w:tc>
      </w:tr>
      <w:tr w:rsidR="002D3F3A">
        <w:trPr>
          <w:jc w:val="center"/>
        </w:trPr>
        <w:tc>
          <w:tcPr>
            <w:tcW w:w="0" w:type="auto"/>
          </w:tcPr>
          <w:p w:rsidR="002D3F3A" w:rsidRDefault="00BB1A86" w:rsidP="005F7BBF">
            <w:pPr>
              <w:pStyle w:val="Paragrafi"/>
              <w:keepNext w:val="0"/>
              <w:ind w:firstLine="0"/>
            </w:pPr>
            <w:r>
              <w:rPr>
                <w:caps w:val="0"/>
              </w:rPr>
              <w:t>4-14</w:t>
            </w:r>
          </w:p>
        </w:tc>
        <w:tc>
          <w:tcPr>
            <w:tcW w:w="0" w:type="auto"/>
          </w:tcPr>
          <w:p w:rsidR="002D3F3A" w:rsidRDefault="00BB1A86" w:rsidP="005F7BBF">
            <w:pPr>
              <w:pStyle w:val="Paragrafi"/>
              <w:keepNext w:val="0"/>
              <w:ind w:firstLine="0"/>
              <w:jc w:val="left"/>
            </w:pPr>
            <w:r>
              <w:rPr>
                <w:caps w:val="0"/>
              </w:rPr>
              <w:t xml:space="preserve">Prona që përdoren për realizimin e funksioneve në fushën e </w:t>
            </w:r>
            <w:r w:rsidR="009B55FF">
              <w:rPr>
                <w:caps w:val="0"/>
              </w:rPr>
              <w:t>M</w:t>
            </w:r>
            <w:r>
              <w:rPr>
                <w:caps w:val="0"/>
              </w:rPr>
              <w:t>brojtjes civile.</w:t>
            </w:r>
          </w:p>
        </w:tc>
        <w:tc>
          <w:tcPr>
            <w:tcW w:w="0" w:type="auto"/>
          </w:tcPr>
          <w:p w:rsidR="002D3F3A" w:rsidRDefault="00BB1A86" w:rsidP="005F7BBF">
            <w:pPr>
              <w:pStyle w:val="Paragrafi"/>
              <w:keepNext w:val="0"/>
              <w:ind w:firstLine="0"/>
            </w:pPr>
            <w:r>
              <w:rPr>
                <w:caps w:val="0"/>
              </w:rPr>
              <w:t>Në pronësi</w:t>
            </w:r>
          </w:p>
        </w:tc>
      </w:tr>
      <w:tr w:rsidR="002D3F3A">
        <w:trPr>
          <w:jc w:val="center"/>
        </w:trPr>
        <w:tc>
          <w:tcPr>
            <w:tcW w:w="0" w:type="auto"/>
          </w:tcPr>
          <w:p w:rsidR="002D3F3A" w:rsidRDefault="00BB1A86" w:rsidP="005F7BBF">
            <w:pPr>
              <w:pStyle w:val="Paragrafi"/>
              <w:keepNext w:val="0"/>
              <w:ind w:firstLine="0"/>
            </w:pPr>
            <w:r>
              <w:rPr>
                <w:caps w:val="0"/>
              </w:rPr>
              <w:t>5-22,122</w:t>
            </w:r>
          </w:p>
        </w:tc>
        <w:tc>
          <w:tcPr>
            <w:tcW w:w="0" w:type="auto"/>
          </w:tcPr>
          <w:p w:rsidR="002D3F3A" w:rsidRDefault="00BB1A86" w:rsidP="005F7BBF">
            <w:pPr>
              <w:pStyle w:val="Paragrafi"/>
              <w:keepNext w:val="0"/>
              <w:ind w:firstLine="0"/>
              <w:jc w:val="left"/>
            </w:pPr>
            <w:r>
              <w:rPr>
                <w:caps w:val="0"/>
              </w:rPr>
              <w:t>Prona që përdoren për realizmin e programeve arsimore</w:t>
            </w:r>
          </w:p>
        </w:tc>
        <w:tc>
          <w:tcPr>
            <w:tcW w:w="0" w:type="auto"/>
          </w:tcPr>
          <w:p w:rsidR="002D3F3A" w:rsidRDefault="00BB1A86" w:rsidP="005F7BBF">
            <w:pPr>
              <w:pStyle w:val="Paragrafi"/>
              <w:keepNext w:val="0"/>
              <w:ind w:firstLine="0"/>
            </w:pPr>
            <w:r>
              <w:rPr>
                <w:caps w:val="0"/>
              </w:rPr>
              <w:t>Në pronësi</w:t>
            </w:r>
          </w:p>
        </w:tc>
      </w:tr>
      <w:tr w:rsidR="002D3F3A">
        <w:trPr>
          <w:jc w:val="center"/>
        </w:trPr>
        <w:tc>
          <w:tcPr>
            <w:tcW w:w="0" w:type="auto"/>
          </w:tcPr>
          <w:p w:rsidR="002D3F3A" w:rsidRDefault="00BB1A86" w:rsidP="005F7BBF">
            <w:pPr>
              <w:pStyle w:val="Paragrafi"/>
              <w:keepNext w:val="0"/>
              <w:ind w:firstLine="0"/>
            </w:pPr>
            <w:r>
              <w:rPr>
                <w:caps w:val="0"/>
              </w:rPr>
              <w:t>23-26</w:t>
            </w:r>
          </w:p>
        </w:tc>
        <w:tc>
          <w:tcPr>
            <w:tcW w:w="0" w:type="auto"/>
          </w:tcPr>
          <w:p w:rsidR="002D3F3A" w:rsidRDefault="00BB1A86" w:rsidP="005F7BBF">
            <w:pPr>
              <w:pStyle w:val="Paragrafi"/>
              <w:keepNext w:val="0"/>
              <w:ind w:firstLine="0"/>
              <w:jc w:val="left"/>
            </w:pPr>
            <w:r>
              <w:rPr>
                <w:caps w:val="0"/>
              </w:rPr>
              <w:t>Prona që përdoren për realizimin e funksioneve në shëndetin publik.</w:t>
            </w:r>
          </w:p>
        </w:tc>
        <w:tc>
          <w:tcPr>
            <w:tcW w:w="0" w:type="auto"/>
          </w:tcPr>
          <w:p w:rsidR="002D3F3A" w:rsidRDefault="00BB1A86" w:rsidP="005F7BBF">
            <w:pPr>
              <w:pStyle w:val="Paragrafi"/>
              <w:keepNext w:val="0"/>
              <w:ind w:firstLine="0"/>
            </w:pPr>
            <w:r>
              <w:rPr>
                <w:caps w:val="0"/>
              </w:rPr>
              <w:t>Në pronësi</w:t>
            </w:r>
          </w:p>
        </w:tc>
      </w:tr>
      <w:tr w:rsidR="002D3F3A">
        <w:trPr>
          <w:jc w:val="center"/>
        </w:trPr>
        <w:tc>
          <w:tcPr>
            <w:tcW w:w="0" w:type="auto"/>
          </w:tcPr>
          <w:p w:rsidR="002D3F3A" w:rsidRDefault="00BB1A86" w:rsidP="005F7BBF">
            <w:pPr>
              <w:pStyle w:val="Paragrafi"/>
              <w:keepNext w:val="0"/>
              <w:ind w:firstLine="0"/>
            </w:pPr>
            <w:r>
              <w:rPr>
                <w:caps w:val="0"/>
              </w:rPr>
              <w:t>27-30</w:t>
            </w:r>
          </w:p>
        </w:tc>
        <w:tc>
          <w:tcPr>
            <w:tcW w:w="0" w:type="auto"/>
          </w:tcPr>
          <w:p w:rsidR="002D3F3A" w:rsidRDefault="00BB1A86" w:rsidP="005F7BBF">
            <w:pPr>
              <w:pStyle w:val="Paragrafi"/>
              <w:keepNext w:val="0"/>
              <w:ind w:firstLine="0"/>
              <w:jc w:val="left"/>
            </w:pPr>
            <w:r>
              <w:rPr>
                <w:caps w:val="0"/>
              </w:rPr>
              <w:t>Prona që përdoren për realizimin e veprimtarive social-kulturore e sportive.</w:t>
            </w:r>
          </w:p>
        </w:tc>
        <w:tc>
          <w:tcPr>
            <w:tcW w:w="0" w:type="auto"/>
          </w:tcPr>
          <w:p w:rsidR="002D3F3A" w:rsidRDefault="00BB1A86" w:rsidP="005F7BBF">
            <w:pPr>
              <w:pStyle w:val="Paragrafi"/>
              <w:keepNext w:val="0"/>
              <w:ind w:firstLine="0"/>
            </w:pPr>
            <w:r>
              <w:rPr>
                <w:caps w:val="0"/>
              </w:rPr>
              <w:t>Në pronësi</w:t>
            </w:r>
          </w:p>
        </w:tc>
      </w:tr>
      <w:tr w:rsidR="002D3F3A">
        <w:trPr>
          <w:jc w:val="center"/>
        </w:trPr>
        <w:tc>
          <w:tcPr>
            <w:tcW w:w="0" w:type="auto"/>
          </w:tcPr>
          <w:p w:rsidR="002D3F3A" w:rsidRDefault="00BB1A86" w:rsidP="005F7BBF">
            <w:pPr>
              <w:pStyle w:val="Paragrafi"/>
              <w:keepNext w:val="0"/>
              <w:ind w:firstLine="0"/>
            </w:pPr>
            <w:r>
              <w:rPr>
                <w:caps w:val="0"/>
              </w:rPr>
              <w:t>31-40</w:t>
            </w:r>
          </w:p>
        </w:tc>
        <w:tc>
          <w:tcPr>
            <w:tcW w:w="0" w:type="auto"/>
          </w:tcPr>
          <w:p w:rsidR="002D3F3A" w:rsidRDefault="00BB1A86" w:rsidP="005F7BBF">
            <w:pPr>
              <w:pStyle w:val="Paragrafi"/>
              <w:keepNext w:val="0"/>
              <w:ind w:firstLine="0"/>
              <w:jc w:val="left"/>
            </w:pPr>
            <w:r>
              <w:rPr>
                <w:caps w:val="0"/>
              </w:rPr>
              <w:t>Varrezat publike</w:t>
            </w:r>
          </w:p>
        </w:tc>
        <w:tc>
          <w:tcPr>
            <w:tcW w:w="0" w:type="auto"/>
          </w:tcPr>
          <w:p w:rsidR="002D3F3A" w:rsidRDefault="00BB1A86" w:rsidP="005F7BBF">
            <w:pPr>
              <w:pStyle w:val="Paragrafi"/>
              <w:keepNext w:val="0"/>
              <w:ind w:firstLine="0"/>
            </w:pPr>
            <w:r>
              <w:rPr>
                <w:caps w:val="0"/>
              </w:rPr>
              <w:t>Në pronësi</w:t>
            </w:r>
          </w:p>
        </w:tc>
      </w:tr>
      <w:tr w:rsidR="002D3F3A">
        <w:trPr>
          <w:jc w:val="center"/>
        </w:trPr>
        <w:tc>
          <w:tcPr>
            <w:tcW w:w="0" w:type="auto"/>
          </w:tcPr>
          <w:p w:rsidR="002D3F3A" w:rsidRDefault="00BB1A86" w:rsidP="005F7BBF">
            <w:pPr>
              <w:pStyle w:val="Paragrafi"/>
              <w:keepNext w:val="0"/>
              <w:ind w:firstLine="0"/>
            </w:pPr>
            <w:r>
              <w:rPr>
                <w:caps w:val="0"/>
              </w:rPr>
              <w:t>42,46,48</w:t>
            </w:r>
          </w:p>
        </w:tc>
        <w:tc>
          <w:tcPr>
            <w:tcW w:w="0" w:type="auto"/>
          </w:tcPr>
          <w:p w:rsidR="002D3F3A" w:rsidRDefault="00BB1A86" w:rsidP="005F7BBF">
            <w:pPr>
              <w:pStyle w:val="Paragrafi"/>
              <w:keepNext w:val="0"/>
              <w:ind w:firstLine="0"/>
              <w:jc w:val="left"/>
            </w:pPr>
            <w:r>
              <w:rPr>
                <w:caps w:val="0"/>
              </w:rPr>
              <w:t>Prona që përdoren për ushtrimin e funksioneve në fushën e bujqësisë dhe të ushqimit (toka produktive).</w:t>
            </w:r>
          </w:p>
        </w:tc>
        <w:tc>
          <w:tcPr>
            <w:tcW w:w="0" w:type="auto"/>
          </w:tcPr>
          <w:p w:rsidR="002D3F3A" w:rsidRDefault="00BB1A86" w:rsidP="005F7BBF">
            <w:pPr>
              <w:pStyle w:val="Paragrafi"/>
              <w:keepNext w:val="0"/>
              <w:ind w:firstLine="0"/>
            </w:pPr>
            <w:r>
              <w:rPr>
                <w:caps w:val="0"/>
              </w:rPr>
              <w:t>Në përdorim</w:t>
            </w:r>
          </w:p>
        </w:tc>
      </w:tr>
      <w:tr w:rsidR="002D3F3A">
        <w:trPr>
          <w:jc w:val="center"/>
        </w:trPr>
        <w:tc>
          <w:tcPr>
            <w:tcW w:w="0" w:type="auto"/>
          </w:tcPr>
          <w:p w:rsidR="002D3F3A" w:rsidRDefault="00BB1A86" w:rsidP="005F7BBF">
            <w:pPr>
              <w:pStyle w:val="Paragrafi"/>
              <w:keepNext w:val="0"/>
              <w:ind w:firstLine="0"/>
            </w:pPr>
            <w:r>
              <w:rPr>
                <w:caps w:val="0"/>
              </w:rPr>
              <w:t>43,44,45,47,49,51,56,65,78,87,89,93</w:t>
            </w:r>
          </w:p>
        </w:tc>
        <w:tc>
          <w:tcPr>
            <w:tcW w:w="0" w:type="auto"/>
          </w:tcPr>
          <w:p w:rsidR="002D3F3A" w:rsidRDefault="00BB1A86" w:rsidP="005F7BBF">
            <w:pPr>
              <w:pStyle w:val="Paragrafi"/>
              <w:keepNext w:val="0"/>
              <w:ind w:firstLine="0"/>
              <w:jc w:val="left"/>
            </w:pPr>
            <w:r>
              <w:rPr>
                <w:caps w:val="0"/>
              </w:rPr>
              <w:t>Prona që përdoren për ushtrimin e funksioneve në fushën e bujqë</w:t>
            </w:r>
            <w:r w:rsidR="000A4243">
              <w:rPr>
                <w:caps w:val="0"/>
              </w:rPr>
              <w:t>s</w:t>
            </w:r>
            <w:r>
              <w:rPr>
                <w:caps w:val="0"/>
              </w:rPr>
              <w:t>isë dhe të ushqimit (toka joproduktive dhe kanale të treta)</w:t>
            </w:r>
          </w:p>
        </w:tc>
        <w:tc>
          <w:tcPr>
            <w:tcW w:w="0" w:type="auto"/>
          </w:tcPr>
          <w:p w:rsidR="002D3F3A" w:rsidRDefault="00BB1A86" w:rsidP="005F7BBF">
            <w:pPr>
              <w:pStyle w:val="Paragrafi"/>
              <w:keepNext w:val="0"/>
              <w:ind w:firstLine="0"/>
            </w:pPr>
            <w:r>
              <w:rPr>
                <w:caps w:val="0"/>
              </w:rPr>
              <w:t>Në pronësi</w:t>
            </w:r>
          </w:p>
        </w:tc>
      </w:tr>
      <w:tr w:rsidR="002D3F3A">
        <w:trPr>
          <w:jc w:val="center"/>
        </w:trPr>
        <w:tc>
          <w:tcPr>
            <w:tcW w:w="0" w:type="auto"/>
          </w:tcPr>
          <w:p w:rsidR="002D3F3A" w:rsidRDefault="00BB1A86" w:rsidP="005F7BBF">
            <w:pPr>
              <w:pStyle w:val="Paragrafi"/>
              <w:keepNext w:val="0"/>
              <w:ind w:firstLine="0"/>
            </w:pPr>
            <w:r>
              <w:rPr>
                <w:caps w:val="0"/>
              </w:rPr>
              <w:t>94-107</w:t>
            </w:r>
          </w:p>
        </w:tc>
        <w:tc>
          <w:tcPr>
            <w:tcW w:w="0" w:type="auto"/>
          </w:tcPr>
          <w:p w:rsidR="002D3F3A" w:rsidRDefault="00AF2692" w:rsidP="005F7BBF">
            <w:pPr>
              <w:pStyle w:val="Paragrafi"/>
              <w:keepNext w:val="0"/>
              <w:ind w:firstLine="0"/>
              <w:jc w:val="left"/>
            </w:pPr>
            <w:r>
              <w:rPr>
                <w:caps w:val="0"/>
              </w:rPr>
              <w:t>Infrastrukturë (R</w:t>
            </w:r>
            <w:r w:rsidR="00BB1A86">
              <w:rPr>
                <w:caps w:val="0"/>
              </w:rPr>
              <w:t>rugë vendore)</w:t>
            </w:r>
          </w:p>
        </w:tc>
        <w:tc>
          <w:tcPr>
            <w:tcW w:w="0" w:type="auto"/>
          </w:tcPr>
          <w:p w:rsidR="002D3F3A" w:rsidRDefault="00BB1A86" w:rsidP="005F7BBF">
            <w:pPr>
              <w:pStyle w:val="Paragrafi"/>
              <w:keepNext w:val="0"/>
              <w:ind w:firstLine="0"/>
            </w:pPr>
            <w:r>
              <w:rPr>
                <w:caps w:val="0"/>
              </w:rPr>
              <w:t>Në pronësi</w:t>
            </w:r>
          </w:p>
        </w:tc>
      </w:tr>
      <w:tr w:rsidR="002D3F3A">
        <w:trPr>
          <w:jc w:val="center"/>
        </w:trPr>
        <w:tc>
          <w:tcPr>
            <w:tcW w:w="0" w:type="auto"/>
          </w:tcPr>
          <w:p w:rsidR="002D3F3A" w:rsidRDefault="00BB1A86" w:rsidP="005F7BBF">
            <w:pPr>
              <w:pStyle w:val="Paragrafi"/>
              <w:keepNext w:val="0"/>
              <w:ind w:firstLine="0"/>
            </w:pPr>
            <w:r>
              <w:rPr>
                <w:caps w:val="0"/>
              </w:rPr>
              <w:t>108-112</w:t>
            </w:r>
          </w:p>
        </w:tc>
        <w:tc>
          <w:tcPr>
            <w:tcW w:w="0" w:type="auto"/>
          </w:tcPr>
          <w:p w:rsidR="002D3F3A" w:rsidRDefault="00BB1A86" w:rsidP="005F7BBF">
            <w:pPr>
              <w:pStyle w:val="Paragrafi"/>
              <w:keepNext w:val="0"/>
              <w:ind w:firstLine="0"/>
              <w:jc w:val="left"/>
            </w:pPr>
            <w:r>
              <w:rPr>
                <w:caps w:val="0"/>
              </w:rPr>
              <w:t>Prona që përdoren për ushtrimin e funksioneve në fushën e ujësjellës-kanalizimeve.</w:t>
            </w:r>
          </w:p>
        </w:tc>
        <w:tc>
          <w:tcPr>
            <w:tcW w:w="0" w:type="auto"/>
          </w:tcPr>
          <w:p w:rsidR="002D3F3A" w:rsidRDefault="00BB1A86" w:rsidP="005F7BBF">
            <w:pPr>
              <w:pStyle w:val="Paragrafi"/>
              <w:keepNext w:val="0"/>
              <w:ind w:firstLine="0"/>
            </w:pPr>
            <w:r>
              <w:rPr>
                <w:caps w:val="0"/>
              </w:rPr>
              <w:t>Në pronësi</w:t>
            </w:r>
          </w:p>
        </w:tc>
      </w:tr>
    </w:tbl>
    <w:p w:rsidR="002D3F3A" w:rsidRDefault="002D3F3A" w:rsidP="005F7BBF">
      <w:pPr>
        <w:pStyle w:val="Paragrafi"/>
      </w:pPr>
    </w:p>
    <w:p w:rsidR="002D3F3A" w:rsidRPr="00FE4383" w:rsidRDefault="002D3F3A" w:rsidP="005F7BBF">
      <w:pPr>
        <w:pStyle w:val="Paragrafi"/>
      </w:pPr>
    </w:p>
    <w:p w:rsidR="00FB678D" w:rsidRDefault="008A556E" w:rsidP="005F7BBF">
      <w:pPr>
        <w:pStyle w:val="Akti"/>
        <w:keepNext w:val="0"/>
      </w:pPr>
      <w:r>
        <w:t>VENDI</w:t>
      </w:r>
      <w:r w:rsidR="00CD73B1" w:rsidRPr="00FE4383">
        <w:t>M</w:t>
      </w:r>
    </w:p>
    <w:p w:rsidR="00FB678D" w:rsidRDefault="00FB678D" w:rsidP="005F7BBF">
      <w:pPr>
        <w:pStyle w:val="NumriData"/>
        <w:keepNext w:val="0"/>
      </w:pPr>
      <w:r>
        <w:t>Nr.1211, dat</w:t>
      </w:r>
      <w:r w:rsidR="0048110B">
        <w:t>ë</w:t>
      </w:r>
      <w:r>
        <w:t xml:space="preserve"> 11.12.2009</w:t>
      </w:r>
    </w:p>
    <w:p w:rsidR="00CD73B1" w:rsidRPr="00FE4383" w:rsidRDefault="00CD73B1" w:rsidP="005F7BBF">
      <w:pPr>
        <w:pStyle w:val="Paragrafi"/>
      </w:pPr>
      <w:r w:rsidRPr="00FE4383">
        <w:t xml:space="preserve"> </w:t>
      </w:r>
    </w:p>
    <w:p w:rsidR="00CD73B1" w:rsidRDefault="00CD73B1" w:rsidP="005F7BBF">
      <w:pPr>
        <w:pStyle w:val="Titulli"/>
        <w:keepNext w:val="0"/>
      </w:pPr>
      <w:r w:rsidRPr="00FE4383">
        <w:t>PËR MIRATIMIN  E KUOTAVE SHTESË TË PRANIMIT NË PROGRAMET E STUDIMEVE  “MASTER I NIVELIT TË DYTË”,  NË  UNIVERSITETIN E TIRANËS DHE NË UNIVERSITETIN BUJQËSOR TË TIRANËS, PËR VITIN AKADEMIK 2009-2010</w:t>
      </w:r>
    </w:p>
    <w:p w:rsidR="00FB678D" w:rsidRPr="00FE4383" w:rsidRDefault="00FB678D" w:rsidP="005F7BBF">
      <w:pPr>
        <w:pStyle w:val="Paragrafi"/>
      </w:pPr>
    </w:p>
    <w:p w:rsidR="00CD73B1" w:rsidRDefault="00CD73B1" w:rsidP="005F7BBF">
      <w:pPr>
        <w:pStyle w:val="Paragrafi"/>
      </w:pPr>
      <w:r w:rsidRPr="00FE4383">
        <w:t>Në mbështetje të nenit 100</w:t>
      </w:r>
      <w:r w:rsidR="004E4589">
        <w:t xml:space="preserve"> të Kushtetutës dhe të nenit 34</w:t>
      </w:r>
      <w:r w:rsidRPr="00FE4383">
        <w:t xml:space="preserve"> të</w:t>
      </w:r>
      <w:r w:rsidR="004E4589">
        <w:t xml:space="preserve"> ligjit nr.9741, datë 21.5.2007</w:t>
      </w:r>
      <w:r w:rsidRPr="00FE4383">
        <w:t xml:space="preserve"> “Për arsimin e lartë në Republikën e Shqipërisë”,</w:t>
      </w:r>
      <w:r w:rsidR="001672BF">
        <w:t xml:space="preserve"> të ndryshuar, me propozimin e M</w:t>
      </w:r>
      <w:r w:rsidRPr="00FE4383">
        <w:t>inistrit të Arsimit dhe Shkencës, Këshilli i Ministrave</w:t>
      </w:r>
    </w:p>
    <w:p w:rsidR="00FB678D" w:rsidRPr="00FE4383" w:rsidRDefault="00FB678D" w:rsidP="005F7BBF">
      <w:pPr>
        <w:pStyle w:val="Paragrafi"/>
      </w:pPr>
    </w:p>
    <w:p w:rsidR="00CD73B1" w:rsidRDefault="00FB678D" w:rsidP="005F7BBF">
      <w:pPr>
        <w:pStyle w:val="VENDOSI"/>
        <w:keepNext w:val="0"/>
      </w:pPr>
      <w:r>
        <w:t>VENDOS</w:t>
      </w:r>
      <w:r w:rsidR="00CD73B1" w:rsidRPr="00FE4383">
        <w:t>I:</w:t>
      </w:r>
    </w:p>
    <w:p w:rsidR="00FB678D" w:rsidRPr="00FE4383" w:rsidRDefault="00FB678D" w:rsidP="005F7BBF">
      <w:pPr>
        <w:pStyle w:val="Paragrafi"/>
      </w:pPr>
    </w:p>
    <w:p w:rsidR="00CD73B1" w:rsidRPr="00FE4383" w:rsidRDefault="00CD73B1" w:rsidP="005F7BBF">
      <w:pPr>
        <w:pStyle w:val="Paragrafi"/>
      </w:pPr>
      <w:r w:rsidRPr="00FE4383">
        <w:t>1. Miratimin e 170 kuotave shtesë për pranimin në programet e studimeve të ciklit të tretë, “Master i nivelit të dytë” (MND), në Universitetin e Tiranës dhe në Universitetin Bujqësor të Tiranës, për vitin akademik 2009-2010.</w:t>
      </w:r>
    </w:p>
    <w:p w:rsidR="00CD73B1" w:rsidRPr="00FE4383" w:rsidRDefault="00CD73B1" w:rsidP="005F7BBF">
      <w:pPr>
        <w:pStyle w:val="Paragrafi"/>
      </w:pPr>
      <w:r w:rsidRPr="00FE4383">
        <w:t>2. Kuotat shtesë të pranimit, të përcaktua</w:t>
      </w:r>
      <w:r w:rsidR="00CA621B">
        <w:t>ra në pikën 1</w:t>
      </w:r>
      <w:r w:rsidRPr="00FE4383">
        <w:t xml:space="preserve"> të këtij vendimi shpërndahen në universitetet, fakultetet dhe programet përkatëse të studimit, sipas tabelës 1, që i bashkëlidhet këtij vendimi dhe është pjesë përbërëse e tij.</w:t>
      </w:r>
    </w:p>
    <w:p w:rsidR="00CD73B1" w:rsidRPr="00FE4383" w:rsidRDefault="00CD73B1" w:rsidP="005F7BBF">
      <w:pPr>
        <w:pStyle w:val="Paragrafi"/>
      </w:pPr>
      <w:r w:rsidRPr="00FE4383">
        <w:t>3. Kuotat e paplotësuara në programet e studimeve të ciklit të tretë, “Master i nivelit të dytë”, në Universitetin e Tiranës dhe në Universitetin Bujqësor të Tiranës, rishpërndahen nga Ministria e Arsimit dhe Shkencës.</w:t>
      </w:r>
    </w:p>
    <w:p w:rsidR="00CD73B1" w:rsidRPr="00FE4383" w:rsidRDefault="00CD73B1" w:rsidP="005F7BBF">
      <w:pPr>
        <w:pStyle w:val="Paragrafi"/>
      </w:pPr>
      <w:r w:rsidRPr="00FE4383">
        <w:t>4. Efektet financiare, për zbatimin e këtij vendimi, të përballohen nga buxheti i miratuar për Universitetin e Tiranës dhe Universitetin Bujqësor të Tiranës.</w:t>
      </w:r>
    </w:p>
    <w:p w:rsidR="00CD73B1" w:rsidRPr="00FE4383" w:rsidRDefault="00CD73B1" w:rsidP="005F7BBF">
      <w:pPr>
        <w:pStyle w:val="Paragrafi"/>
      </w:pPr>
      <w:r w:rsidRPr="00FE4383">
        <w:t>5. Ngarkohen Ministria e Arsimit dhe Shkencës, Universiteti i Tiranës dhe Universiteti Bujqësor i Tiranës për zbatimin e këtij vendimi.</w:t>
      </w:r>
    </w:p>
    <w:p w:rsidR="00CD73B1" w:rsidRPr="00FE4383" w:rsidRDefault="00CD73B1" w:rsidP="005F7BBF">
      <w:pPr>
        <w:pStyle w:val="Paragrafi"/>
      </w:pPr>
      <w:r w:rsidRPr="00FE4383">
        <w:t>Ky vendim hyn në</w:t>
      </w:r>
      <w:r w:rsidR="00FB678D">
        <w:t xml:space="preserve"> fuqi menjëherë dhe botohet në Fletoren Zyrtare</w:t>
      </w:r>
      <w:r w:rsidRPr="00FE4383">
        <w:t>.</w:t>
      </w:r>
    </w:p>
    <w:p w:rsidR="00FB678D" w:rsidRDefault="00FB678D" w:rsidP="005F7BBF">
      <w:pPr>
        <w:pStyle w:val="Autoriteti"/>
        <w:keepNext w:val="0"/>
      </w:pPr>
      <w:r>
        <w:t>Kryeministri</w:t>
      </w:r>
    </w:p>
    <w:p w:rsidR="00FB678D" w:rsidRPr="00FE4383" w:rsidRDefault="00FB678D" w:rsidP="005F7BBF">
      <w:pPr>
        <w:pStyle w:val="AutoritetiEmer"/>
      </w:pPr>
      <w:r>
        <w:t>Sali Berisha</w:t>
      </w:r>
      <w:r w:rsidRPr="00442D5D">
        <w:t> </w:t>
      </w:r>
    </w:p>
    <w:p w:rsidR="00CD73B1" w:rsidRDefault="00CD73B1" w:rsidP="005F7BBF">
      <w:pPr>
        <w:pStyle w:val="Paragrafi"/>
      </w:pPr>
    </w:p>
    <w:p w:rsidR="00600422" w:rsidRDefault="00600422" w:rsidP="005F7BBF">
      <w:pPr>
        <w:pStyle w:val="Paragrafi"/>
      </w:pPr>
      <w:r>
        <w:t>Tabela 1: Shpërndarja e kuotave shtesë të pranimit në MND,</w:t>
      </w:r>
      <w:r w:rsidR="000711E5">
        <w:t xml:space="preserve"> sipas universiteteve dhe programe</w:t>
      </w:r>
      <w:r>
        <w:t>ve përkatëse të studimit</w:t>
      </w:r>
    </w:p>
    <w:p w:rsidR="00600422" w:rsidRDefault="00600422" w:rsidP="005F7BBF">
      <w:pPr>
        <w:pStyle w:val="Paragrafi"/>
      </w:pPr>
    </w:p>
    <w:p w:rsidR="00600422" w:rsidRDefault="00600422" w:rsidP="005F7BBF">
      <w:pPr>
        <w:pStyle w:val="Paragrafi"/>
      </w:pPr>
      <w:r>
        <w:t>A.</w:t>
      </w:r>
      <w:r w:rsidR="000711E5">
        <w:t xml:space="preserve"> </w:t>
      </w:r>
      <w:r>
        <w:t>UNIVERSITETI I TIRANËS</w:t>
      </w:r>
    </w:p>
    <w:p w:rsidR="00600422" w:rsidRDefault="00600422" w:rsidP="005F7BBF">
      <w:pPr>
        <w:pStyle w:val="Paragrafi"/>
      </w:pPr>
    </w:p>
    <w:tbl>
      <w:tblPr>
        <w:tblStyle w:val="VENDOSI"/>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815"/>
        <w:gridCol w:w="2322"/>
        <w:gridCol w:w="2322"/>
      </w:tblGrid>
      <w:tr w:rsidR="00600422" w:rsidRPr="008D1F57">
        <w:trPr>
          <w:jc w:val="center"/>
        </w:trPr>
        <w:tc>
          <w:tcPr>
            <w:tcW w:w="828" w:type="dxa"/>
          </w:tcPr>
          <w:p w:rsidR="00600422" w:rsidRPr="008D1F57" w:rsidRDefault="00037A70" w:rsidP="005F7BBF">
            <w:pPr>
              <w:pStyle w:val="Paragrafi"/>
              <w:keepNext w:val="0"/>
              <w:ind w:firstLine="0"/>
              <w:jc w:val="center"/>
              <w:rPr>
                <w:b/>
              </w:rPr>
            </w:pPr>
            <w:r w:rsidRPr="008D1F57">
              <w:rPr>
                <w:b/>
                <w:caps w:val="0"/>
              </w:rPr>
              <w:t>Nr.</w:t>
            </w:r>
          </w:p>
        </w:tc>
        <w:tc>
          <w:tcPr>
            <w:tcW w:w="3815" w:type="dxa"/>
          </w:tcPr>
          <w:p w:rsidR="00600422" w:rsidRPr="008D1F57" w:rsidRDefault="00037A70" w:rsidP="005F7BBF">
            <w:pPr>
              <w:pStyle w:val="Paragrafi"/>
              <w:keepNext w:val="0"/>
              <w:ind w:firstLine="0"/>
              <w:jc w:val="center"/>
              <w:rPr>
                <w:b/>
              </w:rPr>
            </w:pPr>
            <w:r w:rsidRPr="008D1F57">
              <w:rPr>
                <w:b/>
                <w:caps w:val="0"/>
              </w:rPr>
              <w:t xml:space="preserve">Programi i studimit </w:t>
            </w:r>
            <w:r w:rsidR="002D13BA">
              <w:rPr>
                <w:b/>
                <w:caps w:val="0"/>
              </w:rPr>
              <w:t xml:space="preserve">të </w:t>
            </w:r>
            <w:r w:rsidR="002D13BA" w:rsidRPr="008D1F57">
              <w:rPr>
                <w:b/>
                <w:caps w:val="0"/>
              </w:rPr>
              <w:t>MND</w:t>
            </w:r>
            <w:r w:rsidR="002D13BA">
              <w:rPr>
                <w:b/>
                <w:caps w:val="0"/>
              </w:rPr>
              <w:t>-së</w:t>
            </w:r>
          </w:p>
        </w:tc>
        <w:tc>
          <w:tcPr>
            <w:tcW w:w="2322" w:type="dxa"/>
          </w:tcPr>
          <w:p w:rsidR="00600422" w:rsidRPr="008D1F57" w:rsidRDefault="00037A70" w:rsidP="005F7BBF">
            <w:pPr>
              <w:pStyle w:val="Paragrafi"/>
              <w:keepNext w:val="0"/>
              <w:ind w:firstLine="0"/>
              <w:jc w:val="center"/>
              <w:rPr>
                <w:b/>
              </w:rPr>
            </w:pPr>
            <w:r w:rsidRPr="008D1F57">
              <w:rPr>
                <w:b/>
                <w:caps w:val="0"/>
              </w:rPr>
              <w:t>Fakulteti</w:t>
            </w:r>
          </w:p>
        </w:tc>
        <w:tc>
          <w:tcPr>
            <w:tcW w:w="2322" w:type="dxa"/>
          </w:tcPr>
          <w:p w:rsidR="00600422" w:rsidRPr="008D1F57" w:rsidRDefault="00037A70" w:rsidP="005F7BBF">
            <w:pPr>
              <w:pStyle w:val="Paragrafi"/>
              <w:keepNext w:val="0"/>
              <w:ind w:firstLine="0"/>
              <w:jc w:val="center"/>
              <w:rPr>
                <w:b/>
              </w:rPr>
            </w:pPr>
            <w:r w:rsidRPr="008D1F57">
              <w:rPr>
                <w:b/>
                <w:caps w:val="0"/>
              </w:rPr>
              <w:t>Kuota</w:t>
            </w:r>
          </w:p>
        </w:tc>
      </w:tr>
      <w:tr w:rsidR="00600422">
        <w:trPr>
          <w:jc w:val="center"/>
        </w:trPr>
        <w:tc>
          <w:tcPr>
            <w:tcW w:w="828" w:type="dxa"/>
          </w:tcPr>
          <w:p w:rsidR="00600422" w:rsidRDefault="00037A70" w:rsidP="005F7BBF">
            <w:pPr>
              <w:pStyle w:val="Paragrafi"/>
              <w:keepNext w:val="0"/>
              <w:ind w:firstLine="0"/>
            </w:pPr>
            <w:r>
              <w:rPr>
                <w:caps w:val="0"/>
              </w:rPr>
              <w:t>1</w:t>
            </w:r>
          </w:p>
        </w:tc>
        <w:tc>
          <w:tcPr>
            <w:tcW w:w="3815" w:type="dxa"/>
          </w:tcPr>
          <w:p w:rsidR="00600422" w:rsidRDefault="00037A70" w:rsidP="005F7BBF">
            <w:pPr>
              <w:pStyle w:val="Paragrafi"/>
              <w:keepNext w:val="0"/>
              <w:ind w:firstLine="0"/>
            </w:pPr>
            <w:r>
              <w:rPr>
                <w:caps w:val="0"/>
              </w:rPr>
              <w:t>Shkenca juridike civile</w:t>
            </w:r>
          </w:p>
        </w:tc>
        <w:tc>
          <w:tcPr>
            <w:tcW w:w="2322" w:type="dxa"/>
          </w:tcPr>
          <w:p w:rsidR="00600422" w:rsidRDefault="00037A70" w:rsidP="005F7BBF">
            <w:pPr>
              <w:pStyle w:val="Paragrafi"/>
              <w:keepNext w:val="0"/>
              <w:ind w:firstLine="0"/>
            </w:pPr>
            <w:r>
              <w:rPr>
                <w:caps w:val="0"/>
              </w:rPr>
              <w:t>Fakulteti i drejtësisë</w:t>
            </w:r>
          </w:p>
        </w:tc>
        <w:tc>
          <w:tcPr>
            <w:tcW w:w="2322" w:type="dxa"/>
          </w:tcPr>
          <w:p w:rsidR="00600422" w:rsidRDefault="00037A70" w:rsidP="005F7BBF">
            <w:pPr>
              <w:pStyle w:val="Paragrafi"/>
              <w:keepNext w:val="0"/>
              <w:ind w:firstLine="0"/>
            </w:pPr>
            <w:r>
              <w:rPr>
                <w:caps w:val="0"/>
              </w:rPr>
              <w:t>50</w:t>
            </w:r>
          </w:p>
        </w:tc>
      </w:tr>
      <w:tr w:rsidR="00600422">
        <w:trPr>
          <w:jc w:val="center"/>
        </w:trPr>
        <w:tc>
          <w:tcPr>
            <w:tcW w:w="828" w:type="dxa"/>
          </w:tcPr>
          <w:p w:rsidR="00600422" w:rsidRDefault="00037A70" w:rsidP="005F7BBF">
            <w:pPr>
              <w:pStyle w:val="Paragrafi"/>
              <w:keepNext w:val="0"/>
              <w:ind w:firstLine="0"/>
            </w:pPr>
            <w:r>
              <w:rPr>
                <w:caps w:val="0"/>
              </w:rPr>
              <w:t>2</w:t>
            </w:r>
          </w:p>
        </w:tc>
        <w:tc>
          <w:tcPr>
            <w:tcW w:w="3815" w:type="dxa"/>
          </w:tcPr>
          <w:p w:rsidR="00600422" w:rsidRDefault="00037A70" w:rsidP="005F7BBF">
            <w:pPr>
              <w:pStyle w:val="Paragrafi"/>
              <w:keepNext w:val="0"/>
              <w:ind w:firstLine="0"/>
            </w:pPr>
            <w:r>
              <w:rPr>
                <w:caps w:val="0"/>
              </w:rPr>
              <w:t>Shkencat penale</w:t>
            </w:r>
          </w:p>
        </w:tc>
        <w:tc>
          <w:tcPr>
            <w:tcW w:w="2322" w:type="dxa"/>
          </w:tcPr>
          <w:p w:rsidR="00600422" w:rsidRDefault="00037A70" w:rsidP="005F7BBF">
            <w:pPr>
              <w:pStyle w:val="Paragrafi"/>
              <w:keepNext w:val="0"/>
              <w:ind w:firstLine="0"/>
            </w:pPr>
            <w:r>
              <w:rPr>
                <w:caps w:val="0"/>
              </w:rPr>
              <w:t>“</w:t>
            </w:r>
          </w:p>
        </w:tc>
        <w:tc>
          <w:tcPr>
            <w:tcW w:w="2322" w:type="dxa"/>
          </w:tcPr>
          <w:p w:rsidR="00600422" w:rsidRDefault="00037A70" w:rsidP="005F7BBF">
            <w:pPr>
              <w:pStyle w:val="Paragrafi"/>
              <w:keepNext w:val="0"/>
              <w:ind w:firstLine="0"/>
            </w:pPr>
            <w:r>
              <w:rPr>
                <w:caps w:val="0"/>
              </w:rPr>
              <w:t>50</w:t>
            </w:r>
          </w:p>
        </w:tc>
      </w:tr>
      <w:tr w:rsidR="00600422">
        <w:trPr>
          <w:jc w:val="center"/>
        </w:trPr>
        <w:tc>
          <w:tcPr>
            <w:tcW w:w="828" w:type="dxa"/>
          </w:tcPr>
          <w:p w:rsidR="00600422" w:rsidRDefault="00037A70" w:rsidP="005F7BBF">
            <w:pPr>
              <w:pStyle w:val="Paragrafi"/>
              <w:keepNext w:val="0"/>
              <w:ind w:firstLine="0"/>
            </w:pPr>
            <w:r>
              <w:rPr>
                <w:caps w:val="0"/>
              </w:rPr>
              <w:t>3</w:t>
            </w:r>
          </w:p>
        </w:tc>
        <w:tc>
          <w:tcPr>
            <w:tcW w:w="3815" w:type="dxa"/>
          </w:tcPr>
          <w:p w:rsidR="00600422" w:rsidRDefault="00037A70" w:rsidP="005F7BBF">
            <w:pPr>
              <w:pStyle w:val="Paragrafi"/>
              <w:keepNext w:val="0"/>
              <w:ind w:firstLine="0"/>
            </w:pPr>
            <w:r>
              <w:rPr>
                <w:caps w:val="0"/>
              </w:rPr>
              <w:t>E drejta kushtetuese, e krahasuar dhe europiane</w:t>
            </w:r>
          </w:p>
        </w:tc>
        <w:tc>
          <w:tcPr>
            <w:tcW w:w="2322" w:type="dxa"/>
          </w:tcPr>
          <w:p w:rsidR="00600422" w:rsidRDefault="00037A70" w:rsidP="005F7BBF">
            <w:pPr>
              <w:pStyle w:val="Paragrafi"/>
              <w:keepNext w:val="0"/>
              <w:ind w:firstLine="0"/>
            </w:pPr>
            <w:r>
              <w:rPr>
                <w:caps w:val="0"/>
              </w:rPr>
              <w:t>“</w:t>
            </w:r>
          </w:p>
        </w:tc>
        <w:tc>
          <w:tcPr>
            <w:tcW w:w="2322" w:type="dxa"/>
          </w:tcPr>
          <w:p w:rsidR="00600422" w:rsidRDefault="00037A70" w:rsidP="005F7BBF">
            <w:pPr>
              <w:pStyle w:val="Paragrafi"/>
              <w:keepNext w:val="0"/>
              <w:ind w:firstLine="0"/>
            </w:pPr>
            <w:r>
              <w:rPr>
                <w:caps w:val="0"/>
              </w:rPr>
              <w:t>50</w:t>
            </w:r>
          </w:p>
        </w:tc>
      </w:tr>
    </w:tbl>
    <w:p w:rsidR="00600422" w:rsidRDefault="00600422" w:rsidP="005F7BBF">
      <w:pPr>
        <w:pStyle w:val="Paragrafi"/>
      </w:pPr>
    </w:p>
    <w:p w:rsidR="00600422" w:rsidRDefault="00600422" w:rsidP="005F7BBF">
      <w:pPr>
        <w:pStyle w:val="Paragrafi"/>
      </w:pPr>
      <w:r>
        <w:t>B.</w:t>
      </w:r>
      <w:r w:rsidR="002D13BA">
        <w:t xml:space="preserve"> </w:t>
      </w:r>
      <w:r>
        <w:t>UNIVERSITETI BUJQËSOR I TIRANËS</w:t>
      </w:r>
    </w:p>
    <w:p w:rsidR="00600422" w:rsidRDefault="00600422" w:rsidP="005F7BBF">
      <w:pPr>
        <w:pStyle w:val="Paragrafi"/>
      </w:pPr>
    </w:p>
    <w:tbl>
      <w:tblPr>
        <w:tblStyle w:val="VENDOSI"/>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815"/>
        <w:gridCol w:w="2322"/>
        <w:gridCol w:w="2322"/>
      </w:tblGrid>
      <w:tr w:rsidR="00600422" w:rsidRPr="008D1F57">
        <w:tc>
          <w:tcPr>
            <w:tcW w:w="828" w:type="dxa"/>
          </w:tcPr>
          <w:p w:rsidR="00600422" w:rsidRPr="008D1F57" w:rsidRDefault="00037A70" w:rsidP="005F7BBF">
            <w:pPr>
              <w:pStyle w:val="Paragrafi"/>
              <w:keepNext w:val="0"/>
              <w:ind w:firstLine="0"/>
              <w:jc w:val="center"/>
              <w:rPr>
                <w:b/>
              </w:rPr>
            </w:pPr>
            <w:r w:rsidRPr="008D1F57">
              <w:rPr>
                <w:b/>
                <w:caps w:val="0"/>
              </w:rPr>
              <w:t>Nr.</w:t>
            </w:r>
          </w:p>
        </w:tc>
        <w:tc>
          <w:tcPr>
            <w:tcW w:w="3815" w:type="dxa"/>
          </w:tcPr>
          <w:p w:rsidR="00600422" w:rsidRPr="008D1F57" w:rsidRDefault="00037A70" w:rsidP="005F7BBF">
            <w:pPr>
              <w:pStyle w:val="Paragrafi"/>
              <w:keepNext w:val="0"/>
              <w:ind w:firstLine="0"/>
              <w:jc w:val="center"/>
              <w:rPr>
                <w:b/>
              </w:rPr>
            </w:pPr>
            <w:r w:rsidRPr="008D1F57">
              <w:rPr>
                <w:b/>
                <w:caps w:val="0"/>
              </w:rPr>
              <w:t xml:space="preserve">Programi i studimit </w:t>
            </w:r>
            <w:r w:rsidR="002D13BA">
              <w:rPr>
                <w:b/>
                <w:caps w:val="0"/>
              </w:rPr>
              <w:t xml:space="preserve">të </w:t>
            </w:r>
            <w:r w:rsidR="002D13BA" w:rsidRPr="008D1F57">
              <w:rPr>
                <w:b/>
                <w:caps w:val="0"/>
              </w:rPr>
              <w:t>MND</w:t>
            </w:r>
            <w:r w:rsidR="002D13BA">
              <w:rPr>
                <w:b/>
                <w:caps w:val="0"/>
              </w:rPr>
              <w:t>-së</w:t>
            </w:r>
          </w:p>
        </w:tc>
        <w:tc>
          <w:tcPr>
            <w:tcW w:w="2322" w:type="dxa"/>
          </w:tcPr>
          <w:p w:rsidR="00600422" w:rsidRPr="008D1F57" w:rsidRDefault="00037A70" w:rsidP="005F7BBF">
            <w:pPr>
              <w:pStyle w:val="Paragrafi"/>
              <w:keepNext w:val="0"/>
              <w:ind w:firstLine="0"/>
              <w:jc w:val="center"/>
              <w:rPr>
                <w:b/>
              </w:rPr>
            </w:pPr>
            <w:r w:rsidRPr="008D1F57">
              <w:rPr>
                <w:b/>
                <w:caps w:val="0"/>
              </w:rPr>
              <w:t>Fakulteti</w:t>
            </w:r>
          </w:p>
        </w:tc>
        <w:tc>
          <w:tcPr>
            <w:tcW w:w="2322" w:type="dxa"/>
          </w:tcPr>
          <w:p w:rsidR="00600422" w:rsidRPr="008D1F57" w:rsidRDefault="00037A70" w:rsidP="005F7BBF">
            <w:pPr>
              <w:pStyle w:val="Paragrafi"/>
              <w:keepNext w:val="0"/>
              <w:ind w:firstLine="0"/>
              <w:jc w:val="center"/>
              <w:rPr>
                <w:b/>
              </w:rPr>
            </w:pPr>
            <w:r w:rsidRPr="008D1F57">
              <w:rPr>
                <w:b/>
                <w:caps w:val="0"/>
              </w:rPr>
              <w:t>Kuota</w:t>
            </w:r>
          </w:p>
        </w:tc>
      </w:tr>
      <w:tr w:rsidR="00600422">
        <w:tc>
          <w:tcPr>
            <w:tcW w:w="828" w:type="dxa"/>
          </w:tcPr>
          <w:p w:rsidR="00600422" w:rsidRDefault="00037A70" w:rsidP="005F7BBF">
            <w:pPr>
              <w:pStyle w:val="Paragrafi"/>
              <w:keepNext w:val="0"/>
              <w:ind w:firstLine="0"/>
            </w:pPr>
            <w:r>
              <w:rPr>
                <w:caps w:val="0"/>
              </w:rPr>
              <w:t>1</w:t>
            </w:r>
          </w:p>
        </w:tc>
        <w:tc>
          <w:tcPr>
            <w:tcW w:w="3815" w:type="dxa"/>
          </w:tcPr>
          <w:p w:rsidR="00600422" w:rsidRDefault="00037A70" w:rsidP="005F7BBF">
            <w:pPr>
              <w:pStyle w:val="Paragrafi"/>
              <w:keepNext w:val="0"/>
              <w:ind w:firstLine="0"/>
            </w:pPr>
            <w:r>
              <w:rPr>
                <w:caps w:val="0"/>
              </w:rPr>
              <w:t>Teknologji mjedisi</w:t>
            </w:r>
          </w:p>
        </w:tc>
        <w:tc>
          <w:tcPr>
            <w:tcW w:w="2322" w:type="dxa"/>
          </w:tcPr>
          <w:p w:rsidR="00600422" w:rsidRDefault="00037A70" w:rsidP="005F7BBF">
            <w:pPr>
              <w:pStyle w:val="Paragrafi"/>
              <w:keepNext w:val="0"/>
              <w:ind w:firstLine="0"/>
            </w:pPr>
            <w:r>
              <w:rPr>
                <w:caps w:val="0"/>
              </w:rPr>
              <w:t>Fakulteti i Bujqësisë dhe Mjedisit</w:t>
            </w:r>
          </w:p>
        </w:tc>
        <w:tc>
          <w:tcPr>
            <w:tcW w:w="2322" w:type="dxa"/>
          </w:tcPr>
          <w:p w:rsidR="00600422" w:rsidRDefault="00037A70" w:rsidP="005F7BBF">
            <w:pPr>
              <w:pStyle w:val="Paragrafi"/>
              <w:keepNext w:val="0"/>
              <w:ind w:firstLine="0"/>
            </w:pPr>
            <w:r>
              <w:rPr>
                <w:caps w:val="0"/>
              </w:rPr>
              <w:t>10</w:t>
            </w:r>
          </w:p>
        </w:tc>
      </w:tr>
      <w:tr w:rsidR="00600422">
        <w:tc>
          <w:tcPr>
            <w:tcW w:w="828" w:type="dxa"/>
          </w:tcPr>
          <w:p w:rsidR="00600422" w:rsidRDefault="00037A70" w:rsidP="005F7BBF">
            <w:pPr>
              <w:pStyle w:val="Paragrafi"/>
              <w:keepNext w:val="0"/>
              <w:ind w:firstLine="0"/>
            </w:pPr>
            <w:r>
              <w:rPr>
                <w:caps w:val="0"/>
              </w:rPr>
              <w:t>2</w:t>
            </w:r>
          </w:p>
        </w:tc>
        <w:tc>
          <w:tcPr>
            <w:tcW w:w="3815" w:type="dxa"/>
          </w:tcPr>
          <w:p w:rsidR="00600422" w:rsidRDefault="00037A70" w:rsidP="005F7BBF">
            <w:pPr>
              <w:pStyle w:val="Paragrafi"/>
              <w:keepNext w:val="0"/>
              <w:ind w:firstLine="0"/>
            </w:pPr>
            <w:r>
              <w:rPr>
                <w:caps w:val="0"/>
              </w:rPr>
              <w:t>Menaxhimi i resurseve dhe përmirësimi gjenetik i bimëve</w:t>
            </w:r>
          </w:p>
        </w:tc>
        <w:tc>
          <w:tcPr>
            <w:tcW w:w="2322" w:type="dxa"/>
          </w:tcPr>
          <w:p w:rsidR="00600422" w:rsidRDefault="00037A70" w:rsidP="005F7BBF">
            <w:pPr>
              <w:pStyle w:val="Paragrafi"/>
              <w:keepNext w:val="0"/>
              <w:ind w:firstLine="0"/>
            </w:pPr>
            <w:r>
              <w:rPr>
                <w:caps w:val="0"/>
              </w:rPr>
              <w:t>“</w:t>
            </w:r>
          </w:p>
        </w:tc>
        <w:tc>
          <w:tcPr>
            <w:tcW w:w="2322" w:type="dxa"/>
          </w:tcPr>
          <w:p w:rsidR="00600422" w:rsidRDefault="00037A70" w:rsidP="005F7BBF">
            <w:pPr>
              <w:pStyle w:val="Paragrafi"/>
              <w:keepNext w:val="0"/>
              <w:ind w:firstLine="0"/>
            </w:pPr>
            <w:r>
              <w:rPr>
                <w:caps w:val="0"/>
              </w:rPr>
              <w:t>10</w:t>
            </w:r>
          </w:p>
        </w:tc>
      </w:tr>
    </w:tbl>
    <w:p w:rsidR="00600422" w:rsidRPr="00FE4383" w:rsidRDefault="00600422" w:rsidP="005F7BBF">
      <w:pPr>
        <w:pStyle w:val="Paragrafi"/>
      </w:pPr>
    </w:p>
    <w:p w:rsidR="00CA621B" w:rsidRDefault="00CA621B" w:rsidP="005F7BBF">
      <w:pPr>
        <w:pStyle w:val="Akti"/>
        <w:keepNext w:val="0"/>
      </w:pPr>
    </w:p>
    <w:p w:rsidR="00AC7A1F" w:rsidRDefault="00C82607" w:rsidP="005F7BBF">
      <w:pPr>
        <w:pStyle w:val="Akti"/>
        <w:keepNext w:val="0"/>
      </w:pPr>
      <w:r>
        <w:t>VENDI</w:t>
      </w:r>
      <w:r w:rsidR="00CD73B1" w:rsidRPr="00FE4383">
        <w:t>M</w:t>
      </w:r>
    </w:p>
    <w:p w:rsidR="00AC7A1F" w:rsidRDefault="00AC7A1F" w:rsidP="005F7BBF">
      <w:pPr>
        <w:pStyle w:val="NumriData"/>
        <w:keepNext w:val="0"/>
      </w:pPr>
      <w:r>
        <w:t>Nr.1212, dat</w:t>
      </w:r>
      <w:r w:rsidR="0048110B">
        <w:t>ë</w:t>
      </w:r>
      <w:r>
        <w:t xml:space="preserve"> 11.12.2009</w:t>
      </w:r>
    </w:p>
    <w:p w:rsidR="00CD73B1" w:rsidRPr="00FE4383" w:rsidRDefault="00CD73B1" w:rsidP="005F7BBF">
      <w:pPr>
        <w:pStyle w:val="Paragrafi"/>
      </w:pPr>
      <w:r w:rsidRPr="00FE4383">
        <w:t xml:space="preserve"> </w:t>
      </w:r>
    </w:p>
    <w:p w:rsidR="00CD73B1" w:rsidRDefault="00CD73B1" w:rsidP="005F7BBF">
      <w:pPr>
        <w:pStyle w:val="Titulli"/>
        <w:keepNext w:val="0"/>
      </w:pPr>
      <w:r w:rsidRPr="00FE4383">
        <w:t>PËR HAPJEN E PROGRAMEVE TË STUDIMIT “MASTER I NIVELIT TË PARË”, NË MËSUESI PËR CIKLIN E LARTË TË ARSIMIT BAZË DHE ARSIMIN E MESËM, NË UNIVERSITETIN “LUIGJ GURAKUQI”, SHKODËR, SI DHE PËR MIRATIMIN E KUOTAVE TË PRANIMIT E TË TARIFËS SË SHKOLLIMIT NË KËTO PROGRAME STUDIMI</w:t>
      </w:r>
    </w:p>
    <w:p w:rsidR="00C82607" w:rsidRPr="00FE4383" w:rsidRDefault="00C82607" w:rsidP="005F7BBF">
      <w:pPr>
        <w:pStyle w:val="Paragrafi"/>
      </w:pPr>
    </w:p>
    <w:p w:rsidR="00CD73B1" w:rsidRDefault="00CD73B1" w:rsidP="005F7BBF">
      <w:pPr>
        <w:pStyle w:val="Paragrafi"/>
      </w:pPr>
      <w:r w:rsidRPr="00FE4383">
        <w:t>Në mbështetje të nenit 100 të Kushtetutë</w:t>
      </w:r>
      <w:r w:rsidR="00CA621B">
        <w:t>s dhe të neneve 26, 34, 42 e 75</w:t>
      </w:r>
      <w:r w:rsidRPr="00FE4383">
        <w:t xml:space="preserve"> të</w:t>
      </w:r>
      <w:r w:rsidR="00CA621B">
        <w:t xml:space="preserve"> ligjit nr.9741, datë 21.5.2007</w:t>
      </w:r>
      <w:r w:rsidRPr="00FE4383">
        <w:t xml:space="preserve"> “Për arsimin e lartë në Republikën e Shqipërisë”,</w:t>
      </w:r>
      <w:r w:rsidR="00BC28BC">
        <w:t xml:space="preserve"> të ndryshuar, me propozimin e M</w:t>
      </w:r>
      <w:r w:rsidRPr="00FE4383">
        <w:t>inistrit të Arsimit dhe Shkencës, Këshilli i Ministrave</w:t>
      </w:r>
    </w:p>
    <w:p w:rsidR="00C82607" w:rsidRPr="00FE4383" w:rsidRDefault="00C82607" w:rsidP="005F7BBF">
      <w:pPr>
        <w:pStyle w:val="Paragrafi"/>
      </w:pPr>
    </w:p>
    <w:p w:rsidR="00CD73B1" w:rsidRDefault="00C82607" w:rsidP="005F7BBF">
      <w:pPr>
        <w:pStyle w:val="VENDOSI"/>
        <w:keepNext w:val="0"/>
      </w:pPr>
      <w:r>
        <w:t>VENDOSI</w:t>
      </w:r>
      <w:r w:rsidR="00CD73B1" w:rsidRPr="00FE4383">
        <w:t>:</w:t>
      </w:r>
    </w:p>
    <w:p w:rsidR="00C82607" w:rsidRPr="00FE4383" w:rsidRDefault="00C82607" w:rsidP="005F7BBF">
      <w:pPr>
        <w:pStyle w:val="Paragrafi"/>
      </w:pPr>
    </w:p>
    <w:p w:rsidR="00CD73B1" w:rsidRPr="00FE4383" w:rsidRDefault="00CD73B1" w:rsidP="005F7BBF">
      <w:pPr>
        <w:pStyle w:val="Paragrafi"/>
      </w:pPr>
      <w:r w:rsidRPr="00FE4383">
        <w:t>1. Hapjen në Fakultetin e Shkencave të Edukim</w:t>
      </w:r>
      <w:r w:rsidR="00864476">
        <w:t>i</w:t>
      </w:r>
      <w:r w:rsidRPr="00FE4383">
        <w:t>t, në universitetin “Luigj Gurakuqi”, Shkodër, të programeve të studimit “Master i nivelit të parë” në:</w:t>
      </w:r>
    </w:p>
    <w:p w:rsidR="00AC7A1F" w:rsidRDefault="00CD73B1" w:rsidP="005F7BBF">
      <w:pPr>
        <w:pStyle w:val="Paragrafi"/>
      </w:pPr>
      <w:r w:rsidRPr="00FE4383">
        <w:t>a) “Mësuesi për ciklin e lartë të arsimit bazë, në lëndët edukim fizik dhe sporte”, në përfundim të të cilit lëshohet diplomë “Master i nivelit të parë, MNP, në mësuesi për ciklin e lartë të arsimit bazë, në lëndët edukim f</w:t>
      </w:r>
      <w:r w:rsidR="00CA621B">
        <w:t>i</w:t>
      </w:r>
      <w:r w:rsidRPr="00FE4383">
        <w:t>zik dhe sporte”;</w:t>
      </w:r>
    </w:p>
    <w:p w:rsidR="00AC7A1F" w:rsidRDefault="00AC7A1F" w:rsidP="005F7BBF">
      <w:pPr>
        <w:pStyle w:val="Paragrafi"/>
      </w:pPr>
      <w:r w:rsidRPr="00FE4383">
        <w:t xml:space="preserve"> </w:t>
      </w:r>
      <w:r w:rsidR="00CD73B1" w:rsidRPr="00FE4383">
        <w:t>b) “Mësuesi për arsimin e mesëm, në lëndët edukim f</w:t>
      </w:r>
      <w:r w:rsidR="00A6329F">
        <w:t>i</w:t>
      </w:r>
      <w:r w:rsidR="00CD73B1" w:rsidRPr="00FE4383">
        <w:t>zik dhe sporte”, në përfundim të të cilit lëshohet diplomë “Master i nivelit të parë, MNP, në mësuesi për arsimin e mesëm, në lëndët edukim fizik dhe sporte”;</w:t>
      </w:r>
      <w:r w:rsidRPr="00FE4383">
        <w:t xml:space="preserve"> </w:t>
      </w:r>
    </w:p>
    <w:p w:rsidR="008D1F57" w:rsidRDefault="008D1F57" w:rsidP="005F7BBF">
      <w:pPr>
        <w:pStyle w:val="Paragrafi"/>
      </w:pPr>
    </w:p>
    <w:p w:rsidR="00AC7A1F" w:rsidRDefault="00CD73B1" w:rsidP="005F7BBF">
      <w:pPr>
        <w:pStyle w:val="Paragrafi"/>
      </w:pPr>
      <w:r w:rsidRPr="00FE4383">
        <w:t>c) “Mësuesi për ciklin e lartë të arsimit bazë, në lëndët histori dhe gjeografi, në përfundim të të cilit lëshohet diplomë “Master i nivelit të parë, MNP, në mësuesi për ciklin e lartë të arsimit bazë, në lëndët histori dhe gjeografi”;</w:t>
      </w:r>
    </w:p>
    <w:p w:rsidR="00D74E16" w:rsidRDefault="00AC7A1F" w:rsidP="005F7BBF">
      <w:pPr>
        <w:pStyle w:val="Paragrafi"/>
      </w:pPr>
      <w:r w:rsidRPr="00FE4383">
        <w:t xml:space="preserve"> </w:t>
      </w:r>
      <w:r w:rsidR="00CD73B1" w:rsidRPr="00FE4383">
        <w:t>ç) “Mësuesi për arsimin e mesëm, në lëndën histori, në përfundim të të cilit lëshohet diplomë “Master i nivelit të parë, MNP, në mësuesi për arsi</w:t>
      </w:r>
      <w:r w:rsidR="00D74E16">
        <w:t>min e mesëm në lëndën histori”;</w:t>
      </w:r>
    </w:p>
    <w:p w:rsidR="00CD73B1" w:rsidRPr="00FE4383" w:rsidRDefault="00CD73B1" w:rsidP="005F7BBF">
      <w:pPr>
        <w:pStyle w:val="Paragrafi"/>
      </w:pPr>
      <w:r w:rsidRPr="00FE4383">
        <w:t>d) “Mësuesi për arsimin e mesëm, në lëndën gjeografi”, në përfundim të të cilit lëshohet diplomë “Master i nivelit të parë, MNP, në mësuesi për arsimin e mesëm, në lëndën gjeografi”.</w:t>
      </w:r>
    </w:p>
    <w:p w:rsidR="00AC7A1F" w:rsidRDefault="00CD73B1" w:rsidP="005F7BBF">
      <w:pPr>
        <w:pStyle w:val="Paragrafi"/>
      </w:pPr>
      <w:r w:rsidRPr="00FE4383">
        <w:t>2. Programet e studimeve “Master i nivelit të parë” realizohen me 60 kredite dhe zgjatja normale e tyre është një vit.</w:t>
      </w:r>
    </w:p>
    <w:p w:rsidR="00CD73B1" w:rsidRPr="00FE4383" w:rsidRDefault="00CD73B1" w:rsidP="005F7BBF">
      <w:pPr>
        <w:pStyle w:val="Paragrafi"/>
      </w:pPr>
      <w:r w:rsidRPr="00FE4383">
        <w:t>3. Këto programe studimi ta fillojnë veprimtarinë mësimore në vitin akademik 2009-2010.</w:t>
      </w:r>
    </w:p>
    <w:p w:rsidR="00CD73B1" w:rsidRDefault="00CD73B1" w:rsidP="005F7BBF">
      <w:pPr>
        <w:pStyle w:val="Paragrafi"/>
      </w:pPr>
      <w:r w:rsidRPr="00FE4383">
        <w:t>4. Kuota e pranimeve në këto programe “Master i nivelit të parë”, në Fakultetin e Shkencave të Edukim</w:t>
      </w:r>
      <w:r w:rsidR="00266FE5">
        <w:t xml:space="preserve">it </w:t>
      </w:r>
      <w:r w:rsidRPr="00FE4383">
        <w:t>në universitetin “Luigj Gurakuqi”, Shkodër, për vitin akademik 2009-2010, të jetë, si më poshtë vijon:</w:t>
      </w:r>
    </w:p>
    <w:p w:rsidR="0030611C" w:rsidRDefault="0030611C" w:rsidP="005F7BBF">
      <w:pPr>
        <w:pStyle w:val="Paragrafi"/>
      </w:pPr>
    </w:p>
    <w:tbl>
      <w:tblPr>
        <w:tblStyle w:val="TableGrid"/>
        <w:tblW w:w="8695"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01"/>
        <w:gridCol w:w="1294"/>
      </w:tblGrid>
      <w:tr w:rsidR="0030611C">
        <w:tc>
          <w:tcPr>
            <w:tcW w:w="7401" w:type="dxa"/>
          </w:tcPr>
          <w:p w:rsidR="0030611C" w:rsidRDefault="00D74E16" w:rsidP="005F7BBF">
            <w:pPr>
              <w:pStyle w:val="Paragrafi"/>
              <w:ind w:firstLine="0"/>
            </w:pPr>
            <w:r>
              <w:t> a) </w:t>
            </w:r>
            <w:r w:rsidR="0030611C" w:rsidRPr="00FE4383">
              <w:t xml:space="preserve">Master i nivelit të parë në mësuesi për ciklin e lartë të arsimit bazë, në lëndët edukim </w:t>
            </w:r>
            <w:r>
              <w:t>fizik dhe sporte</w:t>
            </w:r>
            <w:r w:rsidR="0030611C" w:rsidRPr="00FE4383">
              <w:t> </w:t>
            </w:r>
          </w:p>
        </w:tc>
        <w:tc>
          <w:tcPr>
            <w:tcW w:w="0" w:type="auto"/>
          </w:tcPr>
          <w:p w:rsidR="0030611C" w:rsidRDefault="0030611C" w:rsidP="0030611C">
            <w:pPr>
              <w:pStyle w:val="Paragrafi"/>
            </w:pPr>
            <w:r w:rsidRPr="00FE4383">
              <w:t>50;</w:t>
            </w:r>
          </w:p>
          <w:p w:rsidR="0030611C" w:rsidRDefault="0030611C" w:rsidP="005F7BBF">
            <w:pPr>
              <w:pStyle w:val="Paragrafi"/>
              <w:ind w:firstLine="0"/>
            </w:pPr>
          </w:p>
        </w:tc>
      </w:tr>
      <w:tr w:rsidR="0030611C">
        <w:tc>
          <w:tcPr>
            <w:tcW w:w="7401" w:type="dxa"/>
          </w:tcPr>
          <w:p w:rsidR="0030611C" w:rsidRDefault="00D74E16" w:rsidP="005F7BBF">
            <w:pPr>
              <w:pStyle w:val="Paragrafi"/>
              <w:ind w:firstLine="0"/>
            </w:pPr>
            <w:r>
              <w:t>b) </w:t>
            </w:r>
            <w:r w:rsidR="0030611C" w:rsidRPr="00FE4383">
              <w:t xml:space="preserve">Master i nivelit të parë  në mësuesi për arsimin e mesëm, në lëndët edukim </w:t>
            </w:r>
            <w:r>
              <w:t>fizik dhe sporte</w:t>
            </w:r>
          </w:p>
        </w:tc>
        <w:tc>
          <w:tcPr>
            <w:tcW w:w="0" w:type="auto"/>
          </w:tcPr>
          <w:p w:rsidR="0030611C" w:rsidRDefault="0030611C" w:rsidP="0030611C">
            <w:pPr>
              <w:pStyle w:val="Paragrafi"/>
            </w:pPr>
            <w:r>
              <w:t> 50;</w:t>
            </w:r>
          </w:p>
          <w:p w:rsidR="0030611C" w:rsidRDefault="0030611C" w:rsidP="005F7BBF">
            <w:pPr>
              <w:pStyle w:val="Paragrafi"/>
              <w:ind w:firstLine="0"/>
            </w:pPr>
          </w:p>
        </w:tc>
      </w:tr>
      <w:tr w:rsidR="0030611C">
        <w:tc>
          <w:tcPr>
            <w:tcW w:w="7401" w:type="dxa"/>
          </w:tcPr>
          <w:p w:rsidR="0030611C" w:rsidRDefault="00D74E16" w:rsidP="005F7BBF">
            <w:pPr>
              <w:pStyle w:val="Paragrafi"/>
              <w:ind w:firstLine="0"/>
            </w:pPr>
            <w:r>
              <w:t>c) </w:t>
            </w:r>
            <w:r w:rsidR="0030611C" w:rsidRPr="00FE4383">
              <w:t>Master i nivelit të parë në mësuesi për ciklin e lartë të arsimit bazë, në lë</w:t>
            </w:r>
            <w:r>
              <w:t>ndët histori dhe gjeografi</w:t>
            </w:r>
            <w:r w:rsidR="0030611C">
              <w:t> </w:t>
            </w:r>
          </w:p>
        </w:tc>
        <w:tc>
          <w:tcPr>
            <w:tcW w:w="0" w:type="auto"/>
          </w:tcPr>
          <w:p w:rsidR="0030611C" w:rsidRDefault="0030611C" w:rsidP="0030611C">
            <w:pPr>
              <w:pStyle w:val="Paragrafi"/>
            </w:pPr>
            <w:r>
              <w:t>60;</w:t>
            </w:r>
          </w:p>
          <w:p w:rsidR="0030611C" w:rsidRDefault="0030611C" w:rsidP="005F7BBF">
            <w:pPr>
              <w:pStyle w:val="Paragrafi"/>
              <w:ind w:firstLine="0"/>
            </w:pPr>
          </w:p>
        </w:tc>
      </w:tr>
      <w:tr w:rsidR="0030611C">
        <w:tc>
          <w:tcPr>
            <w:tcW w:w="7401" w:type="dxa"/>
          </w:tcPr>
          <w:p w:rsidR="0030611C" w:rsidRDefault="00D74E16" w:rsidP="005F7BBF">
            <w:pPr>
              <w:pStyle w:val="Paragrafi"/>
              <w:ind w:firstLine="0"/>
            </w:pPr>
            <w:r>
              <w:t xml:space="preserve">ç) </w:t>
            </w:r>
            <w:r w:rsidR="0030611C" w:rsidRPr="00FE4383">
              <w:t>Master i nivelit të parë në mësuesi për arsimin e</w:t>
            </w:r>
            <w:r>
              <w:t xml:space="preserve"> mesëm, në lëndën histori</w:t>
            </w:r>
            <w:r w:rsidR="0030611C">
              <w:t> </w:t>
            </w:r>
          </w:p>
        </w:tc>
        <w:tc>
          <w:tcPr>
            <w:tcW w:w="0" w:type="auto"/>
          </w:tcPr>
          <w:p w:rsidR="0030611C" w:rsidRDefault="0030611C" w:rsidP="00993563">
            <w:pPr>
              <w:pStyle w:val="Paragrafi"/>
            </w:pPr>
            <w:r>
              <w:t>60;</w:t>
            </w:r>
          </w:p>
        </w:tc>
      </w:tr>
      <w:tr w:rsidR="0030611C">
        <w:tc>
          <w:tcPr>
            <w:tcW w:w="7401" w:type="dxa"/>
          </w:tcPr>
          <w:p w:rsidR="0030611C" w:rsidRDefault="0030611C" w:rsidP="005F7BBF">
            <w:pPr>
              <w:pStyle w:val="Paragrafi"/>
              <w:ind w:firstLine="0"/>
            </w:pPr>
            <w:r w:rsidRPr="00FE4383">
              <w:t>d) Ma</w:t>
            </w:r>
            <w:r>
              <w:t>s</w:t>
            </w:r>
            <w:r w:rsidRPr="00FE4383">
              <w:t>ter i nivelit të parë në mësuesi për arsim</w:t>
            </w:r>
            <w:r w:rsidR="00D74E16">
              <w:t>in e mesëm, në lëndën gjeografi</w:t>
            </w:r>
            <w:r w:rsidRPr="00FE4383">
              <w:t> </w:t>
            </w:r>
          </w:p>
        </w:tc>
        <w:tc>
          <w:tcPr>
            <w:tcW w:w="0" w:type="auto"/>
          </w:tcPr>
          <w:p w:rsidR="0030611C" w:rsidRPr="00FE4383" w:rsidRDefault="0030611C" w:rsidP="0030611C">
            <w:pPr>
              <w:pStyle w:val="Paragrafi"/>
            </w:pPr>
            <w:r w:rsidRPr="00FE4383">
              <w:t>60.</w:t>
            </w:r>
          </w:p>
          <w:p w:rsidR="0030611C" w:rsidRDefault="0030611C" w:rsidP="005F7BBF">
            <w:pPr>
              <w:pStyle w:val="Paragrafi"/>
              <w:ind w:firstLine="0"/>
            </w:pPr>
          </w:p>
        </w:tc>
      </w:tr>
    </w:tbl>
    <w:p w:rsidR="00CD73B1" w:rsidRDefault="00CD73B1" w:rsidP="005F7BBF">
      <w:pPr>
        <w:pStyle w:val="Paragrafi"/>
      </w:pPr>
      <w:r w:rsidRPr="00FE4383">
        <w:t>5. Tarifat vjetore të shkollimit për studentët, që do të regjistrohen, me kohë të plotë, në vitin akademik 2009-2010,  të jenë, si më poshtë vijon:</w:t>
      </w:r>
    </w:p>
    <w:tbl>
      <w:tblPr>
        <w:tblStyle w:val="TableGrid"/>
        <w:tblW w:w="8931"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502"/>
        <w:gridCol w:w="1429"/>
      </w:tblGrid>
      <w:tr w:rsidR="0030611C">
        <w:tc>
          <w:tcPr>
            <w:tcW w:w="7502" w:type="dxa"/>
          </w:tcPr>
          <w:p w:rsidR="0030611C" w:rsidRDefault="0030611C" w:rsidP="0030611C">
            <w:pPr>
              <w:pStyle w:val="Paragrafi"/>
              <w:ind w:firstLine="0"/>
            </w:pPr>
            <w:r w:rsidRPr="00FE4383">
              <w:t>a) “Master i nivelit të parë në mësuesi për ciklin e lartë të</w:t>
            </w:r>
            <w:r>
              <w:t xml:space="preserve"> arsimit bazë, në lëndët edukim fizik dhe sporte” </w:t>
            </w:r>
          </w:p>
        </w:tc>
        <w:tc>
          <w:tcPr>
            <w:tcW w:w="1429" w:type="dxa"/>
          </w:tcPr>
          <w:p w:rsidR="00993563" w:rsidRDefault="00993563" w:rsidP="0030611C">
            <w:pPr>
              <w:pStyle w:val="Paragrafi"/>
              <w:ind w:firstLine="0"/>
            </w:pPr>
          </w:p>
          <w:p w:rsidR="0030611C" w:rsidRDefault="0030611C" w:rsidP="005F7BBF">
            <w:pPr>
              <w:pStyle w:val="Paragrafi"/>
              <w:ind w:firstLine="0"/>
            </w:pPr>
            <w:r w:rsidRPr="00FE4383">
              <w:t xml:space="preserve">40 000 lekë; </w:t>
            </w:r>
          </w:p>
        </w:tc>
      </w:tr>
      <w:tr w:rsidR="0030611C">
        <w:tc>
          <w:tcPr>
            <w:tcW w:w="7502" w:type="dxa"/>
          </w:tcPr>
          <w:p w:rsidR="0030611C" w:rsidRDefault="0030611C" w:rsidP="005F7BBF">
            <w:pPr>
              <w:pStyle w:val="Paragrafi"/>
              <w:ind w:firstLine="0"/>
            </w:pPr>
            <w:r w:rsidRPr="00FE4383">
              <w:t>b) “Master i nivelit të parë në mësuesi për arsimin e mesëm, në l</w:t>
            </w:r>
            <w:r>
              <w:t>ëndët edukim fizik dhe sporte” </w:t>
            </w:r>
          </w:p>
        </w:tc>
        <w:tc>
          <w:tcPr>
            <w:tcW w:w="1429" w:type="dxa"/>
          </w:tcPr>
          <w:p w:rsidR="00993563" w:rsidRDefault="00993563" w:rsidP="0030611C">
            <w:pPr>
              <w:pStyle w:val="Paragrafi"/>
              <w:ind w:firstLine="0"/>
            </w:pPr>
          </w:p>
          <w:p w:rsidR="0030611C" w:rsidRDefault="0030611C" w:rsidP="005F7BBF">
            <w:pPr>
              <w:pStyle w:val="Paragrafi"/>
              <w:ind w:firstLine="0"/>
            </w:pPr>
            <w:r w:rsidRPr="00FE4383">
              <w:t xml:space="preserve">45 000 lekë; </w:t>
            </w:r>
          </w:p>
        </w:tc>
      </w:tr>
      <w:tr w:rsidR="0030611C">
        <w:tc>
          <w:tcPr>
            <w:tcW w:w="7502" w:type="dxa"/>
          </w:tcPr>
          <w:p w:rsidR="0030611C" w:rsidRDefault="0030611C" w:rsidP="005F7BBF">
            <w:pPr>
              <w:pStyle w:val="Paragrafi"/>
              <w:ind w:firstLine="0"/>
            </w:pPr>
            <w:r w:rsidRPr="00FE4383">
              <w:t>c) “Master i nivelit të parë në mësuesi për ciklin e lartë të arsimit bazë, në</w:t>
            </w:r>
            <w:r>
              <w:t xml:space="preserve"> lëndët histori dhe gjeografi” </w:t>
            </w:r>
          </w:p>
        </w:tc>
        <w:tc>
          <w:tcPr>
            <w:tcW w:w="1429" w:type="dxa"/>
          </w:tcPr>
          <w:p w:rsidR="00993563" w:rsidRDefault="00993563" w:rsidP="0030611C">
            <w:pPr>
              <w:pStyle w:val="Paragrafi"/>
              <w:ind w:firstLine="0"/>
            </w:pPr>
          </w:p>
          <w:p w:rsidR="0030611C" w:rsidRDefault="0030611C" w:rsidP="005F7BBF">
            <w:pPr>
              <w:pStyle w:val="Paragrafi"/>
              <w:ind w:firstLine="0"/>
            </w:pPr>
            <w:r w:rsidRPr="00FE4383">
              <w:t xml:space="preserve">40 000 lekë; </w:t>
            </w:r>
          </w:p>
        </w:tc>
      </w:tr>
      <w:tr w:rsidR="0030611C">
        <w:tc>
          <w:tcPr>
            <w:tcW w:w="7502" w:type="dxa"/>
          </w:tcPr>
          <w:p w:rsidR="0030611C" w:rsidRDefault="0030611C" w:rsidP="005F7BBF">
            <w:pPr>
              <w:pStyle w:val="Paragrafi"/>
              <w:ind w:firstLine="0"/>
            </w:pPr>
            <w:r w:rsidRPr="00FE4383">
              <w:t>ç) “Master i nivelit të parë  në mësuesi për arsimin e mesëm, në lëndën histori” </w:t>
            </w:r>
          </w:p>
        </w:tc>
        <w:tc>
          <w:tcPr>
            <w:tcW w:w="1429" w:type="dxa"/>
          </w:tcPr>
          <w:p w:rsidR="0030611C" w:rsidRDefault="0030611C" w:rsidP="005F7BBF">
            <w:pPr>
              <w:pStyle w:val="Paragrafi"/>
              <w:ind w:firstLine="0"/>
            </w:pPr>
            <w:r w:rsidRPr="00FE4383">
              <w:t xml:space="preserve">45 000 lekë; </w:t>
            </w:r>
          </w:p>
        </w:tc>
      </w:tr>
      <w:tr w:rsidR="0030611C">
        <w:tc>
          <w:tcPr>
            <w:tcW w:w="7502" w:type="dxa"/>
          </w:tcPr>
          <w:p w:rsidR="0030611C" w:rsidRDefault="0030611C" w:rsidP="005F7BBF">
            <w:pPr>
              <w:pStyle w:val="Paragrafi"/>
              <w:ind w:firstLine="0"/>
            </w:pPr>
            <w:r w:rsidRPr="00FE4383">
              <w:t>d) “Master i nivelit të parë në mësuesi për arsimin e mesëm, në lëndën gjeografi”. </w:t>
            </w:r>
          </w:p>
        </w:tc>
        <w:tc>
          <w:tcPr>
            <w:tcW w:w="1429" w:type="dxa"/>
          </w:tcPr>
          <w:p w:rsidR="00993563" w:rsidRDefault="00993563" w:rsidP="005F7BBF">
            <w:pPr>
              <w:pStyle w:val="Paragrafi"/>
              <w:ind w:firstLine="0"/>
            </w:pPr>
          </w:p>
          <w:p w:rsidR="0030611C" w:rsidRDefault="0030611C" w:rsidP="005F7BBF">
            <w:pPr>
              <w:pStyle w:val="Paragrafi"/>
              <w:ind w:firstLine="0"/>
            </w:pPr>
            <w:r w:rsidRPr="00FE4383">
              <w:t>45 000 lekë.</w:t>
            </w:r>
          </w:p>
        </w:tc>
      </w:tr>
    </w:tbl>
    <w:p w:rsidR="00CD73B1" w:rsidRPr="00FE4383" w:rsidRDefault="00CD73B1" w:rsidP="005F7BBF">
      <w:pPr>
        <w:pStyle w:val="Paragrafi"/>
      </w:pPr>
      <w:r w:rsidRPr="00FE4383">
        <w:t>6. Studenti i nënshtrohet vetëm një tarife vjetore shkollimi.</w:t>
      </w:r>
    </w:p>
    <w:p w:rsidR="00CD73B1" w:rsidRPr="00FE4383" w:rsidRDefault="00CD73B1" w:rsidP="005F7BBF">
      <w:pPr>
        <w:pStyle w:val="Paragrafi"/>
      </w:pPr>
      <w:r w:rsidRPr="00FE4383">
        <w:t>7. Kuotat e pranimeve në programet e studimit “Master i nivelit të parë”, sipas pikës 4, të këtij vendimi, që mbeten të parealizuara, rishpërndahen, sipas institucioneve publike të arsimit të lartë dhe programeve të ndryshme të studimit, nga Ministria e Arsimit dhe Shkencës</w:t>
      </w:r>
    </w:p>
    <w:p w:rsidR="00CD73B1" w:rsidRPr="00FE4383" w:rsidRDefault="00CD73B1" w:rsidP="005F7BBF">
      <w:pPr>
        <w:pStyle w:val="Paragrafi"/>
      </w:pPr>
      <w:r w:rsidRPr="00FE4383">
        <w:t>8. Efektet financiare, që rrjedhin nga zbatimi i këtij vendimi të përballohen nga buxheti i miratuar për universitetin “Luigj Gurakuqi”, Shkodër.</w:t>
      </w:r>
    </w:p>
    <w:p w:rsidR="00CD73B1" w:rsidRPr="00FE4383" w:rsidRDefault="00CD73B1" w:rsidP="005F7BBF">
      <w:pPr>
        <w:pStyle w:val="Paragrafi"/>
      </w:pPr>
      <w:r w:rsidRPr="00FE4383">
        <w:t>9. Ngarkohen Ministria e Arsimit dhe Shkencës dhe universiteti “Luigj Gurakuqi”, Shkodër, për zbatimin e këtij vendimi.</w:t>
      </w:r>
    </w:p>
    <w:p w:rsidR="00BC28BC" w:rsidRDefault="00CD73B1" w:rsidP="005F7BBF">
      <w:pPr>
        <w:pStyle w:val="Paragrafi"/>
      </w:pPr>
      <w:r w:rsidRPr="00FE4383">
        <w:t>Ky ven</w:t>
      </w:r>
      <w:r w:rsidR="00BC28BC">
        <w:t>dim hyn në fuqi pas botimit në Fletoren Zyrtare</w:t>
      </w:r>
      <w:r w:rsidRPr="00FE4383">
        <w:t>.</w:t>
      </w:r>
    </w:p>
    <w:p w:rsidR="00BC28BC" w:rsidRDefault="00BC28BC" w:rsidP="005F7BBF">
      <w:pPr>
        <w:pStyle w:val="Autoriteti"/>
        <w:keepNext w:val="0"/>
      </w:pPr>
      <w:r>
        <w:t>Kryeministri</w:t>
      </w:r>
    </w:p>
    <w:p w:rsidR="00BC28BC" w:rsidRPr="00FE4383" w:rsidRDefault="00BC28BC" w:rsidP="005F7BBF">
      <w:pPr>
        <w:pStyle w:val="AutoritetiEmer"/>
      </w:pPr>
      <w:r>
        <w:t>Sali Berisha</w:t>
      </w:r>
      <w:r w:rsidRPr="00442D5D">
        <w:t> </w:t>
      </w:r>
    </w:p>
    <w:p w:rsidR="00CD73B1" w:rsidRDefault="00CD73B1" w:rsidP="005F7BBF">
      <w:pPr>
        <w:pStyle w:val="Paragrafi"/>
        <w:sectPr w:rsidR="00CD73B1" w:rsidSect="000649A4">
          <w:pgSz w:w="11907" w:h="16840" w:code="9"/>
          <w:pgMar w:top="1418" w:right="1418" w:bottom="1418" w:left="1418" w:header="1304" w:footer="1134" w:gutter="0"/>
          <w:pgNumType w:start="8296"/>
          <w:cols w:space="720"/>
          <w:docGrid w:linePitch="360"/>
        </w:sectPr>
      </w:pPr>
    </w:p>
    <w:p w:rsidR="00A17F57" w:rsidRPr="00B419C8" w:rsidRDefault="00A17F57" w:rsidP="005F7BBF">
      <w:pPr>
        <w:pStyle w:val="Akti"/>
        <w:keepNext w:val="0"/>
      </w:pPr>
      <w:r w:rsidRPr="00B419C8">
        <w:t> </w:t>
      </w:r>
      <w:r w:rsidR="001C7ABF">
        <w:t>V</w:t>
      </w:r>
      <w:r>
        <w:t>ENDI</w:t>
      </w:r>
      <w:r w:rsidRPr="00B419C8">
        <w:t xml:space="preserve">M </w:t>
      </w:r>
    </w:p>
    <w:p w:rsidR="00A17F57" w:rsidRPr="00B419C8" w:rsidRDefault="00A17F57" w:rsidP="005F7BBF">
      <w:pPr>
        <w:pStyle w:val="NumriData"/>
        <w:keepNext w:val="0"/>
      </w:pPr>
      <w:r>
        <w:t>Nr.1232, datë</w:t>
      </w:r>
      <w:r w:rsidRPr="00B419C8">
        <w:t xml:space="preserve"> 11.12.2009</w:t>
      </w:r>
    </w:p>
    <w:p w:rsidR="00A17F57" w:rsidRDefault="00A17F57" w:rsidP="005F7BBF">
      <w:pPr>
        <w:pStyle w:val="NumriData"/>
        <w:keepNext w:val="0"/>
      </w:pPr>
    </w:p>
    <w:p w:rsidR="00BB64AA" w:rsidRDefault="00A17F57" w:rsidP="005F7BBF">
      <w:pPr>
        <w:pStyle w:val="Titulli"/>
        <w:keepNext w:val="0"/>
      </w:pPr>
      <w:r w:rsidRPr="00B419C8">
        <w:t xml:space="preserve">PËR PËRCAKTIMIN E RASTEVE PËR PËRJASHTIMET NGA DETYRIMI </w:t>
      </w:r>
    </w:p>
    <w:p w:rsidR="00A17F57" w:rsidRPr="00B419C8" w:rsidRDefault="00A17F57" w:rsidP="005F7BBF">
      <w:pPr>
        <w:pStyle w:val="Titulli"/>
        <w:keepNext w:val="0"/>
      </w:pPr>
      <w:r w:rsidRPr="00B419C8">
        <w:t>PËR NJOFTIMIN E TË DHËNAVE PERSONALE, QË PËRPUNOHEN</w:t>
      </w:r>
    </w:p>
    <w:p w:rsidR="00A17F57" w:rsidRDefault="00A17F57" w:rsidP="005F7BBF">
      <w:pPr>
        <w:pStyle w:val="Titulli"/>
        <w:keepNext w:val="0"/>
      </w:pPr>
    </w:p>
    <w:p w:rsidR="00A17F57" w:rsidRPr="00B419C8" w:rsidRDefault="00A17F57" w:rsidP="005F7BBF">
      <w:pPr>
        <w:pStyle w:val="Paragrafi"/>
      </w:pPr>
      <w:r w:rsidRPr="00B419C8">
        <w:t>Në mbështetje të nenit 10</w:t>
      </w:r>
      <w:r>
        <w:t xml:space="preserve">0 të Kushtetutës dhe të pikës 4 të nenit 21 të ligjit nr.9887, </w:t>
      </w:r>
      <w:r w:rsidRPr="00B419C8">
        <w:t>datë 10.3.2</w:t>
      </w:r>
      <w:r>
        <w:t>008</w:t>
      </w:r>
      <w:r w:rsidRPr="00B419C8">
        <w:t xml:space="preserve"> “Për mbrojtjen e të dhënave personale”, me propozimin e Ministrit të Shtetit për Reformat dhe Marrëdhëniet me Kuvendin, Këshilli i Ministrave</w:t>
      </w:r>
    </w:p>
    <w:p w:rsidR="00A17F57" w:rsidRDefault="00A17F57" w:rsidP="005F7BBF">
      <w:pPr>
        <w:pStyle w:val="Paragrafi"/>
      </w:pPr>
    </w:p>
    <w:p w:rsidR="00A17F57" w:rsidRPr="00B419C8" w:rsidRDefault="00A17F57" w:rsidP="005F7BBF">
      <w:pPr>
        <w:pStyle w:val="VENDOSI"/>
        <w:keepNext w:val="0"/>
      </w:pPr>
      <w:r>
        <w:t>VENDOS</w:t>
      </w:r>
      <w:r w:rsidRPr="00B419C8">
        <w:t>I:</w:t>
      </w:r>
    </w:p>
    <w:p w:rsidR="00A17F57" w:rsidRDefault="00A17F57" w:rsidP="005F7BBF">
      <w:pPr>
        <w:pStyle w:val="Paragrafi"/>
      </w:pPr>
    </w:p>
    <w:p w:rsidR="00A17F57" w:rsidRDefault="00A17F57" w:rsidP="005F7BBF">
      <w:pPr>
        <w:pStyle w:val="Paragrafi"/>
      </w:pPr>
      <w:r w:rsidRPr="00B419C8">
        <w:t xml:space="preserve">1. Përcaktimin e rasteve, për të cilat njoftimi për përpunimin e të dhënave personale, pranë Komisionerit për Mbrojtjen e të Dhënave Personale, nuk është i </w:t>
      </w:r>
      <w:r>
        <w:t xml:space="preserve">nevojshëm,  si më poshtë vijon: </w:t>
      </w:r>
    </w:p>
    <w:p w:rsidR="00A17F57" w:rsidRPr="00B419C8" w:rsidRDefault="00A17F57" w:rsidP="005F7BBF">
      <w:pPr>
        <w:pStyle w:val="Paragrafi"/>
      </w:pPr>
      <w:r w:rsidRPr="00B419C8">
        <w:t>a) Kur përpunimi i këtyre të dhënave  kryhet nga organizatat jofitimprurëse politike, sindikaliste, fetare ose filozofike, për qëllime të veprimtarisë së tyre të ligjshme, për anëtarët, sponsorizuesit ose personat e tjerë, që kanë lidhje të vazhdueshme me veprimtarinë e këtyre organizatave;</w:t>
      </w:r>
    </w:p>
    <w:p w:rsidR="00A17F57" w:rsidRPr="00B419C8" w:rsidRDefault="00A17F57" w:rsidP="005F7BBF">
      <w:pPr>
        <w:pStyle w:val="Paragrafi"/>
      </w:pPr>
      <w:r w:rsidRPr="00B419C8">
        <w:t>b) Kur përpunimi i këtyre të dhënave lidhet me menaxhimin e bur</w:t>
      </w:r>
      <w:r w:rsidR="00ED15E9">
        <w:t>imeve njerëzore në sektorin</w:t>
      </w:r>
      <w:r w:rsidRPr="00B419C8">
        <w:t xml:space="preserve"> publik dhe privat, në ushtrimin e të drejtave e të detyrimeve, të</w:t>
      </w:r>
      <w:r w:rsidR="00ED15E9">
        <w:t xml:space="preserve"> parashikuara në aktet </w:t>
      </w:r>
      <w:r w:rsidRPr="00B419C8">
        <w:t>ligjore dhe nënligjore, dalë në  zbatim të tyre, nëse përpunimi kufizohet në:</w:t>
      </w:r>
    </w:p>
    <w:p w:rsidR="00A17F57" w:rsidRDefault="00A17F57" w:rsidP="005F7BBF">
      <w:pPr>
        <w:pStyle w:val="Paragrafi"/>
      </w:pPr>
      <w:r>
        <w:t>i) qëllimin e pranimit në punë;</w:t>
      </w:r>
    </w:p>
    <w:p w:rsidR="00A17F57" w:rsidRDefault="00A17F57" w:rsidP="005F7BBF">
      <w:pPr>
        <w:pStyle w:val="Paragrafi"/>
      </w:pPr>
      <w:r>
        <w:t>ii) aplikimet;</w:t>
      </w:r>
    </w:p>
    <w:p w:rsidR="00A17F57" w:rsidRDefault="00A17F57" w:rsidP="005F7BBF">
      <w:pPr>
        <w:pStyle w:val="Paragrafi"/>
      </w:pPr>
      <w:r>
        <w:t>iii) konkurrimet;</w:t>
      </w:r>
    </w:p>
    <w:p w:rsidR="00A17F57" w:rsidRDefault="00A17F57" w:rsidP="005F7BBF">
      <w:pPr>
        <w:pStyle w:val="Paragrafi"/>
      </w:pPr>
      <w:r>
        <w:t>iv) emërimet;</w:t>
      </w:r>
    </w:p>
    <w:p w:rsidR="00A17F57" w:rsidRDefault="00A17F57" w:rsidP="005F7BBF">
      <w:pPr>
        <w:pStyle w:val="Paragrafi"/>
      </w:pPr>
      <w:r>
        <w:t>v) largimet nga detyra;</w:t>
      </w:r>
    </w:p>
    <w:p w:rsidR="00A17F57" w:rsidRDefault="00A17F57" w:rsidP="005F7BBF">
      <w:pPr>
        <w:pStyle w:val="Paragrafi"/>
      </w:pPr>
      <w:r w:rsidRPr="00B419C8">
        <w:t xml:space="preserve">vi) ngritjet në </w:t>
      </w:r>
      <w:r>
        <w:t>detyrë;</w:t>
      </w:r>
    </w:p>
    <w:p w:rsidR="00A17F57" w:rsidRDefault="00A17F57" w:rsidP="005F7BBF">
      <w:pPr>
        <w:pStyle w:val="Paragrafi"/>
      </w:pPr>
      <w:r w:rsidRPr="00B419C8">
        <w:t>vii) vle</w:t>
      </w:r>
      <w:r>
        <w:t>rësimet e rezultateve të punës;</w:t>
      </w:r>
    </w:p>
    <w:p w:rsidR="00A17F57" w:rsidRDefault="00A17F57" w:rsidP="005F7BBF">
      <w:pPr>
        <w:pStyle w:val="Paragrafi"/>
      </w:pPr>
      <w:r>
        <w:t>viii) masat disiplinore;</w:t>
      </w:r>
    </w:p>
    <w:p w:rsidR="00A17F57" w:rsidRDefault="00A17F57" w:rsidP="005F7BBF">
      <w:pPr>
        <w:pStyle w:val="Paragrafi"/>
      </w:pPr>
      <w:r>
        <w:t>ix) regjistrin e personelit;</w:t>
      </w:r>
    </w:p>
    <w:p w:rsidR="00A17F57" w:rsidRDefault="00A17F57" w:rsidP="005F7BBF">
      <w:pPr>
        <w:pStyle w:val="Paragrafi"/>
      </w:pPr>
      <w:r>
        <w:t>x) kualifikimet;</w:t>
      </w:r>
    </w:p>
    <w:p w:rsidR="00A17F57" w:rsidRDefault="00A17F57" w:rsidP="005F7BBF">
      <w:pPr>
        <w:pStyle w:val="Paragrafi"/>
      </w:pPr>
      <w:r w:rsidRPr="00B419C8">
        <w:t>xi) </w:t>
      </w:r>
      <w:r>
        <w:t>të dhënat në kontratën e punës;</w:t>
      </w:r>
    </w:p>
    <w:p w:rsidR="00A17F57" w:rsidRDefault="00A17F57" w:rsidP="005F7BBF">
      <w:pPr>
        <w:pStyle w:val="Paragrafi"/>
      </w:pPr>
      <w:r w:rsidRPr="00B419C8">
        <w:t>xii) përllogaritjet e pagave.</w:t>
      </w:r>
    </w:p>
    <w:p w:rsidR="00A17F57" w:rsidRPr="00B419C8" w:rsidRDefault="00A17F57" w:rsidP="005F7BBF">
      <w:pPr>
        <w:pStyle w:val="Paragrafi"/>
      </w:pPr>
      <w:r w:rsidRPr="00B419C8">
        <w:t>Të dhënat sensitive, që mund të përpunohen për përmbushjen e detyrimit të përcaktuar në s</w:t>
      </w:r>
      <w:r>
        <w:t>hkronjën“b”</w:t>
      </w:r>
      <w:r w:rsidRPr="00B419C8">
        <w:t xml:space="preserve"> të pikës</w:t>
      </w:r>
      <w:r w:rsidR="008D34F0">
        <w:t xml:space="preserve"> 1</w:t>
      </w:r>
      <w:r>
        <w:t xml:space="preserve"> të këtij vendimi,</w:t>
      </w:r>
      <w:r w:rsidRPr="00B419C8">
        <w:t xml:space="preserve"> janë të detyrueshme të njoftohen.</w:t>
      </w:r>
    </w:p>
    <w:p w:rsidR="00A17F57" w:rsidRPr="00B419C8" w:rsidRDefault="00A17F57" w:rsidP="005F7BBF">
      <w:pPr>
        <w:pStyle w:val="Paragrafi"/>
      </w:pPr>
      <w:r w:rsidRPr="00B419C8">
        <w:t>c) Kur përpunimi i të dhënave bëhet në zbatim të</w:t>
      </w:r>
      <w:r>
        <w:t xml:space="preserve"> ligjit nr.9154, datë 6.11.2003</w:t>
      </w:r>
      <w:r w:rsidRPr="00B419C8">
        <w:t xml:space="preserve"> “Për arkivat”, por kufizohet në përmbushjen e qëllimeve të nevojshme, në përputhje me ligjin nr.98</w:t>
      </w:r>
      <w:r>
        <w:t>87, datë 10.3.2008</w:t>
      </w:r>
      <w:r w:rsidRPr="00B419C8">
        <w:t xml:space="preserve"> “Për mbrojtjen e të dhënave personale”.</w:t>
      </w:r>
    </w:p>
    <w:p w:rsidR="00A17F57" w:rsidRPr="00B419C8" w:rsidRDefault="00A17F57" w:rsidP="005F7BBF">
      <w:pPr>
        <w:pStyle w:val="Paragrafi"/>
      </w:pPr>
      <w:r w:rsidRPr="00B419C8">
        <w:t xml:space="preserve">2. Ngarkohen Ministri i Shtetit për Reformat dhe Marrëdhëniet me Kuvendin </w:t>
      </w:r>
      <w:r w:rsidR="00CD2434">
        <w:t>dhe K</w:t>
      </w:r>
      <w:r w:rsidR="009568A4">
        <w:t xml:space="preserve">omisioneri </w:t>
      </w:r>
      <w:r w:rsidR="00CD2434">
        <w:t xml:space="preserve">për Mbrojtjen e të Dhënave Personale </w:t>
      </w:r>
      <w:r w:rsidRPr="00B419C8">
        <w:t>për zbatimin e këtij vendimi.</w:t>
      </w:r>
    </w:p>
    <w:p w:rsidR="00A17F57" w:rsidRPr="00B419C8" w:rsidRDefault="00A17F57" w:rsidP="005F7BBF">
      <w:pPr>
        <w:pStyle w:val="Paragrafi"/>
      </w:pPr>
      <w:r>
        <w:t>Ky vendim hyn në fuqi menjëherë</w:t>
      </w:r>
      <w:r w:rsidRPr="00B419C8">
        <w:t xml:space="preserve"> d</w:t>
      </w:r>
      <w:r>
        <w:t>he botohet në Fletoren Zyrtare</w:t>
      </w:r>
      <w:r w:rsidRPr="00B419C8">
        <w:t>.</w:t>
      </w:r>
    </w:p>
    <w:p w:rsidR="00A17F57" w:rsidRDefault="00A17F57" w:rsidP="005F7BBF">
      <w:pPr>
        <w:pStyle w:val="Paragrafi"/>
      </w:pPr>
      <w:r w:rsidRPr="00B419C8">
        <w:t> </w:t>
      </w:r>
    </w:p>
    <w:p w:rsidR="00A17F57" w:rsidRDefault="00A17F57" w:rsidP="005F7BBF">
      <w:pPr>
        <w:pStyle w:val="Autoriteti"/>
        <w:keepNext w:val="0"/>
      </w:pPr>
      <w:r>
        <w:t>KRYEMINISTR</w:t>
      </w:r>
      <w:r w:rsidRPr="00B419C8">
        <w:t>I</w:t>
      </w:r>
    </w:p>
    <w:p w:rsidR="00A17F57" w:rsidRPr="00B419C8" w:rsidRDefault="00A17F57" w:rsidP="005F7BBF">
      <w:pPr>
        <w:pStyle w:val="AutoritetiEmer"/>
      </w:pPr>
      <w:r>
        <w:t>Sali Berisha</w:t>
      </w:r>
    </w:p>
    <w:p w:rsidR="00A17F57" w:rsidRDefault="00A17F57" w:rsidP="005F7BBF">
      <w:pPr>
        <w:pStyle w:val="Paragrafi"/>
      </w:pPr>
    </w:p>
    <w:p w:rsidR="00A17F57" w:rsidRDefault="00A17F57" w:rsidP="005F7BBF">
      <w:pPr>
        <w:pStyle w:val="Paragrafi"/>
      </w:pPr>
    </w:p>
    <w:p w:rsidR="00A17F57" w:rsidRDefault="00A17F57" w:rsidP="005F7BBF">
      <w:pPr>
        <w:pStyle w:val="Akti"/>
        <w:keepNext w:val="0"/>
      </w:pPr>
    </w:p>
    <w:p w:rsidR="00A17F57" w:rsidRDefault="00A17F57" w:rsidP="005F7BBF">
      <w:pPr>
        <w:pStyle w:val="Akti"/>
        <w:keepNext w:val="0"/>
      </w:pPr>
    </w:p>
    <w:p w:rsidR="00A17F57" w:rsidRDefault="00A17F57" w:rsidP="005F7BBF">
      <w:pPr>
        <w:pStyle w:val="Akti"/>
        <w:keepNext w:val="0"/>
      </w:pPr>
    </w:p>
    <w:p w:rsidR="00A17F57" w:rsidRDefault="00A17F57" w:rsidP="005F7BBF">
      <w:pPr>
        <w:pStyle w:val="Akti"/>
        <w:keepNext w:val="0"/>
      </w:pPr>
    </w:p>
    <w:p w:rsidR="00A17F57" w:rsidRDefault="00A17F57" w:rsidP="005F7BBF">
      <w:pPr>
        <w:pStyle w:val="Akti"/>
        <w:keepNext w:val="0"/>
      </w:pPr>
    </w:p>
    <w:p w:rsidR="00A17F57" w:rsidRDefault="00A17F57" w:rsidP="005F7BBF">
      <w:pPr>
        <w:pStyle w:val="Akti"/>
        <w:keepNext w:val="0"/>
      </w:pPr>
    </w:p>
    <w:p w:rsidR="00A17F57" w:rsidRDefault="00A17F57" w:rsidP="005F7BBF">
      <w:pPr>
        <w:pStyle w:val="Akti"/>
        <w:keepNext w:val="0"/>
      </w:pPr>
    </w:p>
    <w:p w:rsidR="00A17F57" w:rsidRPr="00B419C8" w:rsidRDefault="00A17F57" w:rsidP="005F7BBF">
      <w:pPr>
        <w:pStyle w:val="Akti"/>
        <w:keepNext w:val="0"/>
      </w:pPr>
      <w:r>
        <w:t>VENDI</w:t>
      </w:r>
      <w:r w:rsidRPr="00B419C8">
        <w:t xml:space="preserve">M </w:t>
      </w:r>
    </w:p>
    <w:p w:rsidR="00A17F57" w:rsidRPr="00B419C8" w:rsidRDefault="00A17F57" w:rsidP="005F7BBF">
      <w:pPr>
        <w:pStyle w:val="NumriData"/>
        <w:keepNext w:val="0"/>
      </w:pPr>
      <w:r>
        <w:t>Nr.1234, datë</w:t>
      </w:r>
      <w:r w:rsidRPr="00B419C8">
        <w:t xml:space="preserve"> 16.12.2009</w:t>
      </w:r>
    </w:p>
    <w:p w:rsidR="00A17F57" w:rsidRDefault="00A17F57" w:rsidP="005F7BBF">
      <w:pPr>
        <w:pStyle w:val="Paragrafi"/>
      </w:pPr>
    </w:p>
    <w:p w:rsidR="00A17F57" w:rsidRPr="00B419C8" w:rsidRDefault="00A17F57" w:rsidP="005F7BBF">
      <w:pPr>
        <w:pStyle w:val="Titulli"/>
        <w:keepNext w:val="0"/>
      </w:pPr>
      <w:r w:rsidRPr="00B419C8">
        <w:t>PËR PËRCAKTIMIN E FORMATIT DHE TË ELEMENTEVE TË NJOFTIMIT PËR BARRËN SIGURUESE DHE/OSE BARRËN HIPOTEKORE</w:t>
      </w:r>
    </w:p>
    <w:p w:rsidR="00A17F57" w:rsidRPr="00B419C8" w:rsidRDefault="00A17F57" w:rsidP="005F7BBF">
      <w:pPr>
        <w:pStyle w:val="Titulli"/>
        <w:keepNext w:val="0"/>
      </w:pPr>
      <w:r w:rsidRPr="00B419C8">
        <w:t> </w:t>
      </w:r>
    </w:p>
    <w:p w:rsidR="00A17F57" w:rsidRPr="000D62A9" w:rsidRDefault="00A17F57" w:rsidP="005F7BBF">
      <w:pPr>
        <w:pStyle w:val="Paragrafi"/>
      </w:pPr>
      <w:r w:rsidRPr="000D62A9">
        <w:t>Në mbështetje të nenit 10</w:t>
      </w:r>
      <w:r>
        <w:t>0 të Kushtetutës dhe të pikës 5 të nenit 91</w:t>
      </w:r>
      <w:r w:rsidRPr="000D62A9">
        <w:t xml:space="preserve"> të</w:t>
      </w:r>
      <w:r>
        <w:t xml:space="preserve"> ligjit nr.9920, datë 19.5.2008</w:t>
      </w:r>
      <w:r w:rsidRPr="000D62A9">
        <w:t xml:space="preserve"> “Për procedurat tatimore në Republikën e Shqipërisë”, të ndryshuar, me propozimin e Ministrit të Financave, Këshilli i Ministrave</w:t>
      </w:r>
    </w:p>
    <w:p w:rsidR="00A17F57" w:rsidRPr="000D62A9" w:rsidRDefault="00A17F57" w:rsidP="005F7BBF">
      <w:pPr>
        <w:pStyle w:val="Paragrafi"/>
      </w:pPr>
      <w:r w:rsidRPr="000D62A9">
        <w:t> </w:t>
      </w:r>
    </w:p>
    <w:p w:rsidR="00A17F57" w:rsidRPr="00B419C8" w:rsidRDefault="00A17F57" w:rsidP="005F7BBF">
      <w:pPr>
        <w:pStyle w:val="VENDOSI"/>
        <w:keepNext w:val="0"/>
      </w:pPr>
      <w:r>
        <w:t>VENDOS</w:t>
      </w:r>
      <w:r w:rsidRPr="00B419C8">
        <w:t>I:</w:t>
      </w:r>
    </w:p>
    <w:p w:rsidR="00A17F57" w:rsidRDefault="00A17F57" w:rsidP="005F7BBF">
      <w:pPr>
        <w:pStyle w:val="Paragrafi"/>
      </w:pPr>
    </w:p>
    <w:p w:rsidR="00A17F57" w:rsidRPr="00B419C8" w:rsidRDefault="00A17F57" w:rsidP="005F7BBF">
      <w:pPr>
        <w:pStyle w:val="Paragrafi"/>
      </w:pPr>
      <w:r w:rsidRPr="00B419C8">
        <w:t>Përcaktimin e formatit dhe të elementeve të njoftimit për barrën siguruese dhe/ose barrën hipotekore, mbi masën e sigurimit të detyrimit tatimor, sipas tekstit, që i bashkëlidhet këtij vendimi dhe është pjesë përbërëse e tij.</w:t>
      </w:r>
    </w:p>
    <w:p w:rsidR="00A17F57" w:rsidRPr="00B419C8" w:rsidRDefault="00A17F57" w:rsidP="005F7BBF">
      <w:pPr>
        <w:pStyle w:val="Paragrafi"/>
      </w:pPr>
      <w:r w:rsidRPr="00B419C8">
        <w:t>Ky vendim hyn në fuqi p</w:t>
      </w:r>
      <w:r>
        <w:t>as botimit në  Fletoren Zyrtare</w:t>
      </w:r>
      <w:r w:rsidRPr="00B419C8">
        <w:t>.</w:t>
      </w:r>
    </w:p>
    <w:p w:rsidR="00A17F57" w:rsidRPr="00B419C8" w:rsidRDefault="00A17F57" w:rsidP="005F7BBF">
      <w:pPr>
        <w:pStyle w:val="Autoriteti"/>
        <w:keepNext w:val="0"/>
      </w:pPr>
      <w:r w:rsidRPr="00B419C8">
        <w:br/>
      </w:r>
      <w:r w:rsidRPr="000D62A9">
        <w:t>KRYEMINISTRI</w:t>
      </w:r>
      <w:r w:rsidRPr="000D62A9">
        <w:br/>
      </w:r>
      <w:r w:rsidRPr="000D62A9">
        <w:rPr>
          <w:rStyle w:val="AutoritetiEmerChar"/>
          <w:caps w:val="0"/>
        </w:rPr>
        <w:t>Sali Berisha</w:t>
      </w:r>
    </w:p>
    <w:p w:rsidR="00A17F57" w:rsidRDefault="00A17F57" w:rsidP="005F7BBF">
      <w:pPr>
        <w:pStyle w:val="Paragrafi"/>
      </w:pPr>
    </w:p>
    <w:p w:rsidR="00A17F57" w:rsidRDefault="00A17F57" w:rsidP="005F7BBF">
      <w:pPr>
        <w:pStyle w:val="Paragrafi"/>
      </w:pPr>
    </w:p>
    <w:p w:rsidR="00A17F57" w:rsidRDefault="00A17F57" w:rsidP="005F7BBF">
      <w:pPr>
        <w:pStyle w:val="Paragrafi"/>
        <w:ind w:firstLine="0"/>
      </w:pPr>
    </w:p>
    <w:p w:rsidR="00A17F57" w:rsidRPr="00AA4A67" w:rsidRDefault="00A17F57" w:rsidP="005F7BBF">
      <w:pPr>
        <w:pStyle w:val="Paragrafi"/>
        <w:jc w:val="center"/>
        <w:rPr>
          <w:b/>
        </w:rPr>
      </w:pPr>
      <w:r w:rsidRPr="00AA4A67">
        <w:rPr>
          <w:b/>
        </w:rPr>
        <w:t>REPUBLIKA E SHQIPËRISË</w:t>
      </w:r>
    </w:p>
    <w:p w:rsidR="00A17F57" w:rsidRPr="00AA4A67" w:rsidRDefault="00A17F57" w:rsidP="005F7BBF">
      <w:pPr>
        <w:pStyle w:val="Paragrafi"/>
        <w:jc w:val="center"/>
        <w:rPr>
          <w:b/>
        </w:rPr>
      </w:pPr>
      <w:r w:rsidRPr="00AA4A67">
        <w:rPr>
          <w:b/>
        </w:rPr>
        <w:t xml:space="preserve">MINISTRIA </w:t>
      </w:r>
      <w:smartTag w:uri="urn:schemas-microsoft-com:office:smarttags" w:element="place">
        <w:r w:rsidRPr="00AA4A67">
          <w:rPr>
            <w:b/>
          </w:rPr>
          <w:t>E FINANCAVE</w:t>
        </w:r>
      </w:smartTag>
    </w:p>
    <w:p w:rsidR="00A17F57" w:rsidRPr="00AA4A67" w:rsidRDefault="00A17F57" w:rsidP="005F7BBF">
      <w:pPr>
        <w:pStyle w:val="Paragrafi"/>
        <w:jc w:val="center"/>
        <w:rPr>
          <w:b/>
        </w:rPr>
      </w:pPr>
      <w:r w:rsidRPr="00AA4A67">
        <w:rPr>
          <w:b/>
        </w:rPr>
        <w:t>Drejtoria e Përgjithshme e Tatimeve</w:t>
      </w:r>
    </w:p>
    <w:p w:rsidR="00A17F57" w:rsidRPr="00AA4A67" w:rsidRDefault="00BB64AA" w:rsidP="005F7BBF">
      <w:pPr>
        <w:pStyle w:val="Paragrafi"/>
        <w:jc w:val="center"/>
        <w:rPr>
          <w:b/>
        </w:rPr>
      </w:pPr>
      <w:r>
        <w:rPr>
          <w:b/>
        </w:rPr>
        <w:t>Drejtoria rajonale t</w:t>
      </w:r>
      <w:r w:rsidR="00A17F57" w:rsidRPr="00AA4A67">
        <w:rPr>
          <w:b/>
        </w:rPr>
        <w:t>atimore</w:t>
      </w:r>
    </w:p>
    <w:p w:rsidR="00A17F57" w:rsidRPr="00AA4A67" w:rsidRDefault="00BB64AA" w:rsidP="005F7BBF">
      <w:pPr>
        <w:pStyle w:val="Paragrafi"/>
        <w:jc w:val="center"/>
        <w:rPr>
          <w:b/>
        </w:rPr>
      </w:pPr>
      <w:r>
        <w:rPr>
          <w:b/>
        </w:rPr>
        <w:t>Drejtoria e m</w:t>
      </w:r>
      <w:r w:rsidR="00A17F57" w:rsidRPr="00AA4A67">
        <w:rPr>
          <w:b/>
        </w:rPr>
        <w:t>bledhjes</w:t>
      </w:r>
    </w:p>
    <w:p w:rsidR="00A17F57" w:rsidRPr="00AA4A67" w:rsidRDefault="00A17F57" w:rsidP="005F7BBF">
      <w:pPr>
        <w:pStyle w:val="Paragrafi"/>
        <w:jc w:val="center"/>
        <w:rPr>
          <w:b/>
        </w:rPr>
      </w:pPr>
    </w:p>
    <w:p w:rsidR="00A17F57" w:rsidRDefault="00A17F57" w:rsidP="005F7BBF">
      <w:pPr>
        <w:pStyle w:val="Paragrafi"/>
      </w:pPr>
      <w:r>
        <w:t>Nr.. prot,                                                                     datë më,…,….09</w:t>
      </w:r>
    </w:p>
    <w:p w:rsidR="00A17F57" w:rsidRDefault="00A17F57" w:rsidP="005F7BBF">
      <w:pPr>
        <w:pStyle w:val="Paragrafi"/>
      </w:pPr>
    </w:p>
    <w:p w:rsidR="00A17F57" w:rsidRDefault="00A17F57" w:rsidP="005F7BBF">
      <w:pPr>
        <w:pStyle w:val="Paragrafi"/>
        <w:jc w:val="right"/>
      </w:pPr>
      <w:r>
        <w:t>Format</w:t>
      </w:r>
    </w:p>
    <w:p w:rsidR="00A17F57" w:rsidRDefault="00A17F57" w:rsidP="005F7BBF">
      <w:pPr>
        <w:pStyle w:val="Paragrafi"/>
        <w:jc w:val="center"/>
      </w:pPr>
      <w:r>
        <w:t>NJOFTIM I PËRGJITHSHËM PËR VENDOSJEN E BARRËS SIGURUESE DHE HIPOTEKORE</w:t>
      </w:r>
    </w:p>
    <w:p w:rsidR="00A17F57" w:rsidRDefault="00A17F57" w:rsidP="005F7BBF">
      <w:pPr>
        <w:pStyle w:val="Paragrafi"/>
      </w:pPr>
    </w:p>
    <w:p w:rsidR="00A17F57" w:rsidRDefault="00A17F57" w:rsidP="005F7BBF">
      <w:pPr>
        <w:pStyle w:val="Paragrafi"/>
      </w:pPr>
      <w:r>
        <w:t xml:space="preserve">Nga: Drejtoria </w:t>
      </w:r>
      <w:r w:rsidR="00F91504">
        <w:t>rajonale t</w:t>
      </w:r>
      <w:r>
        <w:t>atimore</w:t>
      </w:r>
      <w:r w:rsidR="00AE0A57">
        <w:t>__________________</w:t>
      </w:r>
    </w:p>
    <w:p w:rsidR="00A17F57" w:rsidRDefault="00A17F57" w:rsidP="005F7BBF">
      <w:pPr>
        <w:pStyle w:val="Paragrafi"/>
      </w:pPr>
      <w:r>
        <w:t>Adresa</w:t>
      </w:r>
      <w:r w:rsidR="00AE0A57">
        <w:t>___________________</w:t>
      </w:r>
    </w:p>
    <w:p w:rsidR="00A17F57" w:rsidRDefault="00A17F57" w:rsidP="005F7BBF">
      <w:pPr>
        <w:pStyle w:val="Paragrafi"/>
      </w:pPr>
      <w:r>
        <w:t>Njoftim për publikun e interesuar</w:t>
      </w:r>
    </w:p>
    <w:p w:rsidR="00A17F57" w:rsidRDefault="00A17F57" w:rsidP="005F7BBF">
      <w:pPr>
        <w:pStyle w:val="Paragrafi"/>
      </w:pPr>
    </w:p>
    <w:p w:rsidR="00A17F57" w:rsidRDefault="00A17F57" w:rsidP="009F1F69">
      <w:pPr>
        <w:pStyle w:val="Paragrafi"/>
      </w:pPr>
      <w:r>
        <w:t xml:space="preserve">1. Mbështetur në pikën 5 të nenit 91 të këtij ligji nr.9920, datë 19.5.2008 “Për procedurat tatimore në Republikën e Shqipërisë”, të ndryshuar, Drejtoria e Përgjithshme e Tatimeve </w:t>
      </w:r>
      <w:r w:rsidR="007457CB">
        <w:t>Drejtoria r</w:t>
      </w:r>
      <w:r>
        <w:t>ajonale</w:t>
      </w:r>
      <w:r w:rsidR="00AE0A57">
        <w:t>_________</w:t>
      </w:r>
      <w:r>
        <w:t>ka vendosur barrë hipotekore mbi pasurinë e tatimpaguesit:</w:t>
      </w:r>
    </w:p>
    <w:p w:rsidR="00A17F57" w:rsidRDefault="00A17F57" w:rsidP="005F7BBF">
      <w:pPr>
        <w:pStyle w:val="Paragrafi"/>
      </w:pPr>
      <w:r>
        <w:t>Tatimpaguesi:</w:t>
      </w:r>
      <w:r w:rsidR="00AE0A57">
        <w:t>____________</w:t>
      </w:r>
      <w:r>
        <w:t>;</w:t>
      </w:r>
    </w:p>
    <w:p w:rsidR="00A17F57" w:rsidRDefault="00A17F57" w:rsidP="005F7BBF">
      <w:pPr>
        <w:pStyle w:val="Paragrafi"/>
      </w:pPr>
      <w:r>
        <w:t>NIPT:</w:t>
      </w:r>
      <w:r w:rsidR="00AE0A57" w:rsidRPr="00AE0A57">
        <w:t xml:space="preserve"> </w:t>
      </w:r>
      <w:r w:rsidR="00AE0A57">
        <w:t>____________</w:t>
      </w:r>
      <w:r>
        <w:t>;</w:t>
      </w:r>
    </w:p>
    <w:p w:rsidR="00A17F57" w:rsidRDefault="00A17F57" w:rsidP="005F7BBF">
      <w:pPr>
        <w:pStyle w:val="Paragrafi"/>
      </w:pPr>
      <w:r>
        <w:t>Adresa e biznesit</w:t>
      </w:r>
      <w:r w:rsidR="00AE0A57">
        <w:t>____________</w:t>
      </w:r>
      <w:r>
        <w:t>.</w:t>
      </w:r>
    </w:p>
    <w:p w:rsidR="00A17F57" w:rsidRDefault="00A17F57" w:rsidP="005F7BBF">
      <w:pPr>
        <w:pStyle w:val="Paragrafi"/>
      </w:pPr>
      <w:r>
        <w:t>2. Regjistrimet tona tregojnë se tatimpaguesi i sipërcituar nuk ka paguar në afatin e kërkuar ligjor, detyrimet si vijon:</w:t>
      </w:r>
    </w:p>
    <w:p w:rsidR="00A17F57" w:rsidRDefault="00A17F57" w:rsidP="005F7BBF">
      <w:pPr>
        <w:pStyle w:val="Paragrafi"/>
      </w:pPr>
    </w:p>
    <w:tbl>
      <w:tblPr>
        <w:tblStyle w:val="VENDOSI"/>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A17F57">
        <w:tc>
          <w:tcPr>
            <w:tcW w:w="1771" w:type="dxa"/>
            <w:vAlign w:val="center"/>
          </w:tcPr>
          <w:p w:rsidR="00A17F57" w:rsidRPr="009C0A97" w:rsidRDefault="00411A15" w:rsidP="005F7BBF">
            <w:pPr>
              <w:pStyle w:val="Paragrafi"/>
              <w:keepNext w:val="0"/>
              <w:ind w:firstLine="0"/>
              <w:jc w:val="center"/>
              <w:rPr>
                <w:b/>
              </w:rPr>
            </w:pPr>
            <w:r w:rsidRPr="009C0A97">
              <w:rPr>
                <w:b/>
                <w:caps w:val="0"/>
              </w:rPr>
              <w:t>Lloji i tatimit</w:t>
            </w:r>
          </w:p>
        </w:tc>
        <w:tc>
          <w:tcPr>
            <w:tcW w:w="1771" w:type="dxa"/>
            <w:vAlign w:val="center"/>
          </w:tcPr>
          <w:p w:rsidR="00A17F57" w:rsidRPr="009C0A97" w:rsidRDefault="00411A15" w:rsidP="005F7BBF">
            <w:pPr>
              <w:pStyle w:val="Paragrafi"/>
              <w:keepNext w:val="0"/>
              <w:ind w:firstLine="0"/>
              <w:jc w:val="center"/>
              <w:rPr>
                <w:b/>
              </w:rPr>
            </w:pPr>
            <w:r w:rsidRPr="009C0A97">
              <w:rPr>
                <w:b/>
                <w:caps w:val="0"/>
              </w:rPr>
              <w:t>Shuma e tatimit</w:t>
            </w:r>
          </w:p>
        </w:tc>
        <w:tc>
          <w:tcPr>
            <w:tcW w:w="1771" w:type="dxa"/>
            <w:vAlign w:val="center"/>
          </w:tcPr>
          <w:p w:rsidR="00A17F57" w:rsidRPr="009C0A97" w:rsidRDefault="00411A15" w:rsidP="005F7BBF">
            <w:pPr>
              <w:pStyle w:val="Paragrafi"/>
              <w:keepNext w:val="0"/>
              <w:ind w:firstLine="0"/>
              <w:jc w:val="center"/>
              <w:rPr>
                <w:b/>
              </w:rPr>
            </w:pPr>
            <w:r w:rsidRPr="009C0A97">
              <w:rPr>
                <w:b/>
                <w:caps w:val="0"/>
              </w:rPr>
              <w:t>Interesa deri në</w:t>
            </w:r>
          </w:p>
          <w:p w:rsidR="00A17F57" w:rsidRPr="009C0A97" w:rsidRDefault="00411A15" w:rsidP="005F7BBF">
            <w:pPr>
              <w:pStyle w:val="Paragrafi"/>
              <w:keepNext w:val="0"/>
              <w:ind w:firstLine="0"/>
              <w:jc w:val="center"/>
              <w:rPr>
                <w:b/>
              </w:rPr>
            </w:pPr>
            <w:r>
              <w:rPr>
                <w:b/>
                <w:caps w:val="0"/>
              </w:rPr>
              <w:t>k</w:t>
            </w:r>
            <w:r w:rsidRPr="009C0A97">
              <w:rPr>
                <w:b/>
                <w:caps w:val="0"/>
              </w:rPr>
              <w:t>ëtë mom</w:t>
            </w:r>
            <w:r>
              <w:rPr>
                <w:b/>
                <w:caps w:val="0"/>
              </w:rPr>
              <w:t>e</w:t>
            </w:r>
            <w:r w:rsidRPr="009C0A97">
              <w:rPr>
                <w:b/>
                <w:caps w:val="0"/>
              </w:rPr>
              <w:t>nt</w:t>
            </w:r>
          </w:p>
        </w:tc>
        <w:tc>
          <w:tcPr>
            <w:tcW w:w="1771" w:type="dxa"/>
            <w:vAlign w:val="center"/>
          </w:tcPr>
          <w:p w:rsidR="00A17F57" w:rsidRPr="009C0A97" w:rsidRDefault="00411A15" w:rsidP="005F7BBF">
            <w:pPr>
              <w:pStyle w:val="Paragrafi"/>
              <w:keepNext w:val="0"/>
              <w:ind w:firstLine="0"/>
              <w:jc w:val="center"/>
              <w:rPr>
                <w:b/>
              </w:rPr>
            </w:pPr>
            <w:r w:rsidRPr="009C0A97">
              <w:rPr>
                <w:b/>
                <w:caps w:val="0"/>
              </w:rPr>
              <w:t>Gjoba</w:t>
            </w:r>
          </w:p>
        </w:tc>
        <w:tc>
          <w:tcPr>
            <w:tcW w:w="1772" w:type="dxa"/>
            <w:vAlign w:val="center"/>
          </w:tcPr>
          <w:p w:rsidR="00A17F57" w:rsidRPr="009C0A97" w:rsidRDefault="00411A15" w:rsidP="005F7BBF">
            <w:pPr>
              <w:pStyle w:val="Paragrafi"/>
              <w:keepNext w:val="0"/>
              <w:ind w:firstLine="0"/>
              <w:jc w:val="center"/>
              <w:rPr>
                <w:b/>
              </w:rPr>
            </w:pPr>
            <w:r w:rsidRPr="009C0A97">
              <w:rPr>
                <w:b/>
                <w:caps w:val="0"/>
              </w:rPr>
              <w:t>Gjithsej</w:t>
            </w:r>
          </w:p>
          <w:p w:rsidR="00A17F57" w:rsidRPr="009C0A97" w:rsidRDefault="00411A15" w:rsidP="005F7BBF">
            <w:pPr>
              <w:pStyle w:val="Paragrafi"/>
              <w:keepNext w:val="0"/>
              <w:ind w:firstLine="0"/>
              <w:jc w:val="center"/>
              <w:rPr>
                <w:b/>
              </w:rPr>
            </w:pPr>
            <w:r>
              <w:rPr>
                <w:b/>
                <w:caps w:val="0"/>
              </w:rPr>
              <w:t>D</w:t>
            </w:r>
            <w:r w:rsidRPr="009C0A97">
              <w:rPr>
                <w:b/>
                <w:caps w:val="0"/>
              </w:rPr>
              <w:t>etyrime tatimore</w:t>
            </w:r>
          </w:p>
        </w:tc>
      </w:tr>
      <w:tr w:rsidR="00A17F57">
        <w:tc>
          <w:tcPr>
            <w:tcW w:w="1771" w:type="dxa"/>
          </w:tcPr>
          <w:p w:rsidR="00A17F57" w:rsidRDefault="00A17F57" w:rsidP="005F7BBF">
            <w:pPr>
              <w:pStyle w:val="Paragrafi"/>
              <w:keepNext w:val="0"/>
              <w:ind w:firstLine="0"/>
            </w:pPr>
          </w:p>
        </w:tc>
        <w:tc>
          <w:tcPr>
            <w:tcW w:w="1771" w:type="dxa"/>
          </w:tcPr>
          <w:p w:rsidR="00A17F57" w:rsidRDefault="00A17F57" w:rsidP="005F7BBF">
            <w:pPr>
              <w:pStyle w:val="Paragrafi"/>
              <w:keepNext w:val="0"/>
              <w:ind w:firstLine="0"/>
            </w:pPr>
          </w:p>
        </w:tc>
        <w:tc>
          <w:tcPr>
            <w:tcW w:w="1771" w:type="dxa"/>
          </w:tcPr>
          <w:p w:rsidR="00A17F57" w:rsidRDefault="00A17F57" w:rsidP="005F7BBF">
            <w:pPr>
              <w:pStyle w:val="Paragrafi"/>
              <w:keepNext w:val="0"/>
              <w:ind w:firstLine="0"/>
            </w:pPr>
          </w:p>
        </w:tc>
        <w:tc>
          <w:tcPr>
            <w:tcW w:w="1771" w:type="dxa"/>
          </w:tcPr>
          <w:p w:rsidR="00A17F57" w:rsidRDefault="00A17F57" w:rsidP="005F7BBF">
            <w:pPr>
              <w:pStyle w:val="Paragrafi"/>
              <w:keepNext w:val="0"/>
              <w:ind w:firstLine="0"/>
            </w:pPr>
          </w:p>
        </w:tc>
        <w:tc>
          <w:tcPr>
            <w:tcW w:w="1772" w:type="dxa"/>
          </w:tcPr>
          <w:p w:rsidR="00A17F57" w:rsidRDefault="00A17F57" w:rsidP="005F7BBF">
            <w:pPr>
              <w:pStyle w:val="Paragrafi"/>
              <w:keepNext w:val="0"/>
              <w:ind w:firstLine="0"/>
            </w:pPr>
          </w:p>
        </w:tc>
      </w:tr>
    </w:tbl>
    <w:p w:rsidR="00A17F57" w:rsidRDefault="00A17F57" w:rsidP="005F7BBF">
      <w:pPr>
        <w:pStyle w:val="Paragrafi"/>
      </w:pPr>
    </w:p>
    <w:p w:rsidR="00A17F57" w:rsidRDefault="00A17F57" w:rsidP="005F7BBF">
      <w:pPr>
        <w:pStyle w:val="Paragrafi"/>
      </w:pPr>
      <w:r>
        <w:t>3. Tatimpaguesit të sipërcituar i është dërguar dokumenti “Njoftim për pagimin e detyrimit”, por ky detyrim nuk është paguar ende. Këto detyrime tashmë janë subjekt i masave shtrënguese në përputhje me legjislacionin përkatës tatimor.</w:t>
      </w:r>
    </w:p>
    <w:p w:rsidR="00A17F57" w:rsidRDefault="00A17F57" w:rsidP="005F7BBF">
      <w:pPr>
        <w:pStyle w:val="Paragrafi"/>
      </w:pPr>
      <w:r>
        <w:t>4. Ky dokument përfaqëson barrën siguruese dhe hipotekore në favor të shtetit shqiptar, përfaqësuar nga Drejtoria e Përgjithshme e Tatimeve, drejtoria rajonale---------. mbi të gjithë pasurinë dhe të drejtat pasurore, të cilat i përkasin këtij tatimpaguesi, lidhur me shumën e detyrimeve të papaguara në afatin e kërkuar prej tij (tatime, gjoba dhe interes). Vendosja e kësaj barre hipotekore synon të garantojë pagimin e tyre në rast të mospagimit vullnetar.</w:t>
      </w:r>
    </w:p>
    <w:p w:rsidR="00A17F57" w:rsidRDefault="00A17F57" w:rsidP="005F7BBF">
      <w:pPr>
        <w:pStyle w:val="Paragrafi"/>
      </w:pPr>
      <w:r>
        <w:t>5. Ky dokument synon të njoftojë të gjitha palët që kanë interesa me këtë tatimpagues.</w:t>
      </w:r>
    </w:p>
    <w:p w:rsidR="00A17F57" w:rsidRDefault="00A17F57" w:rsidP="005F7BBF">
      <w:pPr>
        <w:pStyle w:val="Paragrafi"/>
      </w:pPr>
    </w:p>
    <w:p w:rsidR="00A17F57" w:rsidRDefault="00A17F57" w:rsidP="005F7BBF">
      <w:pPr>
        <w:pStyle w:val="Paragrafi"/>
      </w:pPr>
      <w:r>
        <w:t>Në</w:t>
      </w:r>
      <w:r w:rsidR="00AE0A57">
        <w:t>_________</w:t>
      </w:r>
      <w:r>
        <w:t>, më</w:t>
      </w:r>
      <w:r w:rsidR="00AE0A57">
        <w:t>_________, dita e_________</w:t>
      </w:r>
      <w:r>
        <w:t>, ora</w:t>
      </w:r>
      <w:r w:rsidR="00AE0A57">
        <w:t>_________</w:t>
      </w:r>
    </w:p>
    <w:p w:rsidR="00A17F57" w:rsidRDefault="002571DA" w:rsidP="005F7BBF">
      <w:pPr>
        <w:pStyle w:val="Paragrafi"/>
      </w:pPr>
      <w:r>
        <w:t>Firma e Drejtorit rajonal të t</w:t>
      </w:r>
      <w:r w:rsidR="00A17F57">
        <w:t>atimeve</w:t>
      </w:r>
    </w:p>
    <w:p w:rsidR="00A17F57" w:rsidRDefault="00A17F57" w:rsidP="005F7BBF">
      <w:pPr>
        <w:pStyle w:val="Paragrafi"/>
      </w:pPr>
      <w:r>
        <w:t>Vula e institucionit</w:t>
      </w:r>
    </w:p>
    <w:p w:rsidR="00A17F57" w:rsidRDefault="00A17F57" w:rsidP="005F7BBF">
      <w:pPr>
        <w:pStyle w:val="Paragrafi"/>
      </w:pPr>
    </w:p>
    <w:p w:rsidR="00A17F57" w:rsidRDefault="00A17F57" w:rsidP="005F7BBF">
      <w:pPr>
        <w:pStyle w:val="Paragrafi"/>
        <w:ind w:firstLine="0"/>
      </w:pPr>
    </w:p>
    <w:p w:rsidR="00A17F57" w:rsidRPr="00913175" w:rsidRDefault="00A17F57" w:rsidP="005F7BBF">
      <w:pPr>
        <w:pStyle w:val="Paragrafi"/>
        <w:jc w:val="center"/>
        <w:rPr>
          <w:b/>
        </w:rPr>
      </w:pPr>
      <w:r w:rsidRPr="00913175">
        <w:rPr>
          <w:b/>
        </w:rPr>
        <w:t>REPUBLIKA E SHQIPËRISË</w:t>
      </w:r>
    </w:p>
    <w:p w:rsidR="00A17F57" w:rsidRPr="00913175" w:rsidRDefault="00A17F57" w:rsidP="005F7BBF">
      <w:pPr>
        <w:pStyle w:val="Paragrafi"/>
        <w:jc w:val="center"/>
        <w:rPr>
          <w:b/>
        </w:rPr>
      </w:pPr>
      <w:r w:rsidRPr="00913175">
        <w:rPr>
          <w:b/>
        </w:rPr>
        <w:t xml:space="preserve">MINISTRIA </w:t>
      </w:r>
      <w:smartTag w:uri="urn:schemas-microsoft-com:office:smarttags" w:element="place">
        <w:r w:rsidRPr="00913175">
          <w:rPr>
            <w:b/>
          </w:rPr>
          <w:t>E FINANCAVE</w:t>
        </w:r>
      </w:smartTag>
    </w:p>
    <w:p w:rsidR="00A17F57" w:rsidRPr="00913175" w:rsidRDefault="00A17F57" w:rsidP="005F7BBF">
      <w:pPr>
        <w:pStyle w:val="Paragrafi"/>
        <w:jc w:val="center"/>
        <w:rPr>
          <w:b/>
        </w:rPr>
      </w:pPr>
      <w:r w:rsidRPr="00913175">
        <w:rPr>
          <w:b/>
        </w:rPr>
        <w:t>Drejtoria e Përgjithshme e Tatimeve</w:t>
      </w:r>
    </w:p>
    <w:p w:rsidR="00A17F57" w:rsidRPr="00913175" w:rsidRDefault="002571DA" w:rsidP="005F7BBF">
      <w:pPr>
        <w:pStyle w:val="Paragrafi"/>
        <w:jc w:val="center"/>
        <w:rPr>
          <w:b/>
        </w:rPr>
      </w:pPr>
      <w:r>
        <w:rPr>
          <w:b/>
        </w:rPr>
        <w:t>Drejtoria rajonale t</w:t>
      </w:r>
      <w:r w:rsidR="00A17F57" w:rsidRPr="00913175">
        <w:rPr>
          <w:b/>
        </w:rPr>
        <w:t>atimore</w:t>
      </w:r>
    </w:p>
    <w:p w:rsidR="00A17F57" w:rsidRPr="00913175" w:rsidRDefault="002571DA" w:rsidP="005F7BBF">
      <w:pPr>
        <w:pStyle w:val="Paragrafi"/>
        <w:jc w:val="center"/>
        <w:rPr>
          <w:b/>
        </w:rPr>
      </w:pPr>
      <w:r>
        <w:rPr>
          <w:b/>
        </w:rPr>
        <w:t>Drejtoria e m</w:t>
      </w:r>
      <w:r w:rsidR="00A17F57" w:rsidRPr="00913175">
        <w:rPr>
          <w:b/>
        </w:rPr>
        <w:t>bledhjes</w:t>
      </w:r>
    </w:p>
    <w:p w:rsidR="00A17F57" w:rsidRPr="00913175" w:rsidRDefault="00A17F57" w:rsidP="005F7BBF">
      <w:pPr>
        <w:pStyle w:val="Paragrafi"/>
        <w:jc w:val="center"/>
        <w:rPr>
          <w:b/>
        </w:rPr>
      </w:pPr>
    </w:p>
    <w:p w:rsidR="00A17F57" w:rsidRDefault="00A17F57" w:rsidP="005F7BBF">
      <w:pPr>
        <w:pStyle w:val="Paragrafi"/>
      </w:pPr>
      <w:r>
        <w:t>Nr.. prot,                                                                     datë më,…,….09</w:t>
      </w:r>
    </w:p>
    <w:p w:rsidR="00A17F57" w:rsidRDefault="00A17F57" w:rsidP="005F7BBF">
      <w:pPr>
        <w:pStyle w:val="Paragrafi"/>
      </w:pPr>
    </w:p>
    <w:p w:rsidR="00A17F57" w:rsidRDefault="00A17F57" w:rsidP="005F7BBF">
      <w:pPr>
        <w:pStyle w:val="Paragrafi"/>
        <w:jc w:val="right"/>
      </w:pPr>
      <w:r>
        <w:t>Format</w:t>
      </w:r>
    </w:p>
    <w:p w:rsidR="00A17F57" w:rsidRDefault="00A17F57" w:rsidP="005F7BBF">
      <w:pPr>
        <w:pStyle w:val="Paragrafi"/>
        <w:jc w:val="center"/>
      </w:pPr>
      <w:r>
        <w:t>NJOFTIM I PËR VENDOSJEN E BARRËS  HIPOTEKORE</w:t>
      </w:r>
    </w:p>
    <w:p w:rsidR="00A17F57" w:rsidRDefault="00A17F57" w:rsidP="005F7BBF">
      <w:pPr>
        <w:pStyle w:val="Paragrafi"/>
      </w:pPr>
    </w:p>
    <w:p w:rsidR="00961862" w:rsidRDefault="0073160C" w:rsidP="005F7BBF">
      <w:pPr>
        <w:pStyle w:val="Paragrafi"/>
      </w:pPr>
      <w:r>
        <w:t>Nga: Drejtoria rajonale t</w:t>
      </w:r>
      <w:r w:rsidR="00A17F57">
        <w:t>atimore</w:t>
      </w:r>
      <w:r w:rsidR="00961862">
        <w:t>____________</w:t>
      </w:r>
    </w:p>
    <w:p w:rsidR="00A17F57" w:rsidRDefault="00A17F57" w:rsidP="005F7BBF">
      <w:pPr>
        <w:pStyle w:val="Paragrafi"/>
      </w:pPr>
      <w:r>
        <w:t>Adresa</w:t>
      </w:r>
      <w:r w:rsidR="00961862">
        <w:t>____________</w:t>
      </w:r>
    </w:p>
    <w:p w:rsidR="00A17F57" w:rsidRDefault="004045C6" w:rsidP="005F7BBF">
      <w:pPr>
        <w:pStyle w:val="Paragrafi"/>
      </w:pPr>
      <w:r>
        <w:t>Për: Zyrën e regjistrimit të pasurive të p</w:t>
      </w:r>
      <w:r w:rsidR="00A17F57">
        <w:t>aluajtshme</w:t>
      </w:r>
    </w:p>
    <w:p w:rsidR="00A17F57" w:rsidRDefault="00A17F57" w:rsidP="005F7BBF">
      <w:pPr>
        <w:pStyle w:val="Paragrafi"/>
      </w:pPr>
      <w:r>
        <w:t>Adresa:</w:t>
      </w:r>
    </w:p>
    <w:p w:rsidR="00A17F57" w:rsidRDefault="00A17F57" w:rsidP="005F7BBF">
      <w:pPr>
        <w:pStyle w:val="Paragrafi"/>
      </w:pPr>
      <w:r>
        <w:t>Për njoftim: Zyrës Qendrore të Regjistrimit të Pasurive të Paluajtshme</w:t>
      </w:r>
    </w:p>
    <w:p w:rsidR="00A17F57" w:rsidRDefault="00A17F57" w:rsidP="005F7BBF">
      <w:pPr>
        <w:pStyle w:val="Paragrafi"/>
      </w:pPr>
      <w:r>
        <w:t>Adresa:</w:t>
      </w:r>
    </w:p>
    <w:p w:rsidR="00A17F57" w:rsidRDefault="00A17F57" w:rsidP="00DB3507">
      <w:pPr>
        <w:pStyle w:val="Paragrafi"/>
      </w:pPr>
      <w:r>
        <w:t>1. Mbështetur në pikën 5 të nenit 91 të këtij ligji nr.9920, datë 19.5.2008 “Për procedurat tatimore në Republikën e Shqipërisë”, të ndryshuar, Drejtoria e Përgjithshme e Tatimeve</w:t>
      </w:r>
      <w:r w:rsidR="00C07D38">
        <w:t>,</w:t>
      </w:r>
      <w:r>
        <w:t xml:space="preserve"> </w:t>
      </w:r>
      <w:r w:rsidR="00DB3507">
        <w:t>Drejtoria r</w:t>
      </w:r>
      <w:r>
        <w:t>ajonale</w:t>
      </w:r>
      <w:r w:rsidR="00961862">
        <w:t>____________</w:t>
      </w:r>
      <w:r>
        <w:t>, ka vendosur barrë hipotekore mbi pasurinë e tatimpaguesit:</w:t>
      </w:r>
    </w:p>
    <w:p w:rsidR="00A17F57" w:rsidRDefault="00A17F57" w:rsidP="005F7BBF">
      <w:pPr>
        <w:pStyle w:val="Paragrafi"/>
      </w:pPr>
      <w:r>
        <w:t>Tatimpaguesi:</w:t>
      </w:r>
      <w:r w:rsidR="00961862" w:rsidRPr="00961862">
        <w:t xml:space="preserve"> </w:t>
      </w:r>
      <w:r w:rsidR="00961862">
        <w:t>____________</w:t>
      </w:r>
      <w:r>
        <w:t>;</w:t>
      </w:r>
    </w:p>
    <w:p w:rsidR="00A17F57" w:rsidRDefault="00A17F57" w:rsidP="005F7BBF">
      <w:pPr>
        <w:pStyle w:val="Paragrafi"/>
      </w:pPr>
      <w:r>
        <w:t>NIPT:</w:t>
      </w:r>
      <w:r w:rsidR="00961862" w:rsidRPr="00961862">
        <w:t xml:space="preserve"> </w:t>
      </w:r>
      <w:r w:rsidR="00961862">
        <w:t>____________</w:t>
      </w:r>
      <w:r>
        <w:t>;</w:t>
      </w:r>
    </w:p>
    <w:p w:rsidR="00A17F57" w:rsidRDefault="00A17F57" w:rsidP="005F7BBF">
      <w:pPr>
        <w:pStyle w:val="Paragrafi"/>
      </w:pPr>
      <w:r>
        <w:t>Adresa e biznesit</w:t>
      </w:r>
      <w:r w:rsidR="00961862">
        <w:t>____________</w:t>
      </w:r>
      <w:r>
        <w:t>.</w:t>
      </w:r>
    </w:p>
    <w:p w:rsidR="00A17F57" w:rsidRDefault="00A17F57" w:rsidP="005F7BBF">
      <w:pPr>
        <w:pStyle w:val="Paragrafi"/>
      </w:pPr>
      <w:r>
        <w:t>2. Regjistrimet tona tregojnë se tatimpaguesi i sipërcituar nuk ka paguar në afatin e kërkuar ligjor, detyrimet si vijon:</w:t>
      </w:r>
    </w:p>
    <w:p w:rsidR="00A17F57" w:rsidRDefault="00A17F57" w:rsidP="005F7BBF">
      <w:pPr>
        <w:pStyle w:val="Paragrafi"/>
      </w:pPr>
    </w:p>
    <w:tbl>
      <w:tblPr>
        <w:tblStyle w:val="VENDOSI"/>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A17F57">
        <w:tc>
          <w:tcPr>
            <w:tcW w:w="1771" w:type="dxa"/>
            <w:vAlign w:val="center"/>
          </w:tcPr>
          <w:p w:rsidR="00A17F57" w:rsidRPr="009C0A97" w:rsidRDefault="003B324D" w:rsidP="005F7BBF">
            <w:pPr>
              <w:pStyle w:val="Paragrafi"/>
              <w:keepNext w:val="0"/>
              <w:ind w:firstLine="0"/>
              <w:jc w:val="center"/>
              <w:rPr>
                <w:b/>
              </w:rPr>
            </w:pPr>
            <w:r w:rsidRPr="009C0A97">
              <w:rPr>
                <w:b/>
                <w:caps w:val="0"/>
              </w:rPr>
              <w:t>Lloji i tatimit</w:t>
            </w:r>
          </w:p>
        </w:tc>
        <w:tc>
          <w:tcPr>
            <w:tcW w:w="1771" w:type="dxa"/>
            <w:vAlign w:val="center"/>
          </w:tcPr>
          <w:p w:rsidR="00A17F57" w:rsidRPr="009C0A97" w:rsidRDefault="003B324D" w:rsidP="005F7BBF">
            <w:pPr>
              <w:pStyle w:val="Paragrafi"/>
              <w:keepNext w:val="0"/>
              <w:ind w:firstLine="0"/>
              <w:jc w:val="center"/>
              <w:rPr>
                <w:b/>
              </w:rPr>
            </w:pPr>
            <w:r w:rsidRPr="009C0A97">
              <w:rPr>
                <w:b/>
                <w:caps w:val="0"/>
              </w:rPr>
              <w:t>Shuma e tatimit</w:t>
            </w:r>
          </w:p>
        </w:tc>
        <w:tc>
          <w:tcPr>
            <w:tcW w:w="1771" w:type="dxa"/>
            <w:vAlign w:val="center"/>
          </w:tcPr>
          <w:p w:rsidR="00A17F57" w:rsidRPr="009C0A97" w:rsidRDefault="003B324D" w:rsidP="005F7BBF">
            <w:pPr>
              <w:pStyle w:val="Paragrafi"/>
              <w:keepNext w:val="0"/>
              <w:ind w:firstLine="0"/>
              <w:jc w:val="center"/>
              <w:rPr>
                <w:b/>
              </w:rPr>
            </w:pPr>
            <w:r w:rsidRPr="009C0A97">
              <w:rPr>
                <w:b/>
                <w:caps w:val="0"/>
              </w:rPr>
              <w:t>Interesa deri në</w:t>
            </w:r>
          </w:p>
          <w:p w:rsidR="00A17F57" w:rsidRPr="009C0A97" w:rsidRDefault="003B324D" w:rsidP="005F7BBF">
            <w:pPr>
              <w:pStyle w:val="Paragrafi"/>
              <w:keepNext w:val="0"/>
              <w:ind w:firstLine="0"/>
              <w:jc w:val="center"/>
              <w:rPr>
                <w:b/>
              </w:rPr>
            </w:pPr>
            <w:r>
              <w:rPr>
                <w:b/>
                <w:caps w:val="0"/>
              </w:rPr>
              <w:t>k</w:t>
            </w:r>
            <w:r w:rsidRPr="009C0A97">
              <w:rPr>
                <w:b/>
                <w:caps w:val="0"/>
              </w:rPr>
              <w:t>ëtë mom</w:t>
            </w:r>
            <w:r>
              <w:rPr>
                <w:b/>
                <w:caps w:val="0"/>
              </w:rPr>
              <w:t>e</w:t>
            </w:r>
            <w:r w:rsidRPr="009C0A97">
              <w:rPr>
                <w:b/>
                <w:caps w:val="0"/>
              </w:rPr>
              <w:t>nt</w:t>
            </w:r>
          </w:p>
        </w:tc>
        <w:tc>
          <w:tcPr>
            <w:tcW w:w="1771" w:type="dxa"/>
            <w:vAlign w:val="center"/>
          </w:tcPr>
          <w:p w:rsidR="00A17F57" w:rsidRPr="009C0A97" w:rsidRDefault="003B324D" w:rsidP="005F7BBF">
            <w:pPr>
              <w:pStyle w:val="Paragrafi"/>
              <w:keepNext w:val="0"/>
              <w:ind w:firstLine="0"/>
              <w:jc w:val="center"/>
              <w:rPr>
                <w:b/>
              </w:rPr>
            </w:pPr>
            <w:r w:rsidRPr="009C0A97">
              <w:rPr>
                <w:b/>
                <w:caps w:val="0"/>
              </w:rPr>
              <w:t>Gjoba</w:t>
            </w:r>
          </w:p>
        </w:tc>
        <w:tc>
          <w:tcPr>
            <w:tcW w:w="1772" w:type="dxa"/>
            <w:vAlign w:val="center"/>
          </w:tcPr>
          <w:p w:rsidR="00A17F57" w:rsidRPr="009C0A97" w:rsidRDefault="003B324D" w:rsidP="005F7BBF">
            <w:pPr>
              <w:pStyle w:val="Paragrafi"/>
              <w:keepNext w:val="0"/>
              <w:ind w:firstLine="0"/>
              <w:jc w:val="center"/>
              <w:rPr>
                <w:b/>
              </w:rPr>
            </w:pPr>
            <w:r w:rsidRPr="009C0A97">
              <w:rPr>
                <w:b/>
                <w:caps w:val="0"/>
              </w:rPr>
              <w:t>Gjithsej</w:t>
            </w:r>
          </w:p>
          <w:p w:rsidR="00A17F57" w:rsidRPr="009C0A97" w:rsidRDefault="003B324D" w:rsidP="005F7BBF">
            <w:pPr>
              <w:pStyle w:val="Paragrafi"/>
              <w:keepNext w:val="0"/>
              <w:ind w:firstLine="0"/>
              <w:jc w:val="center"/>
              <w:rPr>
                <w:b/>
              </w:rPr>
            </w:pPr>
            <w:r w:rsidRPr="009C0A97">
              <w:rPr>
                <w:b/>
                <w:caps w:val="0"/>
              </w:rPr>
              <w:t>Detyrime tatimore</w:t>
            </w:r>
          </w:p>
        </w:tc>
      </w:tr>
      <w:tr w:rsidR="00A17F57">
        <w:tc>
          <w:tcPr>
            <w:tcW w:w="1771" w:type="dxa"/>
          </w:tcPr>
          <w:p w:rsidR="00A17F57" w:rsidRDefault="00A17F57" w:rsidP="005F7BBF">
            <w:pPr>
              <w:pStyle w:val="Paragrafi"/>
              <w:keepNext w:val="0"/>
              <w:ind w:firstLine="0"/>
            </w:pPr>
          </w:p>
        </w:tc>
        <w:tc>
          <w:tcPr>
            <w:tcW w:w="1771" w:type="dxa"/>
          </w:tcPr>
          <w:p w:rsidR="00A17F57" w:rsidRDefault="00A17F57" w:rsidP="005F7BBF">
            <w:pPr>
              <w:pStyle w:val="Paragrafi"/>
              <w:keepNext w:val="0"/>
              <w:ind w:firstLine="0"/>
            </w:pPr>
          </w:p>
        </w:tc>
        <w:tc>
          <w:tcPr>
            <w:tcW w:w="1771" w:type="dxa"/>
          </w:tcPr>
          <w:p w:rsidR="00A17F57" w:rsidRDefault="00A17F57" w:rsidP="005F7BBF">
            <w:pPr>
              <w:pStyle w:val="Paragrafi"/>
              <w:keepNext w:val="0"/>
              <w:ind w:firstLine="0"/>
            </w:pPr>
          </w:p>
        </w:tc>
        <w:tc>
          <w:tcPr>
            <w:tcW w:w="1771" w:type="dxa"/>
          </w:tcPr>
          <w:p w:rsidR="00A17F57" w:rsidRDefault="00A17F57" w:rsidP="005F7BBF">
            <w:pPr>
              <w:pStyle w:val="Paragrafi"/>
              <w:keepNext w:val="0"/>
              <w:ind w:firstLine="0"/>
            </w:pPr>
          </w:p>
        </w:tc>
        <w:tc>
          <w:tcPr>
            <w:tcW w:w="1772" w:type="dxa"/>
          </w:tcPr>
          <w:p w:rsidR="00A17F57" w:rsidRDefault="00A17F57" w:rsidP="005F7BBF">
            <w:pPr>
              <w:pStyle w:val="Paragrafi"/>
              <w:keepNext w:val="0"/>
              <w:ind w:firstLine="0"/>
            </w:pPr>
          </w:p>
        </w:tc>
      </w:tr>
    </w:tbl>
    <w:p w:rsidR="00A17F57" w:rsidRDefault="00A17F57" w:rsidP="005F7BBF">
      <w:pPr>
        <w:pStyle w:val="Paragrafi"/>
      </w:pPr>
    </w:p>
    <w:p w:rsidR="00A17F57" w:rsidRDefault="00A17F57" w:rsidP="005F7BBF">
      <w:pPr>
        <w:pStyle w:val="Paragrafi"/>
      </w:pPr>
      <w:r>
        <w:t>3. Tatimpaguesit të sipërcituar i është dërguar dokumenti “Njoftim për pagimin e detyrimit”, por ky detyrim nuk është paguar ende. Këto detyrime tashmë janë subjekt i masave shtrënguese në përputhje me legjislacionin përkatës tatimor.</w:t>
      </w:r>
    </w:p>
    <w:p w:rsidR="00A17F57" w:rsidRDefault="00A17F57" w:rsidP="005F7BBF">
      <w:pPr>
        <w:pStyle w:val="Paragrafi"/>
      </w:pPr>
      <w:r>
        <w:t>4. Ky dokument përfaqëson barrën hipotekore në favor të shtetit shqiptar, përfaqësuar nga Drejtoria e Përgjithshme e Tatimeve, drejtoria rajonale</w:t>
      </w:r>
      <w:r w:rsidR="00B8173C">
        <w:t>_________</w:t>
      </w:r>
      <w:r>
        <w:t xml:space="preserve"> mbi të gjithë pasurinë dhe të drejtat pasurore, të cilat i përkasin këtij tatimpaguesi, lidhur me shumën e detyrimeve të papaguara në afatin e kërkuar prej tij (tatime, gjoba dhe interes). Vendosja e kësaj barre hipotekore synon të garantojë pagimin e tyre në rast të mospagimit vullnetar.</w:t>
      </w:r>
    </w:p>
    <w:p w:rsidR="00A17F57" w:rsidRDefault="00BA66DC" w:rsidP="005F7BBF">
      <w:pPr>
        <w:pStyle w:val="Paragrafi"/>
      </w:pPr>
      <w:r>
        <w:t>5. Drejtoria r</w:t>
      </w:r>
      <w:r w:rsidR="00A17F57">
        <w:t>ajonale</w:t>
      </w:r>
      <w:r w:rsidR="00B8173C">
        <w:t>_____</w:t>
      </w:r>
      <w:r w:rsidR="00A17F57">
        <w:t>ka identifikuar këto pasuri të paluajtshme të tatimpaguesit</w:t>
      </w:r>
      <w:r w:rsidR="00B8173C">
        <w:t>____</w:t>
      </w:r>
      <w:r w:rsidR="00A17F57">
        <w:t>me NIPT</w:t>
      </w:r>
      <w:r w:rsidR="00B8173C">
        <w:t>____________</w:t>
      </w:r>
      <w:r w:rsidR="00A17F57">
        <w:t>:</w:t>
      </w:r>
    </w:p>
    <w:p w:rsidR="00A17F57" w:rsidRDefault="00A17F57" w:rsidP="005F7BBF">
      <w:pPr>
        <w:pStyle w:val="Paragrafi"/>
      </w:pPr>
      <w:r>
        <w:t>5.1</w:t>
      </w:r>
      <w:r w:rsidR="00B8173C">
        <w:t>______________________________________________</w:t>
      </w:r>
    </w:p>
    <w:p w:rsidR="00B8173C" w:rsidRDefault="00A17F57" w:rsidP="00B8173C">
      <w:pPr>
        <w:pStyle w:val="Paragrafi"/>
      </w:pPr>
      <w:r>
        <w:t>5.2</w:t>
      </w:r>
      <w:r w:rsidR="00B8173C">
        <w:t>______________________________________________</w:t>
      </w:r>
    </w:p>
    <w:p w:rsidR="00B8173C" w:rsidRDefault="00B8173C" w:rsidP="00B8173C">
      <w:pPr>
        <w:pStyle w:val="Paragrafi"/>
      </w:pPr>
      <w:r>
        <w:t>5.3______________________________________________</w:t>
      </w:r>
    </w:p>
    <w:p w:rsidR="00A17F57" w:rsidRDefault="00A17F57" w:rsidP="005F7BBF">
      <w:pPr>
        <w:pStyle w:val="Paragrafi"/>
      </w:pPr>
      <w:r>
        <w:t>Nëse institucioni juaj disponon të dhëna të tjera mbi pasurinë e paluajtshme të debitorit, brenda 5 ditëve pune duhet të bëni identifikimin e këtyre pasurive dhe vendosjen në hipotekë të tyre në favor të administratës tatimore, deri në momentin që detyrimi tatimor i papaguar prej tatimpaguesit të jetë shlyer.</w:t>
      </w:r>
    </w:p>
    <w:p w:rsidR="00A17F57" w:rsidRDefault="00FB07EB" w:rsidP="005F7BBF">
      <w:pPr>
        <w:pStyle w:val="Paragrafi"/>
      </w:pPr>
      <w:r>
        <w:t>Në__________</w:t>
      </w:r>
      <w:r w:rsidR="00A17F57">
        <w:t>, më</w:t>
      </w:r>
      <w:r>
        <w:t>_________</w:t>
      </w:r>
      <w:r w:rsidR="00A17F57">
        <w:t>, dita e</w:t>
      </w:r>
      <w:r>
        <w:t>_________</w:t>
      </w:r>
      <w:r w:rsidR="00A17F57">
        <w:t>, ora</w:t>
      </w:r>
      <w:r>
        <w:t>_________</w:t>
      </w:r>
    </w:p>
    <w:p w:rsidR="00A17F57" w:rsidRDefault="00E5334A" w:rsidP="005F7BBF">
      <w:pPr>
        <w:pStyle w:val="Paragrafi"/>
      </w:pPr>
      <w:r>
        <w:t>Firma e drejtorit rajonal të t</w:t>
      </w:r>
      <w:r w:rsidR="00A17F57">
        <w:t>atimeve</w:t>
      </w:r>
    </w:p>
    <w:p w:rsidR="00A17F57" w:rsidRDefault="00A17F57" w:rsidP="005F7BBF">
      <w:pPr>
        <w:pStyle w:val="Paragrafi"/>
      </w:pPr>
      <w:r>
        <w:t>Vula e institucionit</w:t>
      </w:r>
    </w:p>
    <w:p w:rsidR="00A17F57" w:rsidRDefault="00A17F57" w:rsidP="005F7BBF">
      <w:pPr>
        <w:pStyle w:val="Paragrafi"/>
      </w:pPr>
    </w:p>
    <w:p w:rsidR="00A17F57" w:rsidRPr="00B419C8" w:rsidRDefault="00A17F57" w:rsidP="005F7BBF">
      <w:pPr>
        <w:pStyle w:val="Paragrafi"/>
        <w:ind w:firstLine="0"/>
      </w:pPr>
    </w:p>
    <w:p w:rsidR="00A17F57" w:rsidRPr="00B419C8" w:rsidRDefault="00A17F57" w:rsidP="005F7BBF">
      <w:pPr>
        <w:pStyle w:val="Akti"/>
        <w:keepNext w:val="0"/>
      </w:pPr>
      <w:r>
        <w:t>VENDI</w:t>
      </w:r>
      <w:r w:rsidRPr="00B419C8">
        <w:t xml:space="preserve">M </w:t>
      </w:r>
    </w:p>
    <w:p w:rsidR="00A17F57" w:rsidRPr="00B419C8" w:rsidRDefault="00A17F57" w:rsidP="005F7BBF">
      <w:pPr>
        <w:pStyle w:val="NumriData"/>
        <w:keepNext w:val="0"/>
      </w:pPr>
      <w:r>
        <w:t>Nr.1239, datë</w:t>
      </w:r>
      <w:r w:rsidRPr="00B419C8">
        <w:t xml:space="preserve"> 16.12.2009</w:t>
      </w:r>
    </w:p>
    <w:p w:rsidR="00A17F57" w:rsidRDefault="00A17F57" w:rsidP="005F7BBF">
      <w:pPr>
        <w:pStyle w:val="NumriData"/>
        <w:keepNext w:val="0"/>
      </w:pPr>
    </w:p>
    <w:p w:rsidR="00A17F57" w:rsidRPr="00B419C8" w:rsidRDefault="00A17F57" w:rsidP="005F7BBF">
      <w:pPr>
        <w:pStyle w:val="Titulli"/>
        <w:keepNext w:val="0"/>
      </w:pPr>
      <w:r w:rsidRPr="00B419C8">
        <w:t>PËR NJË SHTESË DHE DISA NDRYSHIME NË</w:t>
      </w:r>
      <w:r>
        <w:t xml:space="preserve"> VENDIMIN NR.618, DATË 7.9.2006 TË KËSHILLIT TË MINISTRAVE </w:t>
      </w:r>
      <w:r w:rsidRPr="00B419C8">
        <w:t>“PËR PËRCAKTIMIN E KRITEREVE, TË DOKUMENTACIONIT DHE MASËS SË PËRFITIMIT TË PAGESËS PËR PERSONAT ME AFTËSI TË KUFIZUAR”, TË NDRYSHUAR</w:t>
      </w:r>
    </w:p>
    <w:p w:rsidR="00A17F57" w:rsidRPr="00B419C8" w:rsidRDefault="00A17F57" w:rsidP="005F7BBF">
      <w:pPr>
        <w:pStyle w:val="Paragrafi"/>
      </w:pPr>
      <w:r w:rsidRPr="00B419C8">
        <w:t> </w:t>
      </w:r>
    </w:p>
    <w:p w:rsidR="00A17F57" w:rsidRPr="00B419C8" w:rsidRDefault="00A17F57" w:rsidP="005F7BBF">
      <w:pPr>
        <w:pStyle w:val="Paragrafi"/>
      </w:pPr>
      <w:r w:rsidRPr="00B419C8">
        <w:t>Në mbështetje të nenit 100 të Kushtetutës, të neneve 11, pika 1, e 20, pika 3, të ligjit nr.9355, datë 10.3.2005 "Për ndihmën dhe shërbimet shoqërore"</w:t>
      </w:r>
      <w:r>
        <w:t>, të ndryshuar, dhe të nenit 15</w:t>
      </w:r>
      <w:r w:rsidRPr="00B419C8">
        <w:t xml:space="preserve"> të </w:t>
      </w:r>
      <w:r>
        <w:t xml:space="preserve">ligjit nr.8626, datë 22.6.2000 </w:t>
      </w:r>
      <w:r w:rsidRPr="00B419C8">
        <w:t>"Statusi i invalidit paraplegjik dhe tetraplegjik", të ndryshuar, me propozimin e Ministrit të Punës, Çështjeve Sociale dhe Shanseve të Barabarta, Këshilli i Ministrave</w:t>
      </w:r>
    </w:p>
    <w:p w:rsidR="00A17F57" w:rsidRPr="00B419C8" w:rsidRDefault="00A17F57" w:rsidP="005F7BBF">
      <w:pPr>
        <w:pStyle w:val="Paragrafi"/>
      </w:pPr>
      <w:r w:rsidRPr="00B419C8">
        <w:t> </w:t>
      </w:r>
    </w:p>
    <w:p w:rsidR="00A17F57" w:rsidRPr="00B419C8" w:rsidRDefault="00A17F57" w:rsidP="005F7BBF">
      <w:pPr>
        <w:pStyle w:val="VENDOSI"/>
        <w:keepNext w:val="0"/>
      </w:pPr>
      <w:r>
        <w:t>VENDO</w:t>
      </w:r>
      <w:r w:rsidRPr="00B419C8">
        <w:t>SI:</w:t>
      </w:r>
    </w:p>
    <w:p w:rsidR="00A17F57" w:rsidRDefault="00A17F57" w:rsidP="005F7BBF">
      <w:pPr>
        <w:pStyle w:val="Paragrafi"/>
      </w:pPr>
      <w:r>
        <w:t> </w:t>
      </w:r>
    </w:p>
    <w:p w:rsidR="00A17F57" w:rsidRPr="00B419C8" w:rsidRDefault="00A17F57" w:rsidP="005F7BBF">
      <w:pPr>
        <w:pStyle w:val="Paragrafi"/>
      </w:pPr>
      <w:r w:rsidRPr="00B419C8">
        <w:t>Në vendim</w:t>
      </w:r>
      <w:r>
        <w:t>in nr.618, datë 7.9.2006</w:t>
      </w:r>
      <w:r w:rsidRPr="00B419C8">
        <w:t xml:space="preserve"> të Këshillit të Ministrave, të ndryshuar, bëhen shtesa dhe ndryshimet, si më poshtë vijon: </w:t>
      </w:r>
    </w:p>
    <w:p w:rsidR="00A17F57" w:rsidRPr="00B419C8" w:rsidRDefault="00A17F57" w:rsidP="005F7BBF">
      <w:pPr>
        <w:pStyle w:val="Paragrafi"/>
      </w:pPr>
      <w:r w:rsidRPr="00B419C8">
        <w:t>1.</w:t>
      </w:r>
      <w:r>
        <w:t xml:space="preserve"> </w:t>
      </w:r>
      <w:r w:rsidRPr="00B419C8">
        <w:t>Në fund të pikës 17 shtohet një paragraf, me këtë përmbajtje:</w:t>
      </w:r>
    </w:p>
    <w:p w:rsidR="00A17F57" w:rsidRPr="00B419C8" w:rsidRDefault="00A17F57" w:rsidP="005F7BBF">
      <w:pPr>
        <w:pStyle w:val="Paragrafi"/>
      </w:pPr>
      <w:r w:rsidRPr="00B419C8">
        <w:t>“Pagesa për personat me aftësi të kufizuar dhe kujdestarët e tyre bëhet nga shërbimet bankare, që funksionojnë pranë njësisë së qeverisjes vendor</w:t>
      </w:r>
      <w:r>
        <w:t>e, ku ka vendbanimin përfituesi</w:t>
      </w:r>
      <w:r w:rsidRPr="00B419C8">
        <w:t xml:space="preserve"> ose nga shërbimi postar për njësitë e qeverisjes vendore, ku nuk ka një të tillë.”. </w:t>
      </w:r>
    </w:p>
    <w:p w:rsidR="00A17F57" w:rsidRPr="00B419C8" w:rsidRDefault="00A17F57" w:rsidP="005F7BBF">
      <w:pPr>
        <w:pStyle w:val="Paragrafi"/>
      </w:pPr>
      <w:r>
        <w:t>2.  Shkronja “b” e  pikës 19</w:t>
      </w:r>
      <w:r w:rsidRPr="00B419C8">
        <w:t>  ndryshohet, si më poshtë vijon: </w:t>
      </w:r>
    </w:p>
    <w:p w:rsidR="00A17F57" w:rsidRDefault="00A17F57" w:rsidP="005F7BBF">
      <w:pPr>
        <w:pStyle w:val="Paragrafi"/>
      </w:pPr>
      <w:r w:rsidRPr="00B419C8">
        <w:t>“b) Certifikatën personale ose kopjen e letërnjoftimit.”.</w:t>
      </w:r>
      <w:r>
        <w:t xml:space="preserve"> </w:t>
      </w:r>
    </w:p>
    <w:p w:rsidR="00A17F57" w:rsidRPr="00B419C8" w:rsidRDefault="00A17F57" w:rsidP="005F7BBF">
      <w:pPr>
        <w:pStyle w:val="Paragrafi"/>
      </w:pPr>
      <w:r>
        <w:t>3. Shkronja “a” e pikës 20 ndryshohet, si më poshtë</w:t>
      </w:r>
      <w:r w:rsidRPr="00B419C8">
        <w:t xml:space="preserve"> vijon:</w:t>
      </w:r>
    </w:p>
    <w:p w:rsidR="00A17F57" w:rsidRPr="00B419C8" w:rsidRDefault="00A17F57" w:rsidP="005F7BBF">
      <w:pPr>
        <w:pStyle w:val="Paragrafi"/>
      </w:pPr>
      <w:r>
        <w:t xml:space="preserve"> </w:t>
      </w:r>
      <w:r w:rsidRPr="00B419C8">
        <w:t>“ a) Kopje të letërnjoftimit, të personit kujdestar;”.</w:t>
      </w:r>
    </w:p>
    <w:p w:rsidR="00A17F57" w:rsidRPr="00B419C8" w:rsidRDefault="00A17F57" w:rsidP="005F7BBF">
      <w:pPr>
        <w:pStyle w:val="Paragrafi"/>
      </w:pPr>
      <w:r w:rsidRPr="00B419C8">
        <w:t>Ky vendim hyn në fuqi p</w:t>
      </w:r>
      <w:r>
        <w:t>as botimit në Fletoren Zyrtare</w:t>
      </w:r>
      <w:r w:rsidRPr="00B419C8">
        <w:t xml:space="preserve"> dhe i shtrin efektet nga data 1 janar 2010. </w:t>
      </w:r>
    </w:p>
    <w:p w:rsidR="00A17F57" w:rsidRPr="00B419C8" w:rsidRDefault="00A17F57" w:rsidP="005F7BBF">
      <w:pPr>
        <w:pStyle w:val="Autoriteti"/>
        <w:keepNext w:val="0"/>
      </w:pPr>
      <w:r>
        <w:br/>
      </w:r>
      <w:r w:rsidRPr="00286728">
        <w:t>KRYEMINISTRI</w:t>
      </w:r>
      <w:r w:rsidRPr="00286728">
        <w:br/>
      </w:r>
      <w:r w:rsidRPr="00286728">
        <w:rPr>
          <w:b/>
          <w:caps w:val="0"/>
        </w:rPr>
        <w:t>Sali  Berisha</w:t>
      </w:r>
    </w:p>
    <w:p w:rsidR="00A17F57" w:rsidRDefault="00A17F57" w:rsidP="005F7BBF">
      <w:pPr>
        <w:pStyle w:val="Autoriteti"/>
        <w:keepNext w:val="0"/>
      </w:pPr>
    </w:p>
    <w:p w:rsidR="009F04B7" w:rsidRDefault="009F04B7" w:rsidP="005F7BBF">
      <w:pPr>
        <w:widowControl w:val="0"/>
        <w:rPr>
          <w:lang w:val="en-GB"/>
        </w:rPr>
      </w:pPr>
    </w:p>
    <w:p w:rsidR="009F04B7" w:rsidRPr="009F04B7" w:rsidRDefault="009F04B7" w:rsidP="005F7BBF">
      <w:pPr>
        <w:widowControl w:val="0"/>
        <w:rPr>
          <w:lang w:val="en-GB"/>
        </w:rPr>
      </w:pPr>
    </w:p>
    <w:p w:rsidR="00A17F57" w:rsidRDefault="00A17F57" w:rsidP="005F7BBF">
      <w:pPr>
        <w:pStyle w:val="Paragrafi"/>
      </w:pPr>
    </w:p>
    <w:p w:rsidR="00A25FBD" w:rsidRDefault="00A25FBD" w:rsidP="005F7BBF">
      <w:pPr>
        <w:pStyle w:val="Paragrafi"/>
      </w:pPr>
    </w:p>
    <w:p w:rsidR="00A25FBD" w:rsidRPr="00B419C8" w:rsidRDefault="00A25FBD" w:rsidP="005F7BBF">
      <w:pPr>
        <w:pStyle w:val="Paragrafi"/>
      </w:pPr>
    </w:p>
    <w:p w:rsidR="00A17F57" w:rsidRPr="00B419C8" w:rsidRDefault="00A17F57" w:rsidP="005F7BBF">
      <w:pPr>
        <w:pStyle w:val="Akti"/>
        <w:keepNext w:val="0"/>
      </w:pPr>
      <w:r>
        <w:t>VENDI</w:t>
      </w:r>
      <w:r w:rsidRPr="00B419C8">
        <w:t>M</w:t>
      </w:r>
    </w:p>
    <w:p w:rsidR="00A17F57" w:rsidRPr="00B419C8" w:rsidRDefault="00A17F57" w:rsidP="005F7BBF">
      <w:pPr>
        <w:pStyle w:val="NumriData"/>
        <w:keepNext w:val="0"/>
      </w:pPr>
      <w:r w:rsidRPr="00B419C8">
        <w:t>Nr.1241, d</w:t>
      </w:r>
      <w:r>
        <w:t>atë</w:t>
      </w:r>
      <w:r w:rsidRPr="00B419C8">
        <w:t xml:space="preserve"> 16.12.2009 </w:t>
      </w:r>
    </w:p>
    <w:p w:rsidR="00A17F57" w:rsidRDefault="00A17F57" w:rsidP="005F7BBF">
      <w:pPr>
        <w:pStyle w:val="Paragrafi"/>
      </w:pPr>
    </w:p>
    <w:p w:rsidR="00A17F57" w:rsidRPr="00B419C8" w:rsidRDefault="00A17F57" w:rsidP="005F7BBF">
      <w:pPr>
        <w:pStyle w:val="Titulli"/>
        <w:keepNext w:val="0"/>
      </w:pPr>
      <w:r w:rsidRPr="00B419C8">
        <w:t>PËR SHPRONËSIMIN, PËR INTERES PUBLIK,  TË  PRONARIT TË PASURIVE TË PALUAJTSHME, PRONË PRIVATE, QË PREKE</w:t>
      </w:r>
      <w:r>
        <w:t xml:space="preserve">N NGA REALIZIMI I PROJEKTIT TË </w:t>
      </w:r>
      <w:r w:rsidRPr="00B419C8">
        <w:t xml:space="preserve"> </w:t>
      </w:r>
      <w:r>
        <w:t>“BIBLIOTEKËS SË KADAREVE” GJIROKASTËR</w:t>
      </w:r>
    </w:p>
    <w:p w:rsidR="00A17F57" w:rsidRPr="00B419C8" w:rsidRDefault="00A17F57" w:rsidP="005F7BBF">
      <w:pPr>
        <w:pStyle w:val="Paragrafi"/>
      </w:pPr>
      <w:r w:rsidRPr="00B419C8">
        <w:t> </w:t>
      </w:r>
    </w:p>
    <w:p w:rsidR="00A17F57" w:rsidRPr="00B419C8" w:rsidRDefault="00A17F57" w:rsidP="005F7BBF">
      <w:pPr>
        <w:pStyle w:val="Paragrafi"/>
      </w:pPr>
      <w:r w:rsidRPr="00B419C8">
        <w:t>Në mbështetje të nenit 100 të Kushtetutës, të neneve 5, pika</w:t>
      </w:r>
      <w:r>
        <w:t xml:space="preserve"> </w:t>
      </w:r>
      <w:r w:rsidRPr="00B419C8">
        <w:t xml:space="preserve">1, 20 e 21, të </w:t>
      </w:r>
      <w:r>
        <w:t>ligjit nr.8561, datë 22.12.1999</w:t>
      </w:r>
      <w:r w:rsidRPr="00B419C8">
        <w:t xml:space="preserve"> “Për shpronësimet dhe marrjen në përdorim të përkohshëm të pasurisë, pronë private, për interes publik”, me propozimin e  Ministrit të Turizmit, Kulturës Rinisë dhe Sporteve, Këshilli i Ministrave</w:t>
      </w:r>
    </w:p>
    <w:p w:rsidR="00A17F57" w:rsidRPr="00B419C8" w:rsidRDefault="00A17F57" w:rsidP="005F7BBF">
      <w:pPr>
        <w:pStyle w:val="VENDOSI"/>
        <w:keepNext w:val="0"/>
      </w:pPr>
      <w:r>
        <w:br/>
        <w:t>VENDOSI</w:t>
      </w:r>
      <w:r w:rsidRPr="00B419C8">
        <w:t>:</w:t>
      </w:r>
    </w:p>
    <w:p w:rsidR="00A17F57" w:rsidRPr="00B419C8" w:rsidRDefault="00A17F57" w:rsidP="005F7BBF">
      <w:pPr>
        <w:pStyle w:val="Paragrafi"/>
      </w:pPr>
      <w:r w:rsidRPr="00B419C8">
        <w:t> </w:t>
      </w:r>
    </w:p>
    <w:p w:rsidR="00A17F57" w:rsidRPr="00B419C8" w:rsidRDefault="00A17F57" w:rsidP="005F7BBF">
      <w:pPr>
        <w:pStyle w:val="Paragrafi"/>
      </w:pPr>
      <w:r>
        <w:rPr>
          <w:rFonts w:eastAsia="Arial"/>
        </w:rPr>
        <w:t>1.  </w:t>
      </w:r>
      <w:r w:rsidRPr="00B419C8">
        <w:t xml:space="preserve">Shpronësimin, </w:t>
      </w:r>
      <w:r>
        <w:t>për interes publik, të pronarit</w:t>
      </w:r>
      <w:r w:rsidRPr="00B419C8">
        <w:t xml:space="preserve"> të pasurive të paluajtshme, pronë private, që preken nga realizimi i projektit të “Bibliotekës së Kadareve”, Gjirokastër. </w:t>
      </w:r>
    </w:p>
    <w:p w:rsidR="00A17F57" w:rsidRPr="00B419C8" w:rsidRDefault="00A17F57" w:rsidP="005F7BBF">
      <w:pPr>
        <w:pStyle w:val="Paragrafi"/>
      </w:pPr>
      <w:r>
        <w:rPr>
          <w:rFonts w:eastAsia="Arial"/>
        </w:rPr>
        <w:t>2.  </w:t>
      </w:r>
      <w:r w:rsidRPr="00B419C8">
        <w:t>Shpronësimi të bëhet në favor të drejtorisë rajonale të kulturës kombëtare, Gjirokastër. </w:t>
      </w:r>
    </w:p>
    <w:p w:rsidR="00A17F57" w:rsidRPr="00B419C8" w:rsidRDefault="00A17F57" w:rsidP="005F7BBF">
      <w:pPr>
        <w:pStyle w:val="Paragrafi"/>
      </w:pPr>
      <w:r w:rsidRPr="00B419C8">
        <w:t xml:space="preserve">3. Pronari i pasurisë së paluajtshme, që shpronësohet, të kompensohet, në vlerë të plotë, sipas masës përkatëse, që paraqitet në tabelën, që i bashkëlidhet këtij vendimi, për sipërfaqen  e përgjithshme 144 (njëqind e dyzet </w:t>
      </w:r>
      <w:r>
        <w:t>e katër) m²  truall</w:t>
      </w:r>
      <w:r w:rsidRPr="00B419C8">
        <w:t xml:space="preserve"> dh</w:t>
      </w:r>
      <w:r>
        <w:t>e 96 (nëntëdhjetë e gjash</w:t>
      </w:r>
      <w:r w:rsidR="000A2B18">
        <w:t>të) m² ndërtim 3-</w:t>
      </w:r>
      <w:r>
        <w:t>katësh, me çmim </w:t>
      </w:r>
      <w:r w:rsidRPr="00B419C8">
        <w:t xml:space="preserve">11 938 (njëmbëdhjetë mijë e nëntëqind e tridhjetë e tetë) lekë/ m², vlerësuar në shumën e përgjithshme 5 367 480 (pesë milionë e treqind e gjashtëdhjetë e shtatë mijë e katërqind e tetëdhjetë) lekë. </w:t>
      </w:r>
    </w:p>
    <w:p w:rsidR="00A17F57" w:rsidRPr="00B419C8" w:rsidRDefault="00A17F57" w:rsidP="005F7BBF">
      <w:pPr>
        <w:pStyle w:val="Paragrafi"/>
      </w:pPr>
      <w:r w:rsidRPr="00B419C8">
        <w:t>4. Vlera  e përgjithshme  e shpronësimit të përballohet nga buxheti i miratuar për Ministrinë e  Turizmit, Kulturës Rinisë dhe Sporteve.  </w:t>
      </w:r>
    </w:p>
    <w:p w:rsidR="00A17F57" w:rsidRPr="00B419C8" w:rsidRDefault="00A17F57" w:rsidP="005F7BBF">
      <w:pPr>
        <w:pStyle w:val="Paragrafi"/>
      </w:pPr>
      <w:r w:rsidRPr="00B419C8">
        <w:t>5. Shpenzimet procedurale,  në shumën 50 000 (pesëdhjetë mijë) lekë, të përballohen  nga  buxheti i miratuar për Ministrinë e  Turizmit, Kulturës Rinisë dhe Sporteve. </w:t>
      </w:r>
    </w:p>
    <w:p w:rsidR="00A17F57" w:rsidRPr="00B419C8" w:rsidRDefault="00A17F57" w:rsidP="005F7BBF">
      <w:pPr>
        <w:pStyle w:val="Paragrafi"/>
      </w:pPr>
      <w:r w:rsidRPr="00B419C8">
        <w:t>6. Shpronësimi</w:t>
      </w:r>
      <w:r w:rsidR="002318D1">
        <w:t xml:space="preserve"> të përfundojë brenda 30 ditëve</w:t>
      </w:r>
      <w:r w:rsidRPr="00B419C8">
        <w:t xml:space="preserve"> nga hyrja në fuqi e këtij vendimi.</w:t>
      </w:r>
    </w:p>
    <w:p w:rsidR="00A17F57" w:rsidRPr="00B419C8" w:rsidRDefault="00A17F57" w:rsidP="005F7BBF">
      <w:pPr>
        <w:pStyle w:val="Paragrafi"/>
      </w:pPr>
      <w:r w:rsidRPr="00B419C8">
        <w:t>7. Punimet për realizimin e projektit të përfundojnë  brenda datës 31.3.2010. </w:t>
      </w:r>
    </w:p>
    <w:p w:rsidR="00A17F57" w:rsidRPr="00B419C8" w:rsidRDefault="00A17F57" w:rsidP="005F7BBF">
      <w:pPr>
        <w:pStyle w:val="Paragrafi"/>
      </w:pPr>
      <w:r w:rsidRPr="00B419C8">
        <w:t>8. Regjistrimi i pasurisë së paluajtshme, në emër të drejtorisë rajonale të kulturës kombëtare, Gjirokastër, i përbërë nga 14</w:t>
      </w:r>
      <w:r>
        <w:t>4 ( njëqind e dyzet e katër) m² truall</w:t>
      </w:r>
      <w:r w:rsidRPr="00B419C8">
        <w:t xml:space="preserve"> dh</w:t>
      </w:r>
      <w:r>
        <w:t xml:space="preserve">e 96 (nëntëdhjetë e gjashtë) m² </w:t>
      </w:r>
      <w:r w:rsidRPr="00B419C8">
        <w:t xml:space="preserve"> ndërtim 3-katësh, të bëhet brenda 30 ditëve nga data e hyrjes në fuqi të këtij vendimi. </w:t>
      </w:r>
    </w:p>
    <w:p w:rsidR="00A17F57" w:rsidRPr="00B419C8" w:rsidRDefault="00A17F57" w:rsidP="005F7BBF">
      <w:pPr>
        <w:pStyle w:val="Paragrafi"/>
      </w:pPr>
      <w:r w:rsidRPr="00B419C8">
        <w:t>9. Ngarkohen Ministria e Turizmit, Kulturës, Rinisë dhe Sporteve dhe drejtoria rajonale e kulturës kombëtare,  Gjirokastër, për zbatimin e këtij vendimi. </w:t>
      </w:r>
    </w:p>
    <w:p w:rsidR="00A17F57" w:rsidRPr="00B419C8" w:rsidRDefault="00A17F57" w:rsidP="005F7BBF">
      <w:pPr>
        <w:pStyle w:val="Paragrafi"/>
      </w:pPr>
      <w:r w:rsidRPr="00B419C8">
        <w:t>Ky vendim hyn në fuqi menjëherë dhe</w:t>
      </w:r>
      <w:r>
        <w:t xml:space="preserve"> botohet në  Fletoren  Zyrtare</w:t>
      </w:r>
      <w:r w:rsidRPr="00B419C8">
        <w:t>.</w:t>
      </w:r>
    </w:p>
    <w:p w:rsidR="00A17F57" w:rsidRPr="00B419C8" w:rsidRDefault="00A17F57" w:rsidP="005F7BBF">
      <w:pPr>
        <w:pStyle w:val="AutoritetiEmer"/>
      </w:pPr>
      <w:r>
        <w:br/>
      </w:r>
      <w:r w:rsidRPr="00145039">
        <w:rPr>
          <w:rStyle w:val="AutoritetiChar"/>
        </w:rPr>
        <w:t>KRYEMINISTRI</w:t>
      </w:r>
      <w:r w:rsidRPr="00B419C8">
        <w:br/>
        <w:t>Sali Berisha</w:t>
      </w:r>
    </w:p>
    <w:p w:rsidR="00A17F57" w:rsidRPr="00B419C8" w:rsidRDefault="00A17F57" w:rsidP="005F7BBF">
      <w:pPr>
        <w:pStyle w:val="Paragrafi"/>
      </w:pPr>
    </w:p>
    <w:p w:rsidR="00A17F57" w:rsidRDefault="008D2864" w:rsidP="008D2864">
      <w:pPr>
        <w:pStyle w:val="Paragrafi"/>
        <w:ind w:firstLine="0"/>
        <w:jc w:val="center"/>
      </w:pPr>
      <w:r>
        <w:t>LISTA E PRONARËVE QË SHPRONËSOHEN PËR RESTAURIMIN E “SHTËPISË SË KADARESË” DHE KTHIMIN E SAJ NË INTERES PUBLIK</w:t>
      </w:r>
    </w:p>
    <w:p w:rsidR="00A17F57" w:rsidRDefault="00A17F57" w:rsidP="005F7BBF">
      <w:pPr>
        <w:pStyle w:val="Paragrafi"/>
        <w:ind w:firstLine="0"/>
      </w:pPr>
    </w:p>
    <w:p w:rsidR="00A17F57" w:rsidRDefault="00A17F57" w:rsidP="005F7BBF">
      <w:pPr>
        <w:pStyle w:val="Paragrafi"/>
        <w:ind w:firstLine="0"/>
      </w:pPr>
      <w:r>
        <w:t>Rrethi Gjirokastër</w:t>
      </w:r>
    </w:p>
    <w:p w:rsidR="00A17F57" w:rsidRDefault="00A17F57" w:rsidP="005F7BBF">
      <w:pPr>
        <w:pStyle w:val="Paragrafi"/>
        <w:ind w:firstLine="0"/>
      </w:pPr>
      <w:r>
        <w:t>Lloji i pasurisë së paluajtshme që shpronësohet:truall dhe banesë 3</w:t>
      </w:r>
      <w:r w:rsidR="008D2864">
        <w:t>-</w:t>
      </w:r>
      <w:r>
        <w:t>katëshe</w:t>
      </w:r>
    </w:p>
    <w:p w:rsidR="00A17F57" w:rsidRDefault="00A17F57" w:rsidP="005F7BBF">
      <w:pPr>
        <w:pStyle w:val="Paragrafi"/>
        <w:ind w:firstLine="0"/>
      </w:pPr>
      <w:r>
        <w:t>Shpronësim definitiv</w:t>
      </w:r>
    </w:p>
    <w:p w:rsidR="00A17F57" w:rsidRDefault="00A17F57" w:rsidP="005F7BBF">
      <w:pPr>
        <w:pStyle w:val="Paragrafi"/>
        <w:ind w:firstLine="0"/>
      </w:pPr>
    </w:p>
    <w:tbl>
      <w:tblPr>
        <w:tblStyle w:val="VENDOSI"/>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1176"/>
        <w:gridCol w:w="694"/>
        <w:gridCol w:w="893"/>
        <w:gridCol w:w="1156"/>
        <w:gridCol w:w="944"/>
        <w:gridCol w:w="864"/>
        <w:gridCol w:w="1172"/>
        <w:gridCol w:w="867"/>
        <w:gridCol w:w="1036"/>
      </w:tblGrid>
      <w:tr w:rsidR="00A17F57" w:rsidRPr="00673F89">
        <w:trPr>
          <w:jc w:val="center"/>
        </w:trPr>
        <w:tc>
          <w:tcPr>
            <w:tcW w:w="261" w:type="pct"/>
            <w:vAlign w:val="center"/>
          </w:tcPr>
          <w:p w:rsidR="00A17F57" w:rsidRPr="00C31B40" w:rsidRDefault="00745A4D" w:rsidP="005F7BBF">
            <w:pPr>
              <w:pStyle w:val="Paragrafi"/>
              <w:keepNext w:val="0"/>
              <w:ind w:firstLine="0"/>
              <w:jc w:val="center"/>
              <w:rPr>
                <w:b/>
                <w:sz w:val="18"/>
                <w:szCs w:val="18"/>
              </w:rPr>
            </w:pPr>
            <w:r w:rsidRPr="00C31B40">
              <w:rPr>
                <w:b/>
                <w:caps w:val="0"/>
                <w:sz w:val="18"/>
                <w:szCs w:val="18"/>
              </w:rPr>
              <w:t>Nr.</w:t>
            </w:r>
          </w:p>
        </w:tc>
        <w:tc>
          <w:tcPr>
            <w:tcW w:w="633" w:type="pct"/>
            <w:vAlign w:val="center"/>
          </w:tcPr>
          <w:p w:rsidR="00A17F57" w:rsidRPr="00C31B40" w:rsidRDefault="00745A4D" w:rsidP="005F7BBF">
            <w:pPr>
              <w:pStyle w:val="Paragrafi"/>
              <w:keepNext w:val="0"/>
              <w:ind w:firstLine="0"/>
              <w:jc w:val="center"/>
              <w:rPr>
                <w:b/>
                <w:sz w:val="18"/>
                <w:szCs w:val="18"/>
              </w:rPr>
            </w:pPr>
            <w:r w:rsidRPr="00C31B40">
              <w:rPr>
                <w:b/>
                <w:caps w:val="0"/>
                <w:sz w:val="18"/>
                <w:szCs w:val="18"/>
              </w:rPr>
              <w:t>Emri</w:t>
            </w:r>
          </w:p>
        </w:tc>
        <w:tc>
          <w:tcPr>
            <w:tcW w:w="374" w:type="pct"/>
            <w:vAlign w:val="center"/>
          </w:tcPr>
          <w:p w:rsidR="00A17F57" w:rsidRPr="00C31B40" w:rsidRDefault="00745A4D" w:rsidP="005F7BBF">
            <w:pPr>
              <w:pStyle w:val="Paragrafi"/>
              <w:keepNext w:val="0"/>
              <w:ind w:firstLine="0"/>
              <w:jc w:val="center"/>
              <w:rPr>
                <w:b/>
                <w:sz w:val="18"/>
                <w:szCs w:val="18"/>
              </w:rPr>
            </w:pPr>
            <w:r w:rsidRPr="00C31B40">
              <w:rPr>
                <w:b/>
                <w:caps w:val="0"/>
                <w:sz w:val="18"/>
                <w:szCs w:val="18"/>
              </w:rPr>
              <w:t>Atësia</w:t>
            </w:r>
          </w:p>
        </w:tc>
        <w:tc>
          <w:tcPr>
            <w:tcW w:w="481" w:type="pct"/>
            <w:vAlign w:val="center"/>
          </w:tcPr>
          <w:p w:rsidR="00A17F57" w:rsidRPr="00C31B40" w:rsidRDefault="00745A4D" w:rsidP="005F7BBF">
            <w:pPr>
              <w:pStyle w:val="Paragrafi"/>
              <w:keepNext w:val="0"/>
              <w:ind w:firstLine="0"/>
              <w:jc w:val="center"/>
              <w:rPr>
                <w:b/>
                <w:sz w:val="18"/>
                <w:szCs w:val="18"/>
              </w:rPr>
            </w:pPr>
            <w:r w:rsidRPr="00C31B40">
              <w:rPr>
                <w:b/>
                <w:caps w:val="0"/>
                <w:sz w:val="18"/>
                <w:szCs w:val="18"/>
              </w:rPr>
              <w:t>Mbiemri</w:t>
            </w:r>
          </w:p>
        </w:tc>
        <w:tc>
          <w:tcPr>
            <w:tcW w:w="623" w:type="pct"/>
            <w:vAlign w:val="center"/>
          </w:tcPr>
          <w:p w:rsidR="00A17F57" w:rsidRPr="00C31B40" w:rsidRDefault="00745A4D" w:rsidP="005F7BBF">
            <w:pPr>
              <w:pStyle w:val="Paragrafi"/>
              <w:keepNext w:val="0"/>
              <w:ind w:firstLine="0"/>
              <w:jc w:val="center"/>
              <w:rPr>
                <w:b/>
                <w:sz w:val="18"/>
                <w:szCs w:val="18"/>
              </w:rPr>
            </w:pPr>
            <w:r w:rsidRPr="00C31B40">
              <w:rPr>
                <w:b/>
                <w:caps w:val="0"/>
                <w:sz w:val="18"/>
                <w:szCs w:val="18"/>
              </w:rPr>
              <w:t>Lloji i</w:t>
            </w:r>
          </w:p>
          <w:p w:rsidR="00A17F57" w:rsidRPr="00C31B40" w:rsidRDefault="001827F9" w:rsidP="005F7BBF">
            <w:pPr>
              <w:pStyle w:val="Paragrafi"/>
              <w:keepNext w:val="0"/>
              <w:ind w:firstLine="0"/>
              <w:jc w:val="center"/>
              <w:rPr>
                <w:b/>
                <w:sz w:val="18"/>
                <w:szCs w:val="18"/>
              </w:rPr>
            </w:pPr>
            <w:r>
              <w:rPr>
                <w:b/>
                <w:caps w:val="0"/>
                <w:sz w:val="18"/>
                <w:szCs w:val="18"/>
              </w:rPr>
              <w:t>p</w:t>
            </w:r>
            <w:r w:rsidR="00745A4D" w:rsidRPr="00C31B40">
              <w:rPr>
                <w:b/>
                <w:caps w:val="0"/>
                <w:sz w:val="18"/>
                <w:szCs w:val="18"/>
              </w:rPr>
              <w:t>asurisë</w:t>
            </w:r>
          </w:p>
        </w:tc>
        <w:tc>
          <w:tcPr>
            <w:tcW w:w="508" w:type="pct"/>
            <w:vAlign w:val="center"/>
          </w:tcPr>
          <w:p w:rsidR="00A17F57" w:rsidRPr="00C31B40" w:rsidRDefault="00745A4D" w:rsidP="005F7BBF">
            <w:pPr>
              <w:pStyle w:val="Paragrafi"/>
              <w:keepNext w:val="0"/>
              <w:ind w:firstLine="0"/>
              <w:jc w:val="center"/>
              <w:rPr>
                <w:b/>
                <w:sz w:val="18"/>
                <w:szCs w:val="18"/>
              </w:rPr>
            </w:pPr>
            <w:r w:rsidRPr="00C31B40">
              <w:rPr>
                <w:b/>
                <w:caps w:val="0"/>
                <w:sz w:val="18"/>
                <w:szCs w:val="18"/>
              </w:rPr>
              <w:t>Nr.</w:t>
            </w:r>
          </w:p>
          <w:p w:rsidR="00A17F57" w:rsidRPr="00C31B40" w:rsidRDefault="001827F9" w:rsidP="005F7BBF">
            <w:pPr>
              <w:pStyle w:val="Paragrafi"/>
              <w:keepNext w:val="0"/>
              <w:ind w:firstLine="0"/>
              <w:jc w:val="center"/>
              <w:rPr>
                <w:b/>
                <w:sz w:val="18"/>
                <w:szCs w:val="18"/>
              </w:rPr>
            </w:pPr>
            <w:r>
              <w:rPr>
                <w:b/>
                <w:caps w:val="0"/>
                <w:sz w:val="18"/>
                <w:szCs w:val="18"/>
              </w:rPr>
              <w:t>k</w:t>
            </w:r>
            <w:r w:rsidR="00745A4D" w:rsidRPr="00C31B40">
              <w:rPr>
                <w:b/>
                <w:caps w:val="0"/>
                <w:sz w:val="18"/>
                <w:szCs w:val="18"/>
              </w:rPr>
              <w:t>adastral</w:t>
            </w:r>
          </w:p>
        </w:tc>
        <w:tc>
          <w:tcPr>
            <w:tcW w:w="465" w:type="pct"/>
            <w:vAlign w:val="center"/>
          </w:tcPr>
          <w:p w:rsidR="00A17F57" w:rsidRPr="00C31B40" w:rsidRDefault="00745A4D" w:rsidP="005F7BBF">
            <w:pPr>
              <w:pStyle w:val="Paragrafi"/>
              <w:keepNext w:val="0"/>
              <w:ind w:firstLine="0"/>
              <w:jc w:val="center"/>
              <w:rPr>
                <w:b/>
                <w:sz w:val="18"/>
                <w:szCs w:val="18"/>
              </w:rPr>
            </w:pPr>
            <w:r w:rsidRPr="00C31B40">
              <w:rPr>
                <w:b/>
                <w:caps w:val="0"/>
                <w:sz w:val="18"/>
                <w:szCs w:val="18"/>
              </w:rPr>
              <w:t>Nr.</w:t>
            </w:r>
          </w:p>
          <w:p w:rsidR="00A17F57" w:rsidRPr="00C31B40" w:rsidRDefault="00745A4D" w:rsidP="005F7BBF">
            <w:pPr>
              <w:pStyle w:val="Paragrafi"/>
              <w:keepNext w:val="0"/>
              <w:ind w:firstLine="0"/>
              <w:jc w:val="center"/>
              <w:rPr>
                <w:b/>
                <w:sz w:val="18"/>
                <w:szCs w:val="18"/>
              </w:rPr>
            </w:pPr>
            <w:r w:rsidRPr="00C31B40">
              <w:rPr>
                <w:b/>
                <w:caps w:val="0"/>
                <w:sz w:val="18"/>
                <w:szCs w:val="18"/>
              </w:rPr>
              <w:t>Pasurisë</w:t>
            </w:r>
          </w:p>
        </w:tc>
        <w:tc>
          <w:tcPr>
            <w:tcW w:w="631" w:type="pct"/>
            <w:vAlign w:val="center"/>
          </w:tcPr>
          <w:p w:rsidR="00A17F57" w:rsidRPr="00C31B40" w:rsidRDefault="00745A4D" w:rsidP="005F7BBF">
            <w:pPr>
              <w:pStyle w:val="Paragrafi"/>
              <w:keepNext w:val="0"/>
              <w:ind w:firstLine="0"/>
              <w:jc w:val="center"/>
              <w:rPr>
                <w:b/>
                <w:sz w:val="18"/>
                <w:szCs w:val="18"/>
              </w:rPr>
            </w:pPr>
            <w:r w:rsidRPr="00C31B40">
              <w:rPr>
                <w:b/>
                <w:caps w:val="0"/>
                <w:sz w:val="18"/>
                <w:szCs w:val="18"/>
              </w:rPr>
              <w:t xml:space="preserve">Sip. </w:t>
            </w:r>
            <w:r w:rsidR="007A664C">
              <w:rPr>
                <w:b/>
                <w:caps w:val="0"/>
                <w:sz w:val="18"/>
                <w:szCs w:val="18"/>
              </w:rPr>
              <w:t>e</w:t>
            </w:r>
          </w:p>
          <w:p w:rsidR="00A17F57" w:rsidRPr="00C31B40" w:rsidRDefault="007A664C" w:rsidP="005F7BBF">
            <w:pPr>
              <w:pStyle w:val="Paragrafi"/>
              <w:keepNext w:val="0"/>
              <w:ind w:firstLine="0"/>
              <w:jc w:val="center"/>
              <w:rPr>
                <w:b/>
                <w:sz w:val="18"/>
                <w:szCs w:val="18"/>
              </w:rPr>
            </w:pPr>
            <w:r>
              <w:rPr>
                <w:b/>
                <w:caps w:val="0"/>
                <w:sz w:val="18"/>
                <w:szCs w:val="18"/>
              </w:rPr>
              <w:t>s</w:t>
            </w:r>
            <w:r w:rsidR="00745A4D" w:rsidRPr="00C31B40">
              <w:rPr>
                <w:b/>
                <w:caps w:val="0"/>
                <w:sz w:val="18"/>
                <w:szCs w:val="18"/>
              </w:rPr>
              <w:t>hpronësuar</w:t>
            </w:r>
          </w:p>
          <w:p w:rsidR="00A17F57" w:rsidRPr="00C31B40" w:rsidRDefault="00403FBA" w:rsidP="005F7BBF">
            <w:pPr>
              <w:pStyle w:val="Paragrafi"/>
              <w:keepNext w:val="0"/>
              <w:ind w:firstLine="0"/>
              <w:jc w:val="center"/>
              <w:rPr>
                <w:b/>
                <w:sz w:val="18"/>
                <w:szCs w:val="18"/>
              </w:rPr>
            </w:pPr>
            <w:r>
              <w:rPr>
                <w:b/>
                <w:caps w:val="0"/>
                <w:sz w:val="18"/>
                <w:szCs w:val="18"/>
              </w:rPr>
              <w:t>n</w:t>
            </w:r>
            <w:r w:rsidR="00745A4D" w:rsidRPr="00C31B40">
              <w:rPr>
                <w:b/>
                <w:caps w:val="0"/>
                <w:sz w:val="18"/>
                <w:szCs w:val="18"/>
              </w:rPr>
              <w:t>ë m</w:t>
            </w:r>
            <w:r w:rsidR="00745A4D" w:rsidRPr="00C31B40">
              <w:rPr>
                <w:b/>
                <w:caps w:val="0"/>
                <w:sz w:val="18"/>
                <w:szCs w:val="18"/>
                <w:vertAlign w:val="superscript"/>
              </w:rPr>
              <w:t>2</w:t>
            </w:r>
          </w:p>
        </w:tc>
        <w:tc>
          <w:tcPr>
            <w:tcW w:w="467" w:type="pct"/>
            <w:vAlign w:val="center"/>
          </w:tcPr>
          <w:p w:rsidR="00A17F57" w:rsidRPr="00C31B40" w:rsidRDefault="00745A4D" w:rsidP="005F7BBF">
            <w:pPr>
              <w:pStyle w:val="Paragrafi"/>
              <w:keepNext w:val="0"/>
              <w:ind w:firstLine="0"/>
              <w:jc w:val="center"/>
              <w:rPr>
                <w:b/>
                <w:sz w:val="18"/>
                <w:szCs w:val="18"/>
              </w:rPr>
            </w:pPr>
            <w:r w:rsidRPr="00C31B40">
              <w:rPr>
                <w:b/>
                <w:caps w:val="0"/>
                <w:sz w:val="18"/>
                <w:szCs w:val="18"/>
              </w:rPr>
              <w:t>Çmimi</w:t>
            </w:r>
          </w:p>
          <w:p w:rsidR="00A17F57" w:rsidRPr="00C31B40" w:rsidRDefault="007A664C" w:rsidP="005F7BBF">
            <w:pPr>
              <w:pStyle w:val="Paragrafi"/>
              <w:keepNext w:val="0"/>
              <w:ind w:firstLine="0"/>
              <w:jc w:val="center"/>
              <w:rPr>
                <w:b/>
                <w:sz w:val="18"/>
                <w:szCs w:val="18"/>
              </w:rPr>
            </w:pPr>
            <w:r>
              <w:rPr>
                <w:b/>
                <w:caps w:val="0"/>
                <w:sz w:val="18"/>
                <w:szCs w:val="18"/>
              </w:rPr>
              <w:t>n</w:t>
            </w:r>
            <w:r w:rsidR="00745A4D" w:rsidRPr="00C31B40">
              <w:rPr>
                <w:b/>
                <w:caps w:val="0"/>
                <w:sz w:val="18"/>
                <w:szCs w:val="18"/>
              </w:rPr>
              <w:t>ë lekë/m</w:t>
            </w:r>
            <w:r w:rsidR="00745A4D" w:rsidRPr="00C31B40">
              <w:rPr>
                <w:b/>
                <w:caps w:val="0"/>
                <w:sz w:val="18"/>
                <w:szCs w:val="18"/>
                <w:vertAlign w:val="superscript"/>
              </w:rPr>
              <w:t>2</w:t>
            </w:r>
          </w:p>
        </w:tc>
        <w:tc>
          <w:tcPr>
            <w:tcW w:w="558" w:type="pct"/>
            <w:vAlign w:val="center"/>
          </w:tcPr>
          <w:p w:rsidR="00A17F57" w:rsidRPr="00C31B40" w:rsidRDefault="00745A4D" w:rsidP="005F7BBF">
            <w:pPr>
              <w:pStyle w:val="Paragrafi"/>
              <w:keepNext w:val="0"/>
              <w:ind w:firstLine="0"/>
              <w:jc w:val="center"/>
              <w:rPr>
                <w:b/>
                <w:sz w:val="18"/>
                <w:szCs w:val="18"/>
              </w:rPr>
            </w:pPr>
            <w:r w:rsidRPr="00C31B40">
              <w:rPr>
                <w:b/>
                <w:caps w:val="0"/>
                <w:sz w:val="18"/>
                <w:szCs w:val="18"/>
              </w:rPr>
              <w:t>Adresa</w:t>
            </w:r>
          </w:p>
        </w:tc>
      </w:tr>
      <w:tr w:rsidR="00A17F57" w:rsidRPr="00673F89">
        <w:trPr>
          <w:jc w:val="center"/>
        </w:trPr>
        <w:tc>
          <w:tcPr>
            <w:tcW w:w="261" w:type="pct"/>
          </w:tcPr>
          <w:p w:rsidR="00A17F57" w:rsidRPr="00673F89" w:rsidRDefault="00745A4D" w:rsidP="005F7BBF">
            <w:pPr>
              <w:pStyle w:val="Paragrafi"/>
              <w:keepNext w:val="0"/>
              <w:ind w:firstLine="0"/>
              <w:rPr>
                <w:sz w:val="18"/>
                <w:szCs w:val="18"/>
              </w:rPr>
            </w:pPr>
            <w:r w:rsidRPr="00673F89">
              <w:rPr>
                <w:caps w:val="0"/>
                <w:sz w:val="18"/>
                <w:szCs w:val="18"/>
              </w:rPr>
              <w:t>1</w:t>
            </w:r>
          </w:p>
        </w:tc>
        <w:tc>
          <w:tcPr>
            <w:tcW w:w="633" w:type="pct"/>
          </w:tcPr>
          <w:p w:rsidR="00A17F57" w:rsidRPr="00673F89" w:rsidRDefault="00745A4D" w:rsidP="005F7BBF">
            <w:pPr>
              <w:pStyle w:val="Paragrafi"/>
              <w:keepNext w:val="0"/>
              <w:ind w:firstLine="0"/>
              <w:rPr>
                <w:sz w:val="18"/>
                <w:szCs w:val="18"/>
              </w:rPr>
            </w:pPr>
            <w:r>
              <w:rPr>
                <w:caps w:val="0"/>
                <w:sz w:val="18"/>
                <w:szCs w:val="18"/>
              </w:rPr>
              <w:t>Grigor(Gole)</w:t>
            </w:r>
          </w:p>
        </w:tc>
        <w:tc>
          <w:tcPr>
            <w:tcW w:w="374" w:type="pct"/>
          </w:tcPr>
          <w:p w:rsidR="00A17F57" w:rsidRPr="00673F89" w:rsidRDefault="00745A4D" w:rsidP="005F7BBF">
            <w:pPr>
              <w:pStyle w:val="Paragrafi"/>
              <w:keepNext w:val="0"/>
              <w:ind w:firstLine="0"/>
              <w:rPr>
                <w:sz w:val="18"/>
                <w:szCs w:val="18"/>
              </w:rPr>
            </w:pPr>
            <w:r>
              <w:rPr>
                <w:caps w:val="0"/>
                <w:sz w:val="18"/>
                <w:szCs w:val="18"/>
              </w:rPr>
              <w:t>Pavli</w:t>
            </w:r>
          </w:p>
        </w:tc>
        <w:tc>
          <w:tcPr>
            <w:tcW w:w="481" w:type="pct"/>
          </w:tcPr>
          <w:p w:rsidR="00A17F57" w:rsidRPr="00673F89" w:rsidRDefault="00745A4D" w:rsidP="005F7BBF">
            <w:pPr>
              <w:pStyle w:val="Paragrafi"/>
              <w:keepNext w:val="0"/>
              <w:ind w:firstLine="0"/>
              <w:rPr>
                <w:sz w:val="18"/>
                <w:szCs w:val="18"/>
              </w:rPr>
            </w:pPr>
            <w:r>
              <w:rPr>
                <w:caps w:val="0"/>
                <w:sz w:val="18"/>
                <w:szCs w:val="18"/>
              </w:rPr>
              <w:t>Vasho</w:t>
            </w:r>
          </w:p>
        </w:tc>
        <w:tc>
          <w:tcPr>
            <w:tcW w:w="623" w:type="pct"/>
          </w:tcPr>
          <w:p w:rsidR="00A17F57" w:rsidRDefault="00745A4D" w:rsidP="005F7BBF">
            <w:pPr>
              <w:pStyle w:val="Paragrafi"/>
              <w:keepNext w:val="0"/>
              <w:ind w:firstLine="0"/>
              <w:rPr>
                <w:sz w:val="18"/>
                <w:szCs w:val="18"/>
              </w:rPr>
            </w:pPr>
            <w:r>
              <w:rPr>
                <w:caps w:val="0"/>
                <w:sz w:val="18"/>
                <w:szCs w:val="18"/>
              </w:rPr>
              <w:t>Truall</w:t>
            </w:r>
          </w:p>
          <w:p w:rsidR="00A17F57" w:rsidRPr="00673F89" w:rsidRDefault="00A06B21" w:rsidP="005F7BBF">
            <w:pPr>
              <w:pStyle w:val="Paragrafi"/>
              <w:keepNext w:val="0"/>
              <w:ind w:firstLine="0"/>
              <w:rPr>
                <w:sz w:val="18"/>
                <w:szCs w:val="18"/>
              </w:rPr>
            </w:pPr>
            <w:r>
              <w:rPr>
                <w:caps w:val="0"/>
                <w:sz w:val="18"/>
                <w:szCs w:val="18"/>
              </w:rPr>
              <w:t>d</w:t>
            </w:r>
            <w:r w:rsidR="00745A4D">
              <w:rPr>
                <w:caps w:val="0"/>
                <w:sz w:val="18"/>
                <w:szCs w:val="18"/>
              </w:rPr>
              <w:t>he banesë 3</w:t>
            </w:r>
            <w:r w:rsidR="008D2864">
              <w:rPr>
                <w:caps w:val="0"/>
                <w:sz w:val="18"/>
                <w:szCs w:val="18"/>
              </w:rPr>
              <w:t>-</w:t>
            </w:r>
            <w:r w:rsidR="00745A4D">
              <w:rPr>
                <w:caps w:val="0"/>
                <w:sz w:val="18"/>
                <w:szCs w:val="18"/>
              </w:rPr>
              <w:t>katëshe</w:t>
            </w:r>
          </w:p>
        </w:tc>
        <w:tc>
          <w:tcPr>
            <w:tcW w:w="508" w:type="pct"/>
          </w:tcPr>
          <w:p w:rsidR="00A17F57" w:rsidRPr="00673F89" w:rsidRDefault="00745A4D" w:rsidP="005F7BBF">
            <w:pPr>
              <w:pStyle w:val="Paragrafi"/>
              <w:keepNext w:val="0"/>
              <w:ind w:firstLine="0"/>
              <w:rPr>
                <w:sz w:val="18"/>
                <w:szCs w:val="18"/>
              </w:rPr>
            </w:pPr>
            <w:r>
              <w:rPr>
                <w:caps w:val="0"/>
                <w:sz w:val="18"/>
                <w:szCs w:val="18"/>
              </w:rPr>
              <w:t>8542</w:t>
            </w:r>
          </w:p>
        </w:tc>
        <w:tc>
          <w:tcPr>
            <w:tcW w:w="465" w:type="pct"/>
          </w:tcPr>
          <w:p w:rsidR="00A17F57" w:rsidRPr="00673F89" w:rsidRDefault="00745A4D" w:rsidP="005F7BBF">
            <w:pPr>
              <w:pStyle w:val="Paragrafi"/>
              <w:keepNext w:val="0"/>
              <w:ind w:firstLine="0"/>
              <w:rPr>
                <w:sz w:val="18"/>
                <w:szCs w:val="18"/>
              </w:rPr>
            </w:pPr>
            <w:r>
              <w:rPr>
                <w:caps w:val="0"/>
                <w:sz w:val="18"/>
                <w:szCs w:val="18"/>
              </w:rPr>
              <w:t>3/5</w:t>
            </w:r>
          </w:p>
        </w:tc>
        <w:tc>
          <w:tcPr>
            <w:tcW w:w="631" w:type="pct"/>
          </w:tcPr>
          <w:p w:rsidR="00A17F57" w:rsidRPr="00673F89" w:rsidRDefault="00745A4D" w:rsidP="005F7BBF">
            <w:pPr>
              <w:pStyle w:val="Paragrafi"/>
              <w:keepNext w:val="0"/>
              <w:ind w:firstLine="0"/>
              <w:rPr>
                <w:sz w:val="18"/>
                <w:szCs w:val="18"/>
              </w:rPr>
            </w:pPr>
            <w:r>
              <w:rPr>
                <w:caps w:val="0"/>
                <w:sz w:val="18"/>
                <w:szCs w:val="18"/>
              </w:rPr>
              <w:t>144 dhe 96</w:t>
            </w:r>
          </w:p>
        </w:tc>
        <w:tc>
          <w:tcPr>
            <w:tcW w:w="467" w:type="pct"/>
          </w:tcPr>
          <w:p w:rsidR="00A17F57" w:rsidRPr="00673F89" w:rsidRDefault="00745A4D" w:rsidP="005F7BBF">
            <w:pPr>
              <w:pStyle w:val="Paragrafi"/>
              <w:keepNext w:val="0"/>
              <w:ind w:firstLine="0"/>
              <w:rPr>
                <w:sz w:val="18"/>
                <w:szCs w:val="18"/>
              </w:rPr>
            </w:pPr>
            <w:r>
              <w:rPr>
                <w:caps w:val="0"/>
                <w:sz w:val="18"/>
                <w:szCs w:val="18"/>
              </w:rPr>
              <w:t>11.938</w:t>
            </w:r>
          </w:p>
        </w:tc>
        <w:tc>
          <w:tcPr>
            <w:tcW w:w="558" w:type="pct"/>
          </w:tcPr>
          <w:p w:rsidR="00A17F57" w:rsidRPr="00673F89" w:rsidRDefault="00745A4D" w:rsidP="005F7BBF">
            <w:pPr>
              <w:pStyle w:val="Paragrafi"/>
              <w:keepNext w:val="0"/>
              <w:ind w:firstLine="0"/>
              <w:rPr>
                <w:sz w:val="18"/>
                <w:szCs w:val="18"/>
              </w:rPr>
            </w:pPr>
            <w:r>
              <w:rPr>
                <w:caps w:val="0"/>
                <w:sz w:val="18"/>
                <w:szCs w:val="18"/>
              </w:rPr>
              <w:t>Gjirokastër</w:t>
            </w:r>
          </w:p>
        </w:tc>
      </w:tr>
    </w:tbl>
    <w:p w:rsidR="00600422" w:rsidRDefault="00600422" w:rsidP="005F7BBF">
      <w:pPr>
        <w:pStyle w:val="Paragrafi"/>
        <w:ind w:firstLine="0"/>
      </w:pPr>
    </w:p>
    <w:p w:rsidR="009B234B" w:rsidRPr="00B419C8" w:rsidRDefault="009B234B" w:rsidP="005F7BBF">
      <w:pPr>
        <w:pStyle w:val="Paragrafi"/>
        <w:ind w:firstLine="0"/>
      </w:pPr>
    </w:p>
    <w:p w:rsidR="007849D8" w:rsidRDefault="007849D8" w:rsidP="005F7BBF">
      <w:pPr>
        <w:pStyle w:val="Akti"/>
        <w:keepNext w:val="0"/>
      </w:pPr>
      <w:r>
        <w:t>Vendim</w:t>
      </w:r>
    </w:p>
    <w:p w:rsidR="007849D8" w:rsidRDefault="007849D8" w:rsidP="005F7BBF">
      <w:pPr>
        <w:pStyle w:val="NumriData"/>
        <w:keepNext w:val="0"/>
      </w:pPr>
      <w:r>
        <w:t>Nr.1246, dat</w:t>
      </w:r>
      <w:r w:rsidR="0009134D">
        <w:t>ë</w:t>
      </w:r>
      <w:r>
        <w:t xml:space="preserve"> 23.12.2009</w:t>
      </w:r>
    </w:p>
    <w:p w:rsidR="007849D8" w:rsidRDefault="007849D8" w:rsidP="005F7BBF">
      <w:pPr>
        <w:pStyle w:val="Paragrafi"/>
      </w:pPr>
    </w:p>
    <w:p w:rsidR="007849D8" w:rsidRDefault="007849D8" w:rsidP="005F7BBF">
      <w:pPr>
        <w:pStyle w:val="Titulli"/>
        <w:keepNext w:val="0"/>
      </w:pPr>
      <w:r>
        <w:t>P</w:t>
      </w:r>
      <w:r w:rsidR="0009134D">
        <w:t>ë</w:t>
      </w:r>
      <w:r>
        <w:t>r shtyrjen e afatit t</w:t>
      </w:r>
      <w:r w:rsidR="0009134D">
        <w:t>ë</w:t>
      </w:r>
      <w:r>
        <w:t xml:space="preserve"> botimit t</w:t>
      </w:r>
      <w:r w:rsidR="0009134D">
        <w:t>ë</w:t>
      </w:r>
      <w:r>
        <w:t xml:space="preserve"> njoftimit t</w:t>
      </w:r>
      <w:r w:rsidR="0009134D">
        <w:t>ë</w:t>
      </w:r>
      <w:r>
        <w:t xml:space="preserve"> fituesit dhe t</w:t>
      </w:r>
      <w:r w:rsidR="0009134D">
        <w:t>ë</w:t>
      </w:r>
      <w:r w:rsidR="001827F9">
        <w:t xml:space="preserve"> njofti</w:t>
      </w:r>
      <w:r>
        <w:t>mit t</w:t>
      </w:r>
      <w:r w:rsidR="0009134D">
        <w:t>ë</w:t>
      </w:r>
      <w:r>
        <w:t xml:space="preserve"> kontrat</w:t>
      </w:r>
      <w:r w:rsidR="0009134D">
        <w:t>ë</w:t>
      </w:r>
      <w:r>
        <w:t>s s</w:t>
      </w:r>
      <w:r w:rsidR="0009134D">
        <w:t>ë</w:t>
      </w:r>
      <w:r>
        <w:t xml:space="preserve"> lidhur, p</w:t>
      </w:r>
      <w:r w:rsidR="0009134D">
        <w:t>ë</w:t>
      </w:r>
      <w:r>
        <w:t>r procedurat e prokurimit, t</w:t>
      </w:r>
      <w:r w:rsidR="0009134D">
        <w:t>ë</w:t>
      </w:r>
      <w:r>
        <w:t xml:space="preserve"> kryera nga drejtoria rajonale rrugore, lezh</w:t>
      </w:r>
      <w:r w:rsidR="0009134D">
        <w:t>ë</w:t>
      </w:r>
      <w:r>
        <w:t>, si autoritet kontraktor</w:t>
      </w:r>
    </w:p>
    <w:p w:rsidR="007849D8" w:rsidRDefault="007849D8" w:rsidP="005F7BBF">
      <w:pPr>
        <w:pStyle w:val="Paragrafi"/>
      </w:pPr>
    </w:p>
    <w:p w:rsidR="007849D8" w:rsidRDefault="007849D8" w:rsidP="005F7BBF">
      <w:pPr>
        <w:pStyle w:val="BazLigjPropozues"/>
        <w:keepNext w:val="0"/>
      </w:pPr>
      <w:r>
        <w:t>N</w:t>
      </w:r>
      <w:r w:rsidR="0009134D">
        <w:t>ë</w:t>
      </w:r>
      <w:r>
        <w:t xml:space="preserve"> mb</w:t>
      </w:r>
      <w:r w:rsidR="0009134D">
        <w:t>ë</w:t>
      </w:r>
      <w:r>
        <w:t>shtetje t</w:t>
      </w:r>
      <w:r w:rsidR="0009134D">
        <w:t>ë</w:t>
      </w:r>
      <w:r>
        <w:t xml:space="preserve"> nenit 100 t</w:t>
      </w:r>
      <w:r w:rsidR="0009134D">
        <w:t>ë</w:t>
      </w:r>
      <w:r>
        <w:t xml:space="preserve"> Kushtetut</w:t>
      </w:r>
      <w:r w:rsidR="0009134D">
        <w:t>ë</w:t>
      </w:r>
      <w:r>
        <w:t>s dhe t</w:t>
      </w:r>
      <w:r w:rsidR="0009134D">
        <w:t>ë</w:t>
      </w:r>
      <w:r w:rsidR="00A0560D">
        <w:t xml:space="preserve"> nenit 75</w:t>
      </w:r>
      <w:r>
        <w:t xml:space="preserve"> t</w:t>
      </w:r>
      <w:r w:rsidR="0009134D">
        <w:t>ë</w:t>
      </w:r>
      <w:r>
        <w:t xml:space="preserve"> ligjit nr.9643, dat</w:t>
      </w:r>
      <w:r w:rsidR="0009134D">
        <w:t>ë</w:t>
      </w:r>
      <w:r>
        <w:t xml:space="preserve"> 20.11.2007 “P</w:t>
      </w:r>
      <w:r w:rsidR="0009134D">
        <w:t>ë</w:t>
      </w:r>
      <w:r>
        <w:t>r prokurimin publik”, t</w:t>
      </w:r>
      <w:r w:rsidR="0009134D">
        <w:t>ë</w:t>
      </w:r>
      <w:r>
        <w:t xml:space="preserve"> ndryshu</w:t>
      </w:r>
      <w:r w:rsidR="0009134D">
        <w:t>ar, me propozimin e Ministrit të</w:t>
      </w:r>
      <w:r>
        <w:t xml:space="preserve"> Pun</w:t>
      </w:r>
      <w:r w:rsidR="0009134D">
        <w:t>ë</w:t>
      </w:r>
      <w:r>
        <w:t>ve Publike, Transportit dhe Telekomunikacionit, K</w:t>
      </w:r>
      <w:r w:rsidR="0009134D">
        <w:t>ë</w:t>
      </w:r>
      <w:r>
        <w:t>shilli i Ministrave</w:t>
      </w:r>
    </w:p>
    <w:p w:rsidR="007849D8" w:rsidRDefault="007849D8" w:rsidP="005F7BBF">
      <w:pPr>
        <w:pStyle w:val="Paragrafi"/>
      </w:pPr>
    </w:p>
    <w:p w:rsidR="007849D8" w:rsidRDefault="007849D8" w:rsidP="005F7BBF">
      <w:pPr>
        <w:pStyle w:val="VENDOSI"/>
        <w:keepNext w:val="0"/>
      </w:pPr>
      <w:r>
        <w:t>Vendosi:</w:t>
      </w:r>
    </w:p>
    <w:p w:rsidR="007849D8" w:rsidRDefault="007849D8" w:rsidP="005F7BBF">
      <w:pPr>
        <w:pStyle w:val="Paragrafi"/>
      </w:pPr>
    </w:p>
    <w:p w:rsidR="007849D8" w:rsidRDefault="007849D8" w:rsidP="005F7BBF">
      <w:pPr>
        <w:pStyle w:val="Paragrafi"/>
      </w:pPr>
      <w:r>
        <w:t>1.</w:t>
      </w:r>
      <w:r w:rsidR="00A0560D">
        <w:t xml:space="preserve"> </w:t>
      </w:r>
      <w:r>
        <w:t>Lejimin e drejtoris</w:t>
      </w:r>
      <w:r w:rsidR="0009134D">
        <w:t>ë</w:t>
      </w:r>
      <w:r>
        <w:t xml:space="preserve"> rajonale rrugore, Lezh</w:t>
      </w:r>
      <w:r w:rsidR="0009134D">
        <w:t>ë</w:t>
      </w:r>
      <w:r>
        <w:t xml:space="preserve"> t</w:t>
      </w:r>
      <w:r w:rsidR="0009134D">
        <w:t>ë</w:t>
      </w:r>
      <w:r>
        <w:t xml:space="preserve"> p</w:t>
      </w:r>
      <w:r w:rsidR="0009134D">
        <w:t>ë</w:t>
      </w:r>
      <w:r>
        <w:t>rfundoj</w:t>
      </w:r>
      <w:r w:rsidR="0009134D">
        <w:t>ë</w:t>
      </w:r>
      <w:r>
        <w:t>, brenda dat</w:t>
      </w:r>
      <w:r w:rsidR="0009134D">
        <w:t>ë</w:t>
      </w:r>
      <w:r>
        <w:t>s 31 dhjetor 2009, si autoritet kontraktor, procedurat e prokurimit p</w:t>
      </w:r>
      <w:r w:rsidR="0009134D">
        <w:t>ë</w:t>
      </w:r>
      <w:r>
        <w:t>r investime “Riveshje pjesore, Ura e Fanit-Autostrad</w:t>
      </w:r>
      <w:r w:rsidR="0009134D">
        <w:t>ë</w:t>
      </w:r>
      <w:r w:rsidR="00ED10F5">
        <w:t>”</w:t>
      </w:r>
      <w:r>
        <w:t xml:space="preserve"> dhe “Riveshje pjesore, Kakar</w:t>
      </w:r>
      <w:r w:rsidR="001462A0">
        <w:t>r</w:t>
      </w:r>
      <w:r>
        <w:t>iq”, me fondet e parashikuara n</w:t>
      </w:r>
      <w:r w:rsidR="0009134D">
        <w:t>ë</w:t>
      </w:r>
      <w:r>
        <w:t xml:space="preserve"> b</w:t>
      </w:r>
      <w:r w:rsidR="00ED10F5">
        <w:t>uxhetin e vitit 2009, sipas anek</w:t>
      </w:r>
      <w:r>
        <w:t>sit nr.1, q</w:t>
      </w:r>
      <w:r w:rsidR="0009134D">
        <w:t>ë</w:t>
      </w:r>
      <w:r>
        <w:t xml:space="preserve"> i bashk</w:t>
      </w:r>
      <w:r w:rsidR="0009134D">
        <w:t>ë</w:t>
      </w:r>
      <w:r w:rsidR="00ED10F5">
        <w:t>lidh</w:t>
      </w:r>
      <w:r>
        <w:t>et k</w:t>
      </w:r>
      <w:r w:rsidR="0009134D">
        <w:t>ë</w:t>
      </w:r>
      <w:r>
        <w:t>tij vendimi.</w:t>
      </w:r>
    </w:p>
    <w:p w:rsidR="004325B2" w:rsidRDefault="007849D8" w:rsidP="005F7BBF">
      <w:pPr>
        <w:pStyle w:val="Paragrafi"/>
      </w:pPr>
      <w:r>
        <w:t>Brenda k</w:t>
      </w:r>
      <w:r w:rsidR="0009134D">
        <w:t>ë</w:t>
      </w:r>
      <w:r>
        <w:t>tij afati t</w:t>
      </w:r>
      <w:r w:rsidR="0009134D">
        <w:t>ë</w:t>
      </w:r>
      <w:r>
        <w:t xml:space="preserve"> </w:t>
      </w:r>
      <w:r w:rsidR="00C1563B">
        <w:t>p</w:t>
      </w:r>
      <w:r w:rsidR="0009134D">
        <w:t>ë</w:t>
      </w:r>
      <w:r>
        <w:t>rfshihen edhe lidhja e kontratave p</w:t>
      </w:r>
      <w:r w:rsidR="0009134D">
        <w:t>ë</w:t>
      </w:r>
      <w:r>
        <w:t>rkat</w:t>
      </w:r>
      <w:r w:rsidR="0009134D">
        <w:t>ë</w:t>
      </w:r>
      <w:r w:rsidR="00C1563B">
        <w:t>s</w:t>
      </w:r>
      <w:r>
        <w:t>e e publikimi i njoftimit t</w:t>
      </w:r>
      <w:r w:rsidR="0009134D">
        <w:t>ë</w:t>
      </w:r>
      <w:r>
        <w:t xml:space="preserve"> kontr</w:t>
      </w:r>
      <w:r w:rsidR="00E14A71">
        <w:t>a</w:t>
      </w:r>
      <w:r>
        <w:t>t</w:t>
      </w:r>
      <w:r w:rsidR="0009134D">
        <w:t>ë</w:t>
      </w:r>
      <w:r>
        <w:t>s s</w:t>
      </w:r>
      <w:r w:rsidR="0009134D">
        <w:t>ë</w:t>
      </w:r>
      <w:r>
        <w:t xml:space="preserve"> n</w:t>
      </w:r>
      <w:r w:rsidR="0009134D">
        <w:t>ë</w:t>
      </w:r>
      <w:r>
        <w:t>nshkru</w:t>
      </w:r>
      <w:r w:rsidR="00CE03BC">
        <w:t>ar n</w:t>
      </w:r>
      <w:r w:rsidR="0009134D">
        <w:t>ë</w:t>
      </w:r>
      <w:r w:rsidR="00CE03BC">
        <w:t xml:space="preserve"> Bu</w:t>
      </w:r>
      <w:r>
        <w:t>letinin e Njoftimeve Publike.</w:t>
      </w:r>
    </w:p>
    <w:p w:rsidR="007849D8" w:rsidRDefault="00C1563B" w:rsidP="005F7BBF">
      <w:pPr>
        <w:pStyle w:val="Paragrafi"/>
      </w:pPr>
      <w:r>
        <w:t>2.</w:t>
      </w:r>
      <w:r w:rsidR="00420D82">
        <w:t xml:space="preserve"> </w:t>
      </w:r>
      <w:r>
        <w:t>Ngarkohen Agjencia e Pro</w:t>
      </w:r>
      <w:r w:rsidR="007849D8">
        <w:t>kurimit Publik dhe drejtoria rajonale rrugore, Lezh</w:t>
      </w:r>
      <w:r w:rsidR="0009134D">
        <w:t>ë</w:t>
      </w:r>
      <w:r w:rsidR="007849D8">
        <w:t>, p</w:t>
      </w:r>
      <w:r w:rsidR="0009134D">
        <w:t>ë</w:t>
      </w:r>
      <w:r w:rsidR="007849D8">
        <w:t>r zbatimin e k</w:t>
      </w:r>
      <w:r w:rsidR="0009134D">
        <w:t>ë</w:t>
      </w:r>
      <w:r w:rsidR="007849D8">
        <w:t>tij vendimi.</w:t>
      </w:r>
    </w:p>
    <w:p w:rsidR="007849D8" w:rsidRDefault="007849D8" w:rsidP="005F7BBF">
      <w:pPr>
        <w:pStyle w:val="Paragrafi"/>
      </w:pPr>
      <w:r>
        <w:t>Ky vendim hyn n</w:t>
      </w:r>
      <w:r w:rsidR="0009134D">
        <w:t>ë</w:t>
      </w:r>
      <w:r>
        <w:t xml:space="preserve"> fuqi menj</w:t>
      </w:r>
      <w:r w:rsidR="0009134D">
        <w:t>ë</w:t>
      </w:r>
      <w:r>
        <w:t>her</w:t>
      </w:r>
      <w:r w:rsidR="0009134D">
        <w:t>ë</w:t>
      </w:r>
      <w:r w:rsidR="00C1563B">
        <w:t xml:space="preserve"> dhe boto</w:t>
      </w:r>
      <w:r>
        <w:t>het n</w:t>
      </w:r>
      <w:r w:rsidR="0009134D">
        <w:t>ë</w:t>
      </w:r>
      <w:r>
        <w:t xml:space="preserve"> Fletoren Zyrtare.</w:t>
      </w:r>
    </w:p>
    <w:p w:rsidR="007849D8" w:rsidRDefault="007849D8" w:rsidP="005F7BBF">
      <w:pPr>
        <w:pStyle w:val="Paragrafi"/>
      </w:pPr>
    </w:p>
    <w:p w:rsidR="007849D8" w:rsidRDefault="007849D8" w:rsidP="005F7BBF">
      <w:pPr>
        <w:pStyle w:val="Autoriteti"/>
        <w:keepNext w:val="0"/>
      </w:pPr>
      <w:r>
        <w:t>Kryeministri</w:t>
      </w:r>
    </w:p>
    <w:p w:rsidR="007849D8" w:rsidRDefault="007849D8" w:rsidP="005F7BBF">
      <w:pPr>
        <w:pStyle w:val="AutoritetiEmer"/>
      </w:pPr>
      <w:r>
        <w:t>Sali Berisha</w:t>
      </w:r>
    </w:p>
    <w:p w:rsidR="009B234B" w:rsidRDefault="009B234B" w:rsidP="005F7BBF">
      <w:pPr>
        <w:pStyle w:val="Paragrafi"/>
        <w:jc w:val="right"/>
      </w:pPr>
    </w:p>
    <w:p w:rsidR="00DD5155" w:rsidRDefault="00DD5155" w:rsidP="005F7BBF">
      <w:pPr>
        <w:pStyle w:val="Paragrafi"/>
        <w:jc w:val="right"/>
      </w:pPr>
      <w:r>
        <w:t>Aneksi 1</w:t>
      </w:r>
    </w:p>
    <w:p w:rsidR="00DD5155" w:rsidRDefault="00DD5155" w:rsidP="005F7BBF">
      <w:pPr>
        <w:pStyle w:val="Paragrafi"/>
      </w:pPr>
    </w:p>
    <w:tbl>
      <w:tblPr>
        <w:tblStyle w:val="VENDOSI"/>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652"/>
        <w:gridCol w:w="3218"/>
      </w:tblGrid>
      <w:tr w:rsidR="00DD5155" w:rsidRPr="00420D82">
        <w:trPr>
          <w:jc w:val="center"/>
        </w:trPr>
        <w:tc>
          <w:tcPr>
            <w:tcW w:w="0" w:type="auto"/>
          </w:tcPr>
          <w:p w:rsidR="00DD5155" w:rsidRPr="00420D82" w:rsidRDefault="00F46D80" w:rsidP="005F7BBF">
            <w:pPr>
              <w:pStyle w:val="Tabele"/>
              <w:keepNext w:val="0"/>
              <w:rPr>
                <w:b/>
              </w:rPr>
            </w:pPr>
            <w:r w:rsidRPr="00420D82">
              <w:rPr>
                <w:b/>
                <w:caps w:val="0"/>
              </w:rPr>
              <w:t>Nr.</w:t>
            </w:r>
          </w:p>
        </w:tc>
        <w:tc>
          <w:tcPr>
            <w:tcW w:w="0" w:type="auto"/>
          </w:tcPr>
          <w:p w:rsidR="00DD5155" w:rsidRPr="00420D82" w:rsidRDefault="00F46D80" w:rsidP="005F7BBF">
            <w:pPr>
              <w:pStyle w:val="Tabele"/>
              <w:keepNext w:val="0"/>
              <w:rPr>
                <w:b/>
              </w:rPr>
            </w:pPr>
            <w:r w:rsidRPr="00420D82">
              <w:rPr>
                <w:b/>
                <w:caps w:val="0"/>
              </w:rPr>
              <w:t>Objekti i prokurimit</w:t>
            </w:r>
          </w:p>
        </w:tc>
        <w:tc>
          <w:tcPr>
            <w:tcW w:w="0" w:type="auto"/>
          </w:tcPr>
          <w:p w:rsidR="00DD5155" w:rsidRPr="00420D82" w:rsidRDefault="00F46D80" w:rsidP="005F7BBF">
            <w:pPr>
              <w:pStyle w:val="Tabele"/>
              <w:keepNext w:val="0"/>
              <w:rPr>
                <w:b/>
              </w:rPr>
            </w:pPr>
            <w:r w:rsidRPr="00420D82">
              <w:rPr>
                <w:b/>
                <w:caps w:val="0"/>
              </w:rPr>
              <w:t>Autoriteti kontraktor</w:t>
            </w:r>
          </w:p>
        </w:tc>
      </w:tr>
      <w:tr w:rsidR="00DD5155">
        <w:trPr>
          <w:jc w:val="center"/>
        </w:trPr>
        <w:tc>
          <w:tcPr>
            <w:tcW w:w="0" w:type="auto"/>
          </w:tcPr>
          <w:p w:rsidR="00DD5155" w:rsidRDefault="00F46D80" w:rsidP="005F7BBF">
            <w:pPr>
              <w:pStyle w:val="Tabele"/>
              <w:keepNext w:val="0"/>
            </w:pPr>
            <w:r>
              <w:rPr>
                <w:caps w:val="0"/>
              </w:rPr>
              <w:t>1</w:t>
            </w:r>
          </w:p>
        </w:tc>
        <w:tc>
          <w:tcPr>
            <w:tcW w:w="0" w:type="auto"/>
          </w:tcPr>
          <w:p w:rsidR="00DD5155" w:rsidRDefault="00F46D80" w:rsidP="005F7BBF">
            <w:pPr>
              <w:pStyle w:val="Tabele"/>
              <w:keepNext w:val="0"/>
            </w:pPr>
            <w:r>
              <w:rPr>
                <w:caps w:val="0"/>
              </w:rPr>
              <w:t>Riveshje pjesore ura e fanit-autostradë</w:t>
            </w:r>
          </w:p>
        </w:tc>
        <w:tc>
          <w:tcPr>
            <w:tcW w:w="0" w:type="auto"/>
          </w:tcPr>
          <w:p w:rsidR="00DD5155" w:rsidRDefault="00F2169A" w:rsidP="005F7BBF">
            <w:pPr>
              <w:pStyle w:val="Tabele"/>
              <w:keepNext w:val="0"/>
            </w:pPr>
            <w:r>
              <w:rPr>
                <w:caps w:val="0"/>
              </w:rPr>
              <w:t>Drejtoria rajonale rrugore,L</w:t>
            </w:r>
            <w:r w:rsidR="00F46D80">
              <w:rPr>
                <w:caps w:val="0"/>
              </w:rPr>
              <w:t>ezhë</w:t>
            </w:r>
          </w:p>
        </w:tc>
      </w:tr>
      <w:tr w:rsidR="00DD5155">
        <w:trPr>
          <w:jc w:val="center"/>
        </w:trPr>
        <w:tc>
          <w:tcPr>
            <w:tcW w:w="0" w:type="auto"/>
          </w:tcPr>
          <w:p w:rsidR="00DD5155" w:rsidRDefault="00F46D80" w:rsidP="005F7BBF">
            <w:pPr>
              <w:pStyle w:val="Tabele"/>
              <w:keepNext w:val="0"/>
            </w:pPr>
            <w:r>
              <w:rPr>
                <w:caps w:val="0"/>
              </w:rPr>
              <w:t>2</w:t>
            </w:r>
          </w:p>
        </w:tc>
        <w:tc>
          <w:tcPr>
            <w:tcW w:w="0" w:type="auto"/>
          </w:tcPr>
          <w:p w:rsidR="00DD5155" w:rsidRDefault="00F46D80" w:rsidP="005F7BBF">
            <w:pPr>
              <w:pStyle w:val="Tabele"/>
              <w:keepNext w:val="0"/>
              <w:jc w:val="left"/>
            </w:pPr>
            <w:r>
              <w:rPr>
                <w:caps w:val="0"/>
              </w:rPr>
              <w:t>Riveshje pjesore kakarriq</w:t>
            </w:r>
          </w:p>
        </w:tc>
        <w:tc>
          <w:tcPr>
            <w:tcW w:w="0" w:type="auto"/>
          </w:tcPr>
          <w:p w:rsidR="00DD5155" w:rsidRDefault="00F2169A" w:rsidP="005F7BBF">
            <w:pPr>
              <w:pStyle w:val="Tabele"/>
              <w:keepNext w:val="0"/>
            </w:pPr>
            <w:r>
              <w:rPr>
                <w:caps w:val="0"/>
              </w:rPr>
              <w:t>Drejtoria rajonale rrugore, L</w:t>
            </w:r>
            <w:r w:rsidR="00F46D80">
              <w:rPr>
                <w:caps w:val="0"/>
              </w:rPr>
              <w:t>ezhë</w:t>
            </w:r>
          </w:p>
        </w:tc>
      </w:tr>
    </w:tbl>
    <w:p w:rsidR="00DD5155" w:rsidRPr="007849D8" w:rsidRDefault="00DD5155" w:rsidP="005F7BBF">
      <w:pPr>
        <w:pStyle w:val="Paragrafi"/>
      </w:pPr>
    </w:p>
    <w:p w:rsidR="007849D8" w:rsidRPr="007849D8" w:rsidRDefault="007849D8" w:rsidP="005F7BBF">
      <w:pPr>
        <w:pStyle w:val="Paragrafi"/>
      </w:pPr>
    </w:p>
    <w:p w:rsidR="007849D8" w:rsidRDefault="00D2094C" w:rsidP="005F7BBF">
      <w:pPr>
        <w:pStyle w:val="Akti"/>
        <w:keepNext w:val="0"/>
      </w:pPr>
      <w:r>
        <w:t>Vendim</w:t>
      </w:r>
    </w:p>
    <w:p w:rsidR="00D2094C" w:rsidRDefault="004325B2" w:rsidP="005F7BBF">
      <w:pPr>
        <w:pStyle w:val="NumriData"/>
        <w:keepNext w:val="0"/>
      </w:pPr>
      <w:r>
        <w:t>Nr.1248, d</w:t>
      </w:r>
      <w:r w:rsidR="00D2094C">
        <w:t>at</w:t>
      </w:r>
      <w:r w:rsidR="0009134D">
        <w:t>ë</w:t>
      </w:r>
      <w:r w:rsidR="00D2094C">
        <w:t xml:space="preserve"> 11.12.2009</w:t>
      </w:r>
    </w:p>
    <w:p w:rsidR="00D2094C" w:rsidRDefault="00D2094C" w:rsidP="005F7BBF">
      <w:pPr>
        <w:pStyle w:val="Paragrafi"/>
      </w:pPr>
    </w:p>
    <w:p w:rsidR="00D2094C" w:rsidRDefault="00D2094C" w:rsidP="005F7BBF">
      <w:pPr>
        <w:pStyle w:val="Titulli"/>
        <w:keepNext w:val="0"/>
      </w:pPr>
      <w:r>
        <w:t>P</w:t>
      </w:r>
      <w:r w:rsidR="0009134D">
        <w:t>ë</w:t>
      </w:r>
      <w:r w:rsidR="004325B2">
        <w:t>r disa ndryshime</w:t>
      </w:r>
      <w:r>
        <w:t xml:space="preserve"> n</w:t>
      </w:r>
      <w:r w:rsidR="0009134D">
        <w:t>ë</w:t>
      </w:r>
      <w:r>
        <w:t xml:space="preserve"> vendimin nr.28, dat</w:t>
      </w:r>
      <w:r w:rsidR="0009134D">
        <w:t>ë</w:t>
      </w:r>
      <w:r w:rsidR="00420D82">
        <w:t xml:space="preserve"> 24.1.2007</w:t>
      </w:r>
      <w:r>
        <w:t xml:space="preserve"> t</w:t>
      </w:r>
      <w:r w:rsidR="0009134D">
        <w:t>ë</w:t>
      </w:r>
      <w:r>
        <w:t xml:space="preserve"> k</w:t>
      </w:r>
      <w:r w:rsidR="0009134D">
        <w:t>ë</w:t>
      </w:r>
      <w:r>
        <w:t>shillit t</w:t>
      </w:r>
      <w:r w:rsidR="0009134D">
        <w:t>ë</w:t>
      </w:r>
      <w:r>
        <w:t xml:space="preserve"> ministrave “P</w:t>
      </w:r>
      <w:r w:rsidR="0009134D">
        <w:t>ë</w:t>
      </w:r>
      <w:r>
        <w:t>r p</w:t>
      </w:r>
      <w:r w:rsidR="0009134D">
        <w:t>ë</w:t>
      </w:r>
      <w:r>
        <w:t>rb</w:t>
      </w:r>
      <w:r w:rsidR="0009134D">
        <w:t>ë</w:t>
      </w:r>
      <w:r>
        <w:t>rjen e k</w:t>
      </w:r>
      <w:r w:rsidR="0009134D">
        <w:t>ë</w:t>
      </w:r>
      <w:r>
        <w:t>shillit t</w:t>
      </w:r>
      <w:r w:rsidR="0009134D">
        <w:t>ë</w:t>
      </w:r>
      <w:r>
        <w:t xml:space="preserve"> arsimit t</w:t>
      </w:r>
      <w:r w:rsidR="0009134D">
        <w:t>ë</w:t>
      </w:r>
      <w:r>
        <w:t xml:space="preserve"> lart</w:t>
      </w:r>
      <w:r w:rsidR="0009134D">
        <w:t>ë</w:t>
      </w:r>
      <w:r>
        <w:t xml:space="preserve"> dhe sh</w:t>
      </w:r>
      <w:r w:rsidR="004325B2">
        <w:t>k</w:t>
      </w:r>
      <w:r>
        <w:t>enc</w:t>
      </w:r>
      <w:r w:rsidR="0009134D">
        <w:t>ë</w:t>
      </w:r>
      <w:r>
        <w:t>s”</w:t>
      </w:r>
    </w:p>
    <w:p w:rsidR="00D2094C" w:rsidRDefault="00D2094C" w:rsidP="005F7BBF">
      <w:pPr>
        <w:pStyle w:val="Paragrafi"/>
      </w:pPr>
    </w:p>
    <w:p w:rsidR="00D2094C" w:rsidRDefault="00D2094C" w:rsidP="005F7BBF">
      <w:pPr>
        <w:pStyle w:val="Paragrafi"/>
      </w:pPr>
      <w:r>
        <w:t>N</w:t>
      </w:r>
      <w:r w:rsidR="0009134D">
        <w:t>ë</w:t>
      </w:r>
      <w:r>
        <w:t xml:space="preserve"> mb</w:t>
      </w:r>
      <w:r w:rsidR="0009134D">
        <w:t>ë</w:t>
      </w:r>
      <w:r>
        <w:t>shtetje t</w:t>
      </w:r>
      <w:r w:rsidR="0009134D">
        <w:t>ë</w:t>
      </w:r>
      <w:r>
        <w:t xml:space="preserve"> nenit 100 t</w:t>
      </w:r>
      <w:r w:rsidR="0009134D">
        <w:t>ë</w:t>
      </w:r>
      <w:r>
        <w:t xml:space="preserve"> Kushtetut</w:t>
      </w:r>
      <w:r w:rsidR="0009134D">
        <w:t>ë</w:t>
      </w:r>
      <w:r>
        <w:t>s dhe t</w:t>
      </w:r>
      <w:r w:rsidR="0009134D">
        <w:t>ë</w:t>
      </w:r>
      <w:r>
        <w:t xml:space="preserve"> nene</w:t>
      </w:r>
      <w:r w:rsidR="00420D82">
        <w:t>ve 65 e 66</w:t>
      </w:r>
      <w:r w:rsidR="00CE03BC">
        <w:t xml:space="preserve"> t</w:t>
      </w:r>
      <w:r w:rsidR="0009134D">
        <w:t>ë</w:t>
      </w:r>
      <w:r w:rsidR="00CE03BC">
        <w:t xml:space="preserve"> ligjit nr.9741,</w:t>
      </w:r>
      <w:r w:rsidR="00420D82">
        <w:t xml:space="preserve"> </w:t>
      </w:r>
      <w:r w:rsidR="00CE03BC">
        <w:t>d</w:t>
      </w:r>
      <w:r>
        <w:t>at</w:t>
      </w:r>
      <w:r w:rsidR="0009134D">
        <w:t>ë</w:t>
      </w:r>
      <w:r>
        <w:t xml:space="preserve"> 21.5.2007 “P</w:t>
      </w:r>
      <w:r w:rsidR="0009134D">
        <w:t>ë</w:t>
      </w:r>
      <w:r>
        <w:t>r arsimin e lart</w:t>
      </w:r>
      <w:r w:rsidR="0009134D">
        <w:t>ë</w:t>
      </w:r>
      <w:r>
        <w:t xml:space="preserve"> n</w:t>
      </w:r>
      <w:r w:rsidR="0009134D">
        <w:t>ë</w:t>
      </w:r>
      <w:r>
        <w:t xml:space="preserve"> Republik</w:t>
      </w:r>
      <w:r w:rsidR="0009134D">
        <w:t>ë</w:t>
      </w:r>
      <w:r>
        <w:t>n e Shqip</w:t>
      </w:r>
      <w:r w:rsidR="0009134D">
        <w:t>ë</w:t>
      </w:r>
      <w:r>
        <w:t>ris</w:t>
      </w:r>
      <w:r w:rsidR="0009134D">
        <w:t>ë</w:t>
      </w:r>
      <w:r w:rsidR="00420D82">
        <w:t>”</w:t>
      </w:r>
      <w:r>
        <w:t>, t</w:t>
      </w:r>
      <w:r w:rsidR="0009134D">
        <w:t>ë</w:t>
      </w:r>
      <w:r>
        <w:t xml:space="preserve"> nd</w:t>
      </w:r>
      <w:r w:rsidR="00CE03BC">
        <w:t>ryshuar, me pro</w:t>
      </w:r>
      <w:r>
        <w:t>pozimin</w:t>
      </w:r>
      <w:r w:rsidR="00CE03BC">
        <w:t xml:space="preserve"> e Ministrit t</w:t>
      </w:r>
      <w:r w:rsidR="0009134D">
        <w:t>ë</w:t>
      </w:r>
      <w:r w:rsidR="00CE03BC">
        <w:t xml:space="preserve"> Arsimit dhe Shkenc</w:t>
      </w:r>
      <w:r w:rsidR="0009134D">
        <w:t>ë</w:t>
      </w:r>
      <w:r w:rsidR="00CE03BC">
        <w:t>s, K</w:t>
      </w:r>
      <w:r w:rsidR="0009134D">
        <w:t>ë</w:t>
      </w:r>
      <w:r w:rsidR="00CE03BC">
        <w:t>shilli i Ministrave</w:t>
      </w:r>
    </w:p>
    <w:p w:rsidR="00CE03BC" w:rsidRDefault="00CE03BC" w:rsidP="005F7BBF">
      <w:pPr>
        <w:pStyle w:val="Paragrafi"/>
      </w:pPr>
    </w:p>
    <w:p w:rsidR="00CE03BC" w:rsidRDefault="00CE03BC" w:rsidP="005F7BBF">
      <w:pPr>
        <w:pStyle w:val="VENDOSI"/>
        <w:keepNext w:val="0"/>
      </w:pPr>
      <w:r>
        <w:t>Vendosi:</w:t>
      </w:r>
    </w:p>
    <w:p w:rsidR="00CE03BC" w:rsidRDefault="00CE03BC" w:rsidP="005F7BBF">
      <w:pPr>
        <w:pStyle w:val="Paragrafi"/>
      </w:pPr>
    </w:p>
    <w:p w:rsidR="00CE03BC" w:rsidRDefault="00CE03BC" w:rsidP="005F7BBF">
      <w:pPr>
        <w:pStyle w:val="Paragrafi"/>
      </w:pPr>
      <w:r>
        <w:t>N</w:t>
      </w:r>
      <w:r w:rsidR="0009134D">
        <w:t>ë</w:t>
      </w:r>
      <w:r>
        <w:t xml:space="preserve"> shkronj</w:t>
      </w:r>
      <w:r w:rsidR="0009134D">
        <w:t>ë</w:t>
      </w:r>
      <w:r w:rsidR="00420D82">
        <w:t>n “b”</w:t>
      </w:r>
      <w:r>
        <w:t xml:space="preserve"> t</w:t>
      </w:r>
      <w:r w:rsidR="0009134D">
        <w:t>ë</w:t>
      </w:r>
      <w:r>
        <w:t xml:space="preserve"> pik</w:t>
      </w:r>
      <w:r w:rsidR="0009134D">
        <w:t>ë</w:t>
      </w:r>
      <w:r w:rsidR="00420D82">
        <w:t>s 1</w:t>
      </w:r>
      <w:r>
        <w:t xml:space="preserve"> t</w:t>
      </w:r>
      <w:r w:rsidR="0009134D">
        <w:t>ë</w:t>
      </w:r>
      <w:r>
        <w:t xml:space="preserve"> vendimit nr.28, dat</w:t>
      </w:r>
      <w:r w:rsidR="0009134D">
        <w:t>ë</w:t>
      </w:r>
      <w:r w:rsidR="00420D82">
        <w:t xml:space="preserve"> 24.1.2007</w:t>
      </w:r>
      <w:r>
        <w:t xml:space="preserve"> t</w:t>
      </w:r>
      <w:r w:rsidR="0009134D">
        <w:t>ë</w:t>
      </w:r>
      <w:r>
        <w:t xml:space="preserve"> K</w:t>
      </w:r>
      <w:r w:rsidR="0009134D">
        <w:t>ë</w:t>
      </w:r>
      <w:r>
        <w:t>shillit t</w:t>
      </w:r>
      <w:r w:rsidR="0009134D">
        <w:t>ë</w:t>
      </w:r>
      <w:r>
        <w:t xml:space="preserve"> Ministrave, n</w:t>
      </w:r>
      <w:r w:rsidR="0009134D">
        <w:t>ë</w:t>
      </w:r>
      <w:r>
        <w:t xml:space="preserve"> list</w:t>
      </w:r>
      <w:r w:rsidR="0009134D">
        <w:t>ë</w:t>
      </w:r>
      <w:r>
        <w:t>n e ekspert</w:t>
      </w:r>
      <w:r w:rsidR="0009134D">
        <w:t>ë</w:t>
      </w:r>
      <w:r>
        <w:t>ve t</w:t>
      </w:r>
      <w:r w:rsidR="0009134D">
        <w:t>ë</w:t>
      </w:r>
      <w:r>
        <w:t xml:space="preserve"> fush</w:t>
      </w:r>
      <w:r w:rsidR="0009134D">
        <w:t>ë</w:t>
      </w:r>
      <w:r>
        <w:t>s s</w:t>
      </w:r>
      <w:r w:rsidR="0009134D">
        <w:t>ë</w:t>
      </w:r>
      <w:r>
        <w:t xml:space="preserve"> arsimit t</w:t>
      </w:r>
      <w:r w:rsidR="0009134D">
        <w:t>ë</w:t>
      </w:r>
      <w:r>
        <w:t xml:space="preserve"> lart</w:t>
      </w:r>
      <w:r w:rsidR="0009134D">
        <w:t>ë</w:t>
      </w:r>
      <w:r w:rsidR="00A531B8">
        <w:t>,</w:t>
      </w:r>
      <w:r w:rsidR="00C14390">
        <w:t xml:space="preserve"> </w:t>
      </w:r>
      <w:r>
        <w:t>shkenc</w:t>
      </w:r>
      <w:r w:rsidR="0009134D">
        <w:t>ë</w:t>
      </w:r>
      <w:r>
        <w:t>s, teknologjis</w:t>
      </w:r>
      <w:r w:rsidR="0009134D">
        <w:t>ë</w:t>
      </w:r>
      <w:r>
        <w:t xml:space="preserve"> dhe sektorit privat, t</w:t>
      </w:r>
      <w:r w:rsidR="0009134D">
        <w:t>ë</w:t>
      </w:r>
      <w:r>
        <w:t xml:space="preserve"> b</w:t>
      </w:r>
      <w:r w:rsidR="0009134D">
        <w:t>ë</w:t>
      </w:r>
      <w:r>
        <w:t>hen ndryshimet, si m</w:t>
      </w:r>
      <w:r w:rsidR="0009134D">
        <w:t>ë</w:t>
      </w:r>
      <w:r>
        <w:t xml:space="preserve"> posht</w:t>
      </w:r>
      <w:r w:rsidR="0009134D">
        <w:t>ë</w:t>
      </w:r>
      <w:r>
        <w:t xml:space="preserve"> vijon:</w:t>
      </w:r>
    </w:p>
    <w:p w:rsidR="00CE03BC" w:rsidRDefault="00CE03BC" w:rsidP="005F7BBF">
      <w:pPr>
        <w:pStyle w:val="Paragrafi"/>
      </w:pPr>
      <w:r>
        <w:t>- “Prof.Dr.Bardhyl Musai z</w:t>
      </w:r>
      <w:r w:rsidR="0009134D">
        <w:t>ë</w:t>
      </w:r>
      <w:r>
        <w:t>vend</w:t>
      </w:r>
      <w:r w:rsidR="0009134D">
        <w:t>ë</w:t>
      </w:r>
      <w:r>
        <w:t>sohet me Prof.Dr.G</w:t>
      </w:r>
      <w:r w:rsidR="0009134D">
        <w:t>ë</w:t>
      </w:r>
      <w:r>
        <w:t>zim Karapici, n</w:t>
      </w:r>
      <w:r w:rsidR="0009134D">
        <w:t>ë</w:t>
      </w:r>
      <w:r>
        <w:t xml:space="preserve"> cil</w:t>
      </w:r>
      <w:r w:rsidR="0009134D">
        <w:t>ë</w:t>
      </w:r>
      <w:r>
        <w:t>si</w:t>
      </w:r>
      <w:r w:rsidR="00A531B8">
        <w:t>s</w:t>
      </w:r>
      <w:r w:rsidR="0009134D">
        <w:t>ë</w:t>
      </w:r>
      <w:r>
        <w:t xml:space="preserve"> e an</w:t>
      </w:r>
      <w:r w:rsidR="0009134D">
        <w:t>ë</w:t>
      </w:r>
      <w:r w:rsidR="004325B2">
        <w:t>tari</w:t>
      </w:r>
      <w:r>
        <w:t>t t</w:t>
      </w:r>
      <w:r w:rsidR="0009134D">
        <w:t>ë</w:t>
      </w:r>
      <w:r>
        <w:t xml:space="preserve"> K</w:t>
      </w:r>
      <w:r w:rsidR="0009134D">
        <w:t>ë</w:t>
      </w:r>
      <w:r>
        <w:t>shillit t</w:t>
      </w:r>
      <w:r w:rsidR="0009134D">
        <w:t>ë</w:t>
      </w:r>
      <w:r>
        <w:t xml:space="preserve"> Arsimit t</w:t>
      </w:r>
      <w:r w:rsidR="0009134D">
        <w:t>ë</w:t>
      </w:r>
      <w:r>
        <w:t xml:space="preserve"> Lart</w:t>
      </w:r>
      <w:r w:rsidR="0009134D">
        <w:t>ë</w:t>
      </w:r>
      <w:r>
        <w:t xml:space="preserve"> dhe Shkenc</w:t>
      </w:r>
      <w:r w:rsidR="0009134D">
        <w:t>ë</w:t>
      </w:r>
      <w:r>
        <w:t>s.”.</w:t>
      </w:r>
    </w:p>
    <w:p w:rsidR="00CE03BC" w:rsidRDefault="00CE03BC" w:rsidP="005F7BBF">
      <w:pPr>
        <w:pStyle w:val="Paragrafi"/>
      </w:pPr>
      <w:r>
        <w:t>- “Prof.Dr.Myqerem Tafaj z</w:t>
      </w:r>
      <w:r w:rsidR="0009134D">
        <w:t>ë</w:t>
      </w:r>
      <w:r>
        <w:t>vend</w:t>
      </w:r>
      <w:r w:rsidR="0009134D">
        <w:t>ë</w:t>
      </w:r>
      <w:r>
        <w:t>sohet</w:t>
      </w:r>
      <w:r w:rsidR="00860A5D">
        <w:t xml:space="preserve"> me </w:t>
      </w:r>
      <w:r w:rsidR="00C8615B">
        <w:t>Pro</w:t>
      </w:r>
      <w:r w:rsidR="00A1388D">
        <w:t>f.Dr.Pavli Kongo,</w:t>
      </w:r>
      <w:r w:rsidR="00860A5D">
        <w:t xml:space="preserve"> n</w:t>
      </w:r>
      <w:r w:rsidR="0009134D">
        <w:t>ë</w:t>
      </w:r>
      <w:r w:rsidR="00860A5D">
        <w:t xml:space="preserve"> cil</w:t>
      </w:r>
      <w:r w:rsidR="0009134D">
        <w:t>ë</w:t>
      </w:r>
      <w:r w:rsidR="00860A5D">
        <w:t>sin</w:t>
      </w:r>
      <w:r w:rsidR="0009134D">
        <w:t>ë</w:t>
      </w:r>
      <w:r w:rsidR="00860A5D">
        <w:t xml:space="preserve"> e an</w:t>
      </w:r>
      <w:r w:rsidR="0009134D">
        <w:t>ë</w:t>
      </w:r>
      <w:r w:rsidR="00860A5D">
        <w:t>tarit t</w:t>
      </w:r>
      <w:r w:rsidR="0009134D">
        <w:t>ë</w:t>
      </w:r>
      <w:r w:rsidR="00860A5D">
        <w:t xml:space="preserve"> K</w:t>
      </w:r>
      <w:r w:rsidR="0009134D">
        <w:t>ë</w:t>
      </w:r>
      <w:r w:rsidR="00860A5D">
        <w:t>shillit t</w:t>
      </w:r>
      <w:r w:rsidR="0009134D">
        <w:t>ë</w:t>
      </w:r>
      <w:r w:rsidR="00860A5D">
        <w:t xml:space="preserve"> Arsimit t</w:t>
      </w:r>
      <w:r w:rsidR="0009134D">
        <w:t>ë</w:t>
      </w:r>
      <w:r w:rsidR="00860A5D">
        <w:t xml:space="preserve"> Lart</w:t>
      </w:r>
      <w:r w:rsidR="0009134D">
        <w:t>ë</w:t>
      </w:r>
      <w:r w:rsidR="00860A5D">
        <w:t xml:space="preserve"> dhe Shkenc</w:t>
      </w:r>
      <w:r w:rsidR="0009134D">
        <w:t>ë</w:t>
      </w:r>
      <w:r w:rsidR="00860A5D">
        <w:t>s.”.</w:t>
      </w:r>
    </w:p>
    <w:p w:rsidR="00860A5D" w:rsidRPr="007849D8" w:rsidRDefault="00860A5D" w:rsidP="005F7BBF">
      <w:pPr>
        <w:pStyle w:val="Paragrafi"/>
      </w:pPr>
      <w:r>
        <w:t>Ky vendim hyn n</w:t>
      </w:r>
      <w:r w:rsidR="0009134D">
        <w:t>ë</w:t>
      </w:r>
      <w:r>
        <w:t xml:space="preserve"> fuqi menj</w:t>
      </w:r>
      <w:r w:rsidR="0009134D">
        <w:t>ë</w:t>
      </w:r>
      <w:r>
        <w:t>her</w:t>
      </w:r>
      <w:r w:rsidR="0009134D">
        <w:t>ë</w:t>
      </w:r>
      <w:r>
        <w:t xml:space="preserve"> dhe botohet n</w:t>
      </w:r>
      <w:r w:rsidR="0009134D">
        <w:t>ë</w:t>
      </w:r>
      <w:r>
        <w:t xml:space="preserve"> Fletoren Zyrtare”.</w:t>
      </w:r>
    </w:p>
    <w:p w:rsidR="007849D8" w:rsidRPr="007849D8" w:rsidRDefault="007849D8" w:rsidP="005F7BBF">
      <w:pPr>
        <w:pStyle w:val="Paragrafi"/>
      </w:pPr>
    </w:p>
    <w:p w:rsidR="00860A5D" w:rsidRDefault="00860A5D" w:rsidP="005F7BBF">
      <w:pPr>
        <w:pStyle w:val="Autoriteti"/>
        <w:keepNext w:val="0"/>
      </w:pPr>
      <w:r>
        <w:t>Kryeministri</w:t>
      </w:r>
    </w:p>
    <w:p w:rsidR="00860A5D" w:rsidRDefault="00860A5D" w:rsidP="005F7BBF">
      <w:pPr>
        <w:pStyle w:val="AutoritetiEmer"/>
      </w:pPr>
      <w:r>
        <w:t>Sali Berisha</w:t>
      </w:r>
    </w:p>
    <w:p w:rsidR="007849D8" w:rsidRPr="007849D8" w:rsidRDefault="007849D8" w:rsidP="005F7BBF">
      <w:pPr>
        <w:pStyle w:val="Paragrafi"/>
        <w:ind w:firstLine="0"/>
      </w:pPr>
    </w:p>
    <w:p w:rsidR="007849D8" w:rsidRDefault="007849D8" w:rsidP="005F7BBF">
      <w:pPr>
        <w:pStyle w:val="Akti"/>
        <w:keepNext w:val="0"/>
      </w:pPr>
    </w:p>
    <w:p w:rsidR="00C04D81" w:rsidRDefault="00C04D81" w:rsidP="005F7BBF">
      <w:pPr>
        <w:pStyle w:val="Akti"/>
        <w:keepNext w:val="0"/>
      </w:pPr>
      <w:r>
        <w:t>Udhëzim</w:t>
      </w:r>
    </w:p>
    <w:p w:rsidR="00C04D81" w:rsidRDefault="00C04D81" w:rsidP="005F7BBF">
      <w:pPr>
        <w:pStyle w:val="NumriData"/>
        <w:keepNext w:val="0"/>
      </w:pPr>
      <w:r>
        <w:t>Nr.2306, datë 10.12.2009</w:t>
      </w:r>
    </w:p>
    <w:p w:rsidR="00C04D81" w:rsidRDefault="00C04D81" w:rsidP="005F7BBF">
      <w:pPr>
        <w:pStyle w:val="Paragrafi"/>
      </w:pPr>
    </w:p>
    <w:p w:rsidR="00C04D81" w:rsidRDefault="00C04D81" w:rsidP="005F7BBF">
      <w:pPr>
        <w:pStyle w:val="Titulli"/>
        <w:keepNext w:val="0"/>
      </w:pPr>
      <w:r>
        <w:t>Për një ndryshim në udhëzimin nr.2365, datë 26.11.2008 “Mbi zbatimin e v</w:t>
      </w:r>
      <w:r w:rsidR="002F35C5">
        <w:t>endimit të këshillit të ministra</w:t>
      </w:r>
      <w:r>
        <w:t>ve nr.277,d atë 18.6.1997 “Për p</w:t>
      </w:r>
      <w:r w:rsidR="001D00D7">
        <w:t>ërfitimin nga statusi i të verb</w:t>
      </w:r>
      <w:r>
        <w:t>rit”, i ndryshuar</w:t>
      </w:r>
      <w:r w:rsidR="001D00D7">
        <w:t>”</w:t>
      </w:r>
    </w:p>
    <w:p w:rsidR="00C04D81" w:rsidRDefault="00C04D81" w:rsidP="005F7BBF">
      <w:pPr>
        <w:pStyle w:val="Paragrafi"/>
      </w:pPr>
    </w:p>
    <w:p w:rsidR="00C04D81" w:rsidRDefault="00C04D81" w:rsidP="005F7BBF">
      <w:pPr>
        <w:pStyle w:val="Paragrafi"/>
      </w:pPr>
      <w:r>
        <w:t>Në mbështetje të nenit 102 pika 4 të Kushtetutës së Republikës së Shqipërisë dhe në bazë të pikës 16 të vendimit të Këshillit të Ministrave nr.277, datë 18.6.1997 “Për përfitimet nga statusi i të verbërit”</w:t>
      </w:r>
      <w:r w:rsidR="00B258FB">
        <w:t>,</w:t>
      </w:r>
      <w:r>
        <w:t xml:space="preserve"> të ndryshuar</w:t>
      </w:r>
    </w:p>
    <w:p w:rsidR="00C04D81" w:rsidRDefault="00C04D81" w:rsidP="005F7BBF">
      <w:pPr>
        <w:pStyle w:val="Paragrafi"/>
      </w:pPr>
    </w:p>
    <w:p w:rsidR="00C04D81" w:rsidRDefault="00C04D81" w:rsidP="005F7BBF">
      <w:pPr>
        <w:pStyle w:val="VENDOSI"/>
        <w:keepNext w:val="0"/>
      </w:pPr>
      <w:r>
        <w:t>Udhëzoj:</w:t>
      </w:r>
    </w:p>
    <w:p w:rsidR="00C04D81" w:rsidRDefault="00C04D81" w:rsidP="005F7BBF">
      <w:pPr>
        <w:pStyle w:val="Paragrafi"/>
      </w:pPr>
    </w:p>
    <w:p w:rsidR="00C04D81" w:rsidRDefault="00C04D81" w:rsidP="005F7BBF">
      <w:pPr>
        <w:pStyle w:val="Paragrafi"/>
      </w:pPr>
      <w:r>
        <w:t>Në udhëzimin e Ministrit të Punës, Çështjeve Sociale dhe Shanseve të Barabarta nr.2365, datë 26.11.2008 “Mbi zbatimin e vendimit të Këshillit të Ministrave nr.277, datë 18.6.1997 “Për përfitimin nga statusi i të verbërit”</w:t>
      </w:r>
      <w:r w:rsidR="003B6A0F">
        <w:t>,</w:t>
      </w:r>
      <w:r w:rsidR="00BA5374">
        <w:t xml:space="preserve"> i ndryshuar</w:t>
      </w:r>
      <w:r w:rsidR="00280884">
        <w:t>”,</w:t>
      </w:r>
      <w:r>
        <w:t xml:space="preserve"> bëhen këto ndryshme:</w:t>
      </w:r>
    </w:p>
    <w:p w:rsidR="00C04D81" w:rsidRDefault="00C04D81" w:rsidP="005F7BBF">
      <w:pPr>
        <w:pStyle w:val="Paragrafi"/>
      </w:pPr>
      <w:r>
        <w:t>1. Germa “a” e pikës 2, ndryshon si më poshtë:</w:t>
      </w:r>
    </w:p>
    <w:p w:rsidR="00C04D81" w:rsidRDefault="00C04D81" w:rsidP="005F7BBF">
      <w:pPr>
        <w:pStyle w:val="Paragrafi"/>
      </w:pPr>
      <w:r>
        <w:t>“a”Certifikatë personale ose kopje të letërnjoftimit, e cila ripërtërihet çdo fillim v</w:t>
      </w:r>
      <w:r w:rsidR="00597822">
        <w:t>iti</w:t>
      </w:r>
      <w:r>
        <w:t>.</w:t>
      </w:r>
    </w:p>
    <w:p w:rsidR="00C04D81" w:rsidRDefault="00C04D81" w:rsidP="005F7BBF">
      <w:pPr>
        <w:pStyle w:val="Paragrafi"/>
      </w:pPr>
      <w:r>
        <w:t>2. Germa “f” e pikës 2, ndryshon si më poshtë:</w:t>
      </w:r>
    </w:p>
    <w:p w:rsidR="00C04D81" w:rsidRDefault="00C04D81" w:rsidP="005F7BBF">
      <w:pPr>
        <w:pStyle w:val="Paragrafi"/>
      </w:pPr>
      <w:r>
        <w:t>“f” Kopje e noterizuar e letërnjoftimit, kur kujdestari ë</w:t>
      </w:r>
      <w:r w:rsidR="00BF6064">
        <w:t>shtë i zgjedhur jashtë familjes</w:t>
      </w:r>
      <w:r>
        <w:t>.</w:t>
      </w:r>
    </w:p>
    <w:p w:rsidR="00C04D81" w:rsidRDefault="00BF6064" w:rsidP="005F7BBF">
      <w:pPr>
        <w:pStyle w:val="Paragrafi"/>
      </w:pPr>
      <w:r>
        <w:t>3. Përmbajtja e pikës 17</w:t>
      </w:r>
      <w:r w:rsidR="00C04D81">
        <w:t xml:space="preserve"> ndryshohet si më poshtë:</w:t>
      </w:r>
    </w:p>
    <w:p w:rsidR="00C04D81" w:rsidRDefault="00BF6064" w:rsidP="005F7BBF">
      <w:pPr>
        <w:pStyle w:val="Paragrafi"/>
      </w:pPr>
      <w:r>
        <w:t xml:space="preserve">“17 </w:t>
      </w:r>
      <w:r w:rsidR="00C04D81">
        <w:t>Drejtoria e Përgjithshme e Shërbimit Social Shtetëror pajis me librezën e re të verbërisë të gjithë personat e verbër. Afati i vlefshmërisë së librezës është në përputhje me afatin e komisionimit, të përcaktuar në vendimin e KMPV-së”.</w:t>
      </w:r>
    </w:p>
    <w:p w:rsidR="00C04D81" w:rsidRDefault="00C04D81" w:rsidP="005F7BBF">
      <w:pPr>
        <w:pStyle w:val="Paragrafi"/>
      </w:pPr>
      <w:r>
        <w:t>4. Në pikën e 20 të udhëzimit, pas togfjalëshit “cert</w:t>
      </w:r>
      <w:r w:rsidR="00F15238">
        <w:t>i</w:t>
      </w:r>
      <w:r>
        <w:t>fikatë personale me fotografi…” shtohet togfjalëshi: “…ose kopje të letërnjoftimit”.</w:t>
      </w:r>
    </w:p>
    <w:p w:rsidR="00C04D81" w:rsidRDefault="00C04D81" w:rsidP="005F7BBF">
      <w:pPr>
        <w:pStyle w:val="Paragrafi"/>
      </w:pPr>
      <w:r>
        <w:t>Ky udhëzim hyn në fuqi menjëherë.</w:t>
      </w:r>
    </w:p>
    <w:p w:rsidR="00C04D81" w:rsidRDefault="00C04D81" w:rsidP="005F7BBF">
      <w:pPr>
        <w:pStyle w:val="Paragrafi"/>
      </w:pPr>
    </w:p>
    <w:p w:rsidR="00C04D81" w:rsidRDefault="00C04D81" w:rsidP="005F7BBF">
      <w:pPr>
        <w:pStyle w:val="Autoriteti"/>
        <w:keepNext w:val="0"/>
      </w:pPr>
      <w:r>
        <w:t xml:space="preserve">Ministri i Punës, Çështjeve Sociale </w:t>
      </w:r>
    </w:p>
    <w:p w:rsidR="00C04D81" w:rsidRDefault="00C04D81" w:rsidP="005F7BBF">
      <w:pPr>
        <w:pStyle w:val="Autoriteti"/>
        <w:keepNext w:val="0"/>
      </w:pPr>
      <w:r>
        <w:t>dhe Shanseve të barabarta</w:t>
      </w:r>
    </w:p>
    <w:p w:rsidR="00C04D81" w:rsidRDefault="00C04D81" w:rsidP="005F7BBF">
      <w:pPr>
        <w:pStyle w:val="AutoritetiEmer"/>
      </w:pPr>
      <w:r>
        <w:t>Spiro Ksera</w:t>
      </w:r>
    </w:p>
    <w:p w:rsidR="00C04D81" w:rsidRDefault="00C04D81" w:rsidP="005F7BBF">
      <w:pPr>
        <w:pStyle w:val="Paragrafi"/>
      </w:pPr>
    </w:p>
    <w:p w:rsidR="00015231" w:rsidRDefault="00015231" w:rsidP="005F7BBF">
      <w:pPr>
        <w:pStyle w:val="Akti"/>
        <w:keepNext w:val="0"/>
      </w:pPr>
    </w:p>
    <w:p w:rsidR="009B234B" w:rsidRDefault="009B234B" w:rsidP="005F7BBF">
      <w:pPr>
        <w:pStyle w:val="Akti"/>
        <w:keepNext w:val="0"/>
      </w:pPr>
    </w:p>
    <w:p w:rsidR="009B234B" w:rsidRDefault="009B234B" w:rsidP="005F7BBF">
      <w:pPr>
        <w:pStyle w:val="Akti"/>
        <w:keepNext w:val="0"/>
      </w:pPr>
    </w:p>
    <w:p w:rsidR="009B234B" w:rsidRDefault="009B234B" w:rsidP="005F7BBF">
      <w:pPr>
        <w:pStyle w:val="Akti"/>
        <w:keepNext w:val="0"/>
      </w:pPr>
    </w:p>
    <w:p w:rsidR="009B234B" w:rsidRDefault="009B234B" w:rsidP="005F7BBF">
      <w:pPr>
        <w:pStyle w:val="Akti"/>
        <w:keepNext w:val="0"/>
      </w:pPr>
    </w:p>
    <w:p w:rsidR="009B234B" w:rsidRDefault="009B234B" w:rsidP="005F7BBF">
      <w:pPr>
        <w:pStyle w:val="Akti"/>
        <w:keepNext w:val="0"/>
      </w:pPr>
    </w:p>
    <w:p w:rsidR="009B234B" w:rsidRDefault="009B234B" w:rsidP="005F7BBF">
      <w:pPr>
        <w:pStyle w:val="Akti"/>
        <w:keepNext w:val="0"/>
      </w:pPr>
    </w:p>
    <w:p w:rsidR="009B234B" w:rsidRDefault="009B234B" w:rsidP="005F7BBF">
      <w:pPr>
        <w:pStyle w:val="Akti"/>
        <w:keepNext w:val="0"/>
      </w:pPr>
    </w:p>
    <w:p w:rsidR="009B234B" w:rsidRDefault="009B234B" w:rsidP="005F7BBF">
      <w:pPr>
        <w:pStyle w:val="Akti"/>
        <w:keepNext w:val="0"/>
      </w:pPr>
    </w:p>
    <w:p w:rsidR="009B234B" w:rsidRDefault="009B234B" w:rsidP="005F7BBF">
      <w:pPr>
        <w:pStyle w:val="Akti"/>
        <w:keepNext w:val="0"/>
      </w:pPr>
    </w:p>
    <w:p w:rsidR="009B234B" w:rsidRDefault="009B234B" w:rsidP="005F7BBF">
      <w:pPr>
        <w:pStyle w:val="Akti"/>
        <w:keepNext w:val="0"/>
      </w:pPr>
    </w:p>
    <w:p w:rsidR="009B234B" w:rsidRDefault="009B234B" w:rsidP="005F7BBF">
      <w:pPr>
        <w:pStyle w:val="Akti"/>
        <w:keepNext w:val="0"/>
      </w:pPr>
    </w:p>
    <w:p w:rsidR="009B234B" w:rsidRDefault="009B234B" w:rsidP="005F7BBF">
      <w:pPr>
        <w:pStyle w:val="Akti"/>
        <w:keepNext w:val="0"/>
      </w:pPr>
    </w:p>
    <w:p w:rsidR="00C04D81" w:rsidRDefault="00C04D81" w:rsidP="005F7BBF">
      <w:pPr>
        <w:pStyle w:val="Akti"/>
        <w:keepNext w:val="0"/>
      </w:pPr>
      <w:r>
        <w:t>Udhëzim</w:t>
      </w:r>
    </w:p>
    <w:p w:rsidR="00C04D81" w:rsidRDefault="00C04D81" w:rsidP="005F7BBF">
      <w:pPr>
        <w:pStyle w:val="NumriData"/>
        <w:keepNext w:val="0"/>
      </w:pPr>
      <w:r>
        <w:t>Nr.1547/1, datë 11.12.2009</w:t>
      </w:r>
    </w:p>
    <w:p w:rsidR="00C04D81" w:rsidRDefault="00C04D81" w:rsidP="005F7BBF">
      <w:pPr>
        <w:pStyle w:val="Paragrafi"/>
      </w:pPr>
    </w:p>
    <w:p w:rsidR="00C04D81" w:rsidRDefault="00C04D81" w:rsidP="005F7BBF">
      <w:pPr>
        <w:pStyle w:val="Titulli"/>
        <w:keepNext w:val="0"/>
      </w:pPr>
      <w:r>
        <w:t>Për një shtesë në udhëzimin nr.1547, datë 27.8.2009 “për nivelin e kuotave të shpenzimeve për ushqime, në institucionet publike rezidenciale e komunitare të përkujdesit shoqëror”</w:t>
      </w:r>
    </w:p>
    <w:p w:rsidR="00C04D81" w:rsidRDefault="00C04D81" w:rsidP="005F7BBF">
      <w:pPr>
        <w:pStyle w:val="Paragrafi"/>
      </w:pPr>
    </w:p>
    <w:p w:rsidR="00C04D81" w:rsidRDefault="00C04D81" w:rsidP="005F7BBF">
      <w:pPr>
        <w:pStyle w:val="Paragrafi"/>
      </w:pPr>
      <w:r>
        <w:t>Mbështetur në pikën 4 të nenit 102 të Kushtetutës së Republikës së Shqipërisë dhe në zbatim të nenit 24 të ligjit nr.9355, datë 10.3.2005 “Për ndihmën dhe shërbimet shoqërore”, të ndryshuar</w:t>
      </w:r>
    </w:p>
    <w:p w:rsidR="00C04D81" w:rsidRDefault="00C04D81" w:rsidP="005F7BBF">
      <w:pPr>
        <w:pStyle w:val="Paragrafi"/>
      </w:pPr>
    </w:p>
    <w:p w:rsidR="00C04D81" w:rsidRDefault="00C04D81" w:rsidP="005F7BBF">
      <w:pPr>
        <w:pStyle w:val="VENDOSI"/>
        <w:keepNext w:val="0"/>
      </w:pPr>
      <w:r>
        <w:t>Udhëzoj:</w:t>
      </w:r>
    </w:p>
    <w:p w:rsidR="00C04D81" w:rsidRDefault="00C04D81" w:rsidP="005F7BBF">
      <w:pPr>
        <w:pStyle w:val="Paragrafi"/>
      </w:pPr>
    </w:p>
    <w:p w:rsidR="00C04D81" w:rsidRDefault="00C04D81" w:rsidP="005F7BBF">
      <w:pPr>
        <w:pStyle w:val="Paragrafi"/>
      </w:pPr>
      <w:r>
        <w:t>Në udhëzimin e Ministrit të Punës, Çështjeve Sociale dhe Shanseve të Barabarta nr.1547, datë 27.8.2009 “Për nivelin e kuotës së shpenzimeve për ushqime, në institucionet publike rezidenciale e komunitare të përkujdesit shoqëror”</w:t>
      </w:r>
      <w:r w:rsidR="00C66A2D">
        <w:t>,</w:t>
      </w:r>
      <w:r>
        <w:t xml:space="preserve"> bëhet ndryshimi i mëposhtëm:</w:t>
      </w:r>
    </w:p>
    <w:p w:rsidR="00C04D81" w:rsidRDefault="00C04D81" w:rsidP="005F7BBF">
      <w:pPr>
        <w:pStyle w:val="Paragrafi"/>
      </w:pPr>
      <w:r>
        <w:t>1. Në pikën 2, pas germës “c” shtohet germa “d” me këtë përmbajtje:</w:t>
      </w:r>
    </w:p>
    <w:p w:rsidR="00C04D81" w:rsidRDefault="00593711" w:rsidP="005F7BBF">
      <w:pPr>
        <w:pStyle w:val="Paragrafi"/>
      </w:pPr>
      <w:r>
        <w:t>“</w:t>
      </w:r>
      <w:r w:rsidR="00A25FBD">
        <w:t>d</w:t>
      </w:r>
      <w:r w:rsidR="00C04D81">
        <w:t xml:space="preserve"> në shtëpitë e fëmijëve 3-15 vjeç</w:t>
      </w:r>
      <w:r w:rsidR="00C04D81">
        <w:tab/>
      </w:r>
      <w:r w:rsidR="00C04D81">
        <w:tab/>
        <w:t>200 lekë</w:t>
      </w:r>
      <w:r w:rsidR="008D6E4C">
        <w:t>.</w:t>
      </w:r>
      <w:r w:rsidR="008777C3">
        <w:t>”</w:t>
      </w:r>
      <w:r w:rsidR="00C04D81">
        <w:t>.</w:t>
      </w:r>
    </w:p>
    <w:p w:rsidR="00C04D81" w:rsidRDefault="00C04D81" w:rsidP="005F7BBF">
      <w:pPr>
        <w:pStyle w:val="Paragrafi"/>
      </w:pPr>
      <w:r>
        <w:t>Ky udhëzim hyn në fuqi menjëherë.</w:t>
      </w:r>
    </w:p>
    <w:p w:rsidR="00C04D81" w:rsidRDefault="00C04D81" w:rsidP="005F7BBF">
      <w:pPr>
        <w:pStyle w:val="Paragrafi"/>
      </w:pPr>
    </w:p>
    <w:p w:rsidR="00C04D81" w:rsidRDefault="00C04D81" w:rsidP="005F7BBF">
      <w:pPr>
        <w:pStyle w:val="Autoriteti"/>
        <w:keepNext w:val="0"/>
      </w:pPr>
      <w:r>
        <w:t xml:space="preserve">Ministri i Punës, Çështjeve Sociale </w:t>
      </w:r>
    </w:p>
    <w:p w:rsidR="00C04D81" w:rsidRDefault="00C04D81" w:rsidP="005F7BBF">
      <w:pPr>
        <w:pStyle w:val="Autoriteti"/>
        <w:keepNext w:val="0"/>
      </w:pPr>
      <w:r>
        <w:t>dhe Shanseve të barabarta</w:t>
      </w:r>
    </w:p>
    <w:p w:rsidR="00C04D81" w:rsidRDefault="00C04D81" w:rsidP="005F7BBF">
      <w:pPr>
        <w:pStyle w:val="AutoritetiEmer"/>
      </w:pPr>
      <w:r>
        <w:t>Spiro Ksera</w:t>
      </w:r>
    </w:p>
    <w:p w:rsidR="00C04D81" w:rsidRDefault="00C04D81" w:rsidP="005F7BBF">
      <w:pPr>
        <w:pStyle w:val="Paragrafi"/>
      </w:pPr>
    </w:p>
    <w:p w:rsidR="00E83CAB" w:rsidRDefault="00E83CAB" w:rsidP="00BF5A36">
      <w:pPr>
        <w:pStyle w:val="Akti"/>
        <w:keepNext w:val="0"/>
        <w:jc w:val="left"/>
      </w:pPr>
    </w:p>
    <w:p w:rsidR="00C04D81" w:rsidRPr="007C54E8" w:rsidRDefault="00C04D81" w:rsidP="005F7BBF">
      <w:pPr>
        <w:pStyle w:val="Akti"/>
        <w:keepNext w:val="0"/>
      </w:pPr>
      <w:r w:rsidRPr="007C54E8">
        <w:t>VENDIM</w:t>
      </w:r>
    </w:p>
    <w:p w:rsidR="00C04D81" w:rsidRPr="007C54E8" w:rsidRDefault="00C04D81" w:rsidP="005F7BBF">
      <w:pPr>
        <w:pStyle w:val="NumriData"/>
        <w:keepNext w:val="0"/>
      </w:pPr>
      <w:r>
        <w:t>Nr.</w:t>
      </w:r>
      <w:r w:rsidRPr="007C54E8">
        <w:t>85, datë 14.12.2009</w:t>
      </w:r>
    </w:p>
    <w:p w:rsidR="00C04D81" w:rsidRPr="007C54E8" w:rsidRDefault="00C04D81" w:rsidP="005F7BBF">
      <w:pPr>
        <w:pStyle w:val="Paragrafi"/>
        <w:ind w:firstLine="0"/>
      </w:pPr>
    </w:p>
    <w:p w:rsidR="00C04D81" w:rsidRPr="007C54E8" w:rsidRDefault="00C04D81" w:rsidP="005F7BBF">
      <w:pPr>
        <w:pStyle w:val="Titulli"/>
        <w:keepNext w:val="0"/>
      </w:pPr>
      <w:r w:rsidRPr="007C54E8">
        <w:t xml:space="preserve">PËR </w:t>
      </w:r>
      <w:r>
        <w:t xml:space="preserve"> </w:t>
      </w:r>
      <w:r w:rsidRPr="007C54E8">
        <w:t>TËRHEQJEN NGA QARKULLIMI TË DISA KARTËMONEDHAVE ME KURS LIGJOR</w:t>
      </w:r>
    </w:p>
    <w:p w:rsidR="00C04D81" w:rsidRPr="007C54E8" w:rsidRDefault="00C04D81" w:rsidP="005F7BBF">
      <w:pPr>
        <w:pStyle w:val="Paragrafi"/>
      </w:pPr>
    </w:p>
    <w:p w:rsidR="00C04D81" w:rsidRPr="007C54E8" w:rsidRDefault="00C04D81" w:rsidP="005F7BBF">
      <w:pPr>
        <w:pStyle w:val="Paragrafi"/>
      </w:pPr>
      <w:r w:rsidRPr="007C54E8">
        <w:t xml:space="preserve">Në bazë dhe për zbatim të nenit </w:t>
      </w:r>
      <w:r>
        <w:t>1</w:t>
      </w:r>
      <w:r w:rsidR="00555C20">
        <w:t>,</w:t>
      </w:r>
      <w:r>
        <w:t xml:space="preserve"> pika 4 shkronja “b”, të nenit 40</w:t>
      </w:r>
      <w:r w:rsidR="00371A33">
        <w:t>,</w:t>
      </w:r>
      <w:r w:rsidRPr="007C54E8">
        <w:t xml:space="preserve"> pika 5, të nenit 43, shkronjat “c” dhe “d”</w:t>
      </w:r>
      <w:r>
        <w:t>,</w:t>
      </w:r>
      <w:r w:rsidRPr="007C54E8">
        <w:t xml:space="preserve"> të ligjit 8269, datë 23.12.</w:t>
      </w:r>
      <w:r>
        <w:t>1997 “Për Bankën e Shqipërisë”</w:t>
      </w:r>
      <w:r w:rsidR="00204A77">
        <w:t>,</w:t>
      </w:r>
      <w:r>
        <w:t xml:space="preserve"> të</w:t>
      </w:r>
      <w:r w:rsidRPr="007C54E8">
        <w:t xml:space="preserve"> ndryshuar; të kreut II të udhëzimit “Për hedhjen në qarkullim të prerjeve të reja të kartëmonedhave dhe monedhave kombëtare e për tërheqjen nga qarkullimi i pa</w:t>
      </w:r>
      <w:r>
        <w:t>rasë”, miratuar me vendimin nr.27, datë 30.</w:t>
      </w:r>
      <w:r w:rsidRPr="007C54E8">
        <w:t>3.1998 të Kë</w:t>
      </w:r>
      <w:r>
        <w:t>shillit Mbikëqyrës; të kreut II</w:t>
      </w:r>
      <w:r w:rsidR="00631E40">
        <w:t xml:space="preserve"> pika 5 të</w:t>
      </w:r>
      <w:r w:rsidRPr="007C54E8">
        <w:t xml:space="preserve"> rregullores “Për funksionimin e Departamentit të Emisionit”</w:t>
      </w:r>
      <w:r>
        <w:t>,</w:t>
      </w:r>
      <w:r w:rsidRPr="007C54E8">
        <w:t xml:space="preserve"> miratu</w:t>
      </w:r>
      <w:r>
        <w:t>ar me vendimin nr. 21, datë 28.</w:t>
      </w:r>
      <w:r w:rsidRPr="007C54E8">
        <w:t>3.2001 të Këshillit Mbikëqyrës, të ndryshuar; dhe me propozim të Departamentit të Emisionit, Këshilli Mb</w:t>
      </w:r>
      <w:r>
        <w:t>ikëqyrës i Bankës së Shqipërisë</w:t>
      </w:r>
    </w:p>
    <w:p w:rsidR="00C04D81" w:rsidRPr="007C54E8" w:rsidRDefault="00C04D81" w:rsidP="005F7BBF">
      <w:pPr>
        <w:pStyle w:val="Paragrafi"/>
        <w:ind w:firstLine="0"/>
      </w:pPr>
    </w:p>
    <w:p w:rsidR="00C04D81" w:rsidRPr="007C54E8" w:rsidRDefault="00C04D81" w:rsidP="005F7BBF">
      <w:pPr>
        <w:pStyle w:val="VENDOSI"/>
        <w:keepNext w:val="0"/>
      </w:pPr>
      <w:r w:rsidRPr="007C54E8">
        <w:t>VENDOSI:</w:t>
      </w:r>
    </w:p>
    <w:p w:rsidR="00C04D81" w:rsidRPr="007C54E8" w:rsidRDefault="00C04D81" w:rsidP="005F7BBF">
      <w:pPr>
        <w:pStyle w:val="Paragrafi"/>
      </w:pPr>
    </w:p>
    <w:p w:rsidR="00C04D81" w:rsidRPr="007C54E8" w:rsidRDefault="00C04D81" w:rsidP="005F7BBF">
      <w:pPr>
        <w:pStyle w:val="Paragrafi"/>
      </w:pPr>
      <w:r>
        <w:t xml:space="preserve">1. </w:t>
      </w:r>
      <w:r w:rsidRPr="007C54E8">
        <w:t>Të miratojë tërheqjen nga qarkullimi të kartëmonedhave me kurs ligjor si më poshtë:</w:t>
      </w:r>
    </w:p>
    <w:p w:rsidR="00C04D81" w:rsidRPr="007C54E8" w:rsidRDefault="00C04D81" w:rsidP="005F7BBF">
      <w:pPr>
        <w:pStyle w:val="Paragrafi"/>
      </w:pPr>
      <w:r>
        <w:t xml:space="preserve">a) </w:t>
      </w:r>
      <w:r w:rsidRPr="007C54E8">
        <w:t>Kartëmonedha prerj</w:t>
      </w:r>
      <w:r>
        <w:t>e 500 l</w:t>
      </w:r>
      <w:r w:rsidRPr="007C54E8">
        <w:t xml:space="preserve">ekë, emetim i vitit 1991,1992,1993,1996,1997, imazhi lule dielli; dhe </w:t>
      </w:r>
    </w:p>
    <w:p w:rsidR="00C04D81" w:rsidRPr="007C54E8" w:rsidRDefault="00C04D81" w:rsidP="005F7BBF">
      <w:pPr>
        <w:pStyle w:val="Paragrafi"/>
      </w:pPr>
      <w:r>
        <w:t>b) Kartëmonedha prerje 500 l</w:t>
      </w:r>
      <w:r w:rsidRPr="007C54E8">
        <w:t xml:space="preserve">ekë, emetim i vitit 1992, 1994, 1996, imazhi i Naim Frashërit. </w:t>
      </w:r>
    </w:p>
    <w:p w:rsidR="00C04D81" w:rsidRPr="007C54E8" w:rsidRDefault="00C04D81" w:rsidP="005F7BBF">
      <w:pPr>
        <w:pStyle w:val="Paragrafi"/>
      </w:pPr>
      <w:r>
        <w:t xml:space="preserve">2) </w:t>
      </w:r>
      <w:r w:rsidRPr="007C54E8">
        <w:t xml:space="preserve">Kartëmonedhat me prerjet dhe emetimet e përcaktuara sipas pikës 1 të këtij vendimi do të kenë kurs ligjor </w:t>
      </w:r>
      <w:r>
        <w:t>deri në datën 30.</w:t>
      </w:r>
      <w:r w:rsidRPr="007C54E8">
        <w:t>6.2010.</w:t>
      </w:r>
    </w:p>
    <w:p w:rsidR="00C04D81" w:rsidRPr="007C54E8" w:rsidRDefault="00C04D81" w:rsidP="005F7BBF">
      <w:pPr>
        <w:pStyle w:val="Paragrafi"/>
      </w:pPr>
      <w:r>
        <w:t xml:space="preserve">3. </w:t>
      </w:r>
      <w:r w:rsidRPr="007C54E8">
        <w:t>Kartëmonedhat me kurs ligjor sipas përcaktimeve të pikës 1 të këtij vendimi do të mblidhen për këmbim kundrejt pagesës së vlerës fillestare të emetimit me kartëmonedha dhe monedha të tjera në qarkullim deri në datën 31.12.2012.</w:t>
      </w:r>
    </w:p>
    <w:p w:rsidR="00C04D81" w:rsidRPr="007C54E8" w:rsidRDefault="00C04D81" w:rsidP="005F7BBF">
      <w:pPr>
        <w:pStyle w:val="Paragrafi"/>
      </w:pPr>
      <w:r>
        <w:t xml:space="preserve">4. </w:t>
      </w:r>
      <w:r w:rsidRPr="007C54E8">
        <w:t xml:space="preserve">Ngarkohen të gjitha bankat, degët e bankave të huaja dhe zyrat e këmbimit valutor të pranojnë për këmbim deri në datën 31.12.2012, kartëmonedhat me kurs ligjor sipas përcaktimeve të pikës 1 të këtij vendimi dhe t’i dërgojnë ato menjëherë pranë Bankës </w:t>
      </w:r>
      <w:r w:rsidR="005408CA">
        <w:t>së Shqipërisë dhe degëve të saj</w:t>
      </w:r>
      <w:r w:rsidRPr="007C54E8">
        <w:t>.</w:t>
      </w:r>
    </w:p>
    <w:p w:rsidR="00C04D81" w:rsidRPr="007C54E8" w:rsidRDefault="00C04D81" w:rsidP="005F7BBF">
      <w:pPr>
        <w:pStyle w:val="Paragrafi"/>
      </w:pPr>
      <w:r>
        <w:t xml:space="preserve">5. </w:t>
      </w:r>
      <w:r w:rsidRPr="007C54E8">
        <w:t xml:space="preserve">Ngarkohet </w:t>
      </w:r>
      <w:smartTag w:uri="urn:schemas-microsoft-com:office:smarttags" w:element="PersonName">
        <w:r w:rsidRPr="007C54E8">
          <w:t>Departamenti i Emisionit</w:t>
        </w:r>
      </w:smartTag>
      <w:r w:rsidRPr="007C54E8">
        <w:t xml:space="preserve"> dhe Departamenti i Kontabilitetit dhe Financës me zbatimin e këtij vendimi.</w:t>
      </w:r>
    </w:p>
    <w:p w:rsidR="00C04D81" w:rsidRPr="007C54E8" w:rsidRDefault="00C04D81" w:rsidP="005F7BBF">
      <w:pPr>
        <w:pStyle w:val="Paragrafi"/>
      </w:pPr>
      <w:r>
        <w:t xml:space="preserve">6. </w:t>
      </w:r>
      <w:r w:rsidRPr="007C54E8">
        <w:t>Ngarkohet Departamenti i Marrëd</w:t>
      </w:r>
      <w:r>
        <w:t>hënieve me Jashtë, Integrimit Eu</w:t>
      </w:r>
      <w:r w:rsidRPr="007C54E8">
        <w:t>ropian dhe Komunikimit për publikimin e këtij vendimi në Fletoren Zyrtare të Republikës së Shqipërisë dhe në Buletinin Zyrtar të Bankës së Shqipërisë.</w:t>
      </w:r>
    </w:p>
    <w:p w:rsidR="00C04D81" w:rsidRPr="007C54E8" w:rsidRDefault="00C04D81" w:rsidP="005F7BBF">
      <w:pPr>
        <w:pStyle w:val="Paragrafi"/>
      </w:pPr>
      <w:r w:rsidRPr="007C54E8">
        <w:t>Ky vendim hyn në fuqi 15 (pesëmbëdhjetë) ditë pas botimit në Fletoren Zyrtare të Republikës së Shqipërisë.</w:t>
      </w:r>
    </w:p>
    <w:p w:rsidR="00C04D81" w:rsidRPr="007C54E8" w:rsidRDefault="00C04D81" w:rsidP="005F7BBF">
      <w:pPr>
        <w:pStyle w:val="Paragrafi"/>
        <w:ind w:firstLine="0"/>
      </w:pPr>
    </w:p>
    <w:p w:rsidR="00C04D81" w:rsidRPr="007C54E8" w:rsidRDefault="00C04D81" w:rsidP="005F7BBF">
      <w:pPr>
        <w:pStyle w:val="Autoriteti"/>
        <w:keepNext w:val="0"/>
      </w:pPr>
      <w:r w:rsidRPr="007C54E8">
        <w:t>KRYETARI</w:t>
      </w:r>
    </w:p>
    <w:p w:rsidR="00C04D81" w:rsidRDefault="00C04D81" w:rsidP="005F7BBF">
      <w:pPr>
        <w:pStyle w:val="AutoritetiEmer"/>
      </w:pPr>
      <w:r w:rsidRPr="007C54E8">
        <w:t>Ardian  Fullani</w:t>
      </w:r>
    </w:p>
    <w:p w:rsidR="00825DF1" w:rsidRDefault="00825DF1" w:rsidP="005F7BBF">
      <w:pPr>
        <w:pStyle w:val="Akti"/>
        <w:keepNext w:val="0"/>
      </w:pPr>
    </w:p>
    <w:p w:rsidR="00C04D81" w:rsidRDefault="00C04D81" w:rsidP="005F7BBF">
      <w:pPr>
        <w:pStyle w:val="Akti"/>
        <w:keepNext w:val="0"/>
      </w:pPr>
      <w:r>
        <w:t>KëRKESë</w:t>
      </w:r>
    </w:p>
    <w:p w:rsidR="00C04D81" w:rsidRDefault="00C04D81" w:rsidP="005F7BBF">
      <w:pPr>
        <w:pStyle w:val="NumriData"/>
        <w:keepNext w:val="0"/>
      </w:pPr>
      <w:r>
        <w:t>Nr.6417</w:t>
      </w:r>
      <w:r w:rsidR="008C5259">
        <w:t>/5</w:t>
      </w:r>
      <w:r>
        <w:t>, datë 10.12.2009</w:t>
      </w:r>
    </w:p>
    <w:p w:rsidR="00C04D81" w:rsidRDefault="00C04D81" w:rsidP="005F7BBF">
      <w:pPr>
        <w:pStyle w:val="Paragrafi"/>
      </w:pPr>
    </w:p>
    <w:p w:rsidR="00C04D81" w:rsidRPr="0090280F" w:rsidRDefault="00C04D81" w:rsidP="005F7BBF">
      <w:pPr>
        <w:pStyle w:val="Titulli"/>
        <w:keepNext w:val="0"/>
      </w:pPr>
      <w:r>
        <w:t>Për shpronësim publik</w:t>
      </w:r>
    </w:p>
    <w:p w:rsidR="00C04D81" w:rsidRDefault="00C04D81" w:rsidP="005F7BBF">
      <w:pPr>
        <w:pStyle w:val="Paragrafi"/>
      </w:pPr>
    </w:p>
    <w:p w:rsidR="00C04D81" w:rsidRDefault="00C04D81" w:rsidP="005F7BBF">
      <w:pPr>
        <w:pStyle w:val="Paragrafi"/>
      </w:pPr>
      <w:r>
        <w:t>Ministria e Punëve Publike, Transportit dhe Telekomunikacionit shpall kërkesën për shpronësim, për interes publik, të pasurive të paluajtshme, pronë private, që preken si rezultat i ndërtimit të segmentit rrugor “Lidhja e rrugës hyrëse Kombinat me Urën e re Berat”.</w:t>
      </w:r>
    </w:p>
    <w:p w:rsidR="00C04D81" w:rsidRDefault="00C04D81" w:rsidP="005F7BBF">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w:t>
      </w:r>
      <w:r w:rsidR="008C5259">
        <w:t>r</w:t>
      </w:r>
      <w:r>
        <w:t>ansportit dhe Telekomunikacionit, për pronarët, sipas listës emërore bashkëlidhur.</w:t>
      </w:r>
    </w:p>
    <w:p w:rsidR="00C04D81" w:rsidRDefault="00C04D81" w:rsidP="005F7BBF">
      <w:pPr>
        <w:pStyle w:val="Paragrafi"/>
      </w:pPr>
      <w:r>
        <w:t>Pronarët që kanë emrin në listën emërore dhe personat e tretë, brenda 15 ditëve nga plotësimi i kët</w:t>
      </w:r>
      <w:r w:rsidR="002B621F">
        <w:t>i</w:t>
      </w:r>
      <w:r>
        <w:t>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C04D81" w:rsidRDefault="00C04D81" w:rsidP="005F7BBF">
      <w:pPr>
        <w:pStyle w:val="Paragrafi"/>
      </w:pPr>
      <w:r>
        <w:t>Sqarojmë se kjo shpallje kërkese për shpronësim bëhet vetëm për pasurinë e llojit truall dhe objekte.</w:t>
      </w:r>
    </w:p>
    <w:p w:rsidR="00C04D81" w:rsidRDefault="00C04D81" w:rsidP="005F7BBF">
      <w:pPr>
        <w:pStyle w:val="Paragrafi"/>
      </w:pPr>
      <w: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C04D81" w:rsidRDefault="00C04D81" w:rsidP="005F7BBF">
      <w:pPr>
        <w:pStyle w:val="Paragrafi"/>
      </w:pPr>
      <w:r>
        <w:t>Ndërsa në kolonën e objekteve është bërë shënimi “proces legalizimi”. Këta persona do të kompensohen për efekt shpronësimi pasi të jetë kryer legalizimi nga institucionet përkatëse.</w:t>
      </w:r>
    </w:p>
    <w:p w:rsidR="00C04D81" w:rsidRPr="0090280F" w:rsidRDefault="00C04D81" w:rsidP="005F7BBF">
      <w:pPr>
        <w:pStyle w:val="Paragrafi"/>
      </w:pPr>
      <w:r>
        <w:t>Vlera totale e këtij shpronësimi është 22 930 476 (njëzet e dy milionë e nëntëqind e tridhjetë mijë e katërqind e shtatëdhjetë e gjashtë) lekë.</w:t>
      </w:r>
    </w:p>
    <w:p w:rsidR="00C04D81" w:rsidRDefault="00C04D81" w:rsidP="005F7BBF">
      <w:pPr>
        <w:pStyle w:val="Paragrafi"/>
      </w:pPr>
    </w:p>
    <w:p w:rsidR="00C04D81" w:rsidRDefault="00C04D81" w:rsidP="005F7BBF">
      <w:pPr>
        <w:pStyle w:val="Autoriteti"/>
        <w:keepNext w:val="0"/>
      </w:pPr>
      <w:r>
        <w:t xml:space="preserve">MINISTRI I PUNËVE PUBLIKE, </w:t>
      </w:r>
    </w:p>
    <w:p w:rsidR="00C04D81" w:rsidRDefault="00C04D81" w:rsidP="005F7BBF">
      <w:pPr>
        <w:pStyle w:val="Autoriteti"/>
        <w:keepNext w:val="0"/>
      </w:pPr>
      <w:r>
        <w:t>TRANSPORTIT DHE TEL</w:t>
      </w:r>
      <w:r w:rsidR="00715AE1">
        <w:t>EKOMUNIKACIONit</w:t>
      </w:r>
    </w:p>
    <w:p w:rsidR="00C04D81" w:rsidRDefault="00C04D81" w:rsidP="005F7BBF">
      <w:pPr>
        <w:pStyle w:val="AutoritetiEmer"/>
      </w:pPr>
      <w:r>
        <w:t>Sokol Olldashi</w:t>
      </w:r>
    </w:p>
    <w:p w:rsidR="00C04D81" w:rsidRDefault="00C04D81" w:rsidP="005F7BBF">
      <w:pPr>
        <w:pStyle w:val="Paragrafi"/>
      </w:pPr>
    </w:p>
    <w:p w:rsidR="00C04D81" w:rsidRDefault="00C04D81" w:rsidP="005F7BBF">
      <w:pPr>
        <w:pStyle w:val="Paragrafi"/>
      </w:pPr>
    </w:p>
    <w:p w:rsidR="00C04D81" w:rsidRDefault="00C04D81" w:rsidP="005F7BBF">
      <w:pPr>
        <w:pStyle w:val="Paragrafi"/>
      </w:pPr>
    </w:p>
    <w:p w:rsidR="00BF5A36" w:rsidRDefault="00BF5A36" w:rsidP="005F7BBF">
      <w:pPr>
        <w:pStyle w:val="Paragrafi"/>
      </w:pPr>
    </w:p>
    <w:p w:rsidR="00BF5A36" w:rsidRDefault="00BF5A36" w:rsidP="005F7BBF">
      <w:pPr>
        <w:pStyle w:val="Paragrafi"/>
      </w:pPr>
    </w:p>
    <w:p w:rsidR="00BF5A36" w:rsidRDefault="00BF5A36" w:rsidP="005F7BBF">
      <w:pPr>
        <w:pStyle w:val="Paragrafi"/>
      </w:pPr>
    </w:p>
    <w:p w:rsidR="00BF5A36" w:rsidRDefault="00BF5A36" w:rsidP="005F7BBF">
      <w:pPr>
        <w:pStyle w:val="Paragrafi"/>
      </w:pPr>
    </w:p>
    <w:p w:rsidR="00BF5A36" w:rsidRDefault="00BF5A36" w:rsidP="005F7BBF">
      <w:pPr>
        <w:pStyle w:val="Paragrafi"/>
      </w:pPr>
    </w:p>
    <w:p w:rsidR="00BB38C4" w:rsidRDefault="00BB38C4" w:rsidP="005F7BBF">
      <w:pPr>
        <w:pStyle w:val="Paragrafi"/>
        <w:ind w:firstLine="0"/>
      </w:pPr>
      <w:r>
        <w:t>REPUBLIKA E SHQIPËRISË</w:t>
      </w:r>
    </w:p>
    <w:p w:rsidR="00BB38C4" w:rsidRDefault="00BB38C4" w:rsidP="005F7BBF">
      <w:pPr>
        <w:pStyle w:val="Paragrafi"/>
        <w:ind w:firstLine="0"/>
      </w:pPr>
      <w:r>
        <w:t>DREJTORIA E PËRGJITHSHME E RRUGËVE</w:t>
      </w:r>
    </w:p>
    <w:p w:rsidR="00BB38C4" w:rsidRDefault="00BB38C4" w:rsidP="005F7BBF">
      <w:pPr>
        <w:pStyle w:val="Paragrafi"/>
        <w:ind w:firstLine="0"/>
      </w:pPr>
      <w:r>
        <w:t>DREJTORIA JURIDIKE</w:t>
      </w:r>
    </w:p>
    <w:p w:rsidR="00BB38C4" w:rsidRDefault="00BB38C4" w:rsidP="005F7BBF">
      <w:pPr>
        <w:pStyle w:val="Paragrafi"/>
        <w:ind w:firstLine="0"/>
      </w:pPr>
      <w:r>
        <w:t>SEKTORI I SHPRONËSIMEVE</w:t>
      </w:r>
    </w:p>
    <w:p w:rsidR="00BB38C4" w:rsidRDefault="00BB38C4" w:rsidP="005F7BBF">
      <w:pPr>
        <w:pStyle w:val="Paragrafi"/>
      </w:pPr>
    </w:p>
    <w:p w:rsidR="00B70C6A" w:rsidRDefault="00BB38C4" w:rsidP="005F7BBF">
      <w:pPr>
        <w:pStyle w:val="TitulliTitull"/>
        <w:keepNext w:val="0"/>
      </w:pPr>
      <w:r>
        <w:t xml:space="preserve">LISTA E TROJEVE QË PREKEN NGA NDËRTIMI I SEGMENTIT RRUGOR </w:t>
      </w:r>
    </w:p>
    <w:p w:rsidR="00BB38C4" w:rsidRDefault="00BB38C4" w:rsidP="005F7BBF">
      <w:pPr>
        <w:pStyle w:val="TitulliTitull"/>
        <w:keepNext w:val="0"/>
      </w:pPr>
      <w:r>
        <w:t>“LIDHJA E RRUGËS HYRËSE KOMBINAT ME URËN E RE BERAT”</w:t>
      </w:r>
    </w:p>
    <w:p w:rsidR="00BB38C4" w:rsidRDefault="00BB38C4" w:rsidP="005F7BBF">
      <w:pPr>
        <w:pStyle w:val="Paragrafi"/>
      </w:pPr>
    </w:p>
    <w:tbl>
      <w:tblPr>
        <w:tblStyle w:val="VENDOSI"/>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126"/>
        <w:gridCol w:w="841"/>
        <w:gridCol w:w="921"/>
        <w:gridCol w:w="684"/>
        <w:gridCol w:w="811"/>
        <w:gridCol w:w="795"/>
        <w:gridCol w:w="1084"/>
        <w:gridCol w:w="912"/>
        <w:gridCol w:w="912"/>
        <w:gridCol w:w="1145"/>
      </w:tblGrid>
      <w:tr w:rsidR="00BB38C4" w:rsidRPr="00227F68">
        <w:trPr>
          <w:jc w:val="center"/>
        </w:trPr>
        <w:tc>
          <w:tcPr>
            <w:tcW w:w="528" w:type="dxa"/>
          </w:tcPr>
          <w:p w:rsidR="00BB38C4" w:rsidRPr="00227F68" w:rsidRDefault="00BB38C4" w:rsidP="005F7BBF">
            <w:pPr>
              <w:pStyle w:val="Paragrafi"/>
              <w:keepNext w:val="0"/>
              <w:ind w:firstLine="0"/>
              <w:jc w:val="center"/>
              <w:rPr>
                <w:sz w:val="18"/>
                <w:szCs w:val="18"/>
              </w:rPr>
            </w:pPr>
          </w:p>
        </w:tc>
        <w:tc>
          <w:tcPr>
            <w:tcW w:w="1126" w:type="dxa"/>
          </w:tcPr>
          <w:p w:rsidR="00BB38C4" w:rsidRPr="00227F68" w:rsidRDefault="00BB38C4" w:rsidP="005F7BBF">
            <w:pPr>
              <w:pStyle w:val="Paragrafi"/>
              <w:keepNext w:val="0"/>
              <w:ind w:firstLine="0"/>
              <w:jc w:val="center"/>
              <w:rPr>
                <w:sz w:val="18"/>
                <w:szCs w:val="18"/>
              </w:rPr>
            </w:pPr>
          </w:p>
        </w:tc>
        <w:tc>
          <w:tcPr>
            <w:tcW w:w="841" w:type="dxa"/>
          </w:tcPr>
          <w:p w:rsidR="00BB38C4" w:rsidRPr="00227F68" w:rsidRDefault="00A84A02" w:rsidP="005F7BBF">
            <w:pPr>
              <w:pStyle w:val="Paragrafi"/>
              <w:keepNext w:val="0"/>
              <w:ind w:firstLine="0"/>
              <w:jc w:val="center"/>
              <w:rPr>
                <w:sz w:val="18"/>
                <w:szCs w:val="18"/>
              </w:rPr>
            </w:pPr>
            <w:r w:rsidRPr="00227F68">
              <w:rPr>
                <w:caps w:val="0"/>
                <w:sz w:val="18"/>
                <w:szCs w:val="18"/>
              </w:rPr>
              <w:t>Pronari</w:t>
            </w:r>
          </w:p>
        </w:tc>
        <w:tc>
          <w:tcPr>
            <w:tcW w:w="921" w:type="dxa"/>
          </w:tcPr>
          <w:p w:rsidR="00BB38C4" w:rsidRPr="00227F68" w:rsidRDefault="00BB38C4" w:rsidP="005F7BBF">
            <w:pPr>
              <w:pStyle w:val="Paragrafi"/>
              <w:keepNext w:val="0"/>
              <w:ind w:firstLine="0"/>
              <w:jc w:val="center"/>
              <w:rPr>
                <w:sz w:val="18"/>
                <w:szCs w:val="18"/>
              </w:rPr>
            </w:pPr>
          </w:p>
        </w:tc>
        <w:tc>
          <w:tcPr>
            <w:tcW w:w="684" w:type="dxa"/>
          </w:tcPr>
          <w:p w:rsidR="00BB38C4" w:rsidRPr="00227F68" w:rsidRDefault="00BB38C4" w:rsidP="005F7BBF">
            <w:pPr>
              <w:pStyle w:val="Paragrafi"/>
              <w:keepNext w:val="0"/>
              <w:ind w:firstLine="0"/>
              <w:jc w:val="center"/>
              <w:rPr>
                <w:sz w:val="18"/>
                <w:szCs w:val="18"/>
              </w:rPr>
            </w:pPr>
          </w:p>
        </w:tc>
        <w:tc>
          <w:tcPr>
            <w:tcW w:w="811" w:type="dxa"/>
          </w:tcPr>
          <w:p w:rsidR="00BB38C4" w:rsidRPr="00227F68" w:rsidRDefault="00A84A02" w:rsidP="005F7BBF">
            <w:pPr>
              <w:pStyle w:val="Paragrafi"/>
              <w:keepNext w:val="0"/>
              <w:ind w:firstLine="0"/>
              <w:jc w:val="center"/>
              <w:rPr>
                <w:sz w:val="18"/>
                <w:szCs w:val="18"/>
              </w:rPr>
            </w:pPr>
            <w:r w:rsidRPr="00227F68">
              <w:rPr>
                <w:caps w:val="0"/>
                <w:sz w:val="18"/>
                <w:szCs w:val="18"/>
              </w:rPr>
              <w:t>Nr.</w:t>
            </w:r>
          </w:p>
        </w:tc>
        <w:tc>
          <w:tcPr>
            <w:tcW w:w="795" w:type="dxa"/>
          </w:tcPr>
          <w:p w:rsidR="00BB38C4" w:rsidRPr="00227F68" w:rsidRDefault="00BB38C4" w:rsidP="005F7BBF">
            <w:pPr>
              <w:pStyle w:val="Paragrafi"/>
              <w:keepNext w:val="0"/>
              <w:ind w:firstLine="0"/>
              <w:jc w:val="center"/>
              <w:rPr>
                <w:sz w:val="18"/>
                <w:szCs w:val="18"/>
              </w:rPr>
            </w:pPr>
          </w:p>
        </w:tc>
        <w:tc>
          <w:tcPr>
            <w:tcW w:w="1084" w:type="dxa"/>
          </w:tcPr>
          <w:p w:rsidR="00BB38C4" w:rsidRPr="00227F68" w:rsidRDefault="00A84A02" w:rsidP="005F7BBF">
            <w:pPr>
              <w:pStyle w:val="Paragrafi"/>
              <w:keepNext w:val="0"/>
              <w:ind w:firstLine="0"/>
              <w:jc w:val="center"/>
              <w:rPr>
                <w:sz w:val="18"/>
                <w:szCs w:val="18"/>
              </w:rPr>
            </w:pPr>
            <w:r w:rsidRPr="00227F68">
              <w:rPr>
                <w:caps w:val="0"/>
                <w:sz w:val="18"/>
                <w:szCs w:val="18"/>
              </w:rPr>
              <w:t>Tokë truall</w:t>
            </w:r>
          </w:p>
        </w:tc>
        <w:tc>
          <w:tcPr>
            <w:tcW w:w="912" w:type="dxa"/>
          </w:tcPr>
          <w:p w:rsidR="00BB38C4" w:rsidRPr="00227F68" w:rsidRDefault="00BB38C4" w:rsidP="005F7BBF">
            <w:pPr>
              <w:pStyle w:val="Paragrafi"/>
              <w:keepNext w:val="0"/>
              <w:ind w:firstLine="0"/>
              <w:jc w:val="center"/>
              <w:rPr>
                <w:sz w:val="18"/>
                <w:szCs w:val="18"/>
              </w:rPr>
            </w:pPr>
          </w:p>
        </w:tc>
        <w:tc>
          <w:tcPr>
            <w:tcW w:w="912" w:type="dxa"/>
          </w:tcPr>
          <w:p w:rsidR="00BB38C4" w:rsidRPr="00227F68" w:rsidRDefault="00A84A02" w:rsidP="005F7BBF">
            <w:pPr>
              <w:pStyle w:val="Paragrafi"/>
              <w:keepNext w:val="0"/>
              <w:ind w:firstLine="0"/>
              <w:jc w:val="center"/>
              <w:rPr>
                <w:sz w:val="18"/>
                <w:szCs w:val="18"/>
              </w:rPr>
            </w:pPr>
            <w:r w:rsidRPr="00227F68">
              <w:rPr>
                <w:caps w:val="0"/>
                <w:sz w:val="18"/>
                <w:szCs w:val="18"/>
              </w:rPr>
              <w:t>Vlera</w:t>
            </w:r>
          </w:p>
        </w:tc>
        <w:tc>
          <w:tcPr>
            <w:tcW w:w="1145" w:type="dxa"/>
          </w:tcPr>
          <w:p w:rsidR="00BB38C4" w:rsidRPr="00227F68" w:rsidRDefault="00BB38C4" w:rsidP="005F7BBF">
            <w:pPr>
              <w:pStyle w:val="Paragrafi"/>
              <w:keepNext w:val="0"/>
              <w:ind w:firstLine="0"/>
              <w:jc w:val="center"/>
              <w:rPr>
                <w:sz w:val="18"/>
                <w:szCs w:val="18"/>
              </w:rPr>
            </w:pPr>
          </w:p>
        </w:tc>
      </w:tr>
      <w:tr w:rsidR="00BB38C4" w:rsidRPr="00227F68">
        <w:trPr>
          <w:jc w:val="center"/>
        </w:trPr>
        <w:tc>
          <w:tcPr>
            <w:tcW w:w="528" w:type="dxa"/>
          </w:tcPr>
          <w:p w:rsidR="00BB38C4" w:rsidRPr="00227F68" w:rsidRDefault="001A0EEB" w:rsidP="001A0EEB">
            <w:pPr>
              <w:pStyle w:val="Paragrafi"/>
              <w:ind w:firstLine="0"/>
              <w:jc w:val="center"/>
              <w:rPr>
                <w:sz w:val="18"/>
                <w:szCs w:val="18"/>
              </w:rPr>
            </w:pPr>
            <w:r w:rsidRPr="00227F68">
              <w:rPr>
                <w:caps w:val="0"/>
                <w:sz w:val="18"/>
                <w:szCs w:val="18"/>
              </w:rPr>
              <w:t>Nr.</w:t>
            </w:r>
          </w:p>
        </w:tc>
        <w:tc>
          <w:tcPr>
            <w:tcW w:w="1126" w:type="dxa"/>
          </w:tcPr>
          <w:p w:rsidR="00BB38C4" w:rsidRPr="00227F68" w:rsidRDefault="001A0EEB" w:rsidP="001A0EEB">
            <w:pPr>
              <w:pStyle w:val="Paragrafi"/>
              <w:ind w:firstLine="0"/>
              <w:jc w:val="center"/>
              <w:rPr>
                <w:sz w:val="18"/>
                <w:szCs w:val="18"/>
              </w:rPr>
            </w:pPr>
            <w:r w:rsidRPr="00227F68">
              <w:rPr>
                <w:caps w:val="0"/>
                <w:sz w:val="18"/>
                <w:szCs w:val="18"/>
              </w:rPr>
              <w:t>Emri</w:t>
            </w:r>
          </w:p>
        </w:tc>
        <w:tc>
          <w:tcPr>
            <w:tcW w:w="841" w:type="dxa"/>
          </w:tcPr>
          <w:p w:rsidR="00BB38C4" w:rsidRPr="00227F68" w:rsidRDefault="00A84A02" w:rsidP="005F7BBF">
            <w:pPr>
              <w:pStyle w:val="Paragrafi"/>
              <w:keepNext w:val="0"/>
              <w:ind w:firstLine="0"/>
              <w:jc w:val="center"/>
              <w:rPr>
                <w:sz w:val="18"/>
                <w:szCs w:val="18"/>
              </w:rPr>
            </w:pPr>
            <w:r w:rsidRPr="00227F68">
              <w:rPr>
                <w:caps w:val="0"/>
                <w:sz w:val="18"/>
                <w:szCs w:val="18"/>
              </w:rPr>
              <w:t>Atësia</w:t>
            </w:r>
          </w:p>
        </w:tc>
        <w:tc>
          <w:tcPr>
            <w:tcW w:w="921" w:type="dxa"/>
          </w:tcPr>
          <w:p w:rsidR="00BB38C4" w:rsidRPr="00227F68" w:rsidRDefault="00A84A02" w:rsidP="005F7BBF">
            <w:pPr>
              <w:pStyle w:val="Paragrafi"/>
              <w:keepNext w:val="0"/>
              <w:ind w:firstLine="0"/>
              <w:jc w:val="center"/>
              <w:rPr>
                <w:sz w:val="18"/>
                <w:szCs w:val="18"/>
              </w:rPr>
            </w:pPr>
            <w:r w:rsidRPr="00227F68">
              <w:rPr>
                <w:caps w:val="0"/>
                <w:sz w:val="18"/>
                <w:szCs w:val="18"/>
              </w:rPr>
              <w:t>Mbiemri</w:t>
            </w:r>
          </w:p>
        </w:tc>
        <w:tc>
          <w:tcPr>
            <w:tcW w:w="684" w:type="dxa"/>
          </w:tcPr>
          <w:p w:rsidR="00BB38C4" w:rsidRPr="00227F68" w:rsidRDefault="00A84A02" w:rsidP="005F7BBF">
            <w:pPr>
              <w:pStyle w:val="Paragrafi"/>
              <w:keepNext w:val="0"/>
              <w:ind w:firstLine="0"/>
              <w:jc w:val="center"/>
              <w:rPr>
                <w:sz w:val="18"/>
                <w:szCs w:val="18"/>
              </w:rPr>
            </w:pPr>
            <w:r w:rsidRPr="00227F68">
              <w:rPr>
                <w:caps w:val="0"/>
                <w:sz w:val="18"/>
                <w:szCs w:val="18"/>
              </w:rPr>
              <w:t>Zk</w:t>
            </w:r>
          </w:p>
        </w:tc>
        <w:tc>
          <w:tcPr>
            <w:tcW w:w="811" w:type="dxa"/>
          </w:tcPr>
          <w:p w:rsidR="00BB38C4" w:rsidRPr="00227F68" w:rsidRDefault="00A84A02" w:rsidP="005F7BBF">
            <w:pPr>
              <w:pStyle w:val="Paragrafi"/>
              <w:keepNext w:val="0"/>
              <w:ind w:firstLine="0"/>
              <w:jc w:val="center"/>
              <w:rPr>
                <w:sz w:val="18"/>
                <w:szCs w:val="18"/>
              </w:rPr>
            </w:pPr>
            <w:r w:rsidRPr="00227F68">
              <w:rPr>
                <w:caps w:val="0"/>
                <w:sz w:val="18"/>
                <w:szCs w:val="18"/>
              </w:rPr>
              <w:t>Pas.</w:t>
            </w:r>
          </w:p>
        </w:tc>
        <w:tc>
          <w:tcPr>
            <w:tcW w:w="795" w:type="dxa"/>
          </w:tcPr>
          <w:p w:rsidR="00BB38C4" w:rsidRPr="00227F68" w:rsidRDefault="00A84A02" w:rsidP="005F7BBF">
            <w:pPr>
              <w:pStyle w:val="Paragrafi"/>
              <w:keepNext w:val="0"/>
              <w:ind w:firstLine="0"/>
              <w:jc w:val="center"/>
              <w:rPr>
                <w:sz w:val="18"/>
                <w:szCs w:val="18"/>
              </w:rPr>
            </w:pPr>
            <w:r w:rsidRPr="00227F68">
              <w:rPr>
                <w:caps w:val="0"/>
                <w:sz w:val="18"/>
                <w:szCs w:val="18"/>
              </w:rPr>
              <w:t>Sip.m</w:t>
            </w:r>
            <w:r w:rsidRPr="00227F68">
              <w:rPr>
                <w:caps w:val="0"/>
                <w:sz w:val="18"/>
                <w:szCs w:val="18"/>
                <w:vertAlign w:val="superscript"/>
              </w:rPr>
              <w:t>2</w:t>
            </w:r>
          </w:p>
        </w:tc>
        <w:tc>
          <w:tcPr>
            <w:tcW w:w="1084" w:type="dxa"/>
          </w:tcPr>
          <w:p w:rsidR="00BB38C4" w:rsidRPr="00227F68" w:rsidRDefault="00A84A02" w:rsidP="005F7BBF">
            <w:pPr>
              <w:pStyle w:val="Paragrafi"/>
              <w:keepNext w:val="0"/>
              <w:ind w:firstLine="0"/>
              <w:jc w:val="center"/>
              <w:rPr>
                <w:sz w:val="18"/>
                <w:szCs w:val="18"/>
              </w:rPr>
            </w:pPr>
            <w:r w:rsidRPr="00227F68">
              <w:rPr>
                <w:caps w:val="0"/>
                <w:sz w:val="18"/>
                <w:szCs w:val="18"/>
              </w:rPr>
              <w:t>Çmimi lekë/m</w:t>
            </w:r>
            <w:r w:rsidRPr="00227F68">
              <w:rPr>
                <w:caps w:val="0"/>
                <w:sz w:val="18"/>
                <w:szCs w:val="18"/>
                <w:vertAlign w:val="superscript"/>
              </w:rPr>
              <w:t>2</w:t>
            </w:r>
          </w:p>
        </w:tc>
        <w:tc>
          <w:tcPr>
            <w:tcW w:w="912" w:type="dxa"/>
          </w:tcPr>
          <w:p w:rsidR="00BB38C4" w:rsidRPr="00227F68" w:rsidRDefault="00A84A02" w:rsidP="005F7BBF">
            <w:pPr>
              <w:pStyle w:val="Paragrafi"/>
              <w:keepNext w:val="0"/>
              <w:ind w:firstLine="0"/>
              <w:jc w:val="center"/>
              <w:rPr>
                <w:sz w:val="18"/>
                <w:szCs w:val="18"/>
              </w:rPr>
            </w:pPr>
            <w:r w:rsidRPr="00227F68">
              <w:rPr>
                <w:caps w:val="0"/>
                <w:sz w:val="18"/>
                <w:szCs w:val="18"/>
              </w:rPr>
              <w:t>Vlera lekë</w:t>
            </w:r>
          </w:p>
        </w:tc>
        <w:tc>
          <w:tcPr>
            <w:tcW w:w="912" w:type="dxa"/>
          </w:tcPr>
          <w:p w:rsidR="00BB38C4" w:rsidRPr="00227F68" w:rsidRDefault="00A84A02" w:rsidP="005F7BBF">
            <w:pPr>
              <w:pStyle w:val="Paragrafi"/>
              <w:keepNext w:val="0"/>
              <w:ind w:firstLine="0"/>
              <w:jc w:val="center"/>
              <w:rPr>
                <w:sz w:val="18"/>
                <w:szCs w:val="18"/>
              </w:rPr>
            </w:pPr>
            <w:r w:rsidRPr="00227F68">
              <w:rPr>
                <w:caps w:val="0"/>
                <w:sz w:val="18"/>
                <w:szCs w:val="18"/>
              </w:rPr>
              <w:t>Totale lekë</w:t>
            </w:r>
          </w:p>
        </w:tc>
        <w:tc>
          <w:tcPr>
            <w:tcW w:w="1145" w:type="dxa"/>
          </w:tcPr>
          <w:p w:rsidR="00BB38C4" w:rsidRPr="00227F68" w:rsidRDefault="00A84A02" w:rsidP="005F7BBF">
            <w:pPr>
              <w:pStyle w:val="Paragrafi"/>
              <w:keepNext w:val="0"/>
              <w:ind w:firstLine="0"/>
              <w:jc w:val="center"/>
              <w:rPr>
                <w:sz w:val="18"/>
                <w:szCs w:val="18"/>
              </w:rPr>
            </w:pPr>
            <w:r w:rsidRPr="00227F68">
              <w:rPr>
                <w:caps w:val="0"/>
                <w:sz w:val="18"/>
                <w:szCs w:val="18"/>
              </w:rPr>
              <w:t>Shënime</w:t>
            </w:r>
          </w:p>
        </w:tc>
      </w:tr>
      <w:tr w:rsidR="00BB38C4" w:rsidRPr="00227F68">
        <w:trPr>
          <w:jc w:val="center"/>
        </w:trPr>
        <w:tc>
          <w:tcPr>
            <w:tcW w:w="528" w:type="dxa"/>
          </w:tcPr>
          <w:p w:rsidR="00BB38C4" w:rsidRPr="00227F68" w:rsidRDefault="00A84A02" w:rsidP="005F7BBF">
            <w:pPr>
              <w:pStyle w:val="Paragrafi"/>
              <w:keepNext w:val="0"/>
              <w:ind w:firstLine="0"/>
              <w:rPr>
                <w:sz w:val="18"/>
                <w:szCs w:val="18"/>
              </w:rPr>
            </w:pPr>
            <w:r w:rsidRPr="00227F68">
              <w:rPr>
                <w:caps w:val="0"/>
                <w:sz w:val="18"/>
                <w:szCs w:val="18"/>
              </w:rPr>
              <w:t>1</w:t>
            </w:r>
          </w:p>
        </w:tc>
        <w:tc>
          <w:tcPr>
            <w:tcW w:w="1126" w:type="dxa"/>
          </w:tcPr>
          <w:p w:rsidR="00BB38C4" w:rsidRPr="00227F68" w:rsidRDefault="00A84A02" w:rsidP="005F7BBF">
            <w:pPr>
              <w:pStyle w:val="Paragrafi"/>
              <w:keepNext w:val="0"/>
              <w:ind w:firstLine="0"/>
              <w:rPr>
                <w:sz w:val="18"/>
                <w:szCs w:val="18"/>
              </w:rPr>
            </w:pPr>
            <w:r w:rsidRPr="00227F68">
              <w:rPr>
                <w:caps w:val="0"/>
                <w:sz w:val="18"/>
                <w:szCs w:val="18"/>
              </w:rPr>
              <w:t>Fitime</w:t>
            </w:r>
          </w:p>
        </w:tc>
        <w:tc>
          <w:tcPr>
            <w:tcW w:w="841" w:type="dxa"/>
          </w:tcPr>
          <w:p w:rsidR="00BB38C4" w:rsidRPr="00227F68" w:rsidRDefault="00BB38C4" w:rsidP="005F7BBF">
            <w:pPr>
              <w:pStyle w:val="Paragrafi"/>
              <w:keepNext w:val="0"/>
              <w:ind w:firstLine="0"/>
              <w:rPr>
                <w:sz w:val="18"/>
                <w:szCs w:val="18"/>
              </w:rPr>
            </w:pPr>
          </w:p>
        </w:tc>
        <w:tc>
          <w:tcPr>
            <w:tcW w:w="921" w:type="dxa"/>
          </w:tcPr>
          <w:p w:rsidR="00BB38C4" w:rsidRPr="00227F68" w:rsidRDefault="00A84A02" w:rsidP="005F7BBF">
            <w:pPr>
              <w:pStyle w:val="Paragrafi"/>
              <w:keepNext w:val="0"/>
              <w:ind w:firstLine="0"/>
              <w:rPr>
                <w:sz w:val="18"/>
                <w:szCs w:val="18"/>
              </w:rPr>
            </w:pPr>
            <w:r w:rsidRPr="00227F68">
              <w:rPr>
                <w:caps w:val="0"/>
                <w:sz w:val="18"/>
                <w:szCs w:val="18"/>
              </w:rPr>
              <w:t>Molishti</w:t>
            </w:r>
          </w:p>
        </w:tc>
        <w:tc>
          <w:tcPr>
            <w:tcW w:w="684" w:type="dxa"/>
          </w:tcPr>
          <w:p w:rsidR="00BB38C4" w:rsidRPr="00227F68" w:rsidRDefault="00A84A02" w:rsidP="005F7BBF">
            <w:pPr>
              <w:pStyle w:val="Paragrafi"/>
              <w:keepNext w:val="0"/>
              <w:ind w:firstLine="0"/>
              <w:rPr>
                <w:sz w:val="18"/>
                <w:szCs w:val="18"/>
              </w:rPr>
            </w:pPr>
            <w:r w:rsidRPr="00227F68">
              <w:rPr>
                <w:caps w:val="0"/>
                <w:sz w:val="18"/>
                <w:szCs w:val="18"/>
              </w:rPr>
              <w:t>8501</w:t>
            </w:r>
          </w:p>
        </w:tc>
        <w:tc>
          <w:tcPr>
            <w:tcW w:w="811" w:type="dxa"/>
          </w:tcPr>
          <w:p w:rsidR="00BB38C4" w:rsidRPr="00227F68" w:rsidRDefault="00A84A02" w:rsidP="005F7BBF">
            <w:pPr>
              <w:pStyle w:val="Paragrafi"/>
              <w:keepNext w:val="0"/>
              <w:ind w:firstLine="0"/>
              <w:rPr>
                <w:sz w:val="18"/>
                <w:szCs w:val="18"/>
              </w:rPr>
            </w:pPr>
            <w:r w:rsidRPr="00227F68">
              <w:rPr>
                <w:caps w:val="0"/>
                <w:sz w:val="18"/>
                <w:szCs w:val="18"/>
              </w:rPr>
              <w:t>10/263</w:t>
            </w:r>
          </w:p>
        </w:tc>
        <w:tc>
          <w:tcPr>
            <w:tcW w:w="795" w:type="dxa"/>
          </w:tcPr>
          <w:p w:rsidR="00BB38C4" w:rsidRPr="00227F68" w:rsidRDefault="00A84A02" w:rsidP="005F7BBF">
            <w:pPr>
              <w:pStyle w:val="Paragrafi"/>
              <w:keepNext w:val="0"/>
              <w:ind w:firstLine="0"/>
              <w:rPr>
                <w:sz w:val="18"/>
                <w:szCs w:val="18"/>
              </w:rPr>
            </w:pPr>
            <w:r w:rsidRPr="00227F68">
              <w:rPr>
                <w:caps w:val="0"/>
                <w:sz w:val="18"/>
                <w:szCs w:val="18"/>
              </w:rPr>
              <w:t>550</w:t>
            </w:r>
          </w:p>
        </w:tc>
        <w:tc>
          <w:tcPr>
            <w:tcW w:w="1084" w:type="dxa"/>
          </w:tcPr>
          <w:p w:rsidR="00BB38C4" w:rsidRPr="00227F68" w:rsidRDefault="00A84A02" w:rsidP="005F7BBF">
            <w:pPr>
              <w:pStyle w:val="Paragrafi"/>
              <w:keepNext w:val="0"/>
              <w:ind w:firstLine="0"/>
              <w:rPr>
                <w:sz w:val="18"/>
                <w:szCs w:val="18"/>
              </w:rPr>
            </w:pPr>
            <w:r w:rsidRPr="00227F68">
              <w:rPr>
                <w:caps w:val="0"/>
                <w:sz w:val="18"/>
                <w:szCs w:val="18"/>
              </w:rPr>
              <w:t>3100</w:t>
            </w:r>
          </w:p>
        </w:tc>
        <w:tc>
          <w:tcPr>
            <w:tcW w:w="912" w:type="dxa"/>
          </w:tcPr>
          <w:p w:rsidR="00BB38C4" w:rsidRPr="00227F68" w:rsidRDefault="00A84A02" w:rsidP="005F7BBF">
            <w:pPr>
              <w:pStyle w:val="Paragrafi"/>
              <w:keepNext w:val="0"/>
              <w:ind w:firstLine="0"/>
              <w:rPr>
                <w:sz w:val="18"/>
                <w:szCs w:val="18"/>
              </w:rPr>
            </w:pPr>
            <w:r w:rsidRPr="00227F68">
              <w:rPr>
                <w:caps w:val="0"/>
                <w:sz w:val="18"/>
                <w:szCs w:val="18"/>
              </w:rPr>
              <w:t>1705000</w:t>
            </w:r>
          </w:p>
        </w:tc>
        <w:tc>
          <w:tcPr>
            <w:tcW w:w="912" w:type="dxa"/>
          </w:tcPr>
          <w:p w:rsidR="00BB38C4" w:rsidRPr="00227F68" w:rsidRDefault="00A84A02" w:rsidP="005F7BBF">
            <w:pPr>
              <w:pStyle w:val="Paragrafi"/>
              <w:keepNext w:val="0"/>
              <w:ind w:firstLine="0"/>
              <w:rPr>
                <w:sz w:val="18"/>
                <w:szCs w:val="18"/>
              </w:rPr>
            </w:pPr>
            <w:r w:rsidRPr="00227F68">
              <w:rPr>
                <w:caps w:val="0"/>
                <w:sz w:val="18"/>
                <w:szCs w:val="18"/>
              </w:rPr>
              <w:t>1705000</w:t>
            </w:r>
          </w:p>
        </w:tc>
        <w:tc>
          <w:tcPr>
            <w:tcW w:w="1145" w:type="dxa"/>
          </w:tcPr>
          <w:p w:rsidR="00BB38C4" w:rsidRPr="00227F68" w:rsidRDefault="00A84A02" w:rsidP="005F7BBF">
            <w:pPr>
              <w:pStyle w:val="Paragrafi"/>
              <w:keepNext w:val="0"/>
              <w:ind w:firstLine="0"/>
              <w:rPr>
                <w:sz w:val="18"/>
                <w:szCs w:val="18"/>
              </w:rPr>
            </w:pPr>
            <w:r w:rsidRPr="00227F68">
              <w:rPr>
                <w:caps w:val="0"/>
                <w:sz w:val="18"/>
                <w:szCs w:val="18"/>
              </w:rPr>
              <w:t>Konf zrpp</w:t>
            </w:r>
          </w:p>
        </w:tc>
      </w:tr>
      <w:tr w:rsidR="00BB38C4" w:rsidRPr="00227F68">
        <w:trPr>
          <w:jc w:val="center"/>
        </w:trPr>
        <w:tc>
          <w:tcPr>
            <w:tcW w:w="528" w:type="dxa"/>
          </w:tcPr>
          <w:p w:rsidR="00BB38C4" w:rsidRPr="00227F68" w:rsidRDefault="00A84A02" w:rsidP="005F7BBF">
            <w:pPr>
              <w:pStyle w:val="Paragrafi"/>
              <w:keepNext w:val="0"/>
              <w:ind w:firstLine="0"/>
              <w:rPr>
                <w:sz w:val="18"/>
                <w:szCs w:val="18"/>
              </w:rPr>
            </w:pPr>
            <w:r w:rsidRPr="00227F68">
              <w:rPr>
                <w:caps w:val="0"/>
                <w:sz w:val="18"/>
                <w:szCs w:val="18"/>
              </w:rPr>
              <w:t>2</w:t>
            </w:r>
          </w:p>
        </w:tc>
        <w:tc>
          <w:tcPr>
            <w:tcW w:w="1126" w:type="dxa"/>
          </w:tcPr>
          <w:p w:rsidR="00BB38C4" w:rsidRPr="00227F68" w:rsidRDefault="00A84A02" w:rsidP="005F7BBF">
            <w:pPr>
              <w:pStyle w:val="Paragrafi"/>
              <w:keepNext w:val="0"/>
              <w:ind w:firstLine="0"/>
              <w:rPr>
                <w:sz w:val="18"/>
                <w:szCs w:val="18"/>
              </w:rPr>
            </w:pPr>
            <w:r>
              <w:rPr>
                <w:caps w:val="0"/>
                <w:sz w:val="18"/>
                <w:szCs w:val="18"/>
              </w:rPr>
              <w:t>B/p</w:t>
            </w:r>
            <w:r w:rsidRPr="00227F68">
              <w:rPr>
                <w:caps w:val="0"/>
                <w:sz w:val="18"/>
                <w:szCs w:val="18"/>
              </w:rPr>
              <w:t>ronarët</w:t>
            </w:r>
          </w:p>
        </w:tc>
        <w:tc>
          <w:tcPr>
            <w:tcW w:w="841" w:type="dxa"/>
          </w:tcPr>
          <w:p w:rsidR="00BB38C4" w:rsidRPr="00227F68" w:rsidRDefault="00BB38C4" w:rsidP="005F7BBF">
            <w:pPr>
              <w:pStyle w:val="Paragrafi"/>
              <w:keepNext w:val="0"/>
              <w:ind w:firstLine="0"/>
              <w:rPr>
                <w:sz w:val="18"/>
                <w:szCs w:val="18"/>
              </w:rPr>
            </w:pPr>
          </w:p>
        </w:tc>
        <w:tc>
          <w:tcPr>
            <w:tcW w:w="921" w:type="dxa"/>
          </w:tcPr>
          <w:p w:rsidR="00BB38C4" w:rsidRPr="00227F68" w:rsidRDefault="00A84A02" w:rsidP="005F7BBF">
            <w:pPr>
              <w:pStyle w:val="Paragrafi"/>
              <w:keepNext w:val="0"/>
              <w:ind w:firstLine="0"/>
              <w:rPr>
                <w:sz w:val="18"/>
                <w:szCs w:val="18"/>
              </w:rPr>
            </w:pPr>
            <w:r w:rsidRPr="00227F68">
              <w:rPr>
                <w:caps w:val="0"/>
                <w:sz w:val="18"/>
                <w:szCs w:val="18"/>
              </w:rPr>
              <w:t>Drenova</w:t>
            </w:r>
          </w:p>
        </w:tc>
        <w:tc>
          <w:tcPr>
            <w:tcW w:w="684" w:type="dxa"/>
          </w:tcPr>
          <w:p w:rsidR="00BB38C4" w:rsidRPr="00227F68" w:rsidRDefault="00A84A02" w:rsidP="005F7BBF">
            <w:pPr>
              <w:pStyle w:val="Paragrafi"/>
              <w:keepNext w:val="0"/>
              <w:ind w:firstLine="0"/>
              <w:rPr>
                <w:sz w:val="18"/>
                <w:szCs w:val="18"/>
              </w:rPr>
            </w:pPr>
            <w:r w:rsidRPr="00227F68">
              <w:rPr>
                <w:caps w:val="0"/>
                <w:sz w:val="18"/>
                <w:szCs w:val="18"/>
              </w:rPr>
              <w:t>8501</w:t>
            </w:r>
          </w:p>
        </w:tc>
        <w:tc>
          <w:tcPr>
            <w:tcW w:w="811" w:type="dxa"/>
          </w:tcPr>
          <w:p w:rsidR="00BB38C4" w:rsidRPr="00227F68" w:rsidRDefault="00A84A02" w:rsidP="005F7BBF">
            <w:pPr>
              <w:pStyle w:val="Paragrafi"/>
              <w:keepNext w:val="0"/>
              <w:ind w:firstLine="0"/>
              <w:rPr>
                <w:sz w:val="18"/>
                <w:szCs w:val="18"/>
              </w:rPr>
            </w:pPr>
            <w:r w:rsidRPr="00227F68">
              <w:rPr>
                <w:caps w:val="0"/>
                <w:sz w:val="18"/>
                <w:szCs w:val="18"/>
              </w:rPr>
              <w:t>10/189</w:t>
            </w:r>
          </w:p>
        </w:tc>
        <w:tc>
          <w:tcPr>
            <w:tcW w:w="795" w:type="dxa"/>
          </w:tcPr>
          <w:p w:rsidR="00BB38C4" w:rsidRPr="00227F68" w:rsidRDefault="00A84A02" w:rsidP="005F7BBF">
            <w:pPr>
              <w:pStyle w:val="Paragrafi"/>
              <w:keepNext w:val="0"/>
              <w:ind w:firstLine="0"/>
              <w:rPr>
                <w:sz w:val="18"/>
                <w:szCs w:val="18"/>
              </w:rPr>
            </w:pPr>
            <w:r w:rsidRPr="00227F68">
              <w:rPr>
                <w:caps w:val="0"/>
                <w:sz w:val="18"/>
                <w:szCs w:val="18"/>
              </w:rPr>
              <w:t>1041</w:t>
            </w:r>
          </w:p>
        </w:tc>
        <w:tc>
          <w:tcPr>
            <w:tcW w:w="1084" w:type="dxa"/>
          </w:tcPr>
          <w:p w:rsidR="00BB38C4" w:rsidRPr="00227F68" w:rsidRDefault="00A84A02" w:rsidP="005F7BBF">
            <w:pPr>
              <w:pStyle w:val="Paragrafi"/>
              <w:keepNext w:val="0"/>
              <w:ind w:firstLine="0"/>
              <w:rPr>
                <w:sz w:val="18"/>
                <w:szCs w:val="18"/>
              </w:rPr>
            </w:pPr>
            <w:r w:rsidRPr="00227F68">
              <w:rPr>
                <w:caps w:val="0"/>
                <w:sz w:val="18"/>
                <w:szCs w:val="18"/>
              </w:rPr>
              <w:t>3100</w:t>
            </w:r>
          </w:p>
        </w:tc>
        <w:tc>
          <w:tcPr>
            <w:tcW w:w="912" w:type="dxa"/>
          </w:tcPr>
          <w:p w:rsidR="00BB38C4" w:rsidRPr="00227F68" w:rsidRDefault="00A84A02" w:rsidP="005F7BBF">
            <w:pPr>
              <w:pStyle w:val="Paragrafi"/>
              <w:keepNext w:val="0"/>
              <w:ind w:firstLine="0"/>
              <w:rPr>
                <w:sz w:val="18"/>
                <w:szCs w:val="18"/>
              </w:rPr>
            </w:pPr>
            <w:r w:rsidRPr="00227F68">
              <w:rPr>
                <w:caps w:val="0"/>
                <w:sz w:val="18"/>
                <w:szCs w:val="18"/>
              </w:rPr>
              <w:t>3227100</w:t>
            </w:r>
          </w:p>
        </w:tc>
        <w:tc>
          <w:tcPr>
            <w:tcW w:w="912" w:type="dxa"/>
          </w:tcPr>
          <w:p w:rsidR="00BB38C4" w:rsidRPr="00227F68" w:rsidRDefault="00A84A02" w:rsidP="005F7BBF">
            <w:pPr>
              <w:pStyle w:val="Paragrafi"/>
              <w:keepNext w:val="0"/>
              <w:ind w:firstLine="0"/>
              <w:rPr>
                <w:sz w:val="18"/>
                <w:szCs w:val="18"/>
              </w:rPr>
            </w:pPr>
            <w:r w:rsidRPr="00227F68">
              <w:rPr>
                <w:caps w:val="0"/>
                <w:sz w:val="18"/>
                <w:szCs w:val="18"/>
              </w:rPr>
              <w:t>3227100</w:t>
            </w:r>
          </w:p>
        </w:tc>
        <w:tc>
          <w:tcPr>
            <w:tcW w:w="1145" w:type="dxa"/>
          </w:tcPr>
          <w:p w:rsidR="00BB38C4" w:rsidRPr="00227F68" w:rsidRDefault="00A84A02" w:rsidP="005F7BBF">
            <w:pPr>
              <w:pStyle w:val="Paragrafi"/>
              <w:keepNext w:val="0"/>
              <w:ind w:firstLine="0"/>
              <w:rPr>
                <w:sz w:val="18"/>
                <w:szCs w:val="18"/>
              </w:rPr>
            </w:pPr>
            <w:r w:rsidRPr="00227F68">
              <w:rPr>
                <w:caps w:val="0"/>
                <w:sz w:val="18"/>
                <w:szCs w:val="18"/>
              </w:rPr>
              <w:t>Konf zrpp</w:t>
            </w:r>
          </w:p>
        </w:tc>
      </w:tr>
      <w:tr w:rsidR="00BB38C4" w:rsidRPr="00227F68">
        <w:trPr>
          <w:jc w:val="center"/>
        </w:trPr>
        <w:tc>
          <w:tcPr>
            <w:tcW w:w="528" w:type="dxa"/>
          </w:tcPr>
          <w:p w:rsidR="00BB38C4" w:rsidRPr="00227F68" w:rsidRDefault="00A84A02" w:rsidP="005F7BBF">
            <w:pPr>
              <w:pStyle w:val="Paragrafi"/>
              <w:keepNext w:val="0"/>
              <w:ind w:firstLine="0"/>
              <w:rPr>
                <w:sz w:val="18"/>
                <w:szCs w:val="18"/>
              </w:rPr>
            </w:pPr>
            <w:r w:rsidRPr="00227F68">
              <w:rPr>
                <w:caps w:val="0"/>
                <w:sz w:val="18"/>
                <w:szCs w:val="18"/>
              </w:rPr>
              <w:t>3</w:t>
            </w:r>
          </w:p>
        </w:tc>
        <w:tc>
          <w:tcPr>
            <w:tcW w:w="1126" w:type="dxa"/>
          </w:tcPr>
          <w:p w:rsidR="00BB38C4" w:rsidRPr="00227F68" w:rsidRDefault="00A84A02" w:rsidP="005F7BBF">
            <w:pPr>
              <w:pStyle w:val="Paragrafi"/>
              <w:keepNext w:val="0"/>
              <w:ind w:firstLine="0"/>
              <w:rPr>
                <w:sz w:val="18"/>
                <w:szCs w:val="18"/>
              </w:rPr>
            </w:pPr>
            <w:r>
              <w:rPr>
                <w:caps w:val="0"/>
                <w:sz w:val="18"/>
                <w:szCs w:val="18"/>
              </w:rPr>
              <w:t>B/p</w:t>
            </w:r>
            <w:r w:rsidRPr="00227F68">
              <w:rPr>
                <w:caps w:val="0"/>
                <w:sz w:val="18"/>
                <w:szCs w:val="18"/>
              </w:rPr>
              <w:t>ronarët</w:t>
            </w:r>
          </w:p>
        </w:tc>
        <w:tc>
          <w:tcPr>
            <w:tcW w:w="841" w:type="dxa"/>
          </w:tcPr>
          <w:p w:rsidR="00BB38C4" w:rsidRPr="00227F68" w:rsidRDefault="00BB38C4" w:rsidP="005F7BBF">
            <w:pPr>
              <w:pStyle w:val="Paragrafi"/>
              <w:keepNext w:val="0"/>
              <w:ind w:firstLine="0"/>
              <w:rPr>
                <w:sz w:val="18"/>
                <w:szCs w:val="18"/>
              </w:rPr>
            </w:pPr>
          </w:p>
        </w:tc>
        <w:tc>
          <w:tcPr>
            <w:tcW w:w="921" w:type="dxa"/>
          </w:tcPr>
          <w:p w:rsidR="00BB38C4" w:rsidRPr="00227F68" w:rsidRDefault="00A84A02" w:rsidP="005F7BBF">
            <w:pPr>
              <w:pStyle w:val="Paragrafi"/>
              <w:keepNext w:val="0"/>
              <w:ind w:firstLine="0"/>
              <w:rPr>
                <w:sz w:val="18"/>
                <w:szCs w:val="18"/>
              </w:rPr>
            </w:pPr>
            <w:r w:rsidRPr="00227F68">
              <w:rPr>
                <w:caps w:val="0"/>
                <w:sz w:val="18"/>
                <w:szCs w:val="18"/>
              </w:rPr>
              <w:t>Drenova</w:t>
            </w:r>
          </w:p>
        </w:tc>
        <w:tc>
          <w:tcPr>
            <w:tcW w:w="684" w:type="dxa"/>
          </w:tcPr>
          <w:p w:rsidR="00BB38C4" w:rsidRPr="00227F68" w:rsidRDefault="00A84A02" w:rsidP="005F7BBF">
            <w:pPr>
              <w:pStyle w:val="Paragrafi"/>
              <w:keepNext w:val="0"/>
              <w:ind w:firstLine="0"/>
              <w:rPr>
                <w:sz w:val="18"/>
                <w:szCs w:val="18"/>
              </w:rPr>
            </w:pPr>
            <w:r w:rsidRPr="00227F68">
              <w:rPr>
                <w:caps w:val="0"/>
                <w:sz w:val="18"/>
                <w:szCs w:val="18"/>
              </w:rPr>
              <w:t>8501</w:t>
            </w:r>
          </w:p>
        </w:tc>
        <w:tc>
          <w:tcPr>
            <w:tcW w:w="811" w:type="dxa"/>
          </w:tcPr>
          <w:p w:rsidR="00BB38C4" w:rsidRPr="00227F68" w:rsidRDefault="00A84A02" w:rsidP="005F7BBF">
            <w:pPr>
              <w:pStyle w:val="Paragrafi"/>
              <w:keepNext w:val="0"/>
              <w:ind w:firstLine="0"/>
              <w:rPr>
                <w:sz w:val="18"/>
                <w:szCs w:val="18"/>
              </w:rPr>
            </w:pPr>
            <w:r w:rsidRPr="00227F68">
              <w:rPr>
                <w:caps w:val="0"/>
                <w:sz w:val="18"/>
                <w:szCs w:val="18"/>
              </w:rPr>
              <w:t>10/185</w:t>
            </w:r>
          </w:p>
        </w:tc>
        <w:tc>
          <w:tcPr>
            <w:tcW w:w="795" w:type="dxa"/>
          </w:tcPr>
          <w:p w:rsidR="00BB38C4" w:rsidRPr="00227F68" w:rsidRDefault="00A84A02" w:rsidP="005F7BBF">
            <w:pPr>
              <w:pStyle w:val="Paragrafi"/>
              <w:keepNext w:val="0"/>
              <w:ind w:firstLine="0"/>
              <w:rPr>
                <w:sz w:val="18"/>
                <w:szCs w:val="18"/>
              </w:rPr>
            </w:pPr>
            <w:r w:rsidRPr="00227F68">
              <w:rPr>
                <w:caps w:val="0"/>
                <w:sz w:val="18"/>
                <w:szCs w:val="18"/>
              </w:rPr>
              <w:t>143</w:t>
            </w:r>
          </w:p>
        </w:tc>
        <w:tc>
          <w:tcPr>
            <w:tcW w:w="1084" w:type="dxa"/>
          </w:tcPr>
          <w:p w:rsidR="00BB38C4" w:rsidRPr="00227F68" w:rsidRDefault="00A84A02" w:rsidP="005F7BBF">
            <w:pPr>
              <w:pStyle w:val="Paragrafi"/>
              <w:keepNext w:val="0"/>
              <w:ind w:firstLine="0"/>
              <w:rPr>
                <w:sz w:val="18"/>
                <w:szCs w:val="18"/>
              </w:rPr>
            </w:pPr>
            <w:r w:rsidRPr="00227F68">
              <w:rPr>
                <w:caps w:val="0"/>
                <w:sz w:val="18"/>
                <w:szCs w:val="18"/>
              </w:rPr>
              <w:t>3100</w:t>
            </w:r>
          </w:p>
        </w:tc>
        <w:tc>
          <w:tcPr>
            <w:tcW w:w="912" w:type="dxa"/>
          </w:tcPr>
          <w:p w:rsidR="00BB38C4" w:rsidRPr="00227F68" w:rsidRDefault="00A84A02" w:rsidP="005F7BBF">
            <w:pPr>
              <w:pStyle w:val="Paragrafi"/>
              <w:keepNext w:val="0"/>
              <w:ind w:firstLine="0"/>
              <w:rPr>
                <w:sz w:val="18"/>
                <w:szCs w:val="18"/>
              </w:rPr>
            </w:pPr>
            <w:r w:rsidRPr="00227F68">
              <w:rPr>
                <w:caps w:val="0"/>
                <w:sz w:val="18"/>
                <w:szCs w:val="18"/>
              </w:rPr>
              <w:t>443300</w:t>
            </w:r>
          </w:p>
        </w:tc>
        <w:tc>
          <w:tcPr>
            <w:tcW w:w="912" w:type="dxa"/>
          </w:tcPr>
          <w:p w:rsidR="00BB38C4" w:rsidRPr="00227F68" w:rsidRDefault="00A84A02" w:rsidP="005F7BBF">
            <w:pPr>
              <w:pStyle w:val="Paragrafi"/>
              <w:keepNext w:val="0"/>
              <w:ind w:firstLine="0"/>
              <w:rPr>
                <w:sz w:val="18"/>
                <w:szCs w:val="18"/>
              </w:rPr>
            </w:pPr>
            <w:r w:rsidRPr="00227F68">
              <w:rPr>
                <w:caps w:val="0"/>
                <w:sz w:val="18"/>
                <w:szCs w:val="18"/>
              </w:rPr>
              <w:t>443300</w:t>
            </w:r>
          </w:p>
        </w:tc>
        <w:tc>
          <w:tcPr>
            <w:tcW w:w="1145" w:type="dxa"/>
          </w:tcPr>
          <w:p w:rsidR="00BB38C4" w:rsidRPr="00227F68" w:rsidRDefault="00A84A02" w:rsidP="005F7BBF">
            <w:pPr>
              <w:pStyle w:val="Paragrafi"/>
              <w:keepNext w:val="0"/>
              <w:ind w:firstLine="0"/>
              <w:rPr>
                <w:sz w:val="18"/>
                <w:szCs w:val="18"/>
              </w:rPr>
            </w:pPr>
            <w:r w:rsidRPr="00227F68">
              <w:rPr>
                <w:caps w:val="0"/>
                <w:sz w:val="18"/>
                <w:szCs w:val="18"/>
              </w:rPr>
              <w:t>Konf zrpp</w:t>
            </w:r>
          </w:p>
        </w:tc>
      </w:tr>
      <w:tr w:rsidR="00BB38C4" w:rsidRPr="00227F68">
        <w:trPr>
          <w:jc w:val="center"/>
        </w:trPr>
        <w:tc>
          <w:tcPr>
            <w:tcW w:w="528" w:type="dxa"/>
          </w:tcPr>
          <w:p w:rsidR="00BB38C4" w:rsidRPr="00227F68" w:rsidRDefault="00A84A02" w:rsidP="005F7BBF">
            <w:pPr>
              <w:pStyle w:val="Paragrafi"/>
              <w:keepNext w:val="0"/>
              <w:ind w:firstLine="0"/>
              <w:rPr>
                <w:sz w:val="18"/>
                <w:szCs w:val="18"/>
              </w:rPr>
            </w:pPr>
            <w:r w:rsidRPr="00227F68">
              <w:rPr>
                <w:caps w:val="0"/>
                <w:sz w:val="18"/>
                <w:szCs w:val="18"/>
              </w:rPr>
              <w:t>4</w:t>
            </w:r>
          </w:p>
        </w:tc>
        <w:tc>
          <w:tcPr>
            <w:tcW w:w="1126" w:type="dxa"/>
          </w:tcPr>
          <w:p w:rsidR="00BB38C4" w:rsidRPr="00227F68" w:rsidRDefault="00A84A02" w:rsidP="005F7BBF">
            <w:pPr>
              <w:pStyle w:val="Paragrafi"/>
              <w:keepNext w:val="0"/>
              <w:ind w:firstLine="0"/>
              <w:rPr>
                <w:sz w:val="18"/>
                <w:szCs w:val="18"/>
              </w:rPr>
            </w:pPr>
            <w:r w:rsidRPr="00227F68">
              <w:rPr>
                <w:caps w:val="0"/>
                <w:sz w:val="18"/>
                <w:szCs w:val="18"/>
              </w:rPr>
              <w:t>Kamber</w:t>
            </w:r>
          </w:p>
        </w:tc>
        <w:tc>
          <w:tcPr>
            <w:tcW w:w="841" w:type="dxa"/>
          </w:tcPr>
          <w:p w:rsidR="00BB38C4" w:rsidRPr="00227F68" w:rsidRDefault="00BB38C4" w:rsidP="005F7BBF">
            <w:pPr>
              <w:pStyle w:val="Paragrafi"/>
              <w:keepNext w:val="0"/>
              <w:ind w:firstLine="0"/>
              <w:rPr>
                <w:sz w:val="18"/>
                <w:szCs w:val="18"/>
              </w:rPr>
            </w:pPr>
          </w:p>
        </w:tc>
        <w:tc>
          <w:tcPr>
            <w:tcW w:w="921" w:type="dxa"/>
          </w:tcPr>
          <w:p w:rsidR="00BB38C4" w:rsidRPr="00227F68" w:rsidRDefault="00A84A02" w:rsidP="005F7BBF">
            <w:pPr>
              <w:pStyle w:val="Paragrafi"/>
              <w:keepNext w:val="0"/>
              <w:ind w:firstLine="0"/>
              <w:rPr>
                <w:sz w:val="18"/>
                <w:szCs w:val="18"/>
              </w:rPr>
            </w:pPr>
            <w:r w:rsidRPr="00227F68">
              <w:rPr>
                <w:caps w:val="0"/>
                <w:sz w:val="18"/>
                <w:szCs w:val="18"/>
              </w:rPr>
              <w:t>Hasani</w:t>
            </w:r>
          </w:p>
        </w:tc>
        <w:tc>
          <w:tcPr>
            <w:tcW w:w="684" w:type="dxa"/>
          </w:tcPr>
          <w:p w:rsidR="00BB38C4" w:rsidRPr="00227F68" w:rsidRDefault="00A84A02" w:rsidP="005F7BBF">
            <w:pPr>
              <w:pStyle w:val="Paragrafi"/>
              <w:keepNext w:val="0"/>
              <w:ind w:firstLine="0"/>
              <w:rPr>
                <w:sz w:val="18"/>
                <w:szCs w:val="18"/>
              </w:rPr>
            </w:pPr>
            <w:r w:rsidRPr="00227F68">
              <w:rPr>
                <w:caps w:val="0"/>
                <w:sz w:val="18"/>
                <w:szCs w:val="18"/>
              </w:rPr>
              <w:t>8501</w:t>
            </w:r>
          </w:p>
        </w:tc>
        <w:tc>
          <w:tcPr>
            <w:tcW w:w="811" w:type="dxa"/>
          </w:tcPr>
          <w:p w:rsidR="00BB38C4" w:rsidRPr="00227F68" w:rsidRDefault="00A84A02" w:rsidP="005F7BBF">
            <w:pPr>
              <w:pStyle w:val="Paragrafi"/>
              <w:keepNext w:val="0"/>
              <w:ind w:firstLine="0"/>
              <w:rPr>
                <w:sz w:val="18"/>
                <w:szCs w:val="18"/>
              </w:rPr>
            </w:pPr>
            <w:r w:rsidRPr="00227F68">
              <w:rPr>
                <w:caps w:val="0"/>
                <w:sz w:val="18"/>
                <w:szCs w:val="18"/>
              </w:rPr>
              <w:t>9/194</w:t>
            </w:r>
          </w:p>
        </w:tc>
        <w:tc>
          <w:tcPr>
            <w:tcW w:w="795" w:type="dxa"/>
          </w:tcPr>
          <w:p w:rsidR="00BB38C4" w:rsidRPr="00227F68" w:rsidRDefault="00A84A02" w:rsidP="005F7BBF">
            <w:pPr>
              <w:pStyle w:val="Paragrafi"/>
              <w:keepNext w:val="0"/>
              <w:ind w:firstLine="0"/>
              <w:rPr>
                <w:sz w:val="18"/>
                <w:szCs w:val="18"/>
              </w:rPr>
            </w:pPr>
            <w:r w:rsidRPr="00227F68">
              <w:rPr>
                <w:caps w:val="0"/>
                <w:sz w:val="18"/>
                <w:szCs w:val="18"/>
              </w:rPr>
              <w:t>140</w:t>
            </w:r>
          </w:p>
        </w:tc>
        <w:tc>
          <w:tcPr>
            <w:tcW w:w="1084" w:type="dxa"/>
          </w:tcPr>
          <w:p w:rsidR="00BB38C4" w:rsidRPr="00227F68" w:rsidRDefault="00A84A02" w:rsidP="005F7BBF">
            <w:pPr>
              <w:pStyle w:val="Paragrafi"/>
              <w:keepNext w:val="0"/>
              <w:ind w:firstLine="0"/>
              <w:rPr>
                <w:sz w:val="18"/>
                <w:szCs w:val="18"/>
              </w:rPr>
            </w:pPr>
            <w:r w:rsidRPr="00227F68">
              <w:rPr>
                <w:caps w:val="0"/>
                <w:sz w:val="18"/>
                <w:szCs w:val="18"/>
              </w:rPr>
              <w:t>3100</w:t>
            </w:r>
          </w:p>
        </w:tc>
        <w:tc>
          <w:tcPr>
            <w:tcW w:w="912" w:type="dxa"/>
          </w:tcPr>
          <w:p w:rsidR="00BB38C4" w:rsidRPr="00227F68" w:rsidRDefault="00A84A02" w:rsidP="005F7BBF">
            <w:pPr>
              <w:pStyle w:val="Paragrafi"/>
              <w:keepNext w:val="0"/>
              <w:ind w:firstLine="0"/>
              <w:rPr>
                <w:sz w:val="18"/>
                <w:szCs w:val="18"/>
              </w:rPr>
            </w:pPr>
            <w:r w:rsidRPr="00227F68">
              <w:rPr>
                <w:caps w:val="0"/>
                <w:sz w:val="18"/>
                <w:szCs w:val="18"/>
              </w:rPr>
              <w:t>434000</w:t>
            </w:r>
          </w:p>
        </w:tc>
        <w:tc>
          <w:tcPr>
            <w:tcW w:w="912" w:type="dxa"/>
          </w:tcPr>
          <w:p w:rsidR="00BB38C4" w:rsidRPr="00227F68" w:rsidRDefault="00A84A02" w:rsidP="005F7BBF">
            <w:pPr>
              <w:pStyle w:val="Paragrafi"/>
              <w:keepNext w:val="0"/>
              <w:ind w:firstLine="0"/>
              <w:rPr>
                <w:sz w:val="18"/>
                <w:szCs w:val="18"/>
              </w:rPr>
            </w:pPr>
            <w:r w:rsidRPr="00227F68">
              <w:rPr>
                <w:caps w:val="0"/>
                <w:sz w:val="18"/>
                <w:szCs w:val="18"/>
              </w:rPr>
              <w:t>434000</w:t>
            </w:r>
          </w:p>
        </w:tc>
        <w:tc>
          <w:tcPr>
            <w:tcW w:w="1145" w:type="dxa"/>
          </w:tcPr>
          <w:p w:rsidR="00BB38C4" w:rsidRPr="00227F68" w:rsidRDefault="00A84A02" w:rsidP="005F7BBF">
            <w:pPr>
              <w:pStyle w:val="Paragrafi"/>
              <w:keepNext w:val="0"/>
              <w:ind w:firstLine="0"/>
              <w:rPr>
                <w:sz w:val="18"/>
                <w:szCs w:val="18"/>
              </w:rPr>
            </w:pPr>
            <w:r w:rsidRPr="00227F68">
              <w:rPr>
                <w:caps w:val="0"/>
                <w:sz w:val="18"/>
                <w:szCs w:val="18"/>
              </w:rPr>
              <w:t>Konf zrpp</w:t>
            </w:r>
          </w:p>
        </w:tc>
      </w:tr>
      <w:tr w:rsidR="00BB38C4" w:rsidRPr="005A0FB7">
        <w:trPr>
          <w:jc w:val="center"/>
        </w:trPr>
        <w:tc>
          <w:tcPr>
            <w:tcW w:w="528" w:type="dxa"/>
          </w:tcPr>
          <w:p w:rsidR="00BB38C4" w:rsidRPr="005A0FB7" w:rsidRDefault="00BB38C4" w:rsidP="005F7BBF">
            <w:pPr>
              <w:pStyle w:val="Paragrafi"/>
              <w:keepNext w:val="0"/>
              <w:ind w:firstLine="0"/>
              <w:rPr>
                <w:b/>
                <w:sz w:val="18"/>
                <w:szCs w:val="18"/>
              </w:rPr>
            </w:pPr>
          </w:p>
        </w:tc>
        <w:tc>
          <w:tcPr>
            <w:tcW w:w="1126" w:type="dxa"/>
          </w:tcPr>
          <w:p w:rsidR="00BB38C4" w:rsidRPr="005A0FB7" w:rsidRDefault="00BB38C4" w:rsidP="005F7BBF">
            <w:pPr>
              <w:pStyle w:val="Paragrafi"/>
              <w:keepNext w:val="0"/>
              <w:ind w:firstLine="0"/>
              <w:rPr>
                <w:b/>
                <w:sz w:val="18"/>
                <w:szCs w:val="18"/>
              </w:rPr>
            </w:pPr>
          </w:p>
        </w:tc>
        <w:tc>
          <w:tcPr>
            <w:tcW w:w="841" w:type="dxa"/>
          </w:tcPr>
          <w:p w:rsidR="00BB38C4" w:rsidRPr="005A0FB7" w:rsidRDefault="00A84A02" w:rsidP="005F7BBF">
            <w:pPr>
              <w:pStyle w:val="Paragrafi"/>
              <w:keepNext w:val="0"/>
              <w:ind w:firstLine="0"/>
              <w:rPr>
                <w:b/>
                <w:sz w:val="18"/>
                <w:szCs w:val="18"/>
              </w:rPr>
            </w:pPr>
            <w:r w:rsidRPr="005A0FB7">
              <w:rPr>
                <w:b/>
                <w:caps w:val="0"/>
                <w:sz w:val="18"/>
                <w:szCs w:val="18"/>
              </w:rPr>
              <w:t>Shuma</w:t>
            </w:r>
          </w:p>
        </w:tc>
        <w:tc>
          <w:tcPr>
            <w:tcW w:w="921" w:type="dxa"/>
          </w:tcPr>
          <w:p w:rsidR="00BB38C4" w:rsidRPr="005A0FB7" w:rsidRDefault="00BB38C4" w:rsidP="005F7BBF">
            <w:pPr>
              <w:pStyle w:val="Paragrafi"/>
              <w:keepNext w:val="0"/>
              <w:ind w:firstLine="0"/>
              <w:rPr>
                <w:b/>
                <w:sz w:val="18"/>
                <w:szCs w:val="18"/>
              </w:rPr>
            </w:pPr>
          </w:p>
        </w:tc>
        <w:tc>
          <w:tcPr>
            <w:tcW w:w="684" w:type="dxa"/>
          </w:tcPr>
          <w:p w:rsidR="00BB38C4" w:rsidRPr="005A0FB7" w:rsidRDefault="00BB38C4" w:rsidP="005F7BBF">
            <w:pPr>
              <w:pStyle w:val="Paragrafi"/>
              <w:keepNext w:val="0"/>
              <w:ind w:firstLine="0"/>
              <w:rPr>
                <w:b/>
                <w:sz w:val="18"/>
                <w:szCs w:val="18"/>
              </w:rPr>
            </w:pPr>
          </w:p>
        </w:tc>
        <w:tc>
          <w:tcPr>
            <w:tcW w:w="811" w:type="dxa"/>
          </w:tcPr>
          <w:p w:rsidR="00BB38C4" w:rsidRPr="005A0FB7" w:rsidRDefault="00BB38C4" w:rsidP="005F7BBF">
            <w:pPr>
              <w:pStyle w:val="Paragrafi"/>
              <w:keepNext w:val="0"/>
              <w:ind w:firstLine="0"/>
              <w:rPr>
                <w:b/>
                <w:sz w:val="18"/>
                <w:szCs w:val="18"/>
              </w:rPr>
            </w:pPr>
          </w:p>
        </w:tc>
        <w:tc>
          <w:tcPr>
            <w:tcW w:w="795" w:type="dxa"/>
          </w:tcPr>
          <w:p w:rsidR="00BB38C4" w:rsidRPr="005A0FB7" w:rsidRDefault="00A84A02" w:rsidP="005F7BBF">
            <w:pPr>
              <w:pStyle w:val="Paragrafi"/>
              <w:keepNext w:val="0"/>
              <w:ind w:firstLine="0"/>
              <w:rPr>
                <w:b/>
                <w:sz w:val="18"/>
                <w:szCs w:val="18"/>
              </w:rPr>
            </w:pPr>
            <w:r w:rsidRPr="005A0FB7">
              <w:rPr>
                <w:b/>
                <w:caps w:val="0"/>
                <w:sz w:val="18"/>
                <w:szCs w:val="18"/>
              </w:rPr>
              <w:t>1874</w:t>
            </w:r>
          </w:p>
        </w:tc>
        <w:tc>
          <w:tcPr>
            <w:tcW w:w="1084" w:type="dxa"/>
          </w:tcPr>
          <w:p w:rsidR="00BB38C4" w:rsidRPr="005A0FB7" w:rsidRDefault="00BB38C4" w:rsidP="005F7BBF">
            <w:pPr>
              <w:pStyle w:val="Paragrafi"/>
              <w:keepNext w:val="0"/>
              <w:ind w:firstLine="0"/>
              <w:rPr>
                <w:b/>
                <w:sz w:val="18"/>
                <w:szCs w:val="18"/>
              </w:rPr>
            </w:pPr>
          </w:p>
        </w:tc>
        <w:tc>
          <w:tcPr>
            <w:tcW w:w="912" w:type="dxa"/>
          </w:tcPr>
          <w:p w:rsidR="00BB38C4" w:rsidRPr="005A0FB7" w:rsidRDefault="00A84A02" w:rsidP="005F7BBF">
            <w:pPr>
              <w:pStyle w:val="Paragrafi"/>
              <w:keepNext w:val="0"/>
              <w:ind w:firstLine="0"/>
              <w:rPr>
                <w:b/>
                <w:sz w:val="18"/>
                <w:szCs w:val="18"/>
              </w:rPr>
            </w:pPr>
            <w:r w:rsidRPr="005A0FB7">
              <w:rPr>
                <w:b/>
                <w:caps w:val="0"/>
                <w:sz w:val="18"/>
                <w:szCs w:val="18"/>
              </w:rPr>
              <w:t>5809400</w:t>
            </w:r>
          </w:p>
        </w:tc>
        <w:tc>
          <w:tcPr>
            <w:tcW w:w="912" w:type="dxa"/>
          </w:tcPr>
          <w:p w:rsidR="00BB38C4" w:rsidRPr="005A0FB7" w:rsidRDefault="00A84A02" w:rsidP="005F7BBF">
            <w:pPr>
              <w:pStyle w:val="Paragrafi"/>
              <w:keepNext w:val="0"/>
              <w:ind w:firstLine="0"/>
              <w:rPr>
                <w:b/>
                <w:sz w:val="18"/>
                <w:szCs w:val="18"/>
              </w:rPr>
            </w:pPr>
            <w:r w:rsidRPr="005A0FB7">
              <w:rPr>
                <w:b/>
                <w:caps w:val="0"/>
                <w:sz w:val="18"/>
                <w:szCs w:val="18"/>
              </w:rPr>
              <w:t>5809400</w:t>
            </w:r>
          </w:p>
        </w:tc>
        <w:tc>
          <w:tcPr>
            <w:tcW w:w="1145" w:type="dxa"/>
          </w:tcPr>
          <w:p w:rsidR="00BB38C4" w:rsidRPr="005A0FB7" w:rsidRDefault="00BB38C4" w:rsidP="005F7BBF">
            <w:pPr>
              <w:pStyle w:val="Paragrafi"/>
              <w:keepNext w:val="0"/>
              <w:ind w:firstLine="0"/>
              <w:rPr>
                <w:b/>
                <w:sz w:val="18"/>
                <w:szCs w:val="18"/>
              </w:rPr>
            </w:pPr>
          </w:p>
        </w:tc>
      </w:tr>
    </w:tbl>
    <w:p w:rsidR="00A84A02" w:rsidRDefault="00A84A02" w:rsidP="005F7BBF">
      <w:pPr>
        <w:pStyle w:val="Paragrafi"/>
        <w:ind w:firstLine="0"/>
      </w:pPr>
    </w:p>
    <w:p w:rsidR="00BB38C4" w:rsidRDefault="00BB38C4" w:rsidP="005F7BBF">
      <w:pPr>
        <w:pStyle w:val="Paragrafi"/>
        <w:ind w:firstLine="0"/>
      </w:pPr>
      <w:r>
        <w:t>REPUBLIKA E SHQIPËRISË</w:t>
      </w:r>
    </w:p>
    <w:p w:rsidR="00BB38C4" w:rsidRDefault="00BB38C4" w:rsidP="005F7BBF">
      <w:pPr>
        <w:pStyle w:val="Paragrafi"/>
        <w:ind w:firstLine="0"/>
      </w:pPr>
      <w:r>
        <w:t>DREJTORIA E PËRGJITHSHME E RRUGËVE</w:t>
      </w:r>
    </w:p>
    <w:p w:rsidR="00BB38C4" w:rsidRDefault="00BB38C4" w:rsidP="005F7BBF">
      <w:pPr>
        <w:pStyle w:val="Paragrafi"/>
        <w:ind w:firstLine="0"/>
      </w:pPr>
      <w:r>
        <w:t>DREJTORIA JURIDIKE</w:t>
      </w:r>
    </w:p>
    <w:p w:rsidR="00BB38C4" w:rsidRDefault="00BB38C4" w:rsidP="005F7BBF">
      <w:pPr>
        <w:pStyle w:val="Paragrafi"/>
        <w:ind w:firstLine="0"/>
      </w:pPr>
      <w:r>
        <w:t>SEKTORI I SHPRONËSIMEVE</w:t>
      </w:r>
    </w:p>
    <w:p w:rsidR="00BB38C4" w:rsidRDefault="00BB38C4" w:rsidP="005F7BBF">
      <w:pPr>
        <w:pStyle w:val="Akti"/>
        <w:keepNext w:val="0"/>
      </w:pPr>
    </w:p>
    <w:p w:rsidR="00BB38C4" w:rsidRDefault="00BB38C4" w:rsidP="005F7BBF">
      <w:pPr>
        <w:pStyle w:val="Akti"/>
        <w:keepNext w:val="0"/>
      </w:pPr>
    </w:p>
    <w:p w:rsidR="004E3AEB" w:rsidRDefault="00BB38C4" w:rsidP="005F7BBF">
      <w:pPr>
        <w:pStyle w:val="TitulliTitull"/>
        <w:keepNext w:val="0"/>
      </w:pPr>
      <w:r w:rsidRPr="001F2602">
        <w:t xml:space="preserve">LISTA E OBJEKTEVE QË PREKEN NGA NDËRTIMI i SEGMENTIT RRUGOR </w:t>
      </w:r>
    </w:p>
    <w:p w:rsidR="00BB38C4" w:rsidRDefault="00BB38C4" w:rsidP="005F7BBF">
      <w:pPr>
        <w:pStyle w:val="TitulliTitull"/>
        <w:keepNext w:val="0"/>
      </w:pPr>
      <w:r w:rsidRPr="001F2602">
        <w:t>“HYRJE-BERAT”</w:t>
      </w:r>
    </w:p>
    <w:p w:rsidR="00BB38C4" w:rsidRDefault="00BB38C4" w:rsidP="005F7BBF">
      <w:pPr>
        <w:pStyle w:val="Akti"/>
        <w:keepNext w:val="0"/>
      </w:pPr>
    </w:p>
    <w:tbl>
      <w:tblPr>
        <w:tblStyle w:val="VENDOSI"/>
        <w:tblW w:w="7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1122"/>
        <w:gridCol w:w="840"/>
        <w:gridCol w:w="920"/>
        <w:gridCol w:w="683"/>
        <w:gridCol w:w="811"/>
        <w:gridCol w:w="934"/>
        <w:gridCol w:w="1861"/>
      </w:tblGrid>
      <w:tr w:rsidR="00B87ED4" w:rsidRPr="00227F68">
        <w:trPr>
          <w:jc w:val="center"/>
        </w:trPr>
        <w:tc>
          <w:tcPr>
            <w:tcW w:w="526" w:type="dxa"/>
            <w:vMerge w:val="restart"/>
          </w:tcPr>
          <w:p w:rsidR="00B87ED4" w:rsidRPr="00227F68" w:rsidRDefault="00B87ED4" w:rsidP="005F7BBF">
            <w:pPr>
              <w:pStyle w:val="Paragrafi"/>
              <w:keepNext w:val="0"/>
              <w:ind w:firstLine="0"/>
              <w:jc w:val="center"/>
              <w:rPr>
                <w:sz w:val="18"/>
                <w:szCs w:val="18"/>
              </w:rPr>
            </w:pPr>
            <w:r w:rsidRPr="00227F68">
              <w:rPr>
                <w:caps w:val="0"/>
                <w:sz w:val="18"/>
                <w:szCs w:val="18"/>
              </w:rPr>
              <w:t>Nr.</w:t>
            </w:r>
          </w:p>
        </w:tc>
        <w:tc>
          <w:tcPr>
            <w:tcW w:w="1122" w:type="dxa"/>
            <w:vMerge w:val="restart"/>
          </w:tcPr>
          <w:p w:rsidR="00B87ED4" w:rsidRPr="00227F68" w:rsidRDefault="00B87ED4" w:rsidP="005F7BBF">
            <w:pPr>
              <w:pStyle w:val="Paragrafi"/>
              <w:keepNext w:val="0"/>
              <w:ind w:firstLine="0"/>
              <w:jc w:val="center"/>
              <w:rPr>
                <w:sz w:val="18"/>
                <w:szCs w:val="18"/>
              </w:rPr>
            </w:pPr>
            <w:r w:rsidRPr="00227F68">
              <w:rPr>
                <w:caps w:val="0"/>
                <w:sz w:val="18"/>
                <w:szCs w:val="18"/>
              </w:rPr>
              <w:t>Emri</w:t>
            </w:r>
          </w:p>
        </w:tc>
        <w:tc>
          <w:tcPr>
            <w:tcW w:w="840" w:type="dxa"/>
          </w:tcPr>
          <w:p w:rsidR="00B87ED4" w:rsidRPr="00227F68" w:rsidRDefault="00B87ED4" w:rsidP="005F7BBF">
            <w:pPr>
              <w:pStyle w:val="Paragrafi"/>
              <w:keepNext w:val="0"/>
              <w:ind w:firstLine="0"/>
              <w:jc w:val="center"/>
              <w:rPr>
                <w:sz w:val="18"/>
                <w:szCs w:val="18"/>
              </w:rPr>
            </w:pPr>
            <w:r w:rsidRPr="00227F68">
              <w:rPr>
                <w:caps w:val="0"/>
                <w:sz w:val="18"/>
                <w:szCs w:val="18"/>
              </w:rPr>
              <w:t>Pronari</w:t>
            </w:r>
          </w:p>
        </w:tc>
        <w:tc>
          <w:tcPr>
            <w:tcW w:w="920" w:type="dxa"/>
          </w:tcPr>
          <w:p w:rsidR="00B87ED4" w:rsidRPr="00227F68" w:rsidRDefault="00B87ED4" w:rsidP="005F7BBF">
            <w:pPr>
              <w:pStyle w:val="Paragrafi"/>
              <w:keepNext w:val="0"/>
              <w:ind w:firstLine="0"/>
              <w:jc w:val="center"/>
              <w:rPr>
                <w:sz w:val="18"/>
                <w:szCs w:val="18"/>
              </w:rPr>
            </w:pPr>
          </w:p>
        </w:tc>
        <w:tc>
          <w:tcPr>
            <w:tcW w:w="683" w:type="dxa"/>
          </w:tcPr>
          <w:p w:rsidR="00B87ED4" w:rsidRPr="00227F68" w:rsidRDefault="00B87ED4" w:rsidP="005F7BBF">
            <w:pPr>
              <w:pStyle w:val="Paragrafi"/>
              <w:keepNext w:val="0"/>
              <w:ind w:firstLine="0"/>
              <w:jc w:val="center"/>
              <w:rPr>
                <w:sz w:val="18"/>
                <w:szCs w:val="18"/>
              </w:rPr>
            </w:pPr>
          </w:p>
        </w:tc>
        <w:tc>
          <w:tcPr>
            <w:tcW w:w="811" w:type="dxa"/>
            <w:vMerge w:val="restart"/>
          </w:tcPr>
          <w:p w:rsidR="00B87ED4" w:rsidRPr="00227F68" w:rsidRDefault="00B87ED4" w:rsidP="005F7BBF">
            <w:pPr>
              <w:pStyle w:val="Paragrafi"/>
              <w:keepNext w:val="0"/>
              <w:ind w:firstLine="0"/>
              <w:jc w:val="center"/>
              <w:rPr>
                <w:sz w:val="18"/>
                <w:szCs w:val="18"/>
              </w:rPr>
            </w:pPr>
            <w:r w:rsidRPr="00227F68">
              <w:rPr>
                <w:caps w:val="0"/>
                <w:sz w:val="18"/>
                <w:szCs w:val="18"/>
              </w:rPr>
              <w:t>Nr.pas.</w:t>
            </w:r>
          </w:p>
        </w:tc>
        <w:tc>
          <w:tcPr>
            <w:tcW w:w="934" w:type="dxa"/>
          </w:tcPr>
          <w:p w:rsidR="00B87ED4" w:rsidRPr="00227F68" w:rsidRDefault="00B87ED4" w:rsidP="005F7BBF">
            <w:pPr>
              <w:pStyle w:val="Paragrafi"/>
              <w:keepNext w:val="0"/>
              <w:ind w:firstLine="0"/>
              <w:jc w:val="center"/>
              <w:rPr>
                <w:sz w:val="18"/>
                <w:szCs w:val="18"/>
              </w:rPr>
            </w:pPr>
            <w:r w:rsidRPr="00227F68">
              <w:rPr>
                <w:caps w:val="0"/>
                <w:sz w:val="18"/>
                <w:szCs w:val="18"/>
              </w:rPr>
              <w:t>Vlera</w:t>
            </w:r>
          </w:p>
        </w:tc>
        <w:tc>
          <w:tcPr>
            <w:tcW w:w="1861" w:type="dxa"/>
          </w:tcPr>
          <w:p w:rsidR="00B87ED4" w:rsidRPr="00227F68" w:rsidRDefault="00B87ED4" w:rsidP="005F7BBF">
            <w:pPr>
              <w:pStyle w:val="Paragrafi"/>
              <w:keepNext w:val="0"/>
              <w:ind w:firstLine="0"/>
              <w:jc w:val="center"/>
              <w:rPr>
                <w:sz w:val="18"/>
                <w:szCs w:val="18"/>
              </w:rPr>
            </w:pPr>
          </w:p>
        </w:tc>
      </w:tr>
      <w:tr w:rsidR="00B87ED4" w:rsidRPr="00227F68">
        <w:trPr>
          <w:jc w:val="center"/>
        </w:trPr>
        <w:tc>
          <w:tcPr>
            <w:tcW w:w="526" w:type="dxa"/>
            <w:vMerge/>
          </w:tcPr>
          <w:p w:rsidR="00B87ED4" w:rsidRPr="00227F68" w:rsidRDefault="00B87ED4" w:rsidP="005F7BBF">
            <w:pPr>
              <w:pStyle w:val="Paragrafi"/>
              <w:keepNext w:val="0"/>
              <w:ind w:firstLine="0"/>
              <w:jc w:val="center"/>
              <w:rPr>
                <w:sz w:val="18"/>
                <w:szCs w:val="18"/>
              </w:rPr>
            </w:pPr>
          </w:p>
        </w:tc>
        <w:tc>
          <w:tcPr>
            <w:tcW w:w="1122" w:type="dxa"/>
            <w:vMerge/>
          </w:tcPr>
          <w:p w:rsidR="00B87ED4" w:rsidRPr="00227F68" w:rsidRDefault="00B87ED4" w:rsidP="005F7BBF">
            <w:pPr>
              <w:pStyle w:val="Paragrafi"/>
              <w:keepNext w:val="0"/>
              <w:ind w:firstLine="0"/>
              <w:jc w:val="center"/>
              <w:rPr>
                <w:sz w:val="18"/>
                <w:szCs w:val="18"/>
              </w:rPr>
            </w:pPr>
          </w:p>
        </w:tc>
        <w:tc>
          <w:tcPr>
            <w:tcW w:w="840" w:type="dxa"/>
          </w:tcPr>
          <w:p w:rsidR="00B87ED4" w:rsidRPr="00227F68" w:rsidRDefault="00B87ED4" w:rsidP="005F7BBF">
            <w:pPr>
              <w:pStyle w:val="Paragrafi"/>
              <w:keepNext w:val="0"/>
              <w:ind w:firstLine="0"/>
              <w:jc w:val="center"/>
              <w:rPr>
                <w:sz w:val="18"/>
                <w:szCs w:val="18"/>
              </w:rPr>
            </w:pPr>
            <w:r w:rsidRPr="00227F68">
              <w:rPr>
                <w:caps w:val="0"/>
                <w:sz w:val="18"/>
                <w:szCs w:val="18"/>
              </w:rPr>
              <w:t>Atësia</w:t>
            </w:r>
          </w:p>
        </w:tc>
        <w:tc>
          <w:tcPr>
            <w:tcW w:w="920" w:type="dxa"/>
          </w:tcPr>
          <w:p w:rsidR="00B87ED4" w:rsidRPr="00227F68" w:rsidRDefault="00B87ED4" w:rsidP="005F7BBF">
            <w:pPr>
              <w:pStyle w:val="Paragrafi"/>
              <w:keepNext w:val="0"/>
              <w:ind w:firstLine="0"/>
              <w:jc w:val="center"/>
              <w:rPr>
                <w:sz w:val="18"/>
                <w:szCs w:val="18"/>
              </w:rPr>
            </w:pPr>
            <w:r w:rsidRPr="00227F68">
              <w:rPr>
                <w:caps w:val="0"/>
                <w:sz w:val="18"/>
                <w:szCs w:val="18"/>
              </w:rPr>
              <w:t>Mbiemri</w:t>
            </w:r>
          </w:p>
        </w:tc>
        <w:tc>
          <w:tcPr>
            <w:tcW w:w="683" w:type="dxa"/>
          </w:tcPr>
          <w:p w:rsidR="00B87ED4" w:rsidRPr="00227F68" w:rsidRDefault="00B87ED4" w:rsidP="005F7BBF">
            <w:pPr>
              <w:pStyle w:val="Paragrafi"/>
              <w:keepNext w:val="0"/>
              <w:ind w:firstLine="0"/>
              <w:jc w:val="center"/>
              <w:rPr>
                <w:sz w:val="18"/>
                <w:szCs w:val="18"/>
              </w:rPr>
            </w:pPr>
            <w:r w:rsidRPr="00227F68">
              <w:rPr>
                <w:caps w:val="0"/>
                <w:sz w:val="18"/>
                <w:szCs w:val="18"/>
              </w:rPr>
              <w:t>Zk</w:t>
            </w:r>
          </w:p>
        </w:tc>
        <w:tc>
          <w:tcPr>
            <w:tcW w:w="811" w:type="dxa"/>
            <w:vMerge/>
          </w:tcPr>
          <w:p w:rsidR="00B87ED4" w:rsidRPr="00227F68" w:rsidRDefault="00B87ED4" w:rsidP="005F7BBF">
            <w:pPr>
              <w:pStyle w:val="Paragrafi"/>
              <w:keepNext w:val="0"/>
              <w:ind w:firstLine="0"/>
              <w:jc w:val="center"/>
              <w:rPr>
                <w:sz w:val="18"/>
                <w:szCs w:val="18"/>
              </w:rPr>
            </w:pPr>
          </w:p>
        </w:tc>
        <w:tc>
          <w:tcPr>
            <w:tcW w:w="934" w:type="dxa"/>
          </w:tcPr>
          <w:p w:rsidR="00B87ED4" w:rsidRPr="00227F68" w:rsidRDefault="00B87ED4" w:rsidP="005F7BBF">
            <w:pPr>
              <w:pStyle w:val="Paragrafi"/>
              <w:keepNext w:val="0"/>
              <w:ind w:firstLine="0"/>
              <w:jc w:val="center"/>
              <w:rPr>
                <w:sz w:val="18"/>
                <w:szCs w:val="18"/>
              </w:rPr>
            </w:pPr>
            <w:r w:rsidRPr="00227F68">
              <w:rPr>
                <w:caps w:val="0"/>
                <w:sz w:val="18"/>
                <w:szCs w:val="18"/>
              </w:rPr>
              <w:t>Totale lekë</w:t>
            </w:r>
          </w:p>
        </w:tc>
        <w:tc>
          <w:tcPr>
            <w:tcW w:w="1861" w:type="dxa"/>
          </w:tcPr>
          <w:p w:rsidR="00B87ED4" w:rsidRPr="00227F68" w:rsidRDefault="00B87ED4" w:rsidP="005F7BBF">
            <w:pPr>
              <w:pStyle w:val="Paragrafi"/>
              <w:keepNext w:val="0"/>
              <w:ind w:firstLine="0"/>
              <w:jc w:val="center"/>
              <w:rPr>
                <w:sz w:val="18"/>
                <w:szCs w:val="18"/>
              </w:rPr>
            </w:pPr>
            <w:r w:rsidRPr="00227F68">
              <w:rPr>
                <w:caps w:val="0"/>
                <w:sz w:val="18"/>
                <w:szCs w:val="18"/>
              </w:rPr>
              <w:t>Shënime</w:t>
            </w:r>
          </w:p>
        </w:tc>
      </w:tr>
      <w:tr w:rsidR="00B87ED4" w:rsidRPr="00227F68">
        <w:trPr>
          <w:jc w:val="center"/>
        </w:trPr>
        <w:tc>
          <w:tcPr>
            <w:tcW w:w="526" w:type="dxa"/>
          </w:tcPr>
          <w:p w:rsidR="00B87ED4" w:rsidRPr="00227F68" w:rsidRDefault="00B87ED4" w:rsidP="005F7BBF">
            <w:pPr>
              <w:pStyle w:val="Paragrafi"/>
              <w:keepNext w:val="0"/>
              <w:ind w:firstLine="0"/>
              <w:rPr>
                <w:sz w:val="18"/>
                <w:szCs w:val="18"/>
              </w:rPr>
            </w:pPr>
            <w:r>
              <w:rPr>
                <w:caps w:val="0"/>
                <w:sz w:val="18"/>
                <w:szCs w:val="18"/>
              </w:rPr>
              <w:t>1</w:t>
            </w:r>
          </w:p>
        </w:tc>
        <w:tc>
          <w:tcPr>
            <w:tcW w:w="1122" w:type="dxa"/>
          </w:tcPr>
          <w:p w:rsidR="00B87ED4" w:rsidRPr="00227F68" w:rsidRDefault="00B87ED4" w:rsidP="005F7BBF">
            <w:pPr>
              <w:pStyle w:val="Paragrafi"/>
              <w:keepNext w:val="0"/>
              <w:ind w:firstLine="0"/>
              <w:rPr>
                <w:sz w:val="18"/>
                <w:szCs w:val="18"/>
              </w:rPr>
            </w:pPr>
            <w:r>
              <w:rPr>
                <w:caps w:val="0"/>
                <w:sz w:val="18"/>
                <w:szCs w:val="18"/>
              </w:rPr>
              <w:t>Kamber</w:t>
            </w:r>
          </w:p>
        </w:tc>
        <w:tc>
          <w:tcPr>
            <w:tcW w:w="840" w:type="dxa"/>
          </w:tcPr>
          <w:p w:rsidR="00B87ED4" w:rsidRPr="00227F68" w:rsidRDefault="00B87ED4" w:rsidP="005F7BBF">
            <w:pPr>
              <w:pStyle w:val="Paragrafi"/>
              <w:keepNext w:val="0"/>
              <w:ind w:firstLine="0"/>
              <w:rPr>
                <w:sz w:val="18"/>
                <w:szCs w:val="18"/>
              </w:rPr>
            </w:pPr>
          </w:p>
        </w:tc>
        <w:tc>
          <w:tcPr>
            <w:tcW w:w="920" w:type="dxa"/>
          </w:tcPr>
          <w:p w:rsidR="00B87ED4" w:rsidRPr="00227F68" w:rsidRDefault="00B87ED4" w:rsidP="005F7BBF">
            <w:pPr>
              <w:pStyle w:val="Paragrafi"/>
              <w:keepNext w:val="0"/>
              <w:ind w:firstLine="0"/>
              <w:rPr>
                <w:sz w:val="18"/>
                <w:szCs w:val="18"/>
              </w:rPr>
            </w:pPr>
            <w:r>
              <w:rPr>
                <w:caps w:val="0"/>
                <w:sz w:val="18"/>
                <w:szCs w:val="18"/>
              </w:rPr>
              <w:t>Hasani</w:t>
            </w:r>
          </w:p>
        </w:tc>
        <w:tc>
          <w:tcPr>
            <w:tcW w:w="683" w:type="dxa"/>
          </w:tcPr>
          <w:p w:rsidR="00B87ED4" w:rsidRPr="00227F68" w:rsidRDefault="00B87ED4" w:rsidP="005F7BBF">
            <w:pPr>
              <w:pStyle w:val="Paragrafi"/>
              <w:keepNext w:val="0"/>
              <w:ind w:firstLine="0"/>
              <w:rPr>
                <w:sz w:val="18"/>
                <w:szCs w:val="18"/>
              </w:rPr>
            </w:pPr>
            <w:r>
              <w:rPr>
                <w:caps w:val="0"/>
                <w:sz w:val="18"/>
                <w:szCs w:val="18"/>
              </w:rPr>
              <w:t>8501</w:t>
            </w:r>
          </w:p>
        </w:tc>
        <w:tc>
          <w:tcPr>
            <w:tcW w:w="811" w:type="dxa"/>
          </w:tcPr>
          <w:p w:rsidR="00B87ED4" w:rsidRPr="00227F68" w:rsidRDefault="00B87ED4" w:rsidP="005F7BBF">
            <w:pPr>
              <w:pStyle w:val="Paragrafi"/>
              <w:keepNext w:val="0"/>
              <w:ind w:firstLine="0"/>
              <w:rPr>
                <w:sz w:val="18"/>
                <w:szCs w:val="18"/>
              </w:rPr>
            </w:pPr>
            <w:r>
              <w:rPr>
                <w:caps w:val="0"/>
                <w:sz w:val="18"/>
                <w:szCs w:val="18"/>
              </w:rPr>
              <w:t>9/194</w:t>
            </w:r>
          </w:p>
        </w:tc>
        <w:tc>
          <w:tcPr>
            <w:tcW w:w="934" w:type="dxa"/>
          </w:tcPr>
          <w:p w:rsidR="00B87ED4" w:rsidRPr="00227F68" w:rsidRDefault="00B87ED4" w:rsidP="005F7BBF">
            <w:pPr>
              <w:pStyle w:val="Paragrafi"/>
              <w:keepNext w:val="0"/>
              <w:ind w:firstLine="0"/>
              <w:rPr>
                <w:sz w:val="18"/>
                <w:szCs w:val="18"/>
              </w:rPr>
            </w:pPr>
            <w:r>
              <w:rPr>
                <w:caps w:val="0"/>
                <w:sz w:val="18"/>
                <w:szCs w:val="18"/>
              </w:rPr>
              <w:t>661 1687</w:t>
            </w:r>
          </w:p>
        </w:tc>
        <w:tc>
          <w:tcPr>
            <w:tcW w:w="1861" w:type="dxa"/>
          </w:tcPr>
          <w:p w:rsidR="00B87ED4" w:rsidRPr="00227F68" w:rsidRDefault="00B87ED4" w:rsidP="005F7BBF">
            <w:pPr>
              <w:pStyle w:val="Paragrafi"/>
              <w:keepNext w:val="0"/>
              <w:ind w:firstLine="0"/>
              <w:rPr>
                <w:sz w:val="18"/>
                <w:szCs w:val="18"/>
              </w:rPr>
            </w:pPr>
            <w:r>
              <w:rPr>
                <w:caps w:val="0"/>
                <w:sz w:val="18"/>
                <w:szCs w:val="18"/>
              </w:rPr>
              <w:t>Konf ZRPP</w:t>
            </w:r>
          </w:p>
        </w:tc>
      </w:tr>
      <w:tr w:rsidR="00B87ED4" w:rsidRPr="00227F68">
        <w:trPr>
          <w:jc w:val="center"/>
        </w:trPr>
        <w:tc>
          <w:tcPr>
            <w:tcW w:w="526" w:type="dxa"/>
          </w:tcPr>
          <w:p w:rsidR="00B87ED4" w:rsidRPr="00227F68" w:rsidRDefault="00B87ED4" w:rsidP="005F7BBF">
            <w:pPr>
              <w:pStyle w:val="Paragrafi"/>
              <w:keepNext w:val="0"/>
              <w:ind w:firstLine="0"/>
              <w:rPr>
                <w:sz w:val="18"/>
                <w:szCs w:val="18"/>
              </w:rPr>
            </w:pPr>
            <w:r>
              <w:rPr>
                <w:caps w:val="0"/>
                <w:sz w:val="18"/>
                <w:szCs w:val="18"/>
              </w:rPr>
              <w:t>2</w:t>
            </w:r>
          </w:p>
        </w:tc>
        <w:tc>
          <w:tcPr>
            <w:tcW w:w="1122" w:type="dxa"/>
          </w:tcPr>
          <w:p w:rsidR="00B87ED4" w:rsidRPr="00227F68" w:rsidRDefault="00B87ED4" w:rsidP="005F7BBF">
            <w:pPr>
              <w:pStyle w:val="Paragrafi"/>
              <w:keepNext w:val="0"/>
              <w:ind w:firstLine="0"/>
              <w:rPr>
                <w:sz w:val="18"/>
                <w:szCs w:val="18"/>
              </w:rPr>
            </w:pPr>
            <w:r>
              <w:rPr>
                <w:caps w:val="0"/>
                <w:sz w:val="18"/>
                <w:szCs w:val="18"/>
              </w:rPr>
              <w:t>Shpëtim</w:t>
            </w:r>
          </w:p>
        </w:tc>
        <w:tc>
          <w:tcPr>
            <w:tcW w:w="840" w:type="dxa"/>
          </w:tcPr>
          <w:p w:rsidR="00B87ED4" w:rsidRPr="00227F68" w:rsidRDefault="00B87ED4" w:rsidP="005F7BBF">
            <w:pPr>
              <w:pStyle w:val="Paragrafi"/>
              <w:keepNext w:val="0"/>
              <w:ind w:firstLine="0"/>
              <w:rPr>
                <w:sz w:val="18"/>
                <w:szCs w:val="18"/>
              </w:rPr>
            </w:pPr>
          </w:p>
        </w:tc>
        <w:tc>
          <w:tcPr>
            <w:tcW w:w="920" w:type="dxa"/>
          </w:tcPr>
          <w:p w:rsidR="00B87ED4" w:rsidRPr="00227F68" w:rsidRDefault="00B87ED4" w:rsidP="005F7BBF">
            <w:pPr>
              <w:pStyle w:val="Paragrafi"/>
              <w:keepNext w:val="0"/>
              <w:ind w:firstLine="0"/>
              <w:rPr>
                <w:sz w:val="18"/>
                <w:szCs w:val="18"/>
              </w:rPr>
            </w:pPr>
            <w:r>
              <w:rPr>
                <w:caps w:val="0"/>
                <w:sz w:val="18"/>
                <w:szCs w:val="18"/>
              </w:rPr>
              <w:t>Zanaj</w:t>
            </w:r>
          </w:p>
        </w:tc>
        <w:tc>
          <w:tcPr>
            <w:tcW w:w="683" w:type="dxa"/>
          </w:tcPr>
          <w:p w:rsidR="00B87ED4" w:rsidRPr="00227F68" w:rsidRDefault="00B87ED4" w:rsidP="005F7BBF">
            <w:pPr>
              <w:pStyle w:val="Paragrafi"/>
              <w:keepNext w:val="0"/>
              <w:ind w:firstLine="0"/>
              <w:rPr>
                <w:sz w:val="18"/>
                <w:szCs w:val="18"/>
              </w:rPr>
            </w:pPr>
            <w:r>
              <w:rPr>
                <w:caps w:val="0"/>
                <w:sz w:val="18"/>
                <w:szCs w:val="18"/>
              </w:rPr>
              <w:t>8501</w:t>
            </w:r>
          </w:p>
        </w:tc>
        <w:tc>
          <w:tcPr>
            <w:tcW w:w="811" w:type="dxa"/>
          </w:tcPr>
          <w:p w:rsidR="00B87ED4" w:rsidRPr="00227F68" w:rsidRDefault="00B87ED4" w:rsidP="005F7BBF">
            <w:pPr>
              <w:pStyle w:val="Paragrafi"/>
              <w:keepNext w:val="0"/>
              <w:ind w:firstLine="0"/>
              <w:rPr>
                <w:sz w:val="18"/>
                <w:szCs w:val="18"/>
              </w:rPr>
            </w:pPr>
            <w:r>
              <w:rPr>
                <w:caps w:val="0"/>
                <w:sz w:val="18"/>
                <w:szCs w:val="18"/>
              </w:rPr>
              <w:t>10/35</w:t>
            </w:r>
          </w:p>
        </w:tc>
        <w:tc>
          <w:tcPr>
            <w:tcW w:w="934" w:type="dxa"/>
          </w:tcPr>
          <w:p w:rsidR="00B87ED4" w:rsidRPr="00227F68" w:rsidRDefault="00B87ED4" w:rsidP="005F7BBF">
            <w:pPr>
              <w:pStyle w:val="Paragrafi"/>
              <w:keepNext w:val="0"/>
              <w:ind w:firstLine="0"/>
              <w:rPr>
                <w:sz w:val="18"/>
                <w:szCs w:val="18"/>
              </w:rPr>
            </w:pPr>
            <w:r>
              <w:rPr>
                <w:caps w:val="0"/>
                <w:sz w:val="18"/>
                <w:szCs w:val="18"/>
              </w:rPr>
              <w:t>1097745</w:t>
            </w:r>
          </w:p>
        </w:tc>
        <w:tc>
          <w:tcPr>
            <w:tcW w:w="1861" w:type="dxa"/>
          </w:tcPr>
          <w:p w:rsidR="00B87ED4" w:rsidRPr="00227F68" w:rsidRDefault="00B87ED4" w:rsidP="005F7BBF">
            <w:pPr>
              <w:pStyle w:val="Paragrafi"/>
              <w:keepNext w:val="0"/>
              <w:ind w:firstLine="0"/>
              <w:rPr>
                <w:sz w:val="18"/>
                <w:szCs w:val="18"/>
              </w:rPr>
            </w:pPr>
            <w:r>
              <w:rPr>
                <w:caps w:val="0"/>
                <w:sz w:val="18"/>
                <w:szCs w:val="18"/>
              </w:rPr>
              <w:t>Konf ZRPP</w:t>
            </w:r>
          </w:p>
        </w:tc>
      </w:tr>
      <w:tr w:rsidR="00B87ED4" w:rsidRPr="00227F68">
        <w:trPr>
          <w:jc w:val="center"/>
        </w:trPr>
        <w:tc>
          <w:tcPr>
            <w:tcW w:w="526" w:type="dxa"/>
          </w:tcPr>
          <w:p w:rsidR="00B87ED4" w:rsidRPr="00227F68" w:rsidRDefault="00B87ED4" w:rsidP="005F7BBF">
            <w:pPr>
              <w:pStyle w:val="Paragrafi"/>
              <w:keepNext w:val="0"/>
              <w:ind w:firstLine="0"/>
              <w:rPr>
                <w:sz w:val="18"/>
                <w:szCs w:val="18"/>
              </w:rPr>
            </w:pPr>
            <w:r>
              <w:rPr>
                <w:caps w:val="0"/>
                <w:sz w:val="18"/>
                <w:szCs w:val="18"/>
              </w:rPr>
              <w:t>3</w:t>
            </w:r>
          </w:p>
        </w:tc>
        <w:tc>
          <w:tcPr>
            <w:tcW w:w="1122" w:type="dxa"/>
          </w:tcPr>
          <w:p w:rsidR="00B87ED4" w:rsidRPr="00227F68" w:rsidRDefault="00B87ED4" w:rsidP="005F7BBF">
            <w:pPr>
              <w:pStyle w:val="Paragrafi"/>
              <w:keepNext w:val="0"/>
              <w:ind w:firstLine="0"/>
              <w:rPr>
                <w:sz w:val="18"/>
                <w:szCs w:val="18"/>
              </w:rPr>
            </w:pPr>
            <w:r>
              <w:rPr>
                <w:caps w:val="0"/>
                <w:sz w:val="18"/>
                <w:szCs w:val="18"/>
              </w:rPr>
              <w:t>Lulzim</w:t>
            </w:r>
          </w:p>
        </w:tc>
        <w:tc>
          <w:tcPr>
            <w:tcW w:w="840" w:type="dxa"/>
          </w:tcPr>
          <w:p w:rsidR="00B87ED4" w:rsidRPr="00227F68" w:rsidRDefault="00B87ED4" w:rsidP="005F7BBF">
            <w:pPr>
              <w:pStyle w:val="Paragrafi"/>
              <w:keepNext w:val="0"/>
              <w:ind w:firstLine="0"/>
              <w:rPr>
                <w:sz w:val="18"/>
                <w:szCs w:val="18"/>
              </w:rPr>
            </w:pPr>
          </w:p>
        </w:tc>
        <w:tc>
          <w:tcPr>
            <w:tcW w:w="920" w:type="dxa"/>
          </w:tcPr>
          <w:p w:rsidR="00B87ED4" w:rsidRPr="00227F68" w:rsidRDefault="00B87ED4" w:rsidP="005F7BBF">
            <w:pPr>
              <w:pStyle w:val="Paragrafi"/>
              <w:keepNext w:val="0"/>
              <w:ind w:firstLine="0"/>
              <w:rPr>
                <w:sz w:val="18"/>
                <w:szCs w:val="18"/>
              </w:rPr>
            </w:pPr>
            <w:r>
              <w:rPr>
                <w:caps w:val="0"/>
                <w:sz w:val="18"/>
                <w:szCs w:val="18"/>
              </w:rPr>
              <w:t>Balla</w:t>
            </w:r>
          </w:p>
        </w:tc>
        <w:tc>
          <w:tcPr>
            <w:tcW w:w="683" w:type="dxa"/>
          </w:tcPr>
          <w:p w:rsidR="00B87ED4" w:rsidRPr="00227F68" w:rsidRDefault="00B87ED4" w:rsidP="005F7BBF">
            <w:pPr>
              <w:pStyle w:val="Paragrafi"/>
              <w:keepNext w:val="0"/>
              <w:ind w:firstLine="0"/>
              <w:rPr>
                <w:sz w:val="18"/>
                <w:szCs w:val="18"/>
              </w:rPr>
            </w:pPr>
            <w:r>
              <w:rPr>
                <w:caps w:val="0"/>
                <w:sz w:val="18"/>
                <w:szCs w:val="18"/>
              </w:rPr>
              <w:t>8501</w:t>
            </w:r>
          </w:p>
        </w:tc>
        <w:tc>
          <w:tcPr>
            <w:tcW w:w="811" w:type="dxa"/>
          </w:tcPr>
          <w:p w:rsidR="00B87ED4" w:rsidRPr="00227F68" w:rsidRDefault="00B87ED4" w:rsidP="005F7BBF">
            <w:pPr>
              <w:pStyle w:val="Paragrafi"/>
              <w:keepNext w:val="0"/>
              <w:ind w:firstLine="0"/>
              <w:rPr>
                <w:sz w:val="18"/>
                <w:szCs w:val="18"/>
              </w:rPr>
            </w:pPr>
            <w:r>
              <w:rPr>
                <w:caps w:val="0"/>
                <w:sz w:val="18"/>
                <w:szCs w:val="18"/>
              </w:rPr>
              <w:t>11/13</w:t>
            </w:r>
          </w:p>
        </w:tc>
        <w:tc>
          <w:tcPr>
            <w:tcW w:w="934" w:type="dxa"/>
          </w:tcPr>
          <w:p w:rsidR="00B87ED4" w:rsidRPr="00227F68" w:rsidRDefault="00B87ED4" w:rsidP="005F7BBF">
            <w:pPr>
              <w:pStyle w:val="Paragrafi"/>
              <w:keepNext w:val="0"/>
              <w:ind w:firstLine="0"/>
              <w:rPr>
                <w:sz w:val="18"/>
                <w:szCs w:val="18"/>
              </w:rPr>
            </w:pPr>
            <w:r>
              <w:rPr>
                <w:caps w:val="0"/>
                <w:sz w:val="18"/>
                <w:szCs w:val="18"/>
              </w:rPr>
              <w:t>577350</w:t>
            </w:r>
          </w:p>
        </w:tc>
        <w:tc>
          <w:tcPr>
            <w:tcW w:w="1861" w:type="dxa"/>
          </w:tcPr>
          <w:p w:rsidR="00B87ED4" w:rsidRPr="00227F68" w:rsidRDefault="00B87ED4" w:rsidP="005F7BBF">
            <w:pPr>
              <w:pStyle w:val="Paragrafi"/>
              <w:keepNext w:val="0"/>
              <w:ind w:firstLine="0"/>
              <w:rPr>
                <w:sz w:val="18"/>
                <w:szCs w:val="18"/>
              </w:rPr>
            </w:pPr>
            <w:r>
              <w:rPr>
                <w:caps w:val="0"/>
                <w:sz w:val="18"/>
                <w:szCs w:val="18"/>
              </w:rPr>
              <w:t>Konf ZRPP</w:t>
            </w:r>
          </w:p>
        </w:tc>
      </w:tr>
      <w:tr w:rsidR="00B87ED4" w:rsidRPr="00227F68">
        <w:trPr>
          <w:jc w:val="center"/>
        </w:trPr>
        <w:tc>
          <w:tcPr>
            <w:tcW w:w="526" w:type="dxa"/>
          </w:tcPr>
          <w:p w:rsidR="00B87ED4" w:rsidRPr="00227F68" w:rsidRDefault="00B87ED4" w:rsidP="005F7BBF">
            <w:pPr>
              <w:pStyle w:val="Paragrafi"/>
              <w:keepNext w:val="0"/>
              <w:ind w:firstLine="0"/>
              <w:rPr>
                <w:sz w:val="18"/>
                <w:szCs w:val="18"/>
              </w:rPr>
            </w:pPr>
            <w:r>
              <w:rPr>
                <w:caps w:val="0"/>
                <w:sz w:val="18"/>
                <w:szCs w:val="18"/>
              </w:rPr>
              <w:t>4</w:t>
            </w:r>
          </w:p>
        </w:tc>
        <w:tc>
          <w:tcPr>
            <w:tcW w:w="1122" w:type="dxa"/>
          </w:tcPr>
          <w:p w:rsidR="00B87ED4" w:rsidRPr="00227F68" w:rsidRDefault="00B87ED4" w:rsidP="005F7BBF">
            <w:pPr>
              <w:pStyle w:val="Paragrafi"/>
              <w:keepNext w:val="0"/>
              <w:ind w:firstLine="0"/>
              <w:rPr>
                <w:sz w:val="18"/>
                <w:szCs w:val="18"/>
              </w:rPr>
            </w:pPr>
            <w:r>
              <w:rPr>
                <w:caps w:val="0"/>
                <w:sz w:val="18"/>
                <w:szCs w:val="18"/>
              </w:rPr>
              <w:t>Klei</w:t>
            </w:r>
          </w:p>
        </w:tc>
        <w:tc>
          <w:tcPr>
            <w:tcW w:w="840" w:type="dxa"/>
          </w:tcPr>
          <w:p w:rsidR="00B87ED4" w:rsidRPr="00227F68" w:rsidRDefault="00B87ED4" w:rsidP="005F7BBF">
            <w:pPr>
              <w:pStyle w:val="Paragrafi"/>
              <w:keepNext w:val="0"/>
              <w:ind w:firstLine="0"/>
              <w:rPr>
                <w:sz w:val="18"/>
                <w:szCs w:val="18"/>
              </w:rPr>
            </w:pPr>
            <w:smartTag w:uri="urn:schemas-microsoft-com:office:smarttags" w:element="place">
              <w:r>
                <w:rPr>
                  <w:caps w:val="0"/>
                  <w:sz w:val="18"/>
                  <w:szCs w:val="18"/>
                </w:rPr>
                <w:t>Edison</w:t>
              </w:r>
            </w:smartTag>
          </w:p>
        </w:tc>
        <w:tc>
          <w:tcPr>
            <w:tcW w:w="920" w:type="dxa"/>
          </w:tcPr>
          <w:p w:rsidR="00B87ED4" w:rsidRPr="00227F68" w:rsidRDefault="00B87ED4" w:rsidP="005F7BBF">
            <w:pPr>
              <w:pStyle w:val="Paragrafi"/>
              <w:keepNext w:val="0"/>
              <w:ind w:firstLine="0"/>
              <w:rPr>
                <w:sz w:val="18"/>
                <w:szCs w:val="18"/>
              </w:rPr>
            </w:pPr>
            <w:r>
              <w:rPr>
                <w:caps w:val="0"/>
                <w:sz w:val="18"/>
                <w:szCs w:val="18"/>
              </w:rPr>
              <w:t>Çobo</w:t>
            </w:r>
          </w:p>
        </w:tc>
        <w:tc>
          <w:tcPr>
            <w:tcW w:w="683" w:type="dxa"/>
          </w:tcPr>
          <w:p w:rsidR="00B87ED4" w:rsidRPr="00227F68" w:rsidRDefault="00B87ED4" w:rsidP="005F7BBF">
            <w:pPr>
              <w:pStyle w:val="Paragrafi"/>
              <w:keepNext w:val="0"/>
              <w:ind w:firstLine="0"/>
              <w:rPr>
                <w:sz w:val="18"/>
                <w:szCs w:val="18"/>
              </w:rPr>
            </w:pPr>
            <w:r>
              <w:rPr>
                <w:caps w:val="0"/>
                <w:sz w:val="18"/>
                <w:szCs w:val="18"/>
              </w:rPr>
              <w:t>8501</w:t>
            </w:r>
          </w:p>
        </w:tc>
        <w:tc>
          <w:tcPr>
            <w:tcW w:w="811" w:type="dxa"/>
          </w:tcPr>
          <w:p w:rsidR="00B87ED4" w:rsidRPr="00227F68" w:rsidRDefault="00B87ED4" w:rsidP="005F7BBF">
            <w:pPr>
              <w:pStyle w:val="Paragrafi"/>
              <w:keepNext w:val="0"/>
              <w:ind w:firstLine="0"/>
              <w:rPr>
                <w:sz w:val="18"/>
                <w:szCs w:val="18"/>
              </w:rPr>
            </w:pPr>
          </w:p>
        </w:tc>
        <w:tc>
          <w:tcPr>
            <w:tcW w:w="934" w:type="dxa"/>
          </w:tcPr>
          <w:p w:rsidR="00B87ED4" w:rsidRPr="00227F68" w:rsidRDefault="00B87ED4" w:rsidP="005F7BBF">
            <w:pPr>
              <w:pStyle w:val="Paragrafi"/>
              <w:keepNext w:val="0"/>
              <w:ind w:firstLine="0"/>
              <w:rPr>
                <w:sz w:val="18"/>
                <w:szCs w:val="18"/>
              </w:rPr>
            </w:pPr>
            <w:r>
              <w:rPr>
                <w:caps w:val="0"/>
                <w:sz w:val="18"/>
                <w:szCs w:val="18"/>
              </w:rPr>
              <w:t>3444659</w:t>
            </w:r>
          </w:p>
        </w:tc>
        <w:tc>
          <w:tcPr>
            <w:tcW w:w="1861" w:type="dxa"/>
          </w:tcPr>
          <w:p w:rsidR="00B87ED4" w:rsidRPr="00227F68" w:rsidRDefault="00B87ED4" w:rsidP="005F7BBF">
            <w:pPr>
              <w:pStyle w:val="Paragrafi"/>
              <w:keepNext w:val="0"/>
              <w:ind w:firstLine="0"/>
              <w:rPr>
                <w:sz w:val="18"/>
                <w:szCs w:val="18"/>
              </w:rPr>
            </w:pPr>
            <w:r>
              <w:rPr>
                <w:caps w:val="0"/>
                <w:sz w:val="18"/>
                <w:szCs w:val="18"/>
              </w:rPr>
              <w:t>Në proces legalizimi</w:t>
            </w:r>
          </w:p>
        </w:tc>
      </w:tr>
      <w:tr w:rsidR="00B87ED4" w:rsidRPr="00227F68">
        <w:trPr>
          <w:jc w:val="center"/>
        </w:trPr>
        <w:tc>
          <w:tcPr>
            <w:tcW w:w="526" w:type="dxa"/>
          </w:tcPr>
          <w:p w:rsidR="00B87ED4" w:rsidRPr="00227F68" w:rsidRDefault="00B87ED4" w:rsidP="005F7BBF">
            <w:pPr>
              <w:pStyle w:val="Paragrafi"/>
              <w:keepNext w:val="0"/>
              <w:ind w:firstLine="0"/>
              <w:rPr>
                <w:sz w:val="18"/>
                <w:szCs w:val="18"/>
              </w:rPr>
            </w:pPr>
            <w:r>
              <w:rPr>
                <w:caps w:val="0"/>
                <w:sz w:val="18"/>
                <w:szCs w:val="18"/>
              </w:rPr>
              <w:t>5</w:t>
            </w:r>
          </w:p>
        </w:tc>
        <w:tc>
          <w:tcPr>
            <w:tcW w:w="1122" w:type="dxa"/>
          </w:tcPr>
          <w:p w:rsidR="00B87ED4" w:rsidRPr="00227F68" w:rsidRDefault="00B87ED4" w:rsidP="005F7BBF">
            <w:pPr>
              <w:pStyle w:val="Paragrafi"/>
              <w:keepNext w:val="0"/>
              <w:ind w:firstLine="0"/>
              <w:rPr>
                <w:sz w:val="18"/>
                <w:szCs w:val="18"/>
              </w:rPr>
            </w:pPr>
            <w:r>
              <w:rPr>
                <w:caps w:val="0"/>
                <w:sz w:val="18"/>
                <w:szCs w:val="18"/>
              </w:rPr>
              <w:t>Ali</w:t>
            </w:r>
          </w:p>
        </w:tc>
        <w:tc>
          <w:tcPr>
            <w:tcW w:w="840" w:type="dxa"/>
          </w:tcPr>
          <w:p w:rsidR="00B87ED4" w:rsidRPr="00227F68" w:rsidRDefault="00B87ED4" w:rsidP="005F7BBF">
            <w:pPr>
              <w:pStyle w:val="Paragrafi"/>
              <w:keepNext w:val="0"/>
              <w:ind w:firstLine="0"/>
              <w:rPr>
                <w:sz w:val="18"/>
                <w:szCs w:val="18"/>
              </w:rPr>
            </w:pPr>
          </w:p>
        </w:tc>
        <w:tc>
          <w:tcPr>
            <w:tcW w:w="920" w:type="dxa"/>
          </w:tcPr>
          <w:p w:rsidR="00B87ED4" w:rsidRPr="00227F68" w:rsidRDefault="00B87ED4" w:rsidP="005F7BBF">
            <w:pPr>
              <w:pStyle w:val="Paragrafi"/>
              <w:keepNext w:val="0"/>
              <w:ind w:firstLine="0"/>
              <w:rPr>
                <w:sz w:val="18"/>
                <w:szCs w:val="18"/>
              </w:rPr>
            </w:pPr>
            <w:r>
              <w:rPr>
                <w:caps w:val="0"/>
                <w:sz w:val="18"/>
                <w:szCs w:val="18"/>
              </w:rPr>
              <w:t>Hasani</w:t>
            </w:r>
          </w:p>
        </w:tc>
        <w:tc>
          <w:tcPr>
            <w:tcW w:w="683" w:type="dxa"/>
          </w:tcPr>
          <w:p w:rsidR="00B87ED4" w:rsidRPr="00227F68" w:rsidRDefault="00B87ED4" w:rsidP="005F7BBF">
            <w:pPr>
              <w:pStyle w:val="Paragrafi"/>
              <w:keepNext w:val="0"/>
              <w:ind w:firstLine="0"/>
              <w:rPr>
                <w:sz w:val="18"/>
                <w:szCs w:val="18"/>
              </w:rPr>
            </w:pPr>
            <w:r>
              <w:rPr>
                <w:caps w:val="0"/>
                <w:sz w:val="18"/>
                <w:szCs w:val="18"/>
              </w:rPr>
              <w:t>8501</w:t>
            </w:r>
          </w:p>
        </w:tc>
        <w:tc>
          <w:tcPr>
            <w:tcW w:w="811" w:type="dxa"/>
          </w:tcPr>
          <w:p w:rsidR="00B87ED4" w:rsidRPr="00227F68" w:rsidRDefault="00B87ED4" w:rsidP="005F7BBF">
            <w:pPr>
              <w:pStyle w:val="Paragrafi"/>
              <w:keepNext w:val="0"/>
              <w:ind w:firstLine="0"/>
              <w:rPr>
                <w:sz w:val="18"/>
                <w:szCs w:val="18"/>
              </w:rPr>
            </w:pPr>
          </w:p>
        </w:tc>
        <w:tc>
          <w:tcPr>
            <w:tcW w:w="934" w:type="dxa"/>
          </w:tcPr>
          <w:p w:rsidR="00B87ED4" w:rsidRPr="00227F68" w:rsidRDefault="00B87ED4" w:rsidP="005F7BBF">
            <w:pPr>
              <w:pStyle w:val="Paragrafi"/>
              <w:keepNext w:val="0"/>
              <w:ind w:firstLine="0"/>
              <w:rPr>
                <w:sz w:val="18"/>
                <w:szCs w:val="18"/>
              </w:rPr>
            </w:pPr>
            <w:r>
              <w:rPr>
                <w:caps w:val="0"/>
                <w:sz w:val="18"/>
                <w:szCs w:val="18"/>
              </w:rPr>
              <w:t>2166724</w:t>
            </w:r>
          </w:p>
        </w:tc>
        <w:tc>
          <w:tcPr>
            <w:tcW w:w="1861" w:type="dxa"/>
          </w:tcPr>
          <w:p w:rsidR="00B87ED4" w:rsidRPr="00227F68" w:rsidRDefault="00B87ED4" w:rsidP="005F7BBF">
            <w:pPr>
              <w:pStyle w:val="Paragrafi"/>
              <w:keepNext w:val="0"/>
              <w:ind w:firstLine="0"/>
              <w:rPr>
                <w:sz w:val="18"/>
                <w:szCs w:val="18"/>
              </w:rPr>
            </w:pPr>
            <w:r>
              <w:rPr>
                <w:caps w:val="0"/>
                <w:sz w:val="18"/>
                <w:szCs w:val="18"/>
              </w:rPr>
              <w:t>Në proces legalizimi</w:t>
            </w:r>
          </w:p>
        </w:tc>
      </w:tr>
      <w:tr w:rsidR="00B87ED4" w:rsidRPr="00227F68">
        <w:trPr>
          <w:jc w:val="center"/>
        </w:trPr>
        <w:tc>
          <w:tcPr>
            <w:tcW w:w="526" w:type="dxa"/>
          </w:tcPr>
          <w:p w:rsidR="00B87ED4" w:rsidRPr="00227F68" w:rsidRDefault="00B87ED4" w:rsidP="005F7BBF">
            <w:pPr>
              <w:pStyle w:val="Paragrafi"/>
              <w:keepNext w:val="0"/>
              <w:ind w:firstLine="0"/>
              <w:rPr>
                <w:sz w:val="18"/>
                <w:szCs w:val="18"/>
              </w:rPr>
            </w:pPr>
            <w:r>
              <w:rPr>
                <w:caps w:val="0"/>
                <w:sz w:val="18"/>
                <w:szCs w:val="18"/>
              </w:rPr>
              <w:t>6</w:t>
            </w:r>
          </w:p>
        </w:tc>
        <w:tc>
          <w:tcPr>
            <w:tcW w:w="1122" w:type="dxa"/>
          </w:tcPr>
          <w:p w:rsidR="00B87ED4" w:rsidRPr="00227F68" w:rsidRDefault="00B87ED4" w:rsidP="005F7BBF">
            <w:pPr>
              <w:pStyle w:val="Paragrafi"/>
              <w:keepNext w:val="0"/>
              <w:ind w:firstLine="0"/>
              <w:rPr>
                <w:sz w:val="18"/>
                <w:szCs w:val="18"/>
              </w:rPr>
            </w:pPr>
            <w:r>
              <w:rPr>
                <w:caps w:val="0"/>
                <w:sz w:val="18"/>
                <w:szCs w:val="18"/>
              </w:rPr>
              <w:t>Rushit</w:t>
            </w:r>
          </w:p>
        </w:tc>
        <w:tc>
          <w:tcPr>
            <w:tcW w:w="840" w:type="dxa"/>
          </w:tcPr>
          <w:p w:rsidR="00B87ED4" w:rsidRPr="00227F68" w:rsidRDefault="00B87ED4" w:rsidP="005F7BBF">
            <w:pPr>
              <w:pStyle w:val="Paragrafi"/>
              <w:keepNext w:val="0"/>
              <w:ind w:firstLine="0"/>
              <w:rPr>
                <w:sz w:val="18"/>
                <w:szCs w:val="18"/>
              </w:rPr>
            </w:pPr>
          </w:p>
        </w:tc>
        <w:tc>
          <w:tcPr>
            <w:tcW w:w="920" w:type="dxa"/>
          </w:tcPr>
          <w:p w:rsidR="00B87ED4" w:rsidRPr="00227F68" w:rsidRDefault="00B87ED4" w:rsidP="005F7BBF">
            <w:pPr>
              <w:pStyle w:val="Paragrafi"/>
              <w:keepNext w:val="0"/>
              <w:ind w:firstLine="0"/>
              <w:rPr>
                <w:sz w:val="18"/>
                <w:szCs w:val="18"/>
              </w:rPr>
            </w:pPr>
            <w:r>
              <w:rPr>
                <w:caps w:val="0"/>
                <w:sz w:val="18"/>
                <w:szCs w:val="18"/>
              </w:rPr>
              <w:t>Azizi</w:t>
            </w:r>
          </w:p>
        </w:tc>
        <w:tc>
          <w:tcPr>
            <w:tcW w:w="683" w:type="dxa"/>
          </w:tcPr>
          <w:p w:rsidR="00B87ED4" w:rsidRPr="00227F68" w:rsidRDefault="00B87ED4" w:rsidP="005F7BBF">
            <w:pPr>
              <w:pStyle w:val="Paragrafi"/>
              <w:keepNext w:val="0"/>
              <w:ind w:firstLine="0"/>
              <w:rPr>
                <w:sz w:val="18"/>
                <w:szCs w:val="18"/>
              </w:rPr>
            </w:pPr>
            <w:r>
              <w:rPr>
                <w:caps w:val="0"/>
                <w:sz w:val="18"/>
                <w:szCs w:val="18"/>
              </w:rPr>
              <w:t>8501</w:t>
            </w:r>
          </w:p>
        </w:tc>
        <w:tc>
          <w:tcPr>
            <w:tcW w:w="811" w:type="dxa"/>
          </w:tcPr>
          <w:p w:rsidR="00B87ED4" w:rsidRPr="00227F68" w:rsidRDefault="00B87ED4" w:rsidP="005F7BBF">
            <w:pPr>
              <w:pStyle w:val="Paragrafi"/>
              <w:keepNext w:val="0"/>
              <w:ind w:firstLine="0"/>
              <w:rPr>
                <w:sz w:val="18"/>
                <w:szCs w:val="18"/>
              </w:rPr>
            </w:pPr>
          </w:p>
        </w:tc>
        <w:tc>
          <w:tcPr>
            <w:tcW w:w="934" w:type="dxa"/>
          </w:tcPr>
          <w:p w:rsidR="00B87ED4" w:rsidRPr="00227F68" w:rsidRDefault="00B87ED4" w:rsidP="005F7BBF">
            <w:pPr>
              <w:pStyle w:val="Paragrafi"/>
              <w:keepNext w:val="0"/>
              <w:ind w:firstLine="0"/>
              <w:rPr>
                <w:sz w:val="18"/>
                <w:szCs w:val="18"/>
              </w:rPr>
            </w:pPr>
            <w:r>
              <w:rPr>
                <w:caps w:val="0"/>
                <w:sz w:val="18"/>
                <w:szCs w:val="18"/>
              </w:rPr>
              <w:t>1327105</w:t>
            </w:r>
          </w:p>
        </w:tc>
        <w:tc>
          <w:tcPr>
            <w:tcW w:w="1861" w:type="dxa"/>
          </w:tcPr>
          <w:p w:rsidR="00B87ED4" w:rsidRPr="00227F68" w:rsidRDefault="00B87ED4" w:rsidP="005F7BBF">
            <w:pPr>
              <w:pStyle w:val="Paragrafi"/>
              <w:keepNext w:val="0"/>
              <w:ind w:firstLine="0"/>
              <w:rPr>
                <w:sz w:val="18"/>
                <w:szCs w:val="18"/>
              </w:rPr>
            </w:pPr>
            <w:r>
              <w:rPr>
                <w:caps w:val="0"/>
                <w:sz w:val="18"/>
                <w:szCs w:val="18"/>
              </w:rPr>
              <w:t>Në proces legalizimi</w:t>
            </w:r>
          </w:p>
        </w:tc>
      </w:tr>
      <w:tr w:rsidR="00B87ED4" w:rsidRPr="00227F68">
        <w:trPr>
          <w:jc w:val="center"/>
        </w:trPr>
        <w:tc>
          <w:tcPr>
            <w:tcW w:w="526" w:type="dxa"/>
          </w:tcPr>
          <w:p w:rsidR="00B87ED4" w:rsidRPr="00227F68" w:rsidRDefault="00B87ED4" w:rsidP="005F7BBF">
            <w:pPr>
              <w:pStyle w:val="Paragrafi"/>
              <w:keepNext w:val="0"/>
              <w:ind w:firstLine="0"/>
              <w:rPr>
                <w:sz w:val="18"/>
                <w:szCs w:val="18"/>
              </w:rPr>
            </w:pPr>
            <w:r>
              <w:rPr>
                <w:caps w:val="0"/>
                <w:sz w:val="18"/>
                <w:szCs w:val="18"/>
              </w:rPr>
              <w:t>7</w:t>
            </w:r>
          </w:p>
        </w:tc>
        <w:tc>
          <w:tcPr>
            <w:tcW w:w="1122" w:type="dxa"/>
          </w:tcPr>
          <w:p w:rsidR="00B87ED4" w:rsidRPr="00227F68" w:rsidRDefault="00B87ED4" w:rsidP="005F7BBF">
            <w:pPr>
              <w:pStyle w:val="Paragrafi"/>
              <w:keepNext w:val="0"/>
              <w:ind w:firstLine="0"/>
              <w:rPr>
                <w:sz w:val="18"/>
                <w:szCs w:val="18"/>
              </w:rPr>
            </w:pPr>
            <w:r>
              <w:rPr>
                <w:caps w:val="0"/>
                <w:sz w:val="18"/>
                <w:szCs w:val="18"/>
              </w:rPr>
              <w:t>Ylmi</w:t>
            </w:r>
          </w:p>
        </w:tc>
        <w:tc>
          <w:tcPr>
            <w:tcW w:w="840" w:type="dxa"/>
          </w:tcPr>
          <w:p w:rsidR="00B87ED4" w:rsidRPr="00227F68" w:rsidRDefault="00B87ED4" w:rsidP="005F7BBF">
            <w:pPr>
              <w:pStyle w:val="Paragrafi"/>
              <w:keepNext w:val="0"/>
              <w:ind w:firstLine="0"/>
              <w:rPr>
                <w:sz w:val="18"/>
                <w:szCs w:val="18"/>
              </w:rPr>
            </w:pPr>
          </w:p>
        </w:tc>
        <w:tc>
          <w:tcPr>
            <w:tcW w:w="920" w:type="dxa"/>
          </w:tcPr>
          <w:p w:rsidR="00B87ED4" w:rsidRPr="00227F68" w:rsidRDefault="00B87ED4" w:rsidP="005F7BBF">
            <w:pPr>
              <w:pStyle w:val="Paragrafi"/>
              <w:keepNext w:val="0"/>
              <w:ind w:firstLine="0"/>
              <w:rPr>
                <w:sz w:val="18"/>
                <w:szCs w:val="18"/>
              </w:rPr>
            </w:pPr>
            <w:r>
              <w:rPr>
                <w:caps w:val="0"/>
                <w:sz w:val="18"/>
                <w:szCs w:val="18"/>
              </w:rPr>
              <w:t>Dushku</w:t>
            </w:r>
          </w:p>
        </w:tc>
        <w:tc>
          <w:tcPr>
            <w:tcW w:w="683" w:type="dxa"/>
          </w:tcPr>
          <w:p w:rsidR="00B87ED4" w:rsidRPr="00227F68" w:rsidRDefault="00B87ED4" w:rsidP="005F7BBF">
            <w:pPr>
              <w:pStyle w:val="Paragrafi"/>
              <w:keepNext w:val="0"/>
              <w:ind w:firstLine="0"/>
              <w:rPr>
                <w:sz w:val="18"/>
                <w:szCs w:val="18"/>
              </w:rPr>
            </w:pPr>
            <w:r>
              <w:rPr>
                <w:caps w:val="0"/>
                <w:sz w:val="18"/>
                <w:szCs w:val="18"/>
              </w:rPr>
              <w:t>8501</w:t>
            </w:r>
          </w:p>
        </w:tc>
        <w:tc>
          <w:tcPr>
            <w:tcW w:w="811" w:type="dxa"/>
          </w:tcPr>
          <w:p w:rsidR="00B87ED4" w:rsidRPr="00227F68" w:rsidRDefault="00B87ED4" w:rsidP="005F7BBF">
            <w:pPr>
              <w:pStyle w:val="Paragrafi"/>
              <w:keepNext w:val="0"/>
              <w:ind w:firstLine="0"/>
              <w:rPr>
                <w:sz w:val="18"/>
                <w:szCs w:val="18"/>
              </w:rPr>
            </w:pPr>
          </w:p>
        </w:tc>
        <w:tc>
          <w:tcPr>
            <w:tcW w:w="934" w:type="dxa"/>
          </w:tcPr>
          <w:p w:rsidR="00B87ED4" w:rsidRPr="00227F68" w:rsidRDefault="00B87ED4" w:rsidP="005F7BBF">
            <w:pPr>
              <w:pStyle w:val="Paragrafi"/>
              <w:keepNext w:val="0"/>
              <w:ind w:firstLine="0"/>
              <w:rPr>
                <w:sz w:val="18"/>
                <w:szCs w:val="18"/>
              </w:rPr>
            </w:pPr>
            <w:r>
              <w:rPr>
                <w:caps w:val="0"/>
                <w:sz w:val="18"/>
                <w:szCs w:val="18"/>
              </w:rPr>
              <w:t>324536</w:t>
            </w:r>
          </w:p>
        </w:tc>
        <w:tc>
          <w:tcPr>
            <w:tcW w:w="1861" w:type="dxa"/>
          </w:tcPr>
          <w:p w:rsidR="00B87ED4" w:rsidRPr="00227F68" w:rsidRDefault="00B87ED4" w:rsidP="005F7BBF">
            <w:pPr>
              <w:pStyle w:val="Paragrafi"/>
              <w:keepNext w:val="0"/>
              <w:ind w:firstLine="0"/>
              <w:rPr>
                <w:sz w:val="18"/>
                <w:szCs w:val="18"/>
              </w:rPr>
            </w:pPr>
            <w:r>
              <w:rPr>
                <w:caps w:val="0"/>
                <w:sz w:val="18"/>
                <w:szCs w:val="18"/>
              </w:rPr>
              <w:t>Në proces legalizimi</w:t>
            </w:r>
          </w:p>
        </w:tc>
      </w:tr>
      <w:tr w:rsidR="00B87ED4" w:rsidRPr="00227F68">
        <w:trPr>
          <w:jc w:val="center"/>
        </w:trPr>
        <w:tc>
          <w:tcPr>
            <w:tcW w:w="526" w:type="dxa"/>
          </w:tcPr>
          <w:p w:rsidR="00B87ED4" w:rsidRPr="00227F68" w:rsidRDefault="00B87ED4" w:rsidP="005F7BBF">
            <w:pPr>
              <w:pStyle w:val="Paragrafi"/>
              <w:keepNext w:val="0"/>
              <w:ind w:firstLine="0"/>
              <w:rPr>
                <w:sz w:val="18"/>
                <w:szCs w:val="18"/>
              </w:rPr>
            </w:pPr>
            <w:r>
              <w:rPr>
                <w:caps w:val="0"/>
                <w:sz w:val="18"/>
                <w:szCs w:val="18"/>
              </w:rPr>
              <w:t>8</w:t>
            </w:r>
          </w:p>
        </w:tc>
        <w:tc>
          <w:tcPr>
            <w:tcW w:w="1122" w:type="dxa"/>
          </w:tcPr>
          <w:p w:rsidR="00B87ED4" w:rsidRPr="00227F68" w:rsidRDefault="00B87ED4" w:rsidP="005F7BBF">
            <w:pPr>
              <w:pStyle w:val="Paragrafi"/>
              <w:keepNext w:val="0"/>
              <w:ind w:firstLine="0"/>
              <w:rPr>
                <w:sz w:val="18"/>
                <w:szCs w:val="18"/>
              </w:rPr>
            </w:pPr>
            <w:r>
              <w:rPr>
                <w:caps w:val="0"/>
                <w:sz w:val="18"/>
                <w:szCs w:val="18"/>
              </w:rPr>
              <w:t>Robert</w:t>
            </w:r>
          </w:p>
        </w:tc>
        <w:tc>
          <w:tcPr>
            <w:tcW w:w="840" w:type="dxa"/>
          </w:tcPr>
          <w:p w:rsidR="00B87ED4" w:rsidRPr="00227F68" w:rsidRDefault="00B87ED4" w:rsidP="005F7BBF">
            <w:pPr>
              <w:pStyle w:val="Paragrafi"/>
              <w:keepNext w:val="0"/>
              <w:ind w:firstLine="0"/>
              <w:rPr>
                <w:sz w:val="18"/>
                <w:szCs w:val="18"/>
              </w:rPr>
            </w:pPr>
          </w:p>
        </w:tc>
        <w:tc>
          <w:tcPr>
            <w:tcW w:w="920" w:type="dxa"/>
          </w:tcPr>
          <w:p w:rsidR="00B87ED4" w:rsidRPr="00227F68" w:rsidRDefault="00B87ED4" w:rsidP="005F7BBF">
            <w:pPr>
              <w:pStyle w:val="Paragrafi"/>
              <w:keepNext w:val="0"/>
              <w:ind w:firstLine="0"/>
              <w:rPr>
                <w:sz w:val="18"/>
                <w:szCs w:val="18"/>
              </w:rPr>
            </w:pPr>
            <w:r>
              <w:rPr>
                <w:caps w:val="0"/>
                <w:sz w:val="18"/>
                <w:szCs w:val="18"/>
              </w:rPr>
              <w:t>Çela</w:t>
            </w:r>
          </w:p>
        </w:tc>
        <w:tc>
          <w:tcPr>
            <w:tcW w:w="683" w:type="dxa"/>
          </w:tcPr>
          <w:p w:rsidR="00B87ED4" w:rsidRPr="00227F68" w:rsidRDefault="00B87ED4" w:rsidP="005F7BBF">
            <w:pPr>
              <w:pStyle w:val="Paragrafi"/>
              <w:keepNext w:val="0"/>
              <w:ind w:firstLine="0"/>
              <w:rPr>
                <w:sz w:val="18"/>
                <w:szCs w:val="18"/>
              </w:rPr>
            </w:pPr>
            <w:r>
              <w:rPr>
                <w:caps w:val="0"/>
                <w:sz w:val="18"/>
                <w:szCs w:val="18"/>
              </w:rPr>
              <w:t>8501</w:t>
            </w:r>
          </w:p>
        </w:tc>
        <w:tc>
          <w:tcPr>
            <w:tcW w:w="811" w:type="dxa"/>
          </w:tcPr>
          <w:p w:rsidR="00B87ED4" w:rsidRPr="00227F68" w:rsidRDefault="00B87ED4" w:rsidP="005F7BBF">
            <w:pPr>
              <w:pStyle w:val="Paragrafi"/>
              <w:keepNext w:val="0"/>
              <w:ind w:firstLine="0"/>
              <w:rPr>
                <w:sz w:val="18"/>
                <w:szCs w:val="18"/>
              </w:rPr>
            </w:pPr>
          </w:p>
        </w:tc>
        <w:tc>
          <w:tcPr>
            <w:tcW w:w="934" w:type="dxa"/>
          </w:tcPr>
          <w:p w:rsidR="00B87ED4" w:rsidRPr="00227F68" w:rsidRDefault="00B87ED4" w:rsidP="005F7BBF">
            <w:pPr>
              <w:pStyle w:val="Paragrafi"/>
              <w:keepNext w:val="0"/>
              <w:ind w:firstLine="0"/>
              <w:rPr>
                <w:sz w:val="18"/>
                <w:szCs w:val="18"/>
              </w:rPr>
            </w:pPr>
            <w:r>
              <w:rPr>
                <w:caps w:val="0"/>
                <w:sz w:val="18"/>
                <w:szCs w:val="18"/>
              </w:rPr>
              <w:t>1571270</w:t>
            </w:r>
          </w:p>
        </w:tc>
        <w:tc>
          <w:tcPr>
            <w:tcW w:w="1861" w:type="dxa"/>
          </w:tcPr>
          <w:p w:rsidR="00B87ED4" w:rsidRPr="00227F68" w:rsidRDefault="00B87ED4" w:rsidP="005F7BBF">
            <w:pPr>
              <w:pStyle w:val="Paragrafi"/>
              <w:keepNext w:val="0"/>
              <w:ind w:firstLine="0"/>
              <w:rPr>
                <w:sz w:val="18"/>
                <w:szCs w:val="18"/>
              </w:rPr>
            </w:pPr>
            <w:r>
              <w:rPr>
                <w:caps w:val="0"/>
                <w:sz w:val="18"/>
                <w:szCs w:val="18"/>
              </w:rPr>
              <w:t>Në proces legalizimi</w:t>
            </w:r>
          </w:p>
        </w:tc>
      </w:tr>
      <w:tr w:rsidR="00B87ED4" w:rsidRPr="00447A2E">
        <w:trPr>
          <w:jc w:val="center"/>
        </w:trPr>
        <w:tc>
          <w:tcPr>
            <w:tcW w:w="526" w:type="dxa"/>
          </w:tcPr>
          <w:p w:rsidR="00B87ED4" w:rsidRPr="00447A2E" w:rsidRDefault="00B87ED4" w:rsidP="005F7BBF">
            <w:pPr>
              <w:pStyle w:val="Paragrafi"/>
              <w:keepNext w:val="0"/>
              <w:ind w:firstLine="0"/>
              <w:rPr>
                <w:b/>
                <w:sz w:val="18"/>
                <w:szCs w:val="18"/>
              </w:rPr>
            </w:pPr>
          </w:p>
        </w:tc>
        <w:tc>
          <w:tcPr>
            <w:tcW w:w="1122" w:type="dxa"/>
          </w:tcPr>
          <w:p w:rsidR="00B87ED4" w:rsidRPr="00447A2E" w:rsidRDefault="00B87ED4" w:rsidP="005F7BBF">
            <w:pPr>
              <w:pStyle w:val="Paragrafi"/>
              <w:keepNext w:val="0"/>
              <w:ind w:firstLine="0"/>
              <w:rPr>
                <w:b/>
                <w:sz w:val="18"/>
                <w:szCs w:val="18"/>
              </w:rPr>
            </w:pPr>
            <w:r w:rsidRPr="00447A2E">
              <w:rPr>
                <w:b/>
                <w:caps w:val="0"/>
                <w:sz w:val="18"/>
                <w:szCs w:val="18"/>
              </w:rPr>
              <w:t>Shuma</w:t>
            </w:r>
          </w:p>
        </w:tc>
        <w:tc>
          <w:tcPr>
            <w:tcW w:w="840" w:type="dxa"/>
          </w:tcPr>
          <w:p w:rsidR="00B87ED4" w:rsidRPr="00447A2E" w:rsidRDefault="00B87ED4" w:rsidP="005F7BBF">
            <w:pPr>
              <w:pStyle w:val="Paragrafi"/>
              <w:keepNext w:val="0"/>
              <w:ind w:firstLine="0"/>
              <w:rPr>
                <w:b/>
                <w:sz w:val="18"/>
                <w:szCs w:val="18"/>
              </w:rPr>
            </w:pPr>
          </w:p>
        </w:tc>
        <w:tc>
          <w:tcPr>
            <w:tcW w:w="920" w:type="dxa"/>
          </w:tcPr>
          <w:p w:rsidR="00B87ED4" w:rsidRPr="00447A2E" w:rsidRDefault="00B87ED4" w:rsidP="005F7BBF">
            <w:pPr>
              <w:pStyle w:val="Paragrafi"/>
              <w:keepNext w:val="0"/>
              <w:ind w:firstLine="0"/>
              <w:rPr>
                <w:b/>
                <w:sz w:val="18"/>
                <w:szCs w:val="18"/>
              </w:rPr>
            </w:pPr>
          </w:p>
        </w:tc>
        <w:tc>
          <w:tcPr>
            <w:tcW w:w="683" w:type="dxa"/>
          </w:tcPr>
          <w:p w:rsidR="00B87ED4" w:rsidRPr="00447A2E" w:rsidRDefault="00B87ED4" w:rsidP="005F7BBF">
            <w:pPr>
              <w:pStyle w:val="Paragrafi"/>
              <w:keepNext w:val="0"/>
              <w:ind w:firstLine="0"/>
              <w:rPr>
                <w:b/>
                <w:sz w:val="18"/>
                <w:szCs w:val="18"/>
              </w:rPr>
            </w:pPr>
          </w:p>
        </w:tc>
        <w:tc>
          <w:tcPr>
            <w:tcW w:w="811" w:type="dxa"/>
          </w:tcPr>
          <w:p w:rsidR="00B87ED4" w:rsidRPr="00447A2E" w:rsidRDefault="00B87ED4" w:rsidP="005F7BBF">
            <w:pPr>
              <w:pStyle w:val="Paragrafi"/>
              <w:keepNext w:val="0"/>
              <w:ind w:firstLine="0"/>
              <w:rPr>
                <w:b/>
                <w:sz w:val="18"/>
                <w:szCs w:val="18"/>
              </w:rPr>
            </w:pPr>
          </w:p>
        </w:tc>
        <w:tc>
          <w:tcPr>
            <w:tcW w:w="934" w:type="dxa"/>
          </w:tcPr>
          <w:p w:rsidR="00B87ED4" w:rsidRPr="00447A2E" w:rsidRDefault="00B87ED4" w:rsidP="005F7BBF">
            <w:pPr>
              <w:pStyle w:val="Paragrafi"/>
              <w:keepNext w:val="0"/>
              <w:ind w:firstLine="0"/>
              <w:rPr>
                <w:b/>
                <w:sz w:val="18"/>
                <w:szCs w:val="18"/>
              </w:rPr>
            </w:pPr>
            <w:r w:rsidRPr="00447A2E">
              <w:rPr>
                <w:b/>
                <w:caps w:val="0"/>
                <w:sz w:val="18"/>
                <w:szCs w:val="18"/>
              </w:rPr>
              <w:t>17121076</w:t>
            </w:r>
          </w:p>
        </w:tc>
        <w:tc>
          <w:tcPr>
            <w:tcW w:w="1861" w:type="dxa"/>
          </w:tcPr>
          <w:p w:rsidR="00B87ED4" w:rsidRPr="00447A2E" w:rsidRDefault="00B87ED4" w:rsidP="005F7BBF">
            <w:pPr>
              <w:pStyle w:val="Paragrafi"/>
              <w:keepNext w:val="0"/>
              <w:ind w:firstLine="0"/>
              <w:rPr>
                <w:b/>
                <w:sz w:val="18"/>
                <w:szCs w:val="18"/>
              </w:rPr>
            </w:pPr>
          </w:p>
        </w:tc>
      </w:tr>
    </w:tbl>
    <w:p w:rsidR="00E83CAB" w:rsidRDefault="00E83CAB" w:rsidP="005F7BBF">
      <w:pPr>
        <w:pStyle w:val="Akti"/>
        <w:keepNext w:val="0"/>
      </w:pPr>
    </w:p>
    <w:p w:rsidR="00E83CAB" w:rsidRDefault="00E83CA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67C5B" w:rsidRDefault="00C67C5B" w:rsidP="005F7BBF">
      <w:pPr>
        <w:pStyle w:val="Akti"/>
        <w:keepNext w:val="0"/>
      </w:pPr>
    </w:p>
    <w:p w:rsidR="00C04D81" w:rsidRDefault="00BB38C4" w:rsidP="005F7BBF">
      <w:pPr>
        <w:pStyle w:val="Akti"/>
        <w:keepNext w:val="0"/>
      </w:pPr>
      <w:r>
        <w:t>Kërkesë</w:t>
      </w:r>
    </w:p>
    <w:p w:rsidR="00C04D81" w:rsidRDefault="00C04D81" w:rsidP="005F7BBF">
      <w:pPr>
        <w:pStyle w:val="NumriData"/>
        <w:keepNext w:val="0"/>
      </w:pPr>
      <w:r>
        <w:t>Nr.7222, datë 10.12.2009</w:t>
      </w:r>
    </w:p>
    <w:p w:rsidR="00C04D81" w:rsidRDefault="00C04D81" w:rsidP="005F7BBF">
      <w:pPr>
        <w:pStyle w:val="Paragrafi"/>
      </w:pPr>
    </w:p>
    <w:p w:rsidR="00C04D81" w:rsidRDefault="00C04D81" w:rsidP="005F7BBF">
      <w:pPr>
        <w:pStyle w:val="Titulli"/>
        <w:keepNext w:val="0"/>
      </w:pPr>
      <w:r>
        <w:t>Për shpronësim publik</w:t>
      </w:r>
    </w:p>
    <w:p w:rsidR="00C04D81" w:rsidRDefault="00C04D81" w:rsidP="005F7BBF">
      <w:pPr>
        <w:pStyle w:val="Paragrafi"/>
      </w:pPr>
    </w:p>
    <w:p w:rsidR="00C04D81" w:rsidRDefault="00C04D81" w:rsidP="005F7BBF">
      <w:pPr>
        <w:pStyle w:val="Paragrafi"/>
      </w:pPr>
      <w:r>
        <w:t xml:space="preserve">Ministria e Punëve Publike, Transportit dhe Telekomunikacionit shpall kërkesën për shpronësim, për interes publik të pasurive të paluajtshme, pronë private, që preken nga ndërtimi i </w:t>
      </w:r>
      <w:r w:rsidR="00AE75FE">
        <w:t>“</w:t>
      </w:r>
      <w:r>
        <w:t>Kalatës së Limjonit Sarandë”.</w:t>
      </w:r>
    </w:p>
    <w:p w:rsidR="00C04D81" w:rsidRDefault="00C04D81" w:rsidP="005F7BBF">
      <w:pPr>
        <w:pStyle w:val="Paragrafi"/>
      </w:pPr>
      <w:r>
        <w:t>Subjekti</w:t>
      </w:r>
      <w:r w:rsidR="00AE75FE">
        <w:t xml:space="preserve"> kërkues i këtij objekti është sh.a.p</w:t>
      </w:r>
      <w:r>
        <w:t>orti Sarandë. Me anë të këtij publikimi në shtyp kërkojmë të vëmë në dijeni personat të cilët preken nga ky shpronësim. Vënia në dijeni konsiston në masën e vlerësimit të llogaritur nga Komisioni i Posaçëm i Shpronësimit pranë Ministrisë së Punëve Publike, T</w:t>
      </w:r>
      <w:r w:rsidR="00AE75FE">
        <w:t>r</w:t>
      </w:r>
      <w:r>
        <w:t>ansportit dhe Telekomunikacionit, për pronarët, sipas listës emërore bashkëlidhur.</w:t>
      </w:r>
    </w:p>
    <w:p w:rsidR="00C04D81" w:rsidRDefault="00C04D81" w:rsidP="005F7BBF">
      <w:pPr>
        <w:pStyle w:val="Paragrafi"/>
      </w:pPr>
      <w:r>
        <w:t>Pronarët që kanë emrin në listën emërore dhe personat e tret</w:t>
      </w:r>
      <w:r w:rsidR="00AE75FE">
        <w:t>ë, brend</w:t>
      </w:r>
      <w:r>
        <w:t xml:space="preserve">a 15 ditëve nga plotësimi i këtij afati për publikim, kanë të drejtë të paraqesin pretendimet e tyre lidhur me çmimin, sipërfaqen, titullin e pronësisë apo llojin e pasurisë që kanë në pronësi, të shoqëruara me </w:t>
      </w:r>
      <w:r w:rsidR="00CA71D8">
        <w:t>dokumentet përkatëse në m</w:t>
      </w:r>
      <w:r>
        <w:t>inistrinë kompetente (Ministria e Punëve Publike, Transportit dhe Telekomunikacionit).</w:t>
      </w:r>
    </w:p>
    <w:p w:rsidR="00C04D81" w:rsidRDefault="00C04D81" w:rsidP="005F7BBF">
      <w:pPr>
        <w:pStyle w:val="Paragrafi"/>
      </w:pPr>
      <w:r>
        <w:t xml:space="preserve">Vlera totale e këtij shpronësimi është 7 321 870 (shtatë milionë e </w:t>
      </w:r>
      <w:r w:rsidR="00CA71D8">
        <w:t>treqind</w:t>
      </w:r>
      <w:r>
        <w:t xml:space="preserve"> e</w:t>
      </w:r>
      <w:r w:rsidR="00CA71D8">
        <w:t xml:space="preserve"> e njëzet e një </w:t>
      </w:r>
      <w:r w:rsidR="00447A2E">
        <w:t xml:space="preserve">mijë </w:t>
      </w:r>
      <w:r w:rsidR="00CA71D8">
        <w:t>e tetëqind e shtatëdhjetë</w:t>
      </w:r>
      <w:r>
        <w:t>) lekë.</w:t>
      </w:r>
    </w:p>
    <w:p w:rsidR="00C04D81" w:rsidRDefault="00C04D81" w:rsidP="005F7BBF">
      <w:pPr>
        <w:pStyle w:val="Paragrafi"/>
      </w:pPr>
    </w:p>
    <w:p w:rsidR="00A84A02" w:rsidRDefault="00A84A02" w:rsidP="005F7BBF">
      <w:pPr>
        <w:pStyle w:val="Paragrafi"/>
        <w:sectPr w:rsidR="00A84A02" w:rsidSect="00285A01">
          <w:footerReference w:type="even" r:id="rId9"/>
          <w:footerReference w:type="default" r:id="rId10"/>
          <w:pgSz w:w="11907" w:h="16840" w:code="9"/>
          <w:pgMar w:top="1418" w:right="1418" w:bottom="1418" w:left="1418" w:header="1304" w:footer="1134" w:gutter="0"/>
          <w:pgNumType w:start="8302"/>
          <w:cols w:space="720"/>
          <w:docGrid w:linePitch="360"/>
        </w:sectPr>
      </w:pPr>
    </w:p>
    <w:p w:rsidR="00C04D81" w:rsidRDefault="00C04D81" w:rsidP="005F7BBF">
      <w:pPr>
        <w:pStyle w:val="TitulliTitull"/>
        <w:keepNext w:val="0"/>
      </w:pPr>
      <w:r>
        <w:t>Lista emërore e pronarëve që shpronësohen si rezultat i ndërtimit të kalatës së Limjonit Sarandë</w:t>
      </w:r>
    </w:p>
    <w:p w:rsidR="00C04D81" w:rsidRDefault="00C04D81" w:rsidP="005F7BBF">
      <w:pPr>
        <w:pStyle w:val="Paragrafi"/>
      </w:pPr>
    </w:p>
    <w:tbl>
      <w:tblPr>
        <w:tblStyle w:val="VENDOSI"/>
        <w:tblW w:w="14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00"/>
        <w:gridCol w:w="1080"/>
        <w:gridCol w:w="1080"/>
        <w:gridCol w:w="1536"/>
        <w:gridCol w:w="1069"/>
        <w:gridCol w:w="1253"/>
        <w:gridCol w:w="1084"/>
        <w:gridCol w:w="1084"/>
        <w:gridCol w:w="1076"/>
        <w:gridCol w:w="1084"/>
        <w:gridCol w:w="1226"/>
        <w:gridCol w:w="1309"/>
      </w:tblGrid>
      <w:tr w:rsidR="00C04D81" w:rsidRPr="00DB24B5">
        <w:tc>
          <w:tcPr>
            <w:tcW w:w="828" w:type="dxa"/>
          </w:tcPr>
          <w:p w:rsidR="00C04D81" w:rsidRPr="00DB24B5" w:rsidRDefault="00A84A02" w:rsidP="005F7BBF">
            <w:pPr>
              <w:pStyle w:val="Paragrafi"/>
              <w:keepNext w:val="0"/>
              <w:ind w:firstLine="0"/>
              <w:jc w:val="center"/>
              <w:rPr>
                <w:sz w:val="18"/>
                <w:szCs w:val="18"/>
              </w:rPr>
            </w:pPr>
            <w:r w:rsidRPr="00DB24B5">
              <w:rPr>
                <w:caps w:val="0"/>
                <w:sz w:val="18"/>
                <w:szCs w:val="18"/>
              </w:rPr>
              <w:t>Nr.</w:t>
            </w:r>
          </w:p>
        </w:tc>
        <w:tc>
          <w:tcPr>
            <w:tcW w:w="900" w:type="dxa"/>
          </w:tcPr>
          <w:p w:rsidR="00C04D81" w:rsidRPr="00DB24B5" w:rsidRDefault="00A84A02" w:rsidP="005F7BBF">
            <w:pPr>
              <w:pStyle w:val="Paragrafi"/>
              <w:keepNext w:val="0"/>
              <w:ind w:firstLine="0"/>
              <w:jc w:val="center"/>
              <w:rPr>
                <w:sz w:val="18"/>
                <w:szCs w:val="18"/>
              </w:rPr>
            </w:pPr>
            <w:r w:rsidRPr="00DB24B5">
              <w:rPr>
                <w:caps w:val="0"/>
                <w:sz w:val="18"/>
                <w:szCs w:val="18"/>
              </w:rPr>
              <w:t>Emri</w:t>
            </w:r>
          </w:p>
        </w:tc>
        <w:tc>
          <w:tcPr>
            <w:tcW w:w="1080" w:type="dxa"/>
          </w:tcPr>
          <w:p w:rsidR="00C04D81" w:rsidRPr="00DB24B5" w:rsidRDefault="00A84A02" w:rsidP="005F7BBF">
            <w:pPr>
              <w:pStyle w:val="Paragrafi"/>
              <w:keepNext w:val="0"/>
              <w:ind w:firstLine="0"/>
              <w:jc w:val="center"/>
              <w:rPr>
                <w:sz w:val="18"/>
                <w:szCs w:val="18"/>
              </w:rPr>
            </w:pPr>
            <w:r w:rsidRPr="00DB24B5">
              <w:rPr>
                <w:caps w:val="0"/>
                <w:sz w:val="18"/>
                <w:szCs w:val="18"/>
              </w:rPr>
              <w:t>Atësia</w:t>
            </w:r>
          </w:p>
        </w:tc>
        <w:tc>
          <w:tcPr>
            <w:tcW w:w="1080" w:type="dxa"/>
          </w:tcPr>
          <w:p w:rsidR="00C04D81" w:rsidRPr="00DB24B5" w:rsidRDefault="00A84A02" w:rsidP="005F7BBF">
            <w:pPr>
              <w:pStyle w:val="Paragrafi"/>
              <w:keepNext w:val="0"/>
              <w:ind w:firstLine="0"/>
              <w:jc w:val="center"/>
              <w:rPr>
                <w:sz w:val="18"/>
                <w:szCs w:val="18"/>
              </w:rPr>
            </w:pPr>
            <w:r w:rsidRPr="00DB24B5">
              <w:rPr>
                <w:caps w:val="0"/>
                <w:sz w:val="18"/>
                <w:szCs w:val="18"/>
              </w:rPr>
              <w:t>Mbiemri</w:t>
            </w:r>
          </w:p>
        </w:tc>
        <w:tc>
          <w:tcPr>
            <w:tcW w:w="1536" w:type="dxa"/>
          </w:tcPr>
          <w:p w:rsidR="00C04D81" w:rsidRPr="00DB24B5" w:rsidRDefault="00A84A02" w:rsidP="005F7BBF">
            <w:pPr>
              <w:pStyle w:val="Paragrafi"/>
              <w:keepNext w:val="0"/>
              <w:ind w:firstLine="0"/>
              <w:jc w:val="center"/>
              <w:rPr>
                <w:sz w:val="18"/>
                <w:szCs w:val="18"/>
              </w:rPr>
            </w:pPr>
            <w:r w:rsidRPr="00DB24B5">
              <w:rPr>
                <w:caps w:val="0"/>
                <w:sz w:val="18"/>
                <w:szCs w:val="18"/>
              </w:rPr>
              <w:t>Zona kadastrale</w:t>
            </w:r>
          </w:p>
        </w:tc>
        <w:tc>
          <w:tcPr>
            <w:tcW w:w="1069" w:type="dxa"/>
          </w:tcPr>
          <w:p w:rsidR="00C04D81" w:rsidRPr="00DB24B5" w:rsidRDefault="00A84A02" w:rsidP="005F7BBF">
            <w:pPr>
              <w:pStyle w:val="Paragrafi"/>
              <w:keepNext w:val="0"/>
              <w:ind w:firstLine="0"/>
              <w:jc w:val="center"/>
              <w:rPr>
                <w:sz w:val="18"/>
                <w:szCs w:val="18"/>
              </w:rPr>
            </w:pPr>
            <w:r w:rsidRPr="00DB24B5">
              <w:rPr>
                <w:caps w:val="0"/>
                <w:sz w:val="18"/>
                <w:szCs w:val="18"/>
              </w:rPr>
              <w:t>Nr.pasurisë</w:t>
            </w:r>
          </w:p>
        </w:tc>
        <w:tc>
          <w:tcPr>
            <w:tcW w:w="1253" w:type="dxa"/>
          </w:tcPr>
          <w:p w:rsidR="00C04D81" w:rsidRPr="00DB24B5" w:rsidRDefault="00A84A02" w:rsidP="005F7BBF">
            <w:pPr>
              <w:pStyle w:val="Paragrafi"/>
              <w:keepNext w:val="0"/>
              <w:ind w:firstLine="0"/>
              <w:jc w:val="center"/>
              <w:rPr>
                <w:sz w:val="18"/>
                <w:szCs w:val="18"/>
              </w:rPr>
            </w:pPr>
            <w:r w:rsidRPr="00DB24B5">
              <w:rPr>
                <w:caps w:val="0"/>
                <w:sz w:val="18"/>
                <w:szCs w:val="18"/>
              </w:rPr>
              <w:t>Ndërtesë sip m</w:t>
            </w:r>
            <w:r w:rsidRPr="00DB24B5">
              <w:rPr>
                <w:caps w:val="0"/>
                <w:sz w:val="18"/>
                <w:szCs w:val="18"/>
                <w:vertAlign w:val="superscript"/>
              </w:rPr>
              <w:t>2</w:t>
            </w:r>
          </w:p>
        </w:tc>
        <w:tc>
          <w:tcPr>
            <w:tcW w:w="1084" w:type="dxa"/>
          </w:tcPr>
          <w:p w:rsidR="00C04D81" w:rsidRPr="00DB24B5" w:rsidRDefault="00A84A02" w:rsidP="005F7BBF">
            <w:pPr>
              <w:pStyle w:val="Paragrafi"/>
              <w:keepNext w:val="0"/>
              <w:ind w:firstLine="0"/>
              <w:jc w:val="center"/>
              <w:rPr>
                <w:sz w:val="18"/>
                <w:szCs w:val="18"/>
              </w:rPr>
            </w:pPr>
            <w:r w:rsidRPr="00DB24B5">
              <w:rPr>
                <w:caps w:val="0"/>
                <w:sz w:val="18"/>
                <w:szCs w:val="18"/>
              </w:rPr>
              <w:t>Çmimi lekë/m</w:t>
            </w:r>
            <w:r w:rsidRPr="00DB24B5">
              <w:rPr>
                <w:caps w:val="0"/>
                <w:sz w:val="18"/>
                <w:szCs w:val="18"/>
                <w:vertAlign w:val="superscript"/>
              </w:rPr>
              <w:t>2</w:t>
            </w:r>
          </w:p>
        </w:tc>
        <w:tc>
          <w:tcPr>
            <w:tcW w:w="1084" w:type="dxa"/>
          </w:tcPr>
          <w:p w:rsidR="00C04D81" w:rsidRPr="00DB24B5" w:rsidRDefault="00A84A02" w:rsidP="005F7BBF">
            <w:pPr>
              <w:pStyle w:val="Paragrafi"/>
              <w:keepNext w:val="0"/>
              <w:ind w:firstLine="0"/>
              <w:jc w:val="center"/>
              <w:rPr>
                <w:sz w:val="18"/>
                <w:szCs w:val="18"/>
              </w:rPr>
            </w:pPr>
            <w:r w:rsidRPr="00DB24B5">
              <w:rPr>
                <w:caps w:val="0"/>
                <w:sz w:val="18"/>
                <w:szCs w:val="18"/>
              </w:rPr>
              <w:t>Vlera lekë/m</w:t>
            </w:r>
            <w:r w:rsidRPr="00DB24B5">
              <w:rPr>
                <w:caps w:val="0"/>
                <w:sz w:val="18"/>
                <w:szCs w:val="18"/>
                <w:vertAlign w:val="superscript"/>
              </w:rPr>
              <w:t>2</w:t>
            </w:r>
          </w:p>
        </w:tc>
        <w:tc>
          <w:tcPr>
            <w:tcW w:w="1076" w:type="dxa"/>
          </w:tcPr>
          <w:p w:rsidR="00C04D81" w:rsidRPr="00DB24B5" w:rsidRDefault="00A84A02" w:rsidP="005F7BBF">
            <w:pPr>
              <w:pStyle w:val="Paragrafi"/>
              <w:keepNext w:val="0"/>
              <w:ind w:firstLine="0"/>
              <w:jc w:val="center"/>
              <w:rPr>
                <w:sz w:val="18"/>
                <w:szCs w:val="18"/>
              </w:rPr>
            </w:pPr>
            <w:r w:rsidRPr="00DB24B5">
              <w:rPr>
                <w:caps w:val="0"/>
                <w:sz w:val="18"/>
                <w:szCs w:val="18"/>
              </w:rPr>
              <w:t>Truall m</w:t>
            </w:r>
            <w:r w:rsidRPr="00DB24B5">
              <w:rPr>
                <w:caps w:val="0"/>
                <w:sz w:val="18"/>
                <w:szCs w:val="18"/>
                <w:vertAlign w:val="superscript"/>
              </w:rPr>
              <w:t>2</w:t>
            </w:r>
          </w:p>
        </w:tc>
        <w:tc>
          <w:tcPr>
            <w:tcW w:w="1084" w:type="dxa"/>
          </w:tcPr>
          <w:p w:rsidR="00C04D81" w:rsidRPr="00DB24B5" w:rsidRDefault="00A84A02" w:rsidP="005F7BBF">
            <w:pPr>
              <w:pStyle w:val="Paragrafi"/>
              <w:keepNext w:val="0"/>
              <w:ind w:firstLine="0"/>
              <w:jc w:val="center"/>
              <w:rPr>
                <w:sz w:val="18"/>
                <w:szCs w:val="18"/>
              </w:rPr>
            </w:pPr>
            <w:r w:rsidRPr="00DB24B5">
              <w:rPr>
                <w:caps w:val="0"/>
                <w:sz w:val="18"/>
                <w:szCs w:val="18"/>
              </w:rPr>
              <w:t>Çmimi lekë/m</w:t>
            </w:r>
            <w:r w:rsidRPr="00DB24B5">
              <w:rPr>
                <w:caps w:val="0"/>
                <w:sz w:val="18"/>
                <w:szCs w:val="18"/>
                <w:vertAlign w:val="superscript"/>
              </w:rPr>
              <w:t>2</w:t>
            </w:r>
          </w:p>
        </w:tc>
        <w:tc>
          <w:tcPr>
            <w:tcW w:w="1226" w:type="dxa"/>
          </w:tcPr>
          <w:p w:rsidR="00C04D81" w:rsidRPr="00DB24B5" w:rsidRDefault="00A84A02" w:rsidP="005F7BBF">
            <w:pPr>
              <w:pStyle w:val="Paragrafi"/>
              <w:keepNext w:val="0"/>
              <w:ind w:firstLine="0"/>
              <w:jc w:val="center"/>
              <w:rPr>
                <w:sz w:val="18"/>
                <w:szCs w:val="18"/>
              </w:rPr>
            </w:pPr>
            <w:r w:rsidRPr="00DB24B5">
              <w:rPr>
                <w:caps w:val="0"/>
                <w:sz w:val="18"/>
                <w:szCs w:val="18"/>
              </w:rPr>
              <w:t>Vlera lekë</w:t>
            </w:r>
          </w:p>
        </w:tc>
        <w:tc>
          <w:tcPr>
            <w:tcW w:w="1309" w:type="dxa"/>
          </w:tcPr>
          <w:p w:rsidR="00C04D81" w:rsidRPr="00DB24B5" w:rsidRDefault="00A84A02" w:rsidP="005F7BBF">
            <w:pPr>
              <w:pStyle w:val="Paragrafi"/>
              <w:keepNext w:val="0"/>
              <w:ind w:firstLine="0"/>
              <w:jc w:val="center"/>
              <w:rPr>
                <w:sz w:val="18"/>
                <w:szCs w:val="18"/>
              </w:rPr>
            </w:pPr>
            <w:r w:rsidRPr="00DB24B5">
              <w:rPr>
                <w:caps w:val="0"/>
                <w:sz w:val="18"/>
                <w:szCs w:val="18"/>
              </w:rPr>
              <w:t>Vlera totale lekë</w:t>
            </w:r>
          </w:p>
        </w:tc>
      </w:tr>
      <w:tr w:rsidR="00C04D81" w:rsidRPr="00DB24B5">
        <w:tc>
          <w:tcPr>
            <w:tcW w:w="828" w:type="dxa"/>
          </w:tcPr>
          <w:p w:rsidR="00C04D81" w:rsidRPr="00DB24B5" w:rsidRDefault="00A84A02" w:rsidP="005F7BBF">
            <w:pPr>
              <w:pStyle w:val="Paragrafi"/>
              <w:keepNext w:val="0"/>
              <w:ind w:firstLine="0"/>
              <w:rPr>
                <w:sz w:val="18"/>
                <w:szCs w:val="18"/>
              </w:rPr>
            </w:pPr>
            <w:r w:rsidRPr="00DB24B5">
              <w:rPr>
                <w:caps w:val="0"/>
                <w:sz w:val="18"/>
                <w:szCs w:val="18"/>
              </w:rPr>
              <w:t>1.</w:t>
            </w:r>
          </w:p>
        </w:tc>
        <w:tc>
          <w:tcPr>
            <w:tcW w:w="900" w:type="dxa"/>
          </w:tcPr>
          <w:p w:rsidR="00C04D81" w:rsidRPr="00DB24B5" w:rsidRDefault="00A84A02" w:rsidP="005F7BBF">
            <w:pPr>
              <w:pStyle w:val="Paragrafi"/>
              <w:keepNext w:val="0"/>
              <w:ind w:firstLine="0"/>
              <w:rPr>
                <w:sz w:val="18"/>
                <w:szCs w:val="18"/>
              </w:rPr>
            </w:pPr>
            <w:r w:rsidRPr="00DB24B5">
              <w:rPr>
                <w:caps w:val="0"/>
                <w:sz w:val="18"/>
                <w:szCs w:val="18"/>
              </w:rPr>
              <w:t>Niko</w:t>
            </w:r>
          </w:p>
        </w:tc>
        <w:tc>
          <w:tcPr>
            <w:tcW w:w="1080" w:type="dxa"/>
          </w:tcPr>
          <w:p w:rsidR="00C04D81" w:rsidRPr="00DB24B5" w:rsidRDefault="00A84A02" w:rsidP="005F7BBF">
            <w:pPr>
              <w:pStyle w:val="Paragrafi"/>
              <w:keepNext w:val="0"/>
              <w:ind w:firstLine="0"/>
              <w:rPr>
                <w:sz w:val="18"/>
                <w:szCs w:val="18"/>
              </w:rPr>
            </w:pPr>
            <w:r w:rsidRPr="00DB24B5">
              <w:rPr>
                <w:caps w:val="0"/>
                <w:sz w:val="18"/>
                <w:szCs w:val="18"/>
              </w:rPr>
              <w:t>Spiro</w:t>
            </w:r>
          </w:p>
        </w:tc>
        <w:tc>
          <w:tcPr>
            <w:tcW w:w="1080" w:type="dxa"/>
          </w:tcPr>
          <w:p w:rsidR="00C04D81" w:rsidRPr="00DB24B5" w:rsidRDefault="00A84A02" w:rsidP="005F7BBF">
            <w:pPr>
              <w:pStyle w:val="Paragrafi"/>
              <w:keepNext w:val="0"/>
              <w:ind w:firstLine="0"/>
              <w:rPr>
                <w:sz w:val="18"/>
                <w:szCs w:val="18"/>
              </w:rPr>
            </w:pPr>
            <w:r w:rsidRPr="00DB24B5">
              <w:rPr>
                <w:caps w:val="0"/>
                <w:sz w:val="18"/>
                <w:szCs w:val="18"/>
              </w:rPr>
              <w:t>Lloja</w:t>
            </w:r>
          </w:p>
        </w:tc>
        <w:tc>
          <w:tcPr>
            <w:tcW w:w="1536" w:type="dxa"/>
          </w:tcPr>
          <w:p w:rsidR="00C04D81" w:rsidRPr="00DB24B5" w:rsidRDefault="00A84A02" w:rsidP="005F7BBF">
            <w:pPr>
              <w:pStyle w:val="Paragrafi"/>
              <w:keepNext w:val="0"/>
              <w:ind w:firstLine="0"/>
              <w:rPr>
                <w:sz w:val="18"/>
                <w:szCs w:val="18"/>
              </w:rPr>
            </w:pPr>
            <w:r w:rsidRPr="00DB24B5">
              <w:rPr>
                <w:caps w:val="0"/>
                <w:sz w:val="18"/>
                <w:szCs w:val="18"/>
              </w:rPr>
              <w:t>8641</w:t>
            </w:r>
          </w:p>
        </w:tc>
        <w:tc>
          <w:tcPr>
            <w:tcW w:w="1069" w:type="dxa"/>
          </w:tcPr>
          <w:p w:rsidR="00C04D81" w:rsidRPr="00DB24B5" w:rsidRDefault="00A84A02" w:rsidP="005F7BBF">
            <w:pPr>
              <w:pStyle w:val="Paragrafi"/>
              <w:keepNext w:val="0"/>
              <w:ind w:firstLine="0"/>
              <w:rPr>
                <w:sz w:val="18"/>
                <w:szCs w:val="18"/>
              </w:rPr>
            </w:pPr>
            <w:r w:rsidRPr="00DB24B5">
              <w:rPr>
                <w:caps w:val="0"/>
                <w:sz w:val="18"/>
                <w:szCs w:val="18"/>
              </w:rPr>
              <w:t>1</w:t>
            </w:r>
          </w:p>
        </w:tc>
        <w:tc>
          <w:tcPr>
            <w:tcW w:w="1253" w:type="dxa"/>
          </w:tcPr>
          <w:p w:rsidR="00C04D81" w:rsidRPr="00DB24B5" w:rsidRDefault="00A84A02" w:rsidP="005F7BBF">
            <w:pPr>
              <w:pStyle w:val="Paragrafi"/>
              <w:keepNext w:val="0"/>
              <w:ind w:firstLine="0"/>
              <w:rPr>
                <w:sz w:val="18"/>
                <w:szCs w:val="18"/>
              </w:rPr>
            </w:pPr>
            <w:r w:rsidRPr="00DB24B5">
              <w:rPr>
                <w:caps w:val="0"/>
                <w:sz w:val="18"/>
                <w:szCs w:val="18"/>
              </w:rPr>
              <w:t>100</w:t>
            </w:r>
          </w:p>
        </w:tc>
        <w:tc>
          <w:tcPr>
            <w:tcW w:w="1084"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076"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226" w:type="dxa"/>
          </w:tcPr>
          <w:p w:rsidR="00C04D81" w:rsidRPr="00DB24B5" w:rsidRDefault="00A84A02" w:rsidP="005F7BBF">
            <w:pPr>
              <w:pStyle w:val="Paragrafi"/>
              <w:keepNext w:val="0"/>
              <w:ind w:firstLine="0"/>
              <w:rPr>
                <w:sz w:val="18"/>
                <w:szCs w:val="18"/>
              </w:rPr>
            </w:pPr>
            <w:r w:rsidRPr="00DB24B5">
              <w:rPr>
                <w:caps w:val="0"/>
                <w:sz w:val="18"/>
                <w:szCs w:val="18"/>
              </w:rPr>
              <w:t>4 533 550</w:t>
            </w:r>
          </w:p>
        </w:tc>
        <w:tc>
          <w:tcPr>
            <w:tcW w:w="1309" w:type="dxa"/>
          </w:tcPr>
          <w:p w:rsidR="00C04D81" w:rsidRPr="00DB24B5" w:rsidRDefault="00A84A02" w:rsidP="005F7BBF">
            <w:pPr>
              <w:pStyle w:val="Paragrafi"/>
              <w:keepNext w:val="0"/>
              <w:ind w:firstLine="0"/>
              <w:rPr>
                <w:sz w:val="18"/>
                <w:szCs w:val="18"/>
              </w:rPr>
            </w:pPr>
            <w:r w:rsidRPr="00DB24B5">
              <w:rPr>
                <w:caps w:val="0"/>
                <w:sz w:val="18"/>
                <w:szCs w:val="18"/>
              </w:rPr>
              <w:t>4 533 550</w:t>
            </w:r>
          </w:p>
        </w:tc>
      </w:tr>
      <w:tr w:rsidR="00C04D81" w:rsidRPr="00DB24B5">
        <w:tc>
          <w:tcPr>
            <w:tcW w:w="828" w:type="dxa"/>
          </w:tcPr>
          <w:p w:rsidR="00C04D81" w:rsidRPr="00DB24B5" w:rsidRDefault="00A84A02" w:rsidP="005F7BBF">
            <w:pPr>
              <w:pStyle w:val="Paragrafi"/>
              <w:keepNext w:val="0"/>
              <w:ind w:firstLine="0"/>
              <w:rPr>
                <w:sz w:val="18"/>
                <w:szCs w:val="18"/>
              </w:rPr>
            </w:pPr>
            <w:r w:rsidRPr="00DB24B5">
              <w:rPr>
                <w:caps w:val="0"/>
                <w:sz w:val="18"/>
                <w:szCs w:val="18"/>
              </w:rPr>
              <w:t>2.</w:t>
            </w:r>
          </w:p>
        </w:tc>
        <w:tc>
          <w:tcPr>
            <w:tcW w:w="900" w:type="dxa"/>
          </w:tcPr>
          <w:p w:rsidR="00C04D81" w:rsidRPr="00DB24B5" w:rsidRDefault="00A84A02" w:rsidP="005F7BBF">
            <w:pPr>
              <w:pStyle w:val="Paragrafi"/>
              <w:keepNext w:val="0"/>
              <w:ind w:firstLine="0"/>
              <w:rPr>
                <w:sz w:val="18"/>
                <w:szCs w:val="18"/>
              </w:rPr>
            </w:pPr>
            <w:r w:rsidRPr="00DB24B5">
              <w:rPr>
                <w:caps w:val="0"/>
                <w:sz w:val="18"/>
                <w:szCs w:val="18"/>
              </w:rPr>
              <w:t>Niko</w:t>
            </w:r>
          </w:p>
        </w:tc>
        <w:tc>
          <w:tcPr>
            <w:tcW w:w="1080" w:type="dxa"/>
          </w:tcPr>
          <w:p w:rsidR="00C04D81" w:rsidRPr="00DB24B5" w:rsidRDefault="00A84A02" w:rsidP="005F7BBF">
            <w:pPr>
              <w:pStyle w:val="Paragrafi"/>
              <w:keepNext w:val="0"/>
              <w:ind w:firstLine="0"/>
              <w:rPr>
                <w:sz w:val="18"/>
                <w:szCs w:val="18"/>
              </w:rPr>
            </w:pPr>
            <w:r w:rsidRPr="00DB24B5">
              <w:rPr>
                <w:caps w:val="0"/>
                <w:sz w:val="18"/>
                <w:szCs w:val="18"/>
              </w:rPr>
              <w:t>Spiro</w:t>
            </w:r>
          </w:p>
        </w:tc>
        <w:tc>
          <w:tcPr>
            <w:tcW w:w="1080" w:type="dxa"/>
          </w:tcPr>
          <w:p w:rsidR="00C04D81" w:rsidRPr="00DB24B5" w:rsidRDefault="00A84A02" w:rsidP="005F7BBF">
            <w:pPr>
              <w:pStyle w:val="Paragrafi"/>
              <w:keepNext w:val="0"/>
              <w:ind w:firstLine="0"/>
              <w:rPr>
                <w:sz w:val="18"/>
                <w:szCs w:val="18"/>
              </w:rPr>
            </w:pPr>
            <w:r w:rsidRPr="00DB24B5">
              <w:rPr>
                <w:caps w:val="0"/>
                <w:sz w:val="18"/>
                <w:szCs w:val="18"/>
              </w:rPr>
              <w:t>Lloja</w:t>
            </w:r>
          </w:p>
        </w:tc>
        <w:tc>
          <w:tcPr>
            <w:tcW w:w="1536" w:type="dxa"/>
          </w:tcPr>
          <w:p w:rsidR="00C04D81" w:rsidRPr="00DB24B5" w:rsidRDefault="00A84A02" w:rsidP="005F7BBF">
            <w:pPr>
              <w:pStyle w:val="Paragrafi"/>
              <w:keepNext w:val="0"/>
              <w:ind w:firstLine="0"/>
              <w:rPr>
                <w:sz w:val="18"/>
                <w:szCs w:val="18"/>
              </w:rPr>
            </w:pPr>
            <w:r w:rsidRPr="00DB24B5">
              <w:rPr>
                <w:caps w:val="0"/>
                <w:sz w:val="18"/>
                <w:szCs w:val="18"/>
              </w:rPr>
              <w:t>8641</w:t>
            </w:r>
          </w:p>
        </w:tc>
        <w:tc>
          <w:tcPr>
            <w:tcW w:w="1069" w:type="dxa"/>
          </w:tcPr>
          <w:p w:rsidR="00C04D81" w:rsidRPr="00DB24B5" w:rsidRDefault="00A84A02" w:rsidP="005F7BBF">
            <w:pPr>
              <w:pStyle w:val="Paragrafi"/>
              <w:keepNext w:val="0"/>
              <w:ind w:firstLine="0"/>
              <w:rPr>
                <w:sz w:val="18"/>
                <w:szCs w:val="18"/>
              </w:rPr>
            </w:pPr>
            <w:r w:rsidRPr="00DB24B5">
              <w:rPr>
                <w:caps w:val="0"/>
                <w:sz w:val="18"/>
                <w:szCs w:val="18"/>
              </w:rPr>
              <w:t>1</w:t>
            </w:r>
          </w:p>
        </w:tc>
        <w:tc>
          <w:tcPr>
            <w:tcW w:w="1253"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076" w:type="dxa"/>
          </w:tcPr>
          <w:p w:rsidR="00C04D81" w:rsidRPr="00DB24B5" w:rsidRDefault="00A84A02" w:rsidP="005F7BBF">
            <w:pPr>
              <w:pStyle w:val="Paragrafi"/>
              <w:keepNext w:val="0"/>
              <w:ind w:firstLine="0"/>
              <w:rPr>
                <w:sz w:val="18"/>
                <w:szCs w:val="18"/>
              </w:rPr>
            </w:pPr>
            <w:r w:rsidRPr="00DB24B5">
              <w:rPr>
                <w:caps w:val="0"/>
                <w:sz w:val="18"/>
                <w:szCs w:val="18"/>
              </w:rPr>
              <w:t>160</w:t>
            </w:r>
          </w:p>
        </w:tc>
        <w:tc>
          <w:tcPr>
            <w:tcW w:w="1084" w:type="dxa"/>
          </w:tcPr>
          <w:p w:rsidR="00C04D81" w:rsidRPr="00DB24B5" w:rsidRDefault="00A84A02" w:rsidP="005F7BBF">
            <w:pPr>
              <w:pStyle w:val="Paragrafi"/>
              <w:keepNext w:val="0"/>
              <w:ind w:firstLine="0"/>
              <w:rPr>
                <w:sz w:val="18"/>
                <w:szCs w:val="18"/>
              </w:rPr>
            </w:pPr>
            <w:r w:rsidRPr="00DB24B5">
              <w:rPr>
                <w:caps w:val="0"/>
                <w:sz w:val="18"/>
                <w:szCs w:val="18"/>
              </w:rPr>
              <w:t>17.427</w:t>
            </w:r>
          </w:p>
        </w:tc>
        <w:tc>
          <w:tcPr>
            <w:tcW w:w="1226" w:type="dxa"/>
          </w:tcPr>
          <w:p w:rsidR="00C04D81" w:rsidRPr="00DB24B5" w:rsidRDefault="00A84A02" w:rsidP="005F7BBF">
            <w:pPr>
              <w:pStyle w:val="Paragrafi"/>
              <w:keepNext w:val="0"/>
              <w:ind w:firstLine="0"/>
              <w:rPr>
                <w:sz w:val="18"/>
                <w:szCs w:val="18"/>
              </w:rPr>
            </w:pPr>
            <w:r w:rsidRPr="00DB24B5">
              <w:rPr>
                <w:caps w:val="0"/>
                <w:sz w:val="18"/>
                <w:szCs w:val="18"/>
              </w:rPr>
              <w:t>2 788 320</w:t>
            </w:r>
          </w:p>
        </w:tc>
        <w:tc>
          <w:tcPr>
            <w:tcW w:w="1309" w:type="dxa"/>
          </w:tcPr>
          <w:p w:rsidR="00C04D81" w:rsidRPr="00DB24B5" w:rsidRDefault="00A84A02" w:rsidP="005F7BBF">
            <w:pPr>
              <w:pStyle w:val="Paragrafi"/>
              <w:keepNext w:val="0"/>
              <w:ind w:firstLine="0"/>
              <w:rPr>
                <w:sz w:val="18"/>
                <w:szCs w:val="18"/>
              </w:rPr>
            </w:pPr>
            <w:r w:rsidRPr="00DB24B5">
              <w:rPr>
                <w:caps w:val="0"/>
                <w:sz w:val="18"/>
                <w:szCs w:val="18"/>
              </w:rPr>
              <w:t>2 788 320</w:t>
            </w:r>
          </w:p>
        </w:tc>
      </w:tr>
      <w:tr w:rsidR="00C04D81" w:rsidRPr="00DB24B5">
        <w:tc>
          <w:tcPr>
            <w:tcW w:w="828" w:type="dxa"/>
          </w:tcPr>
          <w:p w:rsidR="00C04D81" w:rsidRPr="00DB24B5" w:rsidRDefault="00A84A02" w:rsidP="005F7BBF">
            <w:pPr>
              <w:pStyle w:val="Paragrafi"/>
              <w:keepNext w:val="0"/>
              <w:ind w:firstLine="0"/>
              <w:rPr>
                <w:sz w:val="18"/>
                <w:szCs w:val="18"/>
              </w:rPr>
            </w:pPr>
            <w:r w:rsidRPr="00DB24B5">
              <w:rPr>
                <w:caps w:val="0"/>
                <w:sz w:val="18"/>
                <w:szCs w:val="18"/>
              </w:rPr>
              <w:t>Shuma</w:t>
            </w:r>
          </w:p>
        </w:tc>
        <w:tc>
          <w:tcPr>
            <w:tcW w:w="900" w:type="dxa"/>
          </w:tcPr>
          <w:p w:rsidR="00C04D81" w:rsidRPr="00DB24B5" w:rsidRDefault="00A84A02" w:rsidP="005F7BBF">
            <w:pPr>
              <w:pStyle w:val="Paragrafi"/>
              <w:keepNext w:val="0"/>
              <w:ind w:firstLine="0"/>
              <w:rPr>
                <w:sz w:val="18"/>
                <w:szCs w:val="18"/>
              </w:rPr>
            </w:pPr>
            <w:r w:rsidRPr="00DB24B5">
              <w:rPr>
                <w:caps w:val="0"/>
                <w:sz w:val="18"/>
                <w:szCs w:val="18"/>
              </w:rPr>
              <w:t>Niko</w:t>
            </w:r>
          </w:p>
        </w:tc>
        <w:tc>
          <w:tcPr>
            <w:tcW w:w="1080" w:type="dxa"/>
          </w:tcPr>
          <w:p w:rsidR="00C04D81" w:rsidRPr="00DB24B5" w:rsidRDefault="00A84A02" w:rsidP="005F7BBF">
            <w:pPr>
              <w:pStyle w:val="Paragrafi"/>
              <w:keepNext w:val="0"/>
              <w:ind w:firstLine="0"/>
              <w:rPr>
                <w:sz w:val="18"/>
                <w:szCs w:val="18"/>
              </w:rPr>
            </w:pPr>
            <w:r w:rsidRPr="00DB24B5">
              <w:rPr>
                <w:caps w:val="0"/>
                <w:sz w:val="18"/>
                <w:szCs w:val="18"/>
              </w:rPr>
              <w:t>Spiro</w:t>
            </w:r>
          </w:p>
        </w:tc>
        <w:tc>
          <w:tcPr>
            <w:tcW w:w="1080" w:type="dxa"/>
          </w:tcPr>
          <w:p w:rsidR="00C04D81" w:rsidRPr="00DB24B5" w:rsidRDefault="00A84A02" w:rsidP="005F7BBF">
            <w:pPr>
              <w:pStyle w:val="Paragrafi"/>
              <w:keepNext w:val="0"/>
              <w:ind w:firstLine="0"/>
              <w:rPr>
                <w:sz w:val="18"/>
                <w:szCs w:val="18"/>
              </w:rPr>
            </w:pPr>
            <w:r w:rsidRPr="00DB24B5">
              <w:rPr>
                <w:caps w:val="0"/>
                <w:sz w:val="18"/>
                <w:szCs w:val="18"/>
              </w:rPr>
              <w:t>Lloja</w:t>
            </w:r>
          </w:p>
        </w:tc>
        <w:tc>
          <w:tcPr>
            <w:tcW w:w="1536" w:type="dxa"/>
          </w:tcPr>
          <w:p w:rsidR="00C04D81" w:rsidRPr="00DB24B5" w:rsidRDefault="00C04D81" w:rsidP="005F7BBF">
            <w:pPr>
              <w:pStyle w:val="Paragrafi"/>
              <w:keepNext w:val="0"/>
              <w:ind w:firstLine="0"/>
              <w:rPr>
                <w:sz w:val="18"/>
                <w:szCs w:val="18"/>
              </w:rPr>
            </w:pPr>
          </w:p>
        </w:tc>
        <w:tc>
          <w:tcPr>
            <w:tcW w:w="1069" w:type="dxa"/>
          </w:tcPr>
          <w:p w:rsidR="00C04D81" w:rsidRPr="00DB24B5" w:rsidRDefault="00C04D81" w:rsidP="005F7BBF">
            <w:pPr>
              <w:pStyle w:val="Paragrafi"/>
              <w:keepNext w:val="0"/>
              <w:ind w:firstLine="0"/>
              <w:rPr>
                <w:sz w:val="18"/>
                <w:szCs w:val="18"/>
              </w:rPr>
            </w:pPr>
          </w:p>
        </w:tc>
        <w:tc>
          <w:tcPr>
            <w:tcW w:w="1253"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076"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226" w:type="dxa"/>
          </w:tcPr>
          <w:p w:rsidR="00C04D81" w:rsidRPr="00DB24B5" w:rsidRDefault="00C04D81" w:rsidP="005F7BBF">
            <w:pPr>
              <w:pStyle w:val="Paragrafi"/>
              <w:keepNext w:val="0"/>
              <w:ind w:firstLine="0"/>
              <w:rPr>
                <w:sz w:val="18"/>
                <w:szCs w:val="18"/>
              </w:rPr>
            </w:pPr>
          </w:p>
        </w:tc>
        <w:tc>
          <w:tcPr>
            <w:tcW w:w="1309" w:type="dxa"/>
          </w:tcPr>
          <w:p w:rsidR="00C04D81" w:rsidRPr="00DB24B5" w:rsidRDefault="00A84A02" w:rsidP="005F7BBF">
            <w:pPr>
              <w:pStyle w:val="Paragrafi"/>
              <w:keepNext w:val="0"/>
              <w:ind w:firstLine="0"/>
              <w:rPr>
                <w:sz w:val="18"/>
                <w:szCs w:val="18"/>
              </w:rPr>
            </w:pPr>
            <w:r w:rsidRPr="00DB24B5">
              <w:rPr>
                <w:caps w:val="0"/>
                <w:sz w:val="18"/>
                <w:szCs w:val="18"/>
              </w:rPr>
              <w:t>7 321 870</w:t>
            </w:r>
          </w:p>
        </w:tc>
      </w:tr>
      <w:tr w:rsidR="00C04D81" w:rsidRPr="00DB24B5">
        <w:tc>
          <w:tcPr>
            <w:tcW w:w="828" w:type="dxa"/>
          </w:tcPr>
          <w:p w:rsidR="00C04D81" w:rsidRPr="00DB24B5" w:rsidRDefault="00C04D81" w:rsidP="005F7BBF">
            <w:pPr>
              <w:pStyle w:val="Paragrafi"/>
              <w:keepNext w:val="0"/>
              <w:ind w:firstLine="0"/>
              <w:rPr>
                <w:sz w:val="18"/>
                <w:szCs w:val="18"/>
              </w:rPr>
            </w:pPr>
          </w:p>
        </w:tc>
        <w:tc>
          <w:tcPr>
            <w:tcW w:w="900" w:type="dxa"/>
          </w:tcPr>
          <w:p w:rsidR="00C04D81" w:rsidRPr="00DB24B5" w:rsidRDefault="00C04D81" w:rsidP="005F7BBF">
            <w:pPr>
              <w:pStyle w:val="Paragrafi"/>
              <w:keepNext w:val="0"/>
              <w:ind w:firstLine="0"/>
              <w:rPr>
                <w:sz w:val="18"/>
                <w:szCs w:val="18"/>
              </w:rPr>
            </w:pPr>
          </w:p>
        </w:tc>
        <w:tc>
          <w:tcPr>
            <w:tcW w:w="1080" w:type="dxa"/>
          </w:tcPr>
          <w:p w:rsidR="00C04D81" w:rsidRPr="00DB24B5" w:rsidRDefault="00C04D81" w:rsidP="005F7BBF">
            <w:pPr>
              <w:pStyle w:val="Paragrafi"/>
              <w:keepNext w:val="0"/>
              <w:ind w:firstLine="0"/>
              <w:rPr>
                <w:sz w:val="18"/>
                <w:szCs w:val="18"/>
              </w:rPr>
            </w:pPr>
          </w:p>
        </w:tc>
        <w:tc>
          <w:tcPr>
            <w:tcW w:w="1080" w:type="dxa"/>
          </w:tcPr>
          <w:p w:rsidR="00C04D81" w:rsidRPr="00DB24B5" w:rsidRDefault="00C04D81" w:rsidP="005F7BBF">
            <w:pPr>
              <w:pStyle w:val="Paragrafi"/>
              <w:keepNext w:val="0"/>
              <w:ind w:firstLine="0"/>
              <w:rPr>
                <w:sz w:val="18"/>
                <w:szCs w:val="18"/>
              </w:rPr>
            </w:pPr>
          </w:p>
        </w:tc>
        <w:tc>
          <w:tcPr>
            <w:tcW w:w="1536" w:type="dxa"/>
          </w:tcPr>
          <w:p w:rsidR="00C04D81" w:rsidRPr="00DB24B5" w:rsidRDefault="00C04D81" w:rsidP="005F7BBF">
            <w:pPr>
              <w:pStyle w:val="Paragrafi"/>
              <w:keepNext w:val="0"/>
              <w:ind w:firstLine="0"/>
              <w:rPr>
                <w:sz w:val="18"/>
                <w:szCs w:val="18"/>
              </w:rPr>
            </w:pPr>
          </w:p>
        </w:tc>
        <w:tc>
          <w:tcPr>
            <w:tcW w:w="1069" w:type="dxa"/>
          </w:tcPr>
          <w:p w:rsidR="00C04D81" w:rsidRPr="00DB24B5" w:rsidRDefault="00C04D81" w:rsidP="005F7BBF">
            <w:pPr>
              <w:pStyle w:val="Paragrafi"/>
              <w:keepNext w:val="0"/>
              <w:ind w:firstLine="0"/>
              <w:rPr>
                <w:sz w:val="18"/>
                <w:szCs w:val="18"/>
              </w:rPr>
            </w:pPr>
          </w:p>
        </w:tc>
        <w:tc>
          <w:tcPr>
            <w:tcW w:w="1253"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076"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226" w:type="dxa"/>
          </w:tcPr>
          <w:p w:rsidR="00C04D81" w:rsidRPr="00DB24B5" w:rsidRDefault="00C04D81" w:rsidP="005F7BBF">
            <w:pPr>
              <w:pStyle w:val="Paragrafi"/>
              <w:keepNext w:val="0"/>
              <w:ind w:firstLine="0"/>
              <w:rPr>
                <w:sz w:val="18"/>
                <w:szCs w:val="18"/>
              </w:rPr>
            </w:pPr>
          </w:p>
        </w:tc>
        <w:tc>
          <w:tcPr>
            <w:tcW w:w="1309" w:type="dxa"/>
          </w:tcPr>
          <w:p w:rsidR="00C04D81" w:rsidRPr="00DB24B5" w:rsidRDefault="00C04D81" w:rsidP="005F7BBF">
            <w:pPr>
              <w:pStyle w:val="Paragrafi"/>
              <w:keepNext w:val="0"/>
              <w:ind w:firstLine="0"/>
              <w:rPr>
                <w:sz w:val="18"/>
                <w:szCs w:val="18"/>
              </w:rPr>
            </w:pPr>
          </w:p>
        </w:tc>
      </w:tr>
      <w:tr w:rsidR="00C04D81" w:rsidRPr="00DB24B5">
        <w:tc>
          <w:tcPr>
            <w:tcW w:w="828" w:type="dxa"/>
          </w:tcPr>
          <w:p w:rsidR="00C04D81" w:rsidRPr="00DB24B5" w:rsidRDefault="00C04D81" w:rsidP="005F7BBF">
            <w:pPr>
              <w:pStyle w:val="Paragrafi"/>
              <w:keepNext w:val="0"/>
              <w:ind w:firstLine="0"/>
              <w:rPr>
                <w:sz w:val="18"/>
                <w:szCs w:val="18"/>
              </w:rPr>
            </w:pPr>
          </w:p>
        </w:tc>
        <w:tc>
          <w:tcPr>
            <w:tcW w:w="900" w:type="dxa"/>
          </w:tcPr>
          <w:p w:rsidR="00C04D81" w:rsidRPr="00DB24B5" w:rsidRDefault="00C04D81" w:rsidP="005F7BBF">
            <w:pPr>
              <w:pStyle w:val="Paragrafi"/>
              <w:keepNext w:val="0"/>
              <w:ind w:firstLine="0"/>
              <w:rPr>
                <w:sz w:val="18"/>
                <w:szCs w:val="18"/>
              </w:rPr>
            </w:pPr>
          </w:p>
        </w:tc>
        <w:tc>
          <w:tcPr>
            <w:tcW w:w="1080" w:type="dxa"/>
          </w:tcPr>
          <w:p w:rsidR="00C04D81" w:rsidRPr="00DB24B5" w:rsidRDefault="00C04D81" w:rsidP="005F7BBF">
            <w:pPr>
              <w:pStyle w:val="Paragrafi"/>
              <w:keepNext w:val="0"/>
              <w:ind w:firstLine="0"/>
              <w:rPr>
                <w:sz w:val="18"/>
                <w:szCs w:val="18"/>
              </w:rPr>
            </w:pPr>
          </w:p>
        </w:tc>
        <w:tc>
          <w:tcPr>
            <w:tcW w:w="1080" w:type="dxa"/>
          </w:tcPr>
          <w:p w:rsidR="00C04D81" w:rsidRPr="00DB24B5" w:rsidRDefault="00C04D81" w:rsidP="005F7BBF">
            <w:pPr>
              <w:pStyle w:val="Paragrafi"/>
              <w:keepNext w:val="0"/>
              <w:ind w:firstLine="0"/>
              <w:rPr>
                <w:sz w:val="18"/>
                <w:szCs w:val="18"/>
              </w:rPr>
            </w:pPr>
          </w:p>
        </w:tc>
        <w:tc>
          <w:tcPr>
            <w:tcW w:w="1536" w:type="dxa"/>
          </w:tcPr>
          <w:p w:rsidR="00C04D81" w:rsidRPr="00DB24B5" w:rsidRDefault="00C04D81" w:rsidP="005F7BBF">
            <w:pPr>
              <w:pStyle w:val="Paragrafi"/>
              <w:keepNext w:val="0"/>
              <w:ind w:firstLine="0"/>
              <w:rPr>
                <w:sz w:val="18"/>
                <w:szCs w:val="18"/>
              </w:rPr>
            </w:pPr>
          </w:p>
        </w:tc>
        <w:tc>
          <w:tcPr>
            <w:tcW w:w="1069" w:type="dxa"/>
          </w:tcPr>
          <w:p w:rsidR="00C04D81" w:rsidRPr="00DB24B5" w:rsidRDefault="00C04D81" w:rsidP="005F7BBF">
            <w:pPr>
              <w:pStyle w:val="Paragrafi"/>
              <w:keepNext w:val="0"/>
              <w:ind w:firstLine="0"/>
              <w:rPr>
                <w:sz w:val="18"/>
                <w:szCs w:val="18"/>
              </w:rPr>
            </w:pPr>
          </w:p>
        </w:tc>
        <w:tc>
          <w:tcPr>
            <w:tcW w:w="1253"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076" w:type="dxa"/>
          </w:tcPr>
          <w:p w:rsidR="00C04D81" w:rsidRPr="00DB24B5" w:rsidRDefault="00C04D81" w:rsidP="005F7BBF">
            <w:pPr>
              <w:pStyle w:val="Paragrafi"/>
              <w:keepNext w:val="0"/>
              <w:ind w:firstLine="0"/>
              <w:rPr>
                <w:sz w:val="18"/>
                <w:szCs w:val="18"/>
              </w:rPr>
            </w:pPr>
          </w:p>
        </w:tc>
        <w:tc>
          <w:tcPr>
            <w:tcW w:w="1084" w:type="dxa"/>
          </w:tcPr>
          <w:p w:rsidR="00C04D81" w:rsidRPr="00DB24B5" w:rsidRDefault="00C04D81" w:rsidP="005F7BBF">
            <w:pPr>
              <w:pStyle w:val="Paragrafi"/>
              <w:keepNext w:val="0"/>
              <w:ind w:firstLine="0"/>
              <w:rPr>
                <w:sz w:val="18"/>
                <w:szCs w:val="18"/>
              </w:rPr>
            </w:pPr>
          </w:p>
        </w:tc>
        <w:tc>
          <w:tcPr>
            <w:tcW w:w="1226" w:type="dxa"/>
          </w:tcPr>
          <w:p w:rsidR="00C04D81" w:rsidRPr="00DB24B5" w:rsidRDefault="00C04D81" w:rsidP="005F7BBF">
            <w:pPr>
              <w:pStyle w:val="Paragrafi"/>
              <w:keepNext w:val="0"/>
              <w:ind w:firstLine="0"/>
              <w:rPr>
                <w:sz w:val="18"/>
                <w:szCs w:val="18"/>
              </w:rPr>
            </w:pPr>
          </w:p>
        </w:tc>
        <w:tc>
          <w:tcPr>
            <w:tcW w:w="1309" w:type="dxa"/>
          </w:tcPr>
          <w:p w:rsidR="00C04D81" w:rsidRPr="00DB24B5" w:rsidRDefault="00C04D81" w:rsidP="005F7BBF">
            <w:pPr>
              <w:pStyle w:val="Paragrafi"/>
              <w:keepNext w:val="0"/>
              <w:ind w:firstLine="0"/>
              <w:rPr>
                <w:sz w:val="18"/>
                <w:szCs w:val="18"/>
              </w:rPr>
            </w:pPr>
          </w:p>
        </w:tc>
      </w:tr>
    </w:tbl>
    <w:p w:rsidR="00C04D81" w:rsidRDefault="00C04D81" w:rsidP="005F7BBF">
      <w:pPr>
        <w:pStyle w:val="Paragrafi"/>
      </w:pPr>
    </w:p>
    <w:p w:rsidR="00C04D81" w:rsidRDefault="00C04D81" w:rsidP="005F7BBF">
      <w:pPr>
        <w:pStyle w:val="Paragrafi"/>
      </w:pPr>
    </w:p>
    <w:p w:rsidR="00C04D81" w:rsidRDefault="00C04D81" w:rsidP="005F7BBF">
      <w:pPr>
        <w:pStyle w:val="Paragrafi"/>
      </w:pPr>
    </w:p>
    <w:sectPr w:rsidR="00C04D81" w:rsidSect="00A84A02">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2EC" w:rsidRDefault="00CE12EC" w:rsidP="00B036F0">
      <w:pPr>
        <w:pStyle w:val="Paragrafi"/>
      </w:pPr>
      <w:r>
        <w:separator/>
      </w:r>
    </w:p>
  </w:endnote>
  <w:endnote w:type="continuationSeparator" w:id="0">
    <w:p w:rsidR="00CE12EC" w:rsidRDefault="00CE12EC" w:rsidP="00B036F0">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Engravers MT">
    <w:panose1 w:val="0209070708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2A1" w:rsidRDefault="007502A1" w:rsidP="00C1328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02A1" w:rsidRDefault="007502A1" w:rsidP="00C1328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2A1" w:rsidRPr="00A309FC" w:rsidRDefault="007502A1" w:rsidP="00C13283">
    <w:pPr>
      <w:pStyle w:val="Footer"/>
      <w:framePr w:wrap="around" w:vAnchor="text" w:hAnchor="margin" w:xAlign="outside" w:y="1"/>
      <w:rPr>
        <w:rStyle w:val="PageNumber"/>
        <w:rFonts w:ascii="CG Times" w:hAnsi="CG Times"/>
        <w:sz w:val="22"/>
        <w:szCs w:val="22"/>
      </w:rPr>
    </w:pPr>
    <w:r w:rsidRPr="00A309FC">
      <w:rPr>
        <w:rStyle w:val="PageNumber"/>
        <w:rFonts w:ascii="CG Times" w:hAnsi="CG Times"/>
        <w:sz w:val="22"/>
        <w:szCs w:val="22"/>
      </w:rPr>
      <w:fldChar w:fldCharType="begin"/>
    </w:r>
    <w:r w:rsidRPr="00A309FC">
      <w:rPr>
        <w:rStyle w:val="PageNumber"/>
        <w:rFonts w:ascii="CG Times" w:hAnsi="CG Times"/>
        <w:sz w:val="22"/>
        <w:szCs w:val="22"/>
      </w:rPr>
      <w:instrText xml:space="preserve">PAGE  </w:instrText>
    </w:r>
    <w:r w:rsidRPr="00A309FC">
      <w:rPr>
        <w:rStyle w:val="PageNumber"/>
        <w:rFonts w:ascii="CG Times" w:hAnsi="CG Times"/>
        <w:sz w:val="22"/>
        <w:szCs w:val="22"/>
      </w:rPr>
      <w:fldChar w:fldCharType="separate"/>
    </w:r>
    <w:r w:rsidR="004C5A5E">
      <w:rPr>
        <w:rStyle w:val="PageNumber"/>
        <w:rFonts w:ascii="CG Times" w:hAnsi="CG Times"/>
        <w:noProof/>
        <w:sz w:val="22"/>
        <w:szCs w:val="22"/>
      </w:rPr>
      <w:t>8289</w:t>
    </w:r>
    <w:r w:rsidRPr="00A309FC">
      <w:rPr>
        <w:rStyle w:val="PageNumber"/>
        <w:rFonts w:ascii="CG Times" w:hAnsi="CG Times"/>
        <w:sz w:val="22"/>
        <w:szCs w:val="22"/>
      </w:rPr>
      <w:fldChar w:fldCharType="end"/>
    </w:r>
  </w:p>
  <w:p w:rsidR="007502A1" w:rsidRDefault="007502A1" w:rsidP="00C1328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2A1" w:rsidRDefault="007502A1" w:rsidP="002475F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02A1" w:rsidRDefault="007502A1" w:rsidP="002475F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2A1" w:rsidRPr="00C86FDA" w:rsidRDefault="007502A1" w:rsidP="002475F0">
    <w:pPr>
      <w:pStyle w:val="Footer"/>
      <w:framePr w:wrap="around" w:vAnchor="text" w:hAnchor="margin" w:xAlign="outside" w:y="1"/>
      <w:rPr>
        <w:rStyle w:val="PageNumber"/>
        <w:rFonts w:ascii="CG Times" w:hAnsi="CG Times"/>
        <w:sz w:val="22"/>
        <w:szCs w:val="22"/>
      </w:rPr>
    </w:pPr>
    <w:r w:rsidRPr="00C86FDA">
      <w:rPr>
        <w:rStyle w:val="PageNumber"/>
        <w:rFonts w:ascii="CG Times" w:hAnsi="CG Times"/>
        <w:sz w:val="22"/>
        <w:szCs w:val="22"/>
      </w:rPr>
      <w:fldChar w:fldCharType="begin"/>
    </w:r>
    <w:r w:rsidRPr="00C86FDA">
      <w:rPr>
        <w:rStyle w:val="PageNumber"/>
        <w:rFonts w:ascii="CG Times" w:hAnsi="CG Times"/>
        <w:sz w:val="22"/>
        <w:szCs w:val="22"/>
      </w:rPr>
      <w:instrText xml:space="preserve">PAGE  </w:instrText>
    </w:r>
    <w:r w:rsidRPr="00C86FDA">
      <w:rPr>
        <w:rStyle w:val="PageNumber"/>
        <w:rFonts w:ascii="CG Times" w:hAnsi="CG Times"/>
        <w:sz w:val="22"/>
        <w:szCs w:val="22"/>
      </w:rPr>
      <w:fldChar w:fldCharType="separate"/>
    </w:r>
    <w:r w:rsidR="00C478E7">
      <w:rPr>
        <w:rStyle w:val="PageNumber"/>
        <w:rFonts w:ascii="CG Times" w:hAnsi="CG Times"/>
        <w:noProof/>
        <w:sz w:val="22"/>
        <w:szCs w:val="22"/>
      </w:rPr>
      <w:t>8313</w:t>
    </w:r>
    <w:r w:rsidRPr="00C86FDA">
      <w:rPr>
        <w:rStyle w:val="PageNumber"/>
        <w:rFonts w:ascii="CG Times" w:hAnsi="CG Times"/>
        <w:sz w:val="22"/>
        <w:szCs w:val="22"/>
      </w:rPr>
      <w:fldChar w:fldCharType="end"/>
    </w:r>
  </w:p>
  <w:p w:rsidR="007502A1" w:rsidRDefault="007502A1" w:rsidP="002475F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2EC" w:rsidRDefault="00CE12EC" w:rsidP="00B036F0">
      <w:pPr>
        <w:pStyle w:val="Paragrafi"/>
      </w:pPr>
      <w:r>
        <w:separator/>
      </w:r>
    </w:p>
  </w:footnote>
  <w:footnote w:type="continuationSeparator" w:id="0">
    <w:p w:rsidR="00CE12EC" w:rsidRDefault="00CE12EC" w:rsidP="00B036F0">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68C3672"/>
    <w:lvl w:ilvl="0">
      <w:start w:val="1"/>
      <w:numFmt w:val="bullet"/>
      <w:lvlText w:val=""/>
      <w:lvlJc w:val="left"/>
      <w:pPr>
        <w:tabs>
          <w:tab w:val="num" w:pos="720"/>
        </w:tabs>
        <w:ind w:left="720" w:hanging="360"/>
      </w:pPr>
      <w:rPr>
        <w:rFonts w:ascii="Symbol" w:hAnsi="Symbol" w:hint="default"/>
      </w:rPr>
    </w:lvl>
  </w:abstractNum>
  <w:abstractNum w:abstractNumId="1">
    <w:nsid w:val="416503AF"/>
    <w:multiLevelType w:val="hybridMultilevel"/>
    <w:tmpl w:val="1D36EA70"/>
    <w:lvl w:ilvl="0" w:tplc="A88A5010">
      <w:start w:val="1"/>
      <w:numFmt w:val="lowerLetter"/>
      <w:lvlText w:val="%1)"/>
      <w:lvlJc w:val="left"/>
      <w:pPr>
        <w:tabs>
          <w:tab w:val="num" w:pos="835"/>
        </w:tabs>
        <w:ind w:left="835"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14D489B"/>
    <w:multiLevelType w:val="hybridMultilevel"/>
    <w:tmpl w:val="073E4114"/>
    <w:lvl w:ilvl="0" w:tplc="818A0856">
      <w:start w:val="4"/>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3139E"/>
    <w:rsid w:val="00000722"/>
    <w:rsid w:val="000008B7"/>
    <w:rsid w:val="00001EF7"/>
    <w:rsid w:val="00002407"/>
    <w:rsid w:val="00002F24"/>
    <w:rsid w:val="00003250"/>
    <w:rsid w:val="000040E7"/>
    <w:rsid w:val="000060FD"/>
    <w:rsid w:val="00006AC8"/>
    <w:rsid w:val="00006C0A"/>
    <w:rsid w:val="000103FE"/>
    <w:rsid w:val="0001044A"/>
    <w:rsid w:val="00012C83"/>
    <w:rsid w:val="00012E79"/>
    <w:rsid w:val="000141B3"/>
    <w:rsid w:val="00014C21"/>
    <w:rsid w:val="00015231"/>
    <w:rsid w:val="00015B4E"/>
    <w:rsid w:val="00015FD5"/>
    <w:rsid w:val="00016657"/>
    <w:rsid w:val="00016A5E"/>
    <w:rsid w:val="00022085"/>
    <w:rsid w:val="00022B4E"/>
    <w:rsid w:val="00024F89"/>
    <w:rsid w:val="00024FCE"/>
    <w:rsid w:val="000253F0"/>
    <w:rsid w:val="00025896"/>
    <w:rsid w:val="00025983"/>
    <w:rsid w:val="0003013A"/>
    <w:rsid w:val="00031DF5"/>
    <w:rsid w:val="00031EA4"/>
    <w:rsid w:val="0003201B"/>
    <w:rsid w:val="0003207C"/>
    <w:rsid w:val="000326BC"/>
    <w:rsid w:val="000327BC"/>
    <w:rsid w:val="000329DA"/>
    <w:rsid w:val="00032C0F"/>
    <w:rsid w:val="00032D84"/>
    <w:rsid w:val="00033253"/>
    <w:rsid w:val="00034643"/>
    <w:rsid w:val="00035B7F"/>
    <w:rsid w:val="00035CDC"/>
    <w:rsid w:val="0003647D"/>
    <w:rsid w:val="00037A1F"/>
    <w:rsid w:val="00037A70"/>
    <w:rsid w:val="00040AF3"/>
    <w:rsid w:val="000414F8"/>
    <w:rsid w:val="000416FF"/>
    <w:rsid w:val="00042864"/>
    <w:rsid w:val="00043AA6"/>
    <w:rsid w:val="000454C9"/>
    <w:rsid w:val="000466CF"/>
    <w:rsid w:val="0004792B"/>
    <w:rsid w:val="00050323"/>
    <w:rsid w:val="000509DB"/>
    <w:rsid w:val="00050FC5"/>
    <w:rsid w:val="00051F94"/>
    <w:rsid w:val="00054658"/>
    <w:rsid w:val="000554AA"/>
    <w:rsid w:val="00055F48"/>
    <w:rsid w:val="000561BE"/>
    <w:rsid w:val="00056A07"/>
    <w:rsid w:val="0005745D"/>
    <w:rsid w:val="00060E18"/>
    <w:rsid w:val="00061364"/>
    <w:rsid w:val="000629D4"/>
    <w:rsid w:val="00062A4D"/>
    <w:rsid w:val="00063796"/>
    <w:rsid w:val="000639F6"/>
    <w:rsid w:val="000649A4"/>
    <w:rsid w:val="00064E91"/>
    <w:rsid w:val="000650B9"/>
    <w:rsid w:val="00067C31"/>
    <w:rsid w:val="00067EC0"/>
    <w:rsid w:val="00070120"/>
    <w:rsid w:val="000703AE"/>
    <w:rsid w:val="00070F70"/>
    <w:rsid w:val="000711E5"/>
    <w:rsid w:val="00071288"/>
    <w:rsid w:val="00071C07"/>
    <w:rsid w:val="0007262A"/>
    <w:rsid w:val="00074BB1"/>
    <w:rsid w:val="00074DBF"/>
    <w:rsid w:val="00075E1E"/>
    <w:rsid w:val="00076C32"/>
    <w:rsid w:val="000777F9"/>
    <w:rsid w:val="00080B14"/>
    <w:rsid w:val="00081D8B"/>
    <w:rsid w:val="00082056"/>
    <w:rsid w:val="00082BAB"/>
    <w:rsid w:val="00083982"/>
    <w:rsid w:val="00084631"/>
    <w:rsid w:val="00084A42"/>
    <w:rsid w:val="00084DEF"/>
    <w:rsid w:val="00087A33"/>
    <w:rsid w:val="00090225"/>
    <w:rsid w:val="000903D3"/>
    <w:rsid w:val="00090D4C"/>
    <w:rsid w:val="000910C3"/>
    <w:rsid w:val="0009134D"/>
    <w:rsid w:val="00093354"/>
    <w:rsid w:val="0009428D"/>
    <w:rsid w:val="000952CB"/>
    <w:rsid w:val="00095809"/>
    <w:rsid w:val="00095CED"/>
    <w:rsid w:val="00096018"/>
    <w:rsid w:val="000A2B18"/>
    <w:rsid w:val="000A3773"/>
    <w:rsid w:val="000A37A8"/>
    <w:rsid w:val="000A3DF0"/>
    <w:rsid w:val="000A4243"/>
    <w:rsid w:val="000A4DC3"/>
    <w:rsid w:val="000A4DEE"/>
    <w:rsid w:val="000A4F27"/>
    <w:rsid w:val="000A5D11"/>
    <w:rsid w:val="000A5FBB"/>
    <w:rsid w:val="000A6D6B"/>
    <w:rsid w:val="000A7435"/>
    <w:rsid w:val="000B16D1"/>
    <w:rsid w:val="000B1A52"/>
    <w:rsid w:val="000B2D4A"/>
    <w:rsid w:val="000B2E6B"/>
    <w:rsid w:val="000B3197"/>
    <w:rsid w:val="000B33D7"/>
    <w:rsid w:val="000B3A9E"/>
    <w:rsid w:val="000B512C"/>
    <w:rsid w:val="000B53EC"/>
    <w:rsid w:val="000B7593"/>
    <w:rsid w:val="000B7929"/>
    <w:rsid w:val="000C03FD"/>
    <w:rsid w:val="000C28FD"/>
    <w:rsid w:val="000C36D2"/>
    <w:rsid w:val="000C5683"/>
    <w:rsid w:val="000C6E14"/>
    <w:rsid w:val="000C78C0"/>
    <w:rsid w:val="000D0338"/>
    <w:rsid w:val="000D1B9B"/>
    <w:rsid w:val="000D215F"/>
    <w:rsid w:val="000D34A0"/>
    <w:rsid w:val="000D4C0B"/>
    <w:rsid w:val="000D57C4"/>
    <w:rsid w:val="000D5A42"/>
    <w:rsid w:val="000D6063"/>
    <w:rsid w:val="000D62E7"/>
    <w:rsid w:val="000D6E88"/>
    <w:rsid w:val="000D7AB6"/>
    <w:rsid w:val="000E0630"/>
    <w:rsid w:val="000E1006"/>
    <w:rsid w:val="000E11E6"/>
    <w:rsid w:val="000E17D4"/>
    <w:rsid w:val="000E2715"/>
    <w:rsid w:val="000E3371"/>
    <w:rsid w:val="000E3EC5"/>
    <w:rsid w:val="000E4890"/>
    <w:rsid w:val="000E4A5A"/>
    <w:rsid w:val="000E5080"/>
    <w:rsid w:val="000E5175"/>
    <w:rsid w:val="000E6235"/>
    <w:rsid w:val="000E6B41"/>
    <w:rsid w:val="000E7D44"/>
    <w:rsid w:val="000F0101"/>
    <w:rsid w:val="000F09A2"/>
    <w:rsid w:val="000F0E73"/>
    <w:rsid w:val="000F1210"/>
    <w:rsid w:val="000F23AF"/>
    <w:rsid w:val="000F23CE"/>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37D8"/>
    <w:rsid w:val="00105063"/>
    <w:rsid w:val="00105250"/>
    <w:rsid w:val="00105827"/>
    <w:rsid w:val="00107338"/>
    <w:rsid w:val="001076C3"/>
    <w:rsid w:val="00107B69"/>
    <w:rsid w:val="00107BBF"/>
    <w:rsid w:val="0011000E"/>
    <w:rsid w:val="00110963"/>
    <w:rsid w:val="00110C65"/>
    <w:rsid w:val="001113B0"/>
    <w:rsid w:val="0011172A"/>
    <w:rsid w:val="0011203E"/>
    <w:rsid w:val="0011273F"/>
    <w:rsid w:val="001129D8"/>
    <w:rsid w:val="00112C37"/>
    <w:rsid w:val="00116D09"/>
    <w:rsid w:val="0011721F"/>
    <w:rsid w:val="001206F9"/>
    <w:rsid w:val="00120CC8"/>
    <w:rsid w:val="001220DF"/>
    <w:rsid w:val="00122724"/>
    <w:rsid w:val="00122802"/>
    <w:rsid w:val="00123148"/>
    <w:rsid w:val="00123727"/>
    <w:rsid w:val="00123C1C"/>
    <w:rsid w:val="00124944"/>
    <w:rsid w:val="001249B8"/>
    <w:rsid w:val="0012503A"/>
    <w:rsid w:val="00130D4D"/>
    <w:rsid w:val="00130FE2"/>
    <w:rsid w:val="00131751"/>
    <w:rsid w:val="0013182C"/>
    <w:rsid w:val="00132B33"/>
    <w:rsid w:val="00133293"/>
    <w:rsid w:val="00135069"/>
    <w:rsid w:val="00137FE6"/>
    <w:rsid w:val="00140371"/>
    <w:rsid w:val="00140639"/>
    <w:rsid w:val="00140CA3"/>
    <w:rsid w:val="00140F3B"/>
    <w:rsid w:val="001419B7"/>
    <w:rsid w:val="00141EA2"/>
    <w:rsid w:val="00142833"/>
    <w:rsid w:val="00142D78"/>
    <w:rsid w:val="001441A5"/>
    <w:rsid w:val="0014567D"/>
    <w:rsid w:val="001459C2"/>
    <w:rsid w:val="00145A92"/>
    <w:rsid w:val="001462A0"/>
    <w:rsid w:val="00150250"/>
    <w:rsid w:val="00150DFA"/>
    <w:rsid w:val="00152CF4"/>
    <w:rsid w:val="00152DD0"/>
    <w:rsid w:val="00153808"/>
    <w:rsid w:val="00154B59"/>
    <w:rsid w:val="00154F50"/>
    <w:rsid w:val="0015716F"/>
    <w:rsid w:val="00160622"/>
    <w:rsid w:val="0016190C"/>
    <w:rsid w:val="001629B9"/>
    <w:rsid w:val="00162AA9"/>
    <w:rsid w:val="0016367F"/>
    <w:rsid w:val="001639B2"/>
    <w:rsid w:val="00163EB5"/>
    <w:rsid w:val="00164E17"/>
    <w:rsid w:val="00165355"/>
    <w:rsid w:val="00166528"/>
    <w:rsid w:val="00166863"/>
    <w:rsid w:val="001669FD"/>
    <w:rsid w:val="001672BF"/>
    <w:rsid w:val="001679B1"/>
    <w:rsid w:val="00167DC1"/>
    <w:rsid w:val="0017082A"/>
    <w:rsid w:val="001720FF"/>
    <w:rsid w:val="00172C23"/>
    <w:rsid w:val="00172F89"/>
    <w:rsid w:val="001747A4"/>
    <w:rsid w:val="00175424"/>
    <w:rsid w:val="00175B98"/>
    <w:rsid w:val="00175D25"/>
    <w:rsid w:val="001769AD"/>
    <w:rsid w:val="00176B53"/>
    <w:rsid w:val="00180189"/>
    <w:rsid w:val="00181007"/>
    <w:rsid w:val="0018274A"/>
    <w:rsid w:val="001827F9"/>
    <w:rsid w:val="00183DDA"/>
    <w:rsid w:val="00185318"/>
    <w:rsid w:val="00185D84"/>
    <w:rsid w:val="00187677"/>
    <w:rsid w:val="00194404"/>
    <w:rsid w:val="00194917"/>
    <w:rsid w:val="0019540C"/>
    <w:rsid w:val="00195C84"/>
    <w:rsid w:val="00196D97"/>
    <w:rsid w:val="001974A2"/>
    <w:rsid w:val="001974E9"/>
    <w:rsid w:val="00197705"/>
    <w:rsid w:val="001A097A"/>
    <w:rsid w:val="001A0EEB"/>
    <w:rsid w:val="001A1345"/>
    <w:rsid w:val="001A2070"/>
    <w:rsid w:val="001A2871"/>
    <w:rsid w:val="001A3785"/>
    <w:rsid w:val="001A4642"/>
    <w:rsid w:val="001A5099"/>
    <w:rsid w:val="001A5343"/>
    <w:rsid w:val="001A6612"/>
    <w:rsid w:val="001A6B48"/>
    <w:rsid w:val="001A76DD"/>
    <w:rsid w:val="001A7AC5"/>
    <w:rsid w:val="001B1FFB"/>
    <w:rsid w:val="001B3275"/>
    <w:rsid w:val="001B3A1F"/>
    <w:rsid w:val="001B3E89"/>
    <w:rsid w:val="001B4832"/>
    <w:rsid w:val="001B4A42"/>
    <w:rsid w:val="001B4B5A"/>
    <w:rsid w:val="001B538D"/>
    <w:rsid w:val="001B5679"/>
    <w:rsid w:val="001B5EE7"/>
    <w:rsid w:val="001B6C88"/>
    <w:rsid w:val="001B738C"/>
    <w:rsid w:val="001B7535"/>
    <w:rsid w:val="001C0EB0"/>
    <w:rsid w:val="001C2199"/>
    <w:rsid w:val="001C2C27"/>
    <w:rsid w:val="001C2EDF"/>
    <w:rsid w:val="001C499E"/>
    <w:rsid w:val="001C6139"/>
    <w:rsid w:val="001C63E4"/>
    <w:rsid w:val="001C6A70"/>
    <w:rsid w:val="001C6E3C"/>
    <w:rsid w:val="001C7ABF"/>
    <w:rsid w:val="001D00D7"/>
    <w:rsid w:val="001D2D51"/>
    <w:rsid w:val="001D3E0E"/>
    <w:rsid w:val="001D3F24"/>
    <w:rsid w:val="001D586F"/>
    <w:rsid w:val="001D65CF"/>
    <w:rsid w:val="001D6A40"/>
    <w:rsid w:val="001E13FF"/>
    <w:rsid w:val="001E1C8A"/>
    <w:rsid w:val="001E2364"/>
    <w:rsid w:val="001E3384"/>
    <w:rsid w:val="001E3881"/>
    <w:rsid w:val="001E495F"/>
    <w:rsid w:val="001E4BDF"/>
    <w:rsid w:val="001E59FA"/>
    <w:rsid w:val="001E5E2D"/>
    <w:rsid w:val="001E7C05"/>
    <w:rsid w:val="001F0AEC"/>
    <w:rsid w:val="001F1484"/>
    <w:rsid w:val="001F681E"/>
    <w:rsid w:val="001F6B24"/>
    <w:rsid w:val="001F706A"/>
    <w:rsid w:val="001F7714"/>
    <w:rsid w:val="001F7A9B"/>
    <w:rsid w:val="00201517"/>
    <w:rsid w:val="00201FDD"/>
    <w:rsid w:val="0020297E"/>
    <w:rsid w:val="00202A82"/>
    <w:rsid w:val="00203CE9"/>
    <w:rsid w:val="002046E4"/>
    <w:rsid w:val="00204A77"/>
    <w:rsid w:val="00206396"/>
    <w:rsid w:val="0020799F"/>
    <w:rsid w:val="00207CEA"/>
    <w:rsid w:val="00207FBF"/>
    <w:rsid w:val="00210027"/>
    <w:rsid w:val="00210194"/>
    <w:rsid w:val="00210393"/>
    <w:rsid w:val="00212642"/>
    <w:rsid w:val="00212886"/>
    <w:rsid w:val="00213BF7"/>
    <w:rsid w:val="00215739"/>
    <w:rsid w:val="0021642A"/>
    <w:rsid w:val="00216D95"/>
    <w:rsid w:val="00217143"/>
    <w:rsid w:val="00217233"/>
    <w:rsid w:val="002175AF"/>
    <w:rsid w:val="00220756"/>
    <w:rsid w:val="00220A94"/>
    <w:rsid w:val="00223896"/>
    <w:rsid w:val="00223B9D"/>
    <w:rsid w:val="00223E9F"/>
    <w:rsid w:val="00224505"/>
    <w:rsid w:val="00224920"/>
    <w:rsid w:val="0022494B"/>
    <w:rsid w:val="002305A2"/>
    <w:rsid w:val="002318D1"/>
    <w:rsid w:val="0023254D"/>
    <w:rsid w:val="00233FFF"/>
    <w:rsid w:val="00234B98"/>
    <w:rsid w:val="00234D1D"/>
    <w:rsid w:val="002357B1"/>
    <w:rsid w:val="002357D3"/>
    <w:rsid w:val="002368CC"/>
    <w:rsid w:val="0024034D"/>
    <w:rsid w:val="00241479"/>
    <w:rsid w:val="002419C2"/>
    <w:rsid w:val="00242222"/>
    <w:rsid w:val="00242357"/>
    <w:rsid w:val="002435FA"/>
    <w:rsid w:val="0024408B"/>
    <w:rsid w:val="0024635D"/>
    <w:rsid w:val="002475F0"/>
    <w:rsid w:val="002500BF"/>
    <w:rsid w:val="00252004"/>
    <w:rsid w:val="00252255"/>
    <w:rsid w:val="002524DA"/>
    <w:rsid w:val="00253A57"/>
    <w:rsid w:val="002547AC"/>
    <w:rsid w:val="002549EE"/>
    <w:rsid w:val="00254E4E"/>
    <w:rsid w:val="002553D3"/>
    <w:rsid w:val="0025617A"/>
    <w:rsid w:val="002565F5"/>
    <w:rsid w:val="002569CD"/>
    <w:rsid w:val="00257049"/>
    <w:rsid w:val="002571DA"/>
    <w:rsid w:val="00260118"/>
    <w:rsid w:val="00260CBE"/>
    <w:rsid w:val="00262DA2"/>
    <w:rsid w:val="00263382"/>
    <w:rsid w:val="002657D5"/>
    <w:rsid w:val="00266812"/>
    <w:rsid w:val="00266FE5"/>
    <w:rsid w:val="00267F7E"/>
    <w:rsid w:val="002711DE"/>
    <w:rsid w:val="00271787"/>
    <w:rsid w:val="00271991"/>
    <w:rsid w:val="00271F2A"/>
    <w:rsid w:val="00271F91"/>
    <w:rsid w:val="0027210B"/>
    <w:rsid w:val="0027226F"/>
    <w:rsid w:val="002724BF"/>
    <w:rsid w:val="00274DF8"/>
    <w:rsid w:val="00275F6B"/>
    <w:rsid w:val="002764C7"/>
    <w:rsid w:val="0027755A"/>
    <w:rsid w:val="002776ED"/>
    <w:rsid w:val="00277EEB"/>
    <w:rsid w:val="00280884"/>
    <w:rsid w:val="00280971"/>
    <w:rsid w:val="00281796"/>
    <w:rsid w:val="002822BD"/>
    <w:rsid w:val="00282483"/>
    <w:rsid w:val="00282E87"/>
    <w:rsid w:val="002836CA"/>
    <w:rsid w:val="00283DBB"/>
    <w:rsid w:val="00285A01"/>
    <w:rsid w:val="00286867"/>
    <w:rsid w:val="00287031"/>
    <w:rsid w:val="002878F8"/>
    <w:rsid w:val="00287ABA"/>
    <w:rsid w:val="00291263"/>
    <w:rsid w:val="00291BA4"/>
    <w:rsid w:val="0029276F"/>
    <w:rsid w:val="00292BD9"/>
    <w:rsid w:val="00295402"/>
    <w:rsid w:val="002954E8"/>
    <w:rsid w:val="00296BFD"/>
    <w:rsid w:val="00297DC0"/>
    <w:rsid w:val="002A0A36"/>
    <w:rsid w:val="002A1BC3"/>
    <w:rsid w:val="002A1C56"/>
    <w:rsid w:val="002A2AEF"/>
    <w:rsid w:val="002A3329"/>
    <w:rsid w:val="002A3B86"/>
    <w:rsid w:val="002A4ED3"/>
    <w:rsid w:val="002A54F5"/>
    <w:rsid w:val="002A5DC0"/>
    <w:rsid w:val="002B18E1"/>
    <w:rsid w:val="002B4326"/>
    <w:rsid w:val="002B5A15"/>
    <w:rsid w:val="002B5DE6"/>
    <w:rsid w:val="002B621F"/>
    <w:rsid w:val="002C151D"/>
    <w:rsid w:val="002C21F0"/>
    <w:rsid w:val="002C2352"/>
    <w:rsid w:val="002C26D8"/>
    <w:rsid w:val="002C2B31"/>
    <w:rsid w:val="002C2F37"/>
    <w:rsid w:val="002C36E7"/>
    <w:rsid w:val="002C4C74"/>
    <w:rsid w:val="002C53D7"/>
    <w:rsid w:val="002C6726"/>
    <w:rsid w:val="002C6A9B"/>
    <w:rsid w:val="002C700A"/>
    <w:rsid w:val="002C744A"/>
    <w:rsid w:val="002C76EE"/>
    <w:rsid w:val="002C7FF6"/>
    <w:rsid w:val="002D054A"/>
    <w:rsid w:val="002D13BA"/>
    <w:rsid w:val="002D1A8D"/>
    <w:rsid w:val="002D28E3"/>
    <w:rsid w:val="002D35D1"/>
    <w:rsid w:val="002D37BC"/>
    <w:rsid w:val="002D37BF"/>
    <w:rsid w:val="002D3F3A"/>
    <w:rsid w:val="002D4297"/>
    <w:rsid w:val="002D45B3"/>
    <w:rsid w:val="002D5301"/>
    <w:rsid w:val="002D58BC"/>
    <w:rsid w:val="002D5ED1"/>
    <w:rsid w:val="002D6765"/>
    <w:rsid w:val="002D76D9"/>
    <w:rsid w:val="002D7BD2"/>
    <w:rsid w:val="002E0FFF"/>
    <w:rsid w:val="002E1D92"/>
    <w:rsid w:val="002E3751"/>
    <w:rsid w:val="002E3A30"/>
    <w:rsid w:val="002E3C99"/>
    <w:rsid w:val="002E5814"/>
    <w:rsid w:val="002E5DC9"/>
    <w:rsid w:val="002E61BB"/>
    <w:rsid w:val="002E6BA4"/>
    <w:rsid w:val="002E762F"/>
    <w:rsid w:val="002F15AD"/>
    <w:rsid w:val="002F1959"/>
    <w:rsid w:val="002F215C"/>
    <w:rsid w:val="002F2520"/>
    <w:rsid w:val="002F3450"/>
    <w:rsid w:val="002F35C5"/>
    <w:rsid w:val="002F383A"/>
    <w:rsid w:val="002F53AF"/>
    <w:rsid w:val="002F5F30"/>
    <w:rsid w:val="002F6523"/>
    <w:rsid w:val="002F7312"/>
    <w:rsid w:val="002F78FB"/>
    <w:rsid w:val="002F7953"/>
    <w:rsid w:val="00300D09"/>
    <w:rsid w:val="00301D08"/>
    <w:rsid w:val="00301D7E"/>
    <w:rsid w:val="00301F52"/>
    <w:rsid w:val="003021CF"/>
    <w:rsid w:val="0030326E"/>
    <w:rsid w:val="00303373"/>
    <w:rsid w:val="003050B5"/>
    <w:rsid w:val="00306011"/>
    <w:rsid w:val="0030611C"/>
    <w:rsid w:val="003064FE"/>
    <w:rsid w:val="00306619"/>
    <w:rsid w:val="0030753E"/>
    <w:rsid w:val="0031123B"/>
    <w:rsid w:val="003120B9"/>
    <w:rsid w:val="00313198"/>
    <w:rsid w:val="003132A3"/>
    <w:rsid w:val="00313E20"/>
    <w:rsid w:val="00314508"/>
    <w:rsid w:val="00314F54"/>
    <w:rsid w:val="00315C5C"/>
    <w:rsid w:val="00316AE0"/>
    <w:rsid w:val="003177E7"/>
    <w:rsid w:val="00317BDD"/>
    <w:rsid w:val="00317F40"/>
    <w:rsid w:val="003207EF"/>
    <w:rsid w:val="00321BCF"/>
    <w:rsid w:val="00321F62"/>
    <w:rsid w:val="00322FC1"/>
    <w:rsid w:val="00324337"/>
    <w:rsid w:val="00324AD1"/>
    <w:rsid w:val="00325096"/>
    <w:rsid w:val="00334BC1"/>
    <w:rsid w:val="00335DAC"/>
    <w:rsid w:val="00336140"/>
    <w:rsid w:val="003415E6"/>
    <w:rsid w:val="00342B27"/>
    <w:rsid w:val="003433CB"/>
    <w:rsid w:val="003434DC"/>
    <w:rsid w:val="00343916"/>
    <w:rsid w:val="0034435B"/>
    <w:rsid w:val="00345F29"/>
    <w:rsid w:val="00346DF3"/>
    <w:rsid w:val="00347B54"/>
    <w:rsid w:val="0035086E"/>
    <w:rsid w:val="00351C0C"/>
    <w:rsid w:val="0035225C"/>
    <w:rsid w:val="00353559"/>
    <w:rsid w:val="003542B1"/>
    <w:rsid w:val="00355824"/>
    <w:rsid w:val="00355BA4"/>
    <w:rsid w:val="00356047"/>
    <w:rsid w:val="003613CA"/>
    <w:rsid w:val="00361C08"/>
    <w:rsid w:val="00364570"/>
    <w:rsid w:val="00366F17"/>
    <w:rsid w:val="00370330"/>
    <w:rsid w:val="00370603"/>
    <w:rsid w:val="00370BB6"/>
    <w:rsid w:val="00371213"/>
    <w:rsid w:val="00371A33"/>
    <w:rsid w:val="0037264E"/>
    <w:rsid w:val="00373338"/>
    <w:rsid w:val="00373E64"/>
    <w:rsid w:val="00375004"/>
    <w:rsid w:val="003810E9"/>
    <w:rsid w:val="003811E8"/>
    <w:rsid w:val="00381E71"/>
    <w:rsid w:val="0038213D"/>
    <w:rsid w:val="00386B55"/>
    <w:rsid w:val="003873D9"/>
    <w:rsid w:val="0039020A"/>
    <w:rsid w:val="003915B2"/>
    <w:rsid w:val="00392417"/>
    <w:rsid w:val="00392714"/>
    <w:rsid w:val="00393E6B"/>
    <w:rsid w:val="003962A9"/>
    <w:rsid w:val="003A0819"/>
    <w:rsid w:val="003A13DF"/>
    <w:rsid w:val="003A21FA"/>
    <w:rsid w:val="003A28DD"/>
    <w:rsid w:val="003A3ED9"/>
    <w:rsid w:val="003A3FAA"/>
    <w:rsid w:val="003A431E"/>
    <w:rsid w:val="003A6443"/>
    <w:rsid w:val="003A650F"/>
    <w:rsid w:val="003A6AE5"/>
    <w:rsid w:val="003A7C48"/>
    <w:rsid w:val="003B1BD0"/>
    <w:rsid w:val="003B2A90"/>
    <w:rsid w:val="003B2E03"/>
    <w:rsid w:val="003B324D"/>
    <w:rsid w:val="003B3257"/>
    <w:rsid w:val="003B3B63"/>
    <w:rsid w:val="003B4890"/>
    <w:rsid w:val="003B695B"/>
    <w:rsid w:val="003B6A0F"/>
    <w:rsid w:val="003B6DEE"/>
    <w:rsid w:val="003C16F3"/>
    <w:rsid w:val="003C1C34"/>
    <w:rsid w:val="003C2909"/>
    <w:rsid w:val="003C2CB2"/>
    <w:rsid w:val="003C37D8"/>
    <w:rsid w:val="003C6043"/>
    <w:rsid w:val="003C6FF1"/>
    <w:rsid w:val="003D0170"/>
    <w:rsid w:val="003D11C1"/>
    <w:rsid w:val="003D21E1"/>
    <w:rsid w:val="003D3673"/>
    <w:rsid w:val="003D3868"/>
    <w:rsid w:val="003D3896"/>
    <w:rsid w:val="003D4013"/>
    <w:rsid w:val="003D530D"/>
    <w:rsid w:val="003D6EC7"/>
    <w:rsid w:val="003D701F"/>
    <w:rsid w:val="003D71A1"/>
    <w:rsid w:val="003E08AA"/>
    <w:rsid w:val="003E0D19"/>
    <w:rsid w:val="003E1B27"/>
    <w:rsid w:val="003E29B3"/>
    <w:rsid w:val="003E4791"/>
    <w:rsid w:val="003E49A9"/>
    <w:rsid w:val="003E592E"/>
    <w:rsid w:val="003E61A1"/>
    <w:rsid w:val="003E6BD5"/>
    <w:rsid w:val="003E7A4B"/>
    <w:rsid w:val="003F0906"/>
    <w:rsid w:val="003F2514"/>
    <w:rsid w:val="003F4007"/>
    <w:rsid w:val="003F496E"/>
    <w:rsid w:val="003F4BF7"/>
    <w:rsid w:val="003F5106"/>
    <w:rsid w:val="003F5B7F"/>
    <w:rsid w:val="003F60D5"/>
    <w:rsid w:val="003F632B"/>
    <w:rsid w:val="003F6851"/>
    <w:rsid w:val="003F7C53"/>
    <w:rsid w:val="003F7C97"/>
    <w:rsid w:val="00400844"/>
    <w:rsid w:val="004014F0"/>
    <w:rsid w:val="00401F6E"/>
    <w:rsid w:val="004025B3"/>
    <w:rsid w:val="0040266A"/>
    <w:rsid w:val="00402929"/>
    <w:rsid w:val="00402EFF"/>
    <w:rsid w:val="00403699"/>
    <w:rsid w:val="00403FBA"/>
    <w:rsid w:val="004045C6"/>
    <w:rsid w:val="00405814"/>
    <w:rsid w:val="00406737"/>
    <w:rsid w:val="0040743A"/>
    <w:rsid w:val="0041048D"/>
    <w:rsid w:val="004109BE"/>
    <w:rsid w:val="00411674"/>
    <w:rsid w:val="00411959"/>
    <w:rsid w:val="00411A15"/>
    <w:rsid w:val="00412D84"/>
    <w:rsid w:val="00413380"/>
    <w:rsid w:val="00414435"/>
    <w:rsid w:val="0041458B"/>
    <w:rsid w:val="00416A92"/>
    <w:rsid w:val="00416AD1"/>
    <w:rsid w:val="00416BBE"/>
    <w:rsid w:val="00417F98"/>
    <w:rsid w:val="00420D82"/>
    <w:rsid w:val="00421B38"/>
    <w:rsid w:val="00421DAA"/>
    <w:rsid w:val="004235E1"/>
    <w:rsid w:val="00424565"/>
    <w:rsid w:val="00425E3D"/>
    <w:rsid w:val="00427807"/>
    <w:rsid w:val="0042780F"/>
    <w:rsid w:val="004307CA"/>
    <w:rsid w:val="004313DF"/>
    <w:rsid w:val="004325B2"/>
    <w:rsid w:val="004329BD"/>
    <w:rsid w:val="004339D0"/>
    <w:rsid w:val="00433B6D"/>
    <w:rsid w:val="00435F21"/>
    <w:rsid w:val="0043625A"/>
    <w:rsid w:val="0043626A"/>
    <w:rsid w:val="0043723A"/>
    <w:rsid w:val="0043754B"/>
    <w:rsid w:val="00437E25"/>
    <w:rsid w:val="00440793"/>
    <w:rsid w:val="00441C9C"/>
    <w:rsid w:val="004427D4"/>
    <w:rsid w:val="00442D5D"/>
    <w:rsid w:val="00444D26"/>
    <w:rsid w:val="004452CA"/>
    <w:rsid w:val="0044663D"/>
    <w:rsid w:val="00447A2E"/>
    <w:rsid w:val="00450111"/>
    <w:rsid w:val="00450DCB"/>
    <w:rsid w:val="00453137"/>
    <w:rsid w:val="004532A1"/>
    <w:rsid w:val="00453804"/>
    <w:rsid w:val="00456662"/>
    <w:rsid w:val="00457A6A"/>
    <w:rsid w:val="0046335B"/>
    <w:rsid w:val="0046356C"/>
    <w:rsid w:val="0046429C"/>
    <w:rsid w:val="004646FF"/>
    <w:rsid w:val="00464886"/>
    <w:rsid w:val="00464B94"/>
    <w:rsid w:val="004657F6"/>
    <w:rsid w:val="00465A1F"/>
    <w:rsid w:val="00465DF9"/>
    <w:rsid w:val="00466BB1"/>
    <w:rsid w:val="00472AD8"/>
    <w:rsid w:val="00472AF8"/>
    <w:rsid w:val="004750F5"/>
    <w:rsid w:val="00475229"/>
    <w:rsid w:val="004767AA"/>
    <w:rsid w:val="0048034E"/>
    <w:rsid w:val="004808C6"/>
    <w:rsid w:val="00480A54"/>
    <w:rsid w:val="0048110B"/>
    <w:rsid w:val="00482D27"/>
    <w:rsid w:val="00484009"/>
    <w:rsid w:val="00484176"/>
    <w:rsid w:val="00484459"/>
    <w:rsid w:val="00484A0D"/>
    <w:rsid w:val="00484BAF"/>
    <w:rsid w:val="00486250"/>
    <w:rsid w:val="004865E3"/>
    <w:rsid w:val="0048671A"/>
    <w:rsid w:val="00486DE8"/>
    <w:rsid w:val="00486EE5"/>
    <w:rsid w:val="00486F5F"/>
    <w:rsid w:val="004874D5"/>
    <w:rsid w:val="004905F8"/>
    <w:rsid w:val="00490F50"/>
    <w:rsid w:val="00493B70"/>
    <w:rsid w:val="004940F1"/>
    <w:rsid w:val="004947EF"/>
    <w:rsid w:val="0049495C"/>
    <w:rsid w:val="00495BD4"/>
    <w:rsid w:val="00496BB2"/>
    <w:rsid w:val="00496ECB"/>
    <w:rsid w:val="00497764"/>
    <w:rsid w:val="004A01D5"/>
    <w:rsid w:val="004A1AD9"/>
    <w:rsid w:val="004A1B23"/>
    <w:rsid w:val="004A1EAF"/>
    <w:rsid w:val="004A26BA"/>
    <w:rsid w:val="004A2BF0"/>
    <w:rsid w:val="004A2D9F"/>
    <w:rsid w:val="004A3F5F"/>
    <w:rsid w:val="004A5D87"/>
    <w:rsid w:val="004A5FFE"/>
    <w:rsid w:val="004A7112"/>
    <w:rsid w:val="004B0802"/>
    <w:rsid w:val="004B1E9E"/>
    <w:rsid w:val="004B2A1E"/>
    <w:rsid w:val="004B343A"/>
    <w:rsid w:val="004B3A94"/>
    <w:rsid w:val="004B44AE"/>
    <w:rsid w:val="004B6B33"/>
    <w:rsid w:val="004B6E12"/>
    <w:rsid w:val="004B737C"/>
    <w:rsid w:val="004B757E"/>
    <w:rsid w:val="004B79B0"/>
    <w:rsid w:val="004C096F"/>
    <w:rsid w:val="004C5A5E"/>
    <w:rsid w:val="004C5B37"/>
    <w:rsid w:val="004C5CBE"/>
    <w:rsid w:val="004C6DA8"/>
    <w:rsid w:val="004D143D"/>
    <w:rsid w:val="004D3A2C"/>
    <w:rsid w:val="004D42BC"/>
    <w:rsid w:val="004D5053"/>
    <w:rsid w:val="004D6647"/>
    <w:rsid w:val="004D76A2"/>
    <w:rsid w:val="004E0265"/>
    <w:rsid w:val="004E0679"/>
    <w:rsid w:val="004E1105"/>
    <w:rsid w:val="004E186C"/>
    <w:rsid w:val="004E1BFF"/>
    <w:rsid w:val="004E3AEB"/>
    <w:rsid w:val="004E3E96"/>
    <w:rsid w:val="004E4450"/>
    <w:rsid w:val="004E4589"/>
    <w:rsid w:val="004E59EF"/>
    <w:rsid w:val="004E5E0C"/>
    <w:rsid w:val="004E5EA6"/>
    <w:rsid w:val="004E6B13"/>
    <w:rsid w:val="004E6EB1"/>
    <w:rsid w:val="004F0001"/>
    <w:rsid w:val="004F0337"/>
    <w:rsid w:val="004F1478"/>
    <w:rsid w:val="004F2177"/>
    <w:rsid w:val="004F2767"/>
    <w:rsid w:val="004F392C"/>
    <w:rsid w:val="004F548A"/>
    <w:rsid w:val="004F5F4B"/>
    <w:rsid w:val="004F6E63"/>
    <w:rsid w:val="00500C3D"/>
    <w:rsid w:val="00500F2B"/>
    <w:rsid w:val="00501554"/>
    <w:rsid w:val="00503202"/>
    <w:rsid w:val="00504D3F"/>
    <w:rsid w:val="005057FC"/>
    <w:rsid w:val="0050683A"/>
    <w:rsid w:val="00510233"/>
    <w:rsid w:val="00510A83"/>
    <w:rsid w:val="00510D09"/>
    <w:rsid w:val="00511A44"/>
    <w:rsid w:val="00514436"/>
    <w:rsid w:val="005147C9"/>
    <w:rsid w:val="00517670"/>
    <w:rsid w:val="0051781E"/>
    <w:rsid w:val="00517DBE"/>
    <w:rsid w:val="00517DE5"/>
    <w:rsid w:val="00517DEF"/>
    <w:rsid w:val="00520636"/>
    <w:rsid w:val="005208CC"/>
    <w:rsid w:val="005215B6"/>
    <w:rsid w:val="005217C9"/>
    <w:rsid w:val="00523083"/>
    <w:rsid w:val="00523A49"/>
    <w:rsid w:val="00524226"/>
    <w:rsid w:val="005255BE"/>
    <w:rsid w:val="00525634"/>
    <w:rsid w:val="00526721"/>
    <w:rsid w:val="00530553"/>
    <w:rsid w:val="00531CAF"/>
    <w:rsid w:val="0053224B"/>
    <w:rsid w:val="00532655"/>
    <w:rsid w:val="005327B1"/>
    <w:rsid w:val="00532CD7"/>
    <w:rsid w:val="00533468"/>
    <w:rsid w:val="00533C02"/>
    <w:rsid w:val="005344CF"/>
    <w:rsid w:val="00534D40"/>
    <w:rsid w:val="005350E4"/>
    <w:rsid w:val="00536278"/>
    <w:rsid w:val="00536920"/>
    <w:rsid w:val="005408CA"/>
    <w:rsid w:val="005420DF"/>
    <w:rsid w:val="005427AD"/>
    <w:rsid w:val="005455C5"/>
    <w:rsid w:val="00545604"/>
    <w:rsid w:val="0054584D"/>
    <w:rsid w:val="0054600D"/>
    <w:rsid w:val="00546462"/>
    <w:rsid w:val="00547F12"/>
    <w:rsid w:val="00551CD6"/>
    <w:rsid w:val="0055267B"/>
    <w:rsid w:val="0055287D"/>
    <w:rsid w:val="00553212"/>
    <w:rsid w:val="005532F9"/>
    <w:rsid w:val="0055339A"/>
    <w:rsid w:val="00553A40"/>
    <w:rsid w:val="00553D3C"/>
    <w:rsid w:val="005544B6"/>
    <w:rsid w:val="00554E3E"/>
    <w:rsid w:val="00555C20"/>
    <w:rsid w:val="00556078"/>
    <w:rsid w:val="0055620B"/>
    <w:rsid w:val="005564FE"/>
    <w:rsid w:val="005607C8"/>
    <w:rsid w:val="00560BEF"/>
    <w:rsid w:val="00562E15"/>
    <w:rsid w:val="005635BC"/>
    <w:rsid w:val="00563693"/>
    <w:rsid w:val="00563FC7"/>
    <w:rsid w:val="0056595F"/>
    <w:rsid w:val="00567812"/>
    <w:rsid w:val="00567BE6"/>
    <w:rsid w:val="00567CBD"/>
    <w:rsid w:val="00567F2B"/>
    <w:rsid w:val="00571558"/>
    <w:rsid w:val="00571B28"/>
    <w:rsid w:val="00571B7D"/>
    <w:rsid w:val="00573006"/>
    <w:rsid w:val="0057472E"/>
    <w:rsid w:val="00574A18"/>
    <w:rsid w:val="00574D9B"/>
    <w:rsid w:val="00577BAF"/>
    <w:rsid w:val="00581967"/>
    <w:rsid w:val="005820E4"/>
    <w:rsid w:val="0058282E"/>
    <w:rsid w:val="0058284F"/>
    <w:rsid w:val="00582DEB"/>
    <w:rsid w:val="00583EBC"/>
    <w:rsid w:val="00584284"/>
    <w:rsid w:val="005852B3"/>
    <w:rsid w:val="005857FA"/>
    <w:rsid w:val="00587354"/>
    <w:rsid w:val="005874AC"/>
    <w:rsid w:val="00590F38"/>
    <w:rsid w:val="00590FF9"/>
    <w:rsid w:val="00592D57"/>
    <w:rsid w:val="00593711"/>
    <w:rsid w:val="0059421C"/>
    <w:rsid w:val="00595755"/>
    <w:rsid w:val="005958D0"/>
    <w:rsid w:val="00597822"/>
    <w:rsid w:val="00597B72"/>
    <w:rsid w:val="005A0D44"/>
    <w:rsid w:val="005A0FB7"/>
    <w:rsid w:val="005A2720"/>
    <w:rsid w:val="005A27BE"/>
    <w:rsid w:val="005A2A11"/>
    <w:rsid w:val="005A40C1"/>
    <w:rsid w:val="005A435E"/>
    <w:rsid w:val="005A562D"/>
    <w:rsid w:val="005A79D0"/>
    <w:rsid w:val="005B008F"/>
    <w:rsid w:val="005B064C"/>
    <w:rsid w:val="005B093F"/>
    <w:rsid w:val="005B1124"/>
    <w:rsid w:val="005B1127"/>
    <w:rsid w:val="005B1A44"/>
    <w:rsid w:val="005B2453"/>
    <w:rsid w:val="005B294B"/>
    <w:rsid w:val="005B398F"/>
    <w:rsid w:val="005B55EF"/>
    <w:rsid w:val="005B5991"/>
    <w:rsid w:val="005B70D8"/>
    <w:rsid w:val="005B7FFD"/>
    <w:rsid w:val="005C0AF6"/>
    <w:rsid w:val="005C1899"/>
    <w:rsid w:val="005C1D50"/>
    <w:rsid w:val="005C2664"/>
    <w:rsid w:val="005C51C8"/>
    <w:rsid w:val="005C555A"/>
    <w:rsid w:val="005C6A1D"/>
    <w:rsid w:val="005C78EA"/>
    <w:rsid w:val="005D04CA"/>
    <w:rsid w:val="005D0AC1"/>
    <w:rsid w:val="005D0B69"/>
    <w:rsid w:val="005D1A3A"/>
    <w:rsid w:val="005D2B49"/>
    <w:rsid w:val="005D3845"/>
    <w:rsid w:val="005D3BDA"/>
    <w:rsid w:val="005D610C"/>
    <w:rsid w:val="005D6866"/>
    <w:rsid w:val="005D69C1"/>
    <w:rsid w:val="005E1998"/>
    <w:rsid w:val="005E202F"/>
    <w:rsid w:val="005E343A"/>
    <w:rsid w:val="005E39A8"/>
    <w:rsid w:val="005E3E04"/>
    <w:rsid w:val="005E499A"/>
    <w:rsid w:val="005E7FDA"/>
    <w:rsid w:val="005F0C93"/>
    <w:rsid w:val="005F124A"/>
    <w:rsid w:val="005F2548"/>
    <w:rsid w:val="005F448C"/>
    <w:rsid w:val="005F535D"/>
    <w:rsid w:val="005F5E1D"/>
    <w:rsid w:val="005F6D77"/>
    <w:rsid w:val="005F7BBF"/>
    <w:rsid w:val="00600422"/>
    <w:rsid w:val="006030DD"/>
    <w:rsid w:val="006032C5"/>
    <w:rsid w:val="00603554"/>
    <w:rsid w:val="0060382C"/>
    <w:rsid w:val="00603DAA"/>
    <w:rsid w:val="00604106"/>
    <w:rsid w:val="00605269"/>
    <w:rsid w:val="0060763B"/>
    <w:rsid w:val="00607EBE"/>
    <w:rsid w:val="006101B2"/>
    <w:rsid w:val="00611323"/>
    <w:rsid w:val="00611B1D"/>
    <w:rsid w:val="00612051"/>
    <w:rsid w:val="006123D2"/>
    <w:rsid w:val="00612914"/>
    <w:rsid w:val="00613D3D"/>
    <w:rsid w:val="006161BC"/>
    <w:rsid w:val="0061721B"/>
    <w:rsid w:val="00617523"/>
    <w:rsid w:val="006176A6"/>
    <w:rsid w:val="00622F2B"/>
    <w:rsid w:val="006251F2"/>
    <w:rsid w:val="00625E44"/>
    <w:rsid w:val="0062619D"/>
    <w:rsid w:val="00626C93"/>
    <w:rsid w:val="006270FF"/>
    <w:rsid w:val="006272DC"/>
    <w:rsid w:val="0063139E"/>
    <w:rsid w:val="00631E40"/>
    <w:rsid w:val="0063313F"/>
    <w:rsid w:val="0063440A"/>
    <w:rsid w:val="00634F16"/>
    <w:rsid w:val="006368F1"/>
    <w:rsid w:val="00636941"/>
    <w:rsid w:val="006374D4"/>
    <w:rsid w:val="0064007E"/>
    <w:rsid w:val="0064098D"/>
    <w:rsid w:val="00641C14"/>
    <w:rsid w:val="00643546"/>
    <w:rsid w:val="00643C67"/>
    <w:rsid w:val="00644B15"/>
    <w:rsid w:val="00644EC2"/>
    <w:rsid w:val="00644FAF"/>
    <w:rsid w:val="006455DD"/>
    <w:rsid w:val="00645700"/>
    <w:rsid w:val="0064633C"/>
    <w:rsid w:val="00650CE9"/>
    <w:rsid w:val="006515C6"/>
    <w:rsid w:val="00651EB0"/>
    <w:rsid w:val="006526C3"/>
    <w:rsid w:val="00654F1A"/>
    <w:rsid w:val="006563F0"/>
    <w:rsid w:val="00656F28"/>
    <w:rsid w:val="006570E9"/>
    <w:rsid w:val="00661F19"/>
    <w:rsid w:val="006620AE"/>
    <w:rsid w:val="006635E8"/>
    <w:rsid w:val="00663AFE"/>
    <w:rsid w:val="00663B4D"/>
    <w:rsid w:val="0066585D"/>
    <w:rsid w:val="006663BA"/>
    <w:rsid w:val="00666694"/>
    <w:rsid w:val="0067254D"/>
    <w:rsid w:val="00672E5F"/>
    <w:rsid w:val="0067419E"/>
    <w:rsid w:val="006747AC"/>
    <w:rsid w:val="00675001"/>
    <w:rsid w:val="006757DD"/>
    <w:rsid w:val="00675829"/>
    <w:rsid w:val="0067671A"/>
    <w:rsid w:val="00680142"/>
    <w:rsid w:val="006807E2"/>
    <w:rsid w:val="00680E0E"/>
    <w:rsid w:val="0068219F"/>
    <w:rsid w:val="00684490"/>
    <w:rsid w:val="00684E0D"/>
    <w:rsid w:val="006852E0"/>
    <w:rsid w:val="00685C55"/>
    <w:rsid w:val="006867AB"/>
    <w:rsid w:val="006869B3"/>
    <w:rsid w:val="00690670"/>
    <w:rsid w:val="00692049"/>
    <w:rsid w:val="00693213"/>
    <w:rsid w:val="00693800"/>
    <w:rsid w:val="00693B87"/>
    <w:rsid w:val="006947BA"/>
    <w:rsid w:val="00695B49"/>
    <w:rsid w:val="0069663B"/>
    <w:rsid w:val="006968F0"/>
    <w:rsid w:val="006A1CA6"/>
    <w:rsid w:val="006A1E26"/>
    <w:rsid w:val="006A37BA"/>
    <w:rsid w:val="006A6FDF"/>
    <w:rsid w:val="006A7666"/>
    <w:rsid w:val="006B123A"/>
    <w:rsid w:val="006B27D9"/>
    <w:rsid w:val="006B28DD"/>
    <w:rsid w:val="006B3DBA"/>
    <w:rsid w:val="006B5909"/>
    <w:rsid w:val="006C0C91"/>
    <w:rsid w:val="006C2405"/>
    <w:rsid w:val="006C2DE6"/>
    <w:rsid w:val="006C6051"/>
    <w:rsid w:val="006C6054"/>
    <w:rsid w:val="006C66AE"/>
    <w:rsid w:val="006D0203"/>
    <w:rsid w:val="006D1DD2"/>
    <w:rsid w:val="006D4C11"/>
    <w:rsid w:val="006D5655"/>
    <w:rsid w:val="006D5956"/>
    <w:rsid w:val="006D6D3A"/>
    <w:rsid w:val="006E0F99"/>
    <w:rsid w:val="006E0F9D"/>
    <w:rsid w:val="006E1372"/>
    <w:rsid w:val="006E1831"/>
    <w:rsid w:val="006E21DB"/>
    <w:rsid w:val="006E2325"/>
    <w:rsid w:val="006E2FCA"/>
    <w:rsid w:val="006E351C"/>
    <w:rsid w:val="006E56A4"/>
    <w:rsid w:val="006E68A2"/>
    <w:rsid w:val="006E7490"/>
    <w:rsid w:val="006F09BD"/>
    <w:rsid w:val="006F2580"/>
    <w:rsid w:val="006F275D"/>
    <w:rsid w:val="006F2C85"/>
    <w:rsid w:val="006F2F2C"/>
    <w:rsid w:val="006F3958"/>
    <w:rsid w:val="006F3B57"/>
    <w:rsid w:val="006F49C9"/>
    <w:rsid w:val="006F5963"/>
    <w:rsid w:val="006F7949"/>
    <w:rsid w:val="007010B6"/>
    <w:rsid w:val="00701696"/>
    <w:rsid w:val="007072E9"/>
    <w:rsid w:val="00707EB6"/>
    <w:rsid w:val="00710A2B"/>
    <w:rsid w:val="00712235"/>
    <w:rsid w:val="00712313"/>
    <w:rsid w:val="00715AE1"/>
    <w:rsid w:val="00716261"/>
    <w:rsid w:val="0071720F"/>
    <w:rsid w:val="0071725B"/>
    <w:rsid w:val="00717E0B"/>
    <w:rsid w:val="007208CB"/>
    <w:rsid w:val="00720AFE"/>
    <w:rsid w:val="007214D2"/>
    <w:rsid w:val="00722468"/>
    <w:rsid w:val="00722908"/>
    <w:rsid w:val="00723645"/>
    <w:rsid w:val="00724630"/>
    <w:rsid w:val="0072561F"/>
    <w:rsid w:val="00725AE7"/>
    <w:rsid w:val="0073160C"/>
    <w:rsid w:val="00731CF7"/>
    <w:rsid w:val="00732008"/>
    <w:rsid w:val="007324A4"/>
    <w:rsid w:val="00734BB4"/>
    <w:rsid w:val="00735E8F"/>
    <w:rsid w:val="00736E95"/>
    <w:rsid w:val="0074103C"/>
    <w:rsid w:val="00742461"/>
    <w:rsid w:val="00743358"/>
    <w:rsid w:val="0074358F"/>
    <w:rsid w:val="0074394D"/>
    <w:rsid w:val="00743F61"/>
    <w:rsid w:val="007457CB"/>
    <w:rsid w:val="0074580F"/>
    <w:rsid w:val="00745A2F"/>
    <w:rsid w:val="00745A4D"/>
    <w:rsid w:val="00747F3E"/>
    <w:rsid w:val="007502A1"/>
    <w:rsid w:val="00750D9C"/>
    <w:rsid w:val="00751FD1"/>
    <w:rsid w:val="0075452D"/>
    <w:rsid w:val="00754AC3"/>
    <w:rsid w:val="007552D2"/>
    <w:rsid w:val="007554E5"/>
    <w:rsid w:val="00755C29"/>
    <w:rsid w:val="007565DB"/>
    <w:rsid w:val="00756A95"/>
    <w:rsid w:val="00757028"/>
    <w:rsid w:val="007611B3"/>
    <w:rsid w:val="00762F9D"/>
    <w:rsid w:val="0076401A"/>
    <w:rsid w:val="00764A3B"/>
    <w:rsid w:val="00764BAC"/>
    <w:rsid w:val="00764EC3"/>
    <w:rsid w:val="00765B34"/>
    <w:rsid w:val="007663D0"/>
    <w:rsid w:val="0076695E"/>
    <w:rsid w:val="00767257"/>
    <w:rsid w:val="00767BD6"/>
    <w:rsid w:val="00767D92"/>
    <w:rsid w:val="00770864"/>
    <w:rsid w:val="0077147A"/>
    <w:rsid w:val="0077262E"/>
    <w:rsid w:val="00774F29"/>
    <w:rsid w:val="0077678A"/>
    <w:rsid w:val="0077685F"/>
    <w:rsid w:val="00777478"/>
    <w:rsid w:val="0078191E"/>
    <w:rsid w:val="00781EA1"/>
    <w:rsid w:val="00782365"/>
    <w:rsid w:val="007828C7"/>
    <w:rsid w:val="00782E44"/>
    <w:rsid w:val="00783FD3"/>
    <w:rsid w:val="007849D8"/>
    <w:rsid w:val="00784B2E"/>
    <w:rsid w:val="0078530E"/>
    <w:rsid w:val="00785437"/>
    <w:rsid w:val="00785827"/>
    <w:rsid w:val="00785CC0"/>
    <w:rsid w:val="00787B2C"/>
    <w:rsid w:val="007900D4"/>
    <w:rsid w:val="0079029E"/>
    <w:rsid w:val="00791E0B"/>
    <w:rsid w:val="00791F74"/>
    <w:rsid w:val="0079299F"/>
    <w:rsid w:val="00792BE3"/>
    <w:rsid w:val="00792CD3"/>
    <w:rsid w:val="007940F2"/>
    <w:rsid w:val="007960D4"/>
    <w:rsid w:val="0079663F"/>
    <w:rsid w:val="0079720C"/>
    <w:rsid w:val="0079769A"/>
    <w:rsid w:val="007A0136"/>
    <w:rsid w:val="007A0E3E"/>
    <w:rsid w:val="007A132D"/>
    <w:rsid w:val="007A1651"/>
    <w:rsid w:val="007A257C"/>
    <w:rsid w:val="007A3E58"/>
    <w:rsid w:val="007A5162"/>
    <w:rsid w:val="007A5C4F"/>
    <w:rsid w:val="007A664C"/>
    <w:rsid w:val="007A6C77"/>
    <w:rsid w:val="007A7786"/>
    <w:rsid w:val="007A7BD6"/>
    <w:rsid w:val="007B00D8"/>
    <w:rsid w:val="007B01E6"/>
    <w:rsid w:val="007B054E"/>
    <w:rsid w:val="007B0FB8"/>
    <w:rsid w:val="007B18DE"/>
    <w:rsid w:val="007B2825"/>
    <w:rsid w:val="007B2B2F"/>
    <w:rsid w:val="007B350C"/>
    <w:rsid w:val="007B3EB1"/>
    <w:rsid w:val="007B54DB"/>
    <w:rsid w:val="007B56EE"/>
    <w:rsid w:val="007C0487"/>
    <w:rsid w:val="007C1020"/>
    <w:rsid w:val="007C10E6"/>
    <w:rsid w:val="007C1121"/>
    <w:rsid w:val="007C24FD"/>
    <w:rsid w:val="007C27C8"/>
    <w:rsid w:val="007C2B08"/>
    <w:rsid w:val="007C2ECD"/>
    <w:rsid w:val="007C34D4"/>
    <w:rsid w:val="007C3D1B"/>
    <w:rsid w:val="007C3EDB"/>
    <w:rsid w:val="007C7E30"/>
    <w:rsid w:val="007C7FD5"/>
    <w:rsid w:val="007D1B2C"/>
    <w:rsid w:val="007D464E"/>
    <w:rsid w:val="007D519B"/>
    <w:rsid w:val="007D5D42"/>
    <w:rsid w:val="007D660F"/>
    <w:rsid w:val="007D78F7"/>
    <w:rsid w:val="007E0EDC"/>
    <w:rsid w:val="007E1200"/>
    <w:rsid w:val="007E17D7"/>
    <w:rsid w:val="007E1A0E"/>
    <w:rsid w:val="007E2048"/>
    <w:rsid w:val="007E2D42"/>
    <w:rsid w:val="007E4BDD"/>
    <w:rsid w:val="007E4C44"/>
    <w:rsid w:val="007E5217"/>
    <w:rsid w:val="007E597F"/>
    <w:rsid w:val="007E5CF1"/>
    <w:rsid w:val="007E766A"/>
    <w:rsid w:val="007E7FC1"/>
    <w:rsid w:val="007F0F7F"/>
    <w:rsid w:val="007F2A5C"/>
    <w:rsid w:val="007F45F6"/>
    <w:rsid w:val="007F4B27"/>
    <w:rsid w:val="007F5E55"/>
    <w:rsid w:val="008011B9"/>
    <w:rsid w:val="00801DFB"/>
    <w:rsid w:val="0080388F"/>
    <w:rsid w:val="0080450E"/>
    <w:rsid w:val="00804AEF"/>
    <w:rsid w:val="00805258"/>
    <w:rsid w:val="00806148"/>
    <w:rsid w:val="008068AB"/>
    <w:rsid w:val="00806BB7"/>
    <w:rsid w:val="00806CB9"/>
    <w:rsid w:val="00807187"/>
    <w:rsid w:val="008072D6"/>
    <w:rsid w:val="00813AD4"/>
    <w:rsid w:val="00813FE9"/>
    <w:rsid w:val="0081429B"/>
    <w:rsid w:val="00815387"/>
    <w:rsid w:val="00816AE7"/>
    <w:rsid w:val="00816C9F"/>
    <w:rsid w:val="00820A16"/>
    <w:rsid w:val="00820A25"/>
    <w:rsid w:val="00821A00"/>
    <w:rsid w:val="00822D8F"/>
    <w:rsid w:val="00824A19"/>
    <w:rsid w:val="00825077"/>
    <w:rsid w:val="00825DF1"/>
    <w:rsid w:val="008267FC"/>
    <w:rsid w:val="00826B41"/>
    <w:rsid w:val="00832A57"/>
    <w:rsid w:val="00834BC3"/>
    <w:rsid w:val="008366D6"/>
    <w:rsid w:val="0084094D"/>
    <w:rsid w:val="00840B0F"/>
    <w:rsid w:val="00840D5F"/>
    <w:rsid w:val="00840F68"/>
    <w:rsid w:val="00841DC3"/>
    <w:rsid w:val="00842815"/>
    <w:rsid w:val="00844F08"/>
    <w:rsid w:val="008459C6"/>
    <w:rsid w:val="008463C8"/>
    <w:rsid w:val="008469A2"/>
    <w:rsid w:val="008471B8"/>
    <w:rsid w:val="008505D9"/>
    <w:rsid w:val="00851422"/>
    <w:rsid w:val="0085214D"/>
    <w:rsid w:val="008538AC"/>
    <w:rsid w:val="00853928"/>
    <w:rsid w:val="00854413"/>
    <w:rsid w:val="0085474D"/>
    <w:rsid w:val="008555DD"/>
    <w:rsid w:val="008559ED"/>
    <w:rsid w:val="00855AAF"/>
    <w:rsid w:val="00857B7B"/>
    <w:rsid w:val="00860915"/>
    <w:rsid w:val="00860A2B"/>
    <w:rsid w:val="00860A5D"/>
    <w:rsid w:val="008614EE"/>
    <w:rsid w:val="00863162"/>
    <w:rsid w:val="00863526"/>
    <w:rsid w:val="00864476"/>
    <w:rsid w:val="00866571"/>
    <w:rsid w:val="00866E05"/>
    <w:rsid w:val="008678C1"/>
    <w:rsid w:val="00872AAD"/>
    <w:rsid w:val="00873535"/>
    <w:rsid w:val="008735DC"/>
    <w:rsid w:val="00873629"/>
    <w:rsid w:val="00875308"/>
    <w:rsid w:val="00875F1E"/>
    <w:rsid w:val="00877436"/>
    <w:rsid w:val="00877459"/>
    <w:rsid w:val="008777C3"/>
    <w:rsid w:val="00877DF4"/>
    <w:rsid w:val="008803AE"/>
    <w:rsid w:val="008806D4"/>
    <w:rsid w:val="00881219"/>
    <w:rsid w:val="008817F5"/>
    <w:rsid w:val="00881996"/>
    <w:rsid w:val="008819F0"/>
    <w:rsid w:val="00882961"/>
    <w:rsid w:val="00882B31"/>
    <w:rsid w:val="008839C9"/>
    <w:rsid w:val="0088545A"/>
    <w:rsid w:val="00885596"/>
    <w:rsid w:val="008856C0"/>
    <w:rsid w:val="0088721A"/>
    <w:rsid w:val="008874AB"/>
    <w:rsid w:val="00887F15"/>
    <w:rsid w:val="008904CC"/>
    <w:rsid w:val="008906B7"/>
    <w:rsid w:val="00890874"/>
    <w:rsid w:val="00893C4D"/>
    <w:rsid w:val="00894ED6"/>
    <w:rsid w:val="00895B87"/>
    <w:rsid w:val="0089683F"/>
    <w:rsid w:val="00896CEE"/>
    <w:rsid w:val="00897ECE"/>
    <w:rsid w:val="008A25D9"/>
    <w:rsid w:val="008A3817"/>
    <w:rsid w:val="008A556E"/>
    <w:rsid w:val="008A557A"/>
    <w:rsid w:val="008A7B08"/>
    <w:rsid w:val="008B0C63"/>
    <w:rsid w:val="008B1EAD"/>
    <w:rsid w:val="008B211B"/>
    <w:rsid w:val="008B227B"/>
    <w:rsid w:val="008B2AF8"/>
    <w:rsid w:val="008B3C1B"/>
    <w:rsid w:val="008B4BB1"/>
    <w:rsid w:val="008B73F2"/>
    <w:rsid w:val="008B786F"/>
    <w:rsid w:val="008B78E4"/>
    <w:rsid w:val="008C03F4"/>
    <w:rsid w:val="008C0EA5"/>
    <w:rsid w:val="008C1AB5"/>
    <w:rsid w:val="008C465C"/>
    <w:rsid w:val="008C5259"/>
    <w:rsid w:val="008C5DBA"/>
    <w:rsid w:val="008C6BE1"/>
    <w:rsid w:val="008C78A7"/>
    <w:rsid w:val="008C7A17"/>
    <w:rsid w:val="008C7CC8"/>
    <w:rsid w:val="008D0BC8"/>
    <w:rsid w:val="008D18F8"/>
    <w:rsid w:val="008D1AD7"/>
    <w:rsid w:val="008D1F57"/>
    <w:rsid w:val="008D209E"/>
    <w:rsid w:val="008D2864"/>
    <w:rsid w:val="008D34F0"/>
    <w:rsid w:val="008D3B7D"/>
    <w:rsid w:val="008D4A8E"/>
    <w:rsid w:val="008D50CC"/>
    <w:rsid w:val="008D5360"/>
    <w:rsid w:val="008D5D2A"/>
    <w:rsid w:val="008D6E4C"/>
    <w:rsid w:val="008D75F4"/>
    <w:rsid w:val="008D78BB"/>
    <w:rsid w:val="008E0024"/>
    <w:rsid w:val="008E0622"/>
    <w:rsid w:val="008E27F2"/>
    <w:rsid w:val="008E2A0E"/>
    <w:rsid w:val="008E2E91"/>
    <w:rsid w:val="008E56CC"/>
    <w:rsid w:val="008E6CC4"/>
    <w:rsid w:val="008E7A1D"/>
    <w:rsid w:val="008F0D3A"/>
    <w:rsid w:val="008F0E7F"/>
    <w:rsid w:val="008F1FF7"/>
    <w:rsid w:val="008F2E30"/>
    <w:rsid w:val="008F2E54"/>
    <w:rsid w:val="008F30A8"/>
    <w:rsid w:val="008F35E1"/>
    <w:rsid w:val="008F38D7"/>
    <w:rsid w:val="008F3AF8"/>
    <w:rsid w:val="008F4B9D"/>
    <w:rsid w:val="008F4CC3"/>
    <w:rsid w:val="008F5EF0"/>
    <w:rsid w:val="008F7022"/>
    <w:rsid w:val="008F7CD3"/>
    <w:rsid w:val="009012CA"/>
    <w:rsid w:val="009022E3"/>
    <w:rsid w:val="00902542"/>
    <w:rsid w:val="009031B6"/>
    <w:rsid w:val="00903F8D"/>
    <w:rsid w:val="00904A3F"/>
    <w:rsid w:val="00905A76"/>
    <w:rsid w:val="009068D7"/>
    <w:rsid w:val="009077BC"/>
    <w:rsid w:val="009113F2"/>
    <w:rsid w:val="009120DE"/>
    <w:rsid w:val="00914A51"/>
    <w:rsid w:val="00916228"/>
    <w:rsid w:val="009172FD"/>
    <w:rsid w:val="009260E7"/>
    <w:rsid w:val="009262F1"/>
    <w:rsid w:val="00930FA2"/>
    <w:rsid w:val="00931954"/>
    <w:rsid w:val="00932D80"/>
    <w:rsid w:val="009341D9"/>
    <w:rsid w:val="009349D4"/>
    <w:rsid w:val="0093536F"/>
    <w:rsid w:val="00936C7C"/>
    <w:rsid w:val="00940CC2"/>
    <w:rsid w:val="0094100A"/>
    <w:rsid w:val="00942929"/>
    <w:rsid w:val="00943BA4"/>
    <w:rsid w:val="00943D1E"/>
    <w:rsid w:val="00944A0C"/>
    <w:rsid w:val="00945904"/>
    <w:rsid w:val="00945DB7"/>
    <w:rsid w:val="009462DE"/>
    <w:rsid w:val="00946936"/>
    <w:rsid w:val="00946FD5"/>
    <w:rsid w:val="0094719C"/>
    <w:rsid w:val="00947268"/>
    <w:rsid w:val="009504A2"/>
    <w:rsid w:val="00950D34"/>
    <w:rsid w:val="00950FE5"/>
    <w:rsid w:val="00951279"/>
    <w:rsid w:val="00951D03"/>
    <w:rsid w:val="0095237F"/>
    <w:rsid w:val="009523E1"/>
    <w:rsid w:val="00954033"/>
    <w:rsid w:val="009550B6"/>
    <w:rsid w:val="009558D5"/>
    <w:rsid w:val="009568A4"/>
    <w:rsid w:val="009604FE"/>
    <w:rsid w:val="00960F7C"/>
    <w:rsid w:val="00961862"/>
    <w:rsid w:val="009629B2"/>
    <w:rsid w:val="00964180"/>
    <w:rsid w:val="00964A3B"/>
    <w:rsid w:val="0096521D"/>
    <w:rsid w:val="0096698B"/>
    <w:rsid w:val="009718FD"/>
    <w:rsid w:val="00972952"/>
    <w:rsid w:val="00972C0B"/>
    <w:rsid w:val="00972E1A"/>
    <w:rsid w:val="00973758"/>
    <w:rsid w:val="00973960"/>
    <w:rsid w:val="009746C7"/>
    <w:rsid w:val="00974984"/>
    <w:rsid w:val="00974C69"/>
    <w:rsid w:val="00974DB2"/>
    <w:rsid w:val="00974EBF"/>
    <w:rsid w:val="00975838"/>
    <w:rsid w:val="00975C53"/>
    <w:rsid w:val="00975FF5"/>
    <w:rsid w:val="00976A93"/>
    <w:rsid w:val="009808A1"/>
    <w:rsid w:val="00980BF4"/>
    <w:rsid w:val="009819F7"/>
    <w:rsid w:val="009838FA"/>
    <w:rsid w:val="009839C5"/>
    <w:rsid w:val="00984C21"/>
    <w:rsid w:val="00984F00"/>
    <w:rsid w:val="009857EE"/>
    <w:rsid w:val="009858DD"/>
    <w:rsid w:val="00986D89"/>
    <w:rsid w:val="0098765C"/>
    <w:rsid w:val="009923CF"/>
    <w:rsid w:val="00993563"/>
    <w:rsid w:val="00993FA8"/>
    <w:rsid w:val="00994554"/>
    <w:rsid w:val="009958BD"/>
    <w:rsid w:val="009968A7"/>
    <w:rsid w:val="009A1F5A"/>
    <w:rsid w:val="009A2963"/>
    <w:rsid w:val="009A3ADE"/>
    <w:rsid w:val="009A42B2"/>
    <w:rsid w:val="009A4965"/>
    <w:rsid w:val="009A5BE7"/>
    <w:rsid w:val="009A5CFD"/>
    <w:rsid w:val="009A5DFF"/>
    <w:rsid w:val="009A67D6"/>
    <w:rsid w:val="009A7844"/>
    <w:rsid w:val="009B0A19"/>
    <w:rsid w:val="009B112D"/>
    <w:rsid w:val="009B234B"/>
    <w:rsid w:val="009B3214"/>
    <w:rsid w:val="009B4B5C"/>
    <w:rsid w:val="009B55FF"/>
    <w:rsid w:val="009B5817"/>
    <w:rsid w:val="009B5DC5"/>
    <w:rsid w:val="009B6B2E"/>
    <w:rsid w:val="009B78E2"/>
    <w:rsid w:val="009C15E7"/>
    <w:rsid w:val="009C3002"/>
    <w:rsid w:val="009C3E15"/>
    <w:rsid w:val="009C47D7"/>
    <w:rsid w:val="009C4EC7"/>
    <w:rsid w:val="009C527A"/>
    <w:rsid w:val="009C5421"/>
    <w:rsid w:val="009C6D36"/>
    <w:rsid w:val="009D05D5"/>
    <w:rsid w:val="009D1098"/>
    <w:rsid w:val="009D10B8"/>
    <w:rsid w:val="009D1502"/>
    <w:rsid w:val="009D2512"/>
    <w:rsid w:val="009D363A"/>
    <w:rsid w:val="009D3C9E"/>
    <w:rsid w:val="009D58B0"/>
    <w:rsid w:val="009D65FA"/>
    <w:rsid w:val="009E21CE"/>
    <w:rsid w:val="009E2738"/>
    <w:rsid w:val="009E306D"/>
    <w:rsid w:val="009E3935"/>
    <w:rsid w:val="009E5180"/>
    <w:rsid w:val="009E66DF"/>
    <w:rsid w:val="009E6EC5"/>
    <w:rsid w:val="009E727F"/>
    <w:rsid w:val="009E72EE"/>
    <w:rsid w:val="009E7361"/>
    <w:rsid w:val="009E7D47"/>
    <w:rsid w:val="009E7D8A"/>
    <w:rsid w:val="009F04B7"/>
    <w:rsid w:val="009F0F28"/>
    <w:rsid w:val="009F1503"/>
    <w:rsid w:val="009F1F69"/>
    <w:rsid w:val="009F5E94"/>
    <w:rsid w:val="009F65E6"/>
    <w:rsid w:val="009F7711"/>
    <w:rsid w:val="00A01F8B"/>
    <w:rsid w:val="00A02A0D"/>
    <w:rsid w:val="00A02DDA"/>
    <w:rsid w:val="00A02F60"/>
    <w:rsid w:val="00A0560D"/>
    <w:rsid w:val="00A059BC"/>
    <w:rsid w:val="00A05C41"/>
    <w:rsid w:val="00A06497"/>
    <w:rsid w:val="00A06B21"/>
    <w:rsid w:val="00A06BF9"/>
    <w:rsid w:val="00A06C58"/>
    <w:rsid w:val="00A06E10"/>
    <w:rsid w:val="00A0723B"/>
    <w:rsid w:val="00A076A3"/>
    <w:rsid w:val="00A0796C"/>
    <w:rsid w:val="00A102DE"/>
    <w:rsid w:val="00A1090D"/>
    <w:rsid w:val="00A11E7F"/>
    <w:rsid w:val="00A120AA"/>
    <w:rsid w:val="00A1388D"/>
    <w:rsid w:val="00A13D20"/>
    <w:rsid w:val="00A15260"/>
    <w:rsid w:val="00A1603C"/>
    <w:rsid w:val="00A17074"/>
    <w:rsid w:val="00A17DB6"/>
    <w:rsid w:val="00A17F57"/>
    <w:rsid w:val="00A207CB"/>
    <w:rsid w:val="00A228B9"/>
    <w:rsid w:val="00A22C4A"/>
    <w:rsid w:val="00A22C5D"/>
    <w:rsid w:val="00A2387A"/>
    <w:rsid w:val="00A23DC5"/>
    <w:rsid w:val="00A2447F"/>
    <w:rsid w:val="00A2450C"/>
    <w:rsid w:val="00A248C3"/>
    <w:rsid w:val="00A24DC8"/>
    <w:rsid w:val="00A25FBD"/>
    <w:rsid w:val="00A260A1"/>
    <w:rsid w:val="00A27798"/>
    <w:rsid w:val="00A27C68"/>
    <w:rsid w:val="00A27D52"/>
    <w:rsid w:val="00A27DCB"/>
    <w:rsid w:val="00A309FC"/>
    <w:rsid w:val="00A31E75"/>
    <w:rsid w:val="00A320D0"/>
    <w:rsid w:val="00A33396"/>
    <w:rsid w:val="00A33E48"/>
    <w:rsid w:val="00A3534B"/>
    <w:rsid w:val="00A35D01"/>
    <w:rsid w:val="00A361F3"/>
    <w:rsid w:val="00A3743B"/>
    <w:rsid w:val="00A40054"/>
    <w:rsid w:val="00A41093"/>
    <w:rsid w:val="00A4161E"/>
    <w:rsid w:val="00A416A6"/>
    <w:rsid w:val="00A41789"/>
    <w:rsid w:val="00A41AC7"/>
    <w:rsid w:val="00A41EE8"/>
    <w:rsid w:val="00A427D7"/>
    <w:rsid w:val="00A44319"/>
    <w:rsid w:val="00A44516"/>
    <w:rsid w:val="00A458C8"/>
    <w:rsid w:val="00A46753"/>
    <w:rsid w:val="00A4735B"/>
    <w:rsid w:val="00A50248"/>
    <w:rsid w:val="00A50874"/>
    <w:rsid w:val="00A525E2"/>
    <w:rsid w:val="00A52CF1"/>
    <w:rsid w:val="00A531B8"/>
    <w:rsid w:val="00A539B8"/>
    <w:rsid w:val="00A555E4"/>
    <w:rsid w:val="00A55BD3"/>
    <w:rsid w:val="00A56804"/>
    <w:rsid w:val="00A56D55"/>
    <w:rsid w:val="00A573B6"/>
    <w:rsid w:val="00A5758C"/>
    <w:rsid w:val="00A575C8"/>
    <w:rsid w:val="00A577C0"/>
    <w:rsid w:val="00A61291"/>
    <w:rsid w:val="00A63081"/>
    <w:rsid w:val="00A6329F"/>
    <w:rsid w:val="00A63452"/>
    <w:rsid w:val="00A63C3D"/>
    <w:rsid w:val="00A65DDC"/>
    <w:rsid w:val="00A66EB3"/>
    <w:rsid w:val="00A677D9"/>
    <w:rsid w:val="00A700AA"/>
    <w:rsid w:val="00A70F5B"/>
    <w:rsid w:val="00A71326"/>
    <w:rsid w:val="00A71433"/>
    <w:rsid w:val="00A71FA5"/>
    <w:rsid w:val="00A72138"/>
    <w:rsid w:val="00A7244D"/>
    <w:rsid w:val="00A73431"/>
    <w:rsid w:val="00A73CAE"/>
    <w:rsid w:val="00A74FE5"/>
    <w:rsid w:val="00A75938"/>
    <w:rsid w:val="00A75AD7"/>
    <w:rsid w:val="00A76521"/>
    <w:rsid w:val="00A76B30"/>
    <w:rsid w:val="00A774A9"/>
    <w:rsid w:val="00A812E6"/>
    <w:rsid w:val="00A82E8A"/>
    <w:rsid w:val="00A83018"/>
    <w:rsid w:val="00A831E6"/>
    <w:rsid w:val="00A84A02"/>
    <w:rsid w:val="00A8525F"/>
    <w:rsid w:val="00A8571F"/>
    <w:rsid w:val="00A90471"/>
    <w:rsid w:val="00A90556"/>
    <w:rsid w:val="00A91329"/>
    <w:rsid w:val="00A914C9"/>
    <w:rsid w:val="00A92382"/>
    <w:rsid w:val="00A93D2B"/>
    <w:rsid w:val="00A94284"/>
    <w:rsid w:val="00A943DB"/>
    <w:rsid w:val="00A967B8"/>
    <w:rsid w:val="00A96CB1"/>
    <w:rsid w:val="00A9765F"/>
    <w:rsid w:val="00AA2335"/>
    <w:rsid w:val="00AA4B04"/>
    <w:rsid w:val="00AA53D8"/>
    <w:rsid w:val="00AA5607"/>
    <w:rsid w:val="00AA637F"/>
    <w:rsid w:val="00AA6F44"/>
    <w:rsid w:val="00AA7D71"/>
    <w:rsid w:val="00AB004F"/>
    <w:rsid w:val="00AB0259"/>
    <w:rsid w:val="00AB0D51"/>
    <w:rsid w:val="00AB2560"/>
    <w:rsid w:val="00AB25C8"/>
    <w:rsid w:val="00AB2765"/>
    <w:rsid w:val="00AB27C5"/>
    <w:rsid w:val="00AB2805"/>
    <w:rsid w:val="00AB2E63"/>
    <w:rsid w:val="00AB6AD9"/>
    <w:rsid w:val="00AB7DDF"/>
    <w:rsid w:val="00AC1CF5"/>
    <w:rsid w:val="00AC2DC2"/>
    <w:rsid w:val="00AC3935"/>
    <w:rsid w:val="00AC59E6"/>
    <w:rsid w:val="00AC5D11"/>
    <w:rsid w:val="00AC5EB0"/>
    <w:rsid w:val="00AC641D"/>
    <w:rsid w:val="00AC6826"/>
    <w:rsid w:val="00AC70B9"/>
    <w:rsid w:val="00AC7A1F"/>
    <w:rsid w:val="00AD0558"/>
    <w:rsid w:val="00AD17F2"/>
    <w:rsid w:val="00AD24A5"/>
    <w:rsid w:val="00AD296F"/>
    <w:rsid w:val="00AD2B05"/>
    <w:rsid w:val="00AD49BA"/>
    <w:rsid w:val="00AD5982"/>
    <w:rsid w:val="00AD5A57"/>
    <w:rsid w:val="00AD5B3E"/>
    <w:rsid w:val="00AD731A"/>
    <w:rsid w:val="00AE0661"/>
    <w:rsid w:val="00AE0A57"/>
    <w:rsid w:val="00AE3B54"/>
    <w:rsid w:val="00AE5392"/>
    <w:rsid w:val="00AE64D4"/>
    <w:rsid w:val="00AE75FE"/>
    <w:rsid w:val="00AE7D20"/>
    <w:rsid w:val="00AF1566"/>
    <w:rsid w:val="00AF1D34"/>
    <w:rsid w:val="00AF1DB2"/>
    <w:rsid w:val="00AF2219"/>
    <w:rsid w:val="00AF239D"/>
    <w:rsid w:val="00AF2692"/>
    <w:rsid w:val="00AF581A"/>
    <w:rsid w:val="00AF59D5"/>
    <w:rsid w:val="00AF6012"/>
    <w:rsid w:val="00AF6E43"/>
    <w:rsid w:val="00AF77A5"/>
    <w:rsid w:val="00AF7EFF"/>
    <w:rsid w:val="00B01268"/>
    <w:rsid w:val="00B01E92"/>
    <w:rsid w:val="00B024B3"/>
    <w:rsid w:val="00B036F0"/>
    <w:rsid w:val="00B03757"/>
    <w:rsid w:val="00B03C5E"/>
    <w:rsid w:val="00B040A2"/>
    <w:rsid w:val="00B04D7D"/>
    <w:rsid w:val="00B04F86"/>
    <w:rsid w:val="00B06304"/>
    <w:rsid w:val="00B06E3F"/>
    <w:rsid w:val="00B078B1"/>
    <w:rsid w:val="00B10675"/>
    <w:rsid w:val="00B10769"/>
    <w:rsid w:val="00B11AA6"/>
    <w:rsid w:val="00B120C5"/>
    <w:rsid w:val="00B12911"/>
    <w:rsid w:val="00B13959"/>
    <w:rsid w:val="00B14028"/>
    <w:rsid w:val="00B15B12"/>
    <w:rsid w:val="00B15C4E"/>
    <w:rsid w:val="00B16100"/>
    <w:rsid w:val="00B167E9"/>
    <w:rsid w:val="00B16C1A"/>
    <w:rsid w:val="00B16F73"/>
    <w:rsid w:val="00B177B9"/>
    <w:rsid w:val="00B21686"/>
    <w:rsid w:val="00B22E29"/>
    <w:rsid w:val="00B23273"/>
    <w:rsid w:val="00B238B7"/>
    <w:rsid w:val="00B25203"/>
    <w:rsid w:val="00B258FB"/>
    <w:rsid w:val="00B25C1A"/>
    <w:rsid w:val="00B26B2E"/>
    <w:rsid w:val="00B30FB3"/>
    <w:rsid w:val="00B3108A"/>
    <w:rsid w:val="00B31522"/>
    <w:rsid w:val="00B31C83"/>
    <w:rsid w:val="00B3239F"/>
    <w:rsid w:val="00B3283F"/>
    <w:rsid w:val="00B33770"/>
    <w:rsid w:val="00B337BE"/>
    <w:rsid w:val="00B35479"/>
    <w:rsid w:val="00B36F8C"/>
    <w:rsid w:val="00B37847"/>
    <w:rsid w:val="00B37C3B"/>
    <w:rsid w:val="00B418B5"/>
    <w:rsid w:val="00B41ACF"/>
    <w:rsid w:val="00B43017"/>
    <w:rsid w:val="00B47A1A"/>
    <w:rsid w:val="00B47C5E"/>
    <w:rsid w:val="00B47D93"/>
    <w:rsid w:val="00B514AF"/>
    <w:rsid w:val="00B53F45"/>
    <w:rsid w:val="00B53FE1"/>
    <w:rsid w:val="00B54407"/>
    <w:rsid w:val="00B56314"/>
    <w:rsid w:val="00B570C4"/>
    <w:rsid w:val="00B6028C"/>
    <w:rsid w:val="00B603CD"/>
    <w:rsid w:val="00B60504"/>
    <w:rsid w:val="00B6134D"/>
    <w:rsid w:val="00B634C5"/>
    <w:rsid w:val="00B65CAF"/>
    <w:rsid w:val="00B6666F"/>
    <w:rsid w:val="00B66CCB"/>
    <w:rsid w:val="00B66EA5"/>
    <w:rsid w:val="00B66F06"/>
    <w:rsid w:val="00B67A33"/>
    <w:rsid w:val="00B70C6A"/>
    <w:rsid w:val="00B71B07"/>
    <w:rsid w:val="00B72E24"/>
    <w:rsid w:val="00B73034"/>
    <w:rsid w:val="00B7351A"/>
    <w:rsid w:val="00B74EBB"/>
    <w:rsid w:val="00B750C1"/>
    <w:rsid w:val="00B75342"/>
    <w:rsid w:val="00B755CA"/>
    <w:rsid w:val="00B7688D"/>
    <w:rsid w:val="00B8173C"/>
    <w:rsid w:val="00B827C9"/>
    <w:rsid w:val="00B827D6"/>
    <w:rsid w:val="00B83251"/>
    <w:rsid w:val="00B83A01"/>
    <w:rsid w:val="00B84DEC"/>
    <w:rsid w:val="00B8503F"/>
    <w:rsid w:val="00B856CB"/>
    <w:rsid w:val="00B860BA"/>
    <w:rsid w:val="00B87AD6"/>
    <w:rsid w:val="00B87ED4"/>
    <w:rsid w:val="00B906E3"/>
    <w:rsid w:val="00B91DC4"/>
    <w:rsid w:val="00B94D56"/>
    <w:rsid w:val="00B95594"/>
    <w:rsid w:val="00B9620D"/>
    <w:rsid w:val="00B966B1"/>
    <w:rsid w:val="00B976E5"/>
    <w:rsid w:val="00B9770F"/>
    <w:rsid w:val="00B97AB1"/>
    <w:rsid w:val="00BA05E4"/>
    <w:rsid w:val="00BA0918"/>
    <w:rsid w:val="00BA0AEC"/>
    <w:rsid w:val="00BA0B4A"/>
    <w:rsid w:val="00BA1C70"/>
    <w:rsid w:val="00BA1CFB"/>
    <w:rsid w:val="00BA226A"/>
    <w:rsid w:val="00BA2B60"/>
    <w:rsid w:val="00BA3BFE"/>
    <w:rsid w:val="00BA40F1"/>
    <w:rsid w:val="00BA5374"/>
    <w:rsid w:val="00BA5C73"/>
    <w:rsid w:val="00BA66DC"/>
    <w:rsid w:val="00BA7CAD"/>
    <w:rsid w:val="00BB12BE"/>
    <w:rsid w:val="00BB1A86"/>
    <w:rsid w:val="00BB3809"/>
    <w:rsid w:val="00BB38C4"/>
    <w:rsid w:val="00BB3B76"/>
    <w:rsid w:val="00BB404F"/>
    <w:rsid w:val="00BB5084"/>
    <w:rsid w:val="00BB64AA"/>
    <w:rsid w:val="00BB71E8"/>
    <w:rsid w:val="00BB76B8"/>
    <w:rsid w:val="00BB78C7"/>
    <w:rsid w:val="00BC0565"/>
    <w:rsid w:val="00BC1D12"/>
    <w:rsid w:val="00BC28BC"/>
    <w:rsid w:val="00BC4907"/>
    <w:rsid w:val="00BC5C12"/>
    <w:rsid w:val="00BC6179"/>
    <w:rsid w:val="00BC7C20"/>
    <w:rsid w:val="00BD04EA"/>
    <w:rsid w:val="00BD0B1B"/>
    <w:rsid w:val="00BD0EBE"/>
    <w:rsid w:val="00BD1564"/>
    <w:rsid w:val="00BD176C"/>
    <w:rsid w:val="00BD1A1B"/>
    <w:rsid w:val="00BD2F87"/>
    <w:rsid w:val="00BD3F9D"/>
    <w:rsid w:val="00BD47F6"/>
    <w:rsid w:val="00BD4971"/>
    <w:rsid w:val="00BD55E3"/>
    <w:rsid w:val="00BD6140"/>
    <w:rsid w:val="00BD6390"/>
    <w:rsid w:val="00BD68CE"/>
    <w:rsid w:val="00BD7995"/>
    <w:rsid w:val="00BE099E"/>
    <w:rsid w:val="00BE0A95"/>
    <w:rsid w:val="00BE1034"/>
    <w:rsid w:val="00BE10FF"/>
    <w:rsid w:val="00BE2122"/>
    <w:rsid w:val="00BE2FA8"/>
    <w:rsid w:val="00BE4701"/>
    <w:rsid w:val="00BE4816"/>
    <w:rsid w:val="00BE6447"/>
    <w:rsid w:val="00BE784C"/>
    <w:rsid w:val="00BF043A"/>
    <w:rsid w:val="00BF0D32"/>
    <w:rsid w:val="00BF0EBA"/>
    <w:rsid w:val="00BF1081"/>
    <w:rsid w:val="00BF1A8B"/>
    <w:rsid w:val="00BF1C07"/>
    <w:rsid w:val="00BF4D26"/>
    <w:rsid w:val="00BF5764"/>
    <w:rsid w:val="00BF5A36"/>
    <w:rsid w:val="00BF6064"/>
    <w:rsid w:val="00BF7531"/>
    <w:rsid w:val="00BF7AAD"/>
    <w:rsid w:val="00BF7AB4"/>
    <w:rsid w:val="00C00120"/>
    <w:rsid w:val="00C00C25"/>
    <w:rsid w:val="00C01D1D"/>
    <w:rsid w:val="00C02B08"/>
    <w:rsid w:val="00C03C77"/>
    <w:rsid w:val="00C04D81"/>
    <w:rsid w:val="00C066FB"/>
    <w:rsid w:val="00C06A62"/>
    <w:rsid w:val="00C07847"/>
    <w:rsid w:val="00C07D38"/>
    <w:rsid w:val="00C07F16"/>
    <w:rsid w:val="00C10077"/>
    <w:rsid w:val="00C11037"/>
    <w:rsid w:val="00C11D18"/>
    <w:rsid w:val="00C11E79"/>
    <w:rsid w:val="00C11FA5"/>
    <w:rsid w:val="00C13283"/>
    <w:rsid w:val="00C13593"/>
    <w:rsid w:val="00C14390"/>
    <w:rsid w:val="00C1563B"/>
    <w:rsid w:val="00C15755"/>
    <w:rsid w:val="00C15F36"/>
    <w:rsid w:val="00C16F8A"/>
    <w:rsid w:val="00C17645"/>
    <w:rsid w:val="00C17C1C"/>
    <w:rsid w:val="00C227A4"/>
    <w:rsid w:val="00C26C7C"/>
    <w:rsid w:val="00C27CA3"/>
    <w:rsid w:val="00C3088B"/>
    <w:rsid w:val="00C311B4"/>
    <w:rsid w:val="00C31AB2"/>
    <w:rsid w:val="00C31C23"/>
    <w:rsid w:val="00C32B9B"/>
    <w:rsid w:val="00C333ED"/>
    <w:rsid w:val="00C33B16"/>
    <w:rsid w:val="00C34C50"/>
    <w:rsid w:val="00C375A3"/>
    <w:rsid w:val="00C37DB4"/>
    <w:rsid w:val="00C434E2"/>
    <w:rsid w:val="00C4455F"/>
    <w:rsid w:val="00C446D2"/>
    <w:rsid w:val="00C44DFA"/>
    <w:rsid w:val="00C45950"/>
    <w:rsid w:val="00C4616B"/>
    <w:rsid w:val="00C46778"/>
    <w:rsid w:val="00C467BC"/>
    <w:rsid w:val="00C47046"/>
    <w:rsid w:val="00C474E9"/>
    <w:rsid w:val="00C478E7"/>
    <w:rsid w:val="00C5039E"/>
    <w:rsid w:val="00C506BB"/>
    <w:rsid w:val="00C50C6D"/>
    <w:rsid w:val="00C52CB7"/>
    <w:rsid w:val="00C53756"/>
    <w:rsid w:val="00C53F5C"/>
    <w:rsid w:val="00C54344"/>
    <w:rsid w:val="00C55A1D"/>
    <w:rsid w:val="00C56268"/>
    <w:rsid w:val="00C5669A"/>
    <w:rsid w:val="00C56E01"/>
    <w:rsid w:val="00C57978"/>
    <w:rsid w:val="00C617AF"/>
    <w:rsid w:val="00C62460"/>
    <w:rsid w:val="00C62E9D"/>
    <w:rsid w:val="00C6410B"/>
    <w:rsid w:val="00C646D8"/>
    <w:rsid w:val="00C65F33"/>
    <w:rsid w:val="00C6603C"/>
    <w:rsid w:val="00C66A2D"/>
    <w:rsid w:val="00C66DF4"/>
    <w:rsid w:val="00C67C5B"/>
    <w:rsid w:val="00C70A5D"/>
    <w:rsid w:val="00C7204D"/>
    <w:rsid w:val="00C721FF"/>
    <w:rsid w:val="00C72DD6"/>
    <w:rsid w:val="00C77C6F"/>
    <w:rsid w:val="00C77E77"/>
    <w:rsid w:val="00C81107"/>
    <w:rsid w:val="00C81905"/>
    <w:rsid w:val="00C8231D"/>
    <w:rsid w:val="00C82432"/>
    <w:rsid w:val="00C82607"/>
    <w:rsid w:val="00C82864"/>
    <w:rsid w:val="00C85A38"/>
    <w:rsid w:val="00C8615B"/>
    <w:rsid w:val="00C86FDA"/>
    <w:rsid w:val="00C87CB1"/>
    <w:rsid w:val="00C90CA4"/>
    <w:rsid w:val="00C916E4"/>
    <w:rsid w:val="00C9183C"/>
    <w:rsid w:val="00C92AE0"/>
    <w:rsid w:val="00C9369B"/>
    <w:rsid w:val="00C93868"/>
    <w:rsid w:val="00C940F2"/>
    <w:rsid w:val="00C95BF3"/>
    <w:rsid w:val="00C97E63"/>
    <w:rsid w:val="00C97FAB"/>
    <w:rsid w:val="00CA1E69"/>
    <w:rsid w:val="00CA2343"/>
    <w:rsid w:val="00CA4A6E"/>
    <w:rsid w:val="00CA5159"/>
    <w:rsid w:val="00CA5A85"/>
    <w:rsid w:val="00CA5DDD"/>
    <w:rsid w:val="00CA621B"/>
    <w:rsid w:val="00CA71D8"/>
    <w:rsid w:val="00CB11D5"/>
    <w:rsid w:val="00CB191C"/>
    <w:rsid w:val="00CB2523"/>
    <w:rsid w:val="00CB3F6B"/>
    <w:rsid w:val="00CB63EC"/>
    <w:rsid w:val="00CB6F38"/>
    <w:rsid w:val="00CC045B"/>
    <w:rsid w:val="00CC04DA"/>
    <w:rsid w:val="00CC146A"/>
    <w:rsid w:val="00CC15A7"/>
    <w:rsid w:val="00CC1BEF"/>
    <w:rsid w:val="00CC44E3"/>
    <w:rsid w:val="00CC53AE"/>
    <w:rsid w:val="00CD2434"/>
    <w:rsid w:val="00CD2C3F"/>
    <w:rsid w:val="00CD4B76"/>
    <w:rsid w:val="00CD4F3C"/>
    <w:rsid w:val="00CD5110"/>
    <w:rsid w:val="00CD73B1"/>
    <w:rsid w:val="00CD7877"/>
    <w:rsid w:val="00CE03BC"/>
    <w:rsid w:val="00CE0948"/>
    <w:rsid w:val="00CE0A8C"/>
    <w:rsid w:val="00CE12EC"/>
    <w:rsid w:val="00CE30AD"/>
    <w:rsid w:val="00CE381B"/>
    <w:rsid w:val="00CE39A2"/>
    <w:rsid w:val="00CE3A0F"/>
    <w:rsid w:val="00CE4B05"/>
    <w:rsid w:val="00CE5D2E"/>
    <w:rsid w:val="00CE68E2"/>
    <w:rsid w:val="00CE7BB4"/>
    <w:rsid w:val="00CF00ED"/>
    <w:rsid w:val="00CF037C"/>
    <w:rsid w:val="00CF066E"/>
    <w:rsid w:val="00CF14DE"/>
    <w:rsid w:val="00CF177D"/>
    <w:rsid w:val="00CF18D8"/>
    <w:rsid w:val="00CF1985"/>
    <w:rsid w:val="00CF1FC3"/>
    <w:rsid w:val="00CF31A1"/>
    <w:rsid w:val="00CF353A"/>
    <w:rsid w:val="00CF3C14"/>
    <w:rsid w:val="00CF4203"/>
    <w:rsid w:val="00CF5255"/>
    <w:rsid w:val="00CF65E6"/>
    <w:rsid w:val="00CF679B"/>
    <w:rsid w:val="00D01AAC"/>
    <w:rsid w:val="00D03030"/>
    <w:rsid w:val="00D0440D"/>
    <w:rsid w:val="00D05903"/>
    <w:rsid w:val="00D05DBB"/>
    <w:rsid w:val="00D07F80"/>
    <w:rsid w:val="00D104C2"/>
    <w:rsid w:val="00D10647"/>
    <w:rsid w:val="00D10A33"/>
    <w:rsid w:val="00D11604"/>
    <w:rsid w:val="00D1163E"/>
    <w:rsid w:val="00D1271E"/>
    <w:rsid w:val="00D136E8"/>
    <w:rsid w:val="00D13E5F"/>
    <w:rsid w:val="00D1413D"/>
    <w:rsid w:val="00D143A1"/>
    <w:rsid w:val="00D15660"/>
    <w:rsid w:val="00D15ED1"/>
    <w:rsid w:val="00D16DC2"/>
    <w:rsid w:val="00D1747C"/>
    <w:rsid w:val="00D2094C"/>
    <w:rsid w:val="00D219D1"/>
    <w:rsid w:val="00D2400E"/>
    <w:rsid w:val="00D26457"/>
    <w:rsid w:val="00D26DA9"/>
    <w:rsid w:val="00D270B8"/>
    <w:rsid w:val="00D27A87"/>
    <w:rsid w:val="00D30E4A"/>
    <w:rsid w:val="00D31597"/>
    <w:rsid w:val="00D31E11"/>
    <w:rsid w:val="00D32290"/>
    <w:rsid w:val="00D3243E"/>
    <w:rsid w:val="00D33DDB"/>
    <w:rsid w:val="00D34A44"/>
    <w:rsid w:val="00D351B0"/>
    <w:rsid w:val="00D351B2"/>
    <w:rsid w:val="00D35E4E"/>
    <w:rsid w:val="00D40797"/>
    <w:rsid w:val="00D40A22"/>
    <w:rsid w:val="00D41389"/>
    <w:rsid w:val="00D4191E"/>
    <w:rsid w:val="00D442EE"/>
    <w:rsid w:val="00D44C36"/>
    <w:rsid w:val="00D450E8"/>
    <w:rsid w:val="00D4577F"/>
    <w:rsid w:val="00D46272"/>
    <w:rsid w:val="00D479B6"/>
    <w:rsid w:val="00D47C67"/>
    <w:rsid w:val="00D51224"/>
    <w:rsid w:val="00D512D5"/>
    <w:rsid w:val="00D51544"/>
    <w:rsid w:val="00D51C55"/>
    <w:rsid w:val="00D52913"/>
    <w:rsid w:val="00D53DB3"/>
    <w:rsid w:val="00D53E76"/>
    <w:rsid w:val="00D55D41"/>
    <w:rsid w:val="00D5668D"/>
    <w:rsid w:val="00D56C91"/>
    <w:rsid w:val="00D61187"/>
    <w:rsid w:val="00D613CE"/>
    <w:rsid w:val="00D621A4"/>
    <w:rsid w:val="00D62683"/>
    <w:rsid w:val="00D62984"/>
    <w:rsid w:val="00D6338B"/>
    <w:rsid w:val="00D64333"/>
    <w:rsid w:val="00D65D2D"/>
    <w:rsid w:val="00D70344"/>
    <w:rsid w:val="00D7114C"/>
    <w:rsid w:val="00D7135E"/>
    <w:rsid w:val="00D71AA0"/>
    <w:rsid w:val="00D72496"/>
    <w:rsid w:val="00D73A66"/>
    <w:rsid w:val="00D73B48"/>
    <w:rsid w:val="00D73EAF"/>
    <w:rsid w:val="00D74E16"/>
    <w:rsid w:val="00D75310"/>
    <w:rsid w:val="00D763E1"/>
    <w:rsid w:val="00D76D47"/>
    <w:rsid w:val="00D808AB"/>
    <w:rsid w:val="00D80C5E"/>
    <w:rsid w:val="00D813D0"/>
    <w:rsid w:val="00D815F1"/>
    <w:rsid w:val="00D81697"/>
    <w:rsid w:val="00D82262"/>
    <w:rsid w:val="00D82374"/>
    <w:rsid w:val="00D84016"/>
    <w:rsid w:val="00D84704"/>
    <w:rsid w:val="00D84A3D"/>
    <w:rsid w:val="00D84C81"/>
    <w:rsid w:val="00D84F80"/>
    <w:rsid w:val="00D858E4"/>
    <w:rsid w:val="00D879BC"/>
    <w:rsid w:val="00D87A8A"/>
    <w:rsid w:val="00D87B0D"/>
    <w:rsid w:val="00D906FE"/>
    <w:rsid w:val="00D90951"/>
    <w:rsid w:val="00D91358"/>
    <w:rsid w:val="00D92DDC"/>
    <w:rsid w:val="00D93440"/>
    <w:rsid w:val="00D9362F"/>
    <w:rsid w:val="00D9465F"/>
    <w:rsid w:val="00D94877"/>
    <w:rsid w:val="00D956C5"/>
    <w:rsid w:val="00D9594A"/>
    <w:rsid w:val="00D965F5"/>
    <w:rsid w:val="00D967C2"/>
    <w:rsid w:val="00D969FC"/>
    <w:rsid w:val="00D979B0"/>
    <w:rsid w:val="00DA3134"/>
    <w:rsid w:val="00DA4581"/>
    <w:rsid w:val="00DA4D09"/>
    <w:rsid w:val="00DA5372"/>
    <w:rsid w:val="00DA5BD7"/>
    <w:rsid w:val="00DA64A6"/>
    <w:rsid w:val="00DA7069"/>
    <w:rsid w:val="00DB19C7"/>
    <w:rsid w:val="00DB3091"/>
    <w:rsid w:val="00DB3497"/>
    <w:rsid w:val="00DB3507"/>
    <w:rsid w:val="00DB4635"/>
    <w:rsid w:val="00DB5C58"/>
    <w:rsid w:val="00DB72CB"/>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C53"/>
    <w:rsid w:val="00DD065B"/>
    <w:rsid w:val="00DD13ED"/>
    <w:rsid w:val="00DD22F4"/>
    <w:rsid w:val="00DD30E3"/>
    <w:rsid w:val="00DD32DA"/>
    <w:rsid w:val="00DD35FA"/>
    <w:rsid w:val="00DD50FC"/>
    <w:rsid w:val="00DD5155"/>
    <w:rsid w:val="00DD6A05"/>
    <w:rsid w:val="00DD7A3A"/>
    <w:rsid w:val="00DD7F9F"/>
    <w:rsid w:val="00DE0926"/>
    <w:rsid w:val="00DE1CDD"/>
    <w:rsid w:val="00DE227F"/>
    <w:rsid w:val="00DE3815"/>
    <w:rsid w:val="00DE67C8"/>
    <w:rsid w:val="00DE7269"/>
    <w:rsid w:val="00DF16B2"/>
    <w:rsid w:val="00DF1D02"/>
    <w:rsid w:val="00DF1DDD"/>
    <w:rsid w:val="00DF2164"/>
    <w:rsid w:val="00DF2305"/>
    <w:rsid w:val="00DF2BED"/>
    <w:rsid w:val="00DF2D25"/>
    <w:rsid w:val="00DF3B3A"/>
    <w:rsid w:val="00DF5B68"/>
    <w:rsid w:val="00E02609"/>
    <w:rsid w:val="00E03374"/>
    <w:rsid w:val="00E0341E"/>
    <w:rsid w:val="00E05425"/>
    <w:rsid w:val="00E057F0"/>
    <w:rsid w:val="00E06089"/>
    <w:rsid w:val="00E06C6C"/>
    <w:rsid w:val="00E070BD"/>
    <w:rsid w:val="00E105AB"/>
    <w:rsid w:val="00E10D61"/>
    <w:rsid w:val="00E10DDA"/>
    <w:rsid w:val="00E11310"/>
    <w:rsid w:val="00E121E2"/>
    <w:rsid w:val="00E12DE7"/>
    <w:rsid w:val="00E12FD9"/>
    <w:rsid w:val="00E13FAA"/>
    <w:rsid w:val="00E14A71"/>
    <w:rsid w:val="00E14C59"/>
    <w:rsid w:val="00E14D8B"/>
    <w:rsid w:val="00E15FC9"/>
    <w:rsid w:val="00E16FA3"/>
    <w:rsid w:val="00E17FE3"/>
    <w:rsid w:val="00E2074F"/>
    <w:rsid w:val="00E20D6C"/>
    <w:rsid w:val="00E233C3"/>
    <w:rsid w:val="00E239D3"/>
    <w:rsid w:val="00E23B95"/>
    <w:rsid w:val="00E23C5B"/>
    <w:rsid w:val="00E26376"/>
    <w:rsid w:val="00E26A9A"/>
    <w:rsid w:val="00E26D76"/>
    <w:rsid w:val="00E30E70"/>
    <w:rsid w:val="00E31E8E"/>
    <w:rsid w:val="00E333FE"/>
    <w:rsid w:val="00E33492"/>
    <w:rsid w:val="00E349D4"/>
    <w:rsid w:val="00E34FFA"/>
    <w:rsid w:val="00E3548C"/>
    <w:rsid w:val="00E3584B"/>
    <w:rsid w:val="00E35AB2"/>
    <w:rsid w:val="00E363FC"/>
    <w:rsid w:val="00E40509"/>
    <w:rsid w:val="00E42794"/>
    <w:rsid w:val="00E42ADE"/>
    <w:rsid w:val="00E42F8A"/>
    <w:rsid w:val="00E42FCD"/>
    <w:rsid w:val="00E43006"/>
    <w:rsid w:val="00E441B1"/>
    <w:rsid w:val="00E44EE2"/>
    <w:rsid w:val="00E45237"/>
    <w:rsid w:val="00E47334"/>
    <w:rsid w:val="00E47FE2"/>
    <w:rsid w:val="00E512DF"/>
    <w:rsid w:val="00E514AC"/>
    <w:rsid w:val="00E5334A"/>
    <w:rsid w:val="00E5465A"/>
    <w:rsid w:val="00E54D7B"/>
    <w:rsid w:val="00E551C6"/>
    <w:rsid w:val="00E5529A"/>
    <w:rsid w:val="00E55ABE"/>
    <w:rsid w:val="00E60057"/>
    <w:rsid w:val="00E6031A"/>
    <w:rsid w:val="00E607C0"/>
    <w:rsid w:val="00E60AEA"/>
    <w:rsid w:val="00E6123E"/>
    <w:rsid w:val="00E62098"/>
    <w:rsid w:val="00E62AF8"/>
    <w:rsid w:val="00E6327C"/>
    <w:rsid w:val="00E64C12"/>
    <w:rsid w:val="00E65DDF"/>
    <w:rsid w:val="00E66A57"/>
    <w:rsid w:val="00E70DAE"/>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3CAB"/>
    <w:rsid w:val="00E84EEB"/>
    <w:rsid w:val="00E85A3F"/>
    <w:rsid w:val="00E85C08"/>
    <w:rsid w:val="00E86ADC"/>
    <w:rsid w:val="00E875E0"/>
    <w:rsid w:val="00E87D1A"/>
    <w:rsid w:val="00E91503"/>
    <w:rsid w:val="00E933F8"/>
    <w:rsid w:val="00E951D0"/>
    <w:rsid w:val="00E9587F"/>
    <w:rsid w:val="00E96519"/>
    <w:rsid w:val="00E9720A"/>
    <w:rsid w:val="00EA0C18"/>
    <w:rsid w:val="00EA1A0E"/>
    <w:rsid w:val="00EA2D64"/>
    <w:rsid w:val="00EA4D52"/>
    <w:rsid w:val="00EA6141"/>
    <w:rsid w:val="00EA6276"/>
    <w:rsid w:val="00EA6348"/>
    <w:rsid w:val="00EA70F7"/>
    <w:rsid w:val="00EA7150"/>
    <w:rsid w:val="00EA7672"/>
    <w:rsid w:val="00EB0937"/>
    <w:rsid w:val="00EB1C8B"/>
    <w:rsid w:val="00EB2207"/>
    <w:rsid w:val="00EB2226"/>
    <w:rsid w:val="00EB39DD"/>
    <w:rsid w:val="00EB4C04"/>
    <w:rsid w:val="00EB5B32"/>
    <w:rsid w:val="00EB5D5E"/>
    <w:rsid w:val="00EB6C07"/>
    <w:rsid w:val="00EC05D7"/>
    <w:rsid w:val="00EC0929"/>
    <w:rsid w:val="00EC0C0B"/>
    <w:rsid w:val="00EC10E3"/>
    <w:rsid w:val="00EC2BC1"/>
    <w:rsid w:val="00EC2CE3"/>
    <w:rsid w:val="00EC347D"/>
    <w:rsid w:val="00EC3DD3"/>
    <w:rsid w:val="00EC61F9"/>
    <w:rsid w:val="00EC6547"/>
    <w:rsid w:val="00EC67D9"/>
    <w:rsid w:val="00EC6975"/>
    <w:rsid w:val="00EC6A98"/>
    <w:rsid w:val="00EC6B02"/>
    <w:rsid w:val="00EC7053"/>
    <w:rsid w:val="00EC7475"/>
    <w:rsid w:val="00ED0BDA"/>
    <w:rsid w:val="00ED10F5"/>
    <w:rsid w:val="00ED1276"/>
    <w:rsid w:val="00ED15E9"/>
    <w:rsid w:val="00ED2D93"/>
    <w:rsid w:val="00ED3308"/>
    <w:rsid w:val="00ED35AB"/>
    <w:rsid w:val="00ED4EA4"/>
    <w:rsid w:val="00ED7F8C"/>
    <w:rsid w:val="00EE07C4"/>
    <w:rsid w:val="00EE1143"/>
    <w:rsid w:val="00EE17F1"/>
    <w:rsid w:val="00EE3B67"/>
    <w:rsid w:val="00EE47FA"/>
    <w:rsid w:val="00EE4CD9"/>
    <w:rsid w:val="00EE51D8"/>
    <w:rsid w:val="00EE68DA"/>
    <w:rsid w:val="00EE7384"/>
    <w:rsid w:val="00EF0508"/>
    <w:rsid w:val="00EF199D"/>
    <w:rsid w:val="00EF4AAD"/>
    <w:rsid w:val="00EF609B"/>
    <w:rsid w:val="00EF63FF"/>
    <w:rsid w:val="00F00607"/>
    <w:rsid w:val="00F01827"/>
    <w:rsid w:val="00F0190E"/>
    <w:rsid w:val="00F01ECF"/>
    <w:rsid w:val="00F024D7"/>
    <w:rsid w:val="00F0362A"/>
    <w:rsid w:val="00F03F18"/>
    <w:rsid w:val="00F045C9"/>
    <w:rsid w:val="00F04CB1"/>
    <w:rsid w:val="00F10184"/>
    <w:rsid w:val="00F10EDF"/>
    <w:rsid w:val="00F11BCD"/>
    <w:rsid w:val="00F11D60"/>
    <w:rsid w:val="00F14EDC"/>
    <w:rsid w:val="00F15238"/>
    <w:rsid w:val="00F1525A"/>
    <w:rsid w:val="00F15C71"/>
    <w:rsid w:val="00F15CAD"/>
    <w:rsid w:val="00F16491"/>
    <w:rsid w:val="00F16E3A"/>
    <w:rsid w:val="00F17311"/>
    <w:rsid w:val="00F178F0"/>
    <w:rsid w:val="00F20711"/>
    <w:rsid w:val="00F208CE"/>
    <w:rsid w:val="00F20B61"/>
    <w:rsid w:val="00F2143E"/>
    <w:rsid w:val="00F2169A"/>
    <w:rsid w:val="00F21FEE"/>
    <w:rsid w:val="00F221A3"/>
    <w:rsid w:val="00F22433"/>
    <w:rsid w:val="00F227BD"/>
    <w:rsid w:val="00F23A4F"/>
    <w:rsid w:val="00F24790"/>
    <w:rsid w:val="00F255C3"/>
    <w:rsid w:val="00F26032"/>
    <w:rsid w:val="00F267BF"/>
    <w:rsid w:val="00F27CC3"/>
    <w:rsid w:val="00F3142D"/>
    <w:rsid w:val="00F314D9"/>
    <w:rsid w:val="00F32899"/>
    <w:rsid w:val="00F3368D"/>
    <w:rsid w:val="00F352B1"/>
    <w:rsid w:val="00F36347"/>
    <w:rsid w:val="00F37FB6"/>
    <w:rsid w:val="00F40E93"/>
    <w:rsid w:val="00F413AB"/>
    <w:rsid w:val="00F41915"/>
    <w:rsid w:val="00F4243B"/>
    <w:rsid w:val="00F43C02"/>
    <w:rsid w:val="00F43E44"/>
    <w:rsid w:val="00F44EED"/>
    <w:rsid w:val="00F46D80"/>
    <w:rsid w:val="00F47ADE"/>
    <w:rsid w:val="00F5007E"/>
    <w:rsid w:val="00F50750"/>
    <w:rsid w:val="00F51F96"/>
    <w:rsid w:val="00F5298B"/>
    <w:rsid w:val="00F54ED5"/>
    <w:rsid w:val="00F569F4"/>
    <w:rsid w:val="00F573EF"/>
    <w:rsid w:val="00F57EC4"/>
    <w:rsid w:val="00F616BA"/>
    <w:rsid w:val="00F61B21"/>
    <w:rsid w:val="00F61C0B"/>
    <w:rsid w:val="00F633BF"/>
    <w:rsid w:val="00F64872"/>
    <w:rsid w:val="00F64C6F"/>
    <w:rsid w:val="00F65CCB"/>
    <w:rsid w:val="00F6623E"/>
    <w:rsid w:val="00F6780F"/>
    <w:rsid w:val="00F70A5F"/>
    <w:rsid w:val="00F71814"/>
    <w:rsid w:val="00F7201F"/>
    <w:rsid w:val="00F73798"/>
    <w:rsid w:val="00F739AF"/>
    <w:rsid w:val="00F73D05"/>
    <w:rsid w:val="00F76D5B"/>
    <w:rsid w:val="00F77686"/>
    <w:rsid w:val="00F7782A"/>
    <w:rsid w:val="00F77D50"/>
    <w:rsid w:val="00F80C08"/>
    <w:rsid w:val="00F8130D"/>
    <w:rsid w:val="00F826FE"/>
    <w:rsid w:val="00F8298F"/>
    <w:rsid w:val="00F84588"/>
    <w:rsid w:val="00F8479A"/>
    <w:rsid w:val="00F85138"/>
    <w:rsid w:val="00F86104"/>
    <w:rsid w:val="00F86229"/>
    <w:rsid w:val="00F8689C"/>
    <w:rsid w:val="00F9012A"/>
    <w:rsid w:val="00F90A08"/>
    <w:rsid w:val="00F90D62"/>
    <w:rsid w:val="00F91504"/>
    <w:rsid w:val="00F9183B"/>
    <w:rsid w:val="00F91D54"/>
    <w:rsid w:val="00F944CE"/>
    <w:rsid w:val="00F94745"/>
    <w:rsid w:val="00F961C7"/>
    <w:rsid w:val="00F96B83"/>
    <w:rsid w:val="00F96F86"/>
    <w:rsid w:val="00FA158D"/>
    <w:rsid w:val="00FA3264"/>
    <w:rsid w:val="00FA3D9A"/>
    <w:rsid w:val="00FA5B40"/>
    <w:rsid w:val="00FA5B63"/>
    <w:rsid w:val="00FA7BB9"/>
    <w:rsid w:val="00FB07EB"/>
    <w:rsid w:val="00FB2297"/>
    <w:rsid w:val="00FB33EA"/>
    <w:rsid w:val="00FB4D54"/>
    <w:rsid w:val="00FB678D"/>
    <w:rsid w:val="00FB6852"/>
    <w:rsid w:val="00FB7446"/>
    <w:rsid w:val="00FC0BDB"/>
    <w:rsid w:val="00FC1785"/>
    <w:rsid w:val="00FC1E70"/>
    <w:rsid w:val="00FC2F19"/>
    <w:rsid w:val="00FC46A9"/>
    <w:rsid w:val="00FC5217"/>
    <w:rsid w:val="00FC586A"/>
    <w:rsid w:val="00FC5EBF"/>
    <w:rsid w:val="00FC618C"/>
    <w:rsid w:val="00FC66A8"/>
    <w:rsid w:val="00FC66F6"/>
    <w:rsid w:val="00FC6C5F"/>
    <w:rsid w:val="00FD0616"/>
    <w:rsid w:val="00FD1EEC"/>
    <w:rsid w:val="00FD3019"/>
    <w:rsid w:val="00FD33D2"/>
    <w:rsid w:val="00FD3C83"/>
    <w:rsid w:val="00FD3DC6"/>
    <w:rsid w:val="00FD3DDE"/>
    <w:rsid w:val="00FD51AF"/>
    <w:rsid w:val="00FD5E1F"/>
    <w:rsid w:val="00FD5F08"/>
    <w:rsid w:val="00FE027E"/>
    <w:rsid w:val="00FE046A"/>
    <w:rsid w:val="00FE0AB4"/>
    <w:rsid w:val="00FE1059"/>
    <w:rsid w:val="00FE1810"/>
    <w:rsid w:val="00FE1B09"/>
    <w:rsid w:val="00FE1F1E"/>
    <w:rsid w:val="00FE26A8"/>
    <w:rsid w:val="00FE274A"/>
    <w:rsid w:val="00FE4383"/>
    <w:rsid w:val="00FE44F2"/>
    <w:rsid w:val="00FE4D45"/>
    <w:rsid w:val="00FE50BD"/>
    <w:rsid w:val="00FE54C3"/>
    <w:rsid w:val="00FE6D22"/>
    <w:rsid w:val="00FF09EA"/>
    <w:rsid w:val="00FF0FF0"/>
    <w:rsid w:val="00FF128D"/>
    <w:rsid w:val="00FF40F3"/>
    <w:rsid w:val="00FF5139"/>
    <w:rsid w:val="00FF540A"/>
    <w:rsid w:val="00FF584F"/>
    <w:rsid w:val="00FF5C51"/>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DA49ED8-3D1B-4636-A896-463CD34F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D81"/>
    <w:rPr>
      <w:rFonts w:eastAsia="MS Mincho"/>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622F2B"/>
    <w:pPr>
      <w:keepNext/>
      <w:jc w:val="center"/>
      <w:outlineLvl w:val="7"/>
    </w:pPr>
    <w:rPr>
      <w:rFonts w:ascii="Arial" w:hAnsi="Arial"/>
      <w:b/>
      <w:sz w:val="28"/>
      <w:szCs w:val="20"/>
      <w:lang w:val="it-IT"/>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A17F57"/>
    <w:pPr>
      <w:spacing w:after="160" w:line="240" w:lineRule="exact"/>
    </w:pPr>
    <w:rPr>
      <w:rFonts w:ascii="Tahoma" w:hAnsi="Tahoma"/>
      <w:sz w:val="20"/>
      <w:szCs w:val="20"/>
      <w:lang w:val="en-GB"/>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link w:val="AutoritetiChar"/>
    <w:rsid w:val="00680E0E"/>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600422"/>
    <w:rPr>
      <w:rFonts w:ascii="CG Times" w:hAnsi="CG Times"/>
      <w:caps/>
      <w:sz w:val="22"/>
      <w:szCs w:val="22"/>
      <w:lang w:val="en-GB" w:eastAsia="en-US" w:bidi="ar-SA"/>
    </w:rPr>
  </w:style>
  <w:style w:type="paragraph" w:customStyle="1" w:styleId="AutoritetiEmer">
    <w:name w:val="Autoriteti_Emer"/>
    <w:next w:val="Normal"/>
    <w:link w:val="AutoritetiEmerChar"/>
    <w:rsid w:val="00680E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A17F57"/>
    <w:rPr>
      <w:rFonts w:ascii="CG Times" w:hAnsi="CG Times"/>
      <w:b/>
      <w:sz w:val="22"/>
      <w:szCs w:val="22"/>
      <w:lang w:val="en-GB" w:eastAsia="en-US" w:bidi="ar-SA"/>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customStyle="1" w:styleId="apple-converted-space">
    <w:name w:val="apple-converted-space"/>
    <w:basedOn w:val="DefaultParagraphFont"/>
    <w:rsid w:val="0063139E"/>
  </w:style>
  <w:style w:type="character" w:styleId="Strong">
    <w:name w:val="Strong"/>
    <w:basedOn w:val="DefaultParagraphFont"/>
    <w:qFormat/>
    <w:rsid w:val="0063139E"/>
    <w:rPr>
      <w:b/>
      <w:bCs/>
    </w:rPr>
  </w:style>
  <w:style w:type="table" w:styleId="TableGrid">
    <w:name w:val="Table Grid"/>
    <w:basedOn w:val="TableNormal"/>
    <w:rsid w:val="00FE1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C6A1D"/>
    <w:pPr>
      <w:tabs>
        <w:tab w:val="center" w:pos="4320"/>
        <w:tab w:val="right" w:pos="8640"/>
      </w:tabs>
    </w:pPr>
  </w:style>
  <w:style w:type="character" w:styleId="PageNumber">
    <w:name w:val="page number"/>
    <w:basedOn w:val="DefaultParagraphFont"/>
    <w:rsid w:val="005C6A1D"/>
  </w:style>
  <w:style w:type="paragraph" w:styleId="BodyText">
    <w:name w:val="Body Text"/>
    <w:basedOn w:val="Normal"/>
    <w:rsid w:val="00622F2B"/>
    <w:pPr>
      <w:spacing w:after="120"/>
    </w:pPr>
    <w:rPr>
      <w:rFonts w:ascii="Arial" w:hAnsi="Arial" w:cs="Arial"/>
      <w:lang w:val="sq-AL"/>
    </w:rPr>
  </w:style>
  <w:style w:type="paragraph" w:styleId="Header">
    <w:name w:val="header"/>
    <w:basedOn w:val="Normal"/>
    <w:rsid w:val="00A309F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86199">
      <w:bodyDiv w:val="1"/>
      <w:marLeft w:val="0"/>
      <w:marRight w:val="0"/>
      <w:marTop w:val="0"/>
      <w:marBottom w:val="0"/>
      <w:divBdr>
        <w:top w:val="none" w:sz="0" w:space="0" w:color="auto"/>
        <w:left w:val="none" w:sz="0" w:space="0" w:color="auto"/>
        <w:bottom w:val="none" w:sz="0" w:space="0" w:color="auto"/>
        <w:right w:val="none" w:sz="0" w:space="0" w:color="auto"/>
      </w:divBdr>
      <w:divsChild>
        <w:div w:id="269164620">
          <w:marLeft w:val="0"/>
          <w:marRight w:val="0"/>
          <w:marTop w:val="0"/>
          <w:marBottom w:val="0"/>
          <w:divBdr>
            <w:top w:val="none" w:sz="0" w:space="0" w:color="auto"/>
            <w:left w:val="none" w:sz="0" w:space="0" w:color="auto"/>
            <w:bottom w:val="none" w:sz="0" w:space="0" w:color="auto"/>
            <w:right w:val="none" w:sz="0" w:space="0" w:color="auto"/>
          </w:divBdr>
        </w:div>
      </w:divsChild>
    </w:div>
    <w:div w:id="347803442">
      <w:bodyDiv w:val="1"/>
      <w:marLeft w:val="0"/>
      <w:marRight w:val="0"/>
      <w:marTop w:val="0"/>
      <w:marBottom w:val="0"/>
      <w:divBdr>
        <w:top w:val="none" w:sz="0" w:space="0" w:color="auto"/>
        <w:left w:val="none" w:sz="0" w:space="0" w:color="auto"/>
        <w:bottom w:val="none" w:sz="0" w:space="0" w:color="auto"/>
        <w:right w:val="none" w:sz="0" w:space="0" w:color="auto"/>
      </w:divBdr>
      <w:divsChild>
        <w:div w:id="1542745136">
          <w:marLeft w:val="0"/>
          <w:marRight w:val="0"/>
          <w:marTop w:val="0"/>
          <w:marBottom w:val="0"/>
          <w:divBdr>
            <w:top w:val="none" w:sz="0" w:space="0" w:color="auto"/>
            <w:left w:val="none" w:sz="0" w:space="0" w:color="auto"/>
            <w:bottom w:val="none" w:sz="0" w:space="0" w:color="auto"/>
            <w:right w:val="none" w:sz="0" w:space="0" w:color="auto"/>
          </w:divBdr>
        </w:div>
      </w:divsChild>
    </w:div>
    <w:div w:id="609119754">
      <w:bodyDiv w:val="1"/>
      <w:marLeft w:val="0"/>
      <w:marRight w:val="0"/>
      <w:marTop w:val="0"/>
      <w:marBottom w:val="0"/>
      <w:divBdr>
        <w:top w:val="none" w:sz="0" w:space="0" w:color="auto"/>
        <w:left w:val="none" w:sz="0" w:space="0" w:color="auto"/>
        <w:bottom w:val="none" w:sz="0" w:space="0" w:color="auto"/>
        <w:right w:val="none" w:sz="0" w:space="0" w:color="auto"/>
      </w:divBdr>
      <w:divsChild>
        <w:div w:id="1182234506">
          <w:marLeft w:val="0"/>
          <w:marRight w:val="0"/>
          <w:marTop w:val="0"/>
          <w:marBottom w:val="0"/>
          <w:divBdr>
            <w:top w:val="none" w:sz="0" w:space="0" w:color="auto"/>
            <w:left w:val="none" w:sz="0" w:space="0" w:color="auto"/>
            <w:bottom w:val="none" w:sz="0" w:space="0" w:color="auto"/>
            <w:right w:val="none" w:sz="0" w:space="0" w:color="auto"/>
          </w:divBdr>
        </w:div>
      </w:divsChild>
    </w:div>
    <w:div w:id="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934390742">
          <w:marLeft w:val="0"/>
          <w:marRight w:val="0"/>
          <w:marTop w:val="0"/>
          <w:marBottom w:val="0"/>
          <w:divBdr>
            <w:top w:val="none" w:sz="0" w:space="0" w:color="auto"/>
            <w:left w:val="none" w:sz="0" w:space="0" w:color="auto"/>
            <w:bottom w:val="none" w:sz="0" w:space="0" w:color="auto"/>
            <w:right w:val="none" w:sz="0" w:space="0" w:color="auto"/>
          </w:divBdr>
        </w:div>
      </w:divsChild>
    </w:div>
    <w:div w:id="1006634390">
      <w:bodyDiv w:val="1"/>
      <w:marLeft w:val="0"/>
      <w:marRight w:val="0"/>
      <w:marTop w:val="0"/>
      <w:marBottom w:val="0"/>
      <w:divBdr>
        <w:top w:val="none" w:sz="0" w:space="0" w:color="auto"/>
        <w:left w:val="none" w:sz="0" w:space="0" w:color="auto"/>
        <w:bottom w:val="none" w:sz="0" w:space="0" w:color="auto"/>
        <w:right w:val="none" w:sz="0" w:space="0" w:color="auto"/>
      </w:divBdr>
      <w:divsChild>
        <w:div w:id="1421752832">
          <w:marLeft w:val="0"/>
          <w:marRight w:val="0"/>
          <w:marTop w:val="0"/>
          <w:marBottom w:val="0"/>
          <w:divBdr>
            <w:top w:val="none" w:sz="0" w:space="0" w:color="auto"/>
            <w:left w:val="none" w:sz="0" w:space="0" w:color="auto"/>
            <w:bottom w:val="none" w:sz="0" w:space="0" w:color="auto"/>
            <w:right w:val="none" w:sz="0" w:space="0" w:color="auto"/>
          </w:divBdr>
        </w:div>
      </w:divsChild>
    </w:div>
    <w:div w:id="1195733434">
      <w:bodyDiv w:val="1"/>
      <w:marLeft w:val="0"/>
      <w:marRight w:val="0"/>
      <w:marTop w:val="0"/>
      <w:marBottom w:val="0"/>
      <w:divBdr>
        <w:top w:val="none" w:sz="0" w:space="0" w:color="auto"/>
        <w:left w:val="none" w:sz="0" w:space="0" w:color="auto"/>
        <w:bottom w:val="none" w:sz="0" w:space="0" w:color="auto"/>
        <w:right w:val="none" w:sz="0" w:space="0" w:color="auto"/>
      </w:divBdr>
      <w:divsChild>
        <w:div w:id="341249150">
          <w:marLeft w:val="0"/>
          <w:marRight w:val="0"/>
          <w:marTop w:val="0"/>
          <w:marBottom w:val="0"/>
          <w:divBdr>
            <w:top w:val="none" w:sz="0" w:space="0" w:color="auto"/>
            <w:left w:val="none" w:sz="0" w:space="0" w:color="auto"/>
            <w:bottom w:val="none" w:sz="0" w:space="0" w:color="auto"/>
            <w:right w:val="none" w:sz="0" w:space="0" w:color="auto"/>
          </w:divBdr>
        </w:div>
      </w:divsChild>
    </w:div>
    <w:div w:id="1402295219">
      <w:bodyDiv w:val="1"/>
      <w:marLeft w:val="0"/>
      <w:marRight w:val="0"/>
      <w:marTop w:val="0"/>
      <w:marBottom w:val="0"/>
      <w:divBdr>
        <w:top w:val="none" w:sz="0" w:space="0" w:color="auto"/>
        <w:left w:val="none" w:sz="0" w:space="0" w:color="auto"/>
        <w:bottom w:val="none" w:sz="0" w:space="0" w:color="auto"/>
        <w:right w:val="none" w:sz="0" w:space="0" w:color="auto"/>
      </w:divBdr>
      <w:divsChild>
        <w:div w:id="1825778246">
          <w:marLeft w:val="0"/>
          <w:marRight w:val="0"/>
          <w:marTop w:val="0"/>
          <w:marBottom w:val="0"/>
          <w:divBdr>
            <w:top w:val="none" w:sz="0" w:space="0" w:color="auto"/>
            <w:left w:val="none" w:sz="0" w:space="0" w:color="auto"/>
            <w:bottom w:val="none" w:sz="0" w:space="0" w:color="auto"/>
            <w:right w:val="none" w:sz="0" w:space="0" w:color="auto"/>
          </w:divBdr>
        </w:div>
      </w:divsChild>
    </w:div>
    <w:div w:id="1421945040">
      <w:bodyDiv w:val="1"/>
      <w:marLeft w:val="0"/>
      <w:marRight w:val="0"/>
      <w:marTop w:val="0"/>
      <w:marBottom w:val="0"/>
      <w:divBdr>
        <w:top w:val="none" w:sz="0" w:space="0" w:color="auto"/>
        <w:left w:val="none" w:sz="0" w:space="0" w:color="auto"/>
        <w:bottom w:val="none" w:sz="0" w:space="0" w:color="auto"/>
        <w:right w:val="none" w:sz="0" w:space="0" w:color="auto"/>
      </w:divBdr>
      <w:divsChild>
        <w:div w:id="55519287">
          <w:marLeft w:val="0"/>
          <w:marRight w:val="0"/>
          <w:marTop w:val="0"/>
          <w:marBottom w:val="0"/>
          <w:divBdr>
            <w:top w:val="none" w:sz="0" w:space="0" w:color="auto"/>
            <w:left w:val="none" w:sz="0" w:space="0" w:color="auto"/>
            <w:bottom w:val="none" w:sz="0" w:space="0" w:color="auto"/>
            <w:right w:val="none" w:sz="0" w:space="0" w:color="auto"/>
          </w:divBdr>
        </w:div>
      </w:divsChild>
    </w:div>
    <w:div w:id="1437750734">
      <w:bodyDiv w:val="1"/>
      <w:marLeft w:val="0"/>
      <w:marRight w:val="0"/>
      <w:marTop w:val="0"/>
      <w:marBottom w:val="0"/>
      <w:divBdr>
        <w:top w:val="none" w:sz="0" w:space="0" w:color="auto"/>
        <w:left w:val="none" w:sz="0" w:space="0" w:color="auto"/>
        <w:bottom w:val="none" w:sz="0" w:space="0" w:color="auto"/>
        <w:right w:val="none" w:sz="0" w:space="0" w:color="auto"/>
      </w:divBdr>
      <w:divsChild>
        <w:div w:id="1474719117">
          <w:marLeft w:val="0"/>
          <w:marRight w:val="0"/>
          <w:marTop w:val="0"/>
          <w:marBottom w:val="0"/>
          <w:divBdr>
            <w:top w:val="none" w:sz="0" w:space="0" w:color="auto"/>
            <w:left w:val="none" w:sz="0" w:space="0" w:color="auto"/>
            <w:bottom w:val="none" w:sz="0" w:space="0" w:color="auto"/>
            <w:right w:val="none" w:sz="0" w:space="0" w:color="auto"/>
          </w:divBdr>
        </w:div>
      </w:divsChild>
    </w:div>
    <w:div w:id="1438403166">
      <w:bodyDiv w:val="1"/>
      <w:marLeft w:val="0"/>
      <w:marRight w:val="0"/>
      <w:marTop w:val="0"/>
      <w:marBottom w:val="0"/>
      <w:divBdr>
        <w:top w:val="none" w:sz="0" w:space="0" w:color="auto"/>
        <w:left w:val="none" w:sz="0" w:space="0" w:color="auto"/>
        <w:bottom w:val="none" w:sz="0" w:space="0" w:color="auto"/>
        <w:right w:val="none" w:sz="0" w:space="0" w:color="auto"/>
      </w:divBdr>
      <w:divsChild>
        <w:div w:id="1815638920">
          <w:marLeft w:val="0"/>
          <w:marRight w:val="0"/>
          <w:marTop w:val="0"/>
          <w:marBottom w:val="0"/>
          <w:divBdr>
            <w:top w:val="none" w:sz="0" w:space="0" w:color="auto"/>
            <w:left w:val="none" w:sz="0" w:space="0" w:color="auto"/>
            <w:bottom w:val="none" w:sz="0" w:space="0" w:color="auto"/>
            <w:right w:val="none" w:sz="0" w:space="0" w:color="auto"/>
          </w:divBdr>
        </w:div>
      </w:divsChild>
    </w:div>
    <w:div w:id="1543444715">
      <w:bodyDiv w:val="1"/>
      <w:marLeft w:val="0"/>
      <w:marRight w:val="0"/>
      <w:marTop w:val="0"/>
      <w:marBottom w:val="0"/>
      <w:divBdr>
        <w:top w:val="none" w:sz="0" w:space="0" w:color="auto"/>
        <w:left w:val="none" w:sz="0" w:space="0" w:color="auto"/>
        <w:bottom w:val="none" w:sz="0" w:space="0" w:color="auto"/>
        <w:right w:val="none" w:sz="0" w:space="0" w:color="auto"/>
      </w:divBdr>
      <w:divsChild>
        <w:div w:id="634875597">
          <w:marLeft w:val="0"/>
          <w:marRight w:val="0"/>
          <w:marTop w:val="0"/>
          <w:marBottom w:val="0"/>
          <w:divBdr>
            <w:top w:val="none" w:sz="0" w:space="0" w:color="auto"/>
            <w:left w:val="none" w:sz="0" w:space="0" w:color="auto"/>
            <w:bottom w:val="none" w:sz="0" w:space="0" w:color="auto"/>
            <w:right w:val="none" w:sz="0" w:space="0" w:color="auto"/>
          </w:divBdr>
        </w:div>
      </w:divsChild>
    </w:div>
    <w:div w:id="1543514967">
      <w:bodyDiv w:val="1"/>
      <w:marLeft w:val="0"/>
      <w:marRight w:val="0"/>
      <w:marTop w:val="0"/>
      <w:marBottom w:val="0"/>
      <w:divBdr>
        <w:top w:val="none" w:sz="0" w:space="0" w:color="auto"/>
        <w:left w:val="none" w:sz="0" w:space="0" w:color="auto"/>
        <w:bottom w:val="none" w:sz="0" w:space="0" w:color="auto"/>
        <w:right w:val="none" w:sz="0" w:space="0" w:color="auto"/>
      </w:divBdr>
      <w:divsChild>
        <w:div w:id="1493982861">
          <w:marLeft w:val="0"/>
          <w:marRight w:val="0"/>
          <w:marTop w:val="0"/>
          <w:marBottom w:val="0"/>
          <w:divBdr>
            <w:top w:val="none" w:sz="0" w:space="0" w:color="auto"/>
            <w:left w:val="none" w:sz="0" w:space="0" w:color="auto"/>
            <w:bottom w:val="none" w:sz="0" w:space="0" w:color="auto"/>
            <w:right w:val="none" w:sz="0" w:space="0" w:color="auto"/>
          </w:divBdr>
        </w:div>
      </w:divsChild>
    </w:div>
    <w:div w:id="1686322829">
      <w:bodyDiv w:val="1"/>
      <w:marLeft w:val="0"/>
      <w:marRight w:val="0"/>
      <w:marTop w:val="0"/>
      <w:marBottom w:val="0"/>
      <w:divBdr>
        <w:top w:val="none" w:sz="0" w:space="0" w:color="auto"/>
        <w:left w:val="none" w:sz="0" w:space="0" w:color="auto"/>
        <w:bottom w:val="none" w:sz="0" w:space="0" w:color="auto"/>
        <w:right w:val="none" w:sz="0" w:space="0" w:color="auto"/>
      </w:divBdr>
      <w:divsChild>
        <w:div w:id="399060854">
          <w:marLeft w:val="0"/>
          <w:marRight w:val="0"/>
          <w:marTop w:val="0"/>
          <w:marBottom w:val="0"/>
          <w:divBdr>
            <w:top w:val="none" w:sz="0" w:space="0" w:color="auto"/>
            <w:left w:val="none" w:sz="0" w:space="0" w:color="auto"/>
            <w:bottom w:val="none" w:sz="0" w:space="0" w:color="auto"/>
            <w:right w:val="none" w:sz="0" w:space="0" w:color="auto"/>
          </w:divBdr>
        </w:div>
      </w:divsChild>
    </w:div>
    <w:div w:id="1836339399">
      <w:bodyDiv w:val="1"/>
      <w:marLeft w:val="0"/>
      <w:marRight w:val="0"/>
      <w:marTop w:val="0"/>
      <w:marBottom w:val="0"/>
      <w:divBdr>
        <w:top w:val="none" w:sz="0" w:space="0" w:color="auto"/>
        <w:left w:val="none" w:sz="0" w:space="0" w:color="auto"/>
        <w:bottom w:val="none" w:sz="0" w:space="0" w:color="auto"/>
        <w:right w:val="none" w:sz="0" w:space="0" w:color="auto"/>
      </w:divBdr>
      <w:divsChild>
        <w:div w:id="298657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10310</Words>
  <Characters>58769</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68942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2010-01-05T14:16:00Z</cp:lastPrinted>
  <dcterms:created xsi:type="dcterms:W3CDTF">2019-02-20T18:10:00Z</dcterms:created>
  <dcterms:modified xsi:type="dcterms:W3CDTF">2019-02-20T18:10:00Z</dcterms:modified>
</cp:coreProperties>
</file>