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2F" w:rsidRPr="0013716E" w:rsidRDefault="008D672F" w:rsidP="000214D0">
      <w:pPr>
        <w:pStyle w:val="Akti"/>
        <w:rPr>
          <w:lang w:val="sq-AL"/>
        </w:rPr>
      </w:pPr>
      <w:bookmarkStart w:id="0" w:name="_GoBack"/>
      <w:bookmarkEnd w:id="0"/>
      <w:r w:rsidRPr="0013716E">
        <w:rPr>
          <w:lang w:val="sq-AL"/>
        </w:rPr>
        <w:t>VENDIM</w:t>
      </w:r>
    </w:p>
    <w:p w:rsidR="008D672F" w:rsidRPr="0013716E" w:rsidRDefault="008D672F" w:rsidP="000214D0">
      <w:pPr>
        <w:pStyle w:val="NumriData"/>
        <w:rPr>
          <w:lang w:val="sq-AL"/>
        </w:rPr>
      </w:pPr>
      <w:r w:rsidRPr="0013716E">
        <w:rPr>
          <w:lang w:val="sq-AL"/>
        </w:rPr>
        <w:t>Nr.1282, dat</w:t>
      </w:r>
      <w:r w:rsidR="000214D0" w:rsidRPr="0013716E">
        <w:rPr>
          <w:lang w:val="sq-AL"/>
        </w:rPr>
        <w:t>ë</w:t>
      </w:r>
      <w:r w:rsidRPr="0013716E">
        <w:rPr>
          <w:lang w:val="sq-AL"/>
        </w:rPr>
        <w:t xml:space="preserve"> 23.12.2009 </w:t>
      </w:r>
    </w:p>
    <w:p w:rsidR="008D672F" w:rsidRPr="0013716E" w:rsidRDefault="008D672F" w:rsidP="008D672F">
      <w:pPr>
        <w:pStyle w:val="Paragrafi"/>
        <w:rPr>
          <w:lang w:val="sq-AL"/>
        </w:rPr>
      </w:pPr>
    </w:p>
    <w:p w:rsidR="008D672F" w:rsidRPr="0013716E" w:rsidRDefault="00EF0F7A" w:rsidP="000214D0">
      <w:pPr>
        <w:pStyle w:val="Titulli"/>
        <w:rPr>
          <w:lang w:val="sq-AL"/>
        </w:rPr>
      </w:pPr>
      <w:r w:rsidRPr="0013716E">
        <w:rPr>
          <w:lang w:val="sq-AL"/>
        </w:rPr>
        <w:t>PË</w:t>
      </w:r>
      <w:r w:rsidR="008D672F" w:rsidRPr="0013716E">
        <w:rPr>
          <w:lang w:val="sq-AL"/>
        </w:rPr>
        <w:t>R  KUOTËN E PRANIMIT DHE TARIFËN E SHKOLLIMIT NË PROGRAMET E CIKLIT TË TRETË, TË STUDIMEVE SPECIALIZUESE AFATGJA</w:t>
      </w:r>
      <w:r w:rsidRPr="0013716E">
        <w:rPr>
          <w:lang w:val="sq-AL"/>
        </w:rPr>
        <w:t>TA, NË  FAKULTETIN  E MJEKËSISË</w:t>
      </w:r>
      <w:r w:rsidR="008D672F" w:rsidRPr="0013716E">
        <w:rPr>
          <w:lang w:val="sq-AL"/>
        </w:rPr>
        <w:t xml:space="preserve"> TË UNIVERSITETIT TË TIRANËS, NË VITIN AKADEMIK 2009 - 2010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> 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>Në mbështetje të nenit 100 të Kushtetutës dhe të nen</w:t>
      </w:r>
      <w:r w:rsidR="00EF0F7A" w:rsidRPr="0013716E">
        <w:rPr>
          <w:lang w:val="sq-AL"/>
        </w:rPr>
        <w:t>eve 26, pika 1.3.2, 34, 42 e 75</w:t>
      </w:r>
      <w:r w:rsidRPr="0013716E">
        <w:rPr>
          <w:lang w:val="sq-AL"/>
        </w:rPr>
        <w:t xml:space="preserve"> të</w:t>
      </w:r>
      <w:r w:rsidR="007B43BA" w:rsidRPr="0013716E">
        <w:rPr>
          <w:lang w:val="sq-AL"/>
        </w:rPr>
        <w:t xml:space="preserve"> ligjit nr.9741, datë 21.5.2007</w:t>
      </w:r>
      <w:r w:rsidRPr="0013716E">
        <w:rPr>
          <w:lang w:val="sq-AL"/>
        </w:rPr>
        <w:t xml:space="preserve"> “Për arsimin e lartë në Republikën e Shqipërisë”, të ndryshuar, me propozimin e </w:t>
      </w:r>
      <w:r w:rsidR="007B43BA" w:rsidRPr="0013716E">
        <w:rPr>
          <w:lang w:val="sq-AL"/>
        </w:rPr>
        <w:t xml:space="preserve">Ministrit </w:t>
      </w:r>
      <w:r w:rsidRPr="0013716E">
        <w:rPr>
          <w:lang w:val="sq-AL"/>
        </w:rPr>
        <w:t>të Arsimit dhe Shkencës, Këshilli i Ministrave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> </w:t>
      </w:r>
    </w:p>
    <w:p w:rsidR="008D672F" w:rsidRPr="0013716E" w:rsidRDefault="008D672F" w:rsidP="000214D0">
      <w:pPr>
        <w:pStyle w:val="VENDOSI"/>
        <w:rPr>
          <w:lang w:val="sq-AL"/>
        </w:rPr>
      </w:pPr>
      <w:r w:rsidRPr="0013716E">
        <w:rPr>
          <w:lang w:val="sq-AL"/>
        </w:rPr>
        <w:t>VENDOSI: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> 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1. </w:t>
      </w:r>
      <w:r w:rsidRPr="0013716E">
        <w:rPr>
          <w:lang w:val="sq-AL"/>
        </w:rPr>
        <w:t>Kuota e pranimit në programet e ciklit të tretë, të studimeve specializuese afatg</w:t>
      </w:r>
      <w:r w:rsidR="002F4822" w:rsidRPr="0013716E">
        <w:rPr>
          <w:lang w:val="sq-AL"/>
        </w:rPr>
        <w:t>jata, në Fakultetin e Mjekësisë</w:t>
      </w:r>
      <w:r w:rsidRPr="0013716E">
        <w:rPr>
          <w:lang w:val="sq-AL"/>
        </w:rPr>
        <w:t xml:space="preserve"> të Universitetit të Tiranës, që fillojnë studimet në vitin akademik 2009-2010, të jetë 285, e ndarë në specialitete, sipas shtojcës nr.1, që i bashkëlidhet këtij vendimi. 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2. </w:t>
      </w:r>
      <w:r w:rsidRPr="0013716E">
        <w:rPr>
          <w:lang w:val="sq-AL"/>
        </w:rPr>
        <w:t xml:space="preserve">Nga </w:t>
      </w:r>
      <w:r w:rsidR="002F4822" w:rsidRPr="0013716E">
        <w:rPr>
          <w:lang w:val="sq-AL"/>
        </w:rPr>
        <w:t>kuotat e përcaktuara në pikën 1</w:t>
      </w:r>
      <w:r w:rsidRPr="0013716E">
        <w:rPr>
          <w:lang w:val="sq-AL"/>
        </w:rPr>
        <w:t xml:space="preserve"> të këtij vendimi, 21 kuota caktohen  për kandidatët nga trojet shqiptare, jashtë kufijve të Republikës së Shqipërisë, të cilat administrohen nga Ministria e Arsimit dhe Shkencës, sipas kërkesave të institucioneve zyrtare të këtyre trojeve. 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3. </w:t>
      </w:r>
      <w:r w:rsidRPr="0013716E">
        <w:rPr>
          <w:lang w:val="sq-AL"/>
        </w:rPr>
        <w:t>Kuotat e paplotësuara rishpërndahen nga Ministria e Arsimit dhe Shkencës. 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4. </w:t>
      </w:r>
      <w:r w:rsidRPr="0013716E">
        <w:rPr>
          <w:lang w:val="sq-AL"/>
        </w:rPr>
        <w:t>Tarifa vjetore e shkollimit për studimet specializuese afatg</w:t>
      </w:r>
      <w:r w:rsidR="00D655B7" w:rsidRPr="0013716E">
        <w:rPr>
          <w:lang w:val="sq-AL"/>
        </w:rPr>
        <w:t>jata, në Fakultetin e Mjekësisë</w:t>
      </w:r>
      <w:r w:rsidRPr="0013716E">
        <w:rPr>
          <w:lang w:val="sq-AL"/>
        </w:rPr>
        <w:t xml:space="preserve"> të Universitetit të T</w:t>
      </w:r>
      <w:r w:rsidR="009B4710" w:rsidRPr="0013716E">
        <w:rPr>
          <w:lang w:val="sq-AL"/>
        </w:rPr>
        <w:t xml:space="preserve">iranës, të jetë 60 000 </w:t>
      </w:r>
      <w:r w:rsidRPr="0013716E">
        <w:rPr>
          <w:lang w:val="sq-AL"/>
        </w:rPr>
        <w:t xml:space="preserve">(gjashtëdhjetë mijë) lekë. 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 xml:space="preserve"> Studenti i nënshtrohet vetëm një tarife vjetore shkollimi. </w:t>
      </w:r>
    </w:p>
    <w:p w:rsidR="008D672F" w:rsidRPr="0013716E" w:rsidRDefault="008D672F" w:rsidP="00DD48F2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5. </w:t>
      </w:r>
      <w:r w:rsidRPr="0013716E">
        <w:rPr>
          <w:lang w:val="sq-AL"/>
        </w:rPr>
        <w:t>Ngarkohen Ministria e Arsimit dhe Shkencës dhe Universiteti i Tiranës  për zbatimin e këtij vendimi. </w:t>
      </w:r>
    </w:p>
    <w:p w:rsidR="008D672F" w:rsidRPr="0013716E" w:rsidRDefault="008D672F" w:rsidP="008D672F">
      <w:pPr>
        <w:pStyle w:val="Paragrafi"/>
        <w:rPr>
          <w:lang w:val="sq-AL"/>
        </w:rPr>
      </w:pPr>
      <w:r w:rsidRPr="0013716E">
        <w:rPr>
          <w:lang w:val="sq-AL"/>
        </w:rPr>
        <w:t>Ky vendim hyn në fuqi menjëherë d</w:t>
      </w:r>
      <w:r w:rsidR="00DD48F2" w:rsidRPr="0013716E">
        <w:rPr>
          <w:lang w:val="sq-AL"/>
        </w:rPr>
        <w:t>he botohet në Fletoren Zyrtare</w:t>
      </w:r>
      <w:r w:rsidRPr="0013716E">
        <w:rPr>
          <w:lang w:val="sq-AL"/>
        </w:rPr>
        <w:t>.</w:t>
      </w:r>
    </w:p>
    <w:p w:rsidR="008D672F" w:rsidRPr="0013716E" w:rsidRDefault="008D672F" w:rsidP="00DD48F2">
      <w:pPr>
        <w:pStyle w:val="Paragrafi"/>
        <w:rPr>
          <w:lang w:val="sq-AL"/>
        </w:rPr>
      </w:pPr>
      <w:r w:rsidRPr="0013716E">
        <w:rPr>
          <w:lang w:val="sq-AL"/>
        </w:rPr>
        <w:t>  </w:t>
      </w:r>
    </w:p>
    <w:p w:rsidR="008D672F" w:rsidRPr="0013716E" w:rsidRDefault="00DD48F2" w:rsidP="000214D0">
      <w:pPr>
        <w:pStyle w:val="Autoriteti"/>
        <w:rPr>
          <w:lang w:val="sq-AL"/>
        </w:rPr>
      </w:pPr>
      <w:r w:rsidRPr="0013716E">
        <w:rPr>
          <w:lang w:val="sq-AL"/>
        </w:rPr>
        <w:t>KRYEMINISTR</w:t>
      </w:r>
      <w:r w:rsidR="008D672F" w:rsidRPr="0013716E">
        <w:rPr>
          <w:lang w:val="sq-AL"/>
        </w:rPr>
        <w:t>I </w:t>
      </w:r>
    </w:p>
    <w:p w:rsidR="008D672F" w:rsidRPr="0013716E" w:rsidRDefault="00DD48F2" w:rsidP="000214D0">
      <w:pPr>
        <w:pStyle w:val="AutoritetiEmer"/>
        <w:rPr>
          <w:lang w:val="sq-AL"/>
        </w:rPr>
      </w:pPr>
      <w:r w:rsidRPr="0013716E">
        <w:rPr>
          <w:lang w:val="sq-AL"/>
        </w:rPr>
        <w:t>Sali Berisha</w:t>
      </w: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8B4B5A" w:rsidRPr="0013716E" w:rsidRDefault="008B4B5A" w:rsidP="008D672F">
      <w:pPr>
        <w:pStyle w:val="Paragrafi"/>
        <w:rPr>
          <w:lang w:val="sq-AL"/>
        </w:rPr>
      </w:pPr>
    </w:p>
    <w:p w:rsidR="008B4B5A" w:rsidRPr="0013716E" w:rsidRDefault="008B4B5A" w:rsidP="008D672F">
      <w:pPr>
        <w:pStyle w:val="Paragrafi"/>
        <w:rPr>
          <w:lang w:val="sq-AL"/>
        </w:rPr>
      </w:pPr>
    </w:p>
    <w:p w:rsidR="008B4B5A" w:rsidRPr="0013716E" w:rsidRDefault="008B4B5A" w:rsidP="008D672F">
      <w:pPr>
        <w:pStyle w:val="Paragrafi"/>
        <w:rPr>
          <w:lang w:val="sq-AL"/>
        </w:rPr>
      </w:pPr>
    </w:p>
    <w:p w:rsidR="008B4B5A" w:rsidRPr="0013716E" w:rsidRDefault="008B4B5A" w:rsidP="008D672F">
      <w:pPr>
        <w:pStyle w:val="Paragrafi"/>
        <w:rPr>
          <w:lang w:val="sq-AL"/>
        </w:rPr>
      </w:pPr>
    </w:p>
    <w:p w:rsidR="008B4B5A" w:rsidRDefault="008B4B5A" w:rsidP="008D672F">
      <w:pPr>
        <w:pStyle w:val="Paragrafi"/>
        <w:rPr>
          <w:lang w:val="sq-AL"/>
        </w:rPr>
      </w:pPr>
    </w:p>
    <w:p w:rsidR="00E812B5" w:rsidRPr="0013716E" w:rsidRDefault="00E812B5" w:rsidP="008D672F">
      <w:pPr>
        <w:pStyle w:val="Paragrafi"/>
        <w:rPr>
          <w:lang w:val="sq-AL"/>
        </w:rPr>
      </w:pPr>
    </w:p>
    <w:p w:rsidR="008B4B5A" w:rsidRPr="0013716E" w:rsidRDefault="008B4B5A" w:rsidP="008D672F">
      <w:pPr>
        <w:pStyle w:val="Paragrafi"/>
        <w:rPr>
          <w:lang w:val="sq-AL"/>
        </w:rPr>
      </w:pPr>
    </w:p>
    <w:p w:rsidR="00DD48F2" w:rsidRPr="0013716E" w:rsidRDefault="00DD48F2" w:rsidP="008D672F">
      <w:pPr>
        <w:pStyle w:val="Paragrafi"/>
        <w:rPr>
          <w:lang w:val="sq-AL"/>
        </w:rPr>
      </w:pPr>
    </w:p>
    <w:p w:rsidR="00DD48F2" w:rsidRPr="0013716E" w:rsidRDefault="00DD48F2" w:rsidP="00E812B5">
      <w:pPr>
        <w:pStyle w:val="Titulli"/>
      </w:pPr>
      <w:r w:rsidRPr="0013716E">
        <w:t>Shtojc</w:t>
      </w:r>
      <w:r w:rsidR="003F463F" w:rsidRPr="0013716E">
        <w:t>a</w:t>
      </w:r>
      <w:r w:rsidRPr="0013716E">
        <w:t xml:space="preserve"> nr.1</w:t>
      </w:r>
    </w:p>
    <w:p w:rsidR="00DD48F2" w:rsidRPr="0013716E" w:rsidRDefault="00DD48F2" w:rsidP="004F37A9">
      <w:pPr>
        <w:pStyle w:val="Paragrafi"/>
        <w:jc w:val="center"/>
        <w:rPr>
          <w:lang w:val="sq-AL"/>
        </w:rPr>
      </w:pPr>
    </w:p>
    <w:p w:rsidR="00DD48F2" w:rsidRPr="0013716E" w:rsidRDefault="00DD48F2" w:rsidP="004374AE">
      <w:pPr>
        <w:pStyle w:val="TitulliTitull"/>
      </w:pPr>
      <w:r w:rsidRPr="0013716E">
        <w:t>Kuota e pranimit n</w:t>
      </w:r>
      <w:r w:rsidR="000214D0" w:rsidRPr="0013716E">
        <w:t>ë</w:t>
      </w:r>
      <w:r w:rsidRPr="0013716E">
        <w:t xml:space="preserve"> studimet specializuese afatgjata, sipas </w:t>
      </w:r>
      <w:r w:rsidRPr="0013716E">
        <w:lastRenderedPageBreak/>
        <w:t>specialiteteve dhe subjekteve t</w:t>
      </w:r>
      <w:r w:rsidR="000214D0" w:rsidRPr="0013716E">
        <w:t>ë</w:t>
      </w:r>
      <w:r w:rsidRPr="0013716E">
        <w:t xml:space="preserve"> interesuara, n</w:t>
      </w:r>
      <w:r w:rsidR="000214D0" w:rsidRPr="0013716E">
        <w:t>ë</w:t>
      </w:r>
      <w:r w:rsidRPr="0013716E">
        <w:t xml:space="preserve"> Fakultetin e Mjek</w:t>
      </w:r>
      <w:r w:rsidR="000214D0" w:rsidRPr="0013716E">
        <w:t>ë</w:t>
      </w:r>
      <w:r w:rsidRPr="0013716E">
        <w:t>sis</w:t>
      </w:r>
      <w:r w:rsidR="000214D0" w:rsidRPr="0013716E">
        <w:t>ë</w:t>
      </w:r>
      <w:r w:rsidRPr="0013716E">
        <w:t xml:space="preserve"> t</w:t>
      </w:r>
      <w:r w:rsidR="000214D0" w:rsidRPr="0013716E">
        <w:t>ë</w:t>
      </w:r>
      <w:r w:rsidRPr="0013716E">
        <w:t xml:space="preserve"> Universitetit t</w:t>
      </w:r>
      <w:r w:rsidR="000214D0" w:rsidRPr="0013716E">
        <w:t>ë</w:t>
      </w:r>
      <w:r w:rsidRPr="0013716E">
        <w:t xml:space="preserve"> Tiran</w:t>
      </w:r>
      <w:r w:rsidR="000214D0" w:rsidRPr="0013716E">
        <w:t>ë</w:t>
      </w:r>
      <w:r w:rsidRPr="0013716E">
        <w:t>s, n</w:t>
      </w:r>
      <w:r w:rsidR="000214D0" w:rsidRPr="0013716E">
        <w:t>ë</w:t>
      </w:r>
      <w:r w:rsidRPr="0013716E">
        <w:t xml:space="preserve"> vitin akademik 2009-2010</w:t>
      </w:r>
    </w:p>
    <w:p w:rsidR="00DD48F2" w:rsidRPr="0013716E" w:rsidRDefault="00DD48F2" w:rsidP="008D672F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0"/>
        <w:gridCol w:w="2233"/>
        <w:gridCol w:w="1294"/>
        <w:gridCol w:w="1077"/>
        <w:gridCol w:w="1066"/>
        <w:gridCol w:w="1028"/>
        <w:gridCol w:w="1272"/>
        <w:gridCol w:w="817"/>
      </w:tblGrid>
      <w:tr w:rsidR="00DD48F2" w:rsidRPr="00DB0836"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Nr.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Programi i</w:t>
            </w:r>
          </w:p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specializimit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Ministria e</w:t>
            </w:r>
          </w:p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Sh</w:t>
            </w:r>
            <w:r w:rsidR="000214D0" w:rsidRPr="00DB0836">
              <w:rPr>
                <w:b/>
                <w:sz w:val="20"/>
              </w:rPr>
              <w:t>ë</w:t>
            </w:r>
            <w:r w:rsidRPr="00DB0836">
              <w:rPr>
                <w:b/>
                <w:sz w:val="20"/>
              </w:rPr>
              <w:t>ndet</w:t>
            </w:r>
            <w:r w:rsidR="000214D0" w:rsidRPr="00DB0836">
              <w:rPr>
                <w:b/>
                <w:sz w:val="20"/>
              </w:rPr>
              <w:t>ë</w:t>
            </w:r>
            <w:r w:rsidRPr="00DB0836">
              <w:rPr>
                <w:b/>
                <w:sz w:val="20"/>
              </w:rPr>
              <w:t>sis</w:t>
            </w:r>
            <w:r w:rsidR="000214D0" w:rsidRPr="00DB0836">
              <w:rPr>
                <w:b/>
                <w:sz w:val="20"/>
              </w:rPr>
              <w:t>ë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Ministria e</w:t>
            </w:r>
          </w:p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Mbrojtjes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Ministria e</w:t>
            </w:r>
          </w:p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Drejt</w:t>
            </w:r>
            <w:r w:rsidR="000214D0" w:rsidRPr="00DB0836">
              <w:rPr>
                <w:b/>
                <w:sz w:val="20"/>
              </w:rPr>
              <w:t>ë</w:t>
            </w:r>
            <w:r w:rsidRPr="00DB0836">
              <w:rPr>
                <w:b/>
                <w:sz w:val="20"/>
              </w:rPr>
              <w:t>sis</w:t>
            </w:r>
            <w:r w:rsidR="000214D0" w:rsidRPr="00DB0836">
              <w:rPr>
                <w:b/>
                <w:sz w:val="20"/>
              </w:rPr>
              <w:t>ë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Trojet</w:t>
            </w:r>
          </w:p>
          <w:p w:rsidR="00DD48F2" w:rsidRPr="00DB0836" w:rsidRDefault="003F463F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s</w:t>
            </w:r>
            <w:r w:rsidR="00DD48F2" w:rsidRPr="00DB0836">
              <w:rPr>
                <w:b/>
                <w:sz w:val="20"/>
              </w:rPr>
              <w:t>hqiptare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Kuota t</w:t>
            </w:r>
            <w:r w:rsidR="000214D0" w:rsidRPr="00DB0836">
              <w:rPr>
                <w:b/>
                <w:sz w:val="20"/>
              </w:rPr>
              <w:t>ë</w:t>
            </w:r>
          </w:p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pambuluara</w:t>
            </w:r>
          </w:p>
        </w:tc>
        <w:tc>
          <w:tcPr>
            <w:tcW w:w="0" w:type="auto"/>
            <w:vAlign w:val="center"/>
          </w:tcPr>
          <w:p w:rsidR="00DD48F2" w:rsidRPr="00DB0836" w:rsidRDefault="00DD48F2" w:rsidP="00DB0836">
            <w:pPr>
              <w:pStyle w:val="Tabele"/>
              <w:jc w:val="center"/>
              <w:rPr>
                <w:b/>
                <w:sz w:val="20"/>
              </w:rPr>
            </w:pPr>
            <w:r w:rsidRPr="00DB0836">
              <w:rPr>
                <w:b/>
                <w:sz w:val="20"/>
              </w:rPr>
              <w:t>Shuma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Alergologji</w:t>
            </w:r>
          </w:p>
        </w:tc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EC60E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3F46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Anatomi p</w:t>
            </w:r>
            <w:r w:rsidR="00EC60EA" w:rsidRPr="00DB0836">
              <w:rPr>
                <w:sz w:val="20"/>
              </w:rPr>
              <w:t>atologjike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3F46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Anestezi-r</w:t>
            </w:r>
            <w:r w:rsidR="002534AD" w:rsidRPr="00DB0836">
              <w:rPr>
                <w:sz w:val="20"/>
              </w:rPr>
              <w:t>eanimacion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12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Dermatologji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Endokrinologji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Gastrohepatologji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Hematologji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Diagnoz</w:t>
            </w:r>
            <w:r w:rsidR="000214D0" w:rsidRPr="00DB0836">
              <w:rPr>
                <w:sz w:val="20"/>
              </w:rPr>
              <w:t>ë</w:t>
            </w:r>
            <w:r w:rsidR="003F463F" w:rsidRPr="00DB0836">
              <w:rPr>
                <w:sz w:val="20"/>
              </w:rPr>
              <w:t xml:space="preserve"> me i</w:t>
            </w:r>
            <w:r w:rsidRPr="00DB0836">
              <w:rPr>
                <w:sz w:val="20"/>
              </w:rPr>
              <w:t>mazhe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Kardiokirurgji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Kardiologji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12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DD48F2" w:rsidRPr="00DB0836" w:rsidRDefault="003F46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Kirurgji e p</w:t>
            </w:r>
            <w:r w:rsidR="000214D0" w:rsidRPr="00DB0836">
              <w:rPr>
                <w:sz w:val="20"/>
              </w:rPr>
              <w:t>ë</w:t>
            </w:r>
            <w:r w:rsidR="006A4C3F" w:rsidRPr="00DB0836">
              <w:rPr>
                <w:sz w:val="20"/>
              </w:rPr>
              <w:t>rgjithshme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1(Preshe)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13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DD48F2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Kiru</w:t>
            </w:r>
            <w:r w:rsidR="004374AE">
              <w:rPr>
                <w:sz w:val="20"/>
              </w:rPr>
              <w:t>rgji m</w:t>
            </w:r>
            <w:r w:rsidRPr="00DB0836">
              <w:rPr>
                <w:sz w:val="20"/>
              </w:rPr>
              <w:t>aksilo-faciale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DD48F2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</w:tr>
      <w:tr w:rsidR="00DD48F2" w:rsidRPr="00DB0836">
        <w:tc>
          <w:tcPr>
            <w:tcW w:w="0" w:type="auto"/>
          </w:tcPr>
          <w:p w:rsidR="00DD48F2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13</w:t>
            </w:r>
          </w:p>
        </w:tc>
        <w:tc>
          <w:tcPr>
            <w:tcW w:w="0" w:type="auto"/>
          </w:tcPr>
          <w:p w:rsidR="00DD48F2" w:rsidRPr="00DB0836" w:rsidRDefault="004374AE" w:rsidP="00DB0836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Lab. klinik-b</w:t>
            </w:r>
            <w:r w:rsidR="006A4C3F" w:rsidRPr="00DB0836">
              <w:rPr>
                <w:sz w:val="20"/>
              </w:rPr>
              <w:t>iokimik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1(Preshe)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DD48F2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8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14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Mikrobiologji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15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Mjek familje</w:t>
            </w:r>
            <w:r w:rsidR="003F463F" w:rsidRPr="00DB0836">
              <w:rPr>
                <w:sz w:val="20"/>
              </w:rPr>
              <w:t>je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26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35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16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Mjek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si interne</w:t>
            </w:r>
          </w:p>
        </w:tc>
        <w:tc>
          <w:tcPr>
            <w:tcW w:w="0" w:type="auto"/>
          </w:tcPr>
          <w:p w:rsidR="002534AD" w:rsidRPr="00DB0836" w:rsidRDefault="00FC40A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17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Mjek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si ligjore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18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Nefrologji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19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Neurologji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Neurokirurgji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21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ORL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2(Preshe)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22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Obstetrik</w:t>
            </w:r>
            <w:r w:rsidR="000214D0" w:rsidRPr="00DB0836">
              <w:rPr>
                <w:sz w:val="20"/>
              </w:rPr>
              <w:t>ë</w:t>
            </w:r>
            <w:r w:rsidR="00FC40A4" w:rsidRPr="00DB0836">
              <w:rPr>
                <w:sz w:val="20"/>
              </w:rPr>
              <w:t>-g</w:t>
            </w:r>
            <w:r w:rsidRPr="00DB0836">
              <w:rPr>
                <w:sz w:val="20"/>
              </w:rPr>
              <w:t>jinekologji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1(Preshe)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12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23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Okulistik</w:t>
            </w:r>
            <w:r w:rsidR="000214D0" w:rsidRPr="00DB0836">
              <w:rPr>
                <w:sz w:val="20"/>
              </w:rPr>
              <w:t>ë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24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Onkologji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2534AD" w:rsidRPr="00DB0836" w:rsidRDefault="00FC40A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Ortopedi-t</w:t>
            </w:r>
            <w:r w:rsidR="006A4C3F" w:rsidRPr="00DB0836">
              <w:rPr>
                <w:sz w:val="20"/>
              </w:rPr>
              <w:t>raumatologji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26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Pediatri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27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Pedodonti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28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Pneumonologji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9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29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Psikiatri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2534AD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</w:tr>
      <w:tr w:rsidR="002534AD" w:rsidRPr="00DB0836"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2534AD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Psikiatri e f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mij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 xml:space="preserve">ve dhe </w:t>
            </w:r>
            <w:r w:rsidR="004374AE">
              <w:rPr>
                <w:sz w:val="20"/>
              </w:rPr>
              <w:t xml:space="preserve">e </w:t>
            </w:r>
            <w:r w:rsidRPr="00DB0836">
              <w:rPr>
                <w:sz w:val="20"/>
              </w:rPr>
              <w:t>adoleshent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ve</w:t>
            </w: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2534AD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2534AD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31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Reumatologji</w:t>
            </w:r>
          </w:p>
        </w:tc>
        <w:tc>
          <w:tcPr>
            <w:tcW w:w="0" w:type="auto"/>
          </w:tcPr>
          <w:p w:rsidR="006A4C3F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6A4C3F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F66BE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6A4C3F" w:rsidRPr="00DB0836" w:rsidRDefault="00957BA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7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32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S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mundje infektive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33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Sh</w:t>
            </w:r>
            <w:r w:rsidR="000214D0" w:rsidRPr="00DB0836">
              <w:rPr>
                <w:sz w:val="20"/>
              </w:rPr>
              <w:t>ë</w:t>
            </w:r>
            <w:r w:rsidRPr="00DB0836">
              <w:rPr>
                <w:sz w:val="20"/>
              </w:rPr>
              <w:t>ndet publik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12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34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Terapi stomatologjike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35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Toksikologji klinike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2</w:t>
            </w:r>
          </w:p>
        </w:tc>
      </w:tr>
      <w:tr w:rsidR="006A4C3F" w:rsidRPr="00DB0836"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36</w:t>
            </w:r>
          </w:p>
        </w:tc>
        <w:tc>
          <w:tcPr>
            <w:tcW w:w="0" w:type="auto"/>
          </w:tcPr>
          <w:p w:rsidR="006A4C3F" w:rsidRPr="00DB0836" w:rsidRDefault="006A4C3F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Stomatologji (kirurgji orale, kirurgji maksil</w:t>
            </w:r>
            <w:r w:rsidR="0088712E" w:rsidRPr="00DB0836">
              <w:rPr>
                <w:sz w:val="20"/>
              </w:rPr>
              <w:t>o-faciale,</w:t>
            </w:r>
            <w:r w:rsidR="00D72396" w:rsidRPr="00DB0836">
              <w:rPr>
                <w:sz w:val="20"/>
              </w:rPr>
              <w:t xml:space="preserve"> </w:t>
            </w:r>
            <w:r w:rsidR="0088712E" w:rsidRPr="00DB0836">
              <w:rPr>
                <w:sz w:val="20"/>
              </w:rPr>
              <w:t xml:space="preserve">protetika </w:t>
            </w:r>
            <w:r w:rsidRPr="00DB0836">
              <w:rPr>
                <w:sz w:val="20"/>
              </w:rPr>
              <w:t>fikse, protetika</w:t>
            </w:r>
            <w:r w:rsidR="0088712E" w:rsidRPr="00DB0836">
              <w:rPr>
                <w:sz w:val="20"/>
              </w:rPr>
              <w:t xml:space="preserve"> t</w:t>
            </w:r>
            <w:r w:rsidR="000214D0" w:rsidRPr="00DB0836">
              <w:rPr>
                <w:sz w:val="20"/>
              </w:rPr>
              <w:t>ë</w:t>
            </w:r>
            <w:r w:rsidR="0088712E" w:rsidRPr="00DB0836">
              <w:rPr>
                <w:sz w:val="20"/>
              </w:rPr>
              <w:t xml:space="preserve"> l</w:t>
            </w:r>
            <w:r w:rsidR="000214D0" w:rsidRPr="00DB0836">
              <w:rPr>
                <w:sz w:val="20"/>
              </w:rPr>
              <w:t>ë</w:t>
            </w:r>
            <w:r w:rsidR="0088712E" w:rsidRPr="00DB0836">
              <w:rPr>
                <w:sz w:val="20"/>
              </w:rPr>
              <w:t>vizshme, protetika kirurgjikale,</w:t>
            </w:r>
            <w:r w:rsidR="00D72396" w:rsidRPr="00DB0836">
              <w:rPr>
                <w:sz w:val="20"/>
              </w:rPr>
              <w:t xml:space="preserve"> </w:t>
            </w:r>
            <w:r w:rsidR="0088712E" w:rsidRPr="00DB0836">
              <w:rPr>
                <w:sz w:val="20"/>
              </w:rPr>
              <w:t>ortodonci periodontologji)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441B34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-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35</w:t>
            </w:r>
          </w:p>
        </w:tc>
        <w:tc>
          <w:tcPr>
            <w:tcW w:w="0" w:type="auto"/>
          </w:tcPr>
          <w:p w:rsidR="006A4C3F" w:rsidRPr="00DB0836" w:rsidRDefault="00136D2A" w:rsidP="00DB0836">
            <w:pPr>
              <w:pStyle w:val="Tabele"/>
              <w:rPr>
                <w:sz w:val="20"/>
              </w:rPr>
            </w:pPr>
            <w:r w:rsidRPr="00DB0836">
              <w:rPr>
                <w:sz w:val="20"/>
              </w:rPr>
              <w:t>35</w:t>
            </w:r>
          </w:p>
        </w:tc>
      </w:tr>
      <w:tr w:rsidR="006A4C3F" w:rsidRPr="004374AE">
        <w:tc>
          <w:tcPr>
            <w:tcW w:w="0" w:type="auto"/>
          </w:tcPr>
          <w:p w:rsidR="006A4C3F" w:rsidRPr="004374AE" w:rsidRDefault="006A4C3F" w:rsidP="00DB0836">
            <w:pPr>
              <w:pStyle w:val="Tabele"/>
              <w:rPr>
                <w:b/>
                <w:sz w:val="20"/>
              </w:rPr>
            </w:pPr>
          </w:p>
        </w:tc>
        <w:tc>
          <w:tcPr>
            <w:tcW w:w="0" w:type="auto"/>
          </w:tcPr>
          <w:p w:rsidR="006A4C3F" w:rsidRPr="004374AE" w:rsidRDefault="00F66BE4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Gjithsej</w:t>
            </w:r>
          </w:p>
        </w:tc>
        <w:tc>
          <w:tcPr>
            <w:tcW w:w="0" w:type="auto"/>
          </w:tcPr>
          <w:p w:rsidR="006A4C3F" w:rsidRPr="004374AE" w:rsidRDefault="00441B34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94</w:t>
            </w:r>
          </w:p>
        </w:tc>
        <w:tc>
          <w:tcPr>
            <w:tcW w:w="0" w:type="auto"/>
          </w:tcPr>
          <w:p w:rsidR="006A4C3F" w:rsidRPr="004374AE" w:rsidRDefault="00441B34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17</w:t>
            </w:r>
          </w:p>
        </w:tc>
        <w:tc>
          <w:tcPr>
            <w:tcW w:w="0" w:type="auto"/>
          </w:tcPr>
          <w:p w:rsidR="006A4C3F" w:rsidRPr="004374AE" w:rsidRDefault="00441B34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7</w:t>
            </w:r>
          </w:p>
        </w:tc>
        <w:tc>
          <w:tcPr>
            <w:tcW w:w="0" w:type="auto"/>
          </w:tcPr>
          <w:p w:rsidR="006A4C3F" w:rsidRPr="004374AE" w:rsidRDefault="00441B34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5</w:t>
            </w:r>
          </w:p>
        </w:tc>
        <w:tc>
          <w:tcPr>
            <w:tcW w:w="0" w:type="auto"/>
          </w:tcPr>
          <w:p w:rsidR="006A4C3F" w:rsidRPr="004374AE" w:rsidRDefault="00136D2A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162</w:t>
            </w:r>
          </w:p>
        </w:tc>
        <w:tc>
          <w:tcPr>
            <w:tcW w:w="0" w:type="auto"/>
          </w:tcPr>
          <w:p w:rsidR="006A4C3F" w:rsidRPr="004374AE" w:rsidRDefault="00136D2A" w:rsidP="00DB0836">
            <w:pPr>
              <w:pStyle w:val="Tabele"/>
              <w:rPr>
                <w:b/>
                <w:sz w:val="20"/>
              </w:rPr>
            </w:pPr>
            <w:r w:rsidRPr="004374AE">
              <w:rPr>
                <w:b/>
                <w:sz w:val="20"/>
              </w:rPr>
              <w:t>285</w:t>
            </w:r>
          </w:p>
        </w:tc>
      </w:tr>
    </w:tbl>
    <w:p w:rsidR="00DD48F2" w:rsidRPr="0013716E" w:rsidRDefault="00DD48F2" w:rsidP="008D672F">
      <w:pPr>
        <w:pStyle w:val="Paragrafi"/>
        <w:rPr>
          <w:lang w:val="sq-AL"/>
        </w:rPr>
      </w:pPr>
    </w:p>
    <w:p w:rsidR="008D672F" w:rsidRPr="0013716E" w:rsidRDefault="008D672F" w:rsidP="008D672F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Akti"/>
        <w:rPr>
          <w:lang w:val="sq-AL"/>
        </w:rPr>
      </w:pPr>
      <w:r w:rsidRPr="0013716E">
        <w:rPr>
          <w:lang w:val="sq-AL"/>
        </w:rPr>
        <w:t xml:space="preserve">VENDIM </w:t>
      </w:r>
    </w:p>
    <w:p w:rsidR="00734EB7" w:rsidRPr="0013716E" w:rsidRDefault="00367995" w:rsidP="00734EB7">
      <w:pPr>
        <w:pStyle w:val="NumriData"/>
        <w:rPr>
          <w:lang w:val="sq-AL"/>
        </w:rPr>
      </w:pPr>
      <w:r w:rsidRPr="0013716E">
        <w:rPr>
          <w:lang w:val="sq-AL"/>
        </w:rPr>
        <w:t>Nr.1293, datë</w:t>
      </w:r>
      <w:r w:rsidR="00734EB7" w:rsidRPr="0013716E">
        <w:rPr>
          <w:lang w:val="sq-AL"/>
        </w:rPr>
        <w:t xml:space="preserve"> 29.12.2009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Titulli"/>
        <w:rPr>
          <w:lang w:val="sq-AL"/>
        </w:rPr>
      </w:pPr>
      <w:r w:rsidRPr="0013716E">
        <w:rPr>
          <w:lang w:val="sq-AL"/>
        </w:rPr>
        <w:lastRenderedPageBreak/>
        <w:t>PËR PËRCAKTIMIN E KRYETARIT DHE EMËRIMIN E ANËTARËVE, PËRFAQËSUES TË PUSHTETIT QENDROR, NË KËSHILLIN DREJTUES TË FONDIT SHQIPTAR TË ZHVILLIMIT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Në mbështetje të nenit 100</w:t>
      </w:r>
      <w:r w:rsidR="00367995" w:rsidRPr="0013716E">
        <w:rPr>
          <w:lang w:val="sq-AL"/>
        </w:rPr>
        <w:t xml:space="preserve"> të Kushtetutës dhe të nenit 10</w:t>
      </w:r>
      <w:r w:rsidRPr="0013716E">
        <w:rPr>
          <w:lang w:val="sq-AL"/>
        </w:rPr>
        <w:t xml:space="preserve"> të </w:t>
      </w:r>
      <w:r w:rsidR="00367995" w:rsidRPr="0013716E">
        <w:rPr>
          <w:lang w:val="sq-AL"/>
        </w:rPr>
        <w:t>ligjit nr.10</w:t>
      </w:r>
      <w:r w:rsidR="00AD382F">
        <w:rPr>
          <w:lang w:val="sq-AL"/>
        </w:rPr>
        <w:t xml:space="preserve"> </w:t>
      </w:r>
      <w:r w:rsidR="00367995" w:rsidRPr="0013716E">
        <w:rPr>
          <w:lang w:val="sq-AL"/>
        </w:rPr>
        <w:t>130, datë 11.5.2009</w:t>
      </w:r>
      <w:r w:rsidRPr="0013716E">
        <w:rPr>
          <w:lang w:val="sq-AL"/>
        </w:rPr>
        <w:t xml:space="preserve"> “Për Fondin Shqiptar të Zhvillimit”, të ndryshuar, me propozimin e Kryeministrit, Këshilli i Ministrave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VENDOSI"/>
        <w:rPr>
          <w:lang w:val="sq-AL"/>
        </w:rPr>
      </w:pPr>
      <w:r w:rsidRPr="0013716E">
        <w:rPr>
          <w:lang w:val="sq-AL"/>
        </w:rPr>
        <w:t>VENDOSI:</w:t>
      </w:r>
    </w:p>
    <w:p w:rsidR="00734EB7" w:rsidRPr="0013716E" w:rsidRDefault="00734EB7" w:rsidP="00734EB7">
      <w:pPr>
        <w:pStyle w:val="Paragrafi"/>
        <w:rPr>
          <w:rFonts w:eastAsia="Arial"/>
          <w:lang w:val="sq-AL"/>
        </w:rPr>
      </w:pP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1. </w:t>
      </w:r>
      <w:r w:rsidRPr="0013716E">
        <w:rPr>
          <w:lang w:val="sq-AL"/>
        </w:rPr>
        <w:t xml:space="preserve">Përcaktimin e </w:t>
      </w:r>
      <w:r w:rsidR="00544D45" w:rsidRPr="0013716E">
        <w:rPr>
          <w:lang w:val="sq-AL"/>
        </w:rPr>
        <w:t xml:space="preserve">Ministrit </w:t>
      </w:r>
      <w:r w:rsidRPr="0013716E">
        <w:rPr>
          <w:lang w:val="sq-AL"/>
        </w:rPr>
        <w:t>të Shtetit për Reformat dhe Marrëdhëniet me Kuvendin kryetar të këshillit drejtues të Fondit Shqiptar të Zhvillimit.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2. </w:t>
      </w:r>
      <w:r w:rsidRPr="0013716E">
        <w:rPr>
          <w:lang w:val="sq-AL"/>
        </w:rPr>
        <w:t>Emërimin e anëtarëve, përfaqësues të pushtetit qendror, në Fondin Shqiptar të Zhvillimit, si më poshtë vijon: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a)</w:t>
      </w:r>
      <w:r w:rsidRPr="0013716E">
        <w:rPr>
          <w:rFonts w:eastAsia="Arial"/>
          <w:lang w:val="sq-AL"/>
        </w:rPr>
        <w:t xml:space="preserve">  </w:t>
      </w:r>
      <w:r w:rsidR="0044281E">
        <w:rPr>
          <w:lang w:val="sq-AL"/>
        </w:rPr>
        <w:t>z</w:t>
      </w:r>
      <w:r w:rsidR="00544D45" w:rsidRPr="0013716E">
        <w:rPr>
          <w:lang w:val="sq-AL"/>
        </w:rPr>
        <w:t>nj. Majlinda Bregu, Ministre e</w:t>
      </w:r>
      <w:r w:rsidRPr="0013716E">
        <w:rPr>
          <w:lang w:val="sq-AL"/>
        </w:rPr>
        <w:t xml:space="preserve"> Integrimit;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 xml:space="preserve">b)  </w:t>
      </w:r>
      <w:r w:rsidR="0044281E">
        <w:rPr>
          <w:lang w:val="sq-AL"/>
        </w:rPr>
        <w:t>z</w:t>
      </w:r>
      <w:r w:rsidRPr="0013716E">
        <w:rPr>
          <w:lang w:val="sq-AL"/>
        </w:rPr>
        <w:t xml:space="preserve">. Dritan Prifti, </w:t>
      </w:r>
      <w:r w:rsidR="00544D45" w:rsidRPr="0013716E">
        <w:rPr>
          <w:lang w:val="sq-AL"/>
        </w:rPr>
        <w:t xml:space="preserve">Ministër </w:t>
      </w:r>
      <w:r w:rsidRPr="0013716E">
        <w:rPr>
          <w:lang w:val="sq-AL"/>
        </w:rPr>
        <w:t>i Ekonomisë, Tregtisë dhe Energjetikës;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 xml:space="preserve">c)  </w:t>
      </w:r>
      <w:r w:rsidR="0044281E">
        <w:rPr>
          <w:lang w:val="sq-AL"/>
        </w:rPr>
        <w:t>z</w:t>
      </w:r>
      <w:r w:rsidRPr="0013716E">
        <w:rPr>
          <w:lang w:val="sq-AL"/>
        </w:rPr>
        <w:t>. Ferdinand Poni, zëvendësministër i Brendshëm;</w:t>
      </w:r>
    </w:p>
    <w:p w:rsidR="00734EB7" w:rsidRPr="0013716E" w:rsidRDefault="0044281E" w:rsidP="00734EB7">
      <w:pPr>
        <w:pStyle w:val="Paragrafi"/>
        <w:rPr>
          <w:lang w:val="sq-AL"/>
        </w:rPr>
      </w:pPr>
      <w:r>
        <w:rPr>
          <w:lang w:val="sq-AL"/>
        </w:rPr>
        <w:t>ç)  z</w:t>
      </w:r>
      <w:r w:rsidR="00734EB7" w:rsidRPr="0013716E">
        <w:rPr>
          <w:lang w:val="sq-AL"/>
        </w:rPr>
        <w:t>. Nezir Haldeda, zëvendësministër i Financave. 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3. </w:t>
      </w:r>
      <w:r w:rsidR="00544D45" w:rsidRPr="0013716E">
        <w:rPr>
          <w:lang w:val="sq-AL"/>
        </w:rPr>
        <w:t>Vendimi nr.688, datë 18.6.2009 i Këshillit të Ministrave</w:t>
      </w:r>
      <w:r w:rsidRPr="0013716E">
        <w:rPr>
          <w:lang w:val="sq-AL"/>
        </w:rPr>
        <w:t xml:space="preserve"> “Për emërimin e anëtarëve, përfaqësues të pushtetit qendror, në këshillin drejtues të FSHZH-së”, shfuqizohet. 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Ky vendim hyn në fuqi menjëherë dhe botohet në Fletoren Zyrtare.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 </w:t>
      </w:r>
    </w:p>
    <w:p w:rsidR="00734EB7" w:rsidRPr="0013716E" w:rsidRDefault="00734EB7" w:rsidP="00734EB7">
      <w:pPr>
        <w:pStyle w:val="Autoriteti"/>
        <w:rPr>
          <w:lang w:val="sq-AL"/>
        </w:rPr>
      </w:pPr>
      <w:r w:rsidRPr="0013716E">
        <w:rPr>
          <w:lang w:val="sq-AL"/>
        </w:rPr>
        <w:t>KRYEMINISTRI</w:t>
      </w:r>
    </w:p>
    <w:p w:rsidR="00734EB7" w:rsidRDefault="00734EB7" w:rsidP="00734EB7">
      <w:pPr>
        <w:pStyle w:val="AutoritetiEmer"/>
        <w:rPr>
          <w:lang w:val="sq-AL"/>
        </w:rPr>
      </w:pPr>
      <w:r w:rsidRPr="0013716E">
        <w:rPr>
          <w:lang w:val="sq-AL"/>
        </w:rPr>
        <w:t>Sali  Berisha</w:t>
      </w:r>
    </w:p>
    <w:p w:rsidR="009021E4" w:rsidRPr="009021E4" w:rsidRDefault="009021E4" w:rsidP="009021E4">
      <w:pPr>
        <w:rPr>
          <w:lang w:val="sq-AL"/>
        </w:rPr>
      </w:pP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Akti"/>
        <w:rPr>
          <w:lang w:val="sq-AL"/>
        </w:rPr>
      </w:pPr>
      <w:r w:rsidRPr="0013716E">
        <w:rPr>
          <w:lang w:val="sq-AL"/>
        </w:rPr>
        <w:t xml:space="preserve">VENDIM </w:t>
      </w:r>
    </w:p>
    <w:p w:rsidR="00734EB7" w:rsidRPr="0013716E" w:rsidRDefault="002E6474" w:rsidP="00734EB7">
      <w:pPr>
        <w:pStyle w:val="NumriData"/>
        <w:rPr>
          <w:lang w:val="sq-AL"/>
        </w:rPr>
      </w:pPr>
      <w:r w:rsidRPr="0013716E">
        <w:rPr>
          <w:lang w:val="sq-AL"/>
        </w:rPr>
        <w:t>Nr.1295, datë</w:t>
      </w:r>
      <w:r w:rsidR="00734EB7" w:rsidRPr="0013716E">
        <w:rPr>
          <w:lang w:val="sq-AL"/>
        </w:rPr>
        <w:t xml:space="preserve"> 29.12.2009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Titulli"/>
        <w:rPr>
          <w:lang w:val="sq-AL"/>
        </w:rPr>
      </w:pPr>
      <w:r w:rsidRPr="0013716E">
        <w:rPr>
          <w:lang w:val="sq-AL"/>
        </w:rPr>
        <w:t xml:space="preserve">PËR DISA NDRYSHIME NË </w:t>
      </w:r>
      <w:r w:rsidR="0065422C" w:rsidRPr="0013716E">
        <w:rPr>
          <w:lang w:val="sq-AL"/>
        </w:rPr>
        <w:t xml:space="preserve">VENDIMIN NR.538, DATË 26.5.2009 TË KËSHILLIT TË MINISTRAVE </w:t>
      </w:r>
      <w:r w:rsidRPr="0013716E">
        <w:rPr>
          <w:lang w:val="sq-AL"/>
        </w:rPr>
        <w:t>“</w:t>
      </w:r>
      <w:r w:rsidRPr="0013716E">
        <w:rPr>
          <w:rFonts w:eastAsia="MS Mincho"/>
          <w:lang w:val="sq-AL"/>
        </w:rPr>
        <w:t>PËR LICENCAT DHE LEJET, QË TRAJTOHEN NGA APO NËPËRMJET QENDRËS KOMBËTARE</w:t>
      </w:r>
      <w:r w:rsidR="00C7189B">
        <w:rPr>
          <w:rFonts w:eastAsia="MS Mincho"/>
          <w:lang w:val="sq-AL"/>
        </w:rPr>
        <w:t xml:space="preserve"> </w:t>
      </w:r>
      <w:r w:rsidRPr="0013716E">
        <w:rPr>
          <w:rFonts w:eastAsia="MS Mincho"/>
          <w:lang w:val="sq-AL"/>
        </w:rPr>
        <w:t>TË LICENCIMIT (QKL) DHE DISA RREGULLIME TË TJERA NËNLIGJORE TË PËRBASHKËTA”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 </w:t>
      </w:r>
    </w:p>
    <w:p w:rsidR="00734EB7" w:rsidRPr="0013716E" w:rsidRDefault="00734EB7" w:rsidP="00734EB7">
      <w:pPr>
        <w:pStyle w:val="BazLigjPropozues"/>
        <w:rPr>
          <w:lang w:val="sq-AL"/>
        </w:rPr>
      </w:pPr>
      <w:r w:rsidRPr="0013716E">
        <w:rPr>
          <w:lang w:val="sq-AL"/>
        </w:rPr>
        <w:t xml:space="preserve"> Në mbështetje të nenit 100 të Ku</w:t>
      </w:r>
      <w:r w:rsidR="00522FBA" w:rsidRPr="0013716E">
        <w:rPr>
          <w:lang w:val="sq-AL"/>
        </w:rPr>
        <w:t>shtetutës dhe të neneve 15 e 36  të ligjit nr.10 081, datë 23.2.2009</w:t>
      </w:r>
      <w:r w:rsidRPr="0013716E">
        <w:rPr>
          <w:lang w:val="sq-AL"/>
        </w:rPr>
        <w:t xml:space="preserve"> “Për licencat, autorizimet dhe lejet në Republikën e Shqipërisë”, me propozimin e Ministrit të Ekonomisë, Tregtisë dhe Energjetikës, Këshilli i Ministrave</w:t>
      </w:r>
    </w:p>
    <w:p w:rsidR="00734EB7" w:rsidRPr="0013716E" w:rsidRDefault="00734EB7" w:rsidP="00734EB7">
      <w:pPr>
        <w:pStyle w:val="BazLigjPropozues"/>
        <w:rPr>
          <w:lang w:val="sq-AL"/>
        </w:rPr>
      </w:pPr>
    </w:p>
    <w:p w:rsidR="00734EB7" w:rsidRPr="0013716E" w:rsidRDefault="00734EB7" w:rsidP="00734EB7">
      <w:pPr>
        <w:pStyle w:val="VENDOSI"/>
        <w:rPr>
          <w:lang w:val="sq-AL"/>
        </w:rPr>
      </w:pPr>
      <w:r w:rsidRPr="0013716E">
        <w:rPr>
          <w:lang w:val="sq-AL"/>
        </w:rPr>
        <w:t>VENDOSI: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Në aneksin</w:t>
      </w:r>
      <w:r w:rsidR="005D65CD" w:rsidRPr="0013716E">
        <w:rPr>
          <w:lang w:val="sq-AL"/>
        </w:rPr>
        <w:t xml:space="preserve"> 1</w:t>
      </w:r>
      <w:r w:rsidRPr="0013716E">
        <w:rPr>
          <w:lang w:val="sq-AL"/>
        </w:rPr>
        <w:t xml:space="preserve">, që i bashkëlidhet </w:t>
      </w:r>
      <w:r w:rsidR="005D65CD" w:rsidRPr="0013716E">
        <w:rPr>
          <w:lang w:val="sq-AL"/>
        </w:rPr>
        <w:t>vendimit nr.538, datë 26.5.2009</w:t>
      </w:r>
      <w:r w:rsidRPr="0013716E">
        <w:rPr>
          <w:lang w:val="sq-AL"/>
        </w:rPr>
        <w:t xml:space="preserve"> të Këshillit të Ministrave, të </w:t>
      </w:r>
      <w:r w:rsidRPr="0013716E">
        <w:rPr>
          <w:rFonts w:eastAsia="MS Mincho"/>
          <w:lang w:val="sq-AL"/>
        </w:rPr>
        <w:t>bëhen këto ndryshime: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1.</w:t>
      </w:r>
      <w:r w:rsidR="005D65CD" w:rsidRPr="0013716E">
        <w:rPr>
          <w:lang w:val="sq-AL"/>
        </w:rPr>
        <w:t xml:space="preserve"> Shkronja “c”</w:t>
      </w:r>
      <w:r w:rsidRPr="0013716E">
        <w:rPr>
          <w:lang w:val="sq-AL"/>
        </w:rPr>
        <w:t xml:space="preserve"> e pikës 7,  lidhur me nënkategorinë I.2.B, ndryshohet,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“c) Afati i marrjes së këtij vendimi është 15 ditë.”.</w:t>
      </w:r>
    </w:p>
    <w:p w:rsidR="00734EB7" w:rsidRPr="0013716E" w:rsidRDefault="005D65CD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2. </w:t>
      </w:r>
      <w:r w:rsidR="0013716E" w:rsidRPr="0013716E">
        <w:rPr>
          <w:lang w:val="sq-AL"/>
        </w:rPr>
        <w:t>Shkronja</w:t>
      </w:r>
      <w:r w:rsidRPr="0013716E">
        <w:rPr>
          <w:lang w:val="sq-AL"/>
        </w:rPr>
        <w:t xml:space="preserve"> “b”</w:t>
      </w:r>
      <w:r w:rsidR="00734EB7" w:rsidRPr="0013716E">
        <w:rPr>
          <w:lang w:val="sq-AL"/>
        </w:rPr>
        <w:t xml:space="preserve">  e pikës 6, lidhur me  kategorinë I.3, ndryshohet,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 “b) Afati i marrjes së këtij vendimi është 30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3. Pika 10,  </w:t>
      </w:r>
      <w:r w:rsidRPr="0013716E">
        <w:rPr>
          <w:rFonts w:eastAsia="MS Mincho"/>
          <w:lang w:val="sq-AL"/>
        </w:rPr>
        <w:t xml:space="preserve">lidhur me </w:t>
      </w:r>
      <w:r w:rsidRPr="0013716E">
        <w:rPr>
          <w:lang w:val="sq-AL"/>
        </w:rPr>
        <w:t xml:space="preserve">nënkategorinë II.1.A, ndryshohet, </w:t>
      </w:r>
      <w:r w:rsidRPr="0013716E">
        <w:rPr>
          <w:rFonts w:eastAsia="MS Mincho"/>
          <w:lang w:val="sq-AL"/>
        </w:rPr>
        <w:t>si më poshtë vijon: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“10. Afati i marrjes së vendimit është 20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4.  Pika 15, lidhur me nënkategorinë II.1.B, ndryshohet, si më poshtë vijon: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“15. Afati i marrjes së vendimit është 15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5. </w:t>
      </w:r>
      <w:r w:rsidR="00032AA1" w:rsidRPr="0013716E">
        <w:rPr>
          <w:lang w:val="sq-AL"/>
        </w:rPr>
        <w:t>Shkronja “b”</w:t>
      </w:r>
      <w:r w:rsidRPr="0013716E">
        <w:rPr>
          <w:lang w:val="sq-AL"/>
        </w:rPr>
        <w:t xml:space="preserve">  e pikës 6,  </w:t>
      </w:r>
      <w:r w:rsidRPr="0013716E">
        <w:rPr>
          <w:rFonts w:eastAsia="MS Mincho"/>
          <w:lang w:val="sq-AL"/>
        </w:rPr>
        <w:t>lidhur me veprimtarinë</w:t>
      </w:r>
      <w:r w:rsidRPr="0013716E">
        <w:rPr>
          <w:lang w:val="sq-AL"/>
        </w:rPr>
        <w:t xml:space="preserve"> II.2.A.1,  të </w:t>
      </w:r>
      <w:r w:rsidRPr="0013716E">
        <w:rPr>
          <w:rFonts w:eastAsia="MS Mincho"/>
          <w:lang w:val="sq-AL"/>
        </w:rPr>
        <w:t xml:space="preserve"> </w:t>
      </w:r>
      <w:r w:rsidRPr="0013716E">
        <w:rPr>
          <w:lang w:val="sq-AL"/>
        </w:rPr>
        <w:t xml:space="preserve">nënkategorisë II.2.A, ndryshohet , </w:t>
      </w:r>
      <w:r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sipas pikës është 15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6. Pika 12, </w:t>
      </w:r>
      <w:r w:rsidRPr="0013716E">
        <w:rPr>
          <w:rFonts w:eastAsia="MS Mincho"/>
          <w:lang w:val="sq-AL"/>
        </w:rPr>
        <w:t xml:space="preserve">lidhur me </w:t>
      </w:r>
      <w:r w:rsidRPr="0013716E">
        <w:rPr>
          <w:lang w:val="sq-AL"/>
        </w:rPr>
        <w:t xml:space="preserve">nënkategorinë II.2.B, ndryshohet, </w:t>
      </w:r>
      <w:r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“12. Afati i marrjes së vendimit nga institucionet e përcaktuara në pikën 11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më  sipër,</w:t>
      </w:r>
      <w:r w:rsidR="00B0612D" w:rsidRPr="0013716E">
        <w:rPr>
          <w:rFonts w:eastAsia="MS Mincho"/>
          <w:lang w:val="sq-AL"/>
        </w:rPr>
        <w:t xml:space="preserve"> </w:t>
      </w:r>
      <w:r w:rsidRPr="0013716E">
        <w:rPr>
          <w:rFonts w:eastAsia="MS Mincho"/>
          <w:lang w:val="sq-AL"/>
        </w:rPr>
        <w:t>është</w:t>
      </w:r>
      <w:r w:rsidR="006D1908">
        <w:rPr>
          <w:rFonts w:eastAsia="MS Mincho"/>
          <w:lang w:val="sq-AL"/>
        </w:rPr>
        <w:t xml:space="preserve"> </w:t>
      </w:r>
      <w:r w:rsidRPr="0013716E">
        <w:rPr>
          <w:rFonts w:eastAsia="MS Mincho"/>
          <w:lang w:val="sq-AL"/>
        </w:rPr>
        <w:lastRenderedPageBreak/>
        <w:t>15 ditë.”.</w:t>
      </w:r>
    </w:p>
    <w:p w:rsidR="00734EB7" w:rsidRPr="0013716E" w:rsidRDefault="003C0902" w:rsidP="00734EB7">
      <w:pPr>
        <w:pStyle w:val="Paragrafi"/>
        <w:rPr>
          <w:lang w:val="sq-AL"/>
        </w:rPr>
      </w:pPr>
      <w:r w:rsidRPr="0013716E">
        <w:rPr>
          <w:lang w:val="sq-AL"/>
        </w:rPr>
        <w:t>7. Shkronja “b”</w:t>
      </w:r>
      <w:r w:rsidR="00734EB7" w:rsidRPr="0013716E">
        <w:rPr>
          <w:lang w:val="sq-AL"/>
        </w:rPr>
        <w:t xml:space="preserve"> e pikës 7,  </w:t>
      </w:r>
      <w:r w:rsidR="009848E5" w:rsidRPr="0013716E">
        <w:rPr>
          <w:rFonts w:eastAsia="MS Mincho"/>
          <w:lang w:val="sq-AL"/>
        </w:rPr>
        <w:t>lidhur me veprimtarinë II.3.A.1</w:t>
      </w:r>
      <w:r w:rsidR="00734EB7" w:rsidRPr="0013716E">
        <w:rPr>
          <w:lang w:val="sq-AL"/>
        </w:rPr>
        <w:t xml:space="preserve"> të  nënkategorisë II.3.A,    </w:t>
      </w:r>
    </w:p>
    <w:p w:rsidR="00734EB7" w:rsidRPr="0013716E" w:rsidRDefault="00734EB7" w:rsidP="00734EB7">
      <w:pPr>
        <w:pStyle w:val="Paragrafi"/>
        <w:ind w:firstLine="0"/>
        <w:rPr>
          <w:lang w:val="sq-AL"/>
        </w:rPr>
      </w:pPr>
      <w:r w:rsidRPr="0013716E">
        <w:rPr>
          <w:rFonts w:eastAsia="MS Mincho"/>
          <w:lang w:val="sq-AL"/>
        </w:rPr>
        <w:t xml:space="preserve"> </w:t>
      </w:r>
      <w:r w:rsidRPr="0013716E">
        <w:rPr>
          <w:lang w:val="sq-AL"/>
        </w:rPr>
        <w:t>ndryshohet,</w:t>
      </w:r>
      <w:r w:rsidRPr="0013716E">
        <w:rPr>
          <w:rFonts w:eastAsia="MS Mincho"/>
          <w:lang w:val="sq-AL"/>
        </w:rPr>
        <w:t xml:space="preserve"> 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është 15 ditë.”.</w:t>
      </w:r>
    </w:p>
    <w:p w:rsidR="00734EB7" w:rsidRPr="0013716E" w:rsidRDefault="006D1908" w:rsidP="00734EB7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="00734EB7" w:rsidRPr="0013716E">
        <w:rPr>
          <w:lang w:val="sq-AL"/>
        </w:rPr>
        <w:t>Shkro</w:t>
      </w:r>
      <w:r w:rsidR="009848E5" w:rsidRPr="0013716E">
        <w:rPr>
          <w:lang w:val="sq-AL"/>
        </w:rPr>
        <w:t>nja “ b”</w:t>
      </w:r>
      <w:r w:rsidR="00734EB7" w:rsidRPr="0013716E">
        <w:rPr>
          <w:lang w:val="sq-AL"/>
        </w:rPr>
        <w:t xml:space="preserve"> e pikës 11, </w:t>
      </w:r>
      <w:r w:rsidR="00734EB7" w:rsidRPr="0013716E">
        <w:rPr>
          <w:rFonts w:eastAsia="MS Mincho"/>
          <w:lang w:val="sq-AL"/>
        </w:rPr>
        <w:t xml:space="preserve">lidhur me </w:t>
      </w:r>
      <w:r w:rsidR="00734EB7" w:rsidRPr="0013716E">
        <w:rPr>
          <w:lang w:val="sq-AL"/>
        </w:rPr>
        <w:t xml:space="preserve">nënkategorinë II.3.B,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“b) Afati i marrjes </w:t>
      </w:r>
      <w:r w:rsidR="009848E5" w:rsidRPr="0013716E">
        <w:rPr>
          <w:rFonts w:eastAsia="MS Mincho"/>
          <w:lang w:val="sq-AL"/>
        </w:rPr>
        <w:t>së vendimit sipas shkronjës “a”</w:t>
      </w:r>
      <w:r w:rsidRPr="0013716E">
        <w:rPr>
          <w:rFonts w:eastAsia="MS Mincho"/>
          <w:lang w:val="sq-AL"/>
        </w:rPr>
        <w:t xml:space="preserve"> të pikës 11, më sipër është 15 ditë.”.</w:t>
      </w:r>
    </w:p>
    <w:p w:rsidR="00734EB7" w:rsidRPr="0013716E" w:rsidRDefault="009848E5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9.  Shkronja “b”</w:t>
      </w:r>
      <w:r w:rsidR="00734EB7" w:rsidRPr="0013716E">
        <w:rPr>
          <w:lang w:val="sq-AL"/>
        </w:rPr>
        <w:t xml:space="preserve"> e pikës 13, </w:t>
      </w:r>
      <w:r w:rsidR="00734EB7" w:rsidRPr="0013716E">
        <w:rPr>
          <w:rFonts w:eastAsia="MS Mincho"/>
          <w:lang w:val="sq-AL"/>
        </w:rPr>
        <w:t xml:space="preserve">lidhur me </w:t>
      </w:r>
      <w:r w:rsidR="00734EB7" w:rsidRPr="0013716E">
        <w:rPr>
          <w:lang w:val="sq-AL"/>
        </w:rPr>
        <w:t xml:space="preserve">nënkategorinë II.3.C, 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</w:t>
      </w:r>
      <w:r w:rsidR="006D1908">
        <w:rPr>
          <w:rFonts w:eastAsia="MS Mincho"/>
          <w:lang w:val="sq-AL"/>
        </w:rPr>
        <w:t>jes së vendimit sipas pikës 13/</w:t>
      </w:r>
      <w:r w:rsidRPr="0013716E">
        <w:rPr>
          <w:rFonts w:eastAsia="MS Mincho"/>
          <w:lang w:val="sq-AL"/>
        </w:rPr>
        <w:t>“a”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më sipër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është 10 ditë.”</w:t>
      </w:r>
      <w:r w:rsidR="006D1908">
        <w:rPr>
          <w:rFonts w:eastAsia="MS Mincho"/>
          <w:lang w:val="sq-AL"/>
        </w:rPr>
        <w:t>.</w:t>
      </w:r>
    </w:p>
    <w:p w:rsidR="00734EB7" w:rsidRPr="0013716E" w:rsidRDefault="009848E5" w:rsidP="00734EB7">
      <w:pPr>
        <w:pStyle w:val="Paragrafi"/>
        <w:rPr>
          <w:lang w:val="sq-AL"/>
        </w:rPr>
      </w:pPr>
      <w:r w:rsidRPr="0013716E">
        <w:rPr>
          <w:lang w:val="sq-AL"/>
        </w:rPr>
        <w:t>10. Shkronja “c”</w:t>
      </w:r>
      <w:r w:rsidR="00734EB7" w:rsidRPr="0013716E">
        <w:rPr>
          <w:lang w:val="sq-AL"/>
        </w:rPr>
        <w:t xml:space="preserve"> e pikës 8, </w:t>
      </w:r>
      <w:r w:rsidR="00734EB7" w:rsidRPr="0013716E">
        <w:rPr>
          <w:rFonts w:eastAsia="MS Mincho"/>
          <w:lang w:val="sq-AL"/>
        </w:rPr>
        <w:t xml:space="preserve">lidhur me </w:t>
      </w:r>
      <w:r w:rsidR="006D1908">
        <w:rPr>
          <w:lang w:val="sq-AL"/>
        </w:rPr>
        <w:t xml:space="preserve">nënkategorinë II.5.A, </w:t>
      </w:r>
      <w:r w:rsidR="00734EB7" w:rsidRPr="0013716E">
        <w:rPr>
          <w:lang w:val="sq-AL"/>
        </w:rPr>
        <w:t xml:space="preserve">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“c) Afati i marrjes së vendimit nga këto institucione të tjera është 15 ditë.”.</w:t>
      </w:r>
    </w:p>
    <w:p w:rsidR="00734EB7" w:rsidRPr="0013716E" w:rsidRDefault="009848E5" w:rsidP="00734EB7">
      <w:pPr>
        <w:pStyle w:val="Paragrafi"/>
        <w:rPr>
          <w:lang w:val="sq-AL"/>
        </w:rPr>
      </w:pPr>
      <w:r w:rsidRPr="0013716E">
        <w:rPr>
          <w:lang w:val="sq-AL"/>
        </w:rPr>
        <w:t>11. Shkronja “b”</w:t>
      </w:r>
      <w:r w:rsidR="00734EB7" w:rsidRPr="0013716E">
        <w:rPr>
          <w:lang w:val="sq-AL"/>
        </w:rPr>
        <w:t xml:space="preserve"> e pikës 12, </w:t>
      </w:r>
      <w:r w:rsidR="00734EB7" w:rsidRPr="0013716E">
        <w:rPr>
          <w:rFonts w:eastAsia="MS Mincho"/>
          <w:lang w:val="sq-AL"/>
        </w:rPr>
        <w:t>lidhur me veprimtaritë II.5.B.1</w:t>
      </w:r>
      <w:r w:rsidR="00734EB7" w:rsidRPr="0013716E">
        <w:rPr>
          <w:lang w:val="sq-AL"/>
        </w:rPr>
        <w:t xml:space="preserve">  dhe II.5.B.2, të  nënkategorisë II.5.B, 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është 15 ditë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për veprimtarinë me kodin II.5.B.1 dhe 10  ditë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 për  veprimtarinë me kodin II.5.B.2.”.</w:t>
      </w:r>
    </w:p>
    <w:p w:rsidR="00734EB7" w:rsidRPr="0013716E" w:rsidRDefault="009E3FEC" w:rsidP="00734EB7">
      <w:pPr>
        <w:pStyle w:val="Paragrafi"/>
        <w:rPr>
          <w:lang w:val="sq-AL"/>
        </w:rPr>
      </w:pPr>
      <w:r w:rsidRPr="0013716E">
        <w:rPr>
          <w:lang w:val="sq-AL"/>
        </w:rPr>
        <w:t>12. Shkronja “b”</w:t>
      </w:r>
      <w:r w:rsidR="00734EB7" w:rsidRPr="0013716E">
        <w:rPr>
          <w:lang w:val="sq-AL"/>
        </w:rPr>
        <w:t xml:space="preserve"> e pikës 17, </w:t>
      </w:r>
      <w:r w:rsidR="00734EB7" w:rsidRPr="0013716E">
        <w:rPr>
          <w:rFonts w:eastAsia="MS Mincho"/>
          <w:lang w:val="sq-AL"/>
        </w:rPr>
        <w:t xml:space="preserve">lidhur me </w:t>
      </w:r>
      <w:r w:rsidR="00734EB7" w:rsidRPr="0013716E">
        <w:rPr>
          <w:lang w:val="sq-AL"/>
        </w:rPr>
        <w:t xml:space="preserve">nënkategorinë II.5.C,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është 10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 xml:space="preserve">13.  </w:t>
      </w:r>
      <w:r w:rsidR="009E3FEC" w:rsidRPr="0013716E">
        <w:rPr>
          <w:lang w:val="sq-AL"/>
        </w:rPr>
        <w:t>Shkronja “ b”</w:t>
      </w:r>
      <w:r w:rsidRPr="0013716E">
        <w:rPr>
          <w:lang w:val="sq-AL"/>
        </w:rPr>
        <w:t xml:space="preserve"> e pikës 9, lidhur me nënkategorinë II.6.B, ndryshohet, si më poshtë vijon:</w:t>
      </w:r>
      <w:r w:rsidRPr="0013716E">
        <w:rPr>
          <w:rFonts w:eastAsia="MS Mincho"/>
          <w:lang w:val="sq-AL"/>
        </w:rPr>
        <w:t>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“b) Afati i marrjes së vendimit është 15 ditë</w:t>
      </w:r>
      <w:r w:rsidR="006D1908">
        <w:rPr>
          <w:rFonts w:eastAsia="MS Mincho"/>
          <w:lang w:val="sq-AL"/>
        </w:rPr>
        <w:t>.</w:t>
      </w:r>
      <w:r w:rsidRPr="0013716E">
        <w:rPr>
          <w:rFonts w:eastAsia="MS Mincho"/>
          <w:lang w:val="sq-AL"/>
        </w:rPr>
        <w:t>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14.  </w:t>
      </w:r>
      <w:r w:rsidR="006625C5" w:rsidRPr="0013716E">
        <w:rPr>
          <w:lang w:val="sq-AL"/>
        </w:rPr>
        <w:t>Shkronja “ b”</w:t>
      </w:r>
      <w:r w:rsidRPr="0013716E">
        <w:rPr>
          <w:lang w:val="sq-AL"/>
        </w:rPr>
        <w:t xml:space="preserve"> e pikës 9, lidhur me nënkategorinë II.7.B.1, ndryshohet,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këtij vendimi është 15 ditë</w:t>
      </w:r>
      <w:r w:rsidR="006D1908">
        <w:rPr>
          <w:rFonts w:eastAsia="MS Mincho"/>
          <w:lang w:val="sq-AL"/>
        </w:rPr>
        <w:t>.</w:t>
      </w:r>
      <w:r w:rsidRPr="0013716E">
        <w:rPr>
          <w:rFonts w:eastAsia="MS Mincho"/>
          <w:lang w:val="sq-AL"/>
        </w:rPr>
        <w:t>”</w:t>
      </w:r>
      <w:r w:rsidR="006D1908">
        <w:rPr>
          <w:rFonts w:eastAsia="MS Mincho"/>
          <w:lang w:val="sq-AL"/>
        </w:rPr>
        <w:t>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15.  </w:t>
      </w:r>
      <w:r w:rsidRPr="0013716E">
        <w:rPr>
          <w:lang w:val="sq-AL"/>
        </w:rPr>
        <w:t>Shkronja “</w:t>
      </w:r>
      <w:r w:rsidR="006625C5" w:rsidRPr="0013716E">
        <w:rPr>
          <w:rFonts w:eastAsia="MS Mincho"/>
          <w:lang w:val="sq-AL"/>
        </w:rPr>
        <w:t xml:space="preserve"> b”</w:t>
      </w:r>
      <w:r w:rsidR="00995464" w:rsidRPr="0013716E">
        <w:rPr>
          <w:rFonts w:eastAsia="MS Mincho"/>
          <w:lang w:val="sq-AL"/>
        </w:rPr>
        <w:t xml:space="preserve"> e pikës 13</w:t>
      </w:r>
      <w:r w:rsidR="00423A4A" w:rsidRPr="0013716E">
        <w:rPr>
          <w:rFonts w:eastAsia="MS Mincho"/>
          <w:lang w:val="sq-AL"/>
        </w:rPr>
        <w:t>, lidhur me</w:t>
      </w:r>
      <w:r w:rsidRPr="0013716E">
        <w:rPr>
          <w:rFonts w:eastAsia="MS Mincho"/>
          <w:lang w:val="sq-AL"/>
        </w:rPr>
        <w:t xml:space="preserve"> nënkategorinë  III.2.B</w:t>
      </w:r>
      <w:r w:rsidR="006D1908">
        <w:rPr>
          <w:rFonts w:eastAsia="MS Mincho"/>
          <w:lang w:val="sq-AL"/>
        </w:rPr>
        <w:t>,</w:t>
      </w:r>
      <w:r w:rsidRPr="0013716E">
        <w:rPr>
          <w:rFonts w:eastAsia="MS Mincho"/>
          <w:lang w:val="sq-AL"/>
        </w:rPr>
        <w:t xml:space="preserve"> ndryshohet, si më poshtë vijon: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është 10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 xml:space="preserve">16.   </w:t>
      </w:r>
      <w:r w:rsidR="006625C5" w:rsidRPr="0013716E">
        <w:rPr>
          <w:lang w:val="sq-AL"/>
        </w:rPr>
        <w:t>Shkronja “b”</w:t>
      </w:r>
      <w:r w:rsidRPr="0013716E">
        <w:rPr>
          <w:lang w:val="sq-AL"/>
        </w:rPr>
        <w:t xml:space="preserve"> e pikës 5, lidhur me kategorinë  III.3, ndryshohet, si më 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“b) Afati i marrjes së vendimit është 20 ditë.”.</w:t>
      </w:r>
    </w:p>
    <w:p w:rsidR="00734EB7" w:rsidRPr="0013716E" w:rsidRDefault="00734EB7" w:rsidP="006625C5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17. </w:t>
      </w:r>
      <w:r w:rsidR="006625C5" w:rsidRPr="0013716E">
        <w:rPr>
          <w:lang w:val="sq-AL"/>
        </w:rPr>
        <w:t>Shkronja “ b”</w:t>
      </w:r>
      <w:r w:rsidRPr="0013716E">
        <w:rPr>
          <w:lang w:val="sq-AL"/>
        </w:rPr>
        <w:t xml:space="preserve"> e pikës 6, lidhur me kategorinë VII.1, ndryshohet, </w:t>
      </w:r>
      <w:r w:rsidRPr="0013716E">
        <w:rPr>
          <w:rFonts w:eastAsia="MS Mincho"/>
          <w:lang w:val="sq-AL"/>
        </w:rPr>
        <w:t xml:space="preserve">si më poshtë </w:t>
      </w:r>
      <w:r w:rsidR="006625C5" w:rsidRPr="0013716E">
        <w:rPr>
          <w:lang w:val="sq-AL"/>
        </w:rPr>
        <w:t xml:space="preserve"> </w:t>
      </w:r>
      <w:r w:rsidRPr="0013716E">
        <w:rPr>
          <w:rFonts w:eastAsia="MS Mincho"/>
          <w:lang w:val="sq-AL"/>
        </w:rPr>
        <w:t>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“b) Afati i marrjes së këtij vendimi është 10 ditë.”.</w:t>
      </w:r>
      <w:r w:rsidRPr="0013716E">
        <w:rPr>
          <w:lang w:val="sq-AL"/>
        </w:rPr>
        <w:t> </w:t>
      </w:r>
    </w:p>
    <w:p w:rsidR="00734EB7" w:rsidRPr="0013716E" w:rsidRDefault="00A22BB6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18. Shkronja “b”</w:t>
      </w:r>
      <w:r w:rsidR="00734EB7" w:rsidRPr="0013716E">
        <w:rPr>
          <w:lang w:val="sq-AL"/>
        </w:rPr>
        <w:t xml:space="preserve"> e pikës 6, lidhur me kategorinë VII.2,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“b) Afati i marrjes së këtij vendimi është 10 ditë</w:t>
      </w:r>
      <w:r w:rsidR="00A22BB6" w:rsidRPr="0013716E">
        <w:rPr>
          <w:rFonts w:eastAsia="MS Mincho"/>
          <w:lang w:val="sq-AL"/>
        </w:rPr>
        <w:t>.</w:t>
      </w:r>
      <w:r w:rsidRPr="0013716E">
        <w:rPr>
          <w:rFonts w:eastAsia="MS Mincho"/>
          <w:lang w:val="sq-AL"/>
        </w:rPr>
        <w:t>”</w:t>
      </w:r>
      <w:r w:rsidR="00A22BB6" w:rsidRPr="0013716E">
        <w:rPr>
          <w:rFonts w:eastAsia="MS Mincho"/>
          <w:lang w:val="sq-AL"/>
        </w:rPr>
        <w:t>.</w:t>
      </w:r>
    </w:p>
    <w:p w:rsidR="00734EB7" w:rsidRPr="0013716E" w:rsidRDefault="00A22BB6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 19. Shkronja “b”</w:t>
      </w:r>
      <w:r w:rsidR="00734EB7" w:rsidRPr="0013716E">
        <w:rPr>
          <w:lang w:val="sq-AL"/>
        </w:rPr>
        <w:t xml:space="preserve"> e pikës 7, lidhur me nënkategorinë IX.1.A,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 “b) Afati i marrjes së vendimit është 2 javë.”.</w:t>
      </w:r>
    </w:p>
    <w:p w:rsidR="00734EB7" w:rsidRPr="0013716E" w:rsidRDefault="00A22BB6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 20. Shkronja “a” </w:t>
      </w:r>
      <w:r w:rsidR="00734EB7" w:rsidRPr="0013716E">
        <w:rPr>
          <w:lang w:val="sq-AL"/>
        </w:rPr>
        <w:t xml:space="preserve">e pikës 11, lidhur me nënkategorinë IX.1.B, ndryshohet, si më poshtë vijon:  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   “a) Afati i marrjes së  vendimit nga institucioni tjetër është 15 ditë.”.</w:t>
      </w:r>
    </w:p>
    <w:p w:rsidR="00734EB7" w:rsidRPr="0013716E" w:rsidRDefault="00A22BB6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  21. Shkronja</w:t>
      </w:r>
      <w:r w:rsidR="006D1908">
        <w:rPr>
          <w:lang w:val="sq-AL"/>
        </w:rPr>
        <w:t xml:space="preserve"> </w:t>
      </w:r>
      <w:r w:rsidRPr="0013716E">
        <w:rPr>
          <w:lang w:val="sq-AL"/>
        </w:rPr>
        <w:t>“c”</w:t>
      </w:r>
      <w:r w:rsidR="00734EB7" w:rsidRPr="0013716E">
        <w:rPr>
          <w:lang w:val="sq-AL"/>
        </w:rPr>
        <w:t xml:space="preserve"> e pikës 8, </w:t>
      </w:r>
      <w:r w:rsidR="00734EB7" w:rsidRPr="0013716E">
        <w:rPr>
          <w:rFonts w:eastAsia="MS Mincho"/>
          <w:lang w:val="sq-AL"/>
        </w:rPr>
        <w:t xml:space="preserve">lidhur me </w:t>
      </w:r>
      <w:r w:rsidR="00734EB7" w:rsidRPr="0013716E">
        <w:rPr>
          <w:lang w:val="sq-AL"/>
        </w:rPr>
        <w:t xml:space="preserve">nënkategorinë X.1.B,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9021E4" w:rsidRDefault="00734EB7" w:rsidP="00E812B5">
      <w:pPr>
        <w:pStyle w:val="Paragrafi"/>
        <w:rPr>
          <w:rFonts w:eastAsia="MS Mincho"/>
          <w:lang w:val="sq-AL"/>
        </w:rPr>
      </w:pPr>
      <w:r w:rsidRPr="0013716E">
        <w:rPr>
          <w:rFonts w:eastAsia="MS Mincho"/>
          <w:lang w:val="sq-AL"/>
        </w:rPr>
        <w:t xml:space="preserve">   “c) Afati i marrjes së këtij vendimi është 10 ditë.”.</w:t>
      </w:r>
    </w:p>
    <w:p w:rsidR="00E812B5" w:rsidRDefault="00E812B5" w:rsidP="00E812B5">
      <w:pPr>
        <w:pStyle w:val="Paragrafi"/>
        <w:rPr>
          <w:rFonts w:eastAsia="MS Mincho"/>
          <w:lang w:val="sq-AL"/>
        </w:rPr>
      </w:pPr>
    </w:p>
    <w:p w:rsidR="00E812B5" w:rsidRDefault="00E812B5" w:rsidP="00E812B5">
      <w:pPr>
        <w:pStyle w:val="Paragrafi"/>
        <w:rPr>
          <w:rFonts w:eastAsia="MS Mincho"/>
          <w:lang w:val="sq-AL"/>
        </w:rPr>
      </w:pPr>
    </w:p>
    <w:p w:rsidR="00E812B5" w:rsidRPr="00E812B5" w:rsidRDefault="00E812B5" w:rsidP="00E812B5">
      <w:pPr>
        <w:pStyle w:val="Paragrafi"/>
        <w:rPr>
          <w:rFonts w:eastAsia="MS Mincho"/>
          <w:lang w:val="sq-AL"/>
        </w:rPr>
      </w:pPr>
    </w:p>
    <w:p w:rsidR="00734EB7" w:rsidRPr="0013716E" w:rsidRDefault="00A22BB6" w:rsidP="00734EB7">
      <w:pPr>
        <w:pStyle w:val="Paragrafi"/>
        <w:rPr>
          <w:lang w:val="sq-AL"/>
        </w:rPr>
      </w:pPr>
      <w:r w:rsidRPr="0013716E">
        <w:rPr>
          <w:lang w:val="sq-AL"/>
        </w:rPr>
        <w:t>22. Shkronja“c”</w:t>
      </w:r>
      <w:r w:rsidR="00734EB7" w:rsidRPr="0013716E">
        <w:rPr>
          <w:lang w:val="sq-AL"/>
        </w:rPr>
        <w:t xml:space="preserve"> e pikës 8, </w:t>
      </w:r>
      <w:r w:rsidR="00734EB7" w:rsidRPr="0013716E">
        <w:rPr>
          <w:rFonts w:eastAsia="MS Mincho"/>
          <w:lang w:val="sq-AL"/>
        </w:rPr>
        <w:t xml:space="preserve">lidhur me </w:t>
      </w:r>
      <w:r w:rsidR="00734EB7" w:rsidRPr="0013716E">
        <w:rPr>
          <w:lang w:val="sq-AL"/>
        </w:rPr>
        <w:t xml:space="preserve">nënkategorinë X.2.B,  ndryshohet, </w:t>
      </w:r>
      <w:r w:rsidR="00734EB7" w:rsidRPr="0013716E">
        <w:rPr>
          <w:rFonts w:eastAsia="MS Mincho"/>
          <w:lang w:val="sq-AL"/>
        </w:rPr>
        <w:t>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>“c) Afati i marrjes së këtij vendimi është 10 ditë.”.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MS Mincho"/>
          <w:lang w:val="sq-AL"/>
        </w:rPr>
        <w:t xml:space="preserve">Ky vendim hyn në fuqi pas botimit në Fletoren Zyrtare dhe </w:t>
      </w:r>
      <w:r w:rsidR="00A22BB6" w:rsidRPr="0013716E">
        <w:rPr>
          <w:rFonts w:eastAsia="MS Mincho"/>
          <w:lang w:val="sq-AL"/>
        </w:rPr>
        <w:t xml:space="preserve">i shtrin efektet nga data </w:t>
      </w:r>
      <w:r w:rsidRPr="0013716E">
        <w:rPr>
          <w:rFonts w:eastAsia="MS Mincho"/>
          <w:lang w:val="sq-AL"/>
        </w:rPr>
        <w:t>1 janar 2010.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Autoriteti"/>
        <w:rPr>
          <w:lang w:val="sq-AL"/>
        </w:rPr>
      </w:pPr>
      <w:r w:rsidRPr="0013716E">
        <w:rPr>
          <w:lang w:val="sq-AL"/>
        </w:rPr>
        <w:t>KRYEMINISTRI</w:t>
      </w:r>
    </w:p>
    <w:p w:rsidR="00734EB7" w:rsidRPr="0013716E" w:rsidRDefault="00734EB7" w:rsidP="00734EB7">
      <w:pPr>
        <w:pStyle w:val="AutoritetiEmer"/>
        <w:rPr>
          <w:lang w:val="sq-AL"/>
        </w:rPr>
      </w:pPr>
      <w:r w:rsidRPr="0013716E">
        <w:rPr>
          <w:lang w:val="sq-AL"/>
        </w:rPr>
        <w:t>Sali Berisha</w:t>
      </w:r>
    </w:p>
    <w:p w:rsidR="00734EB7" w:rsidRPr="0013716E" w:rsidRDefault="00734EB7" w:rsidP="00734EB7">
      <w:pPr>
        <w:pStyle w:val="Paragrafi"/>
        <w:ind w:firstLine="0"/>
        <w:rPr>
          <w:lang w:val="sq-AL"/>
        </w:rPr>
      </w:pPr>
    </w:p>
    <w:p w:rsidR="009021E4" w:rsidRDefault="009021E4" w:rsidP="00734EB7">
      <w:pPr>
        <w:pStyle w:val="Akti"/>
        <w:rPr>
          <w:lang w:val="sq-AL"/>
        </w:rPr>
      </w:pPr>
    </w:p>
    <w:p w:rsidR="00734EB7" w:rsidRPr="0013716E" w:rsidRDefault="00734EB7" w:rsidP="00734EB7">
      <w:pPr>
        <w:pStyle w:val="Akti"/>
        <w:rPr>
          <w:lang w:val="sq-AL"/>
        </w:rPr>
      </w:pPr>
      <w:r w:rsidRPr="0013716E">
        <w:rPr>
          <w:lang w:val="sq-AL"/>
        </w:rPr>
        <w:t>VENDIM </w:t>
      </w:r>
    </w:p>
    <w:p w:rsidR="00734EB7" w:rsidRPr="0013716E" w:rsidRDefault="00E873FE" w:rsidP="00734EB7">
      <w:pPr>
        <w:pStyle w:val="NumriData"/>
        <w:rPr>
          <w:lang w:val="sq-AL"/>
        </w:rPr>
      </w:pPr>
      <w:r w:rsidRPr="0013716E">
        <w:rPr>
          <w:lang w:val="sq-AL"/>
        </w:rPr>
        <w:t>Nr.1300, datë</w:t>
      </w:r>
      <w:r w:rsidR="00734EB7" w:rsidRPr="0013716E">
        <w:rPr>
          <w:lang w:val="sq-AL"/>
        </w:rPr>
        <w:t xml:space="preserve"> 29.12.2009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Titulli"/>
        <w:rPr>
          <w:lang w:val="sq-AL"/>
        </w:rPr>
      </w:pPr>
      <w:r w:rsidRPr="0013716E">
        <w:rPr>
          <w:lang w:val="sq-AL"/>
        </w:rPr>
        <w:t>PËR HAPJEN E PROGRAMEVE TË STUD</w:t>
      </w:r>
      <w:r w:rsidR="00532BBF">
        <w:rPr>
          <w:lang w:val="sq-AL"/>
        </w:rPr>
        <w:t>IMIT “MASTER I NIVELIT TË PARË”</w:t>
      </w:r>
      <w:r w:rsidRPr="0013716E">
        <w:rPr>
          <w:lang w:val="sq-AL"/>
        </w:rPr>
        <w:t xml:space="preserve"> NË UNIV</w:t>
      </w:r>
      <w:r w:rsidR="00532BBF">
        <w:rPr>
          <w:lang w:val="sq-AL"/>
        </w:rPr>
        <w:t>ERSITETIN POLITEKNIK TË TIRANËS</w:t>
      </w:r>
      <w:r w:rsidRPr="0013716E">
        <w:rPr>
          <w:lang w:val="sq-AL"/>
        </w:rPr>
        <w:t xml:space="preserve"> DHE PËR MIRATIMIN E KUOTAVE TË PRANIMIT E TË TARIFËS SË SHKOLLIMIT NË KËTO PROGRAME STUDIMI </w:t>
      </w:r>
    </w:p>
    <w:p w:rsidR="00734EB7" w:rsidRPr="0013716E" w:rsidRDefault="00734EB7" w:rsidP="00734EB7">
      <w:pPr>
        <w:pStyle w:val="Titulli"/>
        <w:rPr>
          <w:lang w:val="sq-AL"/>
        </w:rPr>
      </w:pPr>
      <w:r w:rsidRPr="0013716E">
        <w:rPr>
          <w:lang w:val="sq-AL"/>
        </w:rPr>
        <w:t>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Në mbështetje të nenit 100 të Kushtetutë</w:t>
      </w:r>
      <w:r w:rsidR="00C94130" w:rsidRPr="0013716E">
        <w:rPr>
          <w:lang w:val="sq-AL"/>
        </w:rPr>
        <w:t>s dhe të neneve 26, 34, 42 e 75</w:t>
      </w:r>
      <w:r w:rsidRPr="0013716E">
        <w:rPr>
          <w:lang w:val="sq-AL"/>
        </w:rPr>
        <w:t xml:space="preserve"> të</w:t>
      </w:r>
      <w:r w:rsidR="005B191D" w:rsidRPr="0013716E">
        <w:rPr>
          <w:lang w:val="sq-AL"/>
        </w:rPr>
        <w:t xml:space="preserve"> ligjit nr.9741, datë </w:t>
      </w:r>
      <w:r w:rsidR="005B191D" w:rsidRPr="0013716E">
        <w:rPr>
          <w:lang w:val="sq-AL"/>
        </w:rPr>
        <w:lastRenderedPageBreak/>
        <w:t>21.5.2007</w:t>
      </w:r>
      <w:r w:rsidRPr="0013716E">
        <w:rPr>
          <w:lang w:val="sq-AL"/>
        </w:rPr>
        <w:t xml:space="preserve"> “Për arsimin e lartë në Republikën e Shqipërisë”, të ndryshuar, me propozimin e Ministrit të Arsimit dhe Shkencës, Këshilli i Ministrave</w:t>
      </w:r>
    </w:p>
    <w:p w:rsidR="00734EB7" w:rsidRPr="0013716E" w:rsidRDefault="00734EB7" w:rsidP="00734EB7">
      <w:pPr>
        <w:pStyle w:val="Paragrafi"/>
        <w:rPr>
          <w:lang w:val="sq-AL"/>
        </w:rPr>
      </w:pPr>
    </w:p>
    <w:p w:rsidR="00734EB7" w:rsidRPr="0013716E" w:rsidRDefault="00734EB7" w:rsidP="00734EB7">
      <w:pPr>
        <w:pStyle w:val="VENDOSI"/>
        <w:rPr>
          <w:lang w:val="sq-AL"/>
        </w:rPr>
      </w:pPr>
      <w:r w:rsidRPr="0013716E">
        <w:rPr>
          <w:lang w:val="sq-AL"/>
        </w:rPr>
        <w:t>VENDOSI:</w:t>
      </w:r>
    </w:p>
    <w:p w:rsidR="00734EB7" w:rsidRPr="0013716E" w:rsidRDefault="00734EB7" w:rsidP="00734EB7">
      <w:pPr>
        <w:pStyle w:val="Paragrafi"/>
        <w:rPr>
          <w:rFonts w:eastAsia="Arial"/>
          <w:lang w:val="sq-AL"/>
        </w:rPr>
      </w:pP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1.  </w:t>
      </w:r>
      <w:r w:rsidRPr="0013716E">
        <w:rPr>
          <w:lang w:val="sq-AL"/>
        </w:rPr>
        <w:t>Hapjen, në Fakultetin e Inxhinierisë</w:t>
      </w:r>
      <w:r w:rsidR="005B191D" w:rsidRPr="0013716E">
        <w:rPr>
          <w:lang w:val="sq-AL"/>
        </w:rPr>
        <w:t xml:space="preserve"> Mekanike</w:t>
      </w:r>
      <w:r w:rsidRPr="0013716E">
        <w:rPr>
          <w:lang w:val="sq-AL"/>
        </w:rPr>
        <w:t xml:space="preserve"> të Universitetit Politeknik të Tiranës, të programeve të studimit “Master i nivelit të parë”, si më poshtë vijon: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a)  </w:t>
      </w:r>
      <w:r w:rsidRPr="0013716E">
        <w:rPr>
          <w:lang w:val="sq-AL"/>
        </w:rPr>
        <w:t>“Tekstil dhe stilim mode”, në përfundim të të cilit lëshohet diplomë “Master i nivelit të parë, MNP, në tekstil dhe stilim mode”;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 xml:space="preserve"> b) “Planifikimi i sistemeve të transportit, menaxhimi i trafikut dhe siguria rrugore”, në përfundim të të cilit lëshohet diplomë “Master i nivelit të parë, MNP, në planifikimi i sistemeve të transportit, menaxhimi i trafikut dhe siguria rrugore”.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2. </w:t>
      </w:r>
      <w:r w:rsidRPr="0013716E">
        <w:rPr>
          <w:lang w:val="sq-AL"/>
        </w:rPr>
        <w:t>Programet e studimeve “Master i nivelit të parë” realizohen me 60 kredite dhe kohëzgjatja normale e tyre është një vit.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3. </w:t>
      </w:r>
      <w:r w:rsidR="005B191D" w:rsidRPr="0013716E">
        <w:rPr>
          <w:lang w:val="sq-AL"/>
        </w:rPr>
        <w:t>Këto programe studimi ta</w:t>
      </w:r>
      <w:r w:rsidRPr="0013716E">
        <w:rPr>
          <w:lang w:val="sq-AL"/>
        </w:rPr>
        <w:t xml:space="preserve"> fillojnë veprimtarinë mësimore në vitin akademik 2009-2010.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4. </w:t>
      </w:r>
      <w:r w:rsidRPr="0013716E">
        <w:rPr>
          <w:lang w:val="sq-AL"/>
        </w:rPr>
        <w:t>Kuotat e pranimeve në këto programe “Master i nivelit të parë”, në Universitetin e Tiranës, për vitin akademik 2009-2010, të jenë,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a)</w:t>
      </w:r>
      <w:r w:rsidR="005B191D" w:rsidRPr="0013716E">
        <w:rPr>
          <w:lang w:val="sq-AL"/>
        </w:rPr>
        <w:t xml:space="preserve"> </w:t>
      </w:r>
      <w:r w:rsidRPr="0013716E">
        <w:rPr>
          <w:lang w:val="sq-AL"/>
        </w:rPr>
        <w:t>Tekstil</w:t>
      </w:r>
      <w:r w:rsidR="005B191D" w:rsidRPr="0013716E">
        <w:rPr>
          <w:lang w:val="sq-AL"/>
        </w:rPr>
        <w:t xml:space="preserve"> dhe stilim mode</w:t>
      </w:r>
      <w:r w:rsidRPr="0013716E">
        <w:rPr>
          <w:lang w:val="sq-AL"/>
        </w:rPr>
        <w:t xml:space="preserve">                                                                               </w:t>
      </w:r>
      <w:r w:rsidR="009513E7" w:rsidRPr="0013716E">
        <w:rPr>
          <w:lang w:val="sq-AL"/>
        </w:rPr>
        <w:t xml:space="preserve"> </w:t>
      </w:r>
      <w:r w:rsidRPr="0013716E">
        <w:rPr>
          <w:lang w:val="sq-AL"/>
        </w:rPr>
        <w:t>25;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b)</w:t>
      </w:r>
      <w:r w:rsidR="005B191D" w:rsidRPr="0013716E">
        <w:rPr>
          <w:lang w:val="sq-AL"/>
        </w:rPr>
        <w:t xml:space="preserve"> Planifikimi i sistemeve të</w:t>
      </w:r>
      <w:r w:rsidRPr="0013716E">
        <w:rPr>
          <w:lang w:val="sq-AL"/>
        </w:rPr>
        <w:t xml:space="preserve"> transportit, menaxhimi i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trafikut</w:t>
      </w:r>
      <w:r w:rsidR="009513E7" w:rsidRPr="0013716E">
        <w:rPr>
          <w:lang w:val="sq-AL"/>
        </w:rPr>
        <w:t xml:space="preserve"> </w:t>
      </w:r>
      <w:r w:rsidR="005B191D" w:rsidRPr="0013716E">
        <w:rPr>
          <w:lang w:val="sq-AL"/>
        </w:rPr>
        <w:t>dhe siguria rrugore</w:t>
      </w:r>
      <w:r w:rsidRPr="0013716E">
        <w:rPr>
          <w:lang w:val="sq-AL"/>
        </w:rPr>
        <w:t xml:space="preserve">                                                                               25.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5. </w:t>
      </w:r>
      <w:r w:rsidRPr="0013716E">
        <w:rPr>
          <w:lang w:val="sq-AL"/>
        </w:rPr>
        <w:t>Tarifat vjetore të shkollimit për studentët, që do të regjistrohen me kohë të plotë, në vitin akademik 2009-2010, të jenë, si më poshtë vijon: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a)</w:t>
      </w:r>
      <w:r w:rsidR="005B191D" w:rsidRPr="0013716E">
        <w:rPr>
          <w:lang w:val="sq-AL"/>
        </w:rPr>
        <w:t xml:space="preserve"> Tekstil dhe stilim mode</w:t>
      </w:r>
      <w:r w:rsidRPr="0013716E">
        <w:rPr>
          <w:lang w:val="sq-AL"/>
        </w:rPr>
        <w:t xml:space="preserve">                                                  </w:t>
      </w:r>
      <w:r w:rsidR="00C0508D">
        <w:rPr>
          <w:lang w:val="sq-AL"/>
        </w:rPr>
        <w:tab/>
      </w:r>
      <w:r w:rsidR="00C0508D">
        <w:rPr>
          <w:lang w:val="sq-AL"/>
        </w:rPr>
        <w:tab/>
      </w:r>
      <w:r w:rsidR="00C0508D">
        <w:rPr>
          <w:lang w:val="sq-AL"/>
        </w:rPr>
        <w:tab/>
      </w:r>
      <w:r w:rsidRPr="0013716E">
        <w:rPr>
          <w:lang w:val="sq-AL"/>
        </w:rPr>
        <w:t xml:space="preserve">60 000 lekë;                                                                        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b)</w:t>
      </w:r>
      <w:r w:rsidR="005B191D" w:rsidRPr="0013716E">
        <w:rPr>
          <w:lang w:val="sq-AL"/>
        </w:rPr>
        <w:t xml:space="preserve"> Planifikimi i sistemeve të</w:t>
      </w:r>
      <w:r w:rsidRPr="0013716E">
        <w:rPr>
          <w:lang w:val="sq-AL"/>
        </w:rPr>
        <w:t xml:space="preserve"> transportit, menaxhimi i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trafikut dhe sigur</w:t>
      </w:r>
      <w:r w:rsidR="005B191D" w:rsidRPr="0013716E">
        <w:rPr>
          <w:lang w:val="sq-AL"/>
        </w:rPr>
        <w:t>ia rrugore</w:t>
      </w:r>
      <w:r w:rsidRPr="0013716E">
        <w:rPr>
          <w:lang w:val="sq-AL"/>
        </w:rPr>
        <w:t xml:space="preserve">                            </w:t>
      </w:r>
      <w:r w:rsidR="005B191D" w:rsidRPr="0013716E">
        <w:rPr>
          <w:lang w:val="sq-AL"/>
        </w:rPr>
        <w:t xml:space="preserve">                     </w:t>
      </w:r>
      <w:r w:rsidR="00C0508D">
        <w:rPr>
          <w:lang w:val="sq-AL"/>
        </w:rPr>
        <w:tab/>
      </w:r>
      <w:r w:rsidR="00C0508D">
        <w:rPr>
          <w:lang w:val="sq-AL"/>
        </w:rPr>
        <w:tab/>
      </w:r>
      <w:r w:rsidR="00C0508D">
        <w:rPr>
          <w:lang w:val="sq-AL"/>
        </w:rPr>
        <w:tab/>
      </w:r>
      <w:r w:rsidR="005B191D" w:rsidRPr="0013716E">
        <w:rPr>
          <w:lang w:val="sq-AL"/>
        </w:rPr>
        <w:t>75 000 lekë</w:t>
      </w:r>
      <w:r w:rsidRPr="0013716E">
        <w:rPr>
          <w:lang w:val="sq-AL"/>
        </w:rPr>
        <w:t xml:space="preserve">.                                                    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6.  </w:t>
      </w:r>
      <w:r w:rsidRPr="0013716E">
        <w:rPr>
          <w:lang w:val="sq-AL"/>
        </w:rPr>
        <w:t>Studenti i nënshtrohet vetëm një tarife vjetore shkollimi.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7.  </w:t>
      </w:r>
      <w:r w:rsidRPr="0013716E">
        <w:rPr>
          <w:lang w:val="sq-AL"/>
        </w:rPr>
        <w:t>Kuotat e pranimeve në programet e studimit “Master i nivelit të parë</w:t>
      </w:r>
      <w:r w:rsidR="00BE3236" w:rsidRPr="0013716E">
        <w:rPr>
          <w:lang w:val="sq-AL"/>
        </w:rPr>
        <w:t>”, sipas pikës 4</w:t>
      </w:r>
      <w:r w:rsidRPr="0013716E">
        <w:rPr>
          <w:lang w:val="sq-AL"/>
        </w:rPr>
        <w:t xml:space="preserve"> të këtij vendimi, që mbeten të parealizuara, rishpërndahe</w:t>
      </w:r>
      <w:r w:rsidR="00532BBF">
        <w:rPr>
          <w:lang w:val="sq-AL"/>
        </w:rPr>
        <w:t xml:space="preserve">n nga Ministria e Arsimit dhe </w:t>
      </w:r>
      <w:r w:rsidRPr="0013716E">
        <w:rPr>
          <w:lang w:val="sq-AL"/>
        </w:rPr>
        <w:t>Shkencës. </w:t>
      </w:r>
    </w:p>
    <w:p w:rsidR="00734EB7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8. </w:t>
      </w:r>
      <w:r w:rsidRPr="0013716E">
        <w:rPr>
          <w:lang w:val="sq-AL"/>
        </w:rPr>
        <w:t>Efektet financiare, që rrjedhin nga zbatimi i këtij vendimi, të përballohen nga buxheti i miratuar për Universitetin Politeknik të Tiranës.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rFonts w:eastAsia="Arial"/>
          <w:lang w:val="sq-AL"/>
        </w:rPr>
        <w:t>9. </w:t>
      </w:r>
      <w:r w:rsidRPr="0013716E">
        <w:rPr>
          <w:lang w:val="sq-AL"/>
        </w:rPr>
        <w:t>Ngarkohen Ministria e Arsimit dhe Shkencës dhe Universiteti Politeknik i Tiranës për zbatimin e këtij vendimi. </w:t>
      </w:r>
    </w:p>
    <w:p w:rsidR="00734EB7" w:rsidRPr="0013716E" w:rsidRDefault="00734EB7" w:rsidP="00734EB7">
      <w:pPr>
        <w:pStyle w:val="Paragrafi"/>
        <w:rPr>
          <w:lang w:val="sq-AL"/>
        </w:rPr>
      </w:pPr>
      <w:r w:rsidRPr="0013716E">
        <w:rPr>
          <w:lang w:val="sq-AL"/>
        </w:rPr>
        <w:t>Ky vendim hyn në fuqi pas botimit në Fletoren Zyrtare.</w:t>
      </w:r>
    </w:p>
    <w:p w:rsidR="00734EB7" w:rsidRPr="0013716E" w:rsidRDefault="00734EB7" w:rsidP="00734EB7">
      <w:pPr>
        <w:pStyle w:val="Autoriteti"/>
        <w:rPr>
          <w:lang w:val="sq-AL"/>
        </w:rPr>
      </w:pPr>
      <w:r w:rsidRPr="0013716E">
        <w:rPr>
          <w:lang w:val="sq-AL"/>
        </w:rPr>
        <w:t>KRYEMINISTRI</w:t>
      </w:r>
    </w:p>
    <w:p w:rsidR="00734EB7" w:rsidRPr="0013716E" w:rsidRDefault="00734EB7" w:rsidP="00734EB7">
      <w:pPr>
        <w:pStyle w:val="AutoritetiEmer"/>
        <w:rPr>
          <w:lang w:val="sq-AL"/>
        </w:rPr>
      </w:pPr>
      <w:r w:rsidRPr="0013716E">
        <w:rPr>
          <w:lang w:val="sq-AL"/>
        </w:rPr>
        <w:t>Sali Berisha</w:t>
      </w:r>
    </w:p>
    <w:p w:rsidR="00DB0836" w:rsidRDefault="00DB0836" w:rsidP="00DB0836">
      <w:pPr>
        <w:pStyle w:val="Akti"/>
      </w:pPr>
      <w:r>
        <w:t>VENDI</w:t>
      </w:r>
      <w:r w:rsidRPr="00A00468">
        <w:t>M</w:t>
      </w:r>
    </w:p>
    <w:p w:rsidR="00DB0836" w:rsidRDefault="00DB0836" w:rsidP="00DB0836">
      <w:pPr>
        <w:pStyle w:val="NumriData"/>
      </w:pPr>
      <w:r>
        <w:t>Nr.1301, datë 29.12.2009</w:t>
      </w:r>
    </w:p>
    <w:p w:rsidR="00DB0836" w:rsidRPr="00A00468" w:rsidRDefault="00DB0836" w:rsidP="00DB0836">
      <w:pPr>
        <w:pStyle w:val="Paragrafi"/>
      </w:pPr>
      <w:r w:rsidRPr="00A00468">
        <w:t xml:space="preserve"> </w:t>
      </w:r>
    </w:p>
    <w:p w:rsidR="00DB0836" w:rsidRDefault="00DB0836" w:rsidP="00DB0836">
      <w:pPr>
        <w:pStyle w:val="Titulli"/>
      </w:pPr>
      <w:r w:rsidRPr="00A00468">
        <w:t>PËR SHPRONËSIMIN, PËR  INTERES  PUBLIK, TË PRONARËVE TË PASURIVE TË PALUAJTSHME, PRONË PRIVATE, QË PREKEN NGA  NDËRTIMI  I  LINJËS  400  KV  TIRANë – PODGORICË, NË QARKUN E SHKODRËS</w:t>
      </w:r>
    </w:p>
    <w:p w:rsidR="00DB0836" w:rsidRPr="00A00468" w:rsidRDefault="00DB0836" w:rsidP="00DB0836">
      <w:pPr>
        <w:pStyle w:val="Paragrafi"/>
      </w:pPr>
    </w:p>
    <w:p w:rsidR="00DB0836" w:rsidRDefault="00DB0836" w:rsidP="00DB0836">
      <w:pPr>
        <w:pStyle w:val="Paragrafi"/>
      </w:pPr>
      <w:r w:rsidRPr="00A00468">
        <w:t>Në mbështetje të nenit 100 të Kushtetutës d</w:t>
      </w:r>
      <w:r w:rsidR="003C6344">
        <w:t>he të neneve 5, pika 1, 20 e 21</w:t>
      </w:r>
      <w:r w:rsidRPr="00A00468">
        <w:t xml:space="preserve"> të </w:t>
      </w:r>
      <w:r>
        <w:t>ligjit nr.8561, datë 22.12.1999</w:t>
      </w:r>
      <w:r w:rsidRPr="00A00468">
        <w:t xml:space="preserve"> “Për shpronësimet dhe marrjen në përdorim të përkohshëm të pasurisë, pronë private, për int</w:t>
      </w:r>
      <w:r>
        <w:t>eres publik”, me propozimin e  M</w:t>
      </w:r>
      <w:r w:rsidRPr="00A00468">
        <w:t>inistrit të Ekonomisë,</w:t>
      </w:r>
      <w:r>
        <w:t xml:space="preserve"> </w:t>
      </w:r>
      <w:r w:rsidRPr="00A00468">
        <w:t>Tregtisë dhe Energjetikës, Këshilli i Ministrave</w:t>
      </w:r>
    </w:p>
    <w:p w:rsidR="00DB0836" w:rsidRPr="00A00468" w:rsidRDefault="00DB0836" w:rsidP="00DB0836">
      <w:pPr>
        <w:pStyle w:val="Paragrafi"/>
      </w:pPr>
    </w:p>
    <w:p w:rsidR="00DB0836" w:rsidRDefault="00DB0836" w:rsidP="00DB0836">
      <w:pPr>
        <w:pStyle w:val="VENDOSI"/>
      </w:pPr>
      <w:r>
        <w:t>VENDOSI</w:t>
      </w:r>
      <w:r w:rsidRPr="00A00468">
        <w:t>:</w:t>
      </w:r>
    </w:p>
    <w:p w:rsidR="00DB0836" w:rsidRPr="00A00468" w:rsidRDefault="00DB0836" w:rsidP="00DB0836">
      <w:pPr>
        <w:pStyle w:val="Paragrafi"/>
      </w:pPr>
    </w:p>
    <w:p w:rsidR="00DB0836" w:rsidRPr="00A00468" w:rsidRDefault="00DB0836" w:rsidP="00DB0836">
      <w:pPr>
        <w:pStyle w:val="Paragrafi"/>
      </w:pPr>
      <w:r w:rsidRPr="00A00468">
        <w:t xml:space="preserve">1. Shpronësimin, për interes publik, të pronarëve të pasurive të paluajtshme, pronë private, që preken nga ndërtimi i linjës 400 kv Tiranë – Podgoricë, në qarkun e Shkodrës, sipas tabelës, </w:t>
      </w:r>
      <w:r>
        <w:t>që i bashkëlidhet këtij vendimi</w:t>
      </w:r>
      <w:r w:rsidRPr="00A00468">
        <w:t>.</w:t>
      </w:r>
    </w:p>
    <w:p w:rsidR="00DB0836" w:rsidRPr="00A00468" w:rsidRDefault="00DB0836" w:rsidP="00DB0836">
      <w:pPr>
        <w:pStyle w:val="Paragrafi"/>
      </w:pPr>
      <w:r w:rsidRPr="00A00468">
        <w:t>2. Shpronësimi të bëhet në favor  të OST, sh</w:t>
      </w:r>
      <w:r w:rsidR="003C6344">
        <w:t>.</w:t>
      </w:r>
      <w:r w:rsidRPr="00A00468">
        <w:t>a</w:t>
      </w:r>
      <w:r w:rsidR="003C6344">
        <w:t>.</w:t>
      </w:r>
    </w:p>
    <w:p w:rsidR="00DB0836" w:rsidRPr="00A00468" w:rsidRDefault="00DB0836" w:rsidP="00DB0836">
      <w:pPr>
        <w:pStyle w:val="Paragrafi"/>
      </w:pPr>
      <w:r w:rsidRPr="00A00468">
        <w:t xml:space="preserve">3. Pronarët e pasurive të paluajtshme, që shpronësohen, të kompensohen në lekë, në vlerë të plotë, sipas masës përkatëse të kompensimit, që paraqitet në tabelën, që i bashkëlidhet këtij vendimi, </w:t>
      </w:r>
      <w:r w:rsidRPr="00A00468">
        <w:lastRenderedPageBreak/>
        <w:t xml:space="preserve">për sipërfaqen 9 387 (nëntë mijë e treqind e tetëdhjetë e shtatë) m², tokë bujqësore, truall, tokë pyjore, livadhe </w:t>
      </w:r>
      <w:r>
        <w:t xml:space="preserve"> </w:t>
      </w:r>
      <w:r w:rsidRPr="00A00468">
        <w:t xml:space="preserve">dhe </w:t>
      </w:r>
      <w:r>
        <w:t xml:space="preserve"> </w:t>
      </w:r>
      <w:r w:rsidRPr="00A00468">
        <w:t xml:space="preserve">kullota, </w:t>
      </w:r>
      <w:r>
        <w:t xml:space="preserve"> </w:t>
      </w:r>
      <w:r w:rsidRPr="00A00468">
        <w:t xml:space="preserve">banesa </w:t>
      </w:r>
      <w:r>
        <w:t xml:space="preserve"> </w:t>
      </w:r>
      <w:r w:rsidRPr="00A00468">
        <w:t xml:space="preserve">e </w:t>
      </w:r>
      <w:r>
        <w:t xml:space="preserve"> </w:t>
      </w:r>
      <w:r w:rsidRPr="00A00468">
        <w:t xml:space="preserve">kultura bujqësore, vlerësuar </w:t>
      </w:r>
      <w:r>
        <w:t xml:space="preserve"> </w:t>
      </w:r>
      <w:r w:rsidRPr="00A00468">
        <w:t xml:space="preserve">në </w:t>
      </w:r>
      <w:r>
        <w:t xml:space="preserve"> </w:t>
      </w:r>
      <w:r w:rsidRPr="00A00468">
        <w:t xml:space="preserve">shumën e </w:t>
      </w:r>
      <w:r>
        <w:t xml:space="preserve"> </w:t>
      </w:r>
      <w:r w:rsidRPr="00A00468">
        <w:t>përgjithshme 76 258 044 (shtatëdhjetë e gjashtë milionë e dyqind e pesëdhjetë e tetë mijë e dyzet e katër)  lekë.</w:t>
      </w:r>
    </w:p>
    <w:p w:rsidR="00DB0836" w:rsidRPr="00A00468" w:rsidRDefault="00DB0836" w:rsidP="00DB0836">
      <w:pPr>
        <w:pStyle w:val="Paragrafi"/>
      </w:pPr>
      <w:r w:rsidRPr="00A00468">
        <w:t>4. Vlera e përgjithshme e shpronësimit, 76 258 044 (shtatëdhjetë e gjashtë milionë e dyqind e pesëdhjetë e tetë mijë e dyzet e katër)  lekë, të përballohet nga fondet e OST, sh</w:t>
      </w:r>
      <w:r w:rsidR="003C6344">
        <w:t>.</w:t>
      </w:r>
      <w:r w:rsidRPr="00A00468">
        <w:t>a</w:t>
      </w:r>
      <w:r w:rsidR="003C6344">
        <w:t>.</w:t>
      </w:r>
    </w:p>
    <w:p w:rsidR="00DB0836" w:rsidRPr="00A00468" w:rsidRDefault="00DB0836" w:rsidP="00DB0836">
      <w:pPr>
        <w:pStyle w:val="Paragrafi"/>
      </w:pPr>
      <w:r w:rsidRPr="00A00468">
        <w:t>5. Vlera e shpenzimeve procedurale, në shumën 1 207 000 (një milion e dyqind e shtatë mijë) lekë,</w:t>
      </w:r>
      <w:r w:rsidR="003C6344">
        <w:t xml:space="preserve"> të përballohet nga OST, sh.a.</w:t>
      </w:r>
      <w:r w:rsidRPr="00A00468">
        <w:t xml:space="preserve"> si subjekt kërkues i këtij shpronësimi.</w:t>
      </w:r>
    </w:p>
    <w:p w:rsidR="00DB0836" w:rsidRPr="00A00468" w:rsidRDefault="00DB0836" w:rsidP="00DB0836">
      <w:pPr>
        <w:pStyle w:val="Paragrafi"/>
      </w:pPr>
      <w:r w:rsidRPr="00A00468">
        <w:t>6. Shpronësimi të përfundojë brenda vitit 2009.</w:t>
      </w:r>
    </w:p>
    <w:p w:rsidR="00DB0836" w:rsidRPr="00A00468" w:rsidRDefault="00DB0836" w:rsidP="00DB0836">
      <w:pPr>
        <w:pStyle w:val="Paragrafi"/>
      </w:pPr>
      <w:r w:rsidRPr="00A00468">
        <w:t>7. Mënyra e pagesës të bëhet pas paraqitjes së dokumenteve të pronësisë, sipas ligjit nr.8561, datë 22.12.1999.</w:t>
      </w:r>
    </w:p>
    <w:p w:rsidR="00DB0836" w:rsidRPr="00A00468" w:rsidRDefault="00DB0836" w:rsidP="00DB0836">
      <w:pPr>
        <w:pStyle w:val="Paragrafi"/>
      </w:pPr>
      <w:r w:rsidRPr="00A00468">
        <w:t>8. Punimet për ndërtim</w:t>
      </w:r>
      <w:r w:rsidR="003C6344">
        <w:t>in e linjës 400 kv Tiranë–</w:t>
      </w:r>
      <w:r w:rsidRPr="00A00468">
        <w:t>Podgoricë, në qarkun e  Shkodrës, të përfundojnë  brenda  vitit 2010.</w:t>
      </w:r>
    </w:p>
    <w:p w:rsidR="00DB0836" w:rsidRPr="00A00468" w:rsidRDefault="00DB0836" w:rsidP="00DB0836">
      <w:pPr>
        <w:pStyle w:val="Paragrafi"/>
      </w:pPr>
      <w:r w:rsidRPr="00A00468">
        <w:t>9. Ngarkohen Ministria e Ekonomisë, Tregtisë dhe Energjetikës dhe OST, sh</w:t>
      </w:r>
      <w:r w:rsidR="00E812B5">
        <w:t>.</w:t>
      </w:r>
      <w:r w:rsidRPr="00A00468">
        <w:t>a</w:t>
      </w:r>
      <w:r w:rsidR="00E812B5">
        <w:t>.</w:t>
      </w:r>
      <w:r w:rsidRPr="00A00468">
        <w:t xml:space="preserve"> për zbatimin e këtij vendimi.</w:t>
      </w:r>
    </w:p>
    <w:p w:rsidR="00DB0836" w:rsidRDefault="00DB0836" w:rsidP="00DB0836">
      <w:pPr>
        <w:pStyle w:val="Paragrafi"/>
      </w:pPr>
      <w:r w:rsidRPr="00A00468">
        <w:t>Ky vendim hyn në fuqi menjëhe</w:t>
      </w:r>
      <w:r>
        <w:t>rë dhe botohet në Fletoren Zyrtare</w:t>
      </w:r>
      <w:r w:rsidRPr="00A00468">
        <w:t>.</w:t>
      </w:r>
    </w:p>
    <w:p w:rsidR="00DB0836" w:rsidRPr="00A00468" w:rsidRDefault="00DB0836" w:rsidP="00DB0836">
      <w:pPr>
        <w:pStyle w:val="Paragrafi"/>
      </w:pPr>
    </w:p>
    <w:p w:rsidR="00DB0836" w:rsidRPr="00A00468" w:rsidRDefault="00DB0836" w:rsidP="00DB0836">
      <w:pPr>
        <w:pStyle w:val="Autoriteti"/>
      </w:pPr>
      <w:r>
        <w:t>KRY</w:t>
      </w:r>
      <w:r w:rsidRPr="00A00468">
        <w:t>E</w:t>
      </w:r>
      <w:r>
        <w:t>MINISTR</w:t>
      </w:r>
      <w:r w:rsidRPr="00A00468">
        <w:t>I</w:t>
      </w:r>
    </w:p>
    <w:p w:rsidR="00DB0836" w:rsidRPr="00A00468" w:rsidRDefault="00DB0836" w:rsidP="00DB0836">
      <w:pPr>
        <w:pStyle w:val="AutoritetiEmer"/>
      </w:pPr>
      <w:r w:rsidRPr="00A00468">
        <w:t>Sali  Berisha</w:t>
      </w:r>
    </w:p>
    <w:p w:rsidR="00DB0836" w:rsidRDefault="00DB0836" w:rsidP="00DB0836">
      <w:pPr>
        <w:pStyle w:val="Paragrafi"/>
      </w:pPr>
    </w:p>
    <w:p w:rsidR="00DB0836" w:rsidRDefault="00DB0836" w:rsidP="00DB0836">
      <w:pPr>
        <w:pStyle w:val="Paragrafi"/>
      </w:pPr>
    </w:p>
    <w:p w:rsidR="00DB0836" w:rsidRDefault="00DB0836" w:rsidP="00DB0836">
      <w:pPr>
        <w:pStyle w:val="Paragrafi"/>
      </w:pPr>
    </w:p>
    <w:p w:rsidR="00DB0836" w:rsidRDefault="00DB0836" w:rsidP="00DB0836">
      <w:pPr>
        <w:pStyle w:val="Paragrafi"/>
      </w:pPr>
    </w:p>
    <w:p w:rsidR="00DB0836" w:rsidRDefault="00DB0836" w:rsidP="00DB0836">
      <w:pPr>
        <w:pStyle w:val="Paragrafi"/>
      </w:pPr>
    </w:p>
    <w:p w:rsidR="00937833" w:rsidRDefault="00937833" w:rsidP="00DB0836">
      <w:pPr>
        <w:pStyle w:val="Paragrafi"/>
        <w:sectPr w:rsidR="00937833" w:rsidSect="0033241C">
          <w:footerReference w:type="even" r:id="rId7"/>
          <w:footerReference w:type="default" r:id="rId8"/>
          <w:pgSz w:w="11907" w:h="16840" w:code="9"/>
          <w:pgMar w:top="1418" w:right="1418" w:bottom="1440" w:left="1418" w:header="1304" w:footer="1134" w:gutter="0"/>
          <w:pgNumType w:start="8705"/>
          <w:cols w:space="720"/>
          <w:docGrid w:linePitch="360"/>
        </w:sectPr>
      </w:pPr>
    </w:p>
    <w:p w:rsidR="00DB0836" w:rsidRPr="00140FE5" w:rsidRDefault="00DB0836" w:rsidP="00DB0836">
      <w:pPr>
        <w:pStyle w:val="Paragrafi"/>
        <w:ind w:firstLine="0"/>
        <w:rPr>
          <w:b/>
          <w:bCs/>
          <w:color w:val="000000"/>
          <w:sz w:val="18"/>
          <w:szCs w:val="18"/>
        </w:rPr>
      </w:pPr>
      <w:r w:rsidRPr="00140FE5">
        <w:rPr>
          <w:b/>
          <w:bCs/>
          <w:color w:val="000000"/>
          <w:sz w:val="18"/>
          <w:szCs w:val="18"/>
        </w:rPr>
        <w:t>REPUBLIKA E SHQIPËRISË</w:t>
      </w:r>
    </w:p>
    <w:p w:rsidR="00DB0836" w:rsidRDefault="00DB0836" w:rsidP="00DB0836">
      <w:pPr>
        <w:pStyle w:val="Paragrafi"/>
        <w:ind w:firstLine="0"/>
        <w:rPr>
          <w:b/>
          <w:bCs/>
          <w:color w:val="000000"/>
          <w:sz w:val="18"/>
          <w:szCs w:val="18"/>
        </w:rPr>
      </w:pPr>
      <w:r w:rsidRPr="00140FE5">
        <w:rPr>
          <w:b/>
          <w:bCs/>
          <w:color w:val="000000"/>
          <w:sz w:val="18"/>
          <w:szCs w:val="18"/>
        </w:rPr>
        <w:t xml:space="preserve">MINISTRIA </w:t>
      </w:r>
      <w:smartTag w:uri="urn:schemas-microsoft-com:office:smarttags" w:element="place">
        <w:r w:rsidRPr="00140FE5">
          <w:rPr>
            <w:b/>
            <w:bCs/>
            <w:color w:val="000000"/>
            <w:sz w:val="18"/>
            <w:szCs w:val="18"/>
          </w:rPr>
          <w:t>E EKONOMISË</w:t>
        </w:r>
      </w:smartTag>
      <w:r w:rsidRPr="00140FE5">
        <w:rPr>
          <w:b/>
          <w:bCs/>
          <w:color w:val="000000"/>
          <w:sz w:val="18"/>
          <w:szCs w:val="18"/>
        </w:rPr>
        <w:t>, TREGTISË DHE ENERGJETIKËS</w:t>
      </w:r>
    </w:p>
    <w:p w:rsidR="00E812B5" w:rsidRPr="00140FE5" w:rsidRDefault="00E812B5" w:rsidP="00DB0836">
      <w:pPr>
        <w:pStyle w:val="Paragrafi"/>
        <w:ind w:firstLine="0"/>
        <w:rPr>
          <w:b/>
          <w:bCs/>
          <w:color w:val="000000"/>
          <w:sz w:val="18"/>
          <w:szCs w:val="18"/>
        </w:rPr>
      </w:pPr>
    </w:p>
    <w:p w:rsidR="00DB0836" w:rsidRPr="00140FE5" w:rsidRDefault="00DB0836" w:rsidP="00E812B5">
      <w:pPr>
        <w:pStyle w:val="Paragrafi"/>
        <w:ind w:firstLine="0"/>
        <w:jc w:val="center"/>
        <w:rPr>
          <w:b/>
          <w:bCs/>
          <w:sz w:val="18"/>
          <w:szCs w:val="18"/>
        </w:rPr>
      </w:pPr>
      <w:r w:rsidRPr="00140FE5">
        <w:rPr>
          <w:b/>
          <w:bCs/>
          <w:sz w:val="18"/>
          <w:szCs w:val="18"/>
        </w:rPr>
        <w:t>LISTA E PRONARËVE PËR SHPRONËSIM</w:t>
      </w:r>
      <w:r w:rsidR="00E812B5">
        <w:rPr>
          <w:b/>
          <w:bCs/>
          <w:sz w:val="18"/>
          <w:szCs w:val="18"/>
        </w:rPr>
        <w:t>,</w:t>
      </w:r>
      <w:r w:rsidRPr="00140FE5">
        <w:rPr>
          <w:b/>
          <w:bCs/>
          <w:sz w:val="18"/>
          <w:szCs w:val="18"/>
        </w:rPr>
        <w:t xml:space="preserve"> PËR EFEKT TË NDËRTIMIT TË LINJËS "400 KV</w:t>
      </w:r>
      <w:r w:rsidR="00E812B5">
        <w:rPr>
          <w:b/>
          <w:bCs/>
          <w:sz w:val="18"/>
          <w:szCs w:val="18"/>
        </w:rPr>
        <w:t>,  z</w:t>
      </w:r>
      <w:r w:rsidRPr="00140FE5">
        <w:rPr>
          <w:b/>
          <w:bCs/>
          <w:sz w:val="18"/>
          <w:szCs w:val="18"/>
        </w:rPr>
        <w:t>ona e qarkut Shkodër "</w:t>
      </w:r>
    </w:p>
    <w:p w:rsidR="00DB0836" w:rsidRPr="00140FE5" w:rsidRDefault="00DB0836" w:rsidP="00DB0836">
      <w:pPr>
        <w:rPr>
          <w:rFonts w:ascii="CG Times" w:hAnsi="CG Times"/>
          <w:b/>
          <w:bCs/>
          <w:sz w:val="18"/>
          <w:szCs w:val="18"/>
        </w:rPr>
      </w:pPr>
      <w:r w:rsidRPr="00140FE5">
        <w:rPr>
          <w:rFonts w:ascii="CG Times" w:hAnsi="CG Times"/>
          <w:b/>
          <w:bCs/>
          <w:sz w:val="18"/>
          <w:szCs w:val="18"/>
        </w:rPr>
        <w:t>Qarku:Shkodër</w:t>
      </w:r>
    </w:p>
    <w:p w:rsidR="00DB0836" w:rsidRPr="00140FE5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 w:rsidRPr="00140FE5">
        <w:rPr>
          <w:rFonts w:ascii="CG Times" w:hAnsi="CG Times"/>
          <w:b/>
          <w:bCs/>
          <w:color w:val="000000"/>
          <w:sz w:val="18"/>
          <w:szCs w:val="18"/>
        </w:rPr>
        <w:t>Malë</w:t>
      </w:r>
      <w:r>
        <w:rPr>
          <w:rFonts w:ascii="CG Times" w:hAnsi="CG Times"/>
          <w:b/>
          <w:bCs/>
          <w:color w:val="000000"/>
          <w:sz w:val="18"/>
          <w:szCs w:val="18"/>
        </w:rPr>
        <w:t>si</w:t>
      </w:r>
      <w:r w:rsidRPr="00140FE5">
        <w:rPr>
          <w:rFonts w:ascii="CG Times" w:hAnsi="CG Times"/>
          <w:b/>
          <w:bCs/>
          <w:color w:val="000000"/>
          <w:sz w:val="18"/>
          <w:szCs w:val="18"/>
        </w:rPr>
        <w:t xml:space="preserve"> e Madhe</w:t>
      </w:r>
    </w:p>
    <w:p w:rsidR="00DB0836" w:rsidRPr="00140FE5" w:rsidRDefault="00DB0836" w:rsidP="00DB0836">
      <w:pPr>
        <w:pStyle w:val="Paragrafi"/>
        <w:ind w:firstLine="0"/>
        <w:rPr>
          <w:sz w:val="18"/>
          <w:szCs w:val="18"/>
        </w:rPr>
      </w:pPr>
      <w:r w:rsidRPr="00140FE5">
        <w:rPr>
          <w:b/>
          <w:bCs/>
          <w:sz w:val="18"/>
          <w:szCs w:val="18"/>
        </w:rPr>
        <w:t>Komuna: Gruemir</w:t>
      </w:r>
      <w:r>
        <w:rPr>
          <w:b/>
          <w:bCs/>
          <w:sz w:val="18"/>
          <w:szCs w:val="18"/>
        </w:rPr>
        <w:t>ë</w:t>
      </w:r>
    </w:p>
    <w:p w:rsidR="00DB0836" w:rsidRDefault="00DB0836" w:rsidP="00DB0836">
      <w:pPr>
        <w:pStyle w:val="Paragrafi"/>
        <w:ind w:firstLine="0"/>
      </w:pPr>
    </w:p>
    <w:tbl>
      <w:tblPr>
        <w:tblW w:w="5540" w:type="pct"/>
        <w:jc w:val="center"/>
        <w:tblLook w:val="0000" w:firstRow="0" w:lastRow="0" w:firstColumn="0" w:lastColumn="0" w:noHBand="0" w:noVBand="0"/>
      </w:tblPr>
      <w:tblGrid>
        <w:gridCol w:w="379"/>
        <w:gridCol w:w="753"/>
        <w:gridCol w:w="743"/>
        <w:gridCol w:w="828"/>
        <w:gridCol w:w="1252"/>
        <w:gridCol w:w="1319"/>
        <w:gridCol w:w="712"/>
        <w:gridCol w:w="619"/>
        <w:gridCol w:w="906"/>
        <w:gridCol w:w="906"/>
        <w:gridCol w:w="673"/>
        <w:gridCol w:w="627"/>
        <w:gridCol w:w="991"/>
        <w:gridCol w:w="658"/>
        <w:gridCol w:w="790"/>
        <w:gridCol w:w="906"/>
        <w:gridCol w:w="735"/>
        <w:gridCol w:w="991"/>
        <w:gridCol w:w="943"/>
      </w:tblGrid>
      <w:tr w:rsidR="00DB0836" w:rsidRPr="00DB0836">
        <w:trPr>
          <w:trHeight w:val="120"/>
          <w:jc w:val="center"/>
        </w:trPr>
        <w:tc>
          <w:tcPr>
            <w:tcW w:w="1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</w:p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Nr</w:t>
            </w:r>
          </w:p>
        </w:tc>
        <w:tc>
          <w:tcPr>
            <w:tcW w:w="3283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Shpronësimi definitiv</w:t>
            </w:r>
          </w:p>
        </w:tc>
        <w:tc>
          <w:tcPr>
            <w:tcW w:w="98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Dëmi  i kulturës bujqësore</w:t>
            </w:r>
          </w:p>
        </w:tc>
        <w:tc>
          <w:tcPr>
            <w:tcW w:w="1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Vlera totale e kompensimit në lekë</w:t>
            </w:r>
          </w:p>
        </w:tc>
        <w:tc>
          <w:tcPr>
            <w:tcW w:w="43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SHËNIME</w:t>
            </w:r>
          </w:p>
        </w:tc>
      </w:tr>
      <w:tr w:rsidR="00E812B5" w:rsidRPr="00DB0836">
        <w:trPr>
          <w:trHeight w:val="216"/>
          <w:jc w:val="center"/>
        </w:trPr>
        <w:tc>
          <w:tcPr>
            <w:tcW w:w="1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Emri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Atësia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Mbiemri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Lloji i pasurisë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Nr. kadastral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Nr. pasurisë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Sasia e sip pronës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Sip banese për shpronësim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Sipërfaqe shtylla për shpronësim definitiv m²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Çmimi   i banesës ZRPP lekë/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Çmimi i tokës lekë/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Vlera e kompensimit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Sip</w:t>
            </w:r>
            <w:r w:rsidR="00E812B5">
              <w:rPr>
                <w:rFonts w:ascii="CG Times" w:hAnsi="CG Times"/>
                <w:b/>
                <w:sz w:val="14"/>
                <w:szCs w:val="14"/>
              </w:rPr>
              <w:t>.</w:t>
            </w:r>
            <w:r w:rsidRPr="00DB0836">
              <w:rPr>
                <w:rFonts w:ascii="CG Times" w:hAnsi="CG Times"/>
                <w:b/>
                <w:sz w:val="14"/>
                <w:szCs w:val="14"/>
              </w:rPr>
              <w:t xml:space="preserve"> rreth shtyllës në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Sip</w:t>
            </w:r>
            <w:r w:rsidR="00E812B5">
              <w:rPr>
                <w:rFonts w:ascii="CG Times" w:hAnsi="CG Times"/>
                <w:b/>
                <w:sz w:val="14"/>
                <w:szCs w:val="14"/>
              </w:rPr>
              <w:t>.</w:t>
            </w:r>
            <w:r w:rsidRPr="00DB0836">
              <w:rPr>
                <w:rFonts w:ascii="CG Times" w:hAnsi="CG Times"/>
                <w:b/>
                <w:sz w:val="14"/>
                <w:szCs w:val="14"/>
              </w:rPr>
              <w:t xml:space="preserve"> për rrugë provizore m</w:t>
            </w:r>
            <w:r w:rsidRPr="00DB0836">
              <w:rPr>
                <w:rFonts w:ascii="CG Times" w:hAnsi="CG Times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Lloji i kulturës bujqësore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sz w:val="14"/>
                <w:szCs w:val="14"/>
              </w:rPr>
              <w:t>Vlera në lekë për kulturën</w:t>
            </w: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b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b/>
                <w:sz w:val="14"/>
                <w:szCs w:val="14"/>
              </w:rPr>
            </w:pPr>
          </w:p>
        </w:tc>
      </w:tr>
      <w:tr w:rsidR="00E812B5" w:rsidRPr="00DB0836">
        <w:trPr>
          <w:trHeight w:val="216"/>
          <w:jc w:val="center"/>
        </w:trPr>
        <w:tc>
          <w:tcPr>
            <w:tcW w:w="1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Uc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28,251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1650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 + 8 rrenje ullinj)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49,666.4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77,917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Uc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Demush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Ropaj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jonxhe(1 ulli)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6,800.0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6,800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Fasli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2,880.0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2,880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peme(38 renje)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1,900.0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1,900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Bejto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Uc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26,499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26,640.0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53,139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Bejto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Uc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Bushataj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Rifat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Veka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jonxhe(+11 peme)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44,600.0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44,600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Kurtaj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105.5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23,105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23,900.0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47,005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Kurtaj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Isen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Hysaj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3,600.0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3,600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Myzafer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Isen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Hysaj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3,601.0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3,601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Memtor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Smakaj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2668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6,920.0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Brahaxhija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K-34-64-(113-A)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19,885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21,600.0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41,485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Lan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Tahiraj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1,300.0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1,300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Imer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Rexhe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Ademaj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480.0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  <w:p w:rsidR="00DB0836" w:rsidRPr="00DB0836" w:rsidRDefault="00DB0836" w:rsidP="00DB0836">
            <w:pPr>
              <w:rPr>
                <w:sz w:val="14"/>
                <w:szCs w:val="14"/>
              </w:rPr>
            </w:pP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Bejto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Lan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Elezaj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1,040.0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1,040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Salo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Bishja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K-34-64-(113-A)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30,573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28,320.0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58,893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Salo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Bishja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K-34-64-(113-B)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15,405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19,200.0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34,605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Fahri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K-34-64-(113-B,D)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15,405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15,405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K-34-64-(113-D)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96.4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22,847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22,847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7,670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7,670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Mustaf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Kurtaj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vresht i degraduar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17,927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1720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hardhi 70 rrenje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54,000.0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71,927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Mustaf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Kurtaj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vresht i degraduar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Caf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vresht i degraduar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 xml:space="preserve">hardhi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24,900.0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24,900.0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Gjon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Ded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8,343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Xhafaj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6,340.0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6,340.0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Luigj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110.7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13062.6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13,062.6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Ndrek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Gjergj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3,280.0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3,280.0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Pashko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Prenash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2,941.0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2,941.0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Llesh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Nikoll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Gjinaj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pemtore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8,320.0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8,320.0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Syl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pemtore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djerre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Hykaj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K-34-64-(130-A)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7345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7,345.0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Lan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Isufaj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2,160.0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2,160.0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Vullnet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Kurtaj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1,980.0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1,980.0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K-34-64-(130-D)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2294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17161.2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12,720.0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29,881.2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12,360.0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12,360.0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Qamil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Hykaj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1,680.0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1,680.0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Brahim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Et'hem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K-34-64-(130-D)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10260.4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10,260.4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Brahim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Et'hem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6,300.0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6,300.0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K-34-64-(130-D)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17199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26,400.0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43,599.0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Sufaj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Sokol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K-34-64-(130-D)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17161.2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1458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37,908.0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55,069.2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Mus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4,100.0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4,100.0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Smajl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Shegaj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2,940.0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Isen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Mustaf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Shegaj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2,520.0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2,520.0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Rifat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Reshit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Shegaj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2,520.0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2,520.0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Smajl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Hoxhaj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kullote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K-34-64-(146-B)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7345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7,345.0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Ram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8,892.0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8,892.0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2,720.0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2,720.0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Sahit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Hoxhaj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8,640.0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8,640.0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Sahit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Isen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Hoxhaj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8,640.0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8,640.0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Sadri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are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350.0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4,200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4,200.0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189.0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17,161.2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1,800.0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21,600.0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38,761.2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  <w:tr w:rsidR="00E812B5" w:rsidRPr="00DB0836">
        <w:trPr>
          <w:trHeight w:val="120"/>
          <w:jc w:val="center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 xml:space="preserve">Haki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Jukaj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200.0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jonxhe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2,400.0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Pr="00DB0836" w:rsidRDefault="00DB0836" w:rsidP="00DB0836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2,400.0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836" w:rsidRPr="00DB0836" w:rsidRDefault="00DB0836" w:rsidP="00DB0836">
            <w:pPr>
              <w:rPr>
                <w:sz w:val="14"/>
                <w:szCs w:val="14"/>
              </w:rPr>
            </w:pPr>
            <w:r w:rsidRPr="00DB0836">
              <w:rPr>
                <w:rFonts w:ascii="CG Times" w:hAnsi="CG Times"/>
                <w:color w:val="000000"/>
                <w:sz w:val="14"/>
                <w:szCs w:val="14"/>
              </w:rPr>
              <w:t>nuk është në sistem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3D5F28" w:rsidRDefault="00DB0836" w:rsidP="00DB0836">
      <w:pPr>
        <w:rPr>
          <w:rFonts w:ascii="CG Times" w:hAnsi="CG Times"/>
          <w:b/>
          <w:bCs/>
          <w:sz w:val="18"/>
          <w:szCs w:val="18"/>
        </w:rPr>
      </w:pPr>
      <w:r>
        <w:rPr>
          <w:rFonts w:ascii="CG Times" w:hAnsi="CG Times"/>
          <w:b/>
          <w:bCs/>
          <w:sz w:val="18"/>
          <w:szCs w:val="18"/>
        </w:rPr>
        <w:t>Qarku:</w:t>
      </w:r>
      <w:r w:rsidR="00E812B5">
        <w:rPr>
          <w:rFonts w:ascii="CG Times" w:hAnsi="CG Times"/>
          <w:b/>
          <w:bCs/>
          <w:sz w:val="18"/>
          <w:szCs w:val="18"/>
        </w:rPr>
        <w:t xml:space="preserve"> </w:t>
      </w:r>
      <w:r>
        <w:rPr>
          <w:rFonts w:ascii="CG Times" w:hAnsi="CG Times"/>
          <w:b/>
          <w:bCs/>
          <w:sz w:val="18"/>
          <w:szCs w:val="18"/>
        </w:rPr>
        <w:t>Shkodë</w:t>
      </w:r>
      <w:r w:rsidRPr="003D5F28">
        <w:rPr>
          <w:rFonts w:ascii="CG Times" w:hAnsi="CG Times"/>
          <w:b/>
          <w:bCs/>
          <w:sz w:val="18"/>
          <w:szCs w:val="18"/>
        </w:rPr>
        <w:t>r</w:t>
      </w:r>
    </w:p>
    <w:p w:rsidR="00DB0836" w:rsidRPr="003D5F28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>
        <w:rPr>
          <w:rFonts w:ascii="CG Times" w:hAnsi="CG Times"/>
          <w:b/>
          <w:bCs/>
          <w:color w:val="000000"/>
          <w:sz w:val="18"/>
          <w:szCs w:val="18"/>
        </w:rPr>
        <w:t>Rrethi: Shkodë</w:t>
      </w:r>
      <w:r w:rsidRPr="003D5F28">
        <w:rPr>
          <w:rFonts w:ascii="CG Times" w:hAnsi="CG Times"/>
          <w:b/>
          <w:bCs/>
          <w:color w:val="000000"/>
          <w:sz w:val="18"/>
          <w:szCs w:val="18"/>
        </w:rPr>
        <w:t>r</w:t>
      </w:r>
    </w:p>
    <w:p w:rsidR="00DB0836" w:rsidRPr="003D5F28" w:rsidRDefault="00DB0836" w:rsidP="00DB0836">
      <w:pPr>
        <w:rPr>
          <w:rFonts w:ascii="CG Times" w:hAnsi="CG Times"/>
          <w:b/>
          <w:bCs/>
          <w:sz w:val="18"/>
          <w:szCs w:val="18"/>
        </w:rPr>
      </w:pPr>
      <w:r w:rsidRPr="003D5F28">
        <w:rPr>
          <w:rFonts w:ascii="CG Times" w:hAnsi="CG Times"/>
          <w:b/>
          <w:bCs/>
          <w:sz w:val="18"/>
          <w:szCs w:val="18"/>
        </w:rPr>
        <w:t>Komuna</w:t>
      </w:r>
      <w:r>
        <w:rPr>
          <w:rFonts w:ascii="CG Times" w:hAnsi="CG Times"/>
          <w:b/>
          <w:bCs/>
          <w:sz w:val="18"/>
          <w:szCs w:val="18"/>
        </w:rPr>
        <w:t>: Guri i</w:t>
      </w:r>
      <w:r w:rsidRPr="003D5F28">
        <w:rPr>
          <w:rFonts w:ascii="CG Times" w:hAnsi="CG Times"/>
          <w:b/>
          <w:bCs/>
          <w:sz w:val="18"/>
          <w:szCs w:val="18"/>
        </w:rPr>
        <w:t xml:space="preserve"> Zi</w:t>
      </w:r>
    </w:p>
    <w:p w:rsidR="00DB0836" w:rsidRDefault="00DB0836" w:rsidP="00DB0836">
      <w:pPr>
        <w:rPr>
          <w:rFonts w:ascii="CG Times" w:hAnsi="CG Times"/>
          <w:b/>
          <w:bCs/>
          <w:color w:val="000000"/>
          <w:sz w:val="14"/>
          <w:szCs w:val="1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"/>
        <w:gridCol w:w="304"/>
        <w:gridCol w:w="680"/>
        <w:gridCol w:w="583"/>
        <w:gridCol w:w="668"/>
        <w:gridCol w:w="641"/>
        <w:gridCol w:w="1033"/>
        <w:gridCol w:w="641"/>
        <w:gridCol w:w="562"/>
        <w:gridCol w:w="807"/>
        <w:gridCol w:w="807"/>
        <w:gridCol w:w="615"/>
        <w:gridCol w:w="761"/>
        <w:gridCol w:w="880"/>
        <w:gridCol w:w="617"/>
        <w:gridCol w:w="708"/>
        <w:gridCol w:w="721"/>
        <w:gridCol w:w="934"/>
        <w:gridCol w:w="880"/>
        <w:gridCol w:w="1000"/>
      </w:tblGrid>
      <w:tr w:rsidR="00DB0836" w:rsidRPr="00D677F4">
        <w:trPr>
          <w:trHeight w:val="139"/>
          <w:jc w:val="center"/>
        </w:trPr>
        <w:tc>
          <w:tcPr>
            <w:tcW w:w="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 </w:t>
            </w:r>
          </w:p>
        </w:tc>
        <w:tc>
          <w:tcPr>
            <w:tcW w:w="2983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Shpronësimi definitiv</w:t>
            </w:r>
          </w:p>
        </w:tc>
        <w:tc>
          <w:tcPr>
            <w:tcW w:w="117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Dëmi  i kulturës bujqësore</w:t>
            </w:r>
          </w:p>
        </w:tc>
        <w:tc>
          <w:tcPr>
            <w:tcW w:w="28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Vlera totale e kompensimit në lekë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SHËNIME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Atësia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Lloji i pasurisë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Sasia e sip pronës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Sipërfaqe shtylla për shpronësim definitiv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Çmimi   i banesës ZRPP lekë/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Çmimi i tokës lekë/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Vlera kompensimit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Sip rreth shtyllës ne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D677F4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Lloji i kultures bujqësore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D677F4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D677F4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28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  <w:jc w:val="center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Çesk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Hil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Marku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3148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34678.0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2,531,494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2,531,494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 nuk eshte e regjistruar ne ZVRPP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Simon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3148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15,381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15,381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Kel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Hil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Marku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duhan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35055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35,055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Njac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Hil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Marku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duhan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11,520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11,520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Njac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Hil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Marku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duhan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Prek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Dode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Ahmataj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Ograje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K-34-64-(212-B)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10,979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10,979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Filip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Ahmataj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34678.0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5,548,480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5,548,480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regjsitrim Iivjeter ne ZVRPP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Shtet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Ograje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K-34-64-(212-B)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77.4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Tome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Toma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Ograje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K-34-64-(212-B)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65.0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10,979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10,979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Shtet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shkemb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K-34-64-(212-B)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91.0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3329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Vase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Mati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Jaku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are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3329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1085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duhan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77,663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77,663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Vase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Mati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Jaku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shtepi dy kat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3329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617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34678.0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çertifkate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BB3D16" w:rsidRDefault="00DB0836" w:rsidP="00DB0836">
      <w:pPr>
        <w:rPr>
          <w:rFonts w:ascii="CG Times" w:hAnsi="CG Times"/>
          <w:b/>
          <w:bCs/>
          <w:sz w:val="18"/>
          <w:szCs w:val="18"/>
        </w:rPr>
      </w:pPr>
      <w:r>
        <w:rPr>
          <w:rFonts w:ascii="CG Times" w:hAnsi="CG Times"/>
          <w:b/>
          <w:bCs/>
          <w:sz w:val="18"/>
          <w:szCs w:val="18"/>
        </w:rPr>
        <w:t>Qarku:</w:t>
      </w:r>
      <w:r w:rsidR="00E812B5">
        <w:rPr>
          <w:rFonts w:ascii="CG Times" w:hAnsi="CG Times"/>
          <w:b/>
          <w:bCs/>
          <w:sz w:val="18"/>
          <w:szCs w:val="18"/>
        </w:rPr>
        <w:t xml:space="preserve"> </w:t>
      </w:r>
      <w:r>
        <w:rPr>
          <w:rFonts w:ascii="CG Times" w:hAnsi="CG Times"/>
          <w:b/>
          <w:bCs/>
          <w:sz w:val="18"/>
          <w:szCs w:val="18"/>
        </w:rPr>
        <w:t>Shkodë</w:t>
      </w:r>
      <w:r w:rsidRPr="00BB3D16">
        <w:rPr>
          <w:rFonts w:ascii="CG Times" w:hAnsi="CG Times"/>
          <w:b/>
          <w:bCs/>
          <w:sz w:val="18"/>
          <w:szCs w:val="18"/>
        </w:rPr>
        <w:t>r</w:t>
      </w:r>
    </w:p>
    <w:p w:rsidR="00DB0836" w:rsidRPr="00BB3D16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 w:rsidRPr="00BB3D16">
        <w:rPr>
          <w:rFonts w:ascii="CG Times" w:hAnsi="CG Times"/>
          <w:b/>
          <w:bCs/>
          <w:color w:val="000000"/>
          <w:sz w:val="18"/>
          <w:szCs w:val="18"/>
        </w:rPr>
        <w:t>Rrethi</w:t>
      </w:r>
      <w:r>
        <w:rPr>
          <w:rFonts w:ascii="CG Times" w:hAnsi="CG Times"/>
          <w:b/>
          <w:bCs/>
          <w:color w:val="000000"/>
          <w:sz w:val="18"/>
          <w:szCs w:val="18"/>
        </w:rPr>
        <w:t>: Shkodë</w:t>
      </w:r>
      <w:r w:rsidRPr="00BB3D16">
        <w:rPr>
          <w:rFonts w:ascii="CG Times" w:hAnsi="CG Times"/>
          <w:b/>
          <w:bCs/>
          <w:color w:val="000000"/>
          <w:sz w:val="18"/>
          <w:szCs w:val="18"/>
        </w:rPr>
        <w:t>r</w:t>
      </w:r>
    </w:p>
    <w:p w:rsidR="00DB0836" w:rsidRPr="00BB3D16" w:rsidRDefault="00DB0836" w:rsidP="00DB0836">
      <w:pPr>
        <w:pStyle w:val="Paragrafi"/>
        <w:ind w:firstLine="0"/>
        <w:rPr>
          <w:sz w:val="18"/>
          <w:szCs w:val="18"/>
        </w:rPr>
      </w:pPr>
      <w:r w:rsidRPr="00BB3D16">
        <w:rPr>
          <w:b/>
          <w:bCs/>
          <w:sz w:val="18"/>
          <w:szCs w:val="18"/>
        </w:rPr>
        <w:t>Komuna: Hajmel</w:t>
      </w:r>
    </w:p>
    <w:p w:rsidR="00DB0836" w:rsidRDefault="00DB0836" w:rsidP="00DB0836">
      <w:pPr>
        <w:pStyle w:val="Paragrafi"/>
        <w:ind w:firstLine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"/>
        <w:gridCol w:w="402"/>
        <w:gridCol w:w="679"/>
        <w:gridCol w:w="585"/>
        <w:gridCol w:w="688"/>
        <w:gridCol w:w="641"/>
        <w:gridCol w:w="701"/>
        <w:gridCol w:w="854"/>
        <w:gridCol w:w="562"/>
        <w:gridCol w:w="807"/>
        <w:gridCol w:w="807"/>
        <w:gridCol w:w="608"/>
        <w:gridCol w:w="758"/>
        <w:gridCol w:w="880"/>
        <w:gridCol w:w="617"/>
        <w:gridCol w:w="708"/>
        <w:gridCol w:w="721"/>
        <w:gridCol w:w="929"/>
        <w:gridCol w:w="880"/>
        <w:gridCol w:w="1015"/>
      </w:tblGrid>
      <w:tr w:rsidR="00DB0836">
        <w:trPr>
          <w:trHeight w:val="139"/>
        </w:trPr>
        <w:tc>
          <w:tcPr>
            <w:tcW w:w="13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1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 </w:t>
            </w:r>
          </w:p>
        </w:tc>
        <w:tc>
          <w:tcPr>
            <w:tcW w:w="2957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Shpronësimi definitiv</w:t>
            </w:r>
          </w:p>
        </w:tc>
        <w:tc>
          <w:tcPr>
            <w:tcW w:w="115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Dëmi  i kulturës bujqësore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Vlera totale e kompensimit në lekë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SHËNIME</w:t>
            </w:r>
          </w:p>
        </w:tc>
      </w:tr>
      <w:tr w:rsidR="00DB0836">
        <w:trPr>
          <w:trHeight w:val="144"/>
        </w:trPr>
        <w:tc>
          <w:tcPr>
            <w:tcW w:w="13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Atësia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Lloji i pasurise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Sasia e sip pronës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Sipërfaqe shtylla për shpronësim definitiv m²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Çmimi   i banesës ZRPP lekë/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Çmimi i tokes lekë/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Vlera kompensimit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Sip rreth shtyllës në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600061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Lloji i kulturës bujqësore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600061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600061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44"/>
        </w:trPr>
        <w:tc>
          <w:tcPr>
            <w:tcW w:w="13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2363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Pjetri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vreshte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322/7(322/6)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37,735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37,735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Tonin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Bardhoku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322/5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4,716,208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4,716,208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konfirmuar zrpp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Tonin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Bardhoku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322/5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901,628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901,628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Shaqe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Shita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shtepi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415/2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4,161,360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4,161,360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konfirmuar zrpp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Gjergj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Luigj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Ndoja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1920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430/6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8,322,720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8,322,720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konfirmuar zrpp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Ndrek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Liugj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Ndoja</w:t>
            </w: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Pashuk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Qemeqi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430/5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6,935,600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6,935,600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konfirmuar zrpp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516A1F" w:rsidRDefault="00DB0836" w:rsidP="00DB0836">
      <w:pPr>
        <w:rPr>
          <w:rFonts w:ascii="CG Times" w:hAnsi="CG Times"/>
          <w:b/>
          <w:bCs/>
          <w:sz w:val="18"/>
          <w:szCs w:val="18"/>
        </w:rPr>
      </w:pPr>
      <w:r w:rsidRPr="00516A1F">
        <w:rPr>
          <w:rFonts w:ascii="CG Times" w:hAnsi="CG Times"/>
          <w:b/>
          <w:bCs/>
          <w:sz w:val="18"/>
          <w:szCs w:val="18"/>
        </w:rPr>
        <w:t>Qarku:</w:t>
      </w:r>
      <w:r>
        <w:rPr>
          <w:rFonts w:ascii="CG Times" w:hAnsi="CG Times"/>
          <w:b/>
          <w:bCs/>
          <w:sz w:val="18"/>
          <w:szCs w:val="18"/>
        </w:rPr>
        <w:t xml:space="preserve"> Shkodë</w:t>
      </w:r>
      <w:r w:rsidRPr="00516A1F">
        <w:rPr>
          <w:rFonts w:ascii="CG Times" w:hAnsi="CG Times"/>
          <w:b/>
          <w:bCs/>
          <w:sz w:val="18"/>
          <w:szCs w:val="18"/>
        </w:rPr>
        <w:t>r</w:t>
      </w:r>
    </w:p>
    <w:p w:rsidR="00DB0836" w:rsidRPr="00516A1F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>
        <w:rPr>
          <w:rFonts w:ascii="CG Times" w:hAnsi="CG Times"/>
          <w:b/>
          <w:bCs/>
          <w:color w:val="000000"/>
          <w:sz w:val="18"/>
          <w:szCs w:val="18"/>
        </w:rPr>
        <w:t>Malësi</w:t>
      </w:r>
      <w:r w:rsidRPr="00516A1F">
        <w:rPr>
          <w:rFonts w:ascii="CG Times" w:hAnsi="CG Times"/>
          <w:b/>
          <w:bCs/>
          <w:color w:val="000000"/>
          <w:sz w:val="18"/>
          <w:szCs w:val="18"/>
        </w:rPr>
        <w:t xml:space="preserve"> e Madhe</w:t>
      </w:r>
    </w:p>
    <w:p w:rsidR="00DB0836" w:rsidRPr="00516A1F" w:rsidRDefault="00DB0836" w:rsidP="00DB0836">
      <w:pPr>
        <w:pStyle w:val="Paragrafi"/>
        <w:ind w:firstLine="0"/>
        <w:rPr>
          <w:b/>
          <w:bCs/>
          <w:sz w:val="18"/>
          <w:szCs w:val="18"/>
        </w:rPr>
      </w:pPr>
      <w:r w:rsidRPr="00516A1F">
        <w:rPr>
          <w:b/>
          <w:bCs/>
          <w:sz w:val="18"/>
          <w:szCs w:val="18"/>
        </w:rPr>
        <w:t>Komuna: Kastrat</w:t>
      </w:r>
    </w:p>
    <w:p w:rsidR="00DB0836" w:rsidRDefault="00DB0836" w:rsidP="00DB0836">
      <w:pPr>
        <w:pStyle w:val="Paragrafi"/>
        <w:ind w:firstLine="0"/>
      </w:pPr>
    </w:p>
    <w:tbl>
      <w:tblPr>
        <w:tblW w:w="5074" w:type="pct"/>
        <w:tblLook w:val="0000" w:firstRow="0" w:lastRow="0" w:firstColumn="0" w:lastColumn="0" w:noHBand="0" w:noVBand="0"/>
      </w:tblPr>
      <w:tblGrid>
        <w:gridCol w:w="356"/>
        <w:gridCol w:w="635"/>
        <w:gridCol w:w="597"/>
        <w:gridCol w:w="752"/>
        <w:gridCol w:w="995"/>
        <w:gridCol w:w="1044"/>
        <w:gridCol w:w="641"/>
        <w:gridCol w:w="675"/>
        <w:gridCol w:w="807"/>
        <w:gridCol w:w="807"/>
        <w:gridCol w:w="608"/>
        <w:gridCol w:w="568"/>
        <w:gridCol w:w="880"/>
        <w:gridCol w:w="595"/>
        <w:gridCol w:w="708"/>
        <w:gridCol w:w="1055"/>
        <w:gridCol w:w="661"/>
        <w:gridCol w:w="880"/>
        <w:gridCol w:w="1166"/>
      </w:tblGrid>
      <w:tr w:rsidR="00DB0836" w:rsidRPr="00883CE2">
        <w:trPr>
          <w:trHeight w:val="139"/>
        </w:trPr>
        <w:tc>
          <w:tcPr>
            <w:tcW w:w="12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3122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Shpronësimi definitiv</w:t>
            </w:r>
          </w:p>
        </w:tc>
        <w:tc>
          <w:tcPr>
            <w:tcW w:w="104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Demi  i kulturës bujqësore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Vlera totale e kompensimit në leke</w:t>
            </w:r>
          </w:p>
        </w:tc>
        <w:tc>
          <w:tcPr>
            <w:tcW w:w="40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SHËNIME</w:t>
            </w:r>
          </w:p>
        </w:tc>
      </w:tr>
      <w:tr w:rsidR="00DB0836">
        <w:trPr>
          <w:trHeight w:val="144"/>
        </w:trPr>
        <w:tc>
          <w:tcPr>
            <w:tcW w:w="12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Atësia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Lloji i pasurisë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Sasia e sip pronës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Sipërfaqe shtylla për shpronësim definitiv m²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Çmimi   i banesës ZRPP lek</w:t>
            </w:r>
            <w:r w:rsidRPr="00883CE2">
              <w:rPr>
                <w:rFonts w:ascii="Sylfaen" w:hAnsi="Sylfaen" w:cs="Sylfaen"/>
                <w:b/>
                <w:sz w:val="12"/>
                <w:szCs w:val="12"/>
              </w:rPr>
              <w:t>ë</w:t>
            </w:r>
            <w:r w:rsidRPr="00883CE2">
              <w:rPr>
                <w:rFonts w:ascii="CG Times" w:hAnsi="CG Times"/>
                <w:b/>
                <w:sz w:val="12"/>
                <w:szCs w:val="12"/>
              </w:rPr>
              <w:t>/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Çmimi i tokës lekë/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Vlera kompensimit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Sip rreth shtyllës në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883CE2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Lloji i kulturës bujqësore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883CE2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883CE2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40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44"/>
        </w:trPr>
        <w:tc>
          <w:tcPr>
            <w:tcW w:w="12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40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Pellumbaj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K-34-51-(254-A)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20,748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47,148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nuk eshte ne sistem 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Palok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Pellumbaj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shkemb,shkurre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K-34-51-(254-A)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7,848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7,848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nuk eshte ne sistem 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Luc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Pjeter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Pepaj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shkemb,shkurre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K-34-51-(254-B)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10,101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10,101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nuk eshte ne sistem 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Luce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Pjeter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Pepaj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Drekaj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394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14,319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14,319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DREKAJ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pemtore/truall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vreshte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65,400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PALOK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DREKAJ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398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4070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30,679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766,975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766,975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Fran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Celaj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368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27,588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51,590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Fran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Celaj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368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3,948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3,948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Nosh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32,125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26,402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58,527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Nosh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3,888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3,888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Vasel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Dod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Pepaj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670/9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18295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Gjovalin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Ndue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Nikaj</w:t>
            </w: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Gjovalin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40780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1,400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16,800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Gjeto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10,079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Gjeto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5,040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5,040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Gjovalin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Luc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786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vreshte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294,054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Gjovalin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Luc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786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vreshte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26,250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26,250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truall,pemtore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811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300/2000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30,679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4,417,776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4,417,776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Martin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fran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truall,pemtore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844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shtepia 240 300/2600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30,679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7,362,936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7,362,936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34,337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vreshte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364,337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certifikate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5600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45,652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Dekaj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882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2,772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2,772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Katrine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Jak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401/5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6143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22,894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31,894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Gjeto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378/1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936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4,680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4,680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 + 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378/1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524060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22,894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31,894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522/1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9755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19,704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28,704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Kol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522/1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2,715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2,715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Preç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9755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19,704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28,704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Preç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Ndue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Preç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1,090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Pal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Gjeto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673/35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12338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22,894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livadh+10 peme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41,625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64,519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Pal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Gjeto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673/35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525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Vasel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635/3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44876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27,993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livadh+15 peme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64,575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92,568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Vasel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Kalaj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635/3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44876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1,715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Popaj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24,062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livadh+11 peme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49,700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73,762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Popaj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1,540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Luigj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Keçaj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27,958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livadh+11 peme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59,000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86,958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Nush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Veshtaj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3,000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Gjergj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Keçaj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1989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40614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23,632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 peme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86,632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Gjergj 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Keçaj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735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3,675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3,675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Lek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Keçaj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1989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8355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23,632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32,632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certifikate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Xhevdet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Islam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Çulaj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2,280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Gasper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Shkurti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27,958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36,958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Gasper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Shkurti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1,330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6,650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6,650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Dod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12,133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21,133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Dod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Luigj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1,200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Fran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Gac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Marash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499/1/1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34,185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11,000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45,185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Zef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Nesti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Delaj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6,240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Ded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Çutaj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12,133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 11rrenje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42,000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54,133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Gjok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Lek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Çutaj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 11rrenje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35,610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35,610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Çutaj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pemtore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Artur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Lulash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Uldedaj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17,319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17,319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Gjergj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Curraj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11,086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11,086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Mirash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Uldedaj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12,133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33,733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Rrok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ULDELAJ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4,200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Jak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Gjoke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Çetaj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23,843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32,843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Jak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Çetaj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t.bujq.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k-34-63-(63-D)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1,140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Gjovalin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Gasper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Broqi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k-34-63-(63-D)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37/1/1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27,346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36,346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Gjoke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Çeta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k-34-63-(63-D)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38/2/1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27,346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hardhi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216,000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243,346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Zymer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K-34-63-(79-B)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151/1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23,843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32,843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Zymer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151/1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2,875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K-34-63-(79-B)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327/3/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64000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45,654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Isufaj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t. bujq.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327/3/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1,105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livadh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13,260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13,260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516A1F" w:rsidRDefault="00DB0836" w:rsidP="00DB0836">
      <w:pPr>
        <w:rPr>
          <w:rFonts w:ascii="CG Times" w:hAnsi="CG Times"/>
          <w:b/>
          <w:bCs/>
          <w:sz w:val="18"/>
          <w:szCs w:val="18"/>
        </w:rPr>
      </w:pPr>
      <w:r>
        <w:rPr>
          <w:rFonts w:ascii="CG Times" w:hAnsi="CG Times"/>
          <w:b/>
          <w:bCs/>
          <w:sz w:val="18"/>
          <w:szCs w:val="18"/>
        </w:rPr>
        <w:t>Qarku:</w:t>
      </w:r>
      <w:r w:rsidR="00E812B5">
        <w:rPr>
          <w:rFonts w:ascii="CG Times" w:hAnsi="CG Times"/>
          <w:b/>
          <w:bCs/>
          <w:sz w:val="18"/>
          <w:szCs w:val="18"/>
        </w:rPr>
        <w:t xml:space="preserve"> </w:t>
      </w:r>
      <w:r>
        <w:rPr>
          <w:rFonts w:ascii="CG Times" w:hAnsi="CG Times"/>
          <w:b/>
          <w:bCs/>
          <w:sz w:val="18"/>
          <w:szCs w:val="18"/>
        </w:rPr>
        <w:t>Shkodë</w:t>
      </w:r>
      <w:r w:rsidRPr="00516A1F">
        <w:rPr>
          <w:rFonts w:ascii="CG Times" w:hAnsi="CG Times"/>
          <w:b/>
          <w:bCs/>
          <w:sz w:val="18"/>
          <w:szCs w:val="18"/>
        </w:rPr>
        <w:t>r</w:t>
      </w:r>
    </w:p>
    <w:p w:rsidR="00DB0836" w:rsidRPr="00516A1F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>
        <w:rPr>
          <w:rFonts w:ascii="CG Times" w:hAnsi="CG Times"/>
          <w:b/>
          <w:bCs/>
          <w:color w:val="000000"/>
          <w:sz w:val="18"/>
          <w:szCs w:val="18"/>
        </w:rPr>
        <w:t>Malësi</w:t>
      </w:r>
      <w:r w:rsidRPr="00516A1F">
        <w:rPr>
          <w:rFonts w:ascii="CG Times" w:hAnsi="CG Times"/>
          <w:b/>
          <w:bCs/>
          <w:color w:val="000000"/>
          <w:sz w:val="18"/>
          <w:szCs w:val="18"/>
        </w:rPr>
        <w:t xml:space="preserve"> e Madhe</w:t>
      </w:r>
    </w:p>
    <w:p w:rsidR="00DB0836" w:rsidRPr="00516A1F" w:rsidRDefault="00DB0836" w:rsidP="00DB0836">
      <w:pPr>
        <w:pStyle w:val="Paragrafi"/>
        <w:ind w:firstLine="0"/>
        <w:rPr>
          <w:sz w:val="18"/>
          <w:szCs w:val="18"/>
        </w:rPr>
      </w:pPr>
      <w:r w:rsidRPr="00516A1F">
        <w:rPr>
          <w:b/>
          <w:bCs/>
          <w:sz w:val="18"/>
          <w:szCs w:val="18"/>
        </w:rPr>
        <w:t>Komuna</w:t>
      </w:r>
      <w:r>
        <w:rPr>
          <w:b/>
          <w:bCs/>
          <w:sz w:val="18"/>
          <w:szCs w:val="18"/>
        </w:rPr>
        <w:t>: Koplik Qendë</w:t>
      </w:r>
      <w:r w:rsidRPr="00516A1F">
        <w:rPr>
          <w:b/>
          <w:bCs/>
          <w:sz w:val="18"/>
          <w:szCs w:val="18"/>
        </w:rPr>
        <w:t>r</w:t>
      </w:r>
    </w:p>
    <w:p w:rsidR="00DB0836" w:rsidRDefault="00DB0836" w:rsidP="00DB0836">
      <w:pPr>
        <w:pStyle w:val="Paragrafi"/>
        <w:ind w:firstLine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6"/>
        <w:gridCol w:w="429"/>
        <w:gridCol w:w="698"/>
        <w:gridCol w:w="601"/>
        <w:gridCol w:w="668"/>
        <w:gridCol w:w="641"/>
        <w:gridCol w:w="701"/>
        <w:gridCol w:w="655"/>
        <w:gridCol w:w="562"/>
        <w:gridCol w:w="807"/>
        <w:gridCol w:w="807"/>
        <w:gridCol w:w="608"/>
        <w:gridCol w:w="861"/>
        <w:gridCol w:w="880"/>
        <w:gridCol w:w="633"/>
        <w:gridCol w:w="708"/>
        <w:gridCol w:w="721"/>
        <w:gridCol w:w="982"/>
        <w:gridCol w:w="880"/>
        <w:gridCol w:w="1000"/>
      </w:tblGrid>
      <w:tr w:rsidR="00DB0836">
        <w:trPr>
          <w:trHeight w:val="139"/>
        </w:trPr>
        <w:tc>
          <w:tcPr>
            <w:tcW w:w="14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1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 </w:t>
            </w:r>
          </w:p>
        </w:tc>
        <w:tc>
          <w:tcPr>
            <w:tcW w:w="2939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Shpronësimi definitiv</w:t>
            </w:r>
          </w:p>
        </w:tc>
        <w:tc>
          <w:tcPr>
            <w:tcW w:w="116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Dë</w:t>
            </w:r>
            <w:r w:rsidRPr="00F275A3">
              <w:rPr>
                <w:rFonts w:ascii="CG Times" w:hAnsi="CG Times"/>
                <w:b/>
                <w:sz w:val="12"/>
                <w:szCs w:val="12"/>
              </w:rPr>
              <w:t>mi  i kulturës bujqësore</w:t>
            </w:r>
          </w:p>
        </w:tc>
        <w:tc>
          <w:tcPr>
            <w:tcW w:w="29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totale e kompensimit në lekë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SHËNIME</w:t>
            </w:r>
          </w:p>
        </w:tc>
      </w:tr>
      <w:tr w:rsidR="00DB0836">
        <w:trPr>
          <w:trHeight w:val="144"/>
        </w:trPr>
        <w:tc>
          <w:tcPr>
            <w:tcW w:w="14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Atesia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Lloji i pasurisë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Nr. pasurise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Sasia e sip pronë</w:t>
            </w:r>
            <w:r w:rsidRPr="00F275A3">
              <w:rPr>
                <w:rFonts w:ascii="CG Times" w:hAnsi="CG Times"/>
                <w:b/>
                <w:sz w:val="12"/>
                <w:szCs w:val="12"/>
              </w:rPr>
              <w:t>s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Sipërfaqe shtylla për shpronësim definitiv m²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Çmimi   i</w:t>
            </w:r>
            <w:r>
              <w:rPr>
                <w:rFonts w:ascii="CG Times" w:hAnsi="CG Times"/>
                <w:b/>
                <w:sz w:val="12"/>
                <w:szCs w:val="12"/>
              </w:rPr>
              <w:t xml:space="preserve"> banesë</w:t>
            </w:r>
            <w:r w:rsidRPr="00F275A3">
              <w:rPr>
                <w:rFonts w:ascii="CG Times" w:hAnsi="CG Times"/>
                <w:b/>
                <w:sz w:val="12"/>
                <w:szCs w:val="12"/>
              </w:rPr>
              <w:t>s ZRPP lekë/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Çmimi i tokës lekë/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 e kompensimit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rreth shtyllës në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Lloji i kulturës bujqësore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29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44"/>
        </w:trPr>
        <w:tc>
          <w:tcPr>
            <w:tcW w:w="14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1964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Tafili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18253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Lavandul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43,122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Tafili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Lavandul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3,360.0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3,360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Bajram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Tafili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Lavandul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1,140.0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Sokol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timuse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1,930.0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1,930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Adem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timuse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3,289.0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3,289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Rasim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18,523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duhan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108,000.0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126,523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Rasim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1415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djerre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10,188.0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10,188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Sait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18,523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tershere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40,123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Sait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935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tershere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11,220.0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11,220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Maliq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djerre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Tahir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18,523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miser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54,000.0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72,523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Shaqir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Mustali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djerre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2,642.0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2,642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Arif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Ramaj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11407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140.9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28,744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26,400.0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55,144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Arif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Ramaj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Hasan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Ramaj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1,380.0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1,380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Skender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Sykaj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47639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43,122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certifikate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Qamil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Sykaj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870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10,440.0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10,440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Skender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Sykaj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Ahmet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Sykaj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 çertifikate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Fatime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23665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43,122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Fatime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672.0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Mehmet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2483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43,122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Mehmet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Mehmet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Mataj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2,100.0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Sylo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Cubaj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5380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137.8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28,111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timuse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25,740.0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53,851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Nazmi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Fsharri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Lavandul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2,100.0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2294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24,684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46,284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1644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8,400.0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8,400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Hajdar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Dashi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13315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24,684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21,600.0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46,284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Ramadan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Zeqir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Ardian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1,320.0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Hamdi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1636/3/1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840.0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Demush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Lulaj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780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9,360.0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9,360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1,500.0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3,144.0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3,144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Fatmir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4,200.0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4,200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Ujkaj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6,300.0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6,300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D200F5" w:rsidRDefault="00DB0836" w:rsidP="00DB0836">
      <w:pPr>
        <w:rPr>
          <w:rFonts w:ascii="CG Times" w:hAnsi="CG Times"/>
          <w:b/>
          <w:bCs/>
          <w:sz w:val="18"/>
          <w:szCs w:val="18"/>
        </w:rPr>
      </w:pPr>
      <w:r>
        <w:rPr>
          <w:rFonts w:ascii="CG Times" w:hAnsi="CG Times"/>
          <w:b/>
          <w:bCs/>
          <w:sz w:val="18"/>
          <w:szCs w:val="18"/>
        </w:rPr>
        <w:t>Qarku:</w:t>
      </w:r>
      <w:r w:rsidR="00E812B5">
        <w:rPr>
          <w:rFonts w:ascii="CG Times" w:hAnsi="CG Times"/>
          <w:b/>
          <w:bCs/>
          <w:sz w:val="18"/>
          <w:szCs w:val="18"/>
        </w:rPr>
        <w:t xml:space="preserve"> </w:t>
      </w:r>
      <w:r>
        <w:rPr>
          <w:rFonts w:ascii="CG Times" w:hAnsi="CG Times"/>
          <w:b/>
          <w:bCs/>
          <w:sz w:val="18"/>
          <w:szCs w:val="18"/>
        </w:rPr>
        <w:t>Shkodë</w:t>
      </w:r>
      <w:r w:rsidRPr="00D200F5">
        <w:rPr>
          <w:rFonts w:ascii="CG Times" w:hAnsi="CG Times"/>
          <w:b/>
          <w:bCs/>
          <w:sz w:val="18"/>
          <w:szCs w:val="18"/>
        </w:rPr>
        <w:t>r</w:t>
      </w:r>
    </w:p>
    <w:p w:rsidR="00DB0836" w:rsidRPr="00D200F5" w:rsidRDefault="00DB0836" w:rsidP="00DB0836">
      <w:pPr>
        <w:rPr>
          <w:rFonts w:ascii="CG Times" w:hAnsi="CG Times"/>
          <w:b/>
          <w:bCs/>
          <w:color w:val="000000"/>
          <w:sz w:val="18"/>
          <w:szCs w:val="18"/>
        </w:rPr>
      </w:pPr>
      <w:r>
        <w:rPr>
          <w:rFonts w:ascii="CG Times" w:hAnsi="CG Times"/>
          <w:b/>
          <w:bCs/>
          <w:color w:val="000000"/>
          <w:sz w:val="18"/>
          <w:szCs w:val="18"/>
        </w:rPr>
        <w:t>Rrethi</w:t>
      </w:r>
      <w:r w:rsidR="00E812B5">
        <w:rPr>
          <w:rFonts w:ascii="CG Times" w:hAnsi="CG Times"/>
          <w:b/>
          <w:bCs/>
          <w:color w:val="000000"/>
          <w:sz w:val="18"/>
          <w:szCs w:val="18"/>
        </w:rPr>
        <w:t>:</w:t>
      </w:r>
      <w:r>
        <w:rPr>
          <w:rFonts w:ascii="CG Times" w:hAnsi="CG Times"/>
          <w:b/>
          <w:bCs/>
          <w:color w:val="000000"/>
          <w:sz w:val="18"/>
          <w:szCs w:val="18"/>
        </w:rPr>
        <w:t xml:space="preserve"> Shkodë</w:t>
      </w:r>
      <w:r w:rsidRPr="00D200F5">
        <w:rPr>
          <w:rFonts w:ascii="CG Times" w:hAnsi="CG Times"/>
          <w:b/>
          <w:bCs/>
          <w:color w:val="000000"/>
          <w:sz w:val="18"/>
          <w:szCs w:val="18"/>
        </w:rPr>
        <w:t>r</w:t>
      </w:r>
    </w:p>
    <w:p w:rsidR="00DB0836" w:rsidRPr="00D200F5" w:rsidRDefault="00DB0836" w:rsidP="00DB0836">
      <w:pPr>
        <w:pStyle w:val="Paragrafi"/>
        <w:ind w:firstLine="0"/>
        <w:rPr>
          <w:sz w:val="18"/>
          <w:szCs w:val="18"/>
        </w:rPr>
      </w:pPr>
      <w:r w:rsidRPr="00D200F5">
        <w:rPr>
          <w:b/>
          <w:bCs/>
          <w:sz w:val="18"/>
          <w:szCs w:val="18"/>
        </w:rPr>
        <w:t>Komuna: Posrib</w:t>
      </w:r>
      <w:r>
        <w:rPr>
          <w:b/>
          <w:bCs/>
          <w:sz w:val="18"/>
          <w:szCs w:val="18"/>
        </w:rPr>
        <w:t>ë</w:t>
      </w:r>
    </w:p>
    <w:p w:rsidR="00DB0836" w:rsidRDefault="00DB0836" w:rsidP="00DB0836">
      <w:pPr>
        <w:pStyle w:val="Paragrafi"/>
        <w:ind w:firstLine="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"/>
        <w:gridCol w:w="262"/>
        <w:gridCol w:w="677"/>
        <w:gridCol w:w="558"/>
        <w:gridCol w:w="672"/>
        <w:gridCol w:w="650"/>
        <w:gridCol w:w="1047"/>
        <w:gridCol w:w="641"/>
        <w:gridCol w:w="562"/>
        <w:gridCol w:w="807"/>
        <w:gridCol w:w="807"/>
        <w:gridCol w:w="608"/>
        <w:gridCol w:w="685"/>
        <w:gridCol w:w="880"/>
        <w:gridCol w:w="603"/>
        <w:gridCol w:w="708"/>
        <w:gridCol w:w="721"/>
        <w:gridCol w:w="895"/>
        <w:gridCol w:w="880"/>
        <w:gridCol w:w="1179"/>
      </w:tblGrid>
      <w:tr w:rsidR="00DB0836">
        <w:trPr>
          <w:trHeight w:val="139"/>
          <w:jc w:val="center"/>
        </w:trPr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1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 </w:t>
            </w:r>
          </w:p>
        </w:tc>
        <w:tc>
          <w:tcPr>
            <w:tcW w:w="2986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Shpronësimi definitiv</w:t>
            </w:r>
          </w:p>
        </w:tc>
        <w:tc>
          <w:tcPr>
            <w:tcW w:w="117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Dëmi  i kulturës bujqësore</w:t>
            </w:r>
          </w:p>
        </w:tc>
        <w:tc>
          <w:tcPr>
            <w:tcW w:w="279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totale e kompensimit në lekë</w:t>
            </w:r>
          </w:p>
        </w:tc>
        <w:tc>
          <w:tcPr>
            <w:tcW w:w="27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SHENIME</w:t>
            </w:r>
          </w:p>
        </w:tc>
      </w:tr>
      <w:tr w:rsidR="00DB0836">
        <w:trPr>
          <w:trHeight w:val="144"/>
          <w:jc w:val="center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Atësia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Lloji i pasurisë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Sasia e sip pronë</w:t>
            </w:r>
            <w:r w:rsidRPr="00F275A3">
              <w:rPr>
                <w:rFonts w:ascii="CG Times" w:hAnsi="CG Times"/>
                <w:b/>
                <w:sz w:val="12"/>
                <w:szCs w:val="12"/>
              </w:rPr>
              <w:t>s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Siperfaqe shtylla për shpronësim definitiv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Çmimi   i baneses ZRPP lekë/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Çmimi i tokes lekë/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 e kompensimit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rreth shtyllës në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F275A3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Lloji i kultures bujqesore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F275A3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F275A3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279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44"/>
          <w:jc w:val="center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9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1240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Hysi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1/1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Selman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Muja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1/1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24,997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24,997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Xhod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Beshiri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shkemb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K-34-64(147-C)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Jetmir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Plangaj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1240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65.0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15,396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15,396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Shabaj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1240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21,525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Shabaj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1240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165.6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1,126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186,507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186,507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1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Sadik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Shabaj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152/1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Çertifikate pronesie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Shyqyri 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 xml:space="preserve">Myrto 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Shabaj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truall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34,678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8,669,500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Çertifikate pronesie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2665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Faz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Shmarqe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K-34-64-(163-B)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110.7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24,569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24,569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Tyrbetari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K-34-64-(163-B)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90.8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20,162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20,162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Ali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Uraj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K-34-64-(163-B)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65.0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14,422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14,422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Ali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Uraj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Kullote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K-34-64-(163-D)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105.5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23,415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23,415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nuk eshte ne sistem</w:t>
            </w:r>
          </w:p>
        </w:tc>
      </w:tr>
      <w:tr w:rsidR="00DB0836">
        <w:trPr>
          <w:trHeight w:val="139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Isa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Bracaj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Toke are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2665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91.0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373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33,947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jonxhe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57,947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D200F5" w:rsidRDefault="00DB0836" w:rsidP="00DB0836">
      <w:pPr>
        <w:rPr>
          <w:rFonts w:ascii="CG Times" w:hAnsi="CG Times"/>
          <w:b/>
          <w:bCs/>
          <w:sz w:val="18"/>
          <w:szCs w:val="18"/>
        </w:rPr>
      </w:pPr>
      <w:r>
        <w:rPr>
          <w:rFonts w:ascii="CG Times" w:hAnsi="CG Times"/>
          <w:b/>
          <w:bCs/>
          <w:sz w:val="18"/>
          <w:szCs w:val="18"/>
        </w:rPr>
        <w:t>Qarku: Shkodë</w:t>
      </w:r>
      <w:r w:rsidRPr="00D200F5">
        <w:rPr>
          <w:rFonts w:ascii="CG Times" w:hAnsi="CG Times"/>
          <w:b/>
          <w:bCs/>
          <w:sz w:val="18"/>
          <w:szCs w:val="18"/>
        </w:rPr>
        <w:t>r</w:t>
      </w:r>
    </w:p>
    <w:p w:rsidR="00DB0836" w:rsidRPr="00D200F5" w:rsidRDefault="00DB0836" w:rsidP="00DB0836">
      <w:pPr>
        <w:tabs>
          <w:tab w:val="left" w:pos="1190"/>
        </w:tabs>
        <w:rPr>
          <w:rFonts w:ascii="CG Times" w:hAnsi="CG Times"/>
          <w:b/>
          <w:bCs/>
          <w:color w:val="000000"/>
          <w:sz w:val="18"/>
          <w:szCs w:val="18"/>
        </w:rPr>
      </w:pPr>
      <w:r>
        <w:rPr>
          <w:rFonts w:ascii="CG Times" w:hAnsi="CG Times"/>
          <w:b/>
          <w:bCs/>
          <w:color w:val="000000"/>
          <w:sz w:val="18"/>
          <w:szCs w:val="18"/>
        </w:rPr>
        <w:t>Rrethi</w:t>
      </w:r>
      <w:r w:rsidR="00E812B5">
        <w:rPr>
          <w:rFonts w:ascii="CG Times" w:hAnsi="CG Times"/>
          <w:b/>
          <w:bCs/>
          <w:color w:val="000000"/>
          <w:sz w:val="18"/>
          <w:szCs w:val="18"/>
        </w:rPr>
        <w:t>:</w:t>
      </w:r>
      <w:r>
        <w:rPr>
          <w:rFonts w:ascii="CG Times" w:hAnsi="CG Times"/>
          <w:b/>
          <w:bCs/>
          <w:color w:val="000000"/>
          <w:sz w:val="18"/>
          <w:szCs w:val="18"/>
        </w:rPr>
        <w:t xml:space="preserve"> Shkodë</w:t>
      </w:r>
      <w:r w:rsidRPr="00D200F5">
        <w:rPr>
          <w:rFonts w:ascii="CG Times" w:hAnsi="CG Times"/>
          <w:b/>
          <w:bCs/>
          <w:color w:val="000000"/>
          <w:sz w:val="18"/>
          <w:szCs w:val="18"/>
        </w:rPr>
        <w:t>r</w:t>
      </w:r>
      <w:r w:rsidRPr="00D200F5">
        <w:rPr>
          <w:rFonts w:ascii="CG Times" w:hAnsi="CG Times"/>
          <w:b/>
          <w:bCs/>
          <w:color w:val="000000"/>
          <w:sz w:val="18"/>
          <w:szCs w:val="18"/>
        </w:rPr>
        <w:tab/>
      </w:r>
    </w:p>
    <w:p w:rsidR="00DB0836" w:rsidRPr="00D200F5" w:rsidRDefault="00DB0836" w:rsidP="00DB0836">
      <w:pPr>
        <w:pStyle w:val="Paragrafi"/>
        <w:ind w:firstLine="0"/>
        <w:rPr>
          <w:sz w:val="18"/>
          <w:szCs w:val="18"/>
        </w:rPr>
      </w:pPr>
      <w:r w:rsidRPr="00D200F5">
        <w:rPr>
          <w:b/>
          <w:bCs/>
          <w:sz w:val="18"/>
          <w:szCs w:val="18"/>
        </w:rPr>
        <w:t>Komuna: Vig Mnell</w:t>
      </w:r>
      <w:r>
        <w:rPr>
          <w:b/>
          <w:bCs/>
          <w:sz w:val="18"/>
          <w:szCs w:val="18"/>
        </w:rPr>
        <w:t>ë</w:t>
      </w: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"/>
        <w:gridCol w:w="1017"/>
        <w:gridCol w:w="524"/>
        <w:gridCol w:w="535"/>
        <w:gridCol w:w="668"/>
        <w:gridCol w:w="641"/>
        <w:gridCol w:w="927"/>
        <w:gridCol w:w="641"/>
        <w:gridCol w:w="562"/>
        <w:gridCol w:w="807"/>
        <w:gridCol w:w="807"/>
        <w:gridCol w:w="661"/>
        <w:gridCol w:w="535"/>
        <w:gridCol w:w="814"/>
        <w:gridCol w:w="595"/>
        <w:gridCol w:w="708"/>
        <w:gridCol w:w="794"/>
        <w:gridCol w:w="661"/>
        <w:gridCol w:w="945"/>
        <w:gridCol w:w="1000"/>
      </w:tblGrid>
      <w:tr w:rsidR="00DB0836">
        <w:trPr>
          <w:trHeight w:val="120"/>
          <w:jc w:val="center"/>
        </w:trPr>
        <w:tc>
          <w:tcPr>
            <w:tcW w:w="12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Nr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864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Shpronesimi definitiv</w:t>
            </w:r>
          </w:p>
        </w:tc>
        <w:tc>
          <w:tcPr>
            <w:tcW w:w="96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Demi  i kultures bujqesore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Vlera total e kompe</w:t>
            </w:r>
            <w:r>
              <w:rPr>
                <w:rFonts w:ascii="CG Times" w:hAnsi="CG Times"/>
                <w:b/>
                <w:sz w:val="12"/>
                <w:szCs w:val="12"/>
              </w:rPr>
              <w:t>nsimit në lekë</w:t>
            </w:r>
          </w:p>
        </w:tc>
        <w:tc>
          <w:tcPr>
            <w:tcW w:w="28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SHË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NIME</w:t>
            </w:r>
          </w:p>
        </w:tc>
      </w:tr>
      <w:tr w:rsidR="00DB0836">
        <w:trPr>
          <w:trHeight w:val="144"/>
          <w:jc w:val="center"/>
        </w:trPr>
        <w:tc>
          <w:tcPr>
            <w:tcW w:w="12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1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Atesia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 xml:space="preserve">Lloji i 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pasurise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Nr. k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adastral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Sasia e sip pronë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s </w:t>
            </w:r>
            <w:r>
              <w:rPr>
                <w:rFonts w:ascii="CG Times" w:hAnsi="CG Times"/>
                <w:sz w:val="12"/>
                <w:szCs w:val="12"/>
              </w:rPr>
              <w:t>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sip banese per shpronesim </w:t>
            </w:r>
            <w:r>
              <w:rPr>
                <w:rFonts w:ascii="CG Times" w:hAnsi="CG Times"/>
                <w:sz w:val="12"/>
                <w:szCs w:val="12"/>
              </w:rPr>
              <w:t>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siperfaqe shtylla p</w:t>
            </w:r>
            <w:r>
              <w:rPr>
                <w:rFonts w:ascii="CG Times" w:hAnsi="CG Times"/>
                <w:b/>
                <w:sz w:val="12"/>
                <w:szCs w:val="12"/>
              </w:rPr>
              <w:t>ër shpronë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sim definitiv </w:t>
            </w:r>
            <w:r>
              <w:rPr>
                <w:rFonts w:ascii="CG Times" w:hAnsi="CG Times"/>
                <w:sz w:val="12"/>
                <w:szCs w:val="12"/>
              </w:rPr>
              <w:t>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çmimi   </w:t>
            </w:r>
            <w:r>
              <w:rPr>
                <w:rFonts w:ascii="CG Times" w:hAnsi="CG Times"/>
                <w:b/>
                <w:sz w:val="12"/>
                <w:szCs w:val="12"/>
              </w:rPr>
              <w:t xml:space="preserve">i baneseës 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ZRPP lek</w:t>
            </w:r>
            <w:r>
              <w:rPr>
                <w:rFonts w:ascii="CG Times" w:hAnsi="CG Times"/>
                <w:b/>
                <w:sz w:val="12"/>
                <w:szCs w:val="12"/>
              </w:rPr>
              <w:t>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/</w:t>
            </w:r>
            <w:r>
              <w:rPr>
                <w:rFonts w:ascii="CG Times" w:hAnsi="CG Times"/>
                <w:sz w:val="12"/>
                <w:szCs w:val="12"/>
              </w:rPr>
              <w:t xml:space="preserve"> 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çmimi i tokë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s lek</w:t>
            </w:r>
            <w:r>
              <w:rPr>
                <w:rFonts w:ascii="CG Times" w:hAnsi="CG Times"/>
                <w:b/>
                <w:sz w:val="12"/>
                <w:szCs w:val="12"/>
              </w:rPr>
              <w:t>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/</w:t>
            </w:r>
            <w:r>
              <w:rPr>
                <w:rFonts w:ascii="CG Times" w:hAnsi="CG Times"/>
                <w:sz w:val="12"/>
                <w:szCs w:val="12"/>
              </w:rPr>
              <w:t xml:space="preserve"> 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>Vlera kompesimit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Sip rreth shtyllës në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 </w:t>
            </w:r>
            <w:r>
              <w:rPr>
                <w:rFonts w:ascii="CG Times" w:hAnsi="CG Times"/>
                <w:sz w:val="12"/>
                <w:szCs w:val="12"/>
              </w:rPr>
              <w:t>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966EBF">
              <w:rPr>
                <w:rFonts w:ascii="CG Times" w:hAnsi="CG Times"/>
                <w:b/>
                <w:sz w:val="12"/>
                <w:szCs w:val="12"/>
              </w:rPr>
              <w:t xml:space="preserve">sip per rruge provizore </w:t>
            </w:r>
            <w:r>
              <w:rPr>
                <w:rFonts w:ascii="CG Times" w:hAnsi="CG Times"/>
                <w:sz w:val="12"/>
                <w:szCs w:val="12"/>
              </w:rPr>
              <w:t>m</w:t>
            </w:r>
            <w:r w:rsidRPr="00516A1F">
              <w:rPr>
                <w:rFonts w:ascii="CG Times" w:hAnsi="CG Times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Lloji i kulturës bujqë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sore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966EBF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Vlera në lekë për kulturë</w:t>
            </w:r>
            <w:r w:rsidRPr="00966EBF">
              <w:rPr>
                <w:rFonts w:ascii="CG Times" w:hAnsi="CG Times"/>
                <w:b/>
                <w:sz w:val="12"/>
                <w:szCs w:val="12"/>
              </w:rPr>
              <w:t>n</w:t>
            </w: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Pr="00966EBF" w:rsidRDefault="00DB0836" w:rsidP="00DB0836">
            <w:pPr>
              <w:rPr>
                <w:rFonts w:ascii="CG Times" w:hAnsi="CG Times"/>
                <w:b/>
                <w:sz w:val="12"/>
                <w:szCs w:val="12"/>
              </w:rPr>
            </w:pPr>
          </w:p>
        </w:tc>
        <w:tc>
          <w:tcPr>
            <w:tcW w:w="28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Pr="00966EBF" w:rsidRDefault="00DB0836" w:rsidP="00DB0836">
            <w:pPr>
              <w:rPr>
                <w:rFonts w:ascii="CG Times" w:hAnsi="CG Times"/>
                <w:b/>
                <w:sz w:val="12"/>
                <w:szCs w:val="12"/>
              </w:rPr>
            </w:pPr>
          </w:p>
        </w:tc>
      </w:tr>
      <w:tr w:rsidR="00DB0836">
        <w:trPr>
          <w:trHeight w:val="144"/>
          <w:jc w:val="center"/>
        </w:trPr>
        <w:tc>
          <w:tcPr>
            <w:tcW w:w="12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1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20"/>
          <w:jc w:val="center"/>
        </w:trPr>
        <w:tc>
          <w:tcPr>
            <w:tcW w:w="12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Mnele e Madhe</w:t>
            </w:r>
          </w:p>
        </w:tc>
        <w:tc>
          <w:tcPr>
            <w:tcW w:w="1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2707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36" w:rsidRDefault="00DB0836" w:rsidP="00DB0836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>
              <w:rPr>
                <w:rFonts w:ascii="CG Times" w:hAnsi="CG Times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20"/>
          <w:jc w:val="center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K-34-76-(5-D)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82.8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20"/>
          <w:jc w:val="center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Nikoll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Prend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Ndoci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are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2,707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22,996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2,400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djerre(bare)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17,280.0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40,276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ska informacion</w:t>
            </w:r>
          </w:p>
        </w:tc>
      </w:tr>
    </w:tbl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Default="00DB0836" w:rsidP="00DB0836">
      <w:pPr>
        <w:pStyle w:val="Paragrafi"/>
        <w:ind w:firstLine="0"/>
      </w:pPr>
    </w:p>
    <w:p w:rsidR="00DB0836" w:rsidRPr="00C34562" w:rsidRDefault="00DB0836" w:rsidP="00E812B5">
      <w:pPr>
        <w:pStyle w:val="TitulliTitull"/>
      </w:pPr>
      <w:r>
        <w:t>TABELA PËRMBLEDHËSE PËR QARKUN SHKODË</w:t>
      </w:r>
      <w:r w:rsidRPr="00C34562">
        <w:t>R</w:t>
      </w:r>
    </w:p>
    <w:p w:rsidR="00DB0836" w:rsidRPr="00D200F5" w:rsidRDefault="00DB0836" w:rsidP="00DB0836">
      <w:pPr>
        <w:pStyle w:val="Paragrafi"/>
        <w:ind w:firstLine="0"/>
        <w:rPr>
          <w:b/>
          <w:bCs/>
          <w:sz w:val="18"/>
          <w:szCs w:val="18"/>
        </w:rPr>
      </w:pPr>
    </w:p>
    <w:p w:rsidR="00DB0836" w:rsidRDefault="00DB0836" w:rsidP="00DB0836">
      <w:pPr>
        <w:pStyle w:val="Paragrafi"/>
        <w:ind w:firstLine="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237"/>
        <w:gridCol w:w="482"/>
        <w:gridCol w:w="535"/>
        <w:gridCol w:w="668"/>
        <w:gridCol w:w="641"/>
        <w:gridCol w:w="701"/>
        <w:gridCol w:w="641"/>
        <w:gridCol w:w="562"/>
        <w:gridCol w:w="807"/>
        <w:gridCol w:w="807"/>
        <w:gridCol w:w="608"/>
        <w:gridCol w:w="568"/>
        <w:gridCol w:w="880"/>
        <w:gridCol w:w="595"/>
        <w:gridCol w:w="708"/>
        <w:gridCol w:w="721"/>
        <w:gridCol w:w="715"/>
        <w:gridCol w:w="880"/>
        <w:gridCol w:w="781"/>
      </w:tblGrid>
      <w:tr w:rsidR="00DB0836">
        <w:trPr>
          <w:trHeight w:val="139"/>
          <w:jc w:val="center"/>
        </w:trPr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OBJEKTI</w:t>
            </w:r>
          </w:p>
        </w:tc>
        <w:tc>
          <w:tcPr>
            <w:tcW w:w="2853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Shpr</w:t>
            </w:r>
            <w:r>
              <w:rPr>
                <w:rFonts w:ascii="CG Times" w:hAnsi="CG Times"/>
                <w:b/>
                <w:sz w:val="12"/>
                <w:szCs w:val="12"/>
              </w:rPr>
              <w:t>onë</w:t>
            </w:r>
            <w:r w:rsidRPr="000E5AF0">
              <w:rPr>
                <w:rFonts w:ascii="CG Times" w:hAnsi="CG Times"/>
                <w:b/>
                <w:sz w:val="12"/>
                <w:szCs w:val="12"/>
              </w:rPr>
              <w:t>simi definitiv</w:t>
            </w:r>
          </w:p>
        </w:tc>
        <w:tc>
          <w:tcPr>
            <w:tcW w:w="10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>
              <w:rPr>
                <w:rFonts w:ascii="CG Times" w:hAnsi="CG Times"/>
                <w:b/>
                <w:sz w:val="12"/>
                <w:szCs w:val="12"/>
              </w:rPr>
              <w:t>Demi  i kulturë</w:t>
            </w:r>
            <w:r w:rsidRPr="000E5AF0">
              <w:rPr>
                <w:rFonts w:ascii="CG Times" w:hAnsi="CG Times"/>
                <w:b/>
                <w:sz w:val="12"/>
                <w:szCs w:val="12"/>
              </w:rPr>
              <w:t>s bujqesore</w:t>
            </w:r>
          </w:p>
        </w:tc>
        <w:tc>
          <w:tcPr>
            <w:tcW w:w="22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Vlera total ee kompensimit në lekë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SHËNIME</w:t>
            </w:r>
          </w:p>
        </w:tc>
      </w:tr>
      <w:tr w:rsidR="00DB0836">
        <w:trPr>
          <w:trHeight w:val="144"/>
          <w:jc w:val="center"/>
        </w:trPr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Emri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Atesia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Mbiemri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Lloji i pasurisë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Nr. kadastral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Nr. pasurisë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Sasia e sip pronës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Sip banese për shpronësim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Sipërfaqe shtylla për shpronësim definitiv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Çmimi   i banesës ZRPP lekë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Çmimi i tokës lekë/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Vlera e kompensimit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Sip rreth shtyllës në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Sip për rrugë provizore m</w:t>
            </w:r>
            <w:r w:rsidRPr="000E5AF0">
              <w:rPr>
                <w:rFonts w:ascii="CG Times" w:hAnsi="CG Times"/>
                <w:b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Lloji i kulturës bujqësore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0836" w:rsidRPr="000E5AF0" w:rsidRDefault="00DB0836" w:rsidP="00DB0836">
            <w:pPr>
              <w:jc w:val="center"/>
              <w:rPr>
                <w:rFonts w:ascii="CG Times" w:hAnsi="CG Times"/>
                <w:b/>
                <w:sz w:val="12"/>
                <w:szCs w:val="12"/>
              </w:rPr>
            </w:pPr>
            <w:r w:rsidRPr="000E5AF0">
              <w:rPr>
                <w:rFonts w:ascii="CG Times" w:hAnsi="CG Times"/>
                <w:b/>
                <w:sz w:val="12"/>
                <w:szCs w:val="12"/>
              </w:rPr>
              <w:t>Vlera në lekë për kulturën</w:t>
            </w: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44"/>
          <w:jc w:val="center"/>
        </w:trPr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B0836" w:rsidRDefault="00DB0836" w:rsidP="00DB0836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DB0836">
        <w:trPr>
          <w:trHeight w:val="139"/>
          <w:jc w:val="center"/>
        </w:trPr>
        <w:tc>
          <w:tcPr>
            <w:tcW w:w="15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Rrethi Malesi e Madhe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Komuna Kastrat (shtylla1-34)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3,669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13,261,838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47,200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16,842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1,597,865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14,859,703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Komuna Koplik Qender (shtylla 35-48)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1,480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247,880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20,200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8,715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459,805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707,013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Komuna Gruemire (Shtylla 49-71)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2,059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338,010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20,590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11,634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522,868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852,536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529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shuma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409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7,208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13,847,728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87,990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37,191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2,580,538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16,419,252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52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Rrethi Shkoder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Komuna Posribe (shtylla 72-83)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1,192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17,746,990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24,000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17,770,990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KOMUNA: Guri I Zi(shtylla 84-106)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358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16,786,813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1,375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133,238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16,920,051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Komuna Vig Mnelle (shtylla 118-119)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22,996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2,400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17,280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40,276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Komua Hajmel (shtylla 120-138)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722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553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25,107,475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25,107,475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1529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shuma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1,110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1,705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2,180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59,664,274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4,892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1,375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174,518</w:t>
            </w:r>
          </w:p>
        </w:tc>
        <w:tc>
          <w:tcPr>
            <w:tcW w:w="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59,838,792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DB0836">
        <w:trPr>
          <w:trHeight w:val="139"/>
          <w:jc w:val="center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</w:p>
        </w:tc>
      </w:tr>
      <w:tr w:rsidR="00DB0836">
        <w:trPr>
          <w:trHeight w:val="139"/>
          <w:jc w:val="center"/>
        </w:trPr>
        <w:tc>
          <w:tcPr>
            <w:tcW w:w="1529" w:type="pct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Qarku Shkoder</w:t>
            </w:r>
          </w:p>
        </w:tc>
        <w:tc>
          <w:tcPr>
            <w:tcW w:w="23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7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1,110</w:t>
            </w:r>
          </w:p>
        </w:tc>
        <w:tc>
          <w:tcPr>
            <w:tcW w:w="250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2,114</w:t>
            </w:r>
          </w:p>
        </w:tc>
        <w:tc>
          <w:tcPr>
            <w:tcW w:w="27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9,387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73,512,002</w:t>
            </w:r>
          </w:p>
        </w:tc>
        <w:tc>
          <w:tcPr>
            <w:tcW w:w="26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42,083</w:t>
            </w:r>
          </w:p>
        </w:tc>
        <w:tc>
          <w:tcPr>
            <w:tcW w:w="250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38,566</w:t>
            </w:r>
          </w:p>
        </w:tc>
        <w:tc>
          <w:tcPr>
            <w:tcW w:w="25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2,755,056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jc w:val="right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76,258,044</w:t>
            </w:r>
          </w:p>
        </w:tc>
        <w:tc>
          <w:tcPr>
            <w:tcW w:w="30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836" w:rsidRDefault="00DB0836" w:rsidP="00DB0836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</w:tr>
    </w:tbl>
    <w:p w:rsidR="00DB0836" w:rsidRPr="00A00468" w:rsidRDefault="00DB0836" w:rsidP="00DB0836">
      <w:pPr>
        <w:pStyle w:val="Paragrafi"/>
        <w:ind w:firstLine="0"/>
      </w:pPr>
    </w:p>
    <w:p w:rsidR="00DB0836" w:rsidRPr="0013716E" w:rsidRDefault="00DB0836" w:rsidP="008D672F">
      <w:pPr>
        <w:pStyle w:val="Paragrafi"/>
        <w:rPr>
          <w:lang w:val="sq-AL"/>
        </w:rPr>
      </w:pPr>
    </w:p>
    <w:sectPr w:rsidR="00DB0836" w:rsidRPr="0013716E" w:rsidSect="0033241C">
      <w:footerReference w:type="even" r:id="rId9"/>
      <w:footerReference w:type="default" r:id="rId10"/>
      <w:pgSz w:w="16840" w:h="11907" w:orient="landscape" w:code="9"/>
      <w:pgMar w:top="1418" w:right="1418" w:bottom="1418" w:left="1440" w:header="1304" w:footer="1134" w:gutter="0"/>
      <w:pgNumType w:start="87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6CF" w:rsidRDefault="00D406CF" w:rsidP="00F743A9">
      <w:pPr>
        <w:pStyle w:val="Paragrafi"/>
      </w:pPr>
      <w:r>
        <w:separator/>
      </w:r>
    </w:p>
  </w:endnote>
  <w:endnote w:type="continuationSeparator" w:id="0">
    <w:p w:rsidR="00D406CF" w:rsidRDefault="00D406CF" w:rsidP="00F743A9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30" w:rsidRDefault="000E4930" w:rsidP="00DB083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930" w:rsidRDefault="000E4930" w:rsidP="00DB08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30" w:rsidRPr="00B7357A" w:rsidRDefault="000E4930" w:rsidP="00DB083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7357A">
      <w:rPr>
        <w:rStyle w:val="PageNumber"/>
        <w:rFonts w:ascii="CG Times" w:hAnsi="CG Times"/>
        <w:sz w:val="22"/>
        <w:szCs w:val="22"/>
      </w:rPr>
      <w:fldChar w:fldCharType="begin"/>
    </w:r>
    <w:r w:rsidRPr="00B7357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7357A">
      <w:rPr>
        <w:rStyle w:val="PageNumber"/>
        <w:rFonts w:ascii="CG Times" w:hAnsi="CG Times"/>
        <w:sz w:val="22"/>
        <w:szCs w:val="22"/>
      </w:rPr>
      <w:fldChar w:fldCharType="separate"/>
    </w:r>
    <w:r w:rsidR="00144F28">
      <w:rPr>
        <w:rStyle w:val="PageNumber"/>
        <w:rFonts w:ascii="CG Times" w:hAnsi="CG Times"/>
        <w:noProof/>
        <w:sz w:val="22"/>
        <w:szCs w:val="22"/>
      </w:rPr>
      <w:t>8709</w:t>
    </w:r>
    <w:r w:rsidRPr="00B7357A">
      <w:rPr>
        <w:rStyle w:val="PageNumber"/>
        <w:rFonts w:ascii="CG Times" w:hAnsi="CG Times"/>
        <w:sz w:val="22"/>
        <w:szCs w:val="22"/>
      </w:rPr>
      <w:fldChar w:fldCharType="end"/>
    </w:r>
  </w:p>
  <w:p w:rsidR="000E4930" w:rsidRDefault="000E4930" w:rsidP="00DB0836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30" w:rsidRDefault="000E4930" w:rsidP="00F743A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930" w:rsidRDefault="000E4930" w:rsidP="001C132E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930" w:rsidRDefault="000E4930" w:rsidP="00F743A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357A">
      <w:rPr>
        <w:rStyle w:val="PageNumber"/>
        <w:noProof/>
      </w:rPr>
      <w:t>8720</w:t>
    </w:r>
    <w:r>
      <w:rPr>
        <w:rStyle w:val="PageNumber"/>
      </w:rPr>
      <w:fldChar w:fldCharType="end"/>
    </w:r>
  </w:p>
  <w:p w:rsidR="000E4930" w:rsidRDefault="000E4930" w:rsidP="001C132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6CF" w:rsidRDefault="00D406CF" w:rsidP="00F743A9">
      <w:pPr>
        <w:pStyle w:val="Paragrafi"/>
      </w:pPr>
      <w:r>
        <w:separator/>
      </w:r>
    </w:p>
  </w:footnote>
  <w:footnote w:type="continuationSeparator" w:id="0">
    <w:p w:rsidR="00D406CF" w:rsidRDefault="00D406CF" w:rsidP="00F743A9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672F"/>
    <w:rsid w:val="00006D45"/>
    <w:rsid w:val="00007EEC"/>
    <w:rsid w:val="00010028"/>
    <w:rsid w:val="000117D4"/>
    <w:rsid w:val="00011C94"/>
    <w:rsid w:val="00016727"/>
    <w:rsid w:val="000200D2"/>
    <w:rsid w:val="00020A6C"/>
    <w:rsid w:val="00021275"/>
    <w:rsid w:val="000214D0"/>
    <w:rsid w:val="00021A8D"/>
    <w:rsid w:val="0002384F"/>
    <w:rsid w:val="000257A5"/>
    <w:rsid w:val="0002723C"/>
    <w:rsid w:val="00027B41"/>
    <w:rsid w:val="00031B7D"/>
    <w:rsid w:val="00032027"/>
    <w:rsid w:val="00032AA1"/>
    <w:rsid w:val="0003529A"/>
    <w:rsid w:val="000433E0"/>
    <w:rsid w:val="000510D4"/>
    <w:rsid w:val="00052A16"/>
    <w:rsid w:val="00052CF7"/>
    <w:rsid w:val="00053D2C"/>
    <w:rsid w:val="000547B1"/>
    <w:rsid w:val="00056F8F"/>
    <w:rsid w:val="000614DC"/>
    <w:rsid w:val="00065258"/>
    <w:rsid w:val="00066980"/>
    <w:rsid w:val="000743CE"/>
    <w:rsid w:val="0007466A"/>
    <w:rsid w:val="000818A3"/>
    <w:rsid w:val="000818AF"/>
    <w:rsid w:val="00082410"/>
    <w:rsid w:val="00082484"/>
    <w:rsid w:val="00085022"/>
    <w:rsid w:val="00085C6C"/>
    <w:rsid w:val="00085DC1"/>
    <w:rsid w:val="000864B8"/>
    <w:rsid w:val="00086A63"/>
    <w:rsid w:val="0008701B"/>
    <w:rsid w:val="0008773D"/>
    <w:rsid w:val="000877B7"/>
    <w:rsid w:val="0009015C"/>
    <w:rsid w:val="0009280E"/>
    <w:rsid w:val="00092C14"/>
    <w:rsid w:val="00093E1F"/>
    <w:rsid w:val="000946FC"/>
    <w:rsid w:val="00095608"/>
    <w:rsid w:val="000965F2"/>
    <w:rsid w:val="000A4212"/>
    <w:rsid w:val="000A4BFB"/>
    <w:rsid w:val="000A609A"/>
    <w:rsid w:val="000A6BE0"/>
    <w:rsid w:val="000A7823"/>
    <w:rsid w:val="000B07CB"/>
    <w:rsid w:val="000B26A8"/>
    <w:rsid w:val="000B26C8"/>
    <w:rsid w:val="000B4962"/>
    <w:rsid w:val="000B5B5B"/>
    <w:rsid w:val="000B6C3B"/>
    <w:rsid w:val="000B6ED5"/>
    <w:rsid w:val="000C2C33"/>
    <w:rsid w:val="000C319A"/>
    <w:rsid w:val="000C4F55"/>
    <w:rsid w:val="000C6C2E"/>
    <w:rsid w:val="000D3552"/>
    <w:rsid w:val="000D3BB1"/>
    <w:rsid w:val="000D4790"/>
    <w:rsid w:val="000E4930"/>
    <w:rsid w:val="000E541D"/>
    <w:rsid w:val="000E5FE0"/>
    <w:rsid w:val="000E6710"/>
    <w:rsid w:val="000E78C1"/>
    <w:rsid w:val="000F28D4"/>
    <w:rsid w:val="000F400C"/>
    <w:rsid w:val="000F6271"/>
    <w:rsid w:val="000F7991"/>
    <w:rsid w:val="001005D1"/>
    <w:rsid w:val="00103AF2"/>
    <w:rsid w:val="0010600A"/>
    <w:rsid w:val="001060D7"/>
    <w:rsid w:val="00111E5A"/>
    <w:rsid w:val="00114168"/>
    <w:rsid w:val="00121CF2"/>
    <w:rsid w:val="001251C9"/>
    <w:rsid w:val="00125907"/>
    <w:rsid w:val="00130575"/>
    <w:rsid w:val="0013108F"/>
    <w:rsid w:val="001327D8"/>
    <w:rsid w:val="00135D17"/>
    <w:rsid w:val="001363CD"/>
    <w:rsid w:val="00136660"/>
    <w:rsid w:val="00136D2A"/>
    <w:rsid w:val="0013716E"/>
    <w:rsid w:val="00144F28"/>
    <w:rsid w:val="00151753"/>
    <w:rsid w:val="00151852"/>
    <w:rsid w:val="001519CA"/>
    <w:rsid w:val="001547AE"/>
    <w:rsid w:val="0015666B"/>
    <w:rsid w:val="0016354D"/>
    <w:rsid w:val="0017172E"/>
    <w:rsid w:val="0017228D"/>
    <w:rsid w:val="001779B0"/>
    <w:rsid w:val="00192DA7"/>
    <w:rsid w:val="001958EC"/>
    <w:rsid w:val="001978FF"/>
    <w:rsid w:val="001A1387"/>
    <w:rsid w:val="001A26AC"/>
    <w:rsid w:val="001A50EA"/>
    <w:rsid w:val="001A54D7"/>
    <w:rsid w:val="001A575C"/>
    <w:rsid w:val="001B15A4"/>
    <w:rsid w:val="001B19DB"/>
    <w:rsid w:val="001B2541"/>
    <w:rsid w:val="001B2CC8"/>
    <w:rsid w:val="001B567D"/>
    <w:rsid w:val="001B7BA6"/>
    <w:rsid w:val="001C132E"/>
    <w:rsid w:val="001C1FB8"/>
    <w:rsid w:val="001C2C95"/>
    <w:rsid w:val="001C3861"/>
    <w:rsid w:val="001C38C5"/>
    <w:rsid w:val="001C40CA"/>
    <w:rsid w:val="001D31F9"/>
    <w:rsid w:val="001E292F"/>
    <w:rsid w:val="001E5AE3"/>
    <w:rsid w:val="001E6532"/>
    <w:rsid w:val="001F78C3"/>
    <w:rsid w:val="0020194E"/>
    <w:rsid w:val="00210DE6"/>
    <w:rsid w:val="00211B46"/>
    <w:rsid w:val="00214F57"/>
    <w:rsid w:val="00223226"/>
    <w:rsid w:val="002232C5"/>
    <w:rsid w:val="00226FBF"/>
    <w:rsid w:val="002322C2"/>
    <w:rsid w:val="002407E9"/>
    <w:rsid w:val="00242093"/>
    <w:rsid w:val="00247D0A"/>
    <w:rsid w:val="00252049"/>
    <w:rsid w:val="002534AD"/>
    <w:rsid w:val="00253CB7"/>
    <w:rsid w:val="0025438E"/>
    <w:rsid w:val="00257434"/>
    <w:rsid w:val="00260E0D"/>
    <w:rsid w:val="00263ECA"/>
    <w:rsid w:val="002672DA"/>
    <w:rsid w:val="00282C2D"/>
    <w:rsid w:val="00290D95"/>
    <w:rsid w:val="002963A6"/>
    <w:rsid w:val="00297749"/>
    <w:rsid w:val="002A3AEF"/>
    <w:rsid w:val="002A6BED"/>
    <w:rsid w:val="002B3082"/>
    <w:rsid w:val="002B7E3F"/>
    <w:rsid w:val="002C0511"/>
    <w:rsid w:val="002C0A7A"/>
    <w:rsid w:val="002C0C37"/>
    <w:rsid w:val="002C1297"/>
    <w:rsid w:val="002C2F06"/>
    <w:rsid w:val="002C338C"/>
    <w:rsid w:val="002C3CC9"/>
    <w:rsid w:val="002C51D5"/>
    <w:rsid w:val="002C6ECB"/>
    <w:rsid w:val="002D14FD"/>
    <w:rsid w:val="002E1596"/>
    <w:rsid w:val="002E22A6"/>
    <w:rsid w:val="002E2501"/>
    <w:rsid w:val="002E6474"/>
    <w:rsid w:val="002E78B6"/>
    <w:rsid w:val="002E7B02"/>
    <w:rsid w:val="002F01B5"/>
    <w:rsid w:val="002F103C"/>
    <w:rsid w:val="002F4822"/>
    <w:rsid w:val="0030278A"/>
    <w:rsid w:val="00304323"/>
    <w:rsid w:val="00304F1E"/>
    <w:rsid w:val="00305C2C"/>
    <w:rsid w:val="00306723"/>
    <w:rsid w:val="00310A60"/>
    <w:rsid w:val="003128AB"/>
    <w:rsid w:val="00312CFF"/>
    <w:rsid w:val="00314C3A"/>
    <w:rsid w:val="00316BFE"/>
    <w:rsid w:val="00316E52"/>
    <w:rsid w:val="00321421"/>
    <w:rsid w:val="003269D7"/>
    <w:rsid w:val="00326F2E"/>
    <w:rsid w:val="0033148E"/>
    <w:rsid w:val="00331886"/>
    <w:rsid w:val="0033241C"/>
    <w:rsid w:val="00334D6A"/>
    <w:rsid w:val="00336159"/>
    <w:rsid w:val="00340E70"/>
    <w:rsid w:val="00341375"/>
    <w:rsid w:val="0034306A"/>
    <w:rsid w:val="0035043E"/>
    <w:rsid w:val="0035149D"/>
    <w:rsid w:val="00354A42"/>
    <w:rsid w:val="00354FD6"/>
    <w:rsid w:val="00360868"/>
    <w:rsid w:val="003610FB"/>
    <w:rsid w:val="00363550"/>
    <w:rsid w:val="00367009"/>
    <w:rsid w:val="00367995"/>
    <w:rsid w:val="003715D2"/>
    <w:rsid w:val="00375130"/>
    <w:rsid w:val="00375669"/>
    <w:rsid w:val="00376182"/>
    <w:rsid w:val="003762D0"/>
    <w:rsid w:val="003767F5"/>
    <w:rsid w:val="00376975"/>
    <w:rsid w:val="0037761E"/>
    <w:rsid w:val="003808CC"/>
    <w:rsid w:val="00385296"/>
    <w:rsid w:val="0039000A"/>
    <w:rsid w:val="0039202B"/>
    <w:rsid w:val="00392437"/>
    <w:rsid w:val="00395C73"/>
    <w:rsid w:val="00396EA9"/>
    <w:rsid w:val="003A0977"/>
    <w:rsid w:val="003A0A51"/>
    <w:rsid w:val="003A4A87"/>
    <w:rsid w:val="003B3B67"/>
    <w:rsid w:val="003B53E4"/>
    <w:rsid w:val="003B68FF"/>
    <w:rsid w:val="003B7778"/>
    <w:rsid w:val="003C0902"/>
    <w:rsid w:val="003C6090"/>
    <w:rsid w:val="003C6344"/>
    <w:rsid w:val="003C6983"/>
    <w:rsid w:val="003C6AB0"/>
    <w:rsid w:val="003C6C79"/>
    <w:rsid w:val="003C7649"/>
    <w:rsid w:val="003D0F5E"/>
    <w:rsid w:val="003D719B"/>
    <w:rsid w:val="003D7F8F"/>
    <w:rsid w:val="003E1D2B"/>
    <w:rsid w:val="003E231B"/>
    <w:rsid w:val="003E6C7A"/>
    <w:rsid w:val="003E7CB2"/>
    <w:rsid w:val="003F062E"/>
    <w:rsid w:val="003F42FE"/>
    <w:rsid w:val="003F463F"/>
    <w:rsid w:val="004117B6"/>
    <w:rsid w:val="00413483"/>
    <w:rsid w:val="0041469A"/>
    <w:rsid w:val="00417E53"/>
    <w:rsid w:val="00423A4A"/>
    <w:rsid w:val="004269DE"/>
    <w:rsid w:val="004374AE"/>
    <w:rsid w:val="00441B34"/>
    <w:rsid w:val="0044281E"/>
    <w:rsid w:val="004438A2"/>
    <w:rsid w:val="00446187"/>
    <w:rsid w:val="0044762E"/>
    <w:rsid w:val="00452C69"/>
    <w:rsid w:val="004557C5"/>
    <w:rsid w:val="00460924"/>
    <w:rsid w:val="0046124A"/>
    <w:rsid w:val="00461F16"/>
    <w:rsid w:val="00464812"/>
    <w:rsid w:val="00465D0D"/>
    <w:rsid w:val="00466241"/>
    <w:rsid w:val="00467E1F"/>
    <w:rsid w:val="00470A2F"/>
    <w:rsid w:val="00470D2F"/>
    <w:rsid w:val="00472988"/>
    <w:rsid w:val="00475240"/>
    <w:rsid w:val="00476559"/>
    <w:rsid w:val="00476C17"/>
    <w:rsid w:val="00481C65"/>
    <w:rsid w:val="00490CAD"/>
    <w:rsid w:val="00490EB2"/>
    <w:rsid w:val="0049126F"/>
    <w:rsid w:val="0049204D"/>
    <w:rsid w:val="00495F96"/>
    <w:rsid w:val="00496DCD"/>
    <w:rsid w:val="004A3BA6"/>
    <w:rsid w:val="004A6156"/>
    <w:rsid w:val="004B013E"/>
    <w:rsid w:val="004B0259"/>
    <w:rsid w:val="004B185F"/>
    <w:rsid w:val="004B45A0"/>
    <w:rsid w:val="004C14E5"/>
    <w:rsid w:val="004C2615"/>
    <w:rsid w:val="004C57ED"/>
    <w:rsid w:val="004C60ED"/>
    <w:rsid w:val="004D5E89"/>
    <w:rsid w:val="004D5FA9"/>
    <w:rsid w:val="004E00F5"/>
    <w:rsid w:val="004E083B"/>
    <w:rsid w:val="004E68D2"/>
    <w:rsid w:val="004F12F6"/>
    <w:rsid w:val="004F37A9"/>
    <w:rsid w:val="004F5424"/>
    <w:rsid w:val="004F6896"/>
    <w:rsid w:val="004F7562"/>
    <w:rsid w:val="00500BD9"/>
    <w:rsid w:val="005112CF"/>
    <w:rsid w:val="00515FB0"/>
    <w:rsid w:val="005172AB"/>
    <w:rsid w:val="00522FBA"/>
    <w:rsid w:val="00531747"/>
    <w:rsid w:val="0053183D"/>
    <w:rsid w:val="00532BBF"/>
    <w:rsid w:val="00534304"/>
    <w:rsid w:val="00541EC2"/>
    <w:rsid w:val="00544D45"/>
    <w:rsid w:val="00545DB6"/>
    <w:rsid w:val="00546C74"/>
    <w:rsid w:val="0055288E"/>
    <w:rsid w:val="00553970"/>
    <w:rsid w:val="00556E6F"/>
    <w:rsid w:val="00563DF8"/>
    <w:rsid w:val="005643A0"/>
    <w:rsid w:val="0056796A"/>
    <w:rsid w:val="00567B3B"/>
    <w:rsid w:val="00567C25"/>
    <w:rsid w:val="0057164C"/>
    <w:rsid w:val="005744C6"/>
    <w:rsid w:val="00580D8D"/>
    <w:rsid w:val="005822F9"/>
    <w:rsid w:val="005839E5"/>
    <w:rsid w:val="00590849"/>
    <w:rsid w:val="0059300F"/>
    <w:rsid w:val="005938B8"/>
    <w:rsid w:val="005950B7"/>
    <w:rsid w:val="005A0E6A"/>
    <w:rsid w:val="005A4A16"/>
    <w:rsid w:val="005A73CD"/>
    <w:rsid w:val="005B191D"/>
    <w:rsid w:val="005B6205"/>
    <w:rsid w:val="005C04BA"/>
    <w:rsid w:val="005C5A42"/>
    <w:rsid w:val="005C7ED9"/>
    <w:rsid w:val="005D5231"/>
    <w:rsid w:val="005D5FEB"/>
    <w:rsid w:val="005D65CD"/>
    <w:rsid w:val="005F16AF"/>
    <w:rsid w:val="005F38ED"/>
    <w:rsid w:val="005F6C7C"/>
    <w:rsid w:val="00600DDC"/>
    <w:rsid w:val="00601F3E"/>
    <w:rsid w:val="00602F38"/>
    <w:rsid w:val="00603B96"/>
    <w:rsid w:val="00610345"/>
    <w:rsid w:val="00610846"/>
    <w:rsid w:val="00615D60"/>
    <w:rsid w:val="006179E7"/>
    <w:rsid w:val="0062519E"/>
    <w:rsid w:val="006319C2"/>
    <w:rsid w:val="00631AAE"/>
    <w:rsid w:val="006329A6"/>
    <w:rsid w:val="006416AE"/>
    <w:rsid w:val="0064215C"/>
    <w:rsid w:val="006444CB"/>
    <w:rsid w:val="00644F56"/>
    <w:rsid w:val="00646BF0"/>
    <w:rsid w:val="0065422C"/>
    <w:rsid w:val="00656382"/>
    <w:rsid w:val="006625C5"/>
    <w:rsid w:val="00664FE4"/>
    <w:rsid w:val="00665886"/>
    <w:rsid w:val="00665F44"/>
    <w:rsid w:val="0067029A"/>
    <w:rsid w:val="00671914"/>
    <w:rsid w:val="00671D2F"/>
    <w:rsid w:val="0067315E"/>
    <w:rsid w:val="00676239"/>
    <w:rsid w:val="00682920"/>
    <w:rsid w:val="00683470"/>
    <w:rsid w:val="00693C52"/>
    <w:rsid w:val="00693EAE"/>
    <w:rsid w:val="006A2420"/>
    <w:rsid w:val="006A3DA2"/>
    <w:rsid w:val="006A4C3F"/>
    <w:rsid w:val="006B02CB"/>
    <w:rsid w:val="006B0FBA"/>
    <w:rsid w:val="006B2BDA"/>
    <w:rsid w:val="006B57A1"/>
    <w:rsid w:val="006C1071"/>
    <w:rsid w:val="006C16BA"/>
    <w:rsid w:val="006C24A4"/>
    <w:rsid w:val="006C48D3"/>
    <w:rsid w:val="006D0A42"/>
    <w:rsid w:val="006D1908"/>
    <w:rsid w:val="006D5CE9"/>
    <w:rsid w:val="006D6CE0"/>
    <w:rsid w:val="006D7166"/>
    <w:rsid w:val="006E0475"/>
    <w:rsid w:val="006E1B0F"/>
    <w:rsid w:val="006E6523"/>
    <w:rsid w:val="006E6DF3"/>
    <w:rsid w:val="006E6FF4"/>
    <w:rsid w:val="006E71DA"/>
    <w:rsid w:val="006F4840"/>
    <w:rsid w:val="006F7038"/>
    <w:rsid w:val="006F7D93"/>
    <w:rsid w:val="006F7F82"/>
    <w:rsid w:val="00701289"/>
    <w:rsid w:val="00702995"/>
    <w:rsid w:val="00714EFE"/>
    <w:rsid w:val="00716810"/>
    <w:rsid w:val="00717F38"/>
    <w:rsid w:val="007203A9"/>
    <w:rsid w:val="0072100A"/>
    <w:rsid w:val="0072101E"/>
    <w:rsid w:val="007301AE"/>
    <w:rsid w:val="0073049D"/>
    <w:rsid w:val="0073057F"/>
    <w:rsid w:val="00730699"/>
    <w:rsid w:val="00733353"/>
    <w:rsid w:val="00734EB7"/>
    <w:rsid w:val="007412DD"/>
    <w:rsid w:val="0074161B"/>
    <w:rsid w:val="007432C6"/>
    <w:rsid w:val="007446B1"/>
    <w:rsid w:val="00744726"/>
    <w:rsid w:val="00750749"/>
    <w:rsid w:val="007522AB"/>
    <w:rsid w:val="00756EA0"/>
    <w:rsid w:val="00760196"/>
    <w:rsid w:val="00765DC9"/>
    <w:rsid w:val="007701DF"/>
    <w:rsid w:val="00770444"/>
    <w:rsid w:val="007711D2"/>
    <w:rsid w:val="00772428"/>
    <w:rsid w:val="00772A73"/>
    <w:rsid w:val="0077399D"/>
    <w:rsid w:val="0078378F"/>
    <w:rsid w:val="00791472"/>
    <w:rsid w:val="00792C45"/>
    <w:rsid w:val="007930AD"/>
    <w:rsid w:val="00794238"/>
    <w:rsid w:val="00797F07"/>
    <w:rsid w:val="007A4BAD"/>
    <w:rsid w:val="007A5CC5"/>
    <w:rsid w:val="007B21E2"/>
    <w:rsid w:val="007B2B5E"/>
    <w:rsid w:val="007B43BA"/>
    <w:rsid w:val="007B578D"/>
    <w:rsid w:val="007B7C8B"/>
    <w:rsid w:val="007C2733"/>
    <w:rsid w:val="007C74E5"/>
    <w:rsid w:val="007C7FD2"/>
    <w:rsid w:val="007D235A"/>
    <w:rsid w:val="007E2816"/>
    <w:rsid w:val="007E351F"/>
    <w:rsid w:val="007F0BA1"/>
    <w:rsid w:val="007F17AA"/>
    <w:rsid w:val="007F48E3"/>
    <w:rsid w:val="007F4F2B"/>
    <w:rsid w:val="007F75F4"/>
    <w:rsid w:val="008004B4"/>
    <w:rsid w:val="0080193A"/>
    <w:rsid w:val="008029B9"/>
    <w:rsid w:val="008044E3"/>
    <w:rsid w:val="008100CF"/>
    <w:rsid w:val="00820621"/>
    <w:rsid w:val="0082275D"/>
    <w:rsid w:val="00826288"/>
    <w:rsid w:val="008263FB"/>
    <w:rsid w:val="0082642A"/>
    <w:rsid w:val="00827CFE"/>
    <w:rsid w:val="00832173"/>
    <w:rsid w:val="00834BEA"/>
    <w:rsid w:val="00843140"/>
    <w:rsid w:val="00844C37"/>
    <w:rsid w:val="008454C3"/>
    <w:rsid w:val="0084675D"/>
    <w:rsid w:val="00846F36"/>
    <w:rsid w:val="00847BDD"/>
    <w:rsid w:val="00851C3F"/>
    <w:rsid w:val="00851D78"/>
    <w:rsid w:val="00851FE7"/>
    <w:rsid w:val="00853E36"/>
    <w:rsid w:val="00854E0A"/>
    <w:rsid w:val="00857193"/>
    <w:rsid w:val="00857C2D"/>
    <w:rsid w:val="00864A79"/>
    <w:rsid w:val="00864CA0"/>
    <w:rsid w:val="00866831"/>
    <w:rsid w:val="008711C9"/>
    <w:rsid w:val="00873A6E"/>
    <w:rsid w:val="00873E9C"/>
    <w:rsid w:val="008758D8"/>
    <w:rsid w:val="00876455"/>
    <w:rsid w:val="008767A5"/>
    <w:rsid w:val="00880E62"/>
    <w:rsid w:val="00882B77"/>
    <w:rsid w:val="0088712E"/>
    <w:rsid w:val="0088778C"/>
    <w:rsid w:val="00890A23"/>
    <w:rsid w:val="00890AEE"/>
    <w:rsid w:val="00892210"/>
    <w:rsid w:val="00894CF7"/>
    <w:rsid w:val="008A1C0A"/>
    <w:rsid w:val="008A29E5"/>
    <w:rsid w:val="008A4BEB"/>
    <w:rsid w:val="008A734A"/>
    <w:rsid w:val="008B02DE"/>
    <w:rsid w:val="008B476F"/>
    <w:rsid w:val="008B4B5A"/>
    <w:rsid w:val="008B6B2B"/>
    <w:rsid w:val="008C30DC"/>
    <w:rsid w:val="008D1A27"/>
    <w:rsid w:val="008D3136"/>
    <w:rsid w:val="008D59AE"/>
    <w:rsid w:val="008D672F"/>
    <w:rsid w:val="008E11D2"/>
    <w:rsid w:val="008F2CD3"/>
    <w:rsid w:val="008F31EA"/>
    <w:rsid w:val="009021E4"/>
    <w:rsid w:val="00906884"/>
    <w:rsid w:val="00906D94"/>
    <w:rsid w:val="00907B01"/>
    <w:rsid w:val="00910301"/>
    <w:rsid w:val="00910DD2"/>
    <w:rsid w:val="00910E3C"/>
    <w:rsid w:val="00914580"/>
    <w:rsid w:val="00915921"/>
    <w:rsid w:val="009256F2"/>
    <w:rsid w:val="009310E7"/>
    <w:rsid w:val="00932BB0"/>
    <w:rsid w:val="00937833"/>
    <w:rsid w:val="009429CD"/>
    <w:rsid w:val="00943380"/>
    <w:rsid w:val="00944B96"/>
    <w:rsid w:val="00944C69"/>
    <w:rsid w:val="009460BC"/>
    <w:rsid w:val="00951020"/>
    <w:rsid w:val="009513E7"/>
    <w:rsid w:val="00951737"/>
    <w:rsid w:val="00955DD3"/>
    <w:rsid w:val="00956750"/>
    <w:rsid w:val="00957BAA"/>
    <w:rsid w:val="00960580"/>
    <w:rsid w:val="00960FA7"/>
    <w:rsid w:val="009614FA"/>
    <w:rsid w:val="009616BC"/>
    <w:rsid w:val="00974398"/>
    <w:rsid w:val="00974477"/>
    <w:rsid w:val="00976658"/>
    <w:rsid w:val="0098063B"/>
    <w:rsid w:val="00981DEF"/>
    <w:rsid w:val="00981EB6"/>
    <w:rsid w:val="00982380"/>
    <w:rsid w:val="00982389"/>
    <w:rsid w:val="0098302E"/>
    <w:rsid w:val="009848E5"/>
    <w:rsid w:val="00985C27"/>
    <w:rsid w:val="009879B5"/>
    <w:rsid w:val="00987F4C"/>
    <w:rsid w:val="009914A0"/>
    <w:rsid w:val="00991FD6"/>
    <w:rsid w:val="0099225A"/>
    <w:rsid w:val="0099317A"/>
    <w:rsid w:val="00995464"/>
    <w:rsid w:val="00997C06"/>
    <w:rsid w:val="009A30D3"/>
    <w:rsid w:val="009A4272"/>
    <w:rsid w:val="009A4AAA"/>
    <w:rsid w:val="009A743C"/>
    <w:rsid w:val="009B4710"/>
    <w:rsid w:val="009B5BF5"/>
    <w:rsid w:val="009C1710"/>
    <w:rsid w:val="009C1EBD"/>
    <w:rsid w:val="009D0A85"/>
    <w:rsid w:val="009D1FCF"/>
    <w:rsid w:val="009D27B0"/>
    <w:rsid w:val="009D3641"/>
    <w:rsid w:val="009D463A"/>
    <w:rsid w:val="009E3FEC"/>
    <w:rsid w:val="009E6A06"/>
    <w:rsid w:val="009E6CF8"/>
    <w:rsid w:val="009E7F29"/>
    <w:rsid w:val="009F54A4"/>
    <w:rsid w:val="009F5C08"/>
    <w:rsid w:val="009F60DD"/>
    <w:rsid w:val="00A01B4C"/>
    <w:rsid w:val="00A0272C"/>
    <w:rsid w:val="00A129BD"/>
    <w:rsid w:val="00A13118"/>
    <w:rsid w:val="00A13F0A"/>
    <w:rsid w:val="00A17368"/>
    <w:rsid w:val="00A22BB6"/>
    <w:rsid w:val="00A313D4"/>
    <w:rsid w:val="00A3526A"/>
    <w:rsid w:val="00A40B02"/>
    <w:rsid w:val="00A414EB"/>
    <w:rsid w:val="00A538B9"/>
    <w:rsid w:val="00A553BD"/>
    <w:rsid w:val="00A55F65"/>
    <w:rsid w:val="00A617F6"/>
    <w:rsid w:val="00A63390"/>
    <w:rsid w:val="00A70E92"/>
    <w:rsid w:val="00A72BDC"/>
    <w:rsid w:val="00A72C98"/>
    <w:rsid w:val="00A76A50"/>
    <w:rsid w:val="00A848E3"/>
    <w:rsid w:val="00A8686E"/>
    <w:rsid w:val="00A8783C"/>
    <w:rsid w:val="00A9031D"/>
    <w:rsid w:val="00A935C8"/>
    <w:rsid w:val="00A96598"/>
    <w:rsid w:val="00A97E06"/>
    <w:rsid w:val="00AA0575"/>
    <w:rsid w:val="00AA1803"/>
    <w:rsid w:val="00AA1A33"/>
    <w:rsid w:val="00AA2938"/>
    <w:rsid w:val="00AA66C3"/>
    <w:rsid w:val="00AA6FCA"/>
    <w:rsid w:val="00AB20A9"/>
    <w:rsid w:val="00AB4FD8"/>
    <w:rsid w:val="00AC465F"/>
    <w:rsid w:val="00AC47B7"/>
    <w:rsid w:val="00AC7CF3"/>
    <w:rsid w:val="00AD382F"/>
    <w:rsid w:val="00AE167E"/>
    <w:rsid w:val="00AE2427"/>
    <w:rsid w:val="00AE2B78"/>
    <w:rsid w:val="00AE48B6"/>
    <w:rsid w:val="00AE790F"/>
    <w:rsid w:val="00AF1AE3"/>
    <w:rsid w:val="00AF2055"/>
    <w:rsid w:val="00AF2890"/>
    <w:rsid w:val="00AF31D8"/>
    <w:rsid w:val="00AF486D"/>
    <w:rsid w:val="00B02E7F"/>
    <w:rsid w:val="00B04CFC"/>
    <w:rsid w:val="00B054F3"/>
    <w:rsid w:val="00B0593A"/>
    <w:rsid w:val="00B0612D"/>
    <w:rsid w:val="00B0756E"/>
    <w:rsid w:val="00B10A55"/>
    <w:rsid w:val="00B14C01"/>
    <w:rsid w:val="00B15129"/>
    <w:rsid w:val="00B167BF"/>
    <w:rsid w:val="00B177E5"/>
    <w:rsid w:val="00B23558"/>
    <w:rsid w:val="00B24875"/>
    <w:rsid w:val="00B24E93"/>
    <w:rsid w:val="00B25592"/>
    <w:rsid w:val="00B31B5A"/>
    <w:rsid w:val="00B411A9"/>
    <w:rsid w:val="00B413A4"/>
    <w:rsid w:val="00B45318"/>
    <w:rsid w:val="00B47875"/>
    <w:rsid w:val="00B54ED2"/>
    <w:rsid w:val="00B666CE"/>
    <w:rsid w:val="00B72A34"/>
    <w:rsid w:val="00B7357A"/>
    <w:rsid w:val="00B742BE"/>
    <w:rsid w:val="00B75B5A"/>
    <w:rsid w:val="00B8015E"/>
    <w:rsid w:val="00B92358"/>
    <w:rsid w:val="00B93478"/>
    <w:rsid w:val="00B9742F"/>
    <w:rsid w:val="00B97936"/>
    <w:rsid w:val="00BA5C44"/>
    <w:rsid w:val="00BA6B7C"/>
    <w:rsid w:val="00BA700C"/>
    <w:rsid w:val="00BB160A"/>
    <w:rsid w:val="00BB183D"/>
    <w:rsid w:val="00BB4389"/>
    <w:rsid w:val="00BB7AA5"/>
    <w:rsid w:val="00BC1A17"/>
    <w:rsid w:val="00BC334D"/>
    <w:rsid w:val="00BC4E6B"/>
    <w:rsid w:val="00BC6C81"/>
    <w:rsid w:val="00BC7B3A"/>
    <w:rsid w:val="00BD33CE"/>
    <w:rsid w:val="00BD33E3"/>
    <w:rsid w:val="00BD552D"/>
    <w:rsid w:val="00BD6062"/>
    <w:rsid w:val="00BE0935"/>
    <w:rsid w:val="00BE0947"/>
    <w:rsid w:val="00BE2A02"/>
    <w:rsid w:val="00BE3236"/>
    <w:rsid w:val="00BE41F5"/>
    <w:rsid w:val="00BE6681"/>
    <w:rsid w:val="00C00A6B"/>
    <w:rsid w:val="00C01F60"/>
    <w:rsid w:val="00C02337"/>
    <w:rsid w:val="00C0508D"/>
    <w:rsid w:val="00C06131"/>
    <w:rsid w:val="00C07AEF"/>
    <w:rsid w:val="00C1185C"/>
    <w:rsid w:val="00C13FF0"/>
    <w:rsid w:val="00C147FB"/>
    <w:rsid w:val="00C17279"/>
    <w:rsid w:val="00C20369"/>
    <w:rsid w:val="00C21998"/>
    <w:rsid w:val="00C243FD"/>
    <w:rsid w:val="00C2448B"/>
    <w:rsid w:val="00C24C41"/>
    <w:rsid w:val="00C258DD"/>
    <w:rsid w:val="00C273B0"/>
    <w:rsid w:val="00C36D06"/>
    <w:rsid w:val="00C416E9"/>
    <w:rsid w:val="00C458CE"/>
    <w:rsid w:val="00C460CA"/>
    <w:rsid w:val="00C50D5C"/>
    <w:rsid w:val="00C521BA"/>
    <w:rsid w:val="00C702D2"/>
    <w:rsid w:val="00C7189B"/>
    <w:rsid w:val="00C7312A"/>
    <w:rsid w:val="00C74B02"/>
    <w:rsid w:val="00C74D95"/>
    <w:rsid w:val="00C74E5D"/>
    <w:rsid w:val="00C76245"/>
    <w:rsid w:val="00C7739D"/>
    <w:rsid w:val="00C81158"/>
    <w:rsid w:val="00C8511C"/>
    <w:rsid w:val="00C87906"/>
    <w:rsid w:val="00C923DE"/>
    <w:rsid w:val="00C924BC"/>
    <w:rsid w:val="00C93EE3"/>
    <w:rsid w:val="00C94130"/>
    <w:rsid w:val="00C953B3"/>
    <w:rsid w:val="00CA4CA4"/>
    <w:rsid w:val="00CA7622"/>
    <w:rsid w:val="00CB24BA"/>
    <w:rsid w:val="00CC13A3"/>
    <w:rsid w:val="00CC3975"/>
    <w:rsid w:val="00CD16A1"/>
    <w:rsid w:val="00CE1EBD"/>
    <w:rsid w:val="00CE55F2"/>
    <w:rsid w:val="00CE5880"/>
    <w:rsid w:val="00CE6C69"/>
    <w:rsid w:val="00CF252C"/>
    <w:rsid w:val="00CF484D"/>
    <w:rsid w:val="00CF5C86"/>
    <w:rsid w:val="00D002AE"/>
    <w:rsid w:val="00D042B3"/>
    <w:rsid w:val="00D07620"/>
    <w:rsid w:val="00D07BB1"/>
    <w:rsid w:val="00D12D28"/>
    <w:rsid w:val="00D13359"/>
    <w:rsid w:val="00D16929"/>
    <w:rsid w:val="00D239B5"/>
    <w:rsid w:val="00D26181"/>
    <w:rsid w:val="00D32A92"/>
    <w:rsid w:val="00D357B6"/>
    <w:rsid w:val="00D406CF"/>
    <w:rsid w:val="00D4170D"/>
    <w:rsid w:val="00D45309"/>
    <w:rsid w:val="00D51C0A"/>
    <w:rsid w:val="00D5259E"/>
    <w:rsid w:val="00D53358"/>
    <w:rsid w:val="00D57562"/>
    <w:rsid w:val="00D579E4"/>
    <w:rsid w:val="00D61C01"/>
    <w:rsid w:val="00D626E6"/>
    <w:rsid w:val="00D6499A"/>
    <w:rsid w:val="00D655B7"/>
    <w:rsid w:val="00D70F88"/>
    <w:rsid w:val="00D72396"/>
    <w:rsid w:val="00D755CD"/>
    <w:rsid w:val="00D761DC"/>
    <w:rsid w:val="00D807C5"/>
    <w:rsid w:val="00D85FC1"/>
    <w:rsid w:val="00D87277"/>
    <w:rsid w:val="00D963CB"/>
    <w:rsid w:val="00DA30C3"/>
    <w:rsid w:val="00DA3407"/>
    <w:rsid w:val="00DA6244"/>
    <w:rsid w:val="00DA7BE7"/>
    <w:rsid w:val="00DB06C8"/>
    <w:rsid w:val="00DB0836"/>
    <w:rsid w:val="00DB181F"/>
    <w:rsid w:val="00DB7976"/>
    <w:rsid w:val="00DC1FFD"/>
    <w:rsid w:val="00DC4273"/>
    <w:rsid w:val="00DC4F94"/>
    <w:rsid w:val="00DC598A"/>
    <w:rsid w:val="00DC5AE4"/>
    <w:rsid w:val="00DC6DDC"/>
    <w:rsid w:val="00DD216C"/>
    <w:rsid w:val="00DD3069"/>
    <w:rsid w:val="00DD4452"/>
    <w:rsid w:val="00DD48F2"/>
    <w:rsid w:val="00DD497A"/>
    <w:rsid w:val="00DD4F28"/>
    <w:rsid w:val="00DD7C55"/>
    <w:rsid w:val="00DE0789"/>
    <w:rsid w:val="00DE2B86"/>
    <w:rsid w:val="00DE3106"/>
    <w:rsid w:val="00DE7447"/>
    <w:rsid w:val="00DF2006"/>
    <w:rsid w:val="00E00FAA"/>
    <w:rsid w:val="00E066A8"/>
    <w:rsid w:val="00E06D83"/>
    <w:rsid w:val="00E06DAE"/>
    <w:rsid w:val="00E073FE"/>
    <w:rsid w:val="00E11060"/>
    <w:rsid w:val="00E1151A"/>
    <w:rsid w:val="00E121C1"/>
    <w:rsid w:val="00E12DEC"/>
    <w:rsid w:val="00E15EB3"/>
    <w:rsid w:val="00E33285"/>
    <w:rsid w:val="00E35D93"/>
    <w:rsid w:val="00E42265"/>
    <w:rsid w:val="00E4658B"/>
    <w:rsid w:val="00E47D5B"/>
    <w:rsid w:val="00E52B28"/>
    <w:rsid w:val="00E544A1"/>
    <w:rsid w:val="00E544E8"/>
    <w:rsid w:val="00E63813"/>
    <w:rsid w:val="00E64ABA"/>
    <w:rsid w:val="00E67058"/>
    <w:rsid w:val="00E73666"/>
    <w:rsid w:val="00E754B2"/>
    <w:rsid w:val="00E80967"/>
    <w:rsid w:val="00E812B5"/>
    <w:rsid w:val="00E826EA"/>
    <w:rsid w:val="00E85DC6"/>
    <w:rsid w:val="00E86979"/>
    <w:rsid w:val="00E86EEE"/>
    <w:rsid w:val="00E873FE"/>
    <w:rsid w:val="00E8798F"/>
    <w:rsid w:val="00E90459"/>
    <w:rsid w:val="00E92104"/>
    <w:rsid w:val="00E93110"/>
    <w:rsid w:val="00EA101C"/>
    <w:rsid w:val="00EA59AB"/>
    <w:rsid w:val="00EA6276"/>
    <w:rsid w:val="00EA6FEA"/>
    <w:rsid w:val="00EB3966"/>
    <w:rsid w:val="00EB4865"/>
    <w:rsid w:val="00EB4AEA"/>
    <w:rsid w:val="00EB5034"/>
    <w:rsid w:val="00EB7A90"/>
    <w:rsid w:val="00EC1FB6"/>
    <w:rsid w:val="00EC60EA"/>
    <w:rsid w:val="00ED172A"/>
    <w:rsid w:val="00ED3C24"/>
    <w:rsid w:val="00ED480A"/>
    <w:rsid w:val="00ED59F4"/>
    <w:rsid w:val="00ED6AF5"/>
    <w:rsid w:val="00EE42CF"/>
    <w:rsid w:val="00EF0F7A"/>
    <w:rsid w:val="00EF155A"/>
    <w:rsid w:val="00EF427D"/>
    <w:rsid w:val="00EF4DBA"/>
    <w:rsid w:val="00EF665F"/>
    <w:rsid w:val="00EF7BD1"/>
    <w:rsid w:val="00EF7D37"/>
    <w:rsid w:val="00F01354"/>
    <w:rsid w:val="00F03DB8"/>
    <w:rsid w:val="00F07DEC"/>
    <w:rsid w:val="00F14AB8"/>
    <w:rsid w:val="00F16266"/>
    <w:rsid w:val="00F17575"/>
    <w:rsid w:val="00F17BF3"/>
    <w:rsid w:val="00F237C6"/>
    <w:rsid w:val="00F31860"/>
    <w:rsid w:val="00F31F72"/>
    <w:rsid w:val="00F32721"/>
    <w:rsid w:val="00F32DE5"/>
    <w:rsid w:val="00F35BDE"/>
    <w:rsid w:val="00F36BD5"/>
    <w:rsid w:val="00F458E7"/>
    <w:rsid w:val="00F46004"/>
    <w:rsid w:val="00F5632A"/>
    <w:rsid w:val="00F56808"/>
    <w:rsid w:val="00F56DF8"/>
    <w:rsid w:val="00F579E3"/>
    <w:rsid w:val="00F66BE4"/>
    <w:rsid w:val="00F72089"/>
    <w:rsid w:val="00F734BC"/>
    <w:rsid w:val="00F743A9"/>
    <w:rsid w:val="00F7768D"/>
    <w:rsid w:val="00F87C0F"/>
    <w:rsid w:val="00F93D18"/>
    <w:rsid w:val="00F94FFD"/>
    <w:rsid w:val="00F97D06"/>
    <w:rsid w:val="00FA49A4"/>
    <w:rsid w:val="00FA5350"/>
    <w:rsid w:val="00FA6DA8"/>
    <w:rsid w:val="00FA71DE"/>
    <w:rsid w:val="00FA78AB"/>
    <w:rsid w:val="00FB196C"/>
    <w:rsid w:val="00FB38AD"/>
    <w:rsid w:val="00FB4A53"/>
    <w:rsid w:val="00FB65A9"/>
    <w:rsid w:val="00FC16F2"/>
    <w:rsid w:val="00FC30A9"/>
    <w:rsid w:val="00FC40A4"/>
    <w:rsid w:val="00FC463F"/>
    <w:rsid w:val="00FC603F"/>
    <w:rsid w:val="00FC7BEB"/>
    <w:rsid w:val="00FD6C28"/>
    <w:rsid w:val="00FD7957"/>
    <w:rsid w:val="00FE5A94"/>
    <w:rsid w:val="00FE7E63"/>
    <w:rsid w:val="00FF15DB"/>
    <w:rsid w:val="00FF41A5"/>
    <w:rsid w:val="00FF5BC8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22406D-BA72-4BAC-BBA3-72DD83CE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83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styleId="Strong">
    <w:name w:val="Strong"/>
    <w:basedOn w:val="DefaultParagraphFont"/>
    <w:qFormat/>
    <w:rsid w:val="008D672F"/>
    <w:rPr>
      <w:b/>
      <w:bCs/>
    </w:rPr>
  </w:style>
  <w:style w:type="table" w:styleId="TableGrid">
    <w:name w:val="Table Grid"/>
    <w:basedOn w:val="TableNormal"/>
    <w:rsid w:val="00DD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C13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132E"/>
  </w:style>
  <w:style w:type="paragraph" w:styleId="Header">
    <w:name w:val="header"/>
    <w:basedOn w:val="Normal"/>
    <w:rsid w:val="00B7357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5712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2010-01-28T11:33:00Z</cp:lastPrinted>
  <dcterms:created xsi:type="dcterms:W3CDTF">2019-02-20T18:11:00Z</dcterms:created>
  <dcterms:modified xsi:type="dcterms:W3CDTF">2019-02-20T18:11:00Z</dcterms:modified>
</cp:coreProperties>
</file>