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7A3" w:rsidRPr="00072B5E" w:rsidRDefault="001257A3" w:rsidP="006016AC">
      <w:pPr>
        <w:pStyle w:val="Akti"/>
        <w:keepNext w:val="0"/>
      </w:pPr>
      <w:bookmarkStart w:id="0" w:name="_GoBack"/>
      <w:bookmarkEnd w:id="0"/>
      <w:r w:rsidRPr="00072B5E">
        <w:t>UDH</w:t>
      </w:r>
      <w:r>
        <w:t>Ë</w:t>
      </w:r>
      <w:r w:rsidRPr="00072B5E">
        <w:t>ZIM</w:t>
      </w:r>
    </w:p>
    <w:p w:rsidR="001257A3" w:rsidRDefault="001257A3" w:rsidP="006016AC">
      <w:pPr>
        <w:pStyle w:val="NumriData"/>
        <w:keepNext w:val="0"/>
      </w:pPr>
      <w:r w:rsidRPr="00072B5E">
        <w:t>Nr.22, dat</w:t>
      </w:r>
      <w:r>
        <w:t>ë</w:t>
      </w:r>
      <w:r w:rsidRPr="00072B5E">
        <w:t xml:space="preserve"> 18.8.2009</w:t>
      </w:r>
    </w:p>
    <w:p w:rsidR="001257A3" w:rsidRDefault="001257A3" w:rsidP="006016AC">
      <w:pPr>
        <w:pStyle w:val="Paragrafi"/>
      </w:pPr>
    </w:p>
    <w:p w:rsidR="001257A3" w:rsidRDefault="001257A3" w:rsidP="006016AC">
      <w:pPr>
        <w:pStyle w:val="Titulli"/>
        <w:keepNext w:val="0"/>
      </w:pPr>
      <w:r>
        <w:t>PËR PËRDORIMIN E FONDEVE TË TRAJNIMIT TË PUNONJËSVE MËSIMORË NË ARSIMIN PARAUNIVERSITAR</w:t>
      </w:r>
    </w:p>
    <w:p w:rsidR="001257A3" w:rsidRDefault="001257A3" w:rsidP="006016AC">
      <w:pPr>
        <w:pStyle w:val="Paragrafi"/>
      </w:pPr>
    </w:p>
    <w:p w:rsidR="001257A3" w:rsidRDefault="001257A3" w:rsidP="006016AC">
      <w:pPr>
        <w:pStyle w:val="Paragrafi"/>
      </w:pPr>
      <w:r>
        <w:t>Në mbështetje të nenit 102 të Kushtetutës, në zbatim të nenit 14/3 të ligjit nr.7592, datë 21.6.1995 “Për sistemin arsimor parauniversitar”, të ligjit nr.9936, datë 26.6.2008 “Për menaxhimin e sistemit buxhetor në Republikën e Shqipërisë”, të ligjit nr.10025, datë 27.11.2008 “Për buxhetin e vitit 2009”, Ministri i Arsimit dhe Shkencës</w:t>
      </w:r>
    </w:p>
    <w:p w:rsidR="001257A3" w:rsidRDefault="001257A3" w:rsidP="006016AC">
      <w:pPr>
        <w:pStyle w:val="Paragrafi"/>
      </w:pPr>
    </w:p>
    <w:p w:rsidR="001257A3" w:rsidRDefault="001257A3" w:rsidP="006016AC">
      <w:pPr>
        <w:pStyle w:val="VENDOSI"/>
        <w:keepNext w:val="0"/>
      </w:pPr>
      <w:r>
        <w:t>UDHËZON:</w:t>
      </w:r>
    </w:p>
    <w:p w:rsidR="001257A3" w:rsidRDefault="001257A3" w:rsidP="006016AC">
      <w:pPr>
        <w:pStyle w:val="Paragrafi"/>
      </w:pPr>
    </w:p>
    <w:p w:rsidR="001257A3" w:rsidRDefault="001257A3" w:rsidP="006016AC">
      <w:pPr>
        <w:pStyle w:val="Paragrafi"/>
      </w:pPr>
      <w:r>
        <w:t>1. Instituti i Kurrikulës dhe Trajnimit (IKT) të hartojë programin vjetor të trajnimeve, listën e moduleve të vitit 2009 për trajnimin e personelit të shkollave/kopshteve publike, e cila të miratohet nga MASH (Drejtoria e Kurrikulës dhe Drejtoria e Menaxhimit të Përditshëm).</w:t>
      </w:r>
    </w:p>
    <w:p w:rsidR="001257A3" w:rsidRDefault="001257A3" w:rsidP="006016AC">
      <w:pPr>
        <w:pStyle w:val="Paragrafi"/>
      </w:pPr>
      <w:r>
        <w:t>2. DAR/ZA, mbështetur në programin vjetor të trajnimeve të miratuar nga MASH, të organizojnë trajnimet e personelit shkollor/parashkollor, këshillimin e mësuesve dhe shkëmbimin e përvojave në mes tyre.</w:t>
      </w:r>
    </w:p>
    <w:p w:rsidR="001257A3" w:rsidRDefault="001257A3" w:rsidP="006016AC">
      <w:pPr>
        <w:pStyle w:val="Paragrafi"/>
      </w:pPr>
      <w:r>
        <w:t>3. Drejtoria e Planifikimit Buxhetor në MASH të detajojë për çdo DAR/ZA, sipas formulës, “Buxhet për mësues”, fondin e planifikuar për trajnimin e personelit të shkollave/kopshteve publike.</w:t>
      </w:r>
    </w:p>
    <w:p w:rsidR="001257A3" w:rsidRDefault="001257A3" w:rsidP="006016AC">
      <w:pPr>
        <w:pStyle w:val="Paragrafi"/>
      </w:pPr>
      <w:r>
        <w:t xml:space="preserve">4. DAR/ZA </w:t>
      </w:r>
      <w:r w:rsidR="00913755">
        <w:t>të detajojë për çdo shkollë/kop</w:t>
      </w:r>
      <w:r>
        <w:t>sht fondin për trajnime, sipas formulës “Buxhet për mësues” dhe t’i njoftojë zyrtarisht ato për fondin që i takon për trajnimet e personelit të saj.</w:t>
      </w:r>
    </w:p>
    <w:p w:rsidR="001257A3" w:rsidRDefault="001257A3" w:rsidP="006016AC">
      <w:pPr>
        <w:pStyle w:val="Paragrafi"/>
      </w:pPr>
      <w:r>
        <w:t>5. Secila shkollë, duke u bazuar në nevojat e saj për zhvillimin profesional dhe ofertat për trajnime, të paraqesë pranë DAR/ZA kërkesat e saj për trajnime.</w:t>
      </w:r>
    </w:p>
    <w:p w:rsidR="001257A3" w:rsidRDefault="001257A3" w:rsidP="006016AC">
      <w:pPr>
        <w:pStyle w:val="Paragrafi"/>
      </w:pPr>
      <w:r>
        <w:t>6. DAR/ZA të hartojë listën përmbledhëse të kërkesave të shkollave për trajnime në nivel DAR/ZA dhe të shpallë kërkesën për trajnerë të certifikuar ose agjencitë trajnuese.</w:t>
      </w:r>
    </w:p>
    <w:p w:rsidR="001257A3" w:rsidRDefault="00B80C9E" w:rsidP="004F3166">
      <w:pPr>
        <w:pStyle w:val="Paragrafi"/>
      </w:pPr>
      <w:r>
        <w:t>7. DAR/ZA</w:t>
      </w:r>
      <w:r w:rsidR="00AF595E">
        <w:t>,</w:t>
      </w:r>
      <w:r w:rsidR="004F3166">
        <w:t xml:space="preserve"> </w:t>
      </w:r>
      <w:r w:rsidR="001257A3">
        <w:t>në zbatim të procedurave të prokurimit publik, duke marrë parasysh fondin vjetor që disponojnë, të realizojë të gjitha procedurat për të përzgjedhur ofertat trajnuese nga subjektet juridike, fizike, agjencitë trajnuese ose trajnerët e certifikuar/licencuar.</w:t>
      </w:r>
    </w:p>
    <w:p w:rsidR="001257A3" w:rsidRDefault="00913755" w:rsidP="006016AC">
      <w:pPr>
        <w:pStyle w:val="Paragrafi"/>
      </w:pPr>
      <w:r>
        <w:t>8. DAR/ZA</w:t>
      </w:r>
      <w:r w:rsidR="001257A3">
        <w:t xml:space="preserve"> të zbatojnë të gjitha procedurat për realizimin e kontratave të trajnimit me trajnerë të certifikuar ose me agjencitë trajnuese.</w:t>
      </w:r>
    </w:p>
    <w:p w:rsidR="001257A3" w:rsidRDefault="001257A3" w:rsidP="006016AC">
      <w:pPr>
        <w:pStyle w:val="Paragrafi"/>
      </w:pPr>
      <w:r>
        <w:t>9. Drejtoria e Menaxhimit të Përditshëm në MASH koordinon veprimtarinë me DAR/ZA për programin vjetor të trajnimeve dhe certifikimin e të trajnuarve.</w:t>
      </w:r>
    </w:p>
    <w:p w:rsidR="001257A3" w:rsidRDefault="001257A3" w:rsidP="006016AC">
      <w:pPr>
        <w:pStyle w:val="Paragrafi"/>
      </w:pPr>
      <w:r>
        <w:t>10. Drejtoria e Përgjithshme e Politikave Parauniversitare, Instituti i Kurrikulës dhe Trajnimit, drejtori dhe kryeinspektori i DAR/ZA kontrollojnë dhe raportojnë për realizimin e kontratave trajnuese, cilësinë e trajnimit, pjesëmarrjen në trajnime të mësuesve të planifikuar nga shkollat dhe certifikimin e tyre.</w:t>
      </w:r>
    </w:p>
    <w:p w:rsidR="001257A3" w:rsidRDefault="001257A3" w:rsidP="006016AC">
      <w:pPr>
        <w:pStyle w:val="Paragrafi"/>
      </w:pPr>
      <w:r>
        <w:t>11. Drejtoria e Menaxhimit të Përditshëm në MASH dhe DAR/ZA monitorojnë procesin  e realizimit të planit të trajnimeve dhe raportojnë në Drejtorinë e Kurrikulës, Drejtorinë e Planifikimit Buxhetor në MASH, për numrin e personelit të trajnuar sipas klasave ose gruplëndëve, numrin e moduleve etj.</w:t>
      </w:r>
    </w:p>
    <w:p w:rsidR="001257A3" w:rsidRDefault="001257A3" w:rsidP="006016AC">
      <w:pPr>
        <w:pStyle w:val="Paragrafi"/>
      </w:pPr>
      <w:r>
        <w:t>12.</w:t>
      </w:r>
      <w:r w:rsidRPr="0051736D">
        <w:t xml:space="preserve"> </w:t>
      </w:r>
      <w:r>
        <w:t>Drejtoria e Përgjithshme e Politikave Parauniversitare harton dhe paraqet pranë Ministrit të Arsimit dhe Shkencës raportin përmbledhës të trajnimeve të zhvilluara gjatë vitit 2009.</w:t>
      </w:r>
    </w:p>
    <w:p w:rsidR="001257A3" w:rsidRDefault="001257A3" w:rsidP="006016AC">
      <w:pPr>
        <w:pStyle w:val="Paragrafi"/>
      </w:pPr>
      <w:r>
        <w:t>13. Ngarkohen për zbatimin e këtij udhëzimi Zëvendësministri, Sekretari i Përgjithshëm, Drejtoria e Kurrikulës dhe Monitorim-Vlerësimit, Drejtoria e Menaxhimit të Përditshëm, Drejtoria e Planifikimit Buxhetor, IKT dhe DAR/ZA.</w:t>
      </w:r>
    </w:p>
    <w:p w:rsidR="001257A3" w:rsidRDefault="001257A3" w:rsidP="006016AC">
      <w:pPr>
        <w:pStyle w:val="Paragrafi"/>
      </w:pPr>
      <w:r>
        <w:t>Ky udhëzim hyn në fuqi menjëherë.</w:t>
      </w:r>
    </w:p>
    <w:p w:rsidR="001257A3" w:rsidRDefault="001257A3" w:rsidP="006016AC">
      <w:pPr>
        <w:pStyle w:val="Paragrafi"/>
      </w:pPr>
    </w:p>
    <w:p w:rsidR="001257A3" w:rsidRDefault="001257A3" w:rsidP="006016AC">
      <w:pPr>
        <w:pStyle w:val="Autoriteti"/>
        <w:keepNext w:val="0"/>
      </w:pPr>
      <w:r>
        <w:t>MINISTRI I ARSIMIT DHE SHKENCËS</w:t>
      </w:r>
    </w:p>
    <w:p w:rsidR="001257A3" w:rsidRDefault="001257A3" w:rsidP="006016AC">
      <w:pPr>
        <w:pStyle w:val="AutoritetiEmer"/>
      </w:pPr>
      <w:r>
        <w:t>Fatos Beja</w:t>
      </w:r>
    </w:p>
    <w:p w:rsidR="004F3166" w:rsidRDefault="004F3166" w:rsidP="006016AC">
      <w:pPr>
        <w:pStyle w:val="Akti"/>
        <w:keepNext w:val="0"/>
      </w:pPr>
    </w:p>
    <w:p w:rsidR="00D840E3" w:rsidRPr="004424E5" w:rsidRDefault="00694412" w:rsidP="006016AC">
      <w:pPr>
        <w:pStyle w:val="Akti"/>
        <w:keepNext w:val="0"/>
      </w:pPr>
      <w:r>
        <w:t>U</w:t>
      </w:r>
      <w:r w:rsidR="00D840E3" w:rsidRPr="004424E5">
        <w:t>D</w:t>
      </w:r>
      <w:r>
        <w:t>HËZI</w:t>
      </w:r>
      <w:r w:rsidR="00D840E3" w:rsidRPr="004424E5">
        <w:t>M</w:t>
      </w:r>
    </w:p>
    <w:p w:rsidR="00D840E3" w:rsidRPr="004424E5" w:rsidRDefault="00D840E3" w:rsidP="006016AC">
      <w:pPr>
        <w:pStyle w:val="NumriData"/>
        <w:keepNext w:val="0"/>
      </w:pPr>
      <w:r w:rsidRPr="004424E5">
        <w:t>Nr.27, datë</w:t>
      </w:r>
      <w:r w:rsidR="00CC4B4F">
        <w:t xml:space="preserve"> </w:t>
      </w:r>
      <w:r w:rsidR="00694412">
        <w:t>17.9.</w:t>
      </w:r>
      <w:r w:rsidRPr="004424E5">
        <w:t>2009</w:t>
      </w:r>
    </w:p>
    <w:p w:rsidR="00D840E3" w:rsidRPr="004424E5" w:rsidRDefault="00D840E3" w:rsidP="006016AC">
      <w:pPr>
        <w:pStyle w:val="Paragrafi"/>
      </w:pPr>
    </w:p>
    <w:p w:rsidR="00D840E3" w:rsidRPr="004424E5" w:rsidRDefault="00D840E3" w:rsidP="006016AC">
      <w:pPr>
        <w:pStyle w:val="Titulli"/>
        <w:keepNext w:val="0"/>
      </w:pPr>
      <w:r w:rsidRPr="004424E5">
        <w:lastRenderedPageBreak/>
        <w:t>PËR</w:t>
      </w:r>
      <w:r w:rsidR="00694412">
        <w:t xml:space="preserve"> </w:t>
      </w:r>
      <w:r w:rsidRPr="004424E5">
        <w:t>DISA SHTESA DHE NDRYS</w:t>
      </w:r>
      <w:r w:rsidR="00E56BE4">
        <w:t>HIME NË UDHËZIMIN NR. 25, DATË 9.</w:t>
      </w:r>
      <w:r w:rsidRPr="004424E5">
        <w:t>9.2009 TË MASH-IT “PËR PROCEDURAT E PRANIMIT DHE TË REGJISTRIMIT NË CIKLIN E PARË TË STUDIMEVE ME KOHË TË PLOTË NË INSTITUCIONET PUBLIKE TË ARSIMIT TË LARTË PËR VITIN AKADEMIK 2009 - 2010”</w:t>
      </w:r>
    </w:p>
    <w:p w:rsidR="00D840E3" w:rsidRPr="004424E5" w:rsidRDefault="00D840E3" w:rsidP="006016AC">
      <w:pPr>
        <w:pStyle w:val="Titulli"/>
        <w:keepNext w:val="0"/>
      </w:pPr>
    </w:p>
    <w:p w:rsidR="00D840E3" w:rsidRPr="004424E5" w:rsidRDefault="00D840E3" w:rsidP="006016AC">
      <w:pPr>
        <w:pStyle w:val="Paragrafi"/>
      </w:pPr>
      <w:r w:rsidRPr="004424E5">
        <w:t>Në mbështetje të nenit</w:t>
      </w:r>
      <w:r w:rsidR="00E56BE4">
        <w:t xml:space="preserve"> 102 të Kushtetutës, të pikës 5 të nenit 33 të ligjit nr.9741, datë 21.</w:t>
      </w:r>
      <w:r w:rsidRPr="004424E5">
        <w:t xml:space="preserve">5. 2007 “Për arsimin e lartë në Republikën e Shqipërisë”, </w:t>
      </w:r>
      <w:r w:rsidR="00E56BE4">
        <w:t>të</w:t>
      </w:r>
      <w:r w:rsidRPr="004424E5">
        <w:t xml:space="preserve"> ndryshuar</w:t>
      </w:r>
      <w:r w:rsidR="00E56BE4">
        <w:t>, të vendimit nr.864, datë 29.7.2009 të Këshillit të Ministrave</w:t>
      </w:r>
      <w:r w:rsidRPr="004424E5">
        <w:t xml:space="preserve"> “Për kuotat e pranim</w:t>
      </w:r>
      <w:r w:rsidR="00E56BE4">
        <w:t>it dhe tarifat e shkollimit në i</w:t>
      </w:r>
      <w:r w:rsidRPr="004424E5">
        <w:t xml:space="preserve">nstitucionet </w:t>
      </w:r>
      <w:r w:rsidR="00E56BE4" w:rsidRPr="004424E5">
        <w:t>publike të arsimit të lartë</w:t>
      </w:r>
      <w:r w:rsidRPr="004424E5">
        <w:t>, për ciklin e parë të studimeve me kohë të plotë, për vitin akademik 2009-2010</w:t>
      </w:r>
      <w:r w:rsidR="00E56BE4">
        <w:t>”, të vendimit nr.78, datë 8.</w:t>
      </w:r>
      <w:r w:rsidRPr="004424E5">
        <w:t xml:space="preserve">2.2006 të Këshillit të Ministrave “Për krijimin e Maturës Shtetërore dhe pranimet në shkollat e larta publike”, </w:t>
      </w:r>
      <w:r w:rsidR="00E56BE4">
        <w:t>të</w:t>
      </w:r>
      <w:r w:rsidRPr="004424E5">
        <w:t xml:space="preserve"> ndryshuar dh</w:t>
      </w:r>
      <w:r w:rsidR="00E56BE4">
        <w:t>e të vendimit nr.503, datë 16.</w:t>
      </w:r>
      <w:r w:rsidRPr="004424E5">
        <w:t>4.2008 të Këshillit të Ministrave “Për krijimin e Agjencisë Kombëtare të Pranimeve në Institucionet e Arsimit të Lartë”</w:t>
      </w:r>
      <w:r w:rsidR="00E56BE4">
        <w:t>,</w:t>
      </w:r>
    </w:p>
    <w:p w:rsidR="00D840E3" w:rsidRPr="004424E5" w:rsidRDefault="00D840E3" w:rsidP="006016AC">
      <w:pPr>
        <w:pStyle w:val="Paragrafi"/>
        <w:ind w:firstLine="0"/>
      </w:pPr>
    </w:p>
    <w:p w:rsidR="006412CC" w:rsidRPr="004424E5" w:rsidRDefault="006412CC" w:rsidP="006016AC">
      <w:pPr>
        <w:pStyle w:val="VENDOSI"/>
        <w:keepNext w:val="0"/>
      </w:pPr>
      <w:r>
        <w:t>UDHËZOJ</w:t>
      </w:r>
      <w:r w:rsidR="00D840E3" w:rsidRPr="004424E5">
        <w:t>:</w:t>
      </w:r>
    </w:p>
    <w:p w:rsidR="00D840E3" w:rsidRPr="004424E5" w:rsidRDefault="00D840E3" w:rsidP="006016AC">
      <w:pPr>
        <w:pStyle w:val="Paragrafi"/>
      </w:pPr>
    </w:p>
    <w:p w:rsidR="00D840E3" w:rsidRPr="004424E5" w:rsidRDefault="00D840E3" w:rsidP="006016AC">
      <w:pPr>
        <w:pStyle w:val="Paragrafi"/>
      </w:pPr>
      <w:r w:rsidRPr="004424E5">
        <w:t xml:space="preserve">1. Në pikën 7.1. të </w:t>
      </w:r>
      <w:r w:rsidR="00727409">
        <w:t>u</w:t>
      </w:r>
      <w:r w:rsidRPr="004424E5">
        <w:t>dhëzimit</w:t>
      </w:r>
      <w:r w:rsidR="00E56BE4">
        <w:t xml:space="preserve"> të MASH-it nr.25, datë 9.</w:t>
      </w:r>
      <w:r w:rsidRPr="004424E5">
        <w:t xml:space="preserve">9.2009 “Për procedurat e pranimit  dhe të regjistrimit në ciklin e parë të studimeve me kohë të plotë në </w:t>
      </w:r>
      <w:r w:rsidR="00E56BE4" w:rsidRPr="004424E5">
        <w:t>institucionet publike të arsimit të lartë</w:t>
      </w:r>
      <w:r w:rsidR="00E56BE4">
        <w:t>, në vitin akademik 2009–</w:t>
      </w:r>
      <w:r w:rsidRPr="004424E5">
        <w:t>2010”,</w:t>
      </w:r>
      <w:r w:rsidR="00E56BE4">
        <w:t xml:space="preserve"> të shtohen si data regjistrimi</w:t>
      </w:r>
      <w:r w:rsidRPr="004424E5">
        <w:t>: 19 e 20 shtator 2009.</w:t>
      </w:r>
    </w:p>
    <w:p w:rsidR="00D840E3" w:rsidRPr="004424E5" w:rsidRDefault="00D840E3" w:rsidP="006016AC">
      <w:pPr>
        <w:pStyle w:val="Paragrafi"/>
      </w:pPr>
      <w:r w:rsidRPr="004424E5">
        <w:t xml:space="preserve">2. Në fund </w:t>
      </w:r>
      <w:r w:rsidR="00CC4B4F">
        <w:t>të pikës 7.2.b të u</w:t>
      </w:r>
      <w:r w:rsidR="00727409">
        <w:t>dhëzimit nr.25, datë  9.</w:t>
      </w:r>
      <w:r w:rsidRPr="004424E5">
        <w:t>9.2009, të cit</w:t>
      </w:r>
      <w:r w:rsidR="00E56BE4">
        <w:t>uar më sipër, të shtohet fjalia</w:t>
      </w:r>
      <w:r w:rsidRPr="004424E5">
        <w:t xml:space="preserve">: </w:t>
      </w:r>
    </w:p>
    <w:p w:rsidR="00D840E3" w:rsidRPr="004424E5" w:rsidRDefault="00727409" w:rsidP="006016AC">
      <w:pPr>
        <w:pStyle w:val="Paragrafi"/>
      </w:pPr>
      <w:r>
        <w:t>a)</w:t>
      </w:r>
      <w:r w:rsidR="00D840E3" w:rsidRPr="004424E5">
        <w:t xml:space="preserve"> “...Në mungesë </w:t>
      </w:r>
      <w:r w:rsidR="00C95B88">
        <w:t>të letërnjoftimit ID dhe të pas</w:t>
      </w:r>
      <w:r w:rsidR="00D840E3" w:rsidRPr="004424E5">
        <w:t>aportës, certifikatë lindjeje me    fotografi</w:t>
      </w:r>
      <w:r w:rsidR="00E56BE4">
        <w:t>.</w:t>
      </w:r>
      <w:r w:rsidR="00D840E3" w:rsidRPr="004424E5">
        <w:t>”.</w:t>
      </w:r>
    </w:p>
    <w:p w:rsidR="00D840E3" w:rsidRPr="004424E5" w:rsidRDefault="00D840E3" w:rsidP="006016AC">
      <w:pPr>
        <w:pStyle w:val="Paragrafi"/>
      </w:pPr>
      <w:r w:rsidRPr="004424E5">
        <w:t>3.  Pik</w:t>
      </w:r>
      <w:r w:rsidR="00727409">
        <w:t>a  8 e u</w:t>
      </w:r>
      <w:r w:rsidR="00E56BE4">
        <w:t>dhëzimit nr.25, datë 9.</w:t>
      </w:r>
      <w:r w:rsidRPr="004424E5">
        <w:t>9.2009, e cituar më sip</w:t>
      </w:r>
      <w:r w:rsidR="00727409">
        <w:t>ër, ndryshon si më poshtë vijon</w:t>
      </w:r>
      <w:r w:rsidRPr="004424E5">
        <w:t>:</w:t>
      </w:r>
    </w:p>
    <w:p w:rsidR="00D840E3" w:rsidRPr="004424E5" w:rsidRDefault="00727409" w:rsidP="006016AC">
      <w:pPr>
        <w:pStyle w:val="Paragrafi"/>
      </w:pPr>
      <w:r>
        <w:t>a)</w:t>
      </w:r>
      <w:r w:rsidR="00C95B88">
        <w:t xml:space="preserve"> </w:t>
      </w:r>
      <w:r w:rsidR="004D4E60">
        <w:t>“</w:t>
      </w:r>
      <w:r w:rsidR="00D840E3" w:rsidRPr="004424E5">
        <w:t xml:space="preserve">Institucionet </w:t>
      </w:r>
      <w:r w:rsidRPr="004424E5">
        <w:t>publike të arsimit të lartë</w:t>
      </w:r>
      <w:r w:rsidR="00D840E3" w:rsidRPr="004424E5">
        <w:t>, deri në orë</w:t>
      </w:r>
      <w:r>
        <w:t xml:space="preserve">n 18.00 të datës 21.09.2009, </w:t>
      </w:r>
      <w:r w:rsidR="00D840E3" w:rsidRPr="004424E5">
        <w:t xml:space="preserve">të dorëzojnë në MASH dhe në  APRIAL, listën origjinale të përgatitur nga APRIAL-i, me regjistrimet paraprake të kryera, në formë të shkruar dhe elektronike, në dy kopje, sipas </w:t>
      </w:r>
      <w:r>
        <w:t>u</w:t>
      </w:r>
      <w:r w:rsidR="00D840E3" w:rsidRPr="004424E5">
        <w:t>dhëzimit të përgatitur nga APRIAL-i</w:t>
      </w:r>
      <w:r w:rsidR="00F00ED7">
        <w:t>.</w:t>
      </w:r>
      <w:r w:rsidR="00D840E3" w:rsidRPr="004424E5">
        <w:t xml:space="preserve">”. </w:t>
      </w:r>
    </w:p>
    <w:p w:rsidR="00D840E3" w:rsidRPr="004424E5" w:rsidRDefault="00D840E3" w:rsidP="006016AC">
      <w:pPr>
        <w:pStyle w:val="Paragrafi"/>
      </w:pPr>
      <w:r w:rsidRPr="004424E5">
        <w:t xml:space="preserve">  4. Ngarkohen zëvendësministri i Arsimit dhe i Shkencës, Agjencia Kombëtare e Pranimeve në Institucionet e Arsimit të Lartë, APRIAL, Drejtoria e Politikave të Arsimit të Lartë dhe </w:t>
      </w:r>
      <w:r w:rsidR="00CC4B4F" w:rsidRPr="004424E5">
        <w:t xml:space="preserve">institucionet publike të arsimit të lartë </w:t>
      </w:r>
      <w:r w:rsidRPr="004424E5">
        <w:t xml:space="preserve">për zbatimin e këtij </w:t>
      </w:r>
      <w:r w:rsidR="00EF61F4">
        <w:t>u</w:t>
      </w:r>
      <w:r w:rsidRPr="004424E5">
        <w:t>dhëzimi.</w:t>
      </w:r>
    </w:p>
    <w:p w:rsidR="00D840E3" w:rsidRPr="004424E5" w:rsidRDefault="00D840E3" w:rsidP="006016AC">
      <w:pPr>
        <w:pStyle w:val="Paragrafi"/>
      </w:pPr>
      <w:r w:rsidRPr="004424E5">
        <w:t xml:space="preserve">Ky </w:t>
      </w:r>
      <w:r w:rsidR="00EF61F4">
        <w:t>u</w:t>
      </w:r>
      <w:r w:rsidRPr="004424E5">
        <w:t>dhëzim hyn në</w:t>
      </w:r>
      <w:r w:rsidR="006412CC">
        <w:t xml:space="preserve"> fuqi menjëherë dhe botohet në Fletoren Zyrtare</w:t>
      </w:r>
      <w:r w:rsidRPr="004424E5">
        <w:t>.</w:t>
      </w:r>
    </w:p>
    <w:p w:rsidR="006412CC" w:rsidRDefault="006412CC" w:rsidP="006016AC">
      <w:pPr>
        <w:pStyle w:val="Paragrafi"/>
      </w:pPr>
    </w:p>
    <w:p w:rsidR="00D840E3" w:rsidRPr="004424E5" w:rsidRDefault="006412CC" w:rsidP="006016AC">
      <w:pPr>
        <w:pStyle w:val="Autoriteti"/>
        <w:keepNext w:val="0"/>
      </w:pPr>
      <w:r>
        <w:t>Ministri i Arsimit</w:t>
      </w:r>
      <w:r w:rsidR="00B1648F">
        <w:t xml:space="preserve"> </w:t>
      </w:r>
      <w:r w:rsidR="00B1648F" w:rsidRPr="0031368F">
        <w:t>DHE SHKENCËS</w:t>
      </w:r>
    </w:p>
    <w:p w:rsidR="00D840E3" w:rsidRPr="004424E5" w:rsidRDefault="008A60DD" w:rsidP="006016AC">
      <w:pPr>
        <w:pStyle w:val="AutoritetiEmer"/>
      </w:pPr>
      <w:r w:rsidRPr="004424E5">
        <w:t>Myqerem Tafaj</w:t>
      </w:r>
    </w:p>
    <w:p w:rsidR="00D840E3" w:rsidRPr="004424E5" w:rsidRDefault="00D840E3" w:rsidP="006016AC">
      <w:pPr>
        <w:pStyle w:val="Paragrafi"/>
      </w:pPr>
    </w:p>
    <w:p w:rsidR="00D840E3" w:rsidRPr="004424E5" w:rsidRDefault="00D840E3" w:rsidP="006016AC">
      <w:pPr>
        <w:pStyle w:val="Paragrafi"/>
      </w:pPr>
    </w:p>
    <w:p w:rsidR="00D840E3" w:rsidRPr="004424E5" w:rsidRDefault="00D840E3" w:rsidP="006016AC">
      <w:pPr>
        <w:pStyle w:val="Paragrafi"/>
      </w:pPr>
    </w:p>
    <w:p w:rsidR="00D840E3" w:rsidRPr="004424E5" w:rsidRDefault="00D840E3" w:rsidP="006016AC">
      <w:pPr>
        <w:pStyle w:val="Paragrafi"/>
      </w:pPr>
    </w:p>
    <w:p w:rsidR="00D840E3" w:rsidRPr="004424E5" w:rsidRDefault="00D840E3" w:rsidP="006016AC">
      <w:pPr>
        <w:pStyle w:val="Paragrafi"/>
      </w:pPr>
    </w:p>
    <w:p w:rsidR="00D840E3" w:rsidRPr="004424E5" w:rsidRDefault="00D840E3" w:rsidP="006016AC">
      <w:pPr>
        <w:pStyle w:val="Paragrafi"/>
      </w:pPr>
    </w:p>
    <w:p w:rsidR="00F64484" w:rsidRPr="004E0C2C" w:rsidRDefault="00F64484" w:rsidP="006016AC">
      <w:pPr>
        <w:pStyle w:val="Paragrafi"/>
      </w:pPr>
    </w:p>
    <w:p w:rsidR="007E5164" w:rsidRPr="0081238E" w:rsidRDefault="007E5164" w:rsidP="006016AC">
      <w:pPr>
        <w:pStyle w:val="Paragrafi"/>
      </w:pPr>
    </w:p>
    <w:p w:rsidR="0033695D" w:rsidRDefault="0033695D" w:rsidP="006016AC">
      <w:pPr>
        <w:pStyle w:val="Paragrafi"/>
      </w:pPr>
    </w:p>
    <w:p w:rsidR="00C579CD" w:rsidRDefault="00C579CD" w:rsidP="006016AC">
      <w:pPr>
        <w:pStyle w:val="Paragrafi"/>
      </w:pPr>
    </w:p>
    <w:p w:rsidR="00C579CD" w:rsidRDefault="00C579CD" w:rsidP="006016AC">
      <w:pPr>
        <w:pStyle w:val="Paragrafi"/>
      </w:pPr>
    </w:p>
    <w:p w:rsidR="00821C60" w:rsidRDefault="00821C60" w:rsidP="006016AC">
      <w:pPr>
        <w:pStyle w:val="Paragrafi"/>
      </w:pPr>
    </w:p>
    <w:p w:rsidR="00821C60" w:rsidRPr="0031368F" w:rsidRDefault="00821C60" w:rsidP="006016AC">
      <w:pPr>
        <w:pStyle w:val="Paragrafi"/>
      </w:pPr>
    </w:p>
    <w:p w:rsidR="00C579CD" w:rsidRDefault="00C579CD" w:rsidP="006016AC">
      <w:pPr>
        <w:pStyle w:val="Paragrafi"/>
      </w:pPr>
    </w:p>
    <w:p w:rsidR="00D35381" w:rsidRDefault="00D35381" w:rsidP="006016AC">
      <w:pPr>
        <w:pStyle w:val="Akti"/>
        <w:keepNext w:val="0"/>
      </w:pPr>
      <w:r>
        <w:t>UDHËZIM</w:t>
      </w:r>
    </w:p>
    <w:p w:rsidR="00D35381" w:rsidRDefault="00D35381" w:rsidP="006016AC">
      <w:pPr>
        <w:pStyle w:val="NumriData"/>
        <w:keepNext w:val="0"/>
      </w:pPr>
      <w:r>
        <w:t>Nr.30, datë 10.10.2009</w:t>
      </w:r>
    </w:p>
    <w:p w:rsidR="00D35381" w:rsidRDefault="00D35381" w:rsidP="006016AC">
      <w:pPr>
        <w:pStyle w:val="Paragrafi"/>
      </w:pPr>
    </w:p>
    <w:p w:rsidR="00D35381" w:rsidRDefault="00D35381" w:rsidP="006016AC">
      <w:pPr>
        <w:pStyle w:val="Titulli"/>
        <w:keepNext w:val="0"/>
      </w:pPr>
      <w:r>
        <w:t>PËR PLOTËSIMIN E KUOTAVE TË PAREALIZUARA DHE REGJISTRIMIN E KANDIDATËVE FITUES NË CIKLIN E PARË TË STUDIMEVE ME KOHË TË PLOTË NË INSTITUCIONET PUBLIKE TË ARSIMIT TË LARTË, PËR VITIN AKADEMIK 2009-2010</w:t>
      </w:r>
    </w:p>
    <w:p w:rsidR="00D35381" w:rsidRDefault="00D35381" w:rsidP="006016AC">
      <w:pPr>
        <w:pStyle w:val="Paragrafi"/>
      </w:pPr>
    </w:p>
    <w:p w:rsidR="00D35381" w:rsidRDefault="00D35381" w:rsidP="006016AC">
      <w:pPr>
        <w:pStyle w:val="Paragrafi"/>
      </w:pPr>
      <w:r>
        <w:t xml:space="preserve">Në mbështetje të nenit 102 të Kushtetutës, të pikës 1 të nenit 33 të ligjit nr.9741, datë </w:t>
      </w:r>
      <w:r>
        <w:lastRenderedPageBreak/>
        <w:t>21.5.2007 “Për arsimin e lartë në Republikën e Shqipërisë”, të ndryshuar, të pikës 18 të vendimit nr.864, datë 29.7.2009 të Këshillit të Ministrave “Për kuotat e pranimit dhe tarifat e shkollimit në institucionet publike të arsimit të lartë, për ciklin e parë të studimeve me kohë të plotë, për vitin akademik 2009-2010”, të vendimit nr.503, datë 16.4.2008 të Këshillit të Ministrave “Për krijimin e Agjencisë Kombëtare të Pranimeve në Institucionet e Arsimit të Lartë” dhe të vendimit nr.78, datë 8.2.2006 të Këshillit të Ministrave “Për krijimin e Maturës Shtetërore dhe pranimet në shkollat e larta publike”, të ndryshuar,</w:t>
      </w:r>
    </w:p>
    <w:p w:rsidR="00D35381" w:rsidRDefault="00D35381" w:rsidP="006016AC">
      <w:pPr>
        <w:pStyle w:val="Paragrafi"/>
      </w:pPr>
    </w:p>
    <w:p w:rsidR="00D35381" w:rsidRDefault="00D35381" w:rsidP="006016AC">
      <w:pPr>
        <w:pStyle w:val="VENDOSI"/>
        <w:keepNext w:val="0"/>
      </w:pPr>
      <w:r>
        <w:t>UDHËZOj:</w:t>
      </w:r>
    </w:p>
    <w:p w:rsidR="00D35381" w:rsidRDefault="00D35381" w:rsidP="006016AC">
      <w:pPr>
        <w:pStyle w:val="Paragrafi"/>
      </w:pPr>
    </w:p>
    <w:p w:rsidR="00D35381" w:rsidRDefault="00D35381" w:rsidP="006016AC">
      <w:pPr>
        <w:pStyle w:val="Paragrafi"/>
      </w:pPr>
      <w:r>
        <w:t>1. Të regjistrohen në institucionet publike të arsimit të lartë, në ciklin e parë të studimeve, sipas programeve përkatëse të studimit, kandidatët që shpallen fitues nga kuotat e parealizuara, pas përfundimit të regjistrimeve në programet e studimit të ciklit të parë me kohë të plotë.</w:t>
      </w:r>
    </w:p>
    <w:p w:rsidR="00D35381" w:rsidRDefault="00D35381" w:rsidP="006016AC">
      <w:pPr>
        <w:pStyle w:val="Paragrafi"/>
      </w:pPr>
      <w:r>
        <w:t>2. Kandidatët të aplikojnë vetëm për vendet e shpallura nga Ministria e Arsimit dhe Shkencës me urdhrin nr.323, datë 10.10.2009 të Ministrit të Arsimit dhe Shkencës.</w:t>
      </w:r>
    </w:p>
    <w:p w:rsidR="00D35381" w:rsidRDefault="00D35381" w:rsidP="006016AC">
      <w:pPr>
        <w:pStyle w:val="Paragrafi"/>
      </w:pPr>
      <w:r>
        <w:t>3. Kandidatët fitues përcaktohen nga Agjencia e Pranimeve në Institucionet e Arsimit të Lartë Publik (APRIAL), në bazë të dy parimeve:</w:t>
      </w:r>
    </w:p>
    <w:p w:rsidR="00D35381" w:rsidRDefault="00D35381" w:rsidP="006016AC">
      <w:pPr>
        <w:pStyle w:val="Paragrafi"/>
      </w:pPr>
      <w:r>
        <w:t>a) Parimi i meritës: sipas pikëve të grumbulluara në bazë të rezultateve të shkollës së mesme, të provimeve të “Maturës Shtetërore” dhe për disa programe studimi edhe të rezultateve të konkursit të zhvilluar në bazë të udhëzimit nr.18, datë 7.7.2009 “Për zhvillimin e konkurseve të pranimit, tarifën e regjistrimit për konkurrim, në disa programe studimi në ciklin e parë me kohë të plotë në institucionet publike të arsimit të lartë, për vitin akademik 2009-2010”.</w:t>
      </w:r>
    </w:p>
    <w:p w:rsidR="00D35381" w:rsidRDefault="00D35381" w:rsidP="006016AC">
      <w:pPr>
        <w:pStyle w:val="Paragrafi"/>
      </w:pPr>
      <w:r>
        <w:t>b) Parimi i vullnetit të kandidatëve, i shprehur nëpërmjet preferencës më të lartë të zgjedhur prej tyre në formularin A3.</w:t>
      </w:r>
    </w:p>
    <w:p w:rsidR="00D35381" w:rsidRDefault="00D35381" w:rsidP="006016AC">
      <w:pPr>
        <w:pStyle w:val="Paragrafi"/>
      </w:pPr>
      <w:r>
        <w:t>4. Kanë të drejtë të plotësojnë formularin A3 të gjithë kandidatët, të cilët:</w:t>
      </w:r>
    </w:p>
    <w:p w:rsidR="00D35381" w:rsidRDefault="00D35381" w:rsidP="006016AC">
      <w:pPr>
        <w:pStyle w:val="Paragrafi"/>
      </w:pPr>
      <w:r>
        <w:t>a) nuk kanë mundur të përfshihen në listat e fituesve për t’u regjistruar në ciklin e parë të studimeve me kohë të plotë në institucionet publike të arsimit të lartë në vitin akademik 2009-2010;</w:t>
      </w:r>
    </w:p>
    <w:p w:rsidR="00D35381" w:rsidRDefault="00D35381" w:rsidP="006016AC">
      <w:pPr>
        <w:pStyle w:val="Paragrafi"/>
      </w:pPr>
      <w:r>
        <w:t>b) janë përfshirë në listat e fituesve dhe nuk janë regjistruar në institucionet publike të arsimit të lartë në vitin akademik 2009-2010;</w:t>
      </w:r>
    </w:p>
    <w:p w:rsidR="00D35381" w:rsidRDefault="00D35381" w:rsidP="006016AC">
      <w:pPr>
        <w:pStyle w:val="Paragrafi"/>
      </w:pPr>
      <w:r>
        <w:t>c) janë fitues të regjistruar në një program studimi në vitin akademik 2009-2010 dhe nuk preferojnë ta ndjekin atë program studimi.</w:t>
      </w:r>
    </w:p>
    <w:p w:rsidR="00D35381" w:rsidRDefault="00D35381" w:rsidP="006016AC">
      <w:pPr>
        <w:pStyle w:val="Paragrafi"/>
      </w:pPr>
      <w:r>
        <w:t>5. Formulari A3 përmban të gjitha kuotat e përcaktuara në listën bashkëngjitur urdhrit nr.323, datë 10.10.2009 të Ministrit të Arsimit dhe Shkencës, për secilin program studimi të ciklit të parë dhe mundëson orientimin dhe aplikimin për programin e studimit të preferuar nga kandidati, në bazë të pikëve të fituara dhe të pikëve të fituesit të fundit.</w:t>
      </w:r>
    </w:p>
    <w:p w:rsidR="00D35381" w:rsidRDefault="00D35381" w:rsidP="006016AC">
      <w:pPr>
        <w:pStyle w:val="Paragrafi"/>
      </w:pPr>
      <w:r>
        <w:t>6. Kandidatët e përcaktuar në pikën 4, germat “b” dhe “c”, të paraqiten në DAR/ZA, deri në datën 16.10.2009, ora 18.00, për të bërë kërkesë për plotësimin e formularit A3.</w:t>
      </w:r>
    </w:p>
    <w:p w:rsidR="00D35381" w:rsidRDefault="00D35381" w:rsidP="006016AC">
      <w:pPr>
        <w:pStyle w:val="Paragrafi"/>
      </w:pPr>
      <w:r>
        <w:t>7. DAR/ZA dorëzojnë në APRIAL më 18.10.2009 kërkesat e kandidatëve për formularë A3, sipas tabelave përkatëse të rekomanduara nga APRIAL.</w:t>
      </w:r>
    </w:p>
    <w:p w:rsidR="00D35381" w:rsidRDefault="00D35381" w:rsidP="006016AC">
      <w:pPr>
        <w:pStyle w:val="Paragrafi"/>
      </w:pPr>
      <w:r>
        <w:t>8. Formulari A3 të shpërndahet në DAR/ZA më 21.10.2009, nga ku do të tërhiqet nga kandidatët e përcaktuar në pikën 4, germat “a”, “b” dhe “c”, të cilët duhet të dorëzojnë formularin e plotësuar në DAR/ZA deri më 26.10.2009.</w:t>
      </w:r>
    </w:p>
    <w:p w:rsidR="00556AF0" w:rsidRDefault="00556AF0" w:rsidP="006016AC">
      <w:pPr>
        <w:pStyle w:val="Paragrafi"/>
      </w:pPr>
    </w:p>
    <w:p w:rsidR="00556AF0" w:rsidRDefault="00556AF0" w:rsidP="006016AC">
      <w:pPr>
        <w:pStyle w:val="Paragrafi"/>
      </w:pPr>
    </w:p>
    <w:p w:rsidR="00D35381" w:rsidRDefault="00D35381" w:rsidP="006016AC">
      <w:pPr>
        <w:pStyle w:val="Paragrafi"/>
      </w:pPr>
      <w:r>
        <w:t>9. DAR/ZA-t sjellin në APRIAL formularët A3, të plotësuar, në datën 27.10.2009.</w:t>
      </w:r>
    </w:p>
    <w:p w:rsidR="00D35381" w:rsidRDefault="00D35381" w:rsidP="006016AC">
      <w:pPr>
        <w:pStyle w:val="Paragrafi"/>
      </w:pPr>
      <w:r>
        <w:t>10. APRIAL të përpunojë të dhënat e marra nga formulari A3 dhe në datën 30.10.2009 të shpallë listën përfundimtare të kandidatëve fitues, të ndarë sipas programeve të studimit përkatës, të renditur sipas rendit zbritës të pikëve dhe të preferencës më të lartë të kërkuar prej tyre në formularin A3, në përputhje me kuotat e rishpërndara dhe njëkohësisht e dorëzon këtë listë në Ministrinë e Arsimit dhe Shkencës.</w:t>
      </w:r>
    </w:p>
    <w:p w:rsidR="00D35381" w:rsidRDefault="00D35381" w:rsidP="006016AC">
      <w:pPr>
        <w:pStyle w:val="Paragrafi"/>
      </w:pPr>
      <w:r>
        <w:t>11. APRIAL të dorëzojë, në datën 31.10.2009, në formë të shkruar dhe elektronike, listat përfundimtare të kandidatëve fitues, sipas programeve përkatëse të studimit të ciklit të parë me kohë të plotë, në institucionet publike të arsimit të lartë dhe DAR/ZA. Këto institucione afishojnë menjëherë listat në vende të dukshme në mjediset e tyre.</w:t>
      </w:r>
    </w:p>
    <w:p w:rsidR="00D35381" w:rsidRDefault="00D35381" w:rsidP="006016AC">
      <w:pPr>
        <w:pStyle w:val="Paragrafi"/>
      </w:pPr>
      <w:r>
        <w:t>12. Regjistrimi i kandidatëve fitu</w:t>
      </w:r>
      <w:r w:rsidR="0017457C">
        <w:t>es bëhet pranë sekretarive mësi</w:t>
      </w:r>
      <w:r>
        <w:t xml:space="preserve">more të institucioneve publike </w:t>
      </w:r>
      <w:r>
        <w:lastRenderedPageBreak/>
        <w:t>të arsimit të lartë në datat 1, 2, 3 dhe 4 nëntor 2009, nga ora 8.00 deri në orën 18.00. Për regjistrim, kandidati të dorëzojë dosjen individuale, me dokumentet origjinale të mëposhtme:</w:t>
      </w:r>
    </w:p>
    <w:p w:rsidR="00D35381" w:rsidRDefault="00D35381" w:rsidP="006016AC">
      <w:pPr>
        <w:pStyle w:val="Paragrafi"/>
      </w:pPr>
      <w:r>
        <w:t>a) Dëftesë pjekurie (në mung</w:t>
      </w:r>
      <w:r w:rsidR="0017457C">
        <w:t>esë, vërtetim note me fotografi</w:t>
      </w:r>
      <w:r w:rsidR="00DC2426">
        <w:t>)</w:t>
      </w:r>
      <w:r>
        <w:t xml:space="preserve"> të nënshkruar nga drejtori i shkollës e nga drejtori i drejtorisë arsimore rajonale (drejtori i zyrës arsimore), si edhe dokument të lëshuar nga Arkivi i Shtetit;</w:t>
      </w:r>
    </w:p>
    <w:p w:rsidR="00D35381" w:rsidRDefault="00D35381" w:rsidP="006016AC">
      <w:pPr>
        <w:pStyle w:val="Paragrafi"/>
      </w:pPr>
      <w:r>
        <w:t>b) Dokument identifikimi (kartë identiteti, pasaportë) dhe fotokopje të tij. Në dosje të mbahet vetëm fotokopja e dokumentit të identifikimit; në mungesë të tyre, kandidati dorëzon certifikatë personale me fotografi;</w:t>
      </w:r>
    </w:p>
    <w:p w:rsidR="00D35381" w:rsidRDefault="00D35381" w:rsidP="006016AC">
      <w:pPr>
        <w:pStyle w:val="Paragrafi"/>
      </w:pPr>
      <w:r>
        <w:t>c) 2 fotografi;</w:t>
      </w:r>
    </w:p>
    <w:p w:rsidR="00D35381" w:rsidRDefault="00D35381" w:rsidP="006016AC">
      <w:pPr>
        <w:pStyle w:val="Paragrafi"/>
      </w:pPr>
      <w:r>
        <w:t>ç) Mandatarkëtimi i tarifës së regjistrimit prej 1500 lekësh;</w:t>
      </w:r>
    </w:p>
    <w:p w:rsidR="00D35381" w:rsidRDefault="00D35381" w:rsidP="006016AC">
      <w:pPr>
        <w:pStyle w:val="Paragrafi"/>
      </w:pPr>
      <w:r>
        <w:t>d) Për kandidatët e përcaktuar në pikën 4/c, vërtetimi i çregjistrimit nga programi i mëparshëm i studimit.</w:t>
      </w:r>
    </w:p>
    <w:p w:rsidR="00D35381" w:rsidRDefault="00D35381" w:rsidP="006016AC">
      <w:pPr>
        <w:pStyle w:val="Paragrafi"/>
      </w:pPr>
      <w:r>
        <w:t>Këta kandidatë të evidentohen edhe në lista të veçanta nga sekretaritë mësimore të institucioneve publike të arsimit të lartë, të cilat të dërgohen në APRIAL. Pas verifikimit të bërë nga APRIAL, të bëhet regjistrimi përfundimtar nga sekretaritë mësimore të institucioneve publike të arsimit të lartë.</w:t>
      </w:r>
    </w:p>
    <w:p w:rsidR="00D35381" w:rsidRDefault="00D35381" w:rsidP="006016AC">
      <w:pPr>
        <w:pStyle w:val="Paragrafi"/>
      </w:pPr>
      <w:r>
        <w:t>13. Veprimet e çregjistrimit përfundimtar të kandidatëve të rinj nga sekretaritë mësimore të institucioneve publike të arsimit të lartë të dokumentohen në regjistrin bazë të studentëve nga data 1.11.2009 deri më datë 8.11.2009. Kandidatëve t’u kthehet dosja individuale me dokumentet e cilësuara në pikën 14 të këtij udhëzimi. Një kopje e listës së kandidatëve të çregjistruar të dërgohet në Ministrinë e Arsimit dhe Shkencës dhe në APRIAL.</w:t>
      </w:r>
    </w:p>
    <w:p w:rsidR="00D35381" w:rsidRDefault="00D35381" w:rsidP="006016AC">
      <w:pPr>
        <w:pStyle w:val="Paragrafi"/>
      </w:pPr>
      <w:r>
        <w:t>14. Në kryerjen e procedurës së regjistrimit të kandidatëve fitues, sekretaritë mësimore të institucioneve publike të arsimit të lartë të regjistrojnë studentët në regjistrin bazë të studentëve, në bazë të udhëzimit të Ministrisë së Arsimit dhe Shkencës nr.19, datë 18.7.2007 “Për gjenerimin dhe dhënien e numrave të matrikullimit”.</w:t>
      </w:r>
    </w:p>
    <w:p w:rsidR="00D35381" w:rsidRDefault="00D35381" w:rsidP="006016AC">
      <w:pPr>
        <w:pStyle w:val="Paragrafi"/>
      </w:pPr>
      <w:r>
        <w:t>15. Sekretaria mësimore të pajisë kandidatin me fletëregjistrimi ku të shënohet numri i regjistrimit, emri i kandidatit, data dhe ora e regjistrimit. Fleta e regjistrimit duhet të jetë e nënshkruar dhe e vulosur nga titullari i institucionit publik të arsimit të lartë/njësisë kryesore që kryen regjistrimin dhe nga kryesekretari mësimor.</w:t>
      </w:r>
    </w:p>
    <w:p w:rsidR="00D35381" w:rsidRDefault="00D35381" w:rsidP="006016AC">
      <w:pPr>
        <w:pStyle w:val="Paragrafi"/>
      </w:pPr>
      <w:r>
        <w:t>16. Tarifa e regjistrimit prej 1500 lekë</w:t>
      </w:r>
      <w:r w:rsidR="0017457C">
        <w:t>sh</w:t>
      </w:r>
      <w:r>
        <w:t>, e arkëtuar nga kandidati për regjistrimin përfundimtar të fazës së dytë të regjistrimeve në programet e studimit të ciklit të parë me kohë të plotë në institucionin publik të arsimit të lartë, të kalojë me xhirim nga llogaria e degës së thesarit ku institucioni publik i arsimit të lartë ka llogarinë buxhetore, në llogarinë e thesarit të institucionit tjetër publik të arsimit të lartë, në të cilin është realizuar regjistrimi përfundimtar i fazës së tretë të regjistrimeve.</w:t>
      </w:r>
    </w:p>
    <w:p w:rsidR="00D35381" w:rsidRDefault="00D35381" w:rsidP="006016AC">
      <w:pPr>
        <w:pStyle w:val="Paragrafi"/>
      </w:pPr>
      <w:r>
        <w:t>17. Pas përfundimit të procesit të regjistrimit, institucionet publike të arsimit të lartë të dorëzojnë në APRIAL listat përfundimtare origjinale të përgatitura në APRIAL, me regjistrimet e kryera në formë të shkruar dhe elektronike, brenda datës 8.11.2009.</w:t>
      </w:r>
    </w:p>
    <w:p w:rsidR="00D35381" w:rsidRDefault="00D35381" w:rsidP="006016AC">
      <w:pPr>
        <w:pStyle w:val="Paragrafi"/>
      </w:pPr>
      <w:r>
        <w:t>18.</w:t>
      </w:r>
      <w:r w:rsidRPr="00103836">
        <w:t xml:space="preserve"> </w:t>
      </w:r>
      <w:r>
        <w:t>Institucionet publike të arsimit të lartë, nga data 31.10.2009 të shpallin në vende të dukshme, në mjediset e tyre, datat dhe oraret e veprimeve të regjistrimit/çregjistrimit, procedurat përkatëse, listën e dokumenteve të nevojshme për regjistrim, si dhe të dhëna të tjera që i gjykojnë të nevojshme për sigurimin e ecurisë normale të procesit të pranimeve në ciklin e parë të studimeve me kohë të plotë, në institucionet publike të arsimit të lartë.</w:t>
      </w:r>
    </w:p>
    <w:p w:rsidR="00D35381" w:rsidRDefault="00D35381" w:rsidP="006016AC">
      <w:pPr>
        <w:pStyle w:val="Paragrafi"/>
      </w:pPr>
      <w:r>
        <w:t>19. Këto njoftime të bëhen publike edhe në median e shkruar dhe elektronike nga institucionet publike të arsimit të lartë.</w:t>
      </w:r>
    </w:p>
    <w:p w:rsidR="00D35381" w:rsidRDefault="00D35381" w:rsidP="006016AC">
      <w:pPr>
        <w:pStyle w:val="Paragrafi"/>
      </w:pPr>
      <w:r>
        <w:t>20. Ngarkohen për zbatimin e këtij udhëzimi Sekretari i Përgjithshëm, Drejtoria e Politikave të Arsimit të Lartë, Drejtoria e Kurrikulës, APRIAL, institucionet publike të arsimit të lartë dhe DAR/ZA.</w:t>
      </w:r>
    </w:p>
    <w:p w:rsidR="00D35381" w:rsidRDefault="00D35381" w:rsidP="006016AC">
      <w:pPr>
        <w:pStyle w:val="Paragrafi"/>
      </w:pPr>
      <w:r>
        <w:t>Ky udhëzim hyn në fuqi menjëherë dhe botohet në Fletoren Zyrtare.</w:t>
      </w:r>
    </w:p>
    <w:p w:rsidR="00D35381" w:rsidRDefault="00D35381" w:rsidP="006016AC">
      <w:pPr>
        <w:pStyle w:val="Paragrafi"/>
      </w:pPr>
    </w:p>
    <w:p w:rsidR="00D35381" w:rsidRDefault="00D35381" w:rsidP="006016AC">
      <w:pPr>
        <w:pStyle w:val="Autoriteti"/>
        <w:keepNext w:val="0"/>
      </w:pPr>
      <w:r>
        <w:t>MINISTRI I ARSIMIT DHE SHKENCËS</w:t>
      </w:r>
    </w:p>
    <w:p w:rsidR="00D35381" w:rsidRDefault="00D35381" w:rsidP="006016AC">
      <w:pPr>
        <w:pStyle w:val="AutoritetiEmer"/>
      </w:pPr>
      <w:r>
        <w:t>Myqerem Tafaj</w:t>
      </w:r>
    </w:p>
    <w:p w:rsidR="00D35381" w:rsidRDefault="00D35381" w:rsidP="006016AC">
      <w:pPr>
        <w:pStyle w:val="Akti"/>
        <w:keepNext w:val="0"/>
      </w:pPr>
    </w:p>
    <w:p w:rsidR="00EC2AAD" w:rsidRDefault="00EC2AAD" w:rsidP="006016AC">
      <w:pPr>
        <w:pStyle w:val="Titulli"/>
        <w:keepNext w:val="0"/>
        <w:jc w:val="left"/>
      </w:pPr>
    </w:p>
    <w:p w:rsidR="00EC2AAD" w:rsidRPr="00BD492F" w:rsidRDefault="00EC2AAD" w:rsidP="006016AC">
      <w:pPr>
        <w:pStyle w:val="Akti"/>
        <w:keepNext w:val="0"/>
      </w:pPr>
      <w:r w:rsidRPr="00BD492F">
        <w:t>UDHËZIM</w:t>
      </w:r>
    </w:p>
    <w:p w:rsidR="00EC2AAD" w:rsidRPr="00BD492F" w:rsidRDefault="00E23AD9" w:rsidP="006016AC">
      <w:pPr>
        <w:pStyle w:val="NumriData"/>
        <w:keepNext w:val="0"/>
      </w:pPr>
      <w:r w:rsidRPr="00BD492F">
        <w:lastRenderedPageBreak/>
        <w:t>Nr</w:t>
      </w:r>
      <w:r w:rsidR="00EC2AAD" w:rsidRPr="00BD492F">
        <w:t>.32, datë 26.10.2009</w:t>
      </w:r>
    </w:p>
    <w:p w:rsidR="00EC2AAD" w:rsidRPr="00BD492F" w:rsidRDefault="00EC2AAD" w:rsidP="006016AC">
      <w:pPr>
        <w:pStyle w:val="Paragrafi"/>
      </w:pPr>
    </w:p>
    <w:p w:rsidR="00EC2AAD" w:rsidRPr="00BD492F" w:rsidRDefault="00EC2AAD" w:rsidP="006016AC">
      <w:pPr>
        <w:pStyle w:val="Titulli"/>
        <w:keepNext w:val="0"/>
      </w:pPr>
      <w:r w:rsidRPr="00BD492F">
        <w:t>PËr</w:t>
      </w:r>
      <w:r>
        <w:t xml:space="preserve"> </w:t>
      </w:r>
      <w:r w:rsidR="003242F9">
        <w:t xml:space="preserve">REGJISTRIMIN </w:t>
      </w:r>
      <w:r w:rsidRPr="00BD492F">
        <w:t>DHE VLERËSIMIN E NXËNËSVE QË KANË PËRFITUAR AZIL NË REPUBLIKËN E SHQIPËRISË</w:t>
      </w:r>
    </w:p>
    <w:p w:rsidR="00EC2AAD" w:rsidRPr="00BD492F" w:rsidRDefault="00EC2AAD" w:rsidP="006016AC">
      <w:pPr>
        <w:pStyle w:val="Paragrafi"/>
      </w:pPr>
      <w:r w:rsidRPr="00BD492F">
        <w:t xml:space="preserve"> </w:t>
      </w:r>
    </w:p>
    <w:p w:rsidR="00EC2AAD" w:rsidRPr="00BD492F" w:rsidRDefault="00EC2AAD" w:rsidP="006016AC">
      <w:pPr>
        <w:pStyle w:val="Paragrafi"/>
      </w:pPr>
      <w:r w:rsidRPr="00BD492F">
        <w:t>Në mbështetje të nenit 102 të Kushtetutës së Republikës së Shqipëris</w:t>
      </w:r>
      <w:r w:rsidR="00A44305">
        <w:t>ë, të ligjit nr.</w:t>
      </w:r>
      <w:r w:rsidR="00E23AD9">
        <w:t>7952, datë 21.</w:t>
      </w:r>
      <w:r w:rsidRPr="00BD492F">
        <w:t>6.1995 “Për sist</w:t>
      </w:r>
      <w:r w:rsidR="00E23AD9">
        <w:t>emin arsimor parauniversitar”, të</w:t>
      </w:r>
      <w:r w:rsidRPr="00BD492F">
        <w:t xml:space="preserve"> ndryshu</w:t>
      </w:r>
      <w:r w:rsidR="003242F9">
        <w:t>ar dhe të ligjit n</w:t>
      </w:r>
      <w:r w:rsidR="00A44305">
        <w:t>r.9098, datë 3.</w:t>
      </w:r>
      <w:r w:rsidRPr="00BD492F">
        <w:t>7.2003 “Për integrimin dhe bashkimin familjar të personave që kanë përfituar azil në Republikën e Shqipërisë”</w:t>
      </w:r>
      <w:r w:rsidR="0076198F">
        <w:t>,</w:t>
      </w:r>
    </w:p>
    <w:p w:rsidR="00EC2AAD" w:rsidRPr="00BD492F" w:rsidRDefault="00EC2AAD" w:rsidP="006016AC">
      <w:pPr>
        <w:pStyle w:val="Paragrafi"/>
      </w:pPr>
    </w:p>
    <w:p w:rsidR="00EC2AAD" w:rsidRPr="00BD492F" w:rsidRDefault="00EC2AAD" w:rsidP="006016AC">
      <w:pPr>
        <w:pStyle w:val="VENDOSI"/>
        <w:keepNext w:val="0"/>
      </w:pPr>
      <w:r w:rsidRPr="00BD492F">
        <w:t>UDHËZOJ:</w:t>
      </w:r>
    </w:p>
    <w:p w:rsidR="00EC2AAD" w:rsidRPr="00BD492F" w:rsidRDefault="00EC2AAD" w:rsidP="006016AC">
      <w:pPr>
        <w:pStyle w:val="Paragrafi"/>
        <w:ind w:firstLine="0"/>
      </w:pPr>
    </w:p>
    <w:p w:rsidR="00EC2AAD" w:rsidRPr="00BD492F" w:rsidRDefault="0076198F" w:rsidP="006016AC">
      <w:pPr>
        <w:pStyle w:val="Paragrafi"/>
      </w:pPr>
      <w:r>
        <w:t xml:space="preserve">1. </w:t>
      </w:r>
      <w:r w:rsidR="00EC2AAD" w:rsidRPr="00BD492F">
        <w:t>Fëmijë të moshës 3-6-vjeç të  personave të cilët janë azilantë në Republikën e Shqipërisë, regjistrohen në ar</w:t>
      </w:r>
      <w:r>
        <w:t>simin parashkollor mbi bazën e c</w:t>
      </w:r>
      <w:r w:rsidR="00EC2AAD" w:rsidRPr="00BD492F">
        <w:t>ertifikatës së lindjes. Ngarkohet DAR/ZA të përcaktojnë institucionet parashkollore për regjistrimin e këtyre fëmijëve.</w:t>
      </w:r>
    </w:p>
    <w:p w:rsidR="00EC2AAD" w:rsidRPr="00BD492F" w:rsidRDefault="00B35FDB" w:rsidP="006016AC">
      <w:pPr>
        <w:pStyle w:val="Paragrafi"/>
      </w:pPr>
      <w:r>
        <w:t xml:space="preserve">2. </w:t>
      </w:r>
      <w:r w:rsidR="00EC2AAD" w:rsidRPr="00BD492F">
        <w:t xml:space="preserve">Fëmijë të moshës 3-6-vjeç të  personave të cilët janë azilantë në Republikën e </w:t>
      </w:r>
      <w:r>
        <w:t>Shqipërisë, por nuk zotërojnë  c</w:t>
      </w:r>
      <w:r w:rsidR="00EC2AAD" w:rsidRPr="00BD492F">
        <w:t>ertifikatën e lindjes</w:t>
      </w:r>
      <w:r>
        <w:t>,</w:t>
      </w:r>
      <w:r w:rsidR="00EC2AAD" w:rsidRPr="00BD492F">
        <w:t xml:space="preserve"> të regjistrohen në arsimin parashkollor sipas dëshmisë së prindërve dhe dokumentacionit që ai zotëron në Drejtorinë për Shtetësinë dhe Refugjatët. Ngarkohet DAR/ZA të përcaktojnë institucionet parashkollore për regjistrimin e këtyre fëmijëve.</w:t>
      </w:r>
    </w:p>
    <w:p w:rsidR="00EC2AAD" w:rsidRPr="00BD492F" w:rsidRDefault="00B35FDB" w:rsidP="006016AC">
      <w:pPr>
        <w:pStyle w:val="Paragrafi"/>
      </w:pPr>
      <w:r>
        <w:t xml:space="preserve">3. </w:t>
      </w:r>
      <w:r w:rsidR="00EC2AAD" w:rsidRPr="00BD492F">
        <w:t>Nxënësi që ka përfituar azil në Republikën e Shqipërisë, për të vazhduar studimet në arsimin bazë ose të mesëm</w:t>
      </w:r>
      <w:r>
        <w:t>,</w:t>
      </w:r>
      <w:r w:rsidR="00EC2AAD" w:rsidRPr="00BD492F">
        <w:t xml:space="preserve"> të regjistrohet në bazë të dokumentit shkollor të shtetit nga vjen, të përkthyer e noterizuar dhe të sigluar në DAR/ZA sipas vendbanimit ku ai është vendosur. Nxënësi regjistrohet në:</w:t>
      </w:r>
    </w:p>
    <w:p w:rsidR="00EC2AAD" w:rsidRPr="00BD492F" w:rsidRDefault="00B35FDB" w:rsidP="006016AC">
      <w:pPr>
        <w:pStyle w:val="Paragrafi"/>
      </w:pPr>
      <w:r>
        <w:t xml:space="preserve">a) </w:t>
      </w:r>
      <w:r w:rsidR="00EC2AAD" w:rsidRPr="00BD492F">
        <w:t>klasën pasardhëse, kur vjen në fillim të vitit shkollor;</w:t>
      </w:r>
    </w:p>
    <w:p w:rsidR="00EC2AAD" w:rsidRPr="00BD492F" w:rsidRDefault="00B35FDB" w:rsidP="006016AC">
      <w:pPr>
        <w:pStyle w:val="Paragrafi"/>
      </w:pPr>
      <w:r>
        <w:t xml:space="preserve">b) </w:t>
      </w:r>
      <w:r w:rsidR="00EC2AAD" w:rsidRPr="00BD492F">
        <w:t>klasën përkatëse, kur vjen gjatë vitit shkollor</w:t>
      </w:r>
      <w:r>
        <w:t>.</w:t>
      </w:r>
    </w:p>
    <w:p w:rsidR="00EC2AAD" w:rsidRPr="00BD492F" w:rsidRDefault="00B35FDB" w:rsidP="006016AC">
      <w:pPr>
        <w:pStyle w:val="Paragrafi"/>
      </w:pPr>
      <w:r>
        <w:t xml:space="preserve">4. </w:t>
      </w:r>
      <w:r w:rsidR="00EC2AAD" w:rsidRPr="00BD492F">
        <w:t>Nxënësi i shkollës 9-vjeçare, që nuk provon me dokument shkollor të shtetit nga vjen vazhdimin apo përfundimin e një klase, provohet për s</w:t>
      </w:r>
      <w:r>
        <w:t>hkallën e njohurive nga një komision i p</w:t>
      </w:r>
      <w:r w:rsidR="00EC2AAD" w:rsidRPr="00BD492F">
        <w:t xml:space="preserve">osaçëm që ngrihet në </w:t>
      </w:r>
      <w:r>
        <w:t>DAR/ZA. Komisioni harton proces</w:t>
      </w:r>
      <w:r w:rsidR="00EC2AAD" w:rsidRPr="00BD492F">
        <w:t xml:space="preserve">verbalin përkatës të firmosur nga të gjithë anëtarët </w:t>
      </w:r>
      <w:r>
        <w:t>e tij. Mbi bazën e këtij proces</w:t>
      </w:r>
      <w:r w:rsidR="00EC2AAD" w:rsidRPr="00BD492F">
        <w:t>verbali që depozitohet në DAR/ZA, drejtori i DAR/ZA lëshon vërtetimin për regjistrimin e  nxënësit në klasën që miraton ky komision. Shkolla në të cilën regjistrohet nxënësi, mban në amzën e vet vërtetimin e mësipërm.</w:t>
      </w:r>
    </w:p>
    <w:p w:rsidR="00EC2AAD" w:rsidRPr="00BD492F" w:rsidRDefault="00B35FDB" w:rsidP="006016AC">
      <w:pPr>
        <w:pStyle w:val="Paragrafi"/>
      </w:pPr>
      <w:r>
        <w:t xml:space="preserve">5. </w:t>
      </w:r>
      <w:r w:rsidR="00EC2AAD" w:rsidRPr="00BD492F">
        <w:t>Nxënësi i cili ka kryer 8 vite shkollore, regjistrohet në klasën e 9-të me ose pa shkëputje nga puna sipas moshës që ka.</w:t>
      </w:r>
    </w:p>
    <w:p w:rsidR="00EC2AAD" w:rsidRDefault="007E207B" w:rsidP="006016AC">
      <w:pPr>
        <w:pStyle w:val="Paragrafi"/>
      </w:pPr>
      <w:r>
        <w:t xml:space="preserve">6. </w:t>
      </w:r>
      <w:r w:rsidR="00EC2AAD" w:rsidRPr="00BD492F">
        <w:t>Për regjistrimin e tij</w:t>
      </w:r>
      <w:r w:rsidR="00B35FDB">
        <w:t>,</w:t>
      </w:r>
      <w:r w:rsidR="00EC2AAD" w:rsidRPr="00BD492F">
        <w:t xml:space="preserve"> nxënësi paraqet pranë DAR/ZA dëftesë (dëftesat) origjinale të përkthyera dhe noterizuara. DAR/ZA bën konvertimin dhe ekuivalentimin e notave dhe siglon dëftesën e nxënësit. Drejtori i DAR/ZA përcakton shkollën ku do të vazhdojë studimet nxënësi që plotëson kushtet e mësipërme.</w:t>
      </w:r>
    </w:p>
    <w:p w:rsidR="00155E87" w:rsidRPr="00BD492F" w:rsidRDefault="00155E87" w:rsidP="006016AC">
      <w:pPr>
        <w:pStyle w:val="Paragrafi"/>
        <w:ind w:firstLine="0"/>
      </w:pPr>
    </w:p>
    <w:p w:rsidR="00EC2AAD" w:rsidRPr="00BD492F" w:rsidRDefault="00034055" w:rsidP="006016AC">
      <w:pPr>
        <w:pStyle w:val="Paragrafi"/>
      </w:pPr>
      <w:r>
        <w:t xml:space="preserve">7. </w:t>
      </w:r>
      <w:r w:rsidR="00EC2AAD" w:rsidRPr="00BD492F">
        <w:t>I huaji azilant</w:t>
      </w:r>
      <w:r w:rsidR="00461E25">
        <w:t>,</w:t>
      </w:r>
      <w:r w:rsidR="00EC2AAD" w:rsidRPr="00BD492F">
        <w:t xml:space="preserve"> i cili provon me dokumente përfundimin e shkollës së mesme</w:t>
      </w:r>
      <w:r w:rsidR="00B35FDB">
        <w:t>,</w:t>
      </w:r>
      <w:r w:rsidR="00EC2AAD" w:rsidRPr="00BD492F">
        <w:t xml:space="preserve"> ka të drejtë të konkur</w:t>
      </w:r>
      <w:r w:rsidR="00B35FDB">
        <w:t>r</w:t>
      </w:r>
      <w:r w:rsidR="00886F0D">
        <w:t>ojë për t’u</w:t>
      </w:r>
      <w:r w:rsidR="0097563E">
        <w:t xml:space="preserve"> regjistruar në institucionet e arsimit të lartë publik (IAL), </w:t>
      </w:r>
      <w:r w:rsidR="00EC2AAD" w:rsidRPr="00BD492F">
        <w:t>sipas udhëzimeve përkatëse që harton MASH, për kriteret e ekuivalentimit dhe regjistrimit në IAL.</w:t>
      </w:r>
    </w:p>
    <w:p w:rsidR="00EC2AAD" w:rsidRPr="00BD492F" w:rsidRDefault="00034055" w:rsidP="006016AC">
      <w:pPr>
        <w:pStyle w:val="Paragrafi"/>
      </w:pPr>
      <w:r>
        <w:t xml:space="preserve">8. </w:t>
      </w:r>
      <w:r w:rsidR="00EC2AAD" w:rsidRPr="00BD492F">
        <w:t xml:space="preserve">Shtetasit që </w:t>
      </w:r>
      <w:r w:rsidR="008F543B" w:rsidRPr="00BD492F">
        <w:t xml:space="preserve">nuk </w:t>
      </w:r>
      <w:r w:rsidR="00EC2AAD" w:rsidRPr="00BD492F">
        <w:t xml:space="preserve">zotërojnë dokumentet e </w:t>
      </w:r>
      <w:r w:rsidR="00D61149">
        <w:t>përfundimit të arsimit të mesëm</w:t>
      </w:r>
      <w:r w:rsidR="00EC2AAD" w:rsidRPr="00BD492F">
        <w:t xml:space="preserve">, </w:t>
      </w:r>
      <w:r w:rsidR="00D61149" w:rsidRPr="00BD492F">
        <w:t xml:space="preserve">nuk </w:t>
      </w:r>
      <w:r w:rsidR="00EC2AAD" w:rsidRPr="00BD492F">
        <w:t>mund të përfitojnë nga e drejta e arsimimit në IAL.</w:t>
      </w:r>
    </w:p>
    <w:p w:rsidR="00EC2AAD" w:rsidRPr="00BD492F" w:rsidRDefault="00034055" w:rsidP="006016AC">
      <w:pPr>
        <w:pStyle w:val="Paragrafi"/>
      </w:pPr>
      <w:r>
        <w:t xml:space="preserve">9. </w:t>
      </w:r>
      <w:r w:rsidR="00EC2AAD" w:rsidRPr="00BD492F">
        <w:t>Ngarkohet për zbatimin e këtij udhëzimi Sekretari i Përgjithshëm, Drejtoria e Përgjithshme e Politikave Parauniversitare dhe Drejtoria e Kurr</w:t>
      </w:r>
      <w:r w:rsidR="00D61149">
        <w:t>ikulës dhe Monitorim Vlerësimit</w:t>
      </w:r>
      <w:r w:rsidR="00EC2AAD" w:rsidRPr="00BD492F">
        <w:t>.</w:t>
      </w:r>
    </w:p>
    <w:p w:rsidR="00EC2AAD" w:rsidRPr="00BD492F" w:rsidRDefault="00EC2AAD" w:rsidP="006016AC">
      <w:pPr>
        <w:pStyle w:val="Paragrafi"/>
      </w:pPr>
      <w:r w:rsidRPr="00BD492F">
        <w:t>Ky udhëzim hyn në fuqi pas botimit në Fletoren Zyrtare.</w:t>
      </w:r>
    </w:p>
    <w:p w:rsidR="00EC2AAD" w:rsidRPr="00BD492F" w:rsidRDefault="00EC2AAD" w:rsidP="006016AC">
      <w:pPr>
        <w:pStyle w:val="Paragrafi"/>
        <w:ind w:firstLine="0"/>
      </w:pPr>
    </w:p>
    <w:p w:rsidR="00EC2AAD" w:rsidRDefault="00EC2AAD" w:rsidP="006016AC">
      <w:pPr>
        <w:pStyle w:val="Autoriteti"/>
        <w:keepNext w:val="0"/>
      </w:pPr>
      <w:r>
        <w:t>MINISTRI I ARSIMIT DHE SHKENCËS</w:t>
      </w:r>
    </w:p>
    <w:p w:rsidR="00EC2AAD" w:rsidRPr="00BD492F" w:rsidRDefault="00EC2AAD" w:rsidP="006016AC">
      <w:pPr>
        <w:pStyle w:val="AutoritetiEmer"/>
      </w:pPr>
      <w:r>
        <w:t>Myqerem Tafaj</w:t>
      </w:r>
    </w:p>
    <w:p w:rsidR="00EC2AAD" w:rsidRPr="00BD492F" w:rsidRDefault="00EC2AAD" w:rsidP="006016AC">
      <w:pPr>
        <w:pStyle w:val="Paragrafi"/>
      </w:pPr>
    </w:p>
    <w:p w:rsidR="00EC2AAD" w:rsidRDefault="00EC2AAD" w:rsidP="006016AC">
      <w:pPr>
        <w:pStyle w:val="Titulli"/>
        <w:keepNext w:val="0"/>
        <w:jc w:val="left"/>
      </w:pPr>
    </w:p>
    <w:p w:rsidR="00C579CD" w:rsidRPr="0031368F" w:rsidRDefault="009A1698" w:rsidP="006016AC">
      <w:pPr>
        <w:pStyle w:val="Titulli"/>
        <w:keepNext w:val="0"/>
      </w:pPr>
      <w:r>
        <w:t xml:space="preserve">UDHËZIM  </w:t>
      </w:r>
    </w:p>
    <w:p w:rsidR="00C579CD" w:rsidRPr="0031368F" w:rsidRDefault="00C579CD" w:rsidP="006016AC">
      <w:pPr>
        <w:pStyle w:val="NumriData"/>
        <w:keepNext w:val="0"/>
      </w:pPr>
      <w:r w:rsidRPr="0031368F">
        <w:t>Nr.33, datë 2</w:t>
      </w:r>
      <w:r w:rsidR="00CE6C55">
        <w:t>8.10</w:t>
      </w:r>
      <w:r w:rsidRPr="0031368F">
        <w:t>.2009</w:t>
      </w:r>
    </w:p>
    <w:p w:rsidR="00C579CD" w:rsidRPr="0031368F" w:rsidRDefault="00C579CD" w:rsidP="006016AC">
      <w:pPr>
        <w:pStyle w:val="Paragrafi"/>
        <w:ind w:firstLine="0"/>
      </w:pPr>
    </w:p>
    <w:p w:rsidR="00C579CD" w:rsidRPr="0031368F" w:rsidRDefault="009A1698" w:rsidP="006016AC">
      <w:pPr>
        <w:pStyle w:val="Titulli"/>
        <w:keepNext w:val="0"/>
      </w:pPr>
      <w:r>
        <w:t>PË</w:t>
      </w:r>
      <w:r w:rsidR="00C579CD" w:rsidRPr="0031368F">
        <w:t>R</w:t>
      </w:r>
      <w:r w:rsidR="008A60DD">
        <w:t xml:space="preserve"> </w:t>
      </w:r>
      <w:r w:rsidR="00C579CD" w:rsidRPr="0031368F">
        <w:t>PROC</w:t>
      </w:r>
      <w:r w:rsidR="00CE6C55">
        <w:t xml:space="preserve">EDURAT E PËRDORIMIT TË FONDEVE </w:t>
      </w:r>
      <w:r w:rsidR="00C579CD" w:rsidRPr="0031368F">
        <w:t>T</w:t>
      </w:r>
      <w:r w:rsidR="00CE6C55">
        <w:t>ë</w:t>
      </w:r>
      <w:r w:rsidR="00C579CD" w:rsidRPr="0031368F">
        <w:t xml:space="preserve"> BUX</w:t>
      </w:r>
      <w:r>
        <w:t>HETIT  T</w:t>
      </w:r>
      <w:r w:rsidR="00CE6C55">
        <w:t>ë</w:t>
      </w:r>
      <w:r>
        <w:t xml:space="preserve"> SHTETIT PËR BOTIMIN,</w:t>
      </w:r>
      <w:r w:rsidR="00CE6C55">
        <w:t xml:space="preserve"> </w:t>
      </w:r>
      <w:r w:rsidR="00C579CD" w:rsidRPr="0031368F">
        <w:t xml:space="preserve">SHTYPJEN DHE SHPËRNDARJEN E TEKSTEVE TË ARSIMIT </w:t>
      </w:r>
      <w:r w:rsidR="00C579CD" w:rsidRPr="0031368F">
        <w:lastRenderedPageBreak/>
        <w:t>PARAUNIVERSITAR DHE UNIVERSITAR</w:t>
      </w:r>
    </w:p>
    <w:p w:rsidR="00C579CD" w:rsidRPr="0031368F" w:rsidRDefault="00C579CD" w:rsidP="006016AC">
      <w:pPr>
        <w:pStyle w:val="Titulli"/>
        <w:keepNext w:val="0"/>
      </w:pPr>
      <w:r w:rsidRPr="0031368F">
        <w:t xml:space="preserve"> </w:t>
      </w:r>
    </w:p>
    <w:p w:rsidR="00C579CD" w:rsidRPr="0031368F" w:rsidRDefault="00C579CD" w:rsidP="006016AC">
      <w:pPr>
        <w:pStyle w:val="BazLigjPropozues"/>
        <w:keepNext w:val="0"/>
      </w:pPr>
      <w:r w:rsidRPr="0031368F">
        <w:t>Në mbështetje të nenit 102 të Kushtetutës së Republik</w:t>
      </w:r>
      <w:r w:rsidR="009A1698">
        <w:t>ës së Shqipërisë, të ligjit nr.</w:t>
      </w:r>
      <w:r w:rsidRPr="0031368F">
        <w:t xml:space="preserve">9936, datë 26.6.2008 “Për menaxhimin e sistemit buxhetor  në Republikën </w:t>
      </w:r>
      <w:r w:rsidR="009A1698">
        <w:t>e Shqipërisë”, të   ligjit  nr.</w:t>
      </w:r>
      <w:r w:rsidRPr="0031368F">
        <w:t>10025, datë 27.11.2008 “Për buxhetin e vitit  2009”, t</w:t>
      </w:r>
      <w:r w:rsidR="009A1698">
        <w:t>ë</w:t>
      </w:r>
      <w:r w:rsidR="00CE6C55">
        <w:t xml:space="preserve"> ndryshuar, të ligjit nr.</w:t>
      </w:r>
      <w:r w:rsidRPr="0031368F">
        <w:t>6942, datë 25.12.1984 “Për administrimin, ruajtjen, dokumentimin dhe qarkullimin e vle</w:t>
      </w:r>
      <w:r w:rsidR="00CE6C55">
        <w:t>rave materiale e monetare”, të v</w:t>
      </w:r>
      <w:r w:rsidRPr="0031368F">
        <w:t>endimit</w:t>
      </w:r>
      <w:r w:rsidR="009A1698">
        <w:t xml:space="preserve"> të Këshillit të Ministrave nr.</w:t>
      </w:r>
      <w:r w:rsidRPr="0031368F">
        <w:t>70, datë 11.3.1985 “Për administrimin, ruajtjen, dokumentimin dhe qarkullimin e vle</w:t>
      </w:r>
      <w:r w:rsidR="00CE6C55">
        <w:t>rave materiale e monetare”, të v</w:t>
      </w:r>
      <w:r w:rsidRPr="0031368F">
        <w:t>endimit të Këshillit të Ministrave nr. 260, datë 18.04.2007 “Për botimin, shtypjen dhe shpërndarjen e teksteve shkollore, të sistemit arsimor parauniversi</w:t>
      </w:r>
      <w:r w:rsidR="00CE6C55">
        <w:t>tar”, të ndryshuar,  si dhe të v</w:t>
      </w:r>
      <w:r w:rsidRPr="0031368F">
        <w:t xml:space="preserve">endimit të Këshillit </w:t>
      </w:r>
      <w:r w:rsidR="00CE6C55">
        <w:t>të Ministrave nr. 266, datë 22.</w:t>
      </w:r>
      <w:r w:rsidRPr="0031368F">
        <w:t>5.1995 “Për subvencionimin e një pjese të çmimeve të botimeve të Shtëpisë Botuese të Librit Universitar”, Ministri i Financave dhe Mi</w:t>
      </w:r>
      <w:r w:rsidR="00CC4B4F">
        <w:t>nistri i Arsimit dhe i Shkencës</w:t>
      </w:r>
    </w:p>
    <w:p w:rsidR="00C579CD" w:rsidRPr="0031368F" w:rsidRDefault="00C579CD" w:rsidP="006016AC">
      <w:pPr>
        <w:pStyle w:val="Paragrafi"/>
      </w:pPr>
    </w:p>
    <w:p w:rsidR="00C579CD" w:rsidRPr="0031368F" w:rsidRDefault="00B1648F" w:rsidP="006016AC">
      <w:pPr>
        <w:pStyle w:val="VENDOSI"/>
        <w:keepNext w:val="0"/>
      </w:pPr>
      <w:r>
        <w:t>U</w:t>
      </w:r>
      <w:r w:rsidR="00C579CD" w:rsidRPr="0031368F">
        <w:t>D</w:t>
      </w:r>
      <w:r>
        <w:t>HËZOJN</w:t>
      </w:r>
      <w:r w:rsidR="00C579CD" w:rsidRPr="0031368F">
        <w:t>Ë</w:t>
      </w:r>
      <w:r w:rsidR="00CE6C55">
        <w:t>:</w:t>
      </w:r>
    </w:p>
    <w:p w:rsidR="00C579CD" w:rsidRPr="0031368F" w:rsidRDefault="00C579CD" w:rsidP="006016AC">
      <w:pPr>
        <w:pStyle w:val="Paragrafi"/>
      </w:pPr>
    </w:p>
    <w:p w:rsidR="00C579CD" w:rsidRPr="0031368F" w:rsidRDefault="00C579CD" w:rsidP="006016AC">
      <w:pPr>
        <w:pStyle w:val="Paragrafi"/>
      </w:pPr>
      <w:r w:rsidRPr="0031368F">
        <w:t xml:space="preserve">Procedurat për përdorimin e fondeve buxhetore, dhënë nga </w:t>
      </w:r>
      <w:r w:rsidR="00CC4B4F" w:rsidRPr="0031368F">
        <w:t xml:space="preserve">Buxheti </w:t>
      </w:r>
      <w:r w:rsidRPr="0031368F">
        <w:t xml:space="preserve">i </w:t>
      </w:r>
      <w:r w:rsidR="00CC4B4F" w:rsidRPr="0031368F">
        <w:t xml:space="preserve">Shtetit </w:t>
      </w:r>
      <w:r w:rsidRPr="0031368F">
        <w:t>për Ministrinë e Arsimit dhe të Shkencës (MAS</w:t>
      </w:r>
      <w:r w:rsidR="00CE6C55" w:rsidRPr="0031368F">
        <w:t>H</w:t>
      </w:r>
      <w:r w:rsidRPr="0031368F">
        <w:t>) për  botimin, shtypjen dhe shpërndarjen e teksteve të arsimit parauniversitar</w:t>
      </w:r>
      <w:r w:rsidR="00CE6C55">
        <w:t xml:space="preserve"> dhe universitar, janë si vijon</w:t>
      </w:r>
      <w:r w:rsidRPr="0031368F">
        <w:t xml:space="preserve">:  </w:t>
      </w:r>
    </w:p>
    <w:p w:rsidR="00C579CD" w:rsidRPr="0031368F" w:rsidRDefault="00C579CD" w:rsidP="006016AC">
      <w:pPr>
        <w:pStyle w:val="Paragrafi"/>
      </w:pPr>
      <w:r w:rsidRPr="0031368F">
        <w:t>A. Për tekstet shkollore  në arsimin parauniversitar:</w:t>
      </w:r>
    </w:p>
    <w:p w:rsidR="00C579CD" w:rsidRPr="0031368F" w:rsidRDefault="00C579CD" w:rsidP="006016AC">
      <w:pPr>
        <w:pStyle w:val="Paragrafi"/>
      </w:pPr>
      <w:r w:rsidRPr="0031368F">
        <w:t xml:space="preserve">1. Procesi i botimit, shtypjes dhe shpërndarjes së teksteve shkollore të arsimit parauniversitar, në zbatim të </w:t>
      </w:r>
      <w:r w:rsidR="00CC4B4F">
        <w:t>v</w:t>
      </w:r>
      <w:r w:rsidR="00CE6C55">
        <w:t>endimit të Këshillit të Ministrave nr.260, datë 18.</w:t>
      </w:r>
      <w:r w:rsidRPr="0031368F">
        <w:t xml:space="preserve">4.2007 “Për botimin, shtypjen dhe shpërndarjen e teksteve shkollore, të sistemit arsimor parauniversitar” </w:t>
      </w:r>
      <w:r w:rsidR="00CE6C55">
        <w:t>të</w:t>
      </w:r>
      <w:r w:rsidRPr="0031368F">
        <w:t xml:space="preserve"> ndryshuar , realizohet nga shtëpitë botuese.  </w:t>
      </w:r>
    </w:p>
    <w:p w:rsidR="00C579CD" w:rsidRPr="0031368F" w:rsidRDefault="00C579CD" w:rsidP="006016AC">
      <w:pPr>
        <w:pStyle w:val="Paragrafi"/>
      </w:pPr>
      <w:r w:rsidRPr="0031368F">
        <w:t xml:space="preserve">2. </w:t>
      </w:r>
      <w:r w:rsidR="00CE6C55">
        <w:t>C</w:t>
      </w:r>
      <w:r w:rsidRPr="0031368F">
        <w:t>ertifikimi i teksteve. Përpara se të shpërndahen ose të dalin për shitje tekstet</w:t>
      </w:r>
      <w:r w:rsidR="00CE6C55">
        <w:t>,</w:t>
      </w:r>
      <w:r w:rsidR="00264513">
        <w:t xml:space="preserve"> duhet të jenë të certifikuara, me c</w:t>
      </w:r>
      <w:r w:rsidRPr="0031368F">
        <w:t xml:space="preserve">ertifikatën e lejes për t’u futur në tregun </w:t>
      </w:r>
      <w:r w:rsidR="00264513">
        <w:t>e shitjes, si dhe të pajisura me</w:t>
      </w:r>
      <w:r w:rsidRPr="0031368F">
        <w:t xml:space="preserve"> pullën me hologram nga MASH</w:t>
      </w:r>
      <w:r w:rsidR="00264513">
        <w:t>-i</w:t>
      </w:r>
      <w:r w:rsidRPr="0031368F">
        <w:t>. Pullat me hologram u shiten botuesve kundrejt kostos së blerjes nga MASH</w:t>
      </w:r>
      <w:r w:rsidR="00264513">
        <w:t>-i</w:t>
      </w:r>
      <w:r w:rsidRPr="0031368F">
        <w:t>.</w:t>
      </w:r>
    </w:p>
    <w:p w:rsidR="00C579CD" w:rsidRPr="0031368F" w:rsidRDefault="00C579CD" w:rsidP="006016AC">
      <w:pPr>
        <w:pStyle w:val="Paragrafi"/>
      </w:pPr>
      <w:r w:rsidRPr="0031368F">
        <w:t xml:space="preserve">3. Të ardhurat e realizuara  nga shitja e pullës me hologram derdhen 100% në </w:t>
      </w:r>
      <w:r w:rsidR="00264513" w:rsidRPr="0031368F">
        <w:t xml:space="preserve">Buxhetin </w:t>
      </w:r>
      <w:r w:rsidRPr="0031368F">
        <w:t xml:space="preserve">e </w:t>
      </w:r>
      <w:r w:rsidR="00264513" w:rsidRPr="0031368F">
        <w:t>Shtetit</w:t>
      </w:r>
      <w:r w:rsidRPr="0031368F">
        <w:t>.</w:t>
      </w:r>
    </w:p>
    <w:p w:rsidR="00C579CD" w:rsidRPr="0031368F" w:rsidRDefault="00FE1614" w:rsidP="006016AC">
      <w:pPr>
        <w:pStyle w:val="Paragrafi"/>
      </w:pPr>
      <w:r>
        <w:t xml:space="preserve">I. </w:t>
      </w:r>
      <w:r w:rsidR="00C579CD" w:rsidRPr="0031368F">
        <w:t>Procedurat e përdorimit të fondeve buxhetore për tekstet me përzgjedhje</w:t>
      </w:r>
    </w:p>
    <w:p w:rsidR="00C579CD" w:rsidRPr="0031368F" w:rsidRDefault="00C579CD" w:rsidP="006016AC">
      <w:pPr>
        <w:pStyle w:val="Paragrafi"/>
      </w:pPr>
      <w:r w:rsidRPr="0031368F">
        <w:t>1. Tekstet që do t’u shërbejnë shkollave për përzgjed</w:t>
      </w:r>
      <w:r w:rsidR="006A6E35">
        <w:t xml:space="preserve">hje. </w:t>
      </w:r>
      <w:r w:rsidR="00264513">
        <w:t>Çdo DAR/ZA</w:t>
      </w:r>
      <w:r w:rsidR="00CC4B4F">
        <w:t>,</w:t>
      </w:r>
      <w:r w:rsidR="00264513">
        <w:t xml:space="preserve"> në zbatim të  v</w:t>
      </w:r>
      <w:r w:rsidRPr="0031368F">
        <w:t>endimit të</w:t>
      </w:r>
      <w:r w:rsidR="00264513">
        <w:t xml:space="preserve"> Këshillit të Ministrave nr.260, datë 18.</w:t>
      </w:r>
      <w:r w:rsidRPr="0031368F">
        <w:t>4.2007 “Për botimin, shtypjen dhe shpërndarjen e teksteve shkollore, të sistemit arsimor parauniversitar”, është e detyruar t’i blejë botuesit përkatës vetëm 1 (një) kopje të çdo titulli të teksteve të reja alternative,</w:t>
      </w:r>
      <w:r w:rsidR="006A6E35">
        <w:t xml:space="preserve"> </w:t>
      </w:r>
      <w:r w:rsidRPr="0031368F">
        <w:t>të çdo titulli që ky i fundit i dërg</w:t>
      </w:r>
      <w:r w:rsidR="006A6E35">
        <w:t>on për përzgjedhje në shkollë (</w:t>
      </w:r>
      <w:r w:rsidRPr="0031368F">
        <w:t>D</w:t>
      </w:r>
      <w:r w:rsidR="006A6E35">
        <w:t>AR/Z</w:t>
      </w:r>
      <w:r w:rsidR="00CC4B4F">
        <w:t>A), sipas listës dë</w:t>
      </w:r>
      <w:r w:rsidR="00FE1614">
        <w:t>r</w:t>
      </w:r>
      <w:r w:rsidR="00CC4B4F">
        <w:t>guar me urdh</w:t>
      </w:r>
      <w:r w:rsidR="006A6E35">
        <w:t>r</w:t>
      </w:r>
      <w:r w:rsidR="00CC4B4F">
        <w:t>in</w:t>
      </w:r>
      <w:r w:rsidR="006A6E35">
        <w:t xml:space="preserve"> nr.</w:t>
      </w:r>
      <w:r w:rsidRPr="0031368F">
        <w:t xml:space="preserve">170, </w:t>
      </w:r>
      <w:r w:rsidR="006A6E35">
        <w:t>datë 8.6.2009</w:t>
      </w:r>
      <w:r w:rsidRPr="0031368F">
        <w:t xml:space="preserve"> të Min</w:t>
      </w:r>
      <w:r w:rsidR="006A6E35">
        <w:t>istrit të Arsimit dhe Shkencës “</w:t>
      </w:r>
      <w:r w:rsidRPr="0031368F">
        <w:t>Për miratimin e paketës së përzgjedhjes dhe të porosisë së teksteve shkollore Alte</w:t>
      </w:r>
      <w:r w:rsidR="006A6E35">
        <w:t>rtekst 2009”</w:t>
      </w:r>
      <w:r w:rsidRPr="0031368F">
        <w:t>.</w:t>
      </w:r>
    </w:p>
    <w:p w:rsidR="00C579CD" w:rsidRPr="0031368F" w:rsidRDefault="00C579CD" w:rsidP="006016AC">
      <w:pPr>
        <w:pStyle w:val="Paragrafi"/>
      </w:pPr>
      <w:r w:rsidRPr="0031368F">
        <w:t xml:space="preserve">Blerja e kopjeve për përzgjedhje të teksteve shkollore bëhet me fondet e </w:t>
      </w:r>
      <w:r w:rsidR="006A6E35" w:rsidRPr="0031368F">
        <w:t xml:space="preserve">Buxhetit </w:t>
      </w:r>
      <w:r w:rsidRPr="0031368F">
        <w:t xml:space="preserve">të </w:t>
      </w:r>
      <w:r w:rsidR="006A6E35" w:rsidRPr="0031368F">
        <w:t>Shtetit</w:t>
      </w:r>
      <w:r w:rsidR="006A6E35">
        <w:t xml:space="preserve"> të</w:t>
      </w:r>
      <w:r w:rsidR="006A6E35" w:rsidRPr="0031368F">
        <w:t xml:space="preserve"> </w:t>
      </w:r>
      <w:r w:rsidRPr="0031368F">
        <w:t>vitit korent, fondet buxhetore të detajuara në kapitullin 1, artikulli 602. Këto libra konsiderohen pronë e shkollës dhe inventarizohen dhe ruhen në bibliotekën e shkollës.</w:t>
      </w:r>
    </w:p>
    <w:p w:rsidR="00C579CD" w:rsidRPr="0031368F" w:rsidRDefault="00C579CD" w:rsidP="006016AC">
      <w:pPr>
        <w:pStyle w:val="Paragrafi"/>
      </w:pPr>
      <w:r w:rsidRPr="0031368F">
        <w:t>2. Detajimi i fondeve buxhetore. Për blerjen e teksteve të reja alternative që do të shërbejnë në sh</w:t>
      </w:r>
      <w:r w:rsidR="006A6E35">
        <w:t>kolla për përzgjedhje, çdo DAR/</w:t>
      </w:r>
      <w:r w:rsidRPr="0031368F">
        <w:t>ZA ësh</w:t>
      </w:r>
      <w:r w:rsidR="006A6E35">
        <w:t>të e detyruar të dërgojë në MASH</w:t>
      </w:r>
      <w:r w:rsidRPr="0031368F">
        <w:t>, brenda afatit të caktuar, pasqyrën përmbledhëse me të dhënat për numrin e titujve, sasinë e teksteve</w:t>
      </w:r>
      <w:r w:rsidR="006A6E35">
        <w:t>,</w:t>
      </w:r>
      <w:r w:rsidRPr="0031368F">
        <w:t xml:space="preserve"> si  dhe fondet e </w:t>
      </w:r>
      <w:r w:rsidR="00AE6134">
        <w:t>nevojshme për likui</w:t>
      </w:r>
      <w:r w:rsidRPr="0031368F">
        <w:t>dimin e detyrimeve ndaj botuesit. Këto të dhëna dërgohen sipas formularit të përc</w:t>
      </w:r>
      <w:r w:rsidR="006A6E35">
        <w:t>aktuar nga MAS</w:t>
      </w:r>
      <w:r w:rsidR="00CC4B4F">
        <w:t>H</w:t>
      </w:r>
      <w:r w:rsidR="006A6E35">
        <w:t>. (formulari nr.</w:t>
      </w:r>
      <w:r w:rsidRPr="0031368F">
        <w:t>1)</w:t>
      </w:r>
      <w:r w:rsidR="00A61D2D">
        <w:t>.</w:t>
      </w:r>
      <w:r w:rsidRPr="0031368F">
        <w:t xml:space="preserve"> Pas marrjes së pasqyrave përmbledhëse, për tekstet për përzgjed</w:t>
      </w:r>
      <w:r w:rsidR="00CC4B4F">
        <w:t>hje</w:t>
      </w:r>
      <w:r w:rsidR="006A6E35">
        <w:t>,</w:t>
      </w:r>
      <w:r w:rsidR="00CC4B4F">
        <w:t xml:space="preserve"> </w:t>
      </w:r>
      <w:r w:rsidR="006A6E35">
        <w:t>MASH</w:t>
      </w:r>
      <w:r w:rsidRPr="0031368F">
        <w:t xml:space="preserve">-i detajon  fondet buxhetore dhe bën çeljen e fondeve </w:t>
      </w:r>
      <w:r w:rsidR="006A6E35">
        <w:t xml:space="preserve">të </w:t>
      </w:r>
      <w:r w:rsidRPr="0031368F">
        <w:t>t</w:t>
      </w:r>
      <w:r w:rsidR="006A6E35">
        <w:t>yre  të detajuara  për çdo DAR/</w:t>
      </w:r>
      <w:r w:rsidR="005F3D02">
        <w:t>ZA “Për arsimin b</w:t>
      </w:r>
      <w:r w:rsidR="00CC4B4F">
        <w:t xml:space="preserve">azë” </w:t>
      </w:r>
      <w:r w:rsidRPr="0031368F">
        <w:t>në Gr</w:t>
      </w:r>
      <w:r w:rsidR="006A6E35">
        <w:t>.</w:t>
      </w:r>
      <w:r w:rsidR="005F3D02">
        <w:t>11, t</w:t>
      </w:r>
      <w:r w:rsidR="006A6E35">
        <w:t>itulli 09120, kapitulli 1</w:t>
      </w:r>
      <w:r w:rsidR="005F3D02">
        <w:t xml:space="preserve">, </w:t>
      </w:r>
      <w:r w:rsidRPr="0031368F">
        <w:t xml:space="preserve">artikulli 602, si dhe “Për </w:t>
      </w:r>
      <w:r w:rsidR="005F3D02">
        <w:t>arsimin e mesëm“ në Gr.11, titulli 09230, kapitulli 1,  a</w:t>
      </w:r>
      <w:r w:rsidRPr="0031368F">
        <w:t>rtikulli 602.</w:t>
      </w:r>
    </w:p>
    <w:p w:rsidR="00C579CD" w:rsidRPr="0031368F" w:rsidRDefault="0068075F" w:rsidP="006016AC">
      <w:pPr>
        <w:pStyle w:val="Paragrafi"/>
      </w:pPr>
      <w:r>
        <w:t>3. Likui</w:t>
      </w:r>
      <w:r w:rsidR="00C579CD" w:rsidRPr="0031368F">
        <w:t>dimi i detyrimeve  ndaj botuesve. Të gjitha DAR/ZA</w:t>
      </w:r>
      <w:r w:rsidR="005F3D02">
        <w:t>-të</w:t>
      </w:r>
      <w:r w:rsidR="00C579CD" w:rsidRPr="0031368F">
        <w:t>, pasi shqyrtojnë për çdo rast dokumentacionin ligjor të nevojshëm për tekstet me përzg</w:t>
      </w:r>
      <w:r w:rsidR="005F3D02">
        <w:t>jedhje, sipas listës dë</w:t>
      </w:r>
      <w:r>
        <w:t>r</w:t>
      </w:r>
      <w:r w:rsidR="005F3D02">
        <w:t>guar me urdh</w:t>
      </w:r>
      <w:r w:rsidR="00C579CD" w:rsidRPr="0031368F">
        <w:t>r</w:t>
      </w:r>
      <w:r w:rsidR="005F3D02">
        <w:t>in</w:t>
      </w:r>
      <w:r w:rsidR="00C579CD" w:rsidRPr="0031368F">
        <w:t xml:space="preserve"> nr. 170, </w:t>
      </w:r>
      <w:r w:rsidR="005F3D02">
        <w:t>datë 8.6.2009</w:t>
      </w:r>
      <w:r w:rsidR="00C579CD" w:rsidRPr="0031368F">
        <w:t xml:space="preserve"> të Min</w:t>
      </w:r>
      <w:r w:rsidR="005F3D02">
        <w:t>istrit të Arsimit dhe Shkencës “</w:t>
      </w:r>
      <w:r w:rsidR="00C579CD" w:rsidRPr="0031368F">
        <w:t>Për miratimin e paketës së përzgjedhjes dhe të porosisë së tek</w:t>
      </w:r>
      <w:r w:rsidR="005F3D02">
        <w:t>steve shkollore Altertekst 2009”</w:t>
      </w:r>
      <w:r w:rsidR="00C579CD" w:rsidRPr="0031368F">
        <w:t>,  faturav</w:t>
      </w:r>
      <w:r w:rsidR="005F3D02">
        <w:t>e tatimore,  procesverbalit/akt</w:t>
      </w:r>
      <w:r w:rsidR="00C579CD" w:rsidRPr="0031368F">
        <w:t>marrjes në dorëzim</w:t>
      </w:r>
      <w:r w:rsidR="005F3D02">
        <w:t>, si dhe fletë</w:t>
      </w:r>
      <w:r w:rsidR="00C579CD" w:rsidRPr="0031368F">
        <w:t>hyrjes në magazinë, urdhërojnë kryerjen e pagesës për likuidimin e detyrimeve  ndaj botuesve.</w:t>
      </w:r>
    </w:p>
    <w:p w:rsidR="00C579CD" w:rsidRPr="0031368F" w:rsidRDefault="0068075F" w:rsidP="006016AC">
      <w:pPr>
        <w:pStyle w:val="Paragrafi"/>
      </w:pPr>
      <w:r>
        <w:t xml:space="preserve">II. </w:t>
      </w:r>
      <w:r w:rsidR="00C579CD" w:rsidRPr="0031368F">
        <w:t>Procedurat e përdorimit të fondeve buxhetore, për tekstet shkollore të arsimit bazë dhe të mesëm të përgjithshëm</w:t>
      </w:r>
    </w:p>
    <w:p w:rsidR="00C579CD" w:rsidRPr="0031368F" w:rsidRDefault="00C579CD" w:rsidP="006016AC">
      <w:pPr>
        <w:pStyle w:val="Paragrafi"/>
      </w:pPr>
      <w:r w:rsidRPr="0031368F">
        <w:t>1.</w:t>
      </w:r>
      <w:r w:rsidR="005F3D02">
        <w:t xml:space="preserve"> Porosia e teksteve te b</w:t>
      </w:r>
      <w:r w:rsidRPr="0031368F">
        <w:t>otuesi për vitin shkollor 2009-2010.  Çdo drejtor shkolle</w:t>
      </w:r>
      <w:r w:rsidR="005F3D02">
        <w:t>, me anë të një kërkesëporosie, bën porosinë te</w:t>
      </w:r>
      <w:r w:rsidRPr="0031368F">
        <w:t xml:space="preserve"> botuesit për tekstet e nxënësve të shkollës dhe një kopje e  kësaj kë</w:t>
      </w:r>
      <w:r w:rsidR="0068075F">
        <w:t>rkesë</w:t>
      </w:r>
      <w:r w:rsidRPr="0031368F">
        <w:t>porosie i d</w:t>
      </w:r>
      <w:r w:rsidR="005F3D02">
        <w:t>ërgohet DAR/ZA. Në këtë kërkesëporosi</w:t>
      </w:r>
      <w:r w:rsidRPr="0031368F">
        <w:t xml:space="preserve"> parashikohet sasia e teksteve për çdo titull, nga tituj e përzgjedhur të cilët figurojnë në katalogun e dërguar nga MASH. Porosia për tekste duhet të përfshijë/parashikojë  të gjithë nxënësit e arsimit bazë dhe  nxënësit  e shkollave të mesme të përgjithshme.</w:t>
      </w:r>
    </w:p>
    <w:p w:rsidR="00C579CD" w:rsidRPr="0031368F" w:rsidRDefault="00C579CD" w:rsidP="006016AC">
      <w:pPr>
        <w:pStyle w:val="Paragrafi"/>
      </w:pPr>
      <w:r w:rsidRPr="0031368F">
        <w:t>2. Shtëpitë botuese i shesin tekstet e certifikuara në mjediset shkollore apo librari. Dr</w:t>
      </w:r>
      <w:r w:rsidR="005F3D02">
        <w:t>ejtorët e shkollave detyrohen t’u</w:t>
      </w:r>
      <w:r w:rsidRPr="0031368F">
        <w:t xml:space="preserve"> ofrojnë mjedise shtëpive botuese për shitjen e teksteve, sipa</w:t>
      </w:r>
      <w:r w:rsidR="005F3D02">
        <w:t>s hartës së përcaktuar nga MASH-i</w:t>
      </w:r>
      <w:r w:rsidRPr="0031368F">
        <w:t>. Në qytete, të cilat kanë librari, shitja e teksteve mund të bëhet dhe në librari  vetëm pas plotësimit të nevojave të shkollës. Çmimi i shitjes duhet të jetë jo më i lartë sesa çmimi, me të cilin janë paraqitur për miratim tekstet  e certifikuara.</w:t>
      </w:r>
    </w:p>
    <w:p w:rsidR="00C579CD" w:rsidRPr="0031368F" w:rsidRDefault="005F3D02" w:rsidP="006016AC">
      <w:pPr>
        <w:pStyle w:val="Paragrafi"/>
      </w:pPr>
      <w:r>
        <w:t>3. Botuesit/l</w:t>
      </w:r>
      <w:r w:rsidR="00C579CD" w:rsidRPr="0031368F">
        <w:t>ibrashitësit  të cilët i shesin tekstet shkollore me lekë në dorë, duhet t’i lëshojnë blerësit</w:t>
      </w:r>
      <w:r>
        <w:t>,</w:t>
      </w:r>
      <w:r w:rsidR="00C579CD" w:rsidRPr="0031368F">
        <w:t xml:space="preserve"> nxënësit apo prindërit dokumentin e </w:t>
      </w:r>
      <w:r>
        <w:t>shitjes</w:t>
      </w:r>
      <w:r w:rsidR="00CC4B4F">
        <w:t>,</w:t>
      </w:r>
      <w:r>
        <w:t xml:space="preserve"> faturën tatimore sipas f</w:t>
      </w:r>
      <w:r w:rsidR="00C579CD" w:rsidRPr="0031368F">
        <w:t>ormulari</w:t>
      </w:r>
      <w:r>
        <w:t>t E –TBV 055/a  dhe f</w:t>
      </w:r>
      <w:r w:rsidR="00C579CD" w:rsidRPr="0031368F">
        <w:t>ormularit E –TVS 055/a</w:t>
      </w:r>
      <w:r w:rsidR="00CC4B4F">
        <w:t xml:space="preserve">, </w:t>
      </w:r>
      <w:r w:rsidR="00C579CD" w:rsidRPr="0031368F">
        <w:t xml:space="preserve"> të  miratuara  nga Ministri i Financave. </w:t>
      </w:r>
    </w:p>
    <w:p w:rsidR="00C579CD" w:rsidRPr="0031368F" w:rsidRDefault="00C579CD" w:rsidP="006016AC">
      <w:pPr>
        <w:pStyle w:val="Paragrafi"/>
      </w:pPr>
      <w:r w:rsidRPr="0031368F">
        <w:t xml:space="preserve">3.1 Librashitësit e autorizuar prej botuesve me kontratë,  të cilët i shesin tekstet shkollore me lekë në dorë, duhet t’i lëshojnë blerësit nxënësit apo prindërit dokumentin e </w:t>
      </w:r>
      <w:r w:rsidR="005F3D02">
        <w:t>shitjes, faturën tatimore, sipas formularit E –TBV 055/a  dhe f</w:t>
      </w:r>
      <w:r w:rsidRPr="0031368F">
        <w:t>ormularit E –TVS 055/a</w:t>
      </w:r>
      <w:r w:rsidR="00CC4B4F">
        <w:t xml:space="preserve">, </w:t>
      </w:r>
      <w:r w:rsidRPr="0031368F">
        <w:t xml:space="preserve"> të  miratuara  nga Ministri i Financave.</w:t>
      </w:r>
    </w:p>
    <w:p w:rsidR="00C579CD" w:rsidRPr="0031368F" w:rsidRDefault="00C579CD" w:rsidP="006016AC">
      <w:pPr>
        <w:pStyle w:val="Paragrafi"/>
      </w:pPr>
      <w:r w:rsidRPr="0031368F">
        <w:t>3.2 Botuesit, për tekstet shkollore që shesin drejtpërdrej</w:t>
      </w:r>
      <w:r w:rsidR="005F3D02">
        <w:t>t</w:t>
      </w:r>
      <w:r w:rsidRPr="0031368F">
        <w:t xml:space="preserve"> në shkollë/nxënësve ose  nëpërmjet  nënkontraktorëve/librashitësve, duhet </w:t>
      </w:r>
      <w:r w:rsidR="00CC4B4F">
        <w:t xml:space="preserve">që brenda datës 31.10.2009, të </w:t>
      </w:r>
      <w:r w:rsidRPr="0031368F">
        <w:t>raportojnë në MASH për tekstet e shituara  në</w:t>
      </w:r>
      <w:r w:rsidR="005F3D02">
        <w:t xml:space="preserve"> të</w:t>
      </w:r>
      <w:r w:rsidRPr="0031368F">
        <w:t xml:space="preserve"> gjithë vendin.</w:t>
      </w:r>
    </w:p>
    <w:p w:rsidR="00C579CD" w:rsidRPr="0031368F" w:rsidRDefault="00C579CD" w:rsidP="006016AC">
      <w:pPr>
        <w:pStyle w:val="Paragrafi"/>
      </w:pPr>
      <w:r w:rsidRPr="0031368F">
        <w:t>4. Nxënësit</w:t>
      </w:r>
      <w:r w:rsidR="005F3D02">
        <w:t>,</w:t>
      </w:r>
      <w:r w:rsidRPr="0031368F">
        <w:t xml:space="preserve"> pas blerjes së teksteve dorë</w:t>
      </w:r>
      <w:r w:rsidR="005F3D02">
        <w:t>zojnë në drejtorinë e shkollës</w:t>
      </w:r>
      <w:r w:rsidR="00F804E6">
        <w:t>,</w:t>
      </w:r>
      <w:r w:rsidR="005F3D02">
        <w:t xml:space="preserve"> f</w:t>
      </w:r>
      <w:r w:rsidRPr="0031368F">
        <w:t>aturat tatimore të blerjes. Drejtoria e shkollës</w:t>
      </w:r>
      <w:r w:rsidR="005F3D02">
        <w:t>,</w:t>
      </w:r>
      <w:r w:rsidRPr="0031368F">
        <w:t xml:space="preserve"> brenda datës 31.10.2009</w:t>
      </w:r>
      <w:r w:rsidR="005F3D02">
        <w:t>,</w:t>
      </w:r>
      <w:r w:rsidRPr="0031368F">
        <w:t xml:space="preserve"> harton listat për </w:t>
      </w:r>
      <w:r w:rsidR="005F3D02">
        <w:t>ç</w:t>
      </w:r>
      <w:r w:rsidRPr="0031368F">
        <w:t xml:space="preserve">do klasë dhe për gjithë shkollën dhe i dërgon </w:t>
      </w:r>
      <w:r w:rsidR="0068075F">
        <w:t xml:space="preserve">në DAR/ZA </w:t>
      </w:r>
      <w:r w:rsidR="005F3D02">
        <w:t>(sipas formularit nr.</w:t>
      </w:r>
      <w:r w:rsidRPr="0031368F">
        <w:t>2). DAR/ZA brenda datës 10.11.2009 i dërgon MASH</w:t>
      </w:r>
      <w:r w:rsidR="005F3D02">
        <w:t>-it</w:t>
      </w:r>
      <w:r w:rsidRPr="0031368F">
        <w:t xml:space="preserve"> kërkesën për fonde buxhetore të detajuar</w:t>
      </w:r>
      <w:r w:rsidR="00CC4B4F">
        <w:t>a</w:t>
      </w:r>
      <w:r w:rsidRPr="0031368F">
        <w:t xml:space="preserve"> sipas niveleve arsimore, për arsimin  bazë Gr.11, titulli 09120, kapitulli 1, artikulli 606.</w:t>
      </w:r>
    </w:p>
    <w:p w:rsidR="00C579CD" w:rsidRDefault="00C579CD" w:rsidP="006016AC">
      <w:pPr>
        <w:pStyle w:val="Paragrafi"/>
      </w:pPr>
      <w:r w:rsidRPr="0031368F">
        <w:t>5. Vlera e fondeve buxhetore</w:t>
      </w:r>
      <w:r w:rsidR="00C902B7">
        <w:t>,</w:t>
      </w:r>
      <w:r w:rsidRPr="0031368F">
        <w:t xml:space="preserve"> e përcaktuar si kom</w:t>
      </w:r>
      <w:r w:rsidR="00C902B7">
        <w:t>pe</w:t>
      </w:r>
      <w:r w:rsidR="0068075F">
        <w:t>n</w:t>
      </w:r>
      <w:r w:rsidR="00C902B7">
        <w:t>sim “transfertë tek individët”</w:t>
      </w:r>
      <w:r w:rsidRPr="0031368F">
        <w:t>, do të përdor</w:t>
      </w:r>
      <w:r w:rsidR="0020590F">
        <w:t>en nga nxënësi/përdoruesi/prindri</w:t>
      </w:r>
      <w:r w:rsidRPr="0031368F">
        <w:t xml:space="preserve">  për të përballuar diferencën midis çmimit të shitjes së teksteve shkollore dhe masës së caktuar për t</w:t>
      </w:r>
      <w:r w:rsidR="00C902B7">
        <w:t>’</w:t>
      </w:r>
      <w:r w:rsidRPr="0031368F">
        <w:t>u përdorur si kom</w:t>
      </w:r>
      <w:r w:rsidR="00C902B7">
        <w:t>pe</w:t>
      </w:r>
      <w:r w:rsidR="0020590F">
        <w:t>n</w:t>
      </w:r>
      <w:r w:rsidR="00C902B7">
        <w:t>sim “transfertë tek individët”</w:t>
      </w:r>
      <w:r w:rsidRPr="0031368F">
        <w:t xml:space="preserve">  nga </w:t>
      </w:r>
      <w:r w:rsidR="00C902B7" w:rsidRPr="0031368F">
        <w:t xml:space="preserve">Buxheti </w:t>
      </w:r>
      <w:r w:rsidRPr="0031368F">
        <w:t xml:space="preserve">i </w:t>
      </w:r>
      <w:r w:rsidR="00C902B7" w:rsidRPr="0031368F">
        <w:t>Shtetit</w:t>
      </w:r>
      <w:r w:rsidRPr="0031368F">
        <w:t>.</w:t>
      </w:r>
    </w:p>
    <w:p w:rsidR="00C579CD" w:rsidRPr="0031368F" w:rsidRDefault="00C579CD" w:rsidP="006016AC">
      <w:pPr>
        <w:pStyle w:val="Paragrafi"/>
      </w:pPr>
      <w:r w:rsidRPr="0031368F">
        <w:t>6. Për nxënësit në arsimin bazë</w:t>
      </w:r>
      <w:r w:rsidR="0054006B">
        <w:t xml:space="preserve">, </w:t>
      </w:r>
      <w:r w:rsidRPr="0031368F">
        <w:t>çmimi i blerjes  së teksteve në  arsimin bazë 9-vj</w:t>
      </w:r>
      <w:r w:rsidR="0054006B">
        <w:t>eçar mbulohet nga buxheti i MASH</w:t>
      </w:r>
      <w:r w:rsidRPr="0031368F">
        <w:t xml:space="preserve"> për vitin kor</w:t>
      </w:r>
      <w:r w:rsidR="0020590F">
        <w:t>r</w:t>
      </w:r>
      <w:r w:rsidRPr="0031368F">
        <w:t>ent,  në formën e  “transfertës  tek individët“,  në masën  50 (pesëdhjetë) për</w:t>
      </w:r>
      <w:r w:rsidR="0054006B">
        <w:t xml:space="preserve"> </w:t>
      </w:r>
      <w:r w:rsidR="0020590F">
        <w:t>qind të tij</w:t>
      </w:r>
      <w:r w:rsidRPr="0031368F">
        <w:t xml:space="preserve"> (për efekt rrumbullakimi deri në plus/minus 5 (pesë) lekë për çdo copë tekst). </w:t>
      </w:r>
    </w:p>
    <w:p w:rsidR="00C579CD" w:rsidRPr="0031368F" w:rsidRDefault="00CC4B4F" w:rsidP="006016AC">
      <w:pPr>
        <w:pStyle w:val="Paragrafi"/>
      </w:pPr>
      <w:r>
        <w:t>6.1 Për nxënësit  në  arsimin</w:t>
      </w:r>
      <w:r w:rsidR="00C579CD" w:rsidRPr="0031368F">
        <w:t xml:space="preserve"> 9</w:t>
      </w:r>
      <w:r>
        <w:t>-</w:t>
      </w:r>
      <w:r w:rsidR="00C579CD" w:rsidRPr="0031368F">
        <w:t>vjeçar, që gëzojnë statusin ligjor të  jetimit, paraplegjikë, tetraplegjikë, si dhe për nxënësit që vijnë nga  familjeve që përfitojnë/trajtohen me ndihmë ekonomike/sociale nga njësitë e pushtetit vendor, çmimi i blerje</w:t>
      </w:r>
      <w:r w:rsidR="0054006B">
        <w:t>s</w:t>
      </w:r>
      <w:r w:rsidR="00C579CD" w:rsidRPr="0031368F">
        <w:t xml:space="preserve"> së teksteve në  arsimit bazë 9-vj</w:t>
      </w:r>
      <w:r w:rsidR="0054006B">
        <w:t>eçar mbulohet nga buxheti i MASH</w:t>
      </w:r>
      <w:r w:rsidR="00C579CD" w:rsidRPr="0031368F">
        <w:t xml:space="preserve"> në fo</w:t>
      </w:r>
      <w:r w:rsidR="0020590F">
        <w:t>rmë “transfertës  tek individët”</w:t>
      </w:r>
      <w:r w:rsidR="00C579CD" w:rsidRPr="0031368F">
        <w:t>, për vitin kor</w:t>
      </w:r>
      <w:r w:rsidR="0020590F">
        <w:t>r</w:t>
      </w:r>
      <w:r w:rsidR="00C579CD" w:rsidRPr="0031368F">
        <w:t>ent në masën 100 për</w:t>
      </w:r>
      <w:r>
        <w:t xml:space="preserve"> </w:t>
      </w:r>
      <w:r w:rsidR="00C579CD" w:rsidRPr="0031368F">
        <w:t>qind t</w:t>
      </w:r>
      <w:r w:rsidR="0054006B">
        <w:t>ë tij</w:t>
      </w:r>
      <w:r w:rsidR="00C579CD" w:rsidRPr="0031368F">
        <w:t xml:space="preserve"> (për efekt rrumbullakimi deri në plus/minus 5 </w:t>
      </w:r>
      <w:r w:rsidR="0020590F">
        <w:t xml:space="preserve">(pesë) lekë për çdo copë tekst) </w:t>
      </w:r>
      <w:r w:rsidR="00C579CD" w:rsidRPr="0031368F">
        <w:t xml:space="preserve">(mbështetur në </w:t>
      </w:r>
      <w:r w:rsidR="00ED674C">
        <w:t>vendimin e Këshillit të Ministrave</w:t>
      </w:r>
      <w:r w:rsidR="00C579CD" w:rsidRPr="0031368F">
        <w:t xml:space="preserve"> nr.997, datë 13.5.2009)</w:t>
      </w:r>
      <w:r w:rsidR="00ED674C">
        <w:t>.</w:t>
      </w:r>
    </w:p>
    <w:p w:rsidR="00C579CD" w:rsidRPr="0031368F" w:rsidRDefault="00C579CD" w:rsidP="006016AC">
      <w:pPr>
        <w:pStyle w:val="Paragrafi"/>
      </w:pPr>
      <w:r w:rsidRPr="0031368F">
        <w:t>7. Fondet e miratuara</w:t>
      </w:r>
      <w:r w:rsidR="00EC4129">
        <w:t xml:space="preserve"> si  “transfertë  tek individët”,   për vitin 2009, MASH</w:t>
      </w:r>
      <w:r w:rsidRPr="0031368F">
        <w:t xml:space="preserve">-i i bën çelje për llogari të </w:t>
      </w:r>
      <w:r w:rsidR="00EC4129" w:rsidRPr="0031368F">
        <w:t xml:space="preserve">drejtorive arsimore rajonale </w:t>
      </w:r>
      <w:r w:rsidRPr="0031368F">
        <w:t xml:space="preserve">(DAR), </w:t>
      </w:r>
      <w:r w:rsidR="00EC4129" w:rsidRPr="0031368F">
        <w:t xml:space="preserve">zyrave arsimore </w:t>
      </w:r>
      <w:r w:rsidRPr="0031368F">
        <w:t>(ZA) pranë degëve të thesarit në rrethe. DAR dhe ZA</w:t>
      </w:r>
      <w:r w:rsidR="00093DC7">
        <w:t>,</w:t>
      </w:r>
      <w:r w:rsidRPr="0031368F">
        <w:t xml:space="preserve"> menjëherë pas marrjes së njoftimit nga MASH,  për çeljen e fondeve në artiku</w:t>
      </w:r>
      <w:r w:rsidR="00093DC7">
        <w:t>llin “transfertë  tek individët”</w:t>
      </w:r>
      <w:r w:rsidRPr="0031368F">
        <w:t>, paraqesin pranë degëve të thesarit dokumentacionin justifikues</w:t>
      </w:r>
      <w:r w:rsidR="00093DC7">
        <w:t>,</w:t>
      </w:r>
      <w:r w:rsidRPr="0031368F">
        <w:t xml:space="preserve"> mbi bazën e të cilit bëjnë kalimin/xhirimin e fondeve të  kompesimit në formë</w:t>
      </w:r>
      <w:r w:rsidR="00093DC7">
        <w:t>n e “transfertës  tek individët”</w:t>
      </w:r>
      <w:r w:rsidRPr="0031368F">
        <w:t xml:space="preserve">,   për  llogari të përfituesit nxënësit/prindërit në bankat e nivelit të dytë, si  dhe  në zyrat e </w:t>
      </w:r>
      <w:r w:rsidR="00093DC7" w:rsidRPr="0031368F">
        <w:t>Postës Shqiptare</w:t>
      </w:r>
      <w:r w:rsidRPr="0031368F">
        <w:t>, sipas shkollave që kanë në juridiksion.</w:t>
      </w:r>
    </w:p>
    <w:p w:rsidR="00C579CD" w:rsidRPr="0031368F" w:rsidRDefault="00C579CD" w:rsidP="006016AC">
      <w:pPr>
        <w:pStyle w:val="Paragrafi"/>
      </w:pPr>
      <w:r w:rsidRPr="0031368F">
        <w:t>8. Raportimi i fondeve nga DAR dhe ZA. DAR/ZA n</w:t>
      </w:r>
      <w:r w:rsidR="00093DC7">
        <w:t>ë fund të çdo muaji  mbajnë akt</w:t>
      </w:r>
      <w:r w:rsidRPr="0031368F">
        <w:t xml:space="preserve">rakordimi me bankat e nivelit të dytë, si  dhe  me zyrat e </w:t>
      </w:r>
      <w:r w:rsidR="00093DC7" w:rsidRPr="0031368F">
        <w:t>Postës Shqiptare</w:t>
      </w:r>
      <w:r w:rsidRPr="0031368F">
        <w:t>, për gjendjen faktike të përdorimit të fondeve buxhet</w:t>
      </w:r>
      <w:r w:rsidR="00093DC7">
        <w:t>ore “transfertës  tek individët”</w:t>
      </w:r>
      <w:r w:rsidRPr="0031368F">
        <w:t>, të kaluara për  llogari të përfituesit</w:t>
      </w:r>
      <w:r w:rsidR="00093DC7">
        <w:t>,</w:t>
      </w:r>
      <w:r w:rsidRPr="0031368F">
        <w:t xml:space="preserve"> nxënësit/prindërit  dhe këtë situatë e raportojnë në MASH. </w:t>
      </w:r>
    </w:p>
    <w:p w:rsidR="00C579CD" w:rsidRPr="0031368F" w:rsidRDefault="00C579CD" w:rsidP="006016AC">
      <w:pPr>
        <w:pStyle w:val="Paragrafi"/>
      </w:pPr>
      <w:r w:rsidRPr="0031368F">
        <w:t>9. Fondet  buxhe</w:t>
      </w:r>
      <w:r w:rsidR="00093DC7">
        <w:t>tore “transferta  tek individët”</w:t>
      </w:r>
      <w:r w:rsidRPr="0031368F">
        <w:t xml:space="preserve"> gjendje në b</w:t>
      </w:r>
      <w:r w:rsidR="00093DC7">
        <w:t>ankat e nivelit të dytë ose në z</w:t>
      </w:r>
      <w:r w:rsidRPr="0031368F">
        <w:t>yrat e Postës Shqip</w:t>
      </w:r>
      <w:r w:rsidR="00093DC7">
        <w:t>tare dhe  të pat</w:t>
      </w:r>
      <w:r w:rsidR="004B60A0">
        <w:t>ë</w:t>
      </w:r>
      <w:r w:rsidR="00093DC7">
        <w:t>rhequra nga nxë</w:t>
      </w:r>
      <w:r w:rsidRPr="0031368F">
        <w:t>n</w:t>
      </w:r>
      <w:r w:rsidR="00093DC7">
        <w:t>ë</w:t>
      </w:r>
      <w:r w:rsidRPr="0031368F">
        <w:t>sit/prindërit/</w:t>
      </w:r>
      <w:r w:rsidR="00093DC7">
        <w:t>përfituesit, deri në datën 30.4.</w:t>
      </w:r>
      <w:r w:rsidR="0020590F">
        <w:t>2010, pas akt</w:t>
      </w:r>
      <w:r w:rsidRPr="0031368F">
        <w:t xml:space="preserve">rakordimeve midis DAR/ZA dhe bankave të nivelit të dytë e zyrave të </w:t>
      </w:r>
      <w:r w:rsidR="00093DC7" w:rsidRPr="0031368F">
        <w:t>Postës Shqiptare</w:t>
      </w:r>
      <w:r w:rsidRPr="0031368F">
        <w:t xml:space="preserve">, rikthehen nga këto të fundit dhe derdhen në buxhetin e në  </w:t>
      </w:r>
      <w:r w:rsidR="00093DC7" w:rsidRPr="0031368F">
        <w:t xml:space="preserve">Buxhetin </w:t>
      </w:r>
      <w:r w:rsidRPr="0031368F">
        <w:t xml:space="preserve">e </w:t>
      </w:r>
      <w:r w:rsidR="00093DC7" w:rsidRPr="0031368F">
        <w:t>Shtetit</w:t>
      </w:r>
      <w:r w:rsidRPr="0031368F">
        <w:t>.</w:t>
      </w:r>
    </w:p>
    <w:p w:rsidR="00C579CD" w:rsidRPr="0031368F" w:rsidRDefault="00851E69" w:rsidP="006016AC">
      <w:pPr>
        <w:pStyle w:val="Paragrafi"/>
      </w:pPr>
      <w:r>
        <w:t xml:space="preserve">III. </w:t>
      </w:r>
      <w:r w:rsidR="00C579CD" w:rsidRPr="0031368F">
        <w:t xml:space="preserve">Procedurat e përdorimit të fondeve buxhetore,  për tekstet </w:t>
      </w:r>
      <w:r w:rsidR="0020590F">
        <w:t>shkollore të pakicave kombëtare</w:t>
      </w:r>
    </w:p>
    <w:p w:rsidR="00C579CD" w:rsidRPr="0031368F" w:rsidRDefault="00C579CD" w:rsidP="006016AC">
      <w:pPr>
        <w:pStyle w:val="Paragrafi"/>
      </w:pPr>
      <w:r w:rsidRPr="0031368F">
        <w:t>1. Porosia e teksteve të pakicave kombëtare. Çdo drejtor shkolle</w:t>
      </w:r>
      <w:r w:rsidR="00851E69">
        <w:t>, me anë të një kërkesë</w:t>
      </w:r>
      <w:r w:rsidRPr="0031368F">
        <w:t>porosie, bën porosinë tek botuesit për tekstet e nxënësve të shkollë</w:t>
      </w:r>
      <w:r w:rsidR="00851E69">
        <w:t>s dhe një kopje të kësaj kërkes</w:t>
      </w:r>
      <w:r w:rsidR="0020590F">
        <w:t>ë</w:t>
      </w:r>
      <w:r w:rsidRPr="0031368F">
        <w:t>porosie i dër</w:t>
      </w:r>
      <w:r w:rsidR="00851E69">
        <w:t>gohet DAR/ZA. Në këtë kërkesë</w:t>
      </w:r>
      <w:r w:rsidR="0020590F">
        <w:t>porosi</w:t>
      </w:r>
      <w:r w:rsidRPr="0031368F">
        <w:t xml:space="preserve"> parashikohet sasia e teksteve për çdo </w:t>
      </w:r>
      <w:r w:rsidR="00851E69">
        <w:t>titull, nga titujt e përzgjedhur,</w:t>
      </w:r>
      <w:r w:rsidRPr="0031368F">
        <w:t xml:space="preserve"> të cilët figurojnë në katalogun e dërguar nga MASH</w:t>
      </w:r>
      <w:r w:rsidR="00851E69">
        <w:t>-i</w:t>
      </w:r>
      <w:r w:rsidRPr="0031368F">
        <w:t>. Porosia për tekste duhet të përfshijë/parashikojë  të gjithë nxënësit në  shkollat e arsimit parauniversitar e specifikuar për nxënësit e shkollave të pakicave kombëtare.</w:t>
      </w:r>
    </w:p>
    <w:p w:rsidR="00C579CD" w:rsidRPr="0031368F" w:rsidRDefault="00C579CD" w:rsidP="006016AC">
      <w:pPr>
        <w:pStyle w:val="Paragrafi"/>
      </w:pPr>
      <w:r w:rsidRPr="0031368F">
        <w:t>2. Dorëzimi i teksteve të porositura. Për tekstet e pakicave kombëtare</w:t>
      </w:r>
      <w:r w:rsidR="00851E69">
        <w:t>,</w:t>
      </w:r>
      <w:r w:rsidRPr="0031368F">
        <w:t xml:space="preserve"> çdo  porosi i d</w:t>
      </w:r>
      <w:r w:rsidR="00851E69">
        <w:t>ërgohet DAR/ZA. Në këtë kërkesë</w:t>
      </w:r>
      <w:r w:rsidRPr="0031368F">
        <w:t>porosi, parashikohet  sasia e teksteve për çdo titull nga tituj</w:t>
      </w:r>
      <w:r w:rsidR="00851E69">
        <w:t>t</w:t>
      </w:r>
      <w:r w:rsidRPr="0031368F">
        <w:t xml:space="preserve"> e përzgjedhur të cilët figurojnë në katalogun e dërguar nga MASH</w:t>
      </w:r>
      <w:r w:rsidR="00851E69">
        <w:t>-i, me urdhër nr.</w:t>
      </w:r>
      <w:r w:rsidRPr="0031368F">
        <w:t xml:space="preserve">170, </w:t>
      </w:r>
      <w:r w:rsidR="00851E69">
        <w:t>datë</w:t>
      </w:r>
      <w:r w:rsidR="004B60A0">
        <w:t xml:space="preserve"> 8.6.2009</w:t>
      </w:r>
      <w:r w:rsidRPr="0031368F">
        <w:t xml:space="preserve"> të Min</w:t>
      </w:r>
      <w:r w:rsidR="00851E69">
        <w:t>istrit të Arsimit dhe Shkencës “</w:t>
      </w:r>
      <w:r w:rsidRPr="0031368F">
        <w:t>Për miratimin e paketës së përzgjedhjes dhe të porosisë së teksteve shkollore Altertekst 2009</w:t>
      </w:r>
      <w:r w:rsidR="00851E69">
        <w:t>”.</w:t>
      </w:r>
    </w:p>
    <w:p w:rsidR="00C579CD" w:rsidRPr="0031368F" w:rsidRDefault="00C579CD" w:rsidP="006016AC">
      <w:pPr>
        <w:pStyle w:val="Paragrafi"/>
      </w:pPr>
      <w:r w:rsidRPr="0031368F">
        <w:t>3. Shitja e teksteve  të pakicave kombëtare bëhet kundrejt faturave tatimore të lëshuara nga botuesit. Faturat/çmimi i teksteve paguhet me pjesën e kontributit të nxënësit, si dhe masën e caktuar për blerjen e tekst</w:t>
      </w:r>
      <w:r w:rsidR="00384CA9">
        <w:t>eve “transfertës  tek individët”</w:t>
      </w:r>
      <w:r w:rsidRPr="0031368F">
        <w:t>, përmes llogarive buxheto</w:t>
      </w:r>
      <w:r w:rsidR="00384CA9">
        <w:t xml:space="preserve">re të DAR/ZA-ve </w:t>
      </w:r>
      <w:r w:rsidRPr="0031368F">
        <w:t>në formën</w:t>
      </w:r>
      <w:r w:rsidR="00384CA9">
        <w:t xml:space="preserve"> e  “transfertës  tek individët”</w:t>
      </w:r>
      <w:r w:rsidRPr="0031368F">
        <w:t>,  në masën 99 (nëntëdhjetë e nëntë)  për</w:t>
      </w:r>
      <w:r w:rsidR="00384CA9">
        <w:t xml:space="preserve"> qind të tij</w:t>
      </w:r>
      <w:r w:rsidRPr="0031368F">
        <w:t>.</w:t>
      </w:r>
    </w:p>
    <w:p w:rsidR="00C579CD" w:rsidRPr="0031368F" w:rsidRDefault="00C579CD" w:rsidP="006016AC">
      <w:pPr>
        <w:pStyle w:val="Paragrafi"/>
      </w:pPr>
      <w:r w:rsidRPr="0031368F">
        <w:t>4. Për nxënësit  e familjeve të pakicave kombëtare, të arsimit bazë, çmimi i shitjes së çdo titulli mbulohet</w:t>
      </w:r>
      <w:r w:rsidR="00384CA9">
        <w:t xml:space="preserve"> nga buxheti i miratuar për MASH-in</w:t>
      </w:r>
      <w:r w:rsidRPr="0031368F">
        <w:t xml:space="preserve"> për vitin kor</w:t>
      </w:r>
      <w:r w:rsidR="0020590F">
        <w:t>r</w:t>
      </w:r>
      <w:r w:rsidRPr="0031368F">
        <w:t>ent në formën</w:t>
      </w:r>
      <w:r w:rsidR="00384CA9">
        <w:t xml:space="preserve"> e  “transfertës  tek individët”</w:t>
      </w:r>
      <w:r w:rsidRPr="0031368F">
        <w:t>,  në masën 99 (nëntëdhjetë e nëntë) për</w:t>
      </w:r>
      <w:r w:rsidR="004B60A0">
        <w:t xml:space="preserve"> </w:t>
      </w:r>
      <w:r w:rsidRPr="0031368F">
        <w:t>qind të tij.</w:t>
      </w:r>
    </w:p>
    <w:p w:rsidR="00C579CD" w:rsidRPr="0031368F" w:rsidRDefault="00C579CD" w:rsidP="006016AC">
      <w:pPr>
        <w:pStyle w:val="Paragrafi"/>
      </w:pPr>
      <w:r w:rsidRPr="0031368F">
        <w:t>5. Arkëtimet e bëra nga shitja e teksteve, të pakicave kombëtare, do t</w:t>
      </w:r>
      <w:r w:rsidR="004B60A0">
        <w:t xml:space="preserve">ë derdhen nga  çdo DAR dhe ZA, </w:t>
      </w:r>
      <w:r w:rsidRPr="0031368F">
        <w:t>në llogarinë e thesarit të rrethit  “Mjete në ruajtje, nga  të ardhurat  nga shitja e teksteve shkollore  për vitin shkollor 2008”. Të ardhurat  e arkëtuara në këtë llogari, do të përdoren 100 % nga DAR/ZA për likuidimin e botuesve furnizues për vitin 2008.</w:t>
      </w:r>
    </w:p>
    <w:p w:rsidR="00C579CD" w:rsidRPr="0031368F" w:rsidRDefault="00C579CD" w:rsidP="006016AC">
      <w:pPr>
        <w:pStyle w:val="Paragrafi"/>
      </w:pPr>
      <w:r w:rsidRPr="0031368F">
        <w:t>6. Për efekte të likuidimit të detyrimeve ndaj botuesve për tekstet e pakicave kombëtare</w:t>
      </w:r>
      <w:r w:rsidR="00384CA9">
        <w:t>,</w:t>
      </w:r>
      <w:r w:rsidRPr="0031368F">
        <w:t xml:space="preserve">  çdo DAR apo ZA, për çdo parti tekstesh të furnizuara sipas faturës tatimore të furnizimit, hartohen aktet  e pranimit dhe dokumentacioni i blerjes së teksteve nga nxënësit. Mbi këtë bazë</w:t>
      </w:r>
      <w:r w:rsidR="00384CA9">
        <w:t>,</w:t>
      </w:r>
      <w:r w:rsidRPr="0031368F">
        <w:t xml:space="preserve"> DAR apo</w:t>
      </w:r>
      <w:r w:rsidR="004B60A0">
        <w:t xml:space="preserve"> ZA urdhërojnë pagesën për likui</w:t>
      </w:r>
      <w:r w:rsidRPr="0031368F">
        <w:t>dimin e detyrimeve ndaj botuesve, për arsimin  bazë Gr.11, titulli 09120, kapitulli 1, artikulli 606.</w:t>
      </w:r>
    </w:p>
    <w:p w:rsidR="00C579CD" w:rsidRPr="0031368F" w:rsidRDefault="00C579CD" w:rsidP="006016AC">
      <w:pPr>
        <w:pStyle w:val="Paragrafi"/>
      </w:pPr>
      <w:r w:rsidRPr="0031368F">
        <w:t>7. Degët e thesarit në rrethe, për likuidimin e teksteve për nxënësit e shkollave të pakicave kombëtare</w:t>
      </w:r>
      <w:r w:rsidR="00384CA9">
        <w:t>,</w:t>
      </w:r>
      <w:r w:rsidRPr="0031368F">
        <w:t xml:space="preserve"> pasi shqyrtojnë për çdo rast dokumentacionin ligjor të nevojshëm të paraqitur nga DAR/ZA, urdhërojnë kryerjen e pagesës për botuesit në degën përkatëse të bankës.</w:t>
      </w:r>
    </w:p>
    <w:p w:rsidR="00C579CD" w:rsidRPr="0031368F" w:rsidRDefault="00296AC0" w:rsidP="006016AC">
      <w:pPr>
        <w:pStyle w:val="Paragrafi"/>
      </w:pPr>
      <w:r>
        <w:t xml:space="preserve">IV. </w:t>
      </w:r>
      <w:r w:rsidR="00384CA9">
        <w:t>Të përgjithshme</w:t>
      </w:r>
    </w:p>
    <w:p w:rsidR="00C579CD" w:rsidRPr="0031368F" w:rsidRDefault="00C579CD" w:rsidP="006016AC">
      <w:pPr>
        <w:pStyle w:val="Paragrafi"/>
      </w:pPr>
      <w:r w:rsidRPr="0031368F">
        <w:t>1. Tekstet  shkollore që blihen në tregun e</w:t>
      </w:r>
      <w:r w:rsidR="00384CA9">
        <w:t xml:space="preserve"> lirë pa faturë tatimore sipas formularit E –TBV 055/a  dhe f</w:t>
      </w:r>
      <w:r w:rsidRPr="0031368F">
        <w:t xml:space="preserve">ormularit E –TVS 055/a,   të  miratuara  nga Ministri i Financave, në asnjë rast dhe për asnjë arsye, prindi apo nxënësi, drejtoria e shkollës nuk mbështeten  me fonde nga </w:t>
      </w:r>
      <w:r w:rsidR="00384CA9" w:rsidRPr="0031368F">
        <w:t xml:space="preserve">Buxheti </w:t>
      </w:r>
      <w:r w:rsidRPr="0031368F">
        <w:t xml:space="preserve">i </w:t>
      </w:r>
      <w:r w:rsidR="00384CA9" w:rsidRPr="0031368F">
        <w:t>Shtetit</w:t>
      </w:r>
      <w:r w:rsidRPr="0031368F">
        <w:t xml:space="preserve">. </w:t>
      </w:r>
    </w:p>
    <w:p w:rsidR="00C579CD" w:rsidRDefault="00C579CD" w:rsidP="006016AC">
      <w:pPr>
        <w:pStyle w:val="Paragrafi"/>
      </w:pPr>
      <w:r w:rsidRPr="0031368F">
        <w:t>2. Tekstet shkollore që tregtohen pa pullën e certifikimit i nënshtrohen procesit të konfisk</w:t>
      </w:r>
      <w:r w:rsidR="00384CA9">
        <w:t>imit në përputhje me ligjin nr.</w:t>
      </w:r>
      <w:r w:rsidRPr="0031368F">
        <w:t>8560, datë 22.12.1999 “Për procedurat tati</w:t>
      </w:r>
      <w:r w:rsidR="00384CA9">
        <w:t>more në Republikën e Shqipërisë”</w:t>
      </w:r>
      <w:r w:rsidRPr="0031368F">
        <w:t>.</w:t>
      </w:r>
    </w:p>
    <w:p w:rsidR="00C579CD" w:rsidRPr="0031368F" w:rsidRDefault="00C579CD" w:rsidP="006016AC">
      <w:pPr>
        <w:pStyle w:val="Paragrafi"/>
      </w:pPr>
      <w:r w:rsidRPr="0031368F">
        <w:t xml:space="preserve">3. Të gjitha tekstet shkollore që janë gjendje në magazinat e DAR dhe ZA, si dhe kanë vlerë përdorimi, të shiten me çmimet e miratuara për vitin shkollor 2006-2007. Nxënësit/prindërit duhet të paguajnë 50% të çmimit të miratuar të  shitjes së teksteve.  Të ardhurat që do të rezultojë nga shitja e teksteve gjendje në magazinë do të derdhen nga çdo DAR dhe ZA për llogari të:  </w:t>
      </w:r>
    </w:p>
    <w:p w:rsidR="00C579CD" w:rsidRPr="0031368F" w:rsidRDefault="00384CA9" w:rsidP="006016AC">
      <w:pPr>
        <w:pStyle w:val="Paragrafi"/>
      </w:pPr>
      <w:r>
        <w:t xml:space="preserve">- </w:t>
      </w:r>
      <w:r w:rsidRPr="0031368F">
        <w:t>degës së thesarit Tiranë</w:t>
      </w:r>
      <w:r>
        <w:t>;</w:t>
      </w:r>
    </w:p>
    <w:p w:rsidR="00C579CD" w:rsidRPr="0031368F" w:rsidRDefault="00384CA9" w:rsidP="006016AC">
      <w:pPr>
        <w:pStyle w:val="Paragrafi"/>
      </w:pPr>
      <w:r>
        <w:t>- a</w:t>
      </w:r>
      <w:r w:rsidR="00C579CD" w:rsidRPr="0031368F">
        <w:t>paratin e Ministrisë së Arsimit dhe Shkencës</w:t>
      </w:r>
      <w:r>
        <w:t>.</w:t>
      </w:r>
      <w:r w:rsidR="00C579CD" w:rsidRPr="0031368F">
        <w:t xml:space="preserve"> </w:t>
      </w:r>
    </w:p>
    <w:p w:rsidR="00C579CD" w:rsidRPr="0031368F" w:rsidRDefault="00C579CD" w:rsidP="006016AC">
      <w:pPr>
        <w:pStyle w:val="Paragrafi"/>
      </w:pPr>
      <w:r w:rsidRPr="0031368F">
        <w:t>Në llogarinë 466 “Mjete në ruajtje, të ardhura nga shitja e teksteve shkol</w:t>
      </w:r>
      <w:r w:rsidR="00384CA9">
        <w:t>lore  për vitin shkollor 2009”</w:t>
      </w:r>
      <w:r w:rsidRPr="0031368F">
        <w:t xml:space="preserve"> për likuidimin e detyrimeve të trashëguara.</w:t>
      </w:r>
    </w:p>
    <w:p w:rsidR="00C579CD" w:rsidRPr="0031368F" w:rsidRDefault="00C579CD" w:rsidP="006016AC">
      <w:pPr>
        <w:pStyle w:val="Paragrafi"/>
      </w:pPr>
      <w:r w:rsidRPr="0031368F">
        <w:t>4. Raportimi i fondeve të subven</w:t>
      </w:r>
      <w:r w:rsidR="00384CA9">
        <w:t>cionit buxhetor nga DAR dhe ZA</w:t>
      </w:r>
      <w:r w:rsidRPr="0031368F">
        <w:t>, DAR/ZA në fund të çdo muaji  raportojnë në MASH,  për gjendjen faktike të përdorimit të fondeve të subve</w:t>
      </w:r>
      <w:r w:rsidR="00965531">
        <w:t>ncionit buxhetor të kaluara për</w:t>
      </w:r>
      <w:r w:rsidRPr="0031368F">
        <w:t xml:space="preserve"> llogari të p</w:t>
      </w:r>
      <w:r w:rsidR="00965531">
        <w:t>ërfituesve</w:t>
      </w:r>
      <w:r w:rsidR="00384CA9">
        <w:t xml:space="preserve"> nxënësve/prindërve</w:t>
      </w:r>
      <w:r w:rsidR="004B60A0">
        <w:t>,</w:t>
      </w:r>
      <w:r w:rsidR="00384CA9">
        <w:t xml:space="preserve"> </w:t>
      </w:r>
      <w:r w:rsidR="004B60A0">
        <w:t>si dhe likui</w:t>
      </w:r>
      <w:r w:rsidRPr="0031368F">
        <w:t xml:space="preserve">dimin e detyrimeve ndaj botuesve. </w:t>
      </w:r>
    </w:p>
    <w:p w:rsidR="00C579CD" w:rsidRPr="0031368F" w:rsidRDefault="00296AC0" w:rsidP="006016AC">
      <w:pPr>
        <w:pStyle w:val="Paragrafi"/>
      </w:pPr>
      <w:r>
        <w:t xml:space="preserve">B. </w:t>
      </w:r>
      <w:r w:rsidR="00C579CD" w:rsidRPr="0031368F">
        <w:t>Pë</w:t>
      </w:r>
      <w:r w:rsidR="003C5D6E">
        <w:t>r tekstet e arsimit universitar:</w:t>
      </w:r>
    </w:p>
    <w:p w:rsidR="00C579CD" w:rsidRPr="0031368F" w:rsidRDefault="00C579CD" w:rsidP="006016AC">
      <w:pPr>
        <w:pStyle w:val="Paragrafi"/>
      </w:pPr>
      <w:r w:rsidRPr="0031368F">
        <w:t>1. Shtypja dhe shpërndarja e teksteve të arsimit universitar organizohet dhe drejtohet nga Shtëpia Botuese e Libri</w:t>
      </w:r>
      <w:r w:rsidR="003C5D6E">
        <w:t>t Universitar, në përputhje me v</w:t>
      </w:r>
      <w:r w:rsidR="004B60A0">
        <w:t>endimin</w:t>
      </w:r>
      <w:r w:rsidRPr="0031368F">
        <w:t xml:space="preserve"> </w:t>
      </w:r>
      <w:r w:rsidR="004B60A0">
        <w:t>e</w:t>
      </w:r>
      <w:r w:rsidR="003C5D6E">
        <w:t xml:space="preserve"> Këshillit të Ministrave  nr.</w:t>
      </w:r>
      <w:r w:rsidRPr="0031368F">
        <w:t>266, datë 22.05.1995 “Për subvencionimin e një pjese të çmimeve të botimeve të Shtëpisë Botuese të Librit Universitar.</w:t>
      </w:r>
    </w:p>
    <w:p w:rsidR="00C579CD" w:rsidRPr="0031368F" w:rsidRDefault="00C579CD" w:rsidP="006016AC">
      <w:pPr>
        <w:pStyle w:val="Paragrafi"/>
      </w:pPr>
      <w:r w:rsidRPr="0031368F">
        <w:t>2. Kostoja e shtypjes së çdo titulli të arsimit universitar mbulohet deri në masën 40 % të saj nga subvencioni i dhënë për vitin kor</w:t>
      </w:r>
      <w:r w:rsidR="002B10CA">
        <w:t>r</w:t>
      </w:r>
      <w:r w:rsidRPr="0031368F">
        <w:t>ent, por pa kaluar në total shumën vjetore të miratuar për këtë qëllim.</w:t>
      </w:r>
    </w:p>
    <w:p w:rsidR="00C579CD" w:rsidRPr="0031368F" w:rsidRDefault="00C579CD" w:rsidP="006016AC">
      <w:pPr>
        <w:pStyle w:val="Paragrafi"/>
      </w:pPr>
      <w:r w:rsidRPr="0031368F">
        <w:t>3.  Ministria e Arsimit dhe Shkencës, brenda kuotave të miratuara në buxhetin e vitit kor</w:t>
      </w:r>
      <w:r w:rsidR="00296AC0">
        <w:t>r</w:t>
      </w:r>
      <w:r w:rsidRPr="0031368F">
        <w:t>ent, përcakton masën e kostos, që do të mbulohet nga subvencioni për çdo titull të teksteve universitare, gjithnjë mbi bazën e dokumentacionit justifikues, situacionin dhe faturat të përgatitur nga Shtëpia Botuese e Librit Universitar.</w:t>
      </w:r>
      <w:r w:rsidRPr="0031368F">
        <w:tab/>
      </w:r>
      <w:r w:rsidRPr="0031368F">
        <w:tab/>
      </w:r>
      <w:r w:rsidRPr="0031368F">
        <w:tab/>
      </w:r>
      <w:r w:rsidRPr="0031368F">
        <w:tab/>
      </w:r>
      <w:r w:rsidRPr="0031368F">
        <w:tab/>
      </w:r>
      <w:r w:rsidRPr="0031368F">
        <w:tab/>
      </w:r>
    </w:p>
    <w:p w:rsidR="00C579CD" w:rsidRPr="0031368F" w:rsidRDefault="00C579CD" w:rsidP="006016AC">
      <w:pPr>
        <w:pStyle w:val="Paragrafi"/>
      </w:pPr>
      <w:r w:rsidRPr="0031368F">
        <w:t>Udhëzimi i përbashkët i Ministrisë së Financave dhe Ministrisë së Arsimit dhe Shkencës nr.27, datë 23.7.2008</w:t>
      </w:r>
      <w:r w:rsidR="003C5D6E">
        <w:t xml:space="preserve"> </w:t>
      </w:r>
      <w:r w:rsidRPr="0031368F">
        <w:t>“Për procedurat e përdorimit të subvencionit nga buxheti i shtetit për shtypjen dhe shpërndarjen e teksteve të arsimit parauniversitar dhe universitar”, shfuqizohet.</w:t>
      </w:r>
    </w:p>
    <w:p w:rsidR="00C579CD" w:rsidRPr="0031368F" w:rsidRDefault="00C579CD" w:rsidP="006016AC">
      <w:pPr>
        <w:pStyle w:val="Paragrafi"/>
      </w:pPr>
      <w:r w:rsidRPr="0031368F">
        <w:t>Ky udhëzim hyn në fuqi menjëherë.</w:t>
      </w:r>
    </w:p>
    <w:p w:rsidR="00C579CD" w:rsidRPr="0031368F" w:rsidRDefault="00C579CD" w:rsidP="006016AC">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292A73">
        <w:tc>
          <w:tcPr>
            <w:tcW w:w="4643" w:type="dxa"/>
          </w:tcPr>
          <w:p w:rsidR="00292A73" w:rsidRDefault="00292A73" w:rsidP="006016AC">
            <w:pPr>
              <w:pStyle w:val="Paragrafi"/>
              <w:ind w:firstLine="0"/>
              <w:jc w:val="center"/>
              <w:rPr>
                <w:b/>
              </w:rPr>
            </w:pPr>
            <w:r w:rsidRPr="0031368F">
              <w:t>MINISTRI I FINANCAVE</w:t>
            </w:r>
          </w:p>
          <w:p w:rsidR="00292A73" w:rsidRDefault="00292A73" w:rsidP="006016AC">
            <w:pPr>
              <w:pStyle w:val="Paragrafi"/>
              <w:ind w:firstLine="0"/>
              <w:jc w:val="center"/>
            </w:pPr>
            <w:r w:rsidRPr="008A60DD">
              <w:rPr>
                <w:b/>
              </w:rPr>
              <w:t>Ridvan Bode</w:t>
            </w:r>
          </w:p>
        </w:tc>
        <w:tc>
          <w:tcPr>
            <w:tcW w:w="4644" w:type="dxa"/>
          </w:tcPr>
          <w:p w:rsidR="00292A73" w:rsidRDefault="00292A73" w:rsidP="006016AC">
            <w:pPr>
              <w:pStyle w:val="Paragrafi"/>
              <w:ind w:firstLine="0"/>
              <w:jc w:val="center"/>
            </w:pPr>
            <w:r w:rsidRPr="0031368F">
              <w:t>MINISTRI I ARSIMIT DHE SHKENCËS</w:t>
            </w:r>
            <w:r w:rsidRPr="008A60DD">
              <w:rPr>
                <w:b/>
              </w:rPr>
              <w:t xml:space="preserve"> Myqerem Tafaj</w:t>
            </w:r>
          </w:p>
        </w:tc>
      </w:tr>
    </w:tbl>
    <w:p w:rsidR="00C579CD" w:rsidRDefault="00C579CD" w:rsidP="006016AC">
      <w:pPr>
        <w:pStyle w:val="Paragrafi"/>
      </w:pPr>
    </w:p>
    <w:p w:rsidR="003C5D6E" w:rsidRDefault="003C5D6E" w:rsidP="006016AC">
      <w:pPr>
        <w:pStyle w:val="Paragrafi"/>
      </w:pPr>
    </w:p>
    <w:p w:rsidR="003C5D6E" w:rsidRDefault="003C5D6E" w:rsidP="006016AC">
      <w:pPr>
        <w:pStyle w:val="Paragrafi"/>
      </w:pPr>
    </w:p>
    <w:p w:rsidR="008E7166" w:rsidRDefault="008E7166" w:rsidP="006016AC">
      <w:pPr>
        <w:pStyle w:val="Paragrafi"/>
      </w:pPr>
    </w:p>
    <w:p w:rsidR="008E7166" w:rsidRDefault="008E7166" w:rsidP="006016AC">
      <w:pPr>
        <w:pStyle w:val="Paragrafi"/>
      </w:pPr>
    </w:p>
    <w:p w:rsidR="008E7166" w:rsidRDefault="008E7166" w:rsidP="006016AC">
      <w:pPr>
        <w:pStyle w:val="Paragrafi"/>
      </w:pPr>
    </w:p>
    <w:p w:rsidR="008E7166" w:rsidRDefault="008E7166" w:rsidP="006016AC">
      <w:pPr>
        <w:pStyle w:val="Paragrafi"/>
      </w:pPr>
    </w:p>
    <w:p w:rsidR="008E7166" w:rsidRDefault="008E7166" w:rsidP="006016AC">
      <w:pPr>
        <w:pStyle w:val="Paragrafi"/>
      </w:pPr>
    </w:p>
    <w:p w:rsidR="008E7166" w:rsidRDefault="008E7166" w:rsidP="006016AC">
      <w:pPr>
        <w:pStyle w:val="Paragrafi"/>
      </w:pPr>
    </w:p>
    <w:p w:rsidR="00275A56" w:rsidRDefault="00275A56" w:rsidP="006016AC">
      <w:pPr>
        <w:pStyle w:val="TitulliTitull"/>
        <w:keepNext w:val="0"/>
      </w:pPr>
      <w:r>
        <w:t>Formulari nr.1</w:t>
      </w:r>
    </w:p>
    <w:p w:rsidR="00C579CD" w:rsidRPr="0031368F" w:rsidRDefault="00C579CD" w:rsidP="006016AC">
      <w:pPr>
        <w:pStyle w:val="TitulliTitull"/>
        <w:keepNext w:val="0"/>
      </w:pPr>
      <w:r w:rsidRPr="0031368F">
        <w:t xml:space="preserve"> Kërkesë për mbështetje me fonde buxhetore  për tekstet shkollore  për përzgjedhje</w:t>
      </w:r>
    </w:p>
    <w:p w:rsidR="00C579CD" w:rsidRPr="0031368F" w:rsidRDefault="00C579CD" w:rsidP="006016AC">
      <w:pPr>
        <w:pStyle w:val="Paragrafi"/>
      </w:pPr>
    </w:p>
    <w:p w:rsidR="00C579CD" w:rsidRDefault="00C579CD" w:rsidP="006016AC">
      <w:pPr>
        <w:pStyle w:val="Paragrafi"/>
      </w:pPr>
      <w:r w:rsidRPr="0031368F">
        <w:t xml:space="preserve">Arsimin </w:t>
      </w:r>
      <w:r w:rsidR="00275A56">
        <w:t>b</w:t>
      </w:r>
      <w:r w:rsidRPr="0031368F">
        <w:t>azë</w:t>
      </w:r>
      <w:r w:rsidR="00D8451F">
        <w:t>,  t</w:t>
      </w:r>
      <w:r w:rsidRPr="0031368F">
        <w:t xml:space="preserve">itulli 09120 </w:t>
      </w:r>
    </w:p>
    <w:p w:rsidR="00E5245A" w:rsidRPr="0031368F" w:rsidRDefault="00E5245A" w:rsidP="006016AC">
      <w:pPr>
        <w:pStyle w:val="Paragrafi"/>
      </w:pPr>
    </w:p>
    <w:tbl>
      <w:tblPr>
        <w:tblStyle w:val="TableGrid"/>
        <w:tblW w:w="0" w:type="auto"/>
        <w:tblLook w:val="01E0" w:firstRow="1" w:lastRow="1" w:firstColumn="1" w:lastColumn="1" w:noHBand="0" w:noVBand="0"/>
      </w:tblPr>
      <w:tblGrid>
        <w:gridCol w:w="515"/>
        <w:gridCol w:w="2130"/>
        <w:gridCol w:w="1292"/>
        <w:gridCol w:w="1175"/>
        <w:gridCol w:w="1505"/>
        <w:gridCol w:w="1513"/>
        <w:gridCol w:w="1157"/>
      </w:tblGrid>
      <w:tr w:rsidR="00C579CD" w:rsidRPr="00E5245A">
        <w:trPr>
          <w:trHeight w:val="881"/>
        </w:trPr>
        <w:tc>
          <w:tcPr>
            <w:tcW w:w="0" w:type="auto"/>
          </w:tcPr>
          <w:p w:rsidR="00C579CD" w:rsidRPr="00E5245A" w:rsidRDefault="00C579CD" w:rsidP="006016AC">
            <w:pPr>
              <w:pStyle w:val="Tabele"/>
              <w:widowControl w:val="0"/>
              <w:jc w:val="center"/>
              <w:rPr>
                <w:b/>
                <w:sz w:val="20"/>
              </w:rPr>
            </w:pPr>
            <w:r w:rsidRPr="00E5245A">
              <w:rPr>
                <w:b/>
                <w:sz w:val="20"/>
              </w:rPr>
              <w:t>Nr.</w:t>
            </w:r>
          </w:p>
        </w:tc>
        <w:tc>
          <w:tcPr>
            <w:tcW w:w="0" w:type="auto"/>
          </w:tcPr>
          <w:p w:rsidR="00C579CD" w:rsidRPr="00E5245A" w:rsidRDefault="00C579CD" w:rsidP="006016AC">
            <w:pPr>
              <w:pStyle w:val="Tabele"/>
              <w:widowControl w:val="0"/>
              <w:jc w:val="center"/>
              <w:rPr>
                <w:b/>
                <w:sz w:val="20"/>
              </w:rPr>
            </w:pPr>
            <w:r w:rsidRPr="00E5245A">
              <w:rPr>
                <w:b/>
                <w:sz w:val="20"/>
              </w:rPr>
              <w:t>Em</w:t>
            </w:r>
            <w:r w:rsidR="004B60A0">
              <w:rPr>
                <w:b/>
                <w:sz w:val="20"/>
              </w:rPr>
              <w:t>ë</w:t>
            </w:r>
            <w:r w:rsidRPr="00E5245A">
              <w:rPr>
                <w:b/>
                <w:sz w:val="20"/>
              </w:rPr>
              <w:t>rtimi</w:t>
            </w:r>
          </w:p>
        </w:tc>
        <w:tc>
          <w:tcPr>
            <w:tcW w:w="0" w:type="auto"/>
          </w:tcPr>
          <w:p w:rsidR="00C579CD" w:rsidRPr="00E5245A" w:rsidRDefault="00E5245A" w:rsidP="006016AC">
            <w:pPr>
              <w:pStyle w:val="Tabele"/>
              <w:widowControl w:val="0"/>
              <w:jc w:val="center"/>
              <w:rPr>
                <w:b/>
                <w:sz w:val="20"/>
              </w:rPr>
            </w:pPr>
            <w:r w:rsidRPr="00E5245A">
              <w:rPr>
                <w:b/>
                <w:sz w:val="20"/>
              </w:rPr>
              <w:t>Fatura tatimore nr.</w:t>
            </w:r>
            <w:r w:rsidR="00C579CD" w:rsidRPr="00E5245A">
              <w:rPr>
                <w:b/>
                <w:sz w:val="20"/>
              </w:rPr>
              <w:t xml:space="preserve"> datë</w:t>
            </w:r>
          </w:p>
        </w:tc>
        <w:tc>
          <w:tcPr>
            <w:tcW w:w="0" w:type="auto"/>
          </w:tcPr>
          <w:p w:rsidR="00C579CD" w:rsidRPr="00E5245A" w:rsidRDefault="00C579CD" w:rsidP="006016AC">
            <w:pPr>
              <w:pStyle w:val="Tabele"/>
              <w:widowControl w:val="0"/>
              <w:jc w:val="center"/>
              <w:rPr>
                <w:b/>
                <w:sz w:val="20"/>
              </w:rPr>
            </w:pPr>
            <w:r w:rsidRPr="00E5245A">
              <w:rPr>
                <w:b/>
                <w:sz w:val="20"/>
              </w:rPr>
              <w:t>Fatura tatimore</w:t>
            </w:r>
            <w:r w:rsidR="00034B5F">
              <w:rPr>
                <w:b/>
                <w:sz w:val="20"/>
              </w:rPr>
              <w:t>,</w:t>
            </w:r>
            <w:r w:rsidRPr="00E5245A">
              <w:rPr>
                <w:b/>
                <w:sz w:val="20"/>
              </w:rPr>
              <w:t xml:space="preserve"> seria</w:t>
            </w:r>
          </w:p>
        </w:tc>
        <w:tc>
          <w:tcPr>
            <w:tcW w:w="0" w:type="auto"/>
          </w:tcPr>
          <w:p w:rsidR="00C579CD" w:rsidRPr="00E5245A" w:rsidRDefault="00C579CD" w:rsidP="006016AC">
            <w:pPr>
              <w:pStyle w:val="Tabele"/>
              <w:widowControl w:val="0"/>
              <w:jc w:val="center"/>
              <w:rPr>
                <w:b/>
                <w:sz w:val="20"/>
              </w:rPr>
            </w:pPr>
            <w:r w:rsidRPr="00E5245A">
              <w:rPr>
                <w:b/>
                <w:sz w:val="20"/>
              </w:rPr>
              <w:t>Numri i titujve t</w:t>
            </w:r>
            <w:r w:rsidR="00034B5F">
              <w:rPr>
                <w:b/>
                <w:sz w:val="20"/>
              </w:rPr>
              <w:t>ë</w:t>
            </w:r>
            <w:r w:rsidRPr="00E5245A">
              <w:rPr>
                <w:b/>
                <w:sz w:val="20"/>
              </w:rPr>
              <w:t xml:space="preserve"> teksteve t</w:t>
            </w:r>
            <w:r w:rsidR="00034B5F">
              <w:rPr>
                <w:b/>
                <w:sz w:val="20"/>
              </w:rPr>
              <w:t>ë</w:t>
            </w:r>
            <w:r w:rsidRPr="00E5245A">
              <w:rPr>
                <w:b/>
                <w:sz w:val="20"/>
              </w:rPr>
              <w:t xml:space="preserve"> furnizuara</w:t>
            </w:r>
          </w:p>
        </w:tc>
        <w:tc>
          <w:tcPr>
            <w:tcW w:w="0" w:type="auto"/>
          </w:tcPr>
          <w:p w:rsidR="00C579CD" w:rsidRPr="00E5245A" w:rsidRDefault="00C579CD" w:rsidP="006016AC">
            <w:pPr>
              <w:pStyle w:val="Tabele"/>
              <w:widowControl w:val="0"/>
              <w:jc w:val="center"/>
              <w:rPr>
                <w:b/>
                <w:sz w:val="20"/>
              </w:rPr>
            </w:pPr>
            <w:r w:rsidRPr="00E5245A">
              <w:rPr>
                <w:b/>
                <w:sz w:val="20"/>
              </w:rPr>
              <w:t>Sasia e  teksteve t</w:t>
            </w:r>
            <w:r w:rsidR="00034B5F">
              <w:rPr>
                <w:b/>
                <w:sz w:val="20"/>
              </w:rPr>
              <w:t>ë</w:t>
            </w:r>
            <w:r w:rsidRPr="00E5245A">
              <w:rPr>
                <w:b/>
                <w:sz w:val="20"/>
              </w:rPr>
              <w:t xml:space="preserve"> furnizuara/ copë</w:t>
            </w:r>
          </w:p>
        </w:tc>
        <w:tc>
          <w:tcPr>
            <w:tcW w:w="0" w:type="auto"/>
          </w:tcPr>
          <w:p w:rsidR="00C579CD" w:rsidRPr="00E5245A" w:rsidRDefault="00C579CD" w:rsidP="006016AC">
            <w:pPr>
              <w:pStyle w:val="Tabele"/>
              <w:widowControl w:val="0"/>
              <w:jc w:val="center"/>
              <w:rPr>
                <w:b/>
                <w:sz w:val="20"/>
              </w:rPr>
            </w:pPr>
            <w:r w:rsidRPr="00E5245A">
              <w:rPr>
                <w:b/>
                <w:sz w:val="20"/>
              </w:rPr>
              <w:t>Vlera totale e detyrime</w:t>
            </w:r>
          </w:p>
          <w:p w:rsidR="00C579CD" w:rsidRPr="00E5245A" w:rsidRDefault="00C579CD" w:rsidP="006016AC">
            <w:pPr>
              <w:pStyle w:val="Tabele"/>
              <w:widowControl w:val="0"/>
              <w:jc w:val="center"/>
              <w:rPr>
                <w:b/>
                <w:sz w:val="20"/>
              </w:rPr>
            </w:pPr>
            <w:r w:rsidRPr="00E5245A">
              <w:rPr>
                <w:b/>
                <w:sz w:val="20"/>
              </w:rPr>
              <w:t>në lekë</w:t>
            </w:r>
          </w:p>
        </w:tc>
      </w:tr>
      <w:tr w:rsidR="00C579CD" w:rsidRPr="00E5245A">
        <w:trPr>
          <w:trHeight w:val="105"/>
        </w:trPr>
        <w:tc>
          <w:tcPr>
            <w:tcW w:w="0" w:type="auto"/>
          </w:tcPr>
          <w:p w:rsidR="00C579CD" w:rsidRPr="00E5245A" w:rsidRDefault="00C579CD" w:rsidP="006016AC">
            <w:pPr>
              <w:pStyle w:val="Tabele"/>
              <w:widowControl w:val="0"/>
              <w:rPr>
                <w:sz w:val="20"/>
              </w:rPr>
            </w:pPr>
            <w:r w:rsidRPr="00E5245A">
              <w:rPr>
                <w:sz w:val="20"/>
              </w:rPr>
              <w:t>1</w:t>
            </w:r>
          </w:p>
        </w:tc>
        <w:tc>
          <w:tcPr>
            <w:tcW w:w="0" w:type="auto"/>
          </w:tcPr>
          <w:p w:rsidR="00C579CD" w:rsidRPr="00E5245A" w:rsidRDefault="00C579CD" w:rsidP="006016AC">
            <w:pPr>
              <w:pStyle w:val="Tabele"/>
              <w:widowControl w:val="0"/>
              <w:rPr>
                <w:sz w:val="20"/>
              </w:rPr>
            </w:pPr>
            <w:r w:rsidRPr="00E5245A">
              <w:rPr>
                <w:sz w:val="20"/>
              </w:rPr>
              <w:t>Sht</w:t>
            </w:r>
            <w:r w:rsidR="00044558">
              <w:rPr>
                <w:sz w:val="20"/>
              </w:rPr>
              <w:t>ë</w:t>
            </w:r>
            <w:r w:rsidR="004B60A0">
              <w:rPr>
                <w:sz w:val="20"/>
              </w:rPr>
              <w:t>pia b</w:t>
            </w:r>
            <w:r w:rsidRPr="00E5245A">
              <w:rPr>
                <w:sz w:val="20"/>
              </w:rPr>
              <w:t>otuese  “Hëna” p.sh</w:t>
            </w:r>
            <w:r w:rsidR="00034B5F">
              <w:rPr>
                <w:sz w:val="20"/>
              </w:rPr>
              <w:t>.</w:t>
            </w:r>
          </w:p>
        </w:tc>
        <w:tc>
          <w:tcPr>
            <w:tcW w:w="0" w:type="auto"/>
          </w:tcPr>
          <w:p w:rsidR="00C579CD" w:rsidRPr="00E5245A" w:rsidRDefault="00C579CD" w:rsidP="006016AC">
            <w:pPr>
              <w:pStyle w:val="Tabele"/>
              <w:widowControl w:val="0"/>
              <w:rPr>
                <w:sz w:val="20"/>
              </w:rPr>
            </w:pPr>
            <w:r w:rsidRPr="00E5245A">
              <w:rPr>
                <w:sz w:val="20"/>
              </w:rPr>
              <w:t>2/5.6.2009</w:t>
            </w:r>
          </w:p>
        </w:tc>
        <w:tc>
          <w:tcPr>
            <w:tcW w:w="0" w:type="auto"/>
          </w:tcPr>
          <w:p w:rsidR="00C579CD" w:rsidRPr="00E5245A" w:rsidRDefault="00C579CD" w:rsidP="006016AC">
            <w:pPr>
              <w:pStyle w:val="Tabele"/>
              <w:widowControl w:val="0"/>
              <w:rPr>
                <w:sz w:val="20"/>
              </w:rPr>
            </w:pPr>
            <w:r w:rsidRPr="00E5245A">
              <w:rPr>
                <w:sz w:val="20"/>
              </w:rPr>
              <w:t>60775760</w:t>
            </w:r>
          </w:p>
        </w:tc>
        <w:tc>
          <w:tcPr>
            <w:tcW w:w="0" w:type="auto"/>
          </w:tcPr>
          <w:p w:rsidR="00C579CD" w:rsidRPr="00E5245A" w:rsidRDefault="00C579CD" w:rsidP="006016AC">
            <w:pPr>
              <w:pStyle w:val="Tabele"/>
              <w:widowControl w:val="0"/>
              <w:rPr>
                <w:sz w:val="20"/>
              </w:rPr>
            </w:pPr>
            <w:r w:rsidRPr="00E5245A">
              <w:rPr>
                <w:sz w:val="20"/>
              </w:rPr>
              <w:t>3</w:t>
            </w:r>
          </w:p>
        </w:tc>
        <w:tc>
          <w:tcPr>
            <w:tcW w:w="0" w:type="auto"/>
          </w:tcPr>
          <w:p w:rsidR="00C579CD" w:rsidRPr="00E5245A" w:rsidRDefault="00C579CD" w:rsidP="006016AC">
            <w:pPr>
              <w:pStyle w:val="Tabele"/>
              <w:widowControl w:val="0"/>
              <w:rPr>
                <w:sz w:val="20"/>
              </w:rPr>
            </w:pPr>
            <w:r w:rsidRPr="00E5245A">
              <w:rPr>
                <w:sz w:val="20"/>
              </w:rPr>
              <w:t>360</w:t>
            </w:r>
          </w:p>
        </w:tc>
        <w:tc>
          <w:tcPr>
            <w:tcW w:w="0" w:type="auto"/>
          </w:tcPr>
          <w:p w:rsidR="00C579CD" w:rsidRPr="00E5245A" w:rsidRDefault="00275A56" w:rsidP="006016AC">
            <w:pPr>
              <w:pStyle w:val="Tabele"/>
              <w:widowControl w:val="0"/>
              <w:rPr>
                <w:sz w:val="20"/>
              </w:rPr>
            </w:pPr>
            <w:r w:rsidRPr="00E5245A">
              <w:rPr>
                <w:sz w:val="20"/>
              </w:rPr>
              <w:t xml:space="preserve">90 </w:t>
            </w:r>
            <w:r w:rsidR="00C579CD" w:rsidRPr="00E5245A">
              <w:rPr>
                <w:sz w:val="20"/>
              </w:rPr>
              <w:t>000</w:t>
            </w:r>
          </w:p>
        </w:tc>
      </w:tr>
      <w:tr w:rsidR="00C579CD" w:rsidRPr="00E5245A">
        <w:trPr>
          <w:trHeight w:val="223"/>
        </w:trPr>
        <w:tc>
          <w:tcPr>
            <w:tcW w:w="0" w:type="auto"/>
          </w:tcPr>
          <w:p w:rsidR="00C579CD" w:rsidRPr="00E5245A" w:rsidRDefault="00C579CD" w:rsidP="006016AC">
            <w:pPr>
              <w:pStyle w:val="Tabele"/>
              <w:widowControl w:val="0"/>
              <w:rPr>
                <w:sz w:val="20"/>
              </w:rPr>
            </w:pPr>
            <w:r w:rsidRPr="00E5245A">
              <w:rPr>
                <w:sz w:val="20"/>
              </w:rPr>
              <w:t>2</w:t>
            </w:r>
          </w:p>
        </w:tc>
        <w:tc>
          <w:tcPr>
            <w:tcW w:w="0" w:type="auto"/>
          </w:tcPr>
          <w:p w:rsidR="00C579CD" w:rsidRPr="00E5245A" w:rsidRDefault="00C579CD" w:rsidP="006016AC">
            <w:pPr>
              <w:pStyle w:val="Tabele"/>
              <w:widowControl w:val="0"/>
              <w:rPr>
                <w:sz w:val="20"/>
              </w:rPr>
            </w:pPr>
            <w:r w:rsidRPr="00E5245A">
              <w:rPr>
                <w:sz w:val="20"/>
              </w:rPr>
              <w:t>Sht</w:t>
            </w:r>
            <w:r w:rsidR="00044558">
              <w:rPr>
                <w:sz w:val="20"/>
              </w:rPr>
              <w:t>ë</w:t>
            </w:r>
            <w:r w:rsidR="004B60A0">
              <w:rPr>
                <w:sz w:val="20"/>
              </w:rPr>
              <w:t>pia b</w:t>
            </w:r>
            <w:r w:rsidRPr="00E5245A">
              <w:rPr>
                <w:sz w:val="20"/>
              </w:rPr>
              <w:t>otuese  “Dielli” p.sh</w:t>
            </w:r>
            <w:r w:rsidR="004B60A0">
              <w:rPr>
                <w:sz w:val="20"/>
              </w:rPr>
              <w:t>.</w:t>
            </w: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r w:rsidRPr="00E5245A">
              <w:rPr>
                <w:sz w:val="20"/>
              </w:rPr>
              <w:t>5</w:t>
            </w:r>
          </w:p>
        </w:tc>
        <w:tc>
          <w:tcPr>
            <w:tcW w:w="0" w:type="auto"/>
          </w:tcPr>
          <w:p w:rsidR="00C579CD" w:rsidRPr="00E5245A" w:rsidRDefault="00C579CD" w:rsidP="006016AC">
            <w:pPr>
              <w:pStyle w:val="Tabele"/>
              <w:widowControl w:val="0"/>
              <w:rPr>
                <w:sz w:val="20"/>
              </w:rPr>
            </w:pPr>
            <w:r w:rsidRPr="00E5245A">
              <w:rPr>
                <w:sz w:val="20"/>
              </w:rPr>
              <w:t>520</w:t>
            </w:r>
          </w:p>
        </w:tc>
        <w:tc>
          <w:tcPr>
            <w:tcW w:w="0" w:type="auto"/>
          </w:tcPr>
          <w:p w:rsidR="00C579CD" w:rsidRPr="00E5245A" w:rsidRDefault="00275A56" w:rsidP="006016AC">
            <w:pPr>
              <w:pStyle w:val="Tabele"/>
              <w:widowControl w:val="0"/>
              <w:rPr>
                <w:sz w:val="20"/>
              </w:rPr>
            </w:pPr>
            <w:r w:rsidRPr="00E5245A">
              <w:rPr>
                <w:sz w:val="20"/>
              </w:rPr>
              <w:t xml:space="preserve">130 </w:t>
            </w:r>
            <w:r w:rsidR="00C579CD" w:rsidRPr="00E5245A">
              <w:rPr>
                <w:sz w:val="20"/>
              </w:rPr>
              <w:t>000</w:t>
            </w:r>
          </w:p>
        </w:tc>
      </w:tr>
      <w:tr w:rsidR="00C579CD" w:rsidRPr="00E5245A">
        <w:trPr>
          <w:trHeight w:val="223"/>
        </w:trPr>
        <w:tc>
          <w:tcPr>
            <w:tcW w:w="0" w:type="auto"/>
          </w:tcPr>
          <w:p w:rsidR="00C579CD" w:rsidRPr="00E5245A" w:rsidRDefault="00C579CD" w:rsidP="006016AC">
            <w:pPr>
              <w:pStyle w:val="Tabele"/>
              <w:widowControl w:val="0"/>
              <w:rPr>
                <w:sz w:val="20"/>
              </w:rPr>
            </w:pPr>
            <w:r w:rsidRPr="00E5245A">
              <w:rPr>
                <w:sz w:val="20"/>
              </w:rPr>
              <w:t>3</w:t>
            </w:r>
          </w:p>
        </w:tc>
        <w:tc>
          <w:tcPr>
            <w:tcW w:w="0" w:type="auto"/>
          </w:tcPr>
          <w:p w:rsidR="00C579CD" w:rsidRPr="00E5245A" w:rsidRDefault="00C579CD" w:rsidP="006016AC">
            <w:pPr>
              <w:pStyle w:val="Tabele"/>
              <w:widowControl w:val="0"/>
              <w:rPr>
                <w:sz w:val="20"/>
              </w:rPr>
            </w:pPr>
            <w:r w:rsidRPr="00E5245A">
              <w:rPr>
                <w:sz w:val="20"/>
              </w:rPr>
              <w:t>..........................</w:t>
            </w: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r>
      <w:tr w:rsidR="00C579CD" w:rsidRPr="00E5245A">
        <w:trPr>
          <w:trHeight w:val="318"/>
        </w:trPr>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r w:rsidRPr="00E5245A">
              <w:rPr>
                <w:sz w:val="20"/>
              </w:rPr>
              <w:t>TOTALI i detyrimeve p</w:t>
            </w:r>
            <w:r w:rsidR="00275A56" w:rsidRPr="00E5245A">
              <w:rPr>
                <w:sz w:val="20"/>
              </w:rPr>
              <w:t>ë</w:t>
            </w:r>
            <w:r w:rsidRPr="00E5245A">
              <w:rPr>
                <w:sz w:val="20"/>
              </w:rPr>
              <w:t>r vitin 2009</w:t>
            </w: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r w:rsidRPr="00E5245A">
              <w:rPr>
                <w:sz w:val="20"/>
              </w:rPr>
              <w:t>8</w:t>
            </w:r>
          </w:p>
        </w:tc>
        <w:tc>
          <w:tcPr>
            <w:tcW w:w="0" w:type="auto"/>
          </w:tcPr>
          <w:p w:rsidR="00C579CD" w:rsidRPr="00E5245A" w:rsidRDefault="00C579CD" w:rsidP="006016AC">
            <w:pPr>
              <w:pStyle w:val="Tabele"/>
              <w:widowControl w:val="0"/>
              <w:rPr>
                <w:sz w:val="20"/>
              </w:rPr>
            </w:pPr>
            <w:r w:rsidRPr="00E5245A">
              <w:rPr>
                <w:sz w:val="20"/>
              </w:rPr>
              <w:t>880</w:t>
            </w:r>
          </w:p>
        </w:tc>
        <w:tc>
          <w:tcPr>
            <w:tcW w:w="0" w:type="auto"/>
          </w:tcPr>
          <w:p w:rsidR="00C579CD" w:rsidRPr="00E5245A" w:rsidRDefault="00275A56" w:rsidP="006016AC">
            <w:pPr>
              <w:pStyle w:val="Tabele"/>
              <w:widowControl w:val="0"/>
              <w:rPr>
                <w:sz w:val="20"/>
              </w:rPr>
            </w:pPr>
            <w:r w:rsidRPr="00E5245A">
              <w:rPr>
                <w:sz w:val="20"/>
              </w:rPr>
              <w:t xml:space="preserve">220 </w:t>
            </w:r>
            <w:r w:rsidR="00C579CD" w:rsidRPr="00E5245A">
              <w:rPr>
                <w:sz w:val="20"/>
              </w:rPr>
              <w:t>000</w:t>
            </w:r>
          </w:p>
        </w:tc>
      </w:tr>
    </w:tbl>
    <w:p w:rsidR="00C579CD" w:rsidRPr="0031368F" w:rsidRDefault="00C579CD" w:rsidP="006016AC">
      <w:pPr>
        <w:pStyle w:val="Paragrafi"/>
      </w:pPr>
    </w:p>
    <w:p w:rsidR="00C579CD" w:rsidRPr="0031368F" w:rsidRDefault="00C579CD" w:rsidP="006016AC">
      <w:pPr>
        <w:pStyle w:val="Paragrafi"/>
      </w:pPr>
      <w:r w:rsidRPr="0031368F">
        <w:t xml:space="preserve"> </w:t>
      </w:r>
    </w:p>
    <w:p w:rsidR="00275A56" w:rsidRDefault="00275A56" w:rsidP="006016AC">
      <w:pPr>
        <w:pStyle w:val="TitulliTitull"/>
        <w:keepNext w:val="0"/>
      </w:pPr>
      <w:r>
        <w:t>Formulari nr.1</w:t>
      </w:r>
    </w:p>
    <w:p w:rsidR="00C579CD" w:rsidRPr="0031368F" w:rsidRDefault="00C579CD" w:rsidP="006016AC">
      <w:pPr>
        <w:pStyle w:val="TitulliTitull"/>
        <w:keepNext w:val="0"/>
        <w:jc w:val="both"/>
      </w:pPr>
      <w:r w:rsidRPr="0031368F">
        <w:t xml:space="preserve"> </w:t>
      </w:r>
      <w:r w:rsidR="00D8451F">
        <w:rPr>
          <w:caps w:val="0"/>
        </w:rPr>
        <w:t>A</w:t>
      </w:r>
      <w:r w:rsidR="00D8451F" w:rsidRPr="0031368F">
        <w:rPr>
          <w:caps w:val="0"/>
        </w:rPr>
        <w:t xml:space="preserve">rsimin i mesëm i </w:t>
      </w:r>
      <w:r w:rsidR="00D8451F">
        <w:rPr>
          <w:caps w:val="0"/>
        </w:rPr>
        <w:t>përgjithshëm, titulli  09230 ose</w:t>
      </w:r>
      <w:r w:rsidR="00002862">
        <w:rPr>
          <w:caps w:val="0"/>
        </w:rPr>
        <w:t xml:space="preserve"> </w:t>
      </w:r>
      <w:r w:rsidR="00D8451F" w:rsidRPr="0031368F">
        <w:rPr>
          <w:caps w:val="0"/>
        </w:rPr>
        <w:t>arsimi profesional</w:t>
      </w:r>
      <w:r w:rsidR="00D8451F">
        <w:rPr>
          <w:caps w:val="0"/>
        </w:rPr>
        <w:t>,</w:t>
      </w:r>
      <w:r w:rsidR="00D8451F" w:rsidRPr="0031368F">
        <w:rPr>
          <w:caps w:val="0"/>
        </w:rPr>
        <w:t xml:space="preserve">  titulli 09240</w:t>
      </w:r>
    </w:p>
    <w:p w:rsidR="00C579CD" w:rsidRPr="0031368F" w:rsidRDefault="00C579CD" w:rsidP="006016AC">
      <w:pPr>
        <w:pStyle w:val="Paragrafi"/>
      </w:pPr>
      <w:r w:rsidRPr="0031368F">
        <w:t xml:space="preserve"> </w:t>
      </w:r>
    </w:p>
    <w:tbl>
      <w:tblPr>
        <w:tblStyle w:val="TableGrid"/>
        <w:tblW w:w="0" w:type="auto"/>
        <w:tblInd w:w="-252" w:type="dxa"/>
        <w:tblLook w:val="01E0" w:firstRow="1" w:lastRow="1" w:firstColumn="1" w:lastColumn="1" w:noHBand="0" w:noVBand="0"/>
      </w:tblPr>
      <w:tblGrid>
        <w:gridCol w:w="515"/>
        <w:gridCol w:w="2165"/>
        <w:gridCol w:w="1326"/>
        <w:gridCol w:w="1195"/>
        <w:gridCol w:w="1576"/>
        <w:gridCol w:w="1571"/>
        <w:gridCol w:w="1191"/>
      </w:tblGrid>
      <w:tr w:rsidR="00C579CD" w:rsidRPr="00E5245A">
        <w:trPr>
          <w:trHeight w:val="891"/>
        </w:trPr>
        <w:tc>
          <w:tcPr>
            <w:tcW w:w="0" w:type="auto"/>
            <w:vAlign w:val="center"/>
          </w:tcPr>
          <w:p w:rsidR="00C579CD" w:rsidRPr="00E5245A" w:rsidRDefault="00C579CD" w:rsidP="006016AC">
            <w:pPr>
              <w:pStyle w:val="Tabele"/>
              <w:widowControl w:val="0"/>
              <w:jc w:val="center"/>
              <w:rPr>
                <w:b/>
                <w:sz w:val="20"/>
              </w:rPr>
            </w:pPr>
            <w:r w:rsidRPr="00E5245A">
              <w:rPr>
                <w:b/>
                <w:sz w:val="20"/>
              </w:rPr>
              <w:t>Nr.</w:t>
            </w:r>
          </w:p>
        </w:tc>
        <w:tc>
          <w:tcPr>
            <w:tcW w:w="0" w:type="auto"/>
            <w:vAlign w:val="center"/>
          </w:tcPr>
          <w:p w:rsidR="00C579CD" w:rsidRPr="00E5245A" w:rsidRDefault="00C579CD" w:rsidP="006016AC">
            <w:pPr>
              <w:pStyle w:val="Tabele"/>
              <w:widowControl w:val="0"/>
              <w:jc w:val="center"/>
              <w:rPr>
                <w:b/>
                <w:sz w:val="20"/>
              </w:rPr>
            </w:pPr>
            <w:r w:rsidRPr="00E5245A">
              <w:rPr>
                <w:b/>
                <w:sz w:val="20"/>
              </w:rPr>
              <w:t>Em</w:t>
            </w:r>
            <w:r w:rsidR="00694E9D">
              <w:rPr>
                <w:b/>
                <w:sz w:val="20"/>
              </w:rPr>
              <w:t>ë</w:t>
            </w:r>
            <w:r w:rsidRPr="00E5245A">
              <w:rPr>
                <w:b/>
                <w:sz w:val="20"/>
              </w:rPr>
              <w:t>rtimi</w:t>
            </w:r>
          </w:p>
        </w:tc>
        <w:tc>
          <w:tcPr>
            <w:tcW w:w="0" w:type="auto"/>
            <w:vAlign w:val="center"/>
          </w:tcPr>
          <w:p w:rsidR="00C579CD" w:rsidRPr="00E5245A" w:rsidRDefault="00E5245A" w:rsidP="006016AC">
            <w:pPr>
              <w:pStyle w:val="Tabele"/>
              <w:widowControl w:val="0"/>
              <w:jc w:val="center"/>
              <w:rPr>
                <w:b/>
                <w:sz w:val="20"/>
              </w:rPr>
            </w:pPr>
            <w:r w:rsidRPr="00E5245A">
              <w:rPr>
                <w:b/>
                <w:sz w:val="20"/>
              </w:rPr>
              <w:t>Fatura tatimore nr.</w:t>
            </w:r>
            <w:r w:rsidR="00C579CD" w:rsidRPr="00E5245A">
              <w:rPr>
                <w:b/>
                <w:sz w:val="20"/>
              </w:rPr>
              <w:t xml:space="preserve"> datë</w:t>
            </w:r>
          </w:p>
        </w:tc>
        <w:tc>
          <w:tcPr>
            <w:tcW w:w="0" w:type="auto"/>
            <w:vAlign w:val="center"/>
          </w:tcPr>
          <w:p w:rsidR="00C579CD" w:rsidRPr="00E5245A" w:rsidRDefault="00C579CD" w:rsidP="006016AC">
            <w:pPr>
              <w:pStyle w:val="Tabele"/>
              <w:widowControl w:val="0"/>
              <w:jc w:val="center"/>
              <w:rPr>
                <w:b/>
                <w:sz w:val="20"/>
              </w:rPr>
            </w:pPr>
            <w:r w:rsidRPr="00E5245A">
              <w:rPr>
                <w:b/>
                <w:sz w:val="20"/>
              </w:rPr>
              <w:t>Fatura tatimore seria</w:t>
            </w:r>
          </w:p>
        </w:tc>
        <w:tc>
          <w:tcPr>
            <w:tcW w:w="0" w:type="auto"/>
            <w:vAlign w:val="center"/>
          </w:tcPr>
          <w:p w:rsidR="00C579CD" w:rsidRPr="00E5245A" w:rsidRDefault="00C579CD" w:rsidP="006016AC">
            <w:pPr>
              <w:pStyle w:val="Tabele"/>
              <w:widowControl w:val="0"/>
              <w:jc w:val="center"/>
              <w:rPr>
                <w:b/>
                <w:sz w:val="20"/>
              </w:rPr>
            </w:pPr>
            <w:r w:rsidRPr="00E5245A">
              <w:rPr>
                <w:b/>
                <w:sz w:val="20"/>
              </w:rPr>
              <w:t>Numri i titujve t</w:t>
            </w:r>
            <w:r w:rsidR="00034B5F">
              <w:rPr>
                <w:b/>
                <w:sz w:val="20"/>
              </w:rPr>
              <w:t>ë</w:t>
            </w:r>
            <w:r w:rsidRPr="00E5245A">
              <w:rPr>
                <w:b/>
                <w:sz w:val="20"/>
              </w:rPr>
              <w:t xml:space="preserve"> teksteve t</w:t>
            </w:r>
            <w:r w:rsidR="00034B5F">
              <w:rPr>
                <w:b/>
                <w:sz w:val="20"/>
              </w:rPr>
              <w:t>ë</w:t>
            </w:r>
            <w:r w:rsidRPr="00E5245A">
              <w:rPr>
                <w:b/>
                <w:sz w:val="20"/>
              </w:rPr>
              <w:t xml:space="preserve"> furnizuara</w:t>
            </w:r>
          </w:p>
        </w:tc>
        <w:tc>
          <w:tcPr>
            <w:tcW w:w="0" w:type="auto"/>
            <w:vAlign w:val="center"/>
          </w:tcPr>
          <w:p w:rsidR="00C579CD" w:rsidRPr="00E5245A" w:rsidRDefault="00C579CD" w:rsidP="006016AC">
            <w:pPr>
              <w:pStyle w:val="Tabele"/>
              <w:widowControl w:val="0"/>
              <w:jc w:val="center"/>
              <w:rPr>
                <w:b/>
                <w:sz w:val="20"/>
              </w:rPr>
            </w:pPr>
            <w:r w:rsidRPr="00E5245A">
              <w:rPr>
                <w:b/>
                <w:sz w:val="20"/>
              </w:rPr>
              <w:t>Sasia e  teksteve t</w:t>
            </w:r>
            <w:r w:rsidR="00034B5F">
              <w:rPr>
                <w:b/>
                <w:sz w:val="20"/>
              </w:rPr>
              <w:t>ë</w:t>
            </w:r>
            <w:r w:rsidRPr="00E5245A">
              <w:rPr>
                <w:b/>
                <w:sz w:val="20"/>
              </w:rPr>
              <w:t xml:space="preserve"> furnizuara/ copë</w:t>
            </w:r>
          </w:p>
        </w:tc>
        <w:tc>
          <w:tcPr>
            <w:tcW w:w="0" w:type="auto"/>
            <w:vAlign w:val="center"/>
          </w:tcPr>
          <w:p w:rsidR="00C579CD" w:rsidRPr="00E5245A" w:rsidRDefault="00C579CD" w:rsidP="006016AC">
            <w:pPr>
              <w:pStyle w:val="Tabele"/>
              <w:widowControl w:val="0"/>
              <w:jc w:val="center"/>
              <w:rPr>
                <w:b/>
                <w:sz w:val="20"/>
              </w:rPr>
            </w:pPr>
            <w:r w:rsidRPr="00E5245A">
              <w:rPr>
                <w:b/>
                <w:sz w:val="20"/>
              </w:rPr>
              <w:t>Vlera totale e detyrime</w:t>
            </w:r>
          </w:p>
          <w:p w:rsidR="00C579CD" w:rsidRPr="00E5245A" w:rsidRDefault="00C579CD" w:rsidP="006016AC">
            <w:pPr>
              <w:pStyle w:val="Tabele"/>
              <w:widowControl w:val="0"/>
              <w:jc w:val="center"/>
              <w:rPr>
                <w:b/>
                <w:sz w:val="20"/>
              </w:rPr>
            </w:pPr>
            <w:r w:rsidRPr="00E5245A">
              <w:rPr>
                <w:b/>
                <w:sz w:val="20"/>
              </w:rPr>
              <w:t>në lekë</w:t>
            </w:r>
          </w:p>
        </w:tc>
      </w:tr>
      <w:tr w:rsidR="00C579CD" w:rsidRPr="00E5245A">
        <w:trPr>
          <w:trHeight w:val="106"/>
        </w:trPr>
        <w:tc>
          <w:tcPr>
            <w:tcW w:w="0" w:type="auto"/>
          </w:tcPr>
          <w:p w:rsidR="00C579CD" w:rsidRPr="00E5245A" w:rsidRDefault="00C579CD" w:rsidP="006016AC">
            <w:pPr>
              <w:pStyle w:val="Tabele"/>
              <w:widowControl w:val="0"/>
              <w:rPr>
                <w:sz w:val="20"/>
              </w:rPr>
            </w:pPr>
            <w:r w:rsidRPr="00E5245A">
              <w:rPr>
                <w:sz w:val="20"/>
              </w:rPr>
              <w:t>1</w:t>
            </w:r>
          </w:p>
        </w:tc>
        <w:tc>
          <w:tcPr>
            <w:tcW w:w="0" w:type="auto"/>
          </w:tcPr>
          <w:p w:rsidR="00C579CD" w:rsidRPr="00E5245A" w:rsidRDefault="00C579CD" w:rsidP="006016AC">
            <w:pPr>
              <w:pStyle w:val="Tabele"/>
              <w:widowControl w:val="0"/>
              <w:rPr>
                <w:sz w:val="20"/>
              </w:rPr>
            </w:pPr>
            <w:r w:rsidRPr="00E5245A">
              <w:rPr>
                <w:sz w:val="20"/>
              </w:rPr>
              <w:t>Sht</w:t>
            </w:r>
            <w:r w:rsidR="00044558">
              <w:rPr>
                <w:sz w:val="20"/>
              </w:rPr>
              <w:t>ë</w:t>
            </w:r>
            <w:r w:rsidR="00694E9D">
              <w:rPr>
                <w:sz w:val="20"/>
              </w:rPr>
              <w:t>pia b</w:t>
            </w:r>
            <w:r w:rsidRPr="00E5245A">
              <w:rPr>
                <w:sz w:val="20"/>
              </w:rPr>
              <w:t>otuese  “Af</w:t>
            </w:r>
            <w:r w:rsidR="00694E9D">
              <w:rPr>
                <w:sz w:val="20"/>
              </w:rPr>
              <w:t>ë</w:t>
            </w:r>
            <w:r w:rsidRPr="00E5245A">
              <w:rPr>
                <w:sz w:val="20"/>
              </w:rPr>
              <w:t>rdita” p.sh</w:t>
            </w:r>
            <w:r w:rsidR="00275A56" w:rsidRPr="00E5245A">
              <w:rPr>
                <w:sz w:val="20"/>
              </w:rPr>
              <w:t>.</w:t>
            </w:r>
          </w:p>
        </w:tc>
        <w:tc>
          <w:tcPr>
            <w:tcW w:w="0" w:type="auto"/>
          </w:tcPr>
          <w:p w:rsidR="00C579CD" w:rsidRPr="00E5245A" w:rsidRDefault="00C579CD" w:rsidP="006016AC">
            <w:pPr>
              <w:pStyle w:val="Tabele"/>
              <w:widowControl w:val="0"/>
              <w:rPr>
                <w:sz w:val="20"/>
              </w:rPr>
            </w:pPr>
            <w:r w:rsidRPr="00E5245A">
              <w:rPr>
                <w:sz w:val="20"/>
              </w:rPr>
              <w:t>2/5.6.2009</w:t>
            </w:r>
          </w:p>
        </w:tc>
        <w:tc>
          <w:tcPr>
            <w:tcW w:w="0" w:type="auto"/>
          </w:tcPr>
          <w:p w:rsidR="00C579CD" w:rsidRPr="00E5245A" w:rsidRDefault="00C579CD" w:rsidP="006016AC">
            <w:pPr>
              <w:pStyle w:val="Tabele"/>
              <w:widowControl w:val="0"/>
              <w:rPr>
                <w:sz w:val="20"/>
              </w:rPr>
            </w:pPr>
            <w:r w:rsidRPr="00E5245A">
              <w:rPr>
                <w:sz w:val="20"/>
              </w:rPr>
              <w:t>60775760</w:t>
            </w:r>
          </w:p>
        </w:tc>
        <w:tc>
          <w:tcPr>
            <w:tcW w:w="0" w:type="auto"/>
          </w:tcPr>
          <w:p w:rsidR="00C579CD" w:rsidRPr="00E5245A" w:rsidRDefault="00C579CD" w:rsidP="006016AC">
            <w:pPr>
              <w:pStyle w:val="Tabele"/>
              <w:widowControl w:val="0"/>
              <w:rPr>
                <w:sz w:val="20"/>
              </w:rPr>
            </w:pPr>
            <w:r w:rsidRPr="00E5245A">
              <w:rPr>
                <w:sz w:val="20"/>
              </w:rPr>
              <w:t>3</w:t>
            </w:r>
          </w:p>
        </w:tc>
        <w:tc>
          <w:tcPr>
            <w:tcW w:w="0" w:type="auto"/>
          </w:tcPr>
          <w:p w:rsidR="00C579CD" w:rsidRPr="00E5245A" w:rsidRDefault="00C579CD" w:rsidP="006016AC">
            <w:pPr>
              <w:pStyle w:val="Tabele"/>
              <w:widowControl w:val="0"/>
              <w:rPr>
                <w:sz w:val="20"/>
              </w:rPr>
            </w:pPr>
            <w:r w:rsidRPr="00E5245A">
              <w:rPr>
                <w:sz w:val="20"/>
              </w:rPr>
              <w:t>360</w:t>
            </w:r>
          </w:p>
        </w:tc>
        <w:tc>
          <w:tcPr>
            <w:tcW w:w="0" w:type="auto"/>
          </w:tcPr>
          <w:p w:rsidR="00C579CD" w:rsidRPr="00E5245A" w:rsidRDefault="00275A56" w:rsidP="006016AC">
            <w:pPr>
              <w:pStyle w:val="Tabele"/>
              <w:widowControl w:val="0"/>
              <w:rPr>
                <w:sz w:val="20"/>
              </w:rPr>
            </w:pPr>
            <w:r w:rsidRPr="00E5245A">
              <w:rPr>
                <w:sz w:val="20"/>
              </w:rPr>
              <w:t xml:space="preserve">90 </w:t>
            </w:r>
            <w:r w:rsidR="00C579CD" w:rsidRPr="00E5245A">
              <w:rPr>
                <w:sz w:val="20"/>
              </w:rPr>
              <w:t>000</w:t>
            </w:r>
          </w:p>
        </w:tc>
      </w:tr>
      <w:tr w:rsidR="00C579CD" w:rsidRPr="00E5245A">
        <w:trPr>
          <w:trHeight w:val="226"/>
        </w:trPr>
        <w:tc>
          <w:tcPr>
            <w:tcW w:w="0" w:type="auto"/>
          </w:tcPr>
          <w:p w:rsidR="00C579CD" w:rsidRPr="00E5245A" w:rsidRDefault="00C579CD" w:rsidP="006016AC">
            <w:pPr>
              <w:pStyle w:val="Tabele"/>
              <w:widowControl w:val="0"/>
              <w:rPr>
                <w:sz w:val="20"/>
              </w:rPr>
            </w:pPr>
            <w:r w:rsidRPr="00E5245A">
              <w:rPr>
                <w:sz w:val="20"/>
              </w:rPr>
              <w:t>2</w:t>
            </w:r>
          </w:p>
        </w:tc>
        <w:tc>
          <w:tcPr>
            <w:tcW w:w="0" w:type="auto"/>
          </w:tcPr>
          <w:p w:rsidR="00C579CD" w:rsidRPr="00E5245A" w:rsidRDefault="00C579CD" w:rsidP="006016AC">
            <w:pPr>
              <w:pStyle w:val="Tabele"/>
              <w:widowControl w:val="0"/>
              <w:rPr>
                <w:sz w:val="20"/>
              </w:rPr>
            </w:pPr>
            <w:r w:rsidRPr="00E5245A">
              <w:rPr>
                <w:sz w:val="20"/>
              </w:rPr>
              <w:t>Sht</w:t>
            </w:r>
            <w:r w:rsidR="00044558">
              <w:rPr>
                <w:sz w:val="20"/>
              </w:rPr>
              <w:t>ë</w:t>
            </w:r>
            <w:r w:rsidRPr="00E5245A">
              <w:rPr>
                <w:sz w:val="20"/>
              </w:rPr>
              <w:t xml:space="preserve">pia </w:t>
            </w:r>
            <w:r w:rsidR="00694E9D">
              <w:rPr>
                <w:sz w:val="20"/>
              </w:rPr>
              <w:t>b</w:t>
            </w:r>
            <w:r w:rsidRPr="00E5245A">
              <w:rPr>
                <w:sz w:val="20"/>
              </w:rPr>
              <w:t>otuese  “Iliria” p.sh</w:t>
            </w:r>
            <w:r w:rsidR="00275A56" w:rsidRPr="00E5245A">
              <w:rPr>
                <w:sz w:val="20"/>
              </w:rPr>
              <w:t>.</w:t>
            </w: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r w:rsidRPr="00E5245A">
              <w:rPr>
                <w:sz w:val="20"/>
              </w:rPr>
              <w:t>5</w:t>
            </w:r>
          </w:p>
        </w:tc>
        <w:tc>
          <w:tcPr>
            <w:tcW w:w="0" w:type="auto"/>
          </w:tcPr>
          <w:p w:rsidR="00C579CD" w:rsidRPr="00E5245A" w:rsidRDefault="00C579CD" w:rsidP="006016AC">
            <w:pPr>
              <w:pStyle w:val="Tabele"/>
              <w:widowControl w:val="0"/>
              <w:rPr>
                <w:sz w:val="20"/>
              </w:rPr>
            </w:pPr>
            <w:r w:rsidRPr="00E5245A">
              <w:rPr>
                <w:sz w:val="20"/>
              </w:rPr>
              <w:t>520</w:t>
            </w:r>
          </w:p>
        </w:tc>
        <w:tc>
          <w:tcPr>
            <w:tcW w:w="0" w:type="auto"/>
          </w:tcPr>
          <w:p w:rsidR="00C579CD" w:rsidRPr="00E5245A" w:rsidRDefault="00275A56" w:rsidP="006016AC">
            <w:pPr>
              <w:pStyle w:val="Tabele"/>
              <w:widowControl w:val="0"/>
              <w:rPr>
                <w:sz w:val="20"/>
              </w:rPr>
            </w:pPr>
            <w:r w:rsidRPr="00E5245A">
              <w:rPr>
                <w:sz w:val="20"/>
              </w:rPr>
              <w:t xml:space="preserve">130 </w:t>
            </w:r>
            <w:r w:rsidR="00C579CD" w:rsidRPr="00E5245A">
              <w:rPr>
                <w:sz w:val="20"/>
              </w:rPr>
              <w:t>000</w:t>
            </w:r>
          </w:p>
        </w:tc>
      </w:tr>
      <w:tr w:rsidR="00C579CD" w:rsidRPr="00E5245A">
        <w:trPr>
          <w:trHeight w:val="226"/>
        </w:trPr>
        <w:tc>
          <w:tcPr>
            <w:tcW w:w="0" w:type="auto"/>
          </w:tcPr>
          <w:p w:rsidR="00C579CD" w:rsidRPr="00E5245A" w:rsidRDefault="00C579CD" w:rsidP="006016AC">
            <w:pPr>
              <w:pStyle w:val="Tabele"/>
              <w:widowControl w:val="0"/>
              <w:rPr>
                <w:sz w:val="20"/>
              </w:rPr>
            </w:pPr>
            <w:r w:rsidRPr="00E5245A">
              <w:rPr>
                <w:sz w:val="20"/>
              </w:rPr>
              <w:t>3</w:t>
            </w:r>
          </w:p>
        </w:tc>
        <w:tc>
          <w:tcPr>
            <w:tcW w:w="0" w:type="auto"/>
          </w:tcPr>
          <w:p w:rsidR="00C579CD" w:rsidRPr="00E5245A" w:rsidRDefault="00C579CD" w:rsidP="006016AC">
            <w:pPr>
              <w:pStyle w:val="Tabele"/>
              <w:widowControl w:val="0"/>
              <w:rPr>
                <w:sz w:val="20"/>
              </w:rPr>
            </w:pPr>
            <w:r w:rsidRPr="00E5245A">
              <w:rPr>
                <w:sz w:val="20"/>
              </w:rPr>
              <w:t>..........................</w:t>
            </w: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r>
      <w:tr w:rsidR="00C579CD" w:rsidRPr="00E5245A">
        <w:trPr>
          <w:trHeight w:val="237"/>
        </w:trPr>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r w:rsidRPr="00E5245A">
              <w:rPr>
                <w:sz w:val="20"/>
              </w:rPr>
              <w:t>TOTALI i detyrimeve p</w:t>
            </w:r>
            <w:r w:rsidR="00275A56" w:rsidRPr="00E5245A">
              <w:rPr>
                <w:sz w:val="20"/>
              </w:rPr>
              <w:t>ë</w:t>
            </w:r>
            <w:r w:rsidRPr="00E5245A">
              <w:rPr>
                <w:sz w:val="20"/>
              </w:rPr>
              <w:t>r vitin 2009</w:t>
            </w: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p>
        </w:tc>
        <w:tc>
          <w:tcPr>
            <w:tcW w:w="0" w:type="auto"/>
          </w:tcPr>
          <w:p w:rsidR="00C579CD" w:rsidRPr="00E5245A" w:rsidRDefault="00C579CD" w:rsidP="006016AC">
            <w:pPr>
              <w:pStyle w:val="Tabele"/>
              <w:widowControl w:val="0"/>
              <w:rPr>
                <w:sz w:val="20"/>
              </w:rPr>
            </w:pPr>
            <w:r w:rsidRPr="00E5245A">
              <w:rPr>
                <w:sz w:val="20"/>
              </w:rPr>
              <w:t>8</w:t>
            </w:r>
          </w:p>
        </w:tc>
        <w:tc>
          <w:tcPr>
            <w:tcW w:w="0" w:type="auto"/>
          </w:tcPr>
          <w:p w:rsidR="00C579CD" w:rsidRPr="00E5245A" w:rsidRDefault="00C579CD" w:rsidP="006016AC">
            <w:pPr>
              <w:pStyle w:val="Tabele"/>
              <w:widowControl w:val="0"/>
              <w:rPr>
                <w:sz w:val="20"/>
              </w:rPr>
            </w:pPr>
            <w:r w:rsidRPr="00E5245A">
              <w:rPr>
                <w:sz w:val="20"/>
              </w:rPr>
              <w:t>880</w:t>
            </w:r>
          </w:p>
        </w:tc>
        <w:tc>
          <w:tcPr>
            <w:tcW w:w="0" w:type="auto"/>
          </w:tcPr>
          <w:p w:rsidR="00C579CD" w:rsidRPr="00E5245A" w:rsidRDefault="00275A56" w:rsidP="006016AC">
            <w:pPr>
              <w:pStyle w:val="Tabele"/>
              <w:widowControl w:val="0"/>
              <w:rPr>
                <w:sz w:val="20"/>
              </w:rPr>
            </w:pPr>
            <w:r w:rsidRPr="00E5245A">
              <w:rPr>
                <w:sz w:val="20"/>
              </w:rPr>
              <w:t xml:space="preserve">220 </w:t>
            </w:r>
            <w:r w:rsidR="00C579CD" w:rsidRPr="00E5245A">
              <w:rPr>
                <w:sz w:val="20"/>
              </w:rPr>
              <w:t>000</w:t>
            </w:r>
          </w:p>
        </w:tc>
      </w:tr>
    </w:tbl>
    <w:p w:rsidR="00C579CD" w:rsidRDefault="00C579CD"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sectPr w:rsidR="00B1648F" w:rsidSect="00694A5C">
          <w:footerReference w:type="even" r:id="rId7"/>
          <w:footerReference w:type="default" r:id="rId8"/>
          <w:pgSz w:w="11907" w:h="16840" w:code="9"/>
          <w:pgMar w:top="1418" w:right="1418" w:bottom="1418" w:left="1418" w:header="1304" w:footer="1134" w:gutter="0"/>
          <w:pgNumType w:start="9757"/>
          <w:cols w:space="720"/>
          <w:docGrid w:linePitch="360"/>
        </w:sectPr>
      </w:pPr>
    </w:p>
    <w:p w:rsidR="00B1648F" w:rsidRPr="0031368F" w:rsidRDefault="00B1648F" w:rsidP="006016AC">
      <w:pPr>
        <w:pStyle w:val="Paragrafi"/>
      </w:pPr>
    </w:p>
    <w:p w:rsidR="00C579CD" w:rsidRPr="0031368F" w:rsidRDefault="00C579CD" w:rsidP="006016AC">
      <w:pPr>
        <w:pStyle w:val="TitulliTitull"/>
        <w:keepNext w:val="0"/>
      </w:pPr>
      <w:r w:rsidRPr="0031368F">
        <w:t>Formulari nr. 2</w:t>
      </w:r>
    </w:p>
    <w:p w:rsidR="00B1648F" w:rsidRDefault="00C579CD" w:rsidP="006016AC">
      <w:pPr>
        <w:pStyle w:val="Paragrafi"/>
      </w:pPr>
      <w:r w:rsidRPr="0031368F">
        <w:t xml:space="preserve"> </w:t>
      </w:r>
    </w:p>
    <w:p w:rsidR="00B1648F" w:rsidRDefault="00C579CD" w:rsidP="006016AC">
      <w:pPr>
        <w:pStyle w:val="TitulliTitull"/>
        <w:keepNext w:val="0"/>
      </w:pPr>
      <w:r w:rsidRPr="0031368F">
        <w:t>Kërkesë për mbështetje me fonde buxhetore “transfert</w:t>
      </w:r>
      <w:r w:rsidR="009B3589">
        <w:t>ë</w:t>
      </w:r>
      <w:r w:rsidRPr="0031368F">
        <w:t xml:space="preserve"> tek individët”/ për nxënësit/përfituesit/blerësit</w:t>
      </w:r>
    </w:p>
    <w:tbl>
      <w:tblPr>
        <w:tblStyle w:val="TableGrid"/>
        <w:tblpPr w:leftFromText="180" w:rightFromText="180" w:vertAnchor="text" w:horzAnchor="margin" w:tblpXSpec="center" w:tblpY="848"/>
        <w:tblW w:w="0" w:type="auto"/>
        <w:tblLook w:val="01E0" w:firstRow="1" w:lastRow="1" w:firstColumn="1" w:lastColumn="1" w:noHBand="0" w:noVBand="0"/>
      </w:tblPr>
      <w:tblGrid>
        <w:gridCol w:w="485"/>
        <w:gridCol w:w="2343"/>
        <w:gridCol w:w="824"/>
        <w:gridCol w:w="655"/>
        <w:gridCol w:w="1046"/>
        <w:gridCol w:w="927"/>
        <w:gridCol w:w="1367"/>
        <w:gridCol w:w="1288"/>
        <w:gridCol w:w="1313"/>
        <w:gridCol w:w="1336"/>
        <w:gridCol w:w="1342"/>
        <w:gridCol w:w="1294"/>
      </w:tblGrid>
      <w:tr w:rsidR="00ED457C" w:rsidRPr="00B1648F">
        <w:trPr>
          <w:trHeight w:val="1152"/>
        </w:trPr>
        <w:tc>
          <w:tcPr>
            <w:tcW w:w="0" w:type="auto"/>
            <w:vAlign w:val="center"/>
          </w:tcPr>
          <w:p w:rsidR="00B1648F" w:rsidRPr="00B1648F" w:rsidRDefault="00B1648F" w:rsidP="006016AC">
            <w:pPr>
              <w:pStyle w:val="Tabele"/>
              <w:widowControl w:val="0"/>
              <w:jc w:val="center"/>
              <w:rPr>
                <w:b/>
                <w:sz w:val="18"/>
                <w:szCs w:val="18"/>
              </w:rPr>
            </w:pPr>
            <w:r w:rsidRPr="00B1648F">
              <w:rPr>
                <w:b/>
                <w:sz w:val="18"/>
                <w:szCs w:val="18"/>
              </w:rPr>
              <w:t>Nr.</w:t>
            </w:r>
          </w:p>
        </w:tc>
        <w:tc>
          <w:tcPr>
            <w:tcW w:w="0" w:type="auto"/>
            <w:vAlign w:val="center"/>
          </w:tcPr>
          <w:p w:rsidR="00B1648F" w:rsidRPr="00B1648F" w:rsidRDefault="00B1648F" w:rsidP="006016AC">
            <w:pPr>
              <w:pStyle w:val="Tabele"/>
              <w:widowControl w:val="0"/>
              <w:jc w:val="center"/>
              <w:rPr>
                <w:b/>
                <w:sz w:val="18"/>
                <w:szCs w:val="18"/>
              </w:rPr>
            </w:pPr>
            <w:r w:rsidRPr="00B1648F">
              <w:rPr>
                <w:b/>
                <w:sz w:val="18"/>
                <w:szCs w:val="18"/>
              </w:rPr>
              <w:t>Emri mbiemri/nx</w:t>
            </w:r>
            <w:r w:rsidR="00ED457C">
              <w:rPr>
                <w:b/>
                <w:sz w:val="18"/>
                <w:szCs w:val="18"/>
              </w:rPr>
              <w:t>ënë</w:t>
            </w:r>
            <w:r w:rsidRPr="00B1648F">
              <w:rPr>
                <w:b/>
                <w:sz w:val="18"/>
                <w:szCs w:val="18"/>
              </w:rPr>
              <w:t>sit/prind</w:t>
            </w:r>
            <w:r w:rsidR="00ED457C">
              <w:rPr>
                <w:b/>
                <w:sz w:val="18"/>
                <w:szCs w:val="18"/>
              </w:rPr>
              <w:t>ë</w:t>
            </w:r>
            <w:r w:rsidRPr="00B1648F">
              <w:rPr>
                <w:b/>
                <w:sz w:val="18"/>
                <w:szCs w:val="18"/>
              </w:rPr>
              <w:t>rit</w:t>
            </w:r>
          </w:p>
        </w:tc>
        <w:tc>
          <w:tcPr>
            <w:tcW w:w="0" w:type="auto"/>
            <w:vAlign w:val="center"/>
          </w:tcPr>
          <w:p w:rsidR="00ED457C" w:rsidRDefault="00ED457C" w:rsidP="006016AC">
            <w:pPr>
              <w:pStyle w:val="Tabele"/>
              <w:widowControl w:val="0"/>
              <w:jc w:val="center"/>
              <w:rPr>
                <w:b/>
                <w:sz w:val="18"/>
                <w:szCs w:val="18"/>
              </w:rPr>
            </w:pPr>
            <w:r>
              <w:rPr>
                <w:b/>
                <w:sz w:val="18"/>
                <w:szCs w:val="18"/>
              </w:rPr>
              <w:t xml:space="preserve">Emri </w:t>
            </w:r>
          </w:p>
          <w:p w:rsidR="00B1648F" w:rsidRPr="00B1648F" w:rsidRDefault="00ED457C" w:rsidP="006016AC">
            <w:pPr>
              <w:pStyle w:val="Tabele"/>
              <w:widowControl w:val="0"/>
              <w:jc w:val="center"/>
              <w:rPr>
                <w:b/>
                <w:sz w:val="18"/>
                <w:szCs w:val="18"/>
              </w:rPr>
            </w:pPr>
            <w:r>
              <w:rPr>
                <w:b/>
                <w:sz w:val="18"/>
                <w:szCs w:val="18"/>
              </w:rPr>
              <w:t>i</w:t>
            </w:r>
          </w:p>
          <w:p w:rsidR="00B1648F" w:rsidRPr="00B1648F" w:rsidRDefault="00694E9D" w:rsidP="006016AC">
            <w:pPr>
              <w:pStyle w:val="Tabele"/>
              <w:widowControl w:val="0"/>
              <w:jc w:val="center"/>
              <w:rPr>
                <w:b/>
                <w:sz w:val="18"/>
                <w:szCs w:val="18"/>
              </w:rPr>
            </w:pPr>
            <w:r>
              <w:rPr>
                <w:b/>
                <w:sz w:val="18"/>
                <w:szCs w:val="18"/>
              </w:rPr>
              <w:t>s</w:t>
            </w:r>
            <w:r w:rsidR="00B1648F" w:rsidRPr="00B1648F">
              <w:rPr>
                <w:b/>
                <w:sz w:val="18"/>
                <w:szCs w:val="18"/>
              </w:rPr>
              <w:t>hkoll</w:t>
            </w:r>
            <w:r w:rsidR="00ED457C">
              <w:rPr>
                <w:b/>
                <w:sz w:val="18"/>
                <w:szCs w:val="18"/>
              </w:rPr>
              <w:t>ë</w:t>
            </w:r>
            <w:r w:rsidR="00B1648F" w:rsidRPr="00B1648F">
              <w:rPr>
                <w:b/>
                <w:sz w:val="18"/>
                <w:szCs w:val="18"/>
              </w:rPr>
              <w:t>s</w:t>
            </w:r>
          </w:p>
        </w:tc>
        <w:tc>
          <w:tcPr>
            <w:tcW w:w="0" w:type="auto"/>
            <w:vAlign w:val="center"/>
          </w:tcPr>
          <w:p w:rsidR="00B1648F" w:rsidRPr="00B1648F" w:rsidRDefault="00B1648F" w:rsidP="006016AC">
            <w:pPr>
              <w:pStyle w:val="Tabele"/>
              <w:widowControl w:val="0"/>
              <w:jc w:val="center"/>
              <w:rPr>
                <w:b/>
                <w:sz w:val="18"/>
                <w:szCs w:val="18"/>
              </w:rPr>
            </w:pPr>
            <w:r w:rsidRPr="00B1648F">
              <w:rPr>
                <w:b/>
                <w:sz w:val="18"/>
                <w:szCs w:val="18"/>
              </w:rPr>
              <w:t>Klasa</w:t>
            </w:r>
          </w:p>
          <w:p w:rsidR="00B1648F" w:rsidRPr="00B1648F" w:rsidRDefault="00B1648F" w:rsidP="006016AC">
            <w:pPr>
              <w:pStyle w:val="Tabele"/>
              <w:widowControl w:val="0"/>
              <w:jc w:val="center"/>
              <w:rPr>
                <w:b/>
                <w:sz w:val="18"/>
                <w:szCs w:val="18"/>
              </w:rPr>
            </w:pPr>
            <w:r w:rsidRPr="00B1648F">
              <w:rPr>
                <w:b/>
                <w:sz w:val="18"/>
                <w:szCs w:val="18"/>
              </w:rPr>
              <w:t>1-9</w:t>
            </w:r>
            <w:r w:rsidR="00ED457C">
              <w:rPr>
                <w:b/>
                <w:sz w:val="18"/>
                <w:szCs w:val="18"/>
              </w:rPr>
              <w:t xml:space="preserve"> </w:t>
            </w:r>
            <w:r w:rsidRPr="00B1648F">
              <w:rPr>
                <w:b/>
                <w:sz w:val="18"/>
                <w:szCs w:val="18"/>
              </w:rPr>
              <w:t>të</w:t>
            </w:r>
          </w:p>
        </w:tc>
        <w:tc>
          <w:tcPr>
            <w:tcW w:w="0" w:type="auto"/>
            <w:vAlign w:val="center"/>
          </w:tcPr>
          <w:p w:rsidR="00B1648F" w:rsidRPr="00B1648F" w:rsidRDefault="00ED457C" w:rsidP="006016AC">
            <w:pPr>
              <w:pStyle w:val="Tabele"/>
              <w:widowControl w:val="0"/>
              <w:jc w:val="center"/>
              <w:rPr>
                <w:b/>
                <w:sz w:val="18"/>
                <w:szCs w:val="18"/>
              </w:rPr>
            </w:pPr>
            <w:r>
              <w:rPr>
                <w:b/>
                <w:sz w:val="18"/>
                <w:szCs w:val="18"/>
              </w:rPr>
              <w:t>Fatura  nr.d</w:t>
            </w:r>
            <w:r w:rsidR="00B1648F" w:rsidRPr="00B1648F">
              <w:rPr>
                <w:b/>
                <w:sz w:val="18"/>
                <w:szCs w:val="18"/>
              </w:rPr>
              <w:t>at</w:t>
            </w:r>
            <w:r>
              <w:rPr>
                <w:b/>
                <w:sz w:val="18"/>
                <w:szCs w:val="18"/>
              </w:rPr>
              <w:t>ë</w:t>
            </w:r>
          </w:p>
        </w:tc>
        <w:tc>
          <w:tcPr>
            <w:tcW w:w="0" w:type="auto"/>
            <w:vAlign w:val="center"/>
          </w:tcPr>
          <w:p w:rsidR="00B1648F" w:rsidRPr="00B1648F" w:rsidRDefault="00B1648F" w:rsidP="006016AC">
            <w:pPr>
              <w:pStyle w:val="Tabele"/>
              <w:widowControl w:val="0"/>
              <w:jc w:val="center"/>
              <w:rPr>
                <w:b/>
                <w:sz w:val="18"/>
                <w:szCs w:val="18"/>
              </w:rPr>
            </w:pPr>
            <w:r w:rsidRPr="00B1648F">
              <w:rPr>
                <w:b/>
                <w:sz w:val="18"/>
                <w:szCs w:val="18"/>
              </w:rPr>
              <w:t>Sasia  teksteve t</w:t>
            </w:r>
            <w:r w:rsidR="00ED457C">
              <w:rPr>
                <w:b/>
                <w:sz w:val="18"/>
                <w:szCs w:val="18"/>
              </w:rPr>
              <w:t>ë</w:t>
            </w:r>
            <w:r w:rsidRPr="00B1648F">
              <w:rPr>
                <w:b/>
                <w:sz w:val="18"/>
                <w:szCs w:val="18"/>
              </w:rPr>
              <w:t xml:space="preserve"> blera/ copë</w:t>
            </w:r>
          </w:p>
        </w:tc>
        <w:tc>
          <w:tcPr>
            <w:tcW w:w="0" w:type="auto"/>
            <w:vAlign w:val="center"/>
          </w:tcPr>
          <w:p w:rsidR="00B1648F" w:rsidRPr="00B1648F" w:rsidRDefault="00B1648F" w:rsidP="006016AC">
            <w:pPr>
              <w:pStyle w:val="Tabele"/>
              <w:widowControl w:val="0"/>
              <w:jc w:val="center"/>
              <w:rPr>
                <w:b/>
                <w:sz w:val="18"/>
                <w:szCs w:val="18"/>
              </w:rPr>
            </w:pPr>
            <w:r w:rsidRPr="00B1648F">
              <w:rPr>
                <w:b/>
                <w:sz w:val="18"/>
                <w:szCs w:val="18"/>
              </w:rPr>
              <w:t>Shuma e paguar nga prind/nx</w:t>
            </w:r>
            <w:r w:rsidR="00ED457C">
              <w:rPr>
                <w:b/>
                <w:sz w:val="18"/>
                <w:szCs w:val="18"/>
              </w:rPr>
              <w:t>ënë</w:t>
            </w:r>
            <w:r w:rsidRPr="00B1648F">
              <w:rPr>
                <w:b/>
                <w:sz w:val="18"/>
                <w:szCs w:val="18"/>
              </w:rPr>
              <w:t>si</w:t>
            </w:r>
          </w:p>
          <w:p w:rsidR="00B1648F" w:rsidRPr="00B1648F" w:rsidRDefault="00B1648F" w:rsidP="006016AC">
            <w:pPr>
              <w:pStyle w:val="Tabele"/>
              <w:widowControl w:val="0"/>
              <w:jc w:val="center"/>
              <w:rPr>
                <w:b/>
                <w:sz w:val="18"/>
                <w:szCs w:val="18"/>
              </w:rPr>
            </w:pPr>
            <w:r w:rsidRPr="00B1648F">
              <w:rPr>
                <w:b/>
                <w:sz w:val="18"/>
                <w:szCs w:val="18"/>
              </w:rPr>
              <w:t>në lekë</w:t>
            </w:r>
          </w:p>
        </w:tc>
        <w:tc>
          <w:tcPr>
            <w:tcW w:w="0" w:type="auto"/>
            <w:vAlign w:val="center"/>
          </w:tcPr>
          <w:p w:rsidR="00B1648F" w:rsidRPr="00B1648F" w:rsidRDefault="00ED457C" w:rsidP="006016AC">
            <w:pPr>
              <w:pStyle w:val="Tabele"/>
              <w:widowControl w:val="0"/>
              <w:jc w:val="center"/>
              <w:rPr>
                <w:b/>
                <w:sz w:val="18"/>
                <w:szCs w:val="18"/>
              </w:rPr>
            </w:pPr>
            <w:r>
              <w:rPr>
                <w:b/>
                <w:sz w:val="18"/>
                <w:szCs w:val="18"/>
              </w:rPr>
              <w:t>Shum</w:t>
            </w:r>
            <w:r w:rsidR="00B1648F" w:rsidRPr="00B1648F">
              <w:rPr>
                <w:b/>
                <w:sz w:val="18"/>
                <w:szCs w:val="18"/>
              </w:rPr>
              <w:t>a p</w:t>
            </w:r>
            <w:r w:rsidR="00694E9D">
              <w:rPr>
                <w:b/>
                <w:sz w:val="18"/>
                <w:szCs w:val="18"/>
              </w:rPr>
              <w:t>ë</w:t>
            </w:r>
            <w:r w:rsidR="00B1648F" w:rsidRPr="00B1648F">
              <w:rPr>
                <w:b/>
                <w:sz w:val="18"/>
                <w:szCs w:val="18"/>
              </w:rPr>
              <w:t>r t</w:t>
            </w:r>
            <w:r>
              <w:rPr>
                <w:b/>
                <w:sz w:val="18"/>
                <w:szCs w:val="18"/>
              </w:rPr>
              <w:t>’u paguar si transf. i</w:t>
            </w:r>
            <w:r w:rsidR="00B1648F" w:rsidRPr="00B1648F">
              <w:rPr>
                <w:b/>
                <w:sz w:val="18"/>
                <w:szCs w:val="18"/>
              </w:rPr>
              <w:t>ndivideton 50%, në lekë</w:t>
            </w:r>
          </w:p>
        </w:tc>
        <w:tc>
          <w:tcPr>
            <w:tcW w:w="0" w:type="auto"/>
            <w:vAlign w:val="center"/>
          </w:tcPr>
          <w:p w:rsidR="00B1648F" w:rsidRPr="00B1648F" w:rsidRDefault="00694E9D" w:rsidP="006016AC">
            <w:pPr>
              <w:pStyle w:val="Tabele"/>
              <w:widowControl w:val="0"/>
              <w:jc w:val="center"/>
              <w:rPr>
                <w:b/>
                <w:sz w:val="18"/>
                <w:szCs w:val="18"/>
              </w:rPr>
            </w:pPr>
            <w:r>
              <w:rPr>
                <w:b/>
                <w:sz w:val="18"/>
                <w:szCs w:val="18"/>
              </w:rPr>
              <w:t>Shum</w:t>
            </w:r>
            <w:r w:rsidR="00ED457C">
              <w:rPr>
                <w:b/>
                <w:sz w:val="18"/>
                <w:szCs w:val="18"/>
              </w:rPr>
              <w:t>a pë</w:t>
            </w:r>
            <w:r w:rsidR="00B1648F" w:rsidRPr="00B1648F">
              <w:rPr>
                <w:b/>
                <w:sz w:val="18"/>
                <w:szCs w:val="18"/>
              </w:rPr>
              <w:t>r t</w:t>
            </w:r>
            <w:r w:rsidR="00ED457C">
              <w:rPr>
                <w:b/>
                <w:sz w:val="18"/>
                <w:szCs w:val="18"/>
              </w:rPr>
              <w:t>’u paguar si t</w:t>
            </w:r>
            <w:r w:rsidR="00B1648F" w:rsidRPr="00B1648F">
              <w:rPr>
                <w:b/>
                <w:sz w:val="18"/>
                <w:szCs w:val="18"/>
              </w:rPr>
              <w:t>ransf</w:t>
            </w:r>
            <w:r w:rsidR="00ED457C">
              <w:rPr>
                <w:b/>
                <w:sz w:val="18"/>
                <w:szCs w:val="18"/>
              </w:rPr>
              <w:t>.</w:t>
            </w:r>
            <w:r w:rsidR="00B1648F" w:rsidRPr="00B1648F">
              <w:rPr>
                <w:b/>
                <w:sz w:val="18"/>
                <w:szCs w:val="18"/>
              </w:rPr>
              <w:t xml:space="preserve"> Individeton 100%, në lekë</w:t>
            </w:r>
          </w:p>
        </w:tc>
        <w:tc>
          <w:tcPr>
            <w:tcW w:w="0" w:type="auto"/>
            <w:vAlign w:val="center"/>
          </w:tcPr>
          <w:p w:rsidR="00B1648F" w:rsidRPr="00B1648F" w:rsidRDefault="00ED457C" w:rsidP="006016AC">
            <w:pPr>
              <w:pStyle w:val="Tabele"/>
              <w:widowControl w:val="0"/>
              <w:jc w:val="center"/>
              <w:rPr>
                <w:b/>
                <w:sz w:val="18"/>
                <w:szCs w:val="18"/>
              </w:rPr>
            </w:pPr>
            <w:r>
              <w:rPr>
                <w:b/>
                <w:sz w:val="18"/>
                <w:szCs w:val="18"/>
              </w:rPr>
              <w:t>Numri i llogarisë bankare</w:t>
            </w:r>
            <w:r w:rsidR="00B1648F" w:rsidRPr="00B1648F">
              <w:rPr>
                <w:b/>
                <w:sz w:val="18"/>
                <w:szCs w:val="18"/>
              </w:rPr>
              <w:t>/ose zyra e post</w:t>
            </w:r>
            <w:r>
              <w:rPr>
                <w:b/>
                <w:sz w:val="18"/>
                <w:szCs w:val="18"/>
              </w:rPr>
              <w:t>ë</w:t>
            </w:r>
            <w:r w:rsidR="00B1648F" w:rsidRPr="00B1648F">
              <w:rPr>
                <w:b/>
                <w:sz w:val="18"/>
                <w:szCs w:val="18"/>
              </w:rPr>
              <w:t>s shqiptare</w:t>
            </w:r>
          </w:p>
          <w:p w:rsidR="00B1648F" w:rsidRPr="00B1648F" w:rsidRDefault="009B3589" w:rsidP="006016AC">
            <w:pPr>
              <w:pStyle w:val="Tabele"/>
              <w:widowControl w:val="0"/>
              <w:jc w:val="center"/>
              <w:rPr>
                <w:b/>
                <w:sz w:val="18"/>
                <w:szCs w:val="18"/>
              </w:rPr>
            </w:pPr>
            <w:r>
              <w:rPr>
                <w:b/>
                <w:sz w:val="18"/>
                <w:szCs w:val="18"/>
              </w:rPr>
              <w:t>k</w:t>
            </w:r>
            <w:r w:rsidR="00B1648F" w:rsidRPr="00B1648F">
              <w:rPr>
                <w:b/>
                <w:sz w:val="18"/>
                <w:szCs w:val="18"/>
              </w:rPr>
              <w:t>u do t</w:t>
            </w:r>
            <w:r w:rsidR="00ED457C">
              <w:rPr>
                <w:b/>
                <w:sz w:val="18"/>
                <w:szCs w:val="18"/>
              </w:rPr>
              <w:t>ë paguhet “transfertë</w:t>
            </w:r>
            <w:r w:rsidR="00B1648F" w:rsidRPr="00B1648F">
              <w:rPr>
                <w:b/>
                <w:sz w:val="18"/>
                <w:szCs w:val="18"/>
              </w:rPr>
              <w:t xml:space="preserve"> tek individi”</w:t>
            </w:r>
          </w:p>
        </w:tc>
        <w:tc>
          <w:tcPr>
            <w:tcW w:w="0" w:type="auto"/>
            <w:vAlign w:val="center"/>
          </w:tcPr>
          <w:p w:rsidR="00B1648F" w:rsidRPr="00B1648F" w:rsidRDefault="00B1648F" w:rsidP="006016AC">
            <w:pPr>
              <w:pStyle w:val="Tabele"/>
              <w:widowControl w:val="0"/>
              <w:jc w:val="center"/>
              <w:rPr>
                <w:b/>
                <w:sz w:val="18"/>
                <w:szCs w:val="18"/>
              </w:rPr>
            </w:pPr>
            <w:r w:rsidRPr="00B1648F">
              <w:rPr>
                <w:b/>
                <w:sz w:val="18"/>
                <w:szCs w:val="18"/>
              </w:rPr>
              <w:t>Dokumenti i identiteti  për prindin që tërheq “transfert</w:t>
            </w:r>
            <w:r w:rsidR="00ED457C">
              <w:rPr>
                <w:b/>
                <w:sz w:val="18"/>
                <w:szCs w:val="18"/>
              </w:rPr>
              <w:t>ë</w:t>
            </w:r>
            <w:r w:rsidRPr="00B1648F">
              <w:rPr>
                <w:b/>
                <w:sz w:val="18"/>
                <w:szCs w:val="18"/>
              </w:rPr>
              <w:t xml:space="preserve"> tek individi”</w:t>
            </w:r>
          </w:p>
        </w:tc>
        <w:tc>
          <w:tcPr>
            <w:tcW w:w="0" w:type="auto"/>
            <w:vAlign w:val="center"/>
          </w:tcPr>
          <w:p w:rsidR="00B1648F" w:rsidRPr="00B1648F" w:rsidRDefault="00B1648F" w:rsidP="006016AC">
            <w:pPr>
              <w:pStyle w:val="Tabele"/>
              <w:widowControl w:val="0"/>
              <w:jc w:val="center"/>
              <w:rPr>
                <w:b/>
                <w:sz w:val="18"/>
                <w:szCs w:val="18"/>
              </w:rPr>
            </w:pPr>
            <w:r w:rsidRPr="00B1648F">
              <w:rPr>
                <w:b/>
                <w:sz w:val="18"/>
                <w:szCs w:val="18"/>
              </w:rPr>
              <w:t>Nëshkrimi  për prindin që tërheq “transfert</w:t>
            </w:r>
            <w:r w:rsidR="00ED457C">
              <w:rPr>
                <w:b/>
                <w:sz w:val="18"/>
                <w:szCs w:val="18"/>
              </w:rPr>
              <w:t>ë</w:t>
            </w:r>
            <w:r w:rsidRPr="00B1648F">
              <w:rPr>
                <w:b/>
                <w:sz w:val="18"/>
                <w:szCs w:val="18"/>
              </w:rPr>
              <w:t xml:space="preserve"> tek individi”/</w:t>
            </w:r>
          </w:p>
        </w:tc>
      </w:tr>
      <w:tr w:rsidR="00ED457C" w:rsidRPr="00B1648F">
        <w:trPr>
          <w:trHeight w:val="175"/>
        </w:trPr>
        <w:tc>
          <w:tcPr>
            <w:tcW w:w="0" w:type="auto"/>
          </w:tcPr>
          <w:p w:rsidR="00B1648F" w:rsidRPr="00B1648F" w:rsidRDefault="00B1648F" w:rsidP="006016AC">
            <w:pPr>
              <w:pStyle w:val="Tabele"/>
              <w:widowControl w:val="0"/>
              <w:jc w:val="center"/>
              <w:rPr>
                <w:sz w:val="18"/>
                <w:szCs w:val="18"/>
              </w:rPr>
            </w:pPr>
            <w:r w:rsidRPr="00B1648F">
              <w:rPr>
                <w:sz w:val="18"/>
                <w:szCs w:val="18"/>
              </w:rPr>
              <w:t>1</w:t>
            </w:r>
          </w:p>
        </w:tc>
        <w:tc>
          <w:tcPr>
            <w:tcW w:w="0" w:type="auto"/>
          </w:tcPr>
          <w:p w:rsidR="00B1648F" w:rsidRPr="00B1648F" w:rsidRDefault="00B1648F" w:rsidP="006016AC">
            <w:pPr>
              <w:pStyle w:val="Tabele"/>
              <w:widowControl w:val="0"/>
              <w:jc w:val="center"/>
              <w:rPr>
                <w:sz w:val="18"/>
                <w:szCs w:val="18"/>
              </w:rPr>
            </w:pPr>
            <w:r w:rsidRPr="00B1648F">
              <w:rPr>
                <w:sz w:val="18"/>
                <w:szCs w:val="18"/>
              </w:rPr>
              <w:t>2</w:t>
            </w:r>
          </w:p>
        </w:tc>
        <w:tc>
          <w:tcPr>
            <w:tcW w:w="0" w:type="auto"/>
          </w:tcPr>
          <w:p w:rsidR="00B1648F" w:rsidRPr="00B1648F" w:rsidRDefault="00B1648F" w:rsidP="006016AC">
            <w:pPr>
              <w:pStyle w:val="Tabele"/>
              <w:widowControl w:val="0"/>
              <w:jc w:val="center"/>
              <w:rPr>
                <w:sz w:val="18"/>
                <w:szCs w:val="18"/>
              </w:rPr>
            </w:pPr>
            <w:r w:rsidRPr="00B1648F">
              <w:rPr>
                <w:sz w:val="18"/>
                <w:szCs w:val="18"/>
              </w:rPr>
              <w:t>3</w:t>
            </w:r>
          </w:p>
        </w:tc>
        <w:tc>
          <w:tcPr>
            <w:tcW w:w="0" w:type="auto"/>
          </w:tcPr>
          <w:p w:rsidR="00B1648F" w:rsidRPr="00B1648F" w:rsidRDefault="00B1648F" w:rsidP="006016AC">
            <w:pPr>
              <w:pStyle w:val="Tabele"/>
              <w:widowControl w:val="0"/>
              <w:jc w:val="center"/>
              <w:rPr>
                <w:sz w:val="18"/>
                <w:szCs w:val="18"/>
              </w:rPr>
            </w:pPr>
            <w:r w:rsidRPr="00B1648F">
              <w:rPr>
                <w:sz w:val="18"/>
                <w:szCs w:val="18"/>
              </w:rPr>
              <w:t>4</w:t>
            </w:r>
          </w:p>
        </w:tc>
        <w:tc>
          <w:tcPr>
            <w:tcW w:w="0" w:type="auto"/>
          </w:tcPr>
          <w:p w:rsidR="00B1648F" w:rsidRPr="00B1648F" w:rsidRDefault="00B1648F" w:rsidP="006016AC">
            <w:pPr>
              <w:pStyle w:val="Tabele"/>
              <w:widowControl w:val="0"/>
              <w:jc w:val="center"/>
              <w:rPr>
                <w:sz w:val="18"/>
                <w:szCs w:val="18"/>
              </w:rPr>
            </w:pPr>
            <w:r w:rsidRPr="00B1648F">
              <w:rPr>
                <w:sz w:val="18"/>
                <w:szCs w:val="18"/>
              </w:rPr>
              <w:t>5</w:t>
            </w:r>
          </w:p>
        </w:tc>
        <w:tc>
          <w:tcPr>
            <w:tcW w:w="0" w:type="auto"/>
          </w:tcPr>
          <w:p w:rsidR="00B1648F" w:rsidRPr="00B1648F" w:rsidRDefault="00B1648F" w:rsidP="006016AC">
            <w:pPr>
              <w:pStyle w:val="Tabele"/>
              <w:widowControl w:val="0"/>
              <w:jc w:val="center"/>
              <w:rPr>
                <w:sz w:val="18"/>
                <w:szCs w:val="18"/>
              </w:rPr>
            </w:pPr>
            <w:r w:rsidRPr="00B1648F">
              <w:rPr>
                <w:sz w:val="18"/>
                <w:szCs w:val="18"/>
              </w:rPr>
              <w:t>6</w:t>
            </w:r>
          </w:p>
        </w:tc>
        <w:tc>
          <w:tcPr>
            <w:tcW w:w="0" w:type="auto"/>
          </w:tcPr>
          <w:p w:rsidR="00B1648F" w:rsidRPr="00B1648F" w:rsidRDefault="00B1648F" w:rsidP="006016AC">
            <w:pPr>
              <w:pStyle w:val="Tabele"/>
              <w:widowControl w:val="0"/>
              <w:jc w:val="center"/>
              <w:rPr>
                <w:sz w:val="18"/>
                <w:szCs w:val="18"/>
              </w:rPr>
            </w:pPr>
            <w:r w:rsidRPr="00B1648F">
              <w:rPr>
                <w:sz w:val="18"/>
                <w:szCs w:val="18"/>
              </w:rPr>
              <w:t>7</w:t>
            </w:r>
          </w:p>
        </w:tc>
        <w:tc>
          <w:tcPr>
            <w:tcW w:w="0" w:type="auto"/>
          </w:tcPr>
          <w:p w:rsidR="00B1648F" w:rsidRPr="00B1648F" w:rsidRDefault="00B1648F" w:rsidP="006016AC">
            <w:pPr>
              <w:pStyle w:val="Tabele"/>
              <w:widowControl w:val="0"/>
              <w:jc w:val="center"/>
              <w:rPr>
                <w:sz w:val="18"/>
                <w:szCs w:val="18"/>
              </w:rPr>
            </w:pPr>
            <w:r w:rsidRPr="00B1648F">
              <w:rPr>
                <w:sz w:val="18"/>
                <w:szCs w:val="18"/>
              </w:rPr>
              <w:t>8</w:t>
            </w:r>
          </w:p>
        </w:tc>
        <w:tc>
          <w:tcPr>
            <w:tcW w:w="0" w:type="auto"/>
          </w:tcPr>
          <w:p w:rsidR="00B1648F" w:rsidRPr="00B1648F" w:rsidRDefault="00B1648F" w:rsidP="006016AC">
            <w:pPr>
              <w:pStyle w:val="Tabele"/>
              <w:widowControl w:val="0"/>
              <w:jc w:val="center"/>
              <w:rPr>
                <w:sz w:val="18"/>
                <w:szCs w:val="18"/>
              </w:rPr>
            </w:pPr>
          </w:p>
        </w:tc>
        <w:tc>
          <w:tcPr>
            <w:tcW w:w="0" w:type="auto"/>
          </w:tcPr>
          <w:p w:rsidR="00B1648F" w:rsidRPr="00B1648F" w:rsidRDefault="00B1648F" w:rsidP="006016AC">
            <w:pPr>
              <w:pStyle w:val="Tabele"/>
              <w:widowControl w:val="0"/>
              <w:jc w:val="center"/>
              <w:rPr>
                <w:sz w:val="18"/>
                <w:szCs w:val="18"/>
              </w:rPr>
            </w:pPr>
            <w:r w:rsidRPr="00B1648F">
              <w:rPr>
                <w:sz w:val="18"/>
                <w:szCs w:val="18"/>
              </w:rPr>
              <w:t>9</w:t>
            </w:r>
          </w:p>
        </w:tc>
        <w:tc>
          <w:tcPr>
            <w:tcW w:w="0" w:type="auto"/>
          </w:tcPr>
          <w:p w:rsidR="00B1648F" w:rsidRPr="00B1648F" w:rsidRDefault="00B1648F" w:rsidP="006016AC">
            <w:pPr>
              <w:pStyle w:val="Tabele"/>
              <w:widowControl w:val="0"/>
              <w:jc w:val="center"/>
              <w:rPr>
                <w:sz w:val="18"/>
                <w:szCs w:val="18"/>
              </w:rPr>
            </w:pPr>
            <w:r w:rsidRPr="00B1648F">
              <w:rPr>
                <w:sz w:val="18"/>
                <w:szCs w:val="18"/>
              </w:rPr>
              <w:t>10</w:t>
            </w:r>
          </w:p>
        </w:tc>
        <w:tc>
          <w:tcPr>
            <w:tcW w:w="0" w:type="auto"/>
          </w:tcPr>
          <w:p w:rsidR="00B1648F" w:rsidRPr="00B1648F" w:rsidRDefault="00B1648F" w:rsidP="006016AC">
            <w:pPr>
              <w:pStyle w:val="Tabele"/>
              <w:widowControl w:val="0"/>
              <w:jc w:val="center"/>
              <w:rPr>
                <w:sz w:val="18"/>
                <w:szCs w:val="18"/>
              </w:rPr>
            </w:pPr>
            <w:r w:rsidRPr="00B1648F">
              <w:rPr>
                <w:sz w:val="18"/>
                <w:szCs w:val="18"/>
              </w:rPr>
              <w:t>11</w:t>
            </w:r>
          </w:p>
        </w:tc>
      </w:tr>
      <w:tr w:rsidR="00ED457C" w:rsidRPr="00B1648F">
        <w:trPr>
          <w:trHeight w:val="350"/>
        </w:trPr>
        <w:tc>
          <w:tcPr>
            <w:tcW w:w="0" w:type="auto"/>
          </w:tcPr>
          <w:p w:rsidR="00B1648F" w:rsidRPr="00B1648F" w:rsidRDefault="00B1648F" w:rsidP="006016AC">
            <w:pPr>
              <w:pStyle w:val="Tabele"/>
              <w:widowControl w:val="0"/>
              <w:rPr>
                <w:sz w:val="18"/>
                <w:szCs w:val="18"/>
              </w:rPr>
            </w:pPr>
            <w:r w:rsidRPr="00B1648F">
              <w:rPr>
                <w:sz w:val="18"/>
                <w:szCs w:val="18"/>
              </w:rPr>
              <w:t>1</w:t>
            </w:r>
          </w:p>
        </w:tc>
        <w:tc>
          <w:tcPr>
            <w:tcW w:w="0" w:type="auto"/>
          </w:tcPr>
          <w:p w:rsidR="00B1648F" w:rsidRPr="00B1648F" w:rsidRDefault="00B1648F" w:rsidP="006016AC">
            <w:pPr>
              <w:pStyle w:val="Tabele"/>
              <w:widowControl w:val="0"/>
              <w:rPr>
                <w:sz w:val="18"/>
                <w:szCs w:val="18"/>
              </w:rPr>
            </w:pPr>
            <w:r w:rsidRPr="00B1648F">
              <w:rPr>
                <w:sz w:val="18"/>
                <w:szCs w:val="18"/>
              </w:rPr>
              <w:t>Ermal Dritan Peto</w:t>
            </w:r>
          </w:p>
        </w:tc>
        <w:tc>
          <w:tcPr>
            <w:tcW w:w="0" w:type="auto"/>
          </w:tcPr>
          <w:p w:rsidR="00B1648F" w:rsidRPr="00B1648F" w:rsidRDefault="00ED457C" w:rsidP="006016AC">
            <w:pPr>
              <w:pStyle w:val="Tabele"/>
              <w:widowControl w:val="0"/>
              <w:rPr>
                <w:sz w:val="18"/>
                <w:szCs w:val="18"/>
              </w:rPr>
            </w:pPr>
            <w:r>
              <w:rPr>
                <w:sz w:val="18"/>
                <w:szCs w:val="18"/>
              </w:rPr>
              <w:t>Delvinë</w:t>
            </w:r>
          </w:p>
        </w:tc>
        <w:tc>
          <w:tcPr>
            <w:tcW w:w="0" w:type="auto"/>
          </w:tcPr>
          <w:p w:rsidR="00B1648F" w:rsidRPr="00B1648F" w:rsidRDefault="00B1648F" w:rsidP="006016AC">
            <w:pPr>
              <w:pStyle w:val="Tabele"/>
              <w:widowControl w:val="0"/>
              <w:rPr>
                <w:sz w:val="18"/>
                <w:szCs w:val="18"/>
              </w:rPr>
            </w:pPr>
            <w:r w:rsidRPr="00B1648F">
              <w:rPr>
                <w:sz w:val="18"/>
                <w:szCs w:val="18"/>
              </w:rPr>
              <w:t>I-rë</w:t>
            </w:r>
          </w:p>
        </w:tc>
        <w:tc>
          <w:tcPr>
            <w:tcW w:w="0" w:type="auto"/>
          </w:tcPr>
          <w:p w:rsidR="00B1648F" w:rsidRPr="00B1648F" w:rsidRDefault="00B1648F" w:rsidP="006016AC">
            <w:pPr>
              <w:pStyle w:val="Tabele"/>
              <w:widowControl w:val="0"/>
              <w:rPr>
                <w:sz w:val="18"/>
                <w:szCs w:val="18"/>
              </w:rPr>
            </w:pPr>
            <w:r w:rsidRPr="00B1648F">
              <w:rPr>
                <w:sz w:val="18"/>
                <w:szCs w:val="18"/>
              </w:rPr>
              <w:t>15/01.9.09</w:t>
            </w:r>
          </w:p>
        </w:tc>
        <w:tc>
          <w:tcPr>
            <w:tcW w:w="0" w:type="auto"/>
          </w:tcPr>
          <w:p w:rsidR="00B1648F" w:rsidRPr="00B1648F" w:rsidRDefault="00B1648F" w:rsidP="006016AC">
            <w:pPr>
              <w:pStyle w:val="Tabele"/>
              <w:widowControl w:val="0"/>
              <w:rPr>
                <w:sz w:val="18"/>
                <w:szCs w:val="18"/>
              </w:rPr>
            </w:pPr>
            <w:r w:rsidRPr="00B1648F">
              <w:rPr>
                <w:sz w:val="18"/>
                <w:szCs w:val="18"/>
              </w:rPr>
              <w:t>5</w:t>
            </w:r>
          </w:p>
        </w:tc>
        <w:tc>
          <w:tcPr>
            <w:tcW w:w="0" w:type="auto"/>
          </w:tcPr>
          <w:p w:rsidR="00B1648F" w:rsidRPr="00B1648F" w:rsidRDefault="00B1648F" w:rsidP="006016AC">
            <w:pPr>
              <w:pStyle w:val="Tabele"/>
              <w:widowControl w:val="0"/>
              <w:rPr>
                <w:sz w:val="18"/>
                <w:szCs w:val="18"/>
              </w:rPr>
            </w:pPr>
            <w:r w:rsidRPr="00B1648F">
              <w:rPr>
                <w:sz w:val="18"/>
                <w:szCs w:val="18"/>
              </w:rPr>
              <w:t>1800</w:t>
            </w:r>
          </w:p>
        </w:tc>
        <w:tc>
          <w:tcPr>
            <w:tcW w:w="0" w:type="auto"/>
          </w:tcPr>
          <w:p w:rsidR="00B1648F" w:rsidRPr="00B1648F" w:rsidRDefault="00B1648F" w:rsidP="006016AC">
            <w:pPr>
              <w:pStyle w:val="Tabele"/>
              <w:widowControl w:val="0"/>
              <w:rPr>
                <w:sz w:val="18"/>
                <w:szCs w:val="18"/>
              </w:rPr>
            </w:pPr>
            <w:r w:rsidRPr="00B1648F">
              <w:rPr>
                <w:sz w:val="18"/>
                <w:szCs w:val="18"/>
              </w:rPr>
              <w:t>900</w:t>
            </w:r>
          </w:p>
        </w:tc>
        <w:tc>
          <w:tcPr>
            <w:tcW w:w="0" w:type="auto"/>
          </w:tcPr>
          <w:p w:rsidR="00B1648F" w:rsidRPr="00B1648F" w:rsidRDefault="00B1648F" w:rsidP="006016AC">
            <w:pPr>
              <w:pStyle w:val="Tabele"/>
              <w:widowControl w:val="0"/>
              <w:rPr>
                <w:sz w:val="18"/>
                <w:szCs w:val="18"/>
              </w:rPr>
            </w:pPr>
            <w:r w:rsidRPr="00B1648F">
              <w:rPr>
                <w:sz w:val="18"/>
                <w:szCs w:val="18"/>
              </w:rPr>
              <w:t>X</w:t>
            </w:r>
          </w:p>
        </w:tc>
        <w:tc>
          <w:tcPr>
            <w:tcW w:w="0" w:type="auto"/>
          </w:tcPr>
          <w:p w:rsidR="00B1648F" w:rsidRPr="00B1648F" w:rsidRDefault="00B1648F" w:rsidP="006016AC">
            <w:pPr>
              <w:pStyle w:val="Tabele"/>
              <w:widowControl w:val="0"/>
              <w:rPr>
                <w:sz w:val="18"/>
                <w:szCs w:val="18"/>
              </w:rPr>
            </w:pPr>
            <w:r w:rsidRPr="00B1648F">
              <w:rPr>
                <w:sz w:val="18"/>
                <w:szCs w:val="18"/>
              </w:rPr>
              <w:t>Zyra Postare Delvin</w:t>
            </w:r>
            <w:r w:rsidR="00694E9D">
              <w:rPr>
                <w:sz w:val="18"/>
                <w:szCs w:val="18"/>
              </w:rPr>
              <w:t>ë</w:t>
            </w:r>
          </w:p>
        </w:tc>
        <w:tc>
          <w:tcPr>
            <w:tcW w:w="0" w:type="auto"/>
          </w:tcPr>
          <w:p w:rsidR="00B1648F" w:rsidRPr="00B1648F" w:rsidRDefault="00ED457C" w:rsidP="006016AC">
            <w:pPr>
              <w:pStyle w:val="Tabele"/>
              <w:widowControl w:val="0"/>
              <w:rPr>
                <w:sz w:val="18"/>
                <w:szCs w:val="18"/>
              </w:rPr>
            </w:pPr>
            <w:r>
              <w:rPr>
                <w:sz w:val="18"/>
                <w:szCs w:val="18"/>
              </w:rPr>
              <w:t>Plotë</w:t>
            </w:r>
            <w:r w:rsidR="00B1648F" w:rsidRPr="00B1648F">
              <w:rPr>
                <w:sz w:val="18"/>
                <w:szCs w:val="18"/>
              </w:rPr>
              <w:t>sohet dit</w:t>
            </w:r>
            <w:r w:rsidR="00694E9D">
              <w:rPr>
                <w:sz w:val="18"/>
                <w:szCs w:val="18"/>
              </w:rPr>
              <w:t>ë</w:t>
            </w:r>
            <w:r w:rsidR="00B1648F" w:rsidRPr="00B1648F">
              <w:rPr>
                <w:sz w:val="18"/>
                <w:szCs w:val="18"/>
              </w:rPr>
              <w:t>n kur t</w:t>
            </w:r>
            <w:r>
              <w:rPr>
                <w:sz w:val="18"/>
                <w:szCs w:val="18"/>
              </w:rPr>
              <w:t>ë</w:t>
            </w:r>
            <w:r w:rsidR="00B1648F" w:rsidRPr="00B1648F">
              <w:rPr>
                <w:sz w:val="18"/>
                <w:szCs w:val="18"/>
              </w:rPr>
              <w:t>rhiqen  lek</w:t>
            </w:r>
            <w:r w:rsidR="00694E9D">
              <w:rPr>
                <w:sz w:val="18"/>
                <w:szCs w:val="18"/>
              </w:rPr>
              <w:t>ë</w:t>
            </w:r>
            <w:r w:rsidR="00B1648F" w:rsidRPr="00B1648F">
              <w:rPr>
                <w:sz w:val="18"/>
                <w:szCs w:val="18"/>
              </w:rPr>
              <w:t xml:space="preserve">t </w:t>
            </w:r>
          </w:p>
        </w:tc>
        <w:tc>
          <w:tcPr>
            <w:tcW w:w="0" w:type="auto"/>
          </w:tcPr>
          <w:p w:rsidR="00B1648F" w:rsidRPr="00B1648F" w:rsidRDefault="00B1648F" w:rsidP="006016AC">
            <w:pPr>
              <w:pStyle w:val="Tabele"/>
              <w:widowControl w:val="0"/>
              <w:rPr>
                <w:sz w:val="18"/>
                <w:szCs w:val="18"/>
              </w:rPr>
            </w:pPr>
            <w:r w:rsidRPr="00B1648F">
              <w:rPr>
                <w:sz w:val="18"/>
                <w:szCs w:val="18"/>
              </w:rPr>
              <w:t>Plot</w:t>
            </w:r>
            <w:r w:rsidR="00ED457C">
              <w:rPr>
                <w:sz w:val="18"/>
                <w:szCs w:val="18"/>
              </w:rPr>
              <w:t>ë</w:t>
            </w:r>
            <w:r w:rsidRPr="00B1648F">
              <w:rPr>
                <w:sz w:val="18"/>
                <w:szCs w:val="18"/>
              </w:rPr>
              <w:t>sohet dit</w:t>
            </w:r>
            <w:r w:rsidR="00ED457C">
              <w:rPr>
                <w:sz w:val="18"/>
                <w:szCs w:val="18"/>
              </w:rPr>
              <w:t>ë</w:t>
            </w:r>
            <w:r w:rsidRPr="00B1648F">
              <w:rPr>
                <w:sz w:val="18"/>
                <w:szCs w:val="18"/>
              </w:rPr>
              <w:t>n kur t</w:t>
            </w:r>
            <w:r w:rsidR="00ED457C">
              <w:rPr>
                <w:sz w:val="18"/>
                <w:szCs w:val="18"/>
              </w:rPr>
              <w:t>ë</w:t>
            </w:r>
            <w:r w:rsidRPr="00B1648F">
              <w:rPr>
                <w:sz w:val="18"/>
                <w:szCs w:val="18"/>
              </w:rPr>
              <w:t>rhiqen lek</w:t>
            </w:r>
            <w:r w:rsidR="00ED457C">
              <w:rPr>
                <w:sz w:val="18"/>
                <w:szCs w:val="18"/>
              </w:rPr>
              <w:t>ë</w:t>
            </w:r>
            <w:r w:rsidRPr="00B1648F">
              <w:rPr>
                <w:sz w:val="18"/>
                <w:szCs w:val="18"/>
              </w:rPr>
              <w:t>t</w:t>
            </w:r>
          </w:p>
        </w:tc>
      </w:tr>
      <w:tr w:rsidR="00ED457C" w:rsidRPr="00B1648F">
        <w:trPr>
          <w:trHeight w:val="364"/>
        </w:trPr>
        <w:tc>
          <w:tcPr>
            <w:tcW w:w="0" w:type="auto"/>
          </w:tcPr>
          <w:p w:rsidR="00B1648F" w:rsidRPr="00B1648F" w:rsidRDefault="00B1648F" w:rsidP="006016AC">
            <w:pPr>
              <w:pStyle w:val="Tabele"/>
              <w:widowControl w:val="0"/>
              <w:rPr>
                <w:sz w:val="18"/>
                <w:szCs w:val="18"/>
              </w:rPr>
            </w:pPr>
            <w:r w:rsidRPr="00B1648F">
              <w:rPr>
                <w:sz w:val="18"/>
                <w:szCs w:val="18"/>
              </w:rPr>
              <w:t>2</w:t>
            </w:r>
          </w:p>
        </w:tc>
        <w:tc>
          <w:tcPr>
            <w:tcW w:w="0" w:type="auto"/>
          </w:tcPr>
          <w:p w:rsidR="00B1648F" w:rsidRPr="00B1648F" w:rsidRDefault="00B1648F" w:rsidP="006016AC">
            <w:pPr>
              <w:pStyle w:val="Tabele"/>
              <w:widowControl w:val="0"/>
              <w:rPr>
                <w:sz w:val="18"/>
                <w:szCs w:val="18"/>
              </w:rPr>
            </w:pPr>
            <w:r w:rsidRPr="00B1648F">
              <w:rPr>
                <w:sz w:val="18"/>
                <w:szCs w:val="18"/>
              </w:rPr>
              <w:t>Denisa Paskal  Naqe</w:t>
            </w:r>
          </w:p>
        </w:tc>
        <w:tc>
          <w:tcPr>
            <w:tcW w:w="0" w:type="auto"/>
          </w:tcPr>
          <w:p w:rsidR="00B1648F" w:rsidRPr="00B1648F" w:rsidRDefault="00B1648F" w:rsidP="006016AC">
            <w:pPr>
              <w:pStyle w:val="Tabele"/>
              <w:widowControl w:val="0"/>
              <w:rPr>
                <w:sz w:val="18"/>
                <w:szCs w:val="18"/>
              </w:rPr>
            </w:pPr>
            <w:r w:rsidRPr="00B1648F">
              <w:rPr>
                <w:sz w:val="18"/>
                <w:szCs w:val="18"/>
              </w:rPr>
              <w:t>Delvin</w:t>
            </w:r>
            <w:r w:rsidR="00ED457C">
              <w:rPr>
                <w:sz w:val="18"/>
                <w:szCs w:val="18"/>
              </w:rPr>
              <w:t>ë</w:t>
            </w:r>
          </w:p>
        </w:tc>
        <w:tc>
          <w:tcPr>
            <w:tcW w:w="0" w:type="auto"/>
          </w:tcPr>
          <w:p w:rsidR="00B1648F" w:rsidRPr="00B1648F" w:rsidRDefault="00B1648F" w:rsidP="006016AC">
            <w:pPr>
              <w:pStyle w:val="Tabele"/>
              <w:widowControl w:val="0"/>
              <w:rPr>
                <w:sz w:val="18"/>
                <w:szCs w:val="18"/>
              </w:rPr>
            </w:pPr>
            <w:r w:rsidRPr="00B1648F">
              <w:rPr>
                <w:sz w:val="18"/>
                <w:szCs w:val="18"/>
              </w:rPr>
              <w:t>I-rë</w:t>
            </w:r>
          </w:p>
        </w:tc>
        <w:tc>
          <w:tcPr>
            <w:tcW w:w="0" w:type="auto"/>
          </w:tcPr>
          <w:p w:rsidR="00B1648F" w:rsidRPr="00B1648F" w:rsidRDefault="00B1648F" w:rsidP="006016AC">
            <w:pPr>
              <w:pStyle w:val="Tabele"/>
              <w:widowControl w:val="0"/>
              <w:rPr>
                <w:sz w:val="18"/>
                <w:szCs w:val="18"/>
              </w:rPr>
            </w:pPr>
            <w:r w:rsidRPr="00B1648F">
              <w:rPr>
                <w:sz w:val="18"/>
                <w:szCs w:val="18"/>
              </w:rPr>
              <w:t>26/3.9.09</w:t>
            </w:r>
          </w:p>
        </w:tc>
        <w:tc>
          <w:tcPr>
            <w:tcW w:w="0" w:type="auto"/>
          </w:tcPr>
          <w:p w:rsidR="00B1648F" w:rsidRPr="00B1648F" w:rsidRDefault="00B1648F" w:rsidP="006016AC">
            <w:pPr>
              <w:pStyle w:val="Tabele"/>
              <w:widowControl w:val="0"/>
              <w:rPr>
                <w:sz w:val="18"/>
                <w:szCs w:val="18"/>
              </w:rPr>
            </w:pPr>
            <w:r w:rsidRPr="00B1648F">
              <w:rPr>
                <w:sz w:val="18"/>
                <w:szCs w:val="18"/>
              </w:rPr>
              <w:t>5</w:t>
            </w:r>
          </w:p>
        </w:tc>
        <w:tc>
          <w:tcPr>
            <w:tcW w:w="0" w:type="auto"/>
          </w:tcPr>
          <w:p w:rsidR="00B1648F" w:rsidRPr="00B1648F" w:rsidRDefault="00B1648F" w:rsidP="006016AC">
            <w:pPr>
              <w:pStyle w:val="Tabele"/>
              <w:widowControl w:val="0"/>
              <w:rPr>
                <w:sz w:val="18"/>
                <w:szCs w:val="18"/>
              </w:rPr>
            </w:pPr>
            <w:r w:rsidRPr="00B1648F">
              <w:rPr>
                <w:sz w:val="18"/>
                <w:szCs w:val="18"/>
              </w:rPr>
              <w:t>1800</w:t>
            </w:r>
          </w:p>
        </w:tc>
        <w:tc>
          <w:tcPr>
            <w:tcW w:w="0" w:type="auto"/>
          </w:tcPr>
          <w:p w:rsidR="00B1648F" w:rsidRPr="00B1648F" w:rsidRDefault="00B1648F" w:rsidP="006016AC">
            <w:pPr>
              <w:pStyle w:val="Tabele"/>
              <w:widowControl w:val="0"/>
              <w:rPr>
                <w:sz w:val="18"/>
                <w:szCs w:val="18"/>
              </w:rPr>
            </w:pPr>
            <w:r w:rsidRPr="00B1648F">
              <w:rPr>
                <w:sz w:val="18"/>
                <w:szCs w:val="18"/>
              </w:rPr>
              <w:t>900</w:t>
            </w:r>
          </w:p>
        </w:tc>
        <w:tc>
          <w:tcPr>
            <w:tcW w:w="0" w:type="auto"/>
          </w:tcPr>
          <w:p w:rsidR="00B1648F" w:rsidRPr="00B1648F" w:rsidRDefault="00B1648F" w:rsidP="006016AC">
            <w:pPr>
              <w:pStyle w:val="Tabele"/>
              <w:widowControl w:val="0"/>
              <w:rPr>
                <w:sz w:val="18"/>
                <w:szCs w:val="18"/>
              </w:rPr>
            </w:pPr>
            <w:r w:rsidRPr="00B1648F">
              <w:rPr>
                <w:sz w:val="18"/>
                <w:szCs w:val="18"/>
              </w:rPr>
              <w:t>X</w:t>
            </w: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r>
      <w:tr w:rsidR="00ED457C" w:rsidRPr="00B1648F">
        <w:trPr>
          <w:trHeight w:val="350"/>
        </w:trPr>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ED457C" w:rsidP="006016AC">
            <w:pPr>
              <w:pStyle w:val="Tabele"/>
              <w:widowControl w:val="0"/>
              <w:rPr>
                <w:sz w:val="18"/>
                <w:szCs w:val="18"/>
              </w:rPr>
            </w:pPr>
            <w:r>
              <w:rPr>
                <w:sz w:val="18"/>
                <w:szCs w:val="18"/>
              </w:rPr>
              <w:t>Delvinë</w:t>
            </w:r>
          </w:p>
        </w:tc>
        <w:tc>
          <w:tcPr>
            <w:tcW w:w="0" w:type="auto"/>
          </w:tcPr>
          <w:p w:rsidR="00B1648F" w:rsidRPr="00B1648F" w:rsidRDefault="00B1648F" w:rsidP="006016AC">
            <w:pPr>
              <w:pStyle w:val="Tabele"/>
              <w:widowControl w:val="0"/>
              <w:rPr>
                <w:sz w:val="18"/>
                <w:szCs w:val="18"/>
              </w:rPr>
            </w:pPr>
            <w:r w:rsidRPr="00B1648F">
              <w:rPr>
                <w:sz w:val="18"/>
                <w:szCs w:val="18"/>
              </w:rPr>
              <w:t>I-rë</w:t>
            </w:r>
          </w:p>
        </w:tc>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r>
      <w:tr w:rsidR="00ED457C" w:rsidRPr="00B1648F">
        <w:trPr>
          <w:trHeight w:val="364"/>
        </w:trPr>
        <w:tc>
          <w:tcPr>
            <w:tcW w:w="0" w:type="auto"/>
          </w:tcPr>
          <w:p w:rsidR="00B1648F" w:rsidRPr="00B1648F" w:rsidRDefault="00B1648F" w:rsidP="006016AC">
            <w:pPr>
              <w:pStyle w:val="Tabele"/>
              <w:widowControl w:val="0"/>
              <w:rPr>
                <w:sz w:val="18"/>
                <w:szCs w:val="18"/>
              </w:rPr>
            </w:pPr>
            <w:r w:rsidRPr="00B1648F">
              <w:rPr>
                <w:sz w:val="18"/>
                <w:szCs w:val="18"/>
              </w:rPr>
              <w:t>25</w:t>
            </w:r>
          </w:p>
        </w:tc>
        <w:tc>
          <w:tcPr>
            <w:tcW w:w="0" w:type="auto"/>
          </w:tcPr>
          <w:p w:rsidR="00B1648F" w:rsidRPr="00B1648F" w:rsidRDefault="00B1648F" w:rsidP="006016AC">
            <w:pPr>
              <w:pStyle w:val="Tabele"/>
              <w:widowControl w:val="0"/>
              <w:rPr>
                <w:sz w:val="18"/>
                <w:szCs w:val="18"/>
              </w:rPr>
            </w:pPr>
            <w:r w:rsidRPr="00B1648F">
              <w:rPr>
                <w:sz w:val="18"/>
                <w:szCs w:val="18"/>
              </w:rPr>
              <w:t>Orion  Sokol  Vrapi</w:t>
            </w:r>
          </w:p>
        </w:tc>
        <w:tc>
          <w:tcPr>
            <w:tcW w:w="0" w:type="auto"/>
          </w:tcPr>
          <w:p w:rsidR="00B1648F" w:rsidRPr="00B1648F" w:rsidRDefault="00ED457C" w:rsidP="006016AC">
            <w:pPr>
              <w:pStyle w:val="Tabele"/>
              <w:widowControl w:val="0"/>
              <w:rPr>
                <w:sz w:val="18"/>
                <w:szCs w:val="18"/>
              </w:rPr>
            </w:pPr>
            <w:r>
              <w:rPr>
                <w:sz w:val="18"/>
                <w:szCs w:val="18"/>
              </w:rPr>
              <w:t>Delvinë</w:t>
            </w:r>
          </w:p>
        </w:tc>
        <w:tc>
          <w:tcPr>
            <w:tcW w:w="0" w:type="auto"/>
          </w:tcPr>
          <w:p w:rsidR="00B1648F" w:rsidRPr="00B1648F" w:rsidRDefault="00B1648F" w:rsidP="006016AC">
            <w:pPr>
              <w:pStyle w:val="Tabele"/>
              <w:widowControl w:val="0"/>
              <w:rPr>
                <w:sz w:val="18"/>
                <w:szCs w:val="18"/>
              </w:rPr>
            </w:pPr>
            <w:r w:rsidRPr="00B1648F">
              <w:rPr>
                <w:sz w:val="18"/>
                <w:szCs w:val="18"/>
              </w:rPr>
              <w:t>I-rë</w:t>
            </w:r>
          </w:p>
        </w:tc>
        <w:tc>
          <w:tcPr>
            <w:tcW w:w="0" w:type="auto"/>
          </w:tcPr>
          <w:p w:rsidR="00B1648F" w:rsidRPr="00B1648F" w:rsidRDefault="00B1648F" w:rsidP="006016AC">
            <w:pPr>
              <w:pStyle w:val="Tabele"/>
              <w:widowControl w:val="0"/>
              <w:rPr>
                <w:sz w:val="18"/>
                <w:szCs w:val="18"/>
              </w:rPr>
            </w:pPr>
            <w:r w:rsidRPr="00B1648F">
              <w:rPr>
                <w:sz w:val="18"/>
                <w:szCs w:val="18"/>
              </w:rPr>
              <w:t>8/02.9.09</w:t>
            </w:r>
          </w:p>
        </w:tc>
        <w:tc>
          <w:tcPr>
            <w:tcW w:w="0" w:type="auto"/>
          </w:tcPr>
          <w:p w:rsidR="00B1648F" w:rsidRPr="00B1648F" w:rsidRDefault="00B1648F" w:rsidP="006016AC">
            <w:pPr>
              <w:pStyle w:val="Tabele"/>
              <w:widowControl w:val="0"/>
              <w:rPr>
                <w:sz w:val="18"/>
                <w:szCs w:val="18"/>
              </w:rPr>
            </w:pPr>
            <w:r w:rsidRPr="00B1648F">
              <w:rPr>
                <w:sz w:val="18"/>
                <w:szCs w:val="18"/>
              </w:rPr>
              <w:t>4</w:t>
            </w:r>
          </w:p>
        </w:tc>
        <w:tc>
          <w:tcPr>
            <w:tcW w:w="0" w:type="auto"/>
          </w:tcPr>
          <w:p w:rsidR="00B1648F" w:rsidRPr="00B1648F" w:rsidRDefault="00B1648F" w:rsidP="006016AC">
            <w:pPr>
              <w:pStyle w:val="Tabele"/>
              <w:widowControl w:val="0"/>
              <w:rPr>
                <w:sz w:val="18"/>
                <w:szCs w:val="18"/>
              </w:rPr>
            </w:pPr>
            <w:r w:rsidRPr="00B1648F">
              <w:rPr>
                <w:sz w:val="18"/>
                <w:szCs w:val="18"/>
              </w:rPr>
              <w:t>1500</w:t>
            </w:r>
          </w:p>
        </w:tc>
        <w:tc>
          <w:tcPr>
            <w:tcW w:w="0" w:type="auto"/>
          </w:tcPr>
          <w:p w:rsidR="00B1648F" w:rsidRPr="00B1648F" w:rsidRDefault="00B1648F" w:rsidP="006016AC">
            <w:pPr>
              <w:pStyle w:val="Tabele"/>
              <w:widowControl w:val="0"/>
              <w:rPr>
                <w:sz w:val="18"/>
                <w:szCs w:val="18"/>
              </w:rPr>
            </w:pPr>
            <w:r w:rsidRPr="00B1648F">
              <w:rPr>
                <w:sz w:val="18"/>
                <w:szCs w:val="18"/>
              </w:rPr>
              <w:t>x</w:t>
            </w:r>
          </w:p>
        </w:tc>
        <w:tc>
          <w:tcPr>
            <w:tcW w:w="0" w:type="auto"/>
          </w:tcPr>
          <w:p w:rsidR="00B1648F" w:rsidRPr="00B1648F" w:rsidRDefault="00B1648F" w:rsidP="006016AC">
            <w:pPr>
              <w:pStyle w:val="Tabele"/>
              <w:widowControl w:val="0"/>
              <w:rPr>
                <w:sz w:val="18"/>
                <w:szCs w:val="18"/>
              </w:rPr>
            </w:pPr>
            <w:r w:rsidRPr="00B1648F">
              <w:rPr>
                <w:sz w:val="18"/>
                <w:szCs w:val="18"/>
              </w:rPr>
              <w:t>1500</w:t>
            </w: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r>
      <w:tr w:rsidR="00ED457C" w:rsidRPr="00B1648F">
        <w:trPr>
          <w:trHeight w:val="175"/>
        </w:trPr>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B1648F" w:rsidP="006016AC">
            <w:pPr>
              <w:pStyle w:val="Tabele"/>
              <w:widowControl w:val="0"/>
              <w:rPr>
                <w:sz w:val="18"/>
                <w:szCs w:val="18"/>
              </w:rPr>
            </w:pPr>
            <w:r w:rsidRPr="00B1648F">
              <w:rPr>
                <w:sz w:val="18"/>
                <w:szCs w:val="18"/>
              </w:rPr>
              <w:t>...</w:t>
            </w: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r>
      <w:tr w:rsidR="00ED457C" w:rsidRPr="00B1648F">
        <w:trPr>
          <w:trHeight w:val="190"/>
        </w:trPr>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r w:rsidRPr="00B1648F">
              <w:rPr>
                <w:sz w:val="18"/>
                <w:szCs w:val="18"/>
              </w:rPr>
              <w:t>Totali</w:t>
            </w: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694E9D" w:rsidP="006016AC">
            <w:pPr>
              <w:pStyle w:val="Tabele"/>
              <w:widowControl w:val="0"/>
              <w:rPr>
                <w:sz w:val="18"/>
                <w:szCs w:val="18"/>
              </w:rPr>
            </w:pPr>
            <w:r>
              <w:rPr>
                <w:sz w:val="18"/>
                <w:szCs w:val="18"/>
              </w:rPr>
              <w:t xml:space="preserve">42 </w:t>
            </w:r>
            <w:r w:rsidR="00B1648F" w:rsidRPr="00B1648F">
              <w:rPr>
                <w:sz w:val="18"/>
                <w:szCs w:val="18"/>
              </w:rPr>
              <w:t>500</w:t>
            </w:r>
          </w:p>
        </w:tc>
        <w:tc>
          <w:tcPr>
            <w:tcW w:w="0" w:type="auto"/>
          </w:tcPr>
          <w:p w:rsidR="00B1648F" w:rsidRPr="00B1648F" w:rsidRDefault="00B1648F" w:rsidP="006016AC">
            <w:pPr>
              <w:pStyle w:val="Tabele"/>
              <w:widowControl w:val="0"/>
              <w:rPr>
                <w:sz w:val="18"/>
                <w:szCs w:val="18"/>
              </w:rPr>
            </w:pPr>
            <w:r w:rsidRPr="00B1648F">
              <w:rPr>
                <w:sz w:val="18"/>
                <w:szCs w:val="18"/>
              </w:rPr>
              <w:t>1800</w:t>
            </w:r>
          </w:p>
        </w:tc>
        <w:tc>
          <w:tcPr>
            <w:tcW w:w="0" w:type="auto"/>
          </w:tcPr>
          <w:p w:rsidR="00B1648F" w:rsidRPr="00B1648F" w:rsidRDefault="00B1648F" w:rsidP="006016AC">
            <w:pPr>
              <w:pStyle w:val="Tabele"/>
              <w:widowControl w:val="0"/>
              <w:rPr>
                <w:sz w:val="18"/>
                <w:szCs w:val="18"/>
              </w:rPr>
            </w:pPr>
            <w:r w:rsidRPr="00B1648F">
              <w:rPr>
                <w:sz w:val="18"/>
                <w:szCs w:val="18"/>
              </w:rPr>
              <w:t>1500</w:t>
            </w: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c>
          <w:tcPr>
            <w:tcW w:w="0" w:type="auto"/>
          </w:tcPr>
          <w:p w:rsidR="00B1648F" w:rsidRPr="00B1648F" w:rsidRDefault="00B1648F" w:rsidP="006016AC">
            <w:pPr>
              <w:pStyle w:val="Tabele"/>
              <w:widowControl w:val="0"/>
              <w:rPr>
                <w:sz w:val="18"/>
                <w:szCs w:val="18"/>
              </w:rPr>
            </w:pPr>
          </w:p>
        </w:tc>
      </w:tr>
    </w:tbl>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pPr>
    </w:p>
    <w:p w:rsidR="00B1648F" w:rsidRDefault="00B1648F" w:rsidP="006016AC">
      <w:pPr>
        <w:pStyle w:val="Paragrafi"/>
        <w:sectPr w:rsidR="00B1648F" w:rsidSect="00B1648F">
          <w:pgSz w:w="16840" w:h="11907" w:orient="landscape" w:code="9"/>
          <w:pgMar w:top="1418" w:right="1418" w:bottom="1418" w:left="1418" w:header="1304" w:footer="1134" w:gutter="0"/>
          <w:cols w:space="720"/>
          <w:docGrid w:linePitch="360"/>
        </w:sectPr>
      </w:pPr>
    </w:p>
    <w:p w:rsidR="00823C60" w:rsidRPr="0066631C" w:rsidRDefault="00823C60" w:rsidP="006016AC">
      <w:pPr>
        <w:pStyle w:val="Akti"/>
        <w:keepNext w:val="0"/>
      </w:pPr>
      <w:r w:rsidRPr="0066631C">
        <w:t>UDHËZIM</w:t>
      </w:r>
    </w:p>
    <w:p w:rsidR="00823C60" w:rsidRPr="0066631C" w:rsidRDefault="00823C60" w:rsidP="006016AC">
      <w:pPr>
        <w:pStyle w:val="NumriData"/>
        <w:keepNext w:val="0"/>
      </w:pPr>
      <w:r w:rsidRPr="0066631C">
        <w:t>Nr.34</w:t>
      </w:r>
      <w:r w:rsidR="00ED6D00">
        <w:t>,</w:t>
      </w:r>
      <w:r w:rsidRPr="0066631C">
        <w:t xml:space="preserve">  datë 2.11.2009</w:t>
      </w:r>
    </w:p>
    <w:p w:rsidR="00823C60" w:rsidRPr="0066631C" w:rsidRDefault="00823C60" w:rsidP="006016AC">
      <w:pPr>
        <w:pStyle w:val="Paragrafi"/>
      </w:pPr>
    </w:p>
    <w:p w:rsidR="00823C60" w:rsidRPr="0066631C" w:rsidRDefault="00823C60" w:rsidP="006016AC">
      <w:pPr>
        <w:pStyle w:val="Titulli"/>
        <w:keepNext w:val="0"/>
      </w:pPr>
      <w:r w:rsidRPr="0066631C">
        <w:t>PëR</w:t>
      </w:r>
      <w:r w:rsidR="00140CAF">
        <w:t xml:space="preserve"> </w:t>
      </w:r>
      <w:r w:rsidR="00616B10">
        <w:t>ORGANIZIMIN E VEPRIM</w:t>
      </w:r>
      <w:r w:rsidRPr="0066631C">
        <w:t>TARIVE NË SHËRBIM tË NXËNËSVE NË ARSIMIN PARAUNIVERSITAR</w:t>
      </w:r>
    </w:p>
    <w:p w:rsidR="00823C60" w:rsidRPr="0066631C" w:rsidRDefault="00823C60" w:rsidP="006016AC">
      <w:pPr>
        <w:pStyle w:val="Paragrafi"/>
      </w:pPr>
    </w:p>
    <w:p w:rsidR="00823C60" w:rsidRPr="0066631C" w:rsidRDefault="00ED6D00" w:rsidP="006016AC">
      <w:pPr>
        <w:pStyle w:val="Paragrafi"/>
      </w:pPr>
      <w:r>
        <w:t>Në mbështetje të n</w:t>
      </w:r>
      <w:r w:rsidR="00823C60" w:rsidRPr="0066631C">
        <w:t>enit 102 të Kushtetutës së Republikës</w:t>
      </w:r>
      <w:r>
        <w:t xml:space="preserve"> së Shqipërisë dhe</w:t>
      </w:r>
      <w:r w:rsidR="00616B10">
        <w:t xml:space="preserve"> të</w:t>
      </w:r>
      <w:r>
        <w:t xml:space="preserve"> nenit 53 të l</w:t>
      </w:r>
      <w:r w:rsidR="00823C60" w:rsidRPr="0066631C">
        <w:t>igjit</w:t>
      </w:r>
      <w:r>
        <w:t xml:space="preserve"> nr.7952, datë 21.</w:t>
      </w:r>
      <w:r w:rsidR="00DC2426">
        <w:t>6.1995</w:t>
      </w:r>
      <w:r w:rsidR="00D8451F">
        <w:t xml:space="preserve"> </w:t>
      </w:r>
      <w:r w:rsidR="00823C60" w:rsidRPr="0066631C">
        <w:t>“Për sistemin arsimor parauniversitar”</w:t>
      </w:r>
      <w:r w:rsidR="00DC2426">
        <w:t>,</w:t>
      </w:r>
      <w:r w:rsidR="00823C60" w:rsidRPr="0066631C">
        <w:t xml:space="preserve"> </w:t>
      </w:r>
      <w:r w:rsidR="00D8451F">
        <w:t>të</w:t>
      </w:r>
      <w:r w:rsidR="00D8451F" w:rsidRPr="0066631C">
        <w:t xml:space="preserve"> ndryshuar</w:t>
      </w:r>
      <w:r w:rsidR="00D8451F">
        <w:t>,</w:t>
      </w:r>
    </w:p>
    <w:p w:rsidR="00823C60" w:rsidRPr="0066631C" w:rsidRDefault="00823C60" w:rsidP="006016AC">
      <w:pPr>
        <w:pStyle w:val="Paragrafi"/>
      </w:pPr>
    </w:p>
    <w:p w:rsidR="00823C60" w:rsidRPr="0066631C" w:rsidRDefault="00823C60" w:rsidP="006016AC">
      <w:pPr>
        <w:pStyle w:val="VENDOSI"/>
        <w:keepNext w:val="0"/>
      </w:pPr>
      <w:r w:rsidRPr="0066631C">
        <w:t>URDHËZOJ:</w:t>
      </w:r>
    </w:p>
    <w:p w:rsidR="00823C60" w:rsidRPr="0066631C" w:rsidRDefault="00823C60" w:rsidP="006016AC">
      <w:pPr>
        <w:pStyle w:val="Paragrafi"/>
      </w:pPr>
    </w:p>
    <w:p w:rsidR="00823C60" w:rsidRPr="0066631C" w:rsidRDefault="00140CAF" w:rsidP="006016AC">
      <w:pPr>
        <w:pStyle w:val="Paragrafi"/>
      </w:pPr>
      <w:r>
        <w:t xml:space="preserve">1. </w:t>
      </w:r>
      <w:r w:rsidR="00616B10">
        <w:t>Organizimi</w:t>
      </w:r>
      <w:r w:rsidR="00823C60" w:rsidRPr="0066631C">
        <w:t xml:space="preserve"> </w:t>
      </w:r>
      <w:r w:rsidR="00616B10">
        <w:t>i</w:t>
      </w:r>
      <w:r w:rsidR="00823C60" w:rsidRPr="0066631C">
        <w:t xml:space="preserve"> veprimtarive në shërbim të nxënësve në arsimin parauniversitar,</w:t>
      </w:r>
      <w:r w:rsidR="00ED6D00">
        <w:t xml:space="preserve"> të jetë</w:t>
      </w:r>
      <w:r w:rsidR="00823C60" w:rsidRPr="0066631C">
        <w:t xml:space="preserve"> si më poshtë:</w:t>
      </w:r>
    </w:p>
    <w:p w:rsidR="00823C60" w:rsidRPr="0066631C" w:rsidRDefault="00140CAF" w:rsidP="006016AC">
      <w:pPr>
        <w:pStyle w:val="Paragrafi"/>
      </w:pPr>
      <w:r>
        <w:t xml:space="preserve">a) </w:t>
      </w:r>
      <w:r w:rsidR="00823C60" w:rsidRPr="0066631C">
        <w:t>Konsultime me talentet dhe nxënësit që kanë nevojë për ndihmë;</w:t>
      </w:r>
    </w:p>
    <w:p w:rsidR="00823C60" w:rsidRPr="0066631C" w:rsidRDefault="00140CAF" w:rsidP="006016AC">
      <w:pPr>
        <w:pStyle w:val="Paragrafi"/>
      </w:pPr>
      <w:r>
        <w:t xml:space="preserve">b) </w:t>
      </w:r>
      <w:r w:rsidR="00823C60" w:rsidRPr="0066631C">
        <w:t>Veprimtaritë kulturore, sportive;</w:t>
      </w:r>
    </w:p>
    <w:p w:rsidR="00823C60" w:rsidRPr="0066631C" w:rsidRDefault="00140CAF" w:rsidP="006016AC">
      <w:pPr>
        <w:pStyle w:val="Paragrafi"/>
      </w:pPr>
      <w:r>
        <w:t xml:space="preserve">c) </w:t>
      </w:r>
      <w:r w:rsidR="00823C60" w:rsidRPr="0066631C">
        <w:t>Rrethet lëndore.</w:t>
      </w:r>
    </w:p>
    <w:p w:rsidR="00823C60" w:rsidRPr="0066631C" w:rsidRDefault="00140CAF" w:rsidP="006016AC">
      <w:pPr>
        <w:pStyle w:val="Paragrafi"/>
      </w:pPr>
      <w:r>
        <w:t xml:space="preserve">2. </w:t>
      </w:r>
      <w:r w:rsidR="00823C60" w:rsidRPr="0066631C">
        <w:t xml:space="preserve">Çdo mësues i sistemit arsimor parauniversitar të kryejë 1 (një) orë në ditë veprimtari, përveç </w:t>
      </w:r>
      <w:r w:rsidR="00ED6D00">
        <w:t>or</w:t>
      </w:r>
      <w:r w:rsidR="00616B10">
        <w:t>ë</w:t>
      </w:r>
      <w:r w:rsidR="00ED6D00">
        <w:t>ve t</w:t>
      </w:r>
      <w:r w:rsidR="00616B10">
        <w:t>ë</w:t>
      </w:r>
      <w:r w:rsidR="00ED6D00">
        <w:t xml:space="preserve"> planifikuara n</w:t>
      </w:r>
      <w:r w:rsidR="00616B10">
        <w:t>ë</w:t>
      </w:r>
      <w:r w:rsidR="00ED6D00">
        <w:t xml:space="preserve"> orarin m</w:t>
      </w:r>
      <w:r w:rsidR="00616B10">
        <w:t>ë</w:t>
      </w:r>
      <w:r w:rsidR="00ED6D00">
        <w:t>simor</w:t>
      </w:r>
      <w:r w:rsidR="00823C60" w:rsidRPr="0066631C">
        <w:t xml:space="preserve">, sipas një grafiku të hartuar dhe </w:t>
      </w:r>
      <w:r w:rsidR="00222EDE">
        <w:t xml:space="preserve">të </w:t>
      </w:r>
      <w:r w:rsidR="00823C60" w:rsidRPr="0066631C">
        <w:t>monitoruar nga drejtoria e shkollës.</w:t>
      </w:r>
    </w:p>
    <w:p w:rsidR="00823C60" w:rsidRPr="0066631C" w:rsidRDefault="00140CAF" w:rsidP="006016AC">
      <w:pPr>
        <w:pStyle w:val="Paragrafi"/>
      </w:pPr>
      <w:r>
        <w:t xml:space="preserve">3. </w:t>
      </w:r>
      <w:r w:rsidR="00823C60" w:rsidRPr="0066631C">
        <w:t>Mësuesit që janë në marrëdhënie pune në sektorin publik nuk mund të kryejnë mësime dhe kurse private.</w:t>
      </w:r>
    </w:p>
    <w:p w:rsidR="00823C60" w:rsidRPr="0066631C" w:rsidRDefault="00140CAF" w:rsidP="006016AC">
      <w:pPr>
        <w:pStyle w:val="Paragrafi"/>
      </w:pPr>
      <w:r>
        <w:t xml:space="preserve">4. </w:t>
      </w:r>
      <w:r w:rsidR="00823C60" w:rsidRPr="0066631C">
        <w:t xml:space="preserve">DAR/ZA </w:t>
      </w:r>
      <w:r w:rsidR="00ED6D00">
        <w:t>n</w:t>
      </w:r>
      <w:r w:rsidR="00823C60" w:rsidRPr="0066631C">
        <w:t xml:space="preserve">dërmerr masat e nevojshme për zhvillimin dhe </w:t>
      </w:r>
      <w:r w:rsidR="00ED6D00">
        <w:t>monitorimin e veprimtarive në shkolla sipas nj</w:t>
      </w:r>
      <w:r w:rsidR="00616B10">
        <w:t>ë</w:t>
      </w:r>
      <w:r w:rsidR="00ED6D00">
        <w:t xml:space="preserve"> pasqyre t</w:t>
      </w:r>
      <w:r w:rsidR="00616B10">
        <w:t>ë</w:t>
      </w:r>
      <w:r w:rsidR="00ED6D00">
        <w:t xml:space="preserve"> plot</w:t>
      </w:r>
      <w:r w:rsidR="00616B10">
        <w:t>ë</w:t>
      </w:r>
      <w:r w:rsidR="00ED6D00">
        <w:t xml:space="preserve"> t</w:t>
      </w:r>
      <w:r w:rsidR="00616B10">
        <w:t>ë</w:t>
      </w:r>
      <w:r w:rsidR="00ED6D00">
        <w:t xml:space="preserve"> planit t</w:t>
      </w:r>
      <w:r w:rsidR="00616B10">
        <w:t>ë</w:t>
      </w:r>
      <w:r w:rsidR="00ED6D00">
        <w:t xml:space="preserve"> veprimtarive dhe </w:t>
      </w:r>
      <w:r w:rsidR="00222EDE">
        <w:t>orarit</w:t>
      </w:r>
      <w:r w:rsidR="00ED6D00">
        <w:t xml:space="preserve"> t</w:t>
      </w:r>
      <w:r w:rsidR="00616B10">
        <w:t>ë</w:t>
      </w:r>
      <w:r w:rsidR="00ED6D00">
        <w:t xml:space="preserve"> tyre p</w:t>
      </w:r>
      <w:r w:rsidR="00616B10">
        <w:t>ë</w:t>
      </w:r>
      <w:r w:rsidR="00ED6D00">
        <w:t>r çdo shkoll</w:t>
      </w:r>
      <w:r w:rsidR="00616B10">
        <w:t>ë</w:t>
      </w:r>
      <w:r w:rsidR="00ED6D00">
        <w:t>.</w:t>
      </w:r>
    </w:p>
    <w:p w:rsidR="00823C60" w:rsidRPr="0066631C" w:rsidRDefault="00140CAF" w:rsidP="006016AC">
      <w:pPr>
        <w:pStyle w:val="Paragrafi"/>
      </w:pPr>
      <w:r>
        <w:t xml:space="preserve">5. </w:t>
      </w:r>
      <w:r w:rsidR="00823C60" w:rsidRPr="0066631C">
        <w:t xml:space="preserve">Efektiviteti i </w:t>
      </w:r>
      <w:r w:rsidR="00F016B7">
        <w:t>veprimtarive</w:t>
      </w:r>
      <w:r w:rsidR="00823C60" w:rsidRPr="0066631C">
        <w:t xml:space="preserve"> është pjesë e vlerësimeve vjetore të punës së mësuesve dhe të drejtuesve të shkollave.</w:t>
      </w:r>
    </w:p>
    <w:p w:rsidR="00823C60" w:rsidRPr="0066631C" w:rsidRDefault="00140CAF" w:rsidP="006016AC">
      <w:pPr>
        <w:pStyle w:val="Paragrafi"/>
      </w:pPr>
      <w:r>
        <w:t xml:space="preserve">6. </w:t>
      </w:r>
      <w:r w:rsidR="00823C60" w:rsidRPr="0066631C">
        <w:t xml:space="preserve">Shkolla përcakton nevojat mësimore të grupeve të nxënësve të saj dhe harton planin e </w:t>
      </w:r>
      <w:r w:rsidR="00F016B7">
        <w:t xml:space="preserve">veprimtarive </w:t>
      </w:r>
      <w:r w:rsidR="00823C60" w:rsidRPr="0066631C">
        <w:t>sipas këtyre nevojave.</w:t>
      </w:r>
    </w:p>
    <w:p w:rsidR="00823C60" w:rsidRPr="0066631C" w:rsidRDefault="00140CAF" w:rsidP="006016AC">
      <w:pPr>
        <w:pStyle w:val="Paragrafi"/>
      </w:pPr>
      <w:r>
        <w:t xml:space="preserve">7. </w:t>
      </w:r>
      <w:r w:rsidR="00823C60" w:rsidRPr="0066631C">
        <w:t xml:space="preserve">Plani i </w:t>
      </w:r>
      <w:r w:rsidR="00F016B7">
        <w:t>veprimtarive</w:t>
      </w:r>
      <w:r w:rsidR="00823C60" w:rsidRPr="0066631C">
        <w:t xml:space="preserve"> të jetë pjesë e orarit të mësimeve</w:t>
      </w:r>
      <w:r w:rsidR="00F016B7">
        <w:t xml:space="preserve"> të shkollës</w:t>
      </w:r>
      <w:r w:rsidR="00823C60" w:rsidRPr="0066631C">
        <w:t>.</w:t>
      </w:r>
    </w:p>
    <w:p w:rsidR="00823C60" w:rsidRPr="0066631C" w:rsidRDefault="00140CAF" w:rsidP="006016AC">
      <w:pPr>
        <w:pStyle w:val="Paragrafi"/>
      </w:pPr>
      <w:r>
        <w:t xml:space="preserve">8. </w:t>
      </w:r>
      <w:r w:rsidR="00823C60" w:rsidRPr="0066631C">
        <w:t xml:space="preserve">Drejtoria e shkollës monitoron realizimin dhe efektivitetin e </w:t>
      </w:r>
      <w:r w:rsidR="00F016B7">
        <w:t>veprimtarive</w:t>
      </w:r>
      <w:r w:rsidR="00823C60" w:rsidRPr="0066631C">
        <w:t xml:space="preserve"> dhe </w:t>
      </w:r>
      <w:r w:rsidR="00222EDE">
        <w:t xml:space="preserve">i </w:t>
      </w:r>
      <w:r w:rsidR="00823C60" w:rsidRPr="0066631C">
        <w:t xml:space="preserve">analizon periodikisht në mbledhjet e këshillit të mësuesve. </w:t>
      </w:r>
    </w:p>
    <w:p w:rsidR="00823C60" w:rsidRPr="0066631C" w:rsidRDefault="00140CAF" w:rsidP="006016AC">
      <w:pPr>
        <w:pStyle w:val="Paragrafi"/>
      </w:pPr>
      <w:r>
        <w:t xml:space="preserve">9. </w:t>
      </w:r>
      <w:r w:rsidR="00823C60" w:rsidRPr="0066631C">
        <w:t>Ngarkohen për zbatimin e këtij udhëzimi Sekretari i Përgjithshëm, Drejtoria e Përgjithshme e Politikave Parauniversitare, DAR/ZA dhe drejtoritë e shkollave.</w:t>
      </w:r>
    </w:p>
    <w:p w:rsidR="00823C60" w:rsidRPr="0066631C" w:rsidRDefault="00F016B7" w:rsidP="006016AC">
      <w:pPr>
        <w:pStyle w:val="Paragrafi"/>
      </w:pPr>
      <w:r>
        <w:t>Ky u</w:t>
      </w:r>
      <w:r w:rsidR="00823C60" w:rsidRPr="0066631C">
        <w:t>dhëzim hyn në</w:t>
      </w:r>
      <w:r w:rsidR="00102265">
        <w:t xml:space="preserve"> fuqi menjëherë dhe botohet në Fletoren Zyrtare</w:t>
      </w:r>
      <w:r w:rsidR="00823C60" w:rsidRPr="0066631C">
        <w:t>.</w:t>
      </w:r>
    </w:p>
    <w:p w:rsidR="00823C60" w:rsidRPr="0066631C" w:rsidRDefault="00823C60" w:rsidP="006016AC">
      <w:pPr>
        <w:pStyle w:val="Paragrafi"/>
      </w:pPr>
    </w:p>
    <w:p w:rsidR="00102265" w:rsidRPr="004424E5" w:rsidRDefault="00102265" w:rsidP="006016AC">
      <w:pPr>
        <w:pStyle w:val="Autoriteti"/>
        <w:keepNext w:val="0"/>
      </w:pPr>
      <w:r>
        <w:t xml:space="preserve">Ministri i Arsimit </w:t>
      </w:r>
      <w:r w:rsidRPr="0031368F">
        <w:t>DHE SHKENCËS</w:t>
      </w:r>
    </w:p>
    <w:p w:rsidR="00102265" w:rsidRPr="004424E5" w:rsidRDefault="00102265" w:rsidP="006016AC">
      <w:pPr>
        <w:pStyle w:val="AutoritetiEmer"/>
      </w:pPr>
      <w:r w:rsidRPr="004424E5">
        <w:t>Myqerem Tafaj</w:t>
      </w:r>
    </w:p>
    <w:p w:rsidR="00823C60" w:rsidRPr="0066631C" w:rsidRDefault="00823C60" w:rsidP="006016AC">
      <w:pPr>
        <w:pStyle w:val="Paragrafi"/>
      </w:pPr>
    </w:p>
    <w:p w:rsidR="00823C60" w:rsidRDefault="00823C60" w:rsidP="006016AC">
      <w:pPr>
        <w:pStyle w:val="Paragrafi"/>
      </w:pPr>
    </w:p>
    <w:p w:rsidR="00102265" w:rsidRDefault="00102265" w:rsidP="006016AC">
      <w:pPr>
        <w:pStyle w:val="Paragrafi"/>
      </w:pPr>
    </w:p>
    <w:p w:rsidR="00AF2F31" w:rsidRDefault="00AF2F31" w:rsidP="006016AC">
      <w:pPr>
        <w:pStyle w:val="Paragrafi"/>
      </w:pPr>
    </w:p>
    <w:p w:rsidR="00AF2F31" w:rsidRDefault="00AF2F31" w:rsidP="006016AC">
      <w:pPr>
        <w:pStyle w:val="Paragrafi"/>
      </w:pPr>
    </w:p>
    <w:p w:rsidR="00AF2F31" w:rsidRDefault="00AF2F31" w:rsidP="006016AC">
      <w:pPr>
        <w:pStyle w:val="Paragrafi"/>
      </w:pPr>
    </w:p>
    <w:p w:rsidR="00AF2F31" w:rsidRDefault="00AF2F31" w:rsidP="006016AC">
      <w:pPr>
        <w:pStyle w:val="Paragrafi"/>
      </w:pPr>
    </w:p>
    <w:p w:rsidR="00AF2F31" w:rsidRDefault="00AF2F31" w:rsidP="006016AC">
      <w:pPr>
        <w:pStyle w:val="Paragrafi"/>
      </w:pPr>
    </w:p>
    <w:p w:rsidR="00AF2F31" w:rsidRDefault="00AF2F31" w:rsidP="006016AC">
      <w:pPr>
        <w:pStyle w:val="Paragrafi"/>
      </w:pPr>
    </w:p>
    <w:p w:rsidR="00AF2F31" w:rsidRDefault="00AF2F31" w:rsidP="006016AC">
      <w:pPr>
        <w:pStyle w:val="Paragrafi"/>
      </w:pPr>
    </w:p>
    <w:p w:rsidR="00AF2F31" w:rsidRDefault="00AF2F31" w:rsidP="006016AC">
      <w:pPr>
        <w:pStyle w:val="Paragrafi"/>
      </w:pPr>
    </w:p>
    <w:p w:rsidR="00AF2F31" w:rsidRDefault="00AF2F31" w:rsidP="006016AC">
      <w:pPr>
        <w:pStyle w:val="Paragrafi"/>
      </w:pPr>
    </w:p>
    <w:p w:rsidR="00AF2F31" w:rsidRDefault="00AF2F31" w:rsidP="006016AC">
      <w:pPr>
        <w:pStyle w:val="Paragrafi"/>
      </w:pPr>
    </w:p>
    <w:p w:rsidR="001F0E37" w:rsidRDefault="001F0E37" w:rsidP="006016AC">
      <w:pPr>
        <w:pStyle w:val="Paragrafi"/>
      </w:pPr>
    </w:p>
    <w:p w:rsidR="001F0E37" w:rsidRDefault="001F0E37" w:rsidP="006016AC">
      <w:pPr>
        <w:pStyle w:val="Paragrafi"/>
      </w:pPr>
    </w:p>
    <w:p w:rsidR="00AF2F31" w:rsidRDefault="00AF2F31" w:rsidP="006016AC">
      <w:pPr>
        <w:pStyle w:val="Paragrafi"/>
      </w:pPr>
    </w:p>
    <w:p w:rsidR="001257A3" w:rsidRDefault="001257A3" w:rsidP="006016AC">
      <w:pPr>
        <w:pStyle w:val="Akti"/>
        <w:keepNext w:val="0"/>
      </w:pPr>
      <w:r>
        <w:t>UDHËZIM</w:t>
      </w:r>
    </w:p>
    <w:p w:rsidR="001257A3" w:rsidRDefault="001257A3" w:rsidP="006016AC">
      <w:pPr>
        <w:pStyle w:val="NumriData"/>
        <w:keepNext w:val="0"/>
      </w:pPr>
      <w:r>
        <w:t>Nr.36, datë 9.11.2009</w:t>
      </w:r>
    </w:p>
    <w:p w:rsidR="001257A3" w:rsidRDefault="001257A3" w:rsidP="006016AC">
      <w:pPr>
        <w:pStyle w:val="NumriData"/>
        <w:keepNext w:val="0"/>
      </w:pPr>
    </w:p>
    <w:p w:rsidR="001257A3" w:rsidRDefault="001257A3" w:rsidP="006016AC">
      <w:pPr>
        <w:pStyle w:val="Titulli"/>
        <w:keepNext w:val="0"/>
      </w:pPr>
      <w:r>
        <w:t>PËR NJË NDRYSHIM NË UDHËZIMIN NR.30, DATË 26.9.2007 “PËR PËRCAKTIMIN E PROCEDURAVE DHE DOKUMENTACIONIT QË DUHET TË PARAQESË SUBJEKTI JURIDIK, PËR HAPJEN E NJË INSTITUCIONI PRIVAT TË ARSIMIT TË LARTË OSE PROGRAMEVE TË STUDIMIT NË CIKLIN E PARË DHE CIKLIN E DYTË TË STUDIMEVE”, tË NDRYSHUAR</w:t>
      </w:r>
    </w:p>
    <w:p w:rsidR="001257A3" w:rsidRDefault="001257A3" w:rsidP="006016AC">
      <w:pPr>
        <w:pStyle w:val="Paragrafi"/>
      </w:pPr>
    </w:p>
    <w:p w:rsidR="001257A3" w:rsidRDefault="001257A3" w:rsidP="006016AC">
      <w:pPr>
        <w:pStyle w:val="Paragrafi"/>
      </w:pPr>
      <w:r>
        <w:t>Në mbështetje të nenit 102 të Kushtetutës dhe të pikës 3 të nenit 44 të ligjit nr.9741, datë 21.5.2007 “Për arsimin e lartë në Republikën e Shqipërisë”,</w:t>
      </w:r>
    </w:p>
    <w:p w:rsidR="001257A3" w:rsidRDefault="001257A3" w:rsidP="006016AC">
      <w:pPr>
        <w:pStyle w:val="Paragrafi"/>
      </w:pPr>
    </w:p>
    <w:p w:rsidR="001257A3" w:rsidRDefault="001257A3" w:rsidP="006016AC">
      <w:pPr>
        <w:pStyle w:val="VENDOSI"/>
        <w:keepNext w:val="0"/>
      </w:pPr>
      <w:r>
        <w:t>UDHËZOJ:</w:t>
      </w:r>
    </w:p>
    <w:p w:rsidR="001257A3" w:rsidRDefault="001257A3" w:rsidP="006016AC">
      <w:pPr>
        <w:pStyle w:val="Paragrafi"/>
      </w:pPr>
    </w:p>
    <w:p w:rsidR="001257A3" w:rsidRDefault="001257A3" w:rsidP="006016AC">
      <w:pPr>
        <w:pStyle w:val="Paragrafi"/>
      </w:pPr>
      <w:r>
        <w:t>1. Pikat 4.1 dhe 4.2 të kreut II</w:t>
      </w:r>
      <w:r w:rsidR="003C561F">
        <w:t>I “Detyrimet që rrjedhin nga lic</w:t>
      </w:r>
      <w:r>
        <w:t>e</w:t>
      </w:r>
      <w:r w:rsidR="003C561F">
        <w:t>n</w:t>
      </w:r>
      <w:r>
        <w:t>cimi i institucionit privat të arsimit të lartë” të udhëzimit nr.30, datë 26.9.2007 të Minis</w:t>
      </w:r>
      <w:r w:rsidR="00D8451F">
        <w:t>trisë së Arsimit dhe Shkencës, të</w:t>
      </w:r>
      <w:r>
        <w:t xml:space="preserve"> ndryshuar, revokohen.</w:t>
      </w:r>
    </w:p>
    <w:p w:rsidR="001257A3" w:rsidRDefault="001257A3" w:rsidP="006016AC">
      <w:pPr>
        <w:pStyle w:val="Paragrafi"/>
      </w:pPr>
      <w:r>
        <w:t>2. Ngarkohen për zbatimin e këtij udhëzimi Sekretari i Përgjithshëm dhe Drejtoria e Politikave të Arsimit të Lartë.</w:t>
      </w:r>
    </w:p>
    <w:p w:rsidR="001257A3" w:rsidRDefault="001257A3" w:rsidP="006016AC">
      <w:pPr>
        <w:pStyle w:val="Paragrafi"/>
      </w:pPr>
      <w:r>
        <w:t>Ky udhëzim hyn në fuqi menjëherë dhe botohet në Fletoren Zyrtare.</w:t>
      </w:r>
    </w:p>
    <w:p w:rsidR="001257A3" w:rsidRDefault="001257A3" w:rsidP="006016AC">
      <w:pPr>
        <w:pStyle w:val="Paragrafi"/>
      </w:pPr>
    </w:p>
    <w:p w:rsidR="001257A3" w:rsidRDefault="001257A3" w:rsidP="006016AC">
      <w:pPr>
        <w:pStyle w:val="Autoriteti"/>
        <w:keepNext w:val="0"/>
      </w:pPr>
      <w:r>
        <w:t>MINISTRI I ARSIMIT DHE SHKENCËS</w:t>
      </w:r>
    </w:p>
    <w:p w:rsidR="001257A3" w:rsidRDefault="001257A3" w:rsidP="006016AC">
      <w:pPr>
        <w:pStyle w:val="AutoritetiEmer"/>
      </w:pPr>
      <w:r>
        <w:t>Myqerem Tafaj</w:t>
      </w:r>
    </w:p>
    <w:p w:rsidR="00EF1862" w:rsidRDefault="00EF1862" w:rsidP="006016AC">
      <w:pPr>
        <w:pStyle w:val="Akti"/>
        <w:keepNext w:val="0"/>
        <w:jc w:val="left"/>
      </w:pPr>
    </w:p>
    <w:p w:rsidR="00EF1862" w:rsidRPr="006B0E15" w:rsidRDefault="00EF1862" w:rsidP="006016AC">
      <w:pPr>
        <w:widowControl w:val="0"/>
      </w:pPr>
    </w:p>
    <w:p w:rsidR="00EF1862" w:rsidRPr="006B0E15" w:rsidRDefault="00E23AD9" w:rsidP="006016AC">
      <w:pPr>
        <w:pStyle w:val="Akti"/>
        <w:keepNext w:val="0"/>
      </w:pPr>
      <w:r>
        <w:t>UDHËZI</w:t>
      </w:r>
      <w:r w:rsidR="00EF1862" w:rsidRPr="006B0E15">
        <w:t>M</w:t>
      </w:r>
    </w:p>
    <w:p w:rsidR="00EF1862" w:rsidRPr="006B0E15" w:rsidRDefault="00EF1862" w:rsidP="006016AC">
      <w:pPr>
        <w:pStyle w:val="NumriData"/>
        <w:keepNext w:val="0"/>
      </w:pPr>
      <w:r>
        <w:t>Nr.</w:t>
      </w:r>
      <w:r w:rsidRPr="006B0E15">
        <w:t>37, datë  20.11.2009</w:t>
      </w:r>
    </w:p>
    <w:p w:rsidR="00EF1862" w:rsidRPr="006B0E15" w:rsidRDefault="00EF1862" w:rsidP="006016AC">
      <w:pPr>
        <w:pStyle w:val="Paragrafi"/>
      </w:pPr>
    </w:p>
    <w:p w:rsidR="00EF1862" w:rsidRPr="006B0E15" w:rsidRDefault="00EF1862" w:rsidP="006016AC">
      <w:pPr>
        <w:pStyle w:val="Titulli"/>
        <w:keepNext w:val="0"/>
      </w:pPr>
      <w:r w:rsidRPr="006B0E15">
        <w:t>PËR</w:t>
      </w:r>
      <w:r>
        <w:t xml:space="preserve"> </w:t>
      </w:r>
      <w:r w:rsidRPr="006B0E15">
        <w:t>REGJISTRIMIN E  KANDIDATËVE DHE PLOTËSIMIN E KUOTAVE TË PAREALIZUARA  NË FAZËN E KATËRT PËR CIKLIN E PARË TË STUDIMEVE ME KOHË TË PLOTË NË INSTITUCIONET PUBLIKE TË ARSIMIT TË LARTË,</w:t>
      </w:r>
      <w:r>
        <w:t xml:space="preserve"> </w:t>
      </w:r>
      <w:r w:rsidRPr="006B0E15">
        <w:t>NË VITIN AKADEMIK 2009 - 2</w:t>
      </w:r>
      <w:r w:rsidR="00673A30">
        <w:t>010</w:t>
      </w:r>
    </w:p>
    <w:p w:rsidR="00EF1862" w:rsidRPr="006B0E15" w:rsidRDefault="00EF1862" w:rsidP="006016AC">
      <w:pPr>
        <w:pStyle w:val="Paragrafi"/>
        <w:ind w:firstLine="0"/>
      </w:pPr>
    </w:p>
    <w:p w:rsidR="00EF1862" w:rsidRPr="006B0E15" w:rsidRDefault="00EF1862" w:rsidP="006016AC">
      <w:pPr>
        <w:pStyle w:val="Paragrafi"/>
      </w:pPr>
      <w:r w:rsidRPr="006B0E15">
        <w:t>Në mbështetje të nenit 102 të Kush</w:t>
      </w:r>
      <w:r w:rsidR="00673A30">
        <w:t>tetutës, të pikës 1 të nenit 33 të ligjit nr.9741, datë 21.</w:t>
      </w:r>
      <w:r w:rsidRPr="006B0E15">
        <w:t>5.2007 “Për arsimin e lartë në Republikën e Shqipërisë”, i ndryshua</w:t>
      </w:r>
      <w:r w:rsidR="00673A30">
        <w:t>r, të pikës 18, të vendimit nr.</w:t>
      </w:r>
      <w:r w:rsidRPr="006B0E15">
        <w:t>864, datë 29.07.2009, të Këshillit të Ministrave “Për kuotat e pranim</w:t>
      </w:r>
      <w:r w:rsidR="00673A30">
        <w:t>it dhe tarifat e shkollimit në institucionet publike të arsimit të l</w:t>
      </w:r>
      <w:r w:rsidRPr="006B0E15">
        <w:t>artë, për ciklin e parë të studimeve me kohë të</w:t>
      </w:r>
      <w:r w:rsidR="00673A30">
        <w:t xml:space="preserve"> plotë, për vitin akademik 2009-2010”, të vendimit nr.503, datë 16.4.2008</w:t>
      </w:r>
      <w:r w:rsidRPr="006B0E15">
        <w:t xml:space="preserve"> të Këshillit të Ministrave “Për krijimin e Agjencisë Kombëtare të Pranimeve në Institucionet e Arsimi</w:t>
      </w:r>
      <w:r w:rsidR="00673A30">
        <w:t>t të Lartë” dhe të vendimit nr.78, datë 8.2.2006</w:t>
      </w:r>
      <w:r w:rsidRPr="006B0E15">
        <w:t xml:space="preserve"> të Këshillit të Ministrave “Për krijimin e Maturës Shtetërore dhe pranimet</w:t>
      </w:r>
      <w:r w:rsidR="00673A30">
        <w:t xml:space="preserve"> në shkollat e larta publike”, të</w:t>
      </w:r>
      <w:r w:rsidRPr="006B0E15">
        <w:t xml:space="preserve"> ndryshuar,</w:t>
      </w:r>
    </w:p>
    <w:p w:rsidR="00EF1862" w:rsidRPr="006B0E15" w:rsidRDefault="00EF1862" w:rsidP="006016AC">
      <w:pPr>
        <w:pStyle w:val="Paragrafi"/>
        <w:ind w:firstLine="0"/>
      </w:pPr>
    </w:p>
    <w:p w:rsidR="00EF1862" w:rsidRPr="006B0E15" w:rsidRDefault="00A83967" w:rsidP="006016AC">
      <w:pPr>
        <w:pStyle w:val="VENDOSI"/>
        <w:keepNext w:val="0"/>
      </w:pPr>
      <w:r>
        <w:t>UDHËZOJ</w:t>
      </w:r>
      <w:r w:rsidR="00EF1862" w:rsidRPr="006B0E15">
        <w:t>:</w:t>
      </w:r>
    </w:p>
    <w:p w:rsidR="00EF1862" w:rsidRPr="006B0E15" w:rsidRDefault="00EF1862" w:rsidP="006016AC">
      <w:pPr>
        <w:pStyle w:val="Paragrafi"/>
        <w:ind w:firstLine="0"/>
      </w:pPr>
    </w:p>
    <w:p w:rsidR="00EF1862" w:rsidRPr="006B0E15" w:rsidRDefault="00266D8A" w:rsidP="006016AC">
      <w:pPr>
        <w:pStyle w:val="Paragrafi"/>
      </w:pPr>
      <w:r>
        <w:t xml:space="preserve">1. </w:t>
      </w:r>
      <w:r w:rsidR="00AE3270">
        <w:t>Të regjistrohen në institucionet publike të arsimit të l</w:t>
      </w:r>
      <w:r w:rsidR="00EF1862" w:rsidRPr="006B0E15">
        <w:t>artë, në ciklin e parë të studimeve, sipas programeve përkatëse të studimit të shpallura nga MASH</w:t>
      </w:r>
      <w:r w:rsidR="00AE3270">
        <w:t>-i</w:t>
      </w:r>
      <w:r w:rsidR="00EF1862" w:rsidRPr="006B0E15">
        <w:t xml:space="preserve">, kandidatët që shpallen fitues nga APRIAL për kuotat e parealizuara, pas fazës së tretë. </w:t>
      </w:r>
    </w:p>
    <w:p w:rsidR="00EF1862" w:rsidRPr="006B0E15" w:rsidRDefault="00266D8A" w:rsidP="006016AC">
      <w:pPr>
        <w:pStyle w:val="Paragrafi"/>
      </w:pPr>
      <w:r>
        <w:t xml:space="preserve">2. </w:t>
      </w:r>
      <w:r w:rsidR="00EF1862" w:rsidRPr="006B0E15">
        <w:t>Kandidatët për studentë të aplikojnë vetëm për vendet e shpallura nga Ministr</w:t>
      </w:r>
      <w:r w:rsidR="00AE3270">
        <w:t>ia e Arsimit dhe e Shkencës me u</w:t>
      </w:r>
      <w:r w:rsidR="00EF1862" w:rsidRPr="006B0E15">
        <w:t>rdhrin nr.</w:t>
      </w:r>
      <w:r w:rsidR="00AE3270">
        <w:t>389</w:t>
      </w:r>
      <w:r w:rsidR="00EF1862" w:rsidRPr="006B0E15">
        <w:t>, datë</w:t>
      </w:r>
      <w:r w:rsidR="00D07F0A">
        <w:t xml:space="preserve"> 19.11.</w:t>
      </w:r>
      <w:r w:rsidR="0094461B">
        <w:t>2009 të MASH-it, t</w:t>
      </w:r>
      <w:r w:rsidR="00EF1862" w:rsidRPr="006B0E15">
        <w:t>abela 1.</w:t>
      </w:r>
    </w:p>
    <w:p w:rsidR="00EF1862" w:rsidRDefault="00266D8A" w:rsidP="006016AC">
      <w:pPr>
        <w:pStyle w:val="Paragrafi"/>
      </w:pPr>
      <w:r>
        <w:t xml:space="preserve">3. </w:t>
      </w:r>
      <w:r w:rsidR="00EF1862" w:rsidRPr="006B0E15">
        <w:t>Kandidatët fitues përcaktohen nga Agjencia Kombëtare e Pranimeve në Institucionet e Arsimit të Lartë (APRIAL), në bazë të dy parimeve:</w:t>
      </w:r>
    </w:p>
    <w:p w:rsidR="00DB3371" w:rsidRPr="006B0E15" w:rsidRDefault="00DB3371" w:rsidP="006016AC">
      <w:pPr>
        <w:pStyle w:val="Paragrafi"/>
      </w:pPr>
    </w:p>
    <w:p w:rsidR="00EF1862" w:rsidRPr="006B0E15" w:rsidRDefault="00266D8A" w:rsidP="006016AC">
      <w:pPr>
        <w:pStyle w:val="Paragrafi"/>
      </w:pPr>
      <w:r>
        <w:t xml:space="preserve">a) </w:t>
      </w:r>
      <w:r w:rsidR="00EF1862" w:rsidRPr="006B0E15">
        <w:t>Parimi i meritës: sipas pikëve të grumbulluara në bazë të rezultateve të shkollës së mesme, të provimeve të “Maturës Shtetërore” dhe për disa programe studimi edhe të rezultateve të konk</w:t>
      </w:r>
      <w:r>
        <w:t>ursit të zhvilluar në bazë të  u</w:t>
      </w:r>
      <w:r w:rsidR="00EF1862" w:rsidRPr="006B0E15">
        <w:t>dhëzi</w:t>
      </w:r>
      <w:r>
        <w:t>mit nr.</w:t>
      </w:r>
      <w:r w:rsidR="00EF1862" w:rsidRPr="006B0E15">
        <w:t>18, datë 07.07.2009 “Për zhvillimin e konkurseve të pranimit, tarifën e regjistrimit për konkurrim, në disa programe studimi në cik</w:t>
      </w:r>
      <w:r>
        <w:t>lin e parë me kohë të plotë në institucionet publike të arsimit të lartë, për vitin akademik 2009-</w:t>
      </w:r>
      <w:r w:rsidR="00EF1862" w:rsidRPr="006B0E15">
        <w:t>2010”.</w:t>
      </w:r>
    </w:p>
    <w:p w:rsidR="00EF1862" w:rsidRPr="006B0E15" w:rsidRDefault="00266D8A" w:rsidP="006016AC">
      <w:pPr>
        <w:pStyle w:val="Paragrafi"/>
      </w:pPr>
      <w:r>
        <w:t xml:space="preserve">b) </w:t>
      </w:r>
      <w:r w:rsidR="00EF1862" w:rsidRPr="006B0E15">
        <w:t>Parimi i vullnetit të kandidatëve i shprehur nëpërmjet preferencës më të lartë të zgjedhur prej tyre në formularin A4.</w:t>
      </w:r>
    </w:p>
    <w:p w:rsidR="00EF1862" w:rsidRPr="006B0E15" w:rsidRDefault="00266D8A" w:rsidP="006016AC">
      <w:pPr>
        <w:pStyle w:val="Paragrafi"/>
      </w:pPr>
      <w:r>
        <w:t xml:space="preserve">4. </w:t>
      </w:r>
      <w:r w:rsidR="00EF1862" w:rsidRPr="006B0E15">
        <w:t xml:space="preserve">Kanë të drejtë të plotësojnë formularin A4 të gjithë kandidatët, të cilët nuk kanë </w:t>
      </w:r>
      <w:r>
        <w:t xml:space="preserve">fituar një vend studimi </w:t>
      </w:r>
      <w:r w:rsidR="00EF1862" w:rsidRPr="006B0E15">
        <w:t>në listat e fituesve në ciklin e parë të st</w:t>
      </w:r>
      <w:r>
        <w:t>udimeve me kohë të plotë në institucionet publike të arsimit të l</w:t>
      </w:r>
      <w:r w:rsidR="00EF1862" w:rsidRPr="006B0E15">
        <w:t>artë në vitin akademik 2009 - 2010;</w:t>
      </w:r>
    </w:p>
    <w:p w:rsidR="00EF1862" w:rsidRPr="006B0E15" w:rsidRDefault="003A0BE8" w:rsidP="006016AC">
      <w:pPr>
        <w:pStyle w:val="Paragrafi"/>
      </w:pPr>
      <w:r>
        <w:t xml:space="preserve">5. </w:t>
      </w:r>
      <w:r w:rsidR="00EF1862" w:rsidRPr="006B0E15">
        <w:t>Kandidatët, të cilët janë përfshirë në listat e fituesve në fazën II dhe në fazën III dhe nuk janë reg</w:t>
      </w:r>
      <w:r w:rsidR="00266D8A">
        <w:t>jistruar në kohën e caktuar në institucionet p</w:t>
      </w:r>
      <w:r w:rsidR="00EF1862" w:rsidRPr="006B0E15">
        <w:t xml:space="preserve">ublike </w:t>
      </w:r>
      <w:r w:rsidR="00266D8A">
        <w:t>të arsimit të lartë në vitin akademik 2009–</w:t>
      </w:r>
      <w:r w:rsidR="00EF1862" w:rsidRPr="006B0E15">
        <w:t xml:space="preserve">2010, duhet të parashtrojnë kërkesë me shkrim në </w:t>
      </w:r>
      <w:r w:rsidR="00266D8A">
        <w:t>Drejtorinë e Politikave të Arsimit të Lartë dhe</w:t>
      </w:r>
      <w:r w:rsidR="00EF1862" w:rsidRPr="006B0E15">
        <w:t xml:space="preserve"> MASH-i të autorizojë APRIAL të v</w:t>
      </w:r>
      <w:r w:rsidR="00266D8A">
        <w:t>erifikojë plotësimin e parimit meritë-p</w:t>
      </w:r>
      <w:r w:rsidR="00EF1862" w:rsidRPr="006B0E15">
        <w:t xml:space="preserve">referencë të </w:t>
      </w:r>
      <w:r w:rsidR="00266D8A">
        <w:t>kandidatit</w:t>
      </w:r>
      <w:r w:rsidR="00EF1862" w:rsidRPr="006B0E15">
        <w:t xml:space="preserve"> dhe të dërgojë zyrtarisht në IAL Publike përkatëse, shkresën për regjistrimin e tij.</w:t>
      </w:r>
      <w:r w:rsidR="00266D8A">
        <w:t xml:space="preserve"> Afati i këtyre veprimeve është</w:t>
      </w:r>
      <w:r w:rsidR="00EF1862" w:rsidRPr="006B0E15">
        <w:t xml:space="preserve"> deri më datën 27.11.2009. </w:t>
      </w:r>
    </w:p>
    <w:p w:rsidR="00EF1862" w:rsidRPr="006B0E15" w:rsidRDefault="003A0BE8" w:rsidP="006016AC">
      <w:pPr>
        <w:pStyle w:val="Paragrafi"/>
      </w:pPr>
      <w:r>
        <w:t xml:space="preserve">6. </w:t>
      </w:r>
      <w:r w:rsidR="00EF1862" w:rsidRPr="006B0E15">
        <w:t>Formulari A4 përmban të gjitha kuotat e përca</w:t>
      </w:r>
      <w:r w:rsidR="008D0857">
        <w:t>ktuara në listën bashkëngjitur urdhrit nr.389, datë 19.11.2009</w:t>
      </w:r>
      <w:r w:rsidR="00EF1862" w:rsidRPr="006B0E15">
        <w:t xml:space="preserve">, për secilin program studimi të ciklit të parë dhe mundëson orientimin dhe aplikimin për programin e studimit të preferuar nga kandidati, në bazë të pikëve të fituara nga ai dhe duke u orientuar nga pikët e fituesit të fundit në atë program studimi në Fazën 3. </w:t>
      </w:r>
    </w:p>
    <w:p w:rsidR="00EF1862" w:rsidRPr="006B0E15" w:rsidRDefault="003A0BE8" w:rsidP="006016AC">
      <w:pPr>
        <w:pStyle w:val="Paragrafi"/>
      </w:pPr>
      <w:r>
        <w:t xml:space="preserve">7. </w:t>
      </w:r>
      <w:r w:rsidR="00EF1862" w:rsidRPr="006B0E15">
        <w:t>APRIAL shpërndan në DAR/ZA-t më 20.11.2009</w:t>
      </w:r>
      <w:r w:rsidR="00511D67">
        <w:t xml:space="preserve"> f</w:t>
      </w:r>
      <w:r w:rsidR="00EF1862" w:rsidRPr="006B0E15">
        <w:t>ormularin</w:t>
      </w:r>
      <w:r w:rsidR="00511D67">
        <w:t xml:space="preserve"> A4 për kandidatët maturantë jo</w:t>
      </w:r>
      <w:r w:rsidR="00EF1862" w:rsidRPr="006B0E15">
        <w:t>fitues.</w:t>
      </w:r>
    </w:p>
    <w:p w:rsidR="00EF1862" w:rsidRPr="006B0E15" w:rsidRDefault="003A0BE8" w:rsidP="006016AC">
      <w:pPr>
        <w:pStyle w:val="Paragrafi"/>
      </w:pPr>
      <w:r>
        <w:t xml:space="preserve">8. </w:t>
      </w:r>
      <w:r w:rsidR="00EF1862" w:rsidRPr="006B0E15">
        <w:t xml:space="preserve">Formulari A4 do të tërhiqet nga kandidatët e përcaktuar në pikën 4, të cilët duhet të dorëzojnë </w:t>
      </w:r>
      <w:r w:rsidR="00511D67">
        <w:t>formularin e plotësuar në DAR/ZA</w:t>
      </w:r>
      <w:r w:rsidR="00EF1862" w:rsidRPr="006B0E15">
        <w:t>, deri në datën  25.11.2009.</w:t>
      </w:r>
    </w:p>
    <w:p w:rsidR="00F71B1E" w:rsidRDefault="003A0BE8" w:rsidP="00F71B1E">
      <w:pPr>
        <w:pStyle w:val="Paragrafi"/>
      </w:pPr>
      <w:r>
        <w:t xml:space="preserve">9. </w:t>
      </w:r>
      <w:r w:rsidR="00511D67">
        <w:t>DAR/ZA-t  sjellin në APRIAL f</w:t>
      </w:r>
      <w:r w:rsidR="00EF1862" w:rsidRPr="006B0E15">
        <w:t>ormularët A4 të plotësuar, në datën  26.11.2009.</w:t>
      </w:r>
    </w:p>
    <w:p w:rsidR="00EF1862" w:rsidRPr="006B0E15" w:rsidRDefault="003A0BE8" w:rsidP="00F71B1E">
      <w:pPr>
        <w:pStyle w:val="Paragrafi"/>
      </w:pPr>
      <w:r>
        <w:t xml:space="preserve">10. </w:t>
      </w:r>
      <w:r w:rsidR="00EF1862" w:rsidRPr="006B0E15">
        <w:t xml:space="preserve">APRIAL të </w:t>
      </w:r>
      <w:r w:rsidR="00511D67">
        <w:t>përpunojë të dhënat e mara nga f</w:t>
      </w:r>
      <w:r w:rsidR="00EF1862" w:rsidRPr="006B0E15">
        <w:t>ormulari A4 dhe në datën 30.11.2009 të shpallë listën përfundimtare të kandidatëve fitues të ndarë, sipas programeve të studimit përkatës, në përputhje me kuotat e rishpërndara dhe njëkohësisht e dorëzon këtë listë në Ministrinë e Arsimit dhe të Shkencës.</w:t>
      </w:r>
    </w:p>
    <w:p w:rsidR="00EF1862" w:rsidRPr="006B0E15" w:rsidRDefault="00511D67" w:rsidP="006016AC">
      <w:pPr>
        <w:pStyle w:val="Paragrafi"/>
      </w:pPr>
      <w:r>
        <w:t xml:space="preserve"> </w:t>
      </w:r>
      <w:r w:rsidR="003A0BE8">
        <w:t xml:space="preserve">11. </w:t>
      </w:r>
      <w:r>
        <w:t xml:space="preserve">APRIAL të dorëzojë, në datën </w:t>
      </w:r>
      <w:r w:rsidR="00EF1862" w:rsidRPr="006B0E15">
        <w:t xml:space="preserve">1.12.2009, në formë të shkruar dhe elektronike, listat përfundimtare të kandidatëve fitues, sipas programeve përkatëse të studimit të ciklit të parë me </w:t>
      </w:r>
      <w:r>
        <w:t>kohë të plotë, në institucionet publike të arsimit të l</w:t>
      </w:r>
      <w:r w:rsidR="00EF1862" w:rsidRPr="006B0E15">
        <w:t>artë dhe DAR/ZA. Këto institucione afishojnë menjëherë listat në vende të dukshme në mjediset e tyre.</w:t>
      </w:r>
    </w:p>
    <w:p w:rsidR="00EF1862" w:rsidRPr="006B0E15" w:rsidRDefault="00EF1862" w:rsidP="006016AC">
      <w:pPr>
        <w:pStyle w:val="Paragrafi"/>
      </w:pPr>
      <w:r w:rsidRPr="006B0E15">
        <w:t xml:space="preserve"> </w:t>
      </w:r>
      <w:r w:rsidR="003A0BE8">
        <w:t xml:space="preserve">12. </w:t>
      </w:r>
      <w:r w:rsidRPr="006B0E15">
        <w:t>R</w:t>
      </w:r>
      <w:r w:rsidR="00511D67">
        <w:t>egjistrimi i kandidatëve fitues</w:t>
      </w:r>
      <w:r w:rsidRPr="006B0E15">
        <w:t xml:space="preserve"> bëhet</w:t>
      </w:r>
      <w:r w:rsidR="00511D67">
        <w:t xml:space="preserve"> pranë sekretarive mësimore të institucioneve publike të a</w:t>
      </w:r>
      <w:r w:rsidRPr="006B0E15">
        <w:t>r</w:t>
      </w:r>
      <w:r w:rsidR="00511D67">
        <w:t>simit të lartë në datat</w:t>
      </w:r>
      <w:r w:rsidRPr="006B0E15">
        <w:t xml:space="preserve">:  </w:t>
      </w:r>
      <w:r w:rsidR="00511D67">
        <w:t xml:space="preserve">nga data 2 deri 5 dhjetor 2009, nga ora </w:t>
      </w:r>
      <w:r w:rsidRPr="006B0E15">
        <w:t>8.00, deri në orën 16.00. Për regjistrim, kandidati të dorëzojë dosjen individuale, me dok</w:t>
      </w:r>
      <w:r w:rsidR="00511D67">
        <w:t>umentet origjinale të mëposhtme</w:t>
      </w:r>
      <w:r w:rsidRPr="006B0E15">
        <w:t>:</w:t>
      </w:r>
    </w:p>
    <w:p w:rsidR="00EF1862" w:rsidRPr="006B0E15" w:rsidRDefault="00EF1862" w:rsidP="006016AC">
      <w:pPr>
        <w:pStyle w:val="Paragrafi"/>
      </w:pPr>
      <w:r w:rsidRPr="006B0E15">
        <w:t>a) Dëftesë pjekurie (në mungesë, vërtetim note me fotografi, të nënshkruar nga drejto</w:t>
      </w:r>
      <w:r w:rsidR="00511D67">
        <w:t>ri i shkollës e nga drejtori i drejtorisë arsimore rajonale (drejtori i zyrës a</w:t>
      </w:r>
      <w:r w:rsidRPr="006B0E15">
        <w:t>rsimore), si edhe dokument të lëshuar nga Arkivi i Shtetit;</w:t>
      </w:r>
    </w:p>
    <w:p w:rsidR="00EF1862" w:rsidRPr="006B0E15" w:rsidRDefault="00EF1862" w:rsidP="006016AC">
      <w:pPr>
        <w:pStyle w:val="Paragrafi"/>
      </w:pPr>
      <w:r w:rsidRPr="006B0E15">
        <w:t>b) Dokument iden</w:t>
      </w:r>
      <w:r w:rsidR="00511D67">
        <w:t>tifikimi (kartë identiteti, pas</w:t>
      </w:r>
      <w:r w:rsidRPr="006B0E15">
        <w:t>aportë) dhe fotokopje të tij. Në dosje të   mbahet vetëm fotokopja e dokumentit të identifikimit; në mungesë të tyre, kandidati dorëzon certifikatë personale me fotografi;</w:t>
      </w:r>
    </w:p>
    <w:p w:rsidR="00EF1862" w:rsidRPr="006B0E15" w:rsidRDefault="00D1008F" w:rsidP="006016AC">
      <w:pPr>
        <w:pStyle w:val="Paragrafi"/>
      </w:pPr>
      <w:r>
        <w:t xml:space="preserve">c) </w:t>
      </w:r>
      <w:r w:rsidR="00EF1862" w:rsidRPr="006B0E15">
        <w:t>2 fotografi;</w:t>
      </w:r>
    </w:p>
    <w:p w:rsidR="00EF1862" w:rsidRPr="006B0E15" w:rsidRDefault="00D1008F" w:rsidP="006016AC">
      <w:pPr>
        <w:pStyle w:val="Paragrafi"/>
      </w:pPr>
      <w:r>
        <w:t xml:space="preserve">ç) </w:t>
      </w:r>
      <w:r w:rsidR="00EF1862" w:rsidRPr="006B0E15">
        <w:t xml:space="preserve">Mandat arkëtimi i tarifës së regjistrimit prej 1.500 lekë. </w:t>
      </w:r>
    </w:p>
    <w:p w:rsidR="00EF1862" w:rsidRPr="006B0E15" w:rsidRDefault="00EF1862" w:rsidP="006016AC">
      <w:pPr>
        <w:pStyle w:val="Paragrafi"/>
      </w:pPr>
      <w:r w:rsidRPr="006B0E15">
        <w:t>Këta kandidatë të evidentohen edhe në lista të veçanta nga sekretaritë mësimore të Institucioneve Publike të Arsimit të Lartë, të cilat të dërgohen në Ministrinë e Arsimit dhe të Shkencës. Pas verifikimit të bërë nga Ministria e Arsimit dhe e Shkencës, të bëhet regjistrimi përfundimtar nga sekretaritë mësimore të Institucioneve Publike të Arsimit të Lartë.</w:t>
      </w:r>
    </w:p>
    <w:p w:rsidR="00EF1862" w:rsidRPr="006B0E15" w:rsidRDefault="00D1008F" w:rsidP="006016AC">
      <w:pPr>
        <w:pStyle w:val="Paragrafi"/>
      </w:pPr>
      <w:r>
        <w:t xml:space="preserve">13. </w:t>
      </w:r>
      <w:r w:rsidR="00EF1862" w:rsidRPr="006B0E15">
        <w:t>Në kryerjen e procedurës së regjistrimit të kandidatëve fitues, sekretaritë mësimore të Institucioneve Publike të Arsimit të Lartë të regjistrojnë studentët në regjistrin bazë të studentëve, në bazë të udhëzimit të Ministr</w:t>
      </w:r>
      <w:r>
        <w:t>isë së Arsimit dhe Shkencës nr.19, datë 18.</w:t>
      </w:r>
      <w:r w:rsidR="00EF1862" w:rsidRPr="006B0E15">
        <w:t>7.2007 “Për gjenerimin dhe dhënien e numrave të matrikullimit”.</w:t>
      </w:r>
    </w:p>
    <w:p w:rsidR="00EF1862" w:rsidRPr="006B0E15" w:rsidRDefault="00D1008F" w:rsidP="006016AC">
      <w:pPr>
        <w:pStyle w:val="Paragrafi"/>
      </w:pPr>
      <w:r>
        <w:t xml:space="preserve">14. </w:t>
      </w:r>
      <w:r w:rsidR="00EF1862" w:rsidRPr="006B0E15">
        <w:t>Sekretaria mësimor</w:t>
      </w:r>
      <w:r>
        <w:t>e të pajisë kandidatin me fletë</w:t>
      </w:r>
      <w:r w:rsidR="00EF1862" w:rsidRPr="006B0E15">
        <w:t>regjistrimi ku të shënohet numri i regjistrimit, emri i kandidatit, data dhe ora e reg</w:t>
      </w:r>
      <w:r>
        <w:t xml:space="preserve">jistrimit. Fletë e </w:t>
      </w:r>
      <w:r w:rsidR="00EF1862" w:rsidRPr="006B0E15">
        <w:t>regjistrimi</w:t>
      </w:r>
      <w:r>
        <w:t>t</w:t>
      </w:r>
      <w:r w:rsidR="00EF1862" w:rsidRPr="006B0E15">
        <w:t xml:space="preserve"> duhet të jetë i nënshkruar</w:t>
      </w:r>
      <w:r>
        <w:t xml:space="preserve"> dhe i vulosur nga titullari i institucionit publik të arsimit të l</w:t>
      </w:r>
      <w:r w:rsidR="00EF1862" w:rsidRPr="006B0E15">
        <w:t>artë/njësisë kryesore që kryen regjistrimin dhe nga kryesekretari mësimor.</w:t>
      </w:r>
    </w:p>
    <w:p w:rsidR="00EF1862" w:rsidRPr="006B0E15" w:rsidRDefault="00D1008F" w:rsidP="006016AC">
      <w:pPr>
        <w:pStyle w:val="Paragrafi"/>
      </w:pPr>
      <w:r>
        <w:t xml:space="preserve">15. </w:t>
      </w:r>
      <w:r w:rsidR="00EF1862" w:rsidRPr="006B0E15">
        <w:t>Pas përfundimi</w:t>
      </w:r>
      <w:r>
        <w:t>t të procesit të regjistrimit, i</w:t>
      </w:r>
      <w:r w:rsidR="00EF1862" w:rsidRPr="006B0E15">
        <w:t xml:space="preserve">nstitucionet </w:t>
      </w:r>
      <w:r>
        <w:t>publike të arsimit të l</w:t>
      </w:r>
      <w:r w:rsidR="00EF1862" w:rsidRPr="006B0E15">
        <w:t>artë të dorëzojnë në MASH dhe në APRIAL listat përfundimtare origjinale në formë elektronike, të përgatitura nga APRIAL me regjistrimet përfundimtare në vitin e parë të studentëve të ciklit të parë me kohë të plotë për vitin akademik</w:t>
      </w:r>
      <w:r>
        <w:t xml:space="preserve"> 2009-</w:t>
      </w:r>
      <w:r w:rsidR="00EF1862" w:rsidRPr="006B0E15">
        <w:t>2010, brenda datës 10.12.2009.</w:t>
      </w:r>
    </w:p>
    <w:p w:rsidR="00EF1862" w:rsidRPr="006B0E15" w:rsidRDefault="00D1008F" w:rsidP="006016AC">
      <w:pPr>
        <w:pStyle w:val="Paragrafi"/>
      </w:pPr>
      <w:r>
        <w:t>16. Institucionet p</w:t>
      </w:r>
      <w:r w:rsidR="00EF1862" w:rsidRPr="006B0E15">
        <w:t>ublike</w:t>
      </w:r>
      <w:r>
        <w:t xml:space="preserve"> të arsimit të lartë, nga data </w:t>
      </w:r>
      <w:r w:rsidR="00EF1862" w:rsidRPr="006B0E15">
        <w:t xml:space="preserve">1.12.2009 të shpallin në vende të dukshme, në mjediset e tyre, datat dhe oraret e veprimeve të regjistrimit/çregjistrimit, procedurat përkatëse, listën e dokumenteve të nevojshme për regjistrim, si edhe të dhëna të tjera që i gjykojnë të nevojshme për sigurimin e ecurisë normale të procesit të pranimeve në ciklin e parë të </w:t>
      </w:r>
      <w:r>
        <w:t>studimeve me kohë të plotë, në institucionet publike të arsimit të l</w:t>
      </w:r>
      <w:r w:rsidR="00EF1862" w:rsidRPr="006B0E15">
        <w:t>artë.</w:t>
      </w:r>
    </w:p>
    <w:p w:rsidR="00EF1862" w:rsidRPr="006B0E15" w:rsidRDefault="00233A63" w:rsidP="006016AC">
      <w:pPr>
        <w:pStyle w:val="Paragrafi"/>
      </w:pPr>
      <w:r>
        <w:t xml:space="preserve">17. </w:t>
      </w:r>
      <w:r w:rsidR="00EF1862" w:rsidRPr="006B0E15">
        <w:t>Këto njoftime të bëhen publike edhe në median</w:t>
      </w:r>
      <w:r>
        <w:t xml:space="preserve"> e shkruar dhe elektronike nga institucionet publike të arsimit të l</w:t>
      </w:r>
      <w:r w:rsidR="00EF1862" w:rsidRPr="006B0E15">
        <w:t>artë.</w:t>
      </w:r>
    </w:p>
    <w:p w:rsidR="00EF1862" w:rsidRPr="006B0E15" w:rsidRDefault="009037AC" w:rsidP="006016AC">
      <w:pPr>
        <w:pStyle w:val="Paragrafi"/>
      </w:pPr>
      <w:r>
        <w:t xml:space="preserve">18. </w:t>
      </w:r>
      <w:r w:rsidR="00EF1862" w:rsidRPr="006B0E15">
        <w:t>Ngarkohen për  zbatimin e këtij udhëzimi Sekretari i Përgjithshëm, Drejtoria e Politikave</w:t>
      </w:r>
      <w:r w:rsidR="00233A63">
        <w:t xml:space="preserve"> të Arsimit të Lartë, APRIAL,  institucionet publike të arsimit të l</w:t>
      </w:r>
      <w:r w:rsidR="00EF1862" w:rsidRPr="006B0E15">
        <w:t>artë dhe DAR/ZA.</w:t>
      </w:r>
    </w:p>
    <w:p w:rsidR="00EF1862" w:rsidRPr="006B0E15" w:rsidRDefault="009457CF" w:rsidP="006016AC">
      <w:pPr>
        <w:pStyle w:val="Paragrafi"/>
      </w:pPr>
      <w:r>
        <w:t>Ky u</w:t>
      </w:r>
      <w:r w:rsidR="00EF1862" w:rsidRPr="006B0E15">
        <w:t>dhëzim hyn në fuqi menjëherë dhe botohet në</w:t>
      </w:r>
      <w:r w:rsidR="00C30F86">
        <w:t xml:space="preserve"> Fletoren Zyrtare</w:t>
      </w:r>
      <w:r w:rsidR="00EF1862" w:rsidRPr="006B0E15">
        <w:t>.</w:t>
      </w:r>
    </w:p>
    <w:p w:rsidR="00EF1862" w:rsidRPr="006B0E15" w:rsidRDefault="00EF1862" w:rsidP="006016AC">
      <w:pPr>
        <w:pStyle w:val="Paragrafi"/>
        <w:ind w:firstLine="0"/>
      </w:pPr>
    </w:p>
    <w:p w:rsidR="00C30F86" w:rsidRDefault="00C30F86" w:rsidP="006016AC">
      <w:pPr>
        <w:pStyle w:val="Autoriteti"/>
        <w:keepNext w:val="0"/>
      </w:pPr>
      <w:r>
        <w:t>MINISTRI I ARSIMIT DHE SHKENCËS</w:t>
      </w:r>
    </w:p>
    <w:p w:rsidR="00C30F86" w:rsidRDefault="00C30F86" w:rsidP="006016AC">
      <w:pPr>
        <w:pStyle w:val="AutoritetiEmer"/>
      </w:pPr>
      <w:r>
        <w:t>Myqerem Tafaj</w:t>
      </w:r>
    </w:p>
    <w:p w:rsidR="00EF1862" w:rsidRPr="006B0E15" w:rsidRDefault="00EF1862" w:rsidP="006016AC">
      <w:pPr>
        <w:widowControl w:val="0"/>
      </w:pPr>
    </w:p>
    <w:p w:rsidR="00EF1862" w:rsidRPr="006B0E15" w:rsidRDefault="00EF1862" w:rsidP="006016AC">
      <w:pPr>
        <w:widowControl w:val="0"/>
      </w:pPr>
    </w:p>
    <w:p w:rsidR="0033695D" w:rsidRPr="009A70D2" w:rsidRDefault="0033695D" w:rsidP="006016AC">
      <w:pPr>
        <w:pStyle w:val="Akti"/>
        <w:keepNext w:val="0"/>
      </w:pPr>
      <w:r w:rsidRPr="009A70D2">
        <w:t>UDHËZIM</w:t>
      </w:r>
    </w:p>
    <w:p w:rsidR="0033695D" w:rsidRPr="009A70D2" w:rsidRDefault="00102265" w:rsidP="006016AC">
      <w:pPr>
        <w:pStyle w:val="NumriData"/>
        <w:keepNext w:val="0"/>
      </w:pPr>
      <w:r>
        <w:t>Nr.</w:t>
      </w:r>
      <w:r w:rsidRPr="009A70D2">
        <w:t xml:space="preserve">38, </w:t>
      </w:r>
      <w:r>
        <w:t>d</w:t>
      </w:r>
      <w:r w:rsidRPr="009A70D2">
        <w:t>atë  25.11. 2009</w:t>
      </w:r>
    </w:p>
    <w:p w:rsidR="0033695D" w:rsidRPr="009A70D2" w:rsidRDefault="0033695D" w:rsidP="006016AC">
      <w:pPr>
        <w:pStyle w:val="Paragrafi"/>
      </w:pPr>
    </w:p>
    <w:p w:rsidR="0033695D" w:rsidRPr="009A70D2" w:rsidRDefault="0033695D" w:rsidP="006016AC">
      <w:pPr>
        <w:pStyle w:val="Titulli"/>
        <w:keepNext w:val="0"/>
      </w:pPr>
      <w:r w:rsidRPr="009A70D2">
        <w:t>PËR</w:t>
      </w:r>
      <w:r w:rsidR="000A2F7E">
        <w:t xml:space="preserve"> </w:t>
      </w:r>
      <w:r w:rsidRPr="009A70D2">
        <w:t>PRO</w:t>
      </w:r>
      <w:r w:rsidR="000A2F7E">
        <w:t>C</w:t>
      </w:r>
      <w:r w:rsidRPr="009A70D2">
        <w:t>EDURAT E APLIKIMIT DHE TË REGJISTRIMIT NË CIKLIN E PARË TË STUDIMEVE ME KOHË TË PJESSHME DHE EDUKIMIN NË DISTANCË, NË INSTITUCIONET PUBLIKE TË ARSIMIT TË LARTË,</w:t>
      </w:r>
    </w:p>
    <w:p w:rsidR="0033695D" w:rsidRPr="009A70D2" w:rsidRDefault="0033695D" w:rsidP="006016AC">
      <w:pPr>
        <w:pStyle w:val="Titulli"/>
        <w:keepNext w:val="0"/>
      </w:pPr>
      <w:r w:rsidRPr="009A70D2">
        <w:t>NË VITIN AKADEMIK 2009-2010</w:t>
      </w:r>
    </w:p>
    <w:p w:rsidR="0033695D" w:rsidRPr="005455C4" w:rsidRDefault="0033695D" w:rsidP="006016AC">
      <w:pPr>
        <w:pStyle w:val="Paragrafi"/>
        <w:rPr>
          <w:sz w:val="14"/>
        </w:rPr>
      </w:pPr>
    </w:p>
    <w:p w:rsidR="0033695D" w:rsidRPr="009A70D2" w:rsidRDefault="0033695D" w:rsidP="006016AC">
      <w:pPr>
        <w:pStyle w:val="Paragrafi"/>
      </w:pPr>
      <w:r w:rsidRPr="009A70D2">
        <w:t>Në mbështetje të nenit 102 të Kushtetutës, të nenit 33 të</w:t>
      </w:r>
      <w:r w:rsidR="0079637B">
        <w:t xml:space="preserve"> ligjit nr.9741, datë 21.5.2007</w:t>
      </w:r>
      <w:r w:rsidR="000A2F7E">
        <w:t xml:space="preserve"> </w:t>
      </w:r>
      <w:r w:rsidRPr="009A70D2">
        <w:t>“Për arsimin e lartë në Republ</w:t>
      </w:r>
      <w:r w:rsidR="006634BD">
        <w:t>ikën e Shqipërisë”, të</w:t>
      </w:r>
      <w:r w:rsidR="0079637B">
        <w:t xml:space="preserve"> ndryshuar</w:t>
      </w:r>
      <w:r w:rsidR="003C561F">
        <w:t>,</w:t>
      </w:r>
      <w:r w:rsidRPr="009A70D2">
        <w:t xml:space="preserve"> si dhe </w:t>
      </w:r>
      <w:r w:rsidR="0079637B">
        <w:t>vendimit të Këshillit të Ministrave</w:t>
      </w:r>
      <w:r w:rsidRPr="009A70D2">
        <w:t xml:space="preserve"> nr.1113,</w:t>
      </w:r>
      <w:r w:rsidR="000A2F7E">
        <w:t xml:space="preserve"> </w:t>
      </w:r>
      <w:r w:rsidRPr="009A70D2">
        <w:t>datë 13. 11. 2</w:t>
      </w:r>
      <w:r w:rsidR="006634BD">
        <w:t>009</w:t>
      </w:r>
      <w:r w:rsidR="0079637B">
        <w:t xml:space="preserve"> “Për kuotat e pranimeve në i</w:t>
      </w:r>
      <w:r w:rsidRPr="009A70D2">
        <w:t xml:space="preserve">nstitucionet publike të </w:t>
      </w:r>
      <w:r w:rsidR="0079637B" w:rsidRPr="009A70D2">
        <w:t xml:space="preserve">arsimit të lartë </w:t>
      </w:r>
      <w:r w:rsidRPr="009A70D2">
        <w:t>dhe tarifat e shkollimit për studimet e ciklit të parë, me kohë të pjesshme, e të edukimit në distancë, në vitin akademik 2009-2010”,</w:t>
      </w:r>
    </w:p>
    <w:p w:rsidR="0033695D" w:rsidRPr="005455C4" w:rsidRDefault="0033695D" w:rsidP="006016AC">
      <w:pPr>
        <w:pStyle w:val="Paragrafi"/>
        <w:rPr>
          <w:sz w:val="14"/>
        </w:rPr>
      </w:pPr>
    </w:p>
    <w:p w:rsidR="0033695D" w:rsidRPr="009A70D2" w:rsidRDefault="000A2F7E" w:rsidP="006016AC">
      <w:pPr>
        <w:pStyle w:val="VENDOSI"/>
        <w:keepNext w:val="0"/>
      </w:pPr>
      <w:r>
        <w:t>UDHËZOJ</w:t>
      </w:r>
      <w:r w:rsidR="0033695D" w:rsidRPr="009A70D2">
        <w:t>:</w:t>
      </w:r>
    </w:p>
    <w:p w:rsidR="0033695D" w:rsidRPr="005455C4" w:rsidRDefault="0033695D" w:rsidP="006016AC">
      <w:pPr>
        <w:pStyle w:val="Paragrafi"/>
        <w:rPr>
          <w:sz w:val="16"/>
        </w:rPr>
      </w:pPr>
    </w:p>
    <w:p w:rsidR="0033695D" w:rsidRPr="009A70D2" w:rsidRDefault="003708A2" w:rsidP="006016AC">
      <w:pPr>
        <w:pStyle w:val="Paragrafi"/>
      </w:pPr>
      <w:r>
        <w:t xml:space="preserve">1. </w:t>
      </w:r>
      <w:r w:rsidR="0033695D" w:rsidRPr="009A70D2">
        <w:t>Pranimin e kandidatëve në programet e studimit të ciklit të parë, në formën e studimit me kohë të pjesshm</w:t>
      </w:r>
      <w:r w:rsidR="003C561F">
        <w:t>e dhe edukimin në distancë, në i</w:t>
      </w:r>
      <w:r w:rsidR="0033695D" w:rsidRPr="009A70D2">
        <w:t xml:space="preserve">nstitucionet publike të </w:t>
      </w:r>
      <w:r w:rsidR="003C561F" w:rsidRPr="009A70D2">
        <w:t>arsimit të lartë</w:t>
      </w:r>
      <w:r w:rsidR="0033695D" w:rsidRPr="009A70D2">
        <w:t xml:space="preserve">, në vitin akademik 2009-2010, në bazë të përzgjedhjes së bërë nga </w:t>
      </w:r>
      <w:r w:rsidR="0079637B" w:rsidRPr="009A70D2">
        <w:t>institucionet publike të arsimit të lartë</w:t>
      </w:r>
      <w:r w:rsidR="0033695D" w:rsidRPr="009A70D2">
        <w:t>, sipas kritereve të përcaktuara dhe të bëra publike paraprakisht.</w:t>
      </w:r>
    </w:p>
    <w:p w:rsidR="00F52B16" w:rsidRDefault="003708A2" w:rsidP="006016AC">
      <w:pPr>
        <w:pStyle w:val="Paragrafi"/>
      </w:pPr>
      <w:r>
        <w:t xml:space="preserve">2. </w:t>
      </w:r>
      <w:r w:rsidR="0033695D" w:rsidRPr="009A70D2">
        <w:t xml:space="preserve">Njësitë kryesore të </w:t>
      </w:r>
      <w:r w:rsidR="0079637B">
        <w:t>i</w:t>
      </w:r>
      <w:r w:rsidR="0033695D" w:rsidRPr="009A70D2">
        <w:t xml:space="preserve">nstitucioneve publike të </w:t>
      </w:r>
      <w:r w:rsidR="0079637B" w:rsidRPr="009A70D2">
        <w:t>arsimit të lartë</w:t>
      </w:r>
      <w:r w:rsidR="0033695D" w:rsidRPr="009A70D2">
        <w:t xml:space="preserve"> organizojnë procesin e pranimit dhe të regjistrimit të kandidatëve në programet e studimit të ciklit të parë me kohë të pjesshme dhe të edukimit në distancë. Procesi t</w:t>
      </w:r>
      <w:r w:rsidR="003C561F">
        <w:t>ë monitorohet nga r</w:t>
      </w:r>
      <w:r w:rsidR="0033695D" w:rsidRPr="009A70D2">
        <w:t xml:space="preserve">ektoratet dhe Drejtoria e Politikave </w:t>
      </w:r>
      <w:r w:rsidR="003C561F">
        <w:t>të Arsimit të Lartë në Ministrin</w:t>
      </w:r>
      <w:r w:rsidR="0033695D" w:rsidRPr="009A70D2">
        <w:t xml:space="preserve">ë </w:t>
      </w:r>
      <w:r w:rsidR="003C561F">
        <w:t>e</w:t>
      </w:r>
      <w:r w:rsidR="0033695D" w:rsidRPr="009A70D2">
        <w:t xml:space="preserve"> </w:t>
      </w:r>
      <w:r w:rsidR="003C561F">
        <w:t>A</w:t>
      </w:r>
      <w:r w:rsidR="003C561F" w:rsidRPr="009A70D2">
        <w:t xml:space="preserve">rsimit </w:t>
      </w:r>
      <w:r w:rsidR="0033695D" w:rsidRPr="009A70D2">
        <w:t xml:space="preserve">dhe </w:t>
      </w:r>
      <w:r w:rsidR="003C561F">
        <w:t>S</w:t>
      </w:r>
      <w:r w:rsidR="003C561F" w:rsidRPr="009A70D2">
        <w:t>hkencës</w:t>
      </w:r>
      <w:r w:rsidR="0033695D" w:rsidRPr="009A70D2">
        <w:t>.</w:t>
      </w:r>
    </w:p>
    <w:p w:rsidR="0033695D" w:rsidRPr="009A70D2" w:rsidRDefault="003708A2" w:rsidP="006016AC">
      <w:pPr>
        <w:pStyle w:val="Paragrafi"/>
      </w:pPr>
      <w:r>
        <w:t xml:space="preserve">3. </w:t>
      </w:r>
      <w:r w:rsidR="0033695D" w:rsidRPr="009A70D2">
        <w:t xml:space="preserve">Institucionet publike të </w:t>
      </w:r>
      <w:r w:rsidR="0079637B">
        <w:t>a</w:t>
      </w:r>
      <w:r w:rsidR="0033695D" w:rsidRPr="009A70D2">
        <w:t xml:space="preserve">rsimit të </w:t>
      </w:r>
      <w:r w:rsidR="0079637B">
        <w:t>lartë</w:t>
      </w:r>
      <w:r w:rsidR="0033695D" w:rsidRPr="009A70D2">
        <w:t xml:space="preserve"> të shpallin menjëherë hapjen e procedurës së aplikimit  të kërkesave për kandidatët që dëshirojnë të vijojnë programet e studimit të ciklit të parë me kohë të pjesshme dhe edukimin në distancë.</w:t>
      </w:r>
    </w:p>
    <w:p w:rsidR="0033695D" w:rsidRPr="009A70D2" w:rsidRDefault="003708A2" w:rsidP="006016AC">
      <w:pPr>
        <w:pStyle w:val="Paragrafi"/>
      </w:pPr>
      <w:r>
        <w:t xml:space="preserve">4. </w:t>
      </w:r>
      <w:r w:rsidR="0033695D" w:rsidRPr="009A70D2">
        <w:t xml:space="preserve">Aplikimi për regjistrim në programet e studimit të ciklit të parë </w:t>
      </w:r>
      <w:r w:rsidR="0079637B">
        <w:t xml:space="preserve">me </w:t>
      </w:r>
      <w:r w:rsidR="0033695D" w:rsidRPr="009A70D2">
        <w:t>kohë të pjesshme, të bëhet pranë sekretarive mësimore të njësive kryesore dhe të shoqërohet</w:t>
      </w:r>
      <w:r w:rsidR="0079637B">
        <w:t xml:space="preserve"> me dokumentacionin e mëposhtëm</w:t>
      </w:r>
      <w:r w:rsidR="0033695D" w:rsidRPr="009A70D2">
        <w:t>:</w:t>
      </w:r>
    </w:p>
    <w:p w:rsidR="0033695D" w:rsidRPr="009A70D2" w:rsidRDefault="003708A2" w:rsidP="006016AC">
      <w:pPr>
        <w:pStyle w:val="Paragrafi"/>
      </w:pPr>
      <w:r>
        <w:t xml:space="preserve">a) </w:t>
      </w:r>
      <w:r w:rsidR="0033695D" w:rsidRPr="009A70D2">
        <w:t>Fotokopje të noterizuar të dëftesës së</w:t>
      </w:r>
      <w:r w:rsidR="0079637B">
        <w:t xml:space="preserve"> pjekurisë së shkollës së mesme</w:t>
      </w:r>
      <w:r w:rsidR="0033695D" w:rsidRPr="009A70D2">
        <w:t xml:space="preserve"> ose fotokopje të noterizuar të ndonjë diplome tjetër studimi të fituar jashtë vendit, të vlerësuar të barasvlefshme me të</w:t>
      </w:r>
      <w:r w:rsidR="0079637B">
        <w:t>;</w:t>
      </w:r>
    </w:p>
    <w:p w:rsidR="0033695D" w:rsidRPr="009A70D2" w:rsidRDefault="003708A2" w:rsidP="006016AC">
      <w:pPr>
        <w:pStyle w:val="Paragrafi"/>
      </w:pPr>
      <w:r>
        <w:t xml:space="preserve">b) </w:t>
      </w:r>
      <w:r w:rsidR="0079637B">
        <w:t>Dokument identifikimi (</w:t>
      </w:r>
      <w:r w:rsidR="0033695D" w:rsidRPr="009A70D2">
        <w:t xml:space="preserve">kartë identiteti ose pasaportë). Në dosje të mbahet fotokopja e kartës </w:t>
      </w:r>
      <w:r w:rsidR="007A4E52">
        <w:t>së identitetit ose e pasaportës;</w:t>
      </w:r>
    </w:p>
    <w:p w:rsidR="0033695D" w:rsidRPr="009A70D2" w:rsidRDefault="003708A2" w:rsidP="006016AC">
      <w:pPr>
        <w:pStyle w:val="Paragrafi"/>
      </w:pPr>
      <w:r>
        <w:t xml:space="preserve">c) </w:t>
      </w:r>
      <w:r w:rsidR="0033695D" w:rsidRPr="009A70D2">
        <w:t>2 fotografi;</w:t>
      </w:r>
    </w:p>
    <w:p w:rsidR="0033695D" w:rsidRPr="009A70D2" w:rsidRDefault="003708A2" w:rsidP="006016AC">
      <w:pPr>
        <w:pStyle w:val="Paragrafi"/>
      </w:pPr>
      <w:r>
        <w:t xml:space="preserve">d) </w:t>
      </w:r>
      <w:r w:rsidR="007A4E52">
        <w:t>Mandat</w:t>
      </w:r>
      <w:r w:rsidR="0033695D" w:rsidRPr="009A70D2">
        <w:t>arkëtimi i</w:t>
      </w:r>
      <w:r w:rsidR="0079637B">
        <w:t xml:space="preserve"> tarifës së regjistrimit prej 1</w:t>
      </w:r>
      <w:r w:rsidR="0033695D" w:rsidRPr="009A70D2">
        <w:t>500 lekë</w:t>
      </w:r>
      <w:r w:rsidR="0079637B">
        <w:t>sh;</w:t>
      </w:r>
    </w:p>
    <w:p w:rsidR="0033695D" w:rsidRPr="009A70D2" w:rsidRDefault="003708A2" w:rsidP="006016AC">
      <w:pPr>
        <w:pStyle w:val="Paragrafi"/>
      </w:pPr>
      <w:r>
        <w:t xml:space="preserve">e) </w:t>
      </w:r>
      <w:r w:rsidR="0033695D" w:rsidRPr="009A70D2">
        <w:t>Deklaratë që vërteton se kandidati nuk ndjek ndonjë program tjetër  studimi me kohë të plotë ose me kohë të pjesshme.</w:t>
      </w:r>
    </w:p>
    <w:p w:rsidR="0033695D" w:rsidRPr="009A70D2" w:rsidRDefault="003708A2" w:rsidP="006016AC">
      <w:pPr>
        <w:pStyle w:val="Paragrafi"/>
      </w:pPr>
      <w:r>
        <w:t xml:space="preserve">5. </w:t>
      </w:r>
      <w:r w:rsidR="0033695D" w:rsidRPr="009A70D2">
        <w:t xml:space="preserve">Në qoftë se kandidati fitues nuk ka dëftesë pjekurie të shkollës së mesme, duhet të paraqesë dublikat të dëftesës së pjekurisë, të lëshuar nga drejtoria e shkollës së mesme dhe të vërtetuar në </w:t>
      </w:r>
      <w:r w:rsidR="0079637B" w:rsidRPr="009A70D2">
        <w:t xml:space="preserve">drejtorinë arsimore rajonale/ zyra arsimore </w:t>
      </w:r>
      <w:r w:rsidR="0033695D" w:rsidRPr="009A70D2">
        <w:t>përkatëse, ose listën e notave të shkollës së mesme lëshuar nga Arkivi i Shtetit.</w:t>
      </w:r>
    </w:p>
    <w:p w:rsidR="0033695D" w:rsidRPr="009A70D2" w:rsidRDefault="003708A2" w:rsidP="006016AC">
      <w:pPr>
        <w:pStyle w:val="Paragrafi"/>
      </w:pPr>
      <w:r>
        <w:t xml:space="preserve">6. </w:t>
      </w:r>
      <w:r w:rsidR="0033695D" w:rsidRPr="009A70D2">
        <w:t xml:space="preserve">Kandidatët që do të aplikojnë për regjistrim në programet e studimit të ciklit të parë me kohë të pjesshme dhe edukimin në distancë, në një program të dytë studimi, të dorëzojnë në sekretaritë mësimore diplomën e lëshuar nga një </w:t>
      </w:r>
      <w:r w:rsidR="0079637B" w:rsidRPr="009A70D2">
        <w:t xml:space="preserve">institucion i arsimit të lartë </w:t>
      </w:r>
      <w:r w:rsidR="0033695D" w:rsidRPr="009A70D2">
        <w:t xml:space="preserve">(ose fotokopje të saj të noterizuar), diplomë tjetër studimi të fituar jashtë vendit (ose </w:t>
      </w:r>
      <w:r w:rsidR="0079637B">
        <w:t>fotokopje të saj të noterizuar)</w:t>
      </w:r>
      <w:r w:rsidR="0033695D" w:rsidRPr="009A70D2">
        <w:t>, të vlerësuar e barasvlefshme me të.</w:t>
      </w:r>
    </w:p>
    <w:p w:rsidR="0033695D" w:rsidRPr="009A70D2" w:rsidRDefault="003708A2" w:rsidP="006016AC">
      <w:pPr>
        <w:pStyle w:val="Paragrafi"/>
      </w:pPr>
      <w:r>
        <w:t xml:space="preserve">7. </w:t>
      </w:r>
      <w:r w:rsidR="0033695D" w:rsidRPr="009A70D2">
        <w:t xml:space="preserve">Institucionet publike të </w:t>
      </w:r>
      <w:r w:rsidR="00C7297B" w:rsidRPr="009A70D2">
        <w:t>arsimit të lartë</w:t>
      </w:r>
      <w:r w:rsidR="0033695D" w:rsidRPr="009A70D2">
        <w:t>, duke filluar nga data 26.11.2009, të shpallin në vende të dukshme datat dhe oraret e veprimeve të aplikimit dhe të regjistrimit, procedurat përkatëse, listën e dokumenteve të nevojshme për regjistrim, si edhe njoftime të tjera që i gjykojnë të nevojshme për sigurimin e ecurisë normale të procesit të pranimeve në programet e studimit të ciklit të p</w:t>
      </w:r>
      <w:r w:rsidR="007A4E52">
        <w:t>arë me kohë të pjesshme dhe edu</w:t>
      </w:r>
      <w:r w:rsidR="0033695D" w:rsidRPr="009A70D2">
        <w:t>kimin në distancë.</w:t>
      </w:r>
    </w:p>
    <w:p w:rsidR="0033695D" w:rsidRPr="009A70D2" w:rsidRDefault="003708A2" w:rsidP="006016AC">
      <w:pPr>
        <w:pStyle w:val="Paragrafi"/>
      </w:pPr>
      <w:r>
        <w:t xml:space="preserve">8. </w:t>
      </w:r>
      <w:r w:rsidR="0033695D" w:rsidRPr="009A70D2">
        <w:t>Aplikimi i kandidatëve në programin e studimit me kohë të pjesshme dhe edukimin në distancë, të zhvillohet nga da</w:t>
      </w:r>
      <w:r w:rsidR="00C7297B">
        <w:t>ta 2.12.2009 deri në datën 8.12.</w:t>
      </w:r>
      <w:r w:rsidR="0033695D" w:rsidRPr="009A70D2">
        <w:t>2009, prej orës 8.00 deri në orën 16.00, pranë sekretarive m</w:t>
      </w:r>
      <w:r w:rsidR="00C7297B">
        <w:t>ësimore të njësive kryesore të i</w:t>
      </w:r>
      <w:r w:rsidR="0033695D" w:rsidRPr="009A70D2">
        <w:t xml:space="preserve">nstitucioneve publike të </w:t>
      </w:r>
      <w:r w:rsidR="00C7297B" w:rsidRPr="009A70D2">
        <w:t>arsimit të lartë</w:t>
      </w:r>
      <w:r w:rsidR="0033695D" w:rsidRPr="009A70D2">
        <w:t>.</w:t>
      </w:r>
    </w:p>
    <w:p w:rsidR="0033695D" w:rsidRPr="009A70D2" w:rsidRDefault="003708A2" w:rsidP="006016AC">
      <w:pPr>
        <w:pStyle w:val="Paragrafi"/>
      </w:pPr>
      <w:r>
        <w:t xml:space="preserve">9. </w:t>
      </w:r>
      <w:r w:rsidR="0033695D" w:rsidRPr="009A70D2">
        <w:t>Pranë njësive kryesore përgjegjës</w:t>
      </w:r>
      <w:r w:rsidR="007A4E52">
        <w:t>e të institucioneve publike të arsimit të l</w:t>
      </w:r>
      <w:r w:rsidR="0033695D" w:rsidRPr="009A70D2">
        <w:t>artë, për çdo program studimi të ciklit të parë me kohë të pjesshme dhe edukimin në distancë,</w:t>
      </w:r>
      <w:r w:rsidR="00C7297B">
        <w:t xml:space="preserve"> </w:t>
      </w:r>
      <w:r w:rsidR="0033695D" w:rsidRPr="009A70D2">
        <w:t xml:space="preserve">dhe për programe të dyta studimi, të ngrihen komisione </w:t>
      </w:r>
      <w:r w:rsidR="00C7297B">
        <w:rPr>
          <w:i/>
        </w:rPr>
        <w:t>a</w:t>
      </w:r>
      <w:r w:rsidR="0033695D" w:rsidRPr="00C7297B">
        <w:rPr>
          <w:i/>
        </w:rPr>
        <w:t>d-hoc</w:t>
      </w:r>
      <w:r w:rsidR="0033695D" w:rsidRPr="009A70D2">
        <w:t>, me anëtarë të personelit akademik, për përzgjedhjen e kandidatëve fitues për këto programe, në përput</w:t>
      </w:r>
      <w:r w:rsidR="00C7297B">
        <w:t>hje me kuotat e përcaktuara në v</w:t>
      </w:r>
      <w:r w:rsidR="0033695D" w:rsidRPr="009A70D2">
        <w:t>endim</w:t>
      </w:r>
      <w:r w:rsidR="00C7297B">
        <w:t>in e Këshillit të Ministrave nr.</w:t>
      </w:r>
      <w:r w:rsidR="0033695D" w:rsidRPr="009A70D2">
        <w:t>1113, datë</w:t>
      </w:r>
      <w:r w:rsidR="00C7297B">
        <w:t xml:space="preserve"> </w:t>
      </w:r>
      <w:r w:rsidR="0033695D" w:rsidRPr="009A70D2">
        <w:t>13.11.2009.</w:t>
      </w:r>
    </w:p>
    <w:p w:rsidR="0033695D" w:rsidRPr="009A70D2" w:rsidRDefault="003708A2" w:rsidP="006016AC">
      <w:pPr>
        <w:pStyle w:val="Paragrafi"/>
      </w:pPr>
      <w:r>
        <w:t xml:space="preserve">10. </w:t>
      </w:r>
      <w:r w:rsidR="0033695D" w:rsidRPr="009A70D2">
        <w:t xml:space="preserve">Institucionet publike të </w:t>
      </w:r>
      <w:r w:rsidR="00C7297B">
        <w:t>a</w:t>
      </w:r>
      <w:r w:rsidR="0033695D" w:rsidRPr="009A70D2">
        <w:t xml:space="preserve">rsimit të </w:t>
      </w:r>
      <w:r w:rsidR="00C7297B">
        <w:t>l</w:t>
      </w:r>
      <w:r w:rsidR="0033695D" w:rsidRPr="009A70D2">
        <w:t>artë, të shpallin dhe të afishojnë listat e kandidatëve fitues në vende të dukshme, në mjediset e njësive kryesore përkatëse, bre</w:t>
      </w:r>
      <w:r w:rsidR="00C7297B">
        <w:t>nda orës 12.00 të datës 14.12.</w:t>
      </w:r>
      <w:r w:rsidR="0033695D" w:rsidRPr="009A70D2">
        <w:t>2009, të ndarë sipas programeve të studimit përkatës.</w:t>
      </w:r>
    </w:p>
    <w:p w:rsidR="0033695D" w:rsidRPr="009A70D2" w:rsidRDefault="003708A2" w:rsidP="006016AC">
      <w:pPr>
        <w:pStyle w:val="Paragrafi"/>
      </w:pPr>
      <w:r>
        <w:t xml:space="preserve">11. </w:t>
      </w:r>
      <w:r w:rsidR="0033695D" w:rsidRPr="009A70D2">
        <w:t>Regjistrimi i kandidatëve në programet e stu</w:t>
      </w:r>
      <w:r w:rsidR="00661D9D">
        <w:t>dimit me kohë të pjesshme dhe ed</w:t>
      </w:r>
      <w:r w:rsidR="0033695D" w:rsidRPr="009A70D2">
        <w:t>ukimin në distancë ku janë shpallur fitues, të zhvil</w:t>
      </w:r>
      <w:r w:rsidR="00661D9D">
        <w:t>lohet nga data 14.12.2009 deri në datën 18.12.</w:t>
      </w:r>
      <w:r w:rsidR="009A7FC3">
        <w:t xml:space="preserve">2009, prej orës </w:t>
      </w:r>
      <w:r w:rsidR="0033695D" w:rsidRPr="009A70D2">
        <w:t xml:space="preserve">8.00 deri në orën 16.00, pranë sekretarive mësimore të njësive kryesore të </w:t>
      </w:r>
      <w:r w:rsidR="00661D9D">
        <w:t>i</w:t>
      </w:r>
      <w:r w:rsidR="0033695D" w:rsidRPr="009A70D2">
        <w:t xml:space="preserve">nstitucioneve publike të </w:t>
      </w:r>
      <w:r w:rsidR="00661D9D">
        <w:t>a</w:t>
      </w:r>
      <w:r w:rsidR="0033695D" w:rsidRPr="009A70D2">
        <w:t xml:space="preserve">rsimit të </w:t>
      </w:r>
      <w:r w:rsidR="00661D9D">
        <w:t>l</w:t>
      </w:r>
      <w:r w:rsidR="0033695D" w:rsidRPr="009A70D2">
        <w:t>artë.</w:t>
      </w:r>
    </w:p>
    <w:p w:rsidR="0033695D" w:rsidRPr="009A70D2" w:rsidRDefault="003708A2" w:rsidP="006016AC">
      <w:pPr>
        <w:pStyle w:val="Paragrafi"/>
      </w:pPr>
      <w:r>
        <w:t xml:space="preserve">12. </w:t>
      </w:r>
      <w:r w:rsidR="0033695D" w:rsidRPr="009A70D2">
        <w:t>Regjistrimi i kandidatëve fitues të bëhet vetëm me dëftesën e pjekurisë origjinale të shkollës së mesme, me përjashtim të rasteve të parashikuar</w:t>
      </w:r>
      <w:r w:rsidR="00661D9D">
        <w:t>a</w:t>
      </w:r>
      <w:r w:rsidR="0033695D" w:rsidRPr="009A70D2">
        <w:t xml:space="preserve"> në pikën 5 të këtij udhëzimi.</w:t>
      </w:r>
      <w:r w:rsidR="00661D9D">
        <w:t xml:space="preserve"> </w:t>
      </w:r>
      <w:r w:rsidR="0033695D" w:rsidRPr="009A70D2">
        <w:t>Dokumentet e aplikantëve jofitues t'u kthehen personave kundrejt kërkesës.</w:t>
      </w:r>
    </w:p>
    <w:p w:rsidR="00D17C87" w:rsidRDefault="003708A2" w:rsidP="006016AC">
      <w:pPr>
        <w:pStyle w:val="Paragrafi"/>
      </w:pPr>
      <w:r>
        <w:t xml:space="preserve">13. </w:t>
      </w:r>
      <w:r w:rsidR="0033695D" w:rsidRPr="009A70D2">
        <w:t>Pas mbyllje</w:t>
      </w:r>
      <w:r w:rsidR="00661D9D">
        <w:t>s së procesit të regjistrimit, institucionet publike të a</w:t>
      </w:r>
      <w:r w:rsidR="0033695D" w:rsidRPr="009A70D2">
        <w:t>r</w:t>
      </w:r>
      <w:r w:rsidR="00661D9D">
        <w:t>simit të l</w:t>
      </w:r>
      <w:r w:rsidR="0033695D" w:rsidRPr="009A70D2">
        <w:t>artë të dorëzojnë në Mi</w:t>
      </w:r>
      <w:r w:rsidR="00661D9D">
        <w:t>nistrinë e Arsimit dhe Shkencës</w:t>
      </w:r>
      <w:r w:rsidR="0033695D" w:rsidRPr="009A70D2">
        <w:t xml:space="preserve"> listat përfundi</w:t>
      </w:r>
      <w:r w:rsidR="007A4E52">
        <w:t xml:space="preserve">mtare të kandidatëve fitues të </w:t>
      </w:r>
      <w:r w:rsidR="0033695D" w:rsidRPr="009A70D2">
        <w:t>regjistruar në datën  22.12.2009.</w:t>
      </w:r>
    </w:p>
    <w:p w:rsidR="0033695D" w:rsidRDefault="003708A2" w:rsidP="006016AC">
      <w:pPr>
        <w:pStyle w:val="Paragrafi"/>
      </w:pPr>
      <w:r>
        <w:t xml:space="preserve">14. </w:t>
      </w:r>
      <w:r w:rsidR="0033695D" w:rsidRPr="009A70D2">
        <w:t>Kuotat e pranimeve në studimet e ciklit të parë me kohë të pjesshme dhe edukimin në distancë, të përcaktu</w:t>
      </w:r>
      <w:r w:rsidR="00661D9D">
        <w:t>ara në pikën 1 të vendimit nr.1113, datë 13.11.</w:t>
      </w:r>
      <w:r w:rsidR="0033695D" w:rsidRPr="009A70D2">
        <w:t xml:space="preserve">2009 të </w:t>
      </w:r>
      <w:r w:rsidR="00661D9D" w:rsidRPr="009A70D2">
        <w:t xml:space="preserve">Këshillit </w:t>
      </w:r>
      <w:r w:rsidR="0033695D" w:rsidRPr="009A70D2">
        <w:t>të Ministrave, që mbeten të par</w:t>
      </w:r>
      <w:r w:rsidR="00661D9D">
        <w:t>ealizuara, rishpërndahen sipas i</w:t>
      </w:r>
      <w:r w:rsidR="0033695D" w:rsidRPr="009A70D2">
        <w:t xml:space="preserve">nstitucioneve publike të </w:t>
      </w:r>
      <w:r w:rsidR="00661D9D" w:rsidRPr="009A70D2">
        <w:t xml:space="preserve">arsimit të lartë </w:t>
      </w:r>
      <w:r w:rsidR="0033695D" w:rsidRPr="009A70D2">
        <w:t>dhe programeve të ndryshme të studimit nga Ministri i Arsimit dhe Shkencës.</w:t>
      </w:r>
    </w:p>
    <w:p w:rsidR="0033695D" w:rsidRPr="009A70D2" w:rsidRDefault="003708A2" w:rsidP="006016AC">
      <w:pPr>
        <w:pStyle w:val="Paragrafi"/>
      </w:pPr>
      <w:r>
        <w:t xml:space="preserve">15. </w:t>
      </w:r>
      <w:r w:rsidR="0033695D" w:rsidRPr="009A70D2">
        <w:t>Regjistrimi i kandidatëve për transferim studimesh kryhet pas shpërndarjes nga Ministri i Arsimit dhe Shkencës, të kuotave të përcaktuara në shkronjën “c” të pikës 1</w:t>
      </w:r>
      <w:r w:rsidR="00661D9D">
        <w:t xml:space="preserve"> të vendimit nr.1113, datë 13.11.2009 të K</w:t>
      </w:r>
      <w:r w:rsidR="0033695D" w:rsidRPr="009A70D2">
        <w:t>ëshillit të Mi</w:t>
      </w:r>
      <w:r w:rsidR="00661D9D">
        <w:t>nistrave, bazuar në pikën 5 të u</w:t>
      </w:r>
      <w:r w:rsidR="0033695D" w:rsidRPr="009A70D2">
        <w:t>dhëzimit të Min</w:t>
      </w:r>
      <w:r w:rsidR="00661D9D">
        <w:t>istrit të Arsimit dhe Shkencës nr.37, datë 29.10.2008</w:t>
      </w:r>
      <w:r w:rsidR="0033695D" w:rsidRPr="009A70D2">
        <w:t xml:space="preserve"> </w:t>
      </w:r>
      <w:r w:rsidR="00661D9D">
        <w:t>“</w:t>
      </w:r>
      <w:r w:rsidR="00661D9D" w:rsidRPr="009A70D2">
        <w:t>Për</w:t>
      </w:r>
      <w:r w:rsidR="00661D9D">
        <w:t xml:space="preserve"> t</w:t>
      </w:r>
      <w:r w:rsidR="0033695D" w:rsidRPr="009A70D2">
        <w:t>ransferim studimesh në ciklin e parë me kohë të plotë në vitin akademik</w:t>
      </w:r>
      <w:r>
        <w:t xml:space="preserve"> </w:t>
      </w:r>
      <w:r w:rsidR="0033695D" w:rsidRPr="009A70D2">
        <w:t>2008-2009”.</w:t>
      </w:r>
    </w:p>
    <w:p w:rsidR="0033695D" w:rsidRPr="009A70D2" w:rsidRDefault="003708A2" w:rsidP="006016AC">
      <w:pPr>
        <w:pStyle w:val="Paragrafi"/>
      </w:pPr>
      <w:r>
        <w:t xml:space="preserve">16. </w:t>
      </w:r>
      <w:r w:rsidR="0033695D" w:rsidRPr="009A70D2">
        <w:t>Regjistrimi i kandidatëve nga trojet jashtë kufijve të vendit dhe për shtetas të tjerë të huaj, sipa</w:t>
      </w:r>
      <w:r w:rsidR="00661D9D">
        <w:t>s shkronjës “ç” të pikës 1 të vendimit nr.1113, datë 13.11.</w:t>
      </w:r>
      <w:r w:rsidR="0033695D" w:rsidRPr="009A70D2">
        <w:t>2009 të Këshillit të Min</w:t>
      </w:r>
      <w:r w:rsidR="00661D9D">
        <w:t>istrave, që do të studiojnë në i</w:t>
      </w:r>
      <w:r w:rsidR="0033695D" w:rsidRPr="009A70D2">
        <w:t xml:space="preserve">nstitucionet publike të </w:t>
      </w:r>
      <w:r w:rsidR="00661D9D" w:rsidRPr="009A70D2">
        <w:t>arsimit të lartë</w:t>
      </w:r>
      <w:r w:rsidR="0033695D" w:rsidRPr="009A70D2">
        <w:t xml:space="preserve"> të Republikës së Shqipërisë, në programet e studimit të ciklit të parë me kohë të pjesshme dhe edukim në distancë, kryhet pas dërgimit nga Ministria e Arsimit dhe Shkencës të listës së kandidatëve dhe shpërndarje</w:t>
      </w:r>
      <w:r w:rsidR="00661D9D">
        <w:t>s së kuotave të përcaktuara me vendimin nr.</w:t>
      </w:r>
      <w:r w:rsidR="0033695D" w:rsidRPr="009A70D2">
        <w:t>1113, datë 13. 11. 2009 të Këshillit të Ministrave.</w:t>
      </w:r>
    </w:p>
    <w:p w:rsidR="0033695D" w:rsidRPr="009A70D2" w:rsidRDefault="003708A2" w:rsidP="006016AC">
      <w:pPr>
        <w:pStyle w:val="Paragrafi"/>
      </w:pPr>
      <w:r>
        <w:t xml:space="preserve">17. </w:t>
      </w:r>
      <w:r w:rsidR="00661D9D">
        <w:t>Pas mbylljes së proc</w:t>
      </w:r>
      <w:r w:rsidR="0033695D" w:rsidRPr="009A70D2">
        <w:t>esit të të gjit</w:t>
      </w:r>
      <w:r w:rsidR="00661D9D">
        <w:t>ha regjistrimeve, institucionet publike të arsimit të l</w:t>
      </w:r>
      <w:r w:rsidR="007A4E52">
        <w:t>artë</w:t>
      </w:r>
      <w:r w:rsidR="0033695D" w:rsidRPr="009A70D2">
        <w:t xml:space="preserve"> të dorëzojnë në Ministrinë e Arsimit dhe Shkencës listat përfundimtare  me regjist</w:t>
      </w:r>
      <w:r w:rsidR="00661D9D">
        <w:t xml:space="preserve">rimet e kryera brenda datës 29.12.2009,  në bazë të </w:t>
      </w:r>
      <w:r w:rsidR="007A4E52">
        <w:t>udhëzimit nr.19, datë 18.7.2007</w:t>
      </w:r>
      <w:r w:rsidR="00661D9D">
        <w:t xml:space="preserve"> “</w:t>
      </w:r>
      <w:r w:rsidR="0033695D" w:rsidRPr="009A70D2">
        <w:t>Për gjenerimin dhe dhënien e numrave të matrikullimit”.</w:t>
      </w:r>
    </w:p>
    <w:p w:rsidR="0033695D" w:rsidRPr="009A70D2" w:rsidRDefault="003708A2" w:rsidP="006016AC">
      <w:pPr>
        <w:pStyle w:val="Paragrafi"/>
      </w:pPr>
      <w:r>
        <w:t xml:space="preserve">18. </w:t>
      </w:r>
      <w:r w:rsidR="0033695D" w:rsidRPr="009A70D2">
        <w:t xml:space="preserve">Këto njoftime të bëhen publike në median e shkruar dhe elektronike nga </w:t>
      </w:r>
      <w:r w:rsidR="00661D9D" w:rsidRPr="009A70D2">
        <w:t>institucionet publike të arsimit të lartë</w:t>
      </w:r>
      <w:r w:rsidR="0033695D" w:rsidRPr="009A70D2">
        <w:t>.</w:t>
      </w:r>
    </w:p>
    <w:p w:rsidR="0033695D" w:rsidRPr="009A70D2" w:rsidRDefault="003708A2" w:rsidP="006016AC">
      <w:pPr>
        <w:pStyle w:val="Paragrafi"/>
      </w:pPr>
      <w:r>
        <w:t xml:space="preserve">19. </w:t>
      </w:r>
      <w:r w:rsidR="00661D9D">
        <w:t>Ngarkohen</w:t>
      </w:r>
      <w:r w:rsidR="0033695D" w:rsidRPr="009A70D2">
        <w:t xml:space="preserve"> Sekretari i Përgjithshëm, Drejtoria e Politikave të Arsimit të Lartë dhe </w:t>
      </w:r>
      <w:r w:rsidR="00661D9D" w:rsidRPr="009A70D2">
        <w:t>institucionet publike të arsimit të lartë</w:t>
      </w:r>
      <w:r w:rsidR="0033695D" w:rsidRPr="009A70D2">
        <w:t xml:space="preserve"> për zbatimin e këtij udhëzimi.</w:t>
      </w:r>
    </w:p>
    <w:p w:rsidR="0033695D" w:rsidRPr="009A70D2" w:rsidRDefault="00661D9D" w:rsidP="006016AC">
      <w:pPr>
        <w:pStyle w:val="Paragrafi"/>
      </w:pPr>
      <w:r>
        <w:t>Ky u</w:t>
      </w:r>
      <w:r w:rsidR="0033695D" w:rsidRPr="009A70D2">
        <w:t>dhëzim hyn në</w:t>
      </w:r>
      <w:r w:rsidR="003708A2">
        <w:t xml:space="preserve"> fuqi menjëherë dhe botohet në Fletoren Zyrtare</w:t>
      </w:r>
      <w:r w:rsidR="0033695D" w:rsidRPr="009A70D2">
        <w:t>.</w:t>
      </w:r>
    </w:p>
    <w:p w:rsidR="0033695D" w:rsidRPr="009A70D2" w:rsidRDefault="0033695D" w:rsidP="006016AC">
      <w:pPr>
        <w:pStyle w:val="Paragrafi"/>
      </w:pPr>
    </w:p>
    <w:p w:rsidR="00377963" w:rsidRPr="004424E5" w:rsidRDefault="00377963" w:rsidP="006016AC">
      <w:pPr>
        <w:pStyle w:val="Autoriteti"/>
        <w:keepNext w:val="0"/>
      </w:pPr>
      <w:r>
        <w:t xml:space="preserve">Ministri i Arsimit </w:t>
      </w:r>
      <w:r w:rsidRPr="0031368F">
        <w:t>DHE SHKENCËS</w:t>
      </w:r>
    </w:p>
    <w:p w:rsidR="00377963" w:rsidRPr="004424E5" w:rsidRDefault="00377963" w:rsidP="006016AC">
      <w:pPr>
        <w:pStyle w:val="AutoritetiEmer"/>
      </w:pPr>
      <w:r w:rsidRPr="004424E5">
        <w:t>Myqerem Tafaj</w:t>
      </w:r>
    </w:p>
    <w:p w:rsidR="0033695D" w:rsidRDefault="0033695D" w:rsidP="006016AC">
      <w:pPr>
        <w:pStyle w:val="Paragrafi"/>
      </w:pPr>
    </w:p>
    <w:p w:rsidR="007A4E52" w:rsidRDefault="007A4E52" w:rsidP="006016AC">
      <w:pPr>
        <w:pStyle w:val="Paragrafi"/>
      </w:pPr>
    </w:p>
    <w:p w:rsidR="00CA439E" w:rsidRDefault="00CA439E" w:rsidP="006016AC">
      <w:pPr>
        <w:pStyle w:val="Paragrafi"/>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6016AC" w:rsidRDefault="006016AC" w:rsidP="006016AC">
      <w:pPr>
        <w:pStyle w:val="TitulliTitull"/>
        <w:keepNext w:val="0"/>
      </w:pPr>
    </w:p>
    <w:p w:rsidR="00EE5195" w:rsidRDefault="00C21BCE" w:rsidP="006016AC">
      <w:pPr>
        <w:pStyle w:val="TitulliTitull"/>
        <w:keepNext w:val="0"/>
      </w:pPr>
      <w:r>
        <w:t>Kuotat e pranimeve të reja për vitin akademik 2009-2010</w:t>
      </w:r>
    </w:p>
    <w:p w:rsidR="00C21BCE" w:rsidRDefault="00C21BCE" w:rsidP="006016AC">
      <w:pPr>
        <w:pStyle w:val="Paragrafi"/>
      </w:pPr>
    </w:p>
    <w:p w:rsidR="00C21BCE" w:rsidRDefault="00C21BCE" w:rsidP="006016AC">
      <w:pPr>
        <w:pStyle w:val="Paragrafi"/>
      </w:pPr>
      <w:r>
        <w:t>Tabela nr.1</w:t>
      </w:r>
    </w:p>
    <w:p w:rsidR="00661D9D" w:rsidRDefault="00661D9D" w:rsidP="006016AC">
      <w:pPr>
        <w:pStyle w:val="Paragrafi"/>
      </w:pPr>
    </w:p>
    <w:p w:rsidR="00C21BCE" w:rsidRDefault="00C21BCE" w:rsidP="006016AC">
      <w:pPr>
        <w:pStyle w:val="TitulliTitull"/>
        <w:keepNext w:val="0"/>
      </w:pPr>
      <w:r>
        <w:t>Kuota</w:t>
      </w:r>
      <w:r w:rsidR="007A4E52">
        <w:t>T</w:t>
      </w:r>
      <w:r>
        <w:t xml:space="preserve"> e pranimeve të reja në programet e studimit të ciklit të parë, me kohë të pjesshme dhe edukim në distancë në vitin akademik 2009-2010</w:t>
      </w:r>
    </w:p>
    <w:p w:rsidR="00EE5195" w:rsidRDefault="00EE5195" w:rsidP="006016AC">
      <w:pPr>
        <w:pStyle w:val="Paragrafi"/>
      </w:pPr>
    </w:p>
    <w:p w:rsidR="0033695D" w:rsidRDefault="00F52B60" w:rsidP="006016AC">
      <w:pPr>
        <w:pStyle w:val="Figure"/>
      </w:pPr>
      <w:r w:rsidRPr="00B23B8D">
        <w:rPr>
          <w:noProof/>
          <w:lang w:val="en-GB" w:eastAsia="en-GB"/>
        </w:rPr>
        <w:drawing>
          <wp:inline distT="0" distB="0" distL="0" distR="0">
            <wp:extent cx="5753100" cy="6210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6210300"/>
                    </a:xfrm>
                    <a:prstGeom prst="rect">
                      <a:avLst/>
                    </a:prstGeom>
                    <a:noFill/>
                    <a:ln>
                      <a:noFill/>
                    </a:ln>
                  </pic:spPr>
                </pic:pic>
              </a:graphicData>
            </a:graphic>
          </wp:inline>
        </w:drawing>
      </w:r>
    </w:p>
    <w:p w:rsidR="0033695D" w:rsidRDefault="0033695D" w:rsidP="006016AC">
      <w:pPr>
        <w:pStyle w:val="Paragrafi"/>
      </w:pPr>
    </w:p>
    <w:p w:rsidR="0033695D" w:rsidRDefault="0033695D" w:rsidP="006016AC">
      <w:pPr>
        <w:pStyle w:val="Paragrafi"/>
      </w:pPr>
    </w:p>
    <w:p w:rsidR="0033695D" w:rsidRDefault="0033695D" w:rsidP="006016AC">
      <w:pPr>
        <w:pStyle w:val="Paragrafi"/>
      </w:pPr>
    </w:p>
    <w:p w:rsidR="0033695D" w:rsidRDefault="0033695D" w:rsidP="006016AC">
      <w:pPr>
        <w:pStyle w:val="Paragrafi"/>
      </w:pPr>
    </w:p>
    <w:p w:rsidR="00EE5195" w:rsidRDefault="00EE5195" w:rsidP="006016AC">
      <w:pPr>
        <w:pStyle w:val="Paragrafi"/>
      </w:pPr>
    </w:p>
    <w:p w:rsidR="00EE5195" w:rsidRDefault="00EE5195" w:rsidP="006016AC">
      <w:pPr>
        <w:pStyle w:val="Paragrafi"/>
      </w:pPr>
    </w:p>
    <w:p w:rsidR="00377963" w:rsidRDefault="00377963" w:rsidP="006016AC">
      <w:pPr>
        <w:pStyle w:val="Paragrafi"/>
      </w:pPr>
    </w:p>
    <w:p w:rsidR="00EE5195" w:rsidRDefault="00EE5195" w:rsidP="006016AC">
      <w:pPr>
        <w:pStyle w:val="Paragrafi"/>
      </w:pPr>
    </w:p>
    <w:p w:rsidR="00EE5195" w:rsidRDefault="00F52B60" w:rsidP="006016AC">
      <w:pPr>
        <w:pStyle w:val="Figure"/>
      </w:pPr>
      <w:r w:rsidRPr="00B23B8D">
        <w:rPr>
          <w:noProof/>
          <w:lang w:val="en-GB" w:eastAsia="en-GB"/>
        </w:rPr>
        <w:drawing>
          <wp:inline distT="0" distB="0" distL="0" distR="0">
            <wp:extent cx="5753100" cy="6677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6677025"/>
                    </a:xfrm>
                    <a:prstGeom prst="rect">
                      <a:avLst/>
                    </a:prstGeom>
                    <a:noFill/>
                    <a:ln>
                      <a:noFill/>
                    </a:ln>
                  </pic:spPr>
                </pic:pic>
              </a:graphicData>
            </a:graphic>
          </wp:inline>
        </w:drawing>
      </w:r>
    </w:p>
    <w:p w:rsidR="0033695D" w:rsidRDefault="0033695D" w:rsidP="006016AC">
      <w:pPr>
        <w:pStyle w:val="Paragrafi"/>
      </w:pPr>
    </w:p>
    <w:p w:rsidR="0033695D" w:rsidRDefault="0033695D" w:rsidP="006016AC">
      <w:pPr>
        <w:pStyle w:val="Paragrafi"/>
      </w:pPr>
    </w:p>
    <w:p w:rsidR="0033695D" w:rsidRDefault="0033695D" w:rsidP="006016AC">
      <w:pPr>
        <w:pStyle w:val="Paragrafi"/>
      </w:pPr>
    </w:p>
    <w:p w:rsidR="0033695D" w:rsidRDefault="0033695D" w:rsidP="006016AC">
      <w:pPr>
        <w:pStyle w:val="Paragrafi"/>
      </w:pPr>
    </w:p>
    <w:p w:rsidR="00EE5195" w:rsidRDefault="00EE5195" w:rsidP="006016AC">
      <w:pPr>
        <w:pStyle w:val="Paragrafi"/>
      </w:pPr>
    </w:p>
    <w:p w:rsidR="00EE5195" w:rsidRDefault="00EE5195" w:rsidP="006016AC">
      <w:pPr>
        <w:pStyle w:val="Paragrafi"/>
      </w:pPr>
    </w:p>
    <w:p w:rsidR="00EE5195" w:rsidRDefault="00EE5195" w:rsidP="006016AC">
      <w:pPr>
        <w:pStyle w:val="Paragrafi"/>
      </w:pPr>
    </w:p>
    <w:p w:rsidR="00EE5195" w:rsidRDefault="00EE5195" w:rsidP="006016AC">
      <w:pPr>
        <w:pStyle w:val="Paragrafi"/>
      </w:pPr>
    </w:p>
    <w:p w:rsidR="00EE5195" w:rsidRDefault="00EE5195" w:rsidP="006016AC">
      <w:pPr>
        <w:pStyle w:val="Paragrafi"/>
      </w:pPr>
    </w:p>
    <w:p w:rsidR="00EE5195" w:rsidRDefault="00EE5195" w:rsidP="006016AC">
      <w:pPr>
        <w:pStyle w:val="Paragrafi"/>
      </w:pPr>
    </w:p>
    <w:p w:rsidR="00EE5195" w:rsidRDefault="00EE5195" w:rsidP="006016AC">
      <w:pPr>
        <w:pStyle w:val="Paragrafi"/>
      </w:pPr>
    </w:p>
    <w:p w:rsidR="00EE5195" w:rsidRDefault="00F52B60" w:rsidP="006016AC">
      <w:pPr>
        <w:pStyle w:val="Figure"/>
      </w:pPr>
      <w:r w:rsidRPr="00B23B8D">
        <w:rPr>
          <w:noProof/>
          <w:lang w:val="en-GB" w:eastAsia="en-GB"/>
        </w:rPr>
        <w:drawing>
          <wp:inline distT="0" distB="0" distL="0" distR="0">
            <wp:extent cx="5762625" cy="2343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2343150"/>
                    </a:xfrm>
                    <a:prstGeom prst="rect">
                      <a:avLst/>
                    </a:prstGeom>
                    <a:noFill/>
                    <a:ln>
                      <a:noFill/>
                    </a:ln>
                  </pic:spPr>
                </pic:pic>
              </a:graphicData>
            </a:graphic>
          </wp:inline>
        </w:drawing>
      </w:r>
    </w:p>
    <w:p w:rsidR="00EE5195" w:rsidRDefault="00EE5195" w:rsidP="006016AC">
      <w:pPr>
        <w:pStyle w:val="Paragrafi"/>
      </w:pPr>
    </w:p>
    <w:p w:rsidR="001257A3" w:rsidRDefault="001257A3" w:rsidP="006016AC">
      <w:pPr>
        <w:pStyle w:val="Paragrafi"/>
      </w:pPr>
    </w:p>
    <w:p w:rsidR="001257A3" w:rsidRDefault="001257A3" w:rsidP="006016AC">
      <w:pPr>
        <w:pStyle w:val="Akti"/>
        <w:keepNext w:val="0"/>
      </w:pPr>
      <w:r>
        <w:t>UDHËZIM</w:t>
      </w:r>
    </w:p>
    <w:p w:rsidR="001257A3" w:rsidRDefault="001257A3" w:rsidP="006016AC">
      <w:pPr>
        <w:pStyle w:val="NumriData"/>
        <w:keepNext w:val="0"/>
      </w:pPr>
      <w:r>
        <w:t>Nr.39, datë 8.12.2009</w:t>
      </w:r>
    </w:p>
    <w:p w:rsidR="001257A3" w:rsidRDefault="001257A3" w:rsidP="006016AC">
      <w:pPr>
        <w:pStyle w:val="NumriData"/>
        <w:keepNext w:val="0"/>
      </w:pPr>
    </w:p>
    <w:p w:rsidR="001257A3" w:rsidRDefault="001257A3" w:rsidP="006016AC">
      <w:pPr>
        <w:pStyle w:val="Titulli"/>
        <w:keepNext w:val="0"/>
      </w:pPr>
      <w:r>
        <w:t>PËR DISA NDRYSHIME NË UDHËZIMIN NR.21, DATË 30.7.2009 “PËR PROCEDURAT E PRANIMIT DHE REGJISTRIMIT NË PROGRAMET E STUDIMIT TË DOKTORATËS, NË INSTITUCIONET PUBLIKE TË ARSIMIT TË LARTË”</w:t>
      </w:r>
    </w:p>
    <w:p w:rsidR="001257A3" w:rsidRDefault="001257A3" w:rsidP="006016AC">
      <w:pPr>
        <w:pStyle w:val="Paragrafi"/>
      </w:pPr>
    </w:p>
    <w:p w:rsidR="001257A3" w:rsidRDefault="001257A3" w:rsidP="006016AC">
      <w:pPr>
        <w:pStyle w:val="Paragrafi"/>
      </w:pPr>
      <w:r>
        <w:t>Në mbështetje të nenit 102 të Kushtetutës dhe të neneve 47, pika 1 dhe 2, dhe 50 pika 4 të ligjit nr.9741, datë 21.5.2007 “Për arsimin e lartë n</w:t>
      </w:r>
      <w:r w:rsidR="007A4E52">
        <w:t>ë</w:t>
      </w:r>
      <w:r>
        <w:t xml:space="preserve"> Republikën e Shqipërisë”, të ndryshuar</w:t>
      </w:r>
      <w:r w:rsidR="007A4E52">
        <w:t>,</w:t>
      </w:r>
      <w:r>
        <w:t xml:space="preserve"> dhe vendimit nr.864, datë 5.12.2007 të Këshillit të Ministrave “Për hapjen e programeve të studimit të doktoratës në institucionet publike të arsimit të lartë dhe përcaktimin e kushteve, që duhet të plotësojë studenti për marrjen e diplomës për gradën shkencore “Doktor””, të ndryshuar,</w:t>
      </w:r>
    </w:p>
    <w:p w:rsidR="001257A3" w:rsidRDefault="001257A3" w:rsidP="006016AC">
      <w:pPr>
        <w:pStyle w:val="Paragrafi"/>
      </w:pPr>
    </w:p>
    <w:p w:rsidR="001257A3" w:rsidRDefault="001257A3" w:rsidP="006016AC">
      <w:pPr>
        <w:pStyle w:val="VENDOSI"/>
        <w:keepNext w:val="0"/>
      </w:pPr>
      <w:r>
        <w:t>UDHËZOJ:</w:t>
      </w:r>
    </w:p>
    <w:p w:rsidR="001257A3" w:rsidRDefault="001257A3" w:rsidP="006016AC">
      <w:pPr>
        <w:pStyle w:val="Paragrafi"/>
      </w:pPr>
    </w:p>
    <w:p w:rsidR="001257A3" w:rsidRDefault="001257A3" w:rsidP="006016AC">
      <w:pPr>
        <w:pStyle w:val="Paragrafi"/>
      </w:pPr>
      <w:r>
        <w:t>Në udhëzimin nr.21, datë 30.7.2009 “Për procedurat e pranimit dhe të regjistrimit në programet e studimit të doktoratës, në institucionet publike të arsimit të lartë” të bëhen ndryshimet e mëposhtme:</w:t>
      </w:r>
    </w:p>
    <w:p w:rsidR="001257A3" w:rsidRDefault="001257A3" w:rsidP="006016AC">
      <w:pPr>
        <w:pStyle w:val="Paragrafi"/>
      </w:pPr>
      <w:r>
        <w:t>1. Pika 9 e udhëzimit ndryshon si më poshtë:</w:t>
      </w:r>
    </w:p>
    <w:p w:rsidR="001257A3" w:rsidRDefault="001257A3" w:rsidP="006016AC">
      <w:pPr>
        <w:pStyle w:val="Paragrafi"/>
      </w:pPr>
      <w:r>
        <w:t>“9. Përzgjedhja e kandidatëve bëhet nga Këshilli i Profesorëve të njësisë kryesore të institucioneve të arsimit të lartë, përgjegjëse për organizimin e programit përkatës të doktoratës, mbi bazën e propozimit të departamenteve përkatëse. Kandidatët nga personeli akademik</w:t>
      </w:r>
      <w:r w:rsidR="007A4E52">
        <w:t>,</w:t>
      </w:r>
      <w:r>
        <w:t xml:space="preserve"> të punësuar me kohë të plotë në institucionet e arsimit të lartë</w:t>
      </w:r>
      <w:r w:rsidR="007A4E52">
        <w:t>,</w:t>
      </w:r>
      <w:r>
        <w:t xml:space="preserve"> kanë përparësi.”.</w:t>
      </w:r>
    </w:p>
    <w:p w:rsidR="001257A3" w:rsidRDefault="001257A3" w:rsidP="006016AC">
      <w:pPr>
        <w:pStyle w:val="Paragrafi"/>
      </w:pPr>
      <w:r>
        <w:t>2. Pika 10 e udhëzimit ndryshon si më poshtë:</w:t>
      </w:r>
    </w:p>
    <w:p w:rsidR="001257A3" w:rsidRDefault="0016238B" w:rsidP="006016AC">
      <w:pPr>
        <w:pStyle w:val="Paragrafi"/>
      </w:pPr>
      <w:r>
        <w:t>“</w:t>
      </w:r>
      <w:r w:rsidR="001257A3">
        <w:t xml:space="preserve">10. Për shqyrtimin e propozimeve të ardhura nga departamentet, dekanati, në bashkëpunim me Këshillin e Profesorëve të njësisë kryesore përgjegjëse për programin e doktoratës, ngre komisione </w:t>
      </w:r>
      <w:r w:rsidR="001257A3" w:rsidRPr="00800FC3">
        <w:rPr>
          <w:i/>
        </w:rPr>
        <w:t>ad-hoc</w:t>
      </w:r>
      <w:r w:rsidR="001257A3">
        <w:t xml:space="preserve">, sipas departamenteve, të përbëra nga anëtarë të brendshëm dhe të jashtëm të personelit akademik të drejtimit të studimit në fjalë, që kanë së paku gradën shkencore “doktor”. Kryetari i çdo komisioni është përgjegjësi i departamentit. Në rastet kur përgjegjësi i departamentit nuk ka titullin “Profesor” ose “Profesor i Asociuar”, kryetari i komisionit është një anëtar i Këshillit të Profesorëve dhe përgjegjësi i departamentit është anëtar i komisionit </w:t>
      </w:r>
      <w:r w:rsidR="001257A3" w:rsidRPr="00E84780">
        <w:rPr>
          <w:i/>
        </w:rPr>
        <w:t>ad-hoc</w:t>
      </w:r>
      <w:r w:rsidR="001257A3">
        <w:t>”.</w:t>
      </w:r>
      <w:r w:rsidR="00CC268A">
        <w:t>”.</w:t>
      </w:r>
    </w:p>
    <w:p w:rsidR="001257A3" w:rsidRDefault="001257A3" w:rsidP="006016AC">
      <w:pPr>
        <w:pStyle w:val="Paragrafi"/>
      </w:pPr>
      <w:r>
        <w:t>3. Pika 11 e udhëzimit ndryshon si më poshtë:</w:t>
      </w:r>
    </w:p>
    <w:p w:rsidR="001257A3" w:rsidRDefault="001257A3" w:rsidP="006016AC">
      <w:pPr>
        <w:pStyle w:val="Paragrafi"/>
      </w:pPr>
      <w:r>
        <w:t xml:space="preserve">“11. Një javë pas mbylljes së aplikimeve, komisionet </w:t>
      </w:r>
      <w:r w:rsidRPr="00E84780">
        <w:rPr>
          <w:i/>
        </w:rPr>
        <w:t>ad-hoc</w:t>
      </w:r>
      <w:r>
        <w:t xml:space="preserve"> paraqesin listat e kandidatëve fitues në </w:t>
      </w:r>
      <w:r w:rsidR="007A4E52">
        <w:t xml:space="preserve">Këshillin </w:t>
      </w:r>
      <w:r>
        <w:t xml:space="preserve">e </w:t>
      </w:r>
      <w:r w:rsidR="007A4E52">
        <w:t xml:space="preserve">Profesorëve </w:t>
      </w:r>
      <w:r>
        <w:t>të njësisë kryesore. Lista e kandidatëve fitues shpallet nga dekani jo më vonë se 2 javë nga mbyllja e aplikimeve.”.</w:t>
      </w:r>
    </w:p>
    <w:p w:rsidR="001257A3" w:rsidRDefault="001257A3" w:rsidP="006016AC">
      <w:pPr>
        <w:pStyle w:val="Paragrafi"/>
      </w:pPr>
      <w:r>
        <w:t>4. Pika 12 e udhëzimit ndryshon si më poshtë:</w:t>
      </w:r>
    </w:p>
    <w:p w:rsidR="001257A3" w:rsidRDefault="001257A3" w:rsidP="006016AC">
      <w:pPr>
        <w:pStyle w:val="Paragrafi"/>
      </w:pPr>
      <w:r>
        <w:t>“12. Dekani i njësisë kryesore përcakton afatet e ankimimit të kandidatëve të shpallur jo fitues. Dekanati shqyrton çdo aplikim dhe shprehet me vendim. Vendimi i tij është përfundimtar.”.</w:t>
      </w:r>
    </w:p>
    <w:p w:rsidR="001257A3" w:rsidRDefault="001257A3" w:rsidP="006016AC">
      <w:pPr>
        <w:pStyle w:val="Paragrafi"/>
      </w:pPr>
      <w:r>
        <w:t>Ky udhëzim hyn në fuqi menjëherë dhe botohet në Fletoren Zyrtare.</w:t>
      </w:r>
    </w:p>
    <w:p w:rsidR="001257A3" w:rsidRDefault="001257A3" w:rsidP="006016AC">
      <w:pPr>
        <w:pStyle w:val="Paragrafi"/>
      </w:pPr>
    </w:p>
    <w:p w:rsidR="001257A3" w:rsidRDefault="001257A3" w:rsidP="006016AC">
      <w:pPr>
        <w:pStyle w:val="Autoriteti"/>
        <w:keepNext w:val="0"/>
      </w:pPr>
      <w:r>
        <w:t>MINISTRI I ARSIMIT DHE SHKENCËS</w:t>
      </w:r>
    </w:p>
    <w:p w:rsidR="001257A3" w:rsidRDefault="001257A3" w:rsidP="006016AC">
      <w:pPr>
        <w:pStyle w:val="AutoritetiEmer"/>
      </w:pPr>
      <w:r>
        <w:t>Myqerem Tafaj</w:t>
      </w:r>
    </w:p>
    <w:p w:rsidR="001257A3" w:rsidRDefault="001257A3" w:rsidP="006016AC">
      <w:pPr>
        <w:pStyle w:val="Paragrafi"/>
      </w:pPr>
    </w:p>
    <w:p w:rsidR="00EE5195" w:rsidRDefault="00EE5195" w:rsidP="006016AC">
      <w:pPr>
        <w:pStyle w:val="Paragrafi"/>
        <w:ind w:firstLine="0"/>
      </w:pPr>
    </w:p>
    <w:p w:rsidR="007E5164" w:rsidRPr="0081238E" w:rsidRDefault="009473D6" w:rsidP="006016AC">
      <w:pPr>
        <w:pStyle w:val="Akti"/>
        <w:keepNext w:val="0"/>
      </w:pPr>
      <w:r>
        <w:t>UDHËZI</w:t>
      </w:r>
      <w:r w:rsidR="007E5164" w:rsidRPr="0081238E">
        <w:t>M</w:t>
      </w:r>
    </w:p>
    <w:p w:rsidR="007E5164" w:rsidRPr="0081238E" w:rsidRDefault="009473D6" w:rsidP="006016AC">
      <w:pPr>
        <w:pStyle w:val="NumriData"/>
        <w:keepNext w:val="0"/>
      </w:pPr>
      <w:r>
        <w:t>Nr.40, d</w:t>
      </w:r>
      <w:r w:rsidR="00377963">
        <w:t>atë 8.</w:t>
      </w:r>
      <w:r w:rsidR="00D90F3F">
        <w:t>12.</w:t>
      </w:r>
      <w:r w:rsidR="007E5164" w:rsidRPr="0081238E">
        <w:t>2009</w:t>
      </w:r>
    </w:p>
    <w:p w:rsidR="007E5164" w:rsidRPr="0081238E" w:rsidRDefault="007E5164" w:rsidP="006016AC">
      <w:pPr>
        <w:pStyle w:val="Paragrafi"/>
        <w:ind w:firstLine="0"/>
      </w:pPr>
    </w:p>
    <w:p w:rsidR="007E5164" w:rsidRPr="0081238E" w:rsidRDefault="007E5164" w:rsidP="006016AC">
      <w:pPr>
        <w:pStyle w:val="Titulli"/>
        <w:keepNext w:val="0"/>
      </w:pPr>
      <w:r w:rsidRPr="0081238E">
        <w:t xml:space="preserve">PËR </w:t>
      </w:r>
      <w:r w:rsidR="009473D6">
        <w:t xml:space="preserve"> </w:t>
      </w:r>
      <w:r w:rsidRPr="0081238E">
        <w:t>DISA SHTESA DHE NDRYSHIME NË UD</w:t>
      </w:r>
      <w:r w:rsidR="00037CD1">
        <w:t>HËZIMIN NR.</w:t>
      </w:r>
      <w:r w:rsidR="00847892">
        <w:t>20, DATË 9.</w:t>
      </w:r>
      <w:r w:rsidR="00037CD1">
        <w:t>5.2008</w:t>
      </w:r>
      <w:r w:rsidRPr="0081238E">
        <w:t xml:space="preserve"> “PËR VEPRIMTARINË E PERSONELIT AKADEMIK NË INSTITUCIONET PUBLIKE TË ARSIMIT TË LARTË”</w:t>
      </w:r>
    </w:p>
    <w:p w:rsidR="007E5164" w:rsidRPr="0081238E" w:rsidRDefault="007E5164" w:rsidP="006016AC">
      <w:pPr>
        <w:pStyle w:val="Paragrafi"/>
      </w:pPr>
    </w:p>
    <w:p w:rsidR="007E5164" w:rsidRPr="0081238E" w:rsidRDefault="007E5164" w:rsidP="006016AC">
      <w:pPr>
        <w:pStyle w:val="Paragrafi"/>
      </w:pPr>
      <w:r w:rsidRPr="0081238E">
        <w:t>Në mbështetje të nenit 102 të Kushtetutës dhe të neneve 47, pika 1 dhe 2</w:t>
      </w:r>
      <w:r w:rsidR="00037CD1">
        <w:t>,</w:t>
      </w:r>
      <w:r w:rsidRPr="0081238E">
        <w:t xml:space="preserve"> dhe 50 pika 4</w:t>
      </w:r>
      <w:r w:rsidR="00037CD1">
        <w:t xml:space="preserve"> të ligjit nr.</w:t>
      </w:r>
      <w:r w:rsidR="006634BD">
        <w:t>9741, datë 21.</w:t>
      </w:r>
      <w:r w:rsidRPr="0081238E">
        <w:t>5.2007 “Për arsimin e lartë në Republikën e Shqipërisë”</w:t>
      </w:r>
      <w:r w:rsidR="00037CD1">
        <w:t>,</w:t>
      </w:r>
      <w:r w:rsidRPr="0081238E">
        <w:t xml:space="preserve">  të ndryshuar</w:t>
      </w:r>
      <w:r w:rsidR="00037CD1">
        <w:t>,</w:t>
      </w:r>
    </w:p>
    <w:p w:rsidR="007E5164" w:rsidRPr="0081238E" w:rsidRDefault="007E5164" w:rsidP="006016AC">
      <w:pPr>
        <w:pStyle w:val="Paragrafi"/>
      </w:pPr>
    </w:p>
    <w:p w:rsidR="007E5164" w:rsidRPr="0081238E" w:rsidRDefault="00F83F81" w:rsidP="006016AC">
      <w:pPr>
        <w:pStyle w:val="VENDOSI"/>
        <w:keepNext w:val="0"/>
      </w:pPr>
      <w:r>
        <w:t>UDHËZO</w:t>
      </w:r>
      <w:r w:rsidR="007E5164" w:rsidRPr="0081238E">
        <w:t>J:</w:t>
      </w:r>
    </w:p>
    <w:p w:rsidR="007E5164" w:rsidRPr="0081238E" w:rsidRDefault="007E5164" w:rsidP="006016AC">
      <w:pPr>
        <w:pStyle w:val="Paragrafi"/>
      </w:pPr>
    </w:p>
    <w:p w:rsidR="007E5164" w:rsidRPr="0081238E" w:rsidRDefault="00037CD1" w:rsidP="006016AC">
      <w:pPr>
        <w:pStyle w:val="Paragrafi"/>
      </w:pPr>
      <w:r>
        <w:t>Në udhëzimin nr.20, datë 9.</w:t>
      </w:r>
      <w:r w:rsidR="007A4E52">
        <w:t>5.2008</w:t>
      </w:r>
      <w:r w:rsidR="007E5164" w:rsidRPr="0081238E">
        <w:t xml:space="preserve"> “Për veprimtarinë e personelit akademik në institucionet publike të arsimit të lartë” të bëhen shtesat dhe ndryshimet e mëposhtme:</w:t>
      </w:r>
    </w:p>
    <w:p w:rsidR="007E5164" w:rsidRPr="0081238E" w:rsidRDefault="007E5164" w:rsidP="006016AC">
      <w:pPr>
        <w:pStyle w:val="Paragrafi"/>
      </w:pPr>
      <w:r w:rsidRPr="0081238E">
        <w:t xml:space="preserve">1. Pika 7 e </w:t>
      </w:r>
      <w:r w:rsidR="00037CD1">
        <w:t>udhëzimit nr.20</w:t>
      </w:r>
      <w:r w:rsidR="007A4E52">
        <w:t>,</w:t>
      </w:r>
      <w:r w:rsidR="00037CD1">
        <w:t xml:space="preserve"> datë 9.</w:t>
      </w:r>
      <w:r w:rsidRPr="0081238E">
        <w:t>5.</w:t>
      </w:r>
      <w:r w:rsidR="007A4E52">
        <w:t>2</w:t>
      </w:r>
      <w:r w:rsidRPr="0081238E">
        <w:t>008 “Për veprimtarinë e personelit akademik në institucionet publike të arsimit të lartë”</w:t>
      </w:r>
      <w:r w:rsidR="007A4E52">
        <w:t>,</w:t>
      </w:r>
      <w:r w:rsidRPr="0081238E">
        <w:t xml:space="preserve"> ndryshohet si më poshtë:</w:t>
      </w:r>
    </w:p>
    <w:p w:rsidR="007E5164" w:rsidRPr="0081238E" w:rsidRDefault="007E5164" w:rsidP="006016AC">
      <w:pPr>
        <w:pStyle w:val="Paragrafi"/>
      </w:pPr>
      <w:r w:rsidRPr="0081238E">
        <w:t>“7. Element</w:t>
      </w:r>
      <w:r w:rsidR="00037CD1">
        <w:t>e</w:t>
      </w:r>
      <w:r w:rsidRPr="0081238E">
        <w:t>t e mësimdhënies së normuar vjetore, të përcaktuara në pikën 4.1 të këtij udhëzimi, konvertohen në orë mësimore si më poshtë:</w:t>
      </w:r>
    </w:p>
    <w:p w:rsidR="007E5164" w:rsidRPr="0081238E" w:rsidRDefault="007E5164" w:rsidP="006016AC">
      <w:pPr>
        <w:pStyle w:val="Paragrafi"/>
      </w:pPr>
    </w:p>
    <w:p w:rsidR="007E5164" w:rsidRPr="0081238E" w:rsidRDefault="006634BD" w:rsidP="006016AC">
      <w:pPr>
        <w:pStyle w:val="Paragrafi"/>
      </w:pPr>
      <w:r>
        <w:t>1 orë leksio</w:t>
      </w:r>
      <w:r w:rsidR="000F4EEE">
        <w:t>n</w:t>
      </w:r>
      <w:r>
        <w:t xml:space="preserve"> </w:t>
      </w:r>
      <w:r w:rsidR="007E5164" w:rsidRPr="0081238E">
        <w:t>në studimet e nivelit të parë</w:t>
      </w:r>
      <w:r w:rsidR="007E5164" w:rsidRPr="0081238E">
        <w:tab/>
      </w:r>
      <w:r w:rsidR="007E5164" w:rsidRPr="0081238E">
        <w:tab/>
        <w:t>1.5 orë mësimore</w:t>
      </w:r>
      <w:r w:rsidR="007A4E52">
        <w:t>;</w:t>
      </w:r>
    </w:p>
    <w:p w:rsidR="007E5164" w:rsidRPr="0081238E" w:rsidRDefault="007E5164" w:rsidP="006016AC">
      <w:pPr>
        <w:pStyle w:val="Paragrafi"/>
      </w:pPr>
      <w:r w:rsidRPr="0081238E">
        <w:t>1 orë leksion në MNP, MND dhe DND</w:t>
      </w:r>
      <w:r w:rsidRPr="0081238E">
        <w:tab/>
      </w:r>
      <w:r w:rsidRPr="0081238E">
        <w:tab/>
      </w:r>
      <w:r w:rsidRPr="0081238E">
        <w:tab/>
        <w:t xml:space="preserve"> 2 orë</w:t>
      </w:r>
      <w:r w:rsidR="007A4E52">
        <w:t>;</w:t>
      </w:r>
    </w:p>
    <w:p w:rsidR="007E5164" w:rsidRPr="0081238E" w:rsidRDefault="007E5164" w:rsidP="006016AC">
      <w:pPr>
        <w:pStyle w:val="Paragrafi"/>
      </w:pPr>
      <w:r w:rsidRPr="0081238E">
        <w:t>1 orë ushtrime/seminar</w:t>
      </w:r>
      <w:r w:rsidRPr="0081238E">
        <w:tab/>
      </w:r>
      <w:r w:rsidRPr="0081238E">
        <w:tab/>
      </w:r>
      <w:r w:rsidRPr="0081238E">
        <w:tab/>
      </w:r>
      <w:r w:rsidRPr="0081238E">
        <w:tab/>
      </w:r>
      <w:r w:rsidRPr="0081238E">
        <w:tab/>
        <w:t>1.0 orë mësimore</w:t>
      </w:r>
      <w:r w:rsidR="007A4E52">
        <w:t>;</w:t>
      </w:r>
    </w:p>
    <w:p w:rsidR="007E5164" w:rsidRPr="0081238E" w:rsidRDefault="007E5164" w:rsidP="006016AC">
      <w:pPr>
        <w:pStyle w:val="Paragrafi"/>
      </w:pPr>
      <w:r w:rsidRPr="0081238E">
        <w:t>1 orë laborator</w:t>
      </w:r>
      <w:r w:rsidRPr="0081238E">
        <w:tab/>
      </w:r>
      <w:r w:rsidRPr="0081238E">
        <w:tab/>
      </w:r>
      <w:r w:rsidRPr="0081238E">
        <w:tab/>
      </w:r>
      <w:r w:rsidRPr="0081238E">
        <w:tab/>
      </w:r>
      <w:r w:rsidRPr="0081238E">
        <w:tab/>
      </w:r>
      <w:r w:rsidRPr="0081238E">
        <w:tab/>
        <w:t>0.8 orë mësimore</w:t>
      </w:r>
      <w:r w:rsidR="007A4E52">
        <w:t>;</w:t>
      </w:r>
    </w:p>
    <w:p w:rsidR="007E5164" w:rsidRPr="0081238E" w:rsidRDefault="007E5164" w:rsidP="006016AC">
      <w:pPr>
        <w:pStyle w:val="Paragrafi"/>
      </w:pPr>
      <w:r w:rsidRPr="0081238E">
        <w:t>1 orë praktikë mësimore/profesionale</w:t>
      </w:r>
      <w:r w:rsidRPr="0081238E">
        <w:tab/>
      </w:r>
      <w:r w:rsidRPr="0081238E">
        <w:tab/>
      </w:r>
      <w:r w:rsidRPr="0081238E">
        <w:tab/>
        <w:t>0.5 orë mësimore</w:t>
      </w:r>
      <w:r w:rsidR="007A4E52">
        <w:t>;</w:t>
      </w:r>
    </w:p>
    <w:p w:rsidR="007E5164" w:rsidRPr="0081238E" w:rsidRDefault="003B5E71" w:rsidP="006016AC">
      <w:pPr>
        <w:pStyle w:val="Paragrafi"/>
      </w:pPr>
      <w:r>
        <w:t>1 orë mësim shoqërimi në Akademinë</w:t>
      </w:r>
      <w:r w:rsidR="007E5164" w:rsidRPr="0081238E">
        <w:t xml:space="preserve"> e Arteve</w:t>
      </w:r>
      <w:r w:rsidR="007E5164" w:rsidRPr="0081238E">
        <w:tab/>
      </w:r>
      <w:r w:rsidR="007E5164" w:rsidRPr="0081238E">
        <w:tab/>
        <w:t>0.5 orë mësimore.”</w:t>
      </w:r>
    </w:p>
    <w:p w:rsidR="007E5164" w:rsidRPr="0081238E" w:rsidRDefault="007E5164" w:rsidP="006016AC">
      <w:pPr>
        <w:pStyle w:val="Paragrafi"/>
      </w:pPr>
      <w:r w:rsidRPr="0081238E">
        <w:t>2. Pika 12.d dhe 12.k shfuqizohen.</w:t>
      </w:r>
    </w:p>
    <w:p w:rsidR="007E5164" w:rsidRPr="0081238E" w:rsidRDefault="007E5164" w:rsidP="006016AC">
      <w:pPr>
        <w:pStyle w:val="Paragrafi"/>
      </w:pPr>
      <w:r w:rsidRPr="0081238E">
        <w:t>3. Pas pikës 12 të shtohet pika 12.1 me përmbajtjen e mëposhtme:</w:t>
      </w:r>
    </w:p>
    <w:p w:rsidR="007E5164" w:rsidRPr="0081238E" w:rsidRDefault="006634BD" w:rsidP="006016AC">
      <w:pPr>
        <w:pStyle w:val="Paragrafi"/>
      </w:pPr>
      <w:r>
        <w:t>“12.1</w:t>
      </w:r>
      <w:r w:rsidR="007E5164" w:rsidRPr="0081238E">
        <w:t xml:space="preserve">  Personeli akademik që angazhohet me udhëheqje teze doktorate  dhe oponencë teze doktorate konsiderohen ngarkesë jashtë ngarkesës mësimore vjetore. Pagesa do të kryhet sipas akteve nënligjore në fuqi</w:t>
      </w:r>
      <w:r>
        <w:t>.</w:t>
      </w:r>
      <w:r w:rsidR="007E5164" w:rsidRPr="0081238E">
        <w:t>”.</w:t>
      </w:r>
    </w:p>
    <w:p w:rsidR="007E5164" w:rsidRPr="0081238E" w:rsidRDefault="007E5164" w:rsidP="006016AC">
      <w:pPr>
        <w:pStyle w:val="Paragrafi"/>
      </w:pPr>
      <w:r w:rsidRPr="0081238E">
        <w:t>Ky udhë</w:t>
      </w:r>
      <w:r w:rsidR="00F83F81">
        <w:t xml:space="preserve">zim hyn në fuqi </w:t>
      </w:r>
      <w:r w:rsidR="003B5E71">
        <w:t>menjëherë dhe botohet</w:t>
      </w:r>
      <w:r w:rsidR="00F83F81">
        <w:t xml:space="preserve"> në Fletoren Zyrtare</w:t>
      </w:r>
      <w:r w:rsidRPr="0081238E">
        <w:t>.</w:t>
      </w:r>
    </w:p>
    <w:p w:rsidR="007E5164" w:rsidRPr="0081238E" w:rsidRDefault="007E5164" w:rsidP="006016AC">
      <w:pPr>
        <w:pStyle w:val="Paragrafi"/>
      </w:pPr>
    </w:p>
    <w:p w:rsidR="00D90F3F" w:rsidRPr="004424E5" w:rsidRDefault="00D90F3F" w:rsidP="006016AC">
      <w:pPr>
        <w:pStyle w:val="Autoriteti"/>
        <w:keepNext w:val="0"/>
      </w:pPr>
      <w:r>
        <w:t xml:space="preserve">Ministri i Arsimit </w:t>
      </w:r>
      <w:r w:rsidRPr="0031368F">
        <w:t>DHE SHKENCËS</w:t>
      </w:r>
    </w:p>
    <w:p w:rsidR="00D90F3F" w:rsidRPr="004424E5" w:rsidRDefault="00D90F3F" w:rsidP="006016AC">
      <w:pPr>
        <w:pStyle w:val="AutoritetiEmer"/>
      </w:pPr>
      <w:r w:rsidRPr="004424E5">
        <w:t>Myqerem Tafaj</w:t>
      </w:r>
    </w:p>
    <w:p w:rsidR="001257A3" w:rsidRDefault="001257A3" w:rsidP="006016AC">
      <w:pPr>
        <w:pStyle w:val="Akti"/>
        <w:keepNext w:val="0"/>
      </w:pPr>
    </w:p>
    <w:p w:rsidR="001257A3" w:rsidRDefault="001257A3" w:rsidP="006016AC">
      <w:pPr>
        <w:pStyle w:val="Akti"/>
        <w:keepNext w:val="0"/>
      </w:pPr>
    </w:p>
    <w:p w:rsidR="001257A3" w:rsidRDefault="001257A3" w:rsidP="006016AC">
      <w:pPr>
        <w:pStyle w:val="Akti"/>
        <w:keepNext w:val="0"/>
      </w:pPr>
    </w:p>
    <w:p w:rsidR="003B5E71" w:rsidRDefault="003B5E71" w:rsidP="006016AC">
      <w:pPr>
        <w:pStyle w:val="Akti"/>
        <w:keepNext w:val="0"/>
      </w:pPr>
    </w:p>
    <w:p w:rsidR="001257A3" w:rsidRDefault="001257A3" w:rsidP="006016AC">
      <w:pPr>
        <w:pStyle w:val="Akti"/>
        <w:keepNext w:val="0"/>
      </w:pPr>
    </w:p>
    <w:p w:rsidR="001257A3" w:rsidRDefault="001257A3" w:rsidP="006016AC">
      <w:pPr>
        <w:pStyle w:val="Akti"/>
        <w:keepNext w:val="0"/>
      </w:pPr>
    </w:p>
    <w:p w:rsidR="001257A3" w:rsidRDefault="001257A3" w:rsidP="006016AC">
      <w:pPr>
        <w:pStyle w:val="Akti"/>
        <w:keepNext w:val="0"/>
      </w:pPr>
    </w:p>
    <w:p w:rsidR="00D3284E" w:rsidRDefault="00D3284E" w:rsidP="006016AC">
      <w:pPr>
        <w:pStyle w:val="Akti"/>
        <w:keepNext w:val="0"/>
      </w:pPr>
    </w:p>
    <w:p w:rsidR="00D3284E" w:rsidRDefault="00D3284E" w:rsidP="006016AC">
      <w:pPr>
        <w:pStyle w:val="Akti"/>
        <w:keepNext w:val="0"/>
      </w:pPr>
    </w:p>
    <w:p w:rsidR="00D3284E" w:rsidRDefault="00D3284E" w:rsidP="006016AC">
      <w:pPr>
        <w:pStyle w:val="Akti"/>
        <w:keepNext w:val="0"/>
      </w:pPr>
    </w:p>
    <w:p w:rsidR="00F64484" w:rsidRPr="004E0C2C" w:rsidRDefault="00F83F81" w:rsidP="006016AC">
      <w:pPr>
        <w:pStyle w:val="Akti"/>
        <w:keepNext w:val="0"/>
      </w:pPr>
      <w:r>
        <w:t>UDHËZI</w:t>
      </w:r>
      <w:r w:rsidR="00F64484" w:rsidRPr="004E0C2C">
        <w:t>M</w:t>
      </w:r>
    </w:p>
    <w:p w:rsidR="00F64484" w:rsidRPr="004E0C2C" w:rsidRDefault="00F83F81" w:rsidP="006016AC">
      <w:pPr>
        <w:pStyle w:val="NumriData"/>
        <w:keepNext w:val="0"/>
      </w:pPr>
      <w:r>
        <w:t>Nr</w:t>
      </w:r>
      <w:r w:rsidR="004B3ED2">
        <w:t>.</w:t>
      </w:r>
      <w:r>
        <w:t>41, datë 8.12.</w:t>
      </w:r>
      <w:r w:rsidR="00F64484" w:rsidRPr="004E0C2C">
        <w:t>2009</w:t>
      </w:r>
    </w:p>
    <w:p w:rsidR="00F64484" w:rsidRPr="004E0C2C" w:rsidRDefault="00F64484" w:rsidP="006016AC">
      <w:pPr>
        <w:pStyle w:val="Paragrafi"/>
      </w:pPr>
    </w:p>
    <w:p w:rsidR="00F64484" w:rsidRPr="004E0C2C" w:rsidRDefault="00F64484" w:rsidP="006016AC">
      <w:pPr>
        <w:pStyle w:val="Titulli"/>
        <w:keepNext w:val="0"/>
      </w:pPr>
      <w:r w:rsidRPr="004E0C2C">
        <w:t xml:space="preserve">PËR PROCEDURAT  E NJOHJES SË DIPLOMAVE DHE </w:t>
      </w:r>
      <w:r w:rsidR="00C6274A">
        <w:t>C</w:t>
      </w:r>
      <w:r w:rsidRPr="004E0C2C">
        <w:t>ERTIFIKATAVE TË FITUA</w:t>
      </w:r>
      <w:r w:rsidR="00C6274A">
        <w:t>RA NË SHKOLLAT E LARTA TË HUAJA</w:t>
      </w:r>
    </w:p>
    <w:p w:rsidR="00F64484" w:rsidRPr="004E0C2C" w:rsidRDefault="00F64484" w:rsidP="006016AC">
      <w:pPr>
        <w:pStyle w:val="Paragrafi"/>
      </w:pPr>
    </w:p>
    <w:p w:rsidR="00F64484" w:rsidRPr="004E0C2C" w:rsidRDefault="00F64484" w:rsidP="006016AC">
      <w:pPr>
        <w:pStyle w:val="Paragrafi"/>
      </w:pPr>
      <w:r w:rsidRPr="004E0C2C">
        <w:t>Në mbështetje të nenit 102 të Kushtetutës së Republikës së Shqipërisë,</w:t>
      </w:r>
      <w:r w:rsidR="007A4E52">
        <w:t xml:space="preserve"> të</w:t>
      </w:r>
      <w:r w:rsidRPr="004E0C2C">
        <w:t xml:space="preserve"> n</w:t>
      </w:r>
      <w:r w:rsidR="00C6274A">
        <w:t>enit 37 të l</w:t>
      </w:r>
      <w:r w:rsidRPr="004E0C2C">
        <w:t>igjit nr. 9741</w:t>
      </w:r>
      <w:r w:rsidR="00C6274A">
        <w:t>,</w:t>
      </w:r>
      <w:r w:rsidR="002E4FA5">
        <w:t xml:space="preserve"> datë 21.</w:t>
      </w:r>
      <w:r w:rsidRPr="004E0C2C">
        <w:t xml:space="preserve">5.2007 “Për </w:t>
      </w:r>
      <w:r w:rsidR="00C6274A" w:rsidRPr="004E0C2C">
        <w:t xml:space="preserve">arsimin e lartë </w:t>
      </w:r>
      <w:r w:rsidR="002E4FA5">
        <w:t>në Republikën e Shqipërisë”, të</w:t>
      </w:r>
      <w:r w:rsidRPr="004E0C2C">
        <w:t xml:space="preserve"> ndryshuar</w:t>
      </w:r>
      <w:r w:rsidR="00C6274A">
        <w:t>,</w:t>
      </w:r>
      <w:r w:rsidRPr="004E0C2C">
        <w:t xml:space="preserve"> </w:t>
      </w:r>
    </w:p>
    <w:p w:rsidR="00F64484" w:rsidRPr="004E0C2C" w:rsidRDefault="00F64484" w:rsidP="006016AC">
      <w:pPr>
        <w:pStyle w:val="Paragrafi"/>
      </w:pPr>
    </w:p>
    <w:p w:rsidR="00F64484" w:rsidRPr="004E0C2C" w:rsidRDefault="00F83F81" w:rsidP="006016AC">
      <w:pPr>
        <w:pStyle w:val="VENDOSI"/>
        <w:keepNext w:val="0"/>
      </w:pPr>
      <w:r>
        <w:t>UDHËZO</w:t>
      </w:r>
      <w:r w:rsidR="00F64484" w:rsidRPr="004E0C2C">
        <w:t>J:</w:t>
      </w:r>
    </w:p>
    <w:p w:rsidR="00F64484" w:rsidRPr="004E0C2C" w:rsidRDefault="00F64484" w:rsidP="006016AC">
      <w:pPr>
        <w:pStyle w:val="Paragrafi"/>
      </w:pPr>
    </w:p>
    <w:p w:rsidR="00F64484" w:rsidRPr="004E0C2C" w:rsidRDefault="00F64484" w:rsidP="006016AC">
      <w:pPr>
        <w:pStyle w:val="Paragrafi"/>
      </w:pPr>
      <w:r w:rsidRPr="004E0C2C">
        <w:t>1. Fusha e veprimtarisë së njohjes së diplomave dhe certifikatave në Ministrinë e Arsimit dhe Shkencës (MASH):</w:t>
      </w:r>
    </w:p>
    <w:p w:rsidR="00F64484" w:rsidRPr="004E0C2C" w:rsidRDefault="00F64484" w:rsidP="006016AC">
      <w:pPr>
        <w:pStyle w:val="Paragrafi"/>
      </w:pPr>
      <w:r w:rsidRPr="004E0C2C">
        <w:t>Fusha e veprimtarisë së njohjes së kualifikimeve të fituara kryhet nga Drejtoria e Politikave të Arsimit të Lartë dhe ka për qëllim:</w:t>
      </w:r>
    </w:p>
    <w:p w:rsidR="00F64484" w:rsidRPr="004E0C2C" w:rsidRDefault="00E61C98" w:rsidP="006016AC">
      <w:pPr>
        <w:pStyle w:val="Paragrafi"/>
      </w:pPr>
      <w:r>
        <w:t xml:space="preserve">a) </w:t>
      </w:r>
      <w:r w:rsidR="007A4E52" w:rsidRPr="004E0C2C">
        <w:t xml:space="preserve">Të </w:t>
      </w:r>
      <w:r w:rsidR="00F64484" w:rsidRPr="004E0C2C">
        <w:t xml:space="preserve">administrojë dhe të kryejë procedurat për të gjitha aplikimet për njohje të diplomave të përfunduara të ciklit të parë, të ciklit të dytë, të diplomave Master i </w:t>
      </w:r>
      <w:r w:rsidR="00C6274A">
        <w:t>n</w:t>
      </w:r>
      <w:r w:rsidR="00F64484" w:rsidRPr="004E0C2C">
        <w:t>ivelit të dytë</w:t>
      </w:r>
      <w:r w:rsidR="00C6274A">
        <w:t>,</w:t>
      </w:r>
      <w:r w:rsidR="00F64484" w:rsidRPr="004E0C2C">
        <w:t xml:space="preserve"> si dhe </w:t>
      </w:r>
      <w:r w:rsidR="00C6274A">
        <w:t>c</w:t>
      </w:r>
      <w:r w:rsidR="00F64484" w:rsidRPr="004E0C2C">
        <w:t xml:space="preserve">ertifikatave të specializimit të fituara jashtë shtetit; </w:t>
      </w:r>
    </w:p>
    <w:p w:rsidR="00F64484" w:rsidRPr="004E0C2C" w:rsidRDefault="00E61C98" w:rsidP="006016AC">
      <w:pPr>
        <w:pStyle w:val="Paragrafi"/>
      </w:pPr>
      <w:r>
        <w:t xml:space="preserve">b) </w:t>
      </w:r>
      <w:r w:rsidR="007A4E52" w:rsidRPr="004E0C2C">
        <w:t xml:space="preserve">Të </w:t>
      </w:r>
      <w:r w:rsidR="00F64484" w:rsidRPr="004E0C2C">
        <w:t xml:space="preserve">kryejë procedurën verifikuese për vërtetësinë e </w:t>
      </w:r>
      <w:r w:rsidR="00C6274A">
        <w:t>c</w:t>
      </w:r>
      <w:r w:rsidR="00F64484" w:rsidRPr="004E0C2C">
        <w:t>ertifikatave apo diplomave të tjera universitare të fituara jashtë shtetit që nuk përfshihen në pikën 1</w:t>
      </w:r>
      <w:r w:rsidR="00C6274A">
        <w:t>. a</w:t>
      </w:r>
      <w:r w:rsidR="00F64484" w:rsidRPr="004E0C2C">
        <w:t xml:space="preserve"> të këtij udhëzimi, kur kërkohet nga institucione të tjera;</w:t>
      </w:r>
    </w:p>
    <w:p w:rsidR="00F64484" w:rsidRPr="004E0C2C" w:rsidRDefault="00E61C98" w:rsidP="006016AC">
      <w:pPr>
        <w:pStyle w:val="Paragrafi"/>
      </w:pPr>
      <w:r>
        <w:t xml:space="preserve">c) </w:t>
      </w:r>
      <w:r w:rsidR="007A4E52" w:rsidRPr="004E0C2C">
        <w:t xml:space="preserve">Të </w:t>
      </w:r>
      <w:r w:rsidR="00F64484" w:rsidRPr="004E0C2C">
        <w:t xml:space="preserve">kryejë procedurën verifikuese për vërtetësinë e </w:t>
      </w:r>
      <w:r w:rsidR="00C6274A">
        <w:t>c</w:t>
      </w:r>
      <w:r w:rsidR="00F64484" w:rsidRPr="004E0C2C">
        <w:t>ertifikatave apo diplomave universitare të fituara në Republikën e Shqipërisë, kur kërkohet nga institucione të tjera jashtë shtetit;</w:t>
      </w:r>
    </w:p>
    <w:p w:rsidR="00F64484" w:rsidRPr="004E0C2C" w:rsidRDefault="00E61C98" w:rsidP="006016AC">
      <w:pPr>
        <w:pStyle w:val="Paragrafi"/>
      </w:pPr>
      <w:r>
        <w:t xml:space="preserve">d) </w:t>
      </w:r>
      <w:r w:rsidR="007A4E52" w:rsidRPr="004E0C2C">
        <w:t xml:space="preserve">Të </w:t>
      </w:r>
      <w:r w:rsidR="00F64484" w:rsidRPr="004E0C2C">
        <w:t>mos shqyrtojë aplikime për  rastet si më poshtë:</w:t>
      </w:r>
    </w:p>
    <w:p w:rsidR="00F64484" w:rsidRPr="004E0C2C" w:rsidRDefault="00E61C98" w:rsidP="006016AC">
      <w:pPr>
        <w:pStyle w:val="Paragrafi"/>
      </w:pPr>
      <w:r>
        <w:t xml:space="preserve">1. </w:t>
      </w:r>
      <w:r w:rsidR="007A4E52" w:rsidRPr="004E0C2C">
        <w:t xml:space="preserve">diploma </w:t>
      </w:r>
      <w:r w:rsidR="00F64484" w:rsidRPr="004E0C2C">
        <w:t>dhe kualifikime të fituara nga institucione të akredituara në Republikën e Shqipërisë;</w:t>
      </w:r>
    </w:p>
    <w:p w:rsidR="00F64484" w:rsidRPr="004E0C2C" w:rsidRDefault="00E61C98" w:rsidP="006016AC">
      <w:pPr>
        <w:pStyle w:val="Paragrafi"/>
      </w:pPr>
      <w:r>
        <w:t xml:space="preserve">2. </w:t>
      </w:r>
      <w:r w:rsidR="00F64484" w:rsidRPr="004E0C2C">
        <w:t xml:space="preserve">kurse studimi të paplotësuara; këto shqyrtohen nga </w:t>
      </w:r>
      <w:r w:rsidR="00C6274A" w:rsidRPr="004E0C2C">
        <w:t>institucioni i arsimit të lartë</w:t>
      </w:r>
      <w:r w:rsidR="00F64484" w:rsidRPr="004E0C2C">
        <w:t>, ku aplikanti kërkon të vijojë/përfundojë studimet, në përputhje me statutin/rregulloren e tij;</w:t>
      </w:r>
    </w:p>
    <w:p w:rsidR="00F64484" w:rsidRPr="004E0C2C" w:rsidRDefault="00E61C98" w:rsidP="006016AC">
      <w:pPr>
        <w:pStyle w:val="Paragrafi"/>
      </w:pPr>
      <w:r>
        <w:t xml:space="preserve">3. </w:t>
      </w:r>
      <w:r w:rsidR="00C6274A">
        <w:t>c</w:t>
      </w:r>
      <w:r w:rsidR="00F64484" w:rsidRPr="004E0C2C">
        <w:t>ertifikata për kurse të v</w:t>
      </w:r>
      <w:r w:rsidR="007A4E52">
        <w:t>etme si gjuhë e huaj, kompjuter</w:t>
      </w:r>
      <w:r w:rsidR="00F64484" w:rsidRPr="004E0C2C">
        <w:t xml:space="preserve"> etj</w:t>
      </w:r>
      <w:r w:rsidR="007A4E52">
        <w:t>.</w:t>
      </w:r>
      <w:r w:rsidR="00F64484" w:rsidRPr="004E0C2C">
        <w:t>;</w:t>
      </w:r>
    </w:p>
    <w:p w:rsidR="00F64484" w:rsidRPr="004E0C2C" w:rsidRDefault="00E61C98" w:rsidP="006016AC">
      <w:pPr>
        <w:pStyle w:val="Paragrafi"/>
      </w:pPr>
      <w:r>
        <w:t xml:space="preserve">4. </w:t>
      </w:r>
      <w:r w:rsidR="00F64484" w:rsidRPr="004E0C2C">
        <w:t>diploma ose certifikata lëshuar nga institucione të huaja që nuk kanë legjitimitetin e duhur;</w:t>
      </w:r>
    </w:p>
    <w:p w:rsidR="00F64484" w:rsidRPr="004E0C2C" w:rsidRDefault="00E61C98" w:rsidP="006016AC">
      <w:pPr>
        <w:pStyle w:val="Paragrafi"/>
      </w:pPr>
      <w:r>
        <w:t xml:space="preserve">5. </w:t>
      </w:r>
      <w:r w:rsidR="00F64484" w:rsidRPr="004E0C2C">
        <w:t>dokumentet që nuk janë origjinale apo të njëvlefshme me to;</w:t>
      </w:r>
    </w:p>
    <w:p w:rsidR="00F64484" w:rsidRPr="004E0C2C" w:rsidRDefault="00E61C98" w:rsidP="006016AC">
      <w:pPr>
        <w:pStyle w:val="Paragrafi"/>
      </w:pPr>
      <w:r>
        <w:t xml:space="preserve">6. </w:t>
      </w:r>
      <w:r w:rsidR="00F64484" w:rsidRPr="004E0C2C">
        <w:t xml:space="preserve">diploma ose </w:t>
      </w:r>
      <w:r w:rsidR="00C6274A">
        <w:t>c</w:t>
      </w:r>
      <w:r w:rsidR="00F64484" w:rsidRPr="004E0C2C">
        <w:t>ertifikata të fituara në shkolla të larta ushtarake, përjashtuar diplomat për drejtime civile të studimeve;</w:t>
      </w:r>
    </w:p>
    <w:p w:rsidR="00F64484" w:rsidRPr="004E0C2C" w:rsidRDefault="00E61C98" w:rsidP="006016AC">
      <w:pPr>
        <w:pStyle w:val="Paragrafi"/>
      </w:pPr>
      <w:r>
        <w:t xml:space="preserve">7. </w:t>
      </w:r>
      <w:r w:rsidR="00F64484" w:rsidRPr="004E0C2C">
        <w:t xml:space="preserve">diploma dhe </w:t>
      </w:r>
      <w:r w:rsidR="00C6274A">
        <w:t>c</w:t>
      </w:r>
      <w:r w:rsidR="00F64484" w:rsidRPr="004E0C2C">
        <w:t>ertifikata të fituara në shkolla të larta fetare, përjashtuar diplomat për drejtimet civile të studimeve.</w:t>
      </w:r>
    </w:p>
    <w:p w:rsidR="00F64484" w:rsidRPr="004E0C2C" w:rsidRDefault="00F64484" w:rsidP="006016AC">
      <w:pPr>
        <w:pStyle w:val="Paragrafi"/>
      </w:pPr>
      <w:r w:rsidRPr="004E0C2C">
        <w:t>2. Aplikimi për njohje diplome</w:t>
      </w:r>
    </w:p>
    <w:p w:rsidR="00F64484" w:rsidRPr="004E0C2C" w:rsidRDefault="00E61C98" w:rsidP="006016AC">
      <w:pPr>
        <w:pStyle w:val="Paragrafi"/>
      </w:pPr>
      <w:r>
        <w:t xml:space="preserve">2.1 </w:t>
      </w:r>
      <w:r w:rsidR="00F64484" w:rsidRPr="004E0C2C">
        <w:t>Dosja e aplikimit duhet të përmbajë dokumentet e mëposhtme:</w:t>
      </w:r>
    </w:p>
    <w:p w:rsidR="00F64484" w:rsidRPr="004E0C2C" w:rsidRDefault="00E61C98" w:rsidP="006016AC">
      <w:pPr>
        <w:pStyle w:val="Paragrafi"/>
      </w:pPr>
      <w:r>
        <w:t xml:space="preserve">a) </w:t>
      </w:r>
      <w:r w:rsidR="00C6274A">
        <w:t>f</w:t>
      </w:r>
      <w:r w:rsidR="00F64484" w:rsidRPr="004E0C2C">
        <w:t>ormatin e aplikimit të plotësuar;</w:t>
      </w:r>
    </w:p>
    <w:p w:rsidR="00F64484" w:rsidRPr="004E0C2C" w:rsidRDefault="00E61C98" w:rsidP="006016AC">
      <w:pPr>
        <w:pStyle w:val="Paragrafi"/>
      </w:pPr>
      <w:r>
        <w:t xml:space="preserve">b) </w:t>
      </w:r>
      <w:r w:rsidR="00F64484" w:rsidRPr="004E0C2C">
        <w:t>diplomën ose certifikatën/vërtetimin e diplomimit;</w:t>
      </w:r>
    </w:p>
    <w:p w:rsidR="00F64484" w:rsidRPr="004E0C2C" w:rsidRDefault="00E61C98" w:rsidP="006016AC">
      <w:pPr>
        <w:pStyle w:val="Paragrafi"/>
      </w:pPr>
      <w:r>
        <w:t xml:space="preserve">c) </w:t>
      </w:r>
      <w:r w:rsidR="00F64484" w:rsidRPr="004E0C2C">
        <w:t>listën e notave ose suplementin e diplomës;</w:t>
      </w:r>
    </w:p>
    <w:p w:rsidR="00F64484" w:rsidRPr="004E0C2C" w:rsidRDefault="00E61C98" w:rsidP="006016AC">
      <w:pPr>
        <w:pStyle w:val="Paragrafi"/>
      </w:pPr>
      <w:r>
        <w:t xml:space="preserve">d) </w:t>
      </w:r>
      <w:r w:rsidR="00F64484" w:rsidRPr="004E0C2C">
        <w:t>dokument zyrtar identiteti: fotokopje e pasaportës dhe kartës së identitetit për shtetasit shqiptarë dhe të huaj;</w:t>
      </w:r>
    </w:p>
    <w:p w:rsidR="00F64484" w:rsidRPr="004E0C2C" w:rsidRDefault="00E61C98" w:rsidP="006016AC">
      <w:pPr>
        <w:pStyle w:val="Paragrafi"/>
      </w:pPr>
      <w:r>
        <w:t xml:space="preserve">e) </w:t>
      </w:r>
      <w:r w:rsidR="00F64484" w:rsidRPr="004E0C2C">
        <w:t>Mandatpagesën.</w:t>
      </w:r>
    </w:p>
    <w:p w:rsidR="00F64484" w:rsidRPr="004E0C2C" w:rsidRDefault="00E61C98" w:rsidP="006016AC">
      <w:pPr>
        <w:pStyle w:val="Paragrafi"/>
      </w:pPr>
      <w:r>
        <w:t xml:space="preserve">2.2 </w:t>
      </w:r>
      <w:r w:rsidR="00F64484" w:rsidRPr="004E0C2C">
        <w:t>Dokument</w:t>
      </w:r>
      <w:r w:rsidR="00C6274A">
        <w:t>et pranohen origjinal</w:t>
      </w:r>
      <w:r w:rsidR="007A4E52">
        <w:t>e</w:t>
      </w:r>
      <w:r w:rsidR="00C6274A">
        <w:t xml:space="preserve"> ose</w:t>
      </w:r>
      <w:r w:rsidR="00F64484" w:rsidRPr="004E0C2C">
        <w:t xml:space="preserve"> fotokopje të noterizuara. Dokumentet e përcaktuar</w:t>
      </w:r>
      <w:r w:rsidR="00C6274A">
        <w:t>a</w:t>
      </w:r>
      <w:r w:rsidR="00F64484" w:rsidRPr="004E0C2C">
        <w:t xml:space="preserve"> në pikën 2.1, g</w:t>
      </w:r>
      <w:r w:rsidR="00C6274A">
        <w:t>e</w:t>
      </w:r>
      <w:r w:rsidR="00F64484" w:rsidRPr="004E0C2C">
        <w:t xml:space="preserve">rmat </w:t>
      </w:r>
      <w:r w:rsidR="00C6274A">
        <w:t>“</w:t>
      </w:r>
      <w:r w:rsidR="00F64484" w:rsidRPr="004E0C2C">
        <w:t>b</w:t>
      </w:r>
      <w:r w:rsidR="00C6274A">
        <w:t>”</w:t>
      </w:r>
      <w:r w:rsidR="00F64484" w:rsidRPr="004E0C2C">
        <w:t xml:space="preserve">, </w:t>
      </w:r>
      <w:r w:rsidR="00C6274A">
        <w:t>“</w:t>
      </w:r>
      <w:r w:rsidR="00F64484" w:rsidRPr="004E0C2C">
        <w:t>c</w:t>
      </w:r>
      <w:r w:rsidR="00C6274A">
        <w:t>”</w:t>
      </w:r>
      <w:r w:rsidR="00F64484" w:rsidRPr="004E0C2C">
        <w:t xml:space="preserve"> dhe </w:t>
      </w:r>
      <w:r w:rsidR="00C6274A">
        <w:t>“</w:t>
      </w:r>
      <w:r w:rsidR="00F64484" w:rsidRPr="004E0C2C">
        <w:t>d</w:t>
      </w:r>
      <w:r w:rsidR="00C6274A">
        <w:t>”</w:t>
      </w:r>
      <w:r w:rsidR="00F64484" w:rsidRPr="004E0C2C">
        <w:t xml:space="preserve"> </w:t>
      </w:r>
      <w:r w:rsidR="00C6274A">
        <w:t xml:space="preserve"> </w:t>
      </w:r>
      <w:r w:rsidR="00F64484" w:rsidRPr="004E0C2C">
        <w:t xml:space="preserve">për shtetasit e huaj, duhet të jenë me përkthim të vërtetuar. </w:t>
      </w:r>
    </w:p>
    <w:p w:rsidR="00F64484" w:rsidRDefault="00F64484" w:rsidP="006016AC">
      <w:pPr>
        <w:pStyle w:val="Paragrafi"/>
      </w:pPr>
      <w:r w:rsidRPr="004E0C2C">
        <w:t>Të paktën një nga dokumentet bazë që konfirmon diplomimin apo mbarimin e suksesshëm të kursit të studimit që do</w:t>
      </w:r>
      <w:r w:rsidR="00C6274A">
        <w:t xml:space="preserve"> të</w:t>
      </w:r>
      <w:r w:rsidRPr="004E0C2C">
        <w:t xml:space="preserve"> njihet, duhet të jetë i legalizuar me </w:t>
      </w:r>
      <w:r w:rsidR="00C6274A" w:rsidRPr="004E0C2C">
        <w:t xml:space="preserve">vulën apostille </w:t>
      </w:r>
      <w:r w:rsidRPr="004E0C2C">
        <w:t xml:space="preserve">ose nga </w:t>
      </w:r>
      <w:r w:rsidR="00C6274A" w:rsidRPr="004E0C2C">
        <w:t>ambasada shqiptare</w:t>
      </w:r>
      <w:r w:rsidRPr="004E0C2C">
        <w:t>, ose nga Ministria e Punëve të Jashtme e Shqipërisë. Në rast pamundësie të marrjes së legalizimit, aplikimi do të pranohet edhe pa dokument të legalizuar dhe do të pro</w:t>
      </w:r>
      <w:r w:rsidR="00C6274A">
        <w:t>c</w:t>
      </w:r>
      <w:r w:rsidRPr="004E0C2C">
        <w:t xml:space="preserve">edohet sipas përcaktimeve të pikës 3.2 të këtij </w:t>
      </w:r>
      <w:r w:rsidR="00C6274A">
        <w:t>u</w:t>
      </w:r>
      <w:r w:rsidRPr="004E0C2C">
        <w:t>dhëzimi.</w:t>
      </w:r>
    </w:p>
    <w:p w:rsidR="00F64484" w:rsidRPr="004E0C2C" w:rsidRDefault="00E61C98" w:rsidP="006016AC">
      <w:pPr>
        <w:pStyle w:val="Paragrafi"/>
      </w:pPr>
      <w:r>
        <w:t xml:space="preserve">2.3 </w:t>
      </w:r>
      <w:r w:rsidR="00F64484" w:rsidRPr="004E0C2C">
        <w:t xml:space="preserve">Aplikimi duhet të dërgohet me postë në </w:t>
      </w:r>
      <w:r w:rsidR="007A4E52" w:rsidRPr="004E0C2C">
        <w:t xml:space="preserve">zyrën e marrëdhënieve me publikun </w:t>
      </w:r>
      <w:r w:rsidR="00F64484" w:rsidRPr="004E0C2C">
        <w:t>të MASH</w:t>
      </w:r>
      <w:r w:rsidR="007A4E52">
        <w:t>-it</w:t>
      </w:r>
      <w:r w:rsidR="00EA5BE1">
        <w:t>. Brenda 3 (tri) ditëve</w:t>
      </w:r>
      <w:r w:rsidR="00F64484" w:rsidRPr="004E0C2C">
        <w:t xml:space="preserve"> Sektori i Njohjes së Diplomave (SENJOD) informon aplikantin për mbërritjen dhe plotësinë e dosjes. Aplikimi nuk quhet i plotë</w:t>
      </w:r>
      <w:r w:rsidR="00EA5BE1">
        <w:t>,</w:t>
      </w:r>
      <w:r w:rsidR="00F64484" w:rsidRPr="004E0C2C">
        <w:t xml:space="preserve"> nëse mungon një nga dokumentet e cituara në pikën 2.1.  Informimi mund të bëhet me e-mail ose postë të zakonshme. Nëse komunikimi bëhet me e-mail, duhet të konfirmohet marrja e tij nga aplikanti. </w:t>
      </w:r>
    </w:p>
    <w:p w:rsidR="00F64484" w:rsidRPr="004E0C2C" w:rsidRDefault="00E61C98" w:rsidP="006016AC">
      <w:pPr>
        <w:pStyle w:val="Paragrafi"/>
      </w:pPr>
      <w:r>
        <w:t xml:space="preserve">2.4 </w:t>
      </w:r>
      <w:r w:rsidR="00F64484" w:rsidRPr="004E0C2C">
        <w:t xml:space="preserve">Aplikimi për njohjen e diplomave të ndryshme të të njëjtit individ, të lëshuara nga i njëjti institucion, konsiderohet si një dhe për të paguhet një tarifë. </w:t>
      </w:r>
    </w:p>
    <w:p w:rsidR="00F64484" w:rsidRPr="004E0C2C" w:rsidRDefault="00F64484" w:rsidP="006016AC">
      <w:pPr>
        <w:pStyle w:val="Paragrafi"/>
      </w:pPr>
      <w:r w:rsidRPr="004E0C2C">
        <w:t>3. Verifikimi i vërtetësisë së dokumenteve</w:t>
      </w:r>
    </w:p>
    <w:p w:rsidR="00F64484" w:rsidRPr="004E0C2C" w:rsidRDefault="00E61C98" w:rsidP="006016AC">
      <w:pPr>
        <w:pStyle w:val="Paragrafi"/>
      </w:pPr>
      <w:r>
        <w:t xml:space="preserve">3.1 </w:t>
      </w:r>
      <w:r w:rsidR="00F64484" w:rsidRPr="004E0C2C">
        <w:t>SENJOD</w:t>
      </w:r>
      <w:r w:rsidR="00F64484" w:rsidRPr="004E0C2C" w:rsidDel="000633BC">
        <w:t xml:space="preserve"> </w:t>
      </w:r>
      <w:r w:rsidR="00F64484" w:rsidRPr="004E0C2C">
        <w:t xml:space="preserve">kryen verifikimin për të gjitha rastet, përfshi edhe njohjen e drejtpërdrejtë të autenticitetit të diplomës apo </w:t>
      </w:r>
      <w:r w:rsidR="00807186">
        <w:t>c</w:t>
      </w:r>
      <w:r w:rsidR="00F64484" w:rsidRPr="004E0C2C">
        <w:t>ertifikatës së huaj si të statusit dhe legjitimitetin e institucionit që e ka lëshuar. Për vërtetësinë e diplomimit ose plotësimit të programit të studimit të pretenduar, SENJOD</w:t>
      </w:r>
      <w:r w:rsidR="00F64484" w:rsidRPr="004E0C2C" w:rsidDel="000633BC">
        <w:t xml:space="preserve"> </w:t>
      </w:r>
      <w:r w:rsidR="00F64484" w:rsidRPr="004E0C2C">
        <w:t xml:space="preserve">bazohet në dokumentin zyrtar që e konfirmon këtë, të legalizuar sipas pikës 2.2 të këtij udhëzimi. </w:t>
      </w:r>
    </w:p>
    <w:p w:rsidR="00F64484" w:rsidRPr="004E0C2C" w:rsidRDefault="00E61C98" w:rsidP="006016AC">
      <w:pPr>
        <w:pStyle w:val="Paragrafi"/>
      </w:pPr>
      <w:r>
        <w:t xml:space="preserve">3.2 </w:t>
      </w:r>
      <w:r w:rsidR="00F64484" w:rsidRPr="004E0C2C">
        <w:t xml:space="preserve">Në të gjitha rastet kur dokumenti bazë nuk është i legalizuar sipas përcaktimeve të pikës  2.2, SENJOD, me miratimin e </w:t>
      </w:r>
      <w:r w:rsidR="00807186" w:rsidRPr="004E0C2C">
        <w:t>kryetarit të komisionit</w:t>
      </w:r>
      <w:r w:rsidR="00F64484" w:rsidRPr="004E0C2C">
        <w:t>,</w:t>
      </w:r>
      <w:r w:rsidR="00F64484" w:rsidRPr="004E0C2C" w:rsidDel="000633BC">
        <w:t xml:space="preserve"> </w:t>
      </w:r>
      <w:r w:rsidR="00F64484" w:rsidRPr="004E0C2C">
        <w:t>nuk bazohet në dokumentin e paraqitur</w:t>
      </w:r>
      <w:r w:rsidR="00807186">
        <w:t>,</w:t>
      </w:r>
      <w:r w:rsidR="00F64484" w:rsidRPr="004E0C2C">
        <w:t xml:space="preserve"> por kryen verifikimin e tij me postë, faks ose e-mail me </w:t>
      </w:r>
      <w:r w:rsidR="00807186" w:rsidRPr="004E0C2C">
        <w:t xml:space="preserve">institucionin e arsimit të lartë </w:t>
      </w:r>
      <w:r w:rsidR="00F64484" w:rsidRPr="004E0C2C">
        <w:t>ku është kryer kursi i studimeve.</w:t>
      </w:r>
    </w:p>
    <w:p w:rsidR="00F64484" w:rsidRPr="004E0C2C" w:rsidRDefault="00E61C98" w:rsidP="006016AC">
      <w:pPr>
        <w:pStyle w:val="Paragrafi"/>
      </w:pPr>
      <w:r>
        <w:t xml:space="preserve">3.3 </w:t>
      </w:r>
      <w:r w:rsidR="00F64484" w:rsidRPr="004E0C2C">
        <w:t>Materialet shkresore ose të printuara për të gjitha verifikimet e kryera, depozitohen në dosjen e aplikantit.</w:t>
      </w:r>
    </w:p>
    <w:p w:rsidR="00F64484" w:rsidRPr="004E0C2C" w:rsidRDefault="00E61C98" w:rsidP="006016AC">
      <w:pPr>
        <w:pStyle w:val="Paragrafi"/>
      </w:pPr>
      <w:r>
        <w:t xml:space="preserve">3.4 </w:t>
      </w:r>
      <w:r w:rsidR="00807186">
        <w:t>Komisioni i n</w:t>
      </w:r>
      <w:r w:rsidR="00EA5BE1">
        <w:t>johjes, pasi vë në dijeni m</w:t>
      </w:r>
      <w:r w:rsidR="00F64484" w:rsidRPr="004E0C2C">
        <w:t>inistrin, me miratimin e tij</w:t>
      </w:r>
      <w:r w:rsidR="00807186">
        <w:t>,</w:t>
      </w:r>
      <w:r w:rsidR="00F64484" w:rsidRPr="004E0C2C">
        <w:t xml:space="preserve"> pezullon procedur</w:t>
      </w:r>
      <w:r w:rsidR="00807186">
        <w:t>ën e njohjes për raste ose grup</w:t>
      </w:r>
      <w:r w:rsidR="00F64484" w:rsidRPr="004E0C2C">
        <w:t>raste të veçanta, kur ka informacione dhe konstatime që hedhin dyshime mbi vërtetësinë e dokumenteve shkollore ose kryerjen e programit të studimit të pretenduar dhe përcakton afatet dhe masat për mbylljen e procedurës.</w:t>
      </w:r>
    </w:p>
    <w:p w:rsidR="00F64484" w:rsidRPr="004E0C2C" w:rsidRDefault="00807186" w:rsidP="006016AC">
      <w:pPr>
        <w:pStyle w:val="Paragrafi"/>
      </w:pPr>
      <w:r>
        <w:t>4. Vendimi i n</w:t>
      </w:r>
      <w:r w:rsidR="00F64484" w:rsidRPr="004E0C2C">
        <w:t>johjes</w:t>
      </w:r>
    </w:p>
    <w:p w:rsidR="00F64484" w:rsidRPr="004E0C2C" w:rsidRDefault="00E61C98" w:rsidP="006016AC">
      <w:pPr>
        <w:pStyle w:val="Paragrafi"/>
      </w:pPr>
      <w:r>
        <w:t xml:space="preserve">4.1 </w:t>
      </w:r>
      <w:r w:rsidR="00F64484" w:rsidRPr="004E0C2C">
        <w:t>Vlerësimi i nivelit, profilit dhe drejtim</w:t>
      </w:r>
      <w:r w:rsidR="00807186">
        <w:t>it që përfshin një diplomë apo c</w:t>
      </w:r>
      <w:r w:rsidR="00F64484" w:rsidRPr="004E0C2C">
        <w:t xml:space="preserve">ertifikatë e caktuar, kryhet nga </w:t>
      </w:r>
      <w:r w:rsidR="00807186" w:rsidRPr="004E0C2C">
        <w:t xml:space="preserve">komisioni i njohjes </w:t>
      </w:r>
      <w:r w:rsidR="00F64484" w:rsidRPr="004E0C2C">
        <w:t>së MASH-it për rastet:</w:t>
      </w:r>
    </w:p>
    <w:p w:rsidR="00F64484" w:rsidRPr="004E0C2C" w:rsidRDefault="00E61C98" w:rsidP="006016AC">
      <w:pPr>
        <w:pStyle w:val="Paragrafi"/>
      </w:pPr>
      <w:r>
        <w:t xml:space="preserve">a) </w:t>
      </w:r>
      <w:r w:rsidR="00EA5BE1" w:rsidRPr="004E0C2C">
        <w:t xml:space="preserve">kur </w:t>
      </w:r>
      <w:r w:rsidR="00F64484" w:rsidRPr="004E0C2C">
        <w:t>është pjesë e kuadrit të n</w:t>
      </w:r>
      <w:r w:rsidR="00807186">
        <w:t>jë marrëveshjeje ndërshtetërore;</w:t>
      </w:r>
      <w:r w:rsidR="00F64484" w:rsidRPr="004E0C2C">
        <w:t xml:space="preserve"> </w:t>
      </w:r>
    </w:p>
    <w:p w:rsidR="00F64484" w:rsidRPr="004E0C2C" w:rsidRDefault="00E61C98" w:rsidP="006016AC">
      <w:pPr>
        <w:pStyle w:val="Paragrafi"/>
      </w:pPr>
      <w:r>
        <w:t xml:space="preserve">b) </w:t>
      </w:r>
      <w:r w:rsidR="00F64484" w:rsidRPr="004E0C2C">
        <w:t xml:space="preserve">kur një diplomë është lëshuar nga një institucion i akredituar në një nga vendet e listuara </w:t>
      </w:r>
      <w:r w:rsidR="00807186">
        <w:t>në aneksin bashkëngjitur këtij u</w:t>
      </w:r>
      <w:r w:rsidR="00EA5BE1">
        <w:t>dhëzimi;</w:t>
      </w:r>
      <w:r w:rsidR="00F64484" w:rsidRPr="004E0C2C">
        <w:t xml:space="preserve"> </w:t>
      </w:r>
    </w:p>
    <w:p w:rsidR="00F64484" w:rsidRPr="004E0C2C" w:rsidRDefault="00E61C98" w:rsidP="006016AC">
      <w:pPr>
        <w:pStyle w:val="Paragrafi"/>
      </w:pPr>
      <w:r>
        <w:t xml:space="preserve">c) </w:t>
      </w:r>
      <w:r w:rsidR="00F64484" w:rsidRPr="004E0C2C">
        <w:t xml:space="preserve">kur për të njëjtin program studimi apo titull diplome lëshuar në të njëjtin shtet, një </w:t>
      </w:r>
      <w:r w:rsidR="00807186">
        <w:t>k</w:t>
      </w:r>
      <w:r w:rsidR="00F64484" w:rsidRPr="004E0C2C">
        <w:t>omision i mëparshëm i MASH-it ka marrë një vendim njohje</w:t>
      </w:r>
      <w:r w:rsidR="00807186">
        <w:t>je</w:t>
      </w:r>
      <w:r w:rsidR="00F64484" w:rsidRPr="004E0C2C">
        <w:t>.</w:t>
      </w:r>
    </w:p>
    <w:p w:rsidR="00F64484" w:rsidRPr="004E0C2C" w:rsidRDefault="00E61C98" w:rsidP="006016AC">
      <w:pPr>
        <w:pStyle w:val="Paragrafi"/>
      </w:pPr>
      <w:r>
        <w:t xml:space="preserve"> 4.2 </w:t>
      </w:r>
      <w:r w:rsidR="00807186">
        <w:t>Komisioni i n</w:t>
      </w:r>
      <w:r w:rsidR="00F64484" w:rsidRPr="004E0C2C">
        <w:t>johjes mund të kërkojë mendim nga universitetet publike ose të kontaktojë ekspertë të fushave përkatëse për raste që gjykon si të nevojshme për të marrë vendim përfundimtar</w:t>
      </w:r>
      <w:r w:rsidR="00EA5BE1">
        <w:t>,</w:t>
      </w:r>
      <w:r w:rsidR="00F64484" w:rsidRPr="004E0C2C">
        <w:t xml:space="preserve"> lidhur me vlerësimin e diplomës ose certifikatës.</w:t>
      </w:r>
    </w:p>
    <w:p w:rsidR="00F64484" w:rsidRPr="004E0C2C" w:rsidRDefault="00E61C98" w:rsidP="006016AC">
      <w:pPr>
        <w:pStyle w:val="Paragrafi"/>
      </w:pPr>
      <w:r>
        <w:t xml:space="preserve">4.3 </w:t>
      </w:r>
      <w:r w:rsidR="00F64484" w:rsidRPr="004E0C2C">
        <w:t xml:space="preserve">Dosja e aplikantit i paraqitet </w:t>
      </w:r>
      <w:r w:rsidR="00807186" w:rsidRPr="004E0C2C">
        <w:t xml:space="preserve">komisionit të njohjes </w:t>
      </w:r>
      <w:r w:rsidR="00F64484" w:rsidRPr="004E0C2C">
        <w:t xml:space="preserve">së MASH-it jo më vonë se 35 (tridhjetë e pesë) ditë nga mbërritja e saj në MASH, kur ajo është e plotë. Brenda 1 (një) jave nga marrja e dosjes, </w:t>
      </w:r>
      <w:r w:rsidR="00807186" w:rsidRPr="004E0C2C">
        <w:t>komisioni i njohjes</w:t>
      </w:r>
      <w:r w:rsidR="00F64484" w:rsidRPr="004E0C2C">
        <w:t>, mund të marrë vendim sipas përcaktimit në pikat 4.1., 4.2., ose mund të vendosë t’ia kthejë dosjen SENJOD-it</w:t>
      </w:r>
      <w:r w:rsidR="00F64484" w:rsidRPr="004E0C2C" w:rsidDel="000633BC">
        <w:t xml:space="preserve"> </w:t>
      </w:r>
      <w:r w:rsidR="00F64484" w:rsidRPr="004E0C2C">
        <w:t>për plotësime të nevojshme</w:t>
      </w:r>
      <w:r w:rsidR="00807186">
        <w:t xml:space="preserve"> në dokumentacion, sipas këtij u</w:t>
      </w:r>
      <w:r w:rsidR="00F64484" w:rsidRPr="004E0C2C">
        <w:t xml:space="preserve">dhëzimi. </w:t>
      </w:r>
    </w:p>
    <w:p w:rsidR="00F64484" w:rsidRPr="004E0C2C" w:rsidRDefault="00E61C98" w:rsidP="006016AC">
      <w:pPr>
        <w:pStyle w:val="Paragrafi"/>
      </w:pPr>
      <w:r>
        <w:t xml:space="preserve">4.4 </w:t>
      </w:r>
      <w:r w:rsidR="00F64484" w:rsidRPr="004E0C2C">
        <w:t>Në përfundim të procedurës</w:t>
      </w:r>
      <w:r w:rsidR="00807186">
        <w:t>,</w:t>
      </w:r>
      <w:r w:rsidR="00F64484" w:rsidRPr="004E0C2C">
        <w:t xml:space="preserve"> aplikantit i lëshohet një dëshmi njohje nga MASH, jo më vonë se një javë nga përfundimi i procedurës. Dëshmia nënshkruhet nga </w:t>
      </w:r>
      <w:r w:rsidR="00807186" w:rsidRPr="004E0C2C">
        <w:t xml:space="preserve">kryetari i komisionit </w:t>
      </w:r>
      <w:r w:rsidR="00F64484" w:rsidRPr="004E0C2C">
        <w:t xml:space="preserve">të </w:t>
      </w:r>
      <w:r w:rsidR="00807186">
        <w:t>n</w:t>
      </w:r>
      <w:r w:rsidR="00F64484" w:rsidRPr="004E0C2C">
        <w:t>johjes. Në dëshmi përfshihen vitet e studimit, profili i diplomës</w:t>
      </w:r>
      <w:r w:rsidR="00807186">
        <w:t>,</w:t>
      </w:r>
      <w:r w:rsidR="00F64484" w:rsidRPr="004E0C2C">
        <w:t xml:space="preserve"> së bashku me drejtime sekondare që nënkupton një program studimi, kur nuk përfshihet ose nuk është i ngjashëm me emërtimet e drejtimeve dhe profileve të studimit në Republikën e Shqipërisë. </w:t>
      </w:r>
    </w:p>
    <w:p w:rsidR="00F64484" w:rsidRPr="004E0C2C" w:rsidRDefault="00E61C98" w:rsidP="006016AC">
      <w:pPr>
        <w:pStyle w:val="Paragrafi"/>
      </w:pPr>
      <w:r>
        <w:t xml:space="preserve">4.5 </w:t>
      </w:r>
      <w:r w:rsidR="00F64484" w:rsidRPr="004E0C2C">
        <w:t xml:space="preserve">Bazë e vlerësimit të programit dhe kursit të kryer janë lëndët/modulet e programit, numri total i krediteve të fituara, vitet e studimit, kualifikimet që përcaktohen nga kuadri ligjor i vendit të origjinës, krahasuar me kuadrin </w:t>
      </w:r>
      <w:smartTag w:uri="urn:schemas-microsoft-com:office:smarttags" w:element="place">
        <w:smartTag w:uri="urn:schemas-microsoft-com:office:smarttags" w:element="country-region">
          <w:r w:rsidR="00F64484" w:rsidRPr="004E0C2C">
            <w:t>vendas</w:t>
          </w:r>
        </w:smartTag>
      </w:smartTag>
      <w:r w:rsidR="00F64484" w:rsidRPr="004E0C2C">
        <w:t xml:space="preserve"> rregullues. </w:t>
      </w:r>
    </w:p>
    <w:p w:rsidR="00F64484" w:rsidRPr="004E0C2C" w:rsidRDefault="00E61C98" w:rsidP="006016AC">
      <w:pPr>
        <w:pStyle w:val="Paragrafi"/>
      </w:pPr>
      <w:r>
        <w:t xml:space="preserve">4.6 </w:t>
      </w:r>
      <w:r w:rsidR="00F64484" w:rsidRPr="004E0C2C">
        <w:t>Në rastet e mosnjohjes së kursit të studimeve dhe kualifikimit t</w:t>
      </w:r>
      <w:r w:rsidR="00EA5BE1">
        <w:t>ë fituar, brenda 5 (pesë) ditëve</w:t>
      </w:r>
      <w:r w:rsidR="00F64484" w:rsidRPr="004E0C2C">
        <w:t xml:space="preserve"> nga përfundimi </w:t>
      </w:r>
      <w:r w:rsidR="00807186">
        <w:t>i</w:t>
      </w:r>
      <w:r w:rsidR="00F64484" w:rsidRPr="004E0C2C">
        <w:t xml:space="preserve"> procedurës për njohje, </w:t>
      </w:r>
      <w:r w:rsidR="00807186">
        <w:t>k</w:t>
      </w:r>
      <w:r w:rsidR="00F64484" w:rsidRPr="004E0C2C">
        <w:t xml:space="preserve">ryetari i </w:t>
      </w:r>
      <w:r w:rsidR="00807186">
        <w:t>k</w:t>
      </w:r>
      <w:r w:rsidR="00F64484" w:rsidRPr="004E0C2C">
        <w:t>omisionit njofton me shkrim aplikantin për mosnjohjen dhe arsyet përkatëse.</w:t>
      </w:r>
    </w:p>
    <w:p w:rsidR="00F64484" w:rsidRDefault="00E61C98" w:rsidP="006016AC">
      <w:pPr>
        <w:pStyle w:val="Paragrafi"/>
      </w:pPr>
      <w:r>
        <w:t xml:space="preserve">4.7 </w:t>
      </w:r>
      <w:r w:rsidR="00F64484" w:rsidRPr="004E0C2C">
        <w:t>Kur disponohen informacione zyrtare që provojnë pavërtetës</w:t>
      </w:r>
      <w:r w:rsidR="00807186">
        <w:t>inë e informacioneve të mëparsh</w:t>
      </w:r>
      <w:r w:rsidR="00F64484" w:rsidRPr="004E0C2C">
        <w:t>m</w:t>
      </w:r>
      <w:r w:rsidR="00807186">
        <w:t>e</w:t>
      </w:r>
      <w:r w:rsidR="00F64484" w:rsidRPr="004E0C2C">
        <w:t xml:space="preserve">, </w:t>
      </w:r>
      <w:r w:rsidR="00807186" w:rsidRPr="004E0C2C">
        <w:t xml:space="preserve">komisioni i njohjes </w:t>
      </w:r>
      <w:r w:rsidR="00F64484" w:rsidRPr="004E0C2C">
        <w:t>rishikon vendimin e marrë.</w:t>
      </w:r>
    </w:p>
    <w:p w:rsidR="00EA7858" w:rsidRPr="004E0C2C" w:rsidRDefault="00EA7858" w:rsidP="006016AC">
      <w:pPr>
        <w:pStyle w:val="Paragrafi"/>
      </w:pPr>
    </w:p>
    <w:p w:rsidR="00F64484" w:rsidRPr="004E0C2C" w:rsidRDefault="00E61C98" w:rsidP="006016AC">
      <w:pPr>
        <w:pStyle w:val="Paragrafi"/>
      </w:pPr>
      <w:r>
        <w:t xml:space="preserve">4.8 </w:t>
      </w:r>
      <w:r w:rsidR="00F64484" w:rsidRPr="004E0C2C">
        <w:t>E gjithë procedura e njohjes së diplomave dhe certifikatave në MASH përfundon brenda 45 (dyzet e pesë) ditëve nga dita kur dosja për aplikim është e plotësuar me dokumentacion e kërkuar sipas pikës 2.1 të këtij udhëzimi.</w:t>
      </w:r>
    </w:p>
    <w:p w:rsidR="00F64484" w:rsidRPr="004E0C2C" w:rsidRDefault="00E61C98" w:rsidP="006016AC">
      <w:pPr>
        <w:pStyle w:val="Paragrafi"/>
      </w:pPr>
      <w:r>
        <w:t xml:space="preserve">4.9 </w:t>
      </w:r>
      <w:r w:rsidR="00F64484" w:rsidRPr="004E0C2C">
        <w:t>Aplikanti ka të drejtë të bëjë ankim me shkrim te Ministri i Arsimit dhe Shkencës. Ankuesit i kthehet përgji</w:t>
      </w:r>
      <w:r w:rsidR="00E00F90">
        <w:t>gje brenda 30 (tridhjetë) ditëve</w:t>
      </w:r>
      <w:r w:rsidR="00F64484" w:rsidRPr="004E0C2C">
        <w:t xml:space="preserve"> nga data e paraqitjes së ankesës.  </w:t>
      </w:r>
    </w:p>
    <w:p w:rsidR="00F64484" w:rsidRPr="004E0C2C" w:rsidRDefault="00E61C98" w:rsidP="006016AC">
      <w:pPr>
        <w:pStyle w:val="Paragrafi"/>
      </w:pPr>
      <w:r>
        <w:t xml:space="preserve">4.10 </w:t>
      </w:r>
      <w:r w:rsidR="00F64484" w:rsidRPr="004E0C2C">
        <w:t xml:space="preserve">Aplikanti mund të bëjë ankesë edhe në rast vonese të paarsyetuar. Në rastet kur vonesa ka ardhur jashtë përcaktimeve të </w:t>
      </w:r>
      <w:r w:rsidR="00807186">
        <w:t>u</w:t>
      </w:r>
      <w:r w:rsidR="00F64484" w:rsidRPr="004E0C2C">
        <w:t>dhëzimit dhe si rezultat i mosveprimit të autoritetit shqyrtues, merren masat në përputhje me Kodin e Pro</w:t>
      </w:r>
      <w:r w:rsidR="00807186">
        <w:t>c</w:t>
      </w:r>
      <w:r w:rsidR="00F64484" w:rsidRPr="004E0C2C">
        <w:t>edurave Administrative.</w:t>
      </w:r>
    </w:p>
    <w:p w:rsidR="00F64484" w:rsidRPr="004E0C2C" w:rsidRDefault="00E61C98" w:rsidP="006016AC">
      <w:pPr>
        <w:pStyle w:val="Paragrafi"/>
      </w:pPr>
      <w:r>
        <w:t xml:space="preserve">4.11 </w:t>
      </w:r>
      <w:r w:rsidR="00F64484" w:rsidRPr="004E0C2C">
        <w:t xml:space="preserve">SENJOD nuk </w:t>
      </w:r>
      <w:r w:rsidR="00807186">
        <w:t>mban përgjegjësi administrative</w:t>
      </w:r>
      <w:r w:rsidR="00F64484" w:rsidRPr="004E0C2C">
        <w:t xml:space="preserve"> për vonesa që vi</w:t>
      </w:r>
      <w:r w:rsidR="00E00F90">
        <w:t>jnë për shkak të mospërgjigjes s</w:t>
      </w:r>
      <w:r w:rsidR="00F64484" w:rsidRPr="004E0C2C">
        <w:t xml:space="preserve">ë aplikantit për dorëzimin e dokumenteve shtesë. Aplikanti njoftohet me shkrim (postë, e-mail) për çdo vonesë të përgjigjes prej institucionit të huaj që ka lëshuar diplomën. </w:t>
      </w:r>
    </w:p>
    <w:p w:rsidR="00F64484" w:rsidRPr="004E0C2C" w:rsidRDefault="002E4FA5" w:rsidP="006016AC">
      <w:pPr>
        <w:pStyle w:val="Paragrafi"/>
      </w:pPr>
      <w:r>
        <w:t>4.12</w:t>
      </w:r>
      <w:r w:rsidR="00E61C98">
        <w:t xml:space="preserve"> </w:t>
      </w:r>
      <w:r w:rsidR="00F64484" w:rsidRPr="004E0C2C">
        <w:t>Tarifa p</w:t>
      </w:r>
      <w:r w:rsidR="00E00F90">
        <w:t>ër procedurat e njohjes është 2</w:t>
      </w:r>
      <w:r w:rsidR="00F64484" w:rsidRPr="004E0C2C">
        <w:t>500 (dy mijë e pesëqind) lekë.</w:t>
      </w:r>
    </w:p>
    <w:p w:rsidR="00F64484" w:rsidRPr="004E0C2C" w:rsidRDefault="00807186" w:rsidP="006016AC">
      <w:pPr>
        <w:pStyle w:val="Paragrafi"/>
      </w:pPr>
      <w:r>
        <w:t>5. Udhëzimi nr.24</w:t>
      </w:r>
      <w:r w:rsidR="00E00F90">
        <w:t>,</w:t>
      </w:r>
      <w:r>
        <w:t xml:space="preserve"> datë 3.</w:t>
      </w:r>
      <w:r w:rsidR="00F64484" w:rsidRPr="004E0C2C">
        <w:t>9.2007 “Për procedurat e njohjes së diplomave dhe certifikatave të fituara në shkollat e larta të huaja”</w:t>
      </w:r>
      <w:r w:rsidR="00E00F90">
        <w:t>,</w:t>
      </w:r>
      <w:r w:rsidR="00F64484" w:rsidRPr="004E0C2C">
        <w:t xml:space="preserve"> shfuqizohet.</w:t>
      </w:r>
    </w:p>
    <w:p w:rsidR="00F64484" w:rsidRPr="004E0C2C" w:rsidRDefault="00F64484" w:rsidP="006016AC">
      <w:pPr>
        <w:pStyle w:val="Paragrafi"/>
      </w:pPr>
      <w:r w:rsidRPr="004E0C2C">
        <w:t>Ky udhëzim hyn në</w:t>
      </w:r>
      <w:r w:rsidR="00E61C98">
        <w:t xml:space="preserve"> fuqi menjëherë dhe botohet në Fletoren Zyrtare</w:t>
      </w:r>
      <w:r w:rsidRPr="004E0C2C">
        <w:t>.</w:t>
      </w:r>
    </w:p>
    <w:p w:rsidR="00F64484" w:rsidRPr="004E0C2C" w:rsidRDefault="00F64484" w:rsidP="006016AC">
      <w:pPr>
        <w:pStyle w:val="Paragrafi"/>
      </w:pPr>
    </w:p>
    <w:p w:rsidR="00D90F3F" w:rsidRPr="004424E5" w:rsidRDefault="00D90F3F" w:rsidP="006016AC">
      <w:pPr>
        <w:pStyle w:val="Autoriteti"/>
        <w:keepNext w:val="0"/>
      </w:pPr>
      <w:r>
        <w:t xml:space="preserve">Ministri i Arsimit </w:t>
      </w:r>
      <w:r w:rsidRPr="0031368F">
        <w:t>DHE SHKENCËS</w:t>
      </w:r>
    </w:p>
    <w:p w:rsidR="00D90F3F" w:rsidRPr="004424E5" w:rsidRDefault="00D90F3F" w:rsidP="006016AC">
      <w:pPr>
        <w:pStyle w:val="AutoritetiEmer"/>
      </w:pPr>
      <w:r w:rsidRPr="004424E5">
        <w:t>Myqerem Tafaj</w:t>
      </w:r>
    </w:p>
    <w:p w:rsidR="00F64484" w:rsidRPr="004E0C2C" w:rsidRDefault="00F64484" w:rsidP="006016AC">
      <w:pPr>
        <w:pStyle w:val="Paragrafi"/>
      </w:pPr>
    </w:p>
    <w:p w:rsidR="00F64484" w:rsidRPr="004E0C2C" w:rsidRDefault="00F64484" w:rsidP="006016AC">
      <w:pPr>
        <w:pStyle w:val="Paragrafi"/>
      </w:pPr>
    </w:p>
    <w:p w:rsidR="00F64484" w:rsidRPr="004E0C2C" w:rsidRDefault="00F64484" w:rsidP="006016AC">
      <w:pPr>
        <w:pStyle w:val="Paragrafi"/>
      </w:pPr>
    </w:p>
    <w:p w:rsidR="00F64484" w:rsidRPr="004E0C2C" w:rsidRDefault="00F64484" w:rsidP="006016AC">
      <w:pPr>
        <w:pStyle w:val="TitulliTitull"/>
        <w:keepNext w:val="0"/>
      </w:pPr>
      <w:r w:rsidRPr="004E0C2C">
        <w:t>ANEKS</w:t>
      </w:r>
    </w:p>
    <w:p w:rsidR="00F64484" w:rsidRPr="004E0C2C" w:rsidRDefault="00F64484" w:rsidP="006016AC">
      <w:pPr>
        <w:pStyle w:val="Paragrafi"/>
      </w:pPr>
    </w:p>
    <w:p w:rsidR="00F64484" w:rsidRPr="004E0C2C" w:rsidRDefault="00F64484" w:rsidP="006016AC">
      <w:pPr>
        <w:pStyle w:val="Paragrafi"/>
      </w:pPr>
      <w:r w:rsidRPr="004E0C2C">
        <w:t>Diplomat e lëshuara nga institucione të arsimit të lartë të akredituara në shtetet e mëposhtme, do të shqyrtohen sipas përcaktimit në paragrafin 4.1 dhe 4.2.</w:t>
      </w:r>
    </w:p>
    <w:p w:rsidR="002F2A63" w:rsidRDefault="002F2A63" w:rsidP="006016AC">
      <w:pPr>
        <w:pStyle w:val="Paragrafi"/>
      </w:pPr>
    </w:p>
    <w:p w:rsidR="00F64484" w:rsidRPr="004E0C2C" w:rsidRDefault="003624B7" w:rsidP="006016AC">
      <w:pPr>
        <w:pStyle w:val="Paragrafi"/>
      </w:pPr>
      <w:r>
        <w:t xml:space="preserve">1. </w:t>
      </w:r>
      <w:r w:rsidR="00F64484" w:rsidRPr="004E0C2C">
        <w:t xml:space="preserve">Shtetet e BE-së, për diploma të lëshuara në kohën kur </w:t>
      </w:r>
      <w:r w:rsidR="00E952F8">
        <w:t>ky shtet ka qenë anëtar i BE-së;</w:t>
      </w:r>
    </w:p>
    <w:p w:rsidR="00F64484" w:rsidRPr="004E0C2C" w:rsidRDefault="003624B7" w:rsidP="006016AC">
      <w:pPr>
        <w:pStyle w:val="Paragrafi"/>
      </w:pPr>
      <w:r>
        <w:t xml:space="preserve">2. </w:t>
      </w:r>
      <w:r w:rsidR="00F64484" w:rsidRPr="004E0C2C">
        <w:t>Zvicër</w:t>
      </w:r>
      <w:r w:rsidR="00A85C9C">
        <w:t>;</w:t>
      </w:r>
    </w:p>
    <w:p w:rsidR="00F64484" w:rsidRPr="004E0C2C" w:rsidRDefault="003624B7" w:rsidP="006016AC">
      <w:pPr>
        <w:pStyle w:val="Paragrafi"/>
      </w:pPr>
      <w:r>
        <w:t xml:space="preserve">3. </w:t>
      </w:r>
      <w:r w:rsidR="00F64484" w:rsidRPr="004E0C2C">
        <w:t>Norvegji</w:t>
      </w:r>
      <w:r w:rsidR="00A85C9C">
        <w:t>;</w:t>
      </w:r>
    </w:p>
    <w:p w:rsidR="00F64484" w:rsidRPr="004E0C2C" w:rsidRDefault="003624B7" w:rsidP="006016AC">
      <w:pPr>
        <w:pStyle w:val="Paragrafi"/>
      </w:pPr>
      <w:r>
        <w:t xml:space="preserve">4. </w:t>
      </w:r>
      <w:r w:rsidR="00F64484" w:rsidRPr="004E0C2C">
        <w:t>Shtetet e Bashkuara të Amerikës</w:t>
      </w:r>
      <w:r w:rsidR="00A85C9C">
        <w:t>;</w:t>
      </w:r>
    </w:p>
    <w:p w:rsidR="00F64484" w:rsidRPr="004E0C2C" w:rsidRDefault="003624B7" w:rsidP="006016AC">
      <w:pPr>
        <w:pStyle w:val="Paragrafi"/>
      </w:pPr>
      <w:r>
        <w:t xml:space="preserve">5. </w:t>
      </w:r>
      <w:r w:rsidR="00F64484" w:rsidRPr="004E0C2C">
        <w:t>Kanada</w:t>
      </w:r>
      <w:r w:rsidR="00A85C9C">
        <w:t>;</w:t>
      </w:r>
    </w:p>
    <w:p w:rsidR="00F64484" w:rsidRPr="004E0C2C" w:rsidRDefault="003624B7" w:rsidP="006016AC">
      <w:pPr>
        <w:pStyle w:val="Paragrafi"/>
      </w:pPr>
      <w:r>
        <w:t xml:space="preserve">6. </w:t>
      </w:r>
      <w:r w:rsidR="00F64484" w:rsidRPr="004E0C2C">
        <w:t>Japoni</w:t>
      </w:r>
      <w:r w:rsidR="00A85C9C">
        <w:t>;</w:t>
      </w:r>
    </w:p>
    <w:p w:rsidR="00F64484" w:rsidRPr="004E0C2C" w:rsidRDefault="003624B7" w:rsidP="006016AC">
      <w:pPr>
        <w:pStyle w:val="Paragrafi"/>
      </w:pPr>
      <w:r>
        <w:t xml:space="preserve">7. </w:t>
      </w:r>
      <w:r w:rsidR="00E00F90">
        <w:t>Kore e Jugut</w:t>
      </w:r>
      <w:r w:rsidR="00EE45C1">
        <w:t>.</w:t>
      </w:r>
    </w:p>
    <w:p w:rsidR="00F64484" w:rsidRPr="004E0C2C" w:rsidRDefault="00F64484" w:rsidP="006016AC">
      <w:pPr>
        <w:pStyle w:val="Paragrafi"/>
      </w:pPr>
    </w:p>
    <w:p w:rsidR="00F64484" w:rsidRPr="004E0C2C" w:rsidRDefault="00F64484" w:rsidP="006016AC">
      <w:pPr>
        <w:pStyle w:val="Paragrafi"/>
      </w:pPr>
    </w:p>
    <w:p w:rsidR="00F64484" w:rsidRPr="004E0C2C" w:rsidRDefault="00F64484" w:rsidP="006016AC">
      <w:pPr>
        <w:pStyle w:val="Paragrafi"/>
      </w:pPr>
    </w:p>
    <w:p w:rsidR="00F64484" w:rsidRPr="004E0C2C" w:rsidRDefault="00F64484" w:rsidP="006016AC">
      <w:pPr>
        <w:pStyle w:val="Paragrafi"/>
      </w:pPr>
    </w:p>
    <w:p w:rsidR="00F64484" w:rsidRPr="004E0C2C" w:rsidRDefault="00F64484" w:rsidP="006016AC">
      <w:pPr>
        <w:pStyle w:val="Paragrafi"/>
      </w:pPr>
    </w:p>
    <w:p w:rsidR="00F64484" w:rsidRPr="004E0C2C" w:rsidRDefault="00F64484" w:rsidP="006016AC">
      <w:pPr>
        <w:pStyle w:val="Paragrafi"/>
      </w:pPr>
    </w:p>
    <w:p w:rsidR="000C78C0" w:rsidRDefault="000C78C0" w:rsidP="006016AC">
      <w:pPr>
        <w:pStyle w:val="Paragrafi"/>
      </w:pPr>
    </w:p>
    <w:sectPr w:rsidR="000C78C0" w:rsidSect="00E21A00">
      <w:pgSz w:w="11907" w:h="16840" w:code="9"/>
      <w:pgMar w:top="1418" w:right="1418" w:bottom="1418" w:left="1418" w:header="1304" w:footer="1134" w:gutter="0"/>
      <w:pgNumType w:start="976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55D" w:rsidRDefault="00E1055D" w:rsidP="006412CC">
      <w:pPr>
        <w:pStyle w:val="Paragrafi"/>
      </w:pPr>
      <w:r>
        <w:separator/>
      </w:r>
    </w:p>
  </w:endnote>
  <w:endnote w:type="continuationSeparator" w:id="0">
    <w:p w:rsidR="00E1055D" w:rsidRDefault="00E1055D" w:rsidP="006412CC">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AAD" w:rsidRDefault="00EC2AAD" w:rsidP="006C4A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C2AAD" w:rsidRDefault="00EC2AAD" w:rsidP="006C4A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AAD" w:rsidRPr="00DD2719" w:rsidRDefault="00EC2AAD" w:rsidP="0066363D">
    <w:pPr>
      <w:pStyle w:val="Footer"/>
      <w:framePr w:wrap="around" w:vAnchor="text" w:hAnchor="margin" w:xAlign="outside" w:y="1"/>
      <w:rPr>
        <w:rStyle w:val="PageNumber"/>
        <w:rFonts w:ascii="CG Times" w:hAnsi="CG Times"/>
        <w:sz w:val="22"/>
        <w:szCs w:val="22"/>
      </w:rPr>
    </w:pPr>
    <w:r w:rsidRPr="00DD2719">
      <w:rPr>
        <w:rStyle w:val="PageNumber"/>
        <w:rFonts w:ascii="CG Times" w:hAnsi="CG Times"/>
        <w:sz w:val="22"/>
        <w:szCs w:val="22"/>
      </w:rPr>
      <w:fldChar w:fldCharType="begin"/>
    </w:r>
    <w:r w:rsidRPr="00DD2719">
      <w:rPr>
        <w:rStyle w:val="PageNumber"/>
        <w:rFonts w:ascii="CG Times" w:hAnsi="CG Times"/>
        <w:sz w:val="22"/>
        <w:szCs w:val="22"/>
      </w:rPr>
      <w:instrText xml:space="preserve">PAGE  </w:instrText>
    </w:r>
    <w:r w:rsidRPr="00DD2719">
      <w:rPr>
        <w:rStyle w:val="PageNumber"/>
        <w:rFonts w:ascii="CG Times" w:hAnsi="CG Times"/>
        <w:sz w:val="22"/>
        <w:szCs w:val="22"/>
      </w:rPr>
      <w:fldChar w:fldCharType="separate"/>
    </w:r>
    <w:r w:rsidR="00F52B60">
      <w:rPr>
        <w:rStyle w:val="PageNumber"/>
        <w:rFonts w:ascii="CG Times" w:hAnsi="CG Times"/>
        <w:noProof/>
        <w:sz w:val="22"/>
        <w:szCs w:val="22"/>
      </w:rPr>
      <w:t>9761</w:t>
    </w:r>
    <w:r w:rsidRPr="00DD2719">
      <w:rPr>
        <w:rStyle w:val="PageNumber"/>
        <w:rFonts w:ascii="CG Times" w:hAnsi="CG Times"/>
        <w:sz w:val="22"/>
        <w:szCs w:val="22"/>
      </w:rPr>
      <w:fldChar w:fldCharType="end"/>
    </w:r>
  </w:p>
  <w:p w:rsidR="00EC2AAD" w:rsidRDefault="00EC2AAD" w:rsidP="006C4A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55D" w:rsidRDefault="00E1055D" w:rsidP="006412CC">
      <w:pPr>
        <w:pStyle w:val="Paragrafi"/>
      </w:pPr>
      <w:r>
        <w:separator/>
      </w:r>
    </w:p>
  </w:footnote>
  <w:footnote w:type="continuationSeparator" w:id="0">
    <w:p w:rsidR="00E1055D" w:rsidRDefault="00E1055D" w:rsidP="006412CC">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3A01914"/>
    <w:multiLevelType w:val="hybridMultilevel"/>
    <w:tmpl w:val="8DAA4244"/>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2">
    <w:nsid w:val="562C2F4B"/>
    <w:multiLevelType w:val="hybridMultilevel"/>
    <w:tmpl w:val="130E3D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64484"/>
    <w:rsid w:val="00000299"/>
    <w:rsid w:val="00000722"/>
    <w:rsid w:val="000008B7"/>
    <w:rsid w:val="00001EF7"/>
    <w:rsid w:val="00002407"/>
    <w:rsid w:val="00002862"/>
    <w:rsid w:val="00002937"/>
    <w:rsid w:val="00002F24"/>
    <w:rsid w:val="00003250"/>
    <w:rsid w:val="00005C82"/>
    <w:rsid w:val="000060FD"/>
    <w:rsid w:val="00006AC8"/>
    <w:rsid w:val="00006C0A"/>
    <w:rsid w:val="000103C6"/>
    <w:rsid w:val="000103FE"/>
    <w:rsid w:val="0001044A"/>
    <w:rsid w:val="00010E2C"/>
    <w:rsid w:val="00011EDF"/>
    <w:rsid w:val="000127ED"/>
    <w:rsid w:val="00012C83"/>
    <w:rsid w:val="00012E79"/>
    <w:rsid w:val="000141B3"/>
    <w:rsid w:val="00014C21"/>
    <w:rsid w:val="00015B4E"/>
    <w:rsid w:val="00015FD5"/>
    <w:rsid w:val="00016657"/>
    <w:rsid w:val="00016A5E"/>
    <w:rsid w:val="00017587"/>
    <w:rsid w:val="00022085"/>
    <w:rsid w:val="00022B4E"/>
    <w:rsid w:val="00022DE8"/>
    <w:rsid w:val="00023FA2"/>
    <w:rsid w:val="00024F89"/>
    <w:rsid w:val="00024FCE"/>
    <w:rsid w:val="000253F0"/>
    <w:rsid w:val="00025896"/>
    <w:rsid w:val="00025983"/>
    <w:rsid w:val="0003013A"/>
    <w:rsid w:val="00031DF5"/>
    <w:rsid w:val="00031EA4"/>
    <w:rsid w:val="0003201B"/>
    <w:rsid w:val="0003207C"/>
    <w:rsid w:val="00032377"/>
    <w:rsid w:val="000327BC"/>
    <w:rsid w:val="000329DA"/>
    <w:rsid w:val="00032D84"/>
    <w:rsid w:val="000336A1"/>
    <w:rsid w:val="00034055"/>
    <w:rsid w:val="00034643"/>
    <w:rsid w:val="00034B5F"/>
    <w:rsid w:val="00035B7F"/>
    <w:rsid w:val="00035CDC"/>
    <w:rsid w:val="0003647D"/>
    <w:rsid w:val="00037961"/>
    <w:rsid w:val="00037A1F"/>
    <w:rsid w:val="00037CD1"/>
    <w:rsid w:val="00040AF3"/>
    <w:rsid w:val="000414F8"/>
    <w:rsid w:val="000416FF"/>
    <w:rsid w:val="00042864"/>
    <w:rsid w:val="00043AA6"/>
    <w:rsid w:val="00044558"/>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6295"/>
    <w:rsid w:val="000667EC"/>
    <w:rsid w:val="00067C31"/>
    <w:rsid w:val="00067EC0"/>
    <w:rsid w:val="000700C4"/>
    <w:rsid w:val="00070120"/>
    <w:rsid w:val="000703AE"/>
    <w:rsid w:val="00070C49"/>
    <w:rsid w:val="00070F70"/>
    <w:rsid w:val="00071288"/>
    <w:rsid w:val="00071C07"/>
    <w:rsid w:val="0007262A"/>
    <w:rsid w:val="00074099"/>
    <w:rsid w:val="00074BB1"/>
    <w:rsid w:val="00074DBF"/>
    <w:rsid w:val="00075E1E"/>
    <w:rsid w:val="0007682B"/>
    <w:rsid w:val="00076C32"/>
    <w:rsid w:val="0007779A"/>
    <w:rsid w:val="000777F9"/>
    <w:rsid w:val="00081D8B"/>
    <w:rsid w:val="00082056"/>
    <w:rsid w:val="00082BAB"/>
    <w:rsid w:val="00083982"/>
    <w:rsid w:val="00084631"/>
    <w:rsid w:val="00084A42"/>
    <w:rsid w:val="00084DEF"/>
    <w:rsid w:val="000860E3"/>
    <w:rsid w:val="000871E0"/>
    <w:rsid w:val="000878DB"/>
    <w:rsid w:val="00087A33"/>
    <w:rsid w:val="000903D3"/>
    <w:rsid w:val="00090D4C"/>
    <w:rsid w:val="000910C3"/>
    <w:rsid w:val="00091445"/>
    <w:rsid w:val="0009144B"/>
    <w:rsid w:val="00091651"/>
    <w:rsid w:val="0009211F"/>
    <w:rsid w:val="00093354"/>
    <w:rsid w:val="00093DC7"/>
    <w:rsid w:val="0009428D"/>
    <w:rsid w:val="000952CB"/>
    <w:rsid w:val="000956C3"/>
    <w:rsid w:val="00095809"/>
    <w:rsid w:val="00095CED"/>
    <w:rsid w:val="00096018"/>
    <w:rsid w:val="000A038E"/>
    <w:rsid w:val="000A2F7E"/>
    <w:rsid w:val="000A3773"/>
    <w:rsid w:val="000A3DF0"/>
    <w:rsid w:val="000A49E6"/>
    <w:rsid w:val="000A4DC3"/>
    <w:rsid w:val="000A4DEE"/>
    <w:rsid w:val="000A4F27"/>
    <w:rsid w:val="000A50BD"/>
    <w:rsid w:val="000A5D11"/>
    <w:rsid w:val="000A5FBB"/>
    <w:rsid w:val="000A6D0C"/>
    <w:rsid w:val="000A6D6B"/>
    <w:rsid w:val="000A7435"/>
    <w:rsid w:val="000B16D1"/>
    <w:rsid w:val="000B1A52"/>
    <w:rsid w:val="000B2D4A"/>
    <w:rsid w:val="000B3197"/>
    <w:rsid w:val="000B33D7"/>
    <w:rsid w:val="000B3931"/>
    <w:rsid w:val="000B3965"/>
    <w:rsid w:val="000B512C"/>
    <w:rsid w:val="000B53EC"/>
    <w:rsid w:val="000B7929"/>
    <w:rsid w:val="000C161C"/>
    <w:rsid w:val="000C16D2"/>
    <w:rsid w:val="000C2847"/>
    <w:rsid w:val="000C36D2"/>
    <w:rsid w:val="000C39A6"/>
    <w:rsid w:val="000C519A"/>
    <w:rsid w:val="000C6008"/>
    <w:rsid w:val="000C6782"/>
    <w:rsid w:val="000C78C0"/>
    <w:rsid w:val="000C7EC7"/>
    <w:rsid w:val="000D0338"/>
    <w:rsid w:val="000D215F"/>
    <w:rsid w:val="000D34A0"/>
    <w:rsid w:val="000D44F4"/>
    <w:rsid w:val="000D4C0B"/>
    <w:rsid w:val="000D50B5"/>
    <w:rsid w:val="000D57C4"/>
    <w:rsid w:val="000D599D"/>
    <w:rsid w:val="000D6063"/>
    <w:rsid w:val="000D62E7"/>
    <w:rsid w:val="000D6E88"/>
    <w:rsid w:val="000D735E"/>
    <w:rsid w:val="000D7AB6"/>
    <w:rsid w:val="000E0630"/>
    <w:rsid w:val="000E1006"/>
    <w:rsid w:val="000E11E6"/>
    <w:rsid w:val="000E17D4"/>
    <w:rsid w:val="000E2715"/>
    <w:rsid w:val="000E3371"/>
    <w:rsid w:val="000E3718"/>
    <w:rsid w:val="000E3EC5"/>
    <w:rsid w:val="000E4194"/>
    <w:rsid w:val="000E4890"/>
    <w:rsid w:val="000E5080"/>
    <w:rsid w:val="000E5175"/>
    <w:rsid w:val="000E6235"/>
    <w:rsid w:val="000E6B41"/>
    <w:rsid w:val="000E718C"/>
    <w:rsid w:val="000E7351"/>
    <w:rsid w:val="000E7D44"/>
    <w:rsid w:val="000F0101"/>
    <w:rsid w:val="000F0806"/>
    <w:rsid w:val="000F09A2"/>
    <w:rsid w:val="000F0E73"/>
    <w:rsid w:val="000F1210"/>
    <w:rsid w:val="000F1594"/>
    <w:rsid w:val="000F18AE"/>
    <w:rsid w:val="000F225A"/>
    <w:rsid w:val="000F23AF"/>
    <w:rsid w:val="000F23CE"/>
    <w:rsid w:val="000F304A"/>
    <w:rsid w:val="000F3315"/>
    <w:rsid w:val="000F3410"/>
    <w:rsid w:val="000F378B"/>
    <w:rsid w:val="000F38BA"/>
    <w:rsid w:val="000F3C34"/>
    <w:rsid w:val="000F3E96"/>
    <w:rsid w:val="000F4991"/>
    <w:rsid w:val="000F4EEE"/>
    <w:rsid w:val="000F5B2D"/>
    <w:rsid w:val="000F5D00"/>
    <w:rsid w:val="000F7A2F"/>
    <w:rsid w:val="00100B8E"/>
    <w:rsid w:val="00100E22"/>
    <w:rsid w:val="00100F84"/>
    <w:rsid w:val="001015A6"/>
    <w:rsid w:val="001017C4"/>
    <w:rsid w:val="00101F19"/>
    <w:rsid w:val="001021CB"/>
    <w:rsid w:val="00102265"/>
    <w:rsid w:val="00105063"/>
    <w:rsid w:val="00105157"/>
    <w:rsid w:val="00105250"/>
    <w:rsid w:val="00105827"/>
    <w:rsid w:val="00107338"/>
    <w:rsid w:val="001076C3"/>
    <w:rsid w:val="00107A0C"/>
    <w:rsid w:val="00107B69"/>
    <w:rsid w:val="0011000E"/>
    <w:rsid w:val="00110963"/>
    <w:rsid w:val="00110B86"/>
    <w:rsid w:val="00110C65"/>
    <w:rsid w:val="001113B0"/>
    <w:rsid w:val="0011140E"/>
    <w:rsid w:val="0011172A"/>
    <w:rsid w:val="0011203E"/>
    <w:rsid w:val="0011273F"/>
    <w:rsid w:val="001129D8"/>
    <w:rsid w:val="00112C37"/>
    <w:rsid w:val="0011311C"/>
    <w:rsid w:val="00113D39"/>
    <w:rsid w:val="00115215"/>
    <w:rsid w:val="00116D09"/>
    <w:rsid w:val="00116FB6"/>
    <w:rsid w:val="0011714D"/>
    <w:rsid w:val="0011721F"/>
    <w:rsid w:val="00120CC8"/>
    <w:rsid w:val="001220DF"/>
    <w:rsid w:val="00122341"/>
    <w:rsid w:val="00122724"/>
    <w:rsid w:val="00122802"/>
    <w:rsid w:val="00123148"/>
    <w:rsid w:val="00123727"/>
    <w:rsid w:val="001249B8"/>
    <w:rsid w:val="0012503A"/>
    <w:rsid w:val="001253A5"/>
    <w:rsid w:val="001257A3"/>
    <w:rsid w:val="001258AE"/>
    <w:rsid w:val="0013028D"/>
    <w:rsid w:val="00130D4D"/>
    <w:rsid w:val="00130FE2"/>
    <w:rsid w:val="00131751"/>
    <w:rsid w:val="0013182C"/>
    <w:rsid w:val="00131BE6"/>
    <w:rsid w:val="00132B33"/>
    <w:rsid w:val="00133293"/>
    <w:rsid w:val="00134A29"/>
    <w:rsid w:val="00135069"/>
    <w:rsid w:val="001351F9"/>
    <w:rsid w:val="00135E54"/>
    <w:rsid w:val="00136230"/>
    <w:rsid w:val="0013632D"/>
    <w:rsid w:val="00136856"/>
    <w:rsid w:val="0013693B"/>
    <w:rsid w:val="00137FE6"/>
    <w:rsid w:val="00140639"/>
    <w:rsid w:val="00140CA3"/>
    <w:rsid w:val="00140CAF"/>
    <w:rsid w:val="00140F3B"/>
    <w:rsid w:val="001419B7"/>
    <w:rsid w:val="00141EA2"/>
    <w:rsid w:val="00142478"/>
    <w:rsid w:val="00142685"/>
    <w:rsid w:val="00142833"/>
    <w:rsid w:val="00142D78"/>
    <w:rsid w:val="00143876"/>
    <w:rsid w:val="001441A5"/>
    <w:rsid w:val="00144A91"/>
    <w:rsid w:val="0014567D"/>
    <w:rsid w:val="001459C2"/>
    <w:rsid w:val="00145A92"/>
    <w:rsid w:val="00150250"/>
    <w:rsid w:val="00150DFA"/>
    <w:rsid w:val="00152CF4"/>
    <w:rsid w:val="00152DD0"/>
    <w:rsid w:val="00153808"/>
    <w:rsid w:val="00154195"/>
    <w:rsid w:val="00154B59"/>
    <w:rsid w:val="00154F50"/>
    <w:rsid w:val="00155C2F"/>
    <w:rsid w:val="00155E87"/>
    <w:rsid w:val="0015716F"/>
    <w:rsid w:val="00160622"/>
    <w:rsid w:val="0016238B"/>
    <w:rsid w:val="001629B9"/>
    <w:rsid w:val="00162AA9"/>
    <w:rsid w:val="0016367F"/>
    <w:rsid w:val="001639B2"/>
    <w:rsid w:val="00164A18"/>
    <w:rsid w:val="00164D53"/>
    <w:rsid w:val="00164E17"/>
    <w:rsid w:val="00165355"/>
    <w:rsid w:val="00166528"/>
    <w:rsid w:val="0016677F"/>
    <w:rsid w:val="00166863"/>
    <w:rsid w:val="001669FD"/>
    <w:rsid w:val="001679B1"/>
    <w:rsid w:val="00167DC1"/>
    <w:rsid w:val="00170151"/>
    <w:rsid w:val="001710DB"/>
    <w:rsid w:val="001720FF"/>
    <w:rsid w:val="00172C23"/>
    <w:rsid w:val="001743A1"/>
    <w:rsid w:val="0017457C"/>
    <w:rsid w:val="001747A4"/>
    <w:rsid w:val="00175424"/>
    <w:rsid w:val="00175B98"/>
    <w:rsid w:val="00175FFC"/>
    <w:rsid w:val="00176B53"/>
    <w:rsid w:val="00180123"/>
    <w:rsid w:val="00180189"/>
    <w:rsid w:val="00182552"/>
    <w:rsid w:val="0018274A"/>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F8D"/>
    <w:rsid w:val="001A6612"/>
    <w:rsid w:val="001A6B48"/>
    <w:rsid w:val="001A740A"/>
    <w:rsid w:val="001A76DD"/>
    <w:rsid w:val="001A78F6"/>
    <w:rsid w:val="001A7AC5"/>
    <w:rsid w:val="001B0744"/>
    <w:rsid w:val="001B1FFB"/>
    <w:rsid w:val="001B2D1C"/>
    <w:rsid w:val="001B3275"/>
    <w:rsid w:val="001B3A1F"/>
    <w:rsid w:val="001B3B15"/>
    <w:rsid w:val="001B3E89"/>
    <w:rsid w:val="001B4832"/>
    <w:rsid w:val="001B4A42"/>
    <w:rsid w:val="001B4B5A"/>
    <w:rsid w:val="001B538D"/>
    <w:rsid w:val="001B5679"/>
    <w:rsid w:val="001B5805"/>
    <w:rsid w:val="001B738C"/>
    <w:rsid w:val="001B7535"/>
    <w:rsid w:val="001C0EB0"/>
    <w:rsid w:val="001C1C90"/>
    <w:rsid w:val="001C2199"/>
    <w:rsid w:val="001C2C27"/>
    <w:rsid w:val="001C2D34"/>
    <w:rsid w:val="001C2EDF"/>
    <w:rsid w:val="001C3CB9"/>
    <w:rsid w:val="001C499E"/>
    <w:rsid w:val="001C585A"/>
    <w:rsid w:val="001C6139"/>
    <w:rsid w:val="001C63E4"/>
    <w:rsid w:val="001C6A70"/>
    <w:rsid w:val="001C6E3C"/>
    <w:rsid w:val="001C7008"/>
    <w:rsid w:val="001D3B9B"/>
    <w:rsid w:val="001D3E0E"/>
    <w:rsid w:val="001D3F24"/>
    <w:rsid w:val="001D3F6A"/>
    <w:rsid w:val="001D586F"/>
    <w:rsid w:val="001D63FA"/>
    <w:rsid w:val="001D65CF"/>
    <w:rsid w:val="001D6A40"/>
    <w:rsid w:val="001D73A4"/>
    <w:rsid w:val="001D7602"/>
    <w:rsid w:val="001E12B2"/>
    <w:rsid w:val="001E139F"/>
    <w:rsid w:val="001E225A"/>
    <w:rsid w:val="001E2364"/>
    <w:rsid w:val="001E3131"/>
    <w:rsid w:val="001E3384"/>
    <w:rsid w:val="001E3881"/>
    <w:rsid w:val="001E495F"/>
    <w:rsid w:val="001E4BDF"/>
    <w:rsid w:val="001E58FF"/>
    <w:rsid w:val="001E59FA"/>
    <w:rsid w:val="001E5E2D"/>
    <w:rsid w:val="001E7C05"/>
    <w:rsid w:val="001F0AEC"/>
    <w:rsid w:val="001F0E37"/>
    <w:rsid w:val="001F1484"/>
    <w:rsid w:val="001F29E1"/>
    <w:rsid w:val="001F681E"/>
    <w:rsid w:val="001F6875"/>
    <w:rsid w:val="001F6B24"/>
    <w:rsid w:val="001F706A"/>
    <w:rsid w:val="001F7714"/>
    <w:rsid w:val="001F7A9B"/>
    <w:rsid w:val="00201517"/>
    <w:rsid w:val="00201FDD"/>
    <w:rsid w:val="0020297E"/>
    <w:rsid w:val="00203CE9"/>
    <w:rsid w:val="002046E4"/>
    <w:rsid w:val="00205836"/>
    <w:rsid w:val="0020590F"/>
    <w:rsid w:val="00206396"/>
    <w:rsid w:val="0020775F"/>
    <w:rsid w:val="0020799F"/>
    <w:rsid w:val="00207CEA"/>
    <w:rsid w:val="00207FBF"/>
    <w:rsid w:val="00210027"/>
    <w:rsid w:val="00210194"/>
    <w:rsid w:val="00210393"/>
    <w:rsid w:val="00211BE2"/>
    <w:rsid w:val="0021248E"/>
    <w:rsid w:val="00212886"/>
    <w:rsid w:val="00212D09"/>
    <w:rsid w:val="00213BF7"/>
    <w:rsid w:val="00213F24"/>
    <w:rsid w:val="00215739"/>
    <w:rsid w:val="0021642A"/>
    <w:rsid w:val="00217143"/>
    <w:rsid w:val="0021715F"/>
    <w:rsid w:val="00217233"/>
    <w:rsid w:val="002175AF"/>
    <w:rsid w:val="00220756"/>
    <w:rsid w:val="00220A94"/>
    <w:rsid w:val="0022294F"/>
    <w:rsid w:val="00222EDE"/>
    <w:rsid w:val="00223896"/>
    <w:rsid w:val="00223B9D"/>
    <w:rsid w:val="00223E9F"/>
    <w:rsid w:val="00224505"/>
    <w:rsid w:val="00224920"/>
    <w:rsid w:val="00227953"/>
    <w:rsid w:val="002305A2"/>
    <w:rsid w:val="0023254D"/>
    <w:rsid w:val="00232E3B"/>
    <w:rsid w:val="00232F31"/>
    <w:rsid w:val="00233117"/>
    <w:rsid w:val="00233A63"/>
    <w:rsid w:val="00233FFF"/>
    <w:rsid w:val="00234B98"/>
    <w:rsid w:val="00234D1D"/>
    <w:rsid w:val="002368CC"/>
    <w:rsid w:val="00241479"/>
    <w:rsid w:val="002419C2"/>
    <w:rsid w:val="00242222"/>
    <w:rsid w:val="00242357"/>
    <w:rsid w:val="00242446"/>
    <w:rsid w:val="0024291C"/>
    <w:rsid w:val="002435FA"/>
    <w:rsid w:val="0024408B"/>
    <w:rsid w:val="0024635D"/>
    <w:rsid w:val="002476E0"/>
    <w:rsid w:val="002500BF"/>
    <w:rsid w:val="00250EDC"/>
    <w:rsid w:val="00252004"/>
    <w:rsid w:val="00252255"/>
    <w:rsid w:val="002524DA"/>
    <w:rsid w:val="0025385F"/>
    <w:rsid w:val="00253A57"/>
    <w:rsid w:val="002547AC"/>
    <w:rsid w:val="002549EE"/>
    <w:rsid w:val="00254DE5"/>
    <w:rsid w:val="002553D3"/>
    <w:rsid w:val="0025617A"/>
    <w:rsid w:val="002565F5"/>
    <w:rsid w:val="002569CD"/>
    <w:rsid w:val="00257049"/>
    <w:rsid w:val="00260118"/>
    <w:rsid w:val="002606EB"/>
    <w:rsid w:val="00261CD7"/>
    <w:rsid w:val="00262DA2"/>
    <w:rsid w:val="00263382"/>
    <w:rsid w:val="00263876"/>
    <w:rsid w:val="00264513"/>
    <w:rsid w:val="002657D5"/>
    <w:rsid w:val="0026626B"/>
    <w:rsid w:val="00266D8A"/>
    <w:rsid w:val="00267F7E"/>
    <w:rsid w:val="00270AC9"/>
    <w:rsid w:val="002711DE"/>
    <w:rsid w:val="00271787"/>
    <w:rsid w:val="00271991"/>
    <w:rsid w:val="00271F91"/>
    <w:rsid w:val="00271FA2"/>
    <w:rsid w:val="0027210B"/>
    <w:rsid w:val="0027226F"/>
    <w:rsid w:val="00274DF8"/>
    <w:rsid w:val="00275A56"/>
    <w:rsid w:val="00275F6B"/>
    <w:rsid w:val="002764C7"/>
    <w:rsid w:val="0027650E"/>
    <w:rsid w:val="002769D1"/>
    <w:rsid w:val="0027755A"/>
    <w:rsid w:val="002776ED"/>
    <w:rsid w:val="00277EEB"/>
    <w:rsid w:val="00280971"/>
    <w:rsid w:val="00281796"/>
    <w:rsid w:val="002822BD"/>
    <w:rsid w:val="002836CA"/>
    <w:rsid w:val="00283FC2"/>
    <w:rsid w:val="00286867"/>
    <w:rsid w:val="002868D2"/>
    <w:rsid w:val="0028746E"/>
    <w:rsid w:val="002878F8"/>
    <w:rsid w:val="00291263"/>
    <w:rsid w:val="00291BA4"/>
    <w:rsid w:val="002929EE"/>
    <w:rsid w:val="00292A73"/>
    <w:rsid w:val="00292BD9"/>
    <w:rsid w:val="00295402"/>
    <w:rsid w:val="002954E8"/>
    <w:rsid w:val="0029594C"/>
    <w:rsid w:val="00296387"/>
    <w:rsid w:val="00296563"/>
    <w:rsid w:val="00296AC0"/>
    <w:rsid w:val="00296BFD"/>
    <w:rsid w:val="00297DC0"/>
    <w:rsid w:val="00297F89"/>
    <w:rsid w:val="002A0A36"/>
    <w:rsid w:val="002A15B8"/>
    <w:rsid w:val="002A1BC3"/>
    <w:rsid w:val="002A1C56"/>
    <w:rsid w:val="002A2AEF"/>
    <w:rsid w:val="002A3102"/>
    <w:rsid w:val="002A3329"/>
    <w:rsid w:val="002A3B86"/>
    <w:rsid w:val="002A4ED3"/>
    <w:rsid w:val="002A54F5"/>
    <w:rsid w:val="002A5BA1"/>
    <w:rsid w:val="002A5DC0"/>
    <w:rsid w:val="002A5F4B"/>
    <w:rsid w:val="002B0A1E"/>
    <w:rsid w:val="002B10CA"/>
    <w:rsid w:val="002B4326"/>
    <w:rsid w:val="002B57A5"/>
    <w:rsid w:val="002B6BB3"/>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A9B"/>
    <w:rsid w:val="002C6B81"/>
    <w:rsid w:val="002C700A"/>
    <w:rsid w:val="002C744A"/>
    <w:rsid w:val="002C76EE"/>
    <w:rsid w:val="002D054A"/>
    <w:rsid w:val="002D1A8D"/>
    <w:rsid w:val="002D1DE2"/>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D92"/>
    <w:rsid w:val="002E2A2B"/>
    <w:rsid w:val="002E3751"/>
    <w:rsid w:val="002E3A30"/>
    <w:rsid w:val="002E3C99"/>
    <w:rsid w:val="002E4D45"/>
    <w:rsid w:val="002E4FA5"/>
    <w:rsid w:val="002E5016"/>
    <w:rsid w:val="002E5814"/>
    <w:rsid w:val="002E5DC9"/>
    <w:rsid w:val="002E61BB"/>
    <w:rsid w:val="002E6BA4"/>
    <w:rsid w:val="002F15AD"/>
    <w:rsid w:val="002F1666"/>
    <w:rsid w:val="002F1904"/>
    <w:rsid w:val="002F193B"/>
    <w:rsid w:val="002F1959"/>
    <w:rsid w:val="002F215C"/>
    <w:rsid w:val="002F2520"/>
    <w:rsid w:val="002F2A63"/>
    <w:rsid w:val="002F3450"/>
    <w:rsid w:val="002F383A"/>
    <w:rsid w:val="002F3DAB"/>
    <w:rsid w:val="002F410C"/>
    <w:rsid w:val="002F46FB"/>
    <w:rsid w:val="002F53AF"/>
    <w:rsid w:val="002F5F30"/>
    <w:rsid w:val="002F6523"/>
    <w:rsid w:val="002F78FB"/>
    <w:rsid w:val="002F7953"/>
    <w:rsid w:val="00300A27"/>
    <w:rsid w:val="00300D09"/>
    <w:rsid w:val="00301D08"/>
    <w:rsid w:val="00301D7E"/>
    <w:rsid w:val="00301F52"/>
    <w:rsid w:val="003021CF"/>
    <w:rsid w:val="0030326E"/>
    <w:rsid w:val="00303373"/>
    <w:rsid w:val="00303B28"/>
    <w:rsid w:val="00304EC2"/>
    <w:rsid w:val="003050B5"/>
    <w:rsid w:val="00306011"/>
    <w:rsid w:val="003064FE"/>
    <w:rsid w:val="00306619"/>
    <w:rsid w:val="003073F3"/>
    <w:rsid w:val="0030753E"/>
    <w:rsid w:val="00307B5C"/>
    <w:rsid w:val="00307DE1"/>
    <w:rsid w:val="00310669"/>
    <w:rsid w:val="0031123B"/>
    <w:rsid w:val="003120B9"/>
    <w:rsid w:val="003139B0"/>
    <w:rsid w:val="00313CF5"/>
    <w:rsid w:val="00313E20"/>
    <w:rsid w:val="00314508"/>
    <w:rsid w:val="00314F54"/>
    <w:rsid w:val="0031557F"/>
    <w:rsid w:val="00315C5C"/>
    <w:rsid w:val="00316AE0"/>
    <w:rsid w:val="003177E7"/>
    <w:rsid w:val="00317981"/>
    <w:rsid w:val="003179D9"/>
    <w:rsid w:val="00317BDD"/>
    <w:rsid w:val="00317F40"/>
    <w:rsid w:val="003207EF"/>
    <w:rsid w:val="00321BCF"/>
    <w:rsid w:val="00321F62"/>
    <w:rsid w:val="00322CD8"/>
    <w:rsid w:val="00322FC1"/>
    <w:rsid w:val="00323228"/>
    <w:rsid w:val="003242F9"/>
    <w:rsid w:val="00325096"/>
    <w:rsid w:val="00325914"/>
    <w:rsid w:val="00325BE8"/>
    <w:rsid w:val="00331FB8"/>
    <w:rsid w:val="00334BC1"/>
    <w:rsid w:val="00334C78"/>
    <w:rsid w:val="003352C0"/>
    <w:rsid w:val="003359B2"/>
    <w:rsid w:val="00335DAC"/>
    <w:rsid w:val="00336140"/>
    <w:rsid w:val="0033695D"/>
    <w:rsid w:val="00340610"/>
    <w:rsid w:val="00340B42"/>
    <w:rsid w:val="003415E6"/>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2B1"/>
    <w:rsid w:val="00354863"/>
    <w:rsid w:val="00355824"/>
    <w:rsid w:val="00356047"/>
    <w:rsid w:val="0036056D"/>
    <w:rsid w:val="003613CA"/>
    <w:rsid w:val="003624B7"/>
    <w:rsid w:val="00364A46"/>
    <w:rsid w:val="003653C3"/>
    <w:rsid w:val="00366F17"/>
    <w:rsid w:val="00370330"/>
    <w:rsid w:val="00370603"/>
    <w:rsid w:val="003708A2"/>
    <w:rsid w:val="00370BB6"/>
    <w:rsid w:val="00370F52"/>
    <w:rsid w:val="00371213"/>
    <w:rsid w:val="0037264E"/>
    <w:rsid w:val="00373338"/>
    <w:rsid w:val="00373E64"/>
    <w:rsid w:val="00375004"/>
    <w:rsid w:val="003751D2"/>
    <w:rsid w:val="00375DC9"/>
    <w:rsid w:val="00377963"/>
    <w:rsid w:val="00380DE8"/>
    <w:rsid w:val="00380E7D"/>
    <w:rsid w:val="003810E9"/>
    <w:rsid w:val="003811E8"/>
    <w:rsid w:val="00381E71"/>
    <w:rsid w:val="00382A44"/>
    <w:rsid w:val="00383A4E"/>
    <w:rsid w:val="00384CA9"/>
    <w:rsid w:val="0038731A"/>
    <w:rsid w:val="003873D9"/>
    <w:rsid w:val="00390195"/>
    <w:rsid w:val="0039020A"/>
    <w:rsid w:val="00390543"/>
    <w:rsid w:val="003915B2"/>
    <w:rsid w:val="00392714"/>
    <w:rsid w:val="00393E6B"/>
    <w:rsid w:val="003950C2"/>
    <w:rsid w:val="003962A9"/>
    <w:rsid w:val="003976FD"/>
    <w:rsid w:val="00397768"/>
    <w:rsid w:val="00397ABE"/>
    <w:rsid w:val="00397CB3"/>
    <w:rsid w:val="003A0819"/>
    <w:rsid w:val="003A0BE8"/>
    <w:rsid w:val="003A13DF"/>
    <w:rsid w:val="003A2059"/>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B63"/>
    <w:rsid w:val="003B4890"/>
    <w:rsid w:val="003B5E71"/>
    <w:rsid w:val="003B65CE"/>
    <w:rsid w:val="003B695B"/>
    <w:rsid w:val="003B699D"/>
    <w:rsid w:val="003B6DEE"/>
    <w:rsid w:val="003B7DE9"/>
    <w:rsid w:val="003C16F3"/>
    <w:rsid w:val="003C1C34"/>
    <w:rsid w:val="003C1E58"/>
    <w:rsid w:val="003C2909"/>
    <w:rsid w:val="003C2CB2"/>
    <w:rsid w:val="003C3583"/>
    <w:rsid w:val="003C39C0"/>
    <w:rsid w:val="003C3C21"/>
    <w:rsid w:val="003C561F"/>
    <w:rsid w:val="003C5D6E"/>
    <w:rsid w:val="003C6043"/>
    <w:rsid w:val="003C6FF1"/>
    <w:rsid w:val="003D0170"/>
    <w:rsid w:val="003D11C1"/>
    <w:rsid w:val="003D1A92"/>
    <w:rsid w:val="003D1B3E"/>
    <w:rsid w:val="003D20AA"/>
    <w:rsid w:val="003D21E1"/>
    <w:rsid w:val="003D3673"/>
    <w:rsid w:val="003D3868"/>
    <w:rsid w:val="003D3896"/>
    <w:rsid w:val="003D4013"/>
    <w:rsid w:val="003D530D"/>
    <w:rsid w:val="003D6EC7"/>
    <w:rsid w:val="003D6F0D"/>
    <w:rsid w:val="003D701F"/>
    <w:rsid w:val="003D71A1"/>
    <w:rsid w:val="003D73FC"/>
    <w:rsid w:val="003E08AA"/>
    <w:rsid w:val="003E0D19"/>
    <w:rsid w:val="003E1B27"/>
    <w:rsid w:val="003E29B3"/>
    <w:rsid w:val="003E3EF7"/>
    <w:rsid w:val="003E4033"/>
    <w:rsid w:val="003E49A9"/>
    <w:rsid w:val="003E592E"/>
    <w:rsid w:val="003E59EE"/>
    <w:rsid w:val="003E614B"/>
    <w:rsid w:val="003E6BD5"/>
    <w:rsid w:val="003E737A"/>
    <w:rsid w:val="003E7A4B"/>
    <w:rsid w:val="003F0225"/>
    <w:rsid w:val="003F0906"/>
    <w:rsid w:val="003F2514"/>
    <w:rsid w:val="003F2973"/>
    <w:rsid w:val="003F496E"/>
    <w:rsid w:val="003F4B9B"/>
    <w:rsid w:val="003F4BF7"/>
    <w:rsid w:val="003F5106"/>
    <w:rsid w:val="003F58A2"/>
    <w:rsid w:val="003F5B7F"/>
    <w:rsid w:val="003F60D5"/>
    <w:rsid w:val="003F632B"/>
    <w:rsid w:val="003F6851"/>
    <w:rsid w:val="003F7C53"/>
    <w:rsid w:val="003F7C97"/>
    <w:rsid w:val="00400844"/>
    <w:rsid w:val="00400CBE"/>
    <w:rsid w:val="004014F0"/>
    <w:rsid w:val="00401F6E"/>
    <w:rsid w:val="004025B3"/>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A92"/>
    <w:rsid w:val="00416AD1"/>
    <w:rsid w:val="00416BBE"/>
    <w:rsid w:val="00416DF9"/>
    <w:rsid w:val="00417F98"/>
    <w:rsid w:val="0042113D"/>
    <w:rsid w:val="00421A8E"/>
    <w:rsid w:val="00421B38"/>
    <w:rsid w:val="00421DAA"/>
    <w:rsid w:val="00421E67"/>
    <w:rsid w:val="004235E1"/>
    <w:rsid w:val="00424565"/>
    <w:rsid w:val="00425CB5"/>
    <w:rsid w:val="00425E3D"/>
    <w:rsid w:val="0042780F"/>
    <w:rsid w:val="004307CA"/>
    <w:rsid w:val="004313DF"/>
    <w:rsid w:val="004329BD"/>
    <w:rsid w:val="004339D0"/>
    <w:rsid w:val="00433B6D"/>
    <w:rsid w:val="00434382"/>
    <w:rsid w:val="0043449E"/>
    <w:rsid w:val="00435F21"/>
    <w:rsid w:val="0043625A"/>
    <w:rsid w:val="0043626A"/>
    <w:rsid w:val="0043723A"/>
    <w:rsid w:val="0043754B"/>
    <w:rsid w:val="00437E25"/>
    <w:rsid w:val="0044015C"/>
    <w:rsid w:val="00440793"/>
    <w:rsid w:val="00441C9C"/>
    <w:rsid w:val="004427D4"/>
    <w:rsid w:val="00444D26"/>
    <w:rsid w:val="004452CA"/>
    <w:rsid w:val="00445546"/>
    <w:rsid w:val="004455D7"/>
    <w:rsid w:val="00445F24"/>
    <w:rsid w:val="0044663D"/>
    <w:rsid w:val="00450111"/>
    <w:rsid w:val="00450DCB"/>
    <w:rsid w:val="00451225"/>
    <w:rsid w:val="004532A1"/>
    <w:rsid w:val="004537C6"/>
    <w:rsid w:val="00453804"/>
    <w:rsid w:val="00453EC0"/>
    <w:rsid w:val="004540CB"/>
    <w:rsid w:val="00454335"/>
    <w:rsid w:val="00455FEA"/>
    <w:rsid w:val="00456662"/>
    <w:rsid w:val="00456E8D"/>
    <w:rsid w:val="0045730E"/>
    <w:rsid w:val="00457943"/>
    <w:rsid w:val="00457A6A"/>
    <w:rsid w:val="00460592"/>
    <w:rsid w:val="004612F7"/>
    <w:rsid w:val="00461E25"/>
    <w:rsid w:val="004623CD"/>
    <w:rsid w:val="0046335B"/>
    <w:rsid w:val="0046429C"/>
    <w:rsid w:val="004646FF"/>
    <w:rsid w:val="00464886"/>
    <w:rsid w:val="00464B94"/>
    <w:rsid w:val="004657F6"/>
    <w:rsid w:val="00465815"/>
    <w:rsid w:val="00465A1F"/>
    <w:rsid w:val="00465DF9"/>
    <w:rsid w:val="00466BB1"/>
    <w:rsid w:val="00466C5D"/>
    <w:rsid w:val="0047123E"/>
    <w:rsid w:val="00472AD8"/>
    <w:rsid w:val="00472AF8"/>
    <w:rsid w:val="004750F5"/>
    <w:rsid w:val="00475F86"/>
    <w:rsid w:val="004767AA"/>
    <w:rsid w:val="0048034E"/>
    <w:rsid w:val="004808C6"/>
    <w:rsid w:val="00480A54"/>
    <w:rsid w:val="004828C7"/>
    <w:rsid w:val="00482D27"/>
    <w:rsid w:val="00484009"/>
    <w:rsid w:val="00484459"/>
    <w:rsid w:val="00484A0D"/>
    <w:rsid w:val="00484BAF"/>
    <w:rsid w:val="0048517D"/>
    <w:rsid w:val="00485452"/>
    <w:rsid w:val="00486250"/>
    <w:rsid w:val="004865E3"/>
    <w:rsid w:val="0048671A"/>
    <w:rsid w:val="00486DE8"/>
    <w:rsid w:val="00486EE5"/>
    <w:rsid w:val="00486F5F"/>
    <w:rsid w:val="004874D5"/>
    <w:rsid w:val="004905F8"/>
    <w:rsid w:val="00490F50"/>
    <w:rsid w:val="0049389E"/>
    <w:rsid w:val="004938A8"/>
    <w:rsid w:val="004940F1"/>
    <w:rsid w:val="004947EF"/>
    <w:rsid w:val="0049495C"/>
    <w:rsid w:val="00494B71"/>
    <w:rsid w:val="00495BD4"/>
    <w:rsid w:val="00496BB2"/>
    <w:rsid w:val="00496ECB"/>
    <w:rsid w:val="00497764"/>
    <w:rsid w:val="004A01D5"/>
    <w:rsid w:val="004A1AD9"/>
    <w:rsid w:val="004A1B23"/>
    <w:rsid w:val="004A1EAF"/>
    <w:rsid w:val="004A26BA"/>
    <w:rsid w:val="004A2BF0"/>
    <w:rsid w:val="004A3F5F"/>
    <w:rsid w:val="004A4F2F"/>
    <w:rsid w:val="004A5D87"/>
    <w:rsid w:val="004A5FFE"/>
    <w:rsid w:val="004A61EB"/>
    <w:rsid w:val="004A7112"/>
    <w:rsid w:val="004A7A59"/>
    <w:rsid w:val="004B0A03"/>
    <w:rsid w:val="004B1E9E"/>
    <w:rsid w:val="004B2A1E"/>
    <w:rsid w:val="004B3ED2"/>
    <w:rsid w:val="004B44AE"/>
    <w:rsid w:val="004B60A0"/>
    <w:rsid w:val="004B6B33"/>
    <w:rsid w:val="004B6E12"/>
    <w:rsid w:val="004B737C"/>
    <w:rsid w:val="004B79B0"/>
    <w:rsid w:val="004B7CAF"/>
    <w:rsid w:val="004C096F"/>
    <w:rsid w:val="004C245C"/>
    <w:rsid w:val="004C290B"/>
    <w:rsid w:val="004C5B37"/>
    <w:rsid w:val="004C5CBE"/>
    <w:rsid w:val="004C707F"/>
    <w:rsid w:val="004D0D5B"/>
    <w:rsid w:val="004D1397"/>
    <w:rsid w:val="004D143D"/>
    <w:rsid w:val="004D3654"/>
    <w:rsid w:val="004D3A2C"/>
    <w:rsid w:val="004D42BC"/>
    <w:rsid w:val="004D4E60"/>
    <w:rsid w:val="004D5053"/>
    <w:rsid w:val="004D6647"/>
    <w:rsid w:val="004D6DBB"/>
    <w:rsid w:val="004D76A2"/>
    <w:rsid w:val="004E0265"/>
    <w:rsid w:val="004E0679"/>
    <w:rsid w:val="004E1105"/>
    <w:rsid w:val="004E186C"/>
    <w:rsid w:val="004E1BFF"/>
    <w:rsid w:val="004E3E96"/>
    <w:rsid w:val="004E3EA0"/>
    <w:rsid w:val="004E41D4"/>
    <w:rsid w:val="004E4450"/>
    <w:rsid w:val="004E59EF"/>
    <w:rsid w:val="004E5E0C"/>
    <w:rsid w:val="004E5EA6"/>
    <w:rsid w:val="004E68F1"/>
    <w:rsid w:val="004E6B13"/>
    <w:rsid w:val="004E6EB1"/>
    <w:rsid w:val="004F0001"/>
    <w:rsid w:val="004F0323"/>
    <w:rsid w:val="004F0337"/>
    <w:rsid w:val="004F1478"/>
    <w:rsid w:val="004F2177"/>
    <w:rsid w:val="004F2767"/>
    <w:rsid w:val="004F2F21"/>
    <w:rsid w:val="004F3166"/>
    <w:rsid w:val="004F392C"/>
    <w:rsid w:val="004F548A"/>
    <w:rsid w:val="004F60A9"/>
    <w:rsid w:val="004F6BB1"/>
    <w:rsid w:val="004F6E63"/>
    <w:rsid w:val="00500B59"/>
    <w:rsid w:val="00500C3D"/>
    <w:rsid w:val="00500F2B"/>
    <w:rsid w:val="00501554"/>
    <w:rsid w:val="00503202"/>
    <w:rsid w:val="005036CC"/>
    <w:rsid w:val="00504D3F"/>
    <w:rsid w:val="00504D8E"/>
    <w:rsid w:val="00505039"/>
    <w:rsid w:val="005057FC"/>
    <w:rsid w:val="0050683A"/>
    <w:rsid w:val="00510233"/>
    <w:rsid w:val="00510A83"/>
    <w:rsid w:val="00510D09"/>
    <w:rsid w:val="0051118A"/>
    <w:rsid w:val="00511A44"/>
    <w:rsid w:val="00511D67"/>
    <w:rsid w:val="00514436"/>
    <w:rsid w:val="005147C9"/>
    <w:rsid w:val="00515908"/>
    <w:rsid w:val="005160C4"/>
    <w:rsid w:val="00517670"/>
    <w:rsid w:val="0051781E"/>
    <w:rsid w:val="00517DBE"/>
    <w:rsid w:val="00517DE5"/>
    <w:rsid w:val="00517DEF"/>
    <w:rsid w:val="00520636"/>
    <w:rsid w:val="005208CC"/>
    <w:rsid w:val="005215B6"/>
    <w:rsid w:val="005217C9"/>
    <w:rsid w:val="00521B55"/>
    <w:rsid w:val="00523083"/>
    <w:rsid w:val="00523A49"/>
    <w:rsid w:val="005255BE"/>
    <w:rsid w:val="00525634"/>
    <w:rsid w:val="00525667"/>
    <w:rsid w:val="00526721"/>
    <w:rsid w:val="00527F18"/>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006B"/>
    <w:rsid w:val="005420DF"/>
    <w:rsid w:val="005455C4"/>
    <w:rsid w:val="005455C5"/>
    <w:rsid w:val="00545604"/>
    <w:rsid w:val="0054584D"/>
    <w:rsid w:val="0054600D"/>
    <w:rsid w:val="00546462"/>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56AF0"/>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A29"/>
    <w:rsid w:val="00572F3F"/>
    <w:rsid w:val="00573006"/>
    <w:rsid w:val="0057472E"/>
    <w:rsid w:val="00574A18"/>
    <w:rsid w:val="00574D9B"/>
    <w:rsid w:val="005757D8"/>
    <w:rsid w:val="00576E54"/>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421C"/>
    <w:rsid w:val="0059445D"/>
    <w:rsid w:val="00594EAE"/>
    <w:rsid w:val="005954EE"/>
    <w:rsid w:val="00595755"/>
    <w:rsid w:val="005958D0"/>
    <w:rsid w:val="0059661C"/>
    <w:rsid w:val="00597308"/>
    <w:rsid w:val="00597B72"/>
    <w:rsid w:val="005A0D44"/>
    <w:rsid w:val="005A2720"/>
    <w:rsid w:val="005A27BE"/>
    <w:rsid w:val="005A2A11"/>
    <w:rsid w:val="005A3A47"/>
    <w:rsid w:val="005A40C1"/>
    <w:rsid w:val="005A431A"/>
    <w:rsid w:val="005A435E"/>
    <w:rsid w:val="005A562D"/>
    <w:rsid w:val="005A79D0"/>
    <w:rsid w:val="005B008F"/>
    <w:rsid w:val="005B064C"/>
    <w:rsid w:val="005B093F"/>
    <w:rsid w:val="005B1124"/>
    <w:rsid w:val="005B1127"/>
    <w:rsid w:val="005B1A44"/>
    <w:rsid w:val="005B2453"/>
    <w:rsid w:val="005B294B"/>
    <w:rsid w:val="005B2F49"/>
    <w:rsid w:val="005B398F"/>
    <w:rsid w:val="005B44A7"/>
    <w:rsid w:val="005B55EF"/>
    <w:rsid w:val="005B6298"/>
    <w:rsid w:val="005B70D8"/>
    <w:rsid w:val="005B7FFD"/>
    <w:rsid w:val="005C0AF6"/>
    <w:rsid w:val="005C1899"/>
    <w:rsid w:val="005C1D50"/>
    <w:rsid w:val="005C2664"/>
    <w:rsid w:val="005C27BB"/>
    <w:rsid w:val="005C4392"/>
    <w:rsid w:val="005C51C8"/>
    <w:rsid w:val="005C555A"/>
    <w:rsid w:val="005C5D5F"/>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D02"/>
    <w:rsid w:val="005F3FB9"/>
    <w:rsid w:val="005F448C"/>
    <w:rsid w:val="005F535D"/>
    <w:rsid w:val="005F5E1D"/>
    <w:rsid w:val="005F6D77"/>
    <w:rsid w:val="005F7AC1"/>
    <w:rsid w:val="006016AC"/>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6B10"/>
    <w:rsid w:val="0061721B"/>
    <w:rsid w:val="00617523"/>
    <w:rsid w:val="00617D54"/>
    <w:rsid w:val="00622DD4"/>
    <w:rsid w:val="006251F2"/>
    <w:rsid w:val="00625491"/>
    <w:rsid w:val="00625E44"/>
    <w:rsid w:val="0062619D"/>
    <w:rsid w:val="00626C93"/>
    <w:rsid w:val="006270FF"/>
    <w:rsid w:val="006272DC"/>
    <w:rsid w:val="006307DF"/>
    <w:rsid w:val="0063130D"/>
    <w:rsid w:val="00631DE2"/>
    <w:rsid w:val="0063313F"/>
    <w:rsid w:val="006341CF"/>
    <w:rsid w:val="0063440A"/>
    <w:rsid w:val="00634804"/>
    <w:rsid w:val="00634C86"/>
    <w:rsid w:val="00634F16"/>
    <w:rsid w:val="006368F1"/>
    <w:rsid w:val="006374D4"/>
    <w:rsid w:val="00637B27"/>
    <w:rsid w:val="0064007E"/>
    <w:rsid w:val="0064098D"/>
    <w:rsid w:val="0064103C"/>
    <w:rsid w:val="006412CC"/>
    <w:rsid w:val="00641C14"/>
    <w:rsid w:val="00643546"/>
    <w:rsid w:val="00643C67"/>
    <w:rsid w:val="00644B15"/>
    <w:rsid w:val="00644FAF"/>
    <w:rsid w:val="006455DD"/>
    <w:rsid w:val="00645700"/>
    <w:rsid w:val="0064633C"/>
    <w:rsid w:val="00646368"/>
    <w:rsid w:val="006476AB"/>
    <w:rsid w:val="00647A3E"/>
    <w:rsid w:val="00650CE9"/>
    <w:rsid w:val="0065126C"/>
    <w:rsid w:val="0065128E"/>
    <w:rsid w:val="00651574"/>
    <w:rsid w:val="006515C6"/>
    <w:rsid w:val="00651EB0"/>
    <w:rsid w:val="006526C3"/>
    <w:rsid w:val="00654F1A"/>
    <w:rsid w:val="00656F28"/>
    <w:rsid w:val="00661D9D"/>
    <w:rsid w:val="00661F19"/>
    <w:rsid w:val="006620AE"/>
    <w:rsid w:val="006634BD"/>
    <w:rsid w:val="006635E8"/>
    <w:rsid w:val="0066363D"/>
    <w:rsid w:val="00663AFE"/>
    <w:rsid w:val="00663B4D"/>
    <w:rsid w:val="006656BF"/>
    <w:rsid w:val="0066585D"/>
    <w:rsid w:val="00665BBB"/>
    <w:rsid w:val="0066611D"/>
    <w:rsid w:val="00666694"/>
    <w:rsid w:val="006711F2"/>
    <w:rsid w:val="00671C70"/>
    <w:rsid w:val="0067254D"/>
    <w:rsid w:val="0067316E"/>
    <w:rsid w:val="00673A30"/>
    <w:rsid w:val="0067419E"/>
    <w:rsid w:val="006747AC"/>
    <w:rsid w:val="00675001"/>
    <w:rsid w:val="006757DD"/>
    <w:rsid w:val="00675829"/>
    <w:rsid w:val="0067671A"/>
    <w:rsid w:val="00680142"/>
    <w:rsid w:val="0068075F"/>
    <w:rsid w:val="006807E2"/>
    <w:rsid w:val="00680E0E"/>
    <w:rsid w:val="0068219F"/>
    <w:rsid w:val="00684490"/>
    <w:rsid w:val="0068456C"/>
    <w:rsid w:val="00684E0D"/>
    <w:rsid w:val="006852E0"/>
    <w:rsid w:val="00685C55"/>
    <w:rsid w:val="006867AB"/>
    <w:rsid w:val="006869B3"/>
    <w:rsid w:val="00690670"/>
    <w:rsid w:val="0069268A"/>
    <w:rsid w:val="00693213"/>
    <w:rsid w:val="00693800"/>
    <w:rsid w:val="00693831"/>
    <w:rsid w:val="00694412"/>
    <w:rsid w:val="006947BA"/>
    <w:rsid w:val="00694A5C"/>
    <w:rsid w:val="00694E9D"/>
    <w:rsid w:val="006952FF"/>
    <w:rsid w:val="00695B49"/>
    <w:rsid w:val="0069663B"/>
    <w:rsid w:val="00696837"/>
    <w:rsid w:val="006968F0"/>
    <w:rsid w:val="006A0928"/>
    <w:rsid w:val="006A1CA6"/>
    <w:rsid w:val="006A3D6B"/>
    <w:rsid w:val="006A4653"/>
    <w:rsid w:val="006A5FEB"/>
    <w:rsid w:val="006A603A"/>
    <w:rsid w:val="006A6A0F"/>
    <w:rsid w:val="006A6E35"/>
    <w:rsid w:val="006A6FDF"/>
    <w:rsid w:val="006A7666"/>
    <w:rsid w:val="006B123A"/>
    <w:rsid w:val="006B1589"/>
    <w:rsid w:val="006B27D9"/>
    <w:rsid w:val="006B28DD"/>
    <w:rsid w:val="006B3A38"/>
    <w:rsid w:val="006B3DBA"/>
    <w:rsid w:val="006B561E"/>
    <w:rsid w:val="006B6E6E"/>
    <w:rsid w:val="006B7BD9"/>
    <w:rsid w:val="006C2405"/>
    <w:rsid w:val="006C296D"/>
    <w:rsid w:val="006C2DE6"/>
    <w:rsid w:val="006C2E25"/>
    <w:rsid w:val="006C4A55"/>
    <w:rsid w:val="006C4D5B"/>
    <w:rsid w:val="006C6051"/>
    <w:rsid w:val="006C6054"/>
    <w:rsid w:val="006C66AE"/>
    <w:rsid w:val="006D0203"/>
    <w:rsid w:val="006D08E0"/>
    <w:rsid w:val="006D1DD2"/>
    <w:rsid w:val="006D4C11"/>
    <w:rsid w:val="006D4DAF"/>
    <w:rsid w:val="006D5655"/>
    <w:rsid w:val="006D6899"/>
    <w:rsid w:val="006D6D3A"/>
    <w:rsid w:val="006E0F99"/>
    <w:rsid w:val="006E0F9D"/>
    <w:rsid w:val="006E1372"/>
    <w:rsid w:val="006E1831"/>
    <w:rsid w:val="006E1E7A"/>
    <w:rsid w:val="006E1EDB"/>
    <w:rsid w:val="006E21DB"/>
    <w:rsid w:val="006E2F80"/>
    <w:rsid w:val="006E2FCA"/>
    <w:rsid w:val="006E351C"/>
    <w:rsid w:val="006E68A2"/>
    <w:rsid w:val="006E6BE1"/>
    <w:rsid w:val="006E7490"/>
    <w:rsid w:val="006F09BD"/>
    <w:rsid w:val="006F275D"/>
    <w:rsid w:val="006F2C85"/>
    <w:rsid w:val="006F2F2C"/>
    <w:rsid w:val="006F3703"/>
    <w:rsid w:val="006F3958"/>
    <w:rsid w:val="006F3B57"/>
    <w:rsid w:val="006F49C9"/>
    <w:rsid w:val="006F551C"/>
    <w:rsid w:val="006F7949"/>
    <w:rsid w:val="007010B6"/>
    <w:rsid w:val="00701783"/>
    <w:rsid w:val="007051F5"/>
    <w:rsid w:val="0070661D"/>
    <w:rsid w:val="007072E9"/>
    <w:rsid w:val="00707EB6"/>
    <w:rsid w:val="00710A2B"/>
    <w:rsid w:val="00712235"/>
    <w:rsid w:val="00712313"/>
    <w:rsid w:val="00712478"/>
    <w:rsid w:val="00716261"/>
    <w:rsid w:val="00716B4F"/>
    <w:rsid w:val="0071720F"/>
    <w:rsid w:val="00717E0B"/>
    <w:rsid w:val="00720AFE"/>
    <w:rsid w:val="007214D2"/>
    <w:rsid w:val="00722468"/>
    <w:rsid w:val="00722908"/>
    <w:rsid w:val="00724630"/>
    <w:rsid w:val="0072561F"/>
    <w:rsid w:val="00725A64"/>
    <w:rsid w:val="00725AE7"/>
    <w:rsid w:val="00725FFE"/>
    <w:rsid w:val="0072629E"/>
    <w:rsid w:val="00727409"/>
    <w:rsid w:val="007305A5"/>
    <w:rsid w:val="00730BC1"/>
    <w:rsid w:val="00732008"/>
    <w:rsid w:val="00733DC9"/>
    <w:rsid w:val="00734BB4"/>
    <w:rsid w:val="00735E8F"/>
    <w:rsid w:val="00736E95"/>
    <w:rsid w:val="0073749D"/>
    <w:rsid w:val="0073793F"/>
    <w:rsid w:val="0074044C"/>
    <w:rsid w:val="0074103C"/>
    <w:rsid w:val="00742461"/>
    <w:rsid w:val="00743358"/>
    <w:rsid w:val="0074358F"/>
    <w:rsid w:val="00743F61"/>
    <w:rsid w:val="007447FE"/>
    <w:rsid w:val="0074580F"/>
    <w:rsid w:val="00745A2F"/>
    <w:rsid w:val="00746F2F"/>
    <w:rsid w:val="00746F7E"/>
    <w:rsid w:val="00747F3E"/>
    <w:rsid w:val="00750394"/>
    <w:rsid w:val="00750D9C"/>
    <w:rsid w:val="00751FD1"/>
    <w:rsid w:val="0075452D"/>
    <w:rsid w:val="00754AC3"/>
    <w:rsid w:val="007552D2"/>
    <w:rsid w:val="007554E5"/>
    <w:rsid w:val="007565DB"/>
    <w:rsid w:val="00756A95"/>
    <w:rsid w:val="00757028"/>
    <w:rsid w:val="007611B3"/>
    <w:rsid w:val="0076198F"/>
    <w:rsid w:val="00762F9D"/>
    <w:rsid w:val="0076401A"/>
    <w:rsid w:val="00764A3B"/>
    <w:rsid w:val="00764BAC"/>
    <w:rsid w:val="00764EC3"/>
    <w:rsid w:val="00765041"/>
    <w:rsid w:val="00765B34"/>
    <w:rsid w:val="007663D0"/>
    <w:rsid w:val="0076695E"/>
    <w:rsid w:val="00767257"/>
    <w:rsid w:val="007672FC"/>
    <w:rsid w:val="00767BD6"/>
    <w:rsid w:val="00767D92"/>
    <w:rsid w:val="00770864"/>
    <w:rsid w:val="0077147A"/>
    <w:rsid w:val="00771BFF"/>
    <w:rsid w:val="0077262E"/>
    <w:rsid w:val="00772674"/>
    <w:rsid w:val="00774F29"/>
    <w:rsid w:val="0077595D"/>
    <w:rsid w:val="0077678A"/>
    <w:rsid w:val="0077685F"/>
    <w:rsid w:val="00777478"/>
    <w:rsid w:val="0078191E"/>
    <w:rsid w:val="00781EA1"/>
    <w:rsid w:val="00782365"/>
    <w:rsid w:val="007828C7"/>
    <w:rsid w:val="00782E44"/>
    <w:rsid w:val="00783FD3"/>
    <w:rsid w:val="00784B2E"/>
    <w:rsid w:val="00784E3A"/>
    <w:rsid w:val="00785437"/>
    <w:rsid w:val="00785827"/>
    <w:rsid w:val="00785CC0"/>
    <w:rsid w:val="00787B2C"/>
    <w:rsid w:val="007900D4"/>
    <w:rsid w:val="0079029E"/>
    <w:rsid w:val="00791E0B"/>
    <w:rsid w:val="0079299F"/>
    <w:rsid w:val="00792BE3"/>
    <w:rsid w:val="00792CD3"/>
    <w:rsid w:val="007940F2"/>
    <w:rsid w:val="00794E1C"/>
    <w:rsid w:val="00794F33"/>
    <w:rsid w:val="007960D4"/>
    <w:rsid w:val="0079637B"/>
    <w:rsid w:val="0079720C"/>
    <w:rsid w:val="0079769A"/>
    <w:rsid w:val="007A0136"/>
    <w:rsid w:val="007A0C0A"/>
    <w:rsid w:val="007A0E3E"/>
    <w:rsid w:val="007A132D"/>
    <w:rsid w:val="007A1440"/>
    <w:rsid w:val="007A1651"/>
    <w:rsid w:val="007A257C"/>
    <w:rsid w:val="007A3E58"/>
    <w:rsid w:val="007A4E52"/>
    <w:rsid w:val="007A5162"/>
    <w:rsid w:val="007A5C4F"/>
    <w:rsid w:val="007A6C77"/>
    <w:rsid w:val="007A6E98"/>
    <w:rsid w:val="007B00D8"/>
    <w:rsid w:val="007B01E6"/>
    <w:rsid w:val="007B054E"/>
    <w:rsid w:val="007B18DE"/>
    <w:rsid w:val="007B2825"/>
    <w:rsid w:val="007B2B2F"/>
    <w:rsid w:val="007B2D02"/>
    <w:rsid w:val="007B2E45"/>
    <w:rsid w:val="007B350C"/>
    <w:rsid w:val="007B3EB1"/>
    <w:rsid w:val="007B54DB"/>
    <w:rsid w:val="007B56EE"/>
    <w:rsid w:val="007B70FC"/>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1B2C"/>
    <w:rsid w:val="007D464E"/>
    <w:rsid w:val="007D519B"/>
    <w:rsid w:val="007D5D42"/>
    <w:rsid w:val="007D660F"/>
    <w:rsid w:val="007D78F7"/>
    <w:rsid w:val="007E1200"/>
    <w:rsid w:val="007E17D7"/>
    <w:rsid w:val="007E1A0E"/>
    <w:rsid w:val="007E2048"/>
    <w:rsid w:val="007E207B"/>
    <w:rsid w:val="007E4BDD"/>
    <w:rsid w:val="007E4C44"/>
    <w:rsid w:val="007E5164"/>
    <w:rsid w:val="007E5217"/>
    <w:rsid w:val="007E597F"/>
    <w:rsid w:val="007E5CF1"/>
    <w:rsid w:val="007E6E1F"/>
    <w:rsid w:val="007E766A"/>
    <w:rsid w:val="007E7FC1"/>
    <w:rsid w:val="007F0F7F"/>
    <w:rsid w:val="007F1BCF"/>
    <w:rsid w:val="007F1DBD"/>
    <w:rsid w:val="007F45F6"/>
    <w:rsid w:val="007F4B27"/>
    <w:rsid w:val="007F4C09"/>
    <w:rsid w:val="007F5E55"/>
    <w:rsid w:val="007F78BB"/>
    <w:rsid w:val="008005BD"/>
    <w:rsid w:val="00801180"/>
    <w:rsid w:val="008011B9"/>
    <w:rsid w:val="00801DFB"/>
    <w:rsid w:val="0080388F"/>
    <w:rsid w:val="0080450E"/>
    <w:rsid w:val="00804874"/>
    <w:rsid w:val="00804AEF"/>
    <w:rsid w:val="00804BD9"/>
    <w:rsid w:val="00805258"/>
    <w:rsid w:val="00805C47"/>
    <w:rsid w:val="008068AB"/>
    <w:rsid w:val="00806BB7"/>
    <w:rsid w:val="00806CB9"/>
    <w:rsid w:val="00807186"/>
    <w:rsid w:val="00807187"/>
    <w:rsid w:val="008105EF"/>
    <w:rsid w:val="00810CE9"/>
    <w:rsid w:val="00810E39"/>
    <w:rsid w:val="0081313B"/>
    <w:rsid w:val="00813FE9"/>
    <w:rsid w:val="0081429B"/>
    <w:rsid w:val="0081499A"/>
    <w:rsid w:val="00815387"/>
    <w:rsid w:val="00816AE7"/>
    <w:rsid w:val="00816C9F"/>
    <w:rsid w:val="00820904"/>
    <w:rsid w:val="00820A16"/>
    <w:rsid w:val="00820A25"/>
    <w:rsid w:val="00821C60"/>
    <w:rsid w:val="00822D8F"/>
    <w:rsid w:val="00823C60"/>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47892"/>
    <w:rsid w:val="008505D9"/>
    <w:rsid w:val="00851422"/>
    <w:rsid w:val="00851E69"/>
    <w:rsid w:val="0085214D"/>
    <w:rsid w:val="008538AC"/>
    <w:rsid w:val="00853928"/>
    <w:rsid w:val="008539C5"/>
    <w:rsid w:val="00854413"/>
    <w:rsid w:val="0085474D"/>
    <w:rsid w:val="008559ED"/>
    <w:rsid w:val="00855AAF"/>
    <w:rsid w:val="0085621A"/>
    <w:rsid w:val="00856CC5"/>
    <w:rsid w:val="00857B7B"/>
    <w:rsid w:val="00860A2B"/>
    <w:rsid w:val="008614EE"/>
    <w:rsid w:val="00863162"/>
    <w:rsid w:val="00864519"/>
    <w:rsid w:val="00866571"/>
    <w:rsid w:val="00866E05"/>
    <w:rsid w:val="00867739"/>
    <w:rsid w:val="008678C1"/>
    <w:rsid w:val="008716A4"/>
    <w:rsid w:val="0087197F"/>
    <w:rsid w:val="00872AAD"/>
    <w:rsid w:val="008735DC"/>
    <w:rsid w:val="00873629"/>
    <w:rsid w:val="00875308"/>
    <w:rsid w:val="00875F1E"/>
    <w:rsid w:val="00877436"/>
    <w:rsid w:val="00877459"/>
    <w:rsid w:val="00877DF4"/>
    <w:rsid w:val="008803AE"/>
    <w:rsid w:val="008806D4"/>
    <w:rsid w:val="00881219"/>
    <w:rsid w:val="008817F5"/>
    <w:rsid w:val="00881996"/>
    <w:rsid w:val="008819F0"/>
    <w:rsid w:val="00882126"/>
    <w:rsid w:val="008839C9"/>
    <w:rsid w:val="0088512A"/>
    <w:rsid w:val="0088545A"/>
    <w:rsid w:val="00885596"/>
    <w:rsid w:val="008856C0"/>
    <w:rsid w:val="00886F0D"/>
    <w:rsid w:val="0088721A"/>
    <w:rsid w:val="008874AB"/>
    <w:rsid w:val="00887B68"/>
    <w:rsid w:val="008906B7"/>
    <w:rsid w:val="00890874"/>
    <w:rsid w:val="00893C4D"/>
    <w:rsid w:val="00894ED6"/>
    <w:rsid w:val="008952EC"/>
    <w:rsid w:val="00895B87"/>
    <w:rsid w:val="0089683F"/>
    <w:rsid w:val="00896CEE"/>
    <w:rsid w:val="00897ECE"/>
    <w:rsid w:val="008A1580"/>
    <w:rsid w:val="008A25D9"/>
    <w:rsid w:val="008A3817"/>
    <w:rsid w:val="008A50BE"/>
    <w:rsid w:val="008A557A"/>
    <w:rsid w:val="008A59A8"/>
    <w:rsid w:val="008A60DD"/>
    <w:rsid w:val="008A6F4C"/>
    <w:rsid w:val="008A7107"/>
    <w:rsid w:val="008A7B08"/>
    <w:rsid w:val="008B0C63"/>
    <w:rsid w:val="008B1140"/>
    <w:rsid w:val="008B1EAD"/>
    <w:rsid w:val="008B211B"/>
    <w:rsid w:val="008B227B"/>
    <w:rsid w:val="008B29DC"/>
    <w:rsid w:val="008B2AF8"/>
    <w:rsid w:val="008B3C1B"/>
    <w:rsid w:val="008B786F"/>
    <w:rsid w:val="008B78E4"/>
    <w:rsid w:val="008C03F4"/>
    <w:rsid w:val="008C0EA5"/>
    <w:rsid w:val="008C102A"/>
    <w:rsid w:val="008C1AB5"/>
    <w:rsid w:val="008C465C"/>
    <w:rsid w:val="008C65FA"/>
    <w:rsid w:val="008C67CC"/>
    <w:rsid w:val="008C6BE1"/>
    <w:rsid w:val="008C78A7"/>
    <w:rsid w:val="008C7A17"/>
    <w:rsid w:val="008C7CC8"/>
    <w:rsid w:val="008D0857"/>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6BC"/>
    <w:rsid w:val="008E6CC4"/>
    <w:rsid w:val="008E7166"/>
    <w:rsid w:val="008E7193"/>
    <w:rsid w:val="008E7A1D"/>
    <w:rsid w:val="008F1FF7"/>
    <w:rsid w:val="008F2E54"/>
    <w:rsid w:val="008F30A8"/>
    <w:rsid w:val="008F35E1"/>
    <w:rsid w:val="008F38D7"/>
    <w:rsid w:val="008F3AF8"/>
    <w:rsid w:val="008F454C"/>
    <w:rsid w:val="008F4CC3"/>
    <w:rsid w:val="008F4E3E"/>
    <w:rsid w:val="008F543B"/>
    <w:rsid w:val="008F5EF0"/>
    <w:rsid w:val="008F7022"/>
    <w:rsid w:val="008F7201"/>
    <w:rsid w:val="008F7CD3"/>
    <w:rsid w:val="009012CA"/>
    <w:rsid w:val="009022E3"/>
    <w:rsid w:val="00902542"/>
    <w:rsid w:val="009037AC"/>
    <w:rsid w:val="00904889"/>
    <w:rsid w:val="00904A3F"/>
    <w:rsid w:val="00904DF5"/>
    <w:rsid w:val="00905A76"/>
    <w:rsid w:val="00905B24"/>
    <w:rsid w:val="009068D7"/>
    <w:rsid w:val="00906A97"/>
    <w:rsid w:val="00906FC6"/>
    <w:rsid w:val="009077BC"/>
    <w:rsid w:val="009113F2"/>
    <w:rsid w:val="00911D37"/>
    <w:rsid w:val="009120DE"/>
    <w:rsid w:val="00913755"/>
    <w:rsid w:val="00914A51"/>
    <w:rsid w:val="00915223"/>
    <w:rsid w:val="009157B4"/>
    <w:rsid w:val="00916228"/>
    <w:rsid w:val="00916E14"/>
    <w:rsid w:val="009172FD"/>
    <w:rsid w:val="00917B17"/>
    <w:rsid w:val="009203DA"/>
    <w:rsid w:val="00920877"/>
    <w:rsid w:val="00921932"/>
    <w:rsid w:val="009220D7"/>
    <w:rsid w:val="009245F2"/>
    <w:rsid w:val="00924784"/>
    <w:rsid w:val="00925E51"/>
    <w:rsid w:val="009260E7"/>
    <w:rsid w:val="009262F1"/>
    <w:rsid w:val="0092633C"/>
    <w:rsid w:val="009301D8"/>
    <w:rsid w:val="00930FA2"/>
    <w:rsid w:val="00932CEE"/>
    <w:rsid w:val="00932D80"/>
    <w:rsid w:val="00932DB9"/>
    <w:rsid w:val="00933E97"/>
    <w:rsid w:val="009341D9"/>
    <w:rsid w:val="009349D4"/>
    <w:rsid w:val="0093536F"/>
    <w:rsid w:val="00936C7C"/>
    <w:rsid w:val="00940CC2"/>
    <w:rsid w:val="0094100A"/>
    <w:rsid w:val="00942929"/>
    <w:rsid w:val="00943BA4"/>
    <w:rsid w:val="00943D1E"/>
    <w:rsid w:val="0094461B"/>
    <w:rsid w:val="00944A0C"/>
    <w:rsid w:val="009457CF"/>
    <w:rsid w:val="00945904"/>
    <w:rsid w:val="00945DB7"/>
    <w:rsid w:val="00945E5F"/>
    <w:rsid w:val="009462DE"/>
    <w:rsid w:val="00946936"/>
    <w:rsid w:val="00946FD5"/>
    <w:rsid w:val="0094719C"/>
    <w:rsid w:val="00947268"/>
    <w:rsid w:val="009473D6"/>
    <w:rsid w:val="009504A2"/>
    <w:rsid w:val="00950713"/>
    <w:rsid w:val="00950FE5"/>
    <w:rsid w:val="00951279"/>
    <w:rsid w:val="009519D4"/>
    <w:rsid w:val="00951D03"/>
    <w:rsid w:val="009523E1"/>
    <w:rsid w:val="00953A5D"/>
    <w:rsid w:val="00954033"/>
    <w:rsid w:val="009550B6"/>
    <w:rsid w:val="009558D5"/>
    <w:rsid w:val="00955A37"/>
    <w:rsid w:val="00957729"/>
    <w:rsid w:val="0095781F"/>
    <w:rsid w:val="009604FE"/>
    <w:rsid w:val="0096058A"/>
    <w:rsid w:val="00960F7C"/>
    <w:rsid w:val="009629B2"/>
    <w:rsid w:val="00964180"/>
    <w:rsid w:val="0096521D"/>
    <w:rsid w:val="00965531"/>
    <w:rsid w:val="00965BEF"/>
    <w:rsid w:val="009673D6"/>
    <w:rsid w:val="009717A8"/>
    <w:rsid w:val="009718FD"/>
    <w:rsid w:val="0097224B"/>
    <w:rsid w:val="00972952"/>
    <w:rsid w:val="00972C0B"/>
    <w:rsid w:val="00972E1A"/>
    <w:rsid w:val="00973758"/>
    <w:rsid w:val="00973960"/>
    <w:rsid w:val="009746C7"/>
    <w:rsid w:val="00974984"/>
    <w:rsid w:val="00974C69"/>
    <w:rsid w:val="00974DB2"/>
    <w:rsid w:val="00974EBF"/>
    <w:rsid w:val="0097563E"/>
    <w:rsid w:val="00975FF5"/>
    <w:rsid w:val="009766A6"/>
    <w:rsid w:val="00976A93"/>
    <w:rsid w:val="009800B9"/>
    <w:rsid w:val="00980203"/>
    <w:rsid w:val="009808A1"/>
    <w:rsid w:val="00980BF4"/>
    <w:rsid w:val="009819F7"/>
    <w:rsid w:val="00982C16"/>
    <w:rsid w:val="009832F2"/>
    <w:rsid w:val="009838FA"/>
    <w:rsid w:val="009839C5"/>
    <w:rsid w:val="00983EA2"/>
    <w:rsid w:val="00984C21"/>
    <w:rsid w:val="00984F00"/>
    <w:rsid w:val="009858DD"/>
    <w:rsid w:val="00985E69"/>
    <w:rsid w:val="009874D9"/>
    <w:rsid w:val="0098765C"/>
    <w:rsid w:val="009917AE"/>
    <w:rsid w:val="0099380A"/>
    <w:rsid w:val="00993FA8"/>
    <w:rsid w:val="00994554"/>
    <w:rsid w:val="0099490E"/>
    <w:rsid w:val="009958BD"/>
    <w:rsid w:val="009968A7"/>
    <w:rsid w:val="00996E29"/>
    <w:rsid w:val="0099714C"/>
    <w:rsid w:val="009A1698"/>
    <w:rsid w:val="009A1F5A"/>
    <w:rsid w:val="009A2963"/>
    <w:rsid w:val="009A3A3B"/>
    <w:rsid w:val="009A3ADE"/>
    <w:rsid w:val="009A3EF4"/>
    <w:rsid w:val="009A4034"/>
    <w:rsid w:val="009A42B2"/>
    <w:rsid w:val="009A4965"/>
    <w:rsid w:val="009A5BE7"/>
    <w:rsid w:val="009A5CFD"/>
    <w:rsid w:val="009A5DFF"/>
    <w:rsid w:val="009A674B"/>
    <w:rsid w:val="009A67D6"/>
    <w:rsid w:val="009A7FC3"/>
    <w:rsid w:val="009B0A19"/>
    <w:rsid w:val="009B112D"/>
    <w:rsid w:val="009B3214"/>
    <w:rsid w:val="009B3589"/>
    <w:rsid w:val="009B377F"/>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99F"/>
    <w:rsid w:val="009C6D36"/>
    <w:rsid w:val="009C7DF3"/>
    <w:rsid w:val="009D05D5"/>
    <w:rsid w:val="009D1098"/>
    <w:rsid w:val="009D10B8"/>
    <w:rsid w:val="009D1502"/>
    <w:rsid w:val="009D1B17"/>
    <w:rsid w:val="009D2512"/>
    <w:rsid w:val="009D30D8"/>
    <w:rsid w:val="009D363A"/>
    <w:rsid w:val="009D3C9E"/>
    <w:rsid w:val="009D58B0"/>
    <w:rsid w:val="009D65FA"/>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6635"/>
    <w:rsid w:val="009F7711"/>
    <w:rsid w:val="00A01F8B"/>
    <w:rsid w:val="00A02A0D"/>
    <w:rsid w:val="00A02DDA"/>
    <w:rsid w:val="00A02F60"/>
    <w:rsid w:val="00A032B6"/>
    <w:rsid w:val="00A03C46"/>
    <w:rsid w:val="00A059BC"/>
    <w:rsid w:val="00A05C41"/>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D20"/>
    <w:rsid w:val="00A13E9E"/>
    <w:rsid w:val="00A13EF3"/>
    <w:rsid w:val="00A15260"/>
    <w:rsid w:val="00A15521"/>
    <w:rsid w:val="00A1603C"/>
    <w:rsid w:val="00A16A1F"/>
    <w:rsid w:val="00A175E4"/>
    <w:rsid w:val="00A17DB6"/>
    <w:rsid w:val="00A207CB"/>
    <w:rsid w:val="00A20D92"/>
    <w:rsid w:val="00A228B9"/>
    <w:rsid w:val="00A22919"/>
    <w:rsid w:val="00A22C4A"/>
    <w:rsid w:val="00A22C5D"/>
    <w:rsid w:val="00A2387A"/>
    <w:rsid w:val="00A23DC5"/>
    <w:rsid w:val="00A2447F"/>
    <w:rsid w:val="00A2450C"/>
    <w:rsid w:val="00A248C3"/>
    <w:rsid w:val="00A24DC8"/>
    <w:rsid w:val="00A24E75"/>
    <w:rsid w:val="00A260A1"/>
    <w:rsid w:val="00A26C60"/>
    <w:rsid w:val="00A27798"/>
    <w:rsid w:val="00A277DD"/>
    <w:rsid w:val="00A27C68"/>
    <w:rsid w:val="00A27D52"/>
    <w:rsid w:val="00A27DCB"/>
    <w:rsid w:val="00A30C16"/>
    <w:rsid w:val="00A31E75"/>
    <w:rsid w:val="00A33396"/>
    <w:rsid w:val="00A33D68"/>
    <w:rsid w:val="00A33E48"/>
    <w:rsid w:val="00A345B5"/>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05"/>
    <w:rsid w:val="00A44319"/>
    <w:rsid w:val="00A44516"/>
    <w:rsid w:val="00A458C8"/>
    <w:rsid w:val="00A46753"/>
    <w:rsid w:val="00A46DFF"/>
    <w:rsid w:val="00A50248"/>
    <w:rsid w:val="00A50874"/>
    <w:rsid w:val="00A5131F"/>
    <w:rsid w:val="00A525E2"/>
    <w:rsid w:val="00A52CF1"/>
    <w:rsid w:val="00A532DE"/>
    <w:rsid w:val="00A539B8"/>
    <w:rsid w:val="00A54E86"/>
    <w:rsid w:val="00A555E4"/>
    <w:rsid w:val="00A55BD3"/>
    <w:rsid w:val="00A56804"/>
    <w:rsid w:val="00A56D55"/>
    <w:rsid w:val="00A573B6"/>
    <w:rsid w:val="00A5758C"/>
    <w:rsid w:val="00A575C8"/>
    <w:rsid w:val="00A577C0"/>
    <w:rsid w:val="00A61291"/>
    <w:rsid w:val="00A616DC"/>
    <w:rsid w:val="00A61721"/>
    <w:rsid w:val="00A61D2D"/>
    <w:rsid w:val="00A62CED"/>
    <w:rsid w:val="00A63081"/>
    <w:rsid w:val="00A63452"/>
    <w:rsid w:val="00A63C3D"/>
    <w:rsid w:val="00A65DDC"/>
    <w:rsid w:val="00A667D8"/>
    <w:rsid w:val="00A66D5A"/>
    <w:rsid w:val="00A66EB3"/>
    <w:rsid w:val="00A700AA"/>
    <w:rsid w:val="00A70696"/>
    <w:rsid w:val="00A70C07"/>
    <w:rsid w:val="00A70F5B"/>
    <w:rsid w:val="00A71326"/>
    <w:rsid w:val="00A71433"/>
    <w:rsid w:val="00A71663"/>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F53"/>
    <w:rsid w:val="00A83018"/>
    <w:rsid w:val="00A831E6"/>
    <w:rsid w:val="00A83967"/>
    <w:rsid w:val="00A84615"/>
    <w:rsid w:val="00A84B03"/>
    <w:rsid w:val="00A8525F"/>
    <w:rsid w:val="00A8552D"/>
    <w:rsid w:val="00A8571F"/>
    <w:rsid w:val="00A85C9C"/>
    <w:rsid w:val="00A86801"/>
    <w:rsid w:val="00A874C4"/>
    <w:rsid w:val="00A90471"/>
    <w:rsid w:val="00A90556"/>
    <w:rsid w:val="00A91329"/>
    <w:rsid w:val="00A914C9"/>
    <w:rsid w:val="00A92043"/>
    <w:rsid w:val="00A92382"/>
    <w:rsid w:val="00A93D2B"/>
    <w:rsid w:val="00A93DCC"/>
    <w:rsid w:val="00A94284"/>
    <w:rsid w:val="00A943DB"/>
    <w:rsid w:val="00A9536C"/>
    <w:rsid w:val="00A96600"/>
    <w:rsid w:val="00A967B8"/>
    <w:rsid w:val="00A9765F"/>
    <w:rsid w:val="00AA0261"/>
    <w:rsid w:val="00AA05E6"/>
    <w:rsid w:val="00AA1276"/>
    <w:rsid w:val="00AA138B"/>
    <w:rsid w:val="00AA2335"/>
    <w:rsid w:val="00AA23F7"/>
    <w:rsid w:val="00AA3559"/>
    <w:rsid w:val="00AA4B04"/>
    <w:rsid w:val="00AA53D8"/>
    <w:rsid w:val="00AA5607"/>
    <w:rsid w:val="00AA637F"/>
    <w:rsid w:val="00AA67FF"/>
    <w:rsid w:val="00AA6F44"/>
    <w:rsid w:val="00AA7D71"/>
    <w:rsid w:val="00AB004F"/>
    <w:rsid w:val="00AB0259"/>
    <w:rsid w:val="00AB0D51"/>
    <w:rsid w:val="00AB22E5"/>
    <w:rsid w:val="00AB2560"/>
    <w:rsid w:val="00AB25C8"/>
    <w:rsid w:val="00AB2673"/>
    <w:rsid w:val="00AB2765"/>
    <w:rsid w:val="00AB27C5"/>
    <w:rsid w:val="00AB2805"/>
    <w:rsid w:val="00AB2E63"/>
    <w:rsid w:val="00AB42B6"/>
    <w:rsid w:val="00AB67BB"/>
    <w:rsid w:val="00AB6AD9"/>
    <w:rsid w:val="00AB7DDF"/>
    <w:rsid w:val="00AC1CF5"/>
    <w:rsid w:val="00AC2DC2"/>
    <w:rsid w:val="00AC38C9"/>
    <w:rsid w:val="00AC3935"/>
    <w:rsid w:val="00AC59E6"/>
    <w:rsid w:val="00AC5D11"/>
    <w:rsid w:val="00AC5EB0"/>
    <w:rsid w:val="00AC63F1"/>
    <w:rsid w:val="00AC641D"/>
    <w:rsid w:val="00AC6826"/>
    <w:rsid w:val="00AC6A3B"/>
    <w:rsid w:val="00AC70B9"/>
    <w:rsid w:val="00AD0558"/>
    <w:rsid w:val="00AD0642"/>
    <w:rsid w:val="00AD17F2"/>
    <w:rsid w:val="00AD22BE"/>
    <w:rsid w:val="00AD24A5"/>
    <w:rsid w:val="00AD296F"/>
    <w:rsid w:val="00AD2B05"/>
    <w:rsid w:val="00AD2F34"/>
    <w:rsid w:val="00AD41E8"/>
    <w:rsid w:val="00AD4DF5"/>
    <w:rsid w:val="00AD5982"/>
    <w:rsid w:val="00AD5A57"/>
    <w:rsid w:val="00AD5B3E"/>
    <w:rsid w:val="00AD5EDB"/>
    <w:rsid w:val="00AD731A"/>
    <w:rsid w:val="00AE0661"/>
    <w:rsid w:val="00AE0BA1"/>
    <w:rsid w:val="00AE3270"/>
    <w:rsid w:val="00AE3B54"/>
    <w:rsid w:val="00AE5392"/>
    <w:rsid w:val="00AE6134"/>
    <w:rsid w:val="00AE64D4"/>
    <w:rsid w:val="00AE7D20"/>
    <w:rsid w:val="00AF0107"/>
    <w:rsid w:val="00AF1566"/>
    <w:rsid w:val="00AF18BA"/>
    <w:rsid w:val="00AF1D34"/>
    <w:rsid w:val="00AF1DB2"/>
    <w:rsid w:val="00AF2220"/>
    <w:rsid w:val="00AF239D"/>
    <w:rsid w:val="00AF2B27"/>
    <w:rsid w:val="00AF2F31"/>
    <w:rsid w:val="00AF595E"/>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58BB"/>
    <w:rsid w:val="00B06304"/>
    <w:rsid w:val="00B06E3F"/>
    <w:rsid w:val="00B078B1"/>
    <w:rsid w:val="00B10675"/>
    <w:rsid w:val="00B10769"/>
    <w:rsid w:val="00B10ECB"/>
    <w:rsid w:val="00B11333"/>
    <w:rsid w:val="00B11AA6"/>
    <w:rsid w:val="00B120C5"/>
    <w:rsid w:val="00B12911"/>
    <w:rsid w:val="00B13959"/>
    <w:rsid w:val="00B14028"/>
    <w:rsid w:val="00B15505"/>
    <w:rsid w:val="00B15B12"/>
    <w:rsid w:val="00B15C4E"/>
    <w:rsid w:val="00B1648F"/>
    <w:rsid w:val="00B167E9"/>
    <w:rsid w:val="00B16C1A"/>
    <w:rsid w:val="00B16F73"/>
    <w:rsid w:val="00B177B9"/>
    <w:rsid w:val="00B206C9"/>
    <w:rsid w:val="00B20FB0"/>
    <w:rsid w:val="00B21686"/>
    <w:rsid w:val="00B22E29"/>
    <w:rsid w:val="00B23273"/>
    <w:rsid w:val="00B238B7"/>
    <w:rsid w:val="00B23AB9"/>
    <w:rsid w:val="00B23DF6"/>
    <w:rsid w:val="00B25203"/>
    <w:rsid w:val="00B25C1A"/>
    <w:rsid w:val="00B268C1"/>
    <w:rsid w:val="00B26B2E"/>
    <w:rsid w:val="00B26B75"/>
    <w:rsid w:val="00B30515"/>
    <w:rsid w:val="00B30FB3"/>
    <w:rsid w:val="00B3108A"/>
    <w:rsid w:val="00B31522"/>
    <w:rsid w:val="00B31C83"/>
    <w:rsid w:val="00B3239F"/>
    <w:rsid w:val="00B3283F"/>
    <w:rsid w:val="00B33770"/>
    <w:rsid w:val="00B337BE"/>
    <w:rsid w:val="00B3434E"/>
    <w:rsid w:val="00B34F98"/>
    <w:rsid w:val="00B35479"/>
    <w:rsid w:val="00B35FDB"/>
    <w:rsid w:val="00B36497"/>
    <w:rsid w:val="00B36B12"/>
    <w:rsid w:val="00B36F8C"/>
    <w:rsid w:val="00B3762A"/>
    <w:rsid w:val="00B37847"/>
    <w:rsid w:val="00B37C3B"/>
    <w:rsid w:val="00B40611"/>
    <w:rsid w:val="00B40825"/>
    <w:rsid w:val="00B40BEA"/>
    <w:rsid w:val="00B413FA"/>
    <w:rsid w:val="00B418B5"/>
    <w:rsid w:val="00B41ACF"/>
    <w:rsid w:val="00B4278C"/>
    <w:rsid w:val="00B43017"/>
    <w:rsid w:val="00B444A7"/>
    <w:rsid w:val="00B44755"/>
    <w:rsid w:val="00B45377"/>
    <w:rsid w:val="00B47A1A"/>
    <w:rsid w:val="00B47C5E"/>
    <w:rsid w:val="00B47D93"/>
    <w:rsid w:val="00B514AF"/>
    <w:rsid w:val="00B525AB"/>
    <w:rsid w:val="00B52EC3"/>
    <w:rsid w:val="00B532E5"/>
    <w:rsid w:val="00B5393E"/>
    <w:rsid w:val="00B53F45"/>
    <w:rsid w:val="00B54407"/>
    <w:rsid w:val="00B55829"/>
    <w:rsid w:val="00B56314"/>
    <w:rsid w:val="00B56971"/>
    <w:rsid w:val="00B56F9B"/>
    <w:rsid w:val="00B570C4"/>
    <w:rsid w:val="00B57976"/>
    <w:rsid w:val="00B603CD"/>
    <w:rsid w:val="00B60504"/>
    <w:rsid w:val="00B6134D"/>
    <w:rsid w:val="00B634C5"/>
    <w:rsid w:val="00B63E32"/>
    <w:rsid w:val="00B64BCB"/>
    <w:rsid w:val="00B65CAF"/>
    <w:rsid w:val="00B65D57"/>
    <w:rsid w:val="00B6666F"/>
    <w:rsid w:val="00B66CCB"/>
    <w:rsid w:val="00B66CE8"/>
    <w:rsid w:val="00B66EA5"/>
    <w:rsid w:val="00B66EE8"/>
    <w:rsid w:val="00B66F06"/>
    <w:rsid w:val="00B67A33"/>
    <w:rsid w:val="00B71B07"/>
    <w:rsid w:val="00B72823"/>
    <w:rsid w:val="00B72E24"/>
    <w:rsid w:val="00B73034"/>
    <w:rsid w:val="00B7351A"/>
    <w:rsid w:val="00B740E7"/>
    <w:rsid w:val="00B74EBB"/>
    <w:rsid w:val="00B75342"/>
    <w:rsid w:val="00B755CA"/>
    <w:rsid w:val="00B7688D"/>
    <w:rsid w:val="00B771D4"/>
    <w:rsid w:val="00B80C9E"/>
    <w:rsid w:val="00B827C9"/>
    <w:rsid w:val="00B827D6"/>
    <w:rsid w:val="00B839B9"/>
    <w:rsid w:val="00B83A01"/>
    <w:rsid w:val="00B84DD7"/>
    <w:rsid w:val="00B84DEC"/>
    <w:rsid w:val="00B8503F"/>
    <w:rsid w:val="00B860BA"/>
    <w:rsid w:val="00B861FD"/>
    <w:rsid w:val="00B870DD"/>
    <w:rsid w:val="00B87AD6"/>
    <w:rsid w:val="00B906E3"/>
    <w:rsid w:val="00B906EB"/>
    <w:rsid w:val="00B91DC4"/>
    <w:rsid w:val="00B93161"/>
    <w:rsid w:val="00B94385"/>
    <w:rsid w:val="00B94D56"/>
    <w:rsid w:val="00B95F90"/>
    <w:rsid w:val="00B9620D"/>
    <w:rsid w:val="00B966B1"/>
    <w:rsid w:val="00B972AD"/>
    <w:rsid w:val="00B9770F"/>
    <w:rsid w:val="00B97AB1"/>
    <w:rsid w:val="00B97BEA"/>
    <w:rsid w:val="00BA05E4"/>
    <w:rsid w:val="00BA0918"/>
    <w:rsid w:val="00BA0AEC"/>
    <w:rsid w:val="00BA0B4A"/>
    <w:rsid w:val="00BA1C70"/>
    <w:rsid w:val="00BA1CFB"/>
    <w:rsid w:val="00BA226A"/>
    <w:rsid w:val="00BA28EF"/>
    <w:rsid w:val="00BA2B60"/>
    <w:rsid w:val="00BA3BFE"/>
    <w:rsid w:val="00BA40F1"/>
    <w:rsid w:val="00BA54F6"/>
    <w:rsid w:val="00BA58DE"/>
    <w:rsid w:val="00BA5C73"/>
    <w:rsid w:val="00BA7CAD"/>
    <w:rsid w:val="00BB12BE"/>
    <w:rsid w:val="00BB20F5"/>
    <w:rsid w:val="00BB2C9C"/>
    <w:rsid w:val="00BB33E7"/>
    <w:rsid w:val="00BB3809"/>
    <w:rsid w:val="00BB404F"/>
    <w:rsid w:val="00BB5084"/>
    <w:rsid w:val="00BB71CE"/>
    <w:rsid w:val="00BB71E8"/>
    <w:rsid w:val="00BB76B8"/>
    <w:rsid w:val="00BB78C7"/>
    <w:rsid w:val="00BC0565"/>
    <w:rsid w:val="00BC3116"/>
    <w:rsid w:val="00BC4907"/>
    <w:rsid w:val="00BC5156"/>
    <w:rsid w:val="00BC5C12"/>
    <w:rsid w:val="00BC5E03"/>
    <w:rsid w:val="00BC6179"/>
    <w:rsid w:val="00BC7C20"/>
    <w:rsid w:val="00BD043A"/>
    <w:rsid w:val="00BD04EA"/>
    <w:rsid w:val="00BD0B1B"/>
    <w:rsid w:val="00BD0EBE"/>
    <w:rsid w:val="00BD1564"/>
    <w:rsid w:val="00BD176C"/>
    <w:rsid w:val="00BD1A1B"/>
    <w:rsid w:val="00BD27B4"/>
    <w:rsid w:val="00BD2F87"/>
    <w:rsid w:val="00BD355B"/>
    <w:rsid w:val="00BD3F9D"/>
    <w:rsid w:val="00BD41E9"/>
    <w:rsid w:val="00BD4467"/>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4701"/>
    <w:rsid w:val="00BE4816"/>
    <w:rsid w:val="00BE4E41"/>
    <w:rsid w:val="00BE784C"/>
    <w:rsid w:val="00BF043A"/>
    <w:rsid w:val="00BF0B01"/>
    <w:rsid w:val="00BF0D32"/>
    <w:rsid w:val="00BF0EBA"/>
    <w:rsid w:val="00BF1081"/>
    <w:rsid w:val="00BF1A8B"/>
    <w:rsid w:val="00BF1C07"/>
    <w:rsid w:val="00BF1C48"/>
    <w:rsid w:val="00BF296D"/>
    <w:rsid w:val="00BF39FD"/>
    <w:rsid w:val="00BF4D26"/>
    <w:rsid w:val="00BF4E20"/>
    <w:rsid w:val="00BF4EF9"/>
    <w:rsid w:val="00BF54E0"/>
    <w:rsid w:val="00BF5764"/>
    <w:rsid w:val="00BF7531"/>
    <w:rsid w:val="00BF7AAD"/>
    <w:rsid w:val="00BF7AB4"/>
    <w:rsid w:val="00C00120"/>
    <w:rsid w:val="00C0072B"/>
    <w:rsid w:val="00C00C25"/>
    <w:rsid w:val="00C01D1D"/>
    <w:rsid w:val="00C02B08"/>
    <w:rsid w:val="00C03C77"/>
    <w:rsid w:val="00C03F76"/>
    <w:rsid w:val="00C047D8"/>
    <w:rsid w:val="00C058E9"/>
    <w:rsid w:val="00C066FB"/>
    <w:rsid w:val="00C06A62"/>
    <w:rsid w:val="00C07847"/>
    <w:rsid w:val="00C07F16"/>
    <w:rsid w:val="00C10077"/>
    <w:rsid w:val="00C11037"/>
    <w:rsid w:val="00C11D18"/>
    <w:rsid w:val="00C11D5E"/>
    <w:rsid w:val="00C11E5E"/>
    <w:rsid w:val="00C11E79"/>
    <w:rsid w:val="00C11FA5"/>
    <w:rsid w:val="00C12707"/>
    <w:rsid w:val="00C13593"/>
    <w:rsid w:val="00C1364A"/>
    <w:rsid w:val="00C15755"/>
    <w:rsid w:val="00C15F36"/>
    <w:rsid w:val="00C16F8A"/>
    <w:rsid w:val="00C17C1C"/>
    <w:rsid w:val="00C20951"/>
    <w:rsid w:val="00C21853"/>
    <w:rsid w:val="00C21BCE"/>
    <w:rsid w:val="00C227A4"/>
    <w:rsid w:val="00C22E4C"/>
    <w:rsid w:val="00C2469D"/>
    <w:rsid w:val="00C25FAA"/>
    <w:rsid w:val="00C2654E"/>
    <w:rsid w:val="00C26B3A"/>
    <w:rsid w:val="00C26C7C"/>
    <w:rsid w:val="00C276CC"/>
    <w:rsid w:val="00C27CA3"/>
    <w:rsid w:val="00C307A9"/>
    <w:rsid w:val="00C3088B"/>
    <w:rsid w:val="00C30F86"/>
    <w:rsid w:val="00C31AB2"/>
    <w:rsid w:val="00C31C23"/>
    <w:rsid w:val="00C32B9B"/>
    <w:rsid w:val="00C333ED"/>
    <w:rsid w:val="00C33999"/>
    <w:rsid w:val="00C34C50"/>
    <w:rsid w:val="00C375A3"/>
    <w:rsid w:val="00C37DB4"/>
    <w:rsid w:val="00C42271"/>
    <w:rsid w:val="00C42642"/>
    <w:rsid w:val="00C434E2"/>
    <w:rsid w:val="00C4455F"/>
    <w:rsid w:val="00C446D2"/>
    <w:rsid w:val="00C44DFA"/>
    <w:rsid w:val="00C458E9"/>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579CD"/>
    <w:rsid w:val="00C6224D"/>
    <w:rsid w:val="00C62460"/>
    <w:rsid w:val="00C6274A"/>
    <w:rsid w:val="00C62E9D"/>
    <w:rsid w:val="00C6410B"/>
    <w:rsid w:val="00C646D8"/>
    <w:rsid w:val="00C650A7"/>
    <w:rsid w:val="00C65D55"/>
    <w:rsid w:val="00C65F33"/>
    <w:rsid w:val="00C6603C"/>
    <w:rsid w:val="00C66DF4"/>
    <w:rsid w:val="00C70A5D"/>
    <w:rsid w:val="00C70D78"/>
    <w:rsid w:val="00C7204D"/>
    <w:rsid w:val="00C721FF"/>
    <w:rsid w:val="00C7297B"/>
    <w:rsid w:val="00C72DD6"/>
    <w:rsid w:val="00C72EFC"/>
    <w:rsid w:val="00C73B4F"/>
    <w:rsid w:val="00C776D7"/>
    <w:rsid w:val="00C77C6F"/>
    <w:rsid w:val="00C77E77"/>
    <w:rsid w:val="00C8168B"/>
    <w:rsid w:val="00C81905"/>
    <w:rsid w:val="00C8231D"/>
    <w:rsid w:val="00C82432"/>
    <w:rsid w:val="00C82864"/>
    <w:rsid w:val="00C85A38"/>
    <w:rsid w:val="00C87CB1"/>
    <w:rsid w:val="00C9006A"/>
    <w:rsid w:val="00C902B7"/>
    <w:rsid w:val="00C90CA4"/>
    <w:rsid w:val="00C916E4"/>
    <w:rsid w:val="00C9183C"/>
    <w:rsid w:val="00C92AE0"/>
    <w:rsid w:val="00C9369B"/>
    <w:rsid w:val="00C93868"/>
    <w:rsid w:val="00C940F2"/>
    <w:rsid w:val="00C95B88"/>
    <w:rsid w:val="00C96F2A"/>
    <w:rsid w:val="00CA11BC"/>
    <w:rsid w:val="00CA2343"/>
    <w:rsid w:val="00CA3D2D"/>
    <w:rsid w:val="00CA416B"/>
    <w:rsid w:val="00CA439E"/>
    <w:rsid w:val="00CA4A6E"/>
    <w:rsid w:val="00CA5159"/>
    <w:rsid w:val="00CA5A85"/>
    <w:rsid w:val="00CA5BC7"/>
    <w:rsid w:val="00CA5DDD"/>
    <w:rsid w:val="00CA6EF8"/>
    <w:rsid w:val="00CA756C"/>
    <w:rsid w:val="00CA7DC0"/>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837"/>
    <w:rsid w:val="00CC1BEF"/>
    <w:rsid w:val="00CC268A"/>
    <w:rsid w:val="00CC44E3"/>
    <w:rsid w:val="00CC4B1A"/>
    <w:rsid w:val="00CC4B4F"/>
    <w:rsid w:val="00CC4C22"/>
    <w:rsid w:val="00CC528C"/>
    <w:rsid w:val="00CC53AE"/>
    <w:rsid w:val="00CC57A2"/>
    <w:rsid w:val="00CC6134"/>
    <w:rsid w:val="00CD082F"/>
    <w:rsid w:val="00CD2B70"/>
    <w:rsid w:val="00CD2C3F"/>
    <w:rsid w:val="00CD4B76"/>
    <w:rsid w:val="00CD4F3C"/>
    <w:rsid w:val="00CD5110"/>
    <w:rsid w:val="00CD7877"/>
    <w:rsid w:val="00CD7C88"/>
    <w:rsid w:val="00CE0948"/>
    <w:rsid w:val="00CE0A8C"/>
    <w:rsid w:val="00CE10ED"/>
    <w:rsid w:val="00CE28FD"/>
    <w:rsid w:val="00CE30AD"/>
    <w:rsid w:val="00CE381B"/>
    <w:rsid w:val="00CE39A2"/>
    <w:rsid w:val="00CE4B05"/>
    <w:rsid w:val="00CE4C51"/>
    <w:rsid w:val="00CE591E"/>
    <w:rsid w:val="00CE68E2"/>
    <w:rsid w:val="00CE6C55"/>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BA5"/>
    <w:rsid w:val="00D00D32"/>
    <w:rsid w:val="00D0194D"/>
    <w:rsid w:val="00D019AF"/>
    <w:rsid w:val="00D02E6E"/>
    <w:rsid w:val="00D03030"/>
    <w:rsid w:val="00D031E1"/>
    <w:rsid w:val="00D03DBA"/>
    <w:rsid w:val="00D0440D"/>
    <w:rsid w:val="00D05903"/>
    <w:rsid w:val="00D05DBB"/>
    <w:rsid w:val="00D07F0A"/>
    <w:rsid w:val="00D07F80"/>
    <w:rsid w:val="00D1008F"/>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17C87"/>
    <w:rsid w:val="00D219D1"/>
    <w:rsid w:val="00D2400E"/>
    <w:rsid w:val="00D263ED"/>
    <w:rsid w:val="00D26457"/>
    <w:rsid w:val="00D267B3"/>
    <w:rsid w:val="00D26DA9"/>
    <w:rsid w:val="00D2708C"/>
    <w:rsid w:val="00D270B8"/>
    <w:rsid w:val="00D27A87"/>
    <w:rsid w:val="00D27BC6"/>
    <w:rsid w:val="00D30E4A"/>
    <w:rsid w:val="00D31597"/>
    <w:rsid w:val="00D31E11"/>
    <w:rsid w:val="00D32290"/>
    <w:rsid w:val="00D3243E"/>
    <w:rsid w:val="00D3284E"/>
    <w:rsid w:val="00D3342B"/>
    <w:rsid w:val="00D33DDB"/>
    <w:rsid w:val="00D351B0"/>
    <w:rsid w:val="00D35381"/>
    <w:rsid w:val="00D356D0"/>
    <w:rsid w:val="00D35E4E"/>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A1B"/>
    <w:rsid w:val="00D52D2B"/>
    <w:rsid w:val="00D52DD8"/>
    <w:rsid w:val="00D53DB3"/>
    <w:rsid w:val="00D53E76"/>
    <w:rsid w:val="00D5432B"/>
    <w:rsid w:val="00D55D41"/>
    <w:rsid w:val="00D5668D"/>
    <w:rsid w:val="00D5672A"/>
    <w:rsid w:val="00D61149"/>
    <w:rsid w:val="00D61187"/>
    <w:rsid w:val="00D613CE"/>
    <w:rsid w:val="00D61934"/>
    <w:rsid w:val="00D621A4"/>
    <w:rsid w:val="00D62984"/>
    <w:rsid w:val="00D6338B"/>
    <w:rsid w:val="00D64333"/>
    <w:rsid w:val="00D6625E"/>
    <w:rsid w:val="00D66B17"/>
    <w:rsid w:val="00D70344"/>
    <w:rsid w:val="00D7114C"/>
    <w:rsid w:val="00D7135E"/>
    <w:rsid w:val="00D71AA0"/>
    <w:rsid w:val="00D71ED0"/>
    <w:rsid w:val="00D72496"/>
    <w:rsid w:val="00D7321E"/>
    <w:rsid w:val="00D73A66"/>
    <w:rsid w:val="00D73B48"/>
    <w:rsid w:val="00D73CD8"/>
    <w:rsid w:val="00D73EAF"/>
    <w:rsid w:val="00D7410E"/>
    <w:rsid w:val="00D74D99"/>
    <w:rsid w:val="00D75310"/>
    <w:rsid w:val="00D7598E"/>
    <w:rsid w:val="00D763E1"/>
    <w:rsid w:val="00D76D47"/>
    <w:rsid w:val="00D805AF"/>
    <w:rsid w:val="00D808AB"/>
    <w:rsid w:val="00D80C5E"/>
    <w:rsid w:val="00D813D0"/>
    <w:rsid w:val="00D815F1"/>
    <w:rsid w:val="00D81697"/>
    <w:rsid w:val="00D82374"/>
    <w:rsid w:val="00D82F3D"/>
    <w:rsid w:val="00D84016"/>
    <w:rsid w:val="00D840E3"/>
    <w:rsid w:val="00D8451F"/>
    <w:rsid w:val="00D84704"/>
    <w:rsid w:val="00D849C7"/>
    <w:rsid w:val="00D84A3D"/>
    <w:rsid w:val="00D84C81"/>
    <w:rsid w:val="00D84F80"/>
    <w:rsid w:val="00D858E4"/>
    <w:rsid w:val="00D86E8B"/>
    <w:rsid w:val="00D879BC"/>
    <w:rsid w:val="00D87A8A"/>
    <w:rsid w:val="00D87B0D"/>
    <w:rsid w:val="00D906FE"/>
    <w:rsid w:val="00D90951"/>
    <w:rsid w:val="00D90F3F"/>
    <w:rsid w:val="00D92C65"/>
    <w:rsid w:val="00D92DDC"/>
    <w:rsid w:val="00D9305C"/>
    <w:rsid w:val="00D9362F"/>
    <w:rsid w:val="00D9465F"/>
    <w:rsid w:val="00D94877"/>
    <w:rsid w:val="00D956C5"/>
    <w:rsid w:val="00D9594A"/>
    <w:rsid w:val="00D95D9A"/>
    <w:rsid w:val="00D965F5"/>
    <w:rsid w:val="00D96762"/>
    <w:rsid w:val="00D967C2"/>
    <w:rsid w:val="00D969FC"/>
    <w:rsid w:val="00D97739"/>
    <w:rsid w:val="00D979B0"/>
    <w:rsid w:val="00D97B60"/>
    <w:rsid w:val="00DA3134"/>
    <w:rsid w:val="00DA3AF9"/>
    <w:rsid w:val="00DA4D09"/>
    <w:rsid w:val="00DA5BD7"/>
    <w:rsid w:val="00DA6451"/>
    <w:rsid w:val="00DA7069"/>
    <w:rsid w:val="00DA7A65"/>
    <w:rsid w:val="00DB19C7"/>
    <w:rsid w:val="00DB3091"/>
    <w:rsid w:val="00DB3371"/>
    <w:rsid w:val="00DB3497"/>
    <w:rsid w:val="00DB4465"/>
    <w:rsid w:val="00DB4635"/>
    <w:rsid w:val="00DB4827"/>
    <w:rsid w:val="00DB5C58"/>
    <w:rsid w:val="00DB72CB"/>
    <w:rsid w:val="00DB7508"/>
    <w:rsid w:val="00DB75CB"/>
    <w:rsid w:val="00DC04DB"/>
    <w:rsid w:val="00DC055A"/>
    <w:rsid w:val="00DC1079"/>
    <w:rsid w:val="00DC134B"/>
    <w:rsid w:val="00DC18E4"/>
    <w:rsid w:val="00DC2426"/>
    <w:rsid w:val="00DC2593"/>
    <w:rsid w:val="00DC3569"/>
    <w:rsid w:val="00DC400F"/>
    <w:rsid w:val="00DC4156"/>
    <w:rsid w:val="00DC4798"/>
    <w:rsid w:val="00DC4E05"/>
    <w:rsid w:val="00DC50FB"/>
    <w:rsid w:val="00DC58B5"/>
    <w:rsid w:val="00DC5D4F"/>
    <w:rsid w:val="00DC5E37"/>
    <w:rsid w:val="00DC6EBB"/>
    <w:rsid w:val="00DC726B"/>
    <w:rsid w:val="00DC72F6"/>
    <w:rsid w:val="00DC7C53"/>
    <w:rsid w:val="00DD13ED"/>
    <w:rsid w:val="00DD1C15"/>
    <w:rsid w:val="00DD22F4"/>
    <w:rsid w:val="00DD2719"/>
    <w:rsid w:val="00DD2C61"/>
    <w:rsid w:val="00DD2F4F"/>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3F2A"/>
    <w:rsid w:val="00DE5508"/>
    <w:rsid w:val="00DE5674"/>
    <w:rsid w:val="00DE5D4E"/>
    <w:rsid w:val="00DE5EF5"/>
    <w:rsid w:val="00DE67C8"/>
    <w:rsid w:val="00DE7269"/>
    <w:rsid w:val="00DF1D02"/>
    <w:rsid w:val="00DF1DDD"/>
    <w:rsid w:val="00DF2164"/>
    <w:rsid w:val="00DF2305"/>
    <w:rsid w:val="00DF2610"/>
    <w:rsid w:val="00DF2BED"/>
    <w:rsid w:val="00DF2D25"/>
    <w:rsid w:val="00DF2DFB"/>
    <w:rsid w:val="00DF3B3A"/>
    <w:rsid w:val="00DF5B68"/>
    <w:rsid w:val="00DF6E23"/>
    <w:rsid w:val="00E00F90"/>
    <w:rsid w:val="00E02654"/>
    <w:rsid w:val="00E03374"/>
    <w:rsid w:val="00E0341E"/>
    <w:rsid w:val="00E03879"/>
    <w:rsid w:val="00E03E50"/>
    <w:rsid w:val="00E05425"/>
    <w:rsid w:val="00E057F0"/>
    <w:rsid w:val="00E06089"/>
    <w:rsid w:val="00E06C6C"/>
    <w:rsid w:val="00E070BD"/>
    <w:rsid w:val="00E074C8"/>
    <w:rsid w:val="00E07DEC"/>
    <w:rsid w:val="00E10401"/>
    <w:rsid w:val="00E1055D"/>
    <w:rsid w:val="00E105AB"/>
    <w:rsid w:val="00E10DDA"/>
    <w:rsid w:val="00E11310"/>
    <w:rsid w:val="00E121E2"/>
    <w:rsid w:val="00E12C59"/>
    <w:rsid w:val="00E12DE7"/>
    <w:rsid w:val="00E12FD9"/>
    <w:rsid w:val="00E130FB"/>
    <w:rsid w:val="00E13161"/>
    <w:rsid w:val="00E13FAA"/>
    <w:rsid w:val="00E1486F"/>
    <w:rsid w:val="00E14C59"/>
    <w:rsid w:val="00E14D8B"/>
    <w:rsid w:val="00E15FC9"/>
    <w:rsid w:val="00E16851"/>
    <w:rsid w:val="00E16BB9"/>
    <w:rsid w:val="00E16FA3"/>
    <w:rsid w:val="00E17FE3"/>
    <w:rsid w:val="00E2074F"/>
    <w:rsid w:val="00E21A00"/>
    <w:rsid w:val="00E2298E"/>
    <w:rsid w:val="00E233C3"/>
    <w:rsid w:val="00E23AD9"/>
    <w:rsid w:val="00E23C5B"/>
    <w:rsid w:val="00E25394"/>
    <w:rsid w:val="00E26167"/>
    <w:rsid w:val="00E26376"/>
    <w:rsid w:val="00E26403"/>
    <w:rsid w:val="00E26A9A"/>
    <w:rsid w:val="00E26D76"/>
    <w:rsid w:val="00E26F6C"/>
    <w:rsid w:val="00E30E70"/>
    <w:rsid w:val="00E333FE"/>
    <w:rsid w:val="00E33492"/>
    <w:rsid w:val="00E349D4"/>
    <w:rsid w:val="00E34FFA"/>
    <w:rsid w:val="00E3548C"/>
    <w:rsid w:val="00E3584B"/>
    <w:rsid w:val="00E35AB2"/>
    <w:rsid w:val="00E35AE0"/>
    <w:rsid w:val="00E363FC"/>
    <w:rsid w:val="00E40509"/>
    <w:rsid w:val="00E42708"/>
    <w:rsid w:val="00E42794"/>
    <w:rsid w:val="00E42ADE"/>
    <w:rsid w:val="00E42F8A"/>
    <w:rsid w:val="00E42FCD"/>
    <w:rsid w:val="00E43006"/>
    <w:rsid w:val="00E438B0"/>
    <w:rsid w:val="00E441B1"/>
    <w:rsid w:val="00E45237"/>
    <w:rsid w:val="00E45686"/>
    <w:rsid w:val="00E47334"/>
    <w:rsid w:val="00E501A0"/>
    <w:rsid w:val="00E512DF"/>
    <w:rsid w:val="00E51476"/>
    <w:rsid w:val="00E514AC"/>
    <w:rsid w:val="00E5245A"/>
    <w:rsid w:val="00E5465A"/>
    <w:rsid w:val="00E54D7B"/>
    <w:rsid w:val="00E551C6"/>
    <w:rsid w:val="00E5529A"/>
    <w:rsid w:val="00E5595F"/>
    <w:rsid w:val="00E55ABE"/>
    <w:rsid w:val="00E55BE3"/>
    <w:rsid w:val="00E56BE4"/>
    <w:rsid w:val="00E57956"/>
    <w:rsid w:val="00E60057"/>
    <w:rsid w:val="00E6031A"/>
    <w:rsid w:val="00E607C0"/>
    <w:rsid w:val="00E60F41"/>
    <w:rsid w:val="00E6123E"/>
    <w:rsid w:val="00E61C98"/>
    <w:rsid w:val="00E62098"/>
    <w:rsid w:val="00E62771"/>
    <w:rsid w:val="00E62AF8"/>
    <w:rsid w:val="00E65DDF"/>
    <w:rsid w:val="00E66099"/>
    <w:rsid w:val="00E66629"/>
    <w:rsid w:val="00E66A57"/>
    <w:rsid w:val="00E675BF"/>
    <w:rsid w:val="00E7028D"/>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B82"/>
    <w:rsid w:val="00E84EEB"/>
    <w:rsid w:val="00E85A3F"/>
    <w:rsid w:val="00E85C08"/>
    <w:rsid w:val="00E85D5C"/>
    <w:rsid w:val="00E86ADC"/>
    <w:rsid w:val="00E86C81"/>
    <w:rsid w:val="00E875E0"/>
    <w:rsid w:val="00E87D1A"/>
    <w:rsid w:val="00E91503"/>
    <w:rsid w:val="00E92146"/>
    <w:rsid w:val="00E9300E"/>
    <w:rsid w:val="00E933F8"/>
    <w:rsid w:val="00E952F8"/>
    <w:rsid w:val="00E9587F"/>
    <w:rsid w:val="00E96519"/>
    <w:rsid w:val="00E9720A"/>
    <w:rsid w:val="00E97838"/>
    <w:rsid w:val="00EA07ED"/>
    <w:rsid w:val="00EA08A5"/>
    <w:rsid w:val="00EA1A0E"/>
    <w:rsid w:val="00EA3A33"/>
    <w:rsid w:val="00EA42A4"/>
    <w:rsid w:val="00EA4D52"/>
    <w:rsid w:val="00EA4E05"/>
    <w:rsid w:val="00EA5BE1"/>
    <w:rsid w:val="00EA6141"/>
    <w:rsid w:val="00EA6276"/>
    <w:rsid w:val="00EA6348"/>
    <w:rsid w:val="00EA7150"/>
    <w:rsid w:val="00EA7672"/>
    <w:rsid w:val="00EA7858"/>
    <w:rsid w:val="00EB0937"/>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AAD"/>
    <w:rsid w:val="00EC2BC1"/>
    <w:rsid w:val="00EC2CE3"/>
    <w:rsid w:val="00EC347D"/>
    <w:rsid w:val="00EC3DD3"/>
    <w:rsid w:val="00EC4129"/>
    <w:rsid w:val="00EC61F9"/>
    <w:rsid w:val="00EC6547"/>
    <w:rsid w:val="00EC6975"/>
    <w:rsid w:val="00EC6A98"/>
    <w:rsid w:val="00EC6B02"/>
    <w:rsid w:val="00EC7053"/>
    <w:rsid w:val="00EC7475"/>
    <w:rsid w:val="00ED0BDA"/>
    <w:rsid w:val="00ED1276"/>
    <w:rsid w:val="00ED13BB"/>
    <w:rsid w:val="00ED2C8B"/>
    <w:rsid w:val="00ED2D93"/>
    <w:rsid w:val="00ED3180"/>
    <w:rsid w:val="00ED3308"/>
    <w:rsid w:val="00ED457C"/>
    <w:rsid w:val="00ED4EA4"/>
    <w:rsid w:val="00ED61A2"/>
    <w:rsid w:val="00ED674C"/>
    <w:rsid w:val="00ED6D00"/>
    <w:rsid w:val="00EE03B0"/>
    <w:rsid w:val="00EE07C4"/>
    <w:rsid w:val="00EE0A72"/>
    <w:rsid w:val="00EE1143"/>
    <w:rsid w:val="00EE15DF"/>
    <w:rsid w:val="00EE17F1"/>
    <w:rsid w:val="00EE2223"/>
    <w:rsid w:val="00EE3973"/>
    <w:rsid w:val="00EE45C1"/>
    <w:rsid w:val="00EE4CD9"/>
    <w:rsid w:val="00EE5195"/>
    <w:rsid w:val="00EE51D8"/>
    <w:rsid w:val="00EE68DA"/>
    <w:rsid w:val="00EE7384"/>
    <w:rsid w:val="00EF0508"/>
    <w:rsid w:val="00EF075C"/>
    <w:rsid w:val="00EF1862"/>
    <w:rsid w:val="00EF4568"/>
    <w:rsid w:val="00EF4AAD"/>
    <w:rsid w:val="00EF609B"/>
    <w:rsid w:val="00EF61F4"/>
    <w:rsid w:val="00EF63FF"/>
    <w:rsid w:val="00F0007B"/>
    <w:rsid w:val="00F00607"/>
    <w:rsid w:val="00F00ED7"/>
    <w:rsid w:val="00F016B7"/>
    <w:rsid w:val="00F0190E"/>
    <w:rsid w:val="00F01BA5"/>
    <w:rsid w:val="00F01ECF"/>
    <w:rsid w:val="00F01ED4"/>
    <w:rsid w:val="00F024D7"/>
    <w:rsid w:val="00F02A9A"/>
    <w:rsid w:val="00F0362A"/>
    <w:rsid w:val="00F045C9"/>
    <w:rsid w:val="00F04CB1"/>
    <w:rsid w:val="00F05753"/>
    <w:rsid w:val="00F10184"/>
    <w:rsid w:val="00F10924"/>
    <w:rsid w:val="00F10EDF"/>
    <w:rsid w:val="00F11BCD"/>
    <w:rsid w:val="00F11D60"/>
    <w:rsid w:val="00F12F0C"/>
    <w:rsid w:val="00F13137"/>
    <w:rsid w:val="00F13CD3"/>
    <w:rsid w:val="00F1410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7FB6"/>
    <w:rsid w:val="00F40E93"/>
    <w:rsid w:val="00F41350"/>
    <w:rsid w:val="00F41915"/>
    <w:rsid w:val="00F4243B"/>
    <w:rsid w:val="00F437C1"/>
    <w:rsid w:val="00F43C02"/>
    <w:rsid w:val="00F43E44"/>
    <w:rsid w:val="00F43ECF"/>
    <w:rsid w:val="00F44EED"/>
    <w:rsid w:val="00F45A59"/>
    <w:rsid w:val="00F472A1"/>
    <w:rsid w:val="00F4750A"/>
    <w:rsid w:val="00F51F96"/>
    <w:rsid w:val="00F5298B"/>
    <w:rsid w:val="00F52B16"/>
    <w:rsid w:val="00F52B60"/>
    <w:rsid w:val="00F5441E"/>
    <w:rsid w:val="00F569F4"/>
    <w:rsid w:val="00F573EF"/>
    <w:rsid w:val="00F57EC4"/>
    <w:rsid w:val="00F616BA"/>
    <w:rsid w:val="00F61B21"/>
    <w:rsid w:val="00F61C0B"/>
    <w:rsid w:val="00F62A51"/>
    <w:rsid w:val="00F633BF"/>
    <w:rsid w:val="00F63AC7"/>
    <w:rsid w:val="00F6413C"/>
    <w:rsid w:val="00F64484"/>
    <w:rsid w:val="00F64872"/>
    <w:rsid w:val="00F64C6F"/>
    <w:rsid w:val="00F64E3E"/>
    <w:rsid w:val="00F65CCB"/>
    <w:rsid w:val="00F6623E"/>
    <w:rsid w:val="00F70A5F"/>
    <w:rsid w:val="00F71814"/>
    <w:rsid w:val="00F71B1E"/>
    <w:rsid w:val="00F7201F"/>
    <w:rsid w:val="00F73798"/>
    <w:rsid w:val="00F73D05"/>
    <w:rsid w:val="00F7491F"/>
    <w:rsid w:val="00F759EF"/>
    <w:rsid w:val="00F7610B"/>
    <w:rsid w:val="00F76D5B"/>
    <w:rsid w:val="00F7782A"/>
    <w:rsid w:val="00F77D50"/>
    <w:rsid w:val="00F804E6"/>
    <w:rsid w:val="00F80C08"/>
    <w:rsid w:val="00F8130D"/>
    <w:rsid w:val="00F826FE"/>
    <w:rsid w:val="00F8298F"/>
    <w:rsid w:val="00F83F81"/>
    <w:rsid w:val="00F84588"/>
    <w:rsid w:val="00F8479A"/>
    <w:rsid w:val="00F85138"/>
    <w:rsid w:val="00F86104"/>
    <w:rsid w:val="00F86229"/>
    <w:rsid w:val="00F8689C"/>
    <w:rsid w:val="00F8734B"/>
    <w:rsid w:val="00F9012A"/>
    <w:rsid w:val="00F90A08"/>
    <w:rsid w:val="00F91531"/>
    <w:rsid w:val="00F9183B"/>
    <w:rsid w:val="00F932BB"/>
    <w:rsid w:val="00F944CE"/>
    <w:rsid w:val="00F94745"/>
    <w:rsid w:val="00F94E20"/>
    <w:rsid w:val="00F95612"/>
    <w:rsid w:val="00F961C7"/>
    <w:rsid w:val="00F96B83"/>
    <w:rsid w:val="00F96F86"/>
    <w:rsid w:val="00F9795F"/>
    <w:rsid w:val="00F97BDC"/>
    <w:rsid w:val="00FA3264"/>
    <w:rsid w:val="00FA3465"/>
    <w:rsid w:val="00FA3D9A"/>
    <w:rsid w:val="00FA5B40"/>
    <w:rsid w:val="00FA5B63"/>
    <w:rsid w:val="00FA61C5"/>
    <w:rsid w:val="00FA7BB9"/>
    <w:rsid w:val="00FB0BFE"/>
    <w:rsid w:val="00FB13B1"/>
    <w:rsid w:val="00FB33EA"/>
    <w:rsid w:val="00FB6852"/>
    <w:rsid w:val="00FB7446"/>
    <w:rsid w:val="00FC0BDB"/>
    <w:rsid w:val="00FC1E70"/>
    <w:rsid w:val="00FC2526"/>
    <w:rsid w:val="00FC2F19"/>
    <w:rsid w:val="00FC46A9"/>
    <w:rsid w:val="00FC5217"/>
    <w:rsid w:val="00FC5EBF"/>
    <w:rsid w:val="00FC618C"/>
    <w:rsid w:val="00FC64A5"/>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614"/>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28D"/>
    <w:rsid w:val="00FF1D5A"/>
    <w:rsid w:val="00FF26C2"/>
    <w:rsid w:val="00FF540A"/>
    <w:rsid w:val="00FF584F"/>
    <w:rsid w:val="00FF6E47"/>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15:chartTrackingRefBased/>
  <w15:docId w15:val="{B63E6B36-EE70-41E4-A19F-79CC84AA1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84"/>
    <w:rPr>
      <w:rFonts w:ascii="Book Antiqua" w:hAnsi="Book Antiqua"/>
      <w:sz w:val="24"/>
      <w:szCs w:val="24"/>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C579CD"/>
    <w:pPr>
      <w:keepNext/>
      <w:jc w:val="center"/>
      <w:outlineLvl w:val="2"/>
    </w:pPr>
    <w:rPr>
      <w:rFonts w:ascii="Arial" w:hAnsi="Arial"/>
      <w:b/>
      <w:szCs w:val="20"/>
      <w:lang w:val="en-US"/>
    </w:rPr>
  </w:style>
  <w:style w:type="paragraph" w:styleId="Heading4">
    <w:name w:val="heading 4"/>
    <w:basedOn w:val="Normal"/>
    <w:next w:val="Normal"/>
    <w:qFormat/>
    <w:rsid w:val="00C579CD"/>
    <w:pPr>
      <w:keepNext/>
      <w:spacing w:before="240" w:after="60"/>
      <w:outlineLvl w:val="3"/>
    </w:pPr>
    <w:rPr>
      <w:rFonts w:ascii="Times New Roman" w:hAnsi="Times New Roman"/>
      <w:b/>
      <w:bCs/>
      <w:sz w:val="28"/>
      <w:szCs w:val="28"/>
      <w:lang w:val="en-US"/>
    </w:rPr>
  </w:style>
  <w:style w:type="character" w:default="1" w:styleId="DefaultParagraphFont">
    <w:name w:val="Default Paragraph Font"/>
    <w:link w:val="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F64484"/>
    <w:pPr>
      <w:tabs>
        <w:tab w:val="center" w:pos="4320"/>
        <w:tab w:val="right" w:pos="8640"/>
      </w:tabs>
    </w:pPr>
  </w:style>
  <w:style w:type="character" w:styleId="PageNumber">
    <w:name w:val="page number"/>
    <w:basedOn w:val="DefaultParagraphFont"/>
    <w:rsid w:val="00F64484"/>
  </w:style>
  <w:style w:type="paragraph" w:customStyle="1" w:styleId="CharCharCharChar">
    <w:name w:val=" Char Char Char Char"/>
    <w:basedOn w:val="Normal"/>
    <w:rsid w:val="0033695D"/>
    <w:pPr>
      <w:spacing w:after="160" w:line="240" w:lineRule="exact"/>
    </w:pPr>
    <w:rPr>
      <w:rFonts w:ascii="Tahoma" w:hAnsi="Tahoma"/>
      <w:sz w:val="20"/>
      <w:szCs w:val="20"/>
      <w:lang w:val="en-US"/>
    </w:rPr>
  </w:style>
  <w:style w:type="table" w:styleId="TableGrid">
    <w:name w:val="Table Grid"/>
    <w:basedOn w:val="TableNormal"/>
    <w:rsid w:val="00823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rsid w:val="00D840E3"/>
    <w:pPr>
      <w:spacing w:after="160" w:line="240" w:lineRule="exact"/>
    </w:pPr>
    <w:rPr>
      <w:rFonts w:ascii="Tahoma" w:eastAsia="Times New Roman" w:hAnsi="Tahoma"/>
      <w:sz w:val="20"/>
      <w:szCs w:val="20"/>
      <w:lang w:val="en-US"/>
    </w:rPr>
  </w:style>
  <w:style w:type="character" w:customStyle="1" w:styleId="CharChar1">
    <w:name w:val=" Char Char1"/>
    <w:basedOn w:val="DefaultParagraphFont"/>
    <w:rsid w:val="001257A3"/>
    <w:rPr>
      <w:rFonts w:ascii="Trebuchet MS" w:eastAsia="MS Mincho" w:hAnsi="Trebuchet MS"/>
      <w:lang w:val="en-GB" w:eastAsia="en-US" w:bidi="ar-SA"/>
    </w:rPr>
  </w:style>
  <w:style w:type="paragraph" w:customStyle="1" w:styleId="ADDRESS">
    <w:name w:val="ADDRESS"/>
    <w:basedOn w:val="Normal"/>
    <w:rsid w:val="001257A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1257A3"/>
    <w:rPr>
      <w:rFonts w:ascii="CG Times" w:eastAsia="MS Mincho" w:hAnsi="CG Times"/>
      <w:b/>
      <w:sz w:val="22"/>
      <w:szCs w:val="22"/>
      <w:lang w:val="en-GB" w:eastAsia="en-US" w:bidi="ar-SA"/>
    </w:rPr>
  </w:style>
  <w:style w:type="paragraph" w:customStyle="1" w:styleId="bcpara">
    <w:name w:val="bc para"/>
    <w:basedOn w:val="Normal"/>
    <w:rsid w:val="001257A3"/>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257A3"/>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257A3"/>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257A3"/>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1257A3"/>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257A3"/>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1257A3"/>
    <w:rPr>
      <w:rFonts w:ascii="Trebuchet MS" w:eastAsia="MS Mincho" w:hAnsi="Trebuchet MS"/>
      <w:szCs w:val="22"/>
      <w:lang w:val="en-GB" w:eastAsia="en-US" w:bidi="ar-SA"/>
    </w:rPr>
  </w:style>
  <w:style w:type="paragraph" w:customStyle="1" w:styleId="bulletmeshkronja">
    <w:name w:val="bullet me shkronja"/>
    <w:basedOn w:val="Normal"/>
    <w:rsid w:val="001257A3"/>
    <w:pPr>
      <w:widowControl w:val="0"/>
      <w:spacing w:before="60" w:after="60"/>
      <w:jc w:val="both"/>
    </w:pPr>
    <w:rPr>
      <w:rFonts w:ascii="Trebuchet MS" w:hAnsi="Trebuchet MS"/>
      <w:sz w:val="22"/>
      <w:szCs w:val="22"/>
    </w:rPr>
  </w:style>
  <w:style w:type="paragraph" w:customStyle="1" w:styleId="BULLETUDHEZIM">
    <w:name w:val="BULLET UDHEZIM"/>
    <w:basedOn w:val="Normal"/>
    <w:rsid w:val="001257A3"/>
    <w:pPr>
      <w:widowControl w:val="0"/>
      <w:tabs>
        <w:tab w:val="num" w:pos="360"/>
      </w:tabs>
      <w:spacing w:before="120" w:after="120"/>
      <w:jc w:val="both"/>
    </w:pPr>
    <w:rPr>
      <w:sz w:val="22"/>
      <w:szCs w:val="22"/>
    </w:rPr>
  </w:style>
  <w:style w:type="paragraph" w:customStyle="1" w:styleId="Char0">
    <w:name w:val="Char"/>
    <w:basedOn w:val="Normal"/>
    <w:rsid w:val="001257A3"/>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1257A3"/>
    <w:rPr>
      <w:rFonts w:ascii="Trebuchet MS" w:eastAsia="MS Mincho" w:hAnsi="Trebuchet MS"/>
      <w:sz w:val="22"/>
      <w:lang w:val="en-GB" w:eastAsia="en-US" w:bidi="ar-SA"/>
    </w:rPr>
  </w:style>
  <w:style w:type="paragraph" w:customStyle="1" w:styleId="Default">
    <w:name w:val="Default"/>
    <w:rsid w:val="001257A3"/>
    <w:pPr>
      <w:autoSpaceDE w:val="0"/>
      <w:autoSpaceDN w:val="0"/>
      <w:adjustRightInd w:val="0"/>
    </w:pPr>
    <w:rPr>
      <w:color w:val="000000"/>
      <w:sz w:val="24"/>
      <w:szCs w:val="24"/>
      <w:lang w:val="en-US" w:eastAsia="en-US"/>
    </w:rPr>
  </w:style>
  <w:style w:type="paragraph" w:customStyle="1" w:styleId="extraclauses">
    <w:name w:val="extra_clauses"/>
    <w:basedOn w:val="Normal"/>
    <w:rsid w:val="001257A3"/>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1257A3"/>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1257A3"/>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257A3"/>
    <w:rPr>
      <w:rFonts w:ascii="Trebuchet MS" w:eastAsia="MS Mincho" w:hAnsi="Trebuchet MS"/>
      <w:sz w:val="18"/>
      <w:lang w:val="en-GB" w:eastAsia="en-US" w:bidi="ar-SA"/>
    </w:rPr>
  </w:style>
  <w:style w:type="character" w:customStyle="1" w:styleId="Heading1CharChar">
    <w:name w:val="Heading 1 Char Char"/>
    <w:basedOn w:val="DefaultParagraphFont"/>
    <w:rsid w:val="001257A3"/>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1257A3"/>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1257A3"/>
    <w:rPr>
      <w:rFonts w:ascii="Trebuchet MS" w:eastAsia="MS Mincho" w:hAnsi="Trebuchet MS" w:cs="Arial"/>
      <w:b/>
      <w:bCs/>
      <w:sz w:val="24"/>
      <w:szCs w:val="24"/>
      <w:lang w:val="en-US" w:eastAsia="en-US" w:bidi="ar-SA"/>
    </w:rPr>
  </w:style>
  <w:style w:type="paragraph" w:customStyle="1" w:styleId="hyrje">
    <w:name w:val="hyrje"/>
    <w:basedOn w:val="Heading1"/>
    <w:rsid w:val="001257A3"/>
    <w:pPr>
      <w:pageBreakBefore/>
      <w:spacing w:before="360" w:after="360"/>
      <w:jc w:val="both"/>
    </w:pPr>
    <w:rPr>
      <w:rFonts w:ascii="Trebuchet MS" w:hAnsi="Trebuchet MS"/>
      <w:sz w:val="36"/>
      <w:szCs w:val="36"/>
      <w:lang w:val="en-GB"/>
    </w:rPr>
  </w:style>
  <w:style w:type="paragraph" w:customStyle="1" w:styleId="Level11">
    <w:name w:val="Level 1.1"/>
    <w:basedOn w:val="Normal"/>
    <w:rsid w:val="001257A3"/>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257A3"/>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1257A3"/>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1257A3"/>
    <w:rPr>
      <w:rFonts w:ascii="Trebuchet MS" w:eastAsia="MS Mincho" w:hAnsi="Trebuchet MS"/>
      <w:sz w:val="22"/>
      <w:szCs w:val="22"/>
      <w:lang w:val="en-US" w:eastAsia="en-US" w:bidi="ar-SA"/>
    </w:rPr>
  </w:style>
  <w:style w:type="paragraph" w:customStyle="1" w:styleId="listmenumra">
    <w:name w:val="list me numra"/>
    <w:basedOn w:val="ListBullet2"/>
    <w:rsid w:val="001257A3"/>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1257A3"/>
    <w:pPr>
      <w:numPr>
        <w:numId w:val="3"/>
      </w:numPr>
    </w:pPr>
    <w:rPr>
      <w:rFonts w:ascii="Times New Roman" w:eastAsia="Times New Roman" w:hAnsi="Times New Roman"/>
      <w:lang w:val="en-US"/>
    </w:rPr>
  </w:style>
  <w:style w:type="character" w:customStyle="1" w:styleId="listmenumraCharChar">
    <w:name w:val="list me numra Char Char"/>
    <w:basedOn w:val="ListBullet2Char"/>
    <w:rsid w:val="001257A3"/>
    <w:rPr>
      <w:rFonts w:ascii="Trebuchet MS" w:eastAsia="MS Mincho" w:hAnsi="Trebuchet MS"/>
      <w:sz w:val="22"/>
      <w:szCs w:val="22"/>
      <w:lang w:val="en-US" w:eastAsia="en-US" w:bidi="ar-SA"/>
    </w:rPr>
  </w:style>
  <w:style w:type="paragraph" w:styleId="ListParagraph">
    <w:name w:val="List Paragraph"/>
    <w:basedOn w:val="Normal"/>
    <w:qFormat/>
    <w:rsid w:val="001257A3"/>
    <w:pPr>
      <w:ind w:left="720"/>
      <w:contextualSpacing/>
    </w:pPr>
    <w:rPr>
      <w:rFonts w:ascii="Times New Roman" w:eastAsia="Times New Roman" w:hAnsi="Times New Roman"/>
      <w:sz w:val="20"/>
      <w:szCs w:val="20"/>
      <w:lang w:val="en-US"/>
    </w:rPr>
  </w:style>
  <w:style w:type="paragraph" w:customStyle="1" w:styleId="NormaleBookmanOldStyle">
    <w:name w:val="Normale + Bookman Old Style"/>
    <w:aliases w:val="Giustificato,Dopo:  6 pt"/>
    <w:basedOn w:val="Normal"/>
    <w:rsid w:val="001257A3"/>
    <w:pPr>
      <w:spacing w:after="120"/>
      <w:jc w:val="both"/>
    </w:pPr>
    <w:rPr>
      <w:rFonts w:ascii="Bookman Old Style" w:hAnsi="Bookman Old Style"/>
      <w:sz w:val="20"/>
      <w:szCs w:val="20"/>
      <w:lang w:val="en-GB"/>
    </w:rPr>
  </w:style>
  <w:style w:type="paragraph" w:customStyle="1" w:styleId="numberedindent">
    <w:name w:val="numberedindent"/>
    <w:rsid w:val="001257A3"/>
    <w:pPr>
      <w:tabs>
        <w:tab w:val="num" w:pos="1800"/>
      </w:tabs>
      <w:spacing w:after="120"/>
      <w:jc w:val="both"/>
    </w:pPr>
    <w:rPr>
      <w:rFonts w:ascii="Arial" w:hAnsi="Arial"/>
      <w:lang w:eastAsia="en-US"/>
    </w:rPr>
  </w:style>
  <w:style w:type="paragraph" w:customStyle="1" w:styleId="para">
    <w:name w:val="para"/>
    <w:basedOn w:val="Normal"/>
    <w:rsid w:val="001257A3"/>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1257A3"/>
    <w:rPr>
      <w:rFonts w:ascii="Arial" w:eastAsia="MS Mincho" w:hAnsi="Arial"/>
      <w:sz w:val="22"/>
      <w:szCs w:val="24"/>
      <w:lang w:val="en-US" w:eastAsia="en-US" w:bidi="ar-SA"/>
    </w:rPr>
  </w:style>
  <w:style w:type="paragraph" w:customStyle="1" w:styleId="ParagraphNumbering">
    <w:name w:val="Paragraph Numbering"/>
    <w:basedOn w:val="Normal"/>
    <w:rsid w:val="001257A3"/>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257A3"/>
    <w:pPr>
      <w:ind w:left="720"/>
    </w:pPr>
  </w:style>
  <w:style w:type="paragraph" w:customStyle="1" w:styleId="Pas">
    <w:name w:val="Pas"/>
    <w:basedOn w:val="Normal"/>
    <w:rsid w:val="001257A3"/>
    <w:pPr>
      <w:widowControl w:val="0"/>
    </w:pPr>
    <w:rPr>
      <w:rFonts w:ascii="CG Times" w:hAnsi="CG Times"/>
      <w:sz w:val="22"/>
      <w:szCs w:val="22"/>
    </w:rPr>
  </w:style>
  <w:style w:type="paragraph" w:customStyle="1" w:styleId="Section">
    <w:name w:val="Section"/>
    <w:rsid w:val="001257A3"/>
    <w:rPr>
      <w:rFonts w:ascii="Arial" w:hAnsi="Arial" w:cs="Arial"/>
      <w:bCs/>
      <w:kern w:val="32"/>
      <w:sz w:val="48"/>
      <w:szCs w:val="32"/>
      <w:lang w:val="en-US" w:eastAsia="en-US"/>
    </w:rPr>
  </w:style>
  <w:style w:type="paragraph" w:customStyle="1" w:styleId="SectionNUM">
    <w:name w:val="Section NUM"/>
    <w:next w:val="Heading1"/>
    <w:rsid w:val="001257A3"/>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1257A3"/>
    <w:pPr>
      <w:widowControl w:val="0"/>
      <w:autoSpaceDE w:val="0"/>
      <w:autoSpaceDN w:val="0"/>
      <w:adjustRightInd w:val="0"/>
    </w:pPr>
    <w:rPr>
      <w:sz w:val="24"/>
      <w:szCs w:val="24"/>
      <w:lang w:val="en-US" w:eastAsia="en-US"/>
    </w:rPr>
  </w:style>
  <w:style w:type="paragraph" w:customStyle="1" w:styleId="StyleCaption">
    <w:name w:val="Style Caption"/>
    <w:basedOn w:val="Normal"/>
    <w:rsid w:val="001257A3"/>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1257A3"/>
    <w:rPr>
      <w:rFonts w:ascii="Trebuchet MS" w:eastAsia="MS Mincho" w:hAnsi="Trebuchet MS"/>
      <w:sz w:val="18"/>
      <w:szCs w:val="18"/>
      <w:lang w:val="en-US" w:eastAsia="en-US" w:bidi="ar-SA"/>
    </w:rPr>
  </w:style>
  <w:style w:type="paragraph" w:customStyle="1" w:styleId="sub-list">
    <w:name w:val="sub-list"/>
    <w:rsid w:val="001257A3"/>
    <w:pPr>
      <w:spacing w:before="60" w:after="120"/>
    </w:pPr>
    <w:rPr>
      <w:rFonts w:ascii="Arial" w:hAnsi="Arial"/>
      <w:sz w:val="22"/>
      <w:szCs w:val="24"/>
      <w:lang w:val="en-US" w:eastAsia="en-US"/>
    </w:rPr>
  </w:style>
  <w:style w:type="paragraph" w:customStyle="1" w:styleId="tabela">
    <w:name w:val="tabela"/>
    <w:basedOn w:val="Normal"/>
    <w:rsid w:val="001257A3"/>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1257A3"/>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257A3"/>
    <w:pPr>
      <w:spacing w:after="120"/>
    </w:pPr>
    <w:rPr>
      <w:rFonts w:ascii="Times New Roman" w:eastAsia="Times New Roman" w:hAnsi="Times New Roman"/>
      <w:lang w:val="en-US"/>
    </w:rPr>
  </w:style>
  <w:style w:type="paragraph" w:customStyle="1" w:styleId="TableFootnote">
    <w:name w:val="Table Footnote"/>
    <w:basedOn w:val="Normal"/>
    <w:rsid w:val="001257A3"/>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257A3"/>
    <w:pPr>
      <w:spacing w:before="40" w:after="40"/>
      <w:jc w:val="both"/>
    </w:pPr>
    <w:rPr>
      <w:rFonts w:ascii="Trebuchet MS" w:eastAsia="MS Mincho" w:hAnsi="Trebuchet MS"/>
      <w:sz w:val="18"/>
      <w:szCs w:val="22"/>
      <w:lang w:val="it-IT"/>
    </w:rPr>
  </w:style>
  <w:style w:type="paragraph" w:customStyle="1" w:styleId="text">
    <w:name w:val="text"/>
    <w:basedOn w:val="Normal"/>
    <w:rsid w:val="001257A3"/>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1257A3"/>
    <w:rPr>
      <w:rFonts w:ascii="CG Times" w:eastAsia="MS Mincho" w:hAnsi="CG Times"/>
      <w:b/>
      <w:caps/>
      <w:sz w:val="22"/>
      <w:szCs w:val="22"/>
      <w:lang w:val="en-GB" w:eastAsia="en-US" w:bidi="ar-SA"/>
    </w:rPr>
  </w:style>
  <w:style w:type="paragraph" w:customStyle="1" w:styleId="xl22">
    <w:name w:val="xl22"/>
    <w:basedOn w:val="Normal"/>
    <w:rsid w:val="001257A3"/>
    <w:pPr>
      <w:spacing w:before="100" w:beforeAutospacing="1" w:after="100" w:afterAutospacing="1"/>
    </w:pPr>
    <w:rPr>
      <w:b/>
      <w:bCs/>
      <w:sz w:val="20"/>
      <w:szCs w:val="20"/>
      <w:lang w:val="en-US"/>
    </w:rPr>
  </w:style>
  <w:style w:type="paragraph" w:customStyle="1" w:styleId="xl23">
    <w:name w:val="xl23"/>
    <w:basedOn w:val="Normal"/>
    <w:rsid w:val="001257A3"/>
    <w:pPr>
      <w:spacing w:before="100" w:beforeAutospacing="1" w:after="100" w:afterAutospacing="1"/>
    </w:pPr>
    <w:rPr>
      <w:sz w:val="20"/>
      <w:szCs w:val="20"/>
      <w:lang w:val="en-US"/>
    </w:rPr>
  </w:style>
  <w:style w:type="paragraph" w:customStyle="1" w:styleId="xl24">
    <w:name w:val="xl24"/>
    <w:basedOn w:val="Normal"/>
    <w:rsid w:val="001257A3"/>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257A3"/>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257A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257A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257A3"/>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257A3"/>
    <w:pPr>
      <w:pBdr>
        <w:right w:val="single" w:sz="4" w:space="0" w:color="auto"/>
      </w:pBdr>
      <w:spacing w:before="100" w:beforeAutospacing="1" w:after="100" w:afterAutospacing="1"/>
    </w:pPr>
    <w:rPr>
      <w:rFonts w:ascii="Times New Roman" w:hAnsi="Times New Roman"/>
      <w:sz w:val="20"/>
      <w:szCs w:val="20"/>
      <w:lang w:val="en-US"/>
    </w:rPr>
  </w:style>
  <w:style w:type="paragraph" w:customStyle="1" w:styleId="xl30">
    <w:name w:val="xl30"/>
    <w:basedOn w:val="Normal"/>
    <w:rsid w:val="001257A3"/>
    <w:pPr>
      <w:pBdr>
        <w:left w:val="single" w:sz="4" w:space="0" w:color="auto"/>
        <w:bottom w:val="single" w:sz="4" w:space="0" w:color="auto"/>
      </w:pBdr>
      <w:spacing w:before="100" w:beforeAutospacing="1" w:after="100" w:afterAutospacing="1"/>
    </w:pPr>
    <w:rPr>
      <w:rFonts w:ascii="Times New Roman" w:hAnsi="Times New Roman"/>
      <w:sz w:val="20"/>
      <w:szCs w:val="20"/>
      <w:lang w:val="en-US"/>
    </w:rPr>
  </w:style>
  <w:style w:type="paragraph" w:customStyle="1" w:styleId="xl31">
    <w:name w:val="xl31"/>
    <w:basedOn w:val="Normal"/>
    <w:rsid w:val="001257A3"/>
    <w:pPr>
      <w:pBdr>
        <w:bottom w:val="single" w:sz="4" w:space="0" w:color="auto"/>
      </w:pBdr>
      <w:spacing w:before="100" w:beforeAutospacing="1" w:after="100" w:afterAutospacing="1"/>
    </w:pPr>
    <w:rPr>
      <w:rFonts w:ascii="Times New Roman" w:hAnsi="Times New Roman"/>
      <w:sz w:val="20"/>
      <w:szCs w:val="20"/>
      <w:lang w:val="en-US"/>
    </w:rPr>
  </w:style>
  <w:style w:type="paragraph" w:customStyle="1" w:styleId="xl32">
    <w:name w:val="xl32"/>
    <w:basedOn w:val="Normal"/>
    <w:rsid w:val="001257A3"/>
    <w:pPr>
      <w:pBdr>
        <w:bottom w:val="single" w:sz="4" w:space="0" w:color="auto"/>
        <w:right w:val="single" w:sz="4" w:space="0" w:color="auto"/>
      </w:pBdr>
      <w:spacing w:before="100" w:beforeAutospacing="1" w:after="100" w:afterAutospacing="1"/>
    </w:pPr>
    <w:rPr>
      <w:rFonts w:ascii="Times New Roman" w:hAnsi="Times New Roman"/>
      <w:sz w:val="20"/>
      <w:szCs w:val="20"/>
      <w:lang w:val="en-US"/>
    </w:rPr>
  </w:style>
  <w:style w:type="paragraph" w:customStyle="1" w:styleId="xl33">
    <w:name w:val="xl33"/>
    <w:basedOn w:val="Normal"/>
    <w:rsid w:val="001257A3"/>
    <w:pPr>
      <w:pBdr>
        <w:top w:val="single" w:sz="4" w:space="0" w:color="auto"/>
        <w:left w:val="single" w:sz="4" w:space="0" w:color="auto"/>
        <w:right w:val="single" w:sz="4" w:space="0" w:color="auto"/>
      </w:pBdr>
      <w:spacing w:before="100" w:beforeAutospacing="1" w:after="100" w:afterAutospacing="1"/>
    </w:pPr>
    <w:rPr>
      <w:sz w:val="20"/>
      <w:szCs w:val="20"/>
      <w:lang w:val="en-US"/>
    </w:rPr>
  </w:style>
  <w:style w:type="paragraph" w:customStyle="1" w:styleId="xl34">
    <w:name w:val="xl34"/>
    <w:basedOn w:val="Normal"/>
    <w:rsid w:val="001257A3"/>
    <w:pPr>
      <w:pBdr>
        <w:top w:val="single" w:sz="4" w:space="0" w:color="auto"/>
        <w:left w:val="single" w:sz="4" w:space="0" w:color="auto"/>
        <w:right w:val="single" w:sz="4" w:space="0" w:color="auto"/>
      </w:pBdr>
      <w:spacing w:before="100" w:beforeAutospacing="1" w:after="100" w:afterAutospacing="1"/>
    </w:pPr>
    <w:rPr>
      <w:sz w:val="16"/>
      <w:szCs w:val="16"/>
      <w:lang w:val="en-US"/>
    </w:rPr>
  </w:style>
  <w:style w:type="paragraph" w:customStyle="1" w:styleId="xl35">
    <w:name w:val="xl35"/>
    <w:basedOn w:val="Normal"/>
    <w:rsid w:val="001257A3"/>
    <w:pPr>
      <w:pBdr>
        <w:left w:val="single" w:sz="4" w:space="0" w:color="auto"/>
        <w:right w:val="single" w:sz="4" w:space="0" w:color="auto"/>
      </w:pBdr>
      <w:spacing w:before="100" w:beforeAutospacing="1" w:after="100" w:afterAutospacing="1"/>
    </w:pPr>
    <w:rPr>
      <w:sz w:val="20"/>
      <w:szCs w:val="20"/>
      <w:lang w:val="en-US"/>
    </w:rPr>
  </w:style>
  <w:style w:type="paragraph" w:customStyle="1" w:styleId="xl36">
    <w:name w:val="xl36"/>
    <w:basedOn w:val="Normal"/>
    <w:rsid w:val="001257A3"/>
    <w:pPr>
      <w:pBdr>
        <w:left w:val="single" w:sz="4" w:space="0" w:color="auto"/>
        <w:right w:val="single" w:sz="4" w:space="0" w:color="auto"/>
      </w:pBdr>
      <w:spacing w:before="100" w:beforeAutospacing="1" w:after="100" w:afterAutospacing="1"/>
    </w:pPr>
    <w:rPr>
      <w:sz w:val="16"/>
      <w:szCs w:val="16"/>
      <w:lang w:val="en-US"/>
    </w:rPr>
  </w:style>
  <w:style w:type="paragraph" w:customStyle="1" w:styleId="xl37">
    <w:name w:val="xl37"/>
    <w:basedOn w:val="Normal"/>
    <w:rsid w:val="001257A3"/>
    <w:pPr>
      <w:pBdr>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38">
    <w:name w:val="xl38"/>
    <w:basedOn w:val="Normal"/>
    <w:rsid w:val="001257A3"/>
    <w:pPr>
      <w:pBdr>
        <w:left w:val="single" w:sz="4" w:space="0" w:color="auto"/>
        <w:bottom w:val="single" w:sz="4" w:space="0" w:color="auto"/>
        <w:right w:val="single" w:sz="4" w:space="0" w:color="auto"/>
      </w:pBdr>
      <w:spacing w:before="100" w:beforeAutospacing="1" w:after="100" w:afterAutospacing="1"/>
    </w:pPr>
    <w:rPr>
      <w:sz w:val="16"/>
      <w:szCs w:val="16"/>
      <w:lang w:val="en-US"/>
    </w:rPr>
  </w:style>
  <w:style w:type="paragraph" w:customStyle="1" w:styleId="xl39">
    <w:name w:val="xl39"/>
    <w:basedOn w:val="Normal"/>
    <w:rsid w:val="001257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lang w:val="en-US"/>
    </w:rPr>
  </w:style>
  <w:style w:type="paragraph" w:customStyle="1" w:styleId="xl40">
    <w:name w:val="xl40"/>
    <w:basedOn w:val="Normal"/>
    <w:rsid w:val="001257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257A3"/>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257A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257A3"/>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257A3"/>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257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257A3"/>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257A3"/>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Header">
    <w:name w:val="header"/>
    <w:basedOn w:val="Normal"/>
    <w:rsid w:val="00DD2719"/>
    <w:pPr>
      <w:tabs>
        <w:tab w:val="center" w:pos="4320"/>
        <w:tab w:val="right" w:pos="8640"/>
      </w:tabs>
    </w:pPr>
  </w:style>
  <w:style w:type="paragraph" w:customStyle="1" w:styleId="CharCharCharCharCharCharChar">
    <w:name w:val=" Char Char Char Char Char Char Char"/>
    <w:basedOn w:val="Normal"/>
    <w:link w:val="DefaultParagraphFont"/>
    <w:rsid w:val="00EF1862"/>
    <w:pPr>
      <w:spacing w:after="160" w:line="240" w:lineRule="exact"/>
    </w:pPr>
    <w:rPr>
      <w:rFonts w:ascii="Tahoma" w:eastAsia="Times New Roman"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9621</Words>
  <Characters>54842</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U D H Ë Z I M</vt:lpstr>
    </vt:vector>
  </TitlesOfParts>
  <Company/>
  <LinksUpToDate>false</LinksUpToDate>
  <CharactersWithSpaces>64335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D H Ë Z I M</dc:title>
  <dc:subject/>
  <dc:creator>m.bukaci</dc:creator>
  <cp:keywords/>
  <dc:description/>
  <cp:lastModifiedBy>Inida Noga</cp:lastModifiedBy>
  <cp:revision>2</cp:revision>
  <cp:lastPrinted>2010-03-10T10:26:00Z</cp:lastPrinted>
  <dcterms:created xsi:type="dcterms:W3CDTF">2019-02-20T18:11:00Z</dcterms:created>
  <dcterms:modified xsi:type="dcterms:W3CDTF">2019-02-20T18:11:00Z</dcterms:modified>
</cp:coreProperties>
</file>