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618" w:rsidRPr="003B727C" w:rsidRDefault="005B6618" w:rsidP="00652F9F">
      <w:pPr>
        <w:pStyle w:val="Akti"/>
        <w:keepNext w:val="0"/>
        <w:rPr>
          <w:sz w:val="21"/>
          <w:szCs w:val="21"/>
        </w:rPr>
      </w:pPr>
      <w:bookmarkStart w:id="0" w:name="_GoBack"/>
      <w:bookmarkEnd w:id="0"/>
      <w:r w:rsidRPr="003B727C">
        <w:rPr>
          <w:sz w:val="21"/>
          <w:szCs w:val="21"/>
        </w:rPr>
        <w:t>Dekret</w:t>
      </w:r>
    </w:p>
    <w:p w:rsidR="005B6618" w:rsidRPr="003B727C" w:rsidRDefault="00B91CBC" w:rsidP="00652F9F">
      <w:pPr>
        <w:pStyle w:val="NumriData"/>
        <w:keepNext w:val="0"/>
        <w:rPr>
          <w:sz w:val="21"/>
          <w:szCs w:val="21"/>
        </w:rPr>
      </w:pPr>
      <w:r w:rsidRPr="003B727C">
        <w:rPr>
          <w:sz w:val="21"/>
          <w:szCs w:val="21"/>
        </w:rPr>
        <w:t>Nr.6114,</w:t>
      </w:r>
      <w:r w:rsidR="00BF77C2" w:rsidRPr="003B727C">
        <w:rPr>
          <w:sz w:val="21"/>
          <w:szCs w:val="21"/>
        </w:rPr>
        <w:t xml:space="preserve"> </w:t>
      </w:r>
      <w:r w:rsidRPr="003B727C">
        <w:rPr>
          <w:sz w:val="21"/>
          <w:szCs w:val="21"/>
        </w:rPr>
        <w:t>d</w:t>
      </w:r>
      <w:r w:rsidR="005B6618" w:rsidRPr="003B727C">
        <w:rPr>
          <w:sz w:val="21"/>
          <w:szCs w:val="21"/>
        </w:rPr>
        <w:t>at</w:t>
      </w:r>
      <w:r w:rsidRPr="003B727C">
        <w:rPr>
          <w:sz w:val="21"/>
          <w:szCs w:val="21"/>
        </w:rPr>
        <w:t>ë</w:t>
      </w:r>
      <w:r w:rsidR="005B6618" w:rsidRPr="003B727C">
        <w:rPr>
          <w:sz w:val="21"/>
          <w:szCs w:val="21"/>
        </w:rPr>
        <w:t xml:space="preserve"> 26.3.2009</w:t>
      </w:r>
    </w:p>
    <w:p w:rsidR="005B6618" w:rsidRPr="003B727C" w:rsidRDefault="005B6618" w:rsidP="00652F9F">
      <w:pPr>
        <w:pStyle w:val="Paragrafi"/>
        <w:rPr>
          <w:sz w:val="21"/>
          <w:szCs w:val="21"/>
        </w:rPr>
      </w:pPr>
    </w:p>
    <w:p w:rsidR="005B6618" w:rsidRPr="003B727C" w:rsidRDefault="005B6618" w:rsidP="00652F9F">
      <w:pPr>
        <w:pStyle w:val="Titulli"/>
        <w:keepNext w:val="0"/>
        <w:rPr>
          <w:sz w:val="21"/>
          <w:szCs w:val="21"/>
        </w:rPr>
      </w:pPr>
      <w:r w:rsidRPr="003B727C">
        <w:rPr>
          <w:sz w:val="21"/>
          <w:szCs w:val="21"/>
        </w:rPr>
        <w:t>P</w:t>
      </w:r>
      <w:r w:rsidR="00B91CBC" w:rsidRPr="003B727C">
        <w:rPr>
          <w:sz w:val="21"/>
          <w:szCs w:val="21"/>
        </w:rPr>
        <w:t>ë</w:t>
      </w:r>
      <w:r w:rsidRPr="003B727C">
        <w:rPr>
          <w:sz w:val="21"/>
          <w:szCs w:val="21"/>
        </w:rPr>
        <w:t>r shpallje ligji</w:t>
      </w:r>
    </w:p>
    <w:p w:rsidR="005B6618" w:rsidRPr="003B727C" w:rsidRDefault="005B6618" w:rsidP="00652F9F">
      <w:pPr>
        <w:pStyle w:val="Paragrafi"/>
        <w:rPr>
          <w:sz w:val="21"/>
          <w:szCs w:val="21"/>
        </w:rPr>
      </w:pPr>
    </w:p>
    <w:p w:rsidR="005B6618" w:rsidRPr="003B727C" w:rsidRDefault="005B6618" w:rsidP="00652F9F">
      <w:pPr>
        <w:pStyle w:val="BazLigjPropozues"/>
        <w:keepNext w:val="0"/>
        <w:rPr>
          <w:sz w:val="21"/>
          <w:szCs w:val="21"/>
        </w:rPr>
      </w:pPr>
      <w:r w:rsidRPr="003B727C">
        <w:rPr>
          <w:sz w:val="21"/>
          <w:szCs w:val="21"/>
        </w:rPr>
        <w:t>N</w:t>
      </w:r>
      <w:r w:rsidR="00B91CBC" w:rsidRPr="003B727C">
        <w:rPr>
          <w:sz w:val="21"/>
          <w:szCs w:val="21"/>
        </w:rPr>
        <w:t>ë</w:t>
      </w:r>
      <w:r w:rsidRPr="003B727C">
        <w:rPr>
          <w:sz w:val="21"/>
          <w:szCs w:val="21"/>
        </w:rPr>
        <w:t xml:space="preserve"> mb</w:t>
      </w:r>
      <w:r w:rsidR="00B91CBC" w:rsidRPr="003B727C">
        <w:rPr>
          <w:sz w:val="21"/>
          <w:szCs w:val="21"/>
        </w:rPr>
        <w:t>ë</w:t>
      </w:r>
      <w:r w:rsidRPr="003B727C">
        <w:rPr>
          <w:sz w:val="21"/>
          <w:szCs w:val="21"/>
        </w:rPr>
        <w:t>shtetje t</w:t>
      </w:r>
      <w:r w:rsidR="00B91CBC" w:rsidRPr="003B727C">
        <w:rPr>
          <w:sz w:val="21"/>
          <w:szCs w:val="21"/>
        </w:rPr>
        <w:t>ë</w:t>
      </w:r>
      <w:r w:rsidRPr="003B727C">
        <w:rPr>
          <w:sz w:val="21"/>
          <w:szCs w:val="21"/>
        </w:rPr>
        <w:t xml:space="preserve"> nenit 84, pika 1 dhe 4, si dhe nenit 93 t</w:t>
      </w:r>
      <w:r w:rsidR="00B91CBC" w:rsidRPr="003B727C">
        <w:rPr>
          <w:sz w:val="21"/>
          <w:szCs w:val="21"/>
        </w:rPr>
        <w:t>ë</w:t>
      </w:r>
      <w:r w:rsidRPr="003B727C">
        <w:rPr>
          <w:sz w:val="21"/>
          <w:szCs w:val="21"/>
        </w:rPr>
        <w:t xml:space="preserve"> Kushtetut</w:t>
      </w:r>
      <w:r w:rsidR="00B91CBC" w:rsidRPr="003B727C">
        <w:rPr>
          <w:sz w:val="21"/>
          <w:szCs w:val="21"/>
        </w:rPr>
        <w:t>ë</w:t>
      </w:r>
      <w:r w:rsidRPr="003B727C">
        <w:rPr>
          <w:sz w:val="21"/>
          <w:szCs w:val="21"/>
        </w:rPr>
        <w:t>s,</w:t>
      </w:r>
    </w:p>
    <w:p w:rsidR="005B6618" w:rsidRPr="003B727C" w:rsidRDefault="005B6618" w:rsidP="00652F9F">
      <w:pPr>
        <w:pStyle w:val="Paragrafi"/>
        <w:rPr>
          <w:sz w:val="21"/>
          <w:szCs w:val="21"/>
        </w:rPr>
      </w:pPr>
    </w:p>
    <w:p w:rsidR="005B6618" w:rsidRPr="003B727C" w:rsidRDefault="005B6618" w:rsidP="00652F9F">
      <w:pPr>
        <w:pStyle w:val="VENDOSI"/>
        <w:keepNext w:val="0"/>
        <w:rPr>
          <w:sz w:val="21"/>
          <w:szCs w:val="21"/>
        </w:rPr>
      </w:pPr>
      <w:r w:rsidRPr="003B727C">
        <w:rPr>
          <w:sz w:val="21"/>
          <w:szCs w:val="21"/>
        </w:rPr>
        <w:t>Dekretoj:</w:t>
      </w:r>
    </w:p>
    <w:p w:rsidR="005B6618" w:rsidRPr="003B727C" w:rsidRDefault="005B6618" w:rsidP="00652F9F">
      <w:pPr>
        <w:pStyle w:val="Paragrafi"/>
        <w:rPr>
          <w:sz w:val="21"/>
          <w:szCs w:val="21"/>
        </w:rPr>
      </w:pPr>
    </w:p>
    <w:p w:rsidR="005B6618" w:rsidRPr="003B727C" w:rsidRDefault="005B6618" w:rsidP="00652F9F">
      <w:pPr>
        <w:pStyle w:val="NeniNr"/>
        <w:keepNext w:val="0"/>
        <w:rPr>
          <w:sz w:val="21"/>
          <w:szCs w:val="21"/>
        </w:rPr>
      </w:pPr>
      <w:r w:rsidRPr="003B727C">
        <w:rPr>
          <w:sz w:val="21"/>
          <w:szCs w:val="21"/>
        </w:rPr>
        <w:t>Neni 1</w:t>
      </w:r>
    </w:p>
    <w:p w:rsidR="005B6618" w:rsidRPr="003B727C" w:rsidRDefault="005B6618" w:rsidP="00652F9F">
      <w:pPr>
        <w:pStyle w:val="Paragrafi"/>
        <w:rPr>
          <w:sz w:val="21"/>
          <w:szCs w:val="21"/>
        </w:rPr>
      </w:pPr>
    </w:p>
    <w:p w:rsidR="005B6618" w:rsidRPr="003B727C" w:rsidRDefault="005B6618" w:rsidP="00652F9F">
      <w:pPr>
        <w:pStyle w:val="Paragrafi"/>
        <w:rPr>
          <w:sz w:val="21"/>
          <w:szCs w:val="21"/>
        </w:rPr>
      </w:pPr>
      <w:r w:rsidRPr="003B727C">
        <w:rPr>
          <w:sz w:val="21"/>
          <w:szCs w:val="21"/>
        </w:rPr>
        <w:t>Shpalljen dhe dh</w:t>
      </w:r>
      <w:r w:rsidR="00B91CBC" w:rsidRPr="003B727C">
        <w:rPr>
          <w:sz w:val="21"/>
          <w:szCs w:val="21"/>
        </w:rPr>
        <w:t>ë</w:t>
      </w:r>
      <w:r w:rsidRPr="003B727C">
        <w:rPr>
          <w:sz w:val="21"/>
          <w:szCs w:val="21"/>
        </w:rPr>
        <w:t>nien e p</w:t>
      </w:r>
      <w:r w:rsidR="00B91CBC" w:rsidRPr="003B727C">
        <w:rPr>
          <w:sz w:val="21"/>
          <w:szCs w:val="21"/>
        </w:rPr>
        <w:t>ë</w:t>
      </w:r>
      <w:r w:rsidRPr="003B727C">
        <w:rPr>
          <w:sz w:val="21"/>
          <w:szCs w:val="21"/>
        </w:rPr>
        <w:t>lqimit p</w:t>
      </w:r>
      <w:r w:rsidR="00B91CBC" w:rsidRPr="003B727C">
        <w:rPr>
          <w:sz w:val="21"/>
          <w:szCs w:val="21"/>
        </w:rPr>
        <w:t>ë</w:t>
      </w:r>
      <w:r w:rsidRPr="003B727C">
        <w:rPr>
          <w:sz w:val="21"/>
          <w:szCs w:val="21"/>
        </w:rPr>
        <w:t>r hyrjen n</w:t>
      </w:r>
      <w:r w:rsidR="00B91CBC" w:rsidRPr="003B727C">
        <w:rPr>
          <w:sz w:val="21"/>
          <w:szCs w:val="21"/>
        </w:rPr>
        <w:t>ë</w:t>
      </w:r>
      <w:r w:rsidRPr="003B727C">
        <w:rPr>
          <w:sz w:val="21"/>
          <w:szCs w:val="21"/>
        </w:rPr>
        <w:t xml:space="preserve"> fuqi menj</w:t>
      </w:r>
      <w:r w:rsidR="00B91CBC" w:rsidRPr="003B727C">
        <w:rPr>
          <w:sz w:val="21"/>
          <w:szCs w:val="21"/>
        </w:rPr>
        <w:t>ë</w:t>
      </w:r>
      <w:r w:rsidRPr="003B727C">
        <w:rPr>
          <w:sz w:val="21"/>
          <w:szCs w:val="21"/>
        </w:rPr>
        <w:t>her</w:t>
      </w:r>
      <w:r w:rsidR="00B91CBC" w:rsidRPr="003B727C">
        <w:rPr>
          <w:sz w:val="21"/>
          <w:szCs w:val="21"/>
        </w:rPr>
        <w:t>ë</w:t>
      </w:r>
      <w:r w:rsidRPr="003B727C">
        <w:rPr>
          <w:sz w:val="21"/>
          <w:szCs w:val="21"/>
        </w:rPr>
        <w:t xml:space="preserve"> t</w:t>
      </w:r>
      <w:r w:rsidR="00B91CBC" w:rsidRPr="003B727C">
        <w:rPr>
          <w:sz w:val="21"/>
          <w:szCs w:val="21"/>
        </w:rPr>
        <w:t>ë</w:t>
      </w:r>
      <w:r w:rsidRPr="003B727C">
        <w:rPr>
          <w:sz w:val="21"/>
          <w:szCs w:val="21"/>
        </w:rPr>
        <w:t xml:space="preserve"> ligjit nr.10 100, dat</w:t>
      </w:r>
      <w:r w:rsidR="00B91CBC" w:rsidRPr="003B727C">
        <w:rPr>
          <w:sz w:val="21"/>
          <w:szCs w:val="21"/>
        </w:rPr>
        <w:t>ë</w:t>
      </w:r>
      <w:r w:rsidR="00C86997" w:rsidRPr="003B727C">
        <w:rPr>
          <w:sz w:val="21"/>
          <w:szCs w:val="21"/>
        </w:rPr>
        <w:t xml:space="preserve"> 26.3.2009 “P</w:t>
      </w:r>
      <w:r w:rsidR="00B91CBC" w:rsidRPr="003B727C">
        <w:rPr>
          <w:sz w:val="21"/>
          <w:szCs w:val="21"/>
        </w:rPr>
        <w:t>ë</w:t>
      </w:r>
      <w:r w:rsidRPr="003B727C">
        <w:rPr>
          <w:sz w:val="21"/>
          <w:szCs w:val="21"/>
        </w:rPr>
        <w:t>r aderimin e Republik</w:t>
      </w:r>
      <w:r w:rsidR="00B91CBC" w:rsidRPr="003B727C">
        <w:rPr>
          <w:sz w:val="21"/>
          <w:szCs w:val="21"/>
        </w:rPr>
        <w:t>ë</w:t>
      </w:r>
      <w:r w:rsidRPr="003B727C">
        <w:rPr>
          <w:sz w:val="21"/>
          <w:szCs w:val="21"/>
        </w:rPr>
        <w:t>s s</w:t>
      </w:r>
      <w:r w:rsidR="00B91CBC" w:rsidRPr="003B727C">
        <w:rPr>
          <w:sz w:val="21"/>
          <w:szCs w:val="21"/>
        </w:rPr>
        <w:t>ë</w:t>
      </w:r>
      <w:r w:rsidRPr="003B727C">
        <w:rPr>
          <w:sz w:val="21"/>
          <w:szCs w:val="21"/>
        </w:rPr>
        <w:t xml:space="preserve"> Shqip</w:t>
      </w:r>
      <w:r w:rsidR="00B91CBC" w:rsidRPr="003B727C">
        <w:rPr>
          <w:sz w:val="21"/>
          <w:szCs w:val="21"/>
        </w:rPr>
        <w:t>ë</w:t>
      </w:r>
      <w:r w:rsidRPr="003B727C">
        <w:rPr>
          <w:sz w:val="21"/>
          <w:szCs w:val="21"/>
        </w:rPr>
        <w:t>ris</w:t>
      </w:r>
      <w:r w:rsidR="00B91CBC" w:rsidRPr="003B727C">
        <w:rPr>
          <w:sz w:val="21"/>
          <w:szCs w:val="21"/>
        </w:rPr>
        <w:t>ë</w:t>
      </w:r>
      <w:r w:rsidRPr="003B727C">
        <w:rPr>
          <w:sz w:val="21"/>
          <w:szCs w:val="21"/>
        </w:rPr>
        <w:t xml:space="preserve"> n</w:t>
      </w:r>
      <w:r w:rsidR="00B91CBC" w:rsidRPr="003B727C">
        <w:rPr>
          <w:sz w:val="21"/>
          <w:szCs w:val="21"/>
        </w:rPr>
        <w:t>ë</w:t>
      </w:r>
      <w:r w:rsidR="00C86997" w:rsidRPr="003B727C">
        <w:rPr>
          <w:sz w:val="21"/>
          <w:szCs w:val="21"/>
        </w:rPr>
        <w:t xml:space="preserve"> T</w:t>
      </w:r>
      <w:r w:rsidRPr="003B727C">
        <w:rPr>
          <w:sz w:val="21"/>
          <w:szCs w:val="21"/>
        </w:rPr>
        <w:t>raktatin e Atlantikut t</w:t>
      </w:r>
      <w:r w:rsidR="00B91CBC" w:rsidRPr="003B727C">
        <w:rPr>
          <w:sz w:val="21"/>
          <w:szCs w:val="21"/>
        </w:rPr>
        <w:t>ë</w:t>
      </w:r>
      <w:r w:rsidRPr="003B727C">
        <w:rPr>
          <w:sz w:val="21"/>
          <w:szCs w:val="21"/>
        </w:rPr>
        <w:t xml:space="preserve"> Veriut”.</w:t>
      </w:r>
    </w:p>
    <w:p w:rsidR="005B6618" w:rsidRPr="003B727C" w:rsidRDefault="005B6618" w:rsidP="00652F9F">
      <w:pPr>
        <w:pStyle w:val="Paragrafi"/>
        <w:rPr>
          <w:sz w:val="21"/>
          <w:szCs w:val="21"/>
        </w:rPr>
      </w:pPr>
    </w:p>
    <w:p w:rsidR="005B6618" w:rsidRPr="003B727C" w:rsidRDefault="005B6618" w:rsidP="00652F9F">
      <w:pPr>
        <w:pStyle w:val="NeniNr"/>
        <w:keepNext w:val="0"/>
        <w:rPr>
          <w:sz w:val="21"/>
          <w:szCs w:val="21"/>
        </w:rPr>
      </w:pPr>
      <w:r w:rsidRPr="003B727C">
        <w:rPr>
          <w:sz w:val="21"/>
          <w:szCs w:val="21"/>
        </w:rPr>
        <w:t>Neni 2</w:t>
      </w:r>
    </w:p>
    <w:p w:rsidR="005B6618" w:rsidRPr="003B727C" w:rsidRDefault="005B6618" w:rsidP="00652F9F">
      <w:pPr>
        <w:pStyle w:val="Paragrafi"/>
        <w:rPr>
          <w:sz w:val="21"/>
          <w:szCs w:val="21"/>
        </w:rPr>
      </w:pPr>
    </w:p>
    <w:p w:rsidR="005B6618" w:rsidRPr="003B727C" w:rsidRDefault="005B6618" w:rsidP="00652F9F">
      <w:pPr>
        <w:pStyle w:val="Paragrafi"/>
        <w:rPr>
          <w:sz w:val="21"/>
          <w:szCs w:val="21"/>
        </w:rPr>
      </w:pPr>
      <w:r w:rsidRPr="003B727C">
        <w:rPr>
          <w:sz w:val="21"/>
          <w:szCs w:val="21"/>
        </w:rPr>
        <w:t>Ky dekret hyn n</w:t>
      </w:r>
      <w:r w:rsidR="00B91CBC" w:rsidRPr="003B727C">
        <w:rPr>
          <w:sz w:val="21"/>
          <w:szCs w:val="21"/>
        </w:rPr>
        <w:t>ë</w:t>
      </w:r>
      <w:r w:rsidRPr="003B727C">
        <w:rPr>
          <w:sz w:val="21"/>
          <w:szCs w:val="21"/>
        </w:rPr>
        <w:t xml:space="preserve"> fuqi menj</w:t>
      </w:r>
      <w:r w:rsidR="00B91CBC" w:rsidRPr="003B727C">
        <w:rPr>
          <w:sz w:val="21"/>
          <w:szCs w:val="21"/>
        </w:rPr>
        <w:t>ë</w:t>
      </w:r>
      <w:r w:rsidRPr="003B727C">
        <w:rPr>
          <w:sz w:val="21"/>
          <w:szCs w:val="21"/>
        </w:rPr>
        <w:t>her</w:t>
      </w:r>
      <w:r w:rsidR="00B91CBC" w:rsidRPr="003B727C">
        <w:rPr>
          <w:sz w:val="21"/>
          <w:szCs w:val="21"/>
        </w:rPr>
        <w:t>ë</w:t>
      </w:r>
      <w:r w:rsidRPr="003B727C">
        <w:rPr>
          <w:sz w:val="21"/>
          <w:szCs w:val="21"/>
        </w:rPr>
        <w:t>.</w:t>
      </w:r>
    </w:p>
    <w:p w:rsidR="005B6618" w:rsidRPr="003B727C" w:rsidRDefault="005B6618" w:rsidP="00652F9F">
      <w:pPr>
        <w:pStyle w:val="Paragrafi"/>
        <w:rPr>
          <w:sz w:val="21"/>
          <w:szCs w:val="21"/>
        </w:rPr>
      </w:pPr>
    </w:p>
    <w:p w:rsidR="005B6618" w:rsidRPr="003B727C" w:rsidRDefault="005B6618" w:rsidP="00652F9F">
      <w:pPr>
        <w:pStyle w:val="Autoriteti"/>
        <w:keepNext w:val="0"/>
        <w:rPr>
          <w:sz w:val="21"/>
          <w:szCs w:val="21"/>
        </w:rPr>
      </w:pPr>
      <w:r w:rsidRPr="003B727C">
        <w:rPr>
          <w:sz w:val="21"/>
          <w:szCs w:val="21"/>
        </w:rPr>
        <w:t>Presidenti i Republik</w:t>
      </w:r>
      <w:r w:rsidR="00B91CBC" w:rsidRPr="003B727C">
        <w:rPr>
          <w:sz w:val="21"/>
          <w:szCs w:val="21"/>
        </w:rPr>
        <w:t>ë</w:t>
      </w:r>
      <w:r w:rsidRPr="003B727C">
        <w:rPr>
          <w:sz w:val="21"/>
          <w:szCs w:val="21"/>
        </w:rPr>
        <w:t>s s</w:t>
      </w:r>
      <w:r w:rsidR="00B91CBC" w:rsidRPr="003B727C">
        <w:rPr>
          <w:sz w:val="21"/>
          <w:szCs w:val="21"/>
        </w:rPr>
        <w:t>ë</w:t>
      </w:r>
      <w:r w:rsidRPr="003B727C">
        <w:rPr>
          <w:sz w:val="21"/>
          <w:szCs w:val="21"/>
        </w:rPr>
        <w:t xml:space="preserve"> Shqip</w:t>
      </w:r>
      <w:r w:rsidR="00B91CBC" w:rsidRPr="003B727C">
        <w:rPr>
          <w:sz w:val="21"/>
          <w:szCs w:val="21"/>
        </w:rPr>
        <w:t>ë</w:t>
      </w:r>
      <w:r w:rsidRPr="003B727C">
        <w:rPr>
          <w:sz w:val="21"/>
          <w:szCs w:val="21"/>
        </w:rPr>
        <w:t>ris</w:t>
      </w:r>
      <w:r w:rsidR="00B91CBC" w:rsidRPr="003B727C">
        <w:rPr>
          <w:sz w:val="21"/>
          <w:szCs w:val="21"/>
        </w:rPr>
        <w:t>ë</w:t>
      </w:r>
    </w:p>
    <w:p w:rsidR="005B6618" w:rsidRPr="003B727C" w:rsidRDefault="005B6618" w:rsidP="00652F9F">
      <w:pPr>
        <w:pStyle w:val="AutoritetiEmer"/>
        <w:rPr>
          <w:sz w:val="21"/>
          <w:szCs w:val="21"/>
        </w:rPr>
      </w:pPr>
      <w:r w:rsidRPr="003B727C">
        <w:rPr>
          <w:sz w:val="21"/>
          <w:szCs w:val="21"/>
        </w:rPr>
        <w:t>Bamir Topi</w:t>
      </w:r>
    </w:p>
    <w:p w:rsidR="005B6618" w:rsidRPr="003B727C" w:rsidRDefault="005B6618" w:rsidP="00652F9F">
      <w:pPr>
        <w:pStyle w:val="Paragrafi"/>
        <w:rPr>
          <w:sz w:val="21"/>
          <w:szCs w:val="21"/>
        </w:rPr>
      </w:pPr>
    </w:p>
    <w:p w:rsidR="005B6618" w:rsidRPr="003B727C" w:rsidRDefault="005B6618" w:rsidP="00652F9F">
      <w:pPr>
        <w:pStyle w:val="Paragrafi"/>
        <w:rPr>
          <w:sz w:val="21"/>
          <w:szCs w:val="21"/>
        </w:rPr>
      </w:pPr>
    </w:p>
    <w:p w:rsidR="005B6618" w:rsidRPr="003B727C" w:rsidRDefault="005B6618" w:rsidP="00652F9F">
      <w:pPr>
        <w:pStyle w:val="Paragrafi"/>
        <w:rPr>
          <w:sz w:val="21"/>
          <w:szCs w:val="21"/>
        </w:rPr>
      </w:pPr>
    </w:p>
    <w:p w:rsidR="00B91CBC" w:rsidRPr="003B727C" w:rsidRDefault="00B91CBC" w:rsidP="00652F9F">
      <w:pPr>
        <w:pStyle w:val="Akti"/>
        <w:keepNext w:val="0"/>
        <w:rPr>
          <w:sz w:val="21"/>
          <w:szCs w:val="21"/>
        </w:rPr>
      </w:pPr>
      <w:r w:rsidRPr="003B727C">
        <w:rPr>
          <w:sz w:val="21"/>
          <w:szCs w:val="21"/>
        </w:rPr>
        <w:t>Dekret</w:t>
      </w:r>
    </w:p>
    <w:p w:rsidR="00B91CBC" w:rsidRPr="003B727C" w:rsidRDefault="00B91CBC" w:rsidP="00652F9F">
      <w:pPr>
        <w:pStyle w:val="NumriData"/>
        <w:keepNext w:val="0"/>
        <w:rPr>
          <w:sz w:val="21"/>
          <w:szCs w:val="21"/>
        </w:rPr>
      </w:pPr>
      <w:r w:rsidRPr="003B727C">
        <w:rPr>
          <w:sz w:val="21"/>
          <w:szCs w:val="21"/>
        </w:rPr>
        <w:t>Nr.6115,</w:t>
      </w:r>
      <w:r w:rsidR="00BC7AEF" w:rsidRPr="003B727C">
        <w:rPr>
          <w:sz w:val="21"/>
          <w:szCs w:val="21"/>
        </w:rPr>
        <w:t xml:space="preserve"> </w:t>
      </w:r>
      <w:r w:rsidRPr="003B727C">
        <w:rPr>
          <w:sz w:val="21"/>
          <w:szCs w:val="21"/>
        </w:rPr>
        <w:t>datë 26.3.2009</w:t>
      </w:r>
    </w:p>
    <w:p w:rsidR="00B91CBC" w:rsidRPr="003B727C" w:rsidRDefault="00B91CBC" w:rsidP="00652F9F">
      <w:pPr>
        <w:pStyle w:val="Paragrafi"/>
        <w:rPr>
          <w:sz w:val="21"/>
          <w:szCs w:val="21"/>
        </w:rPr>
      </w:pPr>
    </w:p>
    <w:p w:rsidR="00B91CBC" w:rsidRPr="003B727C" w:rsidRDefault="00B91CBC" w:rsidP="00652F9F">
      <w:pPr>
        <w:pStyle w:val="Titulli"/>
        <w:keepNext w:val="0"/>
        <w:rPr>
          <w:sz w:val="21"/>
          <w:szCs w:val="21"/>
        </w:rPr>
      </w:pPr>
      <w:r w:rsidRPr="003B727C">
        <w:rPr>
          <w:sz w:val="21"/>
          <w:szCs w:val="21"/>
        </w:rPr>
        <w:t>Për shpallje ligji</w:t>
      </w:r>
    </w:p>
    <w:p w:rsidR="00B91CBC" w:rsidRPr="003B727C" w:rsidRDefault="00B91CBC" w:rsidP="00652F9F">
      <w:pPr>
        <w:pStyle w:val="Paragrafi"/>
        <w:rPr>
          <w:sz w:val="21"/>
          <w:szCs w:val="21"/>
        </w:rPr>
      </w:pPr>
    </w:p>
    <w:p w:rsidR="00B91CBC" w:rsidRPr="003B727C" w:rsidRDefault="00B91CBC" w:rsidP="00652F9F">
      <w:pPr>
        <w:pStyle w:val="BazLigjPropozues"/>
        <w:keepNext w:val="0"/>
        <w:rPr>
          <w:sz w:val="21"/>
          <w:szCs w:val="21"/>
        </w:rPr>
      </w:pPr>
      <w:r w:rsidRPr="003B727C">
        <w:rPr>
          <w:sz w:val="21"/>
          <w:szCs w:val="21"/>
        </w:rPr>
        <w:t>Në mbështetje të nenit 84, pika 1 dhe 4, si dhe nenit 93 të Kushtetutës,</w:t>
      </w:r>
    </w:p>
    <w:p w:rsidR="00B91CBC" w:rsidRPr="003B727C" w:rsidRDefault="00B91CBC" w:rsidP="00652F9F">
      <w:pPr>
        <w:pStyle w:val="Paragrafi"/>
        <w:rPr>
          <w:sz w:val="21"/>
          <w:szCs w:val="21"/>
        </w:rPr>
      </w:pPr>
    </w:p>
    <w:p w:rsidR="00B91CBC" w:rsidRPr="003B727C" w:rsidRDefault="00B91CBC" w:rsidP="00652F9F">
      <w:pPr>
        <w:pStyle w:val="VENDOSI"/>
        <w:keepNext w:val="0"/>
        <w:rPr>
          <w:sz w:val="21"/>
          <w:szCs w:val="21"/>
        </w:rPr>
      </w:pPr>
      <w:r w:rsidRPr="003B727C">
        <w:rPr>
          <w:sz w:val="21"/>
          <w:szCs w:val="21"/>
        </w:rPr>
        <w:t>Dekretoj:</w:t>
      </w:r>
    </w:p>
    <w:p w:rsidR="00B91CBC" w:rsidRPr="003B727C" w:rsidRDefault="00B91CBC" w:rsidP="00652F9F">
      <w:pPr>
        <w:pStyle w:val="Paragrafi"/>
        <w:rPr>
          <w:sz w:val="21"/>
          <w:szCs w:val="21"/>
        </w:rPr>
      </w:pPr>
    </w:p>
    <w:p w:rsidR="00B91CBC" w:rsidRPr="003B727C" w:rsidRDefault="00B91CBC" w:rsidP="00652F9F">
      <w:pPr>
        <w:pStyle w:val="NeniNr"/>
        <w:keepNext w:val="0"/>
        <w:rPr>
          <w:sz w:val="21"/>
          <w:szCs w:val="21"/>
        </w:rPr>
      </w:pPr>
      <w:r w:rsidRPr="003B727C">
        <w:rPr>
          <w:sz w:val="21"/>
          <w:szCs w:val="21"/>
        </w:rPr>
        <w:t>Neni 1</w:t>
      </w:r>
    </w:p>
    <w:p w:rsidR="00B91CBC" w:rsidRPr="003B727C" w:rsidRDefault="00B91CBC" w:rsidP="00652F9F">
      <w:pPr>
        <w:pStyle w:val="Paragrafi"/>
        <w:rPr>
          <w:sz w:val="21"/>
          <w:szCs w:val="21"/>
        </w:rPr>
      </w:pPr>
    </w:p>
    <w:p w:rsidR="00B91CBC" w:rsidRPr="003B727C" w:rsidRDefault="00B91CBC" w:rsidP="00652F9F">
      <w:pPr>
        <w:pStyle w:val="Paragrafi"/>
        <w:rPr>
          <w:sz w:val="21"/>
          <w:szCs w:val="21"/>
        </w:rPr>
      </w:pPr>
      <w:r w:rsidRPr="003B727C">
        <w:rPr>
          <w:sz w:val="21"/>
          <w:szCs w:val="21"/>
        </w:rPr>
        <w:t>Shpalljen dhe dh</w:t>
      </w:r>
      <w:r w:rsidR="00C86997" w:rsidRPr="003B727C">
        <w:rPr>
          <w:sz w:val="21"/>
          <w:szCs w:val="21"/>
        </w:rPr>
        <w:t>ë</w:t>
      </w:r>
      <w:r w:rsidRPr="003B727C">
        <w:rPr>
          <w:sz w:val="21"/>
          <w:szCs w:val="21"/>
        </w:rPr>
        <w:t>nien e p</w:t>
      </w:r>
      <w:r w:rsidR="00C86997" w:rsidRPr="003B727C">
        <w:rPr>
          <w:sz w:val="21"/>
          <w:szCs w:val="21"/>
        </w:rPr>
        <w:t>ë</w:t>
      </w:r>
      <w:r w:rsidRPr="003B727C">
        <w:rPr>
          <w:sz w:val="21"/>
          <w:szCs w:val="21"/>
        </w:rPr>
        <w:t>lqimit p</w:t>
      </w:r>
      <w:r w:rsidR="00C86997" w:rsidRPr="003B727C">
        <w:rPr>
          <w:sz w:val="21"/>
          <w:szCs w:val="21"/>
        </w:rPr>
        <w:t>ë</w:t>
      </w:r>
      <w:r w:rsidRPr="003B727C">
        <w:rPr>
          <w:sz w:val="21"/>
          <w:szCs w:val="21"/>
        </w:rPr>
        <w:t>r hyrjen n</w:t>
      </w:r>
      <w:r w:rsidR="00C86997" w:rsidRPr="003B727C">
        <w:rPr>
          <w:sz w:val="21"/>
          <w:szCs w:val="21"/>
        </w:rPr>
        <w:t>ë</w:t>
      </w:r>
      <w:r w:rsidRPr="003B727C">
        <w:rPr>
          <w:sz w:val="21"/>
          <w:szCs w:val="21"/>
        </w:rPr>
        <w:t xml:space="preserve"> fuqi menj</w:t>
      </w:r>
      <w:r w:rsidR="00C86997" w:rsidRPr="003B727C">
        <w:rPr>
          <w:sz w:val="21"/>
          <w:szCs w:val="21"/>
        </w:rPr>
        <w:t>ë</w:t>
      </w:r>
      <w:r w:rsidRPr="003B727C">
        <w:rPr>
          <w:sz w:val="21"/>
          <w:szCs w:val="21"/>
        </w:rPr>
        <w:t>her</w:t>
      </w:r>
      <w:r w:rsidR="00C86997" w:rsidRPr="003B727C">
        <w:rPr>
          <w:sz w:val="21"/>
          <w:szCs w:val="21"/>
        </w:rPr>
        <w:t>ë</w:t>
      </w:r>
      <w:r w:rsidRPr="003B727C">
        <w:rPr>
          <w:sz w:val="21"/>
          <w:szCs w:val="21"/>
        </w:rPr>
        <w:t xml:space="preserve"> t</w:t>
      </w:r>
      <w:r w:rsidR="00C86997" w:rsidRPr="003B727C">
        <w:rPr>
          <w:sz w:val="21"/>
          <w:szCs w:val="21"/>
        </w:rPr>
        <w:t>ë</w:t>
      </w:r>
      <w:r w:rsidRPr="003B727C">
        <w:rPr>
          <w:sz w:val="21"/>
          <w:szCs w:val="21"/>
        </w:rPr>
        <w:t xml:space="preserve"> ligjit nr.10 101, dat</w:t>
      </w:r>
      <w:r w:rsidR="00C86997" w:rsidRPr="003B727C">
        <w:rPr>
          <w:sz w:val="21"/>
          <w:szCs w:val="21"/>
        </w:rPr>
        <w:t>ë</w:t>
      </w:r>
      <w:r w:rsidRPr="003B727C">
        <w:rPr>
          <w:sz w:val="21"/>
          <w:szCs w:val="21"/>
        </w:rPr>
        <w:t xml:space="preserve"> 26.3.2009 “P</w:t>
      </w:r>
      <w:r w:rsidR="00C86997" w:rsidRPr="003B727C">
        <w:rPr>
          <w:sz w:val="21"/>
          <w:szCs w:val="21"/>
        </w:rPr>
        <w:t>ë</w:t>
      </w:r>
      <w:r w:rsidRPr="003B727C">
        <w:rPr>
          <w:sz w:val="21"/>
          <w:szCs w:val="21"/>
        </w:rPr>
        <w:t>r aderimin e Republik</w:t>
      </w:r>
      <w:r w:rsidR="00C86997" w:rsidRPr="003B727C">
        <w:rPr>
          <w:sz w:val="21"/>
          <w:szCs w:val="21"/>
        </w:rPr>
        <w:t>ë</w:t>
      </w:r>
      <w:r w:rsidRPr="003B727C">
        <w:rPr>
          <w:sz w:val="21"/>
          <w:szCs w:val="21"/>
        </w:rPr>
        <w:t>s s</w:t>
      </w:r>
      <w:r w:rsidR="00C86997" w:rsidRPr="003B727C">
        <w:rPr>
          <w:sz w:val="21"/>
          <w:szCs w:val="21"/>
        </w:rPr>
        <w:t>ë</w:t>
      </w:r>
      <w:r w:rsidRPr="003B727C">
        <w:rPr>
          <w:sz w:val="21"/>
          <w:szCs w:val="21"/>
        </w:rPr>
        <w:t xml:space="preserve"> Shqip</w:t>
      </w:r>
      <w:r w:rsidR="00C86997" w:rsidRPr="003B727C">
        <w:rPr>
          <w:sz w:val="21"/>
          <w:szCs w:val="21"/>
        </w:rPr>
        <w:t>ë</w:t>
      </w:r>
      <w:r w:rsidRPr="003B727C">
        <w:rPr>
          <w:sz w:val="21"/>
          <w:szCs w:val="21"/>
        </w:rPr>
        <w:t>ris</w:t>
      </w:r>
      <w:r w:rsidR="00C86997" w:rsidRPr="003B727C">
        <w:rPr>
          <w:sz w:val="21"/>
          <w:szCs w:val="21"/>
        </w:rPr>
        <w:t>ë</w:t>
      </w:r>
      <w:r w:rsidRPr="003B727C">
        <w:rPr>
          <w:sz w:val="21"/>
          <w:szCs w:val="21"/>
        </w:rPr>
        <w:t xml:space="preserve"> n</w:t>
      </w:r>
      <w:r w:rsidR="00C86997" w:rsidRPr="003B727C">
        <w:rPr>
          <w:sz w:val="21"/>
          <w:szCs w:val="21"/>
        </w:rPr>
        <w:t>ë</w:t>
      </w:r>
      <w:r w:rsidRPr="003B727C">
        <w:rPr>
          <w:sz w:val="21"/>
          <w:szCs w:val="21"/>
        </w:rPr>
        <w:t xml:space="preserve"> “Marr</w:t>
      </w:r>
      <w:r w:rsidR="00C86997" w:rsidRPr="003B727C">
        <w:rPr>
          <w:sz w:val="21"/>
          <w:szCs w:val="21"/>
        </w:rPr>
        <w:t>ë</w:t>
      </w:r>
      <w:r w:rsidRPr="003B727C">
        <w:rPr>
          <w:sz w:val="21"/>
          <w:szCs w:val="21"/>
        </w:rPr>
        <w:t>veshjen nd</w:t>
      </w:r>
      <w:r w:rsidR="00C86997" w:rsidRPr="003B727C">
        <w:rPr>
          <w:sz w:val="21"/>
          <w:szCs w:val="21"/>
        </w:rPr>
        <w:t>ë</w:t>
      </w:r>
      <w:r w:rsidRPr="003B727C">
        <w:rPr>
          <w:sz w:val="21"/>
          <w:szCs w:val="21"/>
        </w:rPr>
        <w:t>rmjet pal</w:t>
      </w:r>
      <w:r w:rsidR="00C86997" w:rsidRPr="003B727C">
        <w:rPr>
          <w:sz w:val="21"/>
          <w:szCs w:val="21"/>
        </w:rPr>
        <w:t>ë</w:t>
      </w:r>
      <w:r w:rsidR="00190C86" w:rsidRPr="003B727C">
        <w:rPr>
          <w:sz w:val="21"/>
          <w:szCs w:val="21"/>
        </w:rPr>
        <w:t>ve t</w:t>
      </w:r>
      <w:r w:rsidR="00C86997" w:rsidRPr="003B727C">
        <w:rPr>
          <w:sz w:val="21"/>
          <w:szCs w:val="21"/>
        </w:rPr>
        <w:t>ë</w:t>
      </w:r>
      <w:r w:rsidRPr="003B727C">
        <w:rPr>
          <w:sz w:val="21"/>
          <w:szCs w:val="21"/>
        </w:rPr>
        <w:t xml:space="preserve"> Traktatit t</w:t>
      </w:r>
      <w:r w:rsidR="00C86997" w:rsidRPr="003B727C">
        <w:rPr>
          <w:sz w:val="21"/>
          <w:szCs w:val="21"/>
        </w:rPr>
        <w:t>ë</w:t>
      </w:r>
      <w:r w:rsidRPr="003B727C">
        <w:rPr>
          <w:sz w:val="21"/>
          <w:szCs w:val="21"/>
        </w:rPr>
        <w:t xml:space="preserve"> Atlantikut t</w:t>
      </w:r>
      <w:r w:rsidR="00C86997" w:rsidRPr="003B727C">
        <w:rPr>
          <w:sz w:val="21"/>
          <w:szCs w:val="21"/>
        </w:rPr>
        <w:t>ë</w:t>
      </w:r>
      <w:r w:rsidRPr="003B727C">
        <w:rPr>
          <w:sz w:val="21"/>
          <w:szCs w:val="21"/>
        </w:rPr>
        <w:t xml:space="preserve"> Veriut p</w:t>
      </w:r>
      <w:r w:rsidR="00C86997" w:rsidRPr="003B727C">
        <w:rPr>
          <w:sz w:val="21"/>
          <w:szCs w:val="21"/>
        </w:rPr>
        <w:t>ë</w:t>
      </w:r>
      <w:r w:rsidRPr="003B727C">
        <w:rPr>
          <w:sz w:val="21"/>
          <w:szCs w:val="21"/>
        </w:rPr>
        <w:t>r statusin e forcave t</w:t>
      </w:r>
      <w:r w:rsidR="00C86997" w:rsidRPr="003B727C">
        <w:rPr>
          <w:sz w:val="21"/>
          <w:szCs w:val="21"/>
        </w:rPr>
        <w:t>ë</w:t>
      </w:r>
      <w:r w:rsidRPr="003B727C">
        <w:rPr>
          <w:sz w:val="21"/>
          <w:szCs w:val="21"/>
        </w:rPr>
        <w:t xml:space="preserve"> tyre”</w:t>
      </w:r>
      <w:r w:rsidR="00BC7AEF" w:rsidRPr="003B727C">
        <w:rPr>
          <w:sz w:val="21"/>
          <w:szCs w:val="21"/>
        </w:rPr>
        <w:t>”</w:t>
      </w:r>
      <w:r w:rsidRPr="003B727C">
        <w:rPr>
          <w:sz w:val="21"/>
          <w:szCs w:val="21"/>
        </w:rPr>
        <w:t>.</w:t>
      </w:r>
    </w:p>
    <w:p w:rsidR="00B91CBC" w:rsidRPr="003B727C" w:rsidRDefault="00B91CBC" w:rsidP="00652F9F">
      <w:pPr>
        <w:pStyle w:val="Paragrafi"/>
        <w:rPr>
          <w:sz w:val="21"/>
          <w:szCs w:val="21"/>
        </w:rPr>
      </w:pPr>
    </w:p>
    <w:p w:rsidR="00B91CBC" w:rsidRPr="003B727C" w:rsidRDefault="00B91CBC" w:rsidP="00652F9F">
      <w:pPr>
        <w:pStyle w:val="NeniNr"/>
        <w:keepNext w:val="0"/>
        <w:rPr>
          <w:sz w:val="21"/>
          <w:szCs w:val="21"/>
        </w:rPr>
      </w:pPr>
      <w:r w:rsidRPr="003B727C">
        <w:rPr>
          <w:sz w:val="21"/>
          <w:szCs w:val="21"/>
        </w:rPr>
        <w:t>Neni 2</w:t>
      </w:r>
    </w:p>
    <w:p w:rsidR="00B91CBC" w:rsidRPr="003B727C" w:rsidRDefault="00B91CBC" w:rsidP="00652F9F">
      <w:pPr>
        <w:pStyle w:val="Paragrafi"/>
        <w:rPr>
          <w:sz w:val="21"/>
          <w:szCs w:val="21"/>
        </w:rPr>
      </w:pPr>
    </w:p>
    <w:p w:rsidR="00B91CBC" w:rsidRPr="003B727C" w:rsidRDefault="00B91CBC" w:rsidP="00652F9F">
      <w:pPr>
        <w:pStyle w:val="Paragrafi"/>
        <w:rPr>
          <w:sz w:val="21"/>
          <w:szCs w:val="21"/>
        </w:rPr>
      </w:pPr>
      <w:r w:rsidRPr="003B727C">
        <w:rPr>
          <w:sz w:val="21"/>
          <w:szCs w:val="21"/>
        </w:rPr>
        <w:t>Ky dekret hyn n</w:t>
      </w:r>
      <w:r w:rsidR="00C86997" w:rsidRPr="003B727C">
        <w:rPr>
          <w:sz w:val="21"/>
          <w:szCs w:val="21"/>
        </w:rPr>
        <w:t>ë</w:t>
      </w:r>
      <w:r w:rsidRPr="003B727C">
        <w:rPr>
          <w:sz w:val="21"/>
          <w:szCs w:val="21"/>
        </w:rPr>
        <w:t xml:space="preserve"> fuqi menj</w:t>
      </w:r>
      <w:r w:rsidR="00C86997" w:rsidRPr="003B727C">
        <w:rPr>
          <w:sz w:val="21"/>
          <w:szCs w:val="21"/>
        </w:rPr>
        <w:t>ë</w:t>
      </w:r>
      <w:r w:rsidRPr="003B727C">
        <w:rPr>
          <w:sz w:val="21"/>
          <w:szCs w:val="21"/>
        </w:rPr>
        <w:t>her</w:t>
      </w:r>
      <w:r w:rsidR="00C86997" w:rsidRPr="003B727C">
        <w:rPr>
          <w:sz w:val="21"/>
          <w:szCs w:val="21"/>
        </w:rPr>
        <w:t>ë</w:t>
      </w:r>
      <w:r w:rsidRPr="003B727C">
        <w:rPr>
          <w:sz w:val="21"/>
          <w:szCs w:val="21"/>
        </w:rPr>
        <w:t>.</w:t>
      </w:r>
    </w:p>
    <w:p w:rsidR="005B6618" w:rsidRPr="003B727C" w:rsidRDefault="005B6618" w:rsidP="00652F9F">
      <w:pPr>
        <w:pStyle w:val="Paragrafi"/>
        <w:rPr>
          <w:sz w:val="21"/>
          <w:szCs w:val="21"/>
        </w:rPr>
      </w:pPr>
    </w:p>
    <w:p w:rsidR="00190C86" w:rsidRPr="003B727C" w:rsidRDefault="00190C86" w:rsidP="00652F9F">
      <w:pPr>
        <w:pStyle w:val="Autoriteti"/>
        <w:keepNext w:val="0"/>
        <w:rPr>
          <w:sz w:val="21"/>
          <w:szCs w:val="21"/>
        </w:rPr>
      </w:pPr>
      <w:r w:rsidRPr="003B727C">
        <w:rPr>
          <w:sz w:val="21"/>
          <w:szCs w:val="21"/>
        </w:rPr>
        <w:t>Presidenti i Republikës së Shqipërisë</w:t>
      </w:r>
    </w:p>
    <w:p w:rsidR="00190C86" w:rsidRPr="003B727C" w:rsidRDefault="00190C86" w:rsidP="00652F9F">
      <w:pPr>
        <w:pStyle w:val="AutoritetiEmer"/>
        <w:rPr>
          <w:sz w:val="21"/>
          <w:szCs w:val="21"/>
        </w:rPr>
      </w:pPr>
      <w:r w:rsidRPr="003B727C">
        <w:rPr>
          <w:sz w:val="21"/>
          <w:szCs w:val="21"/>
        </w:rPr>
        <w:t>Bamir Topi</w:t>
      </w:r>
    </w:p>
    <w:p w:rsidR="005B6618" w:rsidRPr="003B727C" w:rsidRDefault="005B6618" w:rsidP="00652F9F">
      <w:pPr>
        <w:pStyle w:val="Paragrafi"/>
        <w:rPr>
          <w:sz w:val="21"/>
          <w:szCs w:val="21"/>
        </w:rPr>
      </w:pPr>
    </w:p>
    <w:p w:rsidR="005B6618" w:rsidRPr="003B727C" w:rsidRDefault="005B6618" w:rsidP="00652F9F">
      <w:pPr>
        <w:pStyle w:val="Paragrafi"/>
        <w:rPr>
          <w:sz w:val="21"/>
          <w:szCs w:val="21"/>
        </w:rPr>
      </w:pPr>
    </w:p>
    <w:p w:rsidR="00652F9F" w:rsidRPr="003B727C" w:rsidRDefault="00652F9F" w:rsidP="00652F9F">
      <w:pPr>
        <w:pStyle w:val="Paragrafi"/>
        <w:rPr>
          <w:sz w:val="21"/>
          <w:szCs w:val="21"/>
        </w:rPr>
      </w:pPr>
    </w:p>
    <w:p w:rsidR="00652F9F" w:rsidRPr="003B727C" w:rsidRDefault="00652F9F" w:rsidP="00652F9F">
      <w:pPr>
        <w:pStyle w:val="Paragrafi"/>
        <w:rPr>
          <w:sz w:val="21"/>
          <w:szCs w:val="21"/>
        </w:rPr>
      </w:pPr>
    </w:p>
    <w:p w:rsidR="00652F9F" w:rsidRPr="003B727C" w:rsidRDefault="00652F9F" w:rsidP="00652F9F">
      <w:pPr>
        <w:pStyle w:val="Paragrafi"/>
        <w:rPr>
          <w:sz w:val="21"/>
          <w:szCs w:val="21"/>
        </w:rPr>
      </w:pPr>
    </w:p>
    <w:p w:rsidR="00652F9F" w:rsidRPr="003B727C" w:rsidRDefault="00652F9F" w:rsidP="00652F9F">
      <w:pPr>
        <w:pStyle w:val="Paragrafi"/>
        <w:rPr>
          <w:sz w:val="21"/>
          <w:szCs w:val="21"/>
        </w:rPr>
      </w:pPr>
    </w:p>
    <w:p w:rsidR="00652F9F" w:rsidRDefault="00652F9F" w:rsidP="00652F9F">
      <w:pPr>
        <w:pStyle w:val="Paragrafi"/>
        <w:rPr>
          <w:sz w:val="21"/>
          <w:szCs w:val="21"/>
        </w:rPr>
      </w:pPr>
    </w:p>
    <w:p w:rsidR="003B727C" w:rsidRDefault="003B727C" w:rsidP="00652F9F">
      <w:pPr>
        <w:pStyle w:val="Paragrafi"/>
        <w:rPr>
          <w:sz w:val="21"/>
          <w:szCs w:val="21"/>
        </w:rPr>
      </w:pPr>
    </w:p>
    <w:p w:rsidR="003B727C" w:rsidRDefault="003B727C" w:rsidP="00652F9F">
      <w:pPr>
        <w:pStyle w:val="Paragrafi"/>
        <w:rPr>
          <w:sz w:val="21"/>
          <w:szCs w:val="21"/>
        </w:rPr>
      </w:pPr>
    </w:p>
    <w:p w:rsidR="003B727C" w:rsidRPr="003B727C" w:rsidRDefault="003B727C" w:rsidP="00652F9F">
      <w:pPr>
        <w:pStyle w:val="Paragrafi"/>
        <w:rPr>
          <w:sz w:val="21"/>
          <w:szCs w:val="21"/>
        </w:rPr>
      </w:pPr>
    </w:p>
    <w:p w:rsidR="00652F9F" w:rsidRPr="003B727C" w:rsidRDefault="00652F9F" w:rsidP="00652F9F">
      <w:pPr>
        <w:pStyle w:val="Paragrafi"/>
        <w:rPr>
          <w:sz w:val="21"/>
          <w:szCs w:val="21"/>
        </w:rPr>
      </w:pPr>
    </w:p>
    <w:p w:rsidR="006C1EE0" w:rsidRPr="003B727C" w:rsidRDefault="006C1EE0" w:rsidP="00652F9F">
      <w:pPr>
        <w:pStyle w:val="Akti"/>
        <w:keepNext w:val="0"/>
        <w:rPr>
          <w:sz w:val="21"/>
          <w:szCs w:val="21"/>
        </w:rPr>
      </w:pPr>
      <w:r w:rsidRPr="003B727C">
        <w:rPr>
          <w:sz w:val="21"/>
          <w:szCs w:val="21"/>
        </w:rPr>
        <w:t>Dekret</w:t>
      </w:r>
    </w:p>
    <w:p w:rsidR="006C1EE0" w:rsidRPr="003B727C" w:rsidRDefault="006C1EE0" w:rsidP="00652F9F">
      <w:pPr>
        <w:pStyle w:val="NumriData"/>
        <w:keepNext w:val="0"/>
        <w:rPr>
          <w:sz w:val="21"/>
          <w:szCs w:val="21"/>
        </w:rPr>
      </w:pPr>
      <w:r w:rsidRPr="003B727C">
        <w:rPr>
          <w:sz w:val="21"/>
          <w:szCs w:val="21"/>
        </w:rPr>
        <w:t>Nr.6116,</w:t>
      </w:r>
      <w:r w:rsidR="00327324" w:rsidRPr="003B727C">
        <w:rPr>
          <w:sz w:val="21"/>
          <w:szCs w:val="21"/>
        </w:rPr>
        <w:t xml:space="preserve"> </w:t>
      </w:r>
      <w:r w:rsidRPr="003B727C">
        <w:rPr>
          <w:sz w:val="21"/>
          <w:szCs w:val="21"/>
        </w:rPr>
        <w:t>datë 26.3.2009</w:t>
      </w:r>
    </w:p>
    <w:p w:rsidR="006C1EE0" w:rsidRPr="003B727C" w:rsidRDefault="006C1EE0" w:rsidP="00652F9F">
      <w:pPr>
        <w:pStyle w:val="Paragrafi"/>
        <w:rPr>
          <w:sz w:val="21"/>
          <w:szCs w:val="21"/>
        </w:rPr>
      </w:pPr>
    </w:p>
    <w:p w:rsidR="006C1EE0" w:rsidRPr="003B727C" w:rsidRDefault="006C1EE0" w:rsidP="00652F9F">
      <w:pPr>
        <w:pStyle w:val="Titulli"/>
        <w:keepNext w:val="0"/>
        <w:rPr>
          <w:sz w:val="21"/>
          <w:szCs w:val="21"/>
        </w:rPr>
      </w:pPr>
      <w:r w:rsidRPr="003B727C">
        <w:rPr>
          <w:sz w:val="21"/>
          <w:szCs w:val="21"/>
        </w:rPr>
        <w:t>Për shpallje ligji</w:t>
      </w:r>
    </w:p>
    <w:p w:rsidR="006C1EE0" w:rsidRPr="003B727C" w:rsidRDefault="006C1EE0" w:rsidP="00652F9F">
      <w:pPr>
        <w:pStyle w:val="Paragrafi"/>
        <w:rPr>
          <w:sz w:val="21"/>
          <w:szCs w:val="21"/>
        </w:rPr>
      </w:pPr>
    </w:p>
    <w:p w:rsidR="006C1EE0" w:rsidRPr="003B727C" w:rsidRDefault="006C1EE0" w:rsidP="00652F9F">
      <w:pPr>
        <w:pStyle w:val="Paragrafi"/>
        <w:rPr>
          <w:sz w:val="21"/>
          <w:szCs w:val="21"/>
        </w:rPr>
      </w:pPr>
      <w:r w:rsidRPr="003B727C">
        <w:rPr>
          <w:sz w:val="21"/>
          <w:szCs w:val="21"/>
        </w:rPr>
        <w:t>Në mbështetje të nenit 84, pika 1 dhe 4, si dhe nenit 93 të Kushtetutës,</w:t>
      </w:r>
    </w:p>
    <w:p w:rsidR="006C1EE0" w:rsidRPr="003B727C" w:rsidRDefault="006C1EE0" w:rsidP="00652F9F">
      <w:pPr>
        <w:pStyle w:val="Paragrafi"/>
        <w:rPr>
          <w:sz w:val="21"/>
          <w:szCs w:val="21"/>
        </w:rPr>
      </w:pPr>
    </w:p>
    <w:p w:rsidR="006C1EE0" w:rsidRPr="003B727C" w:rsidRDefault="006C1EE0" w:rsidP="00652F9F">
      <w:pPr>
        <w:pStyle w:val="VENDOSI"/>
        <w:keepNext w:val="0"/>
        <w:rPr>
          <w:sz w:val="21"/>
          <w:szCs w:val="21"/>
        </w:rPr>
      </w:pPr>
      <w:r w:rsidRPr="003B727C">
        <w:rPr>
          <w:sz w:val="21"/>
          <w:szCs w:val="21"/>
        </w:rPr>
        <w:t>Dekretoj:</w:t>
      </w:r>
    </w:p>
    <w:p w:rsidR="006C1EE0" w:rsidRPr="003B727C" w:rsidRDefault="006C1EE0" w:rsidP="00652F9F">
      <w:pPr>
        <w:pStyle w:val="Paragrafi"/>
        <w:rPr>
          <w:sz w:val="21"/>
          <w:szCs w:val="21"/>
        </w:rPr>
      </w:pPr>
    </w:p>
    <w:p w:rsidR="006C1EE0" w:rsidRPr="003B727C" w:rsidRDefault="006C1EE0" w:rsidP="00652F9F">
      <w:pPr>
        <w:pStyle w:val="NeniNr"/>
        <w:keepNext w:val="0"/>
        <w:rPr>
          <w:sz w:val="21"/>
          <w:szCs w:val="21"/>
        </w:rPr>
      </w:pPr>
      <w:r w:rsidRPr="003B727C">
        <w:rPr>
          <w:sz w:val="21"/>
          <w:szCs w:val="21"/>
        </w:rPr>
        <w:t>Neni 1</w:t>
      </w:r>
    </w:p>
    <w:p w:rsidR="006C1EE0" w:rsidRPr="003B727C" w:rsidRDefault="006C1EE0" w:rsidP="00652F9F">
      <w:pPr>
        <w:pStyle w:val="Paragrafi"/>
        <w:rPr>
          <w:sz w:val="21"/>
          <w:szCs w:val="21"/>
        </w:rPr>
      </w:pPr>
    </w:p>
    <w:p w:rsidR="006C1EE0" w:rsidRPr="003B727C" w:rsidRDefault="006C1EE0" w:rsidP="00652F9F">
      <w:pPr>
        <w:pStyle w:val="Paragrafi"/>
        <w:rPr>
          <w:sz w:val="21"/>
          <w:szCs w:val="21"/>
        </w:rPr>
      </w:pPr>
      <w:r w:rsidRPr="003B727C">
        <w:rPr>
          <w:sz w:val="21"/>
          <w:szCs w:val="21"/>
        </w:rPr>
        <w:t>Shpalljen dhe dhënien e pëlqimit për hyrjen në fuqi menjëherë të ligjit nr.10 102, datë 26.3.2009 “Për ratifikimin e “Marr</w:t>
      </w:r>
      <w:r w:rsidR="00C86997" w:rsidRPr="003B727C">
        <w:rPr>
          <w:sz w:val="21"/>
          <w:szCs w:val="21"/>
        </w:rPr>
        <w:t>ë</w:t>
      </w:r>
      <w:r w:rsidRPr="003B727C">
        <w:rPr>
          <w:sz w:val="21"/>
          <w:szCs w:val="21"/>
        </w:rPr>
        <w:t>veshjes p</w:t>
      </w:r>
      <w:r w:rsidR="00C86997" w:rsidRPr="003B727C">
        <w:rPr>
          <w:sz w:val="21"/>
          <w:szCs w:val="21"/>
        </w:rPr>
        <w:t>ë</w:t>
      </w:r>
      <w:r w:rsidRPr="003B727C">
        <w:rPr>
          <w:sz w:val="21"/>
          <w:szCs w:val="21"/>
        </w:rPr>
        <w:t>r statusin e Organizat</w:t>
      </w:r>
      <w:r w:rsidR="00C86997" w:rsidRPr="003B727C">
        <w:rPr>
          <w:sz w:val="21"/>
          <w:szCs w:val="21"/>
        </w:rPr>
        <w:t>ë</w:t>
      </w:r>
      <w:r w:rsidRPr="003B727C">
        <w:rPr>
          <w:sz w:val="21"/>
          <w:szCs w:val="21"/>
        </w:rPr>
        <w:t>s s</w:t>
      </w:r>
      <w:r w:rsidR="00C86997" w:rsidRPr="003B727C">
        <w:rPr>
          <w:sz w:val="21"/>
          <w:szCs w:val="21"/>
        </w:rPr>
        <w:t>ë</w:t>
      </w:r>
      <w:r w:rsidR="00190C86" w:rsidRPr="003B727C">
        <w:rPr>
          <w:sz w:val="21"/>
          <w:szCs w:val="21"/>
        </w:rPr>
        <w:t xml:space="preserve"> Tr</w:t>
      </w:r>
      <w:r w:rsidRPr="003B727C">
        <w:rPr>
          <w:sz w:val="21"/>
          <w:szCs w:val="21"/>
        </w:rPr>
        <w:t>aktatit t</w:t>
      </w:r>
      <w:r w:rsidR="00C86997" w:rsidRPr="003B727C">
        <w:rPr>
          <w:sz w:val="21"/>
          <w:szCs w:val="21"/>
        </w:rPr>
        <w:t>ë</w:t>
      </w:r>
      <w:r w:rsidRPr="003B727C">
        <w:rPr>
          <w:sz w:val="21"/>
          <w:szCs w:val="21"/>
        </w:rPr>
        <w:t xml:space="preserve"> Atlantikut t</w:t>
      </w:r>
      <w:r w:rsidR="00C86997" w:rsidRPr="003B727C">
        <w:rPr>
          <w:sz w:val="21"/>
          <w:szCs w:val="21"/>
        </w:rPr>
        <w:t>ë</w:t>
      </w:r>
      <w:r w:rsidRPr="003B727C">
        <w:rPr>
          <w:sz w:val="21"/>
          <w:szCs w:val="21"/>
        </w:rPr>
        <w:t xml:space="preserve"> Veriut, t</w:t>
      </w:r>
      <w:r w:rsidR="00C86997" w:rsidRPr="003B727C">
        <w:rPr>
          <w:sz w:val="21"/>
          <w:szCs w:val="21"/>
        </w:rPr>
        <w:t>ë</w:t>
      </w:r>
      <w:r w:rsidRPr="003B727C">
        <w:rPr>
          <w:sz w:val="21"/>
          <w:szCs w:val="21"/>
        </w:rPr>
        <w:t xml:space="preserve"> p</w:t>
      </w:r>
      <w:r w:rsidR="00C86997" w:rsidRPr="003B727C">
        <w:rPr>
          <w:sz w:val="21"/>
          <w:szCs w:val="21"/>
        </w:rPr>
        <w:t>ë</w:t>
      </w:r>
      <w:r w:rsidRPr="003B727C">
        <w:rPr>
          <w:sz w:val="21"/>
          <w:szCs w:val="21"/>
        </w:rPr>
        <w:t>rfaq</w:t>
      </w:r>
      <w:r w:rsidR="00C86997" w:rsidRPr="003B727C">
        <w:rPr>
          <w:sz w:val="21"/>
          <w:szCs w:val="21"/>
        </w:rPr>
        <w:t>ë</w:t>
      </w:r>
      <w:r w:rsidR="00190C86" w:rsidRPr="003B727C">
        <w:rPr>
          <w:sz w:val="21"/>
          <w:szCs w:val="21"/>
        </w:rPr>
        <w:t>suesve komb</w:t>
      </w:r>
      <w:r w:rsidR="00C86997" w:rsidRPr="003B727C">
        <w:rPr>
          <w:sz w:val="21"/>
          <w:szCs w:val="21"/>
        </w:rPr>
        <w:t>ë</w:t>
      </w:r>
      <w:r w:rsidR="00190C86" w:rsidRPr="003B727C">
        <w:rPr>
          <w:sz w:val="21"/>
          <w:szCs w:val="21"/>
        </w:rPr>
        <w:t>t</w:t>
      </w:r>
      <w:r w:rsidRPr="003B727C">
        <w:rPr>
          <w:sz w:val="21"/>
          <w:szCs w:val="21"/>
        </w:rPr>
        <w:t>ar</w:t>
      </w:r>
      <w:r w:rsidR="00C86997" w:rsidRPr="003B727C">
        <w:rPr>
          <w:sz w:val="21"/>
          <w:szCs w:val="21"/>
        </w:rPr>
        <w:t>ë</w:t>
      </w:r>
      <w:r w:rsidRPr="003B727C">
        <w:rPr>
          <w:sz w:val="21"/>
          <w:szCs w:val="21"/>
        </w:rPr>
        <w:t xml:space="preserve"> dhe personelit nd</w:t>
      </w:r>
      <w:r w:rsidR="00C86997" w:rsidRPr="003B727C">
        <w:rPr>
          <w:sz w:val="21"/>
          <w:szCs w:val="21"/>
        </w:rPr>
        <w:t>ë</w:t>
      </w:r>
      <w:r w:rsidRPr="003B727C">
        <w:rPr>
          <w:sz w:val="21"/>
          <w:szCs w:val="21"/>
        </w:rPr>
        <w:t>rkomb</w:t>
      </w:r>
      <w:r w:rsidR="00C86997" w:rsidRPr="003B727C">
        <w:rPr>
          <w:sz w:val="21"/>
          <w:szCs w:val="21"/>
        </w:rPr>
        <w:t>ë</w:t>
      </w:r>
      <w:r w:rsidRPr="003B727C">
        <w:rPr>
          <w:sz w:val="21"/>
          <w:szCs w:val="21"/>
        </w:rPr>
        <w:t>tar”</w:t>
      </w:r>
      <w:r w:rsidR="00327324" w:rsidRPr="003B727C">
        <w:rPr>
          <w:sz w:val="21"/>
          <w:szCs w:val="21"/>
        </w:rPr>
        <w:t>”</w:t>
      </w:r>
      <w:r w:rsidRPr="003B727C">
        <w:rPr>
          <w:sz w:val="21"/>
          <w:szCs w:val="21"/>
        </w:rPr>
        <w:t>.</w:t>
      </w:r>
    </w:p>
    <w:p w:rsidR="006C1EE0" w:rsidRPr="003B727C" w:rsidRDefault="006C1EE0" w:rsidP="00652F9F">
      <w:pPr>
        <w:pStyle w:val="Paragrafi"/>
        <w:rPr>
          <w:sz w:val="21"/>
          <w:szCs w:val="21"/>
        </w:rPr>
      </w:pPr>
    </w:p>
    <w:p w:rsidR="006C1EE0" w:rsidRPr="003B727C" w:rsidRDefault="006C1EE0" w:rsidP="00652F9F">
      <w:pPr>
        <w:pStyle w:val="NeniNr"/>
        <w:keepNext w:val="0"/>
        <w:rPr>
          <w:sz w:val="21"/>
          <w:szCs w:val="21"/>
        </w:rPr>
      </w:pPr>
      <w:r w:rsidRPr="003B727C">
        <w:rPr>
          <w:sz w:val="21"/>
          <w:szCs w:val="21"/>
        </w:rPr>
        <w:t>Neni 2</w:t>
      </w:r>
    </w:p>
    <w:p w:rsidR="006C1EE0" w:rsidRPr="003B727C" w:rsidRDefault="006C1EE0" w:rsidP="00652F9F">
      <w:pPr>
        <w:pStyle w:val="Paragrafi"/>
        <w:rPr>
          <w:sz w:val="21"/>
          <w:szCs w:val="21"/>
        </w:rPr>
      </w:pPr>
    </w:p>
    <w:p w:rsidR="006C1EE0" w:rsidRPr="003B727C" w:rsidRDefault="006C1EE0" w:rsidP="00652F9F">
      <w:pPr>
        <w:pStyle w:val="Paragrafi"/>
        <w:rPr>
          <w:sz w:val="21"/>
          <w:szCs w:val="21"/>
        </w:rPr>
      </w:pPr>
      <w:r w:rsidRPr="003B727C">
        <w:rPr>
          <w:sz w:val="21"/>
          <w:szCs w:val="21"/>
        </w:rPr>
        <w:t>Ky dekret hyn n</w:t>
      </w:r>
      <w:r w:rsidR="00C86997" w:rsidRPr="003B727C">
        <w:rPr>
          <w:sz w:val="21"/>
          <w:szCs w:val="21"/>
        </w:rPr>
        <w:t>ë</w:t>
      </w:r>
      <w:r w:rsidRPr="003B727C">
        <w:rPr>
          <w:sz w:val="21"/>
          <w:szCs w:val="21"/>
        </w:rPr>
        <w:t xml:space="preserve"> fuqi menj</w:t>
      </w:r>
      <w:r w:rsidR="00C86997" w:rsidRPr="003B727C">
        <w:rPr>
          <w:sz w:val="21"/>
          <w:szCs w:val="21"/>
        </w:rPr>
        <w:t>ë</w:t>
      </w:r>
      <w:r w:rsidRPr="003B727C">
        <w:rPr>
          <w:sz w:val="21"/>
          <w:szCs w:val="21"/>
        </w:rPr>
        <w:t>her</w:t>
      </w:r>
      <w:r w:rsidR="00C86997" w:rsidRPr="003B727C">
        <w:rPr>
          <w:sz w:val="21"/>
          <w:szCs w:val="21"/>
        </w:rPr>
        <w:t>ë</w:t>
      </w:r>
      <w:r w:rsidRPr="003B727C">
        <w:rPr>
          <w:sz w:val="21"/>
          <w:szCs w:val="21"/>
        </w:rPr>
        <w:t>.</w:t>
      </w:r>
    </w:p>
    <w:p w:rsidR="006C1EE0" w:rsidRPr="003B727C" w:rsidRDefault="006C1EE0" w:rsidP="00652F9F">
      <w:pPr>
        <w:pStyle w:val="Paragrafi"/>
        <w:rPr>
          <w:sz w:val="21"/>
          <w:szCs w:val="21"/>
        </w:rPr>
      </w:pPr>
    </w:p>
    <w:p w:rsidR="006C1EE0" w:rsidRPr="003B727C" w:rsidRDefault="006C1EE0" w:rsidP="00652F9F">
      <w:pPr>
        <w:pStyle w:val="Paragrafi"/>
        <w:rPr>
          <w:sz w:val="21"/>
          <w:szCs w:val="21"/>
        </w:rPr>
      </w:pPr>
    </w:p>
    <w:p w:rsidR="00D564CE" w:rsidRPr="003B727C" w:rsidRDefault="00D564CE" w:rsidP="00652F9F">
      <w:pPr>
        <w:pStyle w:val="Autoriteti"/>
        <w:keepNext w:val="0"/>
        <w:rPr>
          <w:sz w:val="21"/>
          <w:szCs w:val="21"/>
        </w:rPr>
      </w:pPr>
      <w:r w:rsidRPr="003B727C">
        <w:rPr>
          <w:sz w:val="21"/>
          <w:szCs w:val="21"/>
        </w:rPr>
        <w:t>Presidenti i Republikës së Shqipërisë</w:t>
      </w:r>
    </w:p>
    <w:p w:rsidR="00D564CE" w:rsidRPr="003B727C" w:rsidRDefault="00D564CE" w:rsidP="00652F9F">
      <w:pPr>
        <w:pStyle w:val="AutoritetiEmer"/>
        <w:rPr>
          <w:sz w:val="21"/>
          <w:szCs w:val="21"/>
        </w:rPr>
      </w:pPr>
      <w:r w:rsidRPr="003B727C">
        <w:rPr>
          <w:sz w:val="21"/>
          <w:szCs w:val="21"/>
        </w:rPr>
        <w:t>Bamir Topi</w:t>
      </w:r>
    </w:p>
    <w:p w:rsidR="006C1EE0" w:rsidRPr="003B727C" w:rsidRDefault="006C1EE0" w:rsidP="00652F9F">
      <w:pPr>
        <w:pStyle w:val="Paragrafi"/>
        <w:rPr>
          <w:sz w:val="21"/>
          <w:szCs w:val="21"/>
        </w:rPr>
      </w:pPr>
    </w:p>
    <w:p w:rsidR="005B6618" w:rsidRPr="003B727C" w:rsidRDefault="005B6618" w:rsidP="00652F9F">
      <w:pPr>
        <w:pStyle w:val="Paragrafi"/>
        <w:rPr>
          <w:sz w:val="21"/>
          <w:szCs w:val="21"/>
        </w:rPr>
      </w:pPr>
    </w:p>
    <w:p w:rsidR="006C1EE0" w:rsidRPr="003B727C" w:rsidRDefault="006C1EE0" w:rsidP="00652F9F">
      <w:pPr>
        <w:pStyle w:val="Paragrafi"/>
        <w:rPr>
          <w:sz w:val="21"/>
          <w:szCs w:val="21"/>
        </w:rPr>
      </w:pPr>
    </w:p>
    <w:p w:rsidR="006C1EE0" w:rsidRPr="003B727C" w:rsidRDefault="006C1EE0" w:rsidP="00652F9F">
      <w:pPr>
        <w:pStyle w:val="Akti"/>
        <w:keepNext w:val="0"/>
        <w:rPr>
          <w:sz w:val="21"/>
          <w:szCs w:val="21"/>
        </w:rPr>
      </w:pPr>
      <w:r w:rsidRPr="003B727C">
        <w:rPr>
          <w:sz w:val="21"/>
          <w:szCs w:val="21"/>
        </w:rPr>
        <w:t>Dekret</w:t>
      </w:r>
    </w:p>
    <w:p w:rsidR="006C1EE0" w:rsidRPr="003B727C" w:rsidRDefault="007B0A4E" w:rsidP="00652F9F">
      <w:pPr>
        <w:pStyle w:val="NumriData"/>
        <w:keepNext w:val="0"/>
        <w:rPr>
          <w:sz w:val="21"/>
          <w:szCs w:val="21"/>
        </w:rPr>
      </w:pPr>
      <w:r w:rsidRPr="003B727C">
        <w:rPr>
          <w:sz w:val="21"/>
          <w:szCs w:val="21"/>
        </w:rPr>
        <w:t>Nr.6117</w:t>
      </w:r>
      <w:r w:rsidR="006C1EE0" w:rsidRPr="003B727C">
        <w:rPr>
          <w:sz w:val="21"/>
          <w:szCs w:val="21"/>
        </w:rPr>
        <w:t>,</w:t>
      </w:r>
      <w:r w:rsidR="001A0E04" w:rsidRPr="003B727C">
        <w:rPr>
          <w:sz w:val="21"/>
          <w:szCs w:val="21"/>
        </w:rPr>
        <w:t xml:space="preserve"> </w:t>
      </w:r>
      <w:r w:rsidR="006C1EE0" w:rsidRPr="003B727C">
        <w:rPr>
          <w:sz w:val="21"/>
          <w:szCs w:val="21"/>
        </w:rPr>
        <w:t>datë 26.3.2009</w:t>
      </w:r>
    </w:p>
    <w:p w:rsidR="006C1EE0" w:rsidRPr="003B727C" w:rsidRDefault="006C1EE0" w:rsidP="00652F9F">
      <w:pPr>
        <w:pStyle w:val="Paragrafi"/>
        <w:rPr>
          <w:sz w:val="21"/>
          <w:szCs w:val="21"/>
        </w:rPr>
      </w:pPr>
    </w:p>
    <w:p w:rsidR="006C1EE0" w:rsidRPr="003B727C" w:rsidRDefault="006C1EE0" w:rsidP="00652F9F">
      <w:pPr>
        <w:pStyle w:val="Titulli"/>
        <w:keepNext w:val="0"/>
        <w:rPr>
          <w:sz w:val="21"/>
          <w:szCs w:val="21"/>
        </w:rPr>
      </w:pPr>
      <w:r w:rsidRPr="003B727C">
        <w:rPr>
          <w:sz w:val="21"/>
          <w:szCs w:val="21"/>
        </w:rPr>
        <w:t>Për shpallje ligji</w:t>
      </w:r>
    </w:p>
    <w:p w:rsidR="006C1EE0" w:rsidRPr="003B727C" w:rsidRDefault="006C1EE0" w:rsidP="00652F9F">
      <w:pPr>
        <w:pStyle w:val="Paragrafi"/>
        <w:rPr>
          <w:sz w:val="21"/>
          <w:szCs w:val="21"/>
        </w:rPr>
      </w:pPr>
    </w:p>
    <w:p w:rsidR="006C1EE0" w:rsidRPr="003B727C" w:rsidRDefault="006C1EE0" w:rsidP="00652F9F">
      <w:pPr>
        <w:pStyle w:val="Paragrafi"/>
        <w:rPr>
          <w:sz w:val="21"/>
          <w:szCs w:val="21"/>
        </w:rPr>
      </w:pPr>
      <w:r w:rsidRPr="003B727C">
        <w:rPr>
          <w:sz w:val="21"/>
          <w:szCs w:val="21"/>
        </w:rPr>
        <w:t>Në mbështetje të nenit 84, pika 1 dhe 4, si dhe nenit 93 të Kushtetutës,</w:t>
      </w:r>
    </w:p>
    <w:p w:rsidR="006C1EE0" w:rsidRPr="003B727C" w:rsidRDefault="006C1EE0" w:rsidP="00652F9F">
      <w:pPr>
        <w:pStyle w:val="Paragrafi"/>
        <w:rPr>
          <w:sz w:val="21"/>
          <w:szCs w:val="21"/>
        </w:rPr>
      </w:pPr>
    </w:p>
    <w:p w:rsidR="006C1EE0" w:rsidRPr="003B727C" w:rsidRDefault="006C1EE0" w:rsidP="00652F9F">
      <w:pPr>
        <w:pStyle w:val="VENDOSI"/>
        <w:keepNext w:val="0"/>
        <w:rPr>
          <w:sz w:val="21"/>
          <w:szCs w:val="21"/>
        </w:rPr>
      </w:pPr>
      <w:r w:rsidRPr="003B727C">
        <w:rPr>
          <w:sz w:val="21"/>
          <w:szCs w:val="21"/>
        </w:rPr>
        <w:t>Dekretoj:</w:t>
      </w:r>
    </w:p>
    <w:p w:rsidR="006C1EE0" w:rsidRPr="003B727C" w:rsidRDefault="006C1EE0" w:rsidP="00652F9F">
      <w:pPr>
        <w:pStyle w:val="Paragrafi"/>
        <w:rPr>
          <w:sz w:val="21"/>
          <w:szCs w:val="21"/>
        </w:rPr>
      </w:pPr>
    </w:p>
    <w:p w:rsidR="006C1EE0" w:rsidRPr="003B727C" w:rsidRDefault="006C1EE0" w:rsidP="00652F9F">
      <w:pPr>
        <w:pStyle w:val="NeniNr"/>
        <w:keepNext w:val="0"/>
        <w:rPr>
          <w:sz w:val="21"/>
          <w:szCs w:val="21"/>
        </w:rPr>
      </w:pPr>
      <w:r w:rsidRPr="003B727C">
        <w:rPr>
          <w:sz w:val="21"/>
          <w:szCs w:val="21"/>
        </w:rPr>
        <w:t>Neni 1</w:t>
      </w:r>
    </w:p>
    <w:p w:rsidR="006C1EE0" w:rsidRPr="003B727C" w:rsidRDefault="006C1EE0" w:rsidP="00652F9F">
      <w:pPr>
        <w:pStyle w:val="Paragrafi"/>
        <w:rPr>
          <w:sz w:val="21"/>
          <w:szCs w:val="21"/>
        </w:rPr>
      </w:pPr>
    </w:p>
    <w:p w:rsidR="006C1EE0" w:rsidRPr="003B727C" w:rsidRDefault="006C1EE0" w:rsidP="00652F9F">
      <w:pPr>
        <w:pStyle w:val="Paragrafi"/>
        <w:rPr>
          <w:sz w:val="21"/>
          <w:szCs w:val="21"/>
        </w:rPr>
      </w:pPr>
      <w:r w:rsidRPr="003B727C">
        <w:rPr>
          <w:sz w:val="21"/>
          <w:szCs w:val="21"/>
        </w:rPr>
        <w:t>Shpalljen dhe dhënien e pëlqimit për hyrjen në fu</w:t>
      </w:r>
      <w:r w:rsidR="0036257A" w:rsidRPr="003B727C">
        <w:rPr>
          <w:sz w:val="21"/>
          <w:szCs w:val="21"/>
        </w:rPr>
        <w:t>qi menjëherë të ligjit nr.10 103</w:t>
      </w:r>
      <w:r w:rsidRPr="003B727C">
        <w:rPr>
          <w:sz w:val="21"/>
          <w:szCs w:val="21"/>
        </w:rPr>
        <w:t>, datë 26.3.2009 “Për ratifikimin e “Marr</w:t>
      </w:r>
      <w:r w:rsidR="00C86997" w:rsidRPr="003B727C">
        <w:rPr>
          <w:sz w:val="21"/>
          <w:szCs w:val="21"/>
        </w:rPr>
        <w:t>ë</w:t>
      </w:r>
      <w:r w:rsidRPr="003B727C">
        <w:rPr>
          <w:sz w:val="21"/>
          <w:szCs w:val="21"/>
        </w:rPr>
        <w:t xml:space="preserve">veshjes </w:t>
      </w:r>
      <w:r w:rsidR="007E0F20" w:rsidRPr="003B727C">
        <w:rPr>
          <w:sz w:val="21"/>
          <w:szCs w:val="21"/>
        </w:rPr>
        <w:t>për stat</w:t>
      </w:r>
      <w:r w:rsidR="00DF3A50" w:rsidRPr="003B727C">
        <w:rPr>
          <w:sz w:val="21"/>
          <w:szCs w:val="21"/>
        </w:rPr>
        <w:t>usin e misioneve dhe të përfaqë</w:t>
      </w:r>
      <w:r w:rsidR="007E0F20" w:rsidRPr="003B727C">
        <w:rPr>
          <w:sz w:val="21"/>
          <w:szCs w:val="21"/>
        </w:rPr>
        <w:t>suesv</w:t>
      </w:r>
      <w:r w:rsidR="001A0E04" w:rsidRPr="003B727C">
        <w:rPr>
          <w:sz w:val="21"/>
          <w:szCs w:val="21"/>
        </w:rPr>
        <w:t>e të shteteve të treta në Organ</w:t>
      </w:r>
      <w:r w:rsidR="007E0F20" w:rsidRPr="003B727C">
        <w:rPr>
          <w:sz w:val="21"/>
          <w:szCs w:val="21"/>
        </w:rPr>
        <w:t>i</w:t>
      </w:r>
      <w:r w:rsidR="001A0E04" w:rsidRPr="003B727C">
        <w:rPr>
          <w:sz w:val="21"/>
          <w:szCs w:val="21"/>
        </w:rPr>
        <w:t>z</w:t>
      </w:r>
      <w:r w:rsidR="007E0F20" w:rsidRPr="003B727C">
        <w:rPr>
          <w:sz w:val="21"/>
          <w:szCs w:val="21"/>
        </w:rPr>
        <w:t>atën e Traktatit të Atlantikut të Veriut”</w:t>
      </w:r>
      <w:r w:rsidR="00711C15" w:rsidRPr="003B727C">
        <w:rPr>
          <w:sz w:val="21"/>
          <w:szCs w:val="21"/>
        </w:rPr>
        <w:t>”</w:t>
      </w:r>
      <w:r w:rsidR="007E0F20" w:rsidRPr="003B727C">
        <w:rPr>
          <w:sz w:val="21"/>
          <w:szCs w:val="21"/>
        </w:rPr>
        <w:t>.</w:t>
      </w:r>
    </w:p>
    <w:p w:rsidR="006C1EE0" w:rsidRPr="003B727C" w:rsidRDefault="006C1EE0" w:rsidP="00652F9F">
      <w:pPr>
        <w:pStyle w:val="Paragrafi"/>
        <w:rPr>
          <w:sz w:val="21"/>
          <w:szCs w:val="21"/>
        </w:rPr>
      </w:pPr>
    </w:p>
    <w:p w:rsidR="006C1EE0" w:rsidRPr="003B727C" w:rsidRDefault="006C1EE0" w:rsidP="00652F9F">
      <w:pPr>
        <w:pStyle w:val="NeniNr"/>
        <w:keepNext w:val="0"/>
        <w:rPr>
          <w:sz w:val="21"/>
          <w:szCs w:val="21"/>
        </w:rPr>
      </w:pPr>
      <w:r w:rsidRPr="003B727C">
        <w:rPr>
          <w:sz w:val="21"/>
          <w:szCs w:val="21"/>
        </w:rPr>
        <w:t>Neni 2</w:t>
      </w:r>
    </w:p>
    <w:p w:rsidR="006C1EE0" w:rsidRPr="003B727C" w:rsidRDefault="006C1EE0" w:rsidP="00652F9F">
      <w:pPr>
        <w:pStyle w:val="Paragrafi"/>
        <w:rPr>
          <w:sz w:val="21"/>
          <w:szCs w:val="21"/>
        </w:rPr>
      </w:pPr>
    </w:p>
    <w:p w:rsidR="006C1EE0" w:rsidRPr="003B727C" w:rsidRDefault="006C1EE0" w:rsidP="00652F9F">
      <w:pPr>
        <w:pStyle w:val="Paragrafi"/>
        <w:rPr>
          <w:sz w:val="21"/>
          <w:szCs w:val="21"/>
        </w:rPr>
      </w:pPr>
      <w:r w:rsidRPr="003B727C">
        <w:rPr>
          <w:sz w:val="21"/>
          <w:szCs w:val="21"/>
        </w:rPr>
        <w:t>Ky dekret hyn n</w:t>
      </w:r>
      <w:r w:rsidR="00C86997" w:rsidRPr="003B727C">
        <w:rPr>
          <w:sz w:val="21"/>
          <w:szCs w:val="21"/>
        </w:rPr>
        <w:t>ë</w:t>
      </w:r>
      <w:r w:rsidRPr="003B727C">
        <w:rPr>
          <w:sz w:val="21"/>
          <w:szCs w:val="21"/>
        </w:rPr>
        <w:t xml:space="preserve"> fuqi menj</w:t>
      </w:r>
      <w:r w:rsidR="00C86997" w:rsidRPr="003B727C">
        <w:rPr>
          <w:sz w:val="21"/>
          <w:szCs w:val="21"/>
        </w:rPr>
        <w:t>ë</w:t>
      </w:r>
      <w:r w:rsidRPr="003B727C">
        <w:rPr>
          <w:sz w:val="21"/>
          <w:szCs w:val="21"/>
        </w:rPr>
        <w:t>her</w:t>
      </w:r>
      <w:r w:rsidR="00C86997" w:rsidRPr="003B727C">
        <w:rPr>
          <w:sz w:val="21"/>
          <w:szCs w:val="21"/>
        </w:rPr>
        <w:t>ë</w:t>
      </w:r>
      <w:r w:rsidRPr="003B727C">
        <w:rPr>
          <w:sz w:val="21"/>
          <w:szCs w:val="21"/>
        </w:rPr>
        <w:t>.</w:t>
      </w:r>
    </w:p>
    <w:p w:rsidR="006C1EE0" w:rsidRPr="003B727C" w:rsidRDefault="006C1EE0" w:rsidP="00652F9F">
      <w:pPr>
        <w:pStyle w:val="Paragrafi"/>
        <w:rPr>
          <w:sz w:val="21"/>
          <w:szCs w:val="21"/>
        </w:rPr>
      </w:pPr>
    </w:p>
    <w:p w:rsidR="006C1EE0" w:rsidRPr="003B727C" w:rsidRDefault="006C1EE0" w:rsidP="00652F9F">
      <w:pPr>
        <w:pStyle w:val="Paragrafi"/>
        <w:rPr>
          <w:sz w:val="21"/>
          <w:szCs w:val="21"/>
        </w:rPr>
      </w:pPr>
    </w:p>
    <w:p w:rsidR="007E0F20" w:rsidRPr="003B727C" w:rsidRDefault="007E0F20" w:rsidP="00652F9F">
      <w:pPr>
        <w:pStyle w:val="Autoriteti"/>
        <w:keepNext w:val="0"/>
        <w:rPr>
          <w:sz w:val="21"/>
          <w:szCs w:val="21"/>
        </w:rPr>
      </w:pPr>
      <w:r w:rsidRPr="003B727C">
        <w:rPr>
          <w:sz w:val="21"/>
          <w:szCs w:val="21"/>
        </w:rPr>
        <w:t>Presidenti i Republikës së Shqipërisë</w:t>
      </w:r>
    </w:p>
    <w:p w:rsidR="007E0F20" w:rsidRPr="003B727C" w:rsidRDefault="007E0F20" w:rsidP="00652F9F">
      <w:pPr>
        <w:pStyle w:val="AutoritetiEmer"/>
        <w:rPr>
          <w:sz w:val="21"/>
          <w:szCs w:val="21"/>
        </w:rPr>
      </w:pPr>
      <w:r w:rsidRPr="003B727C">
        <w:rPr>
          <w:sz w:val="21"/>
          <w:szCs w:val="21"/>
        </w:rPr>
        <w:t>Bamir Topi</w:t>
      </w:r>
    </w:p>
    <w:p w:rsidR="006C1EE0" w:rsidRPr="003B727C" w:rsidRDefault="006C1EE0" w:rsidP="00652F9F">
      <w:pPr>
        <w:pStyle w:val="Paragrafi"/>
        <w:rPr>
          <w:sz w:val="21"/>
          <w:szCs w:val="21"/>
        </w:rPr>
      </w:pPr>
    </w:p>
    <w:p w:rsidR="005B6618" w:rsidRPr="003B727C" w:rsidRDefault="005B6618" w:rsidP="00652F9F">
      <w:pPr>
        <w:pStyle w:val="Paragrafi"/>
        <w:rPr>
          <w:sz w:val="21"/>
          <w:szCs w:val="21"/>
        </w:rPr>
      </w:pPr>
    </w:p>
    <w:p w:rsidR="005B6618" w:rsidRPr="003B727C" w:rsidRDefault="005B6618" w:rsidP="00652F9F">
      <w:pPr>
        <w:pStyle w:val="Paragrafi"/>
        <w:rPr>
          <w:sz w:val="21"/>
          <w:szCs w:val="21"/>
        </w:rPr>
      </w:pPr>
    </w:p>
    <w:p w:rsidR="005B6618" w:rsidRDefault="005B6618" w:rsidP="00652F9F">
      <w:pPr>
        <w:pStyle w:val="Paragrafi"/>
        <w:rPr>
          <w:sz w:val="21"/>
          <w:szCs w:val="21"/>
        </w:rPr>
      </w:pPr>
    </w:p>
    <w:p w:rsidR="00672A3D" w:rsidRDefault="00672A3D" w:rsidP="00652F9F">
      <w:pPr>
        <w:pStyle w:val="Paragrafi"/>
        <w:rPr>
          <w:sz w:val="21"/>
          <w:szCs w:val="21"/>
        </w:rPr>
      </w:pPr>
    </w:p>
    <w:p w:rsidR="00672A3D" w:rsidRDefault="00672A3D" w:rsidP="00652F9F">
      <w:pPr>
        <w:pStyle w:val="Paragrafi"/>
        <w:rPr>
          <w:sz w:val="21"/>
          <w:szCs w:val="21"/>
        </w:rPr>
      </w:pPr>
    </w:p>
    <w:p w:rsidR="00672A3D" w:rsidRPr="003B727C" w:rsidRDefault="00672A3D" w:rsidP="00652F9F">
      <w:pPr>
        <w:pStyle w:val="Paragrafi"/>
        <w:rPr>
          <w:sz w:val="21"/>
          <w:szCs w:val="21"/>
        </w:rPr>
      </w:pPr>
    </w:p>
    <w:p w:rsidR="005B6618" w:rsidRPr="003B727C" w:rsidRDefault="005B6618" w:rsidP="00652F9F">
      <w:pPr>
        <w:pStyle w:val="Paragrafi"/>
        <w:rPr>
          <w:sz w:val="21"/>
          <w:szCs w:val="21"/>
        </w:rPr>
      </w:pPr>
    </w:p>
    <w:p w:rsidR="00040C3D" w:rsidRPr="003B727C" w:rsidRDefault="00040C3D" w:rsidP="00652F9F">
      <w:pPr>
        <w:pStyle w:val="Akti"/>
        <w:keepNext w:val="0"/>
        <w:rPr>
          <w:sz w:val="21"/>
          <w:szCs w:val="21"/>
        </w:rPr>
      </w:pPr>
      <w:r w:rsidRPr="003B727C">
        <w:rPr>
          <w:sz w:val="21"/>
          <w:szCs w:val="21"/>
        </w:rPr>
        <w:t>Dekret</w:t>
      </w:r>
    </w:p>
    <w:p w:rsidR="00040C3D" w:rsidRPr="003B727C" w:rsidRDefault="00040C3D" w:rsidP="00652F9F">
      <w:pPr>
        <w:pStyle w:val="NumriData"/>
        <w:keepNext w:val="0"/>
        <w:rPr>
          <w:sz w:val="21"/>
          <w:szCs w:val="21"/>
        </w:rPr>
      </w:pPr>
      <w:r w:rsidRPr="003B727C">
        <w:rPr>
          <w:sz w:val="21"/>
          <w:szCs w:val="21"/>
        </w:rPr>
        <w:t>Nr.6118,</w:t>
      </w:r>
      <w:r w:rsidR="0062157E" w:rsidRPr="003B727C">
        <w:rPr>
          <w:sz w:val="21"/>
          <w:szCs w:val="21"/>
        </w:rPr>
        <w:t xml:space="preserve"> </w:t>
      </w:r>
      <w:r w:rsidRPr="003B727C">
        <w:rPr>
          <w:sz w:val="21"/>
          <w:szCs w:val="21"/>
        </w:rPr>
        <w:t>datë 26.3.2009</w:t>
      </w:r>
    </w:p>
    <w:p w:rsidR="00040C3D" w:rsidRPr="003B727C" w:rsidRDefault="00040C3D" w:rsidP="00652F9F">
      <w:pPr>
        <w:pStyle w:val="Paragrafi"/>
        <w:rPr>
          <w:sz w:val="21"/>
          <w:szCs w:val="21"/>
        </w:rPr>
      </w:pPr>
    </w:p>
    <w:p w:rsidR="00040C3D" w:rsidRPr="003B727C" w:rsidRDefault="00040C3D" w:rsidP="00652F9F">
      <w:pPr>
        <w:pStyle w:val="Titulli"/>
        <w:keepNext w:val="0"/>
        <w:rPr>
          <w:sz w:val="21"/>
          <w:szCs w:val="21"/>
        </w:rPr>
      </w:pPr>
      <w:r w:rsidRPr="003B727C">
        <w:rPr>
          <w:sz w:val="21"/>
          <w:szCs w:val="21"/>
        </w:rPr>
        <w:t>Për shpallje ligji</w:t>
      </w:r>
    </w:p>
    <w:p w:rsidR="00040C3D" w:rsidRPr="003B727C" w:rsidRDefault="00040C3D" w:rsidP="00652F9F">
      <w:pPr>
        <w:pStyle w:val="Paragrafi"/>
        <w:rPr>
          <w:sz w:val="21"/>
          <w:szCs w:val="21"/>
        </w:rPr>
      </w:pPr>
    </w:p>
    <w:p w:rsidR="00040C3D" w:rsidRPr="003B727C" w:rsidRDefault="00040C3D" w:rsidP="00652F9F">
      <w:pPr>
        <w:pStyle w:val="Paragrafi"/>
        <w:rPr>
          <w:sz w:val="21"/>
          <w:szCs w:val="21"/>
        </w:rPr>
      </w:pPr>
      <w:r w:rsidRPr="003B727C">
        <w:rPr>
          <w:sz w:val="21"/>
          <w:szCs w:val="21"/>
        </w:rPr>
        <w:t>Në mbështetje të nenit 84, pika 1 dhe 4, si dhe nenit 93 të Kushtetutës,</w:t>
      </w:r>
    </w:p>
    <w:p w:rsidR="00040C3D" w:rsidRPr="003B727C" w:rsidRDefault="00040C3D" w:rsidP="00652F9F">
      <w:pPr>
        <w:pStyle w:val="Paragrafi"/>
        <w:rPr>
          <w:sz w:val="21"/>
          <w:szCs w:val="21"/>
        </w:rPr>
      </w:pPr>
    </w:p>
    <w:p w:rsidR="00040C3D" w:rsidRPr="003B727C" w:rsidRDefault="00040C3D" w:rsidP="00652F9F">
      <w:pPr>
        <w:pStyle w:val="VENDOSI"/>
        <w:keepNext w:val="0"/>
        <w:rPr>
          <w:sz w:val="21"/>
          <w:szCs w:val="21"/>
        </w:rPr>
      </w:pPr>
      <w:r w:rsidRPr="003B727C">
        <w:rPr>
          <w:sz w:val="21"/>
          <w:szCs w:val="21"/>
        </w:rPr>
        <w:t>Dekretoj:</w:t>
      </w:r>
    </w:p>
    <w:p w:rsidR="00040C3D" w:rsidRPr="006B7D1A" w:rsidRDefault="00040C3D" w:rsidP="00652F9F">
      <w:pPr>
        <w:pStyle w:val="Paragrafi"/>
        <w:rPr>
          <w:sz w:val="12"/>
          <w:szCs w:val="21"/>
        </w:rPr>
      </w:pPr>
    </w:p>
    <w:p w:rsidR="00040C3D" w:rsidRPr="003B727C" w:rsidRDefault="00040C3D" w:rsidP="00652F9F">
      <w:pPr>
        <w:pStyle w:val="NeniNr"/>
        <w:keepNext w:val="0"/>
        <w:rPr>
          <w:sz w:val="21"/>
          <w:szCs w:val="21"/>
        </w:rPr>
      </w:pPr>
      <w:r w:rsidRPr="003B727C">
        <w:rPr>
          <w:sz w:val="21"/>
          <w:szCs w:val="21"/>
        </w:rPr>
        <w:t>Neni 1</w:t>
      </w:r>
    </w:p>
    <w:p w:rsidR="00040C3D" w:rsidRPr="006B7D1A" w:rsidRDefault="00040C3D" w:rsidP="00652F9F">
      <w:pPr>
        <w:pStyle w:val="Paragrafi"/>
        <w:rPr>
          <w:sz w:val="12"/>
          <w:szCs w:val="21"/>
        </w:rPr>
      </w:pPr>
    </w:p>
    <w:p w:rsidR="00040C3D" w:rsidRPr="003B727C" w:rsidRDefault="00040C3D" w:rsidP="00652F9F">
      <w:pPr>
        <w:pStyle w:val="Paragrafi"/>
        <w:rPr>
          <w:sz w:val="21"/>
          <w:szCs w:val="21"/>
        </w:rPr>
      </w:pPr>
      <w:r w:rsidRPr="003B727C">
        <w:rPr>
          <w:sz w:val="21"/>
          <w:szCs w:val="21"/>
        </w:rPr>
        <w:t>Shpalljen dhe dhënien e pëlqimit për hyrjen në fuqi menjëherë të ligjit nr.10 104, datë 26.3.2009 “</w:t>
      </w:r>
      <w:r w:rsidR="001030C2" w:rsidRPr="003B727C">
        <w:rPr>
          <w:sz w:val="21"/>
          <w:szCs w:val="21"/>
        </w:rPr>
        <w:t>P</w:t>
      </w:r>
      <w:r w:rsidR="00C86997" w:rsidRPr="003B727C">
        <w:rPr>
          <w:sz w:val="21"/>
          <w:szCs w:val="21"/>
        </w:rPr>
        <w:t>ë</w:t>
      </w:r>
      <w:r w:rsidR="001030C2" w:rsidRPr="003B727C">
        <w:rPr>
          <w:sz w:val="21"/>
          <w:szCs w:val="21"/>
        </w:rPr>
        <w:t>r aderimin e Republik</w:t>
      </w:r>
      <w:r w:rsidR="00C86997" w:rsidRPr="003B727C">
        <w:rPr>
          <w:sz w:val="21"/>
          <w:szCs w:val="21"/>
        </w:rPr>
        <w:t>ë</w:t>
      </w:r>
      <w:r w:rsidR="001030C2" w:rsidRPr="003B727C">
        <w:rPr>
          <w:sz w:val="21"/>
          <w:szCs w:val="21"/>
        </w:rPr>
        <w:t>s s</w:t>
      </w:r>
      <w:r w:rsidR="00C86997" w:rsidRPr="003B727C">
        <w:rPr>
          <w:sz w:val="21"/>
          <w:szCs w:val="21"/>
        </w:rPr>
        <w:t>ë</w:t>
      </w:r>
      <w:r w:rsidR="001030C2" w:rsidRPr="003B727C">
        <w:rPr>
          <w:sz w:val="21"/>
          <w:szCs w:val="21"/>
        </w:rPr>
        <w:t xml:space="preserve"> Shqip</w:t>
      </w:r>
      <w:r w:rsidR="00C86997" w:rsidRPr="003B727C">
        <w:rPr>
          <w:sz w:val="21"/>
          <w:szCs w:val="21"/>
        </w:rPr>
        <w:t>ë</w:t>
      </w:r>
      <w:r w:rsidR="001030C2" w:rsidRPr="003B727C">
        <w:rPr>
          <w:sz w:val="21"/>
          <w:szCs w:val="21"/>
        </w:rPr>
        <w:t>ris</w:t>
      </w:r>
      <w:r w:rsidR="00C86997" w:rsidRPr="003B727C">
        <w:rPr>
          <w:sz w:val="21"/>
          <w:szCs w:val="21"/>
        </w:rPr>
        <w:t>ë</w:t>
      </w:r>
      <w:r w:rsidR="001030C2" w:rsidRPr="003B727C">
        <w:rPr>
          <w:sz w:val="21"/>
          <w:szCs w:val="21"/>
        </w:rPr>
        <w:t xml:space="preserve"> n</w:t>
      </w:r>
      <w:r w:rsidR="00C86997" w:rsidRPr="003B727C">
        <w:rPr>
          <w:sz w:val="21"/>
          <w:szCs w:val="21"/>
        </w:rPr>
        <w:t>ë</w:t>
      </w:r>
      <w:r w:rsidR="001030C2" w:rsidRPr="003B727C">
        <w:rPr>
          <w:sz w:val="21"/>
          <w:szCs w:val="21"/>
        </w:rPr>
        <w:t xml:space="preserve"> “Protokollin p</w:t>
      </w:r>
      <w:r w:rsidR="00C86997" w:rsidRPr="003B727C">
        <w:rPr>
          <w:sz w:val="21"/>
          <w:szCs w:val="21"/>
        </w:rPr>
        <w:t>ë</w:t>
      </w:r>
      <w:r w:rsidR="001030C2" w:rsidRPr="003B727C">
        <w:rPr>
          <w:sz w:val="21"/>
          <w:szCs w:val="21"/>
        </w:rPr>
        <w:t>r</w:t>
      </w:r>
      <w:r w:rsidR="00AB7ECA" w:rsidRPr="003B727C">
        <w:rPr>
          <w:sz w:val="21"/>
          <w:szCs w:val="21"/>
        </w:rPr>
        <w:t xml:space="preserve"> </w:t>
      </w:r>
      <w:r w:rsidR="001030C2" w:rsidRPr="003B727C">
        <w:rPr>
          <w:sz w:val="21"/>
          <w:szCs w:val="21"/>
        </w:rPr>
        <w:t>statusin e shtabeve ushtarake nd</w:t>
      </w:r>
      <w:r w:rsidR="00C86997" w:rsidRPr="003B727C">
        <w:rPr>
          <w:sz w:val="21"/>
          <w:szCs w:val="21"/>
        </w:rPr>
        <w:t>ë</w:t>
      </w:r>
      <w:r w:rsidR="001030C2" w:rsidRPr="003B727C">
        <w:rPr>
          <w:sz w:val="21"/>
          <w:szCs w:val="21"/>
        </w:rPr>
        <w:t>rkomb</w:t>
      </w:r>
      <w:r w:rsidR="00C86997" w:rsidRPr="003B727C">
        <w:rPr>
          <w:sz w:val="21"/>
          <w:szCs w:val="21"/>
        </w:rPr>
        <w:t>ë</w:t>
      </w:r>
      <w:r w:rsidR="001030C2" w:rsidRPr="003B727C">
        <w:rPr>
          <w:sz w:val="21"/>
          <w:szCs w:val="21"/>
        </w:rPr>
        <w:t>tare, t</w:t>
      </w:r>
      <w:r w:rsidR="00C86997" w:rsidRPr="003B727C">
        <w:rPr>
          <w:sz w:val="21"/>
          <w:szCs w:val="21"/>
        </w:rPr>
        <w:t>ë</w:t>
      </w:r>
      <w:r w:rsidR="001030C2" w:rsidRPr="003B727C">
        <w:rPr>
          <w:sz w:val="21"/>
          <w:szCs w:val="21"/>
        </w:rPr>
        <w:t xml:space="preserve"> ngritura n</w:t>
      </w:r>
      <w:r w:rsidR="00C86997" w:rsidRPr="003B727C">
        <w:rPr>
          <w:sz w:val="21"/>
          <w:szCs w:val="21"/>
        </w:rPr>
        <w:t>ë</w:t>
      </w:r>
      <w:r w:rsidR="00AB7ECA" w:rsidRPr="003B727C">
        <w:rPr>
          <w:sz w:val="21"/>
          <w:szCs w:val="21"/>
        </w:rPr>
        <w:t xml:space="preserve"> p</w:t>
      </w:r>
      <w:r w:rsidR="00C86997" w:rsidRPr="003B727C">
        <w:rPr>
          <w:sz w:val="21"/>
          <w:szCs w:val="21"/>
        </w:rPr>
        <w:t>ë</w:t>
      </w:r>
      <w:r w:rsidR="00AB7ECA" w:rsidRPr="003B727C">
        <w:rPr>
          <w:sz w:val="21"/>
          <w:szCs w:val="21"/>
        </w:rPr>
        <w:t>r</w:t>
      </w:r>
      <w:r w:rsidR="001030C2" w:rsidRPr="003B727C">
        <w:rPr>
          <w:sz w:val="21"/>
          <w:szCs w:val="21"/>
        </w:rPr>
        <w:t>puthje me Traktatin e Atlantikut t</w:t>
      </w:r>
      <w:r w:rsidR="00C86997" w:rsidRPr="003B727C">
        <w:rPr>
          <w:sz w:val="21"/>
          <w:szCs w:val="21"/>
        </w:rPr>
        <w:t>ë</w:t>
      </w:r>
      <w:r w:rsidR="001030C2" w:rsidRPr="003B727C">
        <w:rPr>
          <w:sz w:val="21"/>
          <w:szCs w:val="21"/>
        </w:rPr>
        <w:t xml:space="preserve"> Veriut”</w:t>
      </w:r>
      <w:r w:rsidR="00635A28" w:rsidRPr="003B727C">
        <w:rPr>
          <w:sz w:val="21"/>
          <w:szCs w:val="21"/>
        </w:rPr>
        <w:t>”</w:t>
      </w:r>
      <w:r w:rsidR="001030C2" w:rsidRPr="003B727C">
        <w:rPr>
          <w:sz w:val="21"/>
          <w:szCs w:val="21"/>
        </w:rPr>
        <w:t>.</w:t>
      </w:r>
    </w:p>
    <w:p w:rsidR="00040C3D" w:rsidRPr="006B7D1A" w:rsidRDefault="00040C3D" w:rsidP="00652F9F">
      <w:pPr>
        <w:pStyle w:val="Paragrafi"/>
        <w:rPr>
          <w:sz w:val="14"/>
          <w:szCs w:val="21"/>
        </w:rPr>
      </w:pPr>
    </w:p>
    <w:p w:rsidR="00040C3D" w:rsidRPr="003B727C" w:rsidRDefault="00040C3D" w:rsidP="00652F9F">
      <w:pPr>
        <w:pStyle w:val="NeniNr"/>
        <w:keepNext w:val="0"/>
        <w:rPr>
          <w:sz w:val="21"/>
          <w:szCs w:val="21"/>
        </w:rPr>
      </w:pPr>
      <w:r w:rsidRPr="003B727C">
        <w:rPr>
          <w:sz w:val="21"/>
          <w:szCs w:val="21"/>
        </w:rPr>
        <w:t>Neni 2</w:t>
      </w:r>
    </w:p>
    <w:p w:rsidR="00040C3D" w:rsidRPr="003B727C" w:rsidRDefault="00040C3D" w:rsidP="00652F9F">
      <w:pPr>
        <w:pStyle w:val="Paragrafi"/>
        <w:rPr>
          <w:sz w:val="21"/>
          <w:szCs w:val="21"/>
        </w:rPr>
      </w:pPr>
    </w:p>
    <w:p w:rsidR="00040C3D" w:rsidRPr="003B727C" w:rsidRDefault="00040C3D" w:rsidP="00652F9F">
      <w:pPr>
        <w:pStyle w:val="Paragrafi"/>
        <w:rPr>
          <w:sz w:val="21"/>
          <w:szCs w:val="21"/>
        </w:rPr>
      </w:pPr>
      <w:r w:rsidRPr="003B727C">
        <w:rPr>
          <w:sz w:val="21"/>
          <w:szCs w:val="21"/>
        </w:rPr>
        <w:t>Ky dekret hyn n</w:t>
      </w:r>
      <w:r w:rsidR="00C86997" w:rsidRPr="003B727C">
        <w:rPr>
          <w:sz w:val="21"/>
          <w:szCs w:val="21"/>
        </w:rPr>
        <w:t>ë</w:t>
      </w:r>
      <w:r w:rsidRPr="003B727C">
        <w:rPr>
          <w:sz w:val="21"/>
          <w:szCs w:val="21"/>
        </w:rPr>
        <w:t xml:space="preserve"> fuqi menj</w:t>
      </w:r>
      <w:r w:rsidR="00C86997" w:rsidRPr="003B727C">
        <w:rPr>
          <w:sz w:val="21"/>
          <w:szCs w:val="21"/>
        </w:rPr>
        <w:t>ë</w:t>
      </w:r>
      <w:r w:rsidRPr="003B727C">
        <w:rPr>
          <w:sz w:val="21"/>
          <w:szCs w:val="21"/>
        </w:rPr>
        <w:t>her</w:t>
      </w:r>
      <w:r w:rsidR="00C86997" w:rsidRPr="003B727C">
        <w:rPr>
          <w:sz w:val="21"/>
          <w:szCs w:val="21"/>
        </w:rPr>
        <w:t>ë</w:t>
      </w:r>
      <w:r w:rsidRPr="003B727C">
        <w:rPr>
          <w:sz w:val="21"/>
          <w:szCs w:val="21"/>
        </w:rPr>
        <w:t>.</w:t>
      </w:r>
    </w:p>
    <w:p w:rsidR="00040C3D" w:rsidRPr="003B727C" w:rsidRDefault="00040C3D" w:rsidP="006B7D1A">
      <w:pPr>
        <w:pStyle w:val="Paragrafi"/>
        <w:ind w:firstLine="0"/>
        <w:rPr>
          <w:sz w:val="21"/>
          <w:szCs w:val="21"/>
        </w:rPr>
      </w:pPr>
    </w:p>
    <w:p w:rsidR="00AB7ECA" w:rsidRPr="003B727C" w:rsidRDefault="00AB7ECA" w:rsidP="00652F9F">
      <w:pPr>
        <w:pStyle w:val="Autoriteti"/>
        <w:keepNext w:val="0"/>
        <w:rPr>
          <w:sz w:val="21"/>
          <w:szCs w:val="21"/>
        </w:rPr>
      </w:pPr>
      <w:r w:rsidRPr="003B727C">
        <w:rPr>
          <w:sz w:val="21"/>
          <w:szCs w:val="21"/>
        </w:rPr>
        <w:t>Presidenti i Republikës së Shqipërisë</w:t>
      </w:r>
    </w:p>
    <w:p w:rsidR="00AB7ECA" w:rsidRPr="003B727C" w:rsidRDefault="00AB7ECA" w:rsidP="00652F9F">
      <w:pPr>
        <w:pStyle w:val="AutoritetiEmer"/>
        <w:rPr>
          <w:sz w:val="21"/>
          <w:szCs w:val="21"/>
        </w:rPr>
      </w:pPr>
      <w:r w:rsidRPr="003B727C">
        <w:rPr>
          <w:sz w:val="21"/>
          <w:szCs w:val="21"/>
        </w:rPr>
        <w:t>Bamir Topi</w:t>
      </w:r>
    </w:p>
    <w:p w:rsidR="005B6618" w:rsidRPr="003B727C" w:rsidRDefault="005B6618" w:rsidP="00652F9F">
      <w:pPr>
        <w:pStyle w:val="Paragrafi"/>
        <w:rPr>
          <w:sz w:val="21"/>
          <w:szCs w:val="21"/>
        </w:rPr>
      </w:pPr>
    </w:p>
    <w:p w:rsidR="005B6618" w:rsidRPr="003B727C" w:rsidRDefault="005B6618" w:rsidP="00773D76">
      <w:pPr>
        <w:pStyle w:val="Paragrafi"/>
        <w:ind w:firstLine="0"/>
        <w:rPr>
          <w:sz w:val="21"/>
          <w:szCs w:val="21"/>
        </w:rPr>
      </w:pPr>
    </w:p>
    <w:p w:rsidR="005B6618" w:rsidRPr="003B727C" w:rsidRDefault="005B6618" w:rsidP="00652F9F">
      <w:pPr>
        <w:pStyle w:val="Paragrafi"/>
        <w:ind w:firstLine="0"/>
        <w:rPr>
          <w:sz w:val="21"/>
          <w:szCs w:val="21"/>
        </w:rPr>
      </w:pPr>
    </w:p>
    <w:p w:rsidR="00C43B41" w:rsidRPr="003B727C" w:rsidRDefault="003E39E3" w:rsidP="00652F9F">
      <w:pPr>
        <w:pStyle w:val="Akti"/>
        <w:keepNext w:val="0"/>
        <w:rPr>
          <w:sz w:val="21"/>
          <w:szCs w:val="21"/>
        </w:rPr>
      </w:pPr>
      <w:r w:rsidRPr="003B727C">
        <w:rPr>
          <w:sz w:val="21"/>
          <w:szCs w:val="21"/>
        </w:rPr>
        <w:t>URDHË</w:t>
      </w:r>
      <w:r w:rsidR="00C43B41" w:rsidRPr="003B727C">
        <w:rPr>
          <w:sz w:val="21"/>
          <w:szCs w:val="21"/>
        </w:rPr>
        <w:t>R</w:t>
      </w:r>
    </w:p>
    <w:p w:rsidR="00C43B41" w:rsidRPr="003B727C" w:rsidRDefault="003E39E3" w:rsidP="00652F9F">
      <w:pPr>
        <w:pStyle w:val="NumriData"/>
        <w:keepNext w:val="0"/>
        <w:rPr>
          <w:sz w:val="21"/>
          <w:szCs w:val="21"/>
        </w:rPr>
      </w:pPr>
      <w:r w:rsidRPr="003B727C">
        <w:rPr>
          <w:sz w:val="21"/>
          <w:szCs w:val="21"/>
        </w:rPr>
        <w:t>Nr.36, d</w:t>
      </w:r>
      <w:r w:rsidR="00143366">
        <w:rPr>
          <w:sz w:val="21"/>
          <w:szCs w:val="21"/>
        </w:rPr>
        <w:t>atë 24.</w:t>
      </w:r>
      <w:r w:rsidR="00C43B41" w:rsidRPr="003B727C">
        <w:rPr>
          <w:sz w:val="21"/>
          <w:szCs w:val="21"/>
        </w:rPr>
        <w:t>2.2009</w:t>
      </w:r>
    </w:p>
    <w:p w:rsidR="00C43B41" w:rsidRPr="006B7D1A" w:rsidRDefault="00C43B41" w:rsidP="00652F9F">
      <w:pPr>
        <w:pStyle w:val="Paragrafi"/>
        <w:rPr>
          <w:sz w:val="14"/>
          <w:szCs w:val="21"/>
        </w:rPr>
      </w:pPr>
    </w:p>
    <w:p w:rsidR="00C43B41" w:rsidRPr="003B727C" w:rsidRDefault="00C43B41" w:rsidP="00652F9F">
      <w:pPr>
        <w:pStyle w:val="Titulli"/>
        <w:keepNext w:val="0"/>
        <w:rPr>
          <w:sz w:val="21"/>
          <w:szCs w:val="21"/>
        </w:rPr>
      </w:pPr>
      <w:r w:rsidRPr="003B727C">
        <w:rPr>
          <w:sz w:val="21"/>
          <w:szCs w:val="21"/>
        </w:rPr>
        <w:t>PËR  MIRATIMIN E PAKETËS INFORMUESE ALTERTEKST 2009</w:t>
      </w:r>
    </w:p>
    <w:p w:rsidR="00C43B41" w:rsidRPr="003B727C" w:rsidRDefault="00C43B41" w:rsidP="00652F9F">
      <w:pPr>
        <w:pStyle w:val="Paragrafi"/>
        <w:rPr>
          <w:sz w:val="21"/>
          <w:szCs w:val="21"/>
        </w:rPr>
      </w:pPr>
    </w:p>
    <w:p w:rsidR="00C43B41" w:rsidRPr="003B727C" w:rsidRDefault="00E841A5" w:rsidP="00652F9F">
      <w:pPr>
        <w:pStyle w:val="Paragrafi"/>
        <w:rPr>
          <w:sz w:val="21"/>
          <w:szCs w:val="21"/>
        </w:rPr>
      </w:pPr>
      <w:r w:rsidRPr="003B727C">
        <w:rPr>
          <w:sz w:val="21"/>
          <w:szCs w:val="21"/>
        </w:rPr>
        <w:t>Në mbështetje të n</w:t>
      </w:r>
      <w:r w:rsidR="00C43B41" w:rsidRPr="003B727C">
        <w:rPr>
          <w:sz w:val="21"/>
          <w:szCs w:val="21"/>
        </w:rPr>
        <w:t>enit 102 të Kushtetutës së Republikës së Shqipërisë, të nenit 106 dhe 107 të l</w:t>
      </w:r>
      <w:r w:rsidRPr="003B727C">
        <w:rPr>
          <w:sz w:val="21"/>
          <w:szCs w:val="21"/>
        </w:rPr>
        <w:t>igjit nr. 8485, datë 12.05.1999</w:t>
      </w:r>
      <w:r w:rsidR="00C43B41" w:rsidRPr="003B727C">
        <w:rPr>
          <w:sz w:val="21"/>
          <w:szCs w:val="21"/>
        </w:rPr>
        <w:t xml:space="preserve"> "Kodi i Procedurave Administrative të Republikës së Shqipërisë”, me propozim të Komitetit të Miratimit të Teksteve:</w:t>
      </w:r>
    </w:p>
    <w:p w:rsidR="00C43B41" w:rsidRPr="003B727C" w:rsidRDefault="00C43B41" w:rsidP="00652F9F">
      <w:pPr>
        <w:pStyle w:val="Paragrafi"/>
        <w:rPr>
          <w:sz w:val="21"/>
          <w:szCs w:val="21"/>
        </w:rPr>
      </w:pPr>
    </w:p>
    <w:p w:rsidR="00C43B41" w:rsidRPr="003B727C" w:rsidRDefault="00C43B41" w:rsidP="00652F9F">
      <w:pPr>
        <w:pStyle w:val="VENDOSI"/>
        <w:keepNext w:val="0"/>
        <w:rPr>
          <w:sz w:val="21"/>
          <w:szCs w:val="21"/>
        </w:rPr>
      </w:pPr>
      <w:r w:rsidRPr="003B727C">
        <w:rPr>
          <w:sz w:val="21"/>
          <w:szCs w:val="21"/>
        </w:rPr>
        <w:t>URDHËROJ:</w:t>
      </w:r>
    </w:p>
    <w:p w:rsidR="003E39E3" w:rsidRPr="003B727C" w:rsidRDefault="003E39E3" w:rsidP="00652F9F">
      <w:pPr>
        <w:pStyle w:val="Paragrafi"/>
        <w:rPr>
          <w:sz w:val="21"/>
          <w:szCs w:val="21"/>
        </w:rPr>
      </w:pPr>
    </w:p>
    <w:p w:rsidR="00C43B41" w:rsidRPr="003B727C" w:rsidRDefault="003E39E3" w:rsidP="00652F9F">
      <w:pPr>
        <w:pStyle w:val="Paragrafi"/>
        <w:rPr>
          <w:sz w:val="21"/>
          <w:szCs w:val="21"/>
        </w:rPr>
      </w:pPr>
      <w:r w:rsidRPr="003B727C">
        <w:rPr>
          <w:sz w:val="21"/>
          <w:szCs w:val="21"/>
        </w:rPr>
        <w:t xml:space="preserve">I. </w:t>
      </w:r>
      <w:r w:rsidR="00C43B41" w:rsidRPr="003B727C">
        <w:rPr>
          <w:sz w:val="21"/>
          <w:szCs w:val="21"/>
        </w:rPr>
        <w:t>Miratimin e Paketës informuese Altertekst 2009 e cila përmban:</w:t>
      </w:r>
    </w:p>
    <w:p w:rsidR="00C43B41" w:rsidRPr="003B727C" w:rsidRDefault="003E39E3" w:rsidP="00652F9F">
      <w:pPr>
        <w:pStyle w:val="Paragrafi"/>
        <w:rPr>
          <w:sz w:val="21"/>
          <w:szCs w:val="21"/>
        </w:rPr>
      </w:pPr>
      <w:r w:rsidRPr="003B727C">
        <w:rPr>
          <w:sz w:val="21"/>
          <w:szCs w:val="21"/>
        </w:rPr>
        <w:t xml:space="preserve">1. </w:t>
      </w:r>
      <w:r w:rsidR="00C43B41" w:rsidRPr="003B727C">
        <w:rPr>
          <w:sz w:val="21"/>
          <w:szCs w:val="21"/>
        </w:rPr>
        <w:t>Kërkesën për tekste shkollore;</w:t>
      </w:r>
    </w:p>
    <w:p w:rsidR="00C43B41" w:rsidRPr="003B727C" w:rsidRDefault="003E39E3" w:rsidP="00652F9F">
      <w:pPr>
        <w:pStyle w:val="Paragrafi"/>
        <w:rPr>
          <w:sz w:val="21"/>
          <w:szCs w:val="21"/>
        </w:rPr>
      </w:pPr>
      <w:r w:rsidRPr="003B727C">
        <w:rPr>
          <w:sz w:val="21"/>
          <w:szCs w:val="21"/>
        </w:rPr>
        <w:t xml:space="preserve">2. </w:t>
      </w:r>
      <w:r w:rsidR="00C43B41" w:rsidRPr="003B727C">
        <w:rPr>
          <w:sz w:val="21"/>
          <w:szCs w:val="21"/>
        </w:rPr>
        <w:t>Specifikimet teknike të teksteve të kërkuara;</w:t>
      </w:r>
    </w:p>
    <w:p w:rsidR="00C43B41" w:rsidRPr="003B727C" w:rsidRDefault="003E39E3" w:rsidP="00652F9F">
      <w:pPr>
        <w:pStyle w:val="Paragrafi"/>
        <w:rPr>
          <w:sz w:val="21"/>
          <w:szCs w:val="21"/>
        </w:rPr>
      </w:pPr>
      <w:r w:rsidRPr="003B727C">
        <w:rPr>
          <w:sz w:val="21"/>
          <w:szCs w:val="21"/>
        </w:rPr>
        <w:t xml:space="preserve">3. </w:t>
      </w:r>
      <w:r w:rsidR="00C43B41" w:rsidRPr="003B727C">
        <w:rPr>
          <w:sz w:val="21"/>
          <w:szCs w:val="21"/>
        </w:rPr>
        <w:t>Tekste me më shumë se dy alternativa që do të përdoren në vitin mësimor 2009-2010.</w:t>
      </w:r>
    </w:p>
    <w:p w:rsidR="00C43B41" w:rsidRPr="003B727C" w:rsidRDefault="003E39E3" w:rsidP="00652F9F">
      <w:pPr>
        <w:pStyle w:val="Paragrafi"/>
        <w:rPr>
          <w:sz w:val="21"/>
          <w:szCs w:val="21"/>
        </w:rPr>
      </w:pPr>
      <w:r w:rsidRPr="003B727C">
        <w:rPr>
          <w:sz w:val="21"/>
          <w:szCs w:val="21"/>
        </w:rPr>
        <w:t xml:space="preserve">4. </w:t>
      </w:r>
      <w:r w:rsidR="00C43B41" w:rsidRPr="003B727C">
        <w:rPr>
          <w:sz w:val="21"/>
          <w:szCs w:val="21"/>
        </w:rPr>
        <w:t>Udhëzime të përgjithshme për përdorimin e teksteve në shkolla në Republikën e Shqipërisë;</w:t>
      </w:r>
    </w:p>
    <w:p w:rsidR="00C43B41" w:rsidRPr="003B727C" w:rsidRDefault="003E39E3" w:rsidP="00652F9F">
      <w:pPr>
        <w:pStyle w:val="Paragrafi"/>
        <w:rPr>
          <w:sz w:val="21"/>
          <w:szCs w:val="21"/>
        </w:rPr>
      </w:pPr>
      <w:r w:rsidRPr="003B727C">
        <w:rPr>
          <w:sz w:val="21"/>
          <w:szCs w:val="21"/>
        </w:rPr>
        <w:t xml:space="preserve">5. </w:t>
      </w:r>
      <w:r w:rsidR="00C43B41" w:rsidRPr="003B727C">
        <w:rPr>
          <w:sz w:val="21"/>
          <w:szCs w:val="21"/>
        </w:rPr>
        <w:t>Dokumentet që botuesi dorëzon për miratim teksti;</w:t>
      </w:r>
    </w:p>
    <w:p w:rsidR="00C43B41" w:rsidRPr="003B727C" w:rsidRDefault="003E39E3" w:rsidP="00652F9F">
      <w:pPr>
        <w:pStyle w:val="Paragrafi"/>
        <w:rPr>
          <w:sz w:val="21"/>
          <w:szCs w:val="21"/>
        </w:rPr>
      </w:pPr>
      <w:r w:rsidRPr="003B727C">
        <w:rPr>
          <w:sz w:val="21"/>
          <w:szCs w:val="21"/>
        </w:rPr>
        <w:t xml:space="preserve">6. </w:t>
      </w:r>
      <w:r w:rsidR="00C43B41" w:rsidRPr="003B727C">
        <w:rPr>
          <w:sz w:val="21"/>
          <w:szCs w:val="21"/>
        </w:rPr>
        <w:t>Kriteret e vlerësimit të përmbajtjes;</w:t>
      </w:r>
    </w:p>
    <w:p w:rsidR="00C43B41" w:rsidRPr="003B727C" w:rsidRDefault="003E39E3" w:rsidP="00652F9F">
      <w:pPr>
        <w:pStyle w:val="Paragrafi"/>
        <w:rPr>
          <w:sz w:val="21"/>
          <w:szCs w:val="21"/>
        </w:rPr>
      </w:pPr>
      <w:r w:rsidRPr="003B727C">
        <w:rPr>
          <w:sz w:val="21"/>
          <w:szCs w:val="21"/>
        </w:rPr>
        <w:t xml:space="preserve">7. </w:t>
      </w:r>
      <w:r w:rsidR="00C43B41" w:rsidRPr="003B727C">
        <w:rPr>
          <w:sz w:val="21"/>
          <w:szCs w:val="21"/>
        </w:rPr>
        <w:t>Vlerësimin e çmimit, vlerësimin e përgjithshëm dhe miratimin;</w:t>
      </w:r>
    </w:p>
    <w:p w:rsidR="00C43B41" w:rsidRPr="003B727C" w:rsidRDefault="003E39E3" w:rsidP="00652F9F">
      <w:pPr>
        <w:pStyle w:val="Paragrafi"/>
        <w:rPr>
          <w:sz w:val="21"/>
          <w:szCs w:val="21"/>
        </w:rPr>
      </w:pPr>
      <w:r w:rsidRPr="003B727C">
        <w:rPr>
          <w:sz w:val="21"/>
          <w:szCs w:val="21"/>
        </w:rPr>
        <w:t xml:space="preserve">8. </w:t>
      </w:r>
      <w:r w:rsidR="00C43B41" w:rsidRPr="003B727C">
        <w:rPr>
          <w:sz w:val="21"/>
          <w:szCs w:val="21"/>
        </w:rPr>
        <w:t xml:space="preserve">Koeficientet e formulës së vlerësimit së çmimit; </w:t>
      </w:r>
    </w:p>
    <w:p w:rsidR="00C43B41" w:rsidRPr="003B727C" w:rsidRDefault="003E39E3" w:rsidP="00652F9F">
      <w:pPr>
        <w:pStyle w:val="Paragrafi"/>
        <w:rPr>
          <w:sz w:val="21"/>
          <w:szCs w:val="21"/>
        </w:rPr>
      </w:pPr>
      <w:r w:rsidRPr="003B727C">
        <w:rPr>
          <w:sz w:val="21"/>
          <w:szCs w:val="21"/>
        </w:rPr>
        <w:t xml:space="preserve">9. </w:t>
      </w:r>
      <w:r w:rsidR="00C43B41" w:rsidRPr="003B727C">
        <w:rPr>
          <w:sz w:val="21"/>
          <w:szCs w:val="21"/>
        </w:rPr>
        <w:t>Kontratën;</w:t>
      </w:r>
    </w:p>
    <w:p w:rsidR="00C43B41" w:rsidRPr="003B727C" w:rsidRDefault="003E39E3" w:rsidP="00652F9F">
      <w:pPr>
        <w:pStyle w:val="Paragrafi"/>
        <w:rPr>
          <w:sz w:val="21"/>
          <w:szCs w:val="21"/>
        </w:rPr>
      </w:pPr>
      <w:r w:rsidRPr="003B727C">
        <w:rPr>
          <w:sz w:val="21"/>
          <w:szCs w:val="21"/>
        </w:rPr>
        <w:t xml:space="preserve">10. </w:t>
      </w:r>
      <w:r w:rsidR="00C43B41" w:rsidRPr="003B727C">
        <w:rPr>
          <w:sz w:val="21"/>
          <w:szCs w:val="21"/>
        </w:rPr>
        <w:t>Deklaratën për autorësinë e tekstit;</w:t>
      </w:r>
    </w:p>
    <w:p w:rsidR="00C43B41" w:rsidRPr="003B727C" w:rsidRDefault="003E39E3" w:rsidP="00652F9F">
      <w:pPr>
        <w:pStyle w:val="Paragrafi"/>
        <w:rPr>
          <w:sz w:val="21"/>
          <w:szCs w:val="21"/>
        </w:rPr>
      </w:pPr>
      <w:r w:rsidRPr="003B727C">
        <w:rPr>
          <w:sz w:val="21"/>
          <w:szCs w:val="21"/>
        </w:rPr>
        <w:t xml:space="preserve">11. </w:t>
      </w:r>
      <w:r w:rsidR="00C43B41" w:rsidRPr="003B727C">
        <w:rPr>
          <w:sz w:val="21"/>
          <w:szCs w:val="21"/>
        </w:rPr>
        <w:t>Deklaratën për pajtueshmërinë me rregullin e konfliktit të interesit</w:t>
      </w:r>
    </w:p>
    <w:p w:rsidR="00C43B41" w:rsidRPr="003B727C" w:rsidRDefault="003E39E3" w:rsidP="00652F9F">
      <w:pPr>
        <w:pStyle w:val="Paragrafi"/>
        <w:rPr>
          <w:sz w:val="21"/>
          <w:szCs w:val="21"/>
        </w:rPr>
      </w:pPr>
      <w:r w:rsidRPr="003B727C">
        <w:rPr>
          <w:sz w:val="21"/>
          <w:szCs w:val="21"/>
        </w:rPr>
        <w:t xml:space="preserve">12. </w:t>
      </w:r>
      <w:r w:rsidR="00C43B41" w:rsidRPr="003B727C">
        <w:rPr>
          <w:sz w:val="21"/>
          <w:szCs w:val="21"/>
        </w:rPr>
        <w:t>Deklaratën për kopirajtin e tekstit;</w:t>
      </w:r>
    </w:p>
    <w:p w:rsidR="00C43B41" w:rsidRPr="003B727C" w:rsidRDefault="003E39E3" w:rsidP="00652F9F">
      <w:pPr>
        <w:pStyle w:val="Paragrafi"/>
        <w:rPr>
          <w:sz w:val="21"/>
          <w:szCs w:val="21"/>
        </w:rPr>
      </w:pPr>
      <w:r w:rsidRPr="003B727C">
        <w:rPr>
          <w:sz w:val="21"/>
          <w:szCs w:val="21"/>
        </w:rPr>
        <w:t xml:space="preserve">13. </w:t>
      </w:r>
      <w:r w:rsidR="00C43B41" w:rsidRPr="003B727C">
        <w:rPr>
          <w:sz w:val="21"/>
          <w:szCs w:val="21"/>
        </w:rPr>
        <w:t>Deklaratën për specifikimet teknike të tekstit;</w:t>
      </w:r>
    </w:p>
    <w:p w:rsidR="00C43B41" w:rsidRPr="003B727C" w:rsidRDefault="003E39E3" w:rsidP="00652F9F">
      <w:pPr>
        <w:pStyle w:val="Paragrafi"/>
        <w:rPr>
          <w:sz w:val="21"/>
          <w:szCs w:val="21"/>
        </w:rPr>
      </w:pPr>
      <w:r w:rsidRPr="003B727C">
        <w:rPr>
          <w:sz w:val="21"/>
          <w:szCs w:val="21"/>
        </w:rPr>
        <w:t xml:space="preserve">14. </w:t>
      </w:r>
      <w:r w:rsidR="00C43B41" w:rsidRPr="003B727C">
        <w:rPr>
          <w:sz w:val="21"/>
          <w:szCs w:val="21"/>
        </w:rPr>
        <w:t>Deklaratën për çmimin e tekstit.</w:t>
      </w:r>
    </w:p>
    <w:p w:rsidR="00C43B41" w:rsidRPr="003B727C" w:rsidRDefault="003E39E3" w:rsidP="00652F9F">
      <w:pPr>
        <w:pStyle w:val="Paragrafi"/>
        <w:rPr>
          <w:sz w:val="21"/>
          <w:szCs w:val="21"/>
        </w:rPr>
      </w:pPr>
      <w:r w:rsidRPr="003B727C">
        <w:rPr>
          <w:sz w:val="21"/>
          <w:szCs w:val="21"/>
        </w:rPr>
        <w:t xml:space="preserve">II. </w:t>
      </w:r>
      <w:r w:rsidR="00C43B41" w:rsidRPr="003B727C">
        <w:rPr>
          <w:sz w:val="21"/>
          <w:szCs w:val="21"/>
        </w:rPr>
        <w:t>Për zbatimin e këtij urdhri ngarkohet  Sekretari i Përgjithshëm, Drejtoria e Menaxhimit të Përditshëm, Drejtoria e Shërbimeve Mbështetëse, Drejtoria e Planifikimit Buxhetor dhe Komisioni i Miratimit të Teksteve.</w:t>
      </w:r>
    </w:p>
    <w:p w:rsidR="00C43B41" w:rsidRPr="003B727C" w:rsidRDefault="00E841A5" w:rsidP="00652F9F">
      <w:pPr>
        <w:pStyle w:val="Paragrafi"/>
        <w:rPr>
          <w:sz w:val="21"/>
          <w:szCs w:val="21"/>
        </w:rPr>
      </w:pPr>
      <w:r w:rsidRPr="003B727C">
        <w:rPr>
          <w:sz w:val="21"/>
          <w:szCs w:val="21"/>
        </w:rPr>
        <w:t>Ky u</w:t>
      </w:r>
      <w:r w:rsidR="00C43B41" w:rsidRPr="003B727C">
        <w:rPr>
          <w:sz w:val="21"/>
          <w:szCs w:val="21"/>
        </w:rPr>
        <w:t>rdhër hyn në fuqi menjëherë.</w:t>
      </w:r>
    </w:p>
    <w:p w:rsidR="003E39E3" w:rsidRPr="003B727C" w:rsidRDefault="003E39E3" w:rsidP="00652F9F">
      <w:pPr>
        <w:pStyle w:val="Paragrafi"/>
        <w:rPr>
          <w:sz w:val="21"/>
          <w:szCs w:val="21"/>
        </w:rPr>
      </w:pPr>
    </w:p>
    <w:p w:rsidR="00C43B41" w:rsidRPr="003B727C" w:rsidRDefault="003E39E3" w:rsidP="00652F9F">
      <w:pPr>
        <w:pStyle w:val="Autoriteti"/>
        <w:keepNext w:val="0"/>
        <w:rPr>
          <w:sz w:val="21"/>
          <w:szCs w:val="21"/>
        </w:rPr>
      </w:pPr>
      <w:r w:rsidRPr="003B727C">
        <w:rPr>
          <w:sz w:val="21"/>
          <w:szCs w:val="21"/>
        </w:rPr>
        <w:t>Ministri i Arsimit dhe Shkencës</w:t>
      </w:r>
    </w:p>
    <w:p w:rsidR="00C43B41" w:rsidRPr="003B727C" w:rsidRDefault="003E39E3" w:rsidP="00652F9F">
      <w:pPr>
        <w:pStyle w:val="AutoritetiEmer"/>
        <w:rPr>
          <w:sz w:val="21"/>
          <w:szCs w:val="21"/>
        </w:rPr>
      </w:pPr>
      <w:r w:rsidRPr="003B727C">
        <w:rPr>
          <w:sz w:val="21"/>
          <w:szCs w:val="21"/>
        </w:rPr>
        <w:t xml:space="preserve">Fatos Beja </w:t>
      </w:r>
    </w:p>
    <w:p w:rsidR="00617233" w:rsidRPr="003B727C" w:rsidRDefault="00617233" w:rsidP="00652F9F">
      <w:pPr>
        <w:pStyle w:val="TitulliTitull"/>
        <w:keepNext w:val="0"/>
        <w:rPr>
          <w:sz w:val="21"/>
          <w:szCs w:val="21"/>
        </w:rPr>
      </w:pPr>
      <w:r w:rsidRPr="003B727C">
        <w:rPr>
          <w:sz w:val="21"/>
          <w:szCs w:val="21"/>
        </w:rPr>
        <w:t>PAKETA INFORMUESE</w:t>
      </w:r>
    </w:p>
    <w:p w:rsidR="00617233" w:rsidRPr="003B727C" w:rsidRDefault="00617233" w:rsidP="00652F9F">
      <w:pPr>
        <w:pStyle w:val="TitulliTitull"/>
        <w:keepNext w:val="0"/>
        <w:rPr>
          <w:sz w:val="21"/>
          <w:szCs w:val="21"/>
        </w:rPr>
      </w:pPr>
      <w:r w:rsidRPr="003B727C">
        <w:rPr>
          <w:sz w:val="21"/>
          <w:szCs w:val="21"/>
        </w:rPr>
        <w:t>ALTERTEKST  2009</w:t>
      </w:r>
    </w:p>
    <w:p w:rsidR="00617233" w:rsidRPr="003B727C" w:rsidRDefault="00617233" w:rsidP="00652F9F">
      <w:pPr>
        <w:pStyle w:val="Paragrafi"/>
        <w:rPr>
          <w:sz w:val="21"/>
          <w:szCs w:val="21"/>
        </w:rPr>
      </w:pPr>
    </w:p>
    <w:p w:rsidR="00617233" w:rsidRPr="003B727C" w:rsidRDefault="00617233" w:rsidP="00652F9F">
      <w:pPr>
        <w:pStyle w:val="TitulliTitull"/>
        <w:keepNext w:val="0"/>
        <w:rPr>
          <w:sz w:val="21"/>
          <w:szCs w:val="21"/>
        </w:rPr>
      </w:pPr>
      <w:r w:rsidRPr="003B727C">
        <w:rPr>
          <w:sz w:val="21"/>
          <w:szCs w:val="21"/>
        </w:rPr>
        <w:t>1. KËRKESË PËR TEKSTE SHKOLLORE</w:t>
      </w:r>
    </w:p>
    <w:p w:rsidR="00617233" w:rsidRPr="003B727C" w:rsidRDefault="00617233" w:rsidP="00652F9F">
      <w:pPr>
        <w:pStyle w:val="Paragrafi"/>
        <w:rPr>
          <w:sz w:val="21"/>
          <w:szCs w:val="21"/>
        </w:rPr>
      </w:pPr>
    </w:p>
    <w:p w:rsidR="00617233" w:rsidRPr="003B727C" w:rsidRDefault="004E15E3" w:rsidP="00652F9F">
      <w:pPr>
        <w:pStyle w:val="Paragrafi"/>
        <w:rPr>
          <w:sz w:val="21"/>
          <w:szCs w:val="21"/>
        </w:rPr>
      </w:pPr>
      <w:r w:rsidRPr="003B727C">
        <w:rPr>
          <w:sz w:val="21"/>
          <w:szCs w:val="21"/>
        </w:rPr>
        <w:t>Në mbështetje të v</w:t>
      </w:r>
      <w:r w:rsidR="00617233" w:rsidRPr="003B727C">
        <w:rPr>
          <w:sz w:val="21"/>
          <w:szCs w:val="21"/>
        </w:rPr>
        <w:t>endi</w:t>
      </w:r>
      <w:r w:rsidRPr="003B727C">
        <w:rPr>
          <w:sz w:val="21"/>
          <w:szCs w:val="21"/>
        </w:rPr>
        <w:t>mit të Këshillit të Ministrave nr.</w:t>
      </w:r>
      <w:r w:rsidR="00617233" w:rsidRPr="003B727C">
        <w:rPr>
          <w:sz w:val="21"/>
          <w:szCs w:val="21"/>
        </w:rPr>
        <w:t xml:space="preserve">260, datë 18.04.2007, “Për botimin, </w:t>
      </w:r>
      <w:r w:rsidR="00617233" w:rsidRPr="003B727C">
        <w:rPr>
          <w:sz w:val="21"/>
          <w:szCs w:val="21"/>
        </w:rPr>
        <w:lastRenderedPageBreak/>
        <w:t>shtypjen dhe shpërndarjen e teksteve shkollore të sistemit arsimor parauniversitar”, i ndryshuar dhe të Urdhrit Nr 30, datë 12.2.2009, “Për ngritjen dhe funksionimin e Komisionit për Miratimin e Teksteve Shkollore”, Ministria e Arsimit dhe Shkencës (MASH) shpall kërkesën për tekste shkollore, për vitin shkollor (2009-2010), si më poshtë:</w:t>
      </w:r>
    </w:p>
    <w:p w:rsidR="00617233" w:rsidRPr="003B727C" w:rsidRDefault="00617233" w:rsidP="00652F9F">
      <w:pPr>
        <w:pStyle w:val="Paragrafi"/>
        <w:rPr>
          <w:sz w:val="21"/>
          <w:szCs w:val="21"/>
        </w:rPr>
      </w:pPr>
      <w:r w:rsidRPr="003B727C">
        <w:rPr>
          <w:sz w:val="21"/>
          <w:szCs w:val="21"/>
        </w:rPr>
        <w:t>I. PËR TEKSTET QË DO TË KONKURROJNË</w:t>
      </w:r>
    </w:p>
    <w:p w:rsidR="00617233" w:rsidRPr="003B727C" w:rsidRDefault="007E5738" w:rsidP="00652F9F">
      <w:pPr>
        <w:pStyle w:val="Paragrafi"/>
        <w:rPr>
          <w:sz w:val="21"/>
          <w:szCs w:val="21"/>
        </w:rPr>
      </w:pPr>
      <w:r w:rsidRPr="003B727C">
        <w:rPr>
          <w:sz w:val="21"/>
          <w:szCs w:val="21"/>
        </w:rPr>
        <w:t xml:space="preserve">1. </w:t>
      </w:r>
      <w:r w:rsidR="00617233" w:rsidRPr="003B727C">
        <w:rPr>
          <w:sz w:val="21"/>
          <w:szCs w:val="21"/>
        </w:rPr>
        <w:t xml:space="preserve">Për pajisjen e nxënësve më tekste shkollore, për vitin shkollor 2009-2010, do të shpallet konkursi për  tekstet e arsimit parauniversitar, të certifikuara, që janë në përdorim, me një dhe dy alternativa, si dhe për titujt e teksteve të pabotuar deri tani, sipas Tabelës 1. Për vitin shkollor  2009-2010 përjashtohen nga konkurrimi  tekstet shkollorë të certifikuar, që janë në përdorim me tre dhe më shume alternativa, sipas Tabelës 2. </w:t>
      </w:r>
    </w:p>
    <w:p w:rsidR="00617233" w:rsidRPr="003B727C" w:rsidRDefault="007E5738" w:rsidP="00652F9F">
      <w:pPr>
        <w:pStyle w:val="Paragrafi"/>
        <w:rPr>
          <w:sz w:val="21"/>
          <w:szCs w:val="21"/>
        </w:rPr>
      </w:pPr>
      <w:r w:rsidRPr="003B727C">
        <w:rPr>
          <w:sz w:val="21"/>
          <w:szCs w:val="21"/>
        </w:rPr>
        <w:t xml:space="preserve">2. </w:t>
      </w:r>
      <w:r w:rsidR="00617233" w:rsidRPr="003B727C">
        <w:rPr>
          <w:sz w:val="21"/>
          <w:szCs w:val="21"/>
        </w:rPr>
        <w:t>Ftohen të gjitha shtëpitë botuese të paraqesin variantet e tyre të teksteve për miratim dhe, më pas, të marrin pjesë në tregun konkurrues, i cili do të funksionojë në përputhje me vendimin e mësipërm. Secili nga botuesit e interesuar mund të marrë, pranë sekretarisë së Komisionit të Miratimit të Teksteve (KMT) në MASH, Paketën Informuese ALTERTEKST 2009, me hollësitë e nevojshme për kushtet dhe kërkesat për të aplikuar, si dhe materiale të tjera.</w:t>
      </w:r>
    </w:p>
    <w:p w:rsidR="00617233" w:rsidRPr="003B727C" w:rsidRDefault="007E5738" w:rsidP="00652F9F">
      <w:pPr>
        <w:pStyle w:val="Paragrafi"/>
        <w:rPr>
          <w:sz w:val="21"/>
          <w:szCs w:val="21"/>
        </w:rPr>
      </w:pPr>
      <w:r w:rsidRPr="003B727C">
        <w:rPr>
          <w:sz w:val="21"/>
          <w:szCs w:val="21"/>
        </w:rPr>
        <w:t xml:space="preserve">3. </w:t>
      </w:r>
      <w:r w:rsidR="00617233" w:rsidRPr="003B727C">
        <w:rPr>
          <w:sz w:val="21"/>
          <w:szCs w:val="21"/>
        </w:rPr>
        <w:t>Nuk pranohet pjesëmarrja në konkurrim për rastet që bien ndesh me rregullin e konfliktit të interesit sipas paragrafit përkatës në Paketën Informuese ALTERTEKST 2009. Përjashtohen nga kjo pjesëmarrje, shtëpitë botuese që kanë shkelur kontratat që ata kanë lidhur me MASH, gjatë pjesëmarrjes së tyre në ALTERTEKST-et e mëparshme. Gjithashtu përjashtohen shtëpitë botuese që kanë refuzuar lidhjen e kontratës, të parashikuar në paragrafët e caktuara të Paketave Informuese në ALTERTEKST-et e mëparshme.</w:t>
      </w:r>
    </w:p>
    <w:p w:rsidR="00617233" w:rsidRPr="003B727C" w:rsidRDefault="007E5738" w:rsidP="00652F9F">
      <w:pPr>
        <w:pStyle w:val="Paragrafi"/>
        <w:rPr>
          <w:sz w:val="21"/>
          <w:szCs w:val="21"/>
        </w:rPr>
      </w:pPr>
      <w:r w:rsidRPr="003B727C">
        <w:rPr>
          <w:sz w:val="21"/>
          <w:szCs w:val="21"/>
        </w:rPr>
        <w:t xml:space="preserve">4. </w:t>
      </w:r>
      <w:r w:rsidR="00617233" w:rsidRPr="003B727C">
        <w:rPr>
          <w:sz w:val="21"/>
          <w:szCs w:val="21"/>
        </w:rPr>
        <w:t xml:space="preserve">Dorëzimi nga botuesit i teksteve sipas titujve të  Tabelës 1, do të bëhet në MASH,  nga data 20 deri në 27 prill 2009, brenda orës 16:30, nga secili pjesëmarrës veç e veç, sipas radhës. Ofertat e paraqitura jashtë këtyre afateve ose që nuk përmbushin kërkesat e përshkruara në Paketën Informuese ALTERTEKST 2009, nuk do të shqyrtohen. </w:t>
      </w:r>
    </w:p>
    <w:p w:rsidR="00617233" w:rsidRPr="003B727C" w:rsidRDefault="00617233" w:rsidP="00652F9F">
      <w:pPr>
        <w:pStyle w:val="Paragrafi"/>
        <w:rPr>
          <w:sz w:val="21"/>
          <w:szCs w:val="21"/>
        </w:rPr>
      </w:pPr>
      <w:r w:rsidRPr="003B727C">
        <w:rPr>
          <w:sz w:val="21"/>
          <w:szCs w:val="21"/>
        </w:rPr>
        <w:t>II. PËR TEKSTET QË DO TË RIBOTOHEN</w:t>
      </w:r>
    </w:p>
    <w:p w:rsidR="00617233" w:rsidRPr="003B727C" w:rsidRDefault="00617233" w:rsidP="00652F9F">
      <w:pPr>
        <w:pStyle w:val="Paragrafi"/>
        <w:rPr>
          <w:sz w:val="21"/>
          <w:szCs w:val="21"/>
        </w:rPr>
      </w:pPr>
      <w:r w:rsidRPr="003B727C">
        <w:rPr>
          <w:sz w:val="21"/>
          <w:szCs w:val="21"/>
        </w:rPr>
        <w:t>1. Për tekstet shkollorë, të certifikuar, që janë në përdorim, të cilët janë me një, dy, tre e më shumë  alternativa, do të rilidhen kontratat e botuesve përkatës me MASH si vijon:</w:t>
      </w:r>
    </w:p>
    <w:p w:rsidR="00617233" w:rsidRPr="003B727C" w:rsidRDefault="007E5738" w:rsidP="00652F9F">
      <w:pPr>
        <w:pStyle w:val="Paragrafi"/>
        <w:rPr>
          <w:sz w:val="21"/>
          <w:szCs w:val="21"/>
        </w:rPr>
      </w:pPr>
      <w:r w:rsidRPr="003B727C">
        <w:rPr>
          <w:sz w:val="21"/>
          <w:szCs w:val="21"/>
        </w:rPr>
        <w:t xml:space="preserve">a) </w:t>
      </w:r>
      <w:r w:rsidR="00617233" w:rsidRPr="003B727C">
        <w:rPr>
          <w:sz w:val="21"/>
          <w:szCs w:val="21"/>
        </w:rPr>
        <w:t>Tekstet, për  të cilat KMT nuk ka vërejtje, MASH do të rilidhë kontratat me botuesit  duke filluar nga data 11 prill 2009.</w:t>
      </w:r>
    </w:p>
    <w:p w:rsidR="00617233" w:rsidRPr="003B727C" w:rsidRDefault="007E5738" w:rsidP="00652F9F">
      <w:pPr>
        <w:pStyle w:val="Paragrafi"/>
        <w:rPr>
          <w:sz w:val="21"/>
          <w:szCs w:val="21"/>
        </w:rPr>
      </w:pPr>
      <w:r w:rsidRPr="003B727C">
        <w:rPr>
          <w:sz w:val="21"/>
          <w:szCs w:val="21"/>
        </w:rPr>
        <w:t xml:space="preserve">b) </w:t>
      </w:r>
      <w:r w:rsidR="00617233" w:rsidRPr="003B727C">
        <w:rPr>
          <w:sz w:val="21"/>
          <w:szCs w:val="21"/>
        </w:rPr>
        <w:t>Për tekstet që do të ketë vërejtje nga KMT, MASH do të rilidhë kontratat me botuesit vetëm pasi të jenë bërë korrigjimet përkatëse, sipas afateve të mëposhtme:</w:t>
      </w:r>
    </w:p>
    <w:p w:rsidR="00617233" w:rsidRPr="003B727C" w:rsidRDefault="007E5738" w:rsidP="00652F9F">
      <w:pPr>
        <w:pStyle w:val="Paragrafi"/>
        <w:rPr>
          <w:sz w:val="21"/>
          <w:szCs w:val="21"/>
        </w:rPr>
      </w:pPr>
      <w:r w:rsidRPr="003B727C">
        <w:rPr>
          <w:sz w:val="21"/>
          <w:szCs w:val="21"/>
        </w:rPr>
        <w:t xml:space="preserve">i) </w:t>
      </w:r>
      <w:r w:rsidR="00617233" w:rsidRPr="003B727C">
        <w:rPr>
          <w:sz w:val="21"/>
          <w:szCs w:val="21"/>
        </w:rPr>
        <w:t>Vërejtjet për secilin tekst botuesit do t’i marrin pranë KMT  në datat 2-5  mars 2009. Këto vërejtje do të jenë në dispozicion të të gjitha DAR/ZA-ve.</w:t>
      </w:r>
    </w:p>
    <w:p w:rsidR="00617233" w:rsidRPr="003B727C" w:rsidRDefault="007E5738" w:rsidP="00652F9F">
      <w:pPr>
        <w:pStyle w:val="Paragrafi"/>
        <w:rPr>
          <w:sz w:val="21"/>
          <w:szCs w:val="21"/>
        </w:rPr>
      </w:pPr>
      <w:r w:rsidRPr="003B727C">
        <w:rPr>
          <w:sz w:val="21"/>
          <w:szCs w:val="21"/>
        </w:rPr>
        <w:t xml:space="preserve">ii) </w:t>
      </w:r>
      <w:r w:rsidR="00617233" w:rsidRPr="003B727C">
        <w:rPr>
          <w:sz w:val="21"/>
          <w:szCs w:val="21"/>
        </w:rPr>
        <w:t>Dorëzimi i teksteve të korrigjuara pranë KMT do të bëhet brenda tri javëve nga dita e marrjes së vërejtjeve. Teksti i rikorrigjuar do të dorëzohet në dy kopje, i lidhur në trajtë provizore, me vrima e kapëse plastike.</w:t>
      </w:r>
    </w:p>
    <w:p w:rsidR="00617233" w:rsidRPr="003B727C" w:rsidRDefault="007E5738" w:rsidP="00652F9F">
      <w:pPr>
        <w:pStyle w:val="Paragrafi"/>
        <w:rPr>
          <w:sz w:val="21"/>
          <w:szCs w:val="21"/>
        </w:rPr>
      </w:pPr>
      <w:r w:rsidRPr="003B727C">
        <w:rPr>
          <w:sz w:val="21"/>
          <w:szCs w:val="21"/>
        </w:rPr>
        <w:t xml:space="preserve">iii) </w:t>
      </w:r>
      <w:r w:rsidR="00617233" w:rsidRPr="003B727C">
        <w:rPr>
          <w:sz w:val="21"/>
          <w:szCs w:val="21"/>
        </w:rPr>
        <w:t xml:space="preserve">Rilidhja e kontratave do të bëhet vetëm për tekstet të cilat do të kenë pasqyruar  vërejtjet, brenda një jave nga dorëzimi i tekstit të korrigjuar. Rilidhja e kontratave kryhet në dhjetëditëshin e parë të muajit prill 2009. </w:t>
      </w:r>
    </w:p>
    <w:p w:rsidR="00617233" w:rsidRPr="003B727C" w:rsidRDefault="00617233" w:rsidP="00652F9F">
      <w:pPr>
        <w:pStyle w:val="Paragrafi"/>
        <w:rPr>
          <w:sz w:val="21"/>
          <w:szCs w:val="21"/>
        </w:rPr>
      </w:pPr>
      <w:r w:rsidRPr="003B727C">
        <w:rPr>
          <w:sz w:val="21"/>
          <w:szCs w:val="21"/>
        </w:rPr>
        <w:t xml:space="preserve">Paketa Informuese ALTERTEKST 2009, si dhe çdo material tjetër shpjegues u jepen vetëm shtëpive botuese dhe do të merren në sekretarinë e Komisionit të Miratimit të Teksteve në MASH, përkundrejt pagesës 1,000 lekë për Paketën Informuese ALTERTEKST 2009 dhe 200 lekë për çdo program mësimor, të derdhura për llogari të MASH në bankat e nivelit të dytë ose në zyrat e Postës Shqiptare. </w:t>
      </w:r>
    </w:p>
    <w:p w:rsidR="00617233" w:rsidRPr="003B727C" w:rsidRDefault="00617233" w:rsidP="00652F9F">
      <w:pPr>
        <w:pStyle w:val="Paragrafi"/>
        <w:rPr>
          <w:sz w:val="21"/>
          <w:szCs w:val="21"/>
        </w:rPr>
      </w:pPr>
      <w:r w:rsidRPr="003B727C">
        <w:rPr>
          <w:sz w:val="21"/>
          <w:szCs w:val="21"/>
        </w:rPr>
        <w:t xml:space="preserve">Për çdo informacion të mëtejshëm, mund të drejtoheni në këtë sekretari ose me postë elektronike në adresën </w:t>
      </w:r>
      <w:hyperlink r:id="rId7" w:history="1">
        <w:r w:rsidRPr="003B727C">
          <w:rPr>
            <w:rStyle w:val="Hyperlink"/>
            <w:sz w:val="21"/>
            <w:szCs w:val="21"/>
          </w:rPr>
          <w:t>pmilo@MASH.gov.al</w:t>
        </w:r>
      </w:hyperlink>
      <w:r w:rsidRPr="003B727C">
        <w:rPr>
          <w:sz w:val="21"/>
          <w:szCs w:val="21"/>
        </w:rPr>
        <w:t>.</w:t>
      </w:r>
    </w:p>
    <w:p w:rsidR="00617233" w:rsidRDefault="00617233" w:rsidP="00773D76">
      <w:pPr>
        <w:pStyle w:val="Paragrafi"/>
        <w:ind w:firstLine="0"/>
      </w:pPr>
    </w:p>
    <w:p w:rsidR="006B7D1A" w:rsidRDefault="006B7D1A" w:rsidP="00773D76">
      <w:pPr>
        <w:pStyle w:val="Paragrafi"/>
        <w:ind w:firstLine="0"/>
      </w:pPr>
    </w:p>
    <w:p w:rsidR="00EB51EB" w:rsidRPr="00D65099" w:rsidRDefault="00EB51EB" w:rsidP="00652F9F">
      <w:pPr>
        <w:pStyle w:val="TitulliTitull"/>
        <w:keepNext w:val="0"/>
      </w:pPr>
      <w:r w:rsidRPr="00D65099">
        <w:t>2. SPECIFIKIMET TEKNIKE TË TEKSTEVE TË KËRKUARA PËR (2009-2010)</w:t>
      </w:r>
    </w:p>
    <w:p w:rsidR="00EB51EB" w:rsidRDefault="00EB51EB" w:rsidP="00652F9F">
      <w:pPr>
        <w:widowControl w:val="0"/>
        <w:jc w:val="right"/>
        <w:rPr>
          <w:rFonts w:ascii="Arial Narrow" w:hAnsi="Arial Narrow" w:cs="Arial"/>
          <w:b/>
          <w:bCs/>
          <w:sz w:val="20"/>
          <w:szCs w:val="20"/>
          <w:u w:val="single"/>
        </w:rPr>
      </w:pPr>
    </w:p>
    <w:p w:rsidR="00EB51EB" w:rsidRPr="00D65099" w:rsidRDefault="00EB51EB" w:rsidP="00652F9F">
      <w:pPr>
        <w:widowControl w:val="0"/>
        <w:jc w:val="right"/>
        <w:rPr>
          <w:rFonts w:ascii="Arial Narrow" w:hAnsi="Arial Narrow" w:cs="Arial"/>
          <w:b/>
          <w:bCs/>
          <w:sz w:val="20"/>
          <w:szCs w:val="20"/>
        </w:rPr>
      </w:pPr>
      <w:r w:rsidRPr="00D65099">
        <w:rPr>
          <w:rFonts w:ascii="Arial Narrow" w:hAnsi="Arial Narrow" w:cs="Arial"/>
          <w:b/>
          <w:bCs/>
          <w:sz w:val="20"/>
          <w:szCs w:val="20"/>
        </w:rPr>
        <w:t>Tabela 1</w:t>
      </w:r>
    </w:p>
    <w:tbl>
      <w:tblPr>
        <w:tblW w:w="9435" w:type="dxa"/>
        <w:tblLayout w:type="fixed"/>
        <w:tblLook w:val="0000" w:firstRow="0" w:lastRow="0" w:firstColumn="0" w:lastColumn="0" w:noHBand="0" w:noVBand="0"/>
      </w:tblPr>
      <w:tblGrid>
        <w:gridCol w:w="399"/>
        <w:gridCol w:w="4029"/>
        <w:gridCol w:w="1547"/>
        <w:gridCol w:w="983"/>
        <w:gridCol w:w="772"/>
        <w:gridCol w:w="763"/>
        <w:gridCol w:w="942"/>
      </w:tblGrid>
      <w:tr w:rsidR="00EB51EB" w:rsidRPr="009C1CF0">
        <w:trPr>
          <w:trHeight w:val="555"/>
        </w:trPr>
        <w:tc>
          <w:tcPr>
            <w:tcW w:w="399" w:type="dxa"/>
            <w:tcBorders>
              <w:top w:val="single" w:sz="8" w:space="0" w:color="auto"/>
              <w:left w:val="single" w:sz="8" w:space="0" w:color="auto"/>
              <w:bottom w:val="nil"/>
              <w:right w:val="single" w:sz="8" w:space="0" w:color="auto"/>
            </w:tcBorders>
            <w:shd w:val="clear" w:color="auto" w:fill="auto"/>
            <w:noWrap/>
            <w:vAlign w:val="center"/>
          </w:tcPr>
          <w:p w:rsidR="00EB51EB" w:rsidRPr="009C1CF0" w:rsidRDefault="00EB51EB" w:rsidP="00652F9F">
            <w:pPr>
              <w:widowControl w:val="0"/>
              <w:jc w:val="center"/>
              <w:rPr>
                <w:rFonts w:ascii="Arial Narrow" w:hAnsi="Arial Narrow" w:cs="Arial"/>
                <w:b/>
                <w:bCs/>
                <w:sz w:val="18"/>
                <w:szCs w:val="18"/>
              </w:rPr>
            </w:pPr>
            <w:r w:rsidRPr="009C1CF0">
              <w:rPr>
                <w:rFonts w:ascii="Arial Narrow" w:hAnsi="Arial Narrow" w:cs="Arial"/>
                <w:b/>
                <w:bCs/>
                <w:sz w:val="18"/>
                <w:szCs w:val="18"/>
              </w:rPr>
              <w:t>Nr</w:t>
            </w:r>
          </w:p>
        </w:tc>
        <w:tc>
          <w:tcPr>
            <w:tcW w:w="4029" w:type="dxa"/>
            <w:tcBorders>
              <w:top w:val="single" w:sz="8" w:space="0" w:color="auto"/>
              <w:left w:val="nil"/>
              <w:bottom w:val="nil"/>
              <w:right w:val="single" w:sz="8" w:space="0" w:color="auto"/>
            </w:tcBorders>
            <w:shd w:val="clear" w:color="auto" w:fill="auto"/>
            <w:noWrap/>
            <w:vAlign w:val="center"/>
          </w:tcPr>
          <w:p w:rsidR="00EB51EB" w:rsidRPr="009C1CF0" w:rsidRDefault="00EB51EB" w:rsidP="00652F9F">
            <w:pPr>
              <w:widowControl w:val="0"/>
              <w:jc w:val="center"/>
              <w:rPr>
                <w:rFonts w:ascii="Arial Narrow" w:hAnsi="Arial Narrow" w:cs="Arial"/>
                <w:b/>
                <w:bCs/>
                <w:sz w:val="18"/>
                <w:szCs w:val="18"/>
              </w:rPr>
            </w:pPr>
            <w:r w:rsidRPr="009C1CF0">
              <w:rPr>
                <w:rFonts w:ascii="Arial Narrow" w:hAnsi="Arial Narrow" w:cs="Arial"/>
                <w:b/>
                <w:bCs/>
                <w:sz w:val="18"/>
                <w:szCs w:val="18"/>
              </w:rPr>
              <w:t>Cikli / Titulli</w:t>
            </w:r>
          </w:p>
        </w:tc>
        <w:tc>
          <w:tcPr>
            <w:tcW w:w="1547" w:type="dxa"/>
            <w:tcBorders>
              <w:top w:val="single" w:sz="8" w:space="0" w:color="auto"/>
              <w:left w:val="nil"/>
              <w:bottom w:val="nil"/>
              <w:right w:val="single" w:sz="8" w:space="0" w:color="auto"/>
            </w:tcBorders>
            <w:shd w:val="clear" w:color="auto" w:fill="auto"/>
            <w:vAlign w:val="center"/>
          </w:tcPr>
          <w:p w:rsidR="00EB51EB" w:rsidRPr="009C1CF0" w:rsidRDefault="00EB51EB" w:rsidP="00652F9F">
            <w:pPr>
              <w:widowControl w:val="0"/>
              <w:jc w:val="center"/>
              <w:rPr>
                <w:rFonts w:ascii="Arial Narrow" w:hAnsi="Arial Narrow" w:cs="Arial"/>
                <w:b/>
                <w:bCs/>
                <w:sz w:val="18"/>
                <w:szCs w:val="18"/>
              </w:rPr>
            </w:pPr>
            <w:r w:rsidRPr="009C1CF0">
              <w:rPr>
                <w:rFonts w:ascii="Arial Narrow" w:hAnsi="Arial Narrow" w:cs="Arial"/>
                <w:b/>
                <w:bCs/>
                <w:sz w:val="18"/>
                <w:szCs w:val="18"/>
              </w:rPr>
              <w:t>Numri preventiv i faqeve</w:t>
            </w:r>
          </w:p>
        </w:tc>
        <w:tc>
          <w:tcPr>
            <w:tcW w:w="983" w:type="dxa"/>
            <w:tcBorders>
              <w:top w:val="single" w:sz="8" w:space="0" w:color="auto"/>
              <w:left w:val="single" w:sz="8" w:space="0" w:color="auto"/>
              <w:bottom w:val="nil"/>
              <w:right w:val="single" w:sz="8" w:space="0" w:color="auto"/>
            </w:tcBorders>
            <w:shd w:val="clear" w:color="auto" w:fill="auto"/>
            <w:vAlign w:val="center"/>
          </w:tcPr>
          <w:p w:rsidR="00EB51EB" w:rsidRPr="009C1CF0" w:rsidRDefault="00EB51EB" w:rsidP="00652F9F">
            <w:pPr>
              <w:widowControl w:val="0"/>
              <w:jc w:val="center"/>
              <w:rPr>
                <w:rFonts w:ascii="Arial Narrow" w:hAnsi="Arial Narrow" w:cs="Arial"/>
                <w:b/>
                <w:bCs/>
                <w:sz w:val="18"/>
                <w:szCs w:val="18"/>
              </w:rPr>
            </w:pPr>
            <w:r w:rsidRPr="009C1CF0">
              <w:rPr>
                <w:rFonts w:ascii="Arial Narrow" w:hAnsi="Arial Narrow" w:cs="Arial"/>
                <w:b/>
                <w:bCs/>
                <w:sz w:val="18"/>
                <w:szCs w:val="18"/>
              </w:rPr>
              <w:t>Formati prerë</w:t>
            </w:r>
          </w:p>
          <w:p w:rsidR="00EB51EB" w:rsidRPr="009C1CF0" w:rsidRDefault="00EB51EB" w:rsidP="00652F9F">
            <w:pPr>
              <w:widowControl w:val="0"/>
              <w:jc w:val="center"/>
              <w:rPr>
                <w:rFonts w:ascii="Arial Narrow" w:hAnsi="Arial Narrow" w:cs="Arial"/>
                <w:b/>
                <w:bCs/>
                <w:sz w:val="18"/>
                <w:szCs w:val="18"/>
              </w:rPr>
            </w:pPr>
            <w:r w:rsidRPr="009C1CF0">
              <w:rPr>
                <w:rFonts w:ascii="Arial Narrow" w:hAnsi="Arial Narrow" w:cs="Arial"/>
                <w:b/>
                <w:bCs/>
                <w:sz w:val="18"/>
                <w:szCs w:val="18"/>
              </w:rPr>
              <w:t>(në cm.)</w:t>
            </w:r>
          </w:p>
        </w:tc>
        <w:tc>
          <w:tcPr>
            <w:tcW w:w="772" w:type="dxa"/>
            <w:tcBorders>
              <w:top w:val="single" w:sz="8" w:space="0" w:color="auto"/>
              <w:left w:val="nil"/>
              <w:bottom w:val="nil"/>
              <w:right w:val="single" w:sz="8" w:space="0" w:color="auto"/>
            </w:tcBorders>
            <w:shd w:val="clear" w:color="auto" w:fill="auto"/>
            <w:vAlign w:val="center"/>
          </w:tcPr>
          <w:p w:rsidR="00EB51EB" w:rsidRPr="009C1CF0" w:rsidRDefault="00EB51EB" w:rsidP="00652F9F">
            <w:pPr>
              <w:widowControl w:val="0"/>
              <w:jc w:val="center"/>
              <w:rPr>
                <w:rFonts w:ascii="Arial Narrow" w:hAnsi="Arial Narrow" w:cs="Arial"/>
                <w:b/>
                <w:bCs/>
                <w:sz w:val="18"/>
                <w:szCs w:val="18"/>
              </w:rPr>
            </w:pPr>
            <w:r w:rsidRPr="009C1CF0">
              <w:rPr>
                <w:rFonts w:ascii="Arial Narrow" w:hAnsi="Arial Narrow" w:cs="Arial"/>
                <w:b/>
                <w:bCs/>
                <w:sz w:val="18"/>
                <w:szCs w:val="18"/>
              </w:rPr>
              <w:t>Nr. ngj. Bllokut</w:t>
            </w:r>
          </w:p>
        </w:tc>
        <w:tc>
          <w:tcPr>
            <w:tcW w:w="763" w:type="dxa"/>
            <w:tcBorders>
              <w:top w:val="single" w:sz="8" w:space="0" w:color="auto"/>
              <w:left w:val="nil"/>
              <w:bottom w:val="nil"/>
              <w:right w:val="single" w:sz="8" w:space="0" w:color="auto"/>
            </w:tcBorders>
            <w:shd w:val="clear" w:color="auto" w:fill="auto"/>
            <w:vAlign w:val="center"/>
          </w:tcPr>
          <w:p w:rsidR="00EB51EB" w:rsidRPr="009C1CF0" w:rsidRDefault="00EB51EB" w:rsidP="00652F9F">
            <w:pPr>
              <w:widowControl w:val="0"/>
              <w:jc w:val="center"/>
              <w:rPr>
                <w:rFonts w:ascii="Arial Narrow" w:hAnsi="Arial Narrow" w:cs="Arial"/>
                <w:b/>
                <w:bCs/>
                <w:sz w:val="18"/>
                <w:szCs w:val="18"/>
              </w:rPr>
            </w:pPr>
            <w:r w:rsidRPr="009C1CF0">
              <w:rPr>
                <w:rFonts w:ascii="Arial Narrow" w:hAnsi="Arial Narrow" w:cs="Arial"/>
                <w:b/>
                <w:bCs/>
                <w:sz w:val="18"/>
                <w:szCs w:val="18"/>
              </w:rPr>
              <w:t>Nr. ngj. kopert.</w:t>
            </w:r>
          </w:p>
        </w:tc>
        <w:tc>
          <w:tcPr>
            <w:tcW w:w="942" w:type="dxa"/>
            <w:tcBorders>
              <w:top w:val="single" w:sz="8" w:space="0" w:color="auto"/>
              <w:left w:val="nil"/>
              <w:bottom w:val="nil"/>
              <w:right w:val="single" w:sz="8" w:space="0" w:color="auto"/>
            </w:tcBorders>
            <w:shd w:val="clear" w:color="auto" w:fill="auto"/>
            <w:vAlign w:val="center"/>
          </w:tcPr>
          <w:p w:rsidR="00EB51EB" w:rsidRPr="009C1CF0" w:rsidRDefault="00EB51EB" w:rsidP="00652F9F">
            <w:pPr>
              <w:widowControl w:val="0"/>
              <w:jc w:val="center"/>
              <w:rPr>
                <w:rFonts w:ascii="Arial Narrow" w:hAnsi="Arial Narrow" w:cs="Arial"/>
                <w:b/>
                <w:bCs/>
                <w:sz w:val="18"/>
                <w:szCs w:val="18"/>
              </w:rPr>
            </w:pPr>
            <w:r w:rsidRPr="009C1CF0">
              <w:rPr>
                <w:rFonts w:ascii="Arial Narrow" w:hAnsi="Arial Narrow" w:cs="Arial"/>
                <w:b/>
                <w:bCs/>
                <w:sz w:val="18"/>
                <w:szCs w:val="18"/>
              </w:rPr>
              <w:t>Lloji lidhjes</w:t>
            </w:r>
          </w:p>
        </w:tc>
      </w:tr>
      <w:tr w:rsidR="00EB51EB" w:rsidRPr="009C1CF0">
        <w:trPr>
          <w:trHeight w:val="270"/>
        </w:trPr>
        <w:tc>
          <w:tcPr>
            <w:tcW w:w="399" w:type="dxa"/>
            <w:tcBorders>
              <w:top w:val="nil"/>
              <w:left w:val="single" w:sz="8" w:space="0" w:color="auto"/>
              <w:bottom w:val="single" w:sz="8" w:space="0" w:color="auto"/>
              <w:right w:val="single" w:sz="8" w:space="0" w:color="auto"/>
            </w:tcBorders>
            <w:shd w:val="clear" w:color="auto" w:fill="auto"/>
            <w:noWrap/>
            <w:vAlign w:val="bottom"/>
          </w:tcPr>
          <w:p w:rsidR="00EB51EB" w:rsidRPr="009C1CF0" w:rsidRDefault="00EB51EB" w:rsidP="00652F9F">
            <w:pPr>
              <w:widowControl w:val="0"/>
              <w:jc w:val="center"/>
              <w:rPr>
                <w:rFonts w:ascii="Arial Narrow" w:hAnsi="Arial Narrow" w:cs="Arial"/>
                <w:b/>
                <w:bCs/>
                <w:sz w:val="18"/>
                <w:szCs w:val="18"/>
              </w:rPr>
            </w:pPr>
            <w:r w:rsidRPr="009C1CF0">
              <w:rPr>
                <w:rFonts w:ascii="Arial Narrow" w:hAnsi="Arial Narrow" w:cs="Arial"/>
                <w:b/>
                <w:bCs/>
                <w:sz w:val="18"/>
                <w:szCs w:val="18"/>
              </w:rPr>
              <w:t>I</w:t>
            </w:r>
          </w:p>
        </w:tc>
        <w:tc>
          <w:tcPr>
            <w:tcW w:w="4029" w:type="dxa"/>
            <w:tcBorders>
              <w:top w:val="nil"/>
              <w:left w:val="nil"/>
              <w:bottom w:val="single" w:sz="8" w:space="0" w:color="auto"/>
              <w:right w:val="single" w:sz="8" w:space="0" w:color="auto"/>
            </w:tcBorders>
            <w:shd w:val="clear" w:color="auto" w:fill="auto"/>
            <w:noWrap/>
            <w:vAlign w:val="bottom"/>
          </w:tcPr>
          <w:p w:rsidR="00EB51EB" w:rsidRPr="009C1CF0" w:rsidRDefault="00EB51EB" w:rsidP="00652F9F">
            <w:pPr>
              <w:widowControl w:val="0"/>
              <w:jc w:val="center"/>
              <w:rPr>
                <w:rFonts w:ascii="Arial Narrow" w:hAnsi="Arial Narrow" w:cs="Arial"/>
                <w:b/>
                <w:bCs/>
                <w:sz w:val="18"/>
                <w:szCs w:val="18"/>
              </w:rPr>
            </w:pPr>
            <w:r w:rsidRPr="009C1CF0">
              <w:rPr>
                <w:rFonts w:ascii="Arial Narrow" w:hAnsi="Arial Narrow" w:cs="Arial"/>
                <w:b/>
                <w:bCs/>
                <w:sz w:val="18"/>
                <w:szCs w:val="18"/>
              </w:rPr>
              <w:t>II</w:t>
            </w:r>
          </w:p>
        </w:tc>
        <w:tc>
          <w:tcPr>
            <w:tcW w:w="1547" w:type="dxa"/>
            <w:tcBorders>
              <w:top w:val="nil"/>
              <w:left w:val="nil"/>
              <w:bottom w:val="single" w:sz="8" w:space="0" w:color="auto"/>
              <w:right w:val="single" w:sz="8" w:space="0" w:color="auto"/>
            </w:tcBorders>
            <w:shd w:val="clear" w:color="auto" w:fill="auto"/>
            <w:noWrap/>
            <w:vAlign w:val="bottom"/>
          </w:tcPr>
          <w:p w:rsidR="00EB51EB" w:rsidRPr="009C1CF0" w:rsidRDefault="00EB51EB" w:rsidP="00652F9F">
            <w:pPr>
              <w:widowControl w:val="0"/>
              <w:jc w:val="center"/>
              <w:rPr>
                <w:rFonts w:ascii="Arial Narrow" w:hAnsi="Arial Narrow" w:cs="Arial"/>
                <w:b/>
                <w:bCs/>
                <w:sz w:val="18"/>
                <w:szCs w:val="18"/>
              </w:rPr>
            </w:pPr>
            <w:r w:rsidRPr="009C1CF0">
              <w:rPr>
                <w:rFonts w:ascii="Arial Narrow" w:hAnsi="Arial Narrow" w:cs="Arial"/>
                <w:b/>
                <w:bCs/>
                <w:sz w:val="18"/>
                <w:szCs w:val="18"/>
              </w:rPr>
              <w:t>III</w:t>
            </w:r>
          </w:p>
        </w:tc>
        <w:tc>
          <w:tcPr>
            <w:tcW w:w="983" w:type="dxa"/>
            <w:tcBorders>
              <w:top w:val="nil"/>
              <w:left w:val="single" w:sz="8" w:space="0" w:color="auto"/>
              <w:bottom w:val="single" w:sz="8" w:space="0" w:color="auto"/>
              <w:right w:val="single" w:sz="8" w:space="0" w:color="auto"/>
            </w:tcBorders>
            <w:shd w:val="clear" w:color="auto" w:fill="auto"/>
            <w:noWrap/>
            <w:vAlign w:val="bottom"/>
          </w:tcPr>
          <w:p w:rsidR="00EB51EB" w:rsidRPr="009C1CF0" w:rsidRDefault="00EB51EB" w:rsidP="00652F9F">
            <w:pPr>
              <w:widowControl w:val="0"/>
              <w:jc w:val="center"/>
              <w:rPr>
                <w:rFonts w:ascii="Arial Narrow" w:hAnsi="Arial Narrow" w:cs="Arial"/>
                <w:b/>
                <w:bCs/>
                <w:sz w:val="18"/>
                <w:szCs w:val="18"/>
              </w:rPr>
            </w:pPr>
            <w:r w:rsidRPr="009C1CF0">
              <w:rPr>
                <w:rFonts w:ascii="Arial Narrow" w:hAnsi="Arial Narrow" w:cs="Arial"/>
                <w:b/>
                <w:bCs/>
                <w:sz w:val="18"/>
                <w:szCs w:val="18"/>
              </w:rPr>
              <w:t>IV</w:t>
            </w:r>
          </w:p>
        </w:tc>
        <w:tc>
          <w:tcPr>
            <w:tcW w:w="772" w:type="dxa"/>
            <w:tcBorders>
              <w:top w:val="nil"/>
              <w:left w:val="nil"/>
              <w:bottom w:val="single" w:sz="8" w:space="0" w:color="auto"/>
              <w:right w:val="single" w:sz="8" w:space="0" w:color="auto"/>
            </w:tcBorders>
            <w:shd w:val="clear" w:color="auto" w:fill="auto"/>
            <w:noWrap/>
            <w:vAlign w:val="bottom"/>
          </w:tcPr>
          <w:p w:rsidR="00EB51EB" w:rsidRPr="009C1CF0" w:rsidRDefault="00EB51EB" w:rsidP="00652F9F">
            <w:pPr>
              <w:widowControl w:val="0"/>
              <w:jc w:val="center"/>
              <w:rPr>
                <w:rFonts w:ascii="Arial Narrow" w:hAnsi="Arial Narrow" w:cs="Arial"/>
                <w:b/>
                <w:bCs/>
                <w:sz w:val="18"/>
                <w:szCs w:val="18"/>
              </w:rPr>
            </w:pPr>
            <w:r w:rsidRPr="009C1CF0">
              <w:rPr>
                <w:rFonts w:ascii="Arial Narrow" w:hAnsi="Arial Narrow" w:cs="Arial"/>
                <w:b/>
                <w:bCs/>
                <w:sz w:val="18"/>
                <w:szCs w:val="18"/>
              </w:rPr>
              <w:t>V</w:t>
            </w:r>
          </w:p>
        </w:tc>
        <w:tc>
          <w:tcPr>
            <w:tcW w:w="763" w:type="dxa"/>
            <w:tcBorders>
              <w:top w:val="nil"/>
              <w:left w:val="nil"/>
              <w:bottom w:val="single" w:sz="8" w:space="0" w:color="auto"/>
              <w:right w:val="single" w:sz="8" w:space="0" w:color="auto"/>
            </w:tcBorders>
            <w:shd w:val="clear" w:color="auto" w:fill="auto"/>
            <w:noWrap/>
            <w:vAlign w:val="bottom"/>
          </w:tcPr>
          <w:p w:rsidR="00EB51EB" w:rsidRPr="009C1CF0" w:rsidRDefault="00EB51EB" w:rsidP="00652F9F">
            <w:pPr>
              <w:widowControl w:val="0"/>
              <w:jc w:val="center"/>
              <w:rPr>
                <w:rFonts w:ascii="Arial Narrow" w:hAnsi="Arial Narrow" w:cs="Arial"/>
                <w:b/>
                <w:bCs/>
                <w:sz w:val="18"/>
                <w:szCs w:val="18"/>
              </w:rPr>
            </w:pPr>
            <w:r w:rsidRPr="009C1CF0">
              <w:rPr>
                <w:rFonts w:ascii="Arial Narrow" w:hAnsi="Arial Narrow" w:cs="Arial"/>
                <w:b/>
                <w:bCs/>
                <w:sz w:val="18"/>
                <w:szCs w:val="18"/>
              </w:rPr>
              <w:t>VI</w:t>
            </w:r>
          </w:p>
        </w:tc>
        <w:tc>
          <w:tcPr>
            <w:tcW w:w="942" w:type="dxa"/>
            <w:tcBorders>
              <w:top w:val="nil"/>
              <w:left w:val="nil"/>
              <w:bottom w:val="single" w:sz="8" w:space="0" w:color="auto"/>
              <w:right w:val="single" w:sz="8" w:space="0" w:color="auto"/>
            </w:tcBorders>
            <w:shd w:val="clear" w:color="auto" w:fill="auto"/>
            <w:noWrap/>
            <w:vAlign w:val="bottom"/>
          </w:tcPr>
          <w:p w:rsidR="00EB51EB" w:rsidRPr="009C1CF0" w:rsidRDefault="00EB51EB" w:rsidP="00652F9F">
            <w:pPr>
              <w:widowControl w:val="0"/>
              <w:jc w:val="center"/>
              <w:rPr>
                <w:rFonts w:ascii="Arial Narrow" w:hAnsi="Arial Narrow" w:cs="Arial"/>
                <w:b/>
                <w:bCs/>
                <w:sz w:val="18"/>
                <w:szCs w:val="18"/>
              </w:rPr>
            </w:pPr>
            <w:r w:rsidRPr="009C1CF0">
              <w:rPr>
                <w:rFonts w:ascii="Arial Narrow" w:hAnsi="Arial Narrow" w:cs="Arial"/>
                <w:b/>
                <w:bCs/>
                <w:sz w:val="18"/>
                <w:szCs w:val="18"/>
              </w:rPr>
              <w:t>VII</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center"/>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nil"/>
              <w:left w:val="nil"/>
              <w:bottom w:val="single" w:sz="4" w:space="0" w:color="auto"/>
              <w:right w:val="nil"/>
            </w:tcBorders>
            <w:shd w:val="clear" w:color="auto" w:fill="auto"/>
            <w:noWrap/>
            <w:vAlign w:val="bottom"/>
          </w:tcPr>
          <w:p w:rsidR="00EB51EB" w:rsidRPr="009C1CF0" w:rsidRDefault="00EB51EB" w:rsidP="00652F9F">
            <w:pPr>
              <w:widowControl w:val="0"/>
              <w:jc w:val="center"/>
              <w:rPr>
                <w:rFonts w:ascii="Arial Narrow" w:hAnsi="Arial Narrow" w:cs="Arial"/>
                <w:b/>
                <w:bCs/>
                <w:sz w:val="18"/>
                <w:szCs w:val="18"/>
              </w:rPr>
            </w:pPr>
            <w:r w:rsidRPr="009C1CF0">
              <w:rPr>
                <w:rFonts w:ascii="Arial Narrow" w:hAnsi="Arial Narrow" w:cs="Arial"/>
                <w:b/>
                <w:bCs/>
                <w:sz w:val="18"/>
                <w:szCs w:val="18"/>
              </w:rPr>
              <w:t>Arsimi bazë</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single" w:sz="4" w:space="0" w:color="auto"/>
              <w:left w:val="nil"/>
              <w:bottom w:val="single" w:sz="4" w:space="0" w:color="auto"/>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xml:space="preserve"> Klasa e parë </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lastRenderedPageBreak/>
              <w:t>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Edukatë shoqërore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xml:space="preserve"> Klasa e dytë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 fletë pune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single" w:sz="4" w:space="0" w:color="auto"/>
              <w:left w:val="nil"/>
              <w:bottom w:val="single" w:sz="4" w:space="0" w:color="auto"/>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xml:space="preserve"> Klasa e tretë </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 fletë pune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Gjuha frënge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frënge - fletore pune</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Gjuha italiane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6</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italiane - fletore pune</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single" w:sz="4" w:space="0" w:color="auto"/>
              <w:left w:val="nil"/>
              <w:bottom w:val="single" w:sz="4" w:space="0" w:color="auto"/>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xml:space="preserve"> Klasa e katërt </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Gjuha frënge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frënge - fletore pune</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Gjuha italiane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italiane - fletore pune</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xml:space="preserve"> Klasa e pestë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Edukata shoqërore</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Edukim muzikor</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Aftësim teknologjik</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Gjuha frënge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frënge - fletore pune</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single" w:sz="4" w:space="0" w:color="auto"/>
              <w:left w:val="nil"/>
              <w:bottom w:val="single" w:sz="4" w:space="0" w:color="auto"/>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xml:space="preserve"> Klasa e gjashtë </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Gjuha shqipe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300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Biologji dhe edukim shëndetsor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Gjeografia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Edukim muzikor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Aftësim teknologjik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6</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Edukim figurativ</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7</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Gjuha frënge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8</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frënge - fletore pune</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90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9</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angleze për fillestarë (kl. 6 dhe 7)</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10</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angleze - fl. pune për fill. (kl. 6 dhe 7)</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frënge për fillestarë (kl. 6 dhe 7)</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frënge - fl. pune për fill. (kl. 6 dhe 7)</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italiane për fillestarë (kl. 6 dhe 7)</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italiane - fl. pune për fill. (kl. 6 dhe 7)</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single" w:sz="4" w:space="0" w:color="auto"/>
              <w:left w:val="nil"/>
              <w:bottom w:val="single" w:sz="4" w:space="0" w:color="auto"/>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xml:space="preserve"> Klasa e shtatë </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Gjuha shqipe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300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Edukata shoqërore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70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Edukim figurativ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Edukim muzikor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Aftësim teknologjik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18.2x25.8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6</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Gjuha frënge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7</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frënge - fletore pune</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8</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Informatikë</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single" w:sz="4" w:space="0" w:color="auto"/>
              <w:left w:val="nil"/>
              <w:bottom w:val="single" w:sz="4" w:space="0" w:color="auto"/>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xml:space="preserve"> Klasa e tetë </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Gjuha shqipe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Edukata shoqërore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Edukim muzikor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Gjuha frënge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frënge - fletore pune</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130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lastRenderedPageBreak/>
              <w:t>6</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Gjuha italiane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7</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italiane - fletore pune</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130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8</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angleze për fillestarë (kl. 8 dhe 9)</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9</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angleze - fl. pune për fill. (kl. 8 dhe 9)</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10</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frënge për fillestarë (kl. 8 dhe 9)</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frënge - fl. pune për fill. (kl. 8 dhe 9)</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italiane për fillestarë (kl. 8 dhe 9)</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italiane - fl. pune për fill. (kl. 8 dhe 9)</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Informatikë</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single" w:sz="4" w:space="0" w:color="auto"/>
              <w:left w:val="nil"/>
              <w:bottom w:val="single" w:sz="4" w:space="0" w:color="auto"/>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Klasa e nëntë</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Gjuha shqipe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300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Edukim muzikor</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Historia</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single" w:sz="4" w:space="0" w:color="auto"/>
              <w:left w:val="nil"/>
              <w:bottom w:val="single" w:sz="4" w:space="0" w:color="auto"/>
              <w:right w:val="nil"/>
            </w:tcBorders>
            <w:shd w:val="clear" w:color="auto" w:fill="auto"/>
            <w:noWrap/>
            <w:vAlign w:val="bottom"/>
          </w:tcPr>
          <w:p w:rsidR="00EB51EB" w:rsidRPr="009C1CF0" w:rsidRDefault="00EB51EB" w:rsidP="00652F9F">
            <w:pPr>
              <w:widowControl w:val="0"/>
              <w:jc w:val="center"/>
              <w:rPr>
                <w:rFonts w:ascii="Arial Narrow" w:hAnsi="Arial Narrow" w:cs="Arial"/>
                <w:b/>
                <w:bCs/>
                <w:sz w:val="18"/>
                <w:szCs w:val="18"/>
              </w:rPr>
            </w:pPr>
            <w:r w:rsidRPr="009C1CF0">
              <w:rPr>
                <w:rFonts w:ascii="Arial Narrow" w:hAnsi="Arial Narrow" w:cs="Arial"/>
                <w:b/>
                <w:bCs/>
                <w:sz w:val="18"/>
                <w:szCs w:val="18"/>
              </w:rPr>
              <w:t>Gjimnazi</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xml:space="preserve"> Viti i parë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Gjuhë shqipe dhe Letërsi</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320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Artet (muzika, teatri, vallzimi, arti pamor)</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Qytetari</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Edukim për karrierën dhe aftësi për jetën</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single" w:sz="4" w:space="0" w:color="auto"/>
              <w:left w:val="nil"/>
              <w:bottom w:val="single" w:sz="4" w:space="0" w:color="auto"/>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xml:space="preserve"> Viti i tretë </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Letërsi dhe gjuhë shqipe - drejtimi natyror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270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16.1x23.4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Letërsi dhe gjuhë shqipe - drejt. shoq. dhe i përgj.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500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16.1x23.4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Njohuri për shoqërinë - drejtimi shoqëror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16.1x23.4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Njohuri për ekonominë - drejt. nat.,shoq., i përgjith.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268</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16.1x23.4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Matematika 3.1 - drejtimi natyror dhe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392</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6</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Matematika 3.1 - drejtimi shoqëror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216</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7</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Matematika 3.2 - drejtimi natyror dhe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288</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8</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Matematika 3.2 - drejtimi shoqëror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152</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9</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Fizika - drejtimi natyror dhe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428</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10</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Fizika - drejtimi shoqëror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214</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Kimia organike - drejtimi natyror dhe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244</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Kimia organike - drejtimi shoqëror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176</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Historia - drejtimi natyror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Historia - drejtimi shoqëror dhe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340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Biologjia - drejtimi natyror dhe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16</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Biologjia - drejtimi shoqëror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17</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Teknologjia - drejtimi natyror dhe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110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18</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Informatika - drejtimi natyror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19</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Informatika - drejtimi shoqëror dhe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20</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Gjeografia - drejtimi natyror, shoqëror,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110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Gjuha frënge - drejt. nat., shoq.,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230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frënge - fl.pune, drejt.nat., shoq., i përgjith.</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Gjuha italiane - drejt. nat., shoq.,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230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italiane - fl.pune, drejt.nat., shoq., i përgjith.</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Gjuha gjermane - drejt. nat., shoq.,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230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26</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gjermane - fl.pune, drejt.nat., shoq., i përgjith.</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single" w:sz="4" w:space="0" w:color="auto"/>
              <w:left w:val="nil"/>
              <w:bottom w:val="single" w:sz="4" w:space="0" w:color="auto"/>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xml:space="preserve"> Viti i katërt </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Letërsi dhe gjuhë shqipe - drejtimi natyror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16.1x23.4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Letërsi dhe gjuhë shqipe - drejt. shoq. dhe i përgjith.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500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16.1x23.4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4.1 - drejtimi natyror dhe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348</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4.2 - drejtimi natyror dhe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232</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 drejtimi shoqëror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262</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6</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Fizika - drejtimi natyror dhe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422</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7</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Fizika - drejtimi shoqëror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196</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8</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Psikologjia - drejtimi shoqëror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236</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16.1x23.4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9</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Historia - drejtimi natyror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10</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Historia - drejtimi shoqëror dhe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373</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Kimia organike - drejtimi natyror dhe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270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Historia e artit - drejtimi shoqëror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Filozofia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116</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16.1x23.4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Informatika - drejtimi natyror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Informatika - drejtimi shoqëror dhe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16</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Biologjia - drejtimi natyror dhe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208</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17</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Biologjia - drejtimi shoqëror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18</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Gjeografia - drejtimi nat., shoq., dhe i përgjithshëm</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19</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Gjuha frënge - drejt. nat., shoq.,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20</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frënge - fl.pune, drejt.nat., shoq., i përgjith.</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Gjuha italiane - drejt. nat., shoq.,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italiane - fl.pune, drejt.nat., shoq., i përgjith.</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Gjuha gjermane - drejt. nat., shoq., i përgjithshëm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gjermane - fl.pune, drejt.nat., shoq., i përgjith.</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single" w:sz="4" w:space="0" w:color="auto"/>
              <w:left w:val="nil"/>
              <w:bottom w:val="single" w:sz="4" w:space="0" w:color="auto"/>
              <w:right w:val="nil"/>
            </w:tcBorders>
            <w:shd w:val="clear" w:color="auto" w:fill="auto"/>
            <w:noWrap/>
            <w:vAlign w:val="bottom"/>
          </w:tcPr>
          <w:p w:rsidR="00EB51EB" w:rsidRPr="009C1CF0" w:rsidRDefault="00EB51EB" w:rsidP="00652F9F">
            <w:pPr>
              <w:widowControl w:val="0"/>
              <w:jc w:val="center"/>
              <w:rPr>
                <w:rFonts w:ascii="Arial Narrow" w:hAnsi="Arial Narrow" w:cs="Arial"/>
                <w:b/>
                <w:bCs/>
                <w:sz w:val="18"/>
                <w:szCs w:val="18"/>
              </w:rPr>
            </w:pPr>
            <w:r w:rsidRPr="009C1CF0">
              <w:rPr>
                <w:rFonts w:ascii="Arial Narrow" w:hAnsi="Arial Narrow" w:cs="Arial"/>
                <w:b/>
                <w:bCs/>
                <w:sz w:val="18"/>
                <w:szCs w:val="18"/>
              </w:rPr>
              <w:t>Tituj të pakicave kombëtare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single" w:sz="4" w:space="0" w:color="auto"/>
              <w:left w:val="nil"/>
              <w:bottom w:val="single" w:sz="4" w:space="0" w:color="auto"/>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Tituj të përbashkët të pakicës gre. dhe maqed.</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shqipe 1</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shqipe 2</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shqipe 3</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shqipe 4</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single" w:sz="4" w:space="0" w:color="auto"/>
              <w:left w:val="nil"/>
              <w:bottom w:val="single" w:sz="4" w:space="0" w:color="auto"/>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Tituj të pakicës greke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greke 1</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greke 2</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210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greke 3</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greke 4</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greke 5</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6</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greke 6</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7</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greke 7</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8</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greke 8</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9</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Gjeografi amtare 8</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70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10</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Gjuhe greke 9</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Histori amtare 9</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70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single" w:sz="4" w:space="0" w:color="auto"/>
              <w:left w:val="nil"/>
              <w:bottom w:val="single" w:sz="4" w:space="0" w:color="auto"/>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Tituj përkthime në gjuhën greke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1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1 - fletë pune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Edukatë shoqërore 1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2</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2 - fletë pune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6</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Edukata shoqërore 2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7</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3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8</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3  - fletë pune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9</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Dituri natyre 3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10</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Edukatë shoqërore 3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4</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4 - fletë pune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Dituri natyre 4</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Edukata shoqërore 4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Edukim muzikor 4</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16</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Dituri natyre 5</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17</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Edukata shoqërore 5</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18</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Edukata muzikore 5</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19</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Aftësim teknologjik 5</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20</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Biologji dhe edukim shëndetësor 6</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Historia 6</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Gjeografia 6</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Edukata shoqërore 6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Edukim muzikor 6</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Aftësim teknologjik 6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26</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Edukim figurativ 6</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27</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Historia 7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28</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Gjeografia 7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29</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Biologji dhe edukim shëndetësor 7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30</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Edukata shoqërore 7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70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Edukim figurativ 7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Edukim muzikor 7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Aftësim teknologjik 7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18.2x25.8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Historia 8</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Gjeografia 8</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36</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Biologji dhe edukim shëndetësor 8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37</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Edukata shoqërore 8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38</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Edukim figurativ 8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39</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Edukim muzikor 8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40</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Biologji dhe edukim shëndetësor 9</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Edukatë shoqërore 9</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Edukim muzikor 9</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single" w:sz="4" w:space="0" w:color="auto"/>
              <w:left w:val="nil"/>
              <w:bottom w:val="single" w:sz="4" w:space="0" w:color="auto"/>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Tituj të pakicës maqedonase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maqedonase 1</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maqedonase 2</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210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maqedonase 3</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maqedonase 4</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maqedonase 5</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6</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maqedonase 6</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7</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maqedonase 7</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8</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Gjuha maqedonase 8</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9</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Gjeografi amtare 8</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70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10</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Gjuhe maqedonase 9</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Histori amtare 9</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70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single" w:sz="4" w:space="0" w:color="auto"/>
              <w:left w:val="nil"/>
              <w:bottom w:val="single" w:sz="4" w:space="0" w:color="auto"/>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Tituj përkthime të pakicës maqedonase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1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1 - fletë pune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Edukatë shoqërore 1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2</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2 - fletë pune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6</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Edukata shoqërore 2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7</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3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8</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3  - fletë pune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9</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Dituri natyre 3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10</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Edukatë shoqërore 3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4</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Matematika 4 - fletë pune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Dituri natyre 4</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Edukata shoqërore 4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Edukim muzikor 4</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16</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Dituri natyre 5</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17</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Edukata shoqërore 5</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18</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Edukata muzikore 5</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19</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Aftësim teknologjik 5</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20.7x27.7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20</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Biologji dhe edukim shëndetësor 6</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Historia 6</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Gjeografia 6</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Edukata shoqërore 6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Edukim muzikor 6</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Aftësim teknologjik 6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26</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Edukim figurativ 6</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27</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Historia 7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28</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Gjeografia 7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29</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Biologji dhe edukim shëndetësor 7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30</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Edukata shoqërore 7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70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Edukim figurativ 7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Edukim muzikor 7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Aftësim teknologjik 7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18.2x25.8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Historia 8</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36</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Gjeografia 8</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140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37</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Biologji dhe edukim shëndetësor 8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38</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Edukata shoqërore 8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39</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Edukim figurativ 8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40</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 Edukim muzikor 8 </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Biologji dhe edukim shëndetësor 9</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150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Edukatë shoqërore 9</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tel (2)</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Edukim muzikor 9</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120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single" w:sz="4" w:space="0" w:color="auto"/>
              <w:left w:val="nil"/>
              <w:bottom w:val="single" w:sz="4" w:space="0" w:color="auto"/>
              <w:right w:val="nil"/>
            </w:tcBorders>
            <w:shd w:val="clear" w:color="auto" w:fill="auto"/>
            <w:noWrap/>
            <w:vAlign w:val="bottom"/>
          </w:tcPr>
          <w:p w:rsidR="00EB51EB" w:rsidRPr="009C1CF0" w:rsidRDefault="00EB51EB" w:rsidP="00652F9F">
            <w:pPr>
              <w:widowControl w:val="0"/>
              <w:jc w:val="center"/>
              <w:rPr>
                <w:rFonts w:ascii="Arial Narrow" w:hAnsi="Arial Narrow" w:cs="Arial"/>
                <w:b/>
                <w:bCs/>
                <w:sz w:val="18"/>
                <w:szCs w:val="18"/>
              </w:rPr>
            </w:pPr>
            <w:r w:rsidRPr="009C1CF0">
              <w:rPr>
                <w:rFonts w:ascii="Arial Narrow" w:hAnsi="Arial Narrow" w:cs="Arial"/>
                <w:b/>
                <w:bCs/>
                <w:sz w:val="18"/>
                <w:szCs w:val="18"/>
              </w:rPr>
              <w:t>Arsimi i mesëm profesional</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single" w:sz="4" w:space="0" w:color="auto"/>
              <w:left w:val="nil"/>
              <w:bottom w:val="single" w:sz="4" w:space="0" w:color="auto"/>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Dega hoteleri - turizëm</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Agjenci turistike 4, 5</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300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16.1x23.4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Kontabiliteti 3, 4, 5</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370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16.1x23.4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single" w:sz="4" w:space="0" w:color="auto"/>
              <w:left w:val="nil"/>
              <w:bottom w:val="single" w:sz="4" w:space="0" w:color="auto"/>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Dega konfeksione - stilim</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Baza qepje 3, 4</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Baza prerje 3, 4</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280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Merceologji tekstili 4</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110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16.1x23.4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Anatomi artistike 4</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110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Teknikë vizatimi 4</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110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6</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Stilim veshje 4</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110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 </w:t>
            </w:r>
          </w:p>
        </w:tc>
        <w:tc>
          <w:tcPr>
            <w:tcW w:w="9036" w:type="dxa"/>
            <w:gridSpan w:val="6"/>
            <w:tcBorders>
              <w:top w:val="single" w:sz="4" w:space="0" w:color="auto"/>
              <w:left w:val="nil"/>
              <w:bottom w:val="single" w:sz="4" w:space="0" w:color="auto"/>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Dega përpunim druri</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1</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Prodhime gjysmë të gatshme 2, 3</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300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2</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Tharje druri 3, 4</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275</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3</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Teknologjia e prodhimit të mobilieve 4, 5</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260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4</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Prodhime gjysmë të gatshme 4, 5</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300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single" w:sz="4" w:space="0" w:color="auto"/>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b/>
                <w:bCs/>
                <w:sz w:val="18"/>
                <w:szCs w:val="18"/>
              </w:rPr>
            </w:pPr>
            <w:r w:rsidRPr="009C1CF0">
              <w:rPr>
                <w:rFonts w:ascii="Arial Narrow" w:hAnsi="Arial Narrow" w:cs="Arial"/>
                <w:b/>
                <w:bCs/>
                <w:sz w:val="18"/>
                <w:szCs w:val="18"/>
              </w:rPr>
              <w:t>5</w:t>
            </w:r>
          </w:p>
        </w:tc>
        <w:tc>
          <w:tcPr>
            <w:tcW w:w="4029"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Teknologjia e prodhimeve artistike 3</w:t>
            </w:r>
          </w:p>
        </w:tc>
        <w:tc>
          <w:tcPr>
            <w:tcW w:w="1547"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90</w:t>
            </w:r>
          </w:p>
        </w:tc>
        <w:tc>
          <w:tcPr>
            <w:tcW w:w="98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 18.2x25.7 </w:t>
            </w:r>
          </w:p>
        </w:tc>
        <w:tc>
          <w:tcPr>
            <w:tcW w:w="77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1</w:t>
            </w:r>
          </w:p>
        </w:tc>
        <w:tc>
          <w:tcPr>
            <w:tcW w:w="763"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4</w:t>
            </w:r>
          </w:p>
        </w:tc>
        <w:tc>
          <w:tcPr>
            <w:tcW w:w="942" w:type="dxa"/>
            <w:tcBorders>
              <w:top w:val="nil"/>
              <w:left w:val="nil"/>
              <w:bottom w:val="single" w:sz="4" w:space="0" w:color="auto"/>
              <w:right w:val="single" w:sz="4" w:space="0" w:color="auto"/>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ngjitje</w:t>
            </w:r>
          </w:p>
        </w:tc>
      </w:tr>
      <w:tr w:rsidR="00EB51EB" w:rsidRPr="009C1CF0">
        <w:trPr>
          <w:trHeight w:val="255"/>
        </w:trPr>
        <w:tc>
          <w:tcPr>
            <w:tcW w:w="39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p>
        </w:tc>
        <w:tc>
          <w:tcPr>
            <w:tcW w:w="402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1547"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983"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772"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763"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942"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r>
      <w:tr w:rsidR="00EB51EB" w:rsidRPr="009C1CF0">
        <w:trPr>
          <w:trHeight w:val="255"/>
        </w:trPr>
        <w:tc>
          <w:tcPr>
            <w:tcW w:w="39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p>
        </w:tc>
        <w:tc>
          <w:tcPr>
            <w:tcW w:w="402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Lloji i letrës së bllokut të librit:</w:t>
            </w:r>
          </w:p>
        </w:tc>
        <w:tc>
          <w:tcPr>
            <w:tcW w:w="1547"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983"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772"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763"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942"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r>
      <w:tr w:rsidR="00EB51EB" w:rsidRPr="009C1CF0">
        <w:trPr>
          <w:trHeight w:val="255"/>
        </w:trPr>
        <w:tc>
          <w:tcPr>
            <w:tcW w:w="39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p>
        </w:tc>
        <w:tc>
          <w:tcPr>
            <w:tcW w:w="402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i/>
                <w:iCs/>
                <w:sz w:val="18"/>
                <w:szCs w:val="18"/>
              </w:rPr>
            </w:pPr>
            <w:r w:rsidRPr="009C1CF0">
              <w:rPr>
                <w:rFonts w:ascii="Arial Narrow" w:hAnsi="Arial Narrow" w:cs="Arial"/>
                <w:b/>
                <w:bCs/>
                <w:i/>
                <w:iCs/>
                <w:sz w:val="18"/>
                <w:szCs w:val="18"/>
              </w:rPr>
              <w:t>Për të gjitha llojet e librave:</w:t>
            </w:r>
          </w:p>
        </w:tc>
        <w:tc>
          <w:tcPr>
            <w:tcW w:w="1547"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983"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772"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763"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942"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r>
      <w:tr w:rsidR="00EB51EB" w:rsidRPr="009C1CF0">
        <w:trPr>
          <w:trHeight w:val="255"/>
        </w:trPr>
        <w:tc>
          <w:tcPr>
            <w:tcW w:w="39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p>
        </w:tc>
        <w:tc>
          <w:tcPr>
            <w:tcW w:w="7331" w:type="dxa"/>
            <w:gridSpan w:val="4"/>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tip SUPERSNOËBRIGHT 80 ISO, 80 gsm, v =2,0 cm3/g Bluish colour (ref. 1.0)   </w:t>
            </w:r>
          </w:p>
        </w:tc>
        <w:tc>
          <w:tcPr>
            <w:tcW w:w="763"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942"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r>
      <w:tr w:rsidR="00EB51EB" w:rsidRPr="009C1CF0">
        <w:trPr>
          <w:trHeight w:val="255"/>
        </w:trPr>
        <w:tc>
          <w:tcPr>
            <w:tcW w:w="39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p>
        </w:tc>
        <w:tc>
          <w:tcPr>
            <w:tcW w:w="5576" w:type="dxa"/>
            <w:gridSpan w:val="2"/>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(letër krem 80 ISO, 80 gsm, v = 2,0 cm3/g Bluish colour (ref. 1.0))</w:t>
            </w:r>
          </w:p>
        </w:tc>
        <w:tc>
          <w:tcPr>
            <w:tcW w:w="983"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772"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763"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942"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r>
      <w:tr w:rsidR="00EB51EB" w:rsidRPr="009C1CF0">
        <w:trPr>
          <w:trHeight w:val="255"/>
        </w:trPr>
        <w:tc>
          <w:tcPr>
            <w:tcW w:w="39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p>
        </w:tc>
        <w:tc>
          <w:tcPr>
            <w:tcW w:w="402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i/>
                <w:iCs/>
                <w:sz w:val="18"/>
                <w:szCs w:val="18"/>
              </w:rPr>
            </w:pPr>
            <w:r w:rsidRPr="009C1CF0">
              <w:rPr>
                <w:rFonts w:ascii="Arial Narrow" w:hAnsi="Arial Narrow" w:cs="Arial"/>
                <w:b/>
                <w:bCs/>
                <w:i/>
                <w:iCs/>
                <w:sz w:val="18"/>
                <w:szCs w:val="18"/>
              </w:rPr>
              <w:t>ose</w:t>
            </w:r>
          </w:p>
        </w:tc>
        <w:tc>
          <w:tcPr>
            <w:tcW w:w="1547"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983"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772"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763"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942"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r>
      <w:tr w:rsidR="00EB51EB" w:rsidRPr="009C1CF0">
        <w:trPr>
          <w:trHeight w:val="255"/>
        </w:trPr>
        <w:tc>
          <w:tcPr>
            <w:tcW w:w="39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p>
        </w:tc>
        <w:tc>
          <w:tcPr>
            <w:tcW w:w="7331" w:type="dxa"/>
            <w:gridSpan w:val="4"/>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 xml:space="preserve">tip SUPERSNOËBRIGHT 80 ISO, 80 gsm, v = 2,0 cm3/g Creamy colour (ref. 8.0)   </w:t>
            </w:r>
          </w:p>
        </w:tc>
        <w:tc>
          <w:tcPr>
            <w:tcW w:w="763"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942"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r>
      <w:tr w:rsidR="00EB51EB" w:rsidRPr="009C1CF0">
        <w:trPr>
          <w:trHeight w:val="255"/>
        </w:trPr>
        <w:tc>
          <w:tcPr>
            <w:tcW w:w="39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p>
        </w:tc>
        <w:tc>
          <w:tcPr>
            <w:tcW w:w="5576" w:type="dxa"/>
            <w:gridSpan w:val="2"/>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(letër krem 80 ISO, 80 gsm, v = 2,0 cm3/g Creamy colour (ref. 8.0))</w:t>
            </w:r>
          </w:p>
        </w:tc>
        <w:tc>
          <w:tcPr>
            <w:tcW w:w="983"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772"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763"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942"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r>
      <w:tr w:rsidR="00EB51EB" w:rsidRPr="009C1CF0">
        <w:trPr>
          <w:trHeight w:val="255"/>
        </w:trPr>
        <w:tc>
          <w:tcPr>
            <w:tcW w:w="39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p>
        </w:tc>
        <w:tc>
          <w:tcPr>
            <w:tcW w:w="402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i/>
                <w:iCs/>
                <w:sz w:val="18"/>
                <w:szCs w:val="18"/>
              </w:rPr>
            </w:pPr>
            <w:r w:rsidRPr="009C1CF0">
              <w:rPr>
                <w:rFonts w:ascii="Arial Narrow" w:hAnsi="Arial Narrow" w:cs="Arial"/>
                <w:b/>
                <w:bCs/>
                <w:i/>
                <w:iCs/>
                <w:sz w:val="18"/>
                <w:szCs w:val="18"/>
              </w:rPr>
              <w:t>ose</w:t>
            </w:r>
          </w:p>
        </w:tc>
        <w:tc>
          <w:tcPr>
            <w:tcW w:w="1547"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983"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772"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763"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942"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r>
      <w:tr w:rsidR="00EB51EB" w:rsidRPr="009C1CF0">
        <w:trPr>
          <w:trHeight w:val="255"/>
        </w:trPr>
        <w:tc>
          <w:tcPr>
            <w:tcW w:w="39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p>
        </w:tc>
        <w:tc>
          <w:tcPr>
            <w:tcW w:w="402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lloj letre e katalogizuar ekuivalente me dy tipet e mësipërme</w:t>
            </w:r>
          </w:p>
        </w:tc>
        <w:tc>
          <w:tcPr>
            <w:tcW w:w="1547"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983"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772"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763"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942"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r>
      <w:tr w:rsidR="00EB51EB" w:rsidRPr="009C1CF0">
        <w:trPr>
          <w:trHeight w:val="255"/>
        </w:trPr>
        <w:tc>
          <w:tcPr>
            <w:tcW w:w="39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p>
        </w:tc>
        <w:tc>
          <w:tcPr>
            <w:tcW w:w="402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1547"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983"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772"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763"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942"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r>
      <w:tr w:rsidR="00EB51EB" w:rsidRPr="009C1CF0">
        <w:trPr>
          <w:trHeight w:val="255"/>
        </w:trPr>
        <w:tc>
          <w:tcPr>
            <w:tcW w:w="39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p>
        </w:tc>
        <w:tc>
          <w:tcPr>
            <w:tcW w:w="402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Lloji i kartonçinës së kopertinës:</w:t>
            </w:r>
          </w:p>
        </w:tc>
        <w:tc>
          <w:tcPr>
            <w:tcW w:w="1547"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983"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772"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763"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942"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r>
      <w:tr w:rsidR="00EB51EB" w:rsidRPr="009C1CF0">
        <w:trPr>
          <w:trHeight w:val="255"/>
        </w:trPr>
        <w:tc>
          <w:tcPr>
            <w:tcW w:w="39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p>
        </w:tc>
        <w:tc>
          <w:tcPr>
            <w:tcW w:w="402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i/>
                <w:iCs/>
                <w:sz w:val="18"/>
                <w:szCs w:val="18"/>
              </w:rPr>
            </w:pPr>
            <w:r w:rsidRPr="009C1CF0">
              <w:rPr>
                <w:rFonts w:ascii="Arial Narrow" w:hAnsi="Arial Narrow" w:cs="Arial"/>
                <w:b/>
                <w:bCs/>
                <w:i/>
                <w:iCs/>
                <w:sz w:val="18"/>
                <w:szCs w:val="18"/>
              </w:rPr>
              <w:t>Për librat me lidhje me tel kaluar:</w:t>
            </w:r>
          </w:p>
        </w:tc>
        <w:tc>
          <w:tcPr>
            <w:tcW w:w="1547"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SIMCOT 260 g/m²   </w:t>
            </w:r>
          </w:p>
        </w:tc>
        <w:tc>
          <w:tcPr>
            <w:tcW w:w="983"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772"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763"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942"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r>
      <w:tr w:rsidR="00EB51EB" w:rsidRPr="009C1CF0">
        <w:trPr>
          <w:trHeight w:val="255"/>
        </w:trPr>
        <w:tc>
          <w:tcPr>
            <w:tcW w:w="39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p>
        </w:tc>
        <w:tc>
          <w:tcPr>
            <w:tcW w:w="402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i/>
                <w:iCs/>
                <w:sz w:val="18"/>
                <w:szCs w:val="18"/>
              </w:rPr>
            </w:pPr>
            <w:r w:rsidRPr="009C1CF0">
              <w:rPr>
                <w:rFonts w:ascii="Arial Narrow" w:hAnsi="Arial Narrow" w:cs="Arial"/>
                <w:b/>
                <w:bCs/>
                <w:i/>
                <w:iCs/>
                <w:sz w:val="18"/>
                <w:szCs w:val="18"/>
              </w:rPr>
              <w:t>Për librat me ngjitje:</w:t>
            </w:r>
          </w:p>
        </w:tc>
        <w:tc>
          <w:tcPr>
            <w:tcW w:w="1547"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r w:rsidRPr="009C1CF0">
              <w:rPr>
                <w:rFonts w:ascii="Arial Narrow" w:hAnsi="Arial Narrow" w:cs="Arial"/>
                <w:sz w:val="18"/>
                <w:szCs w:val="18"/>
              </w:rPr>
              <w:t xml:space="preserve">SIMCOT 280 g/m²   </w:t>
            </w:r>
          </w:p>
        </w:tc>
        <w:tc>
          <w:tcPr>
            <w:tcW w:w="983"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772"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763"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942"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r>
      <w:tr w:rsidR="00EB51EB" w:rsidRPr="009C1CF0">
        <w:trPr>
          <w:trHeight w:val="255"/>
        </w:trPr>
        <w:tc>
          <w:tcPr>
            <w:tcW w:w="39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p>
        </w:tc>
        <w:tc>
          <w:tcPr>
            <w:tcW w:w="402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1547"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983"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772"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763"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942"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r>
      <w:tr w:rsidR="00EB51EB" w:rsidRPr="009C1CF0">
        <w:trPr>
          <w:trHeight w:val="255"/>
        </w:trPr>
        <w:tc>
          <w:tcPr>
            <w:tcW w:w="39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p>
        </w:tc>
        <w:tc>
          <w:tcPr>
            <w:tcW w:w="402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r w:rsidRPr="009C1CF0">
              <w:rPr>
                <w:rFonts w:ascii="Arial Narrow" w:hAnsi="Arial Narrow" w:cs="Arial"/>
                <w:b/>
                <w:bCs/>
                <w:sz w:val="18"/>
                <w:szCs w:val="18"/>
              </w:rPr>
              <w:t>Sqarime për lidhjen:</w:t>
            </w:r>
          </w:p>
        </w:tc>
        <w:tc>
          <w:tcPr>
            <w:tcW w:w="1547"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983"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772"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763"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942"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r>
      <w:tr w:rsidR="00EB51EB" w:rsidRPr="009C1CF0">
        <w:trPr>
          <w:trHeight w:val="255"/>
        </w:trPr>
        <w:tc>
          <w:tcPr>
            <w:tcW w:w="39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b/>
                <w:bCs/>
                <w:sz w:val="18"/>
                <w:szCs w:val="18"/>
              </w:rPr>
            </w:pPr>
          </w:p>
        </w:tc>
        <w:tc>
          <w:tcPr>
            <w:tcW w:w="4029"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r w:rsidRPr="009C1CF0">
              <w:rPr>
                <w:rFonts w:ascii="Arial Narrow" w:hAnsi="Arial Narrow" w:cs="Arial"/>
                <w:sz w:val="18"/>
                <w:szCs w:val="18"/>
              </w:rPr>
              <w:t>tel (2) = tel kaluar me 2 kapje</w:t>
            </w:r>
          </w:p>
        </w:tc>
        <w:tc>
          <w:tcPr>
            <w:tcW w:w="1547"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983"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c>
          <w:tcPr>
            <w:tcW w:w="772"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763" w:type="dxa"/>
            <w:tcBorders>
              <w:top w:val="nil"/>
              <w:left w:val="nil"/>
              <w:bottom w:val="nil"/>
              <w:right w:val="nil"/>
            </w:tcBorders>
            <w:shd w:val="clear" w:color="auto" w:fill="auto"/>
            <w:noWrap/>
            <w:vAlign w:val="bottom"/>
          </w:tcPr>
          <w:p w:rsidR="00EB51EB" w:rsidRPr="009C1CF0" w:rsidRDefault="00EB51EB" w:rsidP="00652F9F">
            <w:pPr>
              <w:widowControl w:val="0"/>
              <w:rPr>
                <w:rFonts w:ascii="Arial Narrow" w:hAnsi="Arial Narrow" w:cs="Arial"/>
                <w:sz w:val="18"/>
                <w:szCs w:val="18"/>
              </w:rPr>
            </w:pPr>
          </w:p>
        </w:tc>
        <w:tc>
          <w:tcPr>
            <w:tcW w:w="942" w:type="dxa"/>
            <w:tcBorders>
              <w:top w:val="nil"/>
              <w:left w:val="nil"/>
              <w:bottom w:val="nil"/>
              <w:right w:val="nil"/>
            </w:tcBorders>
            <w:shd w:val="clear" w:color="auto" w:fill="auto"/>
            <w:noWrap/>
            <w:vAlign w:val="bottom"/>
          </w:tcPr>
          <w:p w:rsidR="00EB51EB" w:rsidRPr="009C1CF0" w:rsidRDefault="00EB51EB" w:rsidP="00652F9F">
            <w:pPr>
              <w:widowControl w:val="0"/>
              <w:jc w:val="right"/>
              <w:rPr>
                <w:rFonts w:ascii="Arial Narrow" w:hAnsi="Arial Narrow" w:cs="Arial"/>
                <w:sz w:val="18"/>
                <w:szCs w:val="18"/>
              </w:rPr>
            </w:pPr>
          </w:p>
        </w:tc>
      </w:tr>
    </w:tbl>
    <w:p w:rsidR="00EB51EB" w:rsidRPr="00EB51EB" w:rsidRDefault="00EB51EB" w:rsidP="00652F9F">
      <w:pPr>
        <w:pStyle w:val="TitulliTitull"/>
        <w:keepNext w:val="0"/>
      </w:pPr>
      <w:r w:rsidRPr="001A660C">
        <w:br w:type="page"/>
      </w:r>
      <w:r w:rsidRPr="00EB51EB">
        <w:t xml:space="preserve">3. TEKSTE ME MË SHUMË SE DY ALTERNATIVA </w:t>
      </w:r>
      <w:r w:rsidR="000F362D">
        <w:t xml:space="preserve"> </w:t>
      </w:r>
      <w:r w:rsidRPr="00EB51EB">
        <w:t>QË DO TË PËRDOREN NË VITIN MËSIMOR 2009-2010</w:t>
      </w:r>
    </w:p>
    <w:p w:rsidR="00EB51EB" w:rsidRPr="00534A83" w:rsidRDefault="00EB51EB" w:rsidP="00652F9F">
      <w:pPr>
        <w:pStyle w:val="TitulliTitull"/>
        <w:keepNext w:val="0"/>
        <w:rPr>
          <w:rFonts w:ascii="Bookman Old Style" w:hAnsi="Bookman Old Style"/>
          <w:b/>
        </w:rPr>
      </w:pPr>
    </w:p>
    <w:p w:rsidR="00EB51EB" w:rsidRDefault="00EB51EB" w:rsidP="00652F9F">
      <w:pPr>
        <w:widowControl w:val="0"/>
        <w:jc w:val="center"/>
        <w:rPr>
          <w:rFonts w:ascii="Times New Roman" w:hAnsi="Times New Roman"/>
          <w:b/>
          <w:sz w:val="22"/>
          <w:szCs w:val="22"/>
        </w:rPr>
      </w:pPr>
      <w:r w:rsidRPr="00F17F71">
        <w:rPr>
          <w:rFonts w:ascii="Arial Narrow" w:hAnsi="Arial Narrow" w:cs="Arial"/>
          <w:b/>
          <w:sz w:val="22"/>
          <w:szCs w:val="22"/>
        </w:rPr>
        <w:t xml:space="preserve">                                                                                                              </w:t>
      </w:r>
      <w:r w:rsidRPr="00EB51EB">
        <w:rPr>
          <w:rFonts w:ascii="Times New Roman" w:hAnsi="Times New Roman"/>
          <w:b/>
          <w:sz w:val="22"/>
          <w:szCs w:val="22"/>
        </w:rPr>
        <w:t>Tabela 2</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616"/>
        <w:gridCol w:w="3550"/>
        <w:gridCol w:w="2820"/>
      </w:tblGrid>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rPr>
                <w:rFonts w:ascii="Times New Roman" w:hAnsi="Times New Roman"/>
                <w:b/>
                <w:bCs/>
                <w:color w:val="000000"/>
                <w:sz w:val="18"/>
                <w:szCs w:val="18"/>
              </w:rPr>
            </w:pPr>
            <w:r w:rsidRPr="009C1CF0">
              <w:rPr>
                <w:rFonts w:ascii="Times New Roman" w:hAnsi="Times New Roman"/>
                <w:b/>
                <w:bCs/>
                <w:color w:val="000000"/>
                <w:sz w:val="18"/>
                <w:szCs w:val="18"/>
              </w:rPr>
              <w:t xml:space="preserve"> Nr </w:t>
            </w:r>
          </w:p>
        </w:tc>
        <w:tc>
          <w:tcPr>
            <w:tcW w:w="3550" w:type="dxa"/>
          </w:tcPr>
          <w:p w:rsidR="00EB51EB" w:rsidRPr="009C1CF0" w:rsidRDefault="00EB51EB" w:rsidP="00652F9F">
            <w:pPr>
              <w:widowControl w:val="0"/>
              <w:autoSpaceDE w:val="0"/>
              <w:autoSpaceDN w:val="0"/>
              <w:adjustRightInd w:val="0"/>
              <w:jc w:val="center"/>
              <w:rPr>
                <w:rFonts w:ascii="Times New Roman" w:hAnsi="Times New Roman"/>
                <w:b/>
                <w:bCs/>
                <w:color w:val="000000"/>
                <w:sz w:val="18"/>
                <w:szCs w:val="18"/>
              </w:rPr>
            </w:pPr>
            <w:r w:rsidRPr="009C1CF0">
              <w:rPr>
                <w:rFonts w:ascii="Times New Roman" w:hAnsi="Times New Roman"/>
                <w:b/>
                <w:bCs/>
                <w:color w:val="000000"/>
                <w:sz w:val="18"/>
                <w:szCs w:val="18"/>
              </w:rPr>
              <w:t xml:space="preserve"> Cikli / Titulli </w:t>
            </w:r>
          </w:p>
        </w:tc>
        <w:tc>
          <w:tcPr>
            <w:tcW w:w="2820" w:type="dxa"/>
          </w:tcPr>
          <w:p w:rsidR="00EB51EB" w:rsidRPr="009C1CF0" w:rsidRDefault="00EB51EB" w:rsidP="00652F9F">
            <w:pPr>
              <w:widowControl w:val="0"/>
              <w:autoSpaceDE w:val="0"/>
              <w:autoSpaceDN w:val="0"/>
              <w:adjustRightInd w:val="0"/>
              <w:jc w:val="center"/>
              <w:rPr>
                <w:rFonts w:ascii="Times New Roman" w:hAnsi="Times New Roman"/>
                <w:b/>
                <w:bCs/>
                <w:color w:val="000000"/>
                <w:sz w:val="18"/>
                <w:szCs w:val="18"/>
              </w:rPr>
            </w:pPr>
            <w:r w:rsidRPr="009C1CF0">
              <w:rPr>
                <w:rFonts w:ascii="Times New Roman" w:hAnsi="Times New Roman"/>
                <w:b/>
                <w:bCs/>
                <w:color w:val="000000"/>
                <w:sz w:val="18"/>
                <w:szCs w:val="18"/>
              </w:rPr>
              <w:t>Botuesi</w:t>
            </w:r>
          </w:p>
        </w:tc>
      </w:tr>
      <w:tr w:rsidR="00EB51EB" w:rsidRPr="009C1CF0">
        <w:tblPrEx>
          <w:tblCellMar>
            <w:top w:w="0" w:type="dxa"/>
            <w:bottom w:w="0" w:type="dxa"/>
          </w:tblCellMar>
        </w:tblPrEx>
        <w:trPr>
          <w:trHeight w:val="262"/>
          <w:jc w:val="center"/>
        </w:trPr>
        <w:tc>
          <w:tcPr>
            <w:tcW w:w="616" w:type="dxa"/>
          </w:tcPr>
          <w:p w:rsidR="00EB51EB" w:rsidRPr="009C1CF0" w:rsidRDefault="00EB51EB" w:rsidP="00652F9F">
            <w:pPr>
              <w:widowControl w:val="0"/>
              <w:autoSpaceDE w:val="0"/>
              <w:autoSpaceDN w:val="0"/>
              <w:adjustRightInd w:val="0"/>
              <w:jc w:val="center"/>
              <w:rPr>
                <w:rFonts w:ascii="Times New Roman" w:hAnsi="Times New Roman"/>
                <w:b/>
                <w:bCs/>
                <w:color w:val="000000"/>
                <w:sz w:val="18"/>
                <w:szCs w:val="18"/>
              </w:rPr>
            </w:pPr>
            <w:r w:rsidRPr="009C1CF0">
              <w:rPr>
                <w:rFonts w:ascii="Times New Roman" w:hAnsi="Times New Roman"/>
                <w:b/>
                <w:bCs/>
                <w:color w:val="000000"/>
                <w:sz w:val="18"/>
                <w:szCs w:val="18"/>
              </w:rPr>
              <w:t>I</w:t>
            </w:r>
          </w:p>
        </w:tc>
        <w:tc>
          <w:tcPr>
            <w:tcW w:w="3550" w:type="dxa"/>
          </w:tcPr>
          <w:p w:rsidR="00EB51EB" w:rsidRPr="009C1CF0" w:rsidRDefault="00EB51EB" w:rsidP="00652F9F">
            <w:pPr>
              <w:widowControl w:val="0"/>
              <w:autoSpaceDE w:val="0"/>
              <w:autoSpaceDN w:val="0"/>
              <w:adjustRightInd w:val="0"/>
              <w:jc w:val="center"/>
              <w:rPr>
                <w:rFonts w:ascii="Times New Roman" w:hAnsi="Times New Roman"/>
                <w:b/>
                <w:bCs/>
                <w:color w:val="000000"/>
                <w:sz w:val="18"/>
                <w:szCs w:val="18"/>
              </w:rPr>
            </w:pPr>
            <w:r w:rsidRPr="009C1CF0">
              <w:rPr>
                <w:rFonts w:ascii="Times New Roman" w:hAnsi="Times New Roman"/>
                <w:b/>
                <w:bCs/>
                <w:color w:val="000000"/>
                <w:sz w:val="18"/>
                <w:szCs w:val="18"/>
              </w:rPr>
              <w:t>II</w:t>
            </w:r>
          </w:p>
        </w:tc>
        <w:tc>
          <w:tcPr>
            <w:tcW w:w="2820" w:type="dxa"/>
          </w:tcPr>
          <w:p w:rsidR="00EB51EB" w:rsidRPr="009C1CF0" w:rsidRDefault="00EB51EB" w:rsidP="00652F9F">
            <w:pPr>
              <w:widowControl w:val="0"/>
              <w:autoSpaceDE w:val="0"/>
              <w:autoSpaceDN w:val="0"/>
              <w:adjustRightInd w:val="0"/>
              <w:jc w:val="center"/>
              <w:rPr>
                <w:rFonts w:ascii="Times New Roman" w:hAnsi="Times New Roman"/>
                <w:b/>
                <w:bCs/>
                <w:color w:val="000000"/>
                <w:sz w:val="18"/>
                <w:szCs w:val="18"/>
              </w:rPr>
            </w:pPr>
            <w:r w:rsidRPr="009C1CF0">
              <w:rPr>
                <w:rFonts w:ascii="Times New Roman" w:hAnsi="Times New Roman"/>
                <w:b/>
                <w:bCs/>
                <w:color w:val="000000"/>
                <w:sz w:val="18"/>
                <w:szCs w:val="18"/>
              </w:rPr>
              <w:t>III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p>
        </w:tc>
        <w:tc>
          <w:tcPr>
            <w:tcW w:w="3550" w:type="dxa"/>
          </w:tcPr>
          <w:p w:rsidR="00EB51EB" w:rsidRPr="009C1CF0" w:rsidRDefault="00EB51EB" w:rsidP="00652F9F">
            <w:pPr>
              <w:widowControl w:val="0"/>
              <w:autoSpaceDE w:val="0"/>
              <w:autoSpaceDN w:val="0"/>
              <w:adjustRightInd w:val="0"/>
              <w:rPr>
                <w:rFonts w:ascii="Times New Roman" w:hAnsi="Times New Roman"/>
                <w:b/>
                <w:bCs/>
                <w:color w:val="000000"/>
                <w:sz w:val="18"/>
                <w:szCs w:val="18"/>
              </w:rPr>
            </w:pPr>
            <w:r w:rsidRPr="009C1CF0">
              <w:rPr>
                <w:rFonts w:ascii="Times New Roman" w:hAnsi="Times New Roman"/>
                <w:b/>
                <w:bCs/>
                <w:color w:val="000000"/>
                <w:sz w:val="18"/>
                <w:szCs w:val="18"/>
              </w:rPr>
              <w:t>Arsimi bazë</w:t>
            </w:r>
          </w:p>
        </w:tc>
        <w:tc>
          <w:tcPr>
            <w:tcW w:w="2820" w:type="dxa"/>
          </w:tcPr>
          <w:p w:rsidR="00EB51EB" w:rsidRPr="009C1CF0" w:rsidRDefault="00EB51EB" w:rsidP="00652F9F">
            <w:pPr>
              <w:widowControl w:val="0"/>
              <w:tabs>
                <w:tab w:val="left" w:pos="1935"/>
              </w:tabs>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b/>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p>
        </w:tc>
        <w:tc>
          <w:tcPr>
            <w:tcW w:w="3550" w:type="dxa"/>
          </w:tcPr>
          <w:p w:rsidR="00EB51EB" w:rsidRPr="009C1CF0" w:rsidRDefault="00EB51EB" w:rsidP="00652F9F">
            <w:pPr>
              <w:widowControl w:val="0"/>
              <w:autoSpaceDE w:val="0"/>
              <w:autoSpaceDN w:val="0"/>
              <w:adjustRightInd w:val="0"/>
              <w:rPr>
                <w:rFonts w:ascii="Times New Roman" w:hAnsi="Times New Roman"/>
                <w:b/>
                <w:bCs/>
                <w:color w:val="000000"/>
                <w:sz w:val="18"/>
                <w:szCs w:val="18"/>
              </w:rPr>
            </w:pPr>
            <w:r w:rsidRPr="009C1CF0">
              <w:rPr>
                <w:rFonts w:ascii="Times New Roman" w:hAnsi="Times New Roman"/>
                <w:b/>
                <w:bCs/>
                <w:color w:val="000000"/>
                <w:sz w:val="18"/>
                <w:szCs w:val="18"/>
              </w:rPr>
              <w:t xml:space="preserve"> Klasa e parë </w:t>
            </w:r>
          </w:p>
        </w:tc>
        <w:tc>
          <w:tcPr>
            <w:tcW w:w="2820"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Abetare </w:t>
            </w:r>
          </w:p>
        </w:tc>
        <w:tc>
          <w:tcPr>
            <w:tcW w:w="282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SHBLSH e RE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Abetare - fletore pune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SHBLSH e RE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        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Abetarja ime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SHBLSH e RE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        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Abetare - 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SHBLSH e RE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        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Abetare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Shkronjë pas shkronje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        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Abetare - 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Shkronjë pas shkronje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Matematika 1  </w:t>
            </w:r>
          </w:p>
        </w:tc>
        <w:tc>
          <w:tcPr>
            <w:tcW w:w="2820" w:type="dxa"/>
          </w:tcPr>
          <w:p w:rsidR="00EB51EB" w:rsidRPr="009C1CF0" w:rsidRDefault="00EB51EB" w:rsidP="00652F9F">
            <w:pPr>
              <w:widowControl w:val="0"/>
              <w:tabs>
                <w:tab w:val="left" w:pos="345"/>
              </w:tabs>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SHBLSH e RE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Matematika 1 - fletë pune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SHBLSH e RE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1</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1 – fletë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1</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Albpaper</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12</w:t>
            </w:r>
          </w:p>
        </w:tc>
        <w:tc>
          <w:tcPr>
            <w:tcW w:w="355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Matematikë 1-fletë pune</w:t>
            </w:r>
          </w:p>
        </w:tc>
        <w:tc>
          <w:tcPr>
            <w:tcW w:w="2820" w:type="dxa"/>
          </w:tcPr>
          <w:p w:rsidR="00EB51EB" w:rsidRPr="009C1CF0" w:rsidRDefault="00EB51EB" w:rsidP="00652F9F">
            <w:pPr>
              <w:widowControl w:val="0"/>
              <w:tabs>
                <w:tab w:val="left" w:pos="240"/>
              </w:tabs>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Albpaper</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p>
        </w:tc>
        <w:tc>
          <w:tcPr>
            <w:tcW w:w="3550" w:type="dxa"/>
          </w:tcPr>
          <w:p w:rsidR="00EB51EB" w:rsidRPr="009C1CF0" w:rsidRDefault="00EB51EB" w:rsidP="00652F9F">
            <w:pPr>
              <w:widowControl w:val="0"/>
              <w:autoSpaceDE w:val="0"/>
              <w:autoSpaceDN w:val="0"/>
              <w:adjustRightInd w:val="0"/>
              <w:rPr>
                <w:rFonts w:ascii="Times New Roman" w:hAnsi="Times New Roman"/>
                <w:b/>
                <w:bCs/>
                <w:color w:val="000000"/>
                <w:sz w:val="18"/>
                <w:szCs w:val="18"/>
              </w:rPr>
            </w:pPr>
            <w:r w:rsidRPr="009C1CF0">
              <w:rPr>
                <w:rFonts w:ascii="Times New Roman" w:hAnsi="Times New Roman"/>
                <w:b/>
                <w:bCs/>
                <w:color w:val="000000"/>
                <w:sz w:val="18"/>
                <w:szCs w:val="18"/>
              </w:rPr>
              <w:t xml:space="preserve"> Klasa e dytë </w:t>
            </w:r>
          </w:p>
        </w:tc>
        <w:tc>
          <w:tcPr>
            <w:tcW w:w="2820"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amtare 2</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amtare 2</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amtare 2</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amtare 2</w:t>
            </w:r>
          </w:p>
        </w:tc>
        <w:tc>
          <w:tcPr>
            <w:tcW w:w="282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Progres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Edukatë shoqërore 2</w:t>
            </w:r>
          </w:p>
        </w:tc>
        <w:tc>
          <w:tcPr>
            <w:tcW w:w="282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Print 2000</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Edukatë shoqërore 2</w:t>
            </w:r>
          </w:p>
        </w:tc>
        <w:tc>
          <w:tcPr>
            <w:tcW w:w="282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Edukatë shoqërore 2</w:t>
            </w:r>
          </w:p>
        </w:tc>
        <w:tc>
          <w:tcPr>
            <w:tcW w:w="2820" w:type="dxa"/>
          </w:tcPr>
          <w:p w:rsidR="00EB51EB" w:rsidRPr="009C1CF0" w:rsidRDefault="00EB51EB" w:rsidP="00652F9F">
            <w:pPr>
              <w:widowControl w:val="0"/>
              <w:tabs>
                <w:tab w:val="left" w:pos="270"/>
              </w:tabs>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p>
        </w:tc>
        <w:tc>
          <w:tcPr>
            <w:tcW w:w="3550" w:type="dxa"/>
          </w:tcPr>
          <w:p w:rsidR="00EB51EB" w:rsidRPr="009C1CF0" w:rsidRDefault="00EB51EB" w:rsidP="00652F9F">
            <w:pPr>
              <w:widowControl w:val="0"/>
              <w:autoSpaceDE w:val="0"/>
              <w:autoSpaceDN w:val="0"/>
              <w:adjustRightInd w:val="0"/>
              <w:rPr>
                <w:rFonts w:ascii="Times New Roman" w:hAnsi="Times New Roman"/>
                <w:b/>
                <w:bCs/>
                <w:color w:val="000000"/>
                <w:sz w:val="18"/>
                <w:szCs w:val="18"/>
              </w:rPr>
            </w:pPr>
            <w:r w:rsidRPr="009C1CF0">
              <w:rPr>
                <w:rFonts w:ascii="Times New Roman" w:hAnsi="Times New Roman"/>
                <w:b/>
                <w:bCs/>
                <w:color w:val="000000"/>
                <w:sz w:val="18"/>
                <w:szCs w:val="18"/>
              </w:rPr>
              <w:t xml:space="preserve"> Klasa e tretë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shqipe 3</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shqipe 3</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SHBLSH e RE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shqipe 3</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Shkronjë pas shkronje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center"/>
              <w:rPr>
                <w:rFonts w:ascii="Times New Roman" w:hAnsi="Times New Roman"/>
                <w:color w:val="000000"/>
                <w:sz w:val="18"/>
                <w:szCs w:val="18"/>
              </w:rPr>
            </w:pPr>
            <w:r w:rsidRPr="009C1CF0">
              <w:rPr>
                <w:rFonts w:ascii="Times New Roman" w:hAnsi="Times New Roman"/>
                <w:color w:val="000000"/>
                <w:sz w:val="18"/>
                <w:szCs w:val="18"/>
              </w:rPr>
              <w:t xml:space="preserve">      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Edukatë shoqërore 3</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Edukatë shoqërore 3</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Plejad</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Edukatë shoqërore 3</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Dituri Natyre 3</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Dituri Natyre 3</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D&amp;U</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Dituri Natyre 3</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SHBLSH e RE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Anglisht 3</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Elve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Anglisht 3-Fletore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Elve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Anglisht 3</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Anglisht 3-Fletore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Anglisht 3</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 xml:space="preserve">Erik </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Anglisht 3-Fletore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 xml:space="preserve">Erik </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Anglisht 3</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Anglisht 3-Fletore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Anglisht 3</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Express Publishing</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Anglisht 3-Fletore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Express Publishing</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Anglisht 3</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Macmillan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Anglisht 3-Fletore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 xml:space="preserve">Macmillan </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p>
        </w:tc>
        <w:tc>
          <w:tcPr>
            <w:tcW w:w="3550" w:type="dxa"/>
          </w:tcPr>
          <w:p w:rsidR="00EB51EB" w:rsidRPr="009C1CF0" w:rsidRDefault="00EB51EB" w:rsidP="00652F9F">
            <w:pPr>
              <w:widowControl w:val="0"/>
              <w:autoSpaceDE w:val="0"/>
              <w:autoSpaceDN w:val="0"/>
              <w:adjustRightInd w:val="0"/>
              <w:rPr>
                <w:rFonts w:ascii="Times New Roman" w:hAnsi="Times New Roman"/>
                <w:b/>
                <w:bCs/>
                <w:color w:val="000000"/>
                <w:sz w:val="18"/>
                <w:szCs w:val="18"/>
              </w:rPr>
            </w:pPr>
            <w:r w:rsidRPr="009C1CF0">
              <w:rPr>
                <w:rFonts w:ascii="Times New Roman" w:hAnsi="Times New Roman"/>
                <w:b/>
                <w:bCs/>
                <w:color w:val="000000"/>
                <w:sz w:val="18"/>
                <w:szCs w:val="18"/>
              </w:rPr>
              <w:t xml:space="preserve"> Klasa e katërt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Gjuhë shqipe 4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Morava</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shqipe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shqipe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Sejko Infoservice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shqipe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Grafon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shqipe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shqipe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Shkronjë pas shkronje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Edukatë shoqërore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center"/>
              <w:rPr>
                <w:rFonts w:ascii="Times New Roman" w:hAnsi="Times New Roman"/>
                <w:color w:val="000000"/>
                <w:sz w:val="18"/>
                <w:szCs w:val="18"/>
              </w:rPr>
            </w:pPr>
            <w:r w:rsidRPr="009C1CF0">
              <w:rPr>
                <w:rFonts w:ascii="Times New Roman" w:hAnsi="Times New Roman"/>
                <w:color w:val="000000"/>
                <w:sz w:val="18"/>
                <w:szCs w:val="18"/>
              </w:rPr>
              <w:t xml:space="preserve">      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Edukatë shoqërore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Edukatë shoqërore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Plejad</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Dituri natyre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Dituri natyre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Dituri natyre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SHBLSH e RE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Dituri natyre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Matematikë 4 - Fletë pune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4 - Fletë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Albpaper</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4 - Fletë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Albpaper</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4 - Fletë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Alb-tipografika</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4 - Fletë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Alb-tipografika</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Histori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Histori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Lilo</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Histori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Ideart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Histori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Uegen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Histori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Edukim muzikor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Edukim muzikor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Morava</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Edukim muzikor 4</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Gjuhë angleze 4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Albpaper</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4-Fletore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Albpaper</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Gjuhë angleze 4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4-Fletore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Gjuhë angleze 4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4-Fletore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Gjuhë angleze 4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 xml:space="preserve">Expres  Publishing </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4-Fletore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Expres  Publishing</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Gjuhë angleze 4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Macmillan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4-Fletore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Macmillan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Gjuhë angleze 4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 xml:space="preserve">Elve </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4-Fletore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Elve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Gjuhë angleze 4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4-Fletore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p>
        </w:tc>
        <w:tc>
          <w:tcPr>
            <w:tcW w:w="3550" w:type="dxa"/>
          </w:tcPr>
          <w:p w:rsidR="00EB51EB" w:rsidRPr="009C1CF0" w:rsidRDefault="00EB51EB" w:rsidP="00652F9F">
            <w:pPr>
              <w:widowControl w:val="0"/>
              <w:autoSpaceDE w:val="0"/>
              <w:autoSpaceDN w:val="0"/>
              <w:adjustRightInd w:val="0"/>
              <w:rPr>
                <w:rFonts w:ascii="Times New Roman" w:hAnsi="Times New Roman"/>
                <w:b/>
                <w:bCs/>
                <w:color w:val="000000"/>
                <w:sz w:val="18"/>
                <w:szCs w:val="18"/>
              </w:rPr>
            </w:pPr>
            <w:r w:rsidRPr="009C1CF0">
              <w:rPr>
                <w:rFonts w:ascii="Times New Roman" w:hAnsi="Times New Roman"/>
                <w:b/>
                <w:bCs/>
                <w:color w:val="000000"/>
                <w:sz w:val="18"/>
                <w:szCs w:val="18"/>
              </w:rPr>
              <w:t xml:space="preserve"> Klasa e pestë </w:t>
            </w:r>
          </w:p>
        </w:tc>
        <w:tc>
          <w:tcPr>
            <w:tcW w:w="2820"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shqipe 5</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shqipe 5</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Albpaper</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shqipe 5</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shqipe 5</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Shkronjë pas shkronje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Dituri Natyre 5</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Dituri Natyre 5</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Dituri Natyre 5</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Dituri Natyre 5</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D&amp;U</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Dituri Natyre 5</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5</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5-Fletë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5</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Albpaper</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5-Fletë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Albpaper</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5</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D&amp;U</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5-Fletë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D&amp;U</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5</w:t>
            </w:r>
          </w:p>
        </w:tc>
        <w:tc>
          <w:tcPr>
            <w:tcW w:w="2820" w:type="dxa"/>
          </w:tcPr>
          <w:p w:rsidR="00EB51EB" w:rsidRPr="009C1CF0" w:rsidRDefault="00EB51EB" w:rsidP="00652F9F">
            <w:pPr>
              <w:widowControl w:val="0"/>
              <w:autoSpaceDE w:val="0"/>
              <w:autoSpaceDN w:val="0"/>
              <w:adjustRightInd w:val="0"/>
              <w:jc w:val="both"/>
              <w:rPr>
                <w:rFonts w:ascii="Times New Roman" w:hAnsi="Times New Roman"/>
                <w:sz w:val="18"/>
                <w:szCs w:val="18"/>
              </w:rPr>
            </w:pPr>
            <w:r w:rsidRPr="009C1CF0">
              <w:rPr>
                <w:rFonts w:ascii="Times New Roman" w:hAnsi="Times New Roman"/>
                <w:sz w:val="18"/>
                <w:szCs w:val="18"/>
              </w:rPr>
              <w:t>Ëeso</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5-Fletë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sz w:val="18"/>
                <w:szCs w:val="18"/>
              </w:rPr>
            </w:pPr>
            <w:r w:rsidRPr="009C1CF0">
              <w:rPr>
                <w:rFonts w:ascii="Times New Roman" w:hAnsi="Times New Roman"/>
                <w:sz w:val="18"/>
                <w:szCs w:val="18"/>
              </w:rPr>
              <w:t>Ëeso</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5</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 xml:space="preserve">Expres  Publishing </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Gjuhë angleze 5-Fletore pune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Expres  Publishing</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5</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Macmillan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Gjuhë angleze 5-Fletore pune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Macmillan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5</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Toena</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Gjuhë angleze 5-Fletore pune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Toena</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5</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Arbëria 07</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Gjuhë angleze 5-Fletore pune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Arbëria 07</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5</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Gjuhë angleze 5-Fletore pune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5</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Gjuhë angleze 5-Fletore pune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5</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Morava</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Gjuhë angleze 5-Fletore pune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Morava</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p>
        </w:tc>
        <w:tc>
          <w:tcPr>
            <w:tcW w:w="3550" w:type="dxa"/>
          </w:tcPr>
          <w:p w:rsidR="00EB51EB" w:rsidRPr="009C1CF0" w:rsidRDefault="00EB51EB" w:rsidP="00652F9F">
            <w:pPr>
              <w:widowControl w:val="0"/>
              <w:autoSpaceDE w:val="0"/>
              <w:autoSpaceDN w:val="0"/>
              <w:adjustRightInd w:val="0"/>
              <w:jc w:val="both"/>
              <w:rPr>
                <w:rFonts w:ascii="Times New Roman" w:hAnsi="Times New Roman"/>
                <w:b/>
                <w:color w:val="000000"/>
                <w:sz w:val="18"/>
                <w:szCs w:val="18"/>
              </w:rPr>
            </w:pPr>
            <w:r w:rsidRPr="009C1CF0">
              <w:rPr>
                <w:rFonts w:ascii="Times New Roman" w:hAnsi="Times New Roman"/>
                <w:b/>
                <w:color w:val="000000"/>
                <w:sz w:val="18"/>
                <w:szCs w:val="18"/>
              </w:rPr>
              <w:t>Cikli i lartë</w:t>
            </w:r>
          </w:p>
        </w:tc>
        <w:tc>
          <w:tcPr>
            <w:tcW w:w="2820"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p>
        </w:tc>
        <w:tc>
          <w:tcPr>
            <w:tcW w:w="3550" w:type="dxa"/>
          </w:tcPr>
          <w:p w:rsidR="00EB51EB" w:rsidRPr="009C1CF0" w:rsidRDefault="00EB51EB" w:rsidP="00652F9F">
            <w:pPr>
              <w:widowControl w:val="0"/>
              <w:autoSpaceDE w:val="0"/>
              <w:autoSpaceDN w:val="0"/>
              <w:adjustRightInd w:val="0"/>
              <w:rPr>
                <w:rFonts w:ascii="Times New Roman" w:hAnsi="Times New Roman"/>
                <w:b/>
                <w:bCs/>
                <w:color w:val="000000"/>
                <w:sz w:val="18"/>
                <w:szCs w:val="18"/>
              </w:rPr>
            </w:pPr>
            <w:r w:rsidRPr="009C1CF0">
              <w:rPr>
                <w:rFonts w:ascii="Times New Roman" w:hAnsi="Times New Roman"/>
                <w:b/>
                <w:bCs/>
                <w:color w:val="000000"/>
                <w:sz w:val="18"/>
                <w:szCs w:val="18"/>
              </w:rPr>
              <w:t xml:space="preserve"> Klasa e gjashtë </w:t>
            </w:r>
          </w:p>
        </w:tc>
        <w:tc>
          <w:tcPr>
            <w:tcW w:w="2820"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6</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Matematika 6</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Albpaper</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6</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6</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Myzemilli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6</w:t>
            </w:r>
          </w:p>
        </w:tc>
        <w:tc>
          <w:tcPr>
            <w:tcW w:w="2820" w:type="dxa"/>
          </w:tcPr>
          <w:p w:rsidR="00EB51EB" w:rsidRPr="009C1CF0" w:rsidRDefault="00EB51EB" w:rsidP="00652F9F">
            <w:pPr>
              <w:widowControl w:val="0"/>
              <w:autoSpaceDE w:val="0"/>
              <w:autoSpaceDN w:val="0"/>
              <w:adjustRightInd w:val="0"/>
              <w:jc w:val="both"/>
              <w:rPr>
                <w:rFonts w:ascii="Times New Roman" w:hAnsi="Times New Roman"/>
                <w:sz w:val="18"/>
                <w:szCs w:val="18"/>
              </w:rPr>
            </w:pPr>
            <w:r w:rsidRPr="009C1CF0">
              <w:rPr>
                <w:rFonts w:ascii="Times New Roman" w:hAnsi="Times New Roman"/>
                <w:sz w:val="18"/>
                <w:szCs w:val="18"/>
              </w:rPr>
              <w:t>Ëeso</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Fizika 6</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Fizika 6 - Fletore laboratori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Fizika 6</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6 - Fletore laboratori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Fizikë 6</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Uegen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6 - Fletore laboratori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Uegen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Histori 6</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Histori 6</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Plejad</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Histori 6</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Ideart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Histori 6</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Uegen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Histori 6</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Morava</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Edukatë shoqërore 6</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Print 2000</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Edukatë shoqërore 6</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Edukatë shoqërore 6</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Arbëria 07</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6</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Arbëria 07</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6-Fletore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Arbëria 07</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6</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6-Fletore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6</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 xml:space="preserve">Expres  Publishing </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6-Fletore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Expres  Publishing</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6</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Macmillan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6-Fletore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Macmillan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p>
        </w:tc>
        <w:tc>
          <w:tcPr>
            <w:tcW w:w="3550" w:type="dxa"/>
          </w:tcPr>
          <w:p w:rsidR="00EB51EB" w:rsidRPr="009C1CF0" w:rsidRDefault="00EB51EB" w:rsidP="00652F9F">
            <w:pPr>
              <w:widowControl w:val="0"/>
              <w:autoSpaceDE w:val="0"/>
              <w:autoSpaceDN w:val="0"/>
              <w:adjustRightInd w:val="0"/>
              <w:rPr>
                <w:rFonts w:ascii="Times New Roman" w:hAnsi="Times New Roman"/>
                <w:b/>
                <w:bCs/>
                <w:color w:val="000000"/>
                <w:sz w:val="18"/>
                <w:szCs w:val="18"/>
              </w:rPr>
            </w:pPr>
            <w:r w:rsidRPr="009C1CF0">
              <w:rPr>
                <w:rFonts w:ascii="Times New Roman" w:hAnsi="Times New Roman"/>
                <w:b/>
                <w:bCs/>
                <w:color w:val="000000"/>
                <w:sz w:val="18"/>
                <w:szCs w:val="18"/>
              </w:rPr>
              <w:t xml:space="preserve"> Klasa e shtatë </w:t>
            </w:r>
          </w:p>
        </w:tc>
        <w:tc>
          <w:tcPr>
            <w:tcW w:w="2820"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Albpaper</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D&amp;U</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SHBLSH e RE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Ëeso</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7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7 - Fletore laboratori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7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Dita 2000</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7 - Fletore laboratori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Dita 2000</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7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SHBLSH e RE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7 - Fletore laboratori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SHBLSH e RE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7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 xml:space="preserve">Uegen </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7 - Fletore laboratori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Uegen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Kimi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Uegen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Kimi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Dita 2000</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Kimi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Kimi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Extra</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Kimi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Alb-tipografika</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Biologji dhe edukim shëndetësor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Biologji dhe edukim shëndetësor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Biologji dhe edukim shëndetësor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SHBLSH e RE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Histori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Histori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Dita 2000</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Histori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Ideart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25</w:t>
            </w:r>
          </w:p>
        </w:tc>
        <w:tc>
          <w:tcPr>
            <w:tcW w:w="3550" w:type="dxa"/>
          </w:tcPr>
          <w:p w:rsidR="00EB51EB" w:rsidRPr="009C1CF0" w:rsidRDefault="00EB51EB" w:rsidP="00652F9F">
            <w:pPr>
              <w:widowControl w:val="0"/>
              <w:tabs>
                <w:tab w:val="center" w:pos="1745"/>
              </w:tabs>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Gjeografi 7</w:t>
            </w:r>
            <w:r w:rsidRPr="009C1CF0">
              <w:rPr>
                <w:rFonts w:ascii="Times New Roman" w:hAnsi="Times New Roman"/>
                <w:color w:val="000000"/>
                <w:sz w:val="18"/>
                <w:szCs w:val="18"/>
              </w:rPr>
              <w:tab/>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Ideart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26</w:t>
            </w:r>
          </w:p>
        </w:tc>
        <w:tc>
          <w:tcPr>
            <w:tcW w:w="3550" w:type="dxa"/>
          </w:tcPr>
          <w:p w:rsidR="00EB51EB" w:rsidRPr="009C1CF0" w:rsidRDefault="00EB51EB" w:rsidP="00652F9F">
            <w:pPr>
              <w:widowControl w:val="0"/>
              <w:tabs>
                <w:tab w:val="center" w:pos="1745"/>
              </w:tabs>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Gjeografi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Uegen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27</w:t>
            </w:r>
          </w:p>
        </w:tc>
        <w:tc>
          <w:tcPr>
            <w:tcW w:w="3550" w:type="dxa"/>
          </w:tcPr>
          <w:p w:rsidR="00EB51EB" w:rsidRPr="009C1CF0" w:rsidRDefault="00EB51EB" w:rsidP="00652F9F">
            <w:pPr>
              <w:widowControl w:val="0"/>
              <w:tabs>
                <w:tab w:val="center" w:pos="1745"/>
              </w:tabs>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Gjeografi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Albpaper</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Arbëria 07</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7-Fletore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Arbëria 07</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center"/>
              <w:rPr>
                <w:rFonts w:ascii="Times New Roman" w:hAnsi="Times New Roman"/>
                <w:color w:val="000000"/>
                <w:sz w:val="18"/>
                <w:szCs w:val="18"/>
              </w:rPr>
            </w:pPr>
            <w:r w:rsidRPr="009C1CF0">
              <w:rPr>
                <w:rFonts w:ascii="Times New Roman" w:hAnsi="Times New Roman"/>
                <w:color w:val="000000"/>
                <w:sz w:val="18"/>
                <w:szCs w:val="18"/>
              </w:rPr>
              <w:t xml:space="preserve">    31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7-Fletore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 xml:space="preserve">Erik </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 xml:space="preserve">Expres  Publishing </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7-Fletore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Expres  Publishing</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7</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Macmillan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7-Fletore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Macmillan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p>
        </w:tc>
        <w:tc>
          <w:tcPr>
            <w:tcW w:w="3550" w:type="dxa"/>
          </w:tcPr>
          <w:p w:rsidR="00EB51EB" w:rsidRPr="009C1CF0" w:rsidRDefault="00EB51EB" w:rsidP="00652F9F">
            <w:pPr>
              <w:widowControl w:val="0"/>
              <w:autoSpaceDE w:val="0"/>
              <w:autoSpaceDN w:val="0"/>
              <w:adjustRightInd w:val="0"/>
              <w:rPr>
                <w:rFonts w:ascii="Times New Roman" w:hAnsi="Times New Roman"/>
                <w:b/>
                <w:bCs/>
                <w:color w:val="000000"/>
                <w:sz w:val="18"/>
                <w:szCs w:val="18"/>
              </w:rPr>
            </w:pPr>
            <w:r w:rsidRPr="009C1CF0">
              <w:rPr>
                <w:rFonts w:ascii="Times New Roman" w:hAnsi="Times New Roman"/>
                <w:b/>
                <w:bCs/>
                <w:color w:val="000000"/>
                <w:sz w:val="18"/>
                <w:szCs w:val="18"/>
              </w:rPr>
              <w:t xml:space="preserve"> Klasa e tetë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Lilo</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D&amp;U</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Progres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Biologji dhe edukim shëndetësor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Biologji dhe edukim shëndetësor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Biologji dhe edukim shëndetësor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Uegen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Biologji dhe edukim shëndetësor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 xml:space="preserve">Erik </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Biologji dhe edukim shëndetësor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 xml:space="preserve"> 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8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8 - Fletore laboratori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8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 xml:space="preserve"> Erik </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8 - Fletore laboratori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8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Uegen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8 - Fletore laboratori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Uegen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8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Alb-tipografika</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8 - Fletore laboratori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Alb-tipografika</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Kimi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Kimi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Dita 2000</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Kimi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Extra- R</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Kimi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Uegen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Kimi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SHBLSH e RE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Kimi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Kimi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Edukim figurativ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Edukim figurativ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Edukim figurativ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Histori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Dita 2000</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Histori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Morava</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Histori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Histori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Uegen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Histori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Gjeografi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Ideart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Gjeografi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Uegen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Gjeografi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8-Fletore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Arbëria 07</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8-Fletore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Arbëria 07</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Express Publishing</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8-Fletore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Express Publishing</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Macmillan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8-Fletore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 xml:space="preserve">Macmillan </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8</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8-Fletore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p>
        </w:tc>
        <w:tc>
          <w:tcPr>
            <w:tcW w:w="3550" w:type="dxa"/>
          </w:tcPr>
          <w:p w:rsidR="00EB51EB" w:rsidRPr="009C1CF0" w:rsidRDefault="00EB51EB" w:rsidP="00652F9F">
            <w:pPr>
              <w:widowControl w:val="0"/>
              <w:autoSpaceDE w:val="0"/>
              <w:autoSpaceDN w:val="0"/>
              <w:adjustRightInd w:val="0"/>
              <w:rPr>
                <w:rFonts w:ascii="Times New Roman" w:hAnsi="Times New Roman"/>
                <w:b/>
                <w:bCs/>
                <w:color w:val="000000"/>
                <w:sz w:val="18"/>
                <w:szCs w:val="18"/>
              </w:rPr>
            </w:pPr>
            <w:r w:rsidRPr="009C1CF0">
              <w:rPr>
                <w:rFonts w:ascii="Times New Roman" w:hAnsi="Times New Roman"/>
                <w:b/>
                <w:bCs/>
                <w:color w:val="000000"/>
                <w:sz w:val="18"/>
                <w:szCs w:val="18"/>
              </w:rPr>
              <w:t>Klasa e nëntë</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Myzemilli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Matematikë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Lilo</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Edukatë shoqërore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Edukatë shoqërore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Arbëria 07</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Edukatë shoqërore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Lilo</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Biologji dhe edukim shëndetësor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Biologji dhe edukim shëndetësor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Morava</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Biologji dhe edukim shëndetësor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D&amp;U</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9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9 - Fletore laboratori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9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Uegen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9 - Fletore laboratori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Uegen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9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 xml:space="preserve">Fizikë 9 - Fletore laboratori </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Kimi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Albass</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Kimi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Kimi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Extra</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Gjeografi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Ideart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Gjeografi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Uegen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Gjeografi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Gjeografi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Arbëria 07</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Express Publishing</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9-Fletore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Express Publishing</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Macmillian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9-Fletore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Macmillian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Arbëria 07</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9-Fletore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Arbëria 07</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9-Fletore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34</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35</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9-Fletore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36</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37</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angleze 9-Fletore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Erik</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38</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frënge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39</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frënge 9-Fletore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40</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frënge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41</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frënge 9-Fletore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Pegi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42</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frënge 9</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Elve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43</w:t>
            </w:r>
          </w:p>
        </w:tc>
        <w:tc>
          <w:tcPr>
            <w:tcW w:w="3550"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r w:rsidRPr="009C1CF0">
              <w:rPr>
                <w:rFonts w:ascii="Times New Roman" w:hAnsi="Times New Roman"/>
                <w:color w:val="000000"/>
                <w:sz w:val="18"/>
                <w:szCs w:val="18"/>
              </w:rPr>
              <w:t>Gjuhë frënge 9-Fletore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Elve</w:t>
            </w:r>
          </w:p>
        </w:tc>
      </w:tr>
      <w:tr w:rsidR="00EB51EB" w:rsidRPr="009C1CF0">
        <w:tblPrEx>
          <w:tblCellMar>
            <w:top w:w="0" w:type="dxa"/>
            <w:bottom w:w="0" w:type="dxa"/>
          </w:tblCellMar>
        </w:tblPrEx>
        <w:trPr>
          <w:trHeight w:val="372"/>
          <w:jc w:val="center"/>
        </w:trPr>
        <w:tc>
          <w:tcPr>
            <w:tcW w:w="616" w:type="dxa"/>
          </w:tcPr>
          <w:p w:rsidR="00EB51EB" w:rsidRPr="009C1CF0" w:rsidRDefault="00EB51EB" w:rsidP="00652F9F">
            <w:pPr>
              <w:widowControl w:val="0"/>
              <w:autoSpaceDE w:val="0"/>
              <w:autoSpaceDN w:val="0"/>
              <w:adjustRightInd w:val="0"/>
              <w:rPr>
                <w:rFonts w:ascii="Times New Roman" w:hAnsi="Times New Roman"/>
                <w:color w:val="000000"/>
                <w:sz w:val="18"/>
                <w:szCs w:val="18"/>
              </w:rPr>
            </w:pPr>
          </w:p>
        </w:tc>
        <w:tc>
          <w:tcPr>
            <w:tcW w:w="6370" w:type="dxa"/>
            <w:gridSpan w:val="2"/>
          </w:tcPr>
          <w:p w:rsidR="00EB51EB" w:rsidRPr="009C1CF0" w:rsidRDefault="00EB51EB" w:rsidP="00652F9F">
            <w:pPr>
              <w:widowControl w:val="0"/>
              <w:autoSpaceDE w:val="0"/>
              <w:autoSpaceDN w:val="0"/>
              <w:adjustRightInd w:val="0"/>
              <w:jc w:val="center"/>
              <w:rPr>
                <w:rFonts w:ascii="Times New Roman" w:hAnsi="Times New Roman"/>
                <w:b/>
                <w:color w:val="000000"/>
                <w:sz w:val="18"/>
                <w:szCs w:val="18"/>
              </w:rPr>
            </w:pPr>
            <w:r w:rsidRPr="009C1CF0">
              <w:rPr>
                <w:rFonts w:ascii="Times New Roman" w:hAnsi="Times New Roman"/>
                <w:b/>
                <w:color w:val="000000"/>
                <w:sz w:val="18"/>
                <w:szCs w:val="18"/>
              </w:rPr>
              <w:t>Arsimi i mesëm i përgjithshëm  (Gjimnazi)</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p>
        </w:tc>
        <w:tc>
          <w:tcPr>
            <w:tcW w:w="3550" w:type="dxa"/>
          </w:tcPr>
          <w:p w:rsidR="00EB51EB" w:rsidRPr="009C1CF0" w:rsidRDefault="00EB51EB" w:rsidP="00652F9F">
            <w:pPr>
              <w:widowControl w:val="0"/>
              <w:autoSpaceDE w:val="0"/>
              <w:autoSpaceDN w:val="0"/>
              <w:adjustRightInd w:val="0"/>
              <w:rPr>
                <w:rFonts w:ascii="Times New Roman" w:hAnsi="Times New Roman"/>
                <w:b/>
                <w:bCs/>
                <w:color w:val="000000"/>
                <w:sz w:val="18"/>
                <w:szCs w:val="18"/>
              </w:rPr>
            </w:pPr>
            <w:r w:rsidRPr="009C1CF0">
              <w:rPr>
                <w:rFonts w:ascii="Times New Roman" w:hAnsi="Times New Roman"/>
                <w:b/>
                <w:bCs/>
                <w:color w:val="000000"/>
                <w:sz w:val="18"/>
                <w:szCs w:val="18"/>
              </w:rPr>
              <w:t xml:space="preserve"> Viti i tretë</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w:t>
            </w:r>
          </w:p>
        </w:tc>
        <w:tc>
          <w:tcPr>
            <w:tcW w:w="355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Gjuhë angleze 11</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w:t>
            </w:r>
          </w:p>
        </w:tc>
        <w:tc>
          <w:tcPr>
            <w:tcW w:w="355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Gjuhë angleze 11-Fletore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w:t>
            </w:r>
          </w:p>
        </w:tc>
        <w:tc>
          <w:tcPr>
            <w:tcW w:w="355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Gjuhë angleze 11</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Express Publishing</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w:t>
            </w:r>
          </w:p>
        </w:tc>
        <w:tc>
          <w:tcPr>
            <w:tcW w:w="355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Gjuhë angleze 11-Fletore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Express Publishing</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5</w:t>
            </w:r>
          </w:p>
        </w:tc>
        <w:tc>
          <w:tcPr>
            <w:tcW w:w="355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Gjuhë angleze 11</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Macmillian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6</w:t>
            </w:r>
          </w:p>
        </w:tc>
        <w:tc>
          <w:tcPr>
            <w:tcW w:w="355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Gjuhë angleze 11-Fletore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Macmillian</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p>
        </w:tc>
        <w:tc>
          <w:tcPr>
            <w:tcW w:w="3550" w:type="dxa"/>
          </w:tcPr>
          <w:p w:rsidR="00EB51EB" w:rsidRPr="009C1CF0" w:rsidRDefault="00EB51EB" w:rsidP="00652F9F">
            <w:pPr>
              <w:widowControl w:val="0"/>
              <w:tabs>
                <w:tab w:val="left" w:pos="528"/>
              </w:tabs>
              <w:autoSpaceDE w:val="0"/>
              <w:autoSpaceDN w:val="0"/>
              <w:adjustRightInd w:val="0"/>
              <w:jc w:val="both"/>
              <w:rPr>
                <w:rFonts w:ascii="Times New Roman" w:hAnsi="Times New Roman"/>
                <w:b/>
                <w:color w:val="000000"/>
                <w:sz w:val="18"/>
                <w:szCs w:val="18"/>
              </w:rPr>
            </w:pPr>
            <w:r w:rsidRPr="009C1CF0">
              <w:rPr>
                <w:rFonts w:ascii="Times New Roman" w:hAnsi="Times New Roman"/>
                <w:b/>
                <w:color w:val="000000"/>
                <w:sz w:val="18"/>
                <w:szCs w:val="18"/>
              </w:rPr>
              <w:t>Viti i katërt</w:t>
            </w:r>
            <w:r w:rsidRPr="009C1CF0">
              <w:rPr>
                <w:rFonts w:ascii="Times New Roman" w:hAnsi="Times New Roman"/>
                <w:b/>
                <w:color w:val="000000"/>
                <w:sz w:val="18"/>
                <w:szCs w:val="18"/>
              </w:rPr>
              <w:tab/>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1</w:t>
            </w:r>
          </w:p>
        </w:tc>
        <w:tc>
          <w:tcPr>
            <w:tcW w:w="355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Gjuhë angleze 12</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2</w:t>
            </w:r>
          </w:p>
        </w:tc>
        <w:tc>
          <w:tcPr>
            <w:tcW w:w="355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Gjuhë angleze 12-Fletore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Media Print</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3</w:t>
            </w:r>
          </w:p>
        </w:tc>
        <w:tc>
          <w:tcPr>
            <w:tcW w:w="355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Gjuhë angleze 12</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Elve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4</w:t>
            </w:r>
          </w:p>
        </w:tc>
        <w:tc>
          <w:tcPr>
            <w:tcW w:w="355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Gjuhë angleze 12-Fletore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Elve</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5</w:t>
            </w:r>
          </w:p>
        </w:tc>
        <w:tc>
          <w:tcPr>
            <w:tcW w:w="355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Gjuhë angleze 12</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Express Publishing</w:t>
            </w:r>
          </w:p>
        </w:tc>
      </w:tr>
      <w:tr w:rsidR="00EB51EB" w:rsidRPr="009C1CF0">
        <w:tblPrEx>
          <w:tblCellMar>
            <w:top w:w="0" w:type="dxa"/>
            <w:bottom w:w="0" w:type="dxa"/>
          </w:tblCellMar>
        </w:tblPrEx>
        <w:trPr>
          <w:trHeight w:val="247"/>
          <w:jc w:val="center"/>
        </w:trPr>
        <w:tc>
          <w:tcPr>
            <w:tcW w:w="616" w:type="dxa"/>
          </w:tcPr>
          <w:p w:rsidR="00EB51EB" w:rsidRPr="009C1CF0" w:rsidRDefault="00EB51EB" w:rsidP="00652F9F">
            <w:pPr>
              <w:widowControl w:val="0"/>
              <w:autoSpaceDE w:val="0"/>
              <w:autoSpaceDN w:val="0"/>
              <w:adjustRightInd w:val="0"/>
              <w:jc w:val="right"/>
              <w:rPr>
                <w:rFonts w:ascii="Times New Roman" w:hAnsi="Times New Roman"/>
                <w:color w:val="000000"/>
                <w:sz w:val="18"/>
                <w:szCs w:val="18"/>
              </w:rPr>
            </w:pPr>
            <w:r w:rsidRPr="009C1CF0">
              <w:rPr>
                <w:rFonts w:ascii="Times New Roman" w:hAnsi="Times New Roman"/>
                <w:color w:val="000000"/>
                <w:sz w:val="18"/>
                <w:szCs w:val="18"/>
              </w:rPr>
              <w:t>6</w:t>
            </w:r>
          </w:p>
        </w:tc>
        <w:tc>
          <w:tcPr>
            <w:tcW w:w="355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Gjuhë angleze 12-Fletore pune</w:t>
            </w:r>
          </w:p>
        </w:tc>
        <w:tc>
          <w:tcPr>
            <w:tcW w:w="2820" w:type="dxa"/>
          </w:tcPr>
          <w:p w:rsidR="00EB51EB" w:rsidRPr="009C1CF0" w:rsidRDefault="00EB51EB" w:rsidP="00652F9F">
            <w:pPr>
              <w:widowControl w:val="0"/>
              <w:autoSpaceDE w:val="0"/>
              <w:autoSpaceDN w:val="0"/>
              <w:adjustRightInd w:val="0"/>
              <w:jc w:val="both"/>
              <w:rPr>
                <w:rFonts w:ascii="Times New Roman" w:hAnsi="Times New Roman"/>
                <w:color w:val="000000"/>
                <w:sz w:val="18"/>
                <w:szCs w:val="18"/>
              </w:rPr>
            </w:pPr>
            <w:r w:rsidRPr="009C1CF0">
              <w:rPr>
                <w:rFonts w:ascii="Times New Roman" w:hAnsi="Times New Roman"/>
                <w:color w:val="000000"/>
                <w:sz w:val="18"/>
                <w:szCs w:val="18"/>
              </w:rPr>
              <w:t>Express Publishing</w:t>
            </w:r>
          </w:p>
        </w:tc>
      </w:tr>
    </w:tbl>
    <w:p w:rsidR="00EB51EB" w:rsidRPr="001A660C" w:rsidRDefault="00EB51EB" w:rsidP="00652F9F">
      <w:pPr>
        <w:widowControl w:val="0"/>
        <w:rPr>
          <w:rFonts w:ascii="Goudy Old Style" w:hAnsi="Goudy Old Style"/>
        </w:rPr>
      </w:pPr>
    </w:p>
    <w:p w:rsidR="00305B37" w:rsidRPr="006B7D1A" w:rsidRDefault="00305B37" w:rsidP="00652F9F">
      <w:pPr>
        <w:pStyle w:val="TitulliTitull"/>
        <w:keepNext w:val="0"/>
        <w:rPr>
          <w:sz w:val="21"/>
          <w:szCs w:val="21"/>
        </w:rPr>
      </w:pPr>
      <w:r w:rsidRPr="006B7D1A">
        <w:rPr>
          <w:sz w:val="21"/>
          <w:szCs w:val="21"/>
        </w:rPr>
        <w:t>4. UDHËZIME TË PËRGJITHSHME PËR PËRDORIMIN E TEKSTEVE</w:t>
      </w:r>
    </w:p>
    <w:p w:rsidR="00305B37" w:rsidRPr="006B7D1A" w:rsidRDefault="00305B37" w:rsidP="00652F9F">
      <w:pPr>
        <w:pStyle w:val="TitulliTitull"/>
        <w:keepNext w:val="0"/>
        <w:rPr>
          <w:sz w:val="21"/>
          <w:szCs w:val="21"/>
        </w:rPr>
      </w:pPr>
      <w:r w:rsidRPr="006B7D1A">
        <w:rPr>
          <w:sz w:val="21"/>
          <w:szCs w:val="21"/>
        </w:rPr>
        <w:t>NË SHKOLLAT E REPUBLIKËS SË SHQIPËRISË</w:t>
      </w:r>
    </w:p>
    <w:p w:rsidR="00305B37" w:rsidRPr="006B7D1A" w:rsidRDefault="00305B37" w:rsidP="00652F9F">
      <w:pPr>
        <w:pStyle w:val="Paragrafi"/>
        <w:rPr>
          <w:sz w:val="21"/>
          <w:szCs w:val="21"/>
        </w:rPr>
      </w:pPr>
    </w:p>
    <w:p w:rsidR="00305B37" w:rsidRPr="006B7D1A" w:rsidRDefault="00883F65" w:rsidP="00652F9F">
      <w:pPr>
        <w:pStyle w:val="Paragrafi"/>
        <w:rPr>
          <w:sz w:val="21"/>
          <w:szCs w:val="21"/>
        </w:rPr>
      </w:pPr>
      <w:r w:rsidRPr="006B7D1A">
        <w:rPr>
          <w:sz w:val="21"/>
          <w:szCs w:val="21"/>
        </w:rPr>
        <w:t xml:space="preserve">1. </w:t>
      </w:r>
      <w:r w:rsidR="00305B37" w:rsidRPr="006B7D1A">
        <w:rPr>
          <w:sz w:val="21"/>
          <w:szCs w:val="21"/>
        </w:rPr>
        <w:t>Hartimi dhe miratimi i standardeve lëndore të përmbajtjes, i planeve dhe programeve mësimore kryhet nga MASH, që i porosit ato pranë Institutit të Kurrikulave dhe Standardeve, në përputhje me politikat e zhvillimit të arsimit në vend.</w:t>
      </w:r>
    </w:p>
    <w:p w:rsidR="00305B37" w:rsidRPr="006B7D1A" w:rsidRDefault="00883F65" w:rsidP="00652F9F">
      <w:pPr>
        <w:pStyle w:val="Paragrafi"/>
        <w:rPr>
          <w:sz w:val="21"/>
          <w:szCs w:val="21"/>
        </w:rPr>
      </w:pPr>
      <w:r w:rsidRPr="006B7D1A">
        <w:rPr>
          <w:sz w:val="21"/>
          <w:szCs w:val="21"/>
        </w:rPr>
        <w:t xml:space="preserve">2. </w:t>
      </w:r>
      <w:r w:rsidR="00305B37" w:rsidRPr="006B7D1A">
        <w:rPr>
          <w:sz w:val="21"/>
          <w:szCs w:val="21"/>
        </w:rPr>
        <w:t>Të gjitha shtëpitë botuese që kanë tekste të miratuara në përdorim do të lidhin kontratë për botimin, shpërndarjen dhe shitjen e teksteve me MASH, për vitin shkollor 2009-2010, pasi të kenë bërë korrigjimet përkatëse,  sipas afateve të përcaktuara në “Kërkesën për tekste shkollore”.</w:t>
      </w:r>
    </w:p>
    <w:p w:rsidR="00305B37" w:rsidRPr="006B7D1A" w:rsidRDefault="00883F65" w:rsidP="00652F9F">
      <w:pPr>
        <w:pStyle w:val="Paragrafi"/>
        <w:rPr>
          <w:sz w:val="21"/>
          <w:szCs w:val="21"/>
        </w:rPr>
      </w:pPr>
      <w:r w:rsidRPr="006B7D1A">
        <w:rPr>
          <w:sz w:val="21"/>
          <w:szCs w:val="21"/>
        </w:rPr>
        <w:t xml:space="preserve">3. </w:t>
      </w:r>
      <w:r w:rsidR="00305B37" w:rsidRPr="006B7D1A">
        <w:rPr>
          <w:sz w:val="21"/>
          <w:szCs w:val="21"/>
        </w:rPr>
        <w:t>Miratimi i teksteve shkollore</w:t>
      </w:r>
    </w:p>
    <w:p w:rsidR="00305B37" w:rsidRPr="006B7D1A" w:rsidRDefault="00883F65" w:rsidP="00652F9F">
      <w:pPr>
        <w:pStyle w:val="Paragrafi"/>
        <w:rPr>
          <w:sz w:val="21"/>
          <w:szCs w:val="21"/>
        </w:rPr>
      </w:pPr>
      <w:r w:rsidRPr="006B7D1A">
        <w:rPr>
          <w:sz w:val="21"/>
          <w:szCs w:val="21"/>
        </w:rPr>
        <w:t xml:space="preserve">a) </w:t>
      </w:r>
      <w:r w:rsidR="00305B37" w:rsidRPr="006B7D1A">
        <w:rPr>
          <w:sz w:val="21"/>
          <w:szCs w:val="21"/>
        </w:rPr>
        <w:t>Miratimi i teksteve bëhet nga Komisioni i Miratimit të Teksteve Shkollore (KMT), pranë MASH, i cili shpall kërkesën për tekste shkollore, standardet e miratimit të tyre si dhe kryen krejt procesin e miratimit. Ai vepron sipas rregullores së miratuar nga Ministri i Arsimit dhe Shkencës. Vendimet e KMT mund të apelohen në rrugë administrative dhe më pas në rrugë gjyqësore. KMT mund të përjashtojë nga pjesëmarrja në proces shtëpitë botuese të përcaktuara në pikën 3 të “Kërkesës për tekste shkollore”.</w:t>
      </w:r>
    </w:p>
    <w:p w:rsidR="00305B37" w:rsidRPr="006B7D1A" w:rsidRDefault="00883F65" w:rsidP="00652F9F">
      <w:pPr>
        <w:pStyle w:val="Paragrafi"/>
        <w:rPr>
          <w:sz w:val="21"/>
          <w:szCs w:val="21"/>
        </w:rPr>
      </w:pPr>
      <w:r w:rsidRPr="006B7D1A">
        <w:rPr>
          <w:sz w:val="21"/>
          <w:szCs w:val="21"/>
        </w:rPr>
        <w:t xml:space="preserve">b) </w:t>
      </w:r>
      <w:r w:rsidR="00305B37" w:rsidRPr="006B7D1A">
        <w:rPr>
          <w:sz w:val="21"/>
          <w:szCs w:val="21"/>
        </w:rPr>
        <w:t>KMT vendos për miratimin ose mosmiratimin e tekstit, duke u mbështetur në plotësimin e standardeve në tri aspekte: të përmbajtjes, të cilësive fizike të tekstit dhe të çmimit.</w:t>
      </w:r>
    </w:p>
    <w:p w:rsidR="00305B37" w:rsidRPr="006B7D1A" w:rsidRDefault="00245625" w:rsidP="00652F9F">
      <w:pPr>
        <w:pStyle w:val="Paragrafi"/>
        <w:rPr>
          <w:sz w:val="21"/>
          <w:szCs w:val="21"/>
        </w:rPr>
      </w:pPr>
      <w:r w:rsidRPr="006B7D1A">
        <w:rPr>
          <w:sz w:val="21"/>
          <w:szCs w:val="21"/>
        </w:rPr>
        <w:t xml:space="preserve">c) </w:t>
      </w:r>
      <w:r w:rsidR="00305B37" w:rsidRPr="006B7D1A">
        <w:rPr>
          <w:sz w:val="21"/>
          <w:szCs w:val="21"/>
        </w:rPr>
        <w:t>KMT ngre Komisionet e Shqyrtimit të Teksteve (KSHT) sipas lëndëve apo grup lëndëve. Këto komisione shqyrtojnë çdo tekst të paraqitur nga botuesit, nëse ai është në përputhje me standardet e përmbajtjes të shpallura nga KMT. Vlerësimet e tyre i shërbejnë KMT si mbështetje për vendimin përfundimtar.</w:t>
      </w:r>
    </w:p>
    <w:p w:rsidR="00305B37" w:rsidRPr="006B7D1A" w:rsidRDefault="00245625" w:rsidP="00652F9F">
      <w:pPr>
        <w:pStyle w:val="Paragrafi"/>
        <w:rPr>
          <w:sz w:val="21"/>
          <w:szCs w:val="21"/>
        </w:rPr>
      </w:pPr>
      <w:r w:rsidRPr="006B7D1A">
        <w:rPr>
          <w:sz w:val="21"/>
          <w:szCs w:val="21"/>
        </w:rPr>
        <w:t>d</w:t>
      </w:r>
      <w:r w:rsidR="00883F65" w:rsidRPr="006B7D1A">
        <w:rPr>
          <w:sz w:val="21"/>
          <w:szCs w:val="21"/>
        </w:rPr>
        <w:t xml:space="preserve">) </w:t>
      </w:r>
      <w:r w:rsidR="00305B37" w:rsidRPr="006B7D1A">
        <w:rPr>
          <w:sz w:val="21"/>
          <w:szCs w:val="21"/>
        </w:rPr>
        <w:t>KMT miraton paketën e teksteve të lëndës të paraqitur nga shtëpia botuese, që nënkupton tekstet bazë si dhe tekstet për punë nga nxënësi (Fletë Pune ose Fletore Laboratori, etj.), kur këto janë shpallur në kërkesën e MASH. Nëse njëri prej teksteve të paketës nuk miratohet, atëherë krejt paketa nuk miratohet për përdorim në shkollë.</w:t>
      </w:r>
    </w:p>
    <w:p w:rsidR="00305B37" w:rsidRPr="006B7D1A" w:rsidRDefault="00245625" w:rsidP="00652F9F">
      <w:pPr>
        <w:pStyle w:val="Paragrafi"/>
        <w:rPr>
          <w:sz w:val="21"/>
          <w:szCs w:val="21"/>
        </w:rPr>
      </w:pPr>
      <w:r w:rsidRPr="006B7D1A">
        <w:rPr>
          <w:sz w:val="21"/>
          <w:szCs w:val="21"/>
        </w:rPr>
        <w:t>e</w:t>
      </w:r>
      <w:r w:rsidR="00883F65" w:rsidRPr="006B7D1A">
        <w:rPr>
          <w:sz w:val="21"/>
          <w:szCs w:val="21"/>
        </w:rPr>
        <w:t xml:space="preserve">) </w:t>
      </w:r>
      <w:r w:rsidR="00305B37" w:rsidRPr="006B7D1A">
        <w:rPr>
          <w:sz w:val="21"/>
          <w:szCs w:val="21"/>
        </w:rPr>
        <w:t>Shpallja e miratimit bëhet publikisht në prani të botuesve të përfshirë në proces. Botuesve u komunikohet fakti i miratimit. Sipas kërkesës së tyre me shkrim drejtuar KMT për t’u njohur me arsyet e refuzimit, atyre u jepen vërejtjet dhe sugjerimet e vlerësimeve, të bëra për tekstin e paraqitur, fakti i miratimit ose mosmiratimit në tërësi ose për secilën fazë të vlerësimit, pa specifikuar pikët e vlerësimit të përgjithshëm ose pikët e vlerësimit të përmbajtjes.</w:t>
      </w:r>
    </w:p>
    <w:p w:rsidR="00305B37" w:rsidRPr="006B7D1A" w:rsidRDefault="00245625" w:rsidP="00652F9F">
      <w:pPr>
        <w:pStyle w:val="Paragrafi"/>
        <w:rPr>
          <w:sz w:val="21"/>
          <w:szCs w:val="21"/>
        </w:rPr>
      </w:pPr>
      <w:r w:rsidRPr="006B7D1A">
        <w:rPr>
          <w:sz w:val="21"/>
          <w:szCs w:val="21"/>
        </w:rPr>
        <w:t>f</w:t>
      </w:r>
      <w:r w:rsidR="00883F65" w:rsidRPr="006B7D1A">
        <w:rPr>
          <w:sz w:val="21"/>
          <w:szCs w:val="21"/>
        </w:rPr>
        <w:t xml:space="preserve">) </w:t>
      </w:r>
      <w:r w:rsidR="00305B37" w:rsidRPr="006B7D1A">
        <w:rPr>
          <w:sz w:val="21"/>
          <w:szCs w:val="21"/>
        </w:rPr>
        <w:t>Kur teksti i miratuar është i shtypur dhe gati për përdorim, shtëpia botuese e paraqet atë në KMT dhe ky verifikon realizimin apo mosrealizimin e cilësive në të cilat është mbështetur miratimi i tij. Vetëm pas këtij verifikimi, shtëpia botuese merr Certifikatën e lejes nga KMT për shitjen e tekstit. Të gjitha këto rregullohen në kontratën ndërmjet botuesit dhe MASH për botimin, shpërndarjen dhe shitjen e tekstit, e cila nënshkruhet pasi teksti është miratuar. Tekstet e certifikuara nga MASH nuk lejohet të shiten dhe as të përdoren në shkolla pa vendosur pullën e certifikimit.</w:t>
      </w:r>
    </w:p>
    <w:p w:rsidR="00305B37" w:rsidRPr="006B7D1A" w:rsidRDefault="00A620E2" w:rsidP="00652F9F">
      <w:pPr>
        <w:pStyle w:val="Paragrafi"/>
        <w:rPr>
          <w:sz w:val="21"/>
          <w:szCs w:val="21"/>
        </w:rPr>
      </w:pPr>
      <w:r w:rsidRPr="006B7D1A">
        <w:rPr>
          <w:sz w:val="21"/>
          <w:szCs w:val="21"/>
        </w:rPr>
        <w:t>g</w:t>
      </w:r>
      <w:r w:rsidR="00883F65" w:rsidRPr="006B7D1A">
        <w:rPr>
          <w:sz w:val="21"/>
          <w:szCs w:val="21"/>
        </w:rPr>
        <w:t xml:space="preserve">) </w:t>
      </w:r>
      <w:r w:rsidR="00305B37" w:rsidRPr="006B7D1A">
        <w:rPr>
          <w:sz w:val="21"/>
          <w:szCs w:val="21"/>
        </w:rPr>
        <w:t xml:space="preserve">Teksti i certifikuar mund të ribotohet dhe të hidhet në treg sa herë që shtëpitë botuese e quajnë të nevojshme dhe programi mësimor nuk ka ndryshuar. Në rast se shtëpitë botuese bëjnë ndryshime përmirësuese brenda tekstit, para rishtypjes, ato janë të detyruara të marrin miratimin e KMT. Në këtë rast KMT shprehet me shkrim, brenda dy javësh, pa kaluar  në procedurën e përcaktuar më lart, në qoftë se ndryshimet nuk  kalojnë 15 % të tekstit dhe nuk prekin titullin  e tekstit, tematikën, standardet dhe objektivat e programit mësimor. Kur ndryshimet janë më tepër se 15 %, KMT aktivizon Komisionin e Shqyrtimit të Tekstit përkatës, vlerësimet e të cilit i shërbejnë KMT për të marrë vendim. </w:t>
      </w:r>
    </w:p>
    <w:p w:rsidR="00305B37" w:rsidRPr="006B7D1A" w:rsidRDefault="00883F65" w:rsidP="00652F9F">
      <w:pPr>
        <w:pStyle w:val="Paragrafi"/>
        <w:rPr>
          <w:sz w:val="21"/>
          <w:szCs w:val="21"/>
        </w:rPr>
      </w:pPr>
      <w:r w:rsidRPr="006B7D1A">
        <w:rPr>
          <w:sz w:val="21"/>
          <w:szCs w:val="21"/>
        </w:rPr>
        <w:t xml:space="preserve">4. </w:t>
      </w:r>
      <w:r w:rsidR="00305B37" w:rsidRPr="006B7D1A">
        <w:rPr>
          <w:sz w:val="21"/>
          <w:szCs w:val="21"/>
        </w:rPr>
        <w:t>Shtëpitë Botuese</w:t>
      </w:r>
    </w:p>
    <w:p w:rsidR="00305B37" w:rsidRPr="006B7D1A" w:rsidRDefault="00883F65" w:rsidP="00652F9F">
      <w:pPr>
        <w:pStyle w:val="Paragrafi"/>
        <w:rPr>
          <w:sz w:val="21"/>
          <w:szCs w:val="21"/>
        </w:rPr>
      </w:pPr>
      <w:r w:rsidRPr="006B7D1A">
        <w:rPr>
          <w:sz w:val="21"/>
          <w:szCs w:val="21"/>
        </w:rPr>
        <w:t xml:space="preserve">a) </w:t>
      </w:r>
      <w:r w:rsidR="00305B37" w:rsidRPr="006B7D1A">
        <w:rPr>
          <w:sz w:val="21"/>
          <w:szCs w:val="21"/>
        </w:rPr>
        <w:t xml:space="preserve">Çdo shtëpi botuese ka të drejtë të marrë pjesë në konkurrimin për tekstet shkollore, nëse e ushtron veprimtarinë e saj në përputhje me legjislacionin në fuqi, nuk ka çështje të hapura me organet gjyqësore ose me prokurorinë dhe nuk është në proces falimentimi. Përjashtohen nga kjo e drejtë shtëpitë botuese të cilat përmenden në paragrafin 3, pika a si dhe ato që nuk kryejnë korrigjimet e teksteve sipas pikës II, 1, b  të “Kërkesës për tekste shkollore”. </w:t>
      </w:r>
    </w:p>
    <w:p w:rsidR="00305B37" w:rsidRPr="006B7D1A" w:rsidRDefault="00883F65" w:rsidP="00652F9F">
      <w:pPr>
        <w:pStyle w:val="Paragrafi"/>
        <w:rPr>
          <w:sz w:val="21"/>
          <w:szCs w:val="21"/>
        </w:rPr>
      </w:pPr>
      <w:r w:rsidRPr="006B7D1A">
        <w:rPr>
          <w:sz w:val="21"/>
          <w:szCs w:val="21"/>
        </w:rPr>
        <w:t xml:space="preserve">b) </w:t>
      </w:r>
      <w:r w:rsidR="00305B37" w:rsidRPr="006B7D1A">
        <w:rPr>
          <w:sz w:val="21"/>
          <w:szCs w:val="21"/>
        </w:rPr>
        <w:t>Rregulli i konfliktit të interesit</w:t>
      </w:r>
    </w:p>
    <w:p w:rsidR="00305B37" w:rsidRPr="006B7D1A" w:rsidRDefault="00305B37" w:rsidP="00652F9F">
      <w:pPr>
        <w:pStyle w:val="Paragrafi"/>
        <w:rPr>
          <w:sz w:val="21"/>
          <w:szCs w:val="21"/>
        </w:rPr>
      </w:pPr>
      <w:r w:rsidRPr="006B7D1A">
        <w:rPr>
          <w:sz w:val="21"/>
          <w:szCs w:val="21"/>
        </w:rPr>
        <w:t xml:space="preserve">Punonjësi i MASH, IKT, i DAR/ZA nuk mund të jetë njëherësh edhe autor teksti ose i lidhur me një shtëpi botuese pjesëmarrëse në sistemin konkurrues të tregut të teksteve shkollore. Në rastin kur drejtori dhe zëvendësdrejtori i një shkolle është autor teksti ose ka lidhje interesi të drejtpërdrejta ose të tërthorta me një shtëpi botuese, në shkollën e  tij ndalohet përdorimi i atij teksti dhe i teksteve të asaj shtëpie botuese. </w:t>
      </w:r>
    </w:p>
    <w:p w:rsidR="00305B37" w:rsidRPr="006B7D1A" w:rsidRDefault="00305B37" w:rsidP="00652F9F">
      <w:pPr>
        <w:pStyle w:val="Paragrafi"/>
        <w:rPr>
          <w:sz w:val="21"/>
          <w:szCs w:val="21"/>
        </w:rPr>
      </w:pPr>
      <w:r w:rsidRPr="006B7D1A">
        <w:rPr>
          <w:sz w:val="21"/>
          <w:szCs w:val="21"/>
        </w:rPr>
        <w:t>Punonjësi si më sipër, i nënshtrohet automatikisht rregullit të shmangies së  konfliktit të interesit, menjëherë,  nëse teksti i tij paraqitet për herë të parë, ose që nga çasti kur teksti i tij, i cili ka qenë në  përdorim, nuk është më i vetëm në tregun e përzgjedhjes nga shkollat, d.m.th, kur ka tekst  alternativ konkurrent. Në këto raste:</w:t>
      </w:r>
    </w:p>
    <w:p w:rsidR="00305B37" w:rsidRPr="006B7D1A" w:rsidRDefault="00E95C0F" w:rsidP="00652F9F">
      <w:pPr>
        <w:pStyle w:val="Paragrafi"/>
        <w:rPr>
          <w:sz w:val="21"/>
          <w:szCs w:val="21"/>
        </w:rPr>
      </w:pPr>
      <w:r w:rsidRPr="006B7D1A">
        <w:rPr>
          <w:sz w:val="21"/>
          <w:szCs w:val="21"/>
        </w:rPr>
        <w:t xml:space="preserve">- </w:t>
      </w:r>
      <w:r w:rsidR="00305B37" w:rsidRPr="006B7D1A">
        <w:rPr>
          <w:sz w:val="21"/>
          <w:szCs w:val="21"/>
        </w:rPr>
        <w:t>Teksti i paraqitur me autor një punonjës si më sipër nuk miratohet. Nëse për shkak të paraqitjes së një dëshmie të rreme nga botuesi, miratimi ndodh dhe teksti ka dalë në qarkullim, atëherë MASH ka të drejtë të zgjidhë konfliktin e interesit, duke marrë masën e shkarkimit të autorit nga detyra që shkakton gjendjen në konflikt. Njëkohësisht, botuesi përjashtohet nga e drejta për të paraqitur tekste për miratim pranë MASH për pesë vitet në vijim.</w:t>
      </w:r>
    </w:p>
    <w:p w:rsidR="00305B37" w:rsidRPr="006B7D1A" w:rsidRDefault="00E95C0F" w:rsidP="00652F9F">
      <w:pPr>
        <w:pStyle w:val="Paragrafi"/>
        <w:rPr>
          <w:sz w:val="21"/>
          <w:szCs w:val="21"/>
        </w:rPr>
      </w:pPr>
      <w:r w:rsidRPr="006B7D1A">
        <w:rPr>
          <w:sz w:val="21"/>
          <w:szCs w:val="21"/>
        </w:rPr>
        <w:t xml:space="preserve">- </w:t>
      </w:r>
      <w:r w:rsidR="00305B37" w:rsidRPr="006B7D1A">
        <w:rPr>
          <w:sz w:val="21"/>
          <w:szCs w:val="21"/>
        </w:rPr>
        <w:t>Kur teksti ka qenë në përdorim dhe rishtas miratohet një tekst tjetër alternativ i tij, konflikti zgjidhet me zgjedhjen e autorit midis largimit të tij nga vendi i punës që shkakton gjendjen në konflikt, ose me ndalimin e përdorimit në shkolla të tekstit të tij.</w:t>
      </w:r>
    </w:p>
    <w:p w:rsidR="00305B37" w:rsidRPr="006B7D1A" w:rsidRDefault="00305B37" w:rsidP="00652F9F">
      <w:pPr>
        <w:pStyle w:val="Paragrafi"/>
        <w:rPr>
          <w:sz w:val="21"/>
          <w:szCs w:val="21"/>
        </w:rPr>
      </w:pPr>
      <w:r w:rsidRPr="006B7D1A">
        <w:rPr>
          <w:sz w:val="21"/>
          <w:szCs w:val="21"/>
        </w:rPr>
        <w:t xml:space="preserve">Personat, të cilët janë autorë tekstesh apo kanë interesa të lidhura me shtëpitë botuese pjesëmarrëse në sistemin konkurrues të tregut të teksteve shkollore, nuk lejohet të marrin pjesë në  KSHT për vlerësimin e teksteve. Në këto raste: </w:t>
      </w:r>
    </w:p>
    <w:p w:rsidR="00305B37" w:rsidRPr="006B7D1A" w:rsidRDefault="00E95C0F" w:rsidP="00652F9F">
      <w:pPr>
        <w:pStyle w:val="Paragrafi"/>
        <w:rPr>
          <w:sz w:val="21"/>
          <w:szCs w:val="21"/>
        </w:rPr>
      </w:pPr>
      <w:r w:rsidRPr="006B7D1A">
        <w:rPr>
          <w:sz w:val="21"/>
          <w:szCs w:val="21"/>
        </w:rPr>
        <w:t xml:space="preserve">- </w:t>
      </w:r>
      <w:r w:rsidR="00305B37" w:rsidRPr="006B7D1A">
        <w:rPr>
          <w:sz w:val="21"/>
          <w:szCs w:val="21"/>
        </w:rPr>
        <w:t xml:space="preserve">Tekstet e paraqitura për vlerësim nuk miratohen. </w:t>
      </w:r>
    </w:p>
    <w:p w:rsidR="00305B37" w:rsidRPr="006B7D1A" w:rsidRDefault="00E95C0F" w:rsidP="00652F9F">
      <w:pPr>
        <w:pStyle w:val="Paragrafi"/>
        <w:rPr>
          <w:sz w:val="21"/>
          <w:szCs w:val="21"/>
        </w:rPr>
      </w:pPr>
      <w:r w:rsidRPr="006B7D1A">
        <w:rPr>
          <w:sz w:val="21"/>
          <w:szCs w:val="21"/>
        </w:rPr>
        <w:t xml:space="preserve">- </w:t>
      </w:r>
      <w:r w:rsidR="00305B37" w:rsidRPr="006B7D1A">
        <w:rPr>
          <w:sz w:val="21"/>
          <w:szCs w:val="21"/>
        </w:rPr>
        <w:t>Nëse për shkak të paraqitjes së një dëshmie të rreme nga vlerësuesi, miratimi ndodh dhe teksti ka dalë në qarkullim, atëherë MASH ka të drejtë të përjashtojë këtë vlerësues nga sistemi arsimor dhe të ndalojë përdorimin në shkolla të këtyre teksteve. Njëkohësisht, botuesi përjashtohet nga e drejta për të paraqitur tekste për miratim pranë MASH për pesë vitet në vijim.</w:t>
      </w:r>
    </w:p>
    <w:p w:rsidR="00305B37" w:rsidRPr="006B7D1A" w:rsidRDefault="00E95C0F" w:rsidP="00652F9F">
      <w:pPr>
        <w:pStyle w:val="Paragrafi"/>
        <w:rPr>
          <w:sz w:val="21"/>
          <w:szCs w:val="21"/>
        </w:rPr>
      </w:pPr>
      <w:r w:rsidRPr="006B7D1A">
        <w:rPr>
          <w:sz w:val="21"/>
          <w:szCs w:val="21"/>
        </w:rPr>
        <w:t xml:space="preserve">c)  </w:t>
      </w:r>
      <w:r w:rsidR="00305B37" w:rsidRPr="006B7D1A">
        <w:rPr>
          <w:sz w:val="21"/>
          <w:szCs w:val="21"/>
        </w:rPr>
        <w:t>Kur teksti është miratuar nga KMT dhe Shtëpia Botuese largohet nga procesi, duke refuzuar nënshkrimin e kontratës me MASH, kjo Shtëpi Botuese përjashtohet nga e drejta për të paraqitur tekste për miratim pranë MASH për pesë vitet në vijim.</w:t>
      </w:r>
    </w:p>
    <w:p w:rsidR="00305B37" w:rsidRPr="006B7D1A" w:rsidRDefault="00E95C0F" w:rsidP="00652F9F">
      <w:pPr>
        <w:pStyle w:val="Paragrafi"/>
        <w:rPr>
          <w:sz w:val="21"/>
          <w:szCs w:val="21"/>
        </w:rPr>
      </w:pPr>
      <w:r w:rsidRPr="006B7D1A">
        <w:rPr>
          <w:sz w:val="21"/>
          <w:szCs w:val="21"/>
        </w:rPr>
        <w:t xml:space="preserve">d) </w:t>
      </w:r>
      <w:r w:rsidR="00305B37" w:rsidRPr="006B7D1A">
        <w:rPr>
          <w:sz w:val="21"/>
          <w:szCs w:val="21"/>
        </w:rPr>
        <w:t>Shtëpia Botuese merr përsipër:</w:t>
      </w:r>
    </w:p>
    <w:p w:rsidR="00305B37" w:rsidRPr="006B7D1A" w:rsidRDefault="00E95C0F" w:rsidP="00652F9F">
      <w:pPr>
        <w:pStyle w:val="Paragrafi"/>
        <w:rPr>
          <w:sz w:val="21"/>
          <w:szCs w:val="21"/>
        </w:rPr>
      </w:pPr>
      <w:r w:rsidRPr="006B7D1A">
        <w:rPr>
          <w:sz w:val="21"/>
          <w:szCs w:val="21"/>
        </w:rPr>
        <w:t xml:space="preserve">- </w:t>
      </w:r>
      <w:r w:rsidR="00305B37" w:rsidRPr="006B7D1A">
        <w:rPr>
          <w:sz w:val="21"/>
          <w:szCs w:val="21"/>
        </w:rPr>
        <w:t>Marrëdhëniet me autorët;</w:t>
      </w:r>
    </w:p>
    <w:p w:rsidR="00305B37" w:rsidRPr="006B7D1A" w:rsidRDefault="00E95C0F" w:rsidP="00652F9F">
      <w:pPr>
        <w:pStyle w:val="Paragrafi"/>
        <w:rPr>
          <w:sz w:val="21"/>
          <w:szCs w:val="21"/>
        </w:rPr>
      </w:pPr>
      <w:r w:rsidRPr="006B7D1A">
        <w:rPr>
          <w:sz w:val="21"/>
          <w:szCs w:val="21"/>
        </w:rPr>
        <w:t xml:space="preserve">- </w:t>
      </w:r>
      <w:r w:rsidR="00305B37" w:rsidRPr="006B7D1A">
        <w:rPr>
          <w:sz w:val="21"/>
          <w:szCs w:val="21"/>
        </w:rPr>
        <w:t>Përgatitjen e origjinaleve për shtyp;</w:t>
      </w:r>
    </w:p>
    <w:p w:rsidR="00305B37" w:rsidRPr="006B7D1A" w:rsidRDefault="00E95C0F" w:rsidP="00652F9F">
      <w:pPr>
        <w:pStyle w:val="Paragrafi"/>
        <w:rPr>
          <w:sz w:val="21"/>
          <w:szCs w:val="21"/>
        </w:rPr>
      </w:pPr>
      <w:r w:rsidRPr="006B7D1A">
        <w:rPr>
          <w:sz w:val="21"/>
          <w:szCs w:val="21"/>
        </w:rPr>
        <w:t xml:space="preserve">- </w:t>
      </w:r>
      <w:r w:rsidR="00305B37" w:rsidRPr="006B7D1A">
        <w:rPr>
          <w:sz w:val="21"/>
          <w:szCs w:val="21"/>
        </w:rPr>
        <w:t>Marrjen e porosive për tekste nga shkollat;</w:t>
      </w:r>
    </w:p>
    <w:p w:rsidR="00305B37" w:rsidRPr="006B7D1A" w:rsidRDefault="00E95C0F" w:rsidP="00652F9F">
      <w:pPr>
        <w:pStyle w:val="Paragrafi"/>
        <w:rPr>
          <w:sz w:val="21"/>
          <w:szCs w:val="21"/>
        </w:rPr>
      </w:pPr>
      <w:r w:rsidRPr="006B7D1A">
        <w:rPr>
          <w:sz w:val="21"/>
          <w:szCs w:val="21"/>
        </w:rPr>
        <w:t xml:space="preserve">- </w:t>
      </w:r>
      <w:r w:rsidR="00305B37" w:rsidRPr="006B7D1A">
        <w:rPr>
          <w:sz w:val="21"/>
          <w:szCs w:val="21"/>
        </w:rPr>
        <w:t>Shtypjen;</w:t>
      </w:r>
    </w:p>
    <w:p w:rsidR="00305B37" w:rsidRPr="006B7D1A" w:rsidRDefault="00E95C0F" w:rsidP="00652F9F">
      <w:pPr>
        <w:pStyle w:val="Paragrafi"/>
        <w:rPr>
          <w:sz w:val="21"/>
          <w:szCs w:val="21"/>
        </w:rPr>
      </w:pPr>
      <w:r w:rsidRPr="006B7D1A">
        <w:rPr>
          <w:sz w:val="21"/>
          <w:szCs w:val="21"/>
        </w:rPr>
        <w:t xml:space="preserve">- </w:t>
      </w:r>
      <w:r w:rsidR="00305B37" w:rsidRPr="006B7D1A">
        <w:rPr>
          <w:sz w:val="21"/>
          <w:szCs w:val="21"/>
        </w:rPr>
        <w:t>Shitjen e teksteve pranë librarive dhe zyrave postare pranë shkollave porositëse, përkundrejt faturave individuale të shitjes, lëshuar për secilin nxënës.</w:t>
      </w:r>
    </w:p>
    <w:p w:rsidR="00305B37" w:rsidRPr="006B7D1A" w:rsidRDefault="00305B37" w:rsidP="00652F9F">
      <w:pPr>
        <w:pStyle w:val="Paragrafi"/>
        <w:rPr>
          <w:sz w:val="21"/>
          <w:szCs w:val="21"/>
        </w:rPr>
      </w:pPr>
      <w:r w:rsidRPr="006B7D1A">
        <w:rPr>
          <w:sz w:val="21"/>
          <w:szCs w:val="21"/>
        </w:rPr>
        <w:t xml:space="preserve">Në rast nevoje shkolla vë në dispozicion të shitjes mjediset e veta, por personelit edukativ i ndalohet pjesëmarrja në procesin e shitblerjes. </w:t>
      </w:r>
    </w:p>
    <w:p w:rsidR="00305B37" w:rsidRPr="006B7D1A" w:rsidRDefault="00E95C0F" w:rsidP="00652F9F">
      <w:pPr>
        <w:pStyle w:val="Paragrafi"/>
        <w:rPr>
          <w:sz w:val="21"/>
          <w:szCs w:val="21"/>
        </w:rPr>
      </w:pPr>
      <w:r w:rsidRPr="006B7D1A">
        <w:rPr>
          <w:sz w:val="21"/>
          <w:szCs w:val="21"/>
        </w:rPr>
        <w:t xml:space="preserve">e) </w:t>
      </w:r>
      <w:r w:rsidR="00305B37" w:rsidRPr="006B7D1A">
        <w:rPr>
          <w:sz w:val="21"/>
          <w:szCs w:val="21"/>
        </w:rPr>
        <w:t xml:space="preserve">Shtëpia botuese ka të drejtë të dërgojë për përzgjedhje kopje të tekstit të saj të certifikuar në çdo shkollë të Republikës së Shqipërisë. Në rastin e një teksti të ribotuar me korrigjime, botuesi mund të çojë në shkolla tekst të ribotuar  ose material informues mbi ndryshimet e bëra në tekstin e ribotuar. </w:t>
      </w:r>
    </w:p>
    <w:p w:rsidR="00305B37" w:rsidRPr="006B7D1A" w:rsidRDefault="00305B37" w:rsidP="00652F9F">
      <w:pPr>
        <w:pStyle w:val="Paragrafi"/>
        <w:rPr>
          <w:sz w:val="21"/>
          <w:szCs w:val="21"/>
        </w:rPr>
      </w:pPr>
      <w:r w:rsidRPr="006B7D1A">
        <w:rPr>
          <w:sz w:val="21"/>
          <w:szCs w:val="21"/>
        </w:rPr>
        <w:t xml:space="preserve">Shtëpia botuese është e detyruar të çojë një kopje të çdo titulli të ri teksti në të gjitha shkollat që e përdorin atë tekst. Në këtë rast, kopjet e këtyre teksteve blihen nga DAR/ZA-të dhe bëhen pronë e bibliotekës së shkollës përkatëse. </w:t>
      </w:r>
    </w:p>
    <w:p w:rsidR="00305B37" w:rsidRPr="006B7D1A" w:rsidRDefault="00305B37" w:rsidP="00652F9F">
      <w:pPr>
        <w:pStyle w:val="Paragrafi"/>
        <w:rPr>
          <w:sz w:val="21"/>
          <w:szCs w:val="21"/>
        </w:rPr>
      </w:pPr>
      <w:r w:rsidRPr="006B7D1A">
        <w:rPr>
          <w:sz w:val="21"/>
          <w:szCs w:val="21"/>
        </w:rPr>
        <w:t>Në kopertinën e çdo kopjeje të tekstit, shënohet çmimi, barkodi dhe vendoset pulla me hologramë e certifikimit nga MASH, përpara nxjerrjes së tij në shitje.</w:t>
      </w:r>
    </w:p>
    <w:p w:rsidR="00305B37" w:rsidRPr="006B7D1A" w:rsidRDefault="00E95C0F" w:rsidP="00652F9F">
      <w:pPr>
        <w:pStyle w:val="Paragrafi"/>
        <w:rPr>
          <w:sz w:val="21"/>
          <w:szCs w:val="21"/>
        </w:rPr>
      </w:pPr>
      <w:r w:rsidRPr="006B7D1A">
        <w:rPr>
          <w:sz w:val="21"/>
          <w:szCs w:val="21"/>
        </w:rPr>
        <w:t xml:space="preserve">5. </w:t>
      </w:r>
      <w:r w:rsidR="00305B37" w:rsidRPr="006B7D1A">
        <w:rPr>
          <w:sz w:val="21"/>
          <w:szCs w:val="21"/>
        </w:rPr>
        <w:t>Përzgjedhja e teksteve shkollore</w:t>
      </w:r>
    </w:p>
    <w:p w:rsidR="00305B37" w:rsidRPr="006B7D1A" w:rsidRDefault="00E95C0F" w:rsidP="00652F9F">
      <w:pPr>
        <w:pStyle w:val="Paragrafi"/>
        <w:rPr>
          <w:sz w:val="21"/>
          <w:szCs w:val="21"/>
        </w:rPr>
      </w:pPr>
      <w:r w:rsidRPr="006B7D1A">
        <w:rPr>
          <w:sz w:val="21"/>
          <w:szCs w:val="21"/>
        </w:rPr>
        <w:t xml:space="preserve">a) </w:t>
      </w:r>
      <w:r w:rsidR="00305B37" w:rsidRPr="006B7D1A">
        <w:rPr>
          <w:sz w:val="21"/>
          <w:szCs w:val="21"/>
        </w:rPr>
        <w:t>Drejtori i shkollës organizon procesin e përzgjedhjes së teksteve, sipas procedurave të caktuara nga MASH.</w:t>
      </w:r>
    </w:p>
    <w:p w:rsidR="00305B37" w:rsidRPr="006B7D1A" w:rsidRDefault="00E95C0F" w:rsidP="00652F9F">
      <w:pPr>
        <w:pStyle w:val="Paragrafi"/>
        <w:rPr>
          <w:sz w:val="21"/>
          <w:szCs w:val="21"/>
        </w:rPr>
      </w:pPr>
      <w:r w:rsidRPr="006B7D1A">
        <w:rPr>
          <w:sz w:val="21"/>
          <w:szCs w:val="21"/>
        </w:rPr>
        <w:t xml:space="preserve">b) </w:t>
      </w:r>
      <w:r w:rsidR="00305B37" w:rsidRPr="006B7D1A">
        <w:rPr>
          <w:sz w:val="21"/>
          <w:szCs w:val="21"/>
        </w:rPr>
        <w:t xml:space="preserve">Përzgjedhja e teksteve që do të përdoren nga shkolla bëhet nga Komisionet e Përzgjedhjes së Teksteve (KOPT). KOPT-et veprojnë në bazë shkolle, sipas lëndëve apo grup-lëndëve dhe përbëhen nga të gjithë mësuesit e së njëjtës lëndë ose të një grup-lënde të asaj shkolle. Kur numri i mësuesve të një KOPT është më i vogël se pesë, DAR/ZA autorizon krijimin e KOPT-eve mbi bazën e dy shkollave. Në këtë rast, raportues është drejtori i shkollës më të madhe. DAR/ZA-t çojnë në KMT listën e KOPT-eve dhe të mësuesve anëtarë të tyre. </w:t>
      </w:r>
    </w:p>
    <w:p w:rsidR="00305B37" w:rsidRPr="006B7D1A" w:rsidRDefault="00E95C0F" w:rsidP="00652F9F">
      <w:pPr>
        <w:pStyle w:val="Paragrafi"/>
        <w:rPr>
          <w:sz w:val="21"/>
          <w:szCs w:val="21"/>
        </w:rPr>
      </w:pPr>
      <w:r w:rsidRPr="006B7D1A">
        <w:rPr>
          <w:sz w:val="21"/>
          <w:szCs w:val="21"/>
        </w:rPr>
        <w:t xml:space="preserve">c) </w:t>
      </w:r>
      <w:r w:rsidR="00305B37" w:rsidRPr="006B7D1A">
        <w:rPr>
          <w:sz w:val="21"/>
          <w:szCs w:val="21"/>
        </w:rPr>
        <w:t>KOPT-et e marrin listën e teksteve të certifikuara nga KMT dhe bëjnë përzgjedhjen brenda afateve të përcaktuara për vitin e ardhshëm shkollor.</w:t>
      </w:r>
    </w:p>
    <w:p w:rsidR="00305B37" w:rsidRPr="006B7D1A" w:rsidRDefault="00E95C0F" w:rsidP="00652F9F">
      <w:pPr>
        <w:pStyle w:val="Paragrafi"/>
        <w:rPr>
          <w:sz w:val="21"/>
          <w:szCs w:val="21"/>
        </w:rPr>
      </w:pPr>
      <w:r w:rsidRPr="006B7D1A">
        <w:rPr>
          <w:sz w:val="21"/>
          <w:szCs w:val="21"/>
        </w:rPr>
        <w:t xml:space="preserve">d) </w:t>
      </w:r>
      <w:r w:rsidR="00305B37" w:rsidRPr="006B7D1A">
        <w:rPr>
          <w:sz w:val="21"/>
          <w:szCs w:val="21"/>
        </w:rPr>
        <w:t>Drejtori i shkollës njofton me shkresë zyrtare MASH e DAR/ZA përkatëse për llojet dhe sasinë e teksteve të përzgjedhura nga shkolla/shkollat, si dhe bën porositë në shtëpitë botuese përkatëse, duke u dërguar atyre shkresë me postë të sigurt.</w:t>
      </w:r>
    </w:p>
    <w:p w:rsidR="00305B37" w:rsidRPr="006B7D1A" w:rsidRDefault="00E95C0F" w:rsidP="00652F9F">
      <w:pPr>
        <w:pStyle w:val="Paragrafi"/>
        <w:rPr>
          <w:sz w:val="21"/>
          <w:szCs w:val="21"/>
        </w:rPr>
      </w:pPr>
      <w:r w:rsidRPr="006B7D1A">
        <w:rPr>
          <w:sz w:val="21"/>
          <w:szCs w:val="21"/>
        </w:rPr>
        <w:t xml:space="preserve">6. </w:t>
      </w:r>
      <w:r w:rsidR="00305B37" w:rsidRPr="006B7D1A">
        <w:rPr>
          <w:sz w:val="21"/>
          <w:szCs w:val="21"/>
        </w:rPr>
        <w:t>Porosia dhe shitblerja e teksteve</w:t>
      </w:r>
    </w:p>
    <w:p w:rsidR="00305B37" w:rsidRPr="006B7D1A" w:rsidRDefault="00E95C0F" w:rsidP="00652F9F">
      <w:pPr>
        <w:pStyle w:val="Paragrafi"/>
        <w:rPr>
          <w:sz w:val="21"/>
          <w:szCs w:val="21"/>
        </w:rPr>
      </w:pPr>
      <w:r w:rsidRPr="006B7D1A">
        <w:rPr>
          <w:sz w:val="21"/>
          <w:szCs w:val="21"/>
        </w:rPr>
        <w:t xml:space="preserve">a) </w:t>
      </w:r>
      <w:r w:rsidR="00305B37" w:rsidRPr="006B7D1A">
        <w:rPr>
          <w:sz w:val="21"/>
          <w:szCs w:val="21"/>
        </w:rPr>
        <w:t>Drejtori i shkollës porosit për nxënësit furnizimin me sasinë e kërkuar të teksteve te botuesit, duke dërguar shkresën me postë të sigurt në datat 28 Maj - 4 Qershor 2009, sipas Grafikut të zbatimit të sistemit të sigurimit të teksteve, për vitin shkollor 2009-2010, në pikat 8.1, 8.2, 8.3 të këtij Udhëzuesi.</w:t>
      </w:r>
    </w:p>
    <w:p w:rsidR="00305B37" w:rsidRPr="006B7D1A" w:rsidRDefault="00305B37" w:rsidP="00652F9F">
      <w:pPr>
        <w:pStyle w:val="Paragrafi"/>
        <w:rPr>
          <w:sz w:val="21"/>
          <w:szCs w:val="21"/>
        </w:rPr>
      </w:pPr>
      <w:r w:rsidRPr="006B7D1A">
        <w:rPr>
          <w:sz w:val="21"/>
          <w:szCs w:val="21"/>
        </w:rPr>
        <w:t xml:space="preserve">Një kopje e shkresës i çohet njëkohësisht KMT. </w:t>
      </w:r>
    </w:p>
    <w:p w:rsidR="00305B37" w:rsidRPr="006B7D1A" w:rsidRDefault="00E95C0F" w:rsidP="00652F9F">
      <w:pPr>
        <w:pStyle w:val="Paragrafi"/>
        <w:rPr>
          <w:sz w:val="21"/>
          <w:szCs w:val="21"/>
        </w:rPr>
      </w:pPr>
      <w:r w:rsidRPr="006B7D1A">
        <w:rPr>
          <w:sz w:val="21"/>
          <w:szCs w:val="21"/>
        </w:rPr>
        <w:t xml:space="preserve">b) </w:t>
      </w:r>
      <w:r w:rsidR="00305B37" w:rsidRPr="006B7D1A">
        <w:rPr>
          <w:sz w:val="21"/>
          <w:szCs w:val="21"/>
        </w:rPr>
        <w:t xml:space="preserve">Drejtori i shkollës përpilon në tri kopje listën e kompensimit në favor të prindërve, sipas modelit të caktuar nga MASH dhe dërgon dy prej tyre në DAR/ZA përkatëse; kjo e fundit dërgon menjëherë një kopje  në Drejtorinë e Planifikimit Buxhetor, në  MASH.  </w:t>
      </w:r>
    </w:p>
    <w:p w:rsidR="00305B37" w:rsidRPr="006B7D1A" w:rsidRDefault="00410532" w:rsidP="00652F9F">
      <w:pPr>
        <w:pStyle w:val="Paragrafi"/>
        <w:rPr>
          <w:sz w:val="21"/>
          <w:szCs w:val="21"/>
        </w:rPr>
      </w:pPr>
      <w:r w:rsidRPr="006B7D1A">
        <w:rPr>
          <w:sz w:val="21"/>
          <w:szCs w:val="21"/>
        </w:rPr>
        <w:t xml:space="preserve">c) </w:t>
      </w:r>
      <w:r w:rsidR="00305B37" w:rsidRPr="006B7D1A">
        <w:rPr>
          <w:sz w:val="21"/>
          <w:szCs w:val="21"/>
        </w:rPr>
        <w:t>MASH u kalon DAR/ZA-ve kompensimin që u takon dhe këto e shpërndajnë atë tek prindërit, përmes postës apo bankave, sipas listave të drejtorëve të shkollave.</w:t>
      </w:r>
    </w:p>
    <w:p w:rsidR="00305B37" w:rsidRPr="006B7D1A" w:rsidRDefault="00410532" w:rsidP="00652F9F">
      <w:pPr>
        <w:pStyle w:val="Paragrafi"/>
        <w:rPr>
          <w:sz w:val="21"/>
          <w:szCs w:val="21"/>
        </w:rPr>
      </w:pPr>
      <w:r w:rsidRPr="006B7D1A">
        <w:rPr>
          <w:sz w:val="21"/>
          <w:szCs w:val="21"/>
        </w:rPr>
        <w:t xml:space="preserve">d) </w:t>
      </w:r>
      <w:r w:rsidR="00305B37" w:rsidRPr="006B7D1A">
        <w:rPr>
          <w:sz w:val="21"/>
          <w:szCs w:val="21"/>
        </w:rPr>
        <w:t xml:space="preserve">Titujt e rinj të teksteve që shtëpitë botuese dërgojnë në shkolla për t’ua paraqitur KOPT-ve, u paguhen botuesve me urdhër-pagese të veçantë nga shkolla, kur kjo ka llogari buxhetore të vetën, ose nga DAR/ZA përkatëse në rastet e tjera. Drejtoria e Planifikimit Buxhetor në MASH ndjek likuidimin në kohë të detyrimeve ndaj botuesve. </w:t>
      </w:r>
    </w:p>
    <w:p w:rsidR="00305B37" w:rsidRPr="006B7D1A" w:rsidRDefault="00410532" w:rsidP="00652F9F">
      <w:pPr>
        <w:pStyle w:val="Paragrafi"/>
        <w:rPr>
          <w:sz w:val="21"/>
          <w:szCs w:val="21"/>
        </w:rPr>
      </w:pPr>
      <w:r w:rsidRPr="006B7D1A">
        <w:rPr>
          <w:sz w:val="21"/>
          <w:szCs w:val="21"/>
        </w:rPr>
        <w:t xml:space="preserve">7. </w:t>
      </w:r>
      <w:r w:rsidR="00305B37" w:rsidRPr="006B7D1A">
        <w:rPr>
          <w:sz w:val="21"/>
          <w:szCs w:val="21"/>
        </w:rPr>
        <w:t>Publikimi i Paketës Informuese të ALTERTEKST 2009 dhe shpërndarja e programeve mësimore botueseve do të bëhen brenda muajit shkurt 2009. Grafiku i furnizimit të shkollave me tekste për vitin shkollor 2009 - 2010 do të jetë si më poshtë:</w:t>
      </w:r>
    </w:p>
    <w:p w:rsidR="00305B37" w:rsidRPr="006B7D1A" w:rsidRDefault="00305B37" w:rsidP="00652F9F">
      <w:pPr>
        <w:pStyle w:val="Paragrafi"/>
        <w:rPr>
          <w:sz w:val="21"/>
          <w:szCs w:val="21"/>
        </w:rPr>
      </w:pPr>
      <w:r w:rsidRPr="006B7D1A">
        <w:rPr>
          <w:sz w:val="21"/>
          <w:szCs w:val="21"/>
        </w:rPr>
        <w:t>7.1. Për tekstet me një, dy, tre dhe më shumë alternativa, për të cilat  nuk ka vërejtje:</w:t>
      </w:r>
    </w:p>
    <w:p w:rsidR="00305B37" w:rsidRPr="006B7D1A" w:rsidRDefault="00305B37" w:rsidP="00652F9F">
      <w:pPr>
        <w:pStyle w:val="Paragrafi"/>
        <w:rPr>
          <w:sz w:val="21"/>
          <w:szCs w:val="21"/>
        </w:rPr>
      </w:pPr>
      <w:r w:rsidRPr="006B7D1A">
        <w:rPr>
          <w:sz w:val="21"/>
          <w:szCs w:val="21"/>
        </w:rPr>
        <w:t xml:space="preserve">- Lidhja e kontratave fillon nga                                                               </w:t>
      </w:r>
      <w:r w:rsidR="00410532" w:rsidRPr="006B7D1A">
        <w:rPr>
          <w:sz w:val="21"/>
          <w:szCs w:val="21"/>
        </w:rPr>
        <w:t xml:space="preserve">   </w:t>
      </w:r>
      <w:r w:rsidRPr="006B7D1A">
        <w:rPr>
          <w:sz w:val="21"/>
          <w:szCs w:val="21"/>
        </w:rPr>
        <w:t>11 prill 2009</w:t>
      </w:r>
    </w:p>
    <w:p w:rsidR="00305B37" w:rsidRPr="006B7D1A" w:rsidRDefault="00305B37" w:rsidP="00652F9F">
      <w:pPr>
        <w:pStyle w:val="Paragrafi"/>
        <w:rPr>
          <w:sz w:val="21"/>
          <w:szCs w:val="21"/>
        </w:rPr>
      </w:pPr>
      <w:r w:rsidRPr="006B7D1A">
        <w:rPr>
          <w:sz w:val="21"/>
          <w:szCs w:val="21"/>
        </w:rPr>
        <w:t xml:space="preserve">- Përzgjedhja e teksteve në shkolla                                                   </w:t>
      </w:r>
      <w:r w:rsidR="00410532" w:rsidRPr="006B7D1A">
        <w:rPr>
          <w:sz w:val="21"/>
          <w:szCs w:val="21"/>
        </w:rPr>
        <w:tab/>
        <w:t xml:space="preserve">   </w:t>
      </w:r>
      <w:r w:rsidRPr="006B7D1A">
        <w:rPr>
          <w:sz w:val="21"/>
          <w:szCs w:val="21"/>
        </w:rPr>
        <w:t>20 – 27 maj 2009</w:t>
      </w:r>
    </w:p>
    <w:p w:rsidR="00305B37" w:rsidRPr="006B7D1A" w:rsidRDefault="00305B37" w:rsidP="00652F9F">
      <w:pPr>
        <w:pStyle w:val="Paragrafi"/>
        <w:rPr>
          <w:sz w:val="21"/>
          <w:szCs w:val="21"/>
        </w:rPr>
      </w:pPr>
      <w:r w:rsidRPr="006B7D1A">
        <w:rPr>
          <w:sz w:val="21"/>
          <w:szCs w:val="21"/>
        </w:rPr>
        <w:t xml:space="preserve">- Porosia e teksteve nga shkollat                                          </w:t>
      </w:r>
      <w:r w:rsidR="00410532" w:rsidRPr="006B7D1A">
        <w:rPr>
          <w:sz w:val="21"/>
          <w:szCs w:val="21"/>
        </w:rPr>
        <w:tab/>
      </w:r>
      <w:r w:rsidRPr="006B7D1A">
        <w:rPr>
          <w:sz w:val="21"/>
          <w:szCs w:val="21"/>
        </w:rPr>
        <w:t xml:space="preserve"> </w:t>
      </w:r>
      <w:r w:rsidR="00410532" w:rsidRPr="006B7D1A">
        <w:rPr>
          <w:sz w:val="21"/>
          <w:szCs w:val="21"/>
        </w:rPr>
        <w:t xml:space="preserve">   </w:t>
      </w:r>
      <w:r w:rsidRPr="006B7D1A">
        <w:rPr>
          <w:sz w:val="21"/>
          <w:szCs w:val="21"/>
        </w:rPr>
        <w:t>28 maj – 4 qershor 2009</w:t>
      </w:r>
    </w:p>
    <w:p w:rsidR="00305B37" w:rsidRPr="006B7D1A" w:rsidRDefault="00305B37" w:rsidP="00652F9F">
      <w:pPr>
        <w:pStyle w:val="Paragrafi"/>
        <w:rPr>
          <w:sz w:val="21"/>
          <w:szCs w:val="21"/>
        </w:rPr>
      </w:pPr>
      <w:r w:rsidRPr="006B7D1A">
        <w:rPr>
          <w:sz w:val="21"/>
          <w:szCs w:val="21"/>
        </w:rPr>
        <w:t xml:space="preserve">- Shpërndarja                                                                     </w:t>
      </w:r>
      <w:r w:rsidR="00410532" w:rsidRPr="006B7D1A">
        <w:rPr>
          <w:sz w:val="21"/>
          <w:szCs w:val="21"/>
        </w:rPr>
        <w:t xml:space="preserve">   </w:t>
      </w:r>
      <w:r w:rsidR="009C1CF0">
        <w:rPr>
          <w:sz w:val="21"/>
          <w:szCs w:val="21"/>
        </w:rPr>
        <w:tab/>
      </w:r>
      <w:r w:rsidRPr="006B7D1A">
        <w:rPr>
          <w:sz w:val="21"/>
          <w:szCs w:val="21"/>
        </w:rPr>
        <w:t>15 korrik – 15 gusht 2009</w:t>
      </w:r>
    </w:p>
    <w:p w:rsidR="00305B37" w:rsidRPr="006B7D1A" w:rsidRDefault="00305B37" w:rsidP="00652F9F">
      <w:pPr>
        <w:pStyle w:val="Paragrafi"/>
        <w:rPr>
          <w:sz w:val="21"/>
          <w:szCs w:val="21"/>
        </w:rPr>
      </w:pPr>
      <w:r w:rsidRPr="006B7D1A">
        <w:rPr>
          <w:sz w:val="21"/>
          <w:szCs w:val="21"/>
        </w:rPr>
        <w:t>7.2. Për tekstet me një, dy, tre dhe më shumë alternativa, për të cilat  ka vërejtje:</w:t>
      </w:r>
    </w:p>
    <w:p w:rsidR="00305B37" w:rsidRPr="006B7D1A" w:rsidRDefault="00305B37" w:rsidP="00652F9F">
      <w:pPr>
        <w:pStyle w:val="Paragrafi"/>
        <w:rPr>
          <w:sz w:val="21"/>
          <w:szCs w:val="21"/>
        </w:rPr>
      </w:pPr>
      <w:r w:rsidRPr="006B7D1A">
        <w:rPr>
          <w:sz w:val="21"/>
          <w:szCs w:val="21"/>
        </w:rPr>
        <w:t xml:space="preserve">- Marrja e vërejtjeve  në KMT nga botuesit                                          </w:t>
      </w:r>
      <w:r w:rsidR="00410532" w:rsidRPr="006B7D1A">
        <w:rPr>
          <w:sz w:val="21"/>
          <w:szCs w:val="21"/>
        </w:rPr>
        <w:t xml:space="preserve">  </w:t>
      </w:r>
      <w:r w:rsidRPr="006B7D1A">
        <w:rPr>
          <w:sz w:val="21"/>
          <w:szCs w:val="21"/>
        </w:rPr>
        <w:t xml:space="preserve"> 2– 5 mars 2009</w:t>
      </w:r>
    </w:p>
    <w:p w:rsidR="00305B37" w:rsidRPr="006B7D1A" w:rsidRDefault="00305B37" w:rsidP="00652F9F">
      <w:pPr>
        <w:pStyle w:val="Paragrafi"/>
        <w:rPr>
          <w:sz w:val="21"/>
          <w:szCs w:val="21"/>
        </w:rPr>
      </w:pPr>
      <w:r w:rsidRPr="006B7D1A">
        <w:rPr>
          <w:sz w:val="21"/>
          <w:szCs w:val="21"/>
        </w:rPr>
        <w:t xml:space="preserve">- Dorëzimi i teksteve të korrigjuara pranë KMT deri në                           </w:t>
      </w:r>
      <w:r w:rsidR="00410532" w:rsidRPr="006B7D1A">
        <w:rPr>
          <w:sz w:val="21"/>
          <w:szCs w:val="21"/>
        </w:rPr>
        <w:t xml:space="preserve">    </w:t>
      </w:r>
      <w:r w:rsidRPr="006B7D1A">
        <w:rPr>
          <w:sz w:val="21"/>
          <w:szCs w:val="21"/>
        </w:rPr>
        <w:t>26 mars 2009</w:t>
      </w:r>
    </w:p>
    <w:p w:rsidR="00305B37" w:rsidRPr="006B7D1A" w:rsidRDefault="00305B37" w:rsidP="00652F9F">
      <w:pPr>
        <w:pStyle w:val="Paragrafi"/>
        <w:rPr>
          <w:sz w:val="21"/>
          <w:szCs w:val="21"/>
        </w:rPr>
      </w:pPr>
      <w:r w:rsidRPr="006B7D1A">
        <w:rPr>
          <w:sz w:val="21"/>
          <w:szCs w:val="21"/>
        </w:rPr>
        <w:t xml:space="preserve">- Vlerësimi dhe miratimi i teksteve të korrigjuara deri në                         </w:t>
      </w:r>
      <w:r w:rsidR="00410532" w:rsidRPr="006B7D1A">
        <w:rPr>
          <w:sz w:val="21"/>
          <w:szCs w:val="21"/>
        </w:rPr>
        <w:t xml:space="preserve">     </w:t>
      </w:r>
      <w:r w:rsidRPr="006B7D1A">
        <w:rPr>
          <w:sz w:val="21"/>
          <w:szCs w:val="21"/>
        </w:rPr>
        <w:t>10 prill 2009</w:t>
      </w:r>
    </w:p>
    <w:p w:rsidR="00305B37" w:rsidRPr="006B7D1A" w:rsidRDefault="00305B37" w:rsidP="00652F9F">
      <w:pPr>
        <w:pStyle w:val="Paragrafi"/>
        <w:rPr>
          <w:sz w:val="21"/>
          <w:szCs w:val="21"/>
        </w:rPr>
      </w:pPr>
      <w:r w:rsidRPr="006B7D1A">
        <w:rPr>
          <w:sz w:val="21"/>
          <w:szCs w:val="21"/>
        </w:rPr>
        <w:t xml:space="preserve">- Lidhja e kontratave fillon nga    data                                                    </w:t>
      </w:r>
      <w:r w:rsidR="00410532" w:rsidRPr="006B7D1A">
        <w:rPr>
          <w:sz w:val="21"/>
          <w:szCs w:val="21"/>
        </w:rPr>
        <w:t xml:space="preserve">   </w:t>
      </w:r>
      <w:r w:rsidRPr="006B7D1A">
        <w:rPr>
          <w:sz w:val="21"/>
          <w:szCs w:val="21"/>
        </w:rPr>
        <w:t>30  prill 2009</w:t>
      </w:r>
    </w:p>
    <w:p w:rsidR="00305B37" w:rsidRPr="006B7D1A" w:rsidRDefault="00305B37" w:rsidP="00652F9F">
      <w:pPr>
        <w:pStyle w:val="Paragrafi"/>
        <w:rPr>
          <w:sz w:val="21"/>
          <w:szCs w:val="21"/>
        </w:rPr>
      </w:pPr>
      <w:r w:rsidRPr="006B7D1A">
        <w:rPr>
          <w:sz w:val="21"/>
          <w:szCs w:val="21"/>
        </w:rPr>
        <w:t xml:space="preserve">- Përzgjedhja e teksteve në shkolla                                                   </w:t>
      </w:r>
      <w:r w:rsidR="00410532" w:rsidRPr="006B7D1A">
        <w:rPr>
          <w:sz w:val="21"/>
          <w:szCs w:val="21"/>
        </w:rPr>
        <w:t xml:space="preserve">   </w:t>
      </w:r>
      <w:r w:rsidRPr="006B7D1A">
        <w:rPr>
          <w:sz w:val="21"/>
          <w:szCs w:val="21"/>
        </w:rPr>
        <w:t xml:space="preserve"> 20 – 27 maj 2009</w:t>
      </w:r>
    </w:p>
    <w:p w:rsidR="00305B37" w:rsidRPr="006B7D1A" w:rsidRDefault="00305B37" w:rsidP="00652F9F">
      <w:pPr>
        <w:pStyle w:val="Paragrafi"/>
        <w:rPr>
          <w:sz w:val="21"/>
          <w:szCs w:val="21"/>
        </w:rPr>
      </w:pPr>
      <w:r w:rsidRPr="006B7D1A">
        <w:rPr>
          <w:sz w:val="21"/>
          <w:szCs w:val="21"/>
        </w:rPr>
        <w:t xml:space="preserve">- Porosia e teksteve nga shkollat                                             </w:t>
      </w:r>
      <w:r w:rsidR="00410532" w:rsidRPr="006B7D1A">
        <w:rPr>
          <w:sz w:val="21"/>
          <w:szCs w:val="21"/>
        </w:rPr>
        <w:t xml:space="preserve">   </w:t>
      </w:r>
      <w:r w:rsidRPr="006B7D1A">
        <w:rPr>
          <w:sz w:val="21"/>
          <w:szCs w:val="21"/>
        </w:rPr>
        <w:t>28 maj – 4 qershor 2009</w:t>
      </w:r>
    </w:p>
    <w:p w:rsidR="00305B37" w:rsidRPr="006B7D1A" w:rsidRDefault="00305B37" w:rsidP="00652F9F">
      <w:pPr>
        <w:pStyle w:val="Paragrafi"/>
        <w:rPr>
          <w:sz w:val="21"/>
          <w:szCs w:val="21"/>
        </w:rPr>
      </w:pPr>
      <w:r w:rsidRPr="006B7D1A">
        <w:rPr>
          <w:sz w:val="21"/>
          <w:szCs w:val="21"/>
        </w:rPr>
        <w:t xml:space="preserve">- Shpërndarja                                                                      </w:t>
      </w:r>
      <w:r w:rsidR="00410532" w:rsidRPr="006B7D1A">
        <w:rPr>
          <w:sz w:val="21"/>
          <w:szCs w:val="21"/>
        </w:rPr>
        <w:t xml:space="preserve">  </w:t>
      </w:r>
      <w:r w:rsidRPr="006B7D1A">
        <w:rPr>
          <w:sz w:val="21"/>
          <w:szCs w:val="21"/>
        </w:rPr>
        <w:t>15 korrik – 15 gusht 2009</w:t>
      </w:r>
    </w:p>
    <w:p w:rsidR="00305B37" w:rsidRPr="006B7D1A" w:rsidRDefault="00305B37" w:rsidP="00652F9F">
      <w:pPr>
        <w:pStyle w:val="Paragrafi"/>
        <w:rPr>
          <w:sz w:val="21"/>
          <w:szCs w:val="21"/>
        </w:rPr>
      </w:pPr>
      <w:r w:rsidRPr="006B7D1A">
        <w:rPr>
          <w:sz w:val="21"/>
          <w:szCs w:val="21"/>
        </w:rPr>
        <w:t>7.3. Për titujt e teksteve të  pabotuara deri tani, për alternativat e reja të teksteve ekzistuese me një dhe dy alternativa, për tekstet e pakicave kombëtare dhe arsimit profesional:</w:t>
      </w:r>
    </w:p>
    <w:p w:rsidR="00305B37" w:rsidRPr="006B7D1A" w:rsidRDefault="00305B37" w:rsidP="00652F9F">
      <w:pPr>
        <w:pStyle w:val="Paragrafi"/>
        <w:rPr>
          <w:sz w:val="21"/>
          <w:szCs w:val="21"/>
        </w:rPr>
      </w:pPr>
      <w:r w:rsidRPr="006B7D1A">
        <w:rPr>
          <w:sz w:val="21"/>
          <w:szCs w:val="21"/>
        </w:rPr>
        <w:t xml:space="preserve">- Dorëzimi i teksteve                                                                        </w:t>
      </w:r>
      <w:r w:rsidR="00410532" w:rsidRPr="006B7D1A">
        <w:rPr>
          <w:sz w:val="21"/>
          <w:szCs w:val="21"/>
        </w:rPr>
        <w:t xml:space="preserve"> </w:t>
      </w:r>
      <w:r w:rsidRPr="006B7D1A">
        <w:rPr>
          <w:sz w:val="21"/>
          <w:szCs w:val="21"/>
        </w:rPr>
        <w:t>20 -  27 prill 2009</w:t>
      </w:r>
    </w:p>
    <w:p w:rsidR="00305B37" w:rsidRPr="006B7D1A" w:rsidRDefault="00305B37" w:rsidP="00652F9F">
      <w:pPr>
        <w:pStyle w:val="Paragrafi"/>
        <w:rPr>
          <w:sz w:val="21"/>
          <w:szCs w:val="21"/>
        </w:rPr>
      </w:pPr>
      <w:r w:rsidRPr="006B7D1A">
        <w:rPr>
          <w:sz w:val="21"/>
          <w:szCs w:val="21"/>
        </w:rPr>
        <w:t xml:space="preserve">- Vlerësimi dhe miratimi i teksteve                                            </w:t>
      </w:r>
      <w:r w:rsidR="00410532" w:rsidRPr="006B7D1A">
        <w:rPr>
          <w:sz w:val="21"/>
          <w:szCs w:val="21"/>
        </w:rPr>
        <w:t xml:space="preserve">   </w:t>
      </w:r>
      <w:r w:rsidRPr="006B7D1A">
        <w:rPr>
          <w:sz w:val="21"/>
          <w:szCs w:val="21"/>
        </w:rPr>
        <w:t>28 prill – 10 maj  2009</w:t>
      </w:r>
    </w:p>
    <w:p w:rsidR="00305B37" w:rsidRPr="006B7D1A" w:rsidRDefault="00305B37" w:rsidP="00652F9F">
      <w:pPr>
        <w:pStyle w:val="Paragrafi"/>
        <w:rPr>
          <w:sz w:val="21"/>
          <w:szCs w:val="21"/>
        </w:rPr>
      </w:pPr>
      <w:r w:rsidRPr="006B7D1A">
        <w:rPr>
          <w:sz w:val="21"/>
          <w:szCs w:val="21"/>
        </w:rPr>
        <w:t xml:space="preserve">- Lidhja e kontratave fillon nga  data                                                        </w:t>
      </w:r>
      <w:r w:rsidR="00410532" w:rsidRPr="006B7D1A">
        <w:rPr>
          <w:sz w:val="21"/>
          <w:szCs w:val="21"/>
        </w:rPr>
        <w:t xml:space="preserve">   </w:t>
      </w:r>
      <w:r w:rsidRPr="006B7D1A">
        <w:rPr>
          <w:sz w:val="21"/>
          <w:szCs w:val="21"/>
        </w:rPr>
        <w:t>11 maj 2009</w:t>
      </w:r>
    </w:p>
    <w:p w:rsidR="00305B37" w:rsidRPr="006B7D1A" w:rsidRDefault="00305B37" w:rsidP="00652F9F">
      <w:pPr>
        <w:pStyle w:val="Paragrafi"/>
        <w:rPr>
          <w:sz w:val="21"/>
          <w:szCs w:val="21"/>
        </w:rPr>
      </w:pPr>
      <w:r w:rsidRPr="006B7D1A">
        <w:rPr>
          <w:sz w:val="21"/>
          <w:szCs w:val="21"/>
        </w:rPr>
        <w:t xml:space="preserve">- Përzgjedhja në shkolla                                                                      </w:t>
      </w:r>
      <w:r w:rsidR="00410532" w:rsidRPr="006B7D1A">
        <w:rPr>
          <w:sz w:val="21"/>
          <w:szCs w:val="21"/>
        </w:rPr>
        <w:t xml:space="preserve">  </w:t>
      </w:r>
      <w:r w:rsidRPr="006B7D1A">
        <w:rPr>
          <w:sz w:val="21"/>
          <w:szCs w:val="21"/>
        </w:rPr>
        <w:t>20-27 maj 2009</w:t>
      </w:r>
    </w:p>
    <w:p w:rsidR="00305B37" w:rsidRPr="006B7D1A" w:rsidRDefault="00305B37" w:rsidP="00652F9F">
      <w:pPr>
        <w:pStyle w:val="Paragrafi"/>
        <w:rPr>
          <w:sz w:val="21"/>
          <w:szCs w:val="21"/>
        </w:rPr>
      </w:pPr>
      <w:r w:rsidRPr="006B7D1A">
        <w:rPr>
          <w:sz w:val="21"/>
          <w:szCs w:val="21"/>
        </w:rPr>
        <w:t xml:space="preserve">- Porosia e teksteve nga shkollat                                            </w:t>
      </w:r>
      <w:r w:rsidR="00410532" w:rsidRPr="006B7D1A">
        <w:rPr>
          <w:sz w:val="21"/>
          <w:szCs w:val="21"/>
        </w:rPr>
        <w:t xml:space="preserve">    </w:t>
      </w:r>
      <w:r w:rsidRPr="006B7D1A">
        <w:rPr>
          <w:sz w:val="21"/>
          <w:szCs w:val="21"/>
        </w:rPr>
        <w:t>28 maj – 4 qershor 2009</w:t>
      </w:r>
    </w:p>
    <w:p w:rsidR="00305B37" w:rsidRPr="006B7D1A" w:rsidRDefault="00305B37" w:rsidP="00652F9F">
      <w:pPr>
        <w:pStyle w:val="Paragrafi"/>
        <w:rPr>
          <w:sz w:val="21"/>
          <w:szCs w:val="21"/>
        </w:rPr>
      </w:pPr>
      <w:r w:rsidRPr="006B7D1A">
        <w:rPr>
          <w:sz w:val="21"/>
          <w:szCs w:val="21"/>
        </w:rPr>
        <w:t xml:space="preserve">- Shpërndarja                                                                      </w:t>
      </w:r>
      <w:r w:rsidR="00410532" w:rsidRPr="006B7D1A">
        <w:rPr>
          <w:sz w:val="21"/>
          <w:szCs w:val="21"/>
        </w:rPr>
        <w:t xml:space="preserve">  </w:t>
      </w:r>
      <w:r w:rsidRPr="006B7D1A">
        <w:rPr>
          <w:sz w:val="21"/>
          <w:szCs w:val="21"/>
        </w:rPr>
        <w:t>15 korrik – 15 gusht 2009</w:t>
      </w:r>
    </w:p>
    <w:p w:rsidR="00305B37" w:rsidRPr="006B7D1A" w:rsidRDefault="00305B37" w:rsidP="00652F9F">
      <w:pPr>
        <w:pStyle w:val="Paragrafi"/>
        <w:rPr>
          <w:sz w:val="21"/>
          <w:szCs w:val="21"/>
        </w:rPr>
      </w:pPr>
      <w:r w:rsidRPr="006B7D1A">
        <w:rPr>
          <w:sz w:val="21"/>
          <w:szCs w:val="21"/>
        </w:rPr>
        <w:t>Shënim:</w:t>
      </w:r>
      <w:r w:rsidRPr="006B7D1A">
        <w:rPr>
          <w:sz w:val="21"/>
          <w:szCs w:val="21"/>
        </w:rPr>
        <w:tab/>
      </w:r>
    </w:p>
    <w:p w:rsidR="00305B37" w:rsidRPr="006B7D1A" w:rsidRDefault="00305B37" w:rsidP="00652F9F">
      <w:pPr>
        <w:pStyle w:val="Paragrafi"/>
        <w:rPr>
          <w:sz w:val="21"/>
          <w:szCs w:val="21"/>
        </w:rPr>
      </w:pPr>
      <w:r w:rsidRPr="006B7D1A">
        <w:rPr>
          <w:sz w:val="21"/>
          <w:szCs w:val="21"/>
        </w:rPr>
        <w:t>a) Pas miratimit, botuesit do  t’i sjellin tekstet për certifikim deri në datën 15 maj 2009, duke i paraprirë procesit të përzgjedhjes nga shkollat.</w:t>
      </w:r>
    </w:p>
    <w:p w:rsidR="00305B37" w:rsidRPr="006B7D1A" w:rsidRDefault="00305B37" w:rsidP="00652F9F">
      <w:pPr>
        <w:pStyle w:val="Paragrafi"/>
        <w:rPr>
          <w:sz w:val="21"/>
          <w:szCs w:val="21"/>
        </w:rPr>
      </w:pPr>
      <w:r w:rsidRPr="006B7D1A">
        <w:rPr>
          <w:sz w:val="21"/>
          <w:szCs w:val="21"/>
        </w:rPr>
        <w:t>b) MASH mirëpret çdo realizim përpara afateve të dhëna më lart nga të gjithë aktorët e procesit.</w:t>
      </w:r>
    </w:p>
    <w:p w:rsidR="00305B37" w:rsidRPr="006B7D1A" w:rsidRDefault="00305B37" w:rsidP="00652F9F">
      <w:pPr>
        <w:pStyle w:val="Paragrafi"/>
        <w:rPr>
          <w:sz w:val="21"/>
          <w:szCs w:val="21"/>
        </w:rPr>
      </w:pPr>
      <w:r w:rsidRPr="006B7D1A">
        <w:rPr>
          <w:sz w:val="21"/>
          <w:szCs w:val="21"/>
        </w:rPr>
        <w:t>5.  DOKUMENTET QË BOTUESI DORËZON PËR MIRATIM TEKSTI</w:t>
      </w:r>
    </w:p>
    <w:p w:rsidR="00305B37" w:rsidRPr="006B7D1A" w:rsidRDefault="00305B37" w:rsidP="00652F9F">
      <w:pPr>
        <w:pStyle w:val="Paragrafi"/>
        <w:rPr>
          <w:sz w:val="21"/>
          <w:szCs w:val="21"/>
        </w:rPr>
      </w:pPr>
      <w:r w:rsidRPr="006B7D1A">
        <w:rPr>
          <w:sz w:val="21"/>
          <w:szCs w:val="21"/>
        </w:rPr>
        <w:t>Botuesi që aplikon për miratim teksti, dorëzon në KMT, në MASH, dokumente kualifikimi dhe ofertat përkatëse, si më poshtë. Të gjitha dokumentet e kualifikimit dhe ato të tekstit duhet të jenë në gjuhën shqipe ose të përkthyera në shqip dhe të noterizuara.</w:t>
      </w:r>
    </w:p>
    <w:p w:rsidR="00305B37" w:rsidRPr="006B7D1A" w:rsidRDefault="00305B37" w:rsidP="00652F9F">
      <w:pPr>
        <w:pStyle w:val="Paragrafi"/>
        <w:rPr>
          <w:sz w:val="21"/>
          <w:szCs w:val="21"/>
        </w:rPr>
      </w:pPr>
      <w:r w:rsidRPr="006B7D1A">
        <w:rPr>
          <w:sz w:val="21"/>
          <w:szCs w:val="21"/>
        </w:rPr>
        <w:t>Dokumentet dhe materialet që dorëzohen</w:t>
      </w:r>
    </w:p>
    <w:p w:rsidR="00305B37" w:rsidRPr="006B7D1A" w:rsidRDefault="00305B37" w:rsidP="00652F9F">
      <w:pPr>
        <w:pStyle w:val="Paragrafi"/>
        <w:rPr>
          <w:sz w:val="21"/>
          <w:szCs w:val="21"/>
        </w:rPr>
      </w:pPr>
      <w:r w:rsidRPr="006B7D1A">
        <w:rPr>
          <w:sz w:val="21"/>
          <w:szCs w:val="21"/>
        </w:rPr>
        <w:t>Dokumente kualifikimi</w:t>
      </w:r>
    </w:p>
    <w:p w:rsidR="00305B37" w:rsidRPr="006B7D1A" w:rsidRDefault="0096008C" w:rsidP="00652F9F">
      <w:pPr>
        <w:pStyle w:val="Paragrafi"/>
        <w:rPr>
          <w:sz w:val="21"/>
          <w:szCs w:val="21"/>
        </w:rPr>
      </w:pPr>
      <w:r w:rsidRPr="006B7D1A">
        <w:rPr>
          <w:sz w:val="21"/>
          <w:szCs w:val="21"/>
        </w:rPr>
        <w:t xml:space="preserve">1. </w:t>
      </w:r>
      <w:r w:rsidR="00305B37" w:rsidRPr="006B7D1A">
        <w:rPr>
          <w:sz w:val="21"/>
          <w:szCs w:val="21"/>
        </w:rPr>
        <w:t>Vendimi i gjykatës për regjistrimin si person juridik me të drejtë ushtrimi aktiviteti si Shtëpi Botuese.</w:t>
      </w:r>
    </w:p>
    <w:p w:rsidR="00305B37" w:rsidRPr="006B7D1A" w:rsidRDefault="0096008C" w:rsidP="00652F9F">
      <w:pPr>
        <w:pStyle w:val="Paragrafi"/>
        <w:rPr>
          <w:sz w:val="21"/>
          <w:szCs w:val="21"/>
        </w:rPr>
      </w:pPr>
      <w:r w:rsidRPr="006B7D1A">
        <w:rPr>
          <w:sz w:val="21"/>
          <w:szCs w:val="21"/>
        </w:rPr>
        <w:t xml:space="preserve">2. </w:t>
      </w:r>
      <w:r w:rsidR="00305B37" w:rsidRPr="006B7D1A">
        <w:rPr>
          <w:sz w:val="21"/>
          <w:szCs w:val="21"/>
        </w:rPr>
        <w:t>Certifikatë e regjistrimit në organet tatimore për ushtrimin e veprimtarisë në biznesin e botimit.</w:t>
      </w:r>
    </w:p>
    <w:p w:rsidR="00305B37" w:rsidRPr="006B7D1A" w:rsidRDefault="0096008C" w:rsidP="00652F9F">
      <w:pPr>
        <w:pStyle w:val="Paragrafi"/>
        <w:rPr>
          <w:sz w:val="21"/>
          <w:szCs w:val="21"/>
        </w:rPr>
      </w:pPr>
      <w:r w:rsidRPr="006B7D1A">
        <w:rPr>
          <w:sz w:val="21"/>
          <w:szCs w:val="21"/>
        </w:rPr>
        <w:t xml:space="preserve">3. </w:t>
      </w:r>
      <w:r w:rsidR="00305B37" w:rsidRPr="006B7D1A">
        <w:rPr>
          <w:sz w:val="21"/>
          <w:szCs w:val="21"/>
        </w:rPr>
        <w:t>Vërtetim nga gjykata që Shtëpia Botuese dhe administratori që aplikon në emër të saj nuk janë në proces gjyqësor në lidhje me aktivitetin.</w:t>
      </w:r>
    </w:p>
    <w:p w:rsidR="00305B37" w:rsidRPr="006B7D1A" w:rsidRDefault="0096008C" w:rsidP="00652F9F">
      <w:pPr>
        <w:pStyle w:val="Paragrafi"/>
        <w:rPr>
          <w:sz w:val="21"/>
          <w:szCs w:val="21"/>
        </w:rPr>
      </w:pPr>
      <w:r w:rsidRPr="006B7D1A">
        <w:rPr>
          <w:sz w:val="21"/>
          <w:szCs w:val="21"/>
        </w:rPr>
        <w:t xml:space="preserve">4. </w:t>
      </w:r>
      <w:r w:rsidR="00305B37" w:rsidRPr="006B7D1A">
        <w:rPr>
          <w:sz w:val="21"/>
          <w:szCs w:val="21"/>
        </w:rPr>
        <w:t>Vërtetim nga Prokuroria e Rrethit që Shtëpia Botuese dhe administratori që aplikon në emër të saj nuk janë në ndjekje penale.</w:t>
      </w:r>
    </w:p>
    <w:p w:rsidR="00305B37" w:rsidRPr="006B7D1A" w:rsidRDefault="0096008C" w:rsidP="00652F9F">
      <w:pPr>
        <w:pStyle w:val="Paragrafi"/>
        <w:rPr>
          <w:sz w:val="21"/>
          <w:szCs w:val="21"/>
        </w:rPr>
      </w:pPr>
      <w:r w:rsidRPr="006B7D1A">
        <w:rPr>
          <w:sz w:val="21"/>
          <w:szCs w:val="21"/>
        </w:rPr>
        <w:t xml:space="preserve">5. </w:t>
      </w:r>
      <w:r w:rsidR="00305B37" w:rsidRPr="006B7D1A">
        <w:rPr>
          <w:sz w:val="21"/>
          <w:szCs w:val="21"/>
        </w:rPr>
        <w:t>Vërtetim nga drejtoria e tatimeve dhe e taksave për shlyerjen e detyrimeve përkatëse.</w:t>
      </w:r>
    </w:p>
    <w:p w:rsidR="00305B37" w:rsidRPr="006B7D1A" w:rsidRDefault="0096008C" w:rsidP="00652F9F">
      <w:pPr>
        <w:pStyle w:val="Paragrafi"/>
        <w:rPr>
          <w:sz w:val="21"/>
          <w:szCs w:val="21"/>
        </w:rPr>
      </w:pPr>
      <w:r w:rsidRPr="006B7D1A">
        <w:rPr>
          <w:sz w:val="21"/>
          <w:szCs w:val="21"/>
        </w:rPr>
        <w:t xml:space="preserve">6. </w:t>
      </w:r>
      <w:r w:rsidR="00305B37" w:rsidRPr="006B7D1A">
        <w:rPr>
          <w:sz w:val="21"/>
          <w:szCs w:val="21"/>
        </w:rPr>
        <w:t>Vërtetim nga Qendra Kombëtare e Regjistrimit që Botuesi nuk ka detyrime financiare karshi të tretëve dhe që Shtëpia Botuese që përfaqëson nuk është në proces falimentimi.</w:t>
      </w:r>
    </w:p>
    <w:p w:rsidR="00305B37" w:rsidRPr="006B7D1A" w:rsidRDefault="00305B37" w:rsidP="00652F9F">
      <w:pPr>
        <w:pStyle w:val="Paragrafi"/>
        <w:rPr>
          <w:sz w:val="21"/>
          <w:szCs w:val="21"/>
        </w:rPr>
      </w:pPr>
      <w:r w:rsidRPr="006B7D1A">
        <w:rPr>
          <w:sz w:val="21"/>
          <w:szCs w:val="21"/>
        </w:rPr>
        <w:t>Shënim:</w:t>
      </w:r>
      <w:r w:rsidRPr="006B7D1A">
        <w:rPr>
          <w:sz w:val="21"/>
          <w:szCs w:val="21"/>
        </w:rPr>
        <w:tab/>
      </w:r>
    </w:p>
    <w:p w:rsidR="00305B37" w:rsidRPr="006B7D1A" w:rsidRDefault="00305B37" w:rsidP="00652F9F">
      <w:pPr>
        <w:pStyle w:val="Paragrafi"/>
        <w:rPr>
          <w:sz w:val="21"/>
          <w:szCs w:val="21"/>
        </w:rPr>
      </w:pPr>
      <w:r w:rsidRPr="006B7D1A">
        <w:rPr>
          <w:sz w:val="21"/>
          <w:szCs w:val="21"/>
        </w:rPr>
        <w:t>Dokumentet e pikave 1 – 6 duhet të jenë jo më të vjetra se tre muaj nga data e dorëzimit pranë MASH.</w:t>
      </w:r>
    </w:p>
    <w:p w:rsidR="00305B37" w:rsidRPr="006B7D1A" w:rsidRDefault="00305B37" w:rsidP="00652F9F">
      <w:pPr>
        <w:pStyle w:val="Paragrafi"/>
        <w:rPr>
          <w:sz w:val="21"/>
          <w:szCs w:val="21"/>
        </w:rPr>
      </w:pPr>
      <w:r w:rsidRPr="006B7D1A">
        <w:rPr>
          <w:sz w:val="21"/>
          <w:szCs w:val="21"/>
        </w:rPr>
        <w:t>Dokumente të tekstit</w:t>
      </w:r>
    </w:p>
    <w:p w:rsidR="00305B37" w:rsidRPr="006B7D1A" w:rsidRDefault="0096008C" w:rsidP="00652F9F">
      <w:pPr>
        <w:pStyle w:val="Paragrafi"/>
        <w:rPr>
          <w:sz w:val="21"/>
          <w:szCs w:val="21"/>
        </w:rPr>
      </w:pPr>
      <w:r w:rsidRPr="006B7D1A">
        <w:rPr>
          <w:sz w:val="21"/>
          <w:szCs w:val="21"/>
        </w:rPr>
        <w:t xml:space="preserve">1. </w:t>
      </w:r>
      <w:r w:rsidR="00305B37" w:rsidRPr="006B7D1A">
        <w:rPr>
          <w:sz w:val="21"/>
          <w:szCs w:val="21"/>
        </w:rPr>
        <w:t>Kopje e noterizuar e kontratës ndërmjet shtëpisë botuese dhe autorit/autorëve e vitit 2009.</w:t>
      </w:r>
    </w:p>
    <w:p w:rsidR="00305B37" w:rsidRPr="006B7D1A" w:rsidRDefault="0096008C" w:rsidP="00652F9F">
      <w:pPr>
        <w:pStyle w:val="Paragrafi"/>
        <w:rPr>
          <w:sz w:val="21"/>
          <w:szCs w:val="21"/>
        </w:rPr>
      </w:pPr>
      <w:r w:rsidRPr="006B7D1A">
        <w:rPr>
          <w:sz w:val="21"/>
          <w:szCs w:val="21"/>
        </w:rPr>
        <w:t xml:space="preserve">2. </w:t>
      </w:r>
      <w:r w:rsidR="00305B37" w:rsidRPr="006B7D1A">
        <w:rPr>
          <w:sz w:val="21"/>
          <w:szCs w:val="21"/>
        </w:rPr>
        <w:t>Lista emërore e autorëve të tekstit sipas pjesëve përkatëse të autorësisë (modeli bashkëngjitur).</w:t>
      </w:r>
    </w:p>
    <w:p w:rsidR="00305B37" w:rsidRPr="006B7D1A" w:rsidRDefault="0096008C" w:rsidP="00652F9F">
      <w:pPr>
        <w:pStyle w:val="Paragrafi"/>
        <w:rPr>
          <w:sz w:val="21"/>
          <w:szCs w:val="21"/>
        </w:rPr>
      </w:pPr>
      <w:r w:rsidRPr="006B7D1A">
        <w:rPr>
          <w:sz w:val="21"/>
          <w:szCs w:val="21"/>
        </w:rPr>
        <w:t xml:space="preserve">3. </w:t>
      </w:r>
      <w:r w:rsidR="00305B37" w:rsidRPr="006B7D1A">
        <w:rPr>
          <w:sz w:val="21"/>
          <w:szCs w:val="21"/>
        </w:rPr>
        <w:t>Deklarata e botuesit dhe e autorëve që nuk janë në gjendje të konfliktit të interesit për të qenë respektivisht pjesëmarrës në tregun konkurrues të teksteve dhe autorë të tekstit, përkundrejt punësimit të tyre në administratën shtetërore të arsimit të parashikuar në këtë Paketë Informuese (modeli bashkëngjitur).</w:t>
      </w:r>
    </w:p>
    <w:p w:rsidR="00305B37" w:rsidRPr="006B7D1A" w:rsidRDefault="0096008C" w:rsidP="00652F9F">
      <w:pPr>
        <w:pStyle w:val="Paragrafi"/>
        <w:rPr>
          <w:sz w:val="21"/>
          <w:szCs w:val="21"/>
        </w:rPr>
      </w:pPr>
      <w:r w:rsidRPr="006B7D1A">
        <w:rPr>
          <w:sz w:val="21"/>
          <w:szCs w:val="21"/>
        </w:rPr>
        <w:t xml:space="preserve">4. </w:t>
      </w:r>
      <w:r w:rsidR="00305B37" w:rsidRPr="006B7D1A">
        <w:rPr>
          <w:sz w:val="21"/>
          <w:szCs w:val="21"/>
        </w:rPr>
        <w:t>Deklarata e të drejtave të autorësisë (kopirajtit) mbi origjinalitetin e veprës në tërësi dhe pjesëve të saj si dhe kopje të akteve ose marrëveshjeve që mund të jenë bërë për lejen ose blerjen e elementeve të veçanta të kopirajtit nga të tretë (modeli bashkëngjitur).</w:t>
      </w:r>
    </w:p>
    <w:p w:rsidR="00305B37" w:rsidRPr="006B7D1A" w:rsidRDefault="0096008C" w:rsidP="00652F9F">
      <w:pPr>
        <w:pStyle w:val="Paragrafi"/>
        <w:rPr>
          <w:sz w:val="21"/>
          <w:szCs w:val="21"/>
        </w:rPr>
      </w:pPr>
      <w:r w:rsidRPr="006B7D1A">
        <w:rPr>
          <w:sz w:val="21"/>
          <w:szCs w:val="21"/>
        </w:rPr>
        <w:t xml:space="preserve">5. </w:t>
      </w:r>
      <w:r w:rsidR="00305B37" w:rsidRPr="006B7D1A">
        <w:rPr>
          <w:sz w:val="21"/>
          <w:szCs w:val="21"/>
        </w:rPr>
        <w:t>Deklarata për specifikimet teknike të tekstit që dëshmon respektimin e specifikimeve minimale të vëna, si dhe formatin e zgjedhur të tekstit (modeli bashkëngjitur).</w:t>
      </w:r>
    </w:p>
    <w:p w:rsidR="00305B37" w:rsidRPr="006B7D1A" w:rsidRDefault="0096008C" w:rsidP="00652F9F">
      <w:pPr>
        <w:pStyle w:val="Paragrafi"/>
        <w:rPr>
          <w:sz w:val="21"/>
          <w:szCs w:val="21"/>
        </w:rPr>
      </w:pPr>
      <w:r w:rsidRPr="006B7D1A">
        <w:rPr>
          <w:sz w:val="21"/>
          <w:szCs w:val="21"/>
        </w:rPr>
        <w:t xml:space="preserve">6. </w:t>
      </w:r>
      <w:r w:rsidR="00305B37" w:rsidRPr="006B7D1A">
        <w:rPr>
          <w:sz w:val="21"/>
          <w:szCs w:val="21"/>
        </w:rPr>
        <w:t>Deklarata për çmimin e shitjes së tekstit (modeli bashkëngjitur).</w:t>
      </w:r>
    </w:p>
    <w:p w:rsidR="00305B37" w:rsidRPr="006B7D1A" w:rsidRDefault="00305B37" w:rsidP="00652F9F">
      <w:pPr>
        <w:pStyle w:val="Paragrafi"/>
        <w:rPr>
          <w:sz w:val="21"/>
          <w:szCs w:val="21"/>
        </w:rPr>
      </w:pPr>
      <w:r w:rsidRPr="006B7D1A">
        <w:rPr>
          <w:sz w:val="21"/>
          <w:szCs w:val="21"/>
        </w:rPr>
        <w:t>Shënim:</w:t>
      </w:r>
      <w:r w:rsidRPr="006B7D1A">
        <w:rPr>
          <w:sz w:val="21"/>
          <w:szCs w:val="21"/>
        </w:rPr>
        <w:tab/>
      </w:r>
    </w:p>
    <w:p w:rsidR="00305B37" w:rsidRPr="006B7D1A" w:rsidRDefault="00305B37" w:rsidP="00652F9F">
      <w:pPr>
        <w:pStyle w:val="Paragrafi"/>
        <w:rPr>
          <w:sz w:val="21"/>
          <w:szCs w:val="21"/>
        </w:rPr>
      </w:pPr>
      <w:r w:rsidRPr="006B7D1A">
        <w:rPr>
          <w:sz w:val="21"/>
          <w:szCs w:val="21"/>
        </w:rPr>
        <w:t>Dokumentet e pikave 1-3 duhet të jenë jo më të vjetra se tre muaj nga data e dorëzimit pranë MASH.</w:t>
      </w:r>
    </w:p>
    <w:p w:rsidR="00305B37" w:rsidRPr="006B7D1A" w:rsidRDefault="00305B37" w:rsidP="00652F9F">
      <w:pPr>
        <w:pStyle w:val="Paragrafi"/>
        <w:rPr>
          <w:sz w:val="21"/>
          <w:szCs w:val="21"/>
        </w:rPr>
      </w:pPr>
      <w:r w:rsidRPr="006B7D1A">
        <w:rPr>
          <w:sz w:val="21"/>
          <w:szCs w:val="21"/>
        </w:rPr>
        <w:t>Materiali i tekstit për miratim</w:t>
      </w:r>
    </w:p>
    <w:p w:rsidR="00305B37" w:rsidRPr="006B7D1A" w:rsidRDefault="0096008C" w:rsidP="00652F9F">
      <w:pPr>
        <w:pStyle w:val="Paragrafi"/>
        <w:rPr>
          <w:sz w:val="21"/>
          <w:szCs w:val="21"/>
        </w:rPr>
      </w:pPr>
      <w:r w:rsidRPr="006B7D1A">
        <w:rPr>
          <w:sz w:val="21"/>
          <w:szCs w:val="21"/>
        </w:rPr>
        <w:t xml:space="preserve">7. </w:t>
      </w:r>
      <w:r w:rsidR="00305B37" w:rsidRPr="006B7D1A">
        <w:rPr>
          <w:sz w:val="21"/>
          <w:szCs w:val="21"/>
        </w:rPr>
        <w:t>Pesë kopje të tekstit që paraqitet për miratim, secila me 100% të materialit të tekstit, tërësisht i redaktuar nga ana shkencore, metodike dhe gjuhësore, i faqosur me gjithë figurat, ilustrimet, skicat, hartat e ngjyrat (nëse parashikohen) etj., i shtypur dhe i prerë në trajtë përfundimtare në llojin e letrës dhe formatin e përzgjedhur sipas specifikimeve teknike, ashtu sikundër do të dalë nga shtypshkronja.</w:t>
      </w:r>
    </w:p>
    <w:p w:rsidR="00305B37" w:rsidRPr="006B7D1A" w:rsidRDefault="0096008C" w:rsidP="00652F9F">
      <w:pPr>
        <w:pStyle w:val="Paragrafi"/>
        <w:rPr>
          <w:sz w:val="21"/>
          <w:szCs w:val="21"/>
        </w:rPr>
      </w:pPr>
      <w:r w:rsidRPr="006B7D1A">
        <w:rPr>
          <w:sz w:val="21"/>
          <w:szCs w:val="21"/>
        </w:rPr>
        <w:t xml:space="preserve">8. </w:t>
      </w:r>
      <w:r w:rsidR="00305B37" w:rsidRPr="006B7D1A">
        <w:rPr>
          <w:sz w:val="21"/>
          <w:szCs w:val="21"/>
        </w:rPr>
        <w:t>Çdo kopje e tekstit të paraqitur të jetë e lidhur në trajtë provizore me vrima e me kapëse plastike.</w:t>
      </w:r>
    </w:p>
    <w:p w:rsidR="00305B37" w:rsidRPr="006B7D1A" w:rsidRDefault="00305B37" w:rsidP="00652F9F">
      <w:pPr>
        <w:pStyle w:val="Paragrafi"/>
        <w:rPr>
          <w:sz w:val="21"/>
          <w:szCs w:val="21"/>
        </w:rPr>
      </w:pPr>
      <w:r w:rsidRPr="006B7D1A">
        <w:rPr>
          <w:sz w:val="21"/>
          <w:szCs w:val="21"/>
        </w:rPr>
        <w:t>Shënim:</w:t>
      </w:r>
    </w:p>
    <w:p w:rsidR="00305B37" w:rsidRPr="006B7D1A" w:rsidRDefault="0096008C" w:rsidP="00652F9F">
      <w:pPr>
        <w:pStyle w:val="Paragrafi"/>
        <w:rPr>
          <w:sz w:val="21"/>
          <w:szCs w:val="21"/>
        </w:rPr>
      </w:pPr>
      <w:r w:rsidRPr="006B7D1A">
        <w:rPr>
          <w:sz w:val="21"/>
          <w:szCs w:val="21"/>
        </w:rPr>
        <w:t xml:space="preserve">1. </w:t>
      </w:r>
      <w:r w:rsidR="00305B37" w:rsidRPr="006B7D1A">
        <w:rPr>
          <w:sz w:val="21"/>
          <w:szCs w:val="21"/>
        </w:rPr>
        <w:t>Asnjë prej kopjeve të tekstit që paraqitet për miratim nuk duhet të jetë e lidhur në trajtën përfundimtare dhe as duhet të përmbajë shenjat e zakonshme të identifikimit (kopertinën, autorët, emrin apo logon e shtëpisë botuese etj.), sikundër do të  ishte në gjendjen e gatshme për shitje, si dhe asnjë shenjë tjetër që do të mundësonte identifikimin e shtëpisë botuese apo autorëve. Titulli i tekstit në kopjet e dorëzuara duhet të vendoset sipas emërtimit në listën e kërkuar dhe të shpallur nga MASH dhe jo i stilizuar sipas karakterit të linjës që ka ndjekur shtëpia botuese apo autorët e tekstit; titulli i stilizuar mund të rivendoset pas miratimit të mundshëm.</w:t>
      </w:r>
    </w:p>
    <w:p w:rsidR="00305B37" w:rsidRPr="006B7D1A" w:rsidRDefault="0096008C" w:rsidP="00652F9F">
      <w:pPr>
        <w:pStyle w:val="Paragrafi"/>
        <w:rPr>
          <w:sz w:val="21"/>
          <w:szCs w:val="21"/>
        </w:rPr>
      </w:pPr>
      <w:r w:rsidRPr="006B7D1A">
        <w:rPr>
          <w:sz w:val="21"/>
          <w:szCs w:val="21"/>
        </w:rPr>
        <w:t xml:space="preserve">2. </w:t>
      </w:r>
      <w:r w:rsidR="00305B37" w:rsidRPr="006B7D1A">
        <w:rPr>
          <w:sz w:val="21"/>
          <w:szCs w:val="21"/>
        </w:rPr>
        <w:t>Për tekstet e përkthyera të shkollave të pakicave kombëtare paraqiten vetëm dy kopje.</w:t>
      </w:r>
    </w:p>
    <w:p w:rsidR="00305B37" w:rsidRPr="006B7D1A" w:rsidRDefault="00305B37" w:rsidP="00652F9F">
      <w:pPr>
        <w:pStyle w:val="Paragrafi"/>
        <w:rPr>
          <w:sz w:val="21"/>
          <w:szCs w:val="21"/>
        </w:rPr>
      </w:pPr>
      <w:r w:rsidRPr="006B7D1A">
        <w:rPr>
          <w:sz w:val="21"/>
          <w:szCs w:val="21"/>
        </w:rPr>
        <w:t>Mënyra e paraqitjes së dokumenteve dhe materialeve</w:t>
      </w:r>
    </w:p>
    <w:p w:rsidR="00305B37" w:rsidRPr="006B7D1A" w:rsidRDefault="0096008C" w:rsidP="00652F9F">
      <w:pPr>
        <w:pStyle w:val="Paragrafi"/>
        <w:rPr>
          <w:sz w:val="21"/>
          <w:szCs w:val="21"/>
        </w:rPr>
      </w:pPr>
      <w:r w:rsidRPr="006B7D1A">
        <w:rPr>
          <w:sz w:val="21"/>
          <w:szCs w:val="21"/>
        </w:rPr>
        <w:t xml:space="preserve">1. </w:t>
      </w:r>
      <w:r w:rsidR="00305B37" w:rsidRPr="006B7D1A">
        <w:rPr>
          <w:sz w:val="21"/>
          <w:szCs w:val="21"/>
        </w:rPr>
        <w:t>Dokumentet e kualifikimit vendosen sipas radhës 1 - 6 në një zarf të bardhë me format A4, që dorëzohet i mbyllur.</w:t>
      </w:r>
    </w:p>
    <w:p w:rsidR="00305B37" w:rsidRPr="006B7D1A" w:rsidRDefault="0096008C" w:rsidP="00652F9F">
      <w:pPr>
        <w:pStyle w:val="Paragrafi"/>
        <w:rPr>
          <w:sz w:val="21"/>
          <w:szCs w:val="21"/>
        </w:rPr>
      </w:pPr>
      <w:r w:rsidRPr="006B7D1A">
        <w:rPr>
          <w:sz w:val="21"/>
          <w:szCs w:val="21"/>
        </w:rPr>
        <w:t xml:space="preserve">2. </w:t>
      </w:r>
      <w:r w:rsidR="00305B37" w:rsidRPr="006B7D1A">
        <w:rPr>
          <w:sz w:val="21"/>
          <w:szCs w:val="21"/>
        </w:rPr>
        <w:t>Dokumentet e tekstit</w:t>
      </w:r>
    </w:p>
    <w:p w:rsidR="00305B37" w:rsidRPr="006B7D1A" w:rsidRDefault="0096008C" w:rsidP="00652F9F">
      <w:pPr>
        <w:pStyle w:val="Paragrafi"/>
        <w:rPr>
          <w:sz w:val="21"/>
          <w:szCs w:val="21"/>
        </w:rPr>
      </w:pPr>
      <w:r w:rsidRPr="006B7D1A">
        <w:rPr>
          <w:sz w:val="21"/>
          <w:szCs w:val="21"/>
        </w:rPr>
        <w:t xml:space="preserve">- </w:t>
      </w:r>
      <w:r w:rsidR="00305B37" w:rsidRPr="006B7D1A">
        <w:rPr>
          <w:sz w:val="21"/>
          <w:szCs w:val="21"/>
        </w:rPr>
        <w:t>Zarfi i dyllosur. Në një zarf të bardhë me format A4, që dorëzohet i mbyllur e i dyllosur nga botuesi, vendosen sipas radhës të gjitha “Dokumentet e tekstit“ nga pika 1 deri 6. Zarfi duhet të jetë pa shenja të jashtme dalluese, që do të mund të zbulonin përkatësinë e tij. Dokumentet e këtij zarfi janë të gjitha të firmosura e, sipas rastit, të vulosura.</w:t>
      </w:r>
    </w:p>
    <w:p w:rsidR="00305B37" w:rsidRPr="006B7D1A" w:rsidRDefault="0096008C" w:rsidP="00652F9F">
      <w:pPr>
        <w:pStyle w:val="Paragrafi"/>
        <w:rPr>
          <w:sz w:val="21"/>
          <w:szCs w:val="21"/>
        </w:rPr>
      </w:pPr>
      <w:r w:rsidRPr="006B7D1A">
        <w:rPr>
          <w:sz w:val="21"/>
          <w:szCs w:val="21"/>
        </w:rPr>
        <w:t xml:space="preserve">- </w:t>
      </w:r>
      <w:r w:rsidR="00305B37" w:rsidRPr="006B7D1A">
        <w:rPr>
          <w:sz w:val="21"/>
          <w:szCs w:val="21"/>
        </w:rPr>
        <w:t>Zarfi i pa dyllosur. Krahas zarfit të dyllosur me dokumentet e tekstit, dorëzohet dhe një zarf i pa dyllosur, i bardhë me format A4, me kopje të dokumenteve të tekstit që tregohen në pikat 5 dhe 6 “Dokumentet e tekstit“. Në këtë rast, këto dokumente nuk do të përmbajnë firma, apo vula si dhe çfarëdo shenje tjetër që do të mund të lejonin identifikimin e origjinës së tyre (si p.sh, logo, emra, vula apo firma e botuesit ose autorëve etj.). Në rast të kundërt, teksti përjashtohet nga procesi i aplikimit dhe i vlerësimit.</w:t>
      </w:r>
    </w:p>
    <w:p w:rsidR="00305B37" w:rsidRPr="006B7D1A" w:rsidRDefault="00632ED1" w:rsidP="00652F9F">
      <w:pPr>
        <w:pStyle w:val="Paragrafi"/>
        <w:rPr>
          <w:sz w:val="21"/>
          <w:szCs w:val="21"/>
        </w:rPr>
      </w:pPr>
      <w:r w:rsidRPr="006B7D1A">
        <w:rPr>
          <w:sz w:val="21"/>
          <w:szCs w:val="21"/>
        </w:rPr>
        <w:t xml:space="preserve">- </w:t>
      </w:r>
      <w:r w:rsidR="00305B37" w:rsidRPr="006B7D1A">
        <w:rPr>
          <w:sz w:val="21"/>
          <w:szCs w:val="21"/>
        </w:rPr>
        <w:t>Çdo tekst që paraqitet për miratim ka zarfin e vet të dyllosur dhe atë të pa dyllosur.</w:t>
      </w:r>
    </w:p>
    <w:p w:rsidR="00305B37" w:rsidRPr="006B7D1A" w:rsidRDefault="00632ED1" w:rsidP="00652F9F">
      <w:pPr>
        <w:pStyle w:val="Paragrafi"/>
        <w:rPr>
          <w:sz w:val="21"/>
          <w:szCs w:val="21"/>
        </w:rPr>
      </w:pPr>
      <w:r w:rsidRPr="006B7D1A">
        <w:rPr>
          <w:sz w:val="21"/>
          <w:szCs w:val="21"/>
        </w:rPr>
        <w:t xml:space="preserve">3. </w:t>
      </w:r>
      <w:r w:rsidR="00305B37" w:rsidRPr="006B7D1A">
        <w:rPr>
          <w:sz w:val="21"/>
          <w:szCs w:val="21"/>
        </w:rPr>
        <w:t>Materiali i tekstit për miratim</w:t>
      </w:r>
    </w:p>
    <w:p w:rsidR="00305B37" w:rsidRPr="006B7D1A" w:rsidRDefault="00632ED1" w:rsidP="00652F9F">
      <w:pPr>
        <w:pStyle w:val="Paragrafi"/>
        <w:rPr>
          <w:sz w:val="21"/>
          <w:szCs w:val="21"/>
        </w:rPr>
      </w:pPr>
      <w:r w:rsidRPr="006B7D1A">
        <w:rPr>
          <w:sz w:val="21"/>
          <w:szCs w:val="21"/>
        </w:rPr>
        <w:t xml:space="preserve">- </w:t>
      </w:r>
      <w:r w:rsidR="00305B37" w:rsidRPr="006B7D1A">
        <w:rPr>
          <w:sz w:val="21"/>
          <w:szCs w:val="21"/>
        </w:rPr>
        <w:t>Kopjet e tekstit për miratim paketohen në letër të bardhë, secila më vete. Mbi secilën prej tyre botuesi shënon titullin e tekstit (jo të stilizuar) dhe numrin e pakos 1 - 5. Të gjitha pakot e të njëjtit tekst dorëzohen të paketuara në kuti kartoni të veçantë ose të mbështjella me letër ambalazhi, që i ruan nga dëmtimi.</w:t>
      </w:r>
    </w:p>
    <w:p w:rsidR="00305B37" w:rsidRPr="006B7D1A" w:rsidRDefault="00632ED1" w:rsidP="00652F9F">
      <w:pPr>
        <w:pStyle w:val="Paragrafi"/>
        <w:rPr>
          <w:sz w:val="21"/>
          <w:szCs w:val="21"/>
        </w:rPr>
      </w:pPr>
      <w:r w:rsidRPr="006B7D1A">
        <w:rPr>
          <w:sz w:val="21"/>
          <w:szCs w:val="21"/>
        </w:rPr>
        <w:t xml:space="preserve">- </w:t>
      </w:r>
      <w:r w:rsidR="00305B37" w:rsidRPr="006B7D1A">
        <w:rPr>
          <w:sz w:val="21"/>
          <w:szCs w:val="21"/>
        </w:rPr>
        <w:t>Zarfi i dyllosur dhe zarfi i pa dyllosur vendosen brenda kutisë së kartonit ose ambalazhimit të tekstit përkatës.</w:t>
      </w:r>
    </w:p>
    <w:p w:rsidR="00305B37" w:rsidRPr="006B7D1A" w:rsidRDefault="00632ED1" w:rsidP="00652F9F">
      <w:pPr>
        <w:pStyle w:val="Paragrafi"/>
        <w:rPr>
          <w:sz w:val="21"/>
          <w:szCs w:val="21"/>
        </w:rPr>
      </w:pPr>
      <w:r w:rsidRPr="006B7D1A">
        <w:rPr>
          <w:sz w:val="21"/>
          <w:szCs w:val="21"/>
        </w:rPr>
        <w:t xml:space="preserve">- </w:t>
      </w:r>
      <w:r w:rsidR="00305B37" w:rsidRPr="006B7D1A">
        <w:rPr>
          <w:sz w:val="21"/>
          <w:szCs w:val="21"/>
        </w:rPr>
        <w:t>Kopjet e tekstit si dhe materialet e paketimit duhet të jenë pa shenja ose tregues që do mund të lejonin identifikimin e autorit ose botuesit. Në raste kur verifikohen të tilla, teksti përkatës përjashtohet nga procesi i aplikimit dhe i vlerësimit.</w:t>
      </w:r>
    </w:p>
    <w:p w:rsidR="00305B37" w:rsidRPr="006B7D1A" w:rsidRDefault="00305B37" w:rsidP="00652F9F">
      <w:pPr>
        <w:pStyle w:val="Paragrafi"/>
        <w:rPr>
          <w:sz w:val="21"/>
          <w:szCs w:val="21"/>
        </w:rPr>
      </w:pPr>
      <w:r w:rsidRPr="006B7D1A">
        <w:rPr>
          <w:sz w:val="21"/>
          <w:szCs w:val="21"/>
        </w:rPr>
        <w:t>Pranimi dhe ruajtja e fshehtësisë së dokumenteve dhe materialeve</w:t>
      </w:r>
    </w:p>
    <w:p w:rsidR="00305B37" w:rsidRPr="006B7D1A" w:rsidRDefault="0074213B" w:rsidP="00652F9F">
      <w:pPr>
        <w:pStyle w:val="Paragrafi"/>
        <w:rPr>
          <w:sz w:val="21"/>
          <w:szCs w:val="21"/>
        </w:rPr>
      </w:pPr>
      <w:r w:rsidRPr="006B7D1A">
        <w:rPr>
          <w:sz w:val="21"/>
          <w:szCs w:val="21"/>
        </w:rPr>
        <w:t xml:space="preserve">1. </w:t>
      </w:r>
      <w:r w:rsidR="00305B37" w:rsidRPr="006B7D1A">
        <w:rPr>
          <w:sz w:val="21"/>
          <w:szCs w:val="21"/>
        </w:rPr>
        <w:t>Zarfi me dokumentet e kualifikimit hapet nga marrësi në dorëzim, përfaqësues i KMT, në çastin e dorëzimit dhe në prani të dorëzuesit përfaqësues të botuesit. Përmbajtja e tij shqyrtohet në çast dhe nëse gjendet gjithçka në rregull, dokumentet ruhen nga marrësi në dorëzim dhe vazhdohet me marrjen në dorëzim të dokumenteve dhe materialeve të tjera. Në të kundërt, aplikimi i botuesit nuk pranohet.</w:t>
      </w:r>
    </w:p>
    <w:p w:rsidR="00305B37" w:rsidRPr="006B7D1A" w:rsidRDefault="0074213B" w:rsidP="00652F9F">
      <w:pPr>
        <w:pStyle w:val="Paragrafi"/>
        <w:rPr>
          <w:sz w:val="21"/>
          <w:szCs w:val="21"/>
        </w:rPr>
      </w:pPr>
      <w:r w:rsidRPr="006B7D1A">
        <w:rPr>
          <w:sz w:val="21"/>
          <w:szCs w:val="21"/>
        </w:rPr>
        <w:t xml:space="preserve">2. </w:t>
      </w:r>
      <w:r w:rsidR="00305B37" w:rsidRPr="006B7D1A">
        <w:rPr>
          <w:sz w:val="21"/>
          <w:szCs w:val="21"/>
        </w:rPr>
        <w:t>Në çastin kur e gjithë paketa merret në dorëzim, marrësi në dorëzim heton për shenja të jashtme të mundshme në pakot. Nëse nuk gjen të tilla, vendos mbi secilën kopje të tekstit të dorëzuar si dhe në të dy zarfet e dokumenteve të teksteve të njëjtin kod që jep përkatësinë e zarfeve me kopjet e teksteve.</w:t>
      </w:r>
    </w:p>
    <w:p w:rsidR="00305B37" w:rsidRPr="006B7D1A" w:rsidRDefault="00A264D1" w:rsidP="00652F9F">
      <w:pPr>
        <w:pStyle w:val="Paragrafi"/>
        <w:rPr>
          <w:sz w:val="21"/>
          <w:szCs w:val="21"/>
        </w:rPr>
      </w:pPr>
      <w:r w:rsidRPr="006B7D1A">
        <w:rPr>
          <w:sz w:val="21"/>
          <w:szCs w:val="21"/>
        </w:rPr>
        <w:t xml:space="preserve">3. </w:t>
      </w:r>
      <w:r w:rsidR="00305B37" w:rsidRPr="006B7D1A">
        <w:rPr>
          <w:sz w:val="21"/>
          <w:szCs w:val="21"/>
        </w:rPr>
        <w:t>Zarfi i dyllosur veçohet në kasafortë. Zarfi i pa dyllosur mbahet edhe ai i veçuar dhe hapet vetëm nga KMT, mbasi janë caktuar vlerësimet me pikë për përmbajtjen e tekstit dhe teksti ka kaluar me sukses fazën e parë të miratimit, atë të përmbajtjes.</w:t>
      </w:r>
    </w:p>
    <w:p w:rsidR="00305B37" w:rsidRPr="006B7D1A" w:rsidRDefault="00A264D1" w:rsidP="00652F9F">
      <w:pPr>
        <w:pStyle w:val="Paragrafi"/>
        <w:rPr>
          <w:sz w:val="21"/>
          <w:szCs w:val="21"/>
        </w:rPr>
      </w:pPr>
      <w:r w:rsidRPr="006B7D1A">
        <w:rPr>
          <w:sz w:val="21"/>
          <w:szCs w:val="21"/>
        </w:rPr>
        <w:t xml:space="preserve">4. </w:t>
      </w:r>
      <w:r w:rsidR="00305B37" w:rsidRPr="006B7D1A">
        <w:rPr>
          <w:sz w:val="21"/>
          <w:szCs w:val="21"/>
        </w:rPr>
        <w:t xml:space="preserve">Zarfi i dyllosur që mbahet në kasafortë hapet në çastin e shpalljes së përfundimeve të vlerësimit të teksteve, para të gjithë botuesve pjesëmarrës të pranishëm. Pasi të jenë shpallur më parë rezultatet e miratimit sipas kodeve, hapen zarfet e dyllosura në prani të të gjithë botuesve dhe zbulohet përkatësia e tekstit të miratuar me botuesin, sipas kodeve të vendosura në zarfe dhe në pakot e tekstit. Botuesi që </w:t>
      </w:r>
      <w:smartTag w:uri="urn:schemas-microsoft-com:office:smarttags" w:element="place">
        <w:smartTag w:uri="urn:schemas-microsoft-com:office:smarttags" w:element="State">
          <w:r w:rsidR="00305B37" w:rsidRPr="006B7D1A">
            <w:rPr>
              <w:sz w:val="21"/>
              <w:szCs w:val="21"/>
            </w:rPr>
            <w:t>del</w:t>
          </w:r>
        </w:smartTag>
      </w:smartTag>
      <w:r w:rsidR="00305B37" w:rsidRPr="006B7D1A">
        <w:rPr>
          <w:sz w:val="21"/>
          <w:szCs w:val="21"/>
        </w:rPr>
        <w:t xml:space="preserve"> t’i përkasin të dhënat e zarfit i dorëzon aty për aty komisionit kopjen e vet të tekstit për të verifikuar edhe një herë njëjtësinë me kopjet që i përkasin atij zarfi, pra nëse është njëlloj me ato që janë dorëzuar në datën e pranimit. Për këtë qëllim, botuesi duhet të ketë një kopje identike të tekstit, për të vërtetuar përkatësinë dhe këtë duhet ta sjellë me vete ditën e shpalljes së teksteve të miratuara. Më tej, shqyrtimi i posaçëm i dokumenteve që përmban zarfi i dyllosur përfundon me konfirmimin ose jo të miratimit të tekstit përkatës.</w:t>
      </w:r>
    </w:p>
    <w:p w:rsidR="00742F91" w:rsidRPr="006B7D1A" w:rsidRDefault="00A264D1" w:rsidP="00652F9F">
      <w:pPr>
        <w:pStyle w:val="Paragrafi"/>
        <w:rPr>
          <w:sz w:val="21"/>
          <w:szCs w:val="21"/>
        </w:rPr>
      </w:pPr>
      <w:r w:rsidRPr="006B7D1A">
        <w:rPr>
          <w:sz w:val="21"/>
          <w:szCs w:val="21"/>
        </w:rPr>
        <w:t xml:space="preserve">5. </w:t>
      </w:r>
      <w:r w:rsidR="00305B37" w:rsidRPr="006B7D1A">
        <w:rPr>
          <w:sz w:val="21"/>
          <w:szCs w:val="21"/>
        </w:rPr>
        <w:t>Dorëzimi i teksteve nga botuesit bëhet në afatin e shpallur në Buletinin e Njoftimeve Publike nga secili botues veç e veç, sipas radhës së paraqitjes. Aplikimet që paraqiten kur afati ka kaluar, nuk pranohen.</w:t>
      </w:r>
    </w:p>
    <w:p w:rsidR="00742F91" w:rsidRPr="00742F91" w:rsidRDefault="00742F91" w:rsidP="00652F9F">
      <w:pPr>
        <w:pStyle w:val="TitulliTitull"/>
        <w:keepNext w:val="0"/>
      </w:pPr>
      <w:r w:rsidRPr="00742F91">
        <w:t>6. KRITERET E VLERËSIMIT TË PËRMBAJTJES</w:t>
      </w:r>
    </w:p>
    <w:p w:rsidR="00742F91" w:rsidRPr="00742F91" w:rsidRDefault="00742F91" w:rsidP="00652F9F">
      <w:pPr>
        <w:widowControl w:val="0"/>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2"/>
        <w:gridCol w:w="6328"/>
        <w:gridCol w:w="1260"/>
        <w:gridCol w:w="1260"/>
      </w:tblGrid>
      <w:tr w:rsidR="00742F91" w:rsidRPr="00C758BC">
        <w:tblPrEx>
          <w:tblCellMar>
            <w:top w:w="0" w:type="dxa"/>
            <w:bottom w:w="0" w:type="dxa"/>
          </w:tblCellMar>
        </w:tblPrEx>
        <w:trPr>
          <w:trHeight w:val="714"/>
        </w:trPr>
        <w:tc>
          <w:tcPr>
            <w:tcW w:w="512" w:type="dxa"/>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Nr</w:t>
            </w:r>
          </w:p>
        </w:tc>
        <w:tc>
          <w:tcPr>
            <w:tcW w:w="6328" w:type="dxa"/>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Zëri</w:t>
            </w:r>
          </w:p>
        </w:tc>
        <w:tc>
          <w:tcPr>
            <w:tcW w:w="1260" w:type="dxa"/>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Pikët e vlerësimit minimal</w:t>
            </w:r>
          </w:p>
        </w:tc>
        <w:tc>
          <w:tcPr>
            <w:tcW w:w="1260" w:type="dxa"/>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Pikët e vlerësimit maksimal</w:t>
            </w:r>
          </w:p>
        </w:tc>
      </w:tr>
      <w:tr w:rsidR="00742F91" w:rsidRPr="00C758BC">
        <w:tblPrEx>
          <w:tblCellMar>
            <w:top w:w="0" w:type="dxa"/>
            <w:bottom w:w="0" w:type="dxa"/>
          </w:tblCellMar>
        </w:tblPrEx>
        <w:trPr>
          <w:trHeight w:val="279"/>
        </w:trPr>
        <w:tc>
          <w:tcPr>
            <w:tcW w:w="512" w:type="dxa"/>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1</w:t>
            </w:r>
          </w:p>
        </w:tc>
        <w:tc>
          <w:tcPr>
            <w:tcW w:w="6328" w:type="dxa"/>
            <w:tcBorders>
              <w:bottom w:val="single" w:sz="4" w:space="0" w:color="auto"/>
            </w:tcBorders>
            <w:vAlign w:val="center"/>
          </w:tcPr>
          <w:p w:rsidR="00742F91" w:rsidRPr="00C758BC" w:rsidRDefault="00742F91" w:rsidP="00652F9F">
            <w:pPr>
              <w:pStyle w:val="Heading1"/>
              <w:keepNext w:val="0"/>
              <w:widowControl w:val="0"/>
              <w:spacing w:before="0" w:after="0"/>
              <w:rPr>
                <w:rFonts w:ascii="CG Times" w:hAnsi="CG Times" w:cs="Times New Roman"/>
                <w:sz w:val="18"/>
                <w:szCs w:val="18"/>
              </w:rPr>
            </w:pPr>
            <w:r w:rsidRPr="00C758BC">
              <w:rPr>
                <w:rFonts w:ascii="CG Times" w:hAnsi="CG Times" w:cs="Times New Roman"/>
                <w:sz w:val="18"/>
                <w:szCs w:val="18"/>
              </w:rPr>
              <w:t>Përputhja me tematikën e programit të lëndës</w:t>
            </w:r>
          </w:p>
        </w:tc>
        <w:tc>
          <w:tcPr>
            <w:tcW w:w="1260" w:type="dxa"/>
            <w:tcBorders>
              <w:bottom w:val="single"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6</w:t>
            </w:r>
          </w:p>
        </w:tc>
        <w:tc>
          <w:tcPr>
            <w:tcW w:w="1260" w:type="dxa"/>
            <w:tcBorders>
              <w:bottom w:val="single"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6</w:t>
            </w:r>
          </w:p>
        </w:tc>
      </w:tr>
      <w:tr w:rsidR="00742F91" w:rsidRPr="00C758BC">
        <w:tblPrEx>
          <w:tblCellMar>
            <w:top w:w="0" w:type="dxa"/>
            <w:bottom w:w="0" w:type="dxa"/>
          </w:tblCellMar>
        </w:tblPrEx>
        <w:trPr>
          <w:trHeight w:val="355"/>
        </w:trPr>
        <w:tc>
          <w:tcPr>
            <w:tcW w:w="512" w:type="dxa"/>
            <w:vMerge w:val="restart"/>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2</w:t>
            </w:r>
          </w:p>
        </w:tc>
        <w:tc>
          <w:tcPr>
            <w:tcW w:w="6328" w:type="dxa"/>
            <w:tcBorders>
              <w:bottom w:val="dashSmallGap" w:sz="4" w:space="0" w:color="auto"/>
              <w:right w:val="single" w:sz="4" w:space="0" w:color="auto"/>
            </w:tcBorders>
            <w:vAlign w:val="center"/>
          </w:tcPr>
          <w:p w:rsidR="00742F91" w:rsidRPr="00C758BC" w:rsidRDefault="00742F91" w:rsidP="00652F9F">
            <w:pPr>
              <w:pStyle w:val="Heading1"/>
              <w:keepNext w:val="0"/>
              <w:widowControl w:val="0"/>
              <w:spacing w:before="0" w:after="0"/>
              <w:rPr>
                <w:rFonts w:ascii="CG Times" w:hAnsi="CG Times" w:cs="Times New Roman"/>
                <w:sz w:val="18"/>
                <w:szCs w:val="18"/>
              </w:rPr>
            </w:pPr>
            <w:r w:rsidRPr="00C758BC">
              <w:rPr>
                <w:rFonts w:ascii="CG Times" w:hAnsi="CG Times" w:cs="Times New Roman"/>
                <w:sz w:val="18"/>
                <w:szCs w:val="18"/>
              </w:rPr>
              <w:t>Përmbajtja</w:t>
            </w:r>
          </w:p>
        </w:tc>
        <w:tc>
          <w:tcPr>
            <w:tcW w:w="1260" w:type="dxa"/>
            <w:tcBorders>
              <w:left w:val="single" w:sz="4" w:space="0" w:color="auto"/>
              <w:bottom w:val="dashSmallGap" w:sz="4" w:space="0" w:color="auto"/>
              <w:right w:val="single"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16</w:t>
            </w:r>
          </w:p>
        </w:tc>
        <w:tc>
          <w:tcPr>
            <w:tcW w:w="1260" w:type="dxa"/>
            <w:tcBorders>
              <w:left w:val="single" w:sz="4" w:space="0" w:color="auto"/>
              <w:bottom w:val="dashSmallGap"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20</w:t>
            </w:r>
          </w:p>
        </w:tc>
      </w:tr>
      <w:tr w:rsidR="00742F91" w:rsidRPr="00C758BC">
        <w:tblPrEx>
          <w:tblCellMar>
            <w:top w:w="0" w:type="dxa"/>
            <w:bottom w:w="0" w:type="dxa"/>
          </w:tblCellMar>
        </w:tblPrEx>
        <w:trPr>
          <w:trHeight w:val="355"/>
        </w:trPr>
        <w:tc>
          <w:tcPr>
            <w:tcW w:w="512" w:type="dxa"/>
            <w:vMerge/>
            <w:vAlign w:val="center"/>
          </w:tcPr>
          <w:p w:rsidR="00742F91" w:rsidRPr="00C758BC" w:rsidRDefault="00742F91" w:rsidP="00652F9F">
            <w:pPr>
              <w:widowControl w:val="0"/>
              <w:jc w:val="center"/>
              <w:rPr>
                <w:rFonts w:ascii="CG Times" w:hAnsi="CG Times"/>
                <w:b/>
                <w:sz w:val="18"/>
                <w:szCs w:val="18"/>
              </w:rPr>
            </w:pPr>
          </w:p>
        </w:tc>
        <w:tc>
          <w:tcPr>
            <w:tcW w:w="6328" w:type="dxa"/>
            <w:tcBorders>
              <w:top w:val="dashSmallGap" w:sz="4" w:space="0" w:color="auto"/>
              <w:bottom w:val="dashSmallGap" w:sz="4" w:space="0" w:color="auto"/>
              <w:right w:val="single" w:sz="4" w:space="0" w:color="auto"/>
            </w:tcBorders>
          </w:tcPr>
          <w:p w:rsidR="00742F91" w:rsidRPr="00C758BC" w:rsidRDefault="00742F91" w:rsidP="00652F9F">
            <w:pPr>
              <w:widowControl w:val="0"/>
              <w:numPr>
                <w:ilvl w:val="0"/>
                <w:numId w:val="13"/>
              </w:numPr>
              <w:ind w:hanging="468"/>
              <w:rPr>
                <w:rFonts w:ascii="CG Times" w:hAnsi="CG Times"/>
                <w:sz w:val="18"/>
                <w:szCs w:val="18"/>
              </w:rPr>
            </w:pPr>
            <w:r w:rsidRPr="00C758BC">
              <w:rPr>
                <w:rFonts w:ascii="CG Times" w:hAnsi="CG Times"/>
                <w:sz w:val="18"/>
                <w:szCs w:val="18"/>
              </w:rPr>
              <w:t>A ka saktësi shkencore?</w:t>
            </w:r>
          </w:p>
        </w:tc>
        <w:tc>
          <w:tcPr>
            <w:tcW w:w="1260" w:type="dxa"/>
            <w:tcBorders>
              <w:top w:val="dashSmallGap" w:sz="4" w:space="0" w:color="auto"/>
              <w:left w:val="single" w:sz="4" w:space="0" w:color="auto"/>
              <w:bottom w:val="dashSmallGap" w:sz="4" w:space="0" w:color="auto"/>
              <w:right w:val="single"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10</w:t>
            </w:r>
          </w:p>
        </w:tc>
        <w:tc>
          <w:tcPr>
            <w:tcW w:w="1260" w:type="dxa"/>
            <w:tcBorders>
              <w:top w:val="dashSmallGap" w:sz="4" w:space="0" w:color="auto"/>
              <w:left w:val="single" w:sz="4" w:space="0" w:color="auto"/>
              <w:bottom w:val="dashSmallGap"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12</w:t>
            </w:r>
          </w:p>
        </w:tc>
      </w:tr>
      <w:tr w:rsidR="00742F91" w:rsidRPr="00C758BC">
        <w:tblPrEx>
          <w:tblCellMar>
            <w:top w:w="0" w:type="dxa"/>
            <w:bottom w:w="0" w:type="dxa"/>
          </w:tblCellMar>
        </w:tblPrEx>
        <w:trPr>
          <w:trHeight w:val="197"/>
        </w:trPr>
        <w:tc>
          <w:tcPr>
            <w:tcW w:w="512" w:type="dxa"/>
            <w:vMerge/>
            <w:vAlign w:val="center"/>
          </w:tcPr>
          <w:p w:rsidR="00742F91" w:rsidRPr="00C758BC" w:rsidRDefault="00742F91" w:rsidP="00652F9F">
            <w:pPr>
              <w:widowControl w:val="0"/>
              <w:jc w:val="center"/>
              <w:rPr>
                <w:rFonts w:ascii="CG Times" w:hAnsi="CG Times"/>
                <w:b/>
                <w:sz w:val="18"/>
                <w:szCs w:val="18"/>
              </w:rPr>
            </w:pPr>
          </w:p>
        </w:tc>
        <w:tc>
          <w:tcPr>
            <w:tcW w:w="6328" w:type="dxa"/>
            <w:tcBorders>
              <w:top w:val="dashSmallGap" w:sz="4" w:space="0" w:color="auto"/>
              <w:bottom w:val="single" w:sz="4" w:space="0" w:color="auto"/>
              <w:right w:val="single" w:sz="4" w:space="0" w:color="auto"/>
            </w:tcBorders>
          </w:tcPr>
          <w:p w:rsidR="00742F91" w:rsidRPr="00C758BC" w:rsidRDefault="00742F91" w:rsidP="00652F9F">
            <w:pPr>
              <w:widowControl w:val="0"/>
              <w:numPr>
                <w:ilvl w:val="0"/>
                <w:numId w:val="13"/>
              </w:numPr>
              <w:ind w:hanging="468"/>
              <w:rPr>
                <w:rFonts w:ascii="CG Times" w:hAnsi="CG Times"/>
                <w:sz w:val="18"/>
                <w:szCs w:val="18"/>
              </w:rPr>
            </w:pPr>
            <w:r w:rsidRPr="00C758BC">
              <w:rPr>
                <w:rFonts w:ascii="CG Times" w:hAnsi="CG Times"/>
                <w:sz w:val="18"/>
                <w:szCs w:val="18"/>
              </w:rPr>
              <w:t>A janë bashkëkohore modelet shkencore-didaktike?</w:t>
            </w:r>
          </w:p>
        </w:tc>
        <w:tc>
          <w:tcPr>
            <w:tcW w:w="1260" w:type="dxa"/>
            <w:tcBorders>
              <w:top w:val="dashSmallGap" w:sz="4" w:space="0" w:color="auto"/>
              <w:left w:val="single" w:sz="4" w:space="0" w:color="auto"/>
              <w:bottom w:val="single" w:sz="4" w:space="0" w:color="auto"/>
              <w:right w:val="single"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6</w:t>
            </w:r>
          </w:p>
        </w:tc>
        <w:tc>
          <w:tcPr>
            <w:tcW w:w="1260" w:type="dxa"/>
            <w:tcBorders>
              <w:top w:val="dashSmallGap" w:sz="4" w:space="0" w:color="auto"/>
              <w:left w:val="single" w:sz="4" w:space="0" w:color="auto"/>
              <w:bottom w:val="single"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8</w:t>
            </w:r>
          </w:p>
        </w:tc>
      </w:tr>
      <w:tr w:rsidR="00742F91" w:rsidRPr="00C758BC">
        <w:tblPrEx>
          <w:tblCellMar>
            <w:top w:w="0" w:type="dxa"/>
            <w:bottom w:w="0" w:type="dxa"/>
          </w:tblCellMar>
        </w:tblPrEx>
        <w:trPr>
          <w:trHeight w:val="369"/>
        </w:trPr>
        <w:tc>
          <w:tcPr>
            <w:tcW w:w="512" w:type="dxa"/>
            <w:vMerge w:val="restart"/>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3</w:t>
            </w:r>
          </w:p>
        </w:tc>
        <w:tc>
          <w:tcPr>
            <w:tcW w:w="6328" w:type="dxa"/>
            <w:tcBorders>
              <w:top w:val="single" w:sz="4" w:space="0" w:color="auto"/>
              <w:bottom w:val="dashed" w:sz="4" w:space="0" w:color="auto"/>
              <w:right w:val="single" w:sz="4" w:space="0" w:color="auto"/>
            </w:tcBorders>
            <w:vAlign w:val="center"/>
          </w:tcPr>
          <w:p w:rsidR="00742F91" w:rsidRPr="00C758BC" w:rsidRDefault="00742F91" w:rsidP="00652F9F">
            <w:pPr>
              <w:pStyle w:val="Heading1"/>
              <w:keepNext w:val="0"/>
              <w:widowControl w:val="0"/>
              <w:spacing w:before="0" w:after="0"/>
              <w:rPr>
                <w:rFonts w:ascii="CG Times" w:hAnsi="CG Times" w:cs="Times New Roman"/>
                <w:sz w:val="18"/>
                <w:szCs w:val="18"/>
              </w:rPr>
            </w:pPr>
            <w:r w:rsidRPr="00C758BC">
              <w:rPr>
                <w:rFonts w:ascii="CG Times" w:hAnsi="CG Times" w:cs="Times New Roman"/>
                <w:sz w:val="18"/>
                <w:szCs w:val="18"/>
              </w:rPr>
              <w:t>Gjuha</w:t>
            </w:r>
          </w:p>
        </w:tc>
        <w:tc>
          <w:tcPr>
            <w:tcW w:w="1260" w:type="dxa"/>
            <w:tcBorders>
              <w:top w:val="single" w:sz="4" w:space="0" w:color="auto"/>
              <w:left w:val="single" w:sz="4" w:space="0" w:color="auto"/>
              <w:bottom w:val="dashed" w:sz="4" w:space="0" w:color="auto"/>
              <w:right w:val="single"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9</w:t>
            </w:r>
          </w:p>
        </w:tc>
        <w:tc>
          <w:tcPr>
            <w:tcW w:w="1260" w:type="dxa"/>
            <w:tcBorders>
              <w:top w:val="single" w:sz="4" w:space="0" w:color="auto"/>
              <w:left w:val="single" w:sz="4" w:space="0" w:color="auto"/>
              <w:bottom w:val="dashed"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13</w:t>
            </w:r>
          </w:p>
        </w:tc>
      </w:tr>
      <w:tr w:rsidR="00742F91" w:rsidRPr="00C758BC">
        <w:tblPrEx>
          <w:tblCellMar>
            <w:top w:w="0" w:type="dxa"/>
            <w:bottom w:w="0" w:type="dxa"/>
          </w:tblCellMar>
        </w:tblPrEx>
        <w:trPr>
          <w:trHeight w:val="369"/>
        </w:trPr>
        <w:tc>
          <w:tcPr>
            <w:tcW w:w="512" w:type="dxa"/>
            <w:vMerge/>
            <w:vAlign w:val="center"/>
          </w:tcPr>
          <w:p w:rsidR="00742F91" w:rsidRPr="00C758BC" w:rsidRDefault="00742F91" w:rsidP="00652F9F">
            <w:pPr>
              <w:widowControl w:val="0"/>
              <w:jc w:val="center"/>
              <w:rPr>
                <w:rFonts w:ascii="CG Times" w:hAnsi="CG Times"/>
                <w:b/>
                <w:sz w:val="18"/>
                <w:szCs w:val="18"/>
              </w:rPr>
            </w:pPr>
          </w:p>
        </w:tc>
        <w:tc>
          <w:tcPr>
            <w:tcW w:w="6328" w:type="dxa"/>
            <w:tcBorders>
              <w:top w:val="dashed" w:sz="4" w:space="0" w:color="auto"/>
              <w:bottom w:val="dashed" w:sz="4" w:space="0" w:color="auto"/>
              <w:right w:val="single" w:sz="4" w:space="0" w:color="auto"/>
            </w:tcBorders>
            <w:vAlign w:val="center"/>
          </w:tcPr>
          <w:p w:rsidR="00742F91" w:rsidRPr="00C758BC" w:rsidRDefault="00742F91" w:rsidP="00652F9F">
            <w:pPr>
              <w:widowControl w:val="0"/>
              <w:numPr>
                <w:ilvl w:val="0"/>
                <w:numId w:val="14"/>
              </w:numPr>
              <w:ind w:hanging="468"/>
              <w:rPr>
                <w:rFonts w:ascii="CG Times" w:hAnsi="CG Times"/>
                <w:sz w:val="18"/>
                <w:szCs w:val="18"/>
              </w:rPr>
            </w:pPr>
            <w:r w:rsidRPr="00C758BC">
              <w:rPr>
                <w:rFonts w:ascii="CG Times" w:hAnsi="CG Times"/>
                <w:sz w:val="18"/>
                <w:szCs w:val="18"/>
              </w:rPr>
              <w:t>A është shkruar saktë nga pikëpamja gjuhësore?</w:t>
            </w:r>
          </w:p>
        </w:tc>
        <w:tc>
          <w:tcPr>
            <w:tcW w:w="1260" w:type="dxa"/>
            <w:tcBorders>
              <w:top w:val="dashed" w:sz="4" w:space="0" w:color="auto"/>
              <w:left w:val="single" w:sz="4" w:space="0" w:color="auto"/>
              <w:bottom w:val="dashed" w:sz="4" w:space="0" w:color="auto"/>
              <w:right w:val="single"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2</w:t>
            </w:r>
          </w:p>
        </w:tc>
        <w:tc>
          <w:tcPr>
            <w:tcW w:w="1260" w:type="dxa"/>
            <w:tcBorders>
              <w:top w:val="dashed" w:sz="4" w:space="0" w:color="auto"/>
              <w:left w:val="single" w:sz="4" w:space="0" w:color="auto"/>
              <w:bottom w:val="dashed"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3</w:t>
            </w:r>
          </w:p>
        </w:tc>
      </w:tr>
      <w:tr w:rsidR="00742F91" w:rsidRPr="00C758BC">
        <w:tblPrEx>
          <w:tblCellMar>
            <w:top w:w="0" w:type="dxa"/>
            <w:bottom w:w="0" w:type="dxa"/>
          </w:tblCellMar>
        </w:tblPrEx>
        <w:trPr>
          <w:trHeight w:val="369"/>
        </w:trPr>
        <w:tc>
          <w:tcPr>
            <w:tcW w:w="512" w:type="dxa"/>
            <w:vMerge/>
            <w:vAlign w:val="center"/>
          </w:tcPr>
          <w:p w:rsidR="00742F91" w:rsidRPr="00C758BC" w:rsidRDefault="00742F91" w:rsidP="00652F9F">
            <w:pPr>
              <w:widowControl w:val="0"/>
              <w:jc w:val="center"/>
              <w:rPr>
                <w:rFonts w:ascii="CG Times" w:hAnsi="CG Times"/>
                <w:b/>
                <w:sz w:val="18"/>
                <w:szCs w:val="18"/>
              </w:rPr>
            </w:pPr>
          </w:p>
        </w:tc>
        <w:tc>
          <w:tcPr>
            <w:tcW w:w="6328" w:type="dxa"/>
            <w:tcBorders>
              <w:top w:val="dashed" w:sz="4" w:space="0" w:color="auto"/>
              <w:bottom w:val="dashed" w:sz="4" w:space="0" w:color="auto"/>
              <w:right w:val="single" w:sz="4" w:space="0" w:color="auto"/>
            </w:tcBorders>
            <w:vAlign w:val="center"/>
          </w:tcPr>
          <w:p w:rsidR="00742F91" w:rsidRPr="00C758BC" w:rsidRDefault="00742F91" w:rsidP="00652F9F">
            <w:pPr>
              <w:widowControl w:val="0"/>
              <w:numPr>
                <w:ilvl w:val="0"/>
                <w:numId w:val="14"/>
              </w:numPr>
              <w:ind w:hanging="468"/>
              <w:rPr>
                <w:rFonts w:ascii="CG Times" w:hAnsi="CG Times"/>
                <w:sz w:val="18"/>
                <w:szCs w:val="18"/>
              </w:rPr>
            </w:pPr>
            <w:r w:rsidRPr="00C758BC">
              <w:rPr>
                <w:rFonts w:ascii="CG Times" w:hAnsi="CG Times"/>
                <w:sz w:val="18"/>
                <w:szCs w:val="18"/>
              </w:rPr>
              <w:t>A është e pastër gjuha e përdorur?</w:t>
            </w:r>
          </w:p>
        </w:tc>
        <w:tc>
          <w:tcPr>
            <w:tcW w:w="1260" w:type="dxa"/>
            <w:tcBorders>
              <w:top w:val="dashed" w:sz="4" w:space="0" w:color="auto"/>
              <w:left w:val="single" w:sz="4" w:space="0" w:color="auto"/>
              <w:bottom w:val="dashed" w:sz="4" w:space="0" w:color="auto"/>
              <w:right w:val="single"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2</w:t>
            </w:r>
          </w:p>
        </w:tc>
        <w:tc>
          <w:tcPr>
            <w:tcW w:w="1260" w:type="dxa"/>
            <w:tcBorders>
              <w:top w:val="dashed" w:sz="4" w:space="0" w:color="auto"/>
              <w:left w:val="single" w:sz="4" w:space="0" w:color="auto"/>
              <w:bottom w:val="dashed"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3</w:t>
            </w:r>
          </w:p>
        </w:tc>
      </w:tr>
      <w:tr w:rsidR="00742F91" w:rsidRPr="00C758BC">
        <w:tblPrEx>
          <w:tblCellMar>
            <w:top w:w="0" w:type="dxa"/>
            <w:bottom w:w="0" w:type="dxa"/>
          </w:tblCellMar>
        </w:tblPrEx>
        <w:trPr>
          <w:trHeight w:val="369"/>
        </w:trPr>
        <w:tc>
          <w:tcPr>
            <w:tcW w:w="512" w:type="dxa"/>
            <w:vMerge/>
            <w:vAlign w:val="center"/>
          </w:tcPr>
          <w:p w:rsidR="00742F91" w:rsidRPr="00C758BC" w:rsidRDefault="00742F91" w:rsidP="00652F9F">
            <w:pPr>
              <w:widowControl w:val="0"/>
              <w:jc w:val="center"/>
              <w:rPr>
                <w:rFonts w:ascii="CG Times" w:hAnsi="CG Times"/>
                <w:b/>
                <w:sz w:val="18"/>
                <w:szCs w:val="18"/>
              </w:rPr>
            </w:pPr>
          </w:p>
        </w:tc>
        <w:tc>
          <w:tcPr>
            <w:tcW w:w="6328" w:type="dxa"/>
            <w:tcBorders>
              <w:top w:val="dashed" w:sz="4" w:space="0" w:color="auto"/>
              <w:right w:val="single" w:sz="4" w:space="0" w:color="auto"/>
            </w:tcBorders>
            <w:vAlign w:val="center"/>
          </w:tcPr>
          <w:p w:rsidR="00742F91" w:rsidRPr="00C758BC" w:rsidRDefault="00742F91" w:rsidP="00652F9F">
            <w:pPr>
              <w:widowControl w:val="0"/>
              <w:numPr>
                <w:ilvl w:val="0"/>
                <w:numId w:val="14"/>
              </w:numPr>
              <w:ind w:hanging="468"/>
              <w:rPr>
                <w:rFonts w:ascii="CG Times" w:hAnsi="CG Times"/>
                <w:sz w:val="18"/>
                <w:szCs w:val="18"/>
              </w:rPr>
            </w:pPr>
            <w:r w:rsidRPr="00C758BC">
              <w:rPr>
                <w:rFonts w:ascii="CG Times" w:hAnsi="CG Times"/>
                <w:sz w:val="18"/>
                <w:szCs w:val="18"/>
              </w:rPr>
              <w:t>A është gjuha e përdorur në përshtatje me moshën?</w:t>
            </w:r>
          </w:p>
        </w:tc>
        <w:tc>
          <w:tcPr>
            <w:tcW w:w="1260" w:type="dxa"/>
            <w:tcBorders>
              <w:top w:val="dashed" w:sz="4" w:space="0" w:color="auto"/>
              <w:left w:val="single" w:sz="4" w:space="0" w:color="auto"/>
              <w:right w:val="single"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5</w:t>
            </w:r>
          </w:p>
        </w:tc>
        <w:tc>
          <w:tcPr>
            <w:tcW w:w="1260" w:type="dxa"/>
            <w:tcBorders>
              <w:top w:val="dashed" w:sz="4" w:space="0" w:color="auto"/>
              <w:left w:val="single"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7</w:t>
            </w:r>
          </w:p>
        </w:tc>
      </w:tr>
      <w:tr w:rsidR="00742F91" w:rsidRPr="00C758BC">
        <w:tblPrEx>
          <w:tblCellMar>
            <w:top w:w="0" w:type="dxa"/>
            <w:bottom w:w="0" w:type="dxa"/>
          </w:tblCellMar>
        </w:tblPrEx>
        <w:trPr>
          <w:trHeight w:val="1465"/>
        </w:trPr>
        <w:tc>
          <w:tcPr>
            <w:tcW w:w="512" w:type="dxa"/>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4</w:t>
            </w:r>
          </w:p>
        </w:tc>
        <w:tc>
          <w:tcPr>
            <w:tcW w:w="6328" w:type="dxa"/>
            <w:vAlign w:val="center"/>
          </w:tcPr>
          <w:p w:rsidR="00742F91" w:rsidRPr="00C758BC" w:rsidRDefault="00742F91" w:rsidP="00652F9F">
            <w:pPr>
              <w:pStyle w:val="Heading1"/>
              <w:keepNext w:val="0"/>
              <w:widowControl w:val="0"/>
              <w:spacing w:before="0" w:after="0"/>
              <w:rPr>
                <w:rFonts w:ascii="CG Times" w:hAnsi="CG Times" w:cs="Times New Roman"/>
                <w:sz w:val="18"/>
                <w:szCs w:val="18"/>
              </w:rPr>
            </w:pPr>
            <w:r w:rsidRPr="00C758BC">
              <w:rPr>
                <w:rFonts w:ascii="CG Times" w:hAnsi="CG Times" w:cs="Times New Roman"/>
                <w:sz w:val="18"/>
                <w:szCs w:val="18"/>
              </w:rPr>
              <w:t>Metodologjia</w:t>
            </w:r>
          </w:p>
          <w:p w:rsidR="00742F91" w:rsidRPr="00C758BC" w:rsidRDefault="00742F91" w:rsidP="00652F9F">
            <w:pPr>
              <w:pStyle w:val="FootnoteText"/>
              <w:widowControl w:val="0"/>
              <w:numPr>
                <w:ilvl w:val="0"/>
                <w:numId w:val="15"/>
              </w:numPr>
              <w:ind w:hanging="468"/>
              <w:rPr>
                <w:rFonts w:ascii="CG Times" w:hAnsi="CG Times"/>
                <w:sz w:val="18"/>
                <w:szCs w:val="18"/>
                <w:lang w:val="sq-AL"/>
              </w:rPr>
            </w:pPr>
            <w:r w:rsidRPr="00C758BC">
              <w:rPr>
                <w:rFonts w:ascii="CG Times" w:hAnsi="CG Times"/>
                <w:sz w:val="18"/>
                <w:szCs w:val="18"/>
                <w:lang w:val="sq-AL"/>
              </w:rPr>
              <w:t>A është në përshtatje me moshën shkalla e vështirësisë?</w:t>
            </w:r>
          </w:p>
          <w:p w:rsidR="00742F91" w:rsidRPr="00C758BC" w:rsidRDefault="00742F91" w:rsidP="00652F9F">
            <w:pPr>
              <w:pStyle w:val="FootnoteText"/>
              <w:widowControl w:val="0"/>
              <w:numPr>
                <w:ilvl w:val="0"/>
                <w:numId w:val="15"/>
              </w:numPr>
              <w:ind w:hanging="468"/>
              <w:rPr>
                <w:rFonts w:ascii="CG Times" w:hAnsi="CG Times"/>
                <w:sz w:val="18"/>
                <w:szCs w:val="18"/>
                <w:lang w:val="sq-AL"/>
              </w:rPr>
            </w:pPr>
            <w:r w:rsidRPr="00C758BC">
              <w:rPr>
                <w:rFonts w:ascii="CG Times" w:hAnsi="CG Times"/>
                <w:sz w:val="18"/>
                <w:szCs w:val="18"/>
                <w:lang w:val="sq-AL"/>
              </w:rPr>
              <w:t>A është në përshtatje me moshën sasia e njohurive?</w:t>
            </w:r>
          </w:p>
          <w:p w:rsidR="00742F91" w:rsidRPr="00C758BC" w:rsidRDefault="00742F91" w:rsidP="00652F9F">
            <w:pPr>
              <w:pStyle w:val="FootnoteText"/>
              <w:widowControl w:val="0"/>
              <w:numPr>
                <w:ilvl w:val="0"/>
                <w:numId w:val="15"/>
              </w:numPr>
              <w:ind w:hanging="468"/>
              <w:rPr>
                <w:rFonts w:ascii="CG Times" w:hAnsi="CG Times"/>
                <w:sz w:val="18"/>
                <w:szCs w:val="18"/>
                <w:lang w:val="sq-AL"/>
              </w:rPr>
            </w:pPr>
            <w:r w:rsidRPr="00C758BC">
              <w:rPr>
                <w:rFonts w:ascii="CG Times" w:hAnsi="CG Times"/>
                <w:sz w:val="18"/>
                <w:szCs w:val="18"/>
                <w:lang w:val="sq-AL"/>
              </w:rPr>
              <w:t>A është tërheqës për moshën?</w:t>
            </w:r>
          </w:p>
          <w:p w:rsidR="00742F91" w:rsidRPr="00C758BC" w:rsidRDefault="00742F91" w:rsidP="00652F9F">
            <w:pPr>
              <w:pStyle w:val="FootnoteText"/>
              <w:widowControl w:val="0"/>
              <w:numPr>
                <w:ilvl w:val="0"/>
                <w:numId w:val="15"/>
              </w:numPr>
              <w:ind w:hanging="468"/>
              <w:rPr>
                <w:rFonts w:ascii="CG Times" w:hAnsi="CG Times"/>
                <w:sz w:val="18"/>
                <w:szCs w:val="18"/>
                <w:lang w:val="sq-AL"/>
              </w:rPr>
            </w:pPr>
            <w:r w:rsidRPr="00C758BC">
              <w:rPr>
                <w:rFonts w:ascii="CG Times" w:hAnsi="CG Times"/>
                <w:sz w:val="18"/>
                <w:szCs w:val="18"/>
                <w:lang w:val="sq-AL"/>
              </w:rPr>
              <w:t>A aftësohen nxënësit për të nxënit individual dhe në grup?</w:t>
            </w:r>
          </w:p>
          <w:p w:rsidR="00742F91" w:rsidRPr="00C758BC" w:rsidRDefault="00742F91" w:rsidP="00652F9F">
            <w:pPr>
              <w:pStyle w:val="FootnoteText"/>
              <w:widowControl w:val="0"/>
              <w:numPr>
                <w:ilvl w:val="0"/>
                <w:numId w:val="15"/>
              </w:numPr>
              <w:ind w:hanging="468"/>
              <w:rPr>
                <w:rFonts w:ascii="CG Times" w:hAnsi="CG Times"/>
                <w:sz w:val="18"/>
                <w:szCs w:val="18"/>
                <w:lang w:val="sq-AL"/>
              </w:rPr>
            </w:pPr>
            <w:r w:rsidRPr="00C758BC">
              <w:rPr>
                <w:rFonts w:ascii="CG Times" w:hAnsi="CG Times"/>
                <w:sz w:val="18"/>
                <w:szCs w:val="18"/>
                <w:lang w:val="sq-AL"/>
              </w:rPr>
              <w:t>A nxitet të menduarit logjik, zbulues, kritik, krijues?</w:t>
            </w:r>
          </w:p>
        </w:tc>
        <w:tc>
          <w:tcPr>
            <w:tcW w:w="1260" w:type="dxa"/>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15</w:t>
            </w:r>
          </w:p>
        </w:tc>
        <w:tc>
          <w:tcPr>
            <w:tcW w:w="1260" w:type="dxa"/>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25</w:t>
            </w:r>
          </w:p>
        </w:tc>
      </w:tr>
      <w:tr w:rsidR="00742F91" w:rsidRPr="00C758BC">
        <w:tblPrEx>
          <w:tblCellMar>
            <w:top w:w="0" w:type="dxa"/>
            <w:bottom w:w="0" w:type="dxa"/>
          </w:tblCellMar>
        </w:tblPrEx>
        <w:trPr>
          <w:trHeight w:val="1056"/>
        </w:trPr>
        <w:tc>
          <w:tcPr>
            <w:tcW w:w="512" w:type="dxa"/>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5</w:t>
            </w:r>
          </w:p>
        </w:tc>
        <w:tc>
          <w:tcPr>
            <w:tcW w:w="6328" w:type="dxa"/>
            <w:tcBorders>
              <w:bottom w:val="single" w:sz="4" w:space="0" w:color="auto"/>
            </w:tcBorders>
            <w:vAlign w:val="center"/>
          </w:tcPr>
          <w:p w:rsidR="00742F91" w:rsidRPr="00C758BC" w:rsidRDefault="00742F91" w:rsidP="00652F9F">
            <w:pPr>
              <w:pStyle w:val="Heading1"/>
              <w:keepNext w:val="0"/>
              <w:widowControl w:val="0"/>
              <w:spacing w:before="0" w:after="0"/>
              <w:rPr>
                <w:rFonts w:ascii="CG Times" w:hAnsi="CG Times" w:cs="Times New Roman"/>
                <w:sz w:val="18"/>
                <w:szCs w:val="18"/>
              </w:rPr>
            </w:pPr>
            <w:r w:rsidRPr="00C758BC">
              <w:rPr>
                <w:rFonts w:ascii="CG Times" w:hAnsi="CG Times" w:cs="Times New Roman"/>
                <w:sz w:val="18"/>
                <w:szCs w:val="18"/>
              </w:rPr>
              <w:t>Paraqitja, disenjimi</w:t>
            </w:r>
          </w:p>
          <w:p w:rsidR="00742F91" w:rsidRPr="00C758BC" w:rsidRDefault="00742F91" w:rsidP="00652F9F">
            <w:pPr>
              <w:widowControl w:val="0"/>
              <w:numPr>
                <w:ilvl w:val="0"/>
                <w:numId w:val="17"/>
              </w:numPr>
              <w:ind w:hanging="468"/>
              <w:rPr>
                <w:rFonts w:ascii="CG Times" w:hAnsi="CG Times"/>
                <w:sz w:val="18"/>
                <w:szCs w:val="18"/>
              </w:rPr>
            </w:pPr>
            <w:r w:rsidRPr="00C758BC">
              <w:rPr>
                <w:rFonts w:ascii="CG Times" w:hAnsi="CG Times"/>
                <w:sz w:val="18"/>
                <w:szCs w:val="18"/>
              </w:rPr>
              <w:t>Faqosja</w:t>
            </w:r>
          </w:p>
          <w:p w:rsidR="00742F91" w:rsidRPr="00C758BC" w:rsidRDefault="00742F91" w:rsidP="00652F9F">
            <w:pPr>
              <w:widowControl w:val="0"/>
              <w:numPr>
                <w:ilvl w:val="0"/>
                <w:numId w:val="17"/>
              </w:numPr>
              <w:tabs>
                <w:tab w:val="clear" w:pos="720"/>
              </w:tabs>
              <w:ind w:hanging="468"/>
              <w:rPr>
                <w:rFonts w:ascii="CG Times" w:hAnsi="CG Times"/>
                <w:sz w:val="18"/>
                <w:szCs w:val="18"/>
              </w:rPr>
            </w:pPr>
            <w:r w:rsidRPr="00C758BC">
              <w:rPr>
                <w:rFonts w:ascii="CG Times" w:hAnsi="CG Times"/>
                <w:sz w:val="18"/>
                <w:szCs w:val="18"/>
              </w:rPr>
              <w:t>Lexueshmëria për moshën dhe Përshtatshmëria ndaj përmbajtjes.</w:t>
            </w:r>
          </w:p>
          <w:p w:rsidR="00742F91" w:rsidRPr="00C758BC" w:rsidRDefault="00742F91" w:rsidP="00652F9F">
            <w:pPr>
              <w:widowControl w:val="0"/>
              <w:numPr>
                <w:ilvl w:val="0"/>
                <w:numId w:val="17"/>
              </w:numPr>
              <w:tabs>
                <w:tab w:val="clear" w:pos="720"/>
              </w:tabs>
              <w:ind w:hanging="468"/>
              <w:rPr>
                <w:rFonts w:ascii="CG Times" w:hAnsi="CG Times"/>
                <w:sz w:val="18"/>
                <w:szCs w:val="18"/>
              </w:rPr>
            </w:pPr>
            <w:r w:rsidRPr="00C758BC">
              <w:rPr>
                <w:rFonts w:ascii="CG Times" w:hAnsi="CG Times"/>
                <w:sz w:val="18"/>
                <w:szCs w:val="18"/>
              </w:rPr>
              <w:t>Pamja tërheqëse, Cilësia, Stili</w:t>
            </w:r>
          </w:p>
        </w:tc>
        <w:tc>
          <w:tcPr>
            <w:tcW w:w="1260" w:type="dxa"/>
            <w:tcBorders>
              <w:bottom w:val="single"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7</w:t>
            </w:r>
          </w:p>
        </w:tc>
        <w:tc>
          <w:tcPr>
            <w:tcW w:w="1260" w:type="dxa"/>
            <w:tcBorders>
              <w:bottom w:val="single"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13</w:t>
            </w:r>
          </w:p>
        </w:tc>
      </w:tr>
      <w:tr w:rsidR="00742F91" w:rsidRPr="00C758BC">
        <w:tblPrEx>
          <w:tblCellMar>
            <w:top w:w="0" w:type="dxa"/>
            <w:bottom w:w="0" w:type="dxa"/>
          </w:tblCellMar>
        </w:tblPrEx>
        <w:trPr>
          <w:trHeight w:val="327"/>
        </w:trPr>
        <w:tc>
          <w:tcPr>
            <w:tcW w:w="512" w:type="dxa"/>
            <w:vMerge w:val="restart"/>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6</w:t>
            </w:r>
          </w:p>
        </w:tc>
        <w:tc>
          <w:tcPr>
            <w:tcW w:w="6328" w:type="dxa"/>
            <w:tcBorders>
              <w:bottom w:val="dashed" w:sz="4" w:space="0" w:color="auto"/>
            </w:tcBorders>
            <w:vAlign w:val="center"/>
          </w:tcPr>
          <w:p w:rsidR="00742F91" w:rsidRPr="00C758BC" w:rsidRDefault="00742F91" w:rsidP="00652F9F">
            <w:pPr>
              <w:pStyle w:val="Heading1"/>
              <w:keepNext w:val="0"/>
              <w:widowControl w:val="0"/>
              <w:spacing w:before="0" w:after="0"/>
              <w:rPr>
                <w:rFonts w:ascii="CG Times" w:hAnsi="CG Times" w:cs="Times New Roman"/>
                <w:sz w:val="18"/>
                <w:szCs w:val="18"/>
              </w:rPr>
            </w:pPr>
            <w:r w:rsidRPr="00C758BC">
              <w:rPr>
                <w:rFonts w:ascii="CG Times" w:hAnsi="CG Times" w:cs="Times New Roman"/>
                <w:sz w:val="18"/>
                <w:szCs w:val="18"/>
              </w:rPr>
              <w:t>Ndjeshmëria ndaj barazisë</w:t>
            </w:r>
          </w:p>
        </w:tc>
        <w:tc>
          <w:tcPr>
            <w:tcW w:w="1260" w:type="dxa"/>
            <w:tcBorders>
              <w:bottom w:val="dashed"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6</w:t>
            </w:r>
          </w:p>
        </w:tc>
        <w:tc>
          <w:tcPr>
            <w:tcW w:w="1260" w:type="dxa"/>
            <w:tcBorders>
              <w:bottom w:val="dashed"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8</w:t>
            </w:r>
          </w:p>
        </w:tc>
      </w:tr>
      <w:tr w:rsidR="00742F91" w:rsidRPr="00C758BC">
        <w:tblPrEx>
          <w:tblCellMar>
            <w:top w:w="0" w:type="dxa"/>
            <w:bottom w:w="0" w:type="dxa"/>
          </w:tblCellMar>
        </w:tblPrEx>
        <w:trPr>
          <w:trHeight w:val="298"/>
        </w:trPr>
        <w:tc>
          <w:tcPr>
            <w:tcW w:w="512" w:type="dxa"/>
            <w:vMerge/>
            <w:vAlign w:val="center"/>
          </w:tcPr>
          <w:p w:rsidR="00742F91" w:rsidRPr="00C758BC" w:rsidRDefault="00742F91" w:rsidP="00652F9F">
            <w:pPr>
              <w:widowControl w:val="0"/>
              <w:rPr>
                <w:rFonts w:ascii="CG Times" w:hAnsi="CG Times"/>
                <w:sz w:val="18"/>
                <w:szCs w:val="18"/>
              </w:rPr>
            </w:pPr>
          </w:p>
        </w:tc>
        <w:tc>
          <w:tcPr>
            <w:tcW w:w="6328" w:type="dxa"/>
            <w:tcBorders>
              <w:top w:val="dashed" w:sz="4" w:space="0" w:color="auto"/>
              <w:bottom w:val="dashed" w:sz="4" w:space="0" w:color="auto"/>
            </w:tcBorders>
            <w:vAlign w:val="center"/>
          </w:tcPr>
          <w:p w:rsidR="00742F91" w:rsidRPr="00C758BC" w:rsidRDefault="00742F91" w:rsidP="00652F9F">
            <w:pPr>
              <w:widowControl w:val="0"/>
              <w:numPr>
                <w:ilvl w:val="0"/>
                <w:numId w:val="16"/>
              </w:numPr>
              <w:ind w:hanging="468"/>
              <w:rPr>
                <w:rFonts w:ascii="CG Times" w:hAnsi="CG Times"/>
                <w:sz w:val="18"/>
                <w:szCs w:val="18"/>
              </w:rPr>
            </w:pPr>
            <w:r w:rsidRPr="00C758BC">
              <w:rPr>
                <w:rFonts w:ascii="CG Times" w:hAnsi="CG Times"/>
                <w:sz w:val="18"/>
                <w:szCs w:val="18"/>
              </w:rPr>
              <w:t>Të mos shfaqë dallime për shkak të gjinisë</w:t>
            </w:r>
          </w:p>
        </w:tc>
        <w:tc>
          <w:tcPr>
            <w:tcW w:w="1260" w:type="dxa"/>
            <w:tcBorders>
              <w:top w:val="dashed" w:sz="4" w:space="0" w:color="auto"/>
              <w:bottom w:val="dashed" w:sz="4" w:space="0" w:color="auto"/>
            </w:tcBorders>
            <w:vAlign w:val="center"/>
          </w:tcPr>
          <w:p w:rsidR="00742F91" w:rsidRPr="00C758BC" w:rsidRDefault="00742F91" w:rsidP="00652F9F">
            <w:pPr>
              <w:widowControl w:val="0"/>
              <w:ind w:right="162"/>
              <w:jc w:val="center"/>
              <w:rPr>
                <w:rFonts w:ascii="CG Times" w:hAnsi="CG Times"/>
                <w:sz w:val="18"/>
                <w:szCs w:val="18"/>
              </w:rPr>
            </w:pPr>
            <w:r w:rsidRPr="00C758BC">
              <w:rPr>
                <w:rFonts w:ascii="CG Times" w:hAnsi="CG Times"/>
                <w:sz w:val="18"/>
                <w:szCs w:val="18"/>
              </w:rPr>
              <w:t>1</w:t>
            </w:r>
          </w:p>
        </w:tc>
        <w:tc>
          <w:tcPr>
            <w:tcW w:w="1260" w:type="dxa"/>
            <w:tcBorders>
              <w:top w:val="dashed" w:sz="4" w:space="0" w:color="auto"/>
              <w:bottom w:val="dashed" w:sz="4" w:space="0" w:color="auto"/>
            </w:tcBorders>
            <w:vAlign w:val="center"/>
          </w:tcPr>
          <w:p w:rsidR="00742F91" w:rsidRPr="00C758BC" w:rsidRDefault="00742F91" w:rsidP="00652F9F">
            <w:pPr>
              <w:widowControl w:val="0"/>
              <w:ind w:right="162"/>
              <w:jc w:val="center"/>
              <w:rPr>
                <w:rFonts w:ascii="CG Times" w:hAnsi="CG Times"/>
                <w:sz w:val="18"/>
                <w:szCs w:val="18"/>
              </w:rPr>
            </w:pPr>
            <w:r w:rsidRPr="00C758BC">
              <w:rPr>
                <w:rFonts w:ascii="CG Times" w:hAnsi="CG Times"/>
                <w:sz w:val="18"/>
                <w:szCs w:val="18"/>
              </w:rPr>
              <w:t>2</w:t>
            </w:r>
          </w:p>
        </w:tc>
      </w:tr>
      <w:tr w:rsidR="00742F91" w:rsidRPr="00C758BC">
        <w:tblPrEx>
          <w:tblCellMar>
            <w:top w:w="0" w:type="dxa"/>
            <w:bottom w:w="0" w:type="dxa"/>
          </w:tblCellMar>
        </w:tblPrEx>
        <w:trPr>
          <w:trHeight w:val="426"/>
        </w:trPr>
        <w:tc>
          <w:tcPr>
            <w:tcW w:w="512" w:type="dxa"/>
            <w:vMerge/>
            <w:vAlign w:val="center"/>
          </w:tcPr>
          <w:p w:rsidR="00742F91" w:rsidRPr="00C758BC" w:rsidRDefault="00742F91" w:rsidP="00652F9F">
            <w:pPr>
              <w:widowControl w:val="0"/>
              <w:rPr>
                <w:rFonts w:ascii="CG Times" w:hAnsi="CG Times"/>
                <w:sz w:val="18"/>
                <w:szCs w:val="18"/>
              </w:rPr>
            </w:pPr>
          </w:p>
        </w:tc>
        <w:tc>
          <w:tcPr>
            <w:tcW w:w="6328" w:type="dxa"/>
            <w:tcBorders>
              <w:top w:val="dashed" w:sz="4" w:space="0" w:color="auto"/>
              <w:bottom w:val="dashed" w:sz="4" w:space="0" w:color="auto"/>
            </w:tcBorders>
            <w:vAlign w:val="center"/>
          </w:tcPr>
          <w:p w:rsidR="00742F91" w:rsidRPr="00C758BC" w:rsidRDefault="00742F91" w:rsidP="00652F9F">
            <w:pPr>
              <w:widowControl w:val="0"/>
              <w:numPr>
                <w:ilvl w:val="0"/>
                <w:numId w:val="16"/>
              </w:numPr>
              <w:ind w:hanging="468"/>
              <w:rPr>
                <w:rFonts w:ascii="CG Times" w:hAnsi="CG Times"/>
                <w:sz w:val="18"/>
                <w:szCs w:val="18"/>
              </w:rPr>
            </w:pPr>
            <w:r w:rsidRPr="00C758BC">
              <w:rPr>
                <w:rFonts w:ascii="CG Times" w:hAnsi="CG Times"/>
                <w:sz w:val="18"/>
                <w:szCs w:val="18"/>
              </w:rPr>
              <w:t>Të mos shfaqë dallime për shkak të racës apo kombësisë</w:t>
            </w:r>
          </w:p>
        </w:tc>
        <w:tc>
          <w:tcPr>
            <w:tcW w:w="1260" w:type="dxa"/>
            <w:tcBorders>
              <w:top w:val="dashed" w:sz="4" w:space="0" w:color="auto"/>
              <w:bottom w:val="dashed" w:sz="4" w:space="0" w:color="auto"/>
            </w:tcBorders>
            <w:vAlign w:val="center"/>
          </w:tcPr>
          <w:p w:rsidR="00742F91" w:rsidRPr="00C758BC" w:rsidRDefault="00742F91" w:rsidP="00652F9F">
            <w:pPr>
              <w:widowControl w:val="0"/>
              <w:ind w:right="162"/>
              <w:jc w:val="center"/>
              <w:rPr>
                <w:rFonts w:ascii="CG Times" w:hAnsi="CG Times"/>
                <w:sz w:val="18"/>
                <w:szCs w:val="18"/>
              </w:rPr>
            </w:pPr>
            <w:r w:rsidRPr="00C758BC">
              <w:rPr>
                <w:rFonts w:ascii="CG Times" w:hAnsi="CG Times"/>
                <w:sz w:val="18"/>
                <w:szCs w:val="18"/>
              </w:rPr>
              <w:t>2</w:t>
            </w:r>
          </w:p>
        </w:tc>
        <w:tc>
          <w:tcPr>
            <w:tcW w:w="1260" w:type="dxa"/>
            <w:tcBorders>
              <w:top w:val="dashed" w:sz="4" w:space="0" w:color="auto"/>
              <w:bottom w:val="dashed" w:sz="4" w:space="0" w:color="auto"/>
            </w:tcBorders>
            <w:vAlign w:val="center"/>
          </w:tcPr>
          <w:p w:rsidR="00742F91" w:rsidRPr="00C758BC" w:rsidRDefault="00742F91" w:rsidP="00652F9F">
            <w:pPr>
              <w:widowControl w:val="0"/>
              <w:ind w:right="162"/>
              <w:jc w:val="center"/>
              <w:rPr>
                <w:rFonts w:ascii="CG Times" w:hAnsi="CG Times"/>
                <w:sz w:val="18"/>
                <w:szCs w:val="18"/>
              </w:rPr>
            </w:pPr>
            <w:r w:rsidRPr="00C758BC">
              <w:rPr>
                <w:rFonts w:ascii="CG Times" w:hAnsi="CG Times"/>
                <w:sz w:val="18"/>
                <w:szCs w:val="18"/>
              </w:rPr>
              <w:t>2</w:t>
            </w:r>
          </w:p>
        </w:tc>
      </w:tr>
      <w:tr w:rsidR="00742F91" w:rsidRPr="00C758BC">
        <w:tblPrEx>
          <w:tblCellMar>
            <w:top w:w="0" w:type="dxa"/>
            <w:bottom w:w="0" w:type="dxa"/>
          </w:tblCellMar>
        </w:tblPrEx>
        <w:trPr>
          <w:trHeight w:val="355"/>
        </w:trPr>
        <w:tc>
          <w:tcPr>
            <w:tcW w:w="512" w:type="dxa"/>
            <w:vMerge/>
            <w:vAlign w:val="center"/>
          </w:tcPr>
          <w:p w:rsidR="00742F91" w:rsidRPr="00C758BC" w:rsidRDefault="00742F91" w:rsidP="00652F9F">
            <w:pPr>
              <w:widowControl w:val="0"/>
              <w:rPr>
                <w:rFonts w:ascii="CG Times" w:hAnsi="CG Times"/>
                <w:sz w:val="18"/>
                <w:szCs w:val="18"/>
              </w:rPr>
            </w:pPr>
          </w:p>
        </w:tc>
        <w:tc>
          <w:tcPr>
            <w:tcW w:w="6328" w:type="dxa"/>
            <w:tcBorders>
              <w:top w:val="dashed" w:sz="4" w:space="0" w:color="auto"/>
              <w:bottom w:val="dashed" w:sz="4" w:space="0" w:color="auto"/>
            </w:tcBorders>
            <w:vAlign w:val="center"/>
          </w:tcPr>
          <w:p w:rsidR="00742F91" w:rsidRPr="00C758BC" w:rsidRDefault="00742F91" w:rsidP="00652F9F">
            <w:pPr>
              <w:widowControl w:val="0"/>
              <w:numPr>
                <w:ilvl w:val="0"/>
                <w:numId w:val="16"/>
              </w:numPr>
              <w:ind w:hanging="468"/>
              <w:rPr>
                <w:rFonts w:ascii="CG Times" w:hAnsi="CG Times"/>
                <w:sz w:val="18"/>
                <w:szCs w:val="18"/>
              </w:rPr>
            </w:pPr>
            <w:r w:rsidRPr="00C758BC">
              <w:rPr>
                <w:rFonts w:ascii="CG Times" w:hAnsi="CG Times"/>
                <w:sz w:val="18"/>
                <w:szCs w:val="18"/>
              </w:rPr>
              <w:t>Të mos shfaqë dallime për shkak të fesë</w:t>
            </w:r>
          </w:p>
        </w:tc>
        <w:tc>
          <w:tcPr>
            <w:tcW w:w="1260" w:type="dxa"/>
            <w:tcBorders>
              <w:top w:val="dashed" w:sz="4" w:space="0" w:color="auto"/>
              <w:bottom w:val="dashed" w:sz="4" w:space="0" w:color="auto"/>
            </w:tcBorders>
            <w:vAlign w:val="center"/>
          </w:tcPr>
          <w:p w:rsidR="00742F91" w:rsidRPr="00C758BC" w:rsidRDefault="00742F91" w:rsidP="00652F9F">
            <w:pPr>
              <w:widowControl w:val="0"/>
              <w:ind w:right="162"/>
              <w:jc w:val="center"/>
              <w:rPr>
                <w:rFonts w:ascii="CG Times" w:hAnsi="CG Times"/>
                <w:sz w:val="18"/>
                <w:szCs w:val="18"/>
              </w:rPr>
            </w:pPr>
            <w:r w:rsidRPr="00C758BC">
              <w:rPr>
                <w:rFonts w:ascii="CG Times" w:hAnsi="CG Times"/>
                <w:sz w:val="18"/>
                <w:szCs w:val="18"/>
              </w:rPr>
              <w:t>2</w:t>
            </w:r>
          </w:p>
        </w:tc>
        <w:tc>
          <w:tcPr>
            <w:tcW w:w="1260" w:type="dxa"/>
            <w:tcBorders>
              <w:top w:val="dashed" w:sz="4" w:space="0" w:color="auto"/>
              <w:bottom w:val="dashed" w:sz="4" w:space="0" w:color="auto"/>
            </w:tcBorders>
            <w:vAlign w:val="center"/>
          </w:tcPr>
          <w:p w:rsidR="00742F91" w:rsidRPr="00C758BC" w:rsidRDefault="00742F91" w:rsidP="00652F9F">
            <w:pPr>
              <w:widowControl w:val="0"/>
              <w:ind w:right="162"/>
              <w:jc w:val="center"/>
              <w:rPr>
                <w:rFonts w:ascii="CG Times" w:hAnsi="CG Times"/>
                <w:sz w:val="18"/>
                <w:szCs w:val="18"/>
              </w:rPr>
            </w:pPr>
            <w:r w:rsidRPr="00C758BC">
              <w:rPr>
                <w:rFonts w:ascii="CG Times" w:hAnsi="CG Times"/>
                <w:sz w:val="18"/>
                <w:szCs w:val="18"/>
              </w:rPr>
              <w:t>2</w:t>
            </w:r>
          </w:p>
        </w:tc>
      </w:tr>
      <w:tr w:rsidR="00742F91" w:rsidRPr="00C758BC">
        <w:tblPrEx>
          <w:tblCellMar>
            <w:top w:w="0" w:type="dxa"/>
            <w:bottom w:w="0" w:type="dxa"/>
          </w:tblCellMar>
        </w:tblPrEx>
        <w:trPr>
          <w:trHeight w:val="341"/>
        </w:trPr>
        <w:tc>
          <w:tcPr>
            <w:tcW w:w="512" w:type="dxa"/>
            <w:vMerge/>
            <w:vAlign w:val="center"/>
          </w:tcPr>
          <w:p w:rsidR="00742F91" w:rsidRPr="00C758BC" w:rsidRDefault="00742F91" w:rsidP="00652F9F">
            <w:pPr>
              <w:widowControl w:val="0"/>
              <w:rPr>
                <w:rFonts w:ascii="CG Times" w:hAnsi="CG Times"/>
                <w:sz w:val="18"/>
                <w:szCs w:val="18"/>
              </w:rPr>
            </w:pPr>
          </w:p>
        </w:tc>
        <w:tc>
          <w:tcPr>
            <w:tcW w:w="6328" w:type="dxa"/>
            <w:tcBorders>
              <w:top w:val="dashed" w:sz="4" w:space="0" w:color="auto"/>
            </w:tcBorders>
            <w:vAlign w:val="center"/>
          </w:tcPr>
          <w:p w:rsidR="00742F91" w:rsidRPr="00C758BC" w:rsidRDefault="00742F91" w:rsidP="00652F9F">
            <w:pPr>
              <w:widowControl w:val="0"/>
              <w:numPr>
                <w:ilvl w:val="0"/>
                <w:numId w:val="16"/>
              </w:numPr>
              <w:ind w:hanging="468"/>
              <w:rPr>
                <w:rFonts w:ascii="CG Times" w:hAnsi="CG Times"/>
                <w:sz w:val="18"/>
                <w:szCs w:val="18"/>
              </w:rPr>
            </w:pPr>
            <w:r w:rsidRPr="00C758BC">
              <w:rPr>
                <w:rFonts w:ascii="CG Times" w:hAnsi="CG Times"/>
                <w:sz w:val="18"/>
                <w:szCs w:val="18"/>
              </w:rPr>
              <w:t>Të mos shfaqë dallime për shkak të qenies në pakicë.</w:t>
            </w:r>
          </w:p>
        </w:tc>
        <w:tc>
          <w:tcPr>
            <w:tcW w:w="1260" w:type="dxa"/>
            <w:tcBorders>
              <w:top w:val="dashed" w:sz="4" w:space="0" w:color="auto"/>
            </w:tcBorders>
            <w:vAlign w:val="center"/>
          </w:tcPr>
          <w:p w:rsidR="00742F91" w:rsidRPr="00C758BC" w:rsidRDefault="00742F91" w:rsidP="00652F9F">
            <w:pPr>
              <w:widowControl w:val="0"/>
              <w:ind w:right="162"/>
              <w:jc w:val="center"/>
              <w:rPr>
                <w:rFonts w:ascii="CG Times" w:hAnsi="CG Times"/>
                <w:sz w:val="18"/>
                <w:szCs w:val="18"/>
              </w:rPr>
            </w:pPr>
            <w:r w:rsidRPr="00C758BC">
              <w:rPr>
                <w:rFonts w:ascii="CG Times" w:hAnsi="CG Times"/>
                <w:sz w:val="18"/>
                <w:szCs w:val="18"/>
              </w:rPr>
              <w:t>1</w:t>
            </w:r>
          </w:p>
        </w:tc>
        <w:tc>
          <w:tcPr>
            <w:tcW w:w="1260" w:type="dxa"/>
            <w:tcBorders>
              <w:top w:val="dashed" w:sz="4" w:space="0" w:color="auto"/>
            </w:tcBorders>
            <w:vAlign w:val="center"/>
          </w:tcPr>
          <w:p w:rsidR="00742F91" w:rsidRPr="00C758BC" w:rsidRDefault="00742F91" w:rsidP="00652F9F">
            <w:pPr>
              <w:widowControl w:val="0"/>
              <w:ind w:right="162"/>
              <w:jc w:val="center"/>
              <w:rPr>
                <w:rFonts w:ascii="CG Times" w:hAnsi="CG Times"/>
                <w:sz w:val="18"/>
                <w:szCs w:val="18"/>
              </w:rPr>
            </w:pPr>
            <w:r w:rsidRPr="00C758BC">
              <w:rPr>
                <w:rFonts w:ascii="CG Times" w:hAnsi="CG Times"/>
                <w:sz w:val="18"/>
                <w:szCs w:val="18"/>
              </w:rPr>
              <w:t>2</w:t>
            </w:r>
          </w:p>
        </w:tc>
      </w:tr>
      <w:tr w:rsidR="00742F91" w:rsidRPr="00C758BC">
        <w:tblPrEx>
          <w:tblCellMar>
            <w:top w:w="0" w:type="dxa"/>
            <w:bottom w:w="0" w:type="dxa"/>
          </w:tblCellMar>
        </w:tblPrEx>
        <w:trPr>
          <w:trHeight w:val="396"/>
        </w:trPr>
        <w:tc>
          <w:tcPr>
            <w:tcW w:w="512" w:type="dxa"/>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7</w:t>
            </w:r>
          </w:p>
        </w:tc>
        <w:tc>
          <w:tcPr>
            <w:tcW w:w="6328" w:type="dxa"/>
            <w:tcBorders>
              <w:bottom w:val="single" w:sz="4" w:space="0" w:color="auto"/>
            </w:tcBorders>
            <w:vAlign w:val="center"/>
          </w:tcPr>
          <w:p w:rsidR="00742F91" w:rsidRPr="00C758BC" w:rsidRDefault="00742F91" w:rsidP="00652F9F">
            <w:pPr>
              <w:pStyle w:val="Heading1"/>
              <w:keepNext w:val="0"/>
              <w:widowControl w:val="0"/>
              <w:spacing w:before="0" w:after="0"/>
              <w:rPr>
                <w:rFonts w:ascii="CG Times" w:hAnsi="CG Times" w:cs="Times New Roman"/>
                <w:sz w:val="18"/>
                <w:szCs w:val="18"/>
              </w:rPr>
            </w:pPr>
            <w:r w:rsidRPr="00C758BC">
              <w:rPr>
                <w:rFonts w:ascii="CG Times" w:hAnsi="CG Times" w:cs="Times New Roman"/>
                <w:sz w:val="18"/>
                <w:szCs w:val="18"/>
              </w:rPr>
              <w:t>Përmbushja e objektivave të programit të lëndës</w:t>
            </w:r>
          </w:p>
        </w:tc>
        <w:tc>
          <w:tcPr>
            <w:tcW w:w="1260" w:type="dxa"/>
            <w:tcBorders>
              <w:bottom w:val="single"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11</w:t>
            </w:r>
          </w:p>
        </w:tc>
        <w:tc>
          <w:tcPr>
            <w:tcW w:w="1260" w:type="dxa"/>
            <w:tcBorders>
              <w:bottom w:val="single" w:sz="4" w:space="0" w:color="auto"/>
            </w:tcBorders>
            <w:vAlign w:val="center"/>
          </w:tcPr>
          <w:p w:rsidR="00742F91" w:rsidRPr="00C758BC" w:rsidRDefault="00742F91" w:rsidP="00652F9F">
            <w:pPr>
              <w:widowControl w:val="0"/>
              <w:jc w:val="center"/>
              <w:rPr>
                <w:rFonts w:ascii="CG Times" w:hAnsi="CG Times"/>
                <w:b/>
                <w:sz w:val="18"/>
                <w:szCs w:val="18"/>
              </w:rPr>
            </w:pPr>
            <w:r w:rsidRPr="00C758BC">
              <w:rPr>
                <w:rFonts w:ascii="CG Times" w:hAnsi="CG Times"/>
                <w:b/>
                <w:sz w:val="18"/>
                <w:szCs w:val="18"/>
              </w:rPr>
              <w:t>15</w:t>
            </w:r>
          </w:p>
        </w:tc>
      </w:tr>
      <w:tr w:rsidR="00742F91" w:rsidRPr="00C758BC">
        <w:tblPrEx>
          <w:tblCellMar>
            <w:top w:w="0" w:type="dxa"/>
            <w:bottom w:w="0" w:type="dxa"/>
          </w:tblCellMar>
        </w:tblPrEx>
        <w:trPr>
          <w:trHeight w:val="497"/>
        </w:trPr>
        <w:tc>
          <w:tcPr>
            <w:tcW w:w="6840" w:type="dxa"/>
            <w:gridSpan w:val="2"/>
            <w:vAlign w:val="center"/>
          </w:tcPr>
          <w:p w:rsidR="00742F91" w:rsidRPr="00C758BC" w:rsidRDefault="00742F91" w:rsidP="00652F9F">
            <w:pPr>
              <w:pStyle w:val="Heading1"/>
              <w:keepNext w:val="0"/>
              <w:widowControl w:val="0"/>
              <w:spacing w:before="0" w:after="0"/>
              <w:ind w:left="2862"/>
              <w:rPr>
                <w:rFonts w:ascii="CG Times" w:hAnsi="CG Times"/>
                <w:sz w:val="18"/>
                <w:szCs w:val="18"/>
              </w:rPr>
            </w:pPr>
            <w:r w:rsidRPr="00C758BC">
              <w:rPr>
                <w:rFonts w:ascii="CG Times" w:hAnsi="CG Times"/>
                <w:sz w:val="18"/>
                <w:szCs w:val="18"/>
              </w:rPr>
              <w:t>VLERËSIMI I PËRGJITHSHËM</w:t>
            </w:r>
          </w:p>
        </w:tc>
        <w:tc>
          <w:tcPr>
            <w:tcW w:w="1260" w:type="dxa"/>
            <w:vAlign w:val="center"/>
          </w:tcPr>
          <w:p w:rsidR="00742F91" w:rsidRPr="00C758BC" w:rsidRDefault="00742F91" w:rsidP="00652F9F">
            <w:pPr>
              <w:widowControl w:val="0"/>
              <w:jc w:val="center"/>
              <w:rPr>
                <w:rFonts w:ascii="CG Times" w:hAnsi="CG Times" w:cs="Arial"/>
                <w:b/>
                <w:sz w:val="18"/>
                <w:szCs w:val="18"/>
              </w:rPr>
            </w:pPr>
            <w:r w:rsidRPr="00C758BC">
              <w:rPr>
                <w:rFonts w:ascii="CG Times" w:hAnsi="CG Times" w:cs="Arial"/>
                <w:b/>
                <w:sz w:val="18"/>
                <w:szCs w:val="18"/>
              </w:rPr>
              <w:t>70</w:t>
            </w:r>
          </w:p>
        </w:tc>
        <w:tc>
          <w:tcPr>
            <w:tcW w:w="1260" w:type="dxa"/>
            <w:vAlign w:val="center"/>
          </w:tcPr>
          <w:p w:rsidR="00742F91" w:rsidRPr="00C758BC" w:rsidRDefault="00742F91" w:rsidP="00652F9F">
            <w:pPr>
              <w:widowControl w:val="0"/>
              <w:jc w:val="center"/>
              <w:rPr>
                <w:rFonts w:ascii="CG Times" w:hAnsi="CG Times" w:cs="Arial"/>
                <w:b/>
                <w:sz w:val="18"/>
                <w:szCs w:val="18"/>
              </w:rPr>
            </w:pPr>
            <w:r w:rsidRPr="00C758BC">
              <w:rPr>
                <w:rFonts w:ascii="CG Times" w:hAnsi="CG Times" w:cs="Arial"/>
                <w:b/>
                <w:sz w:val="18"/>
                <w:szCs w:val="18"/>
              </w:rPr>
              <w:t>100</w:t>
            </w:r>
          </w:p>
        </w:tc>
      </w:tr>
    </w:tbl>
    <w:p w:rsidR="00703D8F" w:rsidRPr="006015AC" w:rsidRDefault="00703D8F" w:rsidP="00652F9F">
      <w:pPr>
        <w:pStyle w:val="Paragrafi"/>
      </w:pPr>
      <w:r w:rsidRPr="006015AC">
        <w:t>Kalimi i fazës së parë të miratimit të tekstit</w:t>
      </w:r>
    </w:p>
    <w:p w:rsidR="00703D8F" w:rsidRPr="006015AC" w:rsidRDefault="00A264D1" w:rsidP="00652F9F">
      <w:pPr>
        <w:pStyle w:val="Paragrafi"/>
      </w:pPr>
      <w:r>
        <w:t xml:space="preserve">1. </w:t>
      </w:r>
      <w:r w:rsidR="00703D8F" w:rsidRPr="006015AC">
        <w:t>Nëse teksti vlerësohet me jo më pak se pikët minimale për secilin nga zërat dhe në tërësi ka grumbulluar jo më pak se 80 pikë, atëherë ky tekst kalon me sukses fazën e parë të miratimit.</w:t>
      </w:r>
    </w:p>
    <w:p w:rsidR="00703D8F" w:rsidRPr="006015AC" w:rsidRDefault="00A264D1" w:rsidP="00652F9F">
      <w:pPr>
        <w:pStyle w:val="Paragrafi"/>
      </w:pPr>
      <w:r>
        <w:t xml:space="preserve">2. </w:t>
      </w:r>
      <w:r w:rsidR="00703D8F" w:rsidRPr="006015AC">
        <w:t>Në rast se teksti vlerësohet me më pak se pikët minimale qoftë dhe në një prej zërave, apo nënzërave atëherë teksti nuk kalon fazën e parë të miratimit dhe vlerësimi i tij i mëtejshëm në fazën e dytë për çmimin nuk vijon.</w:t>
      </w:r>
    </w:p>
    <w:p w:rsidR="00703D8F" w:rsidRDefault="00A264D1" w:rsidP="00C758BC">
      <w:pPr>
        <w:pStyle w:val="Paragrafi"/>
      </w:pPr>
      <w:r>
        <w:t xml:space="preserve">3. </w:t>
      </w:r>
      <w:r w:rsidR="00703D8F" w:rsidRPr="006015AC">
        <w:t>Nëse teksti vlerësohet me më pak se 80 pikë gjithsej, atëherë teksti nuk e kalon fazën e parë të miratimit dhe vlerësimi i tij i mëtejshëm në fazën e dytë për çmimin nuk vijon, pavarësisht nëse mund të jetë vlerësuar me jo më pak se pikët minimale në secilin prej zërave.</w:t>
      </w:r>
    </w:p>
    <w:p w:rsidR="00703D8F" w:rsidRPr="00DE450C" w:rsidRDefault="00703D8F" w:rsidP="00652F9F">
      <w:pPr>
        <w:pStyle w:val="TitulliTitull"/>
        <w:keepNext w:val="0"/>
        <w:rPr>
          <w:sz w:val="21"/>
          <w:szCs w:val="21"/>
        </w:rPr>
      </w:pPr>
      <w:r w:rsidRPr="00DE450C">
        <w:rPr>
          <w:sz w:val="21"/>
          <w:szCs w:val="21"/>
        </w:rPr>
        <w:t>7. VLERËSIMI I ÇMIMIT, VLERËSIMI I PËRGJITHSHËM DHE MIRATIMI</w:t>
      </w:r>
    </w:p>
    <w:p w:rsidR="00703D8F" w:rsidRPr="00DE450C" w:rsidRDefault="00A264D1" w:rsidP="00652F9F">
      <w:pPr>
        <w:pStyle w:val="Paragrafi"/>
        <w:rPr>
          <w:sz w:val="21"/>
          <w:szCs w:val="21"/>
        </w:rPr>
      </w:pPr>
      <w:r w:rsidRPr="00DE450C">
        <w:rPr>
          <w:sz w:val="21"/>
          <w:szCs w:val="21"/>
        </w:rPr>
        <w:t xml:space="preserve">I. </w:t>
      </w:r>
      <w:r w:rsidR="00703D8F" w:rsidRPr="00DE450C">
        <w:rPr>
          <w:sz w:val="21"/>
          <w:szCs w:val="21"/>
        </w:rPr>
        <w:t>Formula e pikëve për vlerësimin e çmimit</w:t>
      </w:r>
    </w:p>
    <w:p w:rsidR="00703D8F" w:rsidRPr="00DE450C" w:rsidRDefault="00703D8F" w:rsidP="00652F9F">
      <w:pPr>
        <w:pStyle w:val="Paragrafi"/>
        <w:rPr>
          <w:sz w:val="21"/>
          <w:szCs w:val="21"/>
        </w:rPr>
      </w:pPr>
      <w:r w:rsidRPr="00DE450C">
        <w:rPr>
          <w:sz w:val="21"/>
          <w:szCs w:val="21"/>
        </w:rPr>
        <w:t xml:space="preserve">Formula e pikëve të çmimit është </w:t>
      </w:r>
      <w:r w:rsidRPr="00DE450C">
        <w:rPr>
          <w:sz w:val="21"/>
          <w:szCs w:val="21"/>
        </w:rPr>
        <w:object w:dxaOrig="12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33pt" filled="t">
            <v:imagedata r:id="rId8" o:title=""/>
          </v:shape>
        </w:object>
      </w:r>
      <w:r w:rsidRPr="00DE450C">
        <w:rPr>
          <w:sz w:val="21"/>
          <w:szCs w:val="21"/>
        </w:rPr>
        <w:t>,</w:t>
      </w:r>
    </w:p>
    <w:p w:rsidR="00703D8F" w:rsidRPr="00DE450C" w:rsidRDefault="0074213B" w:rsidP="00652F9F">
      <w:pPr>
        <w:pStyle w:val="Paragrafi"/>
        <w:rPr>
          <w:sz w:val="21"/>
          <w:szCs w:val="21"/>
        </w:rPr>
      </w:pPr>
      <w:r w:rsidRPr="00DE450C">
        <w:rPr>
          <w:sz w:val="21"/>
          <w:szCs w:val="21"/>
        </w:rPr>
        <w:t xml:space="preserve">ku: </w:t>
      </w:r>
      <w:r w:rsidR="00703D8F" w:rsidRPr="00DE450C">
        <w:rPr>
          <w:sz w:val="21"/>
          <w:szCs w:val="21"/>
        </w:rPr>
        <w:t>B dhe b kanë vlera të dhëna në tabelën e koeficienteve për çdo tekst më vete.</w:t>
      </w:r>
    </w:p>
    <w:p w:rsidR="00703D8F" w:rsidRPr="00DE450C" w:rsidRDefault="0074213B" w:rsidP="00652F9F">
      <w:pPr>
        <w:pStyle w:val="Paragrafi"/>
        <w:ind w:left="720" w:firstLine="0"/>
        <w:rPr>
          <w:sz w:val="21"/>
          <w:szCs w:val="21"/>
        </w:rPr>
      </w:pPr>
      <w:r w:rsidRPr="00DE450C">
        <w:rPr>
          <w:sz w:val="21"/>
          <w:szCs w:val="21"/>
        </w:rPr>
        <w:t xml:space="preserve">      </w:t>
      </w:r>
      <w:r w:rsidR="00703D8F" w:rsidRPr="00DE450C">
        <w:rPr>
          <w:sz w:val="21"/>
          <w:szCs w:val="21"/>
        </w:rPr>
        <w:t>Ç</w:t>
      </w:r>
      <w:r w:rsidR="00703D8F" w:rsidRPr="00DE450C">
        <w:rPr>
          <w:sz w:val="21"/>
          <w:szCs w:val="21"/>
        </w:rPr>
        <w:tab/>
        <w:t>është çmimi në lek që zgjedh botuesi,</w:t>
      </w:r>
    </w:p>
    <w:p w:rsidR="00703D8F" w:rsidRPr="00DE450C" w:rsidRDefault="0074213B" w:rsidP="00652F9F">
      <w:pPr>
        <w:pStyle w:val="Paragrafi"/>
        <w:rPr>
          <w:sz w:val="21"/>
          <w:szCs w:val="21"/>
        </w:rPr>
      </w:pPr>
      <w:r w:rsidRPr="00DE450C">
        <w:rPr>
          <w:sz w:val="21"/>
          <w:szCs w:val="21"/>
        </w:rPr>
        <w:t xml:space="preserve">       </w:t>
      </w:r>
      <w:r w:rsidR="00703D8F" w:rsidRPr="00DE450C">
        <w:rPr>
          <w:sz w:val="21"/>
          <w:szCs w:val="21"/>
        </w:rPr>
        <w:t>p</w:t>
      </w:r>
      <w:r w:rsidR="00703D8F" w:rsidRPr="00DE450C">
        <w:rPr>
          <w:sz w:val="21"/>
          <w:szCs w:val="21"/>
        </w:rPr>
        <w:tab/>
        <w:t>është numri i pikëve që përftohen për çmimin e zgjedhur nga botuesi.</w:t>
      </w:r>
    </w:p>
    <w:p w:rsidR="00703D8F" w:rsidRPr="00DE450C" w:rsidRDefault="00703D8F" w:rsidP="00652F9F">
      <w:pPr>
        <w:pStyle w:val="Paragrafi"/>
        <w:rPr>
          <w:sz w:val="21"/>
          <w:szCs w:val="21"/>
        </w:rPr>
      </w:pPr>
    </w:p>
    <w:p w:rsidR="00703D8F" w:rsidRPr="00DE450C" w:rsidRDefault="00703D8F" w:rsidP="00652F9F">
      <w:pPr>
        <w:pStyle w:val="Paragrafi"/>
        <w:rPr>
          <w:sz w:val="21"/>
          <w:szCs w:val="21"/>
        </w:rPr>
      </w:pPr>
      <w:r w:rsidRPr="00DE450C">
        <w:rPr>
          <w:sz w:val="21"/>
          <w:szCs w:val="21"/>
        </w:rPr>
        <w:t xml:space="preserve">P.sh., për tekstin “Dituri Natyre” të klasës së katërt, në tabelën e koeficienteve janë dhënë </w:t>
      </w:r>
      <w:r w:rsidRPr="00DE450C">
        <w:rPr>
          <w:sz w:val="21"/>
          <w:szCs w:val="21"/>
        </w:rPr>
        <w:object w:dxaOrig="780" w:dyaOrig="260">
          <v:shape id="_x0000_i1026" type="#_x0000_t75" style="width:39pt;height:12.75pt" filled="t">
            <v:imagedata r:id="rId9" o:title=""/>
          </v:shape>
        </w:object>
      </w:r>
      <w:r w:rsidRPr="00DE450C">
        <w:rPr>
          <w:sz w:val="21"/>
          <w:szCs w:val="21"/>
        </w:rPr>
        <w:t xml:space="preserve"> dhe </w:t>
      </w:r>
      <w:r w:rsidRPr="00DE450C">
        <w:rPr>
          <w:sz w:val="21"/>
          <w:szCs w:val="21"/>
        </w:rPr>
        <w:object w:dxaOrig="620" w:dyaOrig="260">
          <v:shape id="_x0000_i1027" type="#_x0000_t75" style="width:30.75pt;height:12.75pt" filled="t">
            <v:imagedata r:id="rId10" o:title=""/>
          </v:shape>
        </w:object>
      </w:r>
      <w:r w:rsidRPr="00DE450C">
        <w:rPr>
          <w:sz w:val="21"/>
          <w:szCs w:val="21"/>
        </w:rPr>
        <w:t>. Formula e pikëve për këtë tekst është:</w:t>
      </w:r>
    </w:p>
    <w:p w:rsidR="00703D8F" w:rsidRPr="00DE450C" w:rsidRDefault="00703D8F" w:rsidP="00652F9F">
      <w:pPr>
        <w:pStyle w:val="Paragrafi"/>
        <w:rPr>
          <w:sz w:val="21"/>
          <w:szCs w:val="21"/>
        </w:rPr>
      </w:pPr>
      <w:r w:rsidRPr="00DE450C">
        <w:rPr>
          <w:sz w:val="21"/>
          <w:szCs w:val="21"/>
        </w:rPr>
        <w:object w:dxaOrig="1380" w:dyaOrig="660">
          <v:shape id="_x0000_i1028" type="#_x0000_t75" style="width:69pt;height:33pt" filled="t">
            <v:imagedata r:id="rId11" o:title=""/>
          </v:shape>
        </w:object>
      </w:r>
      <w:r w:rsidRPr="00DE450C">
        <w:rPr>
          <w:sz w:val="21"/>
          <w:szCs w:val="21"/>
        </w:rPr>
        <w:t>.</w:t>
      </w:r>
    </w:p>
    <w:p w:rsidR="00703D8F" w:rsidRPr="00DE450C" w:rsidRDefault="00703D8F" w:rsidP="00652F9F">
      <w:pPr>
        <w:pStyle w:val="Paragrafi"/>
        <w:rPr>
          <w:sz w:val="21"/>
          <w:szCs w:val="21"/>
        </w:rPr>
      </w:pPr>
      <w:r w:rsidRPr="00DE450C">
        <w:rPr>
          <w:sz w:val="21"/>
          <w:szCs w:val="21"/>
        </w:rPr>
        <w:t>Nëse botuesi zgjedh çmimin 260 lekë, atëherë në formulën e pikëve ky çmim vendoset në vend të Ç-së dhe pikët që merr për këtë çmim janë:</w:t>
      </w:r>
    </w:p>
    <w:p w:rsidR="00703D8F" w:rsidRPr="00DE450C" w:rsidRDefault="00703D8F" w:rsidP="00652F9F">
      <w:pPr>
        <w:pStyle w:val="Paragrafi"/>
        <w:rPr>
          <w:sz w:val="21"/>
          <w:szCs w:val="21"/>
        </w:rPr>
      </w:pPr>
      <w:r w:rsidRPr="00DE450C">
        <w:rPr>
          <w:sz w:val="21"/>
          <w:szCs w:val="21"/>
        </w:rPr>
        <w:object w:dxaOrig="1380" w:dyaOrig="660">
          <v:shape id="_x0000_i1029" type="#_x0000_t75" style="width:69pt;height:33pt" filled="t">
            <v:imagedata r:id="rId12" o:title=""/>
          </v:shape>
        </w:object>
      </w:r>
      <w:r w:rsidRPr="00DE450C">
        <w:rPr>
          <w:sz w:val="21"/>
          <w:szCs w:val="21"/>
        </w:rPr>
        <w:t xml:space="preserve"> = </w:t>
      </w:r>
      <w:r w:rsidRPr="00DE450C">
        <w:rPr>
          <w:sz w:val="21"/>
          <w:szCs w:val="21"/>
        </w:rPr>
        <w:object w:dxaOrig="1180" w:dyaOrig="620">
          <v:shape id="_x0000_i1030" type="#_x0000_t75" style="width:59.25pt;height:30.75pt" filled="t">
            <v:imagedata r:id="rId13" o:title=""/>
          </v:shape>
        </w:object>
      </w:r>
      <w:r w:rsidRPr="00DE450C">
        <w:rPr>
          <w:sz w:val="21"/>
          <w:szCs w:val="21"/>
        </w:rPr>
        <w:t xml:space="preserve"> = </w:t>
      </w:r>
      <w:r w:rsidRPr="00DE450C">
        <w:rPr>
          <w:sz w:val="21"/>
          <w:szCs w:val="21"/>
        </w:rPr>
        <w:object w:dxaOrig="760" w:dyaOrig="620">
          <v:shape id="_x0000_i1031" type="#_x0000_t75" style="width:38.25pt;height:30.75pt" filled="t">
            <v:imagedata r:id="rId14" o:title=""/>
          </v:shape>
        </w:object>
      </w:r>
      <w:r w:rsidRPr="00DE450C">
        <w:rPr>
          <w:sz w:val="21"/>
          <w:szCs w:val="21"/>
        </w:rPr>
        <w:t xml:space="preserve"> = 62,6</w:t>
      </w:r>
    </w:p>
    <w:p w:rsidR="00703D8F" w:rsidRPr="00DE450C" w:rsidRDefault="00703D8F" w:rsidP="00652F9F">
      <w:pPr>
        <w:pStyle w:val="Paragrafi"/>
        <w:rPr>
          <w:sz w:val="21"/>
          <w:szCs w:val="21"/>
        </w:rPr>
      </w:pPr>
      <w:r w:rsidRPr="00DE450C">
        <w:rPr>
          <w:sz w:val="21"/>
          <w:szCs w:val="21"/>
        </w:rPr>
        <w:t>Numri i pikëve rrumbullakoset deri në një shifër pas presjes dhjetore.</w:t>
      </w:r>
    </w:p>
    <w:p w:rsidR="00703D8F" w:rsidRPr="00DE450C" w:rsidRDefault="00A264D1" w:rsidP="00652F9F">
      <w:pPr>
        <w:pStyle w:val="Paragrafi"/>
        <w:rPr>
          <w:sz w:val="21"/>
          <w:szCs w:val="21"/>
        </w:rPr>
      </w:pPr>
      <w:r w:rsidRPr="00DE450C">
        <w:rPr>
          <w:sz w:val="21"/>
          <w:szCs w:val="21"/>
        </w:rPr>
        <w:t xml:space="preserve">II. </w:t>
      </w:r>
      <w:r w:rsidR="00703D8F" w:rsidRPr="00DE450C">
        <w:rPr>
          <w:sz w:val="21"/>
          <w:szCs w:val="21"/>
        </w:rPr>
        <w:t>Formula e vlerësimit të përgjithshëm</w:t>
      </w:r>
    </w:p>
    <w:p w:rsidR="00703D8F" w:rsidRPr="00DE450C" w:rsidRDefault="00703D8F" w:rsidP="00652F9F">
      <w:pPr>
        <w:pStyle w:val="Paragrafi"/>
        <w:rPr>
          <w:sz w:val="21"/>
          <w:szCs w:val="21"/>
        </w:rPr>
      </w:pPr>
      <w:r w:rsidRPr="00DE450C">
        <w:rPr>
          <w:sz w:val="21"/>
          <w:szCs w:val="21"/>
        </w:rPr>
        <w:t xml:space="preserve">Formula e pikëve të vlerësimit të përgjithshëm është: </w:t>
      </w:r>
      <w:r w:rsidRPr="00DE450C">
        <w:rPr>
          <w:sz w:val="21"/>
          <w:szCs w:val="21"/>
        </w:rPr>
        <w:object w:dxaOrig="999" w:dyaOrig="300">
          <v:shape id="_x0000_i1032" type="#_x0000_t75" style="width:50.25pt;height:15pt" filled="t">
            <v:imagedata r:id="rId15" o:title=""/>
          </v:shape>
        </w:object>
      </w:r>
      <w:r w:rsidRPr="00DE450C">
        <w:rPr>
          <w:sz w:val="21"/>
          <w:szCs w:val="21"/>
        </w:rPr>
        <w:t>,</w:t>
      </w:r>
    </w:p>
    <w:p w:rsidR="00703D8F" w:rsidRPr="00DE450C" w:rsidRDefault="00FA7912" w:rsidP="00652F9F">
      <w:pPr>
        <w:pStyle w:val="Paragrafi"/>
        <w:rPr>
          <w:sz w:val="21"/>
          <w:szCs w:val="21"/>
        </w:rPr>
      </w:pPr>
      <w:r w:rsidRPr="00DE450C">
        <w:rPr>
          <w:sz w:val="21"/>
          <w:szCs w:val="21"/>
        </w:rPr>
        <w:t xml:space="preserve">ku: </w:t>
      </w:r>
      <w:r w:rsidR="00703D8F" w:rsidRPr="00DE450C">
        <w:rPr>
          <w:sz w:val="21"/>
          <w:szCs w:val="21"/>
        </w:rPr>
        <w:t>N</w:t>
      </w:r>
      <w:r w:rsidR="00703D8F" w:rsidRPr="00DE450C">
        <w:rPr>
          <w:sz w:val="21"/>
          <w:szCs w:val="21"/>
        </w:rPr>
        <w:tab/>
        <w:t>është numri i pikëve në vlerësimin e përmbajtjes së tekstit,</w:t>
      </w:r>
    </w:p>
    <w:p w:rsidR="00703D8F" w:rsidRPr="00DE450C" w:rsidRDefault="00FA7912" w:rsidP="00652F9F">
      <w:pPr>
        <w:pStyle w:val="Paragrafi"/>
        <w:rPr>
          <w:sz w:val="21"/>
          <w:szCs w:val="21"/>
        </w:rPr>
      </w:pPr>
      <w:r w:rsidRPr="00DE450C">
        <w:rPr>
          <w:sz w:val="21"/>
          <w:szCs w:val="21"/>
        </w:rPr>
        <w:t xml:space="preserve">      </w:t>
      </w:r>
      <w:r w:rsidR="00703D8F" w:rsidRPr="00DE450C">
        <w:rPr>
          <w:sz w:val="21"/>
          <w:szCs w:val="21"/>
        </w:rPr>
        <w:t>p</w:t>
      </w:r>
      <w:r w:rsidR="00703D8F" w:rsidRPr="00DE450C">
        <w:rPr>
          <w:sz w:val="21"/>
          <w:szCs w:val="21"/>
        </w:rPr>
        <w:tab/>
        <w:t>është numri i pikëve në vlerësimin e çmimit nga formula më sipër.</w:t>
      </w:r>
    </w:p>
    <w:p w:rsidR="00703D8F" w:rsidRPr="00DE450C" w:rsidRDefault="00FA7912" w:rsidP="00652F9F">
      <w:pPr>
        <w:pStyle w:val="Paragrafi"/>
        <w:rPr>
          <w:sz w:val="21"/>
          <w:szCs w:val="21"/>
        </w:rPr>
      </w:pPr>
      <w:r w:rsidRPr="00DE450C">
        <w:rPr>
          <w:sz w:val="21"/>
          <w:szCs w:val="21"/>
        </w:rPr>
        <w:t xml:space="preserve">      </w:t>
      </w:r>
      <w:r w:rsidR="00703D8F" w:rsidRPr="00DE450C">
        <w:rPr>
          <w:sz w:val="21"/>
          <w:szCs w:val="21"/>
        </w:rPr>
        <w:t>P</w:t>
      </w:r>
      <w:r w:rsidR="00703D8F" w:rsidRPr="00DE450C">
        <w:rPr>
          <w:sz w:val="21"/>
          <w:szCs w:val="21"/>
        </w:rPr>
        <w:tab/>
        <w:t>është numri i pikëve të vlerësimit të përgjithshëm të tekstit.</w:t>
      </w:r>
    </w:p>
    <w:p w:rsidR="00703D8F" w:rsidRPr="00DE450C" w:rsidRDefault="00A264D1" w:rsidP="00652F9F">
      <w:pPr>
        <w:pStyle w:val="Paragrafi"/>
        <w:rPr>
          <w:sz w:val="21"/>
          <w:szCs w:val="21"/>
        </w:rPr>
      </w:pPr>
      <w:r w:rsidRPr="00DE450C">
        <w:rPr>
          <w:sz w:val="21"/>
          <w:szCs w:val="21"/>
        </w:rPr>
        <w:t xml:space="preserve">III. </w:t>
      </w:r>
      <w:r w:rsidR="00703D8F" w:rsidRPr="00DE450C">
        <w:rPr>
          <w:sz w:val="21"/>
          <w:szCs w:val="21"/>
        </w:rPr>
        <w:t>Kushtet dhe fazat e miratimit</w:t>
      </w:r>
    </w:p>
    <w:p w:rsidR="00703D8F" w:rsidRPr="00DE450C" w:rsidRDefault="00703D8F" w:rsidP="00652F9F">
      <w:pPr>
        <w:pStyle w:val="Paragrafi"/>
        <w:rPr>
          <w:sz w:val="21"/>
          <w:szCs w:val="21"/>
        </w:rPr>
      </w:pPr>
      <w:r w:rsidRPr="00DE450C">
        <w:rPr>
          <w:sz w:val="21"/>
          <w:szCs w:val="21"/>
        </w:rPr>
        <w:t>Teksti miratohet kur plotëson të gjitha kushtet sipas radhës më poshtë:</w:t>
      </w:r>
    </w:p>
    <w:p w:rsidR="00703D8F" w:rsidRPr="00DE450C" w:rsidRDefault="00A264D1" w:rsidP="00652F9F">
      <w:pPr>
        <w:pStyle w:val="Paragrafi"/>
        <w:rPr>
          <w:sz w:val="21"/>
          <w:szCs w:val="21"/>
        </w:rPr>
      </w:pPr>
      <w:r w:rsidRPr="00DE450C">
        <w:rPr>
          <w:sz w:val="21"/>
          <w:szCs w:val="21"/>
        </w:rPr>
        <w:t xml:space="preserve">i. </w:t>
      </w:r>
      <w:r w:rsidR="00703D8F" w:rsidRPr="00DE450C">
        <w:rPr>
          <w:sz w:val="21"/>
          <w:szCs w:val="21"/>
        </w:rPr>
        <w:t>Teksti miratohet nga përmbajtja (faza e parë e miratimit).</w:t>
      </w:r>
    </w:p>
    <w:p w:rsidR="00703D8F" w:rsidRPr="00DE450C" w:rsidRDefault="00A264D1" w:rsidP="00652F9F">
      <w:pPr>
        <w:pStyle w:val="Paragrafi"/>
        <w:rPr>
          <w:sz w:val="21"/>
          <w:szCs w:val="21"/>
        </w:rPr>
      </w:pPr>
      <w:r w:rsidRPr="00DE450C">
        <w:rPr>
          <w:sz w:val="21"/>
          <w:szCs w:val="21"/>
        </w:rPr>
        <w:t xml:space="preserve">ii. </w:t>
      </w:r>
      <w:r w:rsidR="00703D8F" w:rsidRPr="00DE450C">
        <w:rPr>
          <w:sz w:val="21"/>
          <w:szCs w:val="21"/>
        </w:rPr>
        <w:t>Teksti grumbullon të paktën 145 pikë në vlerësimin e përgjithshëm (faza e dytë e miratimit).</w:t>
      </w:r>
    </w:p>
    <w:p w:rsidR="00703D8F" w:rsidRPr="00DE450C" w:rsidRDefault="00A264D1" w:rsidP="00652F9F">
      <w:pPr>
        <w:pStyle w:val="Paragrafi"/>
        <w:rPr>
          <w:sz w:val="21"/>
          <w:szCs w:val="21"/>
        </w:rPr>
      </w:pPr>
      <w:r w:rsidRPr="00DE450C">
        <w:rPr>
          <w:sz w:val="21"/>
          <w:szCs w:val="21"/>
        </w:rPr>
        <w:t xml:space="preserve">iii. </w:t>
      </w:r>
      <w:r w:rsidR="00703D8F" w:rsidRPr="00DE450C">
        <w:rPr>
          <w:sz w:val="21"/>
          <w:szCs w:val="21"/>
        </w:rPr>
        <w:t>Botuesi është deklaruar për respektimin e specifikimeve teknike të tekstit të shpallura si tregues minimalë në tabelën përkatëse (faza e tretë e miratimit).</w:t>
      </w:r>
    </w:p>
    <w:p w:rsidR="00703D8F" w:rsidRPr="00DE450C" w:rsidRDefault="00A264D1" w:rsidP="00652F9F">
      <w:pPr>
        <w:pStyle w:val="Paragrafi"/>
        <w:rPr>
          <w:sz w:val="21"/>
          <w:szCs w:val="21"/>
        </w:rPr>
      </w:pPr>
      <w:r w:rsidRPr="00DE450C">
        <w:rPr>
          <w:sz w:val="21"/>
          <w:szCs w:val="21"/>
        </w:rPr>
        <w:t xml:space="preserve">iv. </w:t>
      </w:r>
      <w:r w:rsidR="00703D8F" w:rsidRPr="00DE450C">
        <w:rPr>
          <w:sz w:val="21"/>
          <w:szCs w:val="21"/>
        </w:rPr>
        <w:t>Verifikimi përfundimtar i dokumenteve të tekstit në zarfin e dyllosur (faza e katërt e konfirmimit të miratimit).</w:t>
      </w:r>
    </w:p>
    <w:p w:rsidR="00703D8F" w:rsidRPr="00DE450C" w:rsidRDefault="00A264D1" w:rsidP="00652F9F">
      <w:pPr>
        <w:pStyle w:val="Paragrafi"/>
        <w:rPr>
          <w:sz w:val="21"/>
          <w:szCs w:val="21"/>
        </w:rPr>
      </w:pPr>
      <w:r w:rsidRPr="00DE450C">
        <w:rPr>
          <w:sz w:val="21"/>
          <w:szCs w:val="21"/>
        </w:rPr>
        <w:t xml:space="preserve">1. </w:t>
      </w:r>
      <w:r w:rsidR="00703D8F" w:rsidRPr="00DE450C">
        <w:rPr>
          <w:sz w:val="21"/>
          <w:szCs w:val="21"/>
        </w:rPr>
        <w:t>Teksti që nuk kalon fazën e parë të miratimit nga përmbajtja, nuk kualifikohet për t’u shqyrtuar në fazat e mëtejshme dhe nuk miratohet.</w:t>
      </w:r>
    </w:p>
    <w:p w:rsidR="00703D8F" w:rsidRPr="00DE450C" w:rsidRDefault="00A264D1" w:rsidP="00652F9F">
      <w:pPr>
        <w:pStyle w:val="Paragrafi"/>
        <w:rPr>
          <w:sz w:val="21"/>
          <w:szCs w:val="21"/>
        </w:rPr>
      </w:pPr>
      <w:r w:rsidRPr="00DE450C">
        <w:rPr>
          <w:sz w:val="21"/>
          <w:szCs w:val="21"/>
        </w:rPr>
        <w:t xml:space="preserve">2. </w:t>
      </w:r>
      <w:r w:rsidR="00703D8F" w:rsidRPr="00DE450C">
        <w:rPr>
          <w:sz w:val="21"/>
          <w:szCs w:val="21"/>
        </w:rPr>
        <w:t>Teksti që kalon fazën e parë të miratimit nga përmbajtja, por nuk kalon të dytën, nuk kualifikohet për t’u shqyrtuar në fazën e tretë dhe nuk miratohet. Me fjalë të tjera, teksti që në vlerësimin e përgjithshëm merr më pak se 145 pikë nuk miratohet, pavarësisht se është miratuar nga përmbajtja.</w:t>
      </w:r>
    </w:p>
    <w:p w:rsidR="00703D8F" w:rsidRPr="00DE450C" w:rsidRDefault="00A264D1" w:rsidP="00652F9F">
      <w:pPr>
        <w:pStyle w:val="Paragrafi"/>
        <w:rPr>
          <w:sz w:val="21"/>
          <w:szCs w:val="21"/>
        </w:rPr>
      </w:pPr>
      <w:r w:rsidRPr="00DE450C">
        <w:rPr>
          <w:sz w:val="21"/>
          <w:szCs w:val="21"/>
        </w:rPr>
        <w:t xml:space="preserve">3. </w:t>
      </w:r>
      <w:r w:rsidR="00703D8F" w:rsidRPr="00DE450C">
        <w:rPr>
          <w:sz w:val="21"/>
          <w:szCs w:val="21"/>
        </w:rPr>
        <w:t>Teksti që kalon fazën e parë e të dytë të miratimit, por nuk kalon të tretën, nuk miratohet. Me fjalë të tjera, teksti për të cilin nuk është paraqitur deklarata për respektimin e të gjitha specifikimeve teknike të tij sipas tabelës përkatëse nuk miratohet, pavarësisht se është miratuar nga përmbajtja dhe pavarësisht që në vlerësimin e përgjithshëm ka arritur të marrë të paktën 145 pikë.</w:t>
      </w:r>
    </w:p>
    <w:p w:rsidR="00703D8F" w:rsidRPr="00DE450C" w:rsidRDefault="00703D8F" w:rsidP="00652F9F">
      <w:pPr>
        <w:pStyle w:val="Paragrafi"/>
        <w:rPr>
          <w:sz w:val="21"/>
          <w:szCs w:val="21"/>
        </w:rPr>
      </w:pPr>
      <w:r w:rsidRPr="00DE450C">
        <w:rPr>
          <w:sz w:val="21"/>
          <w:szCs w:val="21"/>
        </w:rPr>
        <w:t>Nëse, p.sh., për një tekst të Diturisë së Natyrës për klasën e katërt:</w:t>
      </w:r>
    </w:p>
    <w:p w:rsidR="00703D8F" w:rsidRPr="00DE450C" w:rsidRDefault="00A264D1" w:rsidP="00652F9F">
      <w:pPr>
        <w:pStyle w:val="Paragrafi"/>
        <w:rPr>
          <w:sz w:val="21"/>
          <w:szCs w:val="21"/>
        </w:rPr>
      </w:pPr>
      <w:r w:rsidRPr="00DE450C">
        <w:rPr>
          <w:sz w:val="21"/>
          <w:szCs w:val="21"/>
        </w:rPr>
        <w:t xml:space="preserve">i. </w:t>
      </w:r>
      <w:r w:rsidR="00703D8F" w:rsidRPr="00DE450C">
        <w:rPr>
          <w:sz w:val="21"/>
          <w:szCs w:val="21"/>
        </w:rPr>
        <w:t>vlerësimi i përmbajtjes është 85 pikë,</w:t>
      </w:r>
    </w:p>
    <w:p w:rsidR="00703D8F" w:rsidRPr="00DE450C" w:rsidRDefault="00A264D1" w:rsidP="00652F9F">
      <w:pPr>
        <w:pStyle w:val="Paragrafi"/>
        <w:rPr>
          <w:sz w:val="21"/>
          <w:szCs w:val="21"/>
        </w:rPr>
      </w:pPr>
      <w:r w:rsidRPr="00DE450C">
        <w:rPr>
          <w:sz w:val="21"/>
          <w:szCs w:val="21"/>
        </w:rPr>
        <w:t xml:space="preserve">ii. </w:t>
      </w:r>
      <w:r w:rsidR="00703D8F" w:rsidRPr="00DE450C">
        <w:rPr>
          <w:sz w:val="21"/>
          <w:szCs w:val="21"/>
        </w:rPr>
        <w:t>botuesi ka zgjedhur çmimin 260 lekë (pra, vlerësimi për çmimin është 62,6 pikë dhe vlerësimi i përgjithshëm është  P = 85 + 62,6 = 147,6),</w:t>
      </w:r>
    </w:p>
    <w:p w:rsidR="00703D8F" w:rsidRPr="00DE450C" w:rsidRDefault="00A264D1" w:rsidP="00652F9F">
      <w:pPr>
        <w:pStyle w:val="Paragrafi"/>
        <w:rPr>
          <w:sz w:val="21"/>
          <w:szCs w:val="21"/>
        </w:rPr>
      </w:pPr>
      <w:r w:rsidRPr="00DE450C">
        <w:rPr>
          <w:sz w:val="21"/>
          <w:szCs w:val="21"/>
        </w:rPr>
        <w:t xml:space="preserve">iii. </w:t>
      </w:r>
      <w:r w:rsidR="00703D8F" w:rsidRPr="00DE450C">
        <w:rPr>
          <w:sz w:val="21"/>
          <w:szCs w:val="21"/>
        </w:rPr>
        <w:t>botuesi deklarohet për respektimin e specifikimeve teknike të tekstit sipas tabelës përkatëse,</w:t>
      </w:r>
    </w:p>
    <w:p w:rsidR="00703D8F" w:rsidRPr="00DE450C" w:rsidRDefault="00703D8F" w:rsidP="00652F9F">
      <w:pPr>
        <w:pStyle w:val="Paragrafi"/>
        <w:rPr>
          <w:sz w:val="21"/>
          <w:szCs w:val="21"/>
        </w:rPr>
      </w:pPr>
      <w:r w:rsidRPr="00DE450C">
        <w:rPr>
          <w:sz w:val="21"/>
          <w:szCs w:val="21"/>
        </w:rPr>
        <w:t>atëherë vendimi është se ky tekst shpallet i miratuar me prezumim të konfirmimit të rregullsisë së dokumenteve të tekstit në zarfin e dyllosur.</w:t>
      </w:r>
    </w:p>
    <w:p w:rsidR="00703D8F" w:rsidRPr="00DE450C" w:rsidRDefault="00A264D1" w:rsidP="00652F9F">
      <w:pPr>
        <w:pStyle w:val="Paragrafi"/>
        <w:rPr>
          <w:sz w:val="21"/>
          <w:szCs w:val="21"/>
        </w:rPr>
      </w:pPr>
      <w:r w:rsidRPr="00DE450C">
        <w:rPr>
          <w:sz w:val="21"/>
          <w:szCs w:val="21"/>
        </w:rPr>
        <w:t xml:space="preserve">4. </w:t>
      </w:r>
      <w:r w:rsidR="00703D8F" w:rsidRPr="00DE450C">
        <w:rPr>
          <w:sz w:val="21"/>
          <w:szCs w:val="21"/>
        </w:rPr>
        <w:t>Mbas shpalljes së miratimit me prezumim, shqyrtohen dokumentet e tekstit që ndodhen në zarfin e dyllosur tashmë të hapur pas shpalljes dhe verifikohet rregullsia dhe përputhshmëria e dokumenteve me kriteret e kësaj Pakete Informuese. Mbasi këtij verifikimi, merret vendimi përfundimtar që teksti miratohet ose nuk miratohet.</w:t>
      </w:r>
    </w:p>
    <w:p w:rsidR="00703D8F" w:rsidRPr="00DE450C" w:rsidRDefault="00A264D1" w:rsidP="00652F9F">
      <w:pPr>
        <w:pStyle w:val="Paragrafi"/>
        <w:rPr>
          <w:sz w:val="21"/>
          <w:szCs w:val="21"/>
        </w:rPr>
      </w:pPr>
      <w:r w:rsidRPr="00DE450C">
        <w:rPr>
          <w:sz w:val="21"/>
          <w:szCs w:val="21"/>
        </w:rPr>
        <w:t xml:space="preserve">5. </w:t>
      </w:r>
      <w:r w:rsidR="00703D8F" w:rsidRPr="00DE450C">
        <w:rPr>
          <w:sz w:val="21"/>
          <w:szCs w:val="21"/>
        </w:rPr>
        <w:t>Vendimi i mosmiratimit ose i miratimit nuk mund të rishqyrtohet. Ndryshimi i çmimit, ose i kushteve të tjera të ofruara nga botuesi për tekstin e paraqitur për miratim, me qëllim ndryshimin e vendimit që është marrë për mosmiratimin ose miratimin e tekstit me qëllim përmirësimin në favor të botuesit të kushteve të paraqitura, nuk lejohet. Kështu,</w:t>
      </w:r>
    </w:p>
    <w:p w:rsidR="00703D8F" w:rsidRPr="00DE450C" w:rsidRDefault="00A264D1" w:rsidP="00652F9F">
      <w:pPr>
        <w:pStyle w:val="Paragrafi"/>
        <w:rPr>
          <w:sz w:val="21"/>
          <w:szCs w:val="21"/>
        </w:rPr>
      </w:pPr>
      <w:r w:rsidRPr="00DE450C">
        <w:rPr>
          <w:sz w:val="21"/>
          <w:szCs w:val="21"/>
        </w:rPr>
        <w:t xml:space="preserve">a) </w:t>
      </w:r>
      <w:r w:rsidR="00703D8F" w:rsidRPr="00DE450C">
        <w:rPr>
          <w:sz w:val="21"/>
          <w:szCs w:val="21"/>
        </w:rPr>
        <w:t>Nuk lejohet të rishqyrtohet vendimi i mosmiratimit të tekstit:</w:t>
      </w:r>
    </w:p>
    <w:p w:rsidR="00703D8F" w:rsidRPr="00DE450C" w:rsidRDefault="00A264D1" w:rsidP="00652F9F">
      <w:pPr>
        <w:pStyle w:val="Paragrafi"/>
        <w:rPr>
          <w:sz w:val="21"/>
          <w:szCs w:val="21"/>
        </w:rPr>
      </w:pPr>
      <w:r w:rsidRPr="00DE450C">
        <w:rPr>
          <w:sz w:val="21"/>
          <w:szCs w:val="21"/>
        </w:rPr>
        <w:t xml:space="preserve">- </w:t>
      </w:r>
      <w:r w:rsidR="00703D8F" w:rsidRPr="00DE450C">
        <w:rPr>
          <w:sz w:val="21"/>
          <w:szCs w:val="21"/>
        </w:rPr>
        <w:t>për një çmim më të ulët që botuesi mund të ofrojë me qëllim që të mbërrijë kufirin kritik prej 145 pikësh të vlerësimit të përgjithshëm, pavarësisht se teksti mund të ketë kaluar të fazën e parë të miratimit.</w:t>
      </w:r>
    </w:p>
    <w:p w:rsidR="00703D8F" w:rsidRPr="00DE450C" w:rsidRDefault="00A264D1" w:rsidP="00652F9F">
      <w:pPr>
        <w:pStyle w:val="Paragrafi"/>
        <w:rPr>
          <w:sz w:val="21"/>
          <w:szCs w:val="21"/>
        </w:rPr>
      </w:pPr>
      <w:r w:rsidRPr="00DE450C">
        <w:rPr>
          <w:sz w:val="21"/>
          <w:szCs w:val="21"/>
        </w:rPr>
        <w:t xml:space="preserve">- </w:t>
      </w:r>
      <w:r w:rsidR="00703D8F" w:rsidRPr="00DE450C">
        <w:rPr>
          <w:sz w:val="21"/>
          <w:szCs w:val="21"/>
        </w:rPr>
        <w:t>për ndryshime të deklaratës së specifikimeve teknike, kur mosmiratimi ka si shkak mosplotësimin e standardeve të kërkuara të këtyre specifikimeve.</w:t>
      </w:r>
    </w:p>
    <w:p w:rsidR="00703D8F" w:rsidRPr="00DE450C" w:rsidRDefault="00A264D1" w:rsidP="00652F9F">
      <w:pPr>
        <w:pStyle w:val="Paragrafi"/>
        <w:rPr>
          <w:sz w:val="21"/>
          <w:szCs w:val="21"/>
        </w:rPr>
      </w:pPr>
      <w:r w:rsidRPr="00DE450C">
        <w:rPr>
          <w:sz w:val="21"/>
          <w:szCs w:val="21"/>
        </w:rPr>
        <w:t xml:space="preserve">b) </w:t>
      </w:r>
      <w:r w:rsidR="00703D8F" w:rsidRPr="00DE450C">
        <w:rPr>
          <w:sz w:val="21"/>
          <w:szCs w:val="21"/>
        </w:rPr>
        <w:t>Nuk lejohet të rishqyrtohet vendimi i miratimit të tekstit, për një çmim më të lartë të ofruar nga botuesi për të cilin përsëri teksti mbërrin kufirin kritik prej 145 pikësh të vlerësimit të përgjithshëm, falë një vlerësimi të lartë që teksti mund të ketë marrë për nga përmbajtja.</w:t>
      </w:r>
    </w:p>
    <w:p w:rsidR="00703D8F" w:rsidRPr="00DE450C" w:rsidRDefault="00A264D1" w:rsidP="00652F9F">
      <w:pPr>
        <w:pStyle w:val="Paragrafi"/>
        <w:rPr>
          <w:sz w:val="21"/>
          <w:szCs w:val="21"/>
        </w:rPr>
      </w:pPr>
      <w:r w:rsidRPr="00DE450C">
        <w:rPr>
          <w:sz w:val="21"/>
          <w:szCs w:val="21"/>
        </w:rPr>
        <w:t xml:space="preserve">IV. </w:t>
      </w:r>
      <w:r w:rsidR="00703D8F" w:rsidRPr="00DE450C">
        <w:rPr>
          <w:sz w:val="21"/>
          <w:szCs w:val="21"/>
        </w:rPr>
        <w:t>Raste të veçanta</w:t>
      </w:r>
    </w:p>
    <w:p w:rsidR="00703D8F" w:rsidRPr="00DE450C" w:rsidRDefault="00B25C70" w:rsidP="00652F9F">
      <w:pPr>
        <w:pStyle w:val="Paragrafi"/>
        <w:rPr>
          <w:sz w:val="21"/>
          <w:szCs w:val="21"/>
        </w:rPr>
      </w:pPr>
      <w:r w:rsidRPr="00DE450C">
        <w:rPr>
          <w:sz w:val="21"/>
          <w:szCs w:val="21"/>
        </w:rPr>
        <w:t xml:space="preserve">1. </w:t>
      </w:r>
      <w:r w:rsidR="00703D8F" w:rsidRPr="00DE450C">
        <w:rPr>
          <w:sz w:val="21"/>
          <w:szCs w:val="21"/>
        </w:rPr>
        <w:t>Në rast të rikërkesës për tekste nga KMT, për të njëjtat specifikime teknike, programe dhe kritere vlerësimi, nëse paraqitet prej botuesit i njëjti variant teksti i mëparshëm pa asnjë ndryshim, teksti ka automatikisht të njëjtin vlerësim për përmbajtjen si edhe në rastin e mëparshëm të paraqitjes.</w:t>
      </w:r>
    </w:p>
    <w:p w:rsidR="00703D8F" w:rsidRPr="00DE450C" w:rsidRDefault="00B25C70" w:rsidP="00652F9F">
      <w:pPr>
        <w:pStyle w:val="Paragrafi"/>
        <w:rPr>
          <w:sz w:val="21"/>
          <w:szCs w:val="21"/>
        </w:rPr>
      </w:pPr>
      <w:r w:rsidRPr="00DE450C">
        <w:rPr>
          <w:sz w:val="21"/>
          <w:szCs w:val="21"/>
        </w:rPr>
        <w:t xml:space="preserve">2. </w:t>
      </w:r>
      <w:r w:rsidR="00703D8F" w:rsidRPr="00DE450C">
        <w:rPr>
          <w:sz w:val="21"/>
          <w:szCs w:val="21"/>
        </w:rPr>
        <w:t>KMT miraton paketën e teksteve të lëndës të paraqitur nga shtëpia botuese, që nënkupton tekstet bazë si dhe tekstet për punë nga nxënësi (Fletë Pune ose Fletore Laboratori etj.), kur këto janë shpallur në kërkesën e MASH-it. Nëse njëri prej teksteve të paketës nuk miratohet, atëherë krejt paketa nuk miratohet për përdorim në shkollë.</w:t>
      </w:r>
    </w:p>
    <w:p w:rsidR="00703D8F" w:rsidRPr="00DE450C" w:rsidRDefault="00B25C70" w:rsidP="00652F9F">
      <w:pPr>
        <w:pStyle w:val="Paragrafi"/>
        <w:rPr>
          <w:sz w:val="21"/>
          <w:szCs w:val="21"/>
        </w:rPr>
      </w:pPr>
      <w:r w:rsidRPr="00DE450C">
        <w:rPr>
          <w:sz w:val="21"/>
          <w:szCs w:val="21"/>
        </w:rPr>
        <w:t xml:space="preserve">3. </w:t>
      </w:r>
      <w:r w:rsidR="00703D8F" w:rsidRPr="00DE450C">
        <w:rPr>
          <w:sz w:val="21"/>
          <w:szCs w:val="21"/>
        </w:rPr>
        <w:t>Për tekstet e shkollave të pakicave kombëtare ndiqen të njëjtat kritere dhe procedura si më sipër. Në rastin kur ato janë përkthime të teksteve shqip, atëherë miratimi i tyre bëhet për kushtet shtesë të mëposhtme:</w:t>
      </w:r>
    </w:p>
    <w:p w:rsidR="00703D8F" w:rsidRPr="00DE450C" w:rsidRDefault="00B25C70" w:rsidP="00652F9F">
      <w:pPr>
        <w:pStyle w:val="Paragrafi"/>
        <w:rPr>
          <w:sz w:val="21"/>
          <w:szCs w:val="21"/>
        </w:rPr>
      </w:pPr>
      <w:r w:rsidRPr="00DE450C">
        <w:rPr>
          <w:sz w:val="21"/>
          <w:szCs w:val="21"/>
        </w:rPr>
        <w:t xml:space="preserve">i. </w:t>
      </w:r>
      <w:r w:rsidR="00703D8F" w:rsidRPr="00DE450C">
        <w:rPr>
          <w:sz w:val="21"/>
          <w:szCs w:val="21"/>
        </w:rPr>
        <w:t>Teksti në shqip që përkthehet duhet të jetë paraprakisht i miratuar nga KMT.</w:t>
      </w:r>
    </w:p>
    <w:p w:rsidR="00703D8F" w:rsidRPr="00DE450C" w:rsidRDefault="00B25C70" w:rsidP="00652F9F">
      <w:pPr>
        <w:pStyle w:val="Paragrafi"/>
        <w:rPr>
          <w:sz w:val="21"/>
          <w:szCs w:val="21"/>
        </w:rPr>
      </w:pPr>
      <w:r w:rsidRPr="00DE450C">
        <w:rPr>
          <w:sz w:val="21"/>
          <w:szCs w:val="21"/>
        </w:rPr>
        <w:t xml:space="preserve">ii. </w:t>
      </w:r>
      <w:r w:rsidR="00703D8F" w:rsidRPr="00DE450C">
        <w:rPr>
          <w:sz w:val="21"/>
          <w:szCs w:val="21"/>
        </w:rPr>
        <w:t>Vlerësimi bëhet sipas të njëjtës tabelë pikësh dhe me të njëjtat pikë që është vlerësuar teksti në shqip nga i cili bëhet përkthimi, me përjashtim të saktësisë dhe pastërtisë gjuhësore, që rivlerësohen në variantin e përkthyer, duke përdorur po ata kufij pikësh.</w:t>
      </w:r>
    </w:p>
    <w:p w:rsidR="00703D8F" w:rsidRPr="00DE450C" w:rsidRDefault="00703D8F" w:rsidP="00652F9F">
      <w:pPr>
        <w:pStyle w:val="Paragrafi"/>
        <w:rPr>
          <w:sz w:val="21"/>
          <w:szCs w:val="21"/>
        </w:rPr>
      </w:pPr>
      <w:r w:rsidRPr="00DE450C">
        <w:rPr>
          <w:sz w:val="21"/>
          <w:szCs w:val="21"/>
        </w:rPr>
        <w:t>Në saktësinë gjuhësore të tekstit të përkthyer, vlerësohet edhe besnikëria e përkthimit nga varianti shqip i tekstit.</w:t>
      </w:r>
    </w:p>
    <w:p w:rsidR="00703D8F" w:rsidRDefault="00703D8F" w:rsidP="00DE450C">
      <w:pPr>
        <w:pStyle w:val="Paragrafi"/>
        <w:ind w:firstLine="0"/>
      </w:pPr>
    </w:p>
    <w:p w:rsidR="00703D8F" w:rsidRPr="00DE450C" w:rsidRDefault="00703D8F" w:rsidP="00DE450C">
      <w:pPr>
        <w:pStyle w:val="TitulliTitull"/>
        <w:keepNext w:val="0"/>
        <w:rPr>
          <w:u w:val="single"/>
        </w:rPr>
      </w:pPr>
      <w:r>
        <w:t>8</w:t>
      </w:r>
      <w:r w:rsidRPr="007366D3">
        <w:t xml:space="preserve">. </w:t>
      </w:r>
      <w:r w:rsidRPr="00534A83">
        <w:t>KOEFICIENTËT E FORMULËS SË VLERËSIMIT TË ÇMIMIT</w:t>
      </w:r>
    </w:p>
    <w:tbl>
      <w:tblPr>
        <w:tblW w:w="6924" w:type="dxa"/>
        <w:jc w:val="center"/>
        <w:tblLook w:val="0000" w:firstRow="0" w:lastRow="0" w:firstColumn="0" w:lastColumn="0" w:noHBand="0" w:noVBand="0"/>
      </w:tblPr>
      <w:tblGrid>
        <w:gridCol w:w="623"/>
        <w:gridCol w:w="4867"/>
        <w:gridCol w:w="773"/>
        <w:gridCol w:w="661"/>
      </w:tblGrid>
      <w:tr w:rsidR="00703D8F" w:rsidRPr="00DE450C">
        <w:trPr>
          <w:trHeight w:val="270"/>
          <w:jc w:val="center"/>
        </w:trPr>
        <w:tc>
          <w:tcPr>
            <w:tcW w:w="623" w:type="dxa"/>
            <w:tcBorders>
              <w:top w:val="single" w:sz="8" w:space="0" w:color="auto"/>
              <w:left w:val="single" w:sz="8" w:space="0" w:color="auto"/>
              <w:bottom w:val="single" w:sz="8" w:space="0" w:color="auto"/>
              <w:right w:val="single" w:sz="8" w:space="0" w:color="auto"/>
            </w:tcBorders>
            <w:shd w:val="clear" w:color="auto" w:fill="auto"/>
            <w:noWrap/>
            <w:vAlign w:val="bottom"/>
          </w:tcPr>
          <w:p w:rsidR="00703D8F" w:rsidRPr="00DE450C" w:rsidRDefault="00703D8F" w:rsidP="00652F9F">
            <w:pPr>
              <w:widowControl w:val="0"/>
              <w:jc w:val="center"/>
              <w:rPr>
                <w:rFonts w:ascii="CG Times" w:hAnsi="CG Times" w:cs="Arial"/>
                <w:b/>
                <w:bCs/>
                <w:sz w:val="18"/>
                <w:szCs w:val="18"/>
              </w:rPr>
            </w:pPr>
            <w:r w:rsidRPr="00DE450C">
              <w:rPr>
                <w:rFonts w:ascii="CG Times" w:hAnsi="CG Times" w:cs="Arial"/>
                <w:b/>
                <w:bCs/>
                <w:sz w:val="18"/>
                <w:szCs w:val="18"/>
              </w:rPr>
              <w:t xml:space="preserve">Nr </w:t>
            </w:r>
          </w:p>
        </w:tc>
        <w:tc>
          <w:tcPr>
            <w:tcW w:w="4867" w:type="dxa"/>
            <w:tcBorders>
              <w:top w:val="single" w:sz="8" w:space="0" w:color="auto"/>
              <w:left w:val="nil"/>
              <w:bottom w:val="single" w:sz="8" w:space="0" w:color="auto"/>
              <w:right w:val="single" w:sz="8" w:space="0" w:color="auto"/>
            </w:tcBorders>
            <w:shd w:val="clear" w:color="auto" w:fill="auto"/>
            <w:noWrap/>
            <w:vAlign w:val="bottom"/>
          </w:tcPr>
          <w:p w:rsidR="00703D8F" w:rsidRPr="00DE450C" w:rsidRDefault="00703D8F" w:rsidP="00652F9F">
            <w:pPr>
              <w:widowControl w:val="0"/>
              <w:jc w:val="center"/>
              <w:rPr>
                <w:rFonts w:ascii="CG Times" w:hAnsi="CG Times" w:cs="Arial"/>
                <w:b/>
                <w:bCs/>
                <w:sz w:val="18"/>
                <w:szCs w:val="18"/>
              </w:rPr>
            </w:pPr>
            <w:r w:rsidRPr="00DE450C">
              <w:rPr>
                <w:rFonts w:ascii="CG Times" w:hAnsi="CG Times" w:cs="Arial"/>
                <w:b/>
                <w:bCs/>
                <w:sz w:val="18"/>
                <w:szCs w:val="18"/>
              </w:rPr>
              <w:t xml:space="preserve"> Cikli / Titulli </w:t>
            </w:r>
          </w:p>
        </w:tc>
        <w:tc>
          <w:tcPr>
            <w:tcW w:w="773" w:type="dxa"/>
            <w:tcBorders>
              <w:top w:val="single" w:sz="8" w:space="0" w:color="auto"/>
              <w:left w:val="single" w:sz="8" w:space="0" w:color="auto"/>
              <w:bottom w:val="single" w:sz="8" w:space="0" w:color="auto"/>
              <w:right w:val="single" w:sz="8" w:space="0" w:color="auto"/>
            </w:tcBorders>
            <w:shd w:val="clear" w:color="auto" w:fill="auto"/>
            <w:noWrap/>
            <w:vAlign w:val="bottom"/>
          </w:tcPr>
          <w:p w:rsidR="00703D8F" w:rsidRPr="00DE450C" w:rsidRDefault="00703D8F" w:rsidP="00652F9F">
            <w:pPr>
              <w:widowControl w:val="0"/>
              <w:jc w:val="center"/>
              <w:rPr>
                <w:rFonts w:ascii="CG Times" w:hAnsi="CG Times" w:cs="Arial"/>
                <w:b/>
                <w:bCs/>
                <w:sz w:val="18"/>
                <w:szCs w:val="18"/>
              </w:rPr>
            </w:pPr>
            <w:r w:rsidRPr="00DE450C">
              <w:rPr>
                <w:rFonts w:ascii="CG Times" w:hAnsi="CG Times" w:cs="Arial"/>
                <w:b/>
                <w:bCs/>
                <w:sz w:val="18"/>
                <w:szCs w:val="18"/>
              </w:rPr>
              <w:t>B</w:t>
            </w:r>
          </w:p>
        </w:tc>
        <w:tc>
          <w:tcPr>
            <w:tcW w:w="661" w:type="dxa"/>
            <w:tcBorders>
              <w:top w:val="single" w:sz="8" w:space="0" w:color="auto"/>
              <w:left w:val="nil"/>
              <w:bottom w:val="single" w:sz="8" w:space="0" w:color="auto"/>
              <w:right w:val="single" w:sz="8" w:space="0" w:color="auto"/>
            </w:tcBorders>
            <w:shd w:val="clear" w:color="auto" w:fill="auto"/>
            <w:noWrap/>
            <w:vAlign w:val="bottom"/>
          </w:tcPr>
          <w:p w:rsidR="00703D8F" w:rsidRPr="00DE450C" w:rsidRDefault="00703D8F" w:rsidP="00652F9F">
            <w:pPr>
              <w:widowControl w:val="0"/>
              <w:jc w:val="center"/>
              <w:rPr>
                <w:rFonts w:ascii="CG Times" w:hAnsi="CG Times" w:cs="Arial"/>
                <w:b/>
                <w:bCs/>
                <w:sz w:val="18"/>
                <w:szCs w:val="18"/>
              </w:rPr>
            </w:pPr>
            <w:r w:rsidRPr="00DE450C">
              <w:rPr>
                <w:rFonts w:ascii="CG Times" w:hAnsi="CG Times" w:cs="Arial"/>
                <w:b/>
                <w:bCs/>
                <w:sz w:val="18"/>
                <w:szCs w:val="18"/>
              </w:rPr>
              <w:t>b</w:t>
            </w:r>
          </w:p>
        </w:tc>
      </w:tr>
      <w:tr w:rsidR="00703D8F" w:rsidRPr="00DE450C">
        <w:trPr>
          <w:trHeight w:val="270"/>
          <w:jc w:val="center"/>
        </w:trPr>
        <w:tc>
          <w:tcPr>
            <w:tcW w:w="623" w:type="dxa"/>
            <w:tcBorders>
              <w:top w:val="nil"/>
              <w:left w:val="single" w:sz="8" w:space="0" w:color="auto"/>
              <w:bottom w:val="single" w:sz="8" w:space="0" w:color="auto"/>
              <w:right w:val="single" w:sz="8" w:space="0" w:color="auto"/>
            </w:tcBorders>
            <w:shd w:val="clear" w:color="auto" w:fill="auto"/>
            <w:noWrap/>
            <w:vAlign w:val="bottom"/>
          </w:tcPr>
          <w:p w:rsidR="00703D8F" w:rsidRPr="00DE450C" w:rsidRDefault="00703D8F" w:rsidP="00652F9F">
            <w:pPr>
              <w:widowControl w:val="0"/>
              <w:jc w:val="center"/>
              <w:rPr>
                <w:rFonts w:ascii="CG Times" w:hAnsi="CG Times" w:cs="Arial"/>
                <w:b/>
                <w:bCs/>
                <w:sz w:val="18"/>
                <w:szCs w:val="18"/>
              </w:rPr>
            </w:pPr>
            <w:r w:rsidRPr="00DE450C">
              <w:rPr>
                <w:rFonts w:ascii="CG Times" w:hAnsi="CG Times" w:cs="Arial"/>
                <w:b/>
                <w:bCs/>
                <w:sz w:val="18"/>
                <w:szCs w:val="18"/>
              </w:rPr>
              <w:t>I</w:t>
            </w:r>
          </w:p>
        </w:tc>
        <w:tc>
          <w:tcPr>
            <w:tcW w:w="4867" w:type="dxa"/>
            <w:tcBorders>
              <w:top w:val="nil"/>
              <w:left w:val="nil"/>
              <w:bottom w:val="single" w:sz="8" w:space="0" w:color="auto"/>
              <w:right w:val="single" w:sz="8" w:space="0" w:color="auto"/>
            </w:tcBorders>
            <w:shd w:val="clear" w:color="auto" w:fill="auto"/>
            <w:noWrap/>
            <w:vAlign w:val="bottom"/>
          </w:tcPr>
          <w:p w:rsidR="00703D8F" w:rsidRPr="00DE450C" w:rsidRDefault="00703D8F" w:rsidP="00652F9F">
            <w:pPr>
              <w:widowControl w:val="0"/>
              <w:jc w:val="center"/>
              <w:rPr>
                <w:rFonts w:ascii="CG Times" w:hAnsi="CG Times" w:cs="Arial"/>
                <w:b/>
                <w:bCs/>
                <w:sz w:val="18"/>
                <w:szCs w:val="18"/>
              </w:rPr>
            </w:pPr>
            <w:r w:rsidRPr="00DE450C">
              <w:rPr>
                <w:rFonts w:ascii="CG Times" w:hAnsi="CG Times" w:cs="Arial"/>
                <w:b/>
                <w:bCs/>
                <w:sz w:val="18"/>
                <w:szCs w:val="18"/>
              </w:rPr>
              <w:t>II</w:t>
            </w:r>
          </w:p>
        </w:tc>
        <w:tc>
          <w:tcPr>
            <w:tcW w:w="773" w:type="dxa"/>
            <w:tcBorders>
              <w:top w:val="nil"/>
              <w:left w:val="single" w:sz="8" w:space="0" w:color="auto"/>
              <w:bottom w:val="single" w:sz="8" w:space="0" w:color="auto"/>
              <w:right w:val="single" w:sz="8" w:space="0" w:color="auto"/>
            </w:tcBorders>
            <w:shd w:val="clear" w:color="auto" w:fill="auto"/>
            <w:noWrap/>
            <w:vAlign w:val="bottom"/>
          </w:tcPr>
          <w:p w:rsidR="00703D8F" w:rsidRPr="00DE450C" w:rsidRDefault="00703D8F" w:rsidP="00652F9F">
            <w:pPr>
              <w:widowControl w:val="0"/>
              <w:jc w:val="center"/>
              <w:rPr>
                <w:rFonts w:ascii="CG Times" w:hAnsi="CG Times" w:cs="Arial"/>
                <w:b/>
                <w:bCs/>
                <w:sz w:val="18"/>
                <w:szCs w:val="18"/>
              </w:rPr>
            </w:pPr>
            <w:r w:rsidRPr="00DE450C">
              <w:rPr>
                <w:rFonts w:ascii="CG Times" w:hAnsi="CG Times" w:cs="Arial"/>
                <w:b/>
                <w:bCs/>
                <w:sz w:val="18"/>
                <w:szCs w:val="18"/>
              </w:rPr>
              <w:t>III</w:t>
            </w:r>
          </w:p>
        </w:tc>
        <w:tc>
          <w:tcPr>
            <w:tcW w:w="661" w:type="dxa"/>
            <w:tcBorders>
              <w:top w:val="nil"/>
              <w:left w:val="nil"/>
              <w:bottom w:val="single" w:sz="8" w:space="0" w:color="auto"/>
              <w:right w:val="single" w:sz="8" w:space="0" w:color="auto"/>
            </w:tcBorders>
            <w:shd w:val="clear" w:color="auto" w:fill="auto"/>
            <w:noWrap/>
            <w:vAlign w:val="bottom"/>
          </w:tcPr>
          <w:p w:rsidR="00703D8F" w:rsidRPr="00DE450C" w:rsidRDefault="00703D8F" w:rsidP="00652F9F">
            <w:pPr>
              <w:widowControl w:val="0"/>
              <w:jc w:val="center"/>
              <w:rPr>
                <w:rFonts w:ascii="CG Times" w:hAnsi="CG Times" w:cs="Arial"/>
                <w:b/>
                <w:bCs/>
                <w:sz w:val="18"/>
                <w:szCs w:val="18"/>
              </w:rPr>
            </w:pPr>
            <w:r w:rsidRPr="00DE450C">
              <w:rPr>
                <w:rFonts w:ascii="CG Times" w:hAnsi="CG Times" w:cs="Arial"/>
                <w:b/>
                <w:bCs/>
                <w:sz w:val="18"/>
                <w:szCs w:val="18"/>
              </w:rPr>
              <w:t>IV</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center"/>
              <w:rPr>
                <w:rFonts w:ascii="CG Times" w:hAnsi="CG Times" w:cs="Arial"/>
                <w:b/>
                <w:bCs/>
                <w:sz w:val="18"/>
                <w:szCs w:val="18"/>
              </w:rPr>
            </w:pPr>
            <w:r w:rsidRPr="00DE450C">
              <w:rPr>
                <w:rFonts w:ascii="CG Times" w:hAnsi="CG Times" w:cs="Arial"/>
                <w:b/>
                <w:bCs/>
                <w:sz w:val="18"/>
                <w:szCs w:val="18"/>
              </w:rPr>
              <w:t>Arsimi bazë</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xml:space="preserve"> Klasa e parë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Edukatë shoqërore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141</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xml:space="preserve"> Klasa e dytë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283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 fletë pune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198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xml:space="preserve"> Klasa e tretë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372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34</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 fletë pune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253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Gjuha frënge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520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frënge - fletore pune</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348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Gjuha italiane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520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6</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italiane - fletore pune</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348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xml:space="preserve"> Klasa e katërt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Gjuha frënge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520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frënge - fletore pune</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348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Gjuha italiane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520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italiane - fletore pune</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348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xml:space="preserve"> Klasa e pestë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Edukata shoqërore</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142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Edukim muzikor</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142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Aftësim teknologjik</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112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10</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Gjuha frënge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520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frënge - fletore pune</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348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xml:space="preserve"> Klasa e gjashtë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Gjuha shqipe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475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Biologji dhe edukim shëndetësor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238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Gjeografia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238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Edukim muzikor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123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11</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Aftësim teknologjik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123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11</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6</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Edukim figurativ</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133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7</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Gjuha frënge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416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8</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frënge - fletore pune</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312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9</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angleze për fillestarë (kl. 6 dhe 7)</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694</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10</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angleze - fl. pune për fill. (kl. 6 dhe 7)</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520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frënge për fillestarë (kl. 6 dhe 7)</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694</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frënge - fl. pune për fill. (kl. 6 dhe 7)</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520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italiane për fillestarë (kl. 6 dhe 7)</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868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79</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italiane - fl. pune për fill. (kl. 6 dhe 7)</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650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59</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xml:space="preserve"> Klasa e shtatë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Gjuha shqipe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475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Edukata shoqërore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119</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11</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Edukim figurativ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133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Edukim muzikor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164</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Aftësim teknologjik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164</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6</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Gjuha frënge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520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7</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frënge - fletore pune</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416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8</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Informatikë</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177</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xml:space="preserve"> Klasa e tetë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Gjuha shqipe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396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Edukata shoqërore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133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Edukim muzikor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246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Gjuha frënge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556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51</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frënge - fletore pune</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451</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41</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6</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Gjuha italiane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694</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7</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italiane - fletore pune</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564</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51</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8</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angleze për fillestarë (kl. 8 dhe 9)</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763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69</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9</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angleze - fl. pune për fill. (kl. 8 dhe 9)</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624</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10</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frënge për fillestarë (kl. 8 dhe 9)</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763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69</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frënge - fl. pune për fill. (kl. 8 dhe 9)</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624</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italiane për fillestarë (kl. 8 dhe 9)</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954</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87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italiane - fl. pune për fill. (kl. 8 dhe 9)</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780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71</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Informatikë</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177</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Klasa e nëntë</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Gjuha shqipe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475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Edukim muzikor</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246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Historia</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277</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center"/>
              <w:rPr>
                <w:rFonts w:ascii="CG Times" w:hAnsi="CG Times" w:cs="Arial"/>
                <w:b/>
                <w:bCs/>
                <w:sz w:val="18"/>
                <w:szCs w:val="18"/>
              </w:rPr>
            </w:pPr>
            <w:r w:rsidRPr="00DE450C">
              <w:rPr>
                <w:rFonts w:ascii="CG Times" w:hAnsi="CG Times" w:cs="Arial"/>
                <w:b/>
                <w:bCs/>
                <w:sz w:val="18"/>
                <w:szCs w:val="18"/>
              </w:rPr>
              <w:t>Gjimnazi</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xml:space="preserve"> Viti i parë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Gjuhë shqipe dhe Letërsi</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507</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Artet (muzika, teatri, vallëzimi, arti pamor)</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182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Qytetari</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363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Edukim për karrierën dhe aftësi për jetën</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182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xml:space="preserve"> Viti i tretë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Letërsi dhe gjuhë shqipe - drejtimi natyror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391</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Letërsi dhe gjuhë shqipe - drejt. shoq. dhe i përgj.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723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Njohuri për shoqërinë - drejtimi shoqëror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343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31</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Njohuri për ekonominë - drejt. nat.,shoq., i përgjith.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363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3.1 - drejtimi natyror dhe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415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6</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3.1 - drejtimi shoqëror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229</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21</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7</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3.2 - drejtimi natyror dhe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322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29</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8</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3.2 - drejtimi shoqëror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161</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9</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Fizika - drejtimi natyror dhe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454</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41</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10</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Fizika - drejtimi shoqëror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200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Kimia organike - drejtimi natyror dhe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442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40</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Kimia organike - drejtimi shoqëror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318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29</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Historia - drejtimi natyror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402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Historia - drejtimi shoqëror dhe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575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Biologjia - drejtimi natyror dhe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507</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16</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Biologjia - drejtimi shoqëror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402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17</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Teknologjia - drejtimi natyror dhe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208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19</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18</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Informatika - drejtimi natyror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427</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39</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19</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Informatika - drejtimi shoqëror dhe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427</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39</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20</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Gjeografia - drejtimi natyror, shoqëror,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208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19</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Gjuha frënge - drejt. nat., shoq.,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713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frënge - fl.pune, drejt.nat., shoq., i përgjith.</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619</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Gjuha italiane - drejt. nat., shoq.,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713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italiane - fl.pune, drejt.nat., shoq., i përgjith.</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619</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Gjuha gjermane - drejt. nat., shoq.,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855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26</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gjermane - fl.pune, drejt.nat., shoq., i përgjith.</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785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71</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xml:space="preserve"> Viti i katërt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Letërsi dhe gjuhë shqipe - drejtimi natyror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224</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20</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Letërsi dhe gjuhë shqipe - drejt. shoq. dhe i përgjith.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641</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Matematika 4.1 - drejtimi natyror dhe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428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39</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Matematika 4.2 - drejtimi natyror dhe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286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Matematika - drejtimi shoqëror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307</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6</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Fizika - drejtimi natyror dhe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616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7</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Fizika - drejtimi shoqëror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295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8</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Psikologjia - drejtimi shoqëror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254</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9</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Historia - drejtimi natyror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363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10</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Historia - drejtimi shoqëror dhe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616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Kimia organike - drejtimi natyror dhe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469</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Historia e artit - drejtimi shoqëror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363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Filozofia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156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14</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Informatika - drejtimi natyror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427</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39</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Informatika - drejtimi shoqëror dhe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427</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39</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16</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Biologjia - drejtimi natyror dhe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671</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61</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17</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Biologjia - drejtimi shoqëror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496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18</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Gjeografia - drejtimi nat., shoq., dhe i përgjithshëm</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377</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34</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19</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Gjuha frënge - drejt. nat., shoq.,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763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69</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20</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frënge - fl.pune, drejt.nat., shoq., i përgjith.</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681</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Gjuha italiane - drejt. nat., shoq.,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763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69</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italiane - fl.pune, drejt.nat., shoq., i përgjith.</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681</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Gjuha gjermane - drejt. nat., shoq., i përgjithshëm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1041</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95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gjermane - fl.pune, drejt.nat., shoq., i përgjith.</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981</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89</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center"/>
              <w:rPr>
                <w:rFonts w:ascii="CG Times" w:hAnsi="CG Times" w:cs="Arial"/>
                <w:b/>
                <w:bCs/>
                <w:sz w:val="18"/>
                <w:szCs w:val="18"/>
              </w:rPr>
            </w:pPr>
            <w:r w:rsidRPr="00DE450C">
              <w:rPr>
                <w:rFonts w:ascii="CG Times" w:hAnsi="CG Times" w:cs="Arial"/>
                <w:b/>
                <w:bCs/>
                <w:sz w:val="18"/>
                <w:szCs w:val="18"/>
              </w:rPr>
              <w:t>Tituj të pakicave kombëtare</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Tituj të përbashkët të pakicës gre. dhe maqed.</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shqipe 1</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2682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244</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shqipe 2</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6691</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608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shqipe 3</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14871</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1352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shqipe 4</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14871</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1352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Tituj të pakicës greke</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greke 1</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10039</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913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greke 2</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17582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1598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greke 3</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20075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1825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greke 4</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20075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1825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greke 5</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20075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1825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6</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greke 6</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20075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1825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7</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greke 7</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16110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1465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8</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greke 8</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16110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1465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9</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Gjeografi amtare 8</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5852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532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10</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Gjuhe greke 9</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14871</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1352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Histori amtare 9</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5852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532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Tituj përkthime në gjuhën greke</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1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5115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465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1 - fletë pune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3411</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310</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Edukatë shoqërore 1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2130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194</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2</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5116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465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2 - fletë pune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3425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311</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6</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Edukata shoqërore 2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2130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194</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7</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3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7674</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698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8</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3  - fletë pune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5115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465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9</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Dituri natyre 3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5969</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543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10</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Edukatë shoqërore 3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2558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233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4</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5369</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488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4 - fletë pune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3222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293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Dituri natyre 4</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7674</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698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Edukata shoqërore 4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2479</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225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Edukim muzikor 4</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3098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282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16</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Dituri natyre 5</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5969</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543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17</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Edukata shoqërore 5</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2479</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225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18</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Edukata muzikore 5</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3098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282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19</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Aftësim teknologjik 5</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3098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282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20</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Biologji dhe edukim shëndetësor 6</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4359</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396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Historia 6</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4462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406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Gjeografia 6</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4462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406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Edukata shoqërore 6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1612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147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Edukim muzikor 6</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1504</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137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Aftësim teknologjik 6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1504</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137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26</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Edukim figurativ 6</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2253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205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27</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Historia 7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5632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512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28</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Gjeografia 7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5632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512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29</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Biologji dhe edukim shëndetësor 7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5632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512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30</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Edukata shoqërore 7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2525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230</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Edukim figurativ 7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2253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205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Edukim muzikor 7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1982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180</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Aftësim teknologjik 7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2479</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225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Historia 8</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5632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512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Gjeografia 8</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5632</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512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36</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Biologji dhe edukim shëndetësor 8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5700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518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37</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Edukata shoqërore 8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2168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197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38</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Edukim figurativ 8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3098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282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39</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Edukim muzikor 8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3098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282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40</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Biologji dhe edukim shëndetësor 9</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5700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518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Edukatë shoqërore 9</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2168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197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Edukim muzikor 9</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3098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282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6301" w:type="dxa"/>
            <w:gridSpan w:val="3"/>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Tituj të pakicës maqedonase</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Gjuha </w:t>
            </w:r>
            <w:r w:rsidRPr="00DE450C">
              <w:rPr>
                <w:rFonts w:ascii="CG Times" w:hAnsi="CG Times" w:cs="Arial"/>
                <w:bCs/>
                <w:sz w:val="18"/>
                <w:szCs w:val="18"/>
              </w:rPr>
              <w:t>maqedonase</w:t>
            </w:r>
            <w:r w:rsidRPr="00DE450C">
              <w:rPr>
                <w:rFonts w:ascii="CG Times" w:hAnsi="CG Times" w:cs="Arial"/>
                <w:sz w:val="18"/>
                <w:szCs w:val="18"/>
              </w:rPr>
              <w:t xml:space="preserve"> 1</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17555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1596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maqedonase 2</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30650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2786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maqedonase 3</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34797</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3163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maqedonase 4</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34797</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3163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maqedonase 5</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34797</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3163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6</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maqedonase 6</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34797</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3163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7</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maqedonase 7</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24166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2197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8</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Gjuha maqedonase 8</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24166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2197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9</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Gjeografi amtare 8</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6160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560</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10</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Gjuhe maqedonase 9</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22308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2028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Histori amtare 9</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6160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560</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Tituj përkthime të pakicës maqedonase</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1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8030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730</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1 - fletë pune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5353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487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Edukatë shoqërore 1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3346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304</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2</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8014</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729</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2 - fletë pune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5369</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488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6</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Edukata shoqërore 2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3346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304</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7</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3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12045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1095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8</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3  - fletë pune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8030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730</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9</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Dituri natyre 3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9369</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852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10</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Edukatë shoqërore 3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4015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365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4</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12393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1127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Matematika 4 - fletë pune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7436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676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Dituri natyre 4</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12045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1095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Edukata shoqërore 4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4015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365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Edukim muzikor 4</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4015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365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16</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Dituri natyre 5</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9369</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852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17</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Edukata shoqërore 5</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4015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365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18</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Edukata muzikore 5</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4015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365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19</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Aftësim teknologjik 5</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3630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330</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20</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Biologji dhe edukim shëndetësor 6</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6989</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635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Historia 6</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7115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647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Gjeografia 6</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7115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647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Edukata shoqërore 6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2776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252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Edukim muzikor 6</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2776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252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Aftësim teknologjik 6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2776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252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26</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Edukim figurativ 6</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3606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328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27</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Historia 7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9016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820</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28</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Gjeografia 7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9016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820</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29</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Biologji dhe edukim shëndetësor 7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9016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820</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30</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Edukata shoqërore 7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3471</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316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Edukim figurativ 7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3606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328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Edukim muzikor 7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3471</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316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Aftësim teknologjik 7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3966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361</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Historia 8</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8675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789</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36</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Gjeografia 8</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8799</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800</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37</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Biologji dhe edukim shëndetësor 8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9016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820</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38</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Edukata shoqërore 8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3098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282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39</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Edukim figurativ 8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4808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437</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40</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xml:space="preserve"> Edukim muzikor 8 </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5453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496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Biologji dhe edukim shëndetësor 9</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9016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820</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Edukatë shoqërore 9</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3098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282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Edukim muzikor 9</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5453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496</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center"/>
              <w:rPr>
                <w:rFonts w:ascii="CG Times" w:hAnsi="CG Times" w:cs="Arial"/>
                <w:b/>
                <w:bCs/>
                <w:sz w:val="18"/>
                <w:szCs w:val="18"/>
              </w:rPr>
            </w:pPr>
            <w:r w:rsidRPr="00DE450C">
              <w:rPr>
                <w:rFonts w:ascii="CG Times" w:hAnsi="CG Times" w:cs="Arial"/>
                <w:b/>
                <w:bCs/>
                <w:sz w:val="18"/>
                <w:szCs w:val="18"/>
              </w:rPr>
              <w:t>Arsimi i mesëm profesional</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Dega hoteleri - turizëm</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Agjenci turistike 4, 5</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1901</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173</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Kontabiliteti 3, 4, 5</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1895</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172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Dega konfeksione - stilim</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Baza qepje 3, 4</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2068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188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Baza prerje 3, 4</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2068</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188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Merceologji tekstili 4</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750</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68</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Anatomi artistike 4</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813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74</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Teknikë vizatimi 4</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813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74</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6</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Stilim veshje 4</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813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74</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 </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b/>
                <w:bCs/>
                <w:sz w:val="18"/>
                <w:szCs w:val="18"/>
              </w:rPr>
            </w:pPr>
            <w:r w:rsidRPr="00DE450C">
              <w:rPr>
                <w:rFonts w:ascii="CG Times" w:hAnsi="CG Times" w:cs="Arial"/>
                <w:b/>
                <w:bCs/>
                <w:sz w:val="18"/>
                <w:szCs w:val="18"/>
              </w:rPr>
              <w:t>Dega përpunim druri</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 </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1</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Prodhime gjysmë të gatshme 2, 3</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2217</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202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2</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Tharje druri 3, 4</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2033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185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3</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Teknologjia e prodhimit të mobilieve 4, 5</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1923</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175</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4</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Prodhime gjysmë të gatshme 4, 5</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2217</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202</w:t>
            </w:r>
          </w:p>
        </w:tc>
      </w:tr>
      <w:tr w:rsidR="00703D8F" w:rsidRPr="00DE450C">
        <w:trPr>
          <w:trHeight w:val="255"/>
          <w:jc w:val="center"/>
        </w:trPr>
        <w:tc>
          <w:tcPr>
            <w:tcW w:w="623" w:type="dxa"/>
            <w:tcBorders>
              <w:top w:val="nil"/>
              <w:left w:val="single" w:sz="4" w:space="0" w:color="auto"/>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b/>
                <w:bCs/>
                <w:sz w:val="18"/>
                <w:szCs w:val="18"/>
              </w:rPr>
            </w:pPr>
            <w:r w:rsidRPr="00DE450C">
              <w:rPr>
                <w:rFonts w:ascii="CG Times" w:hAnsi="CG Times" w:cs="Arial"/>
                <w:b/>
                <w:bCs/>
                <w:sz w:val="18"/>
                <w:szCs w:val="18"/>
              </w:rPr>
              <w:t>5</w:t>
            </w:r>
          </w:p>
        </w:tc>
        <w:tc>
          <w:tcPr>
            <w:tcW w:w="4867"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rPr>
                <w:rFonts w:ascii="CG Times" w:hAnsi="CG Times" w:cs="Arial"/>
                <w:sz w:val="18"/>
                <w:szCs w:val="18"/>
              </w:rPr>
            </w:pPr>
            <w:r w:rsidRPr="00DE450C">
              <w:rPr>
                <w:rFonts w:ascii="CG Times" w:hAnsi="CG Times" w:cs="Arial"/>
                <w:sz w:val="18"/>
                <w:szCs w:val="18"/>
              </w:rPr>
              <w:t>Teknologjia e prodhimeve artistike 3</w:t>
            </w:r>
          </w:p>
        </w:tc>
        <w:tc>
          <w:tcPr>
            <w:tcW w:w="773"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666</w:t>
            </w:r>
          </w:p>
        </w:tc>
        <w:tc>
          <w:tcPr>
            <w:tcW w:w="661" w:type="dxa"/>
            <w:tcBorders>
              <w:top w:val="nil"/>
              <w:left w:val="nil"/>
              <w:bottom w:val="single" w:sz="4" w:space="0" w:color="auto"/>
              <w:right w:val="single" w:sz="4" w:space="0" w:color="auto"/>
            </w:tcBorders>
            <w:shd w:val="clear" w:color="auto" w:fill="auto"/>
            <w:noWrap/>
            <w:vAlign w:val="bottom"/>
          </w:tcPr>
          <w:p w:rsidR="00703D8F" w:rsidRPr="00DE450C" w:rsidRDefault="00703D8F" w:rsidP="00652F9F">
            <w:pPr>
              <w:widowControl w:val="0"/>
              <w:jc w:val="right"/>
              <w:rPr>
                <w:rFonts w:ascii="CG Times" w:hAnsi="CG Times" w:cs="Arial"/>
                <w:sz w:val="18"/>
                <w:szCs w:val="18"/>
              </w:rPr>
            </w:pPr>
            <w:r w:rsidRPr="00DE450C">
              <w:rPr>
                <w:rFonts w:ascii="CG Times" w:hAnsi="CG Times" w:cs="Arial"/>
                <w:sz w:val="18"/>
                <w:szCs w:val="18"/>
              </w:rPr>
              <w:t>61</w:t>
            </w:r>
          </w:p>
        </w:tc>
      </w:tr>
    </w:tbl>
    <w:p w:rsidR="00B6388D" w:rsidRDefault="00B6388D" w:rsidP="00652F9F">
      <w:pPr>
        <w:pStyle w:val="Paragrafi"/>
      </w:pPr>
    </w:p>
    <w:p w:rsidR="00B6388D" w:rsidRDefault="00B6388D" w:rsidP="00652F9F">
      <w:pPr>
        <w:pStyle w:val="Paragrafi"/>
      </w:pPr>
    </w:p>
    <w:p w:rsidR="00FF2457" w:rsidRDefault="00FF2457" w:rsidP="00652F9F">
      <w:pPr>
        <w:pStyle w:val="Paragrafi"/>
      </w:pPr>
    </w:p>
    <w:p w:rsidR="00FF2457" w:rsidRDefault="00FF2457" w:rsidP="00652F9F">
      <w:pPr>
        <w:pStyle w:val="Paragrafi"/>
      </w:pPr>
    </w:p>
    <w:p w:rsidR="007A558E" w:rsidRDefault="007A558E" w:rsidP="00652F9F">
      <w:pPr>
        <w:pStyle w:val="Paragrafi"/>
      </w:pPr>
    </w:p>
    <w:p w:rsidR="007A558E" w:rsidRDefault="007A558E" w:rsidP="00652F9F">
      <w:pPr>
        <w:pStyle w:val="Paragrafi"/>
      </w:pPr>
    </w:p>
    <w:p w:rsidR="00DE450C" w:rsidRDefault="00DE450C" w:rsidP="00652F9F">
      <w:pPr>
        <w:pStyle w:val="Paragrafi"/>
      </w:pPr>
    </w:p>
    <w:p w:rsidR="00DE450C" w:rsidRDefault="00DE450C" w:rsidP="00652F9F">
      <w:pPr>
        <w:pStyle w:val="Paragrafi"/>
      </w:pPr>
    </w:p>
    <w:p w:rsidR="00DE450C" w:rsidRDefault="00DE450C" w:rsidP="00652F9F">
      <w:pPr>
        <w:pStyle w:val="Paragrafi"/>
      </w:pPr>
    </w:p>
    <w:p w:rsidR="00DE450C" w:rsidRDefault="00DE450C" w:rsidP="00652F9F">
      <w:pPr>
        <w:pStyle w:val="Paragrafi"/>
      </w:pPr>
    </w:p>
    <w:p w:rsidR="00DE450C" w:rsidRDefault="00DE450C" w:rsidP="00652F9F">
      <w:pPr>
        <w:pStyle w:val="Paragrafi"/>
      </w:pPr>
    </w:p>
    <w:p w:rsidR="00DE450C" w:rsidRDefault="00DE450C" w:rsidP="00652F9F">
      <w:pPr>
        <w:pStyle w:val="Paragrafi"/>
      </w:pPr>
    </w:p>
    <w:p w:rsidR="00DE450C" w:rsidRDefault="00DE450C" w:rsidP="00652F9F">
      <w:pPr>
        <w:pStyle w:val="Paragrafi"/>
      </w:pPr>
    </w:p>
    <w:p w:rsidR="00DE450C" w:rsidRDefault="00DE450C" w:rsidP="00652F9F">
      <w:pPr>
        <w:pStyle w:val="Paragrafi"/>
      </w:pPr>
    </w:p>
    <w:p w:rsidR="00DE450C" w:rsidRDefault="00DE450C" w:rsidP="00652F9F">
      <w:pPr>
        <w:pStyle w:val="Paragrafi"/>
      </w:pPr>
    </w:p>
    <w:p w:rsidR="00FF2457" w:rsidRDefault="00FF2457" w:rsidP="00652F9F">
      <w:pPr>
        <w:pStyle w:val="Paragrafi"/>
      </w:pP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0"/>
        <w:gridCol w:w="4811"/>
      </w:tblGrid>
      <w:tr w:rsidR="00B6388D" w:rsidRPr="00B6388D">
        <w:tblPrEx>
          <w:tblCellMar>
            <w:top w:w="0" w:type="dxa"/>
            <w:bottom w:w="0" w:type="dxa"/>
          </w:tblCellMar>
        </w:tblPrEx>
        <w:trPr>
          <w:jc w:val="center"/>
        </w:trPr>
        <w:tc>
          <w:tcPr>
            <w:tcW w:w="4770" w:type="dxa"/>
          </w:tcPr>
          <w:p w:rsidR="00B6388D" w:rsidRPr="001D36C5" w:rsidRDefault="005C379D" w:rsidP="00652F9F">
            <w:pPr>
              <w:pStyle w:val="Paragrafi"/>
              <w:ind w:firstLine="0"/>
              <w:jc w:val="center"/>
              <w:rPr>
                <w:sz w:val="20"/>
              </w:rPr>
            </w:pPr>
            <w:r w:rsidRPr="001D36C5">
              <w:rPr>
                <w:noProof/>
                <w:sz w:val="20"/>
                <w:lang w:val="en-GB" w:eastAsia="en-GB"/>
              </w:rPr>
              <w:drawing>
                <wp:inline distT="0" distB="0" distL="0" distR="0">
                  <wp:extent cx="495300" cy="571500"/>
                  <wp:effectExtent l="0" t="0" r="0" b="0"/>
                  <wp:docPr id="9" name="Picture 9"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ema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rsidR="00B6388D" w:rsidRPr="001D36C5" w:rsidRDefault="00B6388D" w:rsidP="00652F9F">
            <w:pPr>
              <w:pStyle w:val="Paragrafi"/>
              <w:ind w:firstLine="0"/>
              <w:jc w:val="center"/>
              <w:rPr>
                <w:b/>
                <w:sz w:val="20"/>
              </w:rPr>
            </w:pPr>
            <w:r w:rsidRPr="001D36C5">
              <w:rPr>
                <w:b/>
                <w:sz w:val="20"/>
              </w:rPr>
              <w:t>REPUBLIKA E SHQIPËRISË</w:t>
            </w:r>
          </w:p>
          <w:p w:rsidR="00B6388D" w:rsidRPr="001D36C5" w:rsidRDefault="00B6388D" w:rsidP="00652F9F">
            <w:pPr>
              <w:pStyle w:val="Paragrafi"/>
              <w:ind w:firstLine="0"/>
              <w:jc w:val="center"/>
              <w:rPr>
                <w:b/>
                <w:sz w:val="20"/>
              </w:rPr>
            </w:pPr>
            <w:r w:rsidRPr="001D36C5">
              <w:rPr>
                <w:b/>
                <w:sz w:val="20"/>
              </w:rPr>
              <w:t xml:space="preserve">MINISTRIA </w:t>
            </w:r>
            <w:smartTag w:uri="urn:schemas-microsoft-com:office:smarttags" w:element="place">
              <w:r w:rsidRPr="001D36C5">
                <w:rPr>
                  <w:b/>
                  <w:sz w:val="20"/>
                </w:rPr>
                <w:t>E ARSIMIT</w:t>
              </w:r>
            </w:smartTag>
            <w:r w:rsidRPr="001D36C5">
              <w:rPr>
                <w:b/>
                <w:sz w:val="20"/>
              </w:rPr>
              <w:t xml:space="preserve"> DHE SHKENCËS</w:t>
            </w:r>
          </w:p>
          <w:p w:rsidR="00B6388D" w:rsidRPr="001D36C5" w:rsidRDefault="005C379D" w:rsidP="00652F9F">
            <w:pPr>
              <w:pStyle w:val="Paragrafi"/>
              <w:ind w:firstLine="0"/>
              <w:jc w:val="center"/>
              <w:rPr>
                <w:sz w:val="20"/>
              </w:rPr>
            </w:pPr>
            <w:r w:rsidRPr="001D36C5">
              <w:rPr>
                <w:b/>
                <w:noProof/>
                <w:sz w:val="20"/>
                <w:lang w:val="en-GB" w:eastAsia="en-GB"/>
              </w:rPr>
              <mc:AlternateContent>
                <mc:Choice Requires="wps">
                  <w:drawing>
                    <wp:anchor distT="0" distB="0" distL="114300" distR="114300" simplePos="0" relativeHeight="251657728" behindDoc="0" locked="0" layoutInCell="0" allowOverlap="1">
                      <wp:simplePos x="0" y="0"/>
                      <wp:positionH relativeFrom="column">
                        <wp:posOffset>-54610</wp:posOffset>
                      </wp:positionH>
                      <wp:positionV relativeFrom="paragraph">
                        <wp:posOffset>165100</wp:posOffset>
                      </wp:positionV>
                      <wp:extent cx="0" cy="0"/>
                      <wp:effectExtent l="12065" t="12700" r="6985" b="63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E7BE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13pt" to="-4.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" o:allowincell="f"/>
                  </w:pict>
                </mc:Fallback>
              </mc:AlternateContent>
            </w:r>
            <w:r w:rsidR="00B6388D" w:rsidRPr="001D36C5">
              <w:rPr>
                <w:b/>
                <w:sz w:val="20"/>
              </w:rPr>
              <w:t>KABINETI I MINISTRIT</w:t>
            </w:r>
          </w:p>
        </w:tc>
        <w:tc>
          <w:tcPr>
            <w:tcW w:w="4811" w:type="dxa"/>
            <w:vAlign w:val="center"/>
          </w:tcPr>
          <w:p w:rsidR="00B6388D" w:rsidRPr="001D36C5" w:rsidRDefault="00B6388D" w:rsidP="00652F9F">
            <w:pPr>
              <w:pStyle w:val="Paragrafi"/>
              <w:ind w:firstLine="0"/>
              <w:jc w:val="center"/>
              <w:rPr>
                <w:b/>
                <w:sz w:val="20"/>
              </w:rPr>
            </w:pPr>
            <w:r w:rsidRPr="001D36C5">
              <w:rPr>
                <w:b/>
                <w:sz w:val="20"/>
              </w:rPr>
              <w:t>SHTËPIA BOTUESE</w:t>
            </w:r>
          </w:p>
          <w:p w:rsidR="00B6388D" w:rsidRPr="001D36C5" w:rsidRDefault="00B6388D" w:rsidP="00652F9F">
            <w:pPr>
              <w:pStyle w:val="Paragrafi"/>
              <w:ind w:firstLine="0"/>
              <w:jc w:val="center"/>
              <w:rPr>
                <w:sz w:val="20"/>
              </w:rPr>
            </w:pPr>
          </w:p>
        </w:tc>
      </w:tr>
      <w:tr w:rsidR="00B6388D" w:rsidRPr="00B6388D">
        <w:tblPrEx>
          <w:tblCellMar>
            <w:top w:w="0" w:type="dxa"/>
            <w:bottom w:w="0" w:type="dxa"/>
          </w:tblCellMar>
        </w:tblPrEx>
        <w:trPr>
          <w:trHeight w:val="378"/>
          <w:jc w:val="center"/>
        </w:trPr>
        <w:tc>
          <w:tcPr>
            <w:tcW w:w="4770" w:type="dxa"/>
            <w:vAlign w:val="center"/>
          </w:tcPr>
          <w:p w:rsidR="00B6388D" w:rsidRPr="001D36C5" w:rsidRDefault="00B6388D" w:rsidP="00652F9F">
            <w:pPr>
              <w:pStyle w:val="Paragrafi"/>
              <w:ind w:firstLine="0"/>
              <w:rPr>
                <w:sz w:val="20"/>
              </w:rPr>
            </w:pPr>
            <w:r w:rsidRPr="001D36C5">
              <w:rPr>
                <w:sz w:val="20"/>
              </w:rPr>
              <w:t>Nr ._______ Prot      Tiranë, më ____/___/ 2009</w:t>
            </w:r>
          </w:p>
        </w:tc>
        <w:tc>
          <w:tcPr>
            <w:tcW w:w="4811" w:type="dxa"/>
            <w:vAlign w:val="center"/>
          </w:tcPr>
          <w:p w:rsidR="00B6388D" w:rsidRPr="001D36C5" w:rsidRDefault="00B6388D" w:rsidP="00652F9F">
            <w:pPr>
              <w:pStyle w:val="Paragrafi"/>
              <w:ind w:firstLine="0"/>
              <w:jc w:val="center"/>
              <w:rPr>
                <w:sz w:val="20"/>
              </w:rPr>
            </w:pPr>
            <w:r w:rsidRPr="001D36C5">
              <w:rPr>
                <w:sz w:val="20"/>
              </w:rPr>
              <w:t>Nr ._____ Prot</w:t>
            </w:r>
            <w:r w:rsidRPr="001D36C5">
              <w:rPr>
                <w:sz w:val="20"/>
              </w:rPr>
              <w:tab/>
              <w:t>Tiranë, më ___/____/ 2009</w:t>
            </w:r>
          </w:p>
        </w:tc>
      </w:tr>
    </w:tbl>
    <w:p w:rsidR="00465A18" w:rsidRPr="001D36C5" w:rsidRDefault="00465A18" w:rsidP="00652F9F">
      <w:pPr>
        <w:pStyle w:val="Paragrafi"/>
        <w:rPr>
          <w:sz w:val="12"/>
        </w:rPr>
      </w:pPr>
    </w:p>
    <w:p w:rsidR="00465A18" w:rsidRPr="006015AC" w:rsidRDefault="00465A18" w:rsidP="00652F9F">
      <w:pPr>
        <w:pStyle w:val="Titulli"/>
        <w:keepNext w:val="0"/>
      </w:pPr>
      <w:r w:rsidRPr="006015AC">
        <w:t>9.  K O N T R A T Ë</w:t>
      </w:r>
    </w:p>
    <w:p w:rsidR="00465A18" w:rsidRPr="006015AC" w:rsidRDefault="00465A18" w:rsidP="00652F9F">
      <w:pPr>
        <w:pStyle w:val="Paragrafi"/>
      </w:pPr>
    </w:p>
    <w:p w:rsidR="00465A18" w:rsidRPr="006015AC" w:rsidRDefault="00465A18" w:rsidP="00652F9F">
      <w:pPr>
        <w:pStyle w:val="Paragrafi"/>
      </w:pPr>
      <w:r w:rsidRPr="006015AC">
        <w:t>Sot, më datë ..... .... .2009, në Tiranë, lidhet kjo kontratë, midis palëve:</w:t>
      </w:r>
    </w:p>
    <w:p w:rsidR="00465A18" w:rsidRPr="006015AC" w:rsidRDefault="00465A18" w:rsidP="00652F9F">
      <w:pPr>
        <w:pStyle w:val="Paragrafi"/>
      </w:pPr>
    </w:p>
    <w:p w:rsidR="00465A18" w:rsidRPr="006015AC" w:rsidRDefault="00465A18" w:rsidP="00652F9F">
      <w:pPr>
        <w:pStyle w:val="Paragrafi"/>
      </w:pPr>
      <w:r w:rsidRPr="006015AC">
        <w:t>MASH:</w:t>
      </w:r>
      <w:r w:rsidRPr="006015AC">
        <w:tab/>
      </w:r>
      <w:r w:rsidR="006F4C47">
        <w:t xml:space="preserve"> </w:t>
      </w:r>
      <w:r w:rsidRPr="006015AC">
        <w:t>Ministria e Arsimit dhe Shkencës (më poshtë e quajtur MASH), e përfaqësuar nga Sekretari i Përgjithshëm Znj. Antonieta Luli</w:t>
      </w:r>
    </w:p>
    <w:p w:rsidR="00465A18" w:rsidRPr="006015AC" w:rsidRDefault="00465A18" w:rsidP="00652F9F">
      <w:pPr>
        <w:pStyle w:val="Paragrafi"/>
      </w:pPr>
      <w:r w:rsidRPr="006015AC">
        <w:t>dhe</w:t>
      </w:r>
    </w:p>
    <w:p w:rsidR="00465A18" w:rsidRPr="006015AC" w:rsidRDefault="00465A18" w:rsidP="00652F9F">
      <w:pPr>
        <w:pStyle w:val="Paragrafi"/>
      </w:pPr>
      <w:r w:rsidRPr="006015AC">
        <w:t>BOTUESIT:</w:t>
      </w:r>
      <w:r w:rsidRPr="006015AC">
        <w:tab/>
        <w:t>Shtëpia Botuese ___________________________ (më poshtë e quajtur BOTUESI), e përfaqësuar nga _________________________</w:t>
      </w:r>
    </w:p>
    <w:p w:rsidR="00465A18" w:rsidRPr="006015AC" w:rsidRDefault="00465A18" w:rsidP="00652F9F">
      <w:pPr>
        <w:pStyle w:val="Paragrafi"/>
      </w:pPr>
    </w:p>
    <w:p w:rsidR="00465A18" w:rsidRPr="006015AC" w:rsidRDefault="00465A18" w:rsidP="00652F9F">
      <w:pPr>
        <w:pStyle w:val="Titulli"/>
        <w:keepNext w:val="0"/>
      </w:pPr>
      <w:r w:rsidRPr="006015AC">
        <w:t>BAZA LIGJORE E KONTRATËS</w:t>
      </w:r>
    </w:p>
    <w:p w:rsidR="00465A18" w:rsidRPr="001D36C5" w:rsidRDefault="00465A18" w:rsidP="00652F9F">
      <w:pPr>
        <w:pStyle w:val="Paragrafi"/>
        <w:rPr>
          <w:sz w:val="14"/>
        </w:rPr>
      </w:pPr>
    </w:p>
    <w:p w:rsidR="00465A18" w:rsidRPr="006015AC" w:rsidRDefault="00465A18" w:rsidP="00652F9F">
      <w:pPr>
        <w:pStyle w:val="Paragrafi"/>
      </w:pPr>
      <w:r w:rsidRPr="006015AC">
        <w:t>Ligji nr.7850, darë 29.7.1994, “Kodi Civil i Republikës së Shqipërisë”, neni 850 e vijues, Ligji  nr. 7952, datë 21.6.1995 “Për Sistemin Arsimor Parauniversitar” i ndryshuar, Ligji Nr. 9380, datë 28.4.2005 “Për të Drejtën e Autorit dhe të Drejtat e Tjera të Lidhura me të” ; VKM Nr.260, datë 18.04.2007 “Për Botimin, Shtypjen dhe Shpërndarjen e Teksteve Shkollore të Sistemit Arsimor Parauniversitar”, i ndryshuar.</w:t>
      </w:r>
    </w:p>
    <w:p w:rsidR="00465A18" w:rsidRPr="001D36C5" w:rsidRDefault="00465A18" w:rsidP="00652F9F">
      <w:pPr>
        <w:pStyle w:val="Paragrafi"/>
        <w:rPr>
          <w:sz w:val="14"/>
        </w:rPr>
      </w:pPr>
    </w:p>
    <w:p w:rsidR="00465A18" w:rsidRPr="006015AC" w:rsidRDefault="00465A18" w:rsidP="00652F9F">
      <w:pPr>
        <w:pStyle w:val="NeniNr"/>
        <w:keepNext w:val="0"/>
      </w:pPr>
      <w:r w:rsidRPr="006015AC">
        <w:t>Neni 1</w:t>
      </w:r>
    </w:p>
    <w:p w:rsidR="00465A18" w:rsidRPr="006015AC" w:rsidRDefault="006F4C47" w:rsidP="00652F9F">
      <w:pPr>
        <w:pStyle w:val="NeniTitull"/>
        <w:keepNext w:val="0"/>
      </w:pPr>
      <w:r w:rsidRPr="006015AC">
        <w:t>Objekti i kontratës</w:t>
      </w:r>
    </w:p>
    <w:p w:rsidR="00465A18" w:rsidRPr="006015AC" w:rsidRDefault="00465A18" w:rsidP="00652F9F">
      <w:pPr>
        <w:pStyle w:val="Paragrafi"/>
      </w:pPr>
    </w:p>
    <w:p w:rsidR="00465A18" w:rsidRPr="006015AC" w:rsidRDefault="00465A18" w:rsidP="00652F9F">
      <w:pPr>
        <w:pStyle w:val="Paragrafi"/>
      </w:pPr>
      <w:r w:rsidRPr="006015AC">
        <w:t>Objekt i kësaj kontrate është sipërmarrja e BOTUESIT për botimin, shpërndarjen dhe shitjen tek nxënësit e  shkollave të sistemit arsimor parauniversitar të tekstit “......…………………………………………………….........” shpallur i miratuar nga MASH nëpërmjet Komisionit të Miratimit të Teksteve Shkollore (KMT) pranë kësaj Ministrie.</w:t>
      </w:r>
    </w:p>
    <w:p w:rsidR="00465A18" w:rsidRPr="001D36C5" w:rsidRDefault="00465A18" w:rsidP="00652F9F">
      <w:pPr>
        <w:pStyle w:val="Paragrafi"/>
        <w:rPr>
          <w:sz w:val="14"/>
        </w:rPr>
      </w:pPr>
    </w:p>
    <w:p w:rsidR="00465A18" w:rsidRPr="006015AC" w:rsidRDefault="00465A18" w:rsidP="00652F9F">
      <w:pPr>
        <w:pStyle w:val="NeniNr"/>
        <w:keepNext w:val="0"/>
      </w:pPr>
      <w:r w:rsidRPr="006015AC">
        <w:t>Neni 2</w:t>
      </w:r>
    </w:p>
    <w:p w:rsidR="00465A18" w:rsidRPr="006015AC" w:rsidRDefault="006F4C47" w:rsidP="00652F9F">
      <w:pPr>
        <w:pStyle w:val="NeniTitull"/>
        <w:keepNext w:val="0"/>
      </w:pPr>
      <w:r w:rsidRPr="006015AC">
        <w:t>Të dhënat teknike që duhet të plotësojë teksti</w:t>
      </w:r>
    </w:p>
    <w:p w:rsidR="006F4C47" w:rsidRPr="001D36C5" w:rsidRDefault="006F4C47" w:rsidP="00652F9F">
      <w:pPr>
        <w:pStyle w:val="Paragrafi"/>
        <w:rPr>
          <w:sz w:val="14"/>
        </w:rPr>
      </w:pPr>
    </w:p>
    <w:p w:rsidR="00465A18" w:rsidRPr="006015AC" w:rsidRDefault="00465A18" w:rsidP="00652F9F">
      <w:pPr>
        <w:pStyle w:val="Paragrafi"/>
      </w:pPr>
      <w:r w:rsidRPr="006015AC">
        <w:t>Specifikimet teknike minimale që do të plotësojë teksti në përfundim të procesit të shtypjes janë:</w:t>
      </w:r>
    </w:p>
    <w:p w:rsidR="00465A18" w:rsidRPr="006015AC" w:rsidRDefault="00465A18" w:rsidP="00652F9F">
      <w:pPr>
        <w:pStyle w:val="Paragrafi"/>
      </w:pPr>
      <w:r w:rsidRPr="006015AC">
        <w:t>Formati i librit: __________________________________</w:t>
      </w:r>
    </w:p>
    <w:p w:rsidR="00465A18" w:rsidRPr="006015AC" w:rsidRDefault="00465A18" w:rsidP="00652F9F">
      <w:pPr>
        <w:pStyle w:val="Paragrafi"/>
      </w:pPr>
      <w:r w:rsidRPr="006015AC">
        <w:t>Blloku i librit</w:t>
      </w:r>
    </w:p>
    <w:p w:rsidR="00465A18" w:rsidRPr="006015AC" w:rsidRDefault="00465A18" w:rsidP="00652F9F">
      <w:pPr>
        <w:pStyle w:val="Paragrafi"/>
      </w:pPr>
      <w:r w:rsidRPr="006015AC">
        <w:t>Numri i ngjyrave: _____________________</w:t>
      </w:r>
    </w:p>
    <w:p w:rsidR="00465A18" w:rsidRPr="006015AC" w:rsidRDefault="00465A18" w:rsidP="00652F9F">
      <w:pPr>
        <w:pStyle w:val="Paragrafi"/>
      </w:pPr>
      <w:r w:rsidRPr="006015AC">
        <w:t>Lloji dhe Gramatura e letrës: ______________________</w:t>
      </w:r>
    </w:p>
    <w:p w:rsidR="00465A18" w:rsidRPr="006015AC" w:rsidRDefault="00465A18" w:rsidP="00652F9F">
      <w:pPr>
        <w:pStyle w:val="Paragrafi"/>
      </w:pPr>
      <w:r w:rsidRPr="006015AC">
        <w:t>Kopertina e librit:</w:t>
      </w:r>
    </w:p>
    <w:p w:rsidR="00465A18" w:rsidRPr="006015AC" w:rsidRDefault="00465A18" w:rsidP="00652F9F">
      <w:pPr>
        <w:pStyle w:val="Paragrafi"/>
      </w:pPr>
      <w:r w:rsidRPr="006015AC">
        <w:t>Numri i ngjyrave: ______________________</w:t>
      </w:r>
    </w:p>
    <w:p w:rsidR="00465A18" w:rsidRPr="006015AC" w:rsidRDefault="00465A18" w:rsidP="00652F9F">
      <w:pPr>
        <w:pStyle w:val="Paragrafi"/>
      </w:pPr>
      <w:r w:rsidRPr="006015AC">
        <w:t>Lloji dhe Gramatura e kartonçinës: _______________________________________</w:t>
      </w:r>
    </w:p>
    <w:p w:rsidR="00465A18" w:rsidRPr="006015AC" w:rsidRDefault="00465A18" w:rsidP="00652F9F">
      <w:pPr>
        <w:pStyle w:val="Paragrafi"/>
      </w:pPr>
      <w:r w:rsidRPr="006015AC">
        <w:t>Lidhja e librit: ___________________________________</w:t>
      </w:r>
    </w:p>
    <w:p w:rsidR="00465A18" w:rsidRPr="006015AC" w:rsidRDefault="00465A18" w:rsidP="00652F9F">
      <w:pPr>
        <w:pStyle w:val="Paragrafi"/>
      </w:pPr>
    </w:p>
    <w:p w:rsidR="006F4C47" w:rsidRPr="006015AC" w:rsidRDefault="00465A18" w:rsidP="00652F9F">
      <w:pPr>
        <w:pStyle w:val="NeniNr"/>
        <w:keepNext w:val="0"/>
      </w:pPr>
      <w:r w:rsidRPr="006015AC">
        <w:t>Neni 3</w:t>
      </w:r>
    </w:p>
    <w:p w:rsidR="00465A18" w:rsidRPr="006015AC" w:rsidRDefault="006F4C47" w:rsidP="00652F9F">
      <w:pPr>
        <w:pStyle w:val="NeniTitull"/>
        <w:keepNext w:val="0"/>
      </w:pPr>
      <w:r w:rsidRPr="006015AC">
        <w:t>Çmimi i tekstit</w:t>
      </w:r>
    </w:p>
    <w:p w:rsidR="00465A18" w:rsidRPr="001D36C5" w:rsidRDefault="00465A18" w:rsidP="00652F9F">
      <w:pPr>
        <w:pStyle w:val="Paragrafi"/>
        <w:rPr>
          <w:sz w:val="16"/>
        </w:rPr>
      </w:pPr>
    </w:p>
    <w:p w:rsidR="00465A18" w:rsidRPr="006015AC" w:rsidRDefault="00465A18" w:rsidP="00652F9F">
      <w:pPr>
        <w:pStyle w:val="Paragrafi"/>
      </w:pPr>
      <w:r w:rsidRPr="006015AC">
        <w:t>Çmimi i shitjes me pakicë i tekstit të jetë jo më i lartë se ______________________ lekë.</w:t>
      </w:r>
    </w:p>
    <w:p w:rsidR="00465A18" w:rsidRDefault="00465A18" w:rsidP="00652F9F">
      <w:pPr>
        <w:pStyle w:val="Paragrafi"/>
      </w:pPr>
    </w:p>
    <w:p w:rsidR="00465A18" w:rsidRPr="006015AC" w:rsidRDefault="00465A18" w:rsidP="00652F9F">
      <w:pPr>
        <w:pStyle w:val="NeniNr"/>
        <w:keepNext w:val="0"/>
      </w:pPr>
      <w:r w:rsidRPr="006015AC">
        <w:t>Neni 4</w:t>
      </w:r>
    </w:p>
    <w:p w:rsidR="00465A18" w:rsidRPr="006015AC" w:rsidRDefault="006F4C47" w:rsidP="00652F9F">
      <w:pPr>
        <w:pStyle w:val="NeniTitull"/>
        <w:keepNext w:val="0"/>
      </w:pPr>
      <w:r w:rsidRPr="006015AC">
        <w:t>Certifikata e lejes së tekstit</w:t>
      </w:r>
    </w:p>
    <w:p w:rsidR="00465A18" w:rsidRPr="006015AC" w:rsidRDefault="00465A18" w:rsidP="00652F9F">
      <w:pPr>
        <w:pStyle w:val="Paragrafi"/>
      </w:pPr>
    </w:p>
    <w:p w:rsidR="00465A18" w:rsidRPr="006015AC" w:rsidRDefault="006F4C47" w:rsidP="00652F9F">
      <w:pPr>
        <w:pStyle w:val="Paragrafi"/>
      </w:pPr>
      <w:r>
        <w:t xml:space="preserve">1. </w:t>
      </w:r>
      <w:r w:rsidR="00465A18" w:rsidRPr="006015AC">
        <w:t>Teksti duhet të ketë fituar Certifikatën e Lejes për t’u futur në tregun e shitjes. Certifikimi i tekstit bëhet nëpërmjet KMT përpara se teksti të shitet dhe përpara se të shpërndahet nga BOTUESI për përzgjedhje nga Komisionet e Përzgjedhjes së Teksteve (KOPT) në shkollat.</w:t>
      </w:r>
    </w:p>
    <w:p w:rsidR="00465A18" w:rsidRPr="006015AC" w:rsidRDefault="006F4C47" w:rsidP="00652F9F">
      <w:pPr>
        <w:pStyle w:val="Paragrafi"/>
      </w:pPr>
      <w:r>
        <w:t xml:space="preserve">2. </w:t>
      </w:r>
      <w:r w:rsidR="00465A18" w:rsidRPr="006015AC">
        <w:t>Botuesi detyrohet që, deri në marrjen e Certifikatës së Lejes për këtë tekst, të plotësojë të gjitha vërejtjet sipas rastit, nëse ka të tilla, të cilat do t’i jepen nga KMT. Certifikata e Lejes është e vlefshme për aq kohë sa janë në fuqi të njëjtat programe lëndore, por jo për më pak se 2 (dy) vjet nga koha në të cilën ato janë vendosur ose janë ndryshuar për herë të fundit, përveç rasteve kur leja e dhënë është shfuqizuar në përputhje me dispozitat e parashikuara në këtë kontratë.</w:t>
      </w:r>
    </w:p>
    <w:p w:rsidR="00465A18" w:rsidRPr="006015AC" w:rsidRDefault="006F4C47" w:rsidP="00652F9F">
      <w:pPr>
        <w:pStyle w:val="Paragrafi"/>
      </w:pPr>
      <w:r>
        <w:t xml:space="preserve">3. </w:t>
      </w:r>
      <w:r w:rsidR="00465A18" w:rsidRPr="006015AC">
        <w:t>Kur teksti kërkohet të ribotohet me ndryshime që e kalojnë 15% të masës së tij, atëherë teksti i nënshtrohet procesit të miratimit dhe certifikimit sikurse çdo tekst tjetër.</w:t>
      </w:r>
    </w:p>
    <w:p w:rsidR="00465A18" w:rsidRPr="006015AC" w:rsidRDefault="00465A18" w:rsidP="00652F9F">
      <w:pPr>
        <w:pStyle w:val="Paragrafi"/>
      </w:pPr>
    </w:p>
    <w:p w:rsidR="00465A18" w:rsidRPr="006015AC" w:rsidRDefault="00465A18" w:rsidP="00652F9F">
      <w:pPr>
        <w:pStyle w:val="NeniNr"/>
        <w:keepNext w:val="0"/>
      </w:pPr>
      <w:r w:rsidRPr="006015AC">
        <w:t>Neni 4/1</w:t>
      </w:r>
    </w:p>
    <w:p w:rsidR="00465A18" w:rsidRPr="006015AC" w:rsidRDefault="006F4C47" w:rsidP="00652F9F">
      <w:pPr>
        <w:pStyle w:val="NeniTitull"/>
        <w:keepNext w:val="0"/>
      </w:pPr>
      <w:r w:rsidRPr="006015AC">
        <w:t>Pulla e certifikimit</w:t>
      </w:r>
    </w:p>
    <w:p w:rsidR="00465A18" w:rsidRPr="006015AC" w:rsidRDefault="00465A18" w:rsidP="00652F9F">
      <w:pPr>
        <w:pStyle w:val="Paragrafi"/>
      </w:pPr>
    </w:p>
    <w:p w:rsidR="00465A18" w:rsidRPr="006015AC" w:rsidRDefault="00785F1B" w:rsidP="00652F9F">
      <w:pPr>
        <w:pStyle w:val="Paragrafi"/>
      </w:pPr>
      <w:r>
        <w:t xml:space="preserve">1. </w:t>
      </w:r>
      <w:r w:rsidR="00465A18" w:rsidRPr="006015AC">
        <w:t>Në çdo kopje të tekstit të certifikuar, vendoset pulla e certifikimit, e cila jepet nga MASH-i përkundrejt pagesës, në vlerën e kostos së blerjes nga MASH-i.</w:t>
      </w:r>
    </w:p>
    <w:p w:rsidR="00465A18" w:rsidRPr="006015AC" w:rsidRDefault="00785F1B" w:rsidP="00652F9F">
      <w:pPr>
        <w:pStyle w:val="Paragrafi"/>
      </w:pPr>
      <w:r>
        <w:t xml:space="preserve">2. </w:t>
      </w:r>
      <w:r w:rsidR="00465A18" w:rsidRPr="006015AC">
        <w:t>Kopjet e tekstit që do të futen në treg duhet të kenë pullën e certifikimit të ngjitur në kopertinë.</w:t>
      </w:r>
    </w:p>
    <w:p w:rsidR="00465A18" w:rsidRPr="006015AC" w:rsidRDefault="00465A18" w:rsidP="00652F9F">
      <w:pPr>
        <w:pStyle w:val="Paragrafi"/>
      </w:pPr>
    </w:p>
    <w:p w:rsidR="00465A18" w:rsidRPr="006015AC" w:rsidRDefault="00465A18" w:rsidP="00652F9F">
      <w:pPr>
        <w:pStyle w:val="NeniNr"/>
        <w:keepNext w:val="0"/>
      </w:pPr>
      <w:r w:rsidRPr="006015AC">
        <w:t>Neni 5</w:t>
      </w:r>
    </w:p>
    <w:p w:rsidR="00465A18" w:rsidRPr="006015AC" w:rsidRDefault="006F4C47" w:rsidP="00652F9F">
      <w:pPr>
        <w:pStyle w:val="NeniTitull"/>
        <w:keepNext w:val="0"/>
      </w:pPr>
      <w:r w:rsidRPr="006015AC">
        <w:t>Të drejtat e palëve</w:t>
      </w:r>
    </w:p>
    <w:p w:rsidR="00465A18" w:rsidRPr="006015AC" w:rsidRDefault="00465A18" w:rsidP="00652F9F">
      <w:pPr>
        <w:pStyle w:val="Paragrafi"/>
      </w:pPr>
    </w:p>
    <w:p w:rsidR="00465A18" w:rsidRPr="006015AC" w:rsidRDefault="006F4C47" w:rsidP="00652F9F">
      <w:pPr>
        <w:pStyle w:val="Paragrafi"/>
      </w:pPr>
      <w:r>
        <w:t xml:space="preserve">A. </w:t>
      </w:r>
      <w:r w:rsidR="00465A18" w:rsidRPr="006015AC">
        <w:t>MASH-i ka të drejtë:</w:t>
      </w:r>
    </w:p>
    <w:p w:rsidR="00465A18" w:rsidRPr="006015AC" w:rsidRDefault="006F4C47" w:rsidP="00652F9F">
      <w:pPr>
        <w:pStyle w:val="Paragrafi"/>
      </w:pPr>
      <w:r>
        <w:t xml:space="preserve">1. </w:t>
      </w:r>
      <w:r w:rsidR="00465A18" w:rsidRPr="006015AC">
        <w:t>Të përfshijë në sistemin konkurrues edhe tekste të tjera alternative, që përfitojnë miratimin dhe certifikimin përmes KMT.</w:t>
      </w:r>
    </w:p>
    <w:p w:rsidR="00465A18" w:rsidRPr="006015AC" w:rsidRDefault="006F4C47" w:rsidP="00652F9F">
      <w:pPr>
        <w:pStyle w:val="Paragrafi"/>
      </w:pPr>
      <w:r>
        <w:t xml:space="preserve">2. </w:t>
      </w:r>
      <w:r w:rsidR="00465A18" w:rsidRPr="006015AC">
        <w:t>Të kontrollojë herë pas here cilësinë e kopjeve të tekstit të hedhura në qarkullim për të verifikuar përmbushjen e standardeve të miratimit, si dhe në  rastin e teksteve të ribotuara, korrigjimet e bëra nga botuesi, sipas vërejtjeve të marra pranë KMT.</w:t>
      </w:r>
    </w:p>
    <w:p w:rsidR="00465A18" w:rsidRPr="006015AC" w:rsidRDefault="00785F1B" w:rsidP="00652F9F">
      <w:pPr>
        <w:pStyle w:val="Paragrafi"/>
      </w:pPr>
      <w:r>
        <w:t xml:space="preserve">3. </w:t>
      </w:r>
      <w:r w:rsidR="00465A18" w:rsidRPr="006015AC">
        <w:t>Të pezullojë qarkullimin e tekstit kur konstaton se botuesi nuk ka përmbushur standardet e miratimit dhe nuk ka bërë korrigjimet e kërkuara nga KMT.</w:t>
      </w:r>
    </w:p>
    <w:p w:rsidR="00465A18" w:rsidRPr="006015AC" w:rsidRDefault="006F4C47" w:rsidP="00652F9F">
      <w:pPr>
        <w:pStyle w:val="Paragrafi"/>
      </w:pPr>
      <w:r>
        <w:t xml:space="preserve">B. </w:t>
      </w:r>
      <w:r w:rsidR="00465A18" w:rsidRPr="006015AC">
        <w:t>BOTUESI ka të drejtë:</w:t>
      </w:r>
    </w:p>
    <w:p w:rsidR="00465A18" w:rsidRPr="006015AC" w:rsidRDefault="006F4C47" w:rsidP="00652F9F">
      <w:pPr>
        <w:pStyle w:val="Paragrafi"/>
      </w:pPr>
      <w:r>
        <w:t xml:space="preserve">1. </w:t>
      </w:r>
      <w:r w:rsidR="00465A18" w:rsidRPr="006015AC">
        <w:t>Të zotërojë, së bashku me autorin/autorët e tekstit, të drejtën ekskluzive të pronësisë intelektuale mbi tekstin dhe si mall në shitje (kopirajtin), e drejtë e rregulluar në kontratën ndërmjet tyre dhe e mbrojtur nga ligjet në fuqi.</w:t>
      </w:r>
    </w:p>
    <w:p w:rsidR="00465A18" w:rsidRPr="006015AC" w:rsidRDefault="006F4C47" w:rsidP="00652F9F">
      <w:pPr>
        <w:pStyle w:val="Paragrafi"/>
      </w:pPr>
      <w:r>
        <w:t xml:space="preserve">2. </w:t>
      </w:r>
      <w:r w:rsidR="00465A18" w:rsidRPr="006015AC">
        <w:t>Ta nxjerrë tekstin në shitje të lirë vetëm nëse, paraprakisht, e ka paraqitur tekstin për përzgjedhje në shkolla dhe ka përmbushur porositë e shkollave për këtë tekst, sipas gjeografisë së kërkesave, të konfirmuar nga drejtori i shkollës përkatëse.</w:t>
      </w:r>
    </w:p>
    <w:p w:rsidR="00465A18" w:rsidRPr="006015AC" w:rsidRDefault="00465A18" w:rsidP="00652F9F">
      <w:pPr>
        <w:pStyle w:val="Paragrafi"/>
      </w:pPr>
    </w:p>
    <w:p w:rsidR="00465A18" w:rsidRPr="006015AC" w:rsidRDefault="00465A18" w:rsidP="00652F9F">
      <w:pPr>
        <w:pStyle w:val="NeniNr"/>
        <w:keepNext w:val="0"/>
      </w:pPr>
      <w:r w:rsidRPr="006015AC">
        <w:t>Neni 6</w:t>
      </w:r>
    </w:p>
    <w:p w:rsidR="00465A18" w:rsidRPr="006015AC" w:rsidRDefault="006F4C47" w:rsidP="00652F9F">
      <w:pPr>
        <w:pStyle w:val="NeniTitull"/>
        <w:keepNext w:val="0"/>
      </w:pPr>
      <w:r w:rsidRPr="006015AC">
        <w:t>Detyrimet e palëve</w:t>
      </w:r>
    </w:p>
    <w:p w:rsidR="006F4C47" w:rsidRDefault="006F4C47" w:rsidP="00652F9F">
      <w:pPr>
        <w:pStyle w:val="Paragrafi"/>
      </w:pPr>
    </w:p>
    <w:p w:rsidR="00465A18" w:rsidRPr="006015AC" w:rsidRDefault="006F4C47" w:rsidP="00652F9F">
      <w:pPr>
        <w:pStyle w:val="Paragrafi"/>
      </w:pPr>
      <w:r>
        <w:t xml:space="preserve">A. </w:t>
      </w:r>
      <w:r w:rsidR="00465A18" w:rsidRPr="006015AC">
        <w:t>MASH-i detyrohet:</w:t>
      </w:r>
    </w:p>
    <w:p w:rsidR="00465A18" w:rsidRPr="006015AC" w:rsidRDefault="006F4C47" w:rsidP="00652F9F">
      <w:pPr>
        <w:pStyle w:val="Paragrafi"/>
      </w:pPr>
      <w:r>
        <w:t xml:space="preserve">1. </w:t>
      </w:r>
      <w:r w:rsidR="00465A18" w:rsidRPr="006015AC">
        <w:t>T’i japë BOTUESIT vërejtjet e sugjerimet e bëra nga vlerësuesit e tekstit, por pa dhënë pikët dhe pa zbuluar identitetin e vlerësuesve, pasi BOTUESI bën kërkesë me shkrim.</w:t>
      </w:r>
    </w:p>
    <w:p w:rsidR="00465A18" w:rsidRPr="006015AC" w:rsidRDefault="006F4C47" w:rsidP="00652F9F">
      <w:pPr>
        <w:pStyle w:val="Paragrafi"/>
      </w:pPr>
      <w:r>
        <w:t xml:space="preserve">2. </w:t>
      </w:r>
      <w:r w:rsidR="00465A18" w:rsidRPr="006015AC">
        <w:t>Të kryejë kontrollin përfundimtar të përmbajtjes dhe të specifikimeve teknike nëpërmjet KMT dhe, në rast të përmbushjes së standardeve, t’i japë BOTUESIT Certifikatën e Lejes, brenda 1 jave nga data që BOTUESI dorëzon kërkesën me shkrim dhe dy kopje të tekstit të shtypur.</w:t>
      </w:r>
    </w:p>
    <w:p w:rsidR="00465A18" w:rsidRPr="006015AC" w:rsidRDefault="006F4C47" w:rsidP="00652F9F">
      <w:pPr>
        <w:pStyle w:val="Paragrafi"/>
      </w:pPr>
      <w:r>
        <w:t xml:space="preserve">3. </w:t>
      </w:r>
      <w:r w:rsidR="00465A18" w:rsidRPr="006015AC">
        <w:t>Të përfshijë tekstin e miratuar në Katalogun e Botimeve Shkollore, pasi të jetë lëshuar Certifikata e Lejes.</w:t>
      </w:r>
    </w:p>
    <w:p w:rsidR="00465A18" w:rsidRPr="006015AC" w:rsidRDefault="006F4C47" w:rsidP="00652F9F">
      <w:pPr>
        <w:pStyle w:val="Paragrafi"/>
      </w:pPr>
      <w:r>
        <w:t xml:space="preserve">4. </w:t>
      </w:r>
      <w:r w:rsidR="00465A18" w:rsidRPr="006015AC">
        <w:t>Të pajisë BOTUESIN me listën e shkollave që mund ta përzgjedhin këtë tekst në të gjithë territorin e Republikës së Shqipërisë.</w:t>
      </w:r>
    </w:p>
    <w:p w:rsidR="00465A18" w:rsidRPr="006015AC" w:rsidRDefault="006F4C47" w:rsidP="00652F9F">
      <w:pPr>
        <w:pStyle w:val="Paragrafi"/>
      </w:pPr>
      <w:r>
        <w:t xml:space="preserve">5. </w:t>
      </w:r>
      <w:r w:rsidR="00465A18" w:rsidRPr="006015AC">
        <w:t>Të marrë masat me shkollat, DAR-et ose ZA-të për funksionimin e rregullt të strukturës së përzgjedhjes së teksteve nga shkollat.</w:t>
      </w:r>
    </w:p>
    <w:p w:rsidR="00465A18" w:rsidRPr="006015AC" w:rsidRDefault="006F4C47" w:rsidP="00652F9F">
      <w:pPr>
        <w:pStyle w:val="Paragrafi"/>
      </w:pPr>
      <w:r>
        <w:t xml:space="preserve">6. </w:t>
      </w:r>
      <w:r w:rsidR="00465A18" w:rsidRPr="006015AC">
        <w:t>Në rastin kur teksti është për shkollat e pakicave kombëtare ose shkollat e mesme profesionale, të marrë masa që shkollat, DAR-et ose ZA-të të kryejnë pagesat ndaj BOTUESIT për tekstet e furnizuara, sipas porosive të shkollave, jo më vonë se 15 tetor, nëse teksti subvencionohet tërësisht nga shteti, dhe jo më vonë se 1 nëntor, nëse teksti subvencionohet pjesërisht nga shteti.</w:t>
      </w:r>
    </w:p>
    <w:p w:rsidR="00465A18" w:rsidRPr="006015AC" w:rsidRDefault="006F4C47" w:rsidP="00652F9F">
      <w:pPr>
        <w:pStyle w:val="Paragrafi"/>
      </w:pPr>
      <w:r>
        <w:t xml:space="preserve">7. </w:t>
      </w:r>
      <w:r w:rsidR="00465A18" w:rsidRPr="006015AC">
        <w:t>Të mos pengojë ose ndalojë me asnjë lloj forme, shitjen ose përdorimin e tekstit nga shkollat me qëllim favorizimin në mënyrë të njëanshme të botuesve të tjerë.</w:t>
      </w:r>
    </w:p>
    <w:p w:rsidR="00465A18" w:rsidRPr="006015AC" w:rsidRDefault="006F4C47" w:rsidP="00652F9F">
      <w:pPr>
        <w:pStyle w:val="Paragrafi"/>
      </w:pPr>
      <w:r>
        <w:t xml:space="preserve">8. </w:t>
      </w:r>
      <w:r w:rsidR="00465A18" w:rsidRPr="006015AC">
        <w:t>Të ndjekë një politikë të barabartë dhe të drejtë me të gjithë botuesit, të cilët do të fitojnë të drejtën e botimit, shtypjes dhe shitjes së tekstit tek nxënësit për përdorim në shkolla.</w:t>
      </w:r>
    </w:p>
    <w:p w:rsidR="00465A18" w:rsidRPr="006015AC" w:rsidRDefault="006F4C47" w:rsidP="00652F9F">
      <w:pPr>
        <w:pStyle w:val="Paragrafi"/>
      </w:pPr>
      <w:r>
        <w:t xml:space="preserve">B. </w:t>
      </w:r>
      <w:r w:rsidR="00465A18" w:rsidRPr="006015AC">
        <w:t>BOTUESI detyrohet:</w:t>
      </w:r>
    </w:p>
    <w:p w:rsidR="00465A18" w:rsidRPr="006015AC" w:rsidRDefault="006F4C47" w:rsidP="00652F9F">
      <w:pPr>
        <w:pStyle w:val="Paragrafi"/>
      </w:pPr>
      <w:r>
        <w:t xml:space="preserve">1. </w:t>
      </w:r>
      <w:r w:rsidR="00465A18" w:rsidRPr="006015AC">
        <w:t>Që, me mjetet e tij dhe duke marrë përsipër rrezikun, të prodhojë tekstin dhe ta shesë atë sipas kërkesave të shkollave</w:t>
      </w:r>
    </w:p>
    <w:p w:rsidR="00465A18" w:rsidRPr="006015AC" w:rsidRDefault="006F4C47" w:rsidP="00652F9F">
      <w:pPr>
        <w:pStyle w:val="Paragrafi"/>
      </w:pPr>
      <w:r>
        <w:t xml:space="preserve">a) </w:t>
      </w:r>
      <w:r w:rsidR="00465A18" w:rsidRPr="006015AC">
        <w:t xml:space="preserve">duke respektuar sistemin e përzgjedhjes së tekstit prej tyre, </w:t>
      </w:r>
    </w:p>
    <w:p w:rsidR="00465A18" w:rsidRPr="006015AC" w:rsidRDefault="006F4C47" w:rsidP="00652F9F">
      <w:pPr>
        <w:pStyle w:val="Paragrafi"/>
      </w:pPr>
      <w:r>
        <w:t xml:space="preserve">b) </w:t>
      </w:r>
      <w:r w:rsidR="00465A18" w:rsidRPr="006015AC">
        <w:t>duke përmbushur porositë e shkollave</w:t>
      </w:r>
    </w:p>
    <w:p w:rsidR="00465A18" w:rsidRPr="006015AC" w:rsidRDefault="006F4C47" w:rsidP="00652F9F">
      <w:pPr>
        <w:pStyle w:val="Paragrafi"/>
      </w:pPr>
      <w:r>
        <w:t xml:space="preserve">c) </w:t>
      </w:r>
      <w:r w:rsidR="00465A18" w:rsidRPr="006015AC">
        <w:t>duke mos u tërhequr nga këto detyrime në asnjë fazë të përmbushjes së tyre.</w:t>
      </w:r>
    </w:p>
    <w:p w:rsidR="00465A18" w:rsidRPr="006015AC" w:rsidRDefault="006F4C47" w:rsidP="00652F9F">
      <w:pPr>
        <w:pStyle w:val="Paragrafi"/>
      </w:pPr>
      <w:r>
        <w:t xml:space="preserve">2. </w:t>
      </w:r>
      <w:r w:rsidR="00465A18" w:rsidRPr="006015AC">
        <w:t>Të mos ia kalojë të drejtat e këtij teksti një botuesi tjetër, pa marrë më parë pëlqimin e MASH, për aq kohë sa Certifikata e Lejes është e vlefshme.</w:t>
      </w:r>
    </w:p>
    <w:p w:rsidR="00465A18" w:rsidRPr="006015AC" w:rsidRDefault="00785F1B" w:rsidP="00652F9F">
      <w:pPr>
        <w:pStyle w:val="Paragrafi"/>
      </w:pPr>
      <w:r>
        <w:t xml:space="preserve">3. </w:t>
      </w:r>
      <w:r w:rsidR="00465A18" w:rsidRPr="006015AC">
        <w:t>Të paraqesë pranë KMT 2 kopje të tekstit të shtypur për verifikimin e cilësisë së përmbajtjes dhe asaj fizike, me qëllim që të marrë certifikatën e lejes. Për të marrë këtë certifikatë, BOTUESI është i detyruar të ketë respektuar në mënyrë të rreptë standardet gjuhësore dhe shkencore, specifikimet teknike sipas nenit 2, çmimin e miratimit sipas nenit 3, si dhe kërkesat e tjera të kësaj kontrate për elementet që duhet të përmbushë çdo kopje e tekstit , të cilat përshkruhen në pikat B6, B8 të nenit 6.</w:t>
      </w:r>
    </w:p>
    <w:p w:rsidR="00465A18" w:rsidRPr="006015AC" w:rsidRDefault="00132490" w:rsidP="00652F9F">
      <w:pPr>
        <w:pStyle w:val="Paragrafi"/>
      </w:pPr>
      <w:r>
        <w:t xml:space="preserve">4. </w:t>
      </w:r>
      <w:r w:rsidR="00465A18" w:rsidRPr="006015AC">
        <w:t>Të mos e fusë tekstin në sistemin e përzgjedhjes në shkolla dhe të mos e nxjerrë atë në shitje pa marrë Certifikatën e Lejes.</w:t>
      </w:r>
    </w:p>
    <w:p w:rsidR="00465A18" w:rsidRPr="006015AC" w:rsidRDefault="00132490" w:rsidP="00652F9F">
      <w:pPr>
        <w:pStyle w:val="Paragrafi"/>
      </w:pPr>
      <w:r>
        <w:t xml:space="preserve">5. </w:t>
      </w:r>
      <w:r w:rsidR="00465A18" w:rsidRPr="006015AC">
        <w:t xml:space="preserve">Të mos e çojë tekstin për përzgjedhje në shkolla dhe të mos e nxjerrë atë në shitje pa marrë Certifikatën e re të Lejes, ose nëse nuk zbaton nenet 2 e 3 të kësaj kontrate. </w:t>
      </w:r>
    </w:p>
    <w:p w:rsidR="00465A18" w:rsidRPr="006015AC" w:rsidRDefault="00132490" w:rsidP="00652F9F">
      <w:pPr>
        <w:pStyle w:val="Paragrafi"/>
      </w:pPr>
      <w:r>
        <w:t xml:space="preserve">6. </w:t>
      </w:r>
      <w:r w:rsidR="00465A18" w:rsidRPr="006015AC">
        <w:t>Të mos fusë në tekst material reklamues të çdo lloji për veten ose këdo biznes apo veprimtari tjetër.</w:t>
      </w:r>
    </w:p>
    <w:p w:rsidR="00465A18" w:rsidRPr="006015AC" w:rsidRDefault="00132490" w:rsidP="00652F9F">
      <w:pPr>
        <w:pStyle w:val="Paragrafi"/>
      </w:pPr>
      <w:r>
        <w:t xml:space="preserve">7. </w:t>
      </w:r>
      <w:r w:rsidR="00465A18" w:rsidRPr="006015AC">
        <w:t xml:space="preserve">Çdo kopje që </w:t>
      </w:r>
      <w:smartTag w:uri="urn:schemas-microsoft-com:office:smarttags" w:element="place">
        <w:smartTag w:uri="urn:schemas-microsoft-com:office:smarttags" w:element="State">
          <w:r w:rsidR="00465A18" w:rsidRPr="006015AC">
            <w:t>del</w:t>
          </w:r>
        </w:smartTag>
      </w:smartTag>
      <w:r w:rsidR="00465A18" w:rsidRPr="006015AC">
        <w:t xml:space="preserve"> në shitje të përmbushë standardet e cilësisë të parashikuara në Certifikatën e Lejes, kërkesat e neneve 2, 3, 4/1 e  6/B6, 6/B8 të kësaj kontrate, si dhe në  rastin e teksteve të ribotuara, të jenë hedhur korrigjimet e bëra nga botuesi, sipas vërejtjeve të marra pranë KMT.</w:t>
      </w:r>
    </w:p>
    <w:p w:rsidR="00465A18" w:rsidRPr="006015AC" w:rsidRDefault="00132490" w:rsidP="00652F9F">
      <w:pPr>
        <w:pStyle w:val="Paragrafi"/>
      </w:pPr>
      <w:r>
        <w:t xml:space="preserve">8. </w:t>
      </w:r>
      <w:r w:rsidR="00465A18" w:rsidRPr="006015AC">
        <w:t xml:space="preserve">Të vendosë ISBN-në, çmimin, barkodin dhe simbolin e BOTUESIT në kopertinën e tekstit dhe të pajisë çdo kopje të tij me pullën me hologramë të certifikimit përpara nxjerrjes së tekstit në treg. </w:t>
      </w:r>
    </w:p>
    <w:p w:rsidR="00465A18" w:rsidRPr="006015AC" w:rsidRDefault="00132490" w:rsidP="00652F9F">
      <w:pPr>
        <w:pStyle w:val="Paragrafi"/>
      </w:pPr>
      <w:r>
        <w:t xml:space="preserve">9. </w:t>
      </w:r>
      <w:r w:rsidR="00465A18" w:rsidRPr="006015AC">
        <w:t>Të dërgojë, brenda datës 19 maj 2009, në të gjitha shkollat, nga një kopje të tekstit, titull i ri, për përzgjedhje, pasi të pajiset me Certifikatën e Lejes.</w:t>
      </w:r>
    </w:p>
    <w:p w:rsidR="00465A18" w:rsidRPr="006015AC" w:rsidRDefault="00132490" w:rsidP="00652F9F">
      <w:pPr>
        <w:pStyle w:val="Paragrafi"/>
      </w:pPr>
      <w:r>
        <w:t xml:space="preserve">10. </w:t>
      </w:r>
      <w:r w:rsidR="00465A18" w:rsidRPr="006015AC">
        <w:t xml:space="preserve">Të shesë tekstet  e certifikuara në libraritë pranë shkollave përkatëse , në zyrat e Postës Shqiptare, ose në rast nevojë dhe në mjediset e shkollave. </w:t>
      </w:r>
    </w:p>
    <w:p w:rsidR="00465A18" w:rsidRPr="006015AC" w:rsidRDefault="00132490" w:rsidP="00652F9F">
      <w:pPr>
        <w:pStyle w:val="Paragrafi"/>
      </w:pPr>
      <w:r>
        <w:t xml:space="preserve">11. </w:t>
      </w:r>
      <w:r w:rsidR="00465A18" w:rsidRPr="006015AC">
        <w:t xml:space="preserve">Të pranojë porosi nga shkollat për llogari të nxënësve si blerës, për plotësimin e nevojave të vitit të  shkollor 2009-2010. </w:t>
      </w:r>
    </w:p>
    <w:p w:rsidR="00465A18" w:rsidRPr="006015AC" w:rsidRDefault="00132490" w:rsidP="00652F9F">
      <w:pPr>
        <w:pStyle w:val="Paragrafi"/>
      </w:pPr>
      <w:r>
        <w:t xml:space="preserve">12. </w:t>
      </w:r>
      <w:r w:rsidR="00465A18" w:rsidRPr="006015AC">
        <w:t>Të kryejë shpërndarjen e teksteve drejtpërdrejt në  librari, në zyrat e Postës Shqiptare, ose në rast nevojë dhe në mjediset e shkollave, sipas një gjeografie të përcaktuar nga MASH në të gjithë vendin dhe sipas porosive të shkollave. Shpërndarja të përfundojë deri më  15 gusht 2009.</w:t>
      </w:r>
    </w:p>
    <w:p w:rsidR="00465A18" w:rsidRDefault="00132490" w:rsidP="00652F9F">
      <w:pPr>
        <w:pStyle w:val="Paragrafi"/>
      </w:pPr>
      <w:r>
        <w:t xml:space="preserve">13. </w:t>
      </w:r>
      <w:r w:rsidR="00465A18" w:rsidRPr="006015AC">
        <w:t>Shitja e teksteve shkollore fillon më 16 korrik 2009, duke furnizuar sasinë e plotë të porositur për titull.</w:t>
      </w:r>
    </w:p>
    <w:p w:rsidR="00730AD8" w:rsidRDefault="00730AD8" w:rsidP="00652F9F">
      <w:pPr>
        <w:pStyle w:val="Paragrafi"/>
      </w:pPr>
    </w:p>
    <w:p w:rsidR="00730AD8" w:rsidRPr="006015AC" w:rsidRDefault="00730AD8" w:rsidP="00652F9F">
      <w:pPr>
        <w:pStyle w:val="Paragrafi"/>
      </w:pPr>
    </w:p>
    <w:p w:rsidR="00465A18" w:rsidRPr="006015AC" w:rsidRDefault="00132490" w:rsidP="00652F9F">
      <w:pPr>
        <w:pStyle w:val="Paragrafi"/>
      </w:pPr>
      <w:r>
        <w:t xml:space="preserve">14. </w:t>
      </w:r>
      <w:r w:rsidR="00465A18" w:rsidRPr="006015AC">
        <w:t>Të mos e nxjerrë në shitje të lirë tekstin jashtë sistemit konkurrues të përzgjedhjes në shkolla, pa furnizuar nxënësit në  librari, në zyrat e Postës Shqiptare, në mjediset e shkollave, me sasitë e planifikuara për shkollat, të konfirmuar nga drejtori i shkollës përkatëse.</w:t>
      </w:r>
    </w:p>
    <w:p w:rsidR="00465A18" w:rsidRPr="006015AC" w:rsidRDefault="00132490" w:rsidP="00652F9F">
      <w:pPr>
        <w:pStyle w:val="Paragrafi"/>
      </w:pPr>
      <w:r>
        <w:t xml:space="preserve">15. </w:t>
      </w:r>
      <w:r w:rsidR="00465A18" w:rsidRPr="006015AC">
        <w:t>T’u shesë me lekë në dorë nxënësve tekstet e porositura nga shkollat, në librari, zyrat e postës shqiptare apo në mjediset e shkollave, nëpërmjet personave të kontraktuar, sipas gjeografisë së përcaktuar nga MASH-i. Nëse teksti është për shkolla të pakicave kombëtare ose shkolla të mesme profesionale, sasia e teksteve e porositur të çohet në shkollë e shoqëruar me faturën tatimore.</w:t>
      </w:r>
    </w:p>
    <w:p w:rsidR="00465A18" w:rsidRPr="006015AC" w:rsidRDefault="00132490" w:rsidP="00652F9F">
      <w:pPr>
        <w:pStyle w:val="Paragrafi"/>
      </w:pPr>
      <w:r>
        <w:t xml:space="preserve">16. </w:t>
      </w:r>
      <w:r w:rsidR="00465A18" w:rsidRPr="006015AC">
        <w:t>Për librat e shitur me lekë në dorë, blerësit t’i lëshojë dokumentin e shitjes ose faturë të kasës fiskale, sipas modelit të caktuar nga Ministria e Financave.</w:t>
      </w:r>
    </w:p>
    <w:p w:rsidR="00465A18" w:rsidRPr="006015AC" w:rsidRDefault="00132490" w:rsidP="00652F9F">
      <w:pPr>
        <w:pStyle w:val="Paragrafi"/>
      </w:pPr>
      <w:r>
        <w:t xml:space="preserve">17. </w:t>
      </w:r>
      <w:r w:rsidR="00465A18" w:rsidRPr="006015AC">
        <w:t>Të mos e shesë tekstin si pjesë e ndonjë pakoje (me tekste të tjera, fletore, materiale mësimore etj.), gjë që rrit artificialisht çmimin dhe e detyron konsumatorin të paguajë më shumë.</w:t>
      </w:r>
    </w:p>
    <w:p w:rsidR="00465A18" w:rsidRPr="006015AC" w:rsidRDefault="00132490" w:rsidP="00652F9F">
      <w:pPr>
        <w:pStyle w:val="Paragrafi"/>
      </w:pPr>
      <w:r>
        <w:t xml:space="preserve">18. </w:t>
      </w:r>
      <w:r w:rsidR="00465A18" w:rsidRPr="006015AC">
        <w:t>Të mos veprojë ndryshe nga mënyra e përcaktuar në këtë kontratë për botimin, shtypjen dhe shpërndarjen e tekstit për të cilin ka marrë Certifikatën e Lejes.</w:t>
      </w:r>
    </w:p>
    <w:p w:rsidR="00465A18" w:rsidRPr="006015AC" w:rsidRDefault="00132490" w:rsidP="00652F9F">
      <w:pPr>
        <w:pStyle w:val="Paragrafi"/>
      </w:pPr>
      <w:r>
        <w:t xml:space="preserve">19. </w:t>
      </w:r>
      <w:r w:rsidR="00465A18" w:rsidRPr="006015AC">
        <w:t>Te rregulloje me kontrate plotësimin e detyrimeve të mësipërme kur ka te trete.</w:t>
      </w:r>
    </w:p>
    <w:p w:rsidR="00465A18" w:rsidRPr="00D65643" w:rsidRDefault="00465A18" w:rsidP="00652F9F">
      <w:pPr>
        <w:pStyle w:val="Paragrafi"/>
        <w:rPr>
          <w:sz w:val="12"/>
        </w:rPr>
      </w:pPr>
    </w:p>
    <w:p w:rsidR="00465A18" w:rsidRPr="006015AC" w:rsidRDefault="00465A18" w:rsidP="00652F9F">
      <w:pPr>
        <w:pStyle w:val="NeniNr"/>
        <w:keepNext w:val="0"/>
      </w:pPr>
      <w:r w:rsidRPr="006015AC">
        <w:t>Neni 7</w:t>
      </w:r>
    </w:p>
    <w:p w:rsidR="00465A18" w:rsidRPr="006015AC" w:rsidRDefault="00132490" w:rsidP="00652F9F">
      <w:pPr>
        <w:pStyle w:val="NeniTitull"/>
        <w:keepNext w:val="0"/>
      </w:pPr>
      <w:r w:rsidRPr="006015AC">
        <w:t>Vlefshmëria e kontratës</w:t>
      </w:r>
    </w:p>
    <w:p w:rsidR="00465A18" w:rsidRPr="00D65643" w:rsidRDefault="00465A18" w:rsidP="00652F9F">
      <w:pPr>
        <w:pStyle w:val="Paragrafi"/>
        <w:rPr>
          <w:sz w:val="14"/>
        </w:rPr>
      </w:pPr>
    </w:p>
    <w:p w:rsidR="00465A18" w:rsidRPr="006015AC" w:rsidRDefault="00132490" w:rsidP="00652F9F">
      <w:pPr>
        <w:pStyle w:val="Paragrafi"/>
      </w:pPr>
      <w:r>
        <w:t xml:space="preserve">1. </w:t>
      </w:r>
      <w:r w:rsidR="00465A18" w:rsidRPr="006015AC">
        <w:t>Kjo kontratë është e vlefshme për vitin shkollor 2009-2010.</w:t>
      </w:r>
    </w:p>
    <w:p w:rsidR="00465A18" w:rsidRPr="00D65643" w:rsidRDefault="00465A18" w:rsidP="00652F9F">
      <w:pPr>
        <w:pStyle w:val="Paragrafi"/>
        <w:rPr>
          <w:sz w:val="12"/>
        </w:rPr>
      </w:pPr>
    </w:p>
    <w:p w:rsidR="00465A18" w:rsidRPr="006015AC" w:rsidRDefault="00465A18" w:rsidP="00652F9F">
      <w:pPr>
        <w:pStyle w:val="NeniNr"/>
        <w:keepNext w:val="0"/>
      </w:pPr>
      <w:r w:rsidRPr="006015AC">
        <w:t>Neni 8</w:t>
      </w:r>
    </w:p>
    <w:p w:rsidR="00465A18" w:rsidRDefault="00132490" w:rsidP="00652F9F">
      <w:pPr>
        <w:pStyle w:val="NeniTitull"/>
        <w:keepNext w:val="0"/>
      </w:pPr>
      <w:r w:rsidRPr="006015AC">
        <w:t>Sanksionet</w:t>
      </w:r>
    </w:p>
    <w:p w:rsidR="00132490" w:rsidRPr="00132490" w:rsidRDefault="00132490" w:rsidP="00652F9F">
      <w:pPr>
        <w:widowControl w:val="0"/>
        <w:rPr>
          <w:lang w:val="en-GB"/>
        </w:rPr>
      </w:pPr>
    </w:p>
    <w:p w:rsidR="00465A18" w:rsidRPr="006015AC" w:rsidRDefault="00132490" w:rsidP="00652F9F">
      <w:pPr>
        <w:pStyle w:val="Paragrafi"/>
      </w:pPr>
      <w:r>
        <w:t xml:space="preserve">1. </w:t>
      </w:r>
      <w:r w:rsidR="00465A18" w:rsidRPr="006015AC">
        <w:t>Pas nënshkrimit, kjo kontratë nuk mund të zgjidhet në mënyrë të njëanshme nga BOTUESI. Në rast se kjo ndodh, MASH i lind e drejta të përjashtojë BOTUESIN nga e drejta për të marrë pjesë në sistemin e miratimit të teksteve dhe BOTUESI detyrohet të paguajë të gjithë dëmin që i ka shkaktuar MASH nga prishja e kontratës. Llogaritja e dëmit bëhet nga MASH. Njëkohësisht, kur teksti është me një alternativë, BOTUESI detyrohet që t’ia kalojë, përkundrejt vleftës, të drejtat e botimit, shpërndarjes dhe shitjes së këtij teksti një botuesi tjetër, i cili u nënshtrohet të gjitha detyrimeve të kësaj kontrate për aq kohë sa është e vlefshme Certifikata e Lejes.</w:t>
      </w:r>
    </w:p>
    <w:p w:rsidR="00465A18" w:rsidRPr="006015AC" w:rsidRDefault="00132490" w:rsidP="00652F9F">
      <w:pPr>
        <w:pStyle w:val="Paragrafi"/>
      </w:pPr>
      <w:r>
        <w:t xml:space="preserve">2. </w:t>
      </w:r>
      <w:r w:rsidR="00465A18" w:rsidRPr="006015AC">
        <w:t>MASH nuk mund ta zgjidhë këtë kontratë në mënyrë të njëanshme, përveç rasteve kur konstatohen shkeljet dhe mosplotësimi i detyrimeve të botuesit te përmendura në këtë kontratë. Nëse MASH e prish kontratën pa shkaqe të arsyeshme, detyrohet të paguajë të gjithë dëmin që i ka shkaktuar BOTUESIT.</w:t>
      </w:r>
    </w:p>
    <w:p w:rsidR="00465A18" w:rsidRPr="006015AC" w:rsidRDefault="00132490" w:rsidP="00652F9F">
      <w:pPr>
        <w:pStyle w:val="Paragrafi"/>
      </w:pPr>
      <w:r>
        <w:t xml:space="preserve">3. </w:t>
      </w:r>
      <w:r w:rsidR="00465A18" w:rsidRPr="006015AC">
        <w:t>Për shkeljet, të paktën të një prej paragrafëve të nenit 6 të kontratës, nga  BOTUESI, ai përjashtohet nga e drejta për të paraqitur tekste për miratim në të ardhmen pranë MASH në KMT, për aq kohë sa ta gjykojë MASH. Njëherësh, ai ngarkohet t’i paguajë MASH penalitetin prej 1000000  lekë.</w:t>
      </w:r>
    </w:p>
    <w:p w:rsidR="00D65643" w:rsidRDefault="00D65643" w:rsidP="00652F9F">
      <w:pPr>
        <w:pStyle w:val="NeniNr"/>
        <w:keepNext w:val="0"/>
      </w:pPr>
    </w:p>
    <w:p w:rsidR="00465A18" w:rsidRPr="006015AC" w:rsidRDefault="00465A18" w:rsidP="00652F9F">
      <w:pPr>
        <w:pStyle w:val="NeniNr"/>
        <w:keepNext w:val="0"/>
      </w:pPr>
      <w:r w:rsidRPr="006015AC">
        <w:t>Neni 9</w:t>
      </w:r>
    </w:p>
    <w:p w:rsidR="00465A18" w:rsidRPr="006015AC" w:rsidRDefault="001D36C5" w:rsidP="00652F9F">
      <w:pPr>
        <w:pStyle w:val="NeniTitull"/>
        <w:keepNext w:val="0"/>
      </w:pPr>
      <w:r w:rsidRPr="006015AC">
        <w:t>Mosmarrëveshjet</w:t>
      </w:r>
    </w:p>
    <w:p w:rsidR="001D36C5" w:rsidRPr="00D65643" w:rsidRDefault="001D36C5" w:rsidP="00652F9F">
      <w:pPr>
        <w:pStyle w:val="Paragrafi"/>
        <w:rPr>
          <w:sz w:val="16"/>
        </w:rPr>
      </w:pPr>
    </w:p>
    <w:p w:rsidR="00465A18" w:rsidRPr="006015AC" w:rsidRDefault="00465A18" w:rsidP="00652F9F">
      <w:pPr>
        <w:pStyle w:val="Paragrafi"/>
      </w:pPr>
      <w:r w:rsidRPr="006015AC">
        <w:t>Mosmarrëveshjet që mund të lindin midis palëve zgjidhen me mirëkuptim. Në të kundërt, zgjidhja e tyre bëhet nga Gjykata e Rrethit Gjyqësor të Tiranës.</w:t>
      </w:r>
    </w:p>
    <w:p w:rsidR="00465A18" w:rsidRPr="00D65643" w:rsidRDefault="00465A18" w:rsidP="00652F9F">
      <w:pPr>
        <w:pStyle w:val="Paragrafi"/>
        <w:rPr>
          <w:sz w:val="12"/>
        </w:rPr>
      </w:pPr>
    </w:p>
    <w:p w:rsidR="00465A18" w:rsidRPr="006015AC" w:rsidRDefault="00465A18" w:rsidP="00652F9F">
      <w:pPr>
        <w:pStyle w:val="NeniNr"/>
        <w:keepNext w:val="0"/>
      </w:pPr>
      <w:r w:rsidRPr="006015AC">
        <w:t>Neni 10</w:t>
      </w:r>
    </w:p>
    <w:p w:rsidR="00465A18" w:rsidRPr="006015AC" w:rsidRDefault="001D36C5" w:rsidP="00652F9F">
      <w:pPr>
        <w:pStyle w:val="NeniTitull"/>
        <w:keepNext w:val="0"/>
      </w:pPr>
      <w:r w:rsidRPr="006015AC">
        <w:t>Të përgjithshme</w:t>
      </w:r>
    </w:p>
    <w:p w:rsidR="001D36C5" w:rsidRPr="00D65643" w:rsidRDefault="001D36C5" w:rsidP="00652F9F">
      <w:pPr>
        <w:pStyle w:val="Paragrafi"/>
        <w:rPr>
          <w:sz w:val="14"/>
        </w:rPr>
      </w:pPr>
    </w:p>
    <w:p w:rsidR="00465A18" w:rsidRPr="006015AC" w:rsidRDefault="00465A18" w:rsidP="00652F9F">
      <w:pPr>
        <w:pStyle w:val="Paragrafi"/>
      </w:pPr>
      <w:r w:rsidRPr="006015AC">
        <w:t>Kjo kontratë nënshkruhet në 3 (tri) kopje origjinale, nga të cilat 2 (dy) i merr MASH dhe 1 (një) BOTUESI. Kjo kontratë hyn në fuqi, pasi nënshkruhet nga të dyja palët.</w:t>
      </w:r>
    </w:p>
    <w:p w:rsidR="00465A18" w:rsidRPr="006015AC" w:rsidRDefault="00465A18" w:rsidP="00652F9F">
      <w:pPr>
        <w:pStyle w:val="Paragrafi"/>
        <w:ind w:firstLine="0"/>
      </w:pPr>
    </w:p>
    <w:p w:rsidR="00465A18" w:rsidRPr="006015AC" w:rsidRDefault="00465A18" w:rsidP="00652F9F">
      <w:pPr>
        <w:pStyle w:val="Paragrafi"/>
      </w:pPr>
      <w:r w:rsidRPr="006015AC">
        <w:t xml:space="preserve">PËR  MINISTRINË </w:t>
      </w:r>
      <w:smartTag w:uri="urn:schemas-microsoft-com:office:smarttags" w:element="place">
        <w:r w:rsidRPr="006015AC">
          <w:t>E ARSIMIT</w:t>
        </w:r>
      </w:smartTag>
      <w:r w:rsidRPr="006015AC">
        <w:t xml:space="preserve">                        PËR SHTËPINË  BOTUESE</w:t>
      </w:r>
    </w:p>
    <w:p w:rsidR="00465A18" w:rsidRPr="006015AC" w:rsidRDefault="00465A18" w:rsidP="00652F9F">
      <w:pPr>
        <w:pStyle w:val="Paragrafi"/>
      </w:pPr>
      <w:r w:rsidRPr="006015AC">
        <w:t xml:space="preserve">         DHE SHKENCËS</w:t>
      </w:r>
    </w:p>
    <w:p w:rsidR="00465A18" w:rsidRPr="006015AC" w:rsidRDefault="00465A18" w:rsidP="00652F9F">
      <w:pPr>
        <w:pStyle w:val="Paragrafi"/>
      </w:pPr>
    </w:p>
    <w:p w:rsidR="00465A18" w:rsidRPr="006015AC" w:rsidRDefault="001D36C5" w:rsidP="00652F9F">
      <w:pPr>
        <w:pStyle w:val="Paragrafi"/>
      </w:pPr>
      <w:r>
        <w:t xml:space="preserve">      </w:t>
      </w:r>
      <w:r w:rsidR="00465A18" w:rsidRPr="006015AC">
        <w:t>ANTONIETA  LULI</w:t>
      </w:r>
    </w:p>
    <w:p w:rsidR="00A52565" w:rsidRPr="008405A3" w:rsidRDefault="00A52565" w:rsidP="00652F9F">
      <w:pPr>
        <w:pStyle w:val="Titulli"/>
        <w:keepNext w:val="0"/>
      </w:pPr>
      <w:r w:rsidRPr="008405A3">
        <w:t>10. Deklaratë PËR AUTORËSINë E TEKSTIT</w:t>
      </w:r>
    </w:p>
    <w:p w:rsidR="00A52565" w:rsidRPr="008405A3" w:rsidRDefault="00A52565" w:rsidP="00652F9F">
      <w:pPr>
        <w:pStyle w:val="Paragrafi"/>
      </w:pPr>
    </w:p>
    <w:p w:rsidR="00A52565" w:rsidRPr="008405A3" w:rsidRDefault="00A52565" w:rsidP="00652F9F">
      <w:pPr>
        <w:pStyle w:val="Paragrafi"/>
      </w:pPr>
      <w:r w:rsidRPr="008405A3">
        <w:t>Deklaroj se autorët e tekstit __________________________________________, dorëzuar për miratim pranë Komisionit të Miratimit të Teksteve në Ministrinë e Arsimit dhe Shkencës, janë si më poshtë:</w:t>
      </w:r>
    </w:p>
    <w:p w:rsidR="00A52565" w:rsidRPr="008405A3" w:rsidRDefault="00A52565" w:rsidP="00652F9F">
      <w:pPr>
        <w:pStyle w:val="Paragrafi"/>
      </w:pPr>
    </w:p>
    <w:p w:rsidR="00A52565" w:rsidRPr="008405A3" w:rsidRDefault="00A52565" w:rsidP="00652F9F">
      <w:pPr>
        <w:pStyle w:val="Paragrafi"/>
      </w:pPr>
      <w:r w:rsidRPr="008405A3">
        <w:t>Emri</w:t>
      </w:r>
      <w:r w:rsidRPr="008405A3">
        <w:tab/>
        <w:t>Pjesa e tekstit</w:t>
      </w:r>
    </w:p>
    <w:p w:rsidR="00A52565" w:rsidRPr="008405A3" w:rsidRDefault="00A52565" w:rsidP="00652F9F">
      <w:pPr>
        <w:pStyle w:val="Paragrafi"/>
      </w:pPr>
      <w:r w:rsidRPr="008405A3">
        <w:t>(kapitujt ose thjesht bashkautorësi)</w:t>
      </w:r>
    </w:p>
    <w:p w:rsidR="00A52565" w:rsidRPr="008405A3" w:rsidRDefault="00B46296" w:rsidP="00652F9F">
      <w:pPr>
        <w:pStyle w:val="Paragrafi"/>
      </w:pPr>
      <w:r>
        <w:t xml:space="preserve">1. </w:t>
      </w:r>
      <w:r w:rsidR="00A52565" w:rsidRPr="008405A3">
        <w:t>_______________________________________</w:t>
      </w:r>
      <w:r>
        <w:t>___</w:t>
      </w:r>
      <w:r w:rsidR="00A52565" w:rsidRPr="008405A3">
        <w:tab/>
        <w:t>____________________________</w:t>
      </w:r>
    </w:p>
    <w:p w:rsidR="00A52565" w:rsidRPr="008405A3" w:rsidRDefault="00B46296" w:rsidP="00652F9F">
      <w:pPr>
        <w:pStyle w:val="Paragrafi"/>
      </w:pPr>
      <w:r>
        <w:t xml:space="preserve">2. </w:t>
      </w:r>
      <w:r w:rsidR="00A52565" w:rsidRPr="008405A3">
        <w:t>__________________________________________</w:t>
      </w:r>
      <w:r w:rsidR="00A52565" w:rsidRPr="008405A3">
        <w:tab/>
        <w:t>____________________________</w:t>
      </w:r>
    </w:p>
    <w:p w:rsidR="00A52565" w:rsidRPr="008405A3" w:rsidRDefault="00B46296" w:rsidP="00652F9F">
      <w:pPr>
        <w:pStyle w:val="Paragrafi"/>
      </w:pPr>
      <w:r>
        <w:t xml:space="preserve">3. </w:t>
      </w:r>
      <w:r w:rsidR="00A52565" w:rsidRPr="008405A3">
        <w:t>__________________________________________</w:t>
      </w:r>
      <w:r w:rsidR="00A52565" w:rsidRPr="008405A3">
        <w:tab/>
        <w:t>____________________________</w:t>
      </w:r>
    </w:p>
    <w:p w:rsidR="00A52565" w:rsidRPr="008405A3" w:rsidRDefault="00B46296" w:rsidP="00652F9F">
      <w:pPr>
        <w:pStyle w:val="Paragrafi"/>
      </w:pPr>
      <w:r>
        <w:t xml:space="preserve">4. </w:t>
      </w:r>
      <w:r w:rsidR="00A52565" w:rsidRPr="008405A3">
        <w:t>__________________________________________</w:t>
      </w:r>
      <w:r w:rsidR="00A52565" w:rsidRPr="008405A3">
        <w:tab/>
        <w:t>____________________________</w:t>
      </w:r>
    </w:p>
    <w:p w:rsidR="00A52565" w:rsidRPr="008405A3" w:rsidRDefault="00B46296" w:rsidP="00652F9F">
      <w:pPr>
        <w:pStyle w:val="Paragrafi"/>
      </w:pPr>
      <w:r>
        <w:t xml:space="preserve">5. </w:t>
      </w:r>
      <w:r w:rsidR="00A52565" w:rsidRPr="008405A3">
        <w:t>__________________________________________</w:t>
      </w:r>
      <w:r w:rsidR="00A52565" w:rsidRPr="008405A3">
        <w:tab/>
        <w:t>____________________________</w:t>
      </w:r>
    </w:p>
    <w:p w:rsidR="00A52565" w:rsidRPr="008405A3" w:rsidRDefault="00A52565" w:rsidP="00652F9F">
      <w:pPr>
        <w:pStyle w:val="Paragrafi"/>
      </w:pPr>
      <w:r w:rsidRPr="008405A3">
        <w:t>_____________________________________________</w:t>
      </w:r>
      <w:r w:rsidRPr="008405A3">
        <w:tab/>
        <w:t>____________________________</w:t>
      </w:r>
    </w:p>
    <w:p w:rsidR="00785F1B" w:rsidRDefault="00785F1B" w:rsidP="00EB15B6">
      <w:pPr>
        <w:pStyle w:val="Paragrafi"/>
        <w:ind w:firstLine="0"/>
      </w:pPr>
    </w:p>
    <w:p w:rsidR="00A52565" w:rsidRPr="008405A3" w:rsidRDefault="00B46296" w:rsidP="00EB15B6">
      <w:pPr>
        <w:pStyle w:val="Paragrafi"/>
        <w:ind w:left="4320"/>
        <w:jc w:val="right"/>
      </w:pPr>
      <w:r>
        <w:t>Data ________________________</w:t>
      </w:r>
      <w:r>
        <w:tab/>
      </w:r>
      <w:r>
        <w:tab/>
      </w:r>
      <w:r>
        <w:tab/>
      </w:r>
      <w:r>
        <w:tab/>
      </w:r>
      <w:r>
        <w:tab/>
      </w:r>
      <w:r>
        <w:tab/>
      </w:r>
    </w:p>
    <w:p w:rsidR="00A52565" w:rsidRPr="008405A3" w:rsidRDefault="00785F1B" w:rsidP="00652F9F">
      <w:pPr>
        <w:pStyle w:val="Paragrafi"/>
      </w:pPr>
      <w:r w:rsidRPr="008405A3">
        <w:t>BOTUESI</w:t>
      </w:r>
    </w:p>
    <w:p w:rsidR="00A52565" w:rsidRDefault="00A52565"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Default="00494916" w:rsidP="00EB15B6">
      <w:pPr>
        <w:pStyle w:val="Paragrafi"/>
        <w:ind w:firstLine="0"/>
      </w:pPr>
    </w:p>
    <w:p w:rsidR="00494916" w:rsidRPr="008405A3" w:rsidRDefault="00494916" w:rsidP="00EB15B6">
      <w:pPr>
        <w:pStyle w:val="Paragrafi"/>
        <w:ind w:firstLine="0"/>
      </w:pPr>
    </w:p>
    <w:p w:rsidR="00A52565" w:rsidRPr="008405A3" w:rsidRDefault="00A52565" w:rsidP="00652F9F">
      <w:pPr>
        <w:pStyle w:val="Paragrafi"/>
      </w:pPr>
    </w:p>
    <w:p w:rsidR="00A52565" w:rsidRPr="008405A3" w:rsidRDefault="00A52565" w:rsidP="00652F9F">
      <w:pPr>
        <w:pStyle w:val="Paragrafi"/>
      </w:pPr>
      <w:r w:rsidRPr="008405A3">
        <w:t>Shënim:</w:t>
      </w:r>
      <w:r w:rsidRPr="008405A3">
        <w:tab/>
      </w:r>
    </w:p>
    <w:p w:rsidR="00A52565" w:rsidRPr="008405A3" w:rsidRDefault="00A52565" w:rsidP="00652F9F">
      <w:pPr>
        <w:pStyle w:val="Paragrafi"/>
      </w:pPr>
      <w:r w:rsidRPr="008405A3">
        <w:t>Dorëzohet një kopje me emrin, firmën dhe vulën e botuesit, e mbyllur dhe e dyllosur në zarfin A4 të bardhë e pa shenja të jashtme.</w:t>
      </w: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Titulli"/>
        <w:keepNext w:val="0"/>
      </w:pPr>
      <w:r w:rsidRPr="008405A3">
        <w:t>11. Deklaratë</w:t>
      </w:r>
    </w:p>
    <w:p w:rsidR="00A52565" w:rsidRPr="008405A3" w:rsidRDefault="00A52565" w:rsidP="00652F9F">
      <w:pPr>
        <w:pStyle w:val="Titulli"/>
        <w:keepNext w:val="0"/>
      </w:pPr>
      <w:r w:rsidRPr="008405A3">
        <w:t>PËR PAJTUESHMËRINË me RREGULLIN E KonFLIKTIT TË INTERESIT</w:t>
      </w:r>
    </w:p>
    <w:p w:rsidR="00A52565" w:rsidRPr="008405A3" w:rsidRDefault="00A52565" w:rsidP="00652F9F">
      <w:pPr>
        <w:pStyle w:val="Paragrafi"/>
      </w:pPr>
    </w:p>
    <w:p w:rsidR="00A52565" w:rsidRPr="008405A3" w:rsidRDefault="00A52565" w:rsidP="00652F9F">
      <w:pPr>
        <w:pStyle w:val="Paragrafi"/>
      </w:pPr>
      <w:r w:rsidRPr="008405A3">
        <w:t>Deklaroj se asnjë prej autorëve, si më poshtë, të tekstit</w:t>
      </w:r>
      <w:r w:rsidR="00D71019">
        <w:t xml:space="preserve"> ____________________________</w:t>
      </w:r>
      <w:r w:rsidRPr="008405A3">
        <w:t>, dorëzuar për miratim pranë  Komisionit të Miratimit të Teksteve në Ministrinë e Arsimit dhe Shkencës, nuk është punonjës i MASH-it,  i Institutit të Kurrikulës dhe Trajnimit, i ndonjë DAR/ZA-je si dhe as i lidhur me interesa familjare ose financiare me punonjës të këtyre institucioneve:</w:t>
      </w:r>
    </w:p>
    <w:p w:rsidR="00A52565" w:rsidRPr="008405A3" w:rsidRDefault="00A52565" w:rsidP="00652F9F">
      <w:pPr>
        <w:pStyle w:val="Paragrafi"/>
      </w:pPr>
    </w:p>
    <w:p w:rsidR="00A52565" w:rsidRPr="008405A3" w:rsidRDefault="00A52565" w:rsidP="00652F9F">
      <w:pPr>
        <w:pStyle w:val="Paragrafi"/>
      </w:pPr>
      <w:r w:rsidRPr="008405A3">
        <w:t xml:space="preserve">EMRAT </w:t>
      </w:r>
      <w:smartTag w:uri="urn:schemas-microsoft-com:office:smarttags" w:element="place">
        <w:r w:rsidRPr="008405A3">
          <w:t>E AUTORËVE</w:t>
        </w:r>
      </w:smartTag>
      <w:r w:rsidRPr="008405A3">
        <w:tab/>
      </w:r>
      <w:r w:rsidR="00B46296">
        <w:tab/>
      </w:r>
      <w:r w:rsidR="00B46296">
        <w:tab/>
      </w:r>
      <w:r w:rsidR="00B46296">
        <w:tab/>
      </w:r>
      <w:r w:rsidR="00B46296">
        <w:tab/>
      </w:r>
      <w:r w:rsidRPr="008405A3">
        <w:t>FIRMAT</w:t>
      </w:r>
    </w:p>
    <w:p w:rsidR="00A52565" w:rsidRPr="008405A3" w:rsidRDefault="00B46296" w:rsidP="00652F9F">
      <w:pPr>
        <w:pStyle w:val="Paragrafi"/>
      </w:pPr>
      <w:r>
        <w:t xml:space="preserve">1. </w:t>
      </w:r>
      <w:r w:rsidR="00A52565" w:rsidRPr="008405A3">
        <w:t>__________________________________________</w:t>
      </w:r>
      <w:r w:rsidR="00A52565" w:rsidRPr="008405A3">
        <w:tab/>
        <w:t>____________________________</w:t>
      </w:r>
    </w:p>
    <w:p w:rsidR="00A52565" w:rsidRPr="008405A3" w:rsidRDefault="00B46296" w:rsidP="00652F9F">
      <w:pPr>
        <w:pStyle w:val="Paragrafi"/>
      </w:pPr>
      <w:r>
        <w:t xml:space="preserve">2. </w:t>
      </w:r>
      <w:r w:rsidR="00A52565" w:rsidRPr="008405A3">
        <w:t>__________________________________________</w:t>
      </w:r>
      <w:r w:rsidR="00A52565" w:rsidRPr="008405A3">
        <w:tab/>
        <w:t>____________________________</w:t>
      </w:r>
    </w:p>
    <w:p w:rsidR="00A52565" w:rsidRPr="008405A3" w:rsidRDefault="00B46296" w:rsidP="00652F9F">
      <w:pPr>
        <w:pStyle w:val="Paragrafi"/>
      </w:pPr>
      <w:r>
        <w:t xml:space="preserve">3. </w:t>
      </w:r>
      <w:r w:rsidR="00A52565" w:rsidRPr="008405A3">
        <w:t>__________________________________________</w:t>
      </w:r>
      <w:r w:rsidR="00A52565" w:rsidRPr="008405A3">
        <w:tab/>
        <w:t>____________________________</w:t>
      </w:r>
    </w:p>
    <w:p w:rsidR="00A52565" w:rsidRPr="008405A3" w:rsidRDefault="00B46296" w:rsidP="00652F9F">
      <w:pPr>
        <w:pStyle w:val="Paragrafi"/>
      </w:pPr>
      <w:r>
        <w:t xml:space="preserve">4. </w:t>
      </w:r>
      <w:r w:rsidR="00A52565" w:rsidRPr="008405A3">
        <w:t>__________________________________________</w:t>
      </w:r>
      <w:r w:rsidR="00A52565" w:rsidRPr="008405A3">
        <w:tab/>
        <w:t>____________________________</w:t>
      </w:r>
    </w:p>
    <w:p w:rsidR="00A52565" w:rsidRPr="008405A3" w:rsidRDefault="00B46296" w:rsidP="00652F9F">
      <w:pPr>
        <w:pStyle w:val="Paragrafi"/>
      </w:pPr>
      <w:r>
        <w:t xml:space="preserve">5. </w:t>
      </w:r>
      <w:r w:rsidR="00A52565" w:rsidRPr="008405A3">
        <w:t>__________________________________________</w:t>
      </w:r>
      <w:r w:rsidR="00A52565" w:rsidRPr="008405A3">
        <w:tab/>
        <w:t>____________________________</w:t>
      </w:r>
    </w:p>
    <w:p w:rsidR="00A52565" w:rsidRPr="008405A3" w:rsidRDefault="00A52565" w:rsidP="00652F9F">
      <w:pPr>
        <w:pStyle w:val="Paragrafi"/>
      </w:pPr>
      <w:r w:rsidRPr="008405A3">
        <w:t>_____________</w:t>
      </w:r>
      <w:r w:rsidR="00B46296">
        <w:t>_______________________________</w:t>
      </w:r>
      <w:r w:rsidRPr="008405A3">
        <w:tab/>
        <w:t>____________________________</w:t>
      </w:r>
    </w:p>
    <w:p w:rsidR="00A52565" w:rsidRDefault="00A52565" w:rsidP="00652F9F">
      <w:pPr>
        <w:pStyle w:val="Paragrafi"/>
      </w:pPr>
    </w:p>
    <w:p w:rsidR="00B46296" w:rsidRDefault="00B46296" w:rsidP="00652F9F">
      <w:pPr>
        <w:pStyle w:val="Paragrafi"/>
      </w:pPr>
    </w:p>
    <w:p w:rsidR="00B46296" w:rsidRPr="008405A3" w:rsidRDefault="00B46296" w:rsidP="00652F9F">
      <w:pPr>
        <w:pStyle w:val="Paragrafi"/>
      </w:pPr>
    </w:p>
    <w:p w:rsidR="00A52565" w:rsidRPr="008405A3" w:rsidRDefault="00A52565" w:rsidP="00652F9F">
      <w:pPr>
        <w:pStyle w:val="Paragrafi"/>
      </w:pPr>
      <w:r w:rsidRPr="008405A3">
        <w:t>Deklaroj po ashtu se Shtëpia Botuese ___________________________________ nuk është e lidhur me interesa familjare ose financiare me punonjës të këtyre institucioneve.</w:t>
      </w:r>
    </w:p>
    <w:p w:rsidR="00A52565" w:rsidRPr="008405A3" w:rsidRDefault="00A52565" w:rsidP="00652F9F">
      <w:pPr>
        <w:pStyle w:val="Paragrafi"/>
      </w:pPr>
    </w:p>
    <w:p w:rsidR="00A52565" w:rsidRPr="008405A3" w:rsidRDefault="00A52565" w:rsidP="00652F9F">
      <w:pPr>
        <w:pStyle w:val="Paragrafi"/>
        <w:ind w:left="5040"/>
      </w:pPr>
      <w:r w:rsidRPr="008405A3">
        <w:t>Data _________________________</w:t>
      </w:r>
      <w:r w:rsidR="00B46296">
        <w:tab/>
      </w:r>
      <w:r w:rsidR="00B46296">
        <w:tab/>
      </w:r>
      <w:r w:rsidR="00B46296">
        <w:tab/>
      </w:r>
      <w:r w:rsidR="00B46296">
        <w:tab/>
      </w:r>
      <w:r w:rsidR="00B46296">
        <w:tab/>
      </w:r>
      <w:r w:rsidR="00B46296">
        <w:tab/>
      </w:r>
    </w:p>
    <w:p w:rsidR="00785F1B" w:rsidRPr="008405A3" w:rsidRDefault="00785F1B" w:rsidP="00652F9F">
      <w:pPr>
        <w:pStyle w:val="Paragrafi"/>
      </w:pPr>
      <w:r w:rsidRPr="008405A3">
        <w:t>BOTUESI</w:t>
      </w:r>
    </w:p>
    <w:p w:rsidR="00B46296" w:rsidRDefault="00B46296" w:rsidP="00652F9F">
      <w:pPr>
        <w:pStyle w:val="Paragrafi"/>
      </w:pPr>
    </w:p>
    <w:p w:rsidR="00B46296" w:rsidRDefault="00B46296"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Pr="008405A3" w:rsidRDefault="000D6C85" w:rsidP="00494916">
      <w:pPr>
        <w:pStyle w:val="Paragrafi"/>
        <w:ind w:firstLine="0"/>
      </w:pPr>
    </w:p>
    <w:p w:rsidR="00A52565" w:rsidRPr="008405A3" w:rsidRDefault="00A52565" w:rsidP="00652F9F">
      <w:pPr>
        <w:pStyle w:val="Paragrafi"/>
      </w:pPr>
      <w:r w:rsidRPr="008405A3">
        <w:t>Shënim:</w:t>
      </w:r>
      <w:r w:rsidRPr="008405A3">
        <w:tab/>
      </w:r>
    </w:p>
    <w:p w:rsidR="00A52565" w:rsidRPr="008405A3" w:rsidRDefault="00A52565" w:rsidP="00652F9F">
      <w:pPr>
        <w:pStyle w:val="Paragrafi"/>
      </w:pPr>
      <w:r w:rsidRPr="008405A3">
        <w:t>Dorëzohet një kopje me emrin, firmën dhe vulën e botuesit, e mbyllur dhe e dyllosur në zarfin A4 të bardhë e pa shenja të jashtme.</w:t>
      </w:r>
    </w:p>
    <w:p w:rsidR="00A52565" w:rsidRPr="008405A3" w:rsidRDefault="00A52565" w:rsidP="00652F9F">
      <w:pPr>
        <w:pStyle w:val="Titulli"/>
        <w:keepNext w:val="0"/>
      </w:pPr>
      <w:r w:rsidRPr="008405A3">
        <w:br w:type="page"/>
        <w:t>12. Deklaratë PËR KOPIRAJTIN E TEKSTIT</w:t>
      </w:r>
    </w:p>
    <w:p w:rsidR="00A52565" w:rsidRPr="008405A3" w:rsidRDefault="00A52565" w:rsidP="00652F9F">
      <w:pPr>
        <w:pStyle w:val="Paragrafi"/>
      </w:pPr>
    </w:p>
    <w:p w:rsidR="00A52565" w:rsidRPr="008405A3" w:rsidRDefault="00A52565" w:rsidP="00652F9F">
      <w:pPr>
        <w:pStyle w:val="Paragrafi"/>
      </w:pPr>
      <w:r w:rsidRPr="008405A3">
        <w:t>Deklaroj se kopirajti i tekstit __________________________________________, dorëzuar për miratim pranë Komisionit të Miratimit të Teksteve, në Ministrinë e Arsimit dhe Shkencës, është në zotërim  si më poshtë:</w:t>
      </w:r>
    </w:p>
    <w:p w:rsidR="00A52565" w:rsidRPr="008405A3" w:rsidRDefault="00A52565" w:rsidP="00652F9F">
      <w:pPr>
        <w:pStyle w:val="Paragrafi"/>
      </w:pPr>
    </w:p>
    <w:p w:rsidR="00A52565" w:rsidRPr="008405A3" w:rsidRDefault="00A52565" w:rsidP="00652F9F">
      <w:pPr>
        <w:pStyle w:val="Paragrafi"/>
      </w:pPr>
      <w:r w:rsidRPr="008405A3">
        <w:t>Pjesa e tekstit ose teksti në tërësi</w:t>
      </w:r>
      <w:r w:rsidRPr="008405A3">
        <w:tab/>
        <w:t>Zotëruesi i kopirajtit</w:t>
      </w:r>
      <w:r w:rsidRPr="008405A3">
        <w:tab/>
        <w:t>Burimi i kopirajtit</w:t>
      </w:r>
    </w:p>
    <w:p w:rsidR="00A52565" w:rsidRPr="008405A3" w:rsidRDefault="00B46296" w:rsidP="00652F9F">
      <w:pPr>
        <w:pStyle w:val="Paragrafi"/>
        <w:ind w:firstLine="0"/>
      </w:pPr>
      <w:r>
        <w:t xml:space="preserve">1. </w:t>
      </w:r>
      <w:r w:rsidR="00A52565" w:rsidRPr="008405A3">
        <w:t>________________________________</w:t>
      </w:r>
      <w:r w:rsidR="00A52565" w:rsidRPr="008405A3">
        <w:tab/>
        <w:t>__________________</w:t>
      </w:r>
      <w:r w:rsidR="00A52565" w:rsidRPr="008405A3">
        <w:tab/>
        <w:t>___________________</w:t>
      </w:r>
    </w:p>
    <w:p w:rsidR="00A52565" w:rsidRPr="008405A3" w:rsidRDefault="00B46296" w:rsidP="00652F9F">
      <w:pPr>
        <w:pStyle w:val="Paragrafi"/>
        <w:ind w:firstLine="0"/>
      </w:pPr>
      <w:r>
        <w:t>2.</w:t>
      </w:r>
      <w:r w:rsidR="00A52565" w:rsidRPr="008405A3">
        <w:t>________________________________</w:t>
      </w:r>
      <w:r w:rsidR="00A52565" w:rsidRPr="008405A3">
        <w:tab/>
        <w:t>__________________</w:t>
      </w:r>
      <w:r w:rsidR="00A52565" w:rsidRPr="008405A3">
        <w:tab/>
      </w:r>
      <w:r>
        <w:t>___________________</w:t>
      </w:r>
    </w:p>
    <w:p w:rsidR="00A52565" w:rsidRPr="008405A3" w:rsidRDefault="00B46296" w:rsidP="00652F9F">
      <w:pPr>
        <w:pStyle w:val="Paragrafi"/>
        <w:ind w:firstLine="0"/>
      </w:pPr>
      <w:r>
        <w:t xml:space="preserve">3. </w:t>
      </w:r>
      <w:r w:rsidR="00A52565" w:rsidRPr="008405A3">
        <w:t>________________________________</w:t>
      </w:r>
      <w:r w:rsidR="00A52565" w:rsidRPr="008405A3">
        <w:tab/>
        <w:t>__________________</w:t>
      </w:r>
      <w:r w:rsidR="00A52565" w:rsidRPr="008405A3">
        <w:tab/>
        <w:t>___________________</w:t>
      </w:r>
    </w:p>
    <w:p w:rsidR="00A52565" w:rsidRPr="008405A3" w:rsidRDefault="00B46296" w:rsidP="00652F9F">
      <w:pPr>
        <w:pStyle w:val="Paragrafi"/>
        <w:ind w:firstLine="0"/>
      </w:pPr>
      <w:r>
        <w:t xml:space="preserve">4. </w:t>
      </w:r>
      <w:r w:rsidR="00A52565" w:rsidRPr="008405A3">
        <w:t>________________________________</w:t>
      </w:r>
      <w:r w:rsidR="00A52565" w:rsidRPr="008405A3">
        <w:tab/>
        <w:t>__________________</w:t>
      </w:r>
      <w:r w:rsidR="00A52565" w:rsidRPr="008405A3">
        <w:tab/>
        <w:t>___________________</w:t>
      </w:r>
    </w:p>
    <w:p w:rsidR="00A52565" w:rsidRPr="008405A3" w:rsidRDefault="00B46296" w:rsidP="00652F9F">
      <w:pPr>
        <w:pStyle w:val="Paragrafi"/>
        <w:ind w:firstLine="0"/>
      </w:pPr>
      <w:r>
        <w:t xml:space="preserve">5. </w:t>
      </w:r>
      <w:r w:rsidR="00A52565" w:rsidRPr="008405A3">
        <w:t>________________________________</w:t>
      </w:r>
      <w:r w:rsidR="00A52565" w:rsidRPr="008405A3">
        <w:tab/>
        <w:t>__________________</w:t>
      </w:r>
      <w:r w:rsidR="00A52565" w:rsidRPr="008405A3">
        <w:tab/>
        <w:t>___________________</w:t>
      </w:r>
    </w:p>
    <w:p w:rsidR="00A52565" w:rsidRPr="008405A3" w:rsidRDefault="00B46296" w:rsidP="00652F9F">
      <w:pPr>
        <w:pStyle w:val="Paragrafi"/>
        <w:ind w:firstLine="0"/>
      </w:pPr>
      <w:r>
        <w:t xml:space="preserve">6. </w:t>
      </w:r>
      <w:r w:rsidR="00A52565" w:rsidRPr="008405A3">
        <w:t>________________________________</w:t>
      </w:r>
      <w:r w:rsidR="00A52565" w:rsidRPr="008405A3">
        <w:tab/>
        <w:t>__________________</w:t>
      </w:r>
      <w:r w:rsidR="00A52565" w:rsidRPr="008405A3">
        <w:tab/>
        <w:t>___________________</w:t>
      </w:r>
    </w:p>
    <w:p w:rsidR="00A52565" w:rsidRPr="008405A3" w:rsidRDefault="00B46296" w:rsidP="00652F9F">
      <w:pPr>
        <w:pStyle w:val="Paragrafi"/>
        <w:ind w:firstLine="0"/>
      </w:pPr>
      <w:r>
        <w:t xml:space="preserve">7. </w:t>
      </w:r>
      <w:r w:rsidR="00A52565" w:rsidRPr="008405A3">
        <w:t>________________________________</w:t>
      </w:r>
      <w:r w:rsidR="00A52565" w:rsidRPr="008405A3">
        <w:tab/>
        <w:t>__________________</w:t>
      </w:r>
      <w:r w:rsidR="00A52565" w:rsidRPr="008405A3">
        <w:tab/>
        <w:t>___________________</w:t>
      </w:r>
    </w:p>
    <w:p w:rsidR="00A52565" w:rsidRPr="008405A3" w:rsidRDefault="00B46296" w:rsidP="00652F9F">
      <w:pPr>
        <w:pStyle w:val="Paragrafi"/>
        <w:ind w:firstLine="0"/>
      </w:pPr>
      <w:r>
        <w:t xml:space="preserve">8. </w:t>
      </w:r>
      <w:r w:rsidR="00A52565" w:rsidRPr="008405A3">
        <w:t>________________________________</w:t>
      </w:r>
      <w:r w:rsidR="00A52565" w:rsidRPr="008405A3">
        <w:tab/>
        <w:t>__________________</w:t>
      </w:r>
      <w:r w:rsidR="00A52565" w:rsidRPr="008405A3">
        <w:tab/>
        <w:t>___________________</w:t>
      </w:r>
    </w:p>
    <w:p w:rsidR="00A52565" w:rsidRPr="008405A3" w:rsidRDefault="00B46296" w:rsidP="00652F9F">
      <w:pPr>
        <w:pStyle w:val="Paragrafi"/>
        <w:ind w:firstLine="0"/>
      </w:pPr>
      <w:r>
        <w:t xml:space="preserve">9. </w:t>
      </w:r>
      <w:r w:rsidR="00A52565" w:rsidRPr="008405A3">
        <w:t>________________________________</w:t>
      </w:r>
      <w:r w:rsidR="00A52565" w:rsidRPr="008405A3">
        <w:tab/>
        <w:t>__________________</w:t>
      </w:r>
      <w:r w:rsidR="00A52565" w:rsidRPr="008405A3">
        <w:tab/>
        <w:t>___________________</w:t>
      </w:r>
    </w:p>
    <w:p w:rsidR="00A52565" w:rsidRPr="008405A3" w:rsidRDefault="00B46296" w:rsidP="00652F9F">
      <w:pPr>
        <w:pStyle w:val="Paragrafi"/>
        <w:ind w:firstLine="0"/>
      </w:pPr>
      <w:r>
        <w:t xml:space="preserve">10. </w:t>
      </w:r>
      <w:r w:rsidR="00A52565" w:rsidRPr="008405A3">
        <w:t>___________________________</w:t>
      </w:r>
      <w:r>
        <w:t>____</w:t>
      </w:r>
      <w:r w:rsidR="00A52565" w:rsidRPr="008405A3">
        <w:tab/>
        <w:t>_______________</w:t>
      </w:r>
      <w:r>
        <w:t xml:space="preserve">___   </w:t>
      </w:r>
      <w:r w:rsidR="00A52565" w:rsidRPr="008405A3">
        <w:t>________________</w:t>
      </w:r>
      <w:r>
        <w:t>___</w:t>
      </w:r>
    </w:p>
    <w:p w:rsidR="00A52565" w:rsidRPr="008405A3" w:rsidRDefault="00A52565" w:rsidP="00652F9F">
      <w:pPr>
        <w:pStyle w:val="Paragrafi"/>
      </w:pPr>
    </w:p>
    <w:p w:rsidR="00A52565" w:rsidRPr="008405A3" w:rsidRDefault="00A52565" w:rsidP="00652F9F">
      <w:pPr>
        <w:pStyle w:val="Paragrafi"/>
        <w:ind w:left="5040"/>
      </w:pPr>
      <w:r w:rsidRPr="008405A3">
        <w:t>Data _________________________</w:t>
      </w:r>
      <w:r w:rsidR="00B46296">
        <w:tab/>
      </w:r>
      <w:r w:rsidR="00B46296">
        <w:tab/>
      </w:r>
      <w:r w:rsidR="00B46296">
        <w:tab/>
      </w:r>
      <w:r w:rsidR="00B46296">
        <w:tab/>
      </w:r>
    </w:p>
    <w:p w:rsidR="00A52565" w:rsidRPr="008405A3" w:rsidRDefault="00A52565" w:rsidP="00652F9F">
      <w:pPr>
        <w:pStyle w:val="Paragrafi"/>
      </w:pPr>
    </w:p>
    <w:p w:rsidR="00785F1B" w:rsidRPr="008405A3" w:rsidRDefault="00785F1B" w:rsidP="00652F9F">
      <w:pPr>
        <w:pStyle w:val="Paragrafi"/>
      </w:pPr>
      <w:r w:rsidRPr="008405A3">
        <w:t>BOTUESI</w:t>
      </w:r>
    </w:p>
    <w:p w:rsidR="00A52565" w:rsidRPr="008405A3" w:rsidRDefault="00A52565" w:rsidP="00652F9F">
      <w:pPr>
        <w:pStyle w:val="Paragrafi"/>
      </w:pPr>
    </w:p>
    <w:p w:rsidR="00A52565" w:rsidRDefault="00A5256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Pr="008405A3" w:rsidRDefault="000D6C85" w:rsidP="00652F9F">
      <w:pPr>
        <w:pStyle w:val="Paragrafi"/>
      </w:pPr>
    </w:p>
    <w:p w:rsidR="00A52565" w:rsidRPr="008405A3" w:rsidRDefault="00A52565" w:rsidP="00652F9F">
      <w:pPr>
        <w:pStyle w:val="Paragrafi"/>
      </w:pPr>
      <w:r w:rsidRPr="008405A3">
        <w:t>Shënim:</w:t>
      </w:r>
    </w:p>
    <w:p w:rsidR="00A52565" w:rsidRPr="008405A3" w:rsidRDefault="009F27E3" w:rsidP="00652F9F">
      <w:pPr>
        <w:pStyle w:val="Paragrafi"/>
      </w:pPr>
      <w:r>
        <w:t xml:space="preserve">1. </w:t>
      </w:r>
      <w:r w:rsidR="00A52565" w:rsidRPr="008405A3">
        <w:t>Si pjesë të tekstit për efekt kopirajti, mund të përfshihen edhe ilustrime, ide, punë editoriale. Zotërimi i kopirajtit nga subjekti përkatës duhet të dëshmohet në kontratën përkatëse midis autorëve dhe botuesit ose me dokumente të blerjes apo dhurimit të kësaj të drejte nga të tretë, kopje të noterizuara të të cilave përfshihen bashkëngjitur. Në rastet kur kopirajti është fryt i punës origjinale të vetë subjektit, në kolonën e tretë për burimin e kopirajtit shënohet punë origjinale. Në kolonën e burimit të kopirajtit shënohet, sipas rastit: origjinale, ose  nga të tretë (shënohet në kllapa pala e tretë dhe përfshihet dokumenti i blerjes apo dhurimit).</w:t>
      </w:r>
    </w:p>
    <w:p w:rsidR="00A52565" w:rsidRPr="008405A3" w:rsidRDefault="009F27E3" w:rsidP="00652F9F">
      <w:pPr>
        <w:pStyle w:val="Paragrafi"/>
      </w:pPr>
      <w:r>
        <w:t xml:space="preserve">2. </w:t>
      </w:r>
      <w:r w:rsidR="00A52565" w:rsidRPr="008405A3">
        <w:t>Dorëzohet një kopje me emrin, firmën dhe vulën e botuesit, e mbyllur dhe e dyllosur në zarfin A4 të bardhë e pa shenja të jashtme.</w:t>
      </w:r>
    </w:p>
    <w:p w:rsidR="00A52565" w:rsidRPr="008405A3" w:rsidRDefault="00A52565" w:rsidP="00652F9F">
      <w:pPr>
        <w:pStyle w:val="Titulli"/>
        <w:keepNext w:val="0"/>
      </w:pPr>
      <w:r w:rsidRPr="008405A3">
        <w:br w:type="page"/>
        <w:t>13. Deklaratë PËR sPECIFIKIMET TEKNIKE TË TEKSTIT</w:t>
      </w: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pPr>
      <w:r w:rsidRPr="008405A3">
        <w:t>Deklaroj se specifikimet teknike për tekstin ________</w:t>
      </w:r>
      <w:r w:rsidR="00AE7CE0">
        <w:t>______________________________</w:t>
      </w:r>
      <w:r w:rsidRPr="008405A3">
        <w:t>, dorëzuar për miratim pranë Komisionit të Miratimit të Teksteve ,në Ministrinë e Arsimit dhe Shkencës, janë si më poshtë:</w:t>
      </w:r>
    </w:p>
    <w:p w:rsidR="00A52565" w:rsidRPr="008405A3" w:rsidRDefault="00AE7CE0" w:rsidP="00652F9F">
      <w:pPr>
        <w:pStyle w:val="Paragrafi"/>
      </w:pPr>
      <w:r>
        <w:t xml:space="preserve">1. </w:t>
      </w:r>
      <w:r w:rsidR="00A52565" w:rsidRPr="008405A3">
        <w:t>Blloku i librit:</w:t>
      </w:r>
    </w:p>
    <w:p w:rsidR="00A52565" w:rsidRPr="008405A3" w:rsidRDefault="00A52565" w:rsidP="00652F9F">
      <w:pPr>
        <w:pStyle w:val="Paragrafi"/>
      </w:pPr>
      <w:r w:rsidRPr="008405A3">
        <w:t>Numri i ngjyrave ____________</w:t>
      </w:r>
    </w:p>
    <w:p w:rsidR="00A52565" w:rsidRPr="008405A3" w:rsidRDefault="00AE7CE0" w:rsidP="00652F9F">
      <w:pPr>
        <w:pStyle w:val="Paragrafi"/>
      </w:pPr>
      <w:r>
        <w:t xml:space="preserve">b) </w:t>
      </w:r>
      <w:r w:rsidR="00A52565" w:rsidRPr="008405A3">
        <w:t>Gramatura e letrës (në g/m2) __________</w:t>
      </w:r>
    </w:p>
    <w:p w:rsidR="00A52565" w:rsidRPr="008405A3" w:rsidRDefault="00AE7CE0" w:rsidP="00652F9F">
      <w:pPr>
        <w:pStyle w:val="Paragrafi"/>
      </w:pPr>
      <w:r>
        <w:t xml:space="preserve">2. </w:t>
      </w:r>
      <w:r w:rsidR="00A52565" w:rsidRPr="008405A3">
        <w:t>Kopertina e librit:</w:t>
      </w:r>
    </w:p>
    <w:p w:rsidR="00A52565" w:rsidRPr="008405A3" w:rsidRDefault="00A52565" w:rsidP="00652F9F">
      <w:pPr>
        <w:pStyle w:val="Paragrafi"/>
      </w:pPr>
      <w:r w:rsidRPr="008405A3">
        <w:t>Numri i ngjyrave ____________</w:t>
      </w:r>
    </w:p>
    <w:p w:rsidR="00A52565" w:rsidRPr="008405A3" w:rsidRDefault="00A52565" w:rsidP="00652F9F">
      <w:pPr>
        <w:pStyle w:val="Paragrafi"/>
      </w:pPr>
      <w:r w:rsidRPr="008405A3">
        <w:t>Gramatura e kartonçinës (në g/m2) __________</w:t>
      </w:r>
    </w:p>
    <w:p w:rsidR="00A52565" w:rsidRPr="008405A3" w:rsidRDefault="00AE7CE0" w:rsidP="00652F9F">
      <w:pPr>
        <w:pStyle w:val="Paragrafi"/>
      </w:pPr>
      <w:r>
        <w:t xml:space="preserve">3. </w:t>
      </w:r>
      <w:r w:rsidR="00A52565" w:rsidRPr="008405A3">
        <w:t>Lloji i kartonçinës _____________________</w:t>
      </w:r>
    </w:p>
    <w:p w:rsidR="00A52565" w:rsidRPr="008405A3" w:rsidRDefault="00A52565" w:rsidP="00652F9F">
      <w:pPr>
        <w:pStyle w:val="Paragrafi"/>
      </w:pPr>
      <w:r w:rsidRPr="008405A3">
        <w:t>Lloji i lidhjes së librit _____________________________</w:t>
      </w:r>
    </w:p>
    <w:p w:rsidR="00A52565" w:rsidRPr="008405A3" w:rsidRDefault="00AE7CE0" w:rsidP="00652F9F">
      <w:pPr>
        <w:pStyle w:val="Paragrafi"/>
      </w:pPr>
      <w:r>
        <w:t xml:space="preserve">4. </w:t>
      </w:r>
      <w:r w:rsidR="00A52565" w:rsidRPr="008405A3">
        <w:t>Formati i librit (në cm) ____________________________</w:t>
      </w:r>
    </w:p>
    <w:p w:rsidR="00A52565" w:rsidRPr="008405A3" w:rsidRDefault="00A52565" w:rsidP="00652F9F">
      <w:pPr>
        <w:pStyle w:val="Paragrafi"/>
      </w:pPr>
    </w:p>
    <w:p w:rsidR="00A52565" w:rsidRPr="008405A3" w:rsidRDefault="00AE7CE0" w:rsidP="00652F9F">
      <w:pPr>
        <w:pStyle w:val="Paragrafi"/>
      </w:pPr>
      <w:r>
        <w:tab/>
      </w:r>
      <w:r>
        <w:tab/>
      </w:r>
      <w:r>
        <w:tab/>
      </w:r>
      <w:r>
        <w:tab/>
      </w:r>
      <w:r>
        <w:tab/>
      </w:r>
      <w:r>
        <w:tab/>
      </w:r>
    </w:p>
    <w:p w:rsidR="00A52565" w:rsidRPr="008405A3" w:rsidRDefault="00785F1B" w:rsidP="00652F9F">
      <w:pPr>
        <w:pStyle w:val="Paragrafi"/>
        <w:ind w:left="4320"/>
      </w:pPr>
      <w:r w:rsidRPr="008405A3">
        <w:t>Data _________________________</w:t>
      </w:r>
    </w:p>
    <w:p w:rsidR="00A52565" w:rsidRPr="008405A3" w:rsidRDefault="00A52565" w:rsidP="00652F9F">
      <w:pPr>
        <w:pStyle w:val="Paragrafi"/>
      </w:pPr>
    </w:p>
    <w:p w:rsidR="00785F1B" w:rsidRPr="008405A3" w:rsidRDefault="00785F1B" w:rsidP="00652F9F">
      <w:pPr>
        <w:pStyle w:val="Paragrafi"/>
      </w:pPr>
      <w:r w:rsidRPr="008405A3">
        <w:t>BOTUESI</w:t>
      </w: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pPr>
    </w:p>
    <w:p w:rsidR="00A52565" w:rsidRDefault="00A5256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Pr="008405A3" w:rsidRDefault="000D6C85" w:rsidP="00652F9F">
      <w:pPr>
        <w:pStyle w:val="Paragrafi"/>
      </w:pPr>
    </w:p>
    <w:p w:rsidR="00A52565" w:rsidRPr="008405A3" w:rsidRDefault="00A52565" w:rsidP="00652F9F">
      <w:pPr>
        <w:pStyle w:val="Paragrafi"/>
      </w:pPr>
      <w:r w:rsidRPr="008405A3">
        <w:t>Shënim:</w:t>
      </w:r>
      <w:r w:rsidRPr="008405A3">
        <w:tab/>
      </w:r>
    </w:p>
    <w:p w:rsidR="00A52565" w:rsidRPr="008405A3" w:rsidRDefault="00A52565" w:rsidP="00652F9F">
      <w:pPr>
        <w:pStyle w:val="Paragrafi"/>
      </w:pPr>
      <w:r w:rsidRPr="008405A3">
        <w:t>Dorëzohen dy kopje identike, në këtë mënyrë:</w:t>
      </w:r>
    </w:p>
    <w:p w:rsidR="00A52565" w:rsidRPr="008405A3" w:rsidRDefault="00AE7CE0" w:rsidP="00652F9F">
      <w:pPr>
        <w:pStyle w:val="Paragrafi"/>
      </w:pPr>
      <w:r>
        <w:t xml:space="preserve">1. </w:t>
      </w:r>
      <w:r w:rsidR="00A52565" w:rsidRPr="008405A3">
        <w:t>Një kopje pa emër, pa firmë, pa vulë apo logo të botuesit, si dhe pa shenja që zbulojnë identitetin e botuesit, e mbyllur por jo e dyllosur në zarfin A4 të bardhë e pa shenja të jashtme.</w:t>
      </w:r>
    </w:p>
    <w:p w:rsidR="00A52565" w:rsidRPr="008405A3" w:rsidRDefault="00AE7CE0" w:rsidP="00652F9F">
      <w:pPr>
        <w:pStyle w:val="Paragrafi"/>
      </w:pPr>
      <w:r>
        <w:t xml:space="preserve">2. </w:t>
      </w:r>
      <w:r w:rsidR="00A52565" w:rsidRPr="008405A3">
        <w:t>Një kopje me emrin, firmën dhe vulën e botuesit, e mbyllur dhe e dyllosur në zarfin A4 të bardhë e pa shenja të jashtme.</w:t>
      </w:r>
    </w:p>
    <w:p w:rsidR="00A52565" w:rsidRPr="008405A3" w:rsidRDefault="00A52565" w:rsidP="00652F9F">
      <w:pPr>
        <w:pStyle w:val="Paragrafi"/>
      </w:pPr>
    </w:p>
    <w:p w:rsidR="00A52565" w:rsidRPr="008405A3" w:rsidRDefault="00A52565" w:rsidP="00652F9F">
      <w:pPr>
        <w:pStyle w:val="Paragrafi"/>
      </w:pPr>
      <w:r w:rsidRPr="008405A3">
        <w:br w:type="page"/>
      </w:r>
    </w:p>
    <w:p w:rsidR="00A52565" w:rsidRPr="008405A3" w:rsidRDefault="00A52565" w:rsidP="00652F9F">
      <w:pPr>
        <w:pStyle w:val="Titulli"/>
        <w:keepNext w:val="0"/>
      </w:pPr>
      <w:r w:rsidRPr="008405A3">
        <w:t>14. Deklaratë PËR ÇMIMIN E TEKSTIT</w:t>
      </w:r>
    </w:p>
    <w:p w:rsidR="00A52565" w:rsidRPr="008405A3" w:rsidRDefault="00A52565" w:rsidP="00652F9F">
      <w:pPr>
        <w:pStyle w:val="Paragrafi"/>
      </w:pPr>
    </w:p>
    <w:p w:rsidR="00A52565" w:rsidRPr="008405A3" w:rsidRDefault="00A52565" w:rsidP="00652F9F">
      <w:pPr>
        <w:pStyle w:val="Paragrafi"/>
      </w:pPr>
      <w:r w:rsidRPr="008405A3">
        <w:t>Deklaroj se çmimi i shitjes së tekstit _________________________________________, dorëzuar për miratim pranë Komisionit të Miratimit të Teksteve, në Ministrinë e Arsimit dhe Shkencës, është ______________________________________ Lekë.</w:t>
      </w:r>
    </w:p>
    <w:p w:rsidR="00A52565" w:rsidRPr="008405A3" w:rsidRDefault="00A52565" w:rsidP="00652F9F">
      <w:pPr>
        <w:pStyle w:val="Paragrafi"/>
      </w:pPr>
      <w:r w:rsidRPr="008405A3">
        <w:t>Me shifra dhe (fjalë)</w:t>
      </w: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ind w:left="5040"/>
      </w:pPr>
      <w:r w:rsidRPr="008405A3">
        <w:t>Data _________________________</w:t>
      </w:r>
      <w:r w:rsidR="00AE7CE0">
        <w:tab/>
      </w:r>
      <w:r w:rsidR="00AE7CE0">
        <w:tab/>
      </w:r>
      <w:r w:rsidR="00AE7CE0">
        <w:tab/>
      </w:r>
      <w:r w:rsidR="00AE7CE0">
        <w:tab/>
      </w:r>
      <w:r w:rsidR="00AE7CE0">
        <w:tab/>
      </w:r>
    </w:p>
    <w:p w:rsidR="00A52565" w:rsidRPr="008405A3" w:rsidRDefault="00A52565" w:rsidP="00652F9F">
      <w:pPr>
        <w:pStyle w:val="Paragrafi"/>
      </w:pPr>
    </w:p>
    <w:p w:rsidR="00785F1B" w:rsidRPr="008405A3" w:rsidRDefault="00785F1B" w:rsidP="00652F9F">
      <w:pPr>
        <w:pStyle w:val="Paragrafi"/>
      </w:pPr>
      <w:r w:rsidRPr="008405A3">
        <w:t>BOTUESI</w:t>
      </w: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pPr>
    </w:p>
    <w:p w:rsidR="00A52565" w:rsidRPr="008405A3" w:rsidRDefault="00A52565" w:rsidP="00652F9F">
      <w:pPr>
        <w:pStyle w:val="Paragrafi"/>
      </w:pPr>
    </w:p>
    <w:p w:rsidR="00A52565" w:rsidRDefault="00A5256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Default="000D6C85" w:rsidP="00652F9F">
      <w:pPr>
        <w:pStyle w:val="Paragrafi"/>
      </w:pPr>
    </w:p>
    <w:p w:rsidR="000D6C85" w:rsidRPr="008405A3" w:rsidRDefault="000D6C85" w:rsidP="00652F9F">
      <w:pPr>
        <w:pStyle w:val="Paragrafi"/>
      </w:pPr>
    </w:p>
    <w:p w:rsidR="00A52565" w:rsidRPr="008405A3" w:rsidRDefault="00A52565" w:rsidP="00652F9F">
      <w:pPr>
        <w:pStyle w:val="Paragrafi"/>
      </w:pPr>
      <w:r w:rsidRPr="008405A3">
        <w:t>Shënim:</w:t>
      </w:r>
      <w:r w:rsidRPr="008405A3">
        <w:tab/>
      </w:r>
    </w:p>
    <w:p w:rsidR="00A52565" w:rsidRPr="008405A3" w:rsidRDefault="00A52565" w:rsidP="00652F9F">
      <w:pPr>
        <w:pStyle w:val="Paragrafi"/>
      </w:pPr>
      <w:r w:rsidRPr="008405A3">
        <w:t>Dorëzohen dy kopje identike, në këtë mënyrë:</w:t>
      </w:r>
    </w:p>
    <w:p w:rsidR="00A52565" w:rsidRPr="008405A3" w:rsidRDefault="00AE7CE0" w:rsidP="00652F9F">
      <w:pPr>
        <w:pStyle w:val="Paragrafi"/>
      </w:pPr>
      <w:r>
        <w:t xml:space="preserve">1. </w:t>
      </w:r>
      <w:r w:rsidR="00A52565" w:rsidRPr="008405A3">
        <w:t>Një kopje pa emër, pa firmë, pa vulë apo logo të botuesit, si dhe pa shenja që zbulojnë identitetin e botuesit, e mbyllur por jo e dyllosur në zarfin A4 të bardhë e pa shenja të jashtme.</w:t>
      </w:r>
    </w:p>
    <w:p w:rsidR="00A52565" w:rsidRPr="008405A3" w:rsidRDefault="00AE7CE0" w:rsidP="00652F9F">
      <w:pPr>
        <w:pStyle w:val="Paragrafi"/>
      </w:pPr>
      <w:r>
        <w:t xml:space="preserve">2. </w:t>
      </w:r>
      <w:r w:rsidR="00A52565" w:rsidRPr="008405A3">
        <w:t>Një kopje me emrin, firmën dhe vulën e botuesit, e mbyllur dhe e dyllosur në zarfin A4 të bardhë e pa shenja të jashtme.</w:t>
      </w:r>
    </w:p>
    <w:p w:rsidR="00A52565" w:rsidRPr="008405A3" w:rsidRDefault="00A52565" w:rsidP="00652F9F">
      <w:pPr>
        <w:widowControl w:val="0"/>
      </w:pPr>
    </w:p>
    <w:p w:rsidR="00703D8F" w:rsidRDefault="00703D8F" w:rsidP="00652F9F">
      <w:pPr>
        <w:pStyle w:val="Paragrafi"/>
        <w:ind w:firstLine="0"/>
      </w:pPr>
    </w:p>
    <w:sectPr w:rsidR="00703D8F" w:rsidSect="00CD1AA0">
      <w:footerReference w:type="even" r:id="rId17"/>
      <w:footerReference w:type="default" r:id="rId18"/>
      <w:pgSz w:w="11907" w:h="16840" w:code="9"/>
      <w:pgMar w:top="1418" w:right="1418" w:bottom="1418" w:left="1418" w:header="1304" w:footer="1134" w:gutter="0"/>
      <w:pgNumType w:start="189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734" w:rsidRDefault="00941734" w:rsidP="00A7012E">
      <w:pPr>
        <w:pStyle w:val="Paragrafi"/>
      </w:pPr>
      <w:r>
        <w:separator/>
      </w:r>
    </w:p>
  </w:endnote>
  <w:endnote w:type="continuationSeparator" w:id="0">
    <w:p w:rsidR="00941734" w:rsidRDefault="00941734" w:rsidP="00A7012E">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G Times">
    <w:altName w:val="Times New Roman"/>
    <w:charset w:val="00"/>
    <w:family w:val="roman"/>
    <w:pitch w:val="variable"/>
    <w:sig w:usb0="00000007" w:usb1="00000000" w:usb2="00000000" w:usb3="00000000" w:csb0="00000093"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840" w:rsidRDefault="00B35840" w:rsidP="00A7012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35840" w:rsidRDefault="00B35840" w:rsidP="002955F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840" w:rsidRDefault="00B35840" w:rsidP="002955F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734" w:rsidRDefault="00941734" w:rsidP="00A7012E">
      <w:pPr>
        <w:pStyle w:val="Paragrafi"/>
      </w:pPr>
      <w:r>
        <w:separator/>
      </w:r>
    </w:p>
  </w:footnote>
  <w:footnote w:type="continuationSeparator" w:id="0">
    <w:p w:rsidR="00941734" w:rsidRDefault="00941734" w:rsidP="00A7012E">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709AA"/>
    <w:multiLevelType w:val="hybridMultilevel"/>
    <w:tmpl w:val="FBBACD60"/>
    <w:lvl w:ilvl="0" w:tplc="0409000F">
      <w:start w:val="1"/>
      <w:numFmt w:val="decimal"/>
      <w:lvlText w:val="%1."/>
      <w:lvlJc w:val="left"/>
      <w:pPr>
        <w:tabs>
          <w:tab w:val="num" w:pos="360"/>
        </w:tabs>
        <w:ind w:left="360" w:hanging="360"/>
      </w:pPr>
    </w:lvl>
    <w:lvl w:ilvl="1" w:tplc="C9929B8C">
      <w:start w:val="1"/>
      <w:numFmt w:val="none"/>
      <w:lvlText w:val="a)"/>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6F7C5D"/>
    <w:multiLevelType w:val="multilevel"/>
    <w:tmpl w:val="1630A302"/>
    <w:lvl w:ilvl="0">
      <w:start w:val="1"/>
      <w:numFmt w:val="decimal"/>
      <w:lvlText w:val="%1."/>
      <w:lvlJc w:val="left"/>
      <w:pPr>
        <w:tabs>
          <w:tab w:val="num" w:pos="405"/>
        </w:tabs>
        <w:ind w:left="405"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46542F0"/>
    <w:multiLevelType w:val="hybridMultilevel"/>
    <w:tmpl w:val="5E601224"/>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3">
    <w:nsid w:val="0C303632"/>
    <w:multiLevelType w:val="hybridMultilevel"/>
    <w:tmpl w:val="4DA660C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nsid w:val="14261AEA"/>
    <w:multiLevelType w:val="singleLevel"/>
    <w:tmpl w:val="B1C206F4"/>
    <w:lvl w:ilvl="0">
      <w:start w:val="1"/>
      <w:numFmt w:val="lowerRoman"/>
      <w:lvlText w:val="%1."/>
      <w:lvlJc w:val="left"/>
      <w:pPr>
        <w:tabs>
          <w:tab w:val="num" w:pos="720"/>
        </w:tabs>
        <w:ind w:left="360" w:hanging="360"/>
      </w:pPr>
      <w:rPr>
        <w:rFonts w:ascii="Times New Roman" w:hAnsi="Times New Roman" w:hint="default"/>
      </w:rPr>
    </w:lvl>
  </w:abstractNum>
  <w:abstractNum w:abstractNumId="5">
    <w:nsid w:val="16A55A28"/>
    <w:multiLevelType w:val="hybridMultilevel"/>
    <w:tmpl w:val="26B8BBF6"/>
    <w:lvl w:ilvl="0" w:tplc="13F4F2FA">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16FD19B0"/>
    <w:multiLevelType w:val="hybridMultilevel"/>
    <w:tmpl w:val="707A5B64"/>
    <w:lvl w:ilvl="0" w:tplc="FFFFFFFF">
      <w:start w:val="1"/>
      <w:numFmt w:val="decimal"/>
      <w:lvlText w:val="%1."/>
      <w:lvlJc w:val="left"/>
      <w:pPr>
        <w:tabs>
          <w:tab w:val="num" w:pos="502"/>
        </w:tabs>
        <w:ind w:left="502"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nsid w:val="18BB0385"/>
    <w:multiLevelType w:val="hybridMultilevel"/>
    <w:tmpl w:val="A49A584E"/>
    <w:lvl w:ilvl="0" w:tplc="7CB0F13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B775298"/>
    <w:multiLevelType w:val="hybridMultilevel"/>
    <w:tmpl w:val="BC7A2652"/>
    <w:lvl w:ilvl="0" w:tplc="1D42EB68">
      <w:start w:val="2"/>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1B9552DE"/>
    <w:multiLevelType w:val="hybridMultilevel"/>
    <w:tmpl w:val="8DF0D39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1FE7108E"/>
    <w:multiLevelType w:val="multilevel"/>
    <w:tmpl w:val="5D1EBA8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2"/>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05E64B6"/>
    <w:multiLevelType w:val="hybridMultilevel"/>
    <w:tmpl w:val="F1A037CE"/>
    <w:lvl w:ilvl="0" w:tplc="0409000F">
      <w:start w:val="1"/>
      <w:numFmt w:val="decimal"/>
      <w:lvlText w:val="%1."/>
      <w:lvlJc w:val="left"/>
      <w:pPr>
        <w:tabs>
          <w:tab w:val="num" w:pos="405"/>
        </w:tabs>
        <w:ind w:left="405" w:hanging="360"/>
      </w:p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12">
    <w:nsid w:val="212B320E"/>
    <w:multiLevelType w:val="singleLevel"/>
    <w:tmpl w:val="2FDA4D54"/>
    <w:lvl w:ilvl="0">
      <w:start w:val="1"/>
      <w:numFmt w:val="lowerLetter"/>
      <w:lvlText w:val="%1)"/>
      <w:lvlJc w:val="left"/>
      <w:pPr>
        <w:tabs>
          <w:tab w:val="num" w:pos="717"/>
        </w:tabs>
        <w:ind w:left="714" w:hanging="357"/>
      </w:pPr>
      <w:rPr>
        <w:b/>
      </w:rPr>
    </w:lvl>
  </w:abstractNum>
  <w:abstractNum w:abstractNumId="13">
    <w:nsid w:val="25A85DF7"/>
    <w:multiLevelType w:val="hybridMultilevel"/>
    <w:tmpl w:val="1630A302"/>
    <w:lvl w:ilvl="0" w:tplc="23E6A2E0">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9F1317A"/>
    <w:multiLevelType w:val="hybridMultilevel"/>
    <w:tmpl w:val="47CA90CA"/>
    <w:lvl w:ilvl="0" w:tplc="FFFFFFFF">
      <w:start w:val="1"/>
      <w:numFmt w:val="lowerLetter"/>
      <w:lvlText w:val="(%1)"/>
      <w:lvlJc w:val="left"/>
      <w:pPr>
        <w:tabs>
          <w:tab w:val="num" w:pos="720"/>
        </w:tabs>
        <w:ind w:left="720" w:hanging="360"/>
      </w:pPr>
      <w:rPr>
        <w:rFonts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2D5667F4"/>
    <w:multiLevelType w:val="singleLevel"/>
    <w:tmpl w:val="B1C206F4"/>
    <w:lvl w:ilvl="0">
      <w:start w:val="1"/>
      <w:numFmt w:val="lowerRoman"/>
      <w:lvlText w:val="%1."/>
      <w:lvlJc w:val="left"/>
      <w:pPr>
        <w:tabs>
          <w:tab w:val="num" w:pos="720"/>
        </w:tabs>
        <w:ind w:left="360" w:hanging="360"/>
      </w:pPr>
      <w:rPr>
        <w:rFonts w:ascii="Times New Roman" w:hAnsi="Times New Roman" w:hint="default"/>
      </w:rPr>
    </w:lvl>
  </w:abstractNum>
  <w:abstractNum w:abstractNumId="16">
    <w:nsid w:val="34BA0933"/>
    <w:multiLevelType w:val="hybridMultilevel"/>
    <w:tmpl w:val="1CD20FD4"/>
    <w:lvl w:ilvl="0" w:tplc="2A44D22A">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3D867BA0"/>
    <w:multiLevelType w:val="hybridMultilevel"/>
    <w:tmpl w:val="D69E2A84"/>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nsid w:val="3E311580"/>
    <w:multiLevelType w:val="hybridMultilevel"/>
    <w:tmpl w:val="CCFA16C2"/>
    <w:lvl w:ilvl="0" w:tplc="EAC87B8C">
      <w:start w:val="1"/>
      <w:numFmt w:val="lowerLetter"/>
      <w:lvlText w:val="(%1)"/>
      <w:lvlJc w:val="left"/>
      <w:pPr>
        <w:tabs>
          <w:tab w:val="num" w:pos="720"/>
        </w:tabs>
        <w:ind w:left="720" w:hanging="360"/>
      </w:pPr>
      <w:rPr>
        <w:rFonts w:hint="default"/>
      </w:rPr>
    </w:lvl>
    <w:lvl w:ilvl="1" w:tplc="3E40A844"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E690D17"/>
    <w:multiLevelType w:val="singleLevel"/>
    <w:tmpl w:val="EDA6A3FC"/>
    <w:lvl w:ilvl="0">
      <w:start w:val="1"/>
      <w:numFmt w:val="lowerLetter"/>
      <w:lvlText w:val="%1)"/>
      <w:lvlJc w:val="left"/>
      <w:pPr>
        <w:tabs>
          <w:tab w:val="num" w:pos="1010"/>
        </w:tabs>
        <w:ind w:left="1010" w:hanging="570"/>
      </w:pPr>
      <w:rPr>
        <w:rFonts w:hint="default"/>
        <w:b/>
      </w:rPr>
    </w:lvl>
  </w:abstractNum>
  <w:abstractNum w:abstractNumId="20">
    <w:nsid w:val="3F416665"/>
    <w:multiLevelType w:val="hybridMultilevel"/>
    <w:tmpl w:val="E2FC7D40"/>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nsid w:val="444E29CB"/>
    <w:multiLevelType w:val="hybridMultilevel"/>
    <w:tmpl w:val="02DAA3B2"/>
    <w:lvl w:ilvl="0" w:tplc="EF623B28">
      <w:start w:val="1"/>
      <w:numFmt w:val="lowerLetter"/>
      <w:lvlText w:val="(%1)"/>
      <w:lvlJc w:val="left"/>
      <w:pPr>
        <w:tabs>
          <w:tab w:val="num" w:pos="720"/>
        </w:tabs>
        <w:ind w:left="720" w:hanging="360"/>
      </w:pPr>
      <w:rPr>
        <w:rFont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2">
    <w:nsid w:val="45366775"/>
    <w:multiLevelType w:val="multilevel"/>
    <w:tmpl w:val="FBBACD60"/>
    <w:lvl w:ilvl="0">
      <w:start w:val="1"/>
      <w:numFmt w:val="decimal"/>
      <w:lvlText w:val="%1."/>
      <w:lvlJc w:val="left"/>
      <w:pPr>
        <w:tabs>
          <w:tab w:val="num" w:pos="360"/>
        </w:tabs>
        <w:ind w:left="360" w:hanging="360"/>
      </w:pPr>
    </w:lvl>
    <w:lvl w:ilvl="1">
      <w:start w:val="1"/>
      <w:numFmt w:val="none"/>
      <w:lvlText w:val="a)"/>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5633C39"/>
    <w:multiLevelType w:val="hybridMultilevel"/>
    <w:tmpl w:val="2C16CE92"/>
    <w:lvl w:ilvl="0" w:tplc="7F22CAC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C35592F"/>
    <w:multiLevelType w:val="hybridMultilevel"/>
    <w:tmpl w:val="F4248C84"/>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4CC60CCB"/>
    <w:multiLevelType w:val="hybridMultilevel"/>
    <w:tmpl w:val="0AE8AF8A"/>
    <w:lvl w:ilvl="0" w:tplc="7BF27362">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F152DD0"/>
    <w:multiLevelType w:val="hybridMultilevel"/>
    <w:tmpl w:val="7B1EBA8C"/>
    <w:lvl w:ilvl="0" w:tplc="047C58A0">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13D690A"/>
    <w:multiLevelType w:val="singleLevel"/>
    <w:tmpl w:val="B644015C"/>
    <w:lvl w:ilvl="0">
      <w:start w:val="1"/>
      <w:numFmt w:val="bullet"/>
      <w:lvlText w:val=""/>
      <w:lvlJc w:val="left"/>
      <w:pPr>
        <w:tabs>
          <w:tab w:val="num" w:pos="360"/>
        </w:tabs>
        <w:ind w:left="360" w:hanging="360"/>
      </w:pPr>
      <w:rPr>
        <w:rFonts w:ascii="Symbol" w:hAnsi="Symbol" w:hint="default"/>
      </w:rPr>
    </w:lvl>
  </w:abstractNum>
  <w:abstractNum w:abstractNumId="28">
    <w:nsid w:val="54F3434A"/>
    <w:multiLevelType w:val="singleLevel"/>
    <w:tmpl w:val="0409000F"/>
    <w:lvl w:ilvl="0">
      <w:start w:val="1"/>
      <w:numFmt w:val="decimal"/>
      <w:lvlText w:val="%1."/>
      <w:lvlJc w:val="left"/>
      <w:pPr>
        <w:tabs>
          <w:tab w:val="num" w:pos="360"/>
        </w:tabs>
        <w:ind w:left="360" w:hanging="360"/>
      </w:pPr>
    </w:lvl>
  </w:abstractNum>
  <w:abstractNum w:abstractNumId="29">
    <w:nsid w:val="5616573D"/>
    <w:multiLevelType w:val="multilevel"/>
    <w:tmpl w:val="D092ECE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5892203F"/>
    <w:multiLevelType w:val="multilevel"/>
    <w:tmpl w:val="D092ECE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E287FFA"/>
    <w:multiLevelType w:val="hybridMultilevel"/>
    <w:tmpl w:val="DCB6F558"/>
    <w:lvl w:ilvl="0" w:tplc="E51882DE">
      <w:start w:val="1"/>
      <w:numFmt w:val="decimal"/>
      <w:lvlText w:val="%1."/>
      <w:lvlJc w:val="left"/>
      <w:pPr>
        <w:tabs>
          <w:tab w:val="num" w:pos="720"/>
        </w:tabs>
        <w:ind w:left="720" w:hanging="360"/>
      </w:pPr>
      <w:rPr>
        <w:rFonts w:ascii="Book Antiqua" w:hAnsi="Book Antiqua" w:hint="default"/>
      </w:rPr>
    </w:lvl>
    <w:lvl w:ilvl="1" w:tplc="C1CEB6CC">
      <w:start w:val="1"/>
      <w:numFmt w:val="decimal"/>
      <w:lvlText w:val="%2."/>
      <w:lvlJc w:val="left"/>
      <w:pPr>
        <w:tabs>
          <w:tab w:val="num" w:pos="1440"/>
        </w:tabs>
        <w:ind w:left="1440" w:hanging="360"/>
      </w:pPr>
      <w:rPr>
        <w:rFonts w:ascii="Times New Roman" w:eastAsia="Times New Roman" w:hAnsi="Times New Roman" w:cs="Times New Roman"/>
      </w:rPr>
    </w:lvl>
    <w:lvl w:ilvl="2" w:tplc="EA5AFE40">
      <w:start w:val="3"/>
      <w:numFmt w:val="bullet"/>
      <w:lvlText w:val="-"/>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EB476E1"/>
    <w:multiLevelType w:val="hybridMultilevel"/>
    <w:tmpl w:val="EAAECB48"/>
    <w:lvl w:ilvl="0" w:tplc="0E02D54C">
      <w:start w:val="1"/>
      <w:numFmt w:val="decimal"/>
      <w:lvlText w:val="%1."/>
      <w:lvlJc w:val="left"/>
      <w:pPr>
        <w:tabs>
          <w:tab w:val="num" w:pos="810"/>
        </w:tabs>
        <w:ind w:left="810" w:hanging="360"/>
      </w:pPr>
      <w:rPr>
        <w:color w:val="000000"/>
      </w:rPr>
    </w:lvl>
    <w:lvl w:ilvl="1" w:tplc="1BD2AE8E">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18207BE"/>
    <w:multiLevelType w:val="hybridMultilevel"/>
    <w:tmpl w:val="1A1861D8"/>
    <w:lvl w:ilvl="0" w:tplc="B1C206F4">
      <w:start w:val="1"/>
      <w:numFmt w:val="lowerRoman"/>
      <w:lvlText w:val="%1."/>
      <w:lvlJc w:val="left"/>
      <w:pPr>
        <w:tabs>
          <w:tab w:val="num" w:pos="720"/>
        </w:tabs>
        <w:ind w:left="360" w:hanging="360"/>
      </w:pPr>
      <w:rPr>
        <w:rFonts w:ascii="Times New Roman" w:hAnsi="Times New Roman" w:hint="default"/>
      </w:rPr>
    </w:lvl>
    <w:lvl w:ilvl="1" w:tplc="1EE48208">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9B74C92"/>
    <w:multiLevelType w:val="singleLevel"/>
    <w:tmpl w:val="B644015C"/>
    <w:lvl w:ilvl="0">
      <w:start w:val="1"/>
      <w:numFmt w:val="bullet"/>
      <w:lvlText w:val=""/>
      <w:lvlJc w:val="left"/>
      <w:pPr>
        <w:tabs>
          <w:tab w:val="num" w:pos="360"/>
        </w:tabs>
        <w:ind w:left="360" w:hanging="360"/>
      </w:pPr>
      <w:rPr>
        <w:rFonts w:ascii="Symbol" w:hAnsi="Symbol" w:hint="default"/>
      </w:rPr>
    </w:lvl>
  </w:abstractNum>
  <w:abstractNum w:abstractNumId="35">
    <w:nsid w:val="6D7F0303"/>
    <w:multiLevelType w:val="hybridMultilevel"/>
    <w:tmpl w:val="245E7C0C"/>
    <w:lvl w:ilvl="0" w:tplc="63C299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E75510A"/>
    <w:multiLevelType w:val="hybridMultilevel"/>
    <w:tmpl w:val="95B01E0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7">
    <w:nsid w:val="744B4380"/>
    <w:multiLevelType w:val="hybridMultilevel"/>
    <w:tmpl w:val="73086EBC"/>
    <w:lvl w:ilvl="0" w:tplc="9EF0EA52">
      <w:start w:val="7"/>
      <w:numFmt w:val="decimal"/>
      <w:lvlText w:val="%1."/>
      <w:lvlJc w:val="left"/>
      <w:pPr>
        <w:tabs>
          <w:tab w:val="num" w:pos="600"/>
        </w:tabs>
        <w:ind w:left="600" w:hanging="360"/>
      </w:pPr>
      <w:rPr>
        <w:rFonts w:hint="default"/>
        <w:b/>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38">
    <w:nsid w:val="74A5403F"/>
    <w:multiLevelType w:val="hybridMultilevel"/>
    <w:tmpl w:val="389039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7704C79"/>
    <w:multiLevelType w:val="singleLevel"/>
    <w:tmpl w:val="B644015C"/>
    <w:lvl w:ilvl="0">
      <w:start w:val="1"/>
      <w:numFmt w:val="bullet"/>
      <w:lvlText w:val=""/>
      <w:lvlJc w:val="left"/>
      <w:pPr>
        <w:tabs>
          <w:tab w:val="num" w:pos="360"/>
        </w:tabs>
        <w:ind w:left="360" w:hanging="360"/>
      </w:pPr>
      <w:rPr>
        <w:rFonts w:ascii="Symbol" w:hAnsi="Symbol" w:hint="default"/>
      </w:rPr>
    </w:lvl>
  </w:abstractNum>
  <w:abstractNum w:abstractNumId="40">
    <w:nsid w:val="7E53188E"/>
    <w:multiLevelType w:val="multilevel"/>
    <w:tmpl w:val="F1A037CE"/>
    <w:lvl w:ilvl="0">
      <w:start w:val="1"/>
      <w:numFmt w:val="decimal"/>
      <w:lvlText w:val="%1."/>
      <w:lvlJc w:val="left"/>
      <w:pPr>
        <w:tabs>
          <w:tab w:val="num" w:pos="405"/>
        </w:tabs>
        <w:ind w:left="405" w:hanging="360"/>
      </w:pPr>
    </w:lvl>
    <w:lvl w:ilvl="1">
      <w:start w:val="1"/>
      <w:numFmt w:val="lowerLetter"/>
      <w:lvlText w:val="%2."/>
      <w:lvlJc w:val="left"/>
      <w:pPr>
        <w:tabs>
          <w:tab w:val="num" w:pos="1485"/>
        </w:tabs>
        <w:ind w:left="1485" w:hanging="360"/>
      </w:pPr>
    </w:lvl>
    <w:lvl w:ilvl="2">
      <w:start w:val="1"/>
      <w:numFmt w:val="lowerRoman"/>
      <w:lvlText w:val="%3."/>
      <w:lvlJc w:val="right"/>
      <w:pPr>
        <w:tabs>
          <w:tab w:val="num" w:pos="2205"/>
        </w:tabs>
        <w:ind w:left="2205" w:hanging="180"/>
      </w:pPr>
    </w:lvl>
    <w:lvl w:ilvl="3">
      <w:start w:val="1"/>
      <w:numFmt w:val="decimal"/>
      <w:lvlText w:val="%4."/>
      <w:lvlJc w:val="left"/>
      <w:pPr>
        <w:tabs>
          <w:tab w:val="num" w:pos="2925"/>
        </w:tabs>
        <w:ind w:left="2925" w:hanging="360"/>
      </w:pPr>
    </w:lvl>
    <w:lvl w:ilvl="4">
      <w:start w:val="1"/>
      <w:numFmt w:val="lowerLetter"/>
      <w:lvlText w:val="%5."/>
      <w:lvlJc w:val="left"/>
      <w:pPr>
        <w:tabs>
          <w:tab w:val="num" w:pos="3645"/>
        </w:tabs>
        <w:ind w:left="3645" w:hanging="360"/>
      </w:pPr>
    </w:lvl>
    <w:lvl w:ilvl="5">
      <w:start w:val="1"/>
      <w:numFmt w:val="lowerRoman"/>
      <w:lvlText w:val="%6."/>
      <w:lvlJc w:val="right"/>
      <w:pPr>
        <w:tabs>
          <w:tab w:val="num" w:pos="4365"/>
        </w:tabs>
        <w:ind w:left="4365" w:hanging="180"/>
      </w:pPr>
    </w:lvl>
    <w:lvl w:ilvl="6">
      <w:start w:val="1"/>
      <w:numFmt w:val="decimal"/>
      <w:lvlText w:val="%7."/>
      <w:lvlJc w:val="left"/>
      <w:pPr>
        <w:tabs>
          <w:tab w:val="num" w:pos="5085"/>
        </w:tabs>
        <w:ind w:left="5085" w:hanging="360"/>
      </w:pPr>
    </w:lvl>
    <w:lvl w:ilvl="7">
      <w:start w:val="1"/>
      <w:numFmt w:val="lowerLetter"/>
      <w:lvlText w:val="%8."/>
      <w:lvlJc w:val="left"/>
      <w:pPr>
        <w:tabs>
          <w:tab w:val="num" w:pos="5805"/>
        </w:tabs>
        <w:ind w:left="5805" w:hanging="360"/>
      </w:pPr>
    </w:lvl>
    <w:lvl w:ilvl="8">
      <w:start w:val="1"/>
      <w:numFmt w:val="lowerRoman"/>
      <w:lvlText w:val="%9."/>
      <w:lvlJc w:val="right"/>
      <w:pPr>
        <w:tabs>
          <w:tab w:val="num" w:pos="6525"/>
        </w:tabs>
        <w:ind w:left="6525" w:hanging="180"/>
      </w:pPr>
    </w:lvl>
  </w:abstractNum>
  <w:abstractNum w:abstractNumId="41">
    <w:nsid w:val="7E7D61F5"/>
    <w:multiLevelType w:val="hybridMultilevel"/>
    <w:tmpl w:val="805483E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E8F779B"/>
    <w:multiLevelType w:val="hybridMultilevel"/>
    <w:tmpl w:val="A8B0FAB0"/>
    <w:lvl w:ilvl="0" w:tplc="FFFFFFFF">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7FC16B87"/>
    <w:multiLevelType w:val="hybridMultilevel"/>
    <w:tmpl w:val="18AAAEB8"/>
    <w:lvl w:ilvl="0" w:tplc="47527A8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6"/>
  </w:num>
  <w:num w:numId="2">
    <w:abstractNumId w:val="5"/>
  </w:num>
  <w:num w:numId="3">
    <w:abstractNumId w:val="30"/>
  </w:num>
  <w:num w:numId="4">
    <w:abstractNumId w:val="29"/>
  </w:num>
  <w:num w:numId="5">
    <w:abstractNumId w:val="27"/>
  </w:num>
  <w:num w:numId="6">
    <w:abstractNumId w:val="34"/>
  </w:num>
  <w:num w:numId="7">
    <w:abstractNumId w:val="28"/>
  </w:num>
  <w:num w:numId="8">
    <w:abstractNumId w:val="12"/>
  </w:num>
  <w:num w:numId="9">
    <w:abstractNumId w:val="39"/>
  </w:num>
  <w:num w:numId="10">
    <w:abstractNumId w:val="19"/>
  </w:num>
  <w:num w:numId="11">
    <w:abstractNumId w:val="2"/>
  </w:num>
  <w:num w:numId="12">
    <w:abstractNumId w:val="23"/>
  </w:num>
  <w:num w:numId="13">
    <w:abstractNumId w:val="42"/>
  </w:num>
  <w:num w:numId="14">
    <w:abstractNumId w:val="21"/>
  </w:num>
  <w:num w:numId="15">
    <w:abstractNumId w:val="14"/>
  </w:num>
  <w:num w:numId="16">
    <w:abstractNumId w:val="16"/>
  </w:num>
  <w:num w:numId="17">
    <w:abstractNumId w:val="18"/>
  </w:num>
  <w:num w:numId="18">
    <w:abstractNumId w:val="37"/>
  </w:num>
  <w:num w:numId="19">
    <w:abstractNumId w:val="17"/>
  </w:num>
  <w:num w:numId="20">
    <w:abstractNumId w:val="3"/>
  </w:num>
  <w:num w:numId="21">
    <w:abstractNumId w:val="20"/>
  </w:num>
  <w:num w:numId="22">
    <w:abstractNumId w:val="6"/>
  </w:num>
  <w:num w:numId="23">
    <w:abstractNumId w:val="32"/>
  </w:num>
  <w:num w:numId="24">
    <w:abstractNumId w:val="9"/>
  </w:num>
  <w:num w:numId="25">
    <w:abstractNumId w:val="38"/>
  </w:num>
  <w:num w:numId="26">
    <w:abstractNumId w:val="0"/>
  </w:num>
  <w:num w:numId="27">
    <w:abstractNumId w:val="35"/>
  </w:num>
  <w:num w:numId="28">
    <w:abstractNumId w:val="11"/>
  </w:num>
  <w:num w:numId="29">
    <w:abstractNumId w:val="43"/>
  </w:num>
  <w:num w:numId="30">
    <w:abstractNumId w:val="8"/>
  </w:num>
  <w:num w:numId="31">
    <w:abstractNumId w:val="10"/>
  </w:num>
  <w:num w:numId="32">
    <w:abstractNumId w:val="4"/>
  </w:num>
  <w:num w:numId="33">
    <w:abstractNumId w:val="15"/>
  </w:num>
  <w:num w:numId="34">
    <w:abstractNumId w:val="33"/>
  </w:num>
  <w:num w:numId="35">
    <w:abstractNumId w:val="24"/>
  </w:num>
  <w:num w:numId="36">
    <w:abstractNumId w:val="41"/>
  </w:num>
  <w:num w:numId="37">
    <w:abstractNumId w:val="22"/>
  </w:num>
  <w:num w:numId="38">
    <w:abstractNumId w:val="26"/>
  </w:num>
  <w:num w:numId="39">
    <w:abstractNumId w:val="40"/>
  </w:num>
  <w:num w:numId="40">
    <w:abstractNumId w:val="13"/>
  </w:num>
  <w:num w:numId="41">
    <w:abstractNumId w:val="1"/>
  </w:num>
  <w:num w:numId="42">
    <w:abstractNumId w:val="25"/>
  </w:num>
  <w:num w:numId="43">
    <w:abstractNumId w:val="31"/>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43B41"/>
    <w:rsid w:val="000060FD"/>
    <w:rsid w:val="00006AC8"/>
    <w:rsid w:val="0001044A"/>
    <w:rsid w:val="000141B3"/>
    <w:rsid w:val="00014C21"/>
    <w:rsid w:val="00016657"/>
    <w:rsid w:val="00022B4E"/>
    <w:rsid w:val="00024FCE"/>
    <w:rsid w:val="000329DA"/>
    <w:rsid w:val="00035CDC"/>
    <w:rsid w:val="00037A1F"/>
    <w:rsid w:val="00040AF3"/>
    <w:rsid w:val="00040C3D"/>
    <w:rsid w:val="000416FF"/>
    <w:rsid w:val="0004792B"/>
    <w:rsid w:val="00050FC5"/>
    <w:rsid w:val="00054658"/>
    <w:rsid w:val="00055A1C"/>
    <w:rsid w:val="00055F48"/>
    <w:rsid w:val="000561BE"/>
    <w:rsid w:val="0005745D"/>
    <w:rsid w:val="00060E18"/>
    <w:rsid w:val="000629D4"/>
    <w:rsid w:val="000639F6"/>
    <w:rsid w:val="00070120"/>
    <w:rsid w:val="00070F70"/>
    <w:rsid w:val="00071C07"/>
    <w:rsid w:val="00074DBF"/>
    <w:rsid w:val="0007550A"/>
    <w:rsid w:val="00082056"/>
    <w:rsid w:val="00082BAB"/>
    <w:rsid w:val="00083982"/>
    <w:rsid w:val="00084A42"/>
    <w:rsid w:val="000903D3"/>
    <w:rsid w:val="0009428D"/>
    <w:rsid w:val="00095CED"/>
    <w:rsid w:val="000A4F27"/>
    <w:rsid w:val="000A5D11"/>
    <w:rsid w:val="000B1A52"/>
    <w:rsid w:val="000B3197"/>
    <w:rsid w:val="000C78C0"/>
    <w:rsid w:val="000D0338"/>
    <w:rsid w:val="000D62E7"/>
    <w:rsid w:val="000D6C85"/>
    <w:rsid w:val="000E5175"/>
    <w:rsid w:val="000E6235"/>
    <w:rsid w:val="000E6B41"/>
    <w:rsid w:val="000F0E73"/>
    <w:rsid w:val="000F23AF"/>
    <w:rsid w:val="000F362D"/>
    <w:rsid w:val="000F3C34"/>
    <w:rsid w:val="001021CB"/>
    <w:rsid w:val="001030C2"/>
    <w:rsid w:val="00105250"/>
    <w:rsid w:val="00107338"/>
    <w:rsid w:val="00107B69"/>
    <w:rsid w:val="0011172A"/>
    <w:rsid w:val="00112C37"/>
    <w:rsid w:val="0011721F"/>
    <w:rsid w:val="00120CC8"/>
    <w:rsid w:val="00123727"/>
    <w:rsid w:val="0012503A"/>
    <w:rsid w:val="00130D4D"/>
    <w:rsid w:val="00130FE2"/>
    <w:rsid w:val="00132490"/>
    <w:rsid w:val="00132C7D"/>
    <w:rsid w:val="00133293"/>
    <w:rsid w:val="00137FE6"/>
    <w:rsid w:val="00140639"/>
    <w:rsid w:val="00140CA3"/>
    <w:rsid w:val="00142833"/>
    <w:rsid w:val="00143366"/>
    <w:rsid w:val="00150250"/>
    <w:rsid w:val="00150DFA"/>
    <w:rsid w:val="00152CF4"/>
    <w:rsid w:val="00153808"/>
    <w:rsid w:val="00154F50"/>
    <w:rsid w:val="0015716F"/>
    <w:rsid w:val="0016367F"/>
    <w:rsid w:val="001679B1"/>
    <w:rsid w:val="00167DC1"/>
    <w:rsid w:val="00176B53"/>
    <w:rsid w:val="0018274A"/>
    <w:rsid w:val="00187677"/>
    <w:rsid w:val="00190C86"/>
    <w:rsid w:val="0019540C"/>
    <w:rsid w:val="00197705"/>
    <w:rsid w:val="001A0E04"/>
    <w:rsid w:val="001A2871"/>
    <w:rsid w:val="001A4642"/>
    <w:rsid w:val="001A7AC5"/>
    <w:rsid w:val="001B1FFB"/>
    <w:rsid w:val="001B3A1F"/>
    <w:rsid w:val="001B4A42"/>
    <w:rsid w:val="001C2EDF"/>
    <w:rsid w:val="001D36C5"/>
    <w:rsid w:val="001D586F"/>
    <w:rsid w:val="001D6A40"/>
    <w:rsid w:val="001E2364"/>
    <w:rsid w:val="001F0AEC"/>
    <w:rsid w:val="001F681E"/>
    <w:rsid w:val="001F6B24"/>
    <w:rsid w:val="001F706A"/>
    <w:rsid w:val="00201517"/>
    <w:rsid w:val="00201FDD"/>
    <w:rsid w:val="002046E4"/>
    <w:rsid w:val="00206396"/>
    <w:rsid w:val="00210194"/>
    <w:rsid w:val="00210393"/>
    <w:rsid w:val="00213BF7"/>
    <w:rsid w:val="00215739"/>
    <w:rsid w:val="00224920"/>
    <w:rsid w:val="002419C2"/>
    <w:rsid w:val="00245625"/>
    <w:rsid w:val="00252004"/>
    <w:rsid w:val="00252D43"/>
    <w:rsid w:val="002549EE"/>
    <w:rsid w:val="00257049"/>
    <w:rsid w:val="00262DA2"/>
    <w:rsid w:val="002657D5"/>
    <w:rsid w:val="00267F7E"/>
    <w:rsid w:val="00274DF8"/>
    <w:rsid w:val="002776ED"/>
    <w:rsid w:val="002822BD"/>
    <w:rsid w:val="0028626A"/>
    <w:rsid w:val="00292BD9"/>
    <w:rsid w:val="002955F5"/>
    <w:rsid w:val="002A2AEF"/>
    <w:rsid w:val="002A3B86"/>
    <w:rsid w:val="002A54F5"/>
    <w:rsid w:val="002B4326"/>
    <w:rsid w:val="002C151D"/>
    <w:rsid w:val="002D1A8D"/>
    <w:rsid w:val="002E1D92"/>
    <w:rsid w:val="002E6BA4"/>
    <w:rsid w:val="002F1959"/>
    <w:rsid w:val="002F2520"/>
    <w:rsid w:val="002F3450"/>
    <w:rsid w:val="002F383A"/>
    <w:rsid w:val="002F6523"/>
    <w:rsid w:val="00301F52"/>
    <w:rsid w:val="0030326E"/>
    <w:rsid w:val="00303373"/>
    <w:rsid w:val="00305B37"/>
    <w:rsid w:val="0031123B"/>
    <w:rsid w:val="00314508"/>
    <w:rsid w:val="00316AE0"/>
    <w:rsid w:val="00317BDD"/>
    <w:rsid w:val="00317F40"/>
    <w:rsid w:val="003207EF"/>
    <w:rsid w:val="00325096"/>
    <w:rsid w:val="00327324"/>
    <w:rsid w:val="00335DAC"/>
    <w:rsid w:val="003434DC"/>
    <w:rsid w:val="0034435B"/>
    <w:rsid w:val="0036257A"/>
    <w:rsid w:val="00371213"/>
    <w:rsid w:val="0037264E"/>
    <w:rsid w:val="00373E64"/>
    <w:rsid w:val="0038141D"/>
    <w:rsid w:val="003873D9"/>
    <w:rsid w:val="00392714"/>
    <w:rsid w:val="003A0819"/>
    <w:rsid w:val="003A3ED9"/>
    <w:rsid w:val="003A6443"/>
    <w:rsid w:val="003B1BD0"/>
    <w:rsid w:val="003B2E03"/>
    <w:rsid w:val="003B6DEE"/>
    <w:rsid w:val="003B727C"/>
    <w:rsid w:val="003D11C1"/>
    <w:rsid w:val="003D6EC7"/>
    <w:rsid w:val="003D71A1"/>
    <w:rsid w:val="003E1B27"/>
    <w:rsid w:val="003E29B3"/>
    <w:rsid w:val="003E39E3"/>
    <w:rsid w:val="003F496E"/>
    <w:rsid w:val="003F4BF7"/>
    <w:rsid w:val="003F60D5"/>
    <w:rsid w:val="003F632B"/>
    <w:rsid w:val="003F7C53"/>
    <w:rsid w:val="003F7C97"/>
    <w:rsid w:val="00403699"/>
    <w:rsid w:val="00406737"/>
    <w:rsid w:val="00410532"/>
    <w:rsid w:val="00411959"/>
    <w:rsid w:val="00414435"/>
    <w:rsid w:val="00417F98"/>
    <w:rsid w:val="00424565"/>
    <w:rsid w:val="0043625A"/>
    <w:rsid w:val="00440793"/>
    <w:rsid w:val="0044663D"/>
    <w:rsid w:val="004532A1"/>
    <w:rsid w:val="00465A18"/>
    <w:rsid w:val="004767AA"/>
    <w:rsid w:val="00482D27"/>
    <w:rsid w:val="00484A0D"/>
    <w:rsid w:val="0048671A"/>
    <w:rsid w:val="00486F5F"/>
    <w:rsid w:val="004874D5"/>
    <w:rsid w:val="00494916"/>
    <w:rsid w:val="00495BD4"/>
    <w:rsid w:val="00496ECB"/>
    <w:rsid w:val="004A1AD9"/>
    <w:rsid w:val="004A26BA"/>
    <w:rsid w:val="004A5D87"/>
    <w:rsid w:val="004B1E9E"/>
    <w:rsid w:val="004B2A1E"/>
    <w:rsid w:val="004B6B33"/>
    <w:rsid w:val="004B79B0"/>
    <w:rsid w:val="004C5AFF"/>
    <w:rsid w:val="004C5CBE"/>
    <w:rsid w:val="004D143D"/>
    <w:rsid w:val="004D14B5"/>
    <w:rsid w:val="004D42BC"/>
    <w:rsid w:val="004E15E3"/>
    <w:rsid w:val="004E4450"/>
    <w:rsid w:val="004E59EF"/>
    <w:rsid w:val="004E5E0C"/>
    <w:rsid w:val="004F0001"/>
    <w:rsid w:val="004F2177"/>
    <w:rsid w:val="004F548A"/>
    <w:rsid w:val="00501554"/>
    <w:rsid w:val="00504D3F"/>
    <w:rsid w:val="00510233"/>
    <w:rsid w:val="00510A83"/>
    <w:rsid w:val="00517DEF"/>
    <w:rsid w:val="00520636"/>
    <w:rsid w:val="00526721"/>
    <w:rsid w:val="0053107D"/>
    <w:rsid w:val="00531CAF"/>
    <w:rsid w:val="00533C02"/>
    <w:rsid w:val="00536920"/>
    <w:rsid w:val="0054600D"/>
    <w:rsid w:val="00551CD6"/>
    <w:rsid w:val="00553212"/>
    <w:rsid w:val="005532F9"/>
    <w:rsid w:val="00553A40"/>
    <w:rsid w:val="005544B6"/>
    <w:rsid w:val="005564FE"/>
    <w:rsid w:val="00562E15"/>
    <w:rsid w:val="00563FC7"/>
    <w:rsid w:val="0056595F"/>
    <w:rsid w:val="00567BE6"/>
    <w:rsid w:val="00571B7D"/>
    <w:rsid w:val="00574A18"/>
    <w:rsid w:val="00584284"/>
    <w:rsid w:val="005852B3"/>
    <w:rsid w:val="00587354"/>
    <w:rsid w:val="00590F38"/>
    <w:rsid w:val="00590FF9"/>
    <w:rsid w:val="005958D0"/>
    <w:rsid w:val="005A40C1"/>
    <w:rsid w:val="005B064C"/>
    <w:rsid w:val="005B2453"/>
    <w:rsid w:val="005B621B"/>
    <w:rsid w:val="005B6618"/>
    <w:rsid w:val="005C0AF6"/>
    <w:rsid w:val="005C2664"/>
    <w:rsid w:val="005C379D"/>
    <w:rsid w:val="005C51C8"/>
    <w:rsid w:val="005D3279"/>
    <w:rsid w:val="005D3BDA"/>
    <w:rsid w:val="005E3E04"/>
    <w:rsid w:val="005E7FDA"/>
    <w:rsid w:val="006030DD"/>
    <w:rsid w:val="00603DAA"/>
    <w:rsid w:val="00605269"/>
    <w:rsid w:val="00607AF9"/>
    <w:rsid w:val="00612914"/>
    <w:rsid w:val="006161BC"/>
    <w:rsid w:val="00617233"/>
    <w:rsid w:val="00617523"/>
    <w:rsid w:val="0062157E"/>
    <w:rsid w:val="00625E44"/>
    <w:rsid w:val="0062619D"/>
    <w:rsid w:val="00632ED1"/>
    <w:rsid w:val="00635A28"/>
    <w:rsid w:val="006368F1"/>
    <w:rsid w:val="006374D4"/>
    <w:rsid w:val="0064098D"/>
    <w:rsid w:val="00644B15"/>
    <w:rsid w:val="00644FAF"/>
    <w:rsid w:val="006455DD"/>
    <w:rsid w:val="00645700"/>
    <w:rsid w:val="00652F9F"/>
    <w:rsid w:val="00654F1A"/>
    <w:rsid w:val="00663B4D"/>
    <w:rsid w:val="0066585D"/>
    <w:rsid w:val="0067254D"/>
    <w:rsid w:val="00672A3D"/>
    <w:rsid w:val="006757DD"/>
    <w:rsid w:val="0067671A"/>
    <w:rsid w:val="00680142"/>
    <w:rsid w:val="00680E0E"/>
    <w:rsid w:val="0068219F"/>
    <w:rsid w:val="00684E0D"/>
    <w:rsid w:val="00693213"/>
    <w:rsid w:val="00695B49"/>
    <w:rsid w:val="006B28DD"/>
    <w:rsid w:val="006B7D1A"/>
    <w:rsid w:val="006C1EE0"/>
    <w:rsid w:val="006C6051"/>
    <w:rsid w:val="006C66AE"/>
    <w:rsid w:val="006D4C11"/>
    <w:rsid w:val="006D7542"/>
    <w:rsid w:val="006E0F9D"/>
    <w:rsid w:val="006E1831"/>
    <w:rsid w:val="006E2FCA"/>
    <w:rsid w:val="006F49C9"/>
    <w:rsid w:val="006F4C47"/>
    <w:rsid w:val="006F7949"/>
    <w:rsid w:val="00703D8F"/>
    <w:rsid w:val="00711C15"/>
    <w:rsid w:val="00716261"/>
    <w:rsid w:val="0071720F"/>
    <w:rsid w:val="00717E0B"/>
    <w:rsid w:val="00722468"/>
    <w:rsid w:val="00724630"/>
    <w:rsid w:val="00730AD8"/>
    <w:rsid w:val="00736E95"/>
    <w:rsid w:val="0074103C"/>
    <w:rsid w:val="0074213B"/>
    <w:rsid w:val="00742461"/>
    <w:rsid w:val="00742F91"/>
    <w:rsid w:val="00747F3E"/>
    <w:rsid w:val="00750D9C"/>
    <w:rsid w:val="0075452D"/>
    <w:rsid w:val="0076401A"/>
    <w:rsid w:val="00764A3B"/>
    <w:rsid w:val="00764BAC"/>
    <w:rsid w:val="0077147A"/>
    <w:rsid w:val="00773D76"/>
    <w:rsid w:val="0077678A"/>
    <w:rsid w:val="00777478"/>
    <w:rsid w:val="0078191E"/>
    <w:rsid w:val="00783FD3"/>
    <w:rsid w:val="00785F1B"/>
    <w:rsid w:val="00787B2C"/>
    <w:rsid w:val="0079029E"/>
    <w:rsid w:val="00792CD3"/>
    <w:rsid w:val="007A3E58"/>
    <w:rsid w:val="007A558E"/>
    <w:rsid w:val="007A5C4F"/>
    <w:rsid w:val="007B00D8"/>
    <w:rsid w:val="007B01E6"/>
    <w:rsid w:val="007B0A4E"/>
    <w:rsid w:val="007B18DE"/>
    <w:rsid w:val="007B350C"/>
    <w:rsid w:val="007B56EE"/>
    <w:rsid w:val="007C10E6"/>
    <w:rsid w:val="007C1121"/>
    <w:rsid w:val="007C27C8"/>
    <w:rsid w:val="007C2B08"/>
    <w:rsid w:val="007C3D1B"/>
    <w:rsid w:val="007D519B"/>
    <w:rsid w:val="007E0F20"/>
    <w:rsid w:val="007E1A0E"/>
    <w:rsid w:val="007E4B30"/>
    <w:rsid w:val="007E4C44"/>
    <w:rsid w:val="007E5738"/>
    <w:rsid w:val="007E766A"/>
    <w:rsid w:val="007E7FC1"/>
    <w:rsid w:val="007F0F7F"/>
    <w:rsid w:val="007F4B27"/>
    <w:rsid w:val="008011B9"/>
    <w:rsid w:val="00801DFB"/>
    <w:rsid w:val="0080450E"/>
    <w:rsid w:val="00805258"/>
    <w:rsid w:val="008068AB"/>
    <w:rsid w:val="00815387"/>
    <w:rsid w:val="00822D8F"/>
    <w:rsid w:val="00834BC3"/>
    <w:rsid w:val="0084094D"/>
    <w:rsid w:val="008459C6"/>
    <w:rsid w:val="008505D9"/>
    <w:rsid w:val="00851422"/>
    <w:rsid w:val="00853928"/>
    <w:rsid w:val="00860A2B"/>
    <w:rsid w:val="008614EE"/>
    <w:rsid w:val="00866571"/>
    <w:rsid w:val="00866E05"/>
    <w:rsid w:val="008803AE"/>
    <w:rsid w:val="00883F65"/>
    <w:rsid w:val="0088545A"/>
    <w:rsid w:val="008874AB"/>
    <w:rsid w:val="00891D4A"/>
    <w:rsid w:val="00894ED6"/>
    <w:rsid w:val="00895B87"/>
    <w:rsid w:val="00897ECE"/>
    <w:rsid w:val="008A25D9"/>
    <w:rsid w:val="008A3817"/>
    <w:rsid w:val="008B227B"/>
    <w:rsid w:val="008C7CC8"/>
    <w:rsid w:val="008D0BC8"/>
    <w:rsid w:val="008D50CC"/>
    <w:rsid w:val="008D5D2A"/>
    <w:rsid w:val="008E2A0E"/>
    <w:rsid w:val="008E6CC4"/>
    <w:rsid w:val="008F3AF8"/>
    <w:rsid w:val="009022E3"/>
    <w:rsid w:val="00904A3F"/>
    <w:rsid w:val="009077BC"/>
    <w:rsid w:val="009120DE"/>
    <w:rsid w:val="00914A51"/>
    <w:rsid w:val="00916228"/>
    <w:rsid w:val="009172FD"/>
    <w:rsid w:val="00917B93"/>
    <w:rsid w:val="009262F1"/>
    <w:rsid w:val="00941734"/>
    <w:rsid w:val="00945904"/>
    <w:rsid w:val="00946FD5"/>
    <w:rsid w:val="00947268"/>
    <w:rsid w:val="009558D5"/>
    <w:rsid w:val="0096008C"/>
    <w:rsid w:val="00960F7C"/>
    <w:rsid w:val="00972E1A"/>
    <w:rsid w:val="00974DB2"/>
    <w:rsid w:val="00975FF5"/>
    <w:rsid w:val="009839C5"/>
    <w:rsid w:val="00984F00"/>
    <w:rsid w:val="009858DD"/>
    <w:rsid w:val="0098765C"/>
    <w:rsid w:val="009968A7"/>
    <w:rsid w:val="009A42B2"/>
    <w:rsid w:val="009A67D6"/>
    <w:rsid w:val="009B3214"/>
    <w:rsid w:val="009B4B5C"/>
    <w:rsid w:val="009B6B2E"/>
    <w:rsid w:val="009C1CF0"/>
    <w:rsid w:val="009C4EC7"/>
    <w:rsid w:val="009C6672"/>
    <w:rsid w:val="009D1098"/>
    <w:rsid w:val="009D10B8"/>
    <w:rsid w:val="009D1502"/>
    <w:rsid w:val="009D3C9E"/>
    <w:rsid w:val="009E2738"/>
    <w:rsid w:val="009E306D"/>
    <w:rsid w:val="009E66DF"/>
    <w:rsid w:val="009E7361"/>
    <w:rsid w:val="009E7D47"/>
    <w:rsid w:val="009F1503"/>
    <w:rsid w:val="009F27E3"/>
    <w:rsid w:val="009F7711"/>
    <w:rsid w:val="00A05C41"/>
    <w:rsid w:val="00A06E10"/>
    <w:rsid w:val="00A0796C"/>
    <w:rsid w:val="00A102DE"/>
    <w:rsid w:val="00A120AA"/>
    <w:rsid w:val="00A1603C"/>
    <w:rsid w:val="00A2447F"/>
    <w:rsid w:val="00A248C3"/>
    <w:rsid w:val="00A24DC8"/>
    <w:rsid w:val="00A264D1"/>
    <w:rsid w:val="00A33396"/>
    <w:rsid w:val="00A33E48"/>
    <w:rsid w:val="00A3534B"/>
    <w:rsid w:val="00A3743B"/>
    <w:rsid w:val="00A416A6"/>
    <w:rsid w:val="00A41EE8"/>
    <w:rsid w:val="00A44319"/>
    <w:rsid w:val="00A50248"/>
    <w:rsid w:val="00A52565"/>
    <w:rsid w:val="00A525E2"/>
    <w:rsid w:val="00A52CF1"/>
    <w:rsid w:val="00A539B8"/>
    <w:rsid w:val="00A56804"/>
    <w:rsid w:val="00A573B6"/>
    <w:rsid w:val="00A5758C"/>
    <w:rsid w:val="00A575C8"/>
    <w:rsid w:val="00A61291"/>
    <w:rsid w:val="00A620E2"/>
    <w:rsid w:val="00A673A7"/>
    <w:rsid w:val="00A7012E"/>
    <w:rsid w:val="00A72076"/>
    <w:rsid w:val="00A73CAE"/>
    <w:rsid w:val="00A83018"/>
    <w:rsid w:val="00A8525F"/>
    <w:rsid w:val="00A90471"/>
    <w:rsid w:val="00A90556"/>
    <w:rsid w:val="00A91329"/>
    <w:rsid w:val="00A93D2B"/>
    <w:rsid w:val="00A943DB"/>
    <w:rsid w:val="00A967B8"/>
    <w:rsid w:val="00AA2335"/>
    <w:rsid w:val="00AA4B04"/>
    <w:rsid w:val="00AA53D8"/>
    <w:rsid w:val="00AA5607"/>
    <w:rsid w:val="00AA637F"/>
    <w:rsid w:val="00AB0259"/>
    <w:rsid w:val="00AB0D51"/>
    <w:rsid w:val="00AB2805"/>
    <w:rsid w:val="00AB7ECA"/>
    <w:rsid w:val="00AC2DC2"/>
    <w:rsid w:val="00AC5D11"/>
    <w:rsid w:val="00AC7C81"/>
    <w:rsid w:val="00AD17F2"/>
    <w:rsid w:val="00AD24A5"/>
    <w:rsid w:val="00AD7FFD"/>
    <w:rsid w:val="00AE64D4"/>
    <w:rsid w:val="00AE7CE0"/>
    <w:rsid w:val="00AE7D20"/>
    <w:rsid w:val="00AF239D"/>
    <w:rsid w:val="00AF59D5"/>
    <w:rsid w:val="00AF6012"/>
    <w:rsid w:val="00AF6E43"/>
    <w:rsid w:val="00B024B3"/>
    <w:rsid w:val="00B03757"/>
    <w:rsid w:val="00B03C5E"/>
    <w:rsid w:val="00B04D7D"/>
    <w:rsid w:val="00B04F86"/>
    <w:rsid w:val="00B06304"/>
    <w:rsid w:val="00B16C1A"/>
    <w:rsid w:val="00B16F73"/>
    <w:rsid w:val="00B177B9"/>
    <w:rsid w:val="00B21686"/>
    <w:rsid w:val="00B22E29"/>
    <w:rsid w:val="00B23273"/>
    <w:rsid w:val="00B238B7"/>
    <w:rsid w:val="00B25C70"/>
    <w:rsid w:val="00B3108A"/>
    <w:rsid w:val="00B3283F"/>
    <w:rsid w:val="00B33770"/>
    <w:rsid w:val="00B35840"/>
    <w:rsid w:val="00B36F8C"/>
    <w:rsid w:val="00B418B5"/>
    <w:rsid w:val="00B41ACF"/>
    <w:rsid w:val="00B46296"/>
    <w:rsid w:val="00B47C5E"/>
    <w:rsid w:val="00B54407"/>
    <w:rsid w:val="00B6388D"/>
    <w:rsid w:val="00B65CAF"/>
    <w:rsid w:val="00B66EA5"/>
    <w:rsid w:val="00B7688D"/>
    <w:rsid w:val="00B83A01"/>
    <w:rsid w:val="00B8503F"/>
    <w:rsid w:val="00B91CBC"/>
    <w:rsid w:val="00B94D56"/>
    <w:rsid w:val="00B9770F"/>
    <w:rsid w:val="00BA0918"/>
    <w:rsid w:val="00BA1CFB"/>
    <w:rsid w:val="00BA5C73"/>
    <w:rsid w:val="00BB12BE"/>
    <w:rsid w:val="00BB404F"/>
    <w:rsid w:val="00BC4907"/>
    <w:rsid w:val="00BC6179"/>
    <w:rsid w:val="00BC7AEF"/>
    <w:rsid w:val="00BC7C20"/>
    <w:rsid w:val="00BD2F87"/>
    <w:rsid w:val="00BD4971"/>
    <w:rsid w:val="00BD68CE"/>
    <w:rsid w:val="00BE2FA8"/>
    <w:rsid w:val="00BE4701"/>
    <w:rsid w:val="00BF0D32"/>
    <w:rsid w:val="00BF1A8B"/>
    <w:rsid w:val="00BF77C2"/>
    <w:rsid w:val="00C00120"/>
    <w:rsid w:val="00C02B08"/>
    <w:rsid w:val="00C03C77"/>
    <w:rsid w:val="00C06A62"/>
    <w:rsid w:val="00C07F16"/>
    <w:rsid w:val="00C11D18"/>
    <w:rsid w:val="00C11FA5"/>
    <w:rsid w:val="00C15755"/>
    <w:rsid w:val="00C15F36"/>
    <w:rsid w:val="00C16F8A"/>
    <w:rsid w:val="00C17C1C"/>
    <w:rsid w:val="00C227A4"/>
    <w:rsid w:val="00C3088B"/>
    <w:rsid w:val="00C32B9B"/>
    <w:rsid w:val="00C34C50"/>
    <w:rsid w:val="00C43B41"/>
    <w:rsid w:val="00C4455F"/>
    <w:rsid w:val="00C446D2"/>
    <w:rsid w:val="00C467BC"/>
    <w:rsid w:val="00C5039E"/>
    <w:rsid w:val="00C506BB"/>
    <w:rsid w:val="00C5669A"/>
    <w:rsid w:val="00C6410B"/>
    <w:rsid w:val="00C66DF4"/>
    <w:rsid w:val="00C70A5D"/>
    <w:rsid w:val="00C721FF"/>
    <w:rsid w:val="00C758BC"/>
    <w:rsid w:val="00C77C6F"/>
    <w:rsid w:val="00C81905"/>
    <w:rsid w:val="00C86997"/>
    <w:rsid w:val="00C87CB1"/>
    <w:rsid w:val="00C9183C"/>
    <w:rsid w:val="00C940F2"/>
    <w:rsid w:val="00CA5159"/>
    <w:rsid w:val="00CB191C"/>
    <w:rsid w:val="00CB2523"/>
    <w:rsid w:val="00CB6F38"/>
    <w:rsid w:val="00CC04DA"/>
    <w:rsid w:val="00CC146A"/>
    <w:rsid w:val="00CD1AA0"/>
    <w:rsid w:val="00CD5110"/>
    <w:rsid w:val="00CD70D7"/>
    <w:rsid w:val="00CE0948"/>
    <w:rsid w:val="00CE39A2"/>
    <w:rsid w:val="00CE68E2"/>
    <w:rsid w:val="00CF18D8"/>
    <w:rsid w:val="00CF31A1"/>
    <w:rsid w:val="00CF679B"/>
    <w:rsid w:val="00D01877"/>
    <w:rsid w:val="00D10647"/>
    <w:rsid w:val="00D1163E"/>
    <w:rsid w:val="00D1271E"/>
    <w:rsid w:val="00D15ED1"/>
    <w:rsid w:val="00D1747C"/>
    <w:rsid w:val="00D219D1"/>
    <w:rsid w:val="00D2400E"/>
    <w:rsid w:val="00D26457"/>
    <w:rsid w:val="00D26DA9"/>
    <w:rsid w:val="00D27A87"/>
    <w:rsid w:val="00D3243E"/>
    <w:rsid w:val="00D33DDB"/>
    <w:rsid w:val="00D41389"/>
    <w:rsid w:val="00D450E8"/>
    <w:rsid w:val="00D512D5"/>
    <w:rsid w:val="00D51544"/>
    <w:rsid w:val="00D564CE"/>
    <w:rsid w:val="00D61187"/>
    <w:rsid w:val="00D621A4"/>
    <w:rsid w:val="00D62984"/>
    <w:rsid w:val="00D64333"/>
    <w:rsid w:val="00D65099"/>
    <w:rsid w:val="00D65643"/>
    <w:rsid w:val="00D70344"/>
    <w:rsid w:val="00D71019"/>
    <w:rsid w:val="00D73A66"/>
    <w:rsid w:val="00D73B48"/>
    <w:rsid w:val="00D7555B"/>
    <w:rsid w:val="00D81697"/>
    <w:rsid w:val="00D84016"/>
    <w:rsid w:val="00D84704"/>
    <w:rsid w:val="00D84F80"/>
    <w:rsid w:val="00D879BC"/>
    <w:rsid w:val="00D906FE"/>
    <w:rsid w:val="00D9465F"/>
    <w:rsid w:val="00D965F5"/>
    <w:rsid w:val="00D979B0"/>
    <w:rsid w:val="00DA4D09"/>
    <w:rsid w:val="00DB591A"/>
    <w:rsid w:val="00DC055A"/>
    <w:rsid w:val="00DC1079"/>
    <w:rsid w:val="00DC3569"/>
    <w:rsid w:val="00DC4156"/>
    <w:rsid w:val="00DC4E05"/>
    <w:rsid w:val="00DC58B5"/>
    <w:rsid w:val="00DC7C53"/>
    <w:rsid w:val="00DD13ED"/>
    <w:rsid w:val="00DD50FC"/>
    <w:rsid w:val="00DD7A3A"/>
    <w:rsid w:val="00DD7F9F"/>
    <w:rsid w:val="00DE0926"/>
    <w:rsid w:val="00DE450C"/>
    <w:rsid w:val="00DE67C8"/>
    <w:rsid w:val="00DF1DDD"/>
    <w:rsid w:val="00DF2164"/>
    <w:rsid w:val="00DF2305"/>
    <w:rsid w:val="00DF3A50"/>
    <w:rsid w:val="00DF3B3A"/>
    <w:rsid w:val="00E057F0"/>
    <w:rsid w:val="00E06C6C"/>
    <w:rsid w:val="00E070BD"/>
    <w:rsid w:val="00E11310"/>
    <w:rsid w:val="00E121E2"/>
    <w:rsid w:val="00E12DE7"/>
    <w:rsid w:val="00E14C59"/>
    <w:rsid w:val="00E15FC9"/>
    <w:rsid w:val="00E2074F"/>
    <w:rsid w:val="00E26D76"/>
    <w:rsid w:val="00E26F50"/>
    <w:rsid w:val="00E3013A"/>
    <w:rsid w:val="00E30E70"/>
    <w:rsid w:val="00E3548C"/>
    <w:rsid w:val="00E42794"/>
    <w:rsid w:val="00E42F8A"/>
    <w:rsid w:val="00E42FCD"/>
    <w:rsid w:val="00E45237"/>
    <w:rsid w:val="00E512DF"/>
    <w:rsid w:val="00E514AC"/>
    <w:rsid w:val="00E54D7B"/>
    <w:rsid w:val="00E6031A"/>
    <w:rsid w:val="00E607C0"/>
    <w:rsid w:val="00E6123E"/>
    <w:rsid w:val="00E73A1E"/>
    <w:rsid w:val="00E7555E"/>
    <w:rsid w:val="00E77484"/>
    <w:rsid w:val="00E81DE7"/>
    <w:rsid w:val="00E82050"/>
    <w:rsid w:val="00E841A5"/>
    <w:rsid w:val="00E85A3F"/>
    <w:rsid w:val="00E91503"/>
    <w:rsid w:val="00E95C0F"/>
    <w:rsid w:val="00EB0937"/>
    <w:rsid w:val="00EB15B6"/>
    <w:rsid w:val="00EB51EB"/>
    <w:rsid w:val="00EB5D5E"/>
    <w:rsid w:val="00EC3BB2"/>
    <w:rsid w:val="00ED4EA4"/>
    <w:rsid w:val="00EE4CD9"/>
    <w:rsid w:val="00EE51D8"/>
    <w:rsid w:val="00EE68DA"/>
    <w:rsid w:val="00EE7384"/>
    <w:rsid w:val="00EF4AAD"/>
    <w:rsid w:val="00EF609B"/>
    <w:rsid w:val="00F01ECF"/>
    <w:rsid w:val="00F045C9"/>
    <w:rsid w:val="00F11D60"/>
    <w:rsid w:val="00F15C71"/>
    <w:rsid w:val="00F2143E"/>
    <w:rsid w:val="00F32899"/>
    <w:rsid w:val="00F40E93"/>
    <w:rsid w:val="00F41915"/>
    <w:rsid w:val="00F569F4"/>
    <w:rsid w:val="00F57EC4"/>
    <w:rsid w:val="00F61B21"/>
    <w:rsid w:val="00F64C6F"/>
    <w:rsid w:val="00F71814"/>
    <w:rsid w:val="00F7201F"/>
    <w:rsid w:val="00F8298F"/>
    <w:rsid w:val="00F8479A"/>
    <w:rsid w:val="00F86229"/>
    <w:rsid w:val="00F9183B"/>
    <w:rsid w:val="00F940D6"/>
    <w:rsid w:val="00FA3264"/>
    <w:rsid w:val="00FA333C"/>
    <w:rsid w:val="00FA3D9A"/>
    <w:rsid w:val="00FA5B40"/>
    <w:rsid w:val="00FA7912"/>
    <w:rsid w:val="00FC1E70"/>
    <w:rsid w:val="00FC2F19"/>
    <w:rsid w:val="00FC5217"/>
    <w:rsid w:val="00FC5EBF"/>
    <w:rsid w:val="00FC618C"/>
    <w:rsid w:val="00FC66A8"/>
    <w:rsid w:val="00FD3019"/>
    <w:rsid w:val="00FD3DDE"/>
    <w:rsid w:val="00FE046A"/>
    <w:rsid w:val="00FE1810"/>
    <w:rsid w:val="00FE1F1E"/>
    <w:rsid w:val="00FE26A8"/>
    <w:rsid w:val="00FE274A"/>
    <w:rsid w:val="00FE3410"/>
    <w:rsid w:val="00FE4D45"/>
    <w:rsid w:val="00FE54C3"/>
    <w:rsid w:val="00FF128D"/>
    <w:rsid w:val="00FF2457"/>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6717CDBE-8A3C-4BF8-A0FD-30AFC3C1A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B41"/>
    <w:rPr>
      <w:rFonts w:ascii="Book Antiqua" w:hAnsi="Book Antiqua"/>
      <w:sz w:val="24"/>
      <w:szCs w:val="24"/>
      <w:lang w:val="sq-AL"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B51EB"/>
    <w:pPr>
      <w:keepNext/>
      <w:jc w:val="center"/>
      <w:outlineLvl w:val="1"/>
    </w:pPr>
    <w:rPr>
      <w:rFonts w:ascii="Bookman Old Style" w:hAnsi="Bookman Old Style"/>
      <w:b/>
      <w:bCs/>
      <w:caps/>
    </w:rPr>
  </w:style>
  <w:style w:type="paragraph" w:styleId="Heading3">
    <w:name w:val="heading 3"/>
    <w:basedOn w:val="Normal"/>
    <w:next w:val="Normal"/>
    <w:qFormat/>
    <w:rsid w:val="00EB51EB"/>
    <w:pPr>
      <w:keepNext/>
      <w:spacing w:before="240" w:after="60"/>
      <w:outlineLvl w:val="2"/>
    </w:pPr>
    <w:rPr>
      <w:rFonts w:ascii="Arial" w:hAnsi="Arial" w:cs="Arial"/>
      <w:b/>
      <w:bCs/>
      <w:sz w:val="26"/>
      <w:szCs w:val="26"/>
    </w:rPr>
  </w:style>
  <w:style w:type="paragraph" w:styleId="Heading4">
    <w:name w:val="heading 4"/>
    <w:basedOn w:val="Normal"/>
    <w:next w:val="Normal"/>
    <w:qFormat/>
    <w:rsid w:val="00EB51EB"/>
    <w:pPr>
      <w:keepNext/>
      <w:spacing w:after="240"/>
      <w:jc w:val="center"/>
      <w:outlineLvl w:val="3"/>
    </w:pPr>
    <w:rPr>
      <w:rFonts w:ascii="Arial Narrow" w:hAnsi="Arial Narrow"/>
      <w:sz w:val="28"/>
      <w:szCs w:val="28"/>
      <w:lang w:val="de-DE"/>
    </w:rPr>
  </w:style>
  <w:style w:type="paragraph" w:styleId="Heading5">
    <w:name w:val="heading 5"/>
    <w:basedOn w:val="Normal"/>
    <w:next w:val="Normal"/>
    <w:qFormat/>
    <w:rsid w:val="00EB51EB"/>
    <w:pPr>
      <w:keepNext/>
      <w:jc w:val="center"/>
      <w:outlineLvl w:val="4"/>
    </w:pPr>
    <w:rPr>
      <w:rFonts w:ascii="Bookman Old Style" w:hAnsi="Bookman Old Style"/>
      <w:b/>
      <w:bCs/>
      <w:lang w:val="it-IT"/>
    </w:rPr>
  </w:style>
  <w:style w:type="paragraph" w:styleId="Heading6">
    <w:name w:val="heading 6"/>
    <w:basedOn w:val="Normal"/>
    <w:next w:val="Normal"/>
    <w:qFormat/>
    <w:rsid w:val="00EB51EB"/>
    <w:pPr>
      <w:spacing w:before="240" w:after="60"/>
      <w:outlineLvl w:val="5"/>
    </w:pPr>
    <w:rPr>
      <w:rFonts w:ascii="Times New Roman" w:hAnsi="Times New Roman"/>
      <w:b/>
      <w:bCs/>
      <w:sz w:val="22"/>
      <w:szCs w:val="22"/>
    </w:rPr>
  </w:style>
  <w:style w:type="paragraph" w:styleId="Heading7">
    <w:name w:val="heading 7"/>
    <w:basedOn w:val="Normal"/>
    <w:next w:val="Normal"/>
    <w:qFormat/>
    <w:rsid w:val="00EB51EB"/>
    <w:pPr>
      <w:spacing w:before="240" w:after="60"/>
      <w:outlineLvl w:val="6"/>
    </w:pPr>
    <w:rPr>
      <w:rFonts w:ascii="Times New Roman" w:hAnsi="Times New Roman"/>
    </w:rPr>
  </w:style>
  <w:style w:type="paragraph" w:styleId="Heading8">
    <w:name w:val="heading 8"/>
    <w:basedOn w:val="Normal"/>
    <w:next w:val="Normal"/>
    <w:qFormat/>
    <w:rsid w:val="00EB51EB"/>
    <w:pPr>
      <w:spacing w:before="240" w:after="60"/>
      <w:outlineLvl w:val="7"/>
    </w:pPr>
    <w:rPr>
      <w:rFonts w:ascii="Times New Roman" w:hAnsi="Times New Roman"/>
      <w:i/>
      <w:iCs/>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Hyperlink">
    <w:name w:val="Hyperlink"/>
    <w:rsid w:val="00617233"/>
    <w:rPr>
      <w:color w:val="0000FF"/>
      <w:u w:val="single"/>
    </w:rPr>
  </w:style>
  <w:style w:type="paragraph" w:styleId="Footer">
    <w:name w:val="footer"/>
    <w:basedOn w:val="Normal"/>
    <w:rsid w:val="00EB51EB"/>
    <w:pPr>
      <w:tabs>
        <w:tab w:val="center" w:pos="4320"/>
        <w:tab w:val="right" w:pos="8640"/>
      </w:tabs>
    </w:pPr>
  </w:style>
  <w:style w:type="character" w:styleId="PageNumber">
    <w:name w:val="page number"/>
    <w:basedOn w:val="DefaultParagraphFont"/>
    <w:rsid w:val="00EB51EB"/>
  </w:style>
  <w:style w:type="paragraph" w:styleId="BodyText">
    <w:name w:val="Body Text"/>
    <w:basedOn w:val="Normal"/>
    <w:rsid w:val="00EB51EB"/>
    <w:pPr>
      <w:jc w:val="both"/>
    </w:pPr>
    <w:rPr>
      <w:rFonts w:ascii="Bookman Old Style" w:hAnsi="Bookman Old Style"/>
    </w:rPr>
  </w:style>
  <w:style w:type="character" w:styleId="Emphasis">
    <w:name w:val="Emphasis"/>
    <w:qFormat/>
    <w:rsid w:val="00EB51EB"/>
    <w:rPr>
      <w:i/>
      <w:iCs/>
    </w:rPr>
  </w:style>
  <w:style w:type="paragraph" w:styleId="Header">
    <w:name w:val="header"/>
    <w:basedOn w:val="Normal"/>
    <w:rsid w:val="00EB51EB"/>
    <w:pPr>
      <w:tabs>
        <w:tab w:val="center" w:pos="4320"/>
        <w:tab w:val="right" w:pos="8640"/>
      </w:tabs>
    </w:pPr>
  </w:style>
  <w:style w:type="paragraph" w:styleId="BodyTextIndent3">
    <w:name w:val="Body Text Indent 3"/>
    <w:basedOn w:val="Normal"/>
    <w:rsid w:val="00EB51EB"/>
    <w:pPr>
      <w:spacing w:after="120"/>
      <w:ind w:left="360"/>
    </w:pPr>
    <w:rPr>
      <w:sz w:val="16"/>
      <w:szCs w:val="16"/>
    </w:rPr>
  </w:style>
  <w:style w:type="paragraph" w:styleId="Title">
    <w:name w:val="Title"/>
    <w:basedOn w:val="Normal"/>
    <w:qFormat/>
    <w:rsid w:val="00EB51EB"/>
    <w:pPr>
      <w:jc w:val="center"/>
    </w:pPr>
    <w:rPr>
      <w:rFonts w:ascii="Times New Roman" w:hAnsi="Times New Roman"/>
      <w:b/>
      <w:bCs/>
      <w:sz w:val="26"/>
      <w:szCs w:val="26"/>
      <w:lang w:val="de-DE"/>
    </w:rPr>
  </w:style>
  <w:style w:type="paragraph" w:styleId="BodyTextIndent">
    <w:name w:val="Body Text Indent"/>
    <w:basedOn w:val="Normal"/>
    <w:rsid w:val="00EB51EB"/>
    <w:pPr>
      <w:overflowPunct w:val="0"/>
      <w:autoSpaceDE w:val="0"/>
      <w:autoSpaceDN w:val="0"/>
      <w:adjustRightInd w:val="0"/>
      <w:spacing w:before="240" w:after="120"/>
      <w:ind w:firstLine="1"/>
      <w:jc w:val="both"/>
      <w:textAlignment w:val="baseline"/>
    </w:pPr>
    <w:rPr>
      <w:rFonts w:ascii="Goudy Old Style" w:hAnsi="Goudy Old Style"/>
      <w:sz w:val="26"/>
      <w:szCs w:val="26"/>
      <w:lang w:val="en-US"/>
    </w:rPr>
  </w:style>
  <w:style w:type="paragraph" w:styleId="BodyText2">
    <w:name w:val="Body Text 2"/>
    <w:basedOn w:val="Normal"/>
    <w:rsid w:val="00EB51EB"/>
    <w:pPr>
      <w:spacing w:before="40"/>
      <w:jc w:val="center"/>
    </w:pPr>
    <w:rPr>
      <w:rFonts w:ascii="Arial Narrow" w:hAnsi="Arial Narrow"/>
      <w:sz w:val="20"/>
      <w:szCs w:val="20"/>
      <w:lang w:val="en-US"/>
    </w:rPr>
  </w:style>
  <w:style w:type="paragraph" w:styleId="BodyTextIndent2">
    <w:name w:val="Body Text Indent 2"/>
    <w:basedOn w:val="Normal"/>
    <w:rsid w:val="00EB51EB"/>
    <w:pPr>
      <w:spacing w:before="120"/>
      <w:ind w:left="1134"/>
    </w:pPr>
    <w:rPr>
      <w:rFonts w:ascii="Goudy Old Style" w:hAnsi="Goudy Old Style"/>
      <w:sz w:val="26"/>
      <w:szCs w:val="26"/>
      <w:lang w:val="de-DE"/>
    </w:rPr>
  </w:style>
  <w:style w:type="character" w:styleId="FollowedHyperlink">
    <w:name w:val="FollowedHyperlink"/>
    <w:rsid w:val="00EB51EB"/>
    <w:rPr>
      <w:color w:val="800080"/>
      <w:u w:val="single"/>
    </w:rPr>
  </w:style>
  <w:style w:type="paragraph" w:styleId="FootnoteText">
    <w:name w:val="footnote text"/>
    <w:basedOn w:val="Normal"/>
    <w:semiHidden/>
    <w:rsid w:val="00742F91"/>
    <w:rPr>
      <w:rFonts w:ascii="Times New Roman" w:hAnsi="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pmilo@mash.gov.al" TargetMode="External"/><Relationship Id="rId12" Type="http://schemas.openxmlformats.org/officeDocument/2006/relationships/image" Target="media/image5.w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image" Target="media/image8.wmf"/><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13167</Words>
  <Characters>75053</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U R D H Ë R</vt:lpstr>
    </vt:vector>
  </TitlesOfParts>
  <Company/>
  <LinksUpToDate>false</LinksUpToDate>
  <CharactersWithSpaces>88044</CharactersWithSpaces>
  <SharedDoc>false</SharedDoc>
  <HLinks>
    <vt:vector size="6" baseType="variant">
      <vt:variant>
        <vt:i4>589938</vt:i4>
      </vt:variant>
      <vt:variant>
        <vt:i4>0</vt:i4>
      </vt:variant>
      <vt:variant>
        <vt:i4>0</vt:i4>
      </vt:variant>
      <vt:variant>
        <vt:i4>5</vt:i4>
      </vt:variant>
      <vt:variant>
        <vt:lpwstr>mailto:pmilo@mash.gov.al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R D H Ë R</dc:title>
  <dc:subject/>
  <dc:creator>m.bukaci</dc:creator>
  <cp:keywords/>
  <dc:description/>
  <cp:lastModifiedBy>Inida Noga</cp:lastModifiedBy>
  <cp:revision>2</cp:revision>
  <cp:lastPrinted>2009-03-27T12:10:00Z</cp:lastPrinted>
  <dcterms:created xsi:type="dcterms:W3CDTF">2019-02-20T17:54:00Z</dcterms:created>
  <dcterms:modified xsi:type="dcterms:W3CDTF">2019-02-20T17:54:00Z</dcterms:modified>
</cp:coreProperties>
</file>