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D8D" w:rsidRPr="00317ECE" w:rsidRDefault="004B0D8D" w:rsidP="00AA33B2">
      <w:pPr>
        <w:pStyle w:val="Akti"/>
        <w:keepNext w:val="0"/>
        <w:rPr>
          <w:sz w:val="21"/>
          <w:szCs w:val="21"/>
        </w:rPr>
      </w:pPr>
      <w:bookmarkStart w:id="0" w:name="_GoBack"/>
      <w:bookmarkEnd w:id="0"/>
      <w:r w:rsidRPr="00317ECE">
        <w:rPr>
          <w:sz w:val="21"/>
          <w:szCs w:val="21"/>
        </w:rPr>
        <w:t>VENDIM</w:t>
      </w:r>
    </w:p>
    <w:p w:rsidR="004B0D8D" w:rsidRPr="00317ECE" w:rsidRDefault="004B0D8D" w:rsidP="00AA33B2">
      <w:pPr>
        <w:pStyle w:val="NumriData"/>
        <w:keepNext w:val="0"/>
        <w:rPr>
          <w:sz w:val="21"/>
          <w:szCs w:val="21"/>
        </w:rPr>
      </w:pPr>
      <w:r w:rsidRPr="00317ECE">
        <w:rPr>
          <w:sz w:val="21"/>
          <w:szCs w:val="21"/>
        </w:rPr>
        <w:t>Nr.503, datë 23.6.2010</w:t>
      </w:r>
    </w:p>
    <w:p w:rsidR="004B0D8D" w:rsidRPr="00317ECE" w:rsidRDefault="004B0D8D" w:rsidP="00AA33B2">
      <w:pPr>
        <w:pStyle w:val="Paragrafi"/>
        <w:rPr>
          <w:sz w:val="21"/>
          <w:szCs w:val="21"/>
        </w:rPr>
      </w:pPr>
    </w:p>
    <w:p w:rsidR="004B0D8D" w:rsidRPr="00317ECE" w:rsidRDefault="004B0D8D" w:rsidP="00AA33B2">
      <w:pPr>
        <w:pStyle w:val="Titulli"/>
        <w:keepNext w:val="0"/>
        <w:rPr>
          <w:sz w:val="21"/>
          <w:szCs w:val="21"/>
        </w:rPr>
      </w:pPr>
      <w:r w:rsidRPr="00317ECE">
        <w:rPr>
          <w:sz w:val="21"/>
          <w:szCs w:val="21"/>
        </w:rPr>
        <w:t>PËR NJË NDRYSHIM NË VENDIMIN NR.151, DATË 25.4.200</w:t>
      </w:r>
      <w:r w:rsidR="00CD5168" w:rsidRPr="00317ECE">
        <w:rPr>
          <w:sz w:val="21"/>
          <w:szCs w:val="21"/>
        </w:rPr>
        <w:t>2</w:t>
      </w:r>
      <w:r w:rsidRPr="00317ECE">
        <w:rPr>
          <w:sz w:val="21"/>
          <w:szCs w:val="21"/>
        </w:rPr>
        <w:t xml:space="preserve"> TË KËSHILLIT TË MINISTRAVE “PËR STATUSIN “DËSHMOR I ATDHEUT””, TË NDRYSHUAR</w:t>
      </w:r>
    </w:p>
    <w:p w:rsidR="004B0D8D" w:rsidRPr="00317ECE" w:rsidRDefault="004B0D8D" w:rsidP="00AA33B2">
      <w:pPr>
        <w:pStyle w:val="Paragrafi"/>
        <w:rPr>
          <w:sz w:val="21"/>
          <w:szCs w:val="21"/>
        </w:rPr>
      </w:pPr>
    </w:p>
    <w:p w:rsidR="004B0D8D" w:rsidRPr="00317ECE" w:rsidRDefault="004B0D8D" w:rsidP="001222CE">
      <w:pPr>
        <w:pStyle w:val="Paragrafi"/>
        <w:rPr>
          <w:sz w:val="21"/>
          <w:szCs w:val="21"/>
        </w:rPr>
      </w:pPr>
      <w:r w:rsidRPr="00317ECE">
        <w:rPr>
          <w:sz w:val="21"/>
          <w:szCs w:val="21"/>
        </w:rPr>
        <w:t xml:space="preserve">Në mbështetje të nenit 100 të Kushtetutës dhe të nenit 4 të ligjit nr.8607, datë 27.4.2002 “Për </w:t>
      </w:r>
      <w:r w:rsidR="00712871" w:rsidRPr="00317ECE">
        <w:rPr>
          <w:sz w:val="21"/>
          <w:szCs w:val="21"/>
        </w:rPr>
        <w:t>statusin e Dëshmorit</w:t>
      </w:r>
      <w:r w:rsidRPr="00317ECE">
        <w:rPr>
          <w:sz w:val="21"/>
          <w:szCs w:val="21"/>
        </w:rPr>
        <w:t xml:space="preserve"> të Atdheut”, të ndryshuar, me propozimin e Ministrit të Mbrojtjes, Këshilli i Ministrave</w:t>
      </w:r>
    </w:p>
    <w:p w:rsidR="001222CE" w:rsidRPr="00C558F5" w:rsidRDefault="001222CE" w:rsidP="00AA33B2">
      <w:pPr>
        <w:pStyle w:val="VENDOSI"/>
        <w:keepNext w:val="0"/>
        <w:rPr>
          <w:sz w:val="14"/>
          <w:szCs w:val="21"/>
        </w:rPr>
      </w:pPr>
    </w:p>
    <w:p w:rsidR="004B0D8D" w:rsidRPr="00317ECE" w:rsidRDefault="004B0D8D" w:rsidP="00AA33B2">
      <w:pPr>
        <w:pStyle w:val="VENDOSI"/>
        <w:keepNext w:val="0"/>
        <w:rPr>
          <w:sz w:val="21"/>
          <w:szCs w:val="21"/>
        </w:rPr>
      </w:pPr>
      <w:r w:rsidRPr="00317ECE">
        <w:rPr>
          <w:sz w:val="21"/>
          <w:szCs w:val="21"/>
        </w:rPr>
        <w:t>VENDOSI:</w:t>
      </w:r>
    </w:p>
    <w:p w:rsidR="004B0D8D" w:rsidRPr="00C558F5" w:rsidRDefault="004B0D8D" w:rsidP="00AA33B2">
      <w:pPr>
        <w:pStyle w:val="Paragrafi"/>
        <w:rPr>
          <w:sz w:val="12"/>
          <w:szCs w:val="21"/>
        </w:rPr>
      </w:pPr>
    </w:p>
    <w:p w:rsidR="004B0D8D" w:rsidRPr="00317ECE" w:rsidRDefault="004B0D8D" w:rsidP="00AA33B2">
      <w:pPr>
        <w:pStyle w:val="Paragrafi"/>
        <w:rPr>
          <w:sz w:val="21"/>
          <w:szCs w:val="21"/>
        </w:rPr>
      </w:pPr>
      <w:r w:rsidRPr="00317ECE">
        <w:rPr>
          <w:sz w:val="21"/>
          <w:szCs w:val="21"/>
        </w:rPr>
        <w:t>1.</w:t>
      </w:r>
      <w:r w:rsidR="00531BC2" w:rsidRPr="00317ECE">
        <w:rPr>
          <w:sz w:val="21"/>
          <w:szCs w:val="21"/>
        </w:rPr>
        <w:t xml:space="preserve"> Në shkronjën “a” të pikës 1</w:t>
      </w:r>
      <w:r w:rsidRPr="00317ECE">
        <w:rPr>
          <w:sz w:val="21"/>
          <w:szCs w:val="21"/>
        </w:rPr>
        <w:t xml:space="preserve"> të </w:t>
      </w:r>
      <w:r w:rsidR="00531BC2" w:rsidRPr="00317ECE">
        <w:rPr>
          <w:sz w:val="21"/>
          <w:szCs w:val="21"/>
        </w:rPr>
        <w:t>vendimit nr.151, datë 25.4.2002</w:t>
      </w:r>
      <w:r w:rsidRPr="00317ECE">
        <w:rPr>
          <w:sz w:val="21"/>
          <w:szCs w:val="21"/>
        </w:rPr>
        <w:t xml:space="preserve"> të Këshillit të Ministrave, të ndryshuar, emërtimi “Ministri i Shtetit për Reformat</w:t>
      </w:r>
      <w:r w:rsidR="00531BC2" w:rsidRPr="00317ECE">
        <w:rPr>
          <w:sz w:val="21"/>
          <w:szCs w:val="21"/>
        </w:rPr>
        <w:t xml:space="preserve"> dhe Marrëdhëniet me Kuvendin” </w:t>
      </w:r>
      <w:r w:rsidRPr="00317ECE">
        <w:rPr>
          <w:sz w:val="21"/>
          <w:szCs w:val="21"/>
        </w:rPr>
        <w:t>zëvendësohet me “Ministri i Mbrojtjes”.</w:t>
      </w:r>
    </w:p>
    <w:p w:rsidR="004B0D8D" w:rsidRPr="00317ECE" w:rsidRDefault="004B0D8D" w:rsidP="00AA33B2">
      <w:pPr>
        <w:pStyle w:val="Paragrafi"/>
        <w:rPr>
          <w:sz w:val="21"/>
          <w:szCs w:val="21"/>
        </w:rPr>
      </w:pPr>
      <w:r w:rsidRPr="00317ECE">
        <w:rPr>
          <w:sz w:val="21"/>
          <w:szCs w:val="21"/>
        </w:rPr>
        <w:t>2.</w:t>
      </w:r>
      <w:r w:rsidR="00531BC2" w:rsidRPr="00317ECE">
        <w:rPr>
          <w:sz w:val="21"/>
          <w:szCs w:val="21"/>
        </w:rPr>
        <w:t xml:space="preserve"> </w:t>
      </w:r>
      <w:r w:rsidRPr="00317ECE">
        <w:rPr>
          <w:sz w:val="21"/>
          <w:szCs w:val="21"/>
        </w:rPr>
        <w:t>Ngarkohet Ministri i Mbrojtjes për zbatimin e këtij vendimi.</w:t>
      </w:r>
    </w:p>
    <w:p w:rsidR="004B0D8D" w:rsidRPr="00317ECE" w:rsidRDefault="004B0D8D" w:rsidP="00AA33B2">
      <w:pPr>
        <w:pStyle w:val="Paragrafi"/>
        <w:rPr>
          <w:sz w:val="21"/>
          <w:szCs w:val="21"/>
        </w:rPr>
      </w:pPr>
      <w:r w:rsidRPr="00317ECE">
        <w:rPr>
          <w:sz w:val="21"/>
          <w:szCs w:val="21"/>
        </w:rPr>
        <w:t>Ky vendim hyn në fuqi pas botimit në Fletoren Zyrtare.</w:t>
      </w:r>
    </w:p>
    <w:p w:rsidR="004B0D8D" w:rsidRPr="00C558F5" w:rsidRDefault="004B0D8D" w:rsidP="00AA33B2">
      <w:pPr>
        <w:pStyle w:val="Paragrafi"/>
        <w:rPr>
          <w:sz w:val="14"/>
          <w:szCs w:val="21"/>
        </w:rPr>
      </w:pPr>
    </w:p>
    <w:p w:rsidR="004B0D8D" w:rsidRPr="00317ECE" w:rsidRDefault="004B0D8D" w:rsidP="00AA33B2">
      <w:pPr>
        <w:pStyle w:val="AutoritetiEmer"/>
        <w:rPr>
          <w:b w:val="0"/>
          <w:sz w:val="21"/>
          <w:szCs w:val="21"/>
        </w:rPr>
      </w:pPr>
      <w:r w:rsidRPr="00317ECE">
        <w:rPr>
          <w:b w:val="0"/>
          <w:sz w:val="21"/>
          <w:szCs w:val="21"/>
        </w:rPr>
        <w:t>KRYEMINISTRI</w:t>
      </w:r>
    </w:p>
    <w:p w:rsidR="004B0D8D" w:rsidRPr="00317ECE" w:rsidRDefault="004B0D8D" w:rsidP="00AA33B2">
      <w:pPr>
        <w:pStyle w:val="AutoritetiEmer"/>
        <w:rPr>
          <w:sz w:val="21"/>
          <w:szCs w:val="21"/>
        </w:rPr>
      </w:pPr>
      <w:r w:rsidRPr="00317ECE">
        <w:rPr>
          <w:sz w:val="21"/>
          <w:szCs w:val="21"/>
        </w:rPr>
        <w:t>Sali Berisha</w:t>
      </w:r>
    </w:p>
    <w:p w:rsidR="00BC5427" w:rsidRPr="00317ECE" w:rsidRDefault="00BC5427" w:rsidP="00BC5427">
      <w:pPr>
        <w:pStyle w:val="Akti"/>
        <w:rPr>
          <w:sz w:val="21"/>
          <w:szCs w:val="21"/>
        </w:rPr>
      </w:pPr>
    </w:p>
    <w:p w:rsidR="00BC5427" w:rsidRPr="00317ECE" w:rsidRDefault="00BC5427" w:rsidP="00BC5427">
      <w:pPr>
        <w:pStyle w:val="Akti"/>
        <w:rPr>
          <w:sz w:val="21"/>
          <w:szCs w:val="21"/>
        </w:rPr>
      </w:pPr>
    </w:p>
    <w:p w:rsidR="004B0D8D" w:rsidRPr="00317ECE" w:rsidRDefault="004B0D8D" w:rsidP="00BC5427">
      <w:pPr>
        <w:pStyle w:val="Akti"/>
        <w:rPr>
          <w:sz w:val="21"/>
          <w:szCs w:val="21"/>
        </w:rPr>
      </w:pPr>
      <w:r w:rsidRPr="00317ECE">
        <w:rPr>
          <w:sz w:val="21"/>
          <w:szCs w:val="21"/>
        </w:rPr>
        <w:t>VENDIM</w:t>
      </w:r>
    </w:p>
    <w:p w:rsidR="004B0D8D" w:rsidRPr="00317ECE" w:rsidRDefault="004B0D8D" w:rsidP="00AA33B2">
      <w:pPr>
        <w:pStyle w:val="NumriData"/>
        <w:keepNext w:val="0"/>
        <w:rPr>
          <w:sz w:val="21"/>
          <w:szCs w:val="21"/>
        </w:rPr>
      </w:pPr>
      <w:r w:rsidRPr="00317ECE">
        <w:rPr>
          <w:sz w:val="21"/>
          <w:szCs w:val="21"/>
        </w:rPr>
        <w:t>Nr.504, datë 23.6.2010</w:t>
      </w:r>
    </w:p>
    <w:p w:rsidR="004B0D8D" w:rsidRPr="00FC08C4" w:rsidRDefault="004B0D8D" w:rsidP="00AA33B2">
      <w:pPr>
        <w:pStyle w:val="Paragrafi"/>
        <w:rPr>
          <w:sz w:val="14"/>
          <w:szCs w:val="21"/>
        </w:rPr>
      </w:pPr>
    </w:p>
    <w:p w:rsidR="004B0D8D" w:rsidRPr="00317ECE" w:rsidRDefault="004B0D8D" w:rsidP="00AA33B2">
      <w:pPr>
        <w:pStyle w:val="Titulli"/>
        <w:keepNext w:val="0"/>
        <w:rPr>
          <w:sz w:val="21"/>
          <w:szCs w:val="21"/>
        </w:rPr>
      </w:pPr>
      <w:r w:rsidRPr="00317ECE">
        <w:rPr>
          <w:sz w:val="21"/>
          <w:szCs w:val="21"/>
        </w:rPr>
        <w:t>PËR RISHPËRNDARJE FONDESH, PËR SHPENZIME KORENTE, NDËRMJET PROGRAMEVE, BRENDA BUXHETIT TË VITIT 2010, MIRATUAR PËR MINISTRINË E DREJTËSISË</w:t>
      </w:r>
    </w:p>
    <w:p w:rsidR="004B0D8D" w:rsidRPr="00317ECE" w:rsidRDefault="004B0D8D" w:rsidP="00AA33B2">
      <w:pPr>
        <w:pStyle w:val="Paragrafi"/>
        <w:rPr>
          <w:sz w:val="21"/>
          <w:szCs w:val="21"/>
        </w:rPr>
      </w:pPr>
    </w:p>
    <w:p w:rsidR="004B0D8D" w:rsidRPr="00317ECE" w:rsidRDefault="004B0D8D" w:rsidP="00AA33B2">
      <w:pPr>
        <w:pStyle w:val="Paragrafi"/>
        <w:rPr>
          <w:sz w:val="21"/>
          <w:szCs w:val="21"/>
        </w:rPr>
      </w:pPr>
      <w:r w:rsidRPr="00317ECE">
        <w:rPr>
          <w:sz w:val="21"/>
          <w:szCs w:val="21"/>
        </w:rPr>
        <w:t>Në mbështetje të nenit 100 t</w:t>
      </w:r>
      <w:r w:rsidR="000E0D25" w:rsidRPr="00317ECE">
        <w:rPr>
          <w:sz w:val="21"/>
          <w:szCs w:val="21"/>
        </w:rPr>
        <w:t>ë Kushtetutës, të shkronjës “a”</w:t>
      </w:r>
      <w:r w:rsidRPr="00317ECE">
        <w:rPr>
          <w:sz w:val="21"/>
          <w:szCs w:val="21"/>
        </w:rPr>
        <w:t xml:space="preserve"> të nenit 44 të ligjit nr.9936, datë 26.6.2008 “Për menaxhimin e sistemit buxhe</w:t>
      </w:r>
      <w:r w:rsidR="000E0D25" w:rsidRPr="00317ECE">
        <w:rPr>
          <w:sz w:val="21"/>
          <w:szCs w:val="21"/>
        </w:rPr>
        <w:t>tor në Republikën e Shqipërisë”</w:t>
      </w:r>
      <w:r w:rsidRPr="00317ECE">
        <w:rPr>
          <w:sz w:val="21"/>
          <w:szCs w:val="21"/>
        </w:rPr>
        <w:t xml:space="preserve"> dhe të nenit 16 të ligjit nr.10190, datë 26.11.2009 “Për buxhetin e vitit 2010”, me propozimin e Ministrit të Drejtësisë, Këshilli i Ministrave</w:t>
      </w:r>
    </w:p>
    <w:p w:rsidR="004B0D8D" w:rsidRPr="00FC08C4" w:rsidRDefault="004B0D8D" w:rsidP="00AA33B2">
      <w:pPr>
        <w:pStyle w:val="Paragrafi"/>
        <w:rPr>
          <w:sz w:val="14"/>
          <w:szCs w:val="21"/>
        </w:rPr>
      </w:pPr>
    </w:p>
    <w:p w:rsidR="004B0D8D" w:rsidRPr="00317ECE" w:rsidRDefault="004B0D8D" w:rsidP="00AA33B2">
      <w:pPr>
        <w:pStyle w:val="VENDOSI"/>
        <w:keepNext w:val="0"/>
        <w:rPr>
          <w:sz w:val="21"/>
          <w:szCs w:val="21"/>
        </w:rPr>
      </w:pPr>
      <w:r w:rsidRPr="00317ECE">
        <w:rPr>
          <w:sz w:val="21"/>
          <w:szCs w:val="21"/>
        </w:rPr>
        <w:t>VENDOSI:</w:t>
      </w:r>
    </w:p>
    <w:p w:rsidR="004B0D8D" w:rsidRPr="00317ECE" w:rsidRDefault="004B0D8D" w:rsidP="00AA33B2">
      <w:pPr>
        <w:pStyle w:val="Paragrafi"/>
        <w:rPr>
          <w:sz w:val="21"/>
          <w:szCs w:val="21"/>
        </w:rPr>
      </w:pPr>
    </w:p>
    <w:p w:rsidR="004B0D8D" w:rsidRPr="00317ECE" w:rsidRDefault="004B0D8D" w:rsidP="00AA33B2">
      <w:pPr>
        <w:pStyle w:val="Paragrafi"/>
        <w:rPr>
          <w:sz w:val="21"/>
          <w:szCs w:val="21"/>
        </w:rPr>
      </w:pPr>
      <w:r w:rsidRPr="00317ECE">
        <w:rPr>
          <w:sz w:val="21"/>
          <w:szCs w:val="21"/>
        </w:rPr>
        <w:t>1. Rishpërndarjen e fondeve, për shpenzime korente, ndërmjet programeve, brenda buxhetit të vitit 2010, miratuar për Ministrinë e Drejtësisë, si më poshtë vijon:</w:t>
      </w:r>
    </w:p>
    <w:p w:rsidR="004B0D8D" w:rsidRPr="00317ECE" w:rsidRDefault="004B0D8D" w:rsidP="00AA33B2">
      <w:pPr>
        <w:pStyle w:val="Paragrafi"/>
        <w:rPr>
          <w:sz w:val="21"/>
          <w:szCs w:val="21"/>
        </w:rPr>
      </w:pPr>
      <w:r w:rsidRPr="00317ECE">
        <w:rPr>
          <w:sz w:val="21"/>
          <w:szCs w:val="21"/>
        </w:rPr>
        <w:t>a) Programit “Planifikim, menaxhim dhe administrim” t’i shtohet fondi 13 500 000 (trembëdhjetë milionë e pesëqind mijë) lekë.</w:t>
      </w:r>
    </w:p>
    <w:p w:rsidR="004B0D8D" w:rsidRPr="00317ECE" w:rsidRDefault="004B0D8D" w:rsidP="00AA33B2">
      <w:pPr>
        <w:pStyle w:val="Paragrafi"/>
        <w:rPr>
          <w:sz w:val="21"/>
          <w:szCs w:val="21"/>
        </w:rPr>
      </w:pPr>
      <w:r w:rsidRPr="00317ECE">
        <w:rPr>
          <w:sz w:val="21"/>
          <w:szCs w:val="21"/>
        </w:rPr>
        <w:t>b) Programit të Publikimeve Zyrtare t’i pakësohet fondi 500 000 (pesëqind mijë) lekë.</w:t>
      </w:r>
    </w:p>
    <w:p w:rsidR="004B0D8D" w:rsidRPr="00317ECE" w:rsidRDefault="004B0D8D" w:rsidP="00AA33B2">
      <w:pPr>
        <w:pStyle w:val="Paragrafi"/>
        <w:rPr>
          <w:sz w:val="21"/>
          <w:szCs w:val="21"/>
        </w:rPr>
      </w:pPr>
      <w:r w:rsidRPr="00317ECE">
        <w:rPr>
          <w:sz w:val="21"/>
          <w:szCs w:val="21"/>
        </w:rPr>
        <w:t>c) Programit të Sistemit të Burgjeve t’i pakësohet fondi 3 500 000 (tre milionë e pesëqind mijë) lekë.</w:t>
      </w:r>
    </w:p>
    <w:p w:rsidR="004B0D8D" w:rsidRPr="00317ECE" w:rsidRDefault="004B0D8D" w:rsidP="00AA33B2">
      <w:pPr>
        <w:pStyle w:val="Paragrafi"/>
        <w:rPr>
          <w:sz w:val="21"/>
          <w:szCs w:val="21"/>
        </w:rPr>
      </w:pPr>
      <w:r w:rsidRPr="00317ECE">
        <w:rPr>
          <w:sz w:val="21"/>
          <w:szCs w:val="21"/>
        </w:rPr>
        <w:t>ç) Programit të Shërbimit të Përmbarimit Gjyqësor t’i pakësohet fondi 2 000 000 (dy milionë) lekë.</w:t>
      </w:r>
    </w:p>
    <w:p w:rsidR="004B0D8D" w:rsidRPr="00317ECE" w:rsidRDefault="004B0D8D" w:rsidP="00AA33B2">
      <w:pPr>
        <w:pStyle w:val="Paragrafi"/>
        <w:rPr>
          <w:sz w:val="21"/>
          <w:szCs w:val="21"/>
        </w:rPr>
      </w:pPr>
      <w:r w:rsidRPr="00317ECE">
        <w:rPr>
          <w:sz w:val="21"/>
          <w:szCs w:val="21"/>
        </w:rPr>
        <w:t>d) Programit të Shërbimit për Çështjet e Birësimeve t’i pakësohet fondi 1 000 000 (një milion) lekë.</w:t>
      </w:r>
    </w:p>
    <w:p w:rsidR="004B0D8D" w:rsidRPr="00317ECE" w:rsidRDefault="004B0D8D" w:rsidP="00AA33B2">
      <w:pPr>
        <w:pStyle w:val="Paragrafi"/>
        <w:rPr>
          <w:sz w:val="21"/>
          <w:szCs w:val="21"/>
        </w:rPr>
      </w:pPr>
      <w:r w:rsidRPr="00317ECE">
        <w:rPr>
          <w:sz w:val="21"/>
          <w:szCs w:val="21"/>
        </w:rPr>
        <w:t xml:space="preserve">dh) Programit </w:t>
      </w:r>
      <w:r w:rsidR="004D3579" w:rsidRPr="00317ECE">
        <w:rPr>
          <w:sz w:val="21"/>
          <w:szCs w:val="21"/>
        </w:rPr>
        <w:t xml:space="preserve"> </w:t>
      </w:r>
      <w:r w:rsidRPr="00317ECE">
        <w:rPr>
          <w:sz w:val="21"/>
          <w:szCs w:val="21"/>
        </w:rPr>
        <w:t xml:space="preserve">të </w:t>
      </w:r>
      <w:r w:rsidR="004D3579" w:rsidRPr="00317ECE">
        <w:rPr>
          <w:sz w:val="21"/>
          <w:szCs w:val="21"/>
        </w:rPr>
        <w:t xml:space="preserve"> </w:t>
      </w:r>
      <w:r w:rsidRPr="00317ECE">
        <w:rPr>
          <w:sz w:val="21"/>
          <w:szCs w:val="21"/>
        </w:rPr>
        <w:t xml:space="preserve">Shërbimit </w:t>
      </w:r>
      <w:r w:rsidR="004D3579" w:rsidRPr="00317ECE">
        <w:rPr>
          <w:sz w:val="21"/>
          <w:szCs w:val="21"/>
        </w:rPr>
        <w:t xml:space="preserve"> </w:t>
      </w:r>
      <w:r w:rsidR="002B4BAB">
        <w:rPr>
          <w:sz w:val="21"/>
          <w:szCs w:val="21"/>
        </w:rPr>
        <w:t xml:space="preserve"> </w:t>
      </w:r>
      <w:r w:rsidRPr="00317ECE">
        <w:rPr>
          <w:sz w:val="21"/>
          <w:szCs w:val="21"/>
        </w:rPr>
        <w:t xml:space="preserve">të </w:t>
      </w:r>
      <w:r w:rsidR="002B4BAB">
        <w:rPr>
          <w:sz w:val="21"/>
          <w:szCs w:val="21"/>
        </w:rPr>
        <w:t xml:space="preserve"> </w:t>
      </w:r>
      <w:r w:rsidRPr="00317ECE">
        <w:rPr>
          <w:sz w:val="21"/>
          <w:szCs w:val="21"/>
        </w:rPr>
        <w:t xml:space="preserve">Regjistrimit </w:t>
      </w:r>
      <w:r w:rsidR="002B4BAB">
        <w:rPr>
          <w:sz w:val="21"/>
          <w:szCs w:val="21"/>
        </w:rPr>
        <w:t xml:space="preserve"> </w:t>
      </w:r>
      <w:r w:rsidRPr="00317ECE">
        <w:rPr>
          <w:sz w:val="21"/>
          <w:szCs w:val="21"/>
        </w:rPr>
        <w:t xml:space="preserve">të </w:t>
      </w:r>
      <w:r w:rsidR="002B4BAB">
        <w:rPr>
          <w:sz w:val="21"/>
          <w:szCs w:val="21"/>
        </w:rPr>
        <w:t xml:space="preserve"> </w:t>
      </w:r>
      <w:r w:rsidRPr="00317ECE">
        <w:rPr>
          <w:sz w:val="21"/>
          <w:szCs w:val="21"/>
        </w:rPr>
        <w:t xml:space="preserve">Pasurive </w:t>
      </w:r>
      <w:r w:rsidR="004D3579" w:rsidRPr="00317ECE">
        <w:rPr>
          <w:sz w:val="21"/>
          <w:szCs w:val="21"/>
        </w:rPr>
        <w:t xml:space="preserve"> </w:t>
      </w:r>
      <w:r w:rsidRPr="00317ECE">
        <w:rPr>
          <w:sz w:val="21"/>
          <w:szCs w:val="21"/>
        </w:rPr>
        <w:t xml:space="preserve">të </w:t>
      </w:r>
      <w:r w:rsidR="004D3579" w:rsidRPr="00317ECE">
        <w:rPr>
          <w:sz w:val="21"/>
          <w:szCs w:val="21"/>
        </w:rPr>
        <w:t xml:space="preserve"> </w:t>
      </w:r>
      <w:r w:rsidRPr="00317ECE">
        <w:rPr>
          <w:sz w:val="21"/>
          <w:szCs w:val="21"/>
        </w:rPr>
        <w:t xml:space="preserve">Paluajtshme </w:t>
      </w:r>
      <w:r w:rsidR="002B4BAB">
        <w:rPr>
          <w:sz w:val="21"/>
          <w:szCs w:val="21"/>
        </w:rPr>
        <w:t xml:space="preserve"> </w:t>
      </w:r>
      <w:r w:rsidRPr="00317ECE">
        <w:rPr>
          <w:sz w:val="21"/>
          <w:szCs w:val="21"/>
        </w:rPr>
        <w:t xml:space="preserve">t’i pakësohet </w:t>
      </w:r>
      <w:r w:rsidR="002B4BAB">
        <w:rPr>
          <w:sz w:val="21"/>
          <w:szCs w:val="21"/>
        </w:rPr>
        <w:t xml:space="preserve"> </w:t>
      </w:r>
      <w:r w:rsidRPr="00317ECE">
        <w:rPr>
          <w:sz w:val="21"/>
          <w:szCs w:val="21"/>
        </w:rPr>
        <w:t>fondi 1</w:t>
      </w:r>
      <w:r w:rsidR="002B4BAB">
        <w:rPr>
          <w:sz w:val="21"/>
          <w:szCs w:val="21"/>
        </w:rPr>
        <w:t xml:space="preserve"> </w:t>
      </w:r>
      <w:r w:rsidRPr="00317ECE">
        <w:rPr>
          <w:sz w:val="21"/>
          <w:szCs w:val="21"/>
        </w:rPr>
        <w:t>500 000 (një milion e pesëqind mijë) lekë.</w:t>
      </w:r>
    </w:p>
    <w:p w:rsidR="004B0D8D" w:rsidRPr="00317ECE" w:rsidRDefault="004B0D8D" w:rsidP="00AA33B2">
      <w:pPr>
        <w:pStyle w:val="Paragrafi"/>
        <w:rPr>
          <w:sz w:val="21"/>
          <w:szCs w:val="21"/>
        </w:rPr>
      </w:pPr>
      <w:r w:rsidRPr="00317ECE">
        <w:rPr>
          <w:sz w:val="21"/>
          <w:szCs w:val="21"/>
        </w:rPr>
        <w:t xml:space="preserve">e) </w:t>
      </w:r>
      <w:r w:rsidR="00775FF0">
        <w:rPr>
          <w:sz w:val="21"/>
          <w:szCs w:val="21"/>
        </w:rPr>
        <w:t xml:space="preserve"> </w:t>
      </w:r>
      <w:r w:rsidRPr="00317ECE">
        <w:rPr>
          <w:sz w:val="21"/>
          <w:szCs w:val="21"/>
        </w:rPr>
        <w:t xml:space="preserve">Programit </w:t>
      </w:r>
      <w:r w:rsidR="00BD15A0" w:rsidRPr="00317ECE">
        <w:rPr>
          <w:sz w:val="21"/>
          <w:szCs w:val="21"/>
        </w:rPr>
        <w:t xml:space="preserve"> </w:t>
      </w:r>
      <w:r w:rsidR="00775FF0">
        <w:rPr>
          <w:sz w:val="21"/>
          <w:szCs w:val="21"/>
        </w:rPr>
        <w:t xml:space="preserve"> </w:t>
      </w:r>
      <w:r w:rsidRPr="00317ECE">
        <w:rPr>
          <w:sz w:val="21"/>
          <w:szCs w:val="21"/>
        </w:rPr>
        <w:t xml:space="preserve">të </w:t>
      </w:r>
      <w:r w:rsidR="00BD15A0" w:rsidRPr="00317ECE">
        <w:rPr>
          <w:sz w:val="21"/>
          <w:szCs w:val="21"/>
        </w:rPr>
        <w:t xml:space="preserve"> </w:t>
      </w:r>
      <w:r w:rsidR="00775FF0">
        <w:rPr>
          <w:sz w:val="21"/>
          <w:szCs w:val="21"/>
        </w:rPr>
        <w:t xml:space="preserve"> </w:t>
      </w:r>
      <w:r w:rsidRPr="00317ECE">
        <w:rPr>
          <w:sz w:val="21"/>
          <w:szCs w:val="21"/>
        </w:rPr>
        <w:t xml:space="preserve">Shërbimit </w:t>
      </w:r>
      <w:r w:rsidR="00BD15A0" w:rsidRPr="00317ECE">
        <w:rPr>
          <w:sz w:val="21"/>
          <w:szCs w:val="21"/>
        </w:rPr>
        <w:t xml:space="preserve"> </w:t>
      </w:r>
      <w:r w:rsidRPr="00317ECE">
        <w:rPr>
          <w:sz w:val="21"/>
          <w:szCs w:val="21"/>
        </w:rPr>
        <w:t xml:space="preserve">të </w:t>
      </w:r>
      <w:r w:rsidR="00BD15A0" w:rsidRPr="00317ECE">
        <w:rPr>
          <w:sz w:val="21"/>
          <w:szCs w:val="21"/>
        </w:rPr>
        <w:t xml:space="preserve"> </w:t>
      </w:r>
      <w:r w:rsidRPr="00317ECE">
        <w:rPr>
          <w:sz w:val="21"/>
          <w:szCs w:val="21"/>
        </w:rPr>
        <w:t xml:space="preserve">Kthimit </w:t>
      </w:r>
      <w:r w:rsidR="00BD15A0" w:rsidRPr="00317ECE">
        <w:rPr>
          <w:sz w:val="21"/>
          <w:szCs w:val="21"/>
        </w:rPr>
        <w:t xml:space="preserve"> </w:t>
      </w:r>
      <w:r w:rsidRPr="00317ECE">
        <w:rPr>
          <w:sz w:val="21"/>
          <w:szCs w:val="21"/>
        </w:rPr>
        <w:t xml:space="preserve">dhe </w:t>
      </w:r>
      <w:r w:rsidR="00BD15A0" w:rsidRPr="00317ECE">
        <w:rPr>
          <w:sz w:val="21"/>
          <w:szCs w:val="21"/>
        </w:rPr>
        <w:t xml:space="preserve"> </w:t>
      </w:r>
      <w:r w:rsidRPr="00317ECE">
        <w:rPr>
          <w:sz w:val="21"/>
          <w:szCs w:val="21"/>
        </w:rPr>
        <w:t xml:space="preserve">Kompensimit </w:t>
      </w:r>
      <w:r w:rsidR="00BD15A0" w:rsidRPr="00317ECE">
        <w:rPr>
          <w:sz w:val="21"/>
          <w:szCs w:val="21"/>
        </w:rPr>
        <w:t xml:space="preserve"> </w:t>
      </w:r>
      <w:r w:rsidRPr="00317ECE">
        <w:rPr>
          <w:sz w:val="21"/>
          <w:szCs w:val="21"/>
        </w:rPr>
        <w:t xml:space="preserve">të </w:t>
      </w:r>
      <w:r w:rsidR="00BD15A0" w:rsidRPr="00317ECE">
        <w:rPr>
          <w:sz w:val="21"/>
          <w:szCs w:val="21"/>
        </w:rPr>
        <w:t xml:space="preserve"> </w:t>
      </w:r>
      <w:r w:rsidRPr="00317ECE">
        <w:rPr>
          <w:sz w:val="21"/>
          <w:szCs w:val="21"/>
        </w:rPr>
        <w:t xml:space="preserve">Pronave </w:t>
      </w:r>
      <w:r w:rsidR="00775FF0">
        <w:rPr>
          <w:sz w:val="21"/>
          <w:szCs w:val="21"/>
        </w:rPr>
        <w:t xml:space="preserve"> </w:t>
      </w:r>
      <w:r w:rsidRPr="00317ECE">
        <w:rPr>
          <w:sz w:val="21"/>
          <w:szCs w:val="21"/>
        </w:rPr>
        <w:t xml:space="preserve">t’i </w:t>
      </w:r>
      <w:r w:rsidR="00775FF0">
        <w:rPr>
          <w:sz w:val="21"/>
          <w:szCs w:val="21"/>
        </w:rPr>
        <w:t xml:space="preserve"> </w:t>
      </w:r>
      <w:r w:rsidRPr="00317ECE">
        <w:rPr>
          <w:sz w:val="21"/>
          <w:szCs w:val="21"/>
        </w:rPr>
        <w:t xml:space="preserve">pakësohet </w:t>
      </w:r>
      <w:r w:rsidR="00BD15A0" w:rsidRPr="00317ECE">
        <w:rPr>
          <w:sz w:val="21"/>
          <w:szCs w:val="21"/>
        </w:rPr>
        <w:t xml:space="preserve"> </w:t>
      </w:r>
      <w:r w:rsidR="00775FF0">
        <w:rPr>
          <w:sz w:val="21"/>
          <w:szCs w:val="21"/>
        </w:rPr>
        <w:t xml:space="preserve"> </w:t>
      </w:r>
      <w:r w:rsidRPr="00317ECE">
        <w:rPr>
          <w:sz w:val="21"/>
          <w:szCs w:val="21"/>
        </w:rPr>
        <w:t>fondi 2 000 000 (dy milionë) lekë.</w:t>
      </w:r>
    </w:p>
    <w:p w:rsidR="004B0D8D" w:rsidRPr="00317ECE" w:rsidRDefault="004B0D8D" w:rsidP="00AA33B2">
      <w:pPr>
        <w:pStyle w:val="Paragrafi"/>
        <w:rPr>
          <w:sz w:val="21"/>
          <w:szCs w:val="21"/>
        </w:rPr>
      </w:pPr>
      <w:r w:rsidRPr="00317ECE">
        <w:rPr>
          <w:sz w:val="21"/>
          <w:szCs w:val="21"/>
        </w:rPr>
        <w:t>ë) Programit të Shërbimit të Provës t’i pakësohet fondi 3 000 000 (tre milionë) lekë.</w:t>
      </w:r>
    </w:p>
    <w:p w:rsidR="004B0D8D" w:rsidRPr="00317ECE" w:rsidRDefault="004B0D8D" w:rsidP="00AA33B2">
      <w:pPr>
        <w:pStyle w:val="Paragrafi"/>
        <w:rPr>
          <w:sz w:val="21"/>
          <w:szCs w:val="21"/>
        </w:rPr>
      </w:pPr>
      <w:r w:rsidRPr="00317ECE">
        <w:rPr>
          <w:sz w:val="21"/>
          <w:szCs w:val="21"/>
        </w:rPr>
        <w:t>2. Ngarkohen Ministria e Drejtësisë dhe Ministria e Financave për zbatimin e këtij vendimi.</w:t>
      </w:r>
    </w:p>
    <w:p w:rsidR="004B0D8D" w:rsidRDefault="004B0D8D" w:rsidP="00AA33B2">
      <w:pPr>
        <w:pStyle w:val="Paragrafi"/>
        <w:rPr>
          <w:sz w:val="21"/>
          <w:szCs w:val="21"/>
        </w:rPr>
      </w:pPr>
      <w:r w:rsidRPr="00317ECE">
        <w:rPr>
          <w:sz w:val="21"/>
          <w:szCs w:val="21"/>
        </w:rPr>
        <w:t>Ky vendim hyn në fuqi menjëherë dhe botohet në Fletoren Zyrtare.</w:t>
      </w:r>
    </w:p>
    <w:p w:rsidR="00C558F5" w:rsidRDefault="00C558F5" w:rsidP="00AA33B2">
      <w:pPr>
        <w:pStyle w:val="Paragrafi"/>
        <w:rPr>
          <w:sz w:val="14"/>
          <w:szCs w:val="21"/>
        </w:rPr>
      </w:pPr>
    </w:p>
    <w:p w:rsidR="00C558F5" w:rsidRPr="00C558F5" w:rsidRDefault="00C558F5" w:rsidP="00AA33B2">
      <w:pPr>
        <w:pStyle w:val="Paragrafi"/>
        <w:rPr>
          <w:sz w:val="8"/>
          <w:szCs w:val="21"/>
        </w:rPr>
      </w:pPr>
    </w:p>
    <w:p w:rsidR="004B0D8D" w:rsidRPr="00317ECE" w:rsidRDefault="004B0D8D" w:rsidP="00AA33B2">
      <w:pPr>
        <w:pStyle w:val="Autoriteti"/>
        <w:keepNext w:val="0"/>
        <w:rPr>
          <w:sz w:val="21"/>
          <w:szCs w:val="21"/>
        </w:rPr>
      </w:pPr>
      <w:r w:rsidRPr="00317ECE">
        <w:rPr>
          <w:sz w:val="21"/>
          <w:szCs w:val="21"/>
        </w:rPr>
        <w:t>KRYEMINISTRI</w:t>
      </w:r>
    </w:p>
    <w:p w:rsidR="004B0D8D" w:rsidRPr="00317ECE" w:rsidRDefault="004B0D8D" w:rsidP="00AA33B2">
      <w:pPr>
        <w:pStyle w:val="AutoritetiEmer"/>
        <w:rPr>
          <w:sz w:val="21"/>
          <w:szCs w:val="21"/>
        </w:rPr>
      </w:pPr>
      <w:r w:rsidRPr="00317ECE">
        <w:rPr>
          <w:sz w:val="21"/>
          <w:szCs w:val="21"/>
        </w:rPr>
        <w:t>Sali Berisha</w:t>
      </w:r>
    </w:p>
    <w:p w:rsidR="00EE3C71" w:rsidRPr="00317ECE" w:rsidRDefault="004E19E3" w:rsidP="00AA33B2">
      <w:pPr>
        <w:pStyle w:val="Akti"/>
        <w:keepNext w:val="0"/>
        <w:rPr>
          <w:sz w:val="21"/>
          <w:szCs w:val="21"/>
        </w:rPr>
      </w:pPr>
      <w:r w:rsidRPr="00317ECE">
        <w:rPr>
          <w:sz w:val="21"/>
          <w:szCs w:val="21"/>
        </w:rPr>
        <w:t>VENDI</w:t>
      </w:r>
      <w:r w:rsidR="00EE3C71" w:rsidRPr="00317ECE">
        <w:rPr>
          <w:sz w:val="21"/>
          <w:szCs w:val="21"/>
        </w:rPr>
        <w:t>M</w:t>
      </w:r>
    </w:p>
    <w:p w:rsidR="00EE3C71" w:rsidRPr="00317ECE" w:rsidRDefault="004E19E3" w:rsidP="00AA33B2">
      <w:pPr>
        <w:pStyle w:val="NumriData"/>
        <w:keepNext w:val="0"/>
        <w:rPr>
          <w:sz w:val="21"/>
          <w:szCs w:val="21"/>
        </w:rPr>
      </w:pPr>
      <w:r w:rsidRPr="00317ECE">
        <w:rPr>
          <w:sz w:val="21"/>
          <w:szCs w:val="21"/>
        </w:rPr>
        <w:t>Nr.505,</w:t>
      </w:r>
      <w:r w:rsidR="00043ADC" w:rsidRPr="00317ECE">
        <w:rPr>
          <w:sz w:val="21"/>
          <w:szCs w:val="21"/>
        </w:rPr>
        <w:t xml:space="preserve"> </w:t>
      </w:r>
      <w:r w:rsidRPr="00317ECE">
        <w:rPr>
          <w:sz w:val="21"/>
          <w:szCs w:val="21"/>
        </w:rPr>
        <w:t>dat</w:t>
      </w:r>
      <w:r w:rsidR="00683A25" w:rsidRPr="00317ECE">
        <w:rPr>
          <w:sz w:val="21"/>
          <w:szCs w:val="21"/>
        </w:rPr>
        <w:t>ë</w:t>
      </w:r>
      <w:r w:rsidR="00043ADC" w:rsidRPr="00317ECE">
        <w:rPr>
          <w:sz w:val="21"/>
          <w:szCs w:val="21"/>
        </w:rPr>
        <w:t xml:space="preserve"> </w:t>
      </w:r>
      <w:r w:rsidR="00EE3C71" w:rsidRPr="00317ECE">
        <w:rPr>
          <w:sz w:val="21"/>
          <w:szCs w:val="21"/>
        </w:rPr>
        <w:t>30.6.2010</w:t>
      </w:r>
      <w:r w:rsidR="00EE3C71" w:rsidRPr="00317ECE">
        <w:rPr>
          <w:sz w:val="21"/>
          <w:szCs w:val="21"/>
        </w:rPr>
        <w:br/>
        <w:t> </w:t>
      </w:r>
    </w:p>
    <w:p w:rsidR="00EE3C71" w:rsidRPr="00317ECE" w:rsidRDefault="00EE3C71" w:rsidP="00AA33B2">
      <w:pPr>
        <w:pStyle w:val="Titulli"/>
        <w:keepNext w:val="0"/>
        <w:rPr>
          <w:sz w:val="21"/>
          <w:szCs w:val="21"/>
        </w:rPr>
      </w:pPr>
      <w:r w:rsidRPr="00317ECE">
        <w:rPr>
          <w:sz w:val="21"/>
          <w:szCs w:val="21"/>
        </w:rPr>
        <w:lastRenderedPageBreak/>
        <w:t>PËR</w:t>
      </w:r>
      <w:r w:rsidR="004E19E3" w:rsidRPr="00317ECE">
        <w:rPr>
          <w:sz w:val="21"/>
          <w:szCs w:val="21"/>
        </w:rPr>
        <w:t xml:space="preserve"> </w:t>
      </w:r>
      <w:r w:rsidRPr="00317ECE">
        <w:rPr>
          <w:sz w:val="21"/>
          <w:szCs w:val="21"/>
        </w:rPr>
        <w:t>PËRCAKTIMIN E AUTORITETEVE DHE TË PËRGJEGJËSIVE, PËR MENAXHIMIN E DECENTRALIZUAR TË ASISTENCËS  SË BASHKIMIT EUROPIAN, NË KUADËR TË INSTRUMENTIT TË PARAADERIMIT (IPA), KOMPONENTI III, ZHVILLIMI RAJONAL, DHE KOMPONENTI  IV, ZHVILLIMI I BURIMEVE NJERËZORE</w:t>
      </w:r>
    </w:p>
    <w:p w:rsidR="00EE3C71" w:rsidRPr="00317ECE" w:rsidRDefault="00EE3C71" w:rsidP="00AA33B2">
      <w:pPr>
        <w:pStyle w:val="Paragrafi"/>
        <w:rPr>
          <w:sz w:val="21"/>
          <w:szCs w:val="21"/>
        </w:rPr>
      </w:pPr>
      <w:r w:rsidRPr="00317ECE">
        <w:rPr>
          <w:sz w:val="21"/>
          <w:szCs w:val="21"/>
        </w:rPr>
        <w:t> </w:t>
      </w:r>
    </w:p>
    <w:p w:rsidR="00EE3C71" w:rsidRPr="00317ECE" w:rsidRDefault="00EE3C71" w:rsidP="00AA33B2">
      <w:pPr>
        <w:pStyle w:val="Paragrafi"/>
        <w:rPr>
          <w:sz w:val="21"/>
          <w:szCs w:val="21"/>
        </w:rPr>
      </w:pPr>
      <w:r w:rsidRPr="00317ECE">
        <w:rPr>
          <w:sz w:val="21"/>
          <w:szCs w:val="21"/>
        </w:rPr>
        <w:t xml:space="preserve">Në mbështetje të nenit 100 të </w:t>
      </w:r>
      <w:r w:rsidR="00D72E61" w:rsidRPr="00317ECE">
        <w:rPr>
          <w:sz w:val="21"/>
          <w:szCs w:val="21"/>
        </w:rPr>
        <w:t>Kushtetutës dhe të neneve 6 e 8</w:t>
      </w:r>
      <w:r w:rsidRPr="00317ECE">
        <w:rPr>
          <w:sz w:val="21"/>
          <w:szCs w:val="21"/>
        </w:rPr>
        <w:t xml:space="preserve"> të  l</w:t>
      </w:r>
      <w:r w:rsidR="00D72E61" w:rsidRPr="00317ECE">
        <w:rPr>
          <w:sz w:val="21"/>
          <w:szCs w:val="21"/>
        </w:rPr>
        <w:t>igjit  nr.9840, datë 10.12.2007</w:t>
      </w:r>
      <w:r w:rsidRPr="00317ECE">
        <w:rPr>
          <w:sz w:val="21"/>
          <w:szCs w:val="21"/>
        </w:rPr>
        <w:t xml:space="preserve"> “Për ratifikimin e marrëveshjes kuadër, ndërmjet Këshillit të Ministrave të Republikës së Shqipërisë dhe Komisionit të Komuniteteve Europiane, për rregullat e bashkëpunimit për asistencën për Shqipërinë, në kuadër të zbatimit të Instrumentit të Parazgjerimit (IPA)”, me propozimin e </w:t>
      </w:r>
      <w:r w:rsidR="00D72E61" w:rsidRPr="00317ECE">
        <w:rPr>
          <w:sz w:val="21"/>
          <w:szCs w:val="21"/>
        </w:rPr>
        <w:t xml:space="preserve">Ministrit </w:t>
      </w:r>
      <w:r w:rsidRPr="00317ECE">
        <w:rPr>
          <w:sz w:val="21"/>
          <w:szCs w:val="21"/>
        </w:rPr>
        <w:t>të Integrimit, Këshilli i Ministrave</w:t>
      </w:r>
    </w:p>
    <w:p w:rsidR="004E19E3" w:rsidRPr="00317ECE" w:rsidRDefault="004E19E3" w:rsidP="00AA33B2">
      <w:pPr>
        <w:pStyle w:val="Paragrafi"/>
        <w:rPr>
          <w:sz w:val="21"/>
          <w:szCs w:val="21"/>
        </w:rPr>
      </w:pPr>
    </w:p>
    <w:p w:rsidR="00EE3C71" w:rsidRPr="00317ECE" w:rsidRDefault="004E19E3" w:rsidP="00AA33B2">
      <w:pPr>
        <w:pStyle w:val="VENDOSI"/>
        <w:keepNext w:val="0"/>
        <w:rPr>
          <w:sz w:val="21"/>
          <w:szCs w:val="21"/>
        </w:rPr>
      </w:pPr>
      <w:r w:rsidRPr="00317ECE">
        <w:rPr>
          <w:sz w:val="21"/>
          <w:szCs w:val="21"/>
        </w:rPr>
        <w:t>VENDOSI:</w:t>
      </w:r>
      <w:r w:rsidR="00EE3C71" w:rsidRPr="00317ECE">
        <w:rPr>
          <w:sz w:val="21"/>
          <w:szCs w:val="21"/>
        </w:rPr>
        <w:br/>
        <w:t> </w:t>
      </w:r>
    </w:p>
    <w:p w:rsidR="00EE3C71" w:rsidRPr="00317ECE" w:rsidRDefault="0003527D" w:rsidP="00AA33B2">
      <w:pPr>
        <w:pStyle w:val="Paragrafi"/>
        <w:rPr>
          <w:sz w:val="21"/>
          <w:szCs w:val="21"/>
        </w:rPr>
      </w:pPr>
      <w:r w:rsidRPr="00317ECE">
        <w:rPr>
          <w:sz w:val="21"/>
          <w:szCs w:val="21"/>
        </w:rPr>
        <w:t xml:space="preserve">1. </w:t>
      </w:r>
      <w:r w:rsidR="00EE3C71" w:rsidRPr="00317ECE">
        <w:rPr>
          <w:sz w:val="21"/>
          <w:szCs w:val="21"/>
        </w:rPr>
        <w:t>Autoritetet dhe strukturat përgjegjëse për menaxhimin e decentralizuar të asistencës së Bashkimit Europian, në kuadër të Instrumentit të Paraaderimit (IPA) për secilin nga komponentët, III, zhvillimi rajonal, dhe IV, zhvillimi i burimeve njerëzo</w:t>
      </w:r>
      <w:r w:rsidR="004E19E3" w:rsidRPr="00317ECE">
        <w:rPr>
          <w:sz w:val="21"/>
          <w:szCs w:val="21"/>
        </w:rPr>
        <w:t xml:space="preserve">re, janë, si më poshtë vijon: </w:t>
      </w:r>
    </w:p>
    <w:p w:rsidR="00EE3C71" w:rsidRPr="00317ECE" w:rsidRDefault="00F1365F" w:rsidP="00AA33B2">
      <w:pPr>
        <w:pStyle w:val="Paragrafi"/>
        <w:rPr>
          <w:sz w:val="21"/>
          <w:szCs w:val="21"/>
        </w:rPr>
      </w:pPr>
      <w:r w:rsidRPr="00317ECE">
        <w:rPr>
          <w:sz w:val="21"/>
          <w:szCs w:val="21"/>
        </w:rPr>
        <w:t>a) </w:t>
      </w:r>
      <w:r w:rsidR="00EE3C71" w:rsidRPr="00317ECE">
        <w:rPr>
          <w:sz w:val="21"/>
          <w:szCs w:val="21"/>
        </w:rPr>
        <w:t>Koordinatori strategjik (KS/SC);</w:t>
      </w:r>
    </w:p>
    <w:p w:rsidR="00EE3C71" w:rsidRPr="00317ECE" w:rsidRDefault="00F1365F" w:rsidP="00AA33B2">
      <w:pPr>
        <w:pStyle w:val="Paragrafi"/>
        <w:rPr>
          <w:sz w:val="21"/>
          <w:szCs w:val="21"/>
        </w:rPr>
      </w:pPr>
      <w:r w:rsidRPr="00317ECE">
        <w:rPr>
          <w:sz w:val="21"/>
          <w:szCs w:val="21"/>
        </w:rPr>
        <w:t>b) </w:t>
      </w:r>
      <w:r w:rsidR="0003527D" w:rsidRPr="00317ECE">
        <w:rPr>
          <w:sz w:val="21"/>
          <w:szCs w:val="21"/>
        </w:rPr>
        <w:t>Struktura operative (SO/OS)</w:t>
      </w:r>
      <w:r w:rsidR="00EE3C71" w:rsidRPr="00317ECE">
        <w:rPr>
          <w:sz w:val="21"/>
          <w:szCs w:val="21"/>
        </w:rPr>
        <w:t>;</w:t>
      </w:r>
    </w:p>
    <w:p w:rsidR="00EE3C71" w:rsidRPr="00317ECE" w:rsidRDefault="00F1365F" w:rsidP="00AA33B2">
      <w:pPr>
        <w:pStyle w:val="Paragrafi"/>
        <w:rPr>
          <w:sz w:val="21"/>
          <w:szCs w:val="21"/>
        </w:rPr>
      </w:pPr>
      <w:r w:rsidRPr="00317ECE">
        <w:rPr>
          <w:sz w:val="21"/>
          <w:szCs w:val="21"/>
        </w:rPr>
        <w:t>c) </w:t>
      </w:r>
      <w:r w:rsidR="00EE3C71" w:rsidRPr="00317ECE">
        <w:rPr>
          <w:sz w:val="21"/>
          <w:szCs w:val="21"/>
        </w:rPr>
        <w:t>Njësitë e zbatimit të programeve (NJZP/PIU);</w:t>
      </w:r>
    </w:p>
    <w:p w:rsidR="00EE3C71" w:rsidRPr="00317ECE" w:rsidRDefault="004E19E3" w:rsidP="00AA33B2">
      <w:pPr>
        <w:pStyle w:val="Paragrafi"/>
        <w:ind w:firstLine="0"/>
        <w:rPr>
          <w:sz w:val="21"/>
          <w:szCs w:val="21"/>
        </w:rPr>
      </w:pPr>
      <w:r w:rsidRPr="00317ECE">
        <w:rPr>
          <w:sz w:val="21"/>
          <w:szCs w:val="21"/>
        </w:rPr>
        <w:t xml:space="preserve">          </w:t>
      </w:r>
      <w:r w:rsidR="00EE3C71" w:rsidRPr="00317ECE">
        <w:rPr>
          <w:sz w:val="21"/>
          <w:szCs w:val="21"/>
        </w:rPr>
        <w:t xml:space="preserve"> ç) Drejtoria e Përgjithshme e Financimeve dhe Kontraktimeve (CFCU). </w:t>
      </w:r>
    </w:p>
    <w:p w:rsidR="00EE3C71" w:rsidRPr="00317ECE" w:rsidRDefault="00F1365F" w:rsidP="00AA33B2">
      <w:pPr>
        <w:pStyle w:val="Paragrafi"/>
        <w:rPr>
          <w:sz w:val="21"/>
          <w:szCs w:val="21"/>
        </w:rPr>
      </w:pPr>
      <w:r w:rsidRPr="00317ECE">
        <w:rPr>
          <w:sz w:val="21"/>
          <w:szCs w:val="21"/>
        </w:rPr>
        <w:t>1.1 </w:t>
      </w:r>
      <w:r w:rsidR="00EE3C71" w:rsidRPr="00317ECE">
        <w:rPr>
          <w:sz w:val="21"/>
          <w:szCs w:val="21"/>
        </w:rPr>
        <w:t>Koordinatori strategjik  </w:t>
      </w:r>
    </w:p>
    <w:p w:rsidR="00EE3C71" w:rsidRPr="00317ECE" w:rsidRDefault="00F1365F" w:rsidP="00AA33B2">
      <w:pPr>
        <w:pStyle w:val="Paragrafi"/>
        <w:rPr>
          <w:sz w:val="21"/>
          <w:szCs w:val="21"/>
        </w:rPr>
      </w:pPr>
      <w:r w:rsidRPr="00317ECE">
        <w:rPr>
          <w:sz w:val="21"/>
          <w:szCs w:val="21"/>
        </w:rPr>
        <w:t>a) </w:t>
      </w:r>
      <w:r w:rsidR="00EE3C71" w:rsidRPr="00317ECE">
        <w:rPr>
          <w:sz w:val="21"/>
          <w:szCs w:val="21"/>
        </w:rPr>
        <w:t>Koordinatori strategjik (KS/SC) është autoriteti i menaxh</w:t>
      </w:r>
      <w:r w:rsidR="00C922CB" w:rsidRPr="00317ECE">
        <w:rPr>
          <w:sz w:val="21"/>
          <w:szCs w:val="21"/>
        </w:rPr>
        <w:t>imit të decentralizuar të IPA-s</w:t>
      </w:r>
      <w:r w:rsidR="00EE3C71" w:rsidRPr="00317ECE">
        <w:rPr>
          <w:sz w:val="21"/>
          <w:szCs w:val="21"/>
        </w:rPr>
        <w:t xml:space="preserve">, për komponentët, zhvillimi rajonal dhe zhvillimi i burimeve njerëzore, nën përgjegjësinë e </w:t>
      </w:r>
      <w:r w:rsidR="00C922CB" w:rsidRPr="00317ECE">
        <w:rPr>
          <w:sz w:val="21"/>
          <w:szCs w:val="21"/>
        </w:rPr>
        <w:t>koordinatorit kombëtar të IPA-s (KKIPA/NIPAC).</w:t>
      </w:r>
    </w:p>
    <w:p w:rsidR="00EE3C71" w:rsidRPr="00317ECE" w:rsidRDefault="00F1365F" w:rsidP="00AA33B2">
      <w:pPr>
        <w:pStyle w:val="Paragrafi"/>
        <w:rPr>
          <w:sz w:val="21"/>
          <w:szCs w:val="21"/>
        </w:rPr>
      </w:pPr>
      <w:r w:rsidRPr="00317ECE">
        <w:rPr>
          <w:sz w:val="21"/>
          <w:szCs w:val="21"/>
        </w:rPr>
        <w:t>b) </w:t>
      </w:r>
      <w:r w:rsidR="00EE3C71" w:rsidRPr="00317ECE">
        <w:rPr>
          <w:sz w:val="21"/>
          <w:szCs w:val="21"/>
        </w:rPr>
        <w:t xml:space="preserve">Koordinator strategjik (KS/SC) është Ministria e Integrimit dhe përfaqësohet nga një zyrtar i lartë, i cili caktohet me urdhër të brendshëm të </w:t>
      </w:r>
      <w:r w:rsidR="0003527D" w:rsidRPr="00317ECE">
        <w:rPr>
          <w:sz w:val="21"/>
          <w:szCs w:val="21"/>
        </w:rPr>
        <w:t xml:space="preserve">Ministrit </w:t>
      </w:r>
      <w:r w:rsidR="00EE3C71" w:rsidRPr="00317ECE">
        <w:rPr>
          <w:sz w:val="21"/>
          <w:szCs w:val="21"/>
        </w:rPr>
        <w:t>të Integrimit (KKIPA/NIPAC);</w:t>
      </w:r>
    </w:p>
    <w:p w:rsidR="00EE3C71" w:rsidRPr="00317ECE" w:rsidRDefault="00F1365F" w:rsidP="00AA33B2">
      <w:pPr>
        <w:pStyle w:val="Paragrafi"/>
        <w:rPr>
          <w:sz w:val="21"/>
          <w:szCs w:val="21"/>
        </w:rPr>
      </w:pPr>
      <w:r w:rsidRPr="00317ECE">
        <w:rPr>
          <w:sz w:val="21"/>
          <w:szCs w:val="21"/>
        </w:rPr>
        <w:t>c) </w:t>
      </w:r>
      <w:r w:rsidR="00EE3C71" w:rsidRPr="00317ECE">
        <w:rPr>
          <w:sz w:val="21"/>
          <w:szCs w:val="21"/>
        </w:rPr>
        <w:t xml:space="preserve">KS/SC-ja është  përgjegjës: </w:t>
      </w:r>
    </w:p>
    <w:p w:rsidR="00EE3C71" w:rsidRPr="00317ECE" w:rsidRDefault="00F1365F" w:rsidP="00AA33B2">
      <w:pPr>
        <w:pStyle w:val="Paragrafi"/>
        <w:rPr>
          <w:sz w:val="21"/>
          <w:szCs w:val="21"/>
        </w:rPr>
      </w:pPr>
      <w:r w:rsidRPr="00317ECE">
        <w:rPr>
          <w:sz w:val="21"/>
          <w:szCs w:val="21"/>
        </w:rPr>
        <w:t>- </w:t>
      </w:r>
      <w:r w:rsidR="0003527D" w:rsidRPr="00317ECE">
        <w:rPr>
          <w:sz w:val="21"/>
          <w:szCs w:val="21"/>
        </w:rPr>
        <w:t xml:space="preserve">për të </w:t>
      </w:r>
      <w:r w:rsidR="00EE3C71" w:rsidRPr="00317ECE">
        <w:rPr>
          <w:sz w:val="21"/>
          <w:szCs w:val="21"/>
        </w:rPr>
        <w:t>siguruar bashkërendimin e komponentit të zhvillimit rajonal dhe të komponentit të zhvillimit të burimeve njerëzore;</w:t>
      </w:r>
    </w:p>
    <w:p w:rsidR="00EE3C71" w:rsidRPr="00317ECE" w:rsidRDefault="00F1365F" w:rsidP="00AA33B2">
      <w:pPr>
        <w:pStyle w:val="Paragrafi"/>
        <w:rPr>
          <w:sz w:val="21"/>
          <w:szCs w:val="21"/>
        </w:rPr>
      </w:pPr>
      <w:r w:rsidRPr="00317ECE">
        <w:rPr>
          <w:sz w:val="21"/>
          <w:szCs w:val="21"/>
        </w:rPr>
        <w:t>- </w:t>
      </w:r>
      <w:r w:rsidR="00356D8F" w:rsidRPr="00317ECE">
        <w:rPr>
          <w:sz w:val="21"/>
          <w:szCs w:val="21"/>
        </w:rPr>
        <w:t xml:space="preserve">për të </w:t>
      </w:r>
      <w:r w:rsidR="00EE3C71" w:rsidRPr="00317ECE">
        <w:rPr>
          <w:sz w:val="21"/>
          <w:szCs w:val="21"/>
        </w:rPr>
        <w:t>koordinuar asistencën e Bashkimit Europian, në kuadër të komponentit të zhvillimit rajonal dhe komponentit të zhvillimit të burimeve njerëzore;</w:t>
      </w:r>
    </w:p>
    <w:p w:rsidR="00EE3C71" w:rsidRPr="00317ECE" w:rsidRDefault="00F1365F" w:rsidP="00AA33B2">
      <w:pPr>
        <w:pStyle w:val="Paragrafi"/>
        <w:rPr>
          <w:sz w:val="21"/>
          <w:szCs w:val="21"/>
        </w:rPr>
      </w:pPr>
      <w:r w:rsidRPr="00317ECE">
        <w:rPr>
          <w:sz w:val="21"/>
          <w:szCs w:val="21"/>
        </w:rPr>
        <w:t xml:space="preserve">- </w:t>
      </w:r>
      <w:r w:rsidR="00356D8F" w:rsidRPr="00317ECE">
        <w:rPr>
          <w:sz w:val="21"/>
          <w:szCs w:val="21"/>
        </w:rPr>
        <w:t xml:space="preserve">për të </w:t>
      </w:r>
      <w:r w:rsidR="00EE3C71" w:rsidRPr="00317ECE">
        <w:rPr>
          <w:sz w:val="21"/>
          <w:szCs w:val="21"/>
        </w:rPr>
        <w:t>koordinuar hartimin e  kuadrit strategjik koheren</w:t>
      </w:r>
      <w:r w:rsidR="00356D8F" w:rsidRPr="00317ECE">
        <w:rPr>
          <w:sz w:val="21"/>
          <w:szCs w:val="21"/>
        </w:rPr>
        <w:t>t, siç përcaktohet në nenin 154</w:t>
      </w:r>
      <w:r w:rsidR="00EE3C71" w:rsidRPr="00317ECE">
        <w:rPr>
          <w:sz w:val="21"/>
          <w:szCs w:val="21"/>
        </w:rPr>
        <w:t xml:space="preserve"> të rregullores zbatuese të IPA-së;</w:t>
      </w:r>
    </w:p>
    <w:p w:rsidR="00EE3C71" w:rsidRPr="00317ECE" w:rsidRDefault="00F1365F" w:rsidP="00AA33B2">
      <w:pPr>
        <w:pStyle w:val="Paragrafi"/>
        <w:rPr>
          <w:sz w:val="21"/>
          <w:szCs w:val="21"/>
        </w:rPr>
      </w:pPr>
      <w:r w:rsidRPr="00317ECE">
        <w:rPr>
          <w:sz w:val="21"/>
          <w:szCs w:val="21"/>
        </w:rPr>
        <w:t>- </w:t>
      </w:r>
      <w:r w:rsidR="00356D8F" w:rsidRPr="00317ECE">
        <w:rPr>
          <w:sz w:val="21"/>
          <w:szCs w:val="21"/>
        </w:rPr>
        <w:t xml:space="preserve">për të </w:t>
      </w:r>
      <w:r w:rsidR="00EE3C71" w:rsidRPr="00317ECE">
        <w:rPr>
          <w:sz w:val="21"/>
          <w:szCs w:val="21"/>
        </w:rPr>
        <w:t>koordinuar hartimin e programeve operacionale (PO/OP), për komponentët, zhvillimi rajonal dhe zhvillimi i burimeve njerëzore;</w:t>
      </w:r>
    </w:p>
    <w:p w:rsidR="00C922CB" w:rsidRPr="00317ECE" w:rsidRDefault="00F1365F" w:rsidP="00C922CB">
      <w:pPr>
        <w:pStyle w:val="Paragrafi"/>
        <w:rPr>
          <w:sz w:val="21"/>
          <w:szCs w:val="21"/>
        </w:rPr>
      </w:pPr>
      <w:r w:rsidRPr="00317ECE">
        <w:rPr>
          <w:sz w:val="21"/>
          <w:szCs w:val="21"/>
        </w:rPr>
        <w:t>- </w:t>
      </w:r>
      <w:r w:rsidR="00356D8F" w:rsidRPr="00317ECE">
        <w:rPr>
          <w:sz w:val="21"/>
          <w:szCs w:val="21"/>
        </w:rPr>
        <w:t xml:space="preserve">për të </w:t>
      </w:r>
      <w:r w:rsidR="00EE3C71" w:rsidRPr="00317ECE">
        <w:rPr>
          <w:sz w:val="21"/>
          <w:szCs w:val="21"/>
        </w:rPr>
        <w:t>siguruar bashkërendimin e punës ndërmjet strate</w:t>
      </w:r>
      <w:r w:rsidR="00C922CB" w:rsidRPr="00317ECE">
        <w:rPr>
          <w:sz w:val="21"/>
          <w:szCs w:val="21"/>
        </w:rPr>
        <w:t>gjive sektoriale dhe programeve;</w:t>
      </w:r>
      <w:r w:rsidR="00EE3C71" w:rsidRPr="00317ECE">
        <w:rPr>
          <w:sz w:val="21"/>
          <w:szCs w:val="21"/>
        </w:rPr>
        <w:t xml:space="preserve"> </w:t>
      </w:r>
    </w:p>
    <w:p w:rsidR="00EE3C71" w:rsidRPr="00317ECE" w:rsidRDefault="009A39D1" w:rsidP="00C922CB">
      <w:pPr>
        <w:pStyle w:val="Paragrafi"/>
        <w:rPr>
          <w:sz w:val="21"/>
          <w:szCs w:val="21"/>
        </w:rPr>
      </w:pPr>
      <w:r w:rsidRPr="00317ECE">
        <w:rPr>
          <w:sz w:val="21"/>
          <w:szCs w:val="21"/>
        </w:rPr>
        <w:t xml:space="preserve">ç) </w:t>
      </w:r>
      <w:r w:rsidR="00EE3C71" w:rsidRPr="00317ECE">
        <w:rPr>
          <w:sz w:val="21"/>
          <w:szCs w:val="21"/>
        </w:rPr>
        <w:t>KS/SC-ja bashkëpunon me Departamentin e Bashkërendimit të Strategjive dhe Koordinimit të Ndihmës së Huaj, në Këshillin e Ministrave, dhe institucionet e tjera relevante, në përmbushje të detyrave të tij sipas këtij vendimi.  </w:t>
      </w:r>
    </w:p>
    <w:p w:rsidR="00EE3C71" w:rsidRPr="00317ECE" w:rsidRDefault="00C922CB" w:rsidP="00AA33B2">
      <w:pPr>
        <w:pStyle w:val="Paragrafi"/>
        <w:rPr>
          <w:sz w:val="21"/>
          <w:szCs w:val="21"/>
        </w:rPr>
      </w:pPr>
      <w:r w:rsidRPr="00317ECE">
        <w:rPr>
          <w:sz w:val="21"/>
          <w:szCs w:val="21"/>
        </w:rPr>
        <w:t>1.2</w:t>
      </w:r>
      <w:r w:rsidR="00EE3C71" w:rsidRPr="00317ECE">
        <w:rPr>
          <w:sz w:val="21"/>
          <w:szCs w:val="21"/>
        </w:rPr>
        <w:t xml:space="preserve"> Struktura operative për zbatimin e kom</w:t>
      </w:r>
      <w:r w:rsidR="00955B23" w:rsidRPr="00317ECE">
        <w:rPr>
          <w:sz w:val="21"/>
          <w:szCs w:val="21"/>
        </w:rPr>
        <w:t>ponentit III, zhvillimi rajonal</w:t>
      </w:r>
      <w:r w:rsidR="00EE3C71" w:rsidRPr="00317ECE">
        <w:rPr>
          <w:sz w:val="21"/>
          <w:szCs w:val="21"/>
        </w:rPr>
        <w:t> </w:t>
      </w:r>
    </w:p>
    <w:p w:rsidR="00EE3C71" w:rsidRPr="00317ECE" w:rsidRDefault="00F1365F" w:rsidP="00AA33B2">
      <w:pPr>
        <w:pStyle w:val="Paragrafi"/>
        <w:rPr>
          <w:sz w:val="21"/>
          <w:szCs w:val="21"/>
        </w:rPr>
      </w:pPr>
      <w:r w:rsidRPr="00317ECE">
        <w:rPr>
          <w:sz w:val="21"/>
          <w:szCs w:val="21"/>
        </w:rPr>
        <w:t>a)  </w:t>
      </w:r>
      <w:r w:rsidR="00EE3C71" w:rsidRPr="00317ECE">
        <w:rPr>
          <w:sz w:val="21"/>
          <w:szCs w:val="21"/>
        </w:rPr>
        <w:t>Struktura operative për zbatimin e komponentit III, zhvillimi rajonal, (SO/OS) është përgjegjëse për menaxhimin dhe</w:t>
      </w:r>
      <w:r w:rsidR="00C922CB" w:rsidRPr="00317ECE">
        <w:rPr>
          <w:sz w:val="21"/>
          <w:szCs w:val="21"/>
        </w:rPr>
        <w:t xml:space="preserve"> zbatimin e programeve të IPA-s</w:t>
      </w:r>
      <w:r w:rsidR="00EE3C71" w:rsidRPr="00317ECE">
        <w:rPr>
          <w:sz w:val="21"/>
          <w:szCs w:val="21"/>
        </w:rPr>
        <w:t>, në përputhje me parimet e mena</w:t>
      </w:r>
      <w:r w:rsidR="00C922CB" w:rsidRPr="00317ECE">
        <w:rPr>
          <w:sz w:val="21"/>
          <w:szCs w:val="21"/>
        </w:rPr>
        <w:t>xhimit të qëndrueshëm financiar.</w:t>
      </w:r>
      <w:r w:rsidR="00EE3C71" w:rsidRPr="00317ECE">
        <w:rPr>
          <w:sz w:val="21"/>
          <w:szCs w:val="21"/>
        </w:rPr>
        <w:t xml:space="preserve"> </w:t>
      </w:r>
    </w:p>
    <w:p w:rsidR="00EE3C71" w:rsidRPr="00317ECE" w:rsidRDefault="009A39D1" w:rsidP="00AA33B2">
      <w:pPr>
        <w:pStyle w:val="Paragrafi"/>
        <w:rPr>
          <w:sz w:val="21"/>
          <w:szCs w:val="21"/>
        </w:rPr>
      </w:pPr>
      <w:r w:rsidRPr="00317ECE">
        <w:rPr>
          <w:sz w:val="21"/>
          <w:szCs w:val="21"/>
        </w:rPr>
        <w:t xml:space="preserve">b) </w:t>
      </w:r>
      <w:r w:rsidR="00EE3C71" w:rsidRPr="00317ECE">
        <w:rPr>
          <w:sz w:val="21"/>
          <w:szCs w:val="21"/>
        </w:rPr>
        <w:t>SO/OS-ja ka në përbërje përfaqësues nga Ministria e Punëve Publike dhe Transportit, Ministria e Mjedisit, Pyjeve dhe Administrimit të Ujërave, Ministria e Ekonomisë, Tregtisë dhe Energjetikës dhe institucioni tenderues/kontraktues e pagues. Ministria e Punëve Publike dhe Transportit është ministria  drejtuese e SO/OS-së për zbatimin e komponentit III, zhvillimi rajonal, dhe është  përgjegjës për:</w:t>
      </w:r>
    </w:p>
    <w:p w:rsidR="00EE3C71" w:rsidRPr="00317ECE" w:rsidRDefault="00F1365F" w:rsidP="00AA33B2">
      <w:pPr>
        <w:pStyle w:val="Paragrafi"/>
        <w:rPr>
          <w:sz w:val="21"/>
          <w:szCs w:val="21"/>
        </w:rPr>
      </w:pPr>
      <w:r w:rsidRPr="00317ECE">
        <w:rPr>
          <w:sz w:val="21"/>
          <w:szCs w:val="21"/>
        </w:rPr>
        <w:t>- </w:t>
      </w:r>
      <w:r w:rsidR="00EE3C71" w:rsidRPr="00317ECE">
        <w:rPr>
          <w:sz w:val="21"/>
          <w:szCs w:val="21"/>
        </w:rPr>
        <w:t>hartimin e programit operacional për komponentin e zhvillimit rajonal;</w:t>
      </w:r>
    </w:p>
    <w:p w:rsidR="00EE3C71" w:rsidRPr="00317ECE" w:rsidRDefault="00F1365F" w:rsidP="00AA33B2">
      <w:pPr>
        <w:pStyle w:val="Paragrafi"/>
        <w:rPr>
          <w:sz w:val="21"/>
          <w:szCs w:val="21"/>
        </w:rPr>
      </w:pPr>
      <w:r w:rsidRPr="00317ECE">
        <w:rPr>
          <w:sz w:val="21"/>
          <w:szCs w:val="21"/>
        </w:rPr>
        <w:t>- </w:t>
      </w:r>
      <w:r w:rsidR="00EE3C71" w:rsidRPr="00317ECE">
        <w:rPr>
          <w:sz w:val="21"/>
          <w:szCs w:val="21"/>
        </w:rPr>
        <w:t>identifikimin e listës treguese me projekte për t’u financuar nga komponenti i zhvillimit rajonal;</w:t>
      </w:r>
    </w:p>
    <w:p w:rsidR="00EE3C71" w:rsidRPr="00317ECE" w:rsidRDefault="00F1365F" w:rsidP="00AA33B2">
      <w:pPr>
        <w:pStyle w:val="Paragrafi"/>
        <w:rPr>
          <w:sz w:val="21"/>
          <w:szCs w:val="21"/>
        </w:rPr>
      </w:pPr>
      <w:r w:rsidRPr="00317ECE">
        <w:rPr>
          <w:sz w:val="21"/>
          <w:szCs w:val="21"/>
        </w:rPr>
        <w:t>- </w:t>
      </w:r>
      <w:r w:rsidR="00EE3C71" w:rsidRPr="00317ECE">
        <w:rPr>
          <w:sz w:val="21"/>
          <w:szCs w:val="21"/>
        </w:rPr>
        <w:t>sigurimin e bashkëpunimit dhe përfshirjen e ministrive  në hartimin e programit operacional dhe identifikimin e përparësive në fushat e mbështetura nga komponenti i zhvillimit rajonal;</w:t>
      </w:r>
    </w:p>
    <w:p w:rsidR="00EE3C71" w:rsidRPr="00317ECE" w:rsidRDefault="00F1365F" w:rsidP="00AA33B2">
      <w:pPr>
        <w:pStyle w:val="Paragrafi"/>
        <w:rPr>
          <w:sz w:val="21"/>
          <w:szCs w:val="21"/>
        </w:rPr>
      </w:pPr>
      <w:r w:rsidRPr="00317ECE">
        <w:rPr>
          <w:sz w:val="21"/>
          <w:szCs w:val="21"/>
        </w:rPr>
        <w:t>- </w:t>
      </w:r>
      <w:r w:rsidR="00EE3C71" w:rsidRPr="00317ECE">
        <w:rPr>
          <w:sz w:val="21"/>
          <w:szCs w:val="21"/>
        </w:rPr>
        <w:t>sigurimin e dokumenteve të nevojshme për monitorimin e zbatimit të programeve;</w:t>
      </w:r>
    </w:p>
    <w:p w:rsidR="00EE3C71" w:rsidRPr="00317ECE" w:rsidRDefault="00F1365F" w:rsidP="00AA33B2">
      <w:pPr>
        <w:pStyle w:val="Paragrafi"/>
        <w:rPr>
          <w:sz w:val="21"/>
          <w:szCs w:val="21"/>
        </w:rPr>
      </w:pPr>
      <w:r w:rsidRPr="00317ECE">
        <w:rPr>
          <w:sz w:val="21"/>
          <w:szCs w:val="21"/>
        </w:rPr>
        <w:t>c) </w:t>
      </w:r>
      <w:r w:rsidR="00EE3C71" w:rsidRPr="00317ECE">
        <w:rPr>
          <w:sz w:val="21"/>
          <w:szCs w:val="21"/>
        </w:rPr>
        <w:t xml:space="preserve">Drejtuesi i SO/OS-së është një zyrtar i lartë, që caktohet me urdhër të brendshëm të </w:t>
      </w:r>
      <w:r w:rsidR="009A39D1" w:rsidRPr="00317ECE">
        <w:rPr>
          <w:sz w:val="21"/>
          <w:szCs w:val="21"/>
        </w:rPr>
        <w:t xml:space="preserve">Ministrit </w:t>
      </w:r>
      <w:r w:rsidR="00EE3C71" w:rsidRPr="00317ECE">
        <w:rPr>
          <w:sz w:val="21"/>
          <w:szCs w:val="21"/>
        </w:rPr>
        <w:t>të</w:t>
      </w:r>
      <w:r w:rsidR="00DF41CC" w:rsidRPr="00317ECE">
        <w:rPr>
          <w:sz w:val="21"/>
          <w:szCs w:val="21"/>
        </w:rPr>
        <w:t xml:space="preserve"> Punëve Publike dhe Transportit.</w:t>
      </w:r>
      <w:r w:rsidR="00EE3C71" w:rsidRPr="00317ECE">
        <w:rPr>
          <w:sz w:val="21"/>
          <w:szCs w:val="21"/>
        </w:rPr>
        <w:t xml:space="preserve">  </w:t>
      </w:r>
    </w:p>
    <w:p w:rsidR="00EE3C71" w:rsidRPr="00317ECE" w:rsidRDefault="00F1365F" w:rsidP="00AA33B2">
      <w:pPr>
        <w:pStyle w:val="Paragrafi"/>
        <w:rPr>
          <w:sz w:val="21"/>
          <w:szCs w:val="21"/>
        </w:rPr>
      </w:pPr>
      <w:r w:rsidRPr="00317ECE">
        <w:rPr>
          <w:sz w:val="21"/>
          <w:szCs w:val="21"/>
        </w:rPr>
        <w:t>ç) </w:t>
      </w:r>
      <w:r w:rsidR="00EE3C71" w:rsidRPr="00317ECE">
        <w:rPr>
          <w:sz w:val="21"/>
          <w:szCs w:val="21"/>
        </w:rPr>
        <w:t>Për mbështetjen dhe menaxhimin</w:t>
      </w:r>
      <w:r w:rsidR="00DF41CC" w:rsidRPr="00317ECE">
        <w:rPr>
          <w:sz w:val="21"/>
          <w:szCs w:val="21"/>
        </w:rPr>
        <w:t xml:space="preserve"> e zbatimit të politikave të tri</w:t>
      </w:r>
      <w:r w:rsidR="00EE3C71" w:rsidRPr="00317ECE">
        <w:rPr>
          <w:sz w:val="21"/>
          <w:szCs w:val="21"/>
        </w:rPr>
        <w:t xml:space="preserve"> akseve që do të mbështeten nga komponenti III, në Ministrinë  e Punëve Publike dhe Transportit, Ministrinë e Mjedisit, Pyjeve dhe Administrimit të Ujërave dhe Ministrinë e Ekonomisë, Tregtisë dhe Energjetikës do të krijohen njësitë e </w:t>
      </w:r>
      <w:r w:rsidR="00EE3C71" w:rsidRPr="00317ECE">
        <w:rPr>
          <w:sz w:val="21"/>
          <w:szCs w:val="21"/>
        </w:rPr>
        <w:lastRenderedPageBreak/>
        <w:t>zb</w:t>
      </w:r>
      <w:r w:rsidR="00DF41CC" w:rsidRPr="00317ECE">
        <w:rPr>
          <w:sz w:val="21"/>
          <w:szCs w:val="21"/>
        </w:rPr>
        <w:t>atimit të programeve (NJZP/PIU).</w:t>
      </w:r>
      <w:r w:rsidR="00EE3C71" w:rsidRPr="00317ECE">
        <w:rPr>
          <w:sz w:val="21"/>
          <w:szCs w:val="21"/>
        </w:rPr>
        <w:t xml:space="preserve"> </w:t>
      </w:r>
    </w:p>
    <w:p w:rsidR="00EE3C71" w:rsidRPr="00317ECE" w:rsidRDefault="00F1365F" w:rsidP="00AA33B2">
      <w:pPr>
        <w:pStyle w:val="Paragrafi"/>
        <w:rPr>
          <w:sz w:val="21"/>
          <w:szCs w:val="21"/>
        </w:rPr>
      </w:pPr>
      <w:r w:rsidRPr="00317ECE">
        <w:rPr>
          <w:sz w:val="21"/>
          <w:szCs w:val="21"/>
        </w:rPr>
        <w:t>d) </w:t>
      </w:r>
      <w:r w:rsidR="00EE3C71" w:rsidRPr="00317ECE">
        <w:rPr>
          <w:sz w:val="21"/>
          <w:szCs w:val="21"/>
        </w:rPr>
        <w:t xml:space="preserve">Ministri i Punëve Publike dhe Transportit, </w:t>
      </w:r>
      <w:r w:rsidR="006E404F" w:rsidRPr="00317ECE">
        <w:rPr>
          <w:sz w:val="21"/>
          <w:szCs w:val="21"/>
        </w:rPr>
        <w:t xml:space="preserve">Ministri </w:t>
      </w:r>
      <w:r w:rsidR="00EE3C71" w:rsidRPr="00317ECE">
        <w:rPr>
          <w:sz w:val="21"/>
          <w:szCs w:val="21"/>
        </w:rPr>
        <w:t xml:space="preserve">i Mjedisit, Pyjeve dhe Administrimit të Ujërave dhe </w:t>
      </w:r>
      <w:r w:rsidR="006E404F" w:rsidRPr="00317ECE">
        <w:rPr>
          <w:sz w:val="21"/>
          <w:szCs w:val="21"/>
        </w:rPr>
        <w:t xml:space="preserve">Ministri </w:t>
      </w:r>
      <w:r w:rsidR="00EE3C71" w:rsidRPr="00317ECE">
        <w:rPr>
          <w:sz w:val="21"/>
          <w:szCs w:val="21"/>
        </w:rPr>
        <w:t xml:space="preserve">i Ekonomisë, Tregtisë dhe Energjetikës përcaktojnë, me urdhër të brendshëm, strukturat  përgjegjëse në ministritë e tyre që do të funksionojnë si NJZP/PIU. </w:t>
      </w:r>
    </w:p>
    <w:p w:rsidR="00EE3C71" w:rsidRPr="00317ECE" w:rsidRDefault="00DF41CC" w:rsidP="00AA33B2">
      <w:pPr>
        <w:pStyle w:val="Paragrafi"/>
        <w:rPr>
          <w:sz w:val="21"/>
          <w:szCs w:val="21"/>
        </w:rPr>
      </w:pPr>
      <w:r w:rsidRPr="00317ECE">
        <w:rPr>
          <w:sz w:val="21"/>
          <w:szCs w:val="21"/>
        </w:rPr>
        <w:t>1.3</w:t>
      </w:r>
      <w:r w:rsidR="00F1365F" w:rsidRPr="00317ECE">
        <w:rPr>
          <w:sz w:val="21"/>
          <w:szCs w:val="21"/>
        </w:rPr>
        <w:t xml:space="preserve"> Struktura operative </w:t>
      </w:r>
      <w:r w:rsidR="00EE3C71" w:rsidRPr="00317ECE">
        <w:rPr>
          <w:sz w:val="21"/>
          <w:szCs w:val="21"/>
        </w:rPr>
        <w:t>për zbatimin e komponentit IV, zhvillimi i burimeve njerëzore. </w:t>
      </w:r>
    </w:p>
    <w:p w:rsidR="00EE3C71" w:rsidRPr="00317ECE" w:rsidRDefault="00F1365F" w:rsidP="00AA33B2">
      <w:pPr>
        <w:pStyle w:val="Paragrafi"/>
        <w:rPr>
          <w:sz w:val="21"/>
          <w:szCs w:val="21"/>
        </w:rPr>
      </w:pPr>
      <w:r w:rsidRPr="00317ECE">
        <w:rPr>
          <w:sz w:val="21"/>
          <w:szCs w:val="21"/>
        </w:rPr>
        <w:t>a) </w:t>
      </w:r>
      <w:r w:rsidR="00EE3C71" w:rsidRPr="00317ECE">
        <w:rPr>
          <w:sz w:val="21"/>
          <w:szCs w:val="21"/>
        </w:rPr>
        <w:t>Struktura operative për zbatimin e komponentit IV, zhvillimi i burimeve njerëzore, (SO/OS) është përgjegjëse për menaxhimin dhe zbatimin e programeve, IPA, në përputhje me parimet e menaxhimit të qëndrueshëm financiar;</w:t>
      </w:r>
    </w:p>
    <w:p w:rsidR="00EE3C71" w:rsidRPr="00317ECE" w:rsidRDefault="00F1365F" w:rsidP="00AA33B2">
      <w:pPr>
        <w:pStyle w:val="Paragrafi"/>
        <w:rPr>
          <w:sz w:val="21"/>
          <w:szCs w:val="21"/>
        </w:rPr>
      </w:pPr>
      <w:r w:rsidRPr="00317ECE">
        <w:rPr>
          <w:sz w:val="21"/>
          <w:szCs w:val="21"/>
        </w:rPr>
        <w:t>b) </w:t>
      </w:r>
      <w:r w:rsidR="00EE3C71" w:rsidRPr="00317ECE">
        <w:rPr>
          <w:sz w:val="21"/>
          <w:szCs w:val="21"/>
        </w:rPr>
        <w:t>SO/OS-ja ka në përbërje përfaqësues nga Ministria e Punës, Çështjeve Sociale dhe Shanseve të Barabarta, Ministria e Arsimit dhe Shkencës dhe institucioni  tenderues/kontraktues dhe i kryerjes së pagesave;</w:t>
      </w:r>
    </w:p>
    <w:p w:rsidR="00EE3C71" w:rsidRPr="00317ECE" w:rsidRDefault="00F1365F" w:rsidP="00AA33B2">
      <w:pPr>
        <w:pStyle w:val="Paragrafi"/>
        <w:rPr>
          <w:sz w:val="21"/>
          <w:szCs w:val="21"/>
        </w:rPr>
      </w:pPr>
      <w:r w:rsidRPr="00317ECE">
        <w:rPr>
          <w:sz w:val="21"/>
          <w:szCs w:val="21"/>
        </w:rPr>
        <w:t>c) </w:t>
      </w:r>
      <w:r w:rsidR="00EE3C71" w:rsidRPr="00317ECE">
        <w:rPr>
          <w:sz w:val="21"/>
          <w:szCs w:val="21"/>
        </w:rPr>
        <w:t>Ministria e Punës, Çështjeve Sociale dhe Shanseve të Barabarta është ministria drejtuese e SO/OS-së për zbatimin e komponentit IV, zhvillimi i burimeve njerëzore, dhe është përgjegjës për:</w:t>
      </w:r>
    </w:p>
    <w:p w:rsidR="00EE3C71" w:rsidRPr="00317ECE" w:rsidRDefault="00F1365F" w:rsidP="00AA33B2">
      <w:pPr>
        <w:pStyle w:val="Paragrafi"/>
        <w:rPr>
          <w:sz w:val="21"/>
          <w:szCs w:val="21"/>
        </w:rPr>
      </w:pPr>
      <w:r w:rsidRPr="00317ECE">
        <w:rPr>
          <w:sz w:val="21"/>
          <w:szCs w:val="21"/>
        </w:rPr>
        <w:t>- </w:t>
      </w:r>
      <w:r w:rsidR="00EE3C71" w:rsidRPr="00317ECE">
        <w:rPr>
          <w:sz w:val="21"/>
          <w:szCs w:val="21"/>
        </w:rPr>
        <w:t>hartimin e programit operacional për komponentin e zhvillimit të burimeve njerëzore;</w:t>
      </w:r>
    </w:p>
    <w:p w:rsidR="00EE3C71" w:rsidRPr="00317ECE" w:rsidRDefault="00F1365F" w:rsidP="00AA33B2">
      <w:pPr>
        <w:pStyle w:val="Paragrafi"/>
        <w:rPr>
          <w:sz w:val="21"/>
          <w:szCs w:val="21"/>
        </w:rPr>
      </w:pPr>
      <w:r w:rsidRPr="00317ECE">
        <w:rPr>
          <w:sz w:val="21"/>
          <w:szCs w:val="21"/>
        </w:rPr>
        <w:t>- </w:t>
      </w:r>
      <w:r w:rsidR="00EE3C71" w:rsidRPr="00317ECE">
        <w:rPr>
          <w:sz w:val="21"/>
          <w:szCs w:val="21"/>
        </w:rPr>
        <w:t>sigurimin e  bashkëpunimit dhe përfshirjen e ministrive  relevante  në hartimin e programit operacional dhe bashkëpunimin me Ministrinë e Arsimit dhe Shkencës për identifikimin e përparësive në fushat e mbështetura nga komponenti i zhvillimit të burimeve njerëzore;</w:t>
      </w:r>
    </w:p>
    <w:p w:rsidR="00EE3C71" w:rsidRPr="00317ECE" w:rsidRDefault="004E19E3" w:rsidP="00AA33B2">
      <w:pPr>
        <w:pStyle w:val="Paragrafi"/>
        <w:rPr>
          <w:sz w:val="21"/>
          <w:szCs w:val="21"/>
        </w:rPr>
      </w:pPr>
      <w:r w:rsidRPr="00317ECE">
        <w:rPr>
          <w:sz w:val="21"/>
          <w:szCs w:val="21"/>
        </w:rPr>
        <w:t> </w:t>
      </w:r>
      <w:r w:rsidR="00EE3C71" w:rsidRPr="00317ECE">
        <w:rPr>
          <w:sz w:val="21"/>
          <w:szCs w:val="21"/>
        </w:rPr>
        <w:t xml:space="preserve">ç) Drejtuesi i SO/OS-së është një zyrtar i lartë, i cili  caktohet me urdhër të brendshëm të </w:t>
      </w:r>
      <w:r w:rsidR="00010360" w:rsidRPr="00317ECE">
        <w:rPr>
          <w:sz w:val="21"/>
          <w:szCs w:val="21"/>
        </w:rPr>
        <w:t xml:space="preserve">Ministrit </w:t>
      </w:r>
      <w:r w:rsidR="00EE3C71" w:rsidRPr="00317ECE">
        <w:rPr>
          <w:sz w:val="21"/>
          <w:szCs w:val="21"/>
        </w:rPr>
        <w:t>të Punës, Çështjeve Sociale dhe Shanseve të Barabarta;</w:t>
      </w:r>
    </w:p>
    <w:p w:rsidR="00F1365F" w:rsidRPr="00317ECE" w:rsidRDefault="00010360" w:rsidP="00AA33B2">
      <w:pPr>
        <w:pStyle w:val="Paragrafi"/>
        <w:rPr>
          <w:sz w:val="21"/>
          <w:szCs w:val="21"/>
        </w:rPr>
      </w:pPr>
      <w:r w:rsidRPr="00317ECE">
        <w:rPr>
          <w:sz w:val="21"/>
          <w:szCs w:val="21"/>
        </w:rPr>
        <w:t xml:space="preserve">d) </w:t>
      </w:r>
      <w:r w:rsidR="00EE3C71" w:rsidRPr="00317ECE">
        <w:rPr>
          <w:sz w:val="21"/>
          <w:szCs w:val="21"/>
        </w:rPr>
        <w:t xml:space="preserve">Për mbështetjen dhe menaxhimin e zbatimit të politikave të akseve kryesore që do të mbështeten nga komponenti IV, në Ministrinë e Punës, Çështjeve Sociale dhe Shanseve të Barabarta dhe Ministrinë e Arsimit dhe Shkencës do të krijohen njësitë e zbatimit të programeve (NJZP/PIU); </w:t>
      </w:r>
    </w:p>
    <w:p w:rsidR="00EE3C71" w:rsidRPr="00317ECE" w:rsidRDefault="00EE3C71" w:rsidP="00AA33B2">
      <w:pPr>
        <w:pStyle w:val="Paragrafi"/>
        <w:rPr>
          <w:sz w:val="21"/>
          <w:szCs w:val="21"/>
        </w:rPr>
      </w:pPr>
      <w:r w:rsidRPr="00317ECE">
        <w:rPr>
          <w:sz w:val="21"/>
          <w:szCs w:val="21"/>
        </w:rPr>
        <w:t xml:space="preserve">dh) Ministri i Punës, Çështjeve Sociale dhe Shanseve të Barabarta dhe </w:t>
      </w:r>
      <w:r w:rsidR="00036C97" w:rsidRPr="00317ECE">
        <w:rPr>
          <w:sz w:val="21"/>
          <w:szCs w:val="21"/>
        </w:rPr>
        <w:t xml:space="preserve">Ministri </w:t>
      </w:r>
      <w:r w:rsidRPr="00317ECE">
        <w:rPr>
          <w:sz w:val="21"/>
          <w:szCs w:val="21"/>
        </w:rPr>
        <w:t>i Arsimit dhe Shkencës përcaktojnë me urdhër të brendshëm, strukturat përgjegjëse në ministritë e tyre që do të funksionojnë si NJZP/PIU. </w:t>
      </w:r>
    </w:p>
    <w:p w:rsidR="00EE3C71" w:rsidRPr="00317ECE" w:rsidRDefault="004E19E3" w:rsidP="00AA33B2">
      <w:pPr>
        <w:pStyle w:val="Paragrafi"/>
        <w:rPr>
          <w:sz w:val="21"/>
          <w:szCs w:val="21"/>
        </w:rPr>
      </w:pPr>
      <w:r w:rsidRPr="00317ECE">
        <w:rPr>
          <w:sz w:val="21"/>
          <w:szCs w:val="21"/>
        </w:rPr>
        <w:t>2. </w:t>
      </w:r>
      <w:r w:rsidR="00EE3C71" w:rsidRPr="00317ECE">
        <w:rPr>
          <w:sz w:val="21"/>
          <w:szCs w:val="21"/>
        </w:rPr>
        <w:t>Drejtuesit e SO/OS-ve përgjigjen përpara KS/SC-së për përmbushjen e detyrave të tyre sipas këtij vendimi. </w:t>
      </w:r>
    </w:p>
    <w:p w:rsidR="00BC5427" w:rsidRPr="00317ECE" w:rsidRDefault="004E19E3" w:rsidP="001222CE">
      <w:pPr>
        <w:pStyle w:val="Paragrafi"/>
        <w:rPr>
          <w:sz w:val="21"/>
          <w:szCs w:val="21"/>
        </w:rPr>
      </w:pPr>
      <w:r w:rsidRPr="00317ECE">
        <w:rPr>
          <w:sz w:val="21"/>
          <w:szCs w:val="21"/>
        </w:rPr>
        <w:t>3. </w:t>
      </w:r>
      <w:r w:rsidR="00EE3C71" w:rsidRPr="00317ECE">
        <w:rPr>
          <w:sz w:val="21"/>
          <w:szCs w:val="21"/>
        </w:rPr>
        <w:t>Drejtoria e Përgjithshme e Financimeve dhe Kontraktimeve, në Ministrinë e Financave, (CFCU) do të jetë agjencia zbatuese (tenderuese/kontraktuese dhe e kryerjes së pages</w:t>
      </w:r>
      <w:r w:rsidR="00DF41CC" w:rsidRPr="00317ECE">
        <w:rPr>
          <w:sz w:val="21"/>
          <w:szCs w:val="21"/>
        </w:rPr>
        <w:t>ave) për komponentët III dhe IV të IPA-s</w:t>
      </w:r>
      <w:r w:rsidR="00EE3C71" w:rsidRPr="00317ECE">
        <w:rPr>
          <w:sz w:val="21"/>
          <w:szCs w:val="21"/>
        </w:rPr>
        <w:t xml:space="preserve">. Kjo drejtori do të kryejë të gjitha funksionet, sikurse përcaktohen në </w:t>
      </w:r>
      <w:r w:rsidR="00804B0B" w:rsidRPr="00317ECE">
        <w:rPr>
          <w:sz w:val="21"/>
          <w:szCs w:val="21"/>
        </w:rPr>
        <w:t>vendimin nr.719, datë 18.6.2009</w:t>
      </w:r>
      <w:r w:rsidR="00EE3C71" w:rsidRPr="00317ECE">
        <w:rPr>
          <w:sz w:val="21"/>
          <w:szCs w:val="21"/>
        </w:rPr>
        <w:t xml:space="preserve"> të Këshillit të </w:t>
      </w:r>
      <w:r w:rsidR="00804B0B" w:rsidRPr="00317ECE">
        <w:rPr>
          <w:sz w:val="21"/>
          <w:szCs w:val="21"/>
        </w:rPr>
        <w:t>Ministrave</w:t>
      </w:r>
      <w:r w:rsidR="00EE3C71" w:rsidRPr="00317ECE">
        <w:rPr>
          <w:sz w:val="21"/>
          <w:szCs w:val="21"/>
        </w:rPr>
        <w:t xml:space="preserve"> “Për përcaktimin e funksioneve, të përgjegjësive dhe të marrëdhënieve, ndërmjet autoriteteve dhe strukturave të menaxhimit të decentralizuar të asistencës së BE-së, n</w:t>
      </w:r>
      <w:r w:rsidR="00DF41CC" w:rsidRPr="00317ECE">
        <w:rPr>
          <w:sz w:val="21"/>
          <w:szCs w:val="21"/>
        </w:rPr>
        <w:t>ë kuadër të IPA-s</w:t>
      </w:r>
      <w:r w:rsidR="00EE3C71" w:rsidRPr="00317ECE">
        <w:rPr>
          <w:sz w:val="21"/>
          <w:szCs w:val="21"/>
        </w:rPr>
        <w:t>.” .</w:t>
      </w:r>
    </w:p>
    <w:p w:rsidR="00EE3C71" w:rsidRPr="00317ECE" w:rsidRDefault="004E19E3" w:rsidP="00AA33B2">
      <w:pPr>
        <w:pStyle w:val="Paragrafi"/>
        <w:rPr>
          <w:sz w:val="21"/>
          <w:szCs w:val="21"/>
        </w:rPr>
      </w:pPr>
      <w:r w:rsidRPr="00317ECE">
        <w:rPr>
          <w:sz w:val="21"/>
          <w:szCs w:val="21"/>
        </w:rPr>
        <w:t>4. </w:t>
      </w:r>
      <w:r w:rsidR="00EE3C71" w:rsidRPr="00317ECE">
        <w:rPr>
          <w:sz w:val="21"/>
          <w:szCs w:val="21"/>
        </w:rPr>
        <w:t>Ngarkohet Ministria e Integrimit për zbatimin e këtij vendimi. </w:t>
      </w:r>
    </w:p>
    <w:p w:rsidR="00EE3C71" w:rsidRPr="00317ECE" w:rsidRDefault="00EE3C71" w:rsidP="00AA33B2">
      <w:pPr>
        <w:pStyle w:val="Paragrafi"/>
        <w:rPr>
          <w:sz w:val="21"/>
          <w:szCs w:val="21"/>
        </w:rPr>
      </w:pPr>
      <w:r w:rsidRPr="00317ECE">
        <w:rPr>
          <w:sz w:val="21"/>
          <w:szCs w:val="21"/>
        </w:rPr>
        <w:t> Ky vendim hyn në fuqi p</w:t>
      </w:r>
      <w:r w:rsidR="00645F76" w:rsidRPr="00317ECE">
        <w:rPr>
          <w:sz w:val="21"/>
          <w:szCs w:val="21"/>
        </w:rPr>
        <w:t>as botimit në Fletoren Zyrtare.</w:t>
      </w:r>
    </w:p>
    <w:p w:rsidR="004E19E3" w:rsidRPr="00317ECE" w:rsidRDefault="004E19E3" w:rsidP="00AA33B2">
      <w:pPr>
        <w:pStyle w:val="Paragrafi"/>
        <w:rPr>
          <w:sz w:val="21"/>
          <w:szCs w:val="21"/>
        </w:rPr>
      </w:pPr>
    </w:p>
    <w:p w:rsidR="00EE3C71" w:rsidRPr="00317ECE" w:rsidRDefault="004E19E3" w:rsidP="00BC5427">
      <w:pPr>
        <w:pStyle w:val="Autoriteti"/>
        <w:rPr>
          <w:sz w:val="21"/>
          <w:szCs w:val="21"/>
        </w:rPr>
      </w:pPr>
      <w:r w:rsidRPr="00317ECE">
        <w:rPr>
          <w:sz w:val="21"/>
          <w:szCs w:val="21"/>
        </w:rPr>
        <w:t>KRYEMINISTRI</w:t>
      </w:r>
    </w:p>
    <w:p w:rsidR="004E19E3" w:rsidRPr="00317ECE" w:rsidRDefault="004E19E3" w:rsidP="00AA33B2">
      <w:pPr>
        <w:pStyle w:val="AutoritetiEmer"/>
        <w:rPr>
          <w:sz w:val="21"/>
          <w:szCs w:val="21"/>
        </w:rPr>
      </w:pPr>
      <w:r w:rsidRPr="00317ECE">
        <w:rPr>
          <w:sz w:val="21"/>
          <w:szCs w:val="21"/>
        </w:rPr>
        <w:t xml:space="preserve">Sali </w:t>
      </w:r>
      <w:r w:rsidR="00400263" w:rsidRPr="00317ECE">
        <w:rPr>
          <w:sz w:val="21"/>
          <w:szCs w:val="21"/>
        </w:rPr>
        <w:t>Berisha</w:t>
      </w:r>
    </w:p>
    <w:p w:rsidR="00B645B9" w:rsidRPr="00317ECE" w:rsidRDefault="00B645B9" w:rsidP="00AA33B2">
      <w:pPr>
        <w:pStyle w:val="Paragrafi"/>
        <w:ind w:firstLine="0"/>
        <w:rPr>
          <w:sz w:val="21"/>
          <w:szCs w:val="21"/>
        </w:rPr>
      </w:pPr>
    </w:p>
    <w:p w:rsidR="00B645B9" w:rsidRPr="00317ECE" w:rsidRDefault="00B645B9" w:rsidP="00AA33B2">
      <w:pPr>
        <w:pStyle w:val="Paragrafi"/>
        <w:rPr>
          <w:sz w:val="21"/>
          <w:szCs w:val="21"/>
        </w:rPr>
      </w:pPr>
    </w:p>
    <w:p w:rsidR="001222CE" w:rsidRPr="00317ECE" w:rsidRDefault="001222CE" w:rsidP="00AA33B2">
      <w:pPr>
        <w:pStyle w:val="Akti"/>
        <w:keepNext w:val="0"/>
        <w:rPr>
          <w:sz w:val="21"/>
          <w:szCs w:val="21"/>
        </w:rPr>
      </w:pPr>
    </w:p>
    <w:p w:rsidR="001222CE" w:rsidRDefault="001222CE" w:rsidP="00AA33B2">
      <w:pPr>
        <w:pStyle w:val="Akti"/>
        <w:keepNext w:val="0"/>
        <w:rPr>
          <w:sz w:val="21"/>
          <w:szCs w:val="21"/>
        </w:rPr>
      </w:pPr>
    </w:p>
    <w:p w:rsidR="00B314C9" w:rsidRDefault="00B314C9" w:rsidP="00AA33B2">
      <w:pPr>
        <w:pStyle w:val="Akti"/>
        <w:keepNext w:val="0"/>
        <w:rPr>
          <w:sz w:val="21"/>
          <w:szCs w:val="21"/>
        </w:rPr>
      </w:pPr>
    </w:p>
    <w:p w:rsidR="00B314C9" w:rsidRDefault="00B314C9" w:rsidP="00AA33B2">
      <w:pPr>
        <w:pStyle w:val="Akti"/>
        <w:keepNext w:val="0"/>
        <w:rPr>
          <w:sz w:val="21"/>
          <w:szCs w:val="21"/>
        </w:rPr>
      </w:pPr>
    </w:p>
    <w:p w:rsidR="00B314C9" w:rsidRDefault="00B314C9" w:rsidP="00AA33B2">
      <w:pPr>
        <w:pStyle w:val="Akti"/>
        <w:keepNext w:val="0"/>
        <w:rPr>
          <w:sz w:val="21"/>
          <w:szCs w:val="21"/>
        </w:rPr>
      </w:pPr>
    </w:p>
    <w:p w:rsidR="00B314C9" w:rsidRDefault="00B314C9" w:rsidP="00AA33B2">
      <w:pPr>
        <w:pStyle w:val="Akti"/>
        <w:keepNext w:val="0"/>
        <w:rPr>
          <w:sz w:val="21"/>
          <w:szCs w:val="21"/>
        </w:rPr>
      </w:pPr>
    </w:p>
    <w:p w:rsidR="00B314C9" w:rsidRDefault="00B314C9" w:rsidP="00AA33B2">
      <w:pPr>
        <w:pStyle w:val="Akti"/>
        <w:keepNext w:val="0"/>
        <w:rPr>
          <w:sz w:val="21"/>
          <w:szCs w:val="21"/>
        </w:rPr>
      </w:pPr>
    </w:p>
    <w:p w:rsidR="00C03C44" w:rsidRDefault="00C03C44" w:rsidP="00AA33B2">
      <w:pPr>
        <w:pStyle w:val="Akti"/>
        <w:keepNext w:val="0"/>
        <w:rPr>
          <w:sz w:val="21"/>
          <w:szCs w:val="21"/>
        </w:rPr>
      </w:pPr>
    </w:p>
    <w:p w:rsidR="00B314C9" w:rsidRPr="00317ECE" w:rsidRDefault="00B314C9" w:rsidP="00AA33B2">
      <w:pPr>
        <w:pStyle w:val="Akti"/>
        <w:keepNext w:val="0"/>
        <w:rPr>
          <w:sz w:val="21"/>
          <w:szCs w:val="21"/>
        </w:rPr>
      </w:pPr>
    </w:p>
    <w:p w:rsidR="008630F7" w:rsidRPr="00317ECE" w:rsidRDefault="00C75C25" w:rsidP="00AA33B2">
      <w:pPr>
        <w:pStyle w:val="Akti"/>
        <w:keepNext w:val="0"/>
        <w:rPr>
          <w:sz w:val="21"/>
          <w:szCs w:val="21"/>
        </w:rPr>
      </w:pPr>
      <w:r w:rsidRPr="00317ECE">
        <w:rPr>
          <w:sz w:val="21"/>
          <w:szCs w:val="21"/>
        </w:rPr>
        <w:t>VENDI</w:t>
      </w:r>
      <w:r w:rsidR="008630F7" w:rsidRPr="00317ECE">
        <w:rPr>
          <w:sz w:val="21"/>
          <w:szCs w:val="21"/>
        </w:rPr>
        <w:t>M</w:t>
      </w:r>
    </w:p>
    <w:p w:rsidR="008630F7" w:rsidRPr="00317ECE" w:rsidRDefault="008630F7" w:rsidP="00AA33B2">
      <w:pPr>
        <w:pStyle w:val="NumriData"/>
        <w:keepNext w:val="0"/>
        <w:rPr>
          <w:sz w:val="21"/>
          <w:szCs w:val="21"/>
        </w:rPr>
      </w:pPr>
      <w:r w:rsidRPr="00317ECE">
        <w:rPr>
          <w:sz w:val="21"/>
          <w:szCs w:val="21"/>
        </w:rPr>
        <w:t>Nr.506, dat</w:t>
      </w:r>
      <w:r w:rsidR="00683A25" w:rsidRPr="00317ECE">
        <w:rPr>
          <w:sz w:val="21"/>
          <w:szCs w:val="21"/>
        </w:rPr>
        <w:t>ë</w:t>
      </w:r>
      <w:r w:rsidRPr="00317ECE">
        <w:rPr>
          <w:sz w:val="21"/>
          <w:szCs w:val="21"/>
        </w:rPr>
        <w:t xml:space="preserve"> 30.6.2010</w:t>
      </w:r>
    </w:p>
    <w:p w:rsidR="008630F7" w:rsidRPr="00317ECE" w:rsidRDefault="008630F7" w:rsidP="00AA33B2">
      <w:pPr>
        <w:pStyle w:val="Paragrafi"/>
        <w:rPr>
          <w:sz w:val="21"/>
          <w:szCs w:val="21"/>
        </w:rPr>
      </w:pPr>
      <w:r w:rsidRPr="00317ECE">
        <w:rPr>
          <w:sz w:val="21"/>
          <w:szCs w:val="21"/>
        </w:rPr>
        <w:t> </w:t>
      </w:r>
    </w:p>
    <w:p w:rsidR="008630F7" w:rsidRPr="00317ECE" w:rsidRDefault="00C75C25" w:rsidP="00AA33B2">
      <w:pPr>
        <w:pStyle w:val="Titulli"/>
        <w:keepNext w:val="0"/>
        <w:rPr>
          <w:sz w:val="21"/>
          <w:szCs w:val="21"/>
        </w:rPr>
      </w:pPr>
      <w:r w:rsidRPr="00317ECE">
        <w:rPr>
          <w:sz w:val="21"/>
          <w:szCs w:val="21"/>
        </w:rPr>
        <w:t>PËR</w:t>
      </w:r>
      <w:r w:rsidR="008630F7" w:rsidRPr="00317ECE">
        <w:rPr>
          <w:sz w:val="21"/>
          <w:szCs w:val="21"/>
        </w:rPr>
        <w:t> NJË NDRYSHIM N</w:t>
      </w:r>
      <w:r w:rsidR="004B08FE" w:rsidRPr="00317ECE">
        <w:rPr>
          <w:sz w:val="21"/>
          <w:szCs w:val="21"/>
        </w:rPr>
        <w:t>Ë VENDIMIN NR.71, DATË 3.2.2010</w:t>
      </w:r>
      <w:r w:rsidR="008630F7" w:rsidRPr="00317ECE">
        <w:rPr>
          <w:sz w:val="21"/>
          <w:szCs w:val="21"/>
        </w:rPr>
        <w:t xml:space="preserve"> TË KËSHILLIT TË </w:t>
      </w:r>
      <w:r w:rsidR="004B08FE" w:rsidRPr="00317ECE">
        <w:rPr>
          <w:sz w:val="21"/>
          <w:szCs w:val="21"/>
        </w:rPr>
        <w:t>MINISTRAVE</w:t>
      </w:r>
      <w:r w:rsidR="008630F7" w:rsidRPr="00317ECE">
        <w:rPr>
          <w:sz w:val="21"/>
          <w:szCs w:val="21"/>
        </w:rPr>
        <w:t xml:space="preserve"> “PËR PËRCAKTIMIN E NUMRIT TË PUNONJËSVE ME KONTRATË TË PËRKOHSHME, PËR VITIN 2010, NË NJËSITË E QEVERISJES QENDRORE”, TË NDRYSHUAR </w:t>
      </w:r>
    </w:p>
    <w:p w:rsidR="008630F7" w:rsidRPr="00317ECE" w:rsidRDefault="008630F7" w:rsidP="00AA33B2">
      <w:pPr>
        <w:pStyle w:val="Paragrafi"/>
        <w:rPr>
          <w:sz w:val="21"/>
          <w:szCs w:val="21"/>
        </w:rPr>
      </w:pPr>
      <w:r w:rsidRPr="00317ECE">
        <w:rPr>
          <w:sz w:val="21"/>
          <w:szCs w:val="21"/>
        </w:rPr>
        <w:t> </w:t>
      </w:r>
    </w:p>
    <w:p w:rsidR="008630F7" w:rsidRPr="00317ECE" w:rsidRDefault="008630F7" w:rsidP="00AA33B2">
      <w:pPr>
        <w:pStyle w:val="Paragrafi"/>
        <w:rPr>
          <w:sz w:val="21"/>
          <w:szCs w:val="21"/>
        </w:rPr>
      </w:pPr>
      <w:r w:rsidRPr="00317ECE">
        <w:rPr>
          <w:sz w:val="21"/>
          <w:szCs w:val="21"/>
        </w:rPr>
        <w:t>Në mbështetje të nenit 100 të Kushtetu</w:t>
      </w:r>
      <w:r w:rsidR="004B08FE" w:rsidRPr="00317ECE">
        <w:rPr>
          <w:sz w:val="21"/>
          <w:szCs w:val="21"/>
        </w:rPr>
        <w:t>tës dhe të pikës 2</w:t>
      </w:r>
      <w:r w:rsidR="00645F76" w:rsidRPr="00317ECE">
        <w:rPr>
          <w:sz w:val="21"/>
          <w:szCs w:val="21"/>
        </w:rPr>
        <w:t xml:space="preserve"> të nenit 18</w:t>
      </w:r>
      <w:r w:rsidRPr="00317ECE">
        <w:rPr>
          <w:sz w:val="21"/>
          <w:szCs w:val="21"/>
        </w:rPr>
        <w:t xml:space="preserve"> të</w:t>
      </w:r>
      <w:r w:rsidR="00645F76" w:rsidRPr="00317ECE">
        <w:rPr>
          <w:sz w:val="21"/>
          <w:szCs w:val="21"/>
        </w:rPr>
        <w:t xml:space="preserve"> ligjit nr.7961, datë 12.7.1995</w:t>
      </w:r>
      <w:r w:rsidRPr="00317ECE">
        <w:rPr>
          <w:sz w:val="21"/>
          <w:szCs w:val="21"/>
        </w:rPr>
        <w:t xml:space="preserve"> “Kodi i Punës i Republikës së Shqipërisë”, të ndryshuar, me propozimin e </w:t>
      </w:r>
      <w:r w:rsidR="00645F76" w:rsidRPr="00317ECE">
        <w:rPr>
          <w:sz w:val="21"/>
          <w:szCs w:val="21"/>
        </w:rPr>
        <w:t xml:space="preserve">Ministrit </w:t>
      </w:r>
      <w:r w:rsidRPr="00317ECE">
        <w:rPr>
          <w:sz w:val="21"/>
          <w:szCs w:val="21"/>
        </w:rPr>
        <w:t>të Financave, Këshilli i Ministrave</w:t>
      </w:r>
    </w:p>
    <w:p w:rsidR="008630F7" w:rsidRPr="00317ECE" w:rsidRDefault="008630F7" w:rsidP="00AA33B2">
      <w:pPr>
        <w:pStyle w:val="Paragrafi"/>
        <w:rPr>
          <w:sz w:val="21"/>
          <w:szCs w:val="21"/>
        </w:rPr>
      </w:pPr>
      <w:r w:rsidRPr="00317ECE">
        <w:rPr>
          <w:sz w:val="21"/>
          <w:szCs w:val="21"/>
        </w:rPr>
        <w:t> </w:t>
      </w:r>
    </w:p>
    <w:p w:rsidR="008630F7" w:rsidRPr="00317ECE" w:rsidRDefault="00C75C25" w:rsidP="00AA33B2">
      <w:pPr>
        <w:pStyle w:val="VENDOSI"/>
        <w:keepNext w:val="0"/>
        <w:rPr>
          <w:sz w:val="21"/>
          <w:szCs w:val="21"/>
        </w:rPr>
      </w:pPr>
      <w:r w:rsidRPr="00317ECE">
        <w:rPr>
          <w:sz w:val="21"/>
          <w:szCs w:val="21"/>
        </w:rPr>
        <w:t>VENDOS</w:t>
      </w:r>
      <w:r w:rsidR="008630F7" w:rsidRPr="00317ECE">
        <w:rPr>
          <w:sz w:val="21"/>
          <w:szCs w:val="21"/>
        </w:rPr>
        <w:t>I:</w:t>
      </w:r>
    </w:p>
    <w:p w:rsidR="008630F7" w:rsidRPr="00317ECE" w:rsidRDefault="008630F7" w:rsidP="00AA33B2">
      <w:pPr>
        <w:pStyle w:val="Paragrafi"/>
        <w:rPr>
          <w:sz w:val="21"/>
          <w:szCs w:val="21"/>
        </w:rPr>
      </w:pPr>
      <w:r w:rsidRPr="00317ECE">
        <w:rPr>
          <w:sz w:val="21"/>
          <w:szCs w:val="21"/>
        </w:rPr>
        <w:t> </w:t>
      </w:r>
    </w:p>
    <w:p w:rsidR="008630F7" w:rsidRPr="00317ECE" w:rsidRDefault="00C75C25" w:rsidP="00AA33B2">
      <w:pPr>
        <w:pStyle w:val="Paragrafi"/>
        <w:rPr>
          <w:sz w:val="21"/>
          <w:szCs w:val="21"/>
        </w:rPr>
      </w:pPr>
      <w:r w:rsidRPr="00317ECE">
        <w:rPr>
          <w:sz w:val="21"/>
          <w:szCs w:val="21"/>
        </w:rPr>
        <w:t>1. </w:t>
      </w:r>
      <w:r w:rsidR="004B08FE" w:rsidRPr="00317ECE">
        <w:rPr>
          <w:sz w:val="21"/>
          <w:szCs w:val="21"/>
        </w:rPr>
        <w:t>Pika 1 e vendimit nr.71, datë 3.2.2010</w:t>
      </w:r>
      <w:r w:rsidR="008630F7" w:rsidRPr="00317ECE">
        <w:rPr>
          <w:sz w:val="21"/>
          <w:szCs w:val="21"/>
        </w:rPr>
        <w:t xml:space="preserve"> të Këshillit të Ministrave, të ndryshuar, ndryshohet, si më poshtë vijon:</w:t>
      </w:r>
    </w:p>
    <w:p w:rsidR="008630F7" w:rsidRPr="00317ECE" w:rsidRDefault="00C75C25" w:rsidP="00AA33B2">
      <w:pPr>
        <w:pStyle w:val="Paragrafi"/>
        <w:rPr>
          <w:sz w:val="21"/>
          <w:szCs w:val="21"/>
        </w:rPr>
      </w:pPr>
      <w:r w:rsidRPr="00317ECE">
        <w:rPr>
          <w:sz w:val="21"/>
          <w:szCs w:val="21"/>
        </w:rPr>
        <w:t xml:space="preserve">“1. </w:t>
      </w:r>
      <w:r w:rsidR="008630F7" w:rsidRPr="00317ECE">
        <w:rPr>
          <w:sz w:val="21"/>
          <w:szCs w:val="21"/>
        </w:rPr>
        <w:t>Numri i punonjësve me kontratë të përkohshme, për vitin 2010, në njësitë e qeverisjes qendrore është 1411 veta, sipas lidhjes nr.1, që i bashkëlidhet këtij vendimi dhe është pjesë përbërëse e tij.”.</w:t>
      </w:r>
    </w:p>
    <w:p w:rsidR="008630F7" w:rsidRPr="00317ECE" w:rsidRDefault="00C75C25" w:rsidP="00AA33B2">
      <w:pPr>
        <w:pStyle w:val="Paragrafi"/>
        <w:rPr>
          <w:sz w:val="21"/>
          <w:szCs w:val="21"/>
        </w:rPr>
      </w:pPr>
      <w:r w:rsidRPr="00317ECE">
        <w:rPr>
          <w:sz w:val="21"/>
          <w:szCs w:val="21"/>
        </w:rPr>
        <w:t>2. </w:t>
      </w:r>
      <w:r w:rsidR="008630F7" w:rsidRPr="00317ECE">
        <w:rPr>
          <w:sz w:val="21"/>
          <w:szCs w:val="21"/>
        </w:rPr>
        <w:t>Përjashtimisht për qendrat e transferimit të teknologjisë në Ministrinë e Bujqësisë, Ushqimit dhe Mbrojtjes së Konsumatorit, për shkak të veçorisë së punës, pagesa e punonjësve të kontraktuar përllogaritet sipas vëllimit të punës së kryer dhe përballohet vetëm nga të ardhurat e realizuara nga çdo qendër, brenda vitit 2010.</w:t>
      </w:r>
    </w:p>
    <w:p w:rsidR="008630F7" w:rsidRPr="00317ECE" w:rsidRDefault="00C75C25" w:rsidP="00AA33B2">
      <w:pPr>
        <w:pStyle w:val="Paragrafi"/>
        <w:rPr>
          <w:sz w:val="21"/>
          <w:szCs w:val="21"/>
        </w:rPr>
      </w:pPr>
      <w:r w:rsidRPr="00317ECE">
        <w:rPr>
          <w:sz w:val="21"/>
          <w:szCs w:val="21"/>
        </w:rPr>
        <w:t>3. </w:t>
      </w:r>
      <w:r w:rsidR="008630F7" w:rsidRPr="00317ECE">
        <w:rPr>
          <w:sz w:val="21"/>
          <w:szCs w:val="21"/>
        </w:rPr>
        <w:t>Efektet financiare, që rrjedhin nga zbatimi i këtij vendimi, të përballohen nga shpenzimet korente, të miratuara në buxhetin përkatës të vitit 2010, të njësive të qeverisjes qendrore.  </w:t>
      </w:r>
    </w:p>
    <w:p w:rsidR="00315653" w:rsidRPr="00317ECE" w:rsidRDefault="00C75C25" w:rsidP="00AA33B2">
      <w:pPr>
        <w:pStyle w:val="Paragrafi"/>
        <w:rPr>
          <w:sz w:val="21"/>
          <w:szCs w:val="21"/>
        </w:rPr>
      </w:pPr>
      <w:r w:rsidRPr="00317ECE">
        <w:rPr>
          <w:sz w:val="21"/>
          <w:szCs w:val="21"/>
        </w:rPr>
        <w:t>4. </w:t>
      </w:r>
      <w:r w:rsidR="008630F7" w:rsidRPr="00317ECE">
        <w:rPr>
          <w:sz w:val="21"/>
          <w:szCs w:val="21"/>
        </w:rPr>
        <w:t>Ng</w:t>
      </w:r>
      <w:r w:rsidR="00DF41CC" w:rsidRPr="00317ECE">
        <w:rPr>
          <w:sz w:val="21"/>
          <w:szCs w:val="21"/>
        </w:rPr>
        <w:t>arkohet Ministria e Financave ta</w:t>
      </w:r>
      <w:r w:rsidR="008630F7" w:rsidRPr="00317ECE">
        <w:rPr>
          <w:sz w:val="21"/>
          <w:szCs w:val="21"/>
        </w:rPr>
        <w:t xml:space="preserve"> miratojë me hollësi numrin e punonjësve sipas lidhjes nr.1, të përmendur në pikën 1, në përputhje me kriteret e përcaktuara në ve</w:t>
      </w:r>
      <w:r w:rsidR="004B08FE" w:rsidRPr="00317ECE">
        <w:rPr>
          <w:sz w:val="21"/>
          <w:szCs w:val="21"/>
        </w:rPr>
        <w:t>ndimin nr.1703, datë 24.12.2008 të Këshillit të Ministrave</w:t>
      </w:r>
      <w:r w:rsidR="008630F7" w:rsidRPr="00317ECE">
        <w:rPr>
          <w:sz w:val="21"/>
          <w:szCs w:val="21"/>
        </w:rPr>
        <w:t xml:space="preserve"> “Për vendosjen e standardeve të shërbimeve dhe veprimtarive sezonale/të përkohshme për ministritë dhe institucionet buxhetore”.</w:t>
      </w:r>
    </w:p>
    <w:p w:rsidR="008630F7" w:rsidRPr="00317ECE" w:rsidRDefault="008630F7" w:rsidP="00AA33B2">
      <w:pPr>
        <w:pStyle w:val="Paragrafi"/>
        <w:rPr>
          <w:sz w:val="21"/>
          <w:szCs w:val="21"/>
        </w:rPr>
      </w:pPr>
      <w:r w:rsidRPr="00317ECE">
        <w:rPr>
          <w:sz w:val="21"/>
          <w:szCs w:val="21"/>
        </w:rPr>
        <w:t>Ky vendim hyn në fuqi p</w:t>
      </w:r>
      <w:r w:rsidR="00645F76" w:rsidRPr="00317ECE">
        <w:rPr>
          <w:sz w:val="21"/>
          <w:szCs w:val="21"/>
        </w:rPr>
        <w:t xml:space="preserve">as botimit në Fletoren Zyrtare </w:t>
      </w:r>
      <w:r w:rsidR="00DF41CC" w:rsidRPr="00317ECE">
        <w:rPr>
          <w:sz w:val="21"/>
          <w:szCs w:val="21"/>
        </w:rPr>
        <w:t>dhe i shtrin efektet nga </w:t>
      </w:r>
      <w:r w:rsidRPr="00317ECE">
        <w:rPr>
          <w:sz w:val="21"/>
          <w:szCs w:val="21"/>
        </w:rPr>
        <w:t>data e miratimit të tij.</w:t>
      </w:r>
    </w:p>
    <w:p w:rsidR="008630F7" w:rsidRPr="00317ECE" w:rsidRDefault="008630F7" w:rsidP="00AA33B2">
      <w:pPr>
        <w:pStyle w:val="Paragrafi"/>
        <w:rPr>
          <w:sz w:val="21"/>
          <w:szCs w:val="21"/>
        </w:rPr>
      </w:pPr>
      <w:r w:rsidRPr="00317ECE">
        <w:rPr>
          <w:sz w:val="21"/>
          <w:szCs w:val="21"/>
        </w:rPr>
        <w:t>             </w:t>
      </w:r>
    </w:p>
    <w:p w:rsidR="008630F7" w:rsidRPr="00317ECE" w:rsidRDefault="00C75C25" w:rsidP="00AA33B2">
      <w:pPr>
        <w:pStyle w:val="Autoriteti"/>
        <w:keepNext w:val="0"/>
        <w:rPr>
          <w:sz w:val="21"/>
          <w:szCs w:val="21"/>
        </w:rPr>
      </w:pPr>
      <w:r w:rsidRPr="00317ECE">
        <w:rPr>
          <w:sz w:val="21"/>
          <w:szCs w:val="21"/>
        </w:rPr>
        <w:t>KRYEMINISTR</w:t>
      </w:r>
      <w:r w:rsidR="008630F7" w:rsidRPr="00317ECE">
        <w:rPr>
          <w:sz w:val="21"/>
          <w:szCs w:val="21"/>
        </w:rPr>
        <w:t>I</w:t>
      </w:r>
    </w:p>
    <w:p w:rsidR="008630F7" w:rsidRPr="00317ECE" w:rsidRDefault="00645F76" w:rsidP="00AA33B2">
      <w:pPr>
        <w:pStyle w:val="AutoritetiEmer"/>
        <w:rPr>
          <w:sz w:val="21"/>
          <w:szCs w:val="21"/>
        </w:rPr>
      </w:pPr>
      <w:r w:rsidRPr="00317ECE">
        <w:rPr>
          <w:sz w:val="21"/>
          <w:szCs w:val="21"/>
        </w:rPr>
        <w:t>Sali </w:t>
      </w:r>
      <w:r w:rsidR="00C75C25" w:rsidRPr="00317ECE">
        <w:rPr>
          <w:sz w:val="21"/>
          <w:szCs w:val="21"/>
        </w:rPr>
        <w:t>Berisha</w:t>
      </w:r>
    </w:p>
    <w:p w:rsidR="00F37C19" w:rsidRPr="00317ECE" w:rsidRDefault="00F37C19" w:rsidP="00AA33B2">
      <w:pPr>
        <w:pStyle w:val="Paragrafi"/>
        <w:rPr>
          <w:sz w:val="21"/>
          <w:szCs w:val="21"/>
        </w:rPr>
      </w:pPr>
    </w:p>
    <w:p w:rsidR="003D5946" w:rsidRPr="00317ECE" w:rsidRDefault="003D5946" w:rsidP="00AA33B2">
      <w:pPr>
        <w:pStyle w:val="Paragrafi"/>
        <w:rPr>
          <w:sz w:val="21"/>
          <w:szCs w:val="21"/>
        </w:rPr>
      </w:pPr>
    </w:p>
    <w:p w:rsidR="003D5946" w:rsidRDefault="003D5946" w:rsidP="00AA33B2">
      <w:pPr>
        <w:pStyle w:val="Paragrafi"/>
      </w:pPr>
    </w:p>
    <w:p w:rsidR="003D5946" w:rsidRDefault="003D5946" w:rsidP="00AA33B2">
      <w:pPr>
        <w:pStyle w:val="Paragrafi"/>
      </w:pPr>
    </w:p>
    <w:p w:rsidR="003D5946" w:rsidRDefault="003D5946" w:rsidP="00AA33B2">
      <w:pPr>
        <w:pStyle w:val="Paragrafi"/>
      </w:pPr>
    </w:p>
    <w:p w:rsidR="003D5946" w:rsidRDefault="003D5946" w:rsidP="00AA33B2">
      <w:pPr>
        <w:pStyle w:val="Paragrafi"/>
      </w:pPr>
    </w:p>
    <w:p w:rsidR="003D5946" w:rsidRDefault="003D5946" w:rsidP="00AA33B2">
      <w:pPr>
        <w:pStyle w:val="Paragrafi"/>
      </w:pPr>
    </w:p>
    <w:p w:rsidR="003D5946" w:rsidRDefault="003D5946" w:rsidP="00AA33B2">
      <w:pPr>
        <w:pStyle w:val="Paragrafi"/>
      </w:pPr>
    </w:p>
    <w:p w:rsidR="003D5946" w:rsidRDefault="003D5946" w:rsidP="00AA33B2">
      <w:pPr>
        <w:pStyle w:val="Paragrafi"/>
      </w:pPr>
    </w:p>
    <w:p w:rsidR="003D5946" w:rsidRDefault="003D5946" w:rsidP="00AA33B2">
      <w:pPr>
        <w:pStyle w:val="Paragrafi"/>
      </w:pPr>
    </w:p>
    <w:p w:rsidR="003D5946" w:rsidRDefault="003D5946" w:rsidP="00AA33B2">
      <w:pPr>
        <w:pStyle w:val="Paragrafi"/>
      </w:pPr>
    </w:p>
    <w:p w:rsidR="001222CE" w:rsidRDefault="001222CE" w:rsidP="00AA33B2">
      <w:pPr>
        <w:pStyle w:val="Paragrafi"/>
      </w:pPr>
    </w:p>
    <w:p w:rsidR="001222CE" w:rsidRDefault="001222CE" w:rsidP="00AA33B2">
      <w:pPr>
        <w:pStyle w:val="Paragrafi"/>
      </w:pPr>
    </w:p>
    <w:p w:rsidR="001222CE" w:rsidRDefault="001222CE" w:rsidP="00AA33B2">
      <w:pPr>
        <w:pStyle w:val="Paragrafi"/>
      </w:pPr>
    </w:p>
    <w:p w:rsidR="001222CE" w:rsidRDefault="001222CE" w:rsidP="00AA33B2">
      <w:pPr>
        <w:pStyle w:val="Paragrafi"/>
      </w:pPr>
    </w:p>
    <w:p w:rsidR="001222CE" w:rsidRDefault="001222CE" w:rsidP="00AA33B2">
      <w:pPr>
        <w:pStyle w:val="Paragrafi"/>
      </w:pPr>
    </w:p>
    <w:p w:rsidR="001222CE" w:rsidRDefault="001222CE" w:rsidP="00AA33B2">
      <w:pPr>
        <w:pStyle w:val="Paragrafi"/>
      </w:pPr>
    </w:p>
    <w:p w:rsidR="001222CE" w:rsidRDefault="001222CE" w:rsidP="00AA33B2">
      <w:pPr>
        <w:pStyle w:val="Paragrafi"/>
      </w:pPr>
    </w:p>
    <w:p w:rsidR="00317ECE" w:rsidRDefault="00317ECE" w:rsidP="00AA33B2">
      <w:pPr>
        <w:pStyle w:val="Paragrafi"/>
      </w:pPr>
    </w:p>
    <w:p w:rsidR="00317ECE" w:rsidRDefault="00317ECE" w:rsidP="00AA33B2">
      <w:pPr>
        <w:pStyle w:val="Paragrafi"/>
      </w:pPr>
    </w:p>
    <w:tbl>
      <w:tblPr>
        <w:tblStyle w:val="TableGrid"/>
        <w:tblW w:w="5000" w:type="pct"/>
        <w:tblLook w:val="01E0" w:firstRow="1" w:lastRow="1" w:firstColumn="1" w:lastColumn="1" w:noHBand="0" w:noVBand="0"/>
      </w:tblPr>
      <w:tblGrid>
        <w:gridCol w:w="464"/>
        <w:gridCol w:w="2755"/>
        <w:gridCol w:w="987"/>
        <w:gridCol w:w="2341"/>
        <w:gridCol w:w="1144"/>
        <w:gridCol w:w="1596"/>
      </w:tblGrid>
      <w:tr w:rsidR="00165F5C" w:rsidRPr="002F3F1D">
        <w:tc>
          <w:tcPr>
            <w:tcW w:w="250" w:type="pct"/>
            <w:vAlign w:val="center"/>
          </w:tcPr>
          <w:p w:rsidR="00165F5C" w:rsidRPr="002F3F1D" w:rsidRDefault="00165F5C" w:rsidP="00AA33B2">
            <w:pPr>
              <w:pStyle w:val="Tabele"/>
              <w:widowControl w:val="0"/>
              <w:jc w:val="center"/>
              <w:rPr>
                <w:b/>
                <w:sz w:val="16"/>
                <w:szCs w:val="16"/>
              </w:rPr>
            </w:pPr>
            <w:r w:rsidRPr="002F3F1D">
              <w:rPr>
                <w:b/>
                <w:sz w:val="16"/>
                <w:szCs w:val="16"/>
              </w:rPr>
              <w:t>Gr.</w:t>
            </w:r>
          </w:p>
        </w:tc>
        <w:tc>
          <w:tcPr>
            <w:tcW w:w="1483" w:type="pct"/>
            <w:vAlign w:val="center"/>
          </w:tcPr>
          <w:p w:rsidR="00165F5C" w:rsidRPr="002F3F1D" w:rsidRDefault="00165F5C" w:rsidP="00AA33B2">
            <w:pPr>
              <w:pStyle w:val="Tabele"/>
              <w:widowControl w:val="0"/>
              <w:jc w:val="center"/>
              <w:rPr>
                <w:b/>
                <w:sz w:val="16"/>
                <w:szCs w:val="16"/>
              </w:rPr>
            </w:pPr>
            <w:r w:rsidRPr="002F3F1D">
              <w:rPr>
                <w:b/>
                <w:sz w:val="16"/>
                <w:szCs w:val="16"/>
              </w:rPr>
              <w:t>Emri i institucionit</w:t>
            </w:r>
          </w:p>
        </w:tc>
        <w:tc>
          <w:tcPr>
            <w:tcW w:w="531" w:type="pct"/>
            <w:vAlign w:val="center"/>
          </w:tcPr>
          <w:p w:rsidR="00165F5C" w:rsidRPr="002F3F1D" w:rsidRDefault="00165F5C" w:rsidP="00AA33B2">
            <w:pPr>
              <w:pStyle w:val="Tabele"/>
              <w:widowControl w:val="0"/>
              <w:jc w:val="center"/>
              <w:rPr>
                <w:b/>
                <w:sz w:val="16"/>
                <w:szCs w:val="16"/>
              </w:rPr>
            </w:pPr>
            <w:r w:rsidRPr="002F3F1D">
              <w:rPr>
                <w:b/>
                <w:sz w:val="16"/>
                <w:szCs w:val="16"/>
              </w:rPr>
              <w:t>Nr. i punonjësve</w:t>
            </w:r>
          </w:p>
        </w:tc>
        <w:tc>
          <w:tcPr>
            <w:tcW w:w="1260" w:type="pct"/>
            <w:vAlign w:val="center"/>
          </w:tcPr>
          <w:p w:rsidR="00165F5C" w:rsidRPr="002F3F1D" w:rsidRDefault="00165F5C" w:rsidP="00AA33B2">
            <w:pPr>
              <w:pStyle w:val="Tabele"/>
              <w:widowControl w:val="0"/>
              <w:jc w:val="center"/>
              <w:rPr>
                <w:b/>
                <w:sz w:val="16"/>
                <w:szCs w:val="16"/>
              </w:rPr>
            </w:pPr>
            <w:r w:rsidRPr="002F3F1D">
              <w:rPr>
                <w:b/>
                <w:sz w:val="16"/>
                <w:szCs w:val="16"/>
              </w:rPr>
              <w:t>Emërtesa</w:t>
            </w:r>
          </w:p>
        </w:tc>
        <w:tc>
          <w:tcPr>
            <w:tcW w:w="616" w:type="pct"/>
            <w:vAlign w:val="center"/>
          </w:tcPr>
          <w:p w:rsidR="00165F5C" w:rsidRPr="002F3F1D" w:rsidRDefault="00165F5C" w:rsidP="00AA33B2">
            <w:pPr>
              <w:pStyle w:val="Tabele"/>
              <w:widowControl w:val="0"/>
              <w:jc w:val="center"/>
              <w:rPr>
                <w:b/>
                <w:sz w:val="16"/>
                <w:szCs w:val="16"/>
              </w:rPr>
            </w:pPr>
            <w:r w:rsidRPr="002F3F1D">
              <w:rPr>
                <w:b/>
                <w:sz w:val="16"/>
                <w:szCs w:val="16"/>
              </w:rPr>
              <w:t>Koha mesatare</w:t>
            </w:r>
          </w:p>
        </w:tc>
        <w:tc>
          <w:tcPr>
            <w:tcW w:w="859" w:type="pct"/>
            <w:vAlign w:val="center"/>
          </w:tcPr>
          <w:p w:rsidR="00165F5C" w:rsidRPr="002F3F1D" w:rsidRDefault="00165F5C" w:rsidP="00AA33B2">
            <w:pPr>
              <w:pStyle w:val="Tabele"/>
              <w:widowControl w:val="0"/>
              <w:jc w:val="center"/>
              <w:rPr>
                <w:b/>
                <w:sz w:val="16"/>
                <w:szCs w:val="16"/>
              </w:rPr>
            </w:pPr>
            <w:r w:rsidRPr="002F3F1D">
              <w:rPr>
                <w:b/>
                <w:sz w:val="16"/>
                <w:szCs w:val="16"/>
              </w:rPr>
              <w:t>Muajt</w:t>
            </w:r>
          </w:p>
        </w:tc>
      </w:tr>
      <w:tr w:rsidR="00165F5C" w:rsidRPr="002F3F1D">
        <w:tc>
          <w:tcPr>
            <w:tcW w:w="250" w:type="pct"/>
            <w:shd w:val="clear" w:color="auto" w:fill="E6E6E6"/>
          </w:tcPr>
          <w:p w:rsidR="00165F5C" w:rsidRPr="002F3F1D" w:rsidRDefault="00165F5C" w:rsidP="00AA33B2">
            <w:pPr>
              <w:pStyle w:val="Tabele"/>
              <w:widowControl w:val="0"/>
              <w:rPr>
                <w:sz w:val="16"/>
                <w:szCs w:val="16"/>
              </w:rPr>
            </w:pPr>
            <w:r w:rsidRPr="002F3F1D">
              <w:rPr>
                <w:sz w:val="16"/>
                <w:szCs w:val="16"/>
              </w:rPr>
              <w:t>04</w:t>
            </w:r>
          </w:p>
        </w:tc>
        <w:tc>
          <w:tcPr>
            <w:tcW w:w="1483" w:type="pct"/>
            <w:shd w:val="clear" w:color="auto" w:fill="E6E6E6"/>
          </w:tcPr>
          <w:p w:rsidR="00165F5C" w:rsidRPr="002F3F1D" w:rsidRDefault="00165F5C" w:rsidP="00AA33B2">
            <w:pPr>
              <w:pStyle w:val="Tabele"/>
              <w:widowControl w:val="0"/>
              <w:rPr>
                <w:sz w:val="16"/>
                <w:szCs w:val="16"/>
              </w:rPr>
            </w:pPr>
            <w:r w:rsidRPr="002F3F1D">
              <w:rPr>
                <w:sz w:val="16"/>
                <w:szCs w:val="16"/>
              </w:rPr>
              <w:t>Ministria e Ekonomisë, Tregtisë dhe Energjetikës</w:t>
            </w:r>
          </w:p>
        </w:tc>
        <w:tc>
          <w:tcPr>
            <w:tcW w:w="531" w:type="pct"/>
            <w:shd w:val="clear" w:color="auto" w:fill="E6E6E6"/>
          </w:tcPr>
          <w:p w:rsidR="00165F5C" w:rsidRPr="002F3F1D" w:rsidRDefault="00165F5C" w:rsidP="00AA33B2">
            <w:pPr>
              <w:pStyle w:val="Tabele"/>
              <w:widowControl w:val="0"/>
              <w:jc w:val="center"/>
              <w:rPr>
                <w:sz w:val="16"/>
                <w:szCs w:val="16"/>
              </w:rPr>
            </w:pPr>
            <w:r w:rsidRPr="002F3F1D">
              <w:rPr>
                <w:sz w:val="16"/>
                <w:szCs w:val="16"/>
              </w:rPr>
              <w:t>24</w:t>
            </w:r>
          </w:p>
        </w:tc>
        <w:tc>
          <w:tcPr>
            <w:tcW w:w="1260" w:type="pct"/>
            <w:shd w:val="clear" w:color="auto" w:fill="E6E6E6"/>
          </w:tcPr>
          <w:p w:rsidR="00165F5C" w:rsidRPr="002F3F1D" w:rsidRDefault="00165F5C" w:rsidP="00AA33B2">
            <w:pPr>
              <w:pStyle w:val="Tabele"/>
              <w:widowControl w:val="0"/>
              <w:rPr>
                <w:sz w:val="16"/>
                <w:szCs w:val="16"/>
              </w:rPr>
            </w:pPr>
          </w:p>
        </w:tc>
        <w:tc>
          <w:tcPr>
            <w:tcW w:w="616" w:type="pct"/>
            <w:shd w:val="clear" w:color="auto" w:fill="E6E6E6"/>
          </w:tcPr>
          <w:p w:rsidR="00165F5C" w:rsidRPr="002F3F1D" w:rsidRDefault="00165F5C" w:rsidP="00AA33B2">
            <w:pPr>
              <w:pStyle w:val="Tabele"/>
              <w:widowControl w:val="0"/>
              <w:rPr>
                <w:sz w:val="16"/>
                <w:szCs w:val="16"/>
              </w:rPr>
            </w:pPr>
          </w:p>
        </w:tc>
        <w:tc>
          <w:tcPr>
            <w:tcW w:w="859" w:type="pct"/>
            <w:shd w:val="clear" w:color="auto" w:fill="E6E6E6"/>
          </w:tcPr>
          <w:p w:rsidR="00165F5C" w:rsidRPr="002F3F1D" w:rsidRDefault="00165F5C" w:rsidP="00AA33B2">
            <w:pPr>
              <w:pStyle w:val="Tabele"/>
              <w:widowControl w:val="0"/>
              <w:rPr>
                <w:sz w:val="16"/>
                <w:szCs w:val="16"/>
              </w:rPr>
            </w:pP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pStyle w:val="Tabele"/>
              <w:widowControl w:val="0"/>
              <w:rPr>
                <w:sz w:val="16"/>
                <w:szCs w:val="16"/>
              </w:rPr>
            </w:pPr>
            <w:r w:rsidRPr="002F3F1D">
              <w:rPr>
                <w:sz w:val="16"/>
                <w:szCs w:val="16"/>
              </w:rPr>
              <w:t>Aparati i Ministrisë</w:t>
            </w:r>
          </w:p>
        </w:tc>
        <w:tc>
          <w:tcPr>
            <w:tcW w:w="531" w:type="pct"/>
          </w:tcPr>
          <w:p w:rsidR="00165F5C" w:rsidRPr="002F3F1D" w:rsidRDefault="00165F5C" w:rsidP="00AA33B2">
            <w:pPr>
              <w:pStyle w:val="Tabele"/>
              <w:widowControl w:val="0"/>
              <w:jc w:val="center"/>
              <w:rPr>
                <w:sz w:val="16"/>
                <w:szCs w:val="16"/>
              </w:rPr>
            </w:pPr>
            <w:r w:rsidRPr="002F3F1D">
              <w:rPr>
                <w:sz w:val="16"/>
                <w:szCs w:val="16"/>
              </w:rPr>
              <w:t>1</w:t>
            </w:r>
          </w:p>
        </w:tc>
        <w:tc>
          <w:tcPr>
            <w:tcW w:w="1260" w:type="pct"/>
          </w:tcPr>
          <w:p w:rsidR="00165F5C" w:rsidRPr="002F3F1D" w:rsidRDefault="00165F5C" w:rsidP="00AA33B2">
            <w:pPr>
              <w:pStyle w:val="Tabele"/>
              <w:widowControl w:val="0"/>
              <w:rPr>
                <w:sz w:val="16"/>
                <w:szCs w:val="16"/>
              </w:rPr>
            </w:pPr>
            <w:r w:rsidRPr="002F3F1D">
              <w:rPr>
                <w:sz w:val="16"/>
                <w:szCs w:val="16"/>
              </w:rPr>
              <w:t>Sanitare</w:t>
            </w:r>
          </w:p>
        </w:tc>
        <w:tc>
          <w:tcPr>
            <w:tcW w:w="616" w:type="pct"/>
          </w:tcPr>
          <w:p w:rsidR="00165F5C" w:rsidRPr="002F3F1D" w:rsidRDefault="00165F5C" w:rsidP="00AA33B2">
            <w:pPr>
              <w:pStyle w:val="Tabele"/>
              <w:widowControl w:val="0"/>
              <w:jc w:val="center"/>
              <w:rPr>
                <w:sz w:val="16"/>
                <w:szCs w:val="16"/>
              </w:rPr>
            </w:pPr>
            <w:r w:rsidRPr="002F3F1D">
              <w:rPr>
                <w:sz w:val="16"/>
                <w:szCs w:val="16"/>
              </w:rPr>
              <w:t>deri 3 orë/ditë</w:t>
            </w:r>
          </w:p>
        </w:tc>
        <w:tc>
          <w:tcPr>
            <w:tcW w:w="859" w:type="pct"/>
          </w:tcPr>
          <w:p w:rsidR="00165F5C" w:rsidRPr="002F3F1D" w:rsidRDefault="00165F5C" w:rsidP="00AA33B2">
            <w:pPr>
              <w:pStyle w:val="Tabele"/>
              <w:widowControl w:val="0"/>
              <w:jc w:val="center"/>
              <w:rPr>
                <w:sz w:val="16"/>
                <w:szCs w:val="16"/>
              </w:rPr>
            </w:pPr>
            <w:r w:rsidRPr="002F3F1D">
              <w:rPr>
                <w:sz w:val="16"/>
                <w:szCs w:val="16"/>
              </w:rPr>
              <w:t>vjetore</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pStyle w:val="Tabele"/>
              <w:widowControl w:val="0"/>
              <w:rPr>
                <w:sz w:val="16"/>
                <w:szCs w:val="16"/>
              </w:rPr>
            </w:pPr>
            <w:r w:rsidRPr="002F3F1D">
              <w:rPr>
                <w:sz w:val="16"/>
                <w:szCs w:val="16"/>
              </w:rPr>
              <w:t>Drejtoria e Përgjithshme e Standardizimit</w:t>
            </w:r>
          </w:p>
        </w:tc>
        <w:tc>
          <w:tcPr>
            <w:tcW w:w="531" w:type="pct"/>
          </w:tcPr>
          <w:p w:rsidR="00165F5C" w:rsidRPr="002F3F1D" w:rsidRDefault="00165F5C" w:rsidP="00AA33B2">
            <w:pPr>
              <w:pStyle w:val="Tabele"/>
              <w:widowControl w:val="0"/>
              <w:jc w:val="center"/>
              <w:rPr>
                <w:sz w:val="16"/>
                <w:szCs w:val="16"/>
              </w:rPr>
            </w:pPr>
            <w:r w:rsidRPr="002F3F1D">
              <w:rPr>
                <w:sz w:val="16"/>
                <w:szCs w:val="16"/>
              </w:rPr>
              <w:t>1</w:t>
            </w:r>
          </w:p>
        </w:tc>
        <w:tc>
          <w:tcPr>
            <w:tcW w:w="1260" w:type="pct"/>
          </w:tcPr>
          <w:p w:rsidR="00165F5C" w:rsidRPr="002F3F1D" w:rsidRDefault="00165F5C" w:rsidP="00AA33B2">
            <w:pPr>
              <w:pStyle w:val="Tabele"/>
              <w:widowControl w:val="0"/>
              <w:rPr>
                <w:sz w:val="16"/>
                <w:szCs w:val="16"/>
              </w:rPr>
            </w:pPr>
            <w:r w:rsidRPr="002F3F1D">
              <w:rPr>
                <w:sz w:val="16"/>
                <w:szCs w:val="16"/>
              </w:rPr>
              <w:t>Operatore</w:t>
            </w:r>
          </w:p>
        </w:tc>
        <w:tc>
          <w:tcPr>
            <w:tcW w:w="616" w:type="pct"/>
          </w:tcPr>
          <w:p w:rsidR="00165F5C" w:rsidRPr="002F3F1D" w:rsidRDefault="00165F5C" w:rsidP="00AA33B2">
            <w:pPr>
              <w:pStyle w:val="Tabele"/>
              <w:widowControl w:val="0"/>
              <w:jc w:val="center"/>
              <w:rPr>
                <w:sz w:val="16"/>
                <w:szCs w:val="16"/>
              </w:rPr>
            </w:pPr>
            <w:r w:rsidRPr="002F3F1D">
              <w:rPr>
                <w:sz w:val="16"/>
                <w:szCs w:val="16"/>
              </w:rPr>
              <w:t>deri 5 orë/ditë</w:t>
            </w:r>
          </w:p>
        </w:tc>
        <w:tc>
          <w:tcPr>
            <w:tcW w:w="859" w:type="pct"/>
          </w:tcPr>
          <w:p w:rsidR="00165F5C" w:rsidRPr="002F3F1D" w:rsidRDefault="00165F5C" w:rsidP="00AA33B2">
            <w:pPr>
              <w:pStyle w:val="Tabele"/>
              <w:widowControl w:val="0"/>
              <w:jc w:val="center"/>
              <w:rPr>
                <w:sz w:val="16"/>
                <w:szCs w:val="16"/>
              </w:rPr>
            </w:pPr>
            <w:r w:rsidRPr="002F3F1D">
              <w:rPr>
                <w:sz w:val="16"/>
                <w:szCs w:val="16"/>
              </w:rPr>
              <w:t>vjetore</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E25C7D" w:rsidP="00AA33B2">
            <w:pPr>
              <w:pStyle w:val="Tabele"/>
              <w:widowControl w:val="0"/>
              <w:rPr>
                <w:sz w:val="16"/>
                <w:szCs w:val="16"/>
              </w:rPr>
            </w:pPr>
            <w:r>
              <w:rPr>
                <w:sz w:val="16"/>
                <w:szCs w:val="16"/>
              </w:rPr>
              <w:t>Inspektor</w:t>
            </w:r>
            <w:r w:rsidR="00165F5C" w:rsidRPr="002F3F1D">
              <w:rPr>
                <w:sz w:val="16"/>
                <w:szCs w:val="16"/>
              </w:rPr>
              <w:t>ati Qendror Teknik</w:t>
            </w:r>
          </w:p>
        </w:tc>
        <w:tc>
          <w:tcPr>
            <w:tcW w:w="531" w:type="pct"/>
          </w:tcPr>
          <w:p w:rsidR="00165F5C" w:rsidRPr="002F3F1D" w:rsidRDefault="00165F5C" w:rsidP="00AA33B2">
            <w:pPr>
              <w:pStyle w:val="Tabele"/>
              <w:widowControl w:val="0"/>
              <w:jc w:val="center"/>
              <w:rPr>
                <w:sz w:val="16"/>
                <w:szCs w:val="16"/>
              </w:rPr>
            </w:pPr>
            <w:r w:rsidRPr="002F3F1D">
              <w:rPr>
                <w:sz w:val="16"/>
                <w:szCs w:val="16"/>
              </w:rPr>
              <w:t>1</w:t>
            </w:r>
          </w:p>
        </w:tc>
        <w:tc>
          <w:tcPr>
            <w:tcW w:w="1260" w:type="pct"/>
          </w:tcPr>
          <w:p w:rsidR="00165F5C" w:rsidRPr="002F3F1D" w:rsidRDefault="00165F5C" w:rsidP="00AA33B2">
            <w:pPr>
              <w:pStyle w:val="Tabele"/>
              <w:widowControl w:val="0"/>
              <w:rPr>
                <w:sz w:val="16"/>
                <w:szCs w:val="16"/>
              </w:rPr>
            </w:pPr>
            <w:r w:rsidRPr="002F3F1D">
              <w:rPr>
                <w:sz w:val="16"/>
                <w:szCs w:val="16"/>
              </w:rPr>
              <w:t>Sanitar</w:t>
            </w:r>
          </w:p>
        </w:tc>
        <w:tc>
          <w:tcPr>
            <w:tcW w:w="616" w:type="pct"/>
          </w:tcPr>
          <w:p w:rsidR="00165F5C" w:rsidRPr="002F3F1D" w:rsidRDefault="00165F5C" w:rsidP="00AA33B2">
            <w:pPr>
              <w:pStyle w:val="Tabele"/>
              <w:widowControl w:val="0"/>
              <w:jc w:val="center"/>
              <w:rPr>
                <w:sz w:val="16"/>
                <w:szCs w:val="16"/>
              </w:rPr>
            </w:pPr>
            <w:r w:rsidRPr="002F3F1D">
              <w:rPr>
                <w:sz w:val="16"/>
                <w:szCs w:val="16"/>
              </w:rPr>
              <w:t>deri 3 orë/ditë</w:t>
            </w:r>
          </w:p>
        </w:tc>
        <w:tc>
          <w:tcPr>
            <w:tcW w:w="859" w:type="pct"/>
          </w:tcPr>
          <w:p w:rsidR="00165F5C" w:rsidRPr="002F3F1D" w:rsidRDefault="00165F5C" w:rsidP="00AA33B2">
            <w:pPr>
              <w:pStyle w:val="Tabele"/>
              <w:widowControl w:val="0"/>
              <w:jc w:val="center"/>
              <w:rPr>
                <w:sz w:val="16"/>
                <w:szCs w:val="16"/>
              </w:rPr>
            </w:pPr>
            <w:r w:rsidRPr="002F3F1D">
              <w:rPr>
                <w:sz w:val="16"/>
                <w:szCs w:val="16"/>
              </w:rPr>
              <w:t>vjetore</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E25C7D" w:rsidP="00AA33B2">
            <w:pPr>
              <w:pStyle w:val="Tabele"/>
              <w:widowControl w:val="0"/>
              <w:rPr>
                <w:sz w:val="16"/>
                <w:szCs w:val="16"/>
              </w:rPr>
            </w:pPr>
            <w:r>
              <w:rPr>
                <w:sz w:val="16"/>
                <w:szCs w:val="16"/>
              </w:rPr>
              <w:t>Inspektor</w:t>
            </w:r>
            <w:r w:rsidR="00165F5C" w:rsidRPr="002F3F1D">
              <w:rPr>
                <w:sz w:val="16"/>
                <w:szCs w:val="16"/>
              </w:rPr>
              <w:t>ati Qendror Teknik</w:t>
            </w:r>
          </w:p>
        </w:tc>
        <w:tc>
          <w:tcPr>
            <w:tcW w:w="531" w:type="pct"/>
          </w:tcPr>
          <w:p w:rsidR="00165F5C" w:rsidRPr="002F3F1D" w:rsidRDefault="00165F5C" w:rsidP="00AA33B2">
            <w:pPr>
              <w:pStyle w:val="Tabele"/>
              <w:widowControl w:val="0"/>
              <w:jc w:val="center"/>
              <w:rPr>
                <w:sz w:val="16"/>
                <w:szCs w:val="16"/>
              </w:rPr>
            </w:pPr>
            <w:r w:rsidRPr="002F3F1D">
              <w:rPr>
                <w:sz w:val="16"/>
                <w:szCs w:val="16"/>
              </w:rPr>
              <w:t>1</w:t>
            </w:r>
          </w:p>
        </w:tc>
        <w:tc>
          <w:tcPr>
            <w:tcW w:w="1260" w:type="pct"/>
          </w:tcPr>
          <w:p w:rsidR="00165F5C" w:rsidRPr="002F3F1D" w:rsidRDefault="00165F5C" w:rsidP="00AA33B2">
            <w:pPr>
              <w:pStyle w:val="Tabele"/>
              <w:widowControl w:val="0"/>
              <w:rPr>
                <w:sz w:val="16"/>
                <w:szCs w:val="16"/>
              </w:rPr>
            </w:pPr>
            <w:r w:rsidRPr="002F3F1D">
              <w:rPr>
                <w:sz w:val="16"/>
                <w:szCs w:val="16"/>
              </w:rPr>
              <w:t>Punëtorë mirëmbajtjeje në laborator</w:t>
            </w:r>
          </w:p>
        </w:tc>
        <w:tc>
          <w:tcPr>
            <w:tcW w:w="616" w:type="pct"/>
          </w:tcPr>
          <w:p w:rsidR="00165F5C" w:rsidRPr="002F3F1D" w:rsidRDefault="00165F5C" w:rsidP="00AA33B2">
            <w:pPr>
              <w:pStyle w:val="Tabele"/>
              <w:widowControl w:val="0"/>
              <w:jc w:val="center"/>
              <w:rPr>
                <w:sz w:val="16"/>
                <w:szCs w:val="16"/>
              </w:rPr>
            </w:pPr>
            <w:r w:rsidRPr="002F3F1D">
              <w:rPr>
                <w:sz w:val="16"/>
                <w:szCs w:val="16"/>
              </w:rPr>
              <w:t>deri 5 orë/ditë</w:t>
            </w:r>
          </w:p>
        </w:tc>
        <w:tc>
          <w:tcPr>
            <w:tcW w:w="859" w:type="pct"/>
          </w:tcPr>
          <w:p w:rsidR="00165F5C" w:rsidRPr="002F3F1D" w:rsidRDefault="00165F5C" w:rsidP="00AA33B2">
            <w:pPr>
              <w:pStyle w:val="Tabele"/>
              <w:widowControl w:val="0"/>
              <w:jc w:val="center"/>
              <w:rPr>
                <w:sz w:val="16"/>
                <w:szCs w:val="16"/>
              </w:rPr>
            </w:pPr>
            <w:r w:rsidRPr="002F3F1D">
              <w:rPr>
                <w:sz w:val="16"/>
                <w:szCs w:val="16"/>
              </w:rPr>
              <w:t>vjetore</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pStyle w:val="Tabele"/>
              <w:widowControl w:val="0"/>
              <w:rPr>
                <w:sz w:val="16"/>
                <w:szCs w:val="16"/>
              </w:rPr>
            </w:pPr>
            <w:r w:rsidRPr="002F3F1D">
              <w:rPr>
                <w:sz w:val="16"/>
                <w:szCs w:val="16"/>
              </w:rPr>
              <w:t>ALBINVEST</w:t>
            </w:r>
          </w:p>
        </w:tc>
        <w:tc>
          <w:tcPr>
            <w:tcW w:w="531" w:type="pct"/>
          </w:tcPr>
          <w:p w:rsidR="00165F5C" w:rsidRPr="002F3F1D" w:rsidRDefault="00165F5C" w:rsidP="00AA33B2">
            <w:pPr>
              <w:pStyle w:val="Tabele"/>
              <w:widowControl w:val="0"/>
              <w:jc w:val="center"/>
              <w:rPr>
                <w:sz w:val="16"/>
                <w:szCs w:val="16"/>
              </w:rPr>
            </w:pPr>
            <w:r w:rsidRPr="002F3F1D">
              <w:rPr>
                <w:sz w:val="16"/>
                <w:szCs w:val="16"/>
              </w:rPr>
              <w:t>1</w:t>
            </w:r>
          </w:p>
        </w:tc>
        <w:tc>
          <w:tcPr>
            <w:tcW w:w="1260" w:type="pct"/>
          </w:tcPr>
          <w:p w:rsidR="00165F5C" w:rsidRPr="002F3F1D" w:rsidRDefault="00165F5C" w:rsidP="00AA33B2">
            <w:pPr>
              <w:pStyle w:val="Tabele"/>
              <w:widowControl w:val="0"/>
              <w:rPr>
                <w:sz w:val="16"/>
                <w:szCs w:val="16"/>
              </w:rPr>
            </w:pPr>
            <w:r w:rsidRPr="002F3F1D">
              <w:rPr>
                <w:sz w:val="16"/>
                <w:szCs w:val="16"/>
              </w:rPr>
              <w:t>Sanitar</w:t>
            </w:r>
          </w:p>
        </w:tc>
        <w:tc>
          <w:tcPr>
            <w:tcW w:w="616" w:type="pct"/>
          </w:tcPr>
          <w:p w:rsidR="00165F5C" w:rsidRPr="002F3F1D" w:rsidRDefault="00165F5C" w:rsidP="00AA33B2">
            <w:pPr>
              <w:pStyle w:val="Tabele"/>
              <w:widowControl w:val="0"/>
              <w:jc w:val="center"/>
              <w:rPr>
                <w:sz w:val="16"/>
                <w:szCs w:val="16"/>
              </w:rPr>
            </w:pPr>
            <w:r w:rsidRPr="002F3F1D">
              <w:rPr>
                <w:sz w:val="16"/>
                <w:szCs w:val="16"/>
              </w:rPr>
              <w:t>deri 3 orë/ditë</w:t>
            </w:r>
          </w:p>
        </w:tc>
        <w:tc>
          <w:tcPr>
            <w:tcW w:w="859" w:type="pct"/>
          </w:tcPr>
          <w:p w:rsidR="00165F5C" w:rsidRPr="002F3F1D" w:rsidRDefault="00165F5C" w:rsidP="00AA33B2">
            <w:pPr>
              <w:pStyle w:val="Tabele"/>
              <w:widowControl w:val="0"/>
              <w:jc w:val="center"/>
              <w:rPr>
                <w:sz w:val="16"/>
                <w:szCs w:val="16"/>
              </w:rPr>
            </w:pPr>
            <w:r w:rsidRPr="002F3F1D">
              <w:rPr>
                <w:sz w:val="16"/>
                <w:szCs w:val="16"/>
              </w:rPr>
              <w:t>vjetore</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pStyle w:val="Tabele"/>
              <w:widowControl w:val="0"/>
              <w:rPr>
                <w:sz w:val="16"/>
                <w:szCs w:val="16"/>
              </w:rPr>
            </w:pPr>
            <w:r w:rsidRPr="002F3F1D">
              <w:rPr>
                <w:sz w:val="16"/>
                <w:szCs w:val="16"/>
              </w:rPr>
              <w:t>Shërbimi Gjeologjik</w:t>
            </w:r>
          </w:p>
        </w:tc>
        <w:tc>
          <w:tcPr>
            <w:tcW w:w="531" w:type="pct"/>
          </w:tcPr>
          <w:p w:rsidR="00165F5C" w:rsidRPr="002F3F1D" w:rsidRDefault="00165F5C" w:rsidP="00AA33B2">
            <w:pPr>
              <w:pStyle w:val="Tabele"/>
              <w:widowControl w:val="0"/>
              <w:jc w:val="center"/>
              <w:rPr>
                <w:sz w:val="16"/>
                <w:szCs w:val="16"/>
              </w:rPr>
            </w:pPr>
            <w:r w:rsidRPr="002F3F1D">
              <w:rPr>
                <w:sz w:val="16"/>
                <w:szCs w:val="16"/>
              </w:rPr>
              <w:t>2</w:t>
            </w:r>
          </w:p>
        </w:tc>
        <w:tc>
          <w:tcPr>
            <w:tcW w:w="1260" w:type="pct"/>
          </w:tcPr>
          <w:p w:rsidR="00165F5C" w:rsidRPr="002F3F1D" w:rsidRDefault="00165F5C" w:rsidP="00AA33B2">
            <w:pPr>
              <w:pStyle w:val="Tabele"/>
              <w:widowControl w:val="0"/>
              <w:rPr>
                <w:sz w:val="16"/>
                <w:szCs w:val="16"/>
              </w:rPr>
            </w:pPr>
            <w:r w:rsidRPr="002F3F1D">
              <w:rPr>
                <w:sz w:val="16"/>
                <w:szCs w:val="16"/>
              </w:rPr>
              <w:t>Punëtor shpimi</w:t>
            </w:r>
          </w:p>
        </w:tc>
        <w:tc>
          <w:tcPr>
            <w:tcW w:w="616" w:type="pct"/>
          </w:tcPr>
          <w:p w:rsidR="00165F5C" w:rsidRPr="002F3F1D" w:rsidRDefault="00165F5C" w:rsidP="00AA33B2">
            <w:pPr>
              <w:pStyle w:val="Tabele"/>
              <w:widowControl w:val="0"/>
              <w:jc w:val="center"/>
              <w:rPr>
                <w:sz w:val="16"/>
                <w:szCs w:val="16"/>
              </w:rPr>
            </w:pPr>
            <w:r w:rsidRPr="002F3F1D">
              <w:rPr>
                <w:sz w:val="16"/>
                <w:szCs w:val="16"/>
              </w:rPr>
              <w:t>3-5 orë/ditë</w:t>
            </w:r>
          </w:p>
        </w:tc>
        <w:tc>
          <w:tcPr>
            <w:tcW w:w="859" w:type="pct"/>
          </w:tcPr>
          <w:p w:rsidR="00165F5C" w:rsidRPr="002F3F1D" w:rsidRDefault="00165F5C" w:rsidP="00AA33B2">
            <w:pPr>
              <w:pStyle w:val="Tabele"/>
              <w:widowControl w:val="0"/>
              <w:jc w:val="center"/>
              <w:rPr>
                <w:sz w:val="16"/>
                <w:szCs w:val="16"/>
              </w:rPr>
            </w:pPr>
            <w:r w:rsidRPr="002F3F1D">
              <w:rPr>
                <w:sz w:val="16"/>
                <w:szCs w:val="16"/>
              </w:rPr>
              <w:t>vjetore</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pStyle w:val="Tabele"/>
              <w:widowControl w:val="0"/>
              <w:rPr>
                <w:sz w:val="16"/>
                <w:szCs w:val="16"/>
              </w:rPr>
            </w:pPr>
            <w:r w:rsidRPr="002F3F1D">
              <w:rPr>
                <w:sz w:val="16"/>
                <w:szCs w:val="16"/>
              </w:rPr>
              <w:t>Shërbimi Gjeologjik</w:t>
            </w:r>
          </w:p>
        </w:tc>
        <w:tc>
          <w:tcPr>
            <w:tcW w:w="531" w:type="pct"/>
          </w:tcPr>
          <w:p w:rsidR="00165F5C" w:rsidRPr="002F3F1D" w:rsidRDefault="00165F5C" w:rsidP="00AA33B2">
            <w:pPr>
              <w:pStyle w:val="Tabele"/>
              <w:widowControl w:val="0"/>
              <w:jc w:val="center"/>
              <w:rPr>
                <w:sz w:val="16"/>
                <w:szCs w:val="16"/>
              </w:rPr>
            </w:pPr>
            <w:r w:rsidRPr="002F3F1D">
              <w:rPr>
                <w:sz w:val="16"/>
                <w:szCs w:val="16"/>
              </w:rPr>
              <w:t>1</w:t>
            </w:r>
          </w:p>
        </w:tc>
        <w:tc>
          <w:tcPr>
            <w:tcW w:w="1260" w:type="pct"/>
          </w:tcPr>
          <w:p w:rsidR="00165F5C" w:rsidRPr="002F3F1D" w:rsidRDefault="00165F5C" w:rsidP="00AA33B2">
            <w:pPr>
              <w:pStyle w:val="Tabele"/>
              <w:widowControl w:val="0"/>
              <w:rPr>
                <w:sz w:val="16"/>
                <w:szCs w:val="16"/>
              </w:rPr>
            </w:pPr>
            <w:r w:rsidRPr="002F3F1D">
              <w:rPr>
                <w:sz w:val="16"/>
                <w:szCs w:val="16"/>
              </w:rPr>
              <w:t>Punëtor rilevimi</w:t>
            </w:r>
          </w:p>
        </w:tc>
        <w:tc>
          <w:tcPr>
            <w:tcW w:w="616" w:type="pct"/>
          </w:tcPr>
          <w:p w:rsidR="00165F5C" w:rsidRPr="002F3F1D" w:rsidRDefault="00165F5C" w:rsidP="00AA33B2">
            <w:pPr>
              <w:pStyle w:val="Tabele"/>
              <w:widowControl w:val="0"/>
              <w:jc w:val="center"/>
              <w:rPr>
                <w:sz w:val="16"/>
                <w:szCs w:val="16"/>
              </w:rPr>
            </w:pPr>
            <w:r w:rsidRPr="002F3F1D">
              <w:rPr>
                <w:sz w:val="16"/>
                <w:szCs w:val="16"/>
              </w:rPr>
              <w:t>3-5 orë/ditë</w:t>
            </w:r>
          </w:p>
        </w:tc>
        <w:tc>
          <w:tcPr>
            <w:tcW w:w="859" w:type="pct"/>
          </w:tcPr>
          <w:p w:rsidR="00165F5C" w:rsidRPr="002F3F1D" w:rsidRDefault="00165F5C" w:rsidP="00AA33B2">
            <w:pPr>
              <w:pStyle w:val="Tabele"/>
              <w:widowControl w:val="0"/>
              <w:jc w:val="center"/>
              <w:rPr>
                <w:sz w:val="16"/>
                <w:szCs w:val="16"/>
              </w:rPr>
            </w:pPr>
            <w:r w:rsidRPr="002F3F1D">
              <w:rPr>
                <w:sz w:val="16"/>
                <w:szCs w:val="16"/>
              </w:rPr>
              <w:t>vjetore</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pStyle w:val="Tabele"/>
              <w:widowControl w:val="0"/>
              <w:rPr>
                <w:sz w:val="16"/>
                <w:szCs w:val="16"/>
              </w:rPr>
            </w:pPr>
            <w:r w:rsidRPr="002F3F1D">
              <w:rPr>
                <w:sz w:val="16"/>
                <w:szCs w:val="16"/>
              </w:rPr>
              <w:t>Shërbimi Gjeologjik</w:t>
            </w:r>
          </w:p>
        </w:tc>
        <w:tc>
          <w:tcPr>
            <w:tcW w:w="531" w:type="pct"/>
          </w:tcPr>
          <w:p w:rsidR="00165F5C" w:rsidRPr="002F3F1D" w:rsidRDefault="00165F5C" w:rsidP="00AA33B2">
            <w:pPr>
              <w:pStyle w:val="Tabele"/>
              <w:widowControl w:val="0"/>
              <w:jc w:val="center"/>
              <w:rPr>
                <w:sz w:val="16"/>
                <w:szCs w:val="16"/>
              </w:rPr>
            </w:pPr>
            <w:r w:rsidRPr="002F3F1D">
              <w:rPr>
                <w:sz w:val="16"/>
                <w:szCs w:val="16"/>
              </w:rPr>
              <w:t>11</w:t>
            </w:r>
          </w:p>
        </w:tc>
        <w:tc>
          <w:tcPr>
            <w:tcW w:w="1260" w:type="pct"/>
          </w:tcPr>
          <w:p w:rsidR="00165F5C" w:rsidRPr="002F3F1D" w:rsidRDefault="00165F5C" w:rsidP="00AA33B2">
            <w:pPr>
              <w:pStyle w:val="Tabele"/>
              <w:widowControl w:val="0"/>
              <w:rPr>
                <w:sz w:val="16"/>
                <w:szCs w:val="16"/>
              </w:rPr>
            </w:pPr>
            <w:r w:rsidRPr="002F3F1D">
              <w:rPr>
                <w:sz w:val="16"/>
                <w:szCs w:val="16"/>
              </w:rPr>
              <w:t>Nëpunës roje</w:t>
            </w:r>
          </w:p>
        </w:tc>
        <w:tc>
          <w:tcPr>
            <w:tcW w:w="616" w:type="pct"/>
          </w:tcPr>
          <w:p w:rsidR="00165F5C" w:rsidRPr="002F3F1D" w:rsidRDefault="00165F5C" w:rsidP="00AA33B2">
            <w:pPr>
              <w:pStyle w:val="Tabele"/>
              <w:widowControl w:val="0"/>
              <w:jc w:val="center"/>
              <w:rPr>
                <w:sz w:val="16"/>
                <w:szCs w:val="16"/>
              </w:rPr>
            </w:pPr>
            <w:r w:rsidRPr="002F3F1D">
              <w:rPr>
                <w:sz w:val="16"/>
                <w:szCs w:val="16"/>
              </w:rPr>
              <w:t>8 orë/ditë</w:t>
            </w:r>
          </w:p>
        </w:tc>
        <w:tc>
          <w:tcPr>
            <w:tcW w:w="859" w:type="pct"/>
          </w:tcPr>
          <w:p w:rsidR="00165F5C" w:rsidRPr="002F3F1D" w:rsidRDefault="00165F5C" w:rsidP="00AA33B2">
            <w:pPr>
              <w:pStyle w:val="Tabele"/>
              <w:widowControl w:val="0"/>
              <w:jc w:val="center"/>
              <w:rPr>
                <w:sz w:val="16"/>
                <w:szCs w:val="16"/>
              </w:rPr>
            </w:pPr>
            <w:r w:rsidRPr="002F3F1D">
              <w:rPr>
                <w:sz w:val="16"/>
                <w:szCs w:val="16"/>
              </w:rPr>
              <w:t>5 muaj</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pStyle w:val="Tabele"/>
              <w:widowControl w:val="0"/>
              <w:rPr>
                <w:sz w:val="16"/>
                <w:szCs w:val="16"/>
              </w:rPr>
            </w:pPr>
            <w:r w:rsidRPr="002F3F1D">
              <w:rPr>
                <w:sz w:val="16"/>
                <w:szCs w:val="16"/>
              </w:rPr>
              <w:t>Drejtoria e Përgjithshme e Metrologjisë</w:t>
            </w:r>
          </w:p>
        </w:tc>
        <w:tc>
          <w:tcPr>
            <w:tcW w:w="531" w:type="pct"/>
          </w:tcPr>
          <w:p w:rsidR="00165F5C" w:rsidRPr="002F3F1D" w:rsidRDefault="00165F5C" w:rsidP="00AA33B2">
            <w:pPr>
              <w:pStyle w:val="Tabele"/>
              <w:widowControl w:val="0"/>
              <w:jc w:val="center"/>
              <w:rPr>
                <w:sz w:val="16"/>
                <w:szCs w:val="16"/>
              </w:rPr>
            </w:pPr>
            <w:r w:rsidRPr="002F3F1D">
              <w:rPr>
                <w:sz w:val="16"/>
                <w:szCs w:val="16"/>
              </w:rPr>
              <w:t>5</w:t>
            </w:r>
          </w:p>
        </w:tc>
        <w:tc>
          <w:tcPr>
            <w:tcW w:w="1260" w:type="pct"/>
          </w:tcPr>
          <w:p w:rsidR="00165F5C" w:rsidRPr="002F3F1D" w:rsidRDefault="00165F5C" w:rsidP="00AA33B2">
            <w:pPr>
              <w:pStyle w:val="Tabele"/>
              <w:widowControl w:val="0"/>
              <w:rPr>
                <w:sz w:val="16"/>
                <w:szCs w:val="16"/>
              </w:rPr>
            </w:pPr>
            <w:r w:rsidRPr="002F3F1D">
              <w:rPr>
                <w:sz w:val="16"/>
                <w:szCs w:val="16"/>
              </w:rPr>
              <w:t>Punëtore</w:t>
            </w:r>
          </w:p>
        </w:tc>
        <w:tc>
          <w:tcPr>
            <w:tcW w:w="616" w:type="pct"/>
          </w:tcPr>
          <w:p w:rsidR="00165F5C" w:rsidRPr="002F3F1D" w:rsidRDefault="00165F5C" w:rsidP="00AA33B2">
            <w:pPr>
              <w:pStyle w:val="Tabele"/>
              <w:widowControl w:val="0"/>
              <w:jc w:val="center"/>
              <w:rPr>
                <w:sz w:val="16"/>
                <w:szCs w:val="16"/>
              </w:rPr>
            </w:pPr>
            <w:r w:rsidRPr="002F3F1D">
              <w:rPr>
                <w:sz w:val="16"/>
                <w:szCs w:val="16"/>
              </w:rPr>
              <w:t>3-4 orë/ditë</w:t>
            </w:r>
          </w:p>
        </w:tc>
        <w:tc>
          <w:tcPr>
            <w:tcW w:w="859" w:type="pct"/>
          </w:tcPr>
          <w:p w:rsidR="00165F5C" w:rsidRPr="002F3F1D" w:rsidRDefault="00165F5C" w:rsidP="00AA33B2">
            <w:pPr>
              <w:pStyle w:val="Tabele"/>
              <w:widowControl w:val="0"/>
              <w:jc w:val="center"/>
              <w:rPr>
                <w:sz w:val="16"/>
                <w:szCs w:val="16"/>
              </w:rPr>
            </w:pPr>
            <w:r w:rsidRPr="002F3F1D">
              <w:rPr>
                <w:sz w:val="16"/>
                <w:szCs w:val="16"/>
              </w:rPr>
              <w:t>7 muaj</w:t>
            </w:r>
          </w:p>
        </w:tc>
      </w:tr>
      <w:tr w:rsidR="00165F5C" w:rsidRPr="002F3F1D">
        <w:tc>
          <w:tcPr>
            <w:tcW w:w="250" w:type="pct"/>
            <w:shd w:val="clear" w:color="auto" w:fill="E6E6E6"/>
          </w:tcPr>
          <w:p w:rsidR="00165F5C" w:rsidRPr="002F3F1D" w:rsidRDefault="00165F5C" w:rsidP="00AA33B2">
            <w:pPr>
              <w:pStyle w:val="Tabele"/>
              <w:widowControl w:val="0"/>
              <w:rPr>
                <w:sz w:val="16"/>
                <w:szCs w:val="16"/>
              </w:rPr>
            </w:pPr>
            <w:r w:rsidRPr="002F3F1D">
              <w:rPr>
                <w:sz w:val="16"/>
                <w:szCs w:val="16"/>
              </w:rPr>
              <w:t>05</w:t>
            </w:r>
          </w:p>
        </w:tc>
        <w:tc>
          <w:tcPr>
            <w:tcW w:w="1483" w:type="pct"/>
            <w:shd w:val="clear" w:color="auto" w:fill="E6E6E6"/>
          </w:tcPr>
          <w:p w:rsidR="00165F5C" w:rsidRPr="002F3F1D" w:rsidRDefault="00165F5C" w:rsidP="00AA33B2">
            <w:pPr>
              <w:pStyle w:val="Tabele"/>
              <w:widowControl w:val="0"/>
              <w:rPr>
                <w:sz w:val="16"/>
                <w:szCs w:val="16"/>
              </w:rPr>
            </w:pPr>
            <w:r w:rsidRPr="002F3F1D">
              <w:rPr>
                <w:sz w:val="16"/>
                <w:szCs w:val="16"/>
              </w:rPr>
              <w:t>Ministria e Bujqësisë, Ushqimit dhe Mbrojtjes së Konsumatorit</w:t>
            </w:r>
          </w:p>
        </w:tc>
        <w:tc>
          <w:tcPr>
            <w:tcW w:w="531" w:type="pct"/>
            <w:shd w:val="clear" w:color="auto" w:fill="E6E6E6"/>
          </w:tcPr>
          <w:p w:rsidR="00165F5C" w:rsidRPr="002F3F1D" w:rsidRDefault="00165F5C" w:rsidP="00AA33B2">
            <w:pPr>
              <w:pStyle w:val="Tabele"/>
              <w:widowControl w:val="0"/>
              <w:jc w:val="center"/>
              <w:rPr>
                <w:sz w:val="16"/>
                <w:szCs w:val="16"/>
              </w:rPr>
            </w:pPr>
            <w:r w:rsidRPr="002F3F1D">
              <w:rPr>
                <w:sz w:val="16"/>
                <w:szCs w:val="16"/>
              </w:rPr>
              <w:t>201</w:t>
            </w:r>
          </w:p>
        </w:tc>
        <w:tc>
          <w:tcPr>
            <w:tcW w:w="1260" w:type="pct"/>
            <w:shd w:val="clear" w:color="auto" w:fill="E6E6E6"/>
          </w:tcPr>
          <w:p w:rsidR="00165F5C" w:rsidRPr="002F3F1D" w:rsidRDefault="00165F5C" w:rsidP="00AA33B2">
            <w:pPr>
              <w:pStyle w:val="Tabele"/>
              <w:widowControl w:val="0"/>
              <w:rPr>
                <w:sz w:val="16"/>
                <w:szCs w:val="16"/>
              </w:rPr>
            </w:pPr>
          </w:p>
        </w:tc>
        <w:tc>
          <w:tcPr>
            <w:tcW w:w="616" w:type="pct"/>
            <w:shd w:val="clear" w:color="auto" w:fill="E6E6E6"/>
          </w:tcPr>
          <w:p w:rsidR="00165F5C" w:rsidRPr="002F3F1D" w:rsidRDefault="00165F5C" w:rsidP="00AA33B2">
            <w:pPr>
              <w:pStyle w:val="Tabele"/>
              <w:widowControl w:val="0"/>
              <w:jc w:val="center"/>
              <w:rPr>
                <w:sz w:val="16"/>
                <w:szCs w:val="16"/>
              </w:rPr>
            </w:pPr>
          </w:p>
        </w:tc>
        <w:tc>
          <w:tcPr>
            <w:tcW w:w="859" w:type="pct"/>
            <w:shd w:val="clear" w:color="auto" w:fill="E6E6E6"/>
          </w:tcPr>
          <w:p w:rsidR="00165F5C" w:rsidRPr="002F3F1D" w:rsidRDefault="00165F5C" w:rsidP="00AA33B2">
            <w:pPr>
              <w:pStyle w:val="Tabele"/>
              <w:widowControl w:val="0"/>
              <w:jc w:val="center"/>
              <w:rPr>
                <w:sz w:val="16"/>
                <w:szCs w:val="16"/>
              </w:rPr>
            </w:pP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pStyle w:val="Tabele"/>
              <w:widowControl w:val="0"/>
              <w:rPr>
                <w:sz w:val="16"/>
                <w:szCs w:val="16"/>
              </w:rPr>
            </w:pPr>
            <w:r w:rsidRPr="002F3F1D">
              <w:rPr>
                <w:sz w:val="16"/>
                <w:szCs w:val="16"/>
              </w:rPr>
              <w:t>QTTB në F.Krujë/Lushnjë/Shkodër/Vlorë/Korçë</w:t>
            </w:r>
          </w:p>
        </w:tc>
        <w:tc>
          <w:tcPr>
            <w:tcW w:w="531" w:type="pct"/>
          </w:tcPr>
          <w:p w:rsidR="00165F5C" w:rsidRPr="002F3F1D" w:rsidRDefault="00165F5C" w:rsidP="00AA33B2">
            <w:pPr>
              <w:pStyle w:val="Tabele"/>
              <w:widowControl w:val="0"/>
              <w:jc w:val="center"/>
              <w:rPr>
                <w:sz w:val="16"/>
                <w:szCs w:val="16"/>
              </w:rPr>
            </w:pPr>
            <w:r w:rsidRPr="002F3F1D">
              <w:rPr>
                <w:sz w:val="16"/>
                <w:szCs w:val="16"/>
              </w:rPr>
              <w:t>175</w:t>
            </w:r>
          </w:p>
        </w:tc>
        <w:tc>
          <w:tcPr>
            <w:tcW w:w="1260" w:type="pct"/>
          </w:tcPr>
          <w:p w:rsidR="00165F5C" w:rsidRPr="002F3F1D" w:rsidRDefault="00165F5C" w:rsidP="00AA33B2">
            <w:pPr>
              <w:pStyle w:val="Tabele"/>
              <w:widowControl w:val="0"/>
              <w:rPr>
                <w:sz w:val="16"/>
                <w:szCs w:val="16"/>
              </w:rPr>
            </w:pPr>
            <w:r w:rsidRPr="002F3F1D">
              <w:rPr>
                <w:sz w:val="16"/>
                <w:szCs w:val="16"/>
              </w:rPr>
              <w:t>Punëtorë blegtorie/fushe/mekanizator/roje</w:t>
            </w:r>
          </w:p>
          <w:p w:rsidR="00165F5C" w:rsidRPr="002F3F1D" w:rsidRDefault="00A93599" w:rsidP="00AA33B2">
            <w:pPr>
              <w:pStyle w:val="Tabele"/>
              <w:widowControl w:val="0"/>
              <w:rPr>
                <w:sz w:val="16"/>
                <w:szCs w:val="16"/>
              </w:rPr>
            </w:pPr>
            <w:r>
              <w:rPr>
                <w:sz w:val="16"/>
                <w:szCs w:val="16"/>
              </w:rPr>
              <w:t>e</w:t>
            </w:r>
            <w:r w:rsidR="00165F5C" w:rsidRPr="002F3F1D">
              <w:rPr>
                <w:sz w:val="16"/>
                <w:szCs w:val="16"/>
              </w:rPr>
              <w:t xml:space="preserve"> bazës eksperimentale</w:t>
            </w:r>
          </w:p>
        </w:tc>
        <w:tc>
          <w:tcPr>
            <w:tcW w:w="616" w:type="pct"/>
          </w:tcPr>
          <w:p w:rsidR="00165F5C" w:rsidRPr="002F3F1D" w:rsidRDefault="00165F5C" w:rsidP="00AA33B2">
            <w:pPr>
              <w:pStyle w:val="Tabele"/>
              <w:widowControl w:val="0"/>
              <w:jc w:val="center"/>
              <w:rPr>
                <w:sz w:val="16"/>
                <w:szCs w:val="16"/>
              </w:rPr>
            </w:pPr>
          </w:p>
        </w:tc>
        <w:tc>
          <w:tcPr>
            <w:tcW w:w="859" w:type="pct"/>
          </w:tcPr>
          <w:p w:rsidR="00165F5C" w:rsidRPr="002F3F1D" w:rsidRDefault="00165F5C" w:rsidP="00AA33B2">
            <w:pPr>
              <w:pStyle w:val="Tabele"/>
              <w:widowControl w:val="0"/>
              <w:jc w:val="center"/>
              <w:rPr>
                <w:sz w:val="16"/>
                <w:szCs w:val="16"/>
              </w:rPr>
            </w:pP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pStyle w:val="Tabele"/>
              <w:widowControl w:val="0"/>
              <w:rPr>
                <w:sz w:val="16"/>
                <w:szCs w:val="16"/>
              </w:rPr>
            </w:pPr>
            <w:r w:rsidRPr="002F3F1D">
              <w:rPr>
                <w:sz w:val="16"/>
                <w:szCs w:val="16"/>
              </w:rPr>
              <w:t>Agjencia Kombëtare e Duhan-Cigareve</w:t>
            </w:r>
          </w:p>
        </w:tc>
        <w:tc>
          <w:tcPr>
            <w:tcW w:w="531" w:type="pct"/>
          </w:tcPr>
          <w:p w:rsidR="00165F5C" w:rsidRPr="002F3F1D" w:rsidRDefault="00165F5C" w:rsidP="00AA33B2">
            <w:pPr>
              <w:pStyle w:val="Tabele"/>
              <w:widowControl w:val="0"/>
              <w:jc w:val="center"/>
              <w:rPr>
                <w:sz w:val="16"/>
                <w:szCs w:val="16"/>
              </w:rPr>
            </w:pPr>
            <w:r w:rsidRPr="002F3F1D">
              <w:rPr>
                <w:sz w:val="16"/>
                <w:szCs w:val="16"/>
              </w:rPr>
              <w:t>12</w:t>
            </w:r>
          </w:p>
        </w:tc>
        <w:tc>
          <w:tcPr>
            <w:tcW w:w="1260" w:type="pct"/>
          </w:tcPr>
          <w:p w:rsidR="00165F5C" w:rsidRPr="002F3F1D" w:rsidRDefault="00165F5C" w:rsidP="00AA33B2">
            <w:pPr>
              <w:pStyle w:val="Tabele"/>
              <w:widowControl w:val="0"/>
              <w:rPr>
                <w:sz w:val="16"/>
                <w:szCs w:val="16"/>
              </w:rPr>
            </w:pPr>
            <w:r w:rsidRPr="002F3F1D">
              <w:rPr>
                <w:sz w:val="16"/>
                <w:szCs w:val="16"/>
              </w:rPr>
              <w:t>Punëtor fushe</w:t>
            </w:r>
          </w:p>
        </w:tc>
        <w:tc>
          <w:tcPr>
            <w:tcW w:w="616" w:type="pct"/>
          </w:tcPr>
          <w:p w:rsidR="00165F5C" w:rsidRPr="002F3F1D" w:rsidRDefault="00165F5C" w:rsidP="00AA33B2">
            <w:pPr>
              <w:pStyle w:val="Tabele"/>
              <w:widowControl w:val="0"/>
              <w:jc w:val="center"/>
              <w:rPr>
                <w:sz w:val="16"/>
                <w:szCs w:val="16"/>
              </w:rPr>
            </w:pPr>
            <w:r w:rsidRPr="002F3F1D">
              <w:rPr>
                <w:sz w:val="16"/>
                <w:szCs w:val="16"/>
              </w:rPr>
              <w:t>4 orë/ditë</w:t>
            </w:r>
          </w:p>
        </w:tc>
        <w:tc>
          <w:tcPr>
            <w:tcW w:w="859" w:type="pct"/>
          </w:tcPr>
          <w:p w:rsidR="00165F5C" w:rsidRPr="002F3F1D" w:rsidRDefault="00165F5C" w:rsidP="00AA33B2">
            <w:pPr>
              <w:pStyle w:val="Tabele"/>
              <w:widowControl w:val="0"/>
              <w:jc w:val="center"/>
              <w:rPr>
                <w:sz w:val="16"/>
                <w:szCs w:val="16"/>
              </w:rPr>
            </w:pPr>
            <w:r w:rsidRPr="002F3F1D">
              <w:rPr>
                <w:sz w:val="16"/>
                <w:szCs w:val="16"/>
              </w:rPr>
              <w:t>Maj-dhjetor</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pStyle w:val="Tabele"/>
              <w:widowControl w:val="0"/>
              <w:rPr>
                <w:sz w:val="16"/>
                <w:szCs w:val="16"/>
              </w:rPr>
            </w:pPr>
            <w:r w:rsidRPr="002F3F1D">
              <w:rPr>
                <w:sz w:val="16"/>
                <w:szCs w:val="16"/>
              </w:rPr>
              <w:t>En</w:t>
            </w:r>
            <w:r w:rsidR="00E25C7D">
              <w:rPr>
                <w:sz w:val="16"/>
                <w:szCs w:val="16"/>
              </w:rPr>
              <w:t>ti Shtetëror i Farave dhe Fidanë</w:t>
            </w:r>
            <w:r w:rsidRPr="002F3F1D">
              <w:rPr>
                <w:sz w:val="16"/>
                <w:szCs w:val="16"/>
              </w:rPr>
              <w:t>ve</w:t>
            </w:r>
          </w:p>
        </w:tc>
        <w:tc>
          <w:tcPr>
            <w:tcW w:w="531" w:type="pct"/>
          </w:tcPr>
          <w:p w:rsidR="00165F5C" w:rsidRPr="002F3F1D" w:rsidRDefault="00165F5C" w:rsidP="00AA33B2">
            <w:pPr>
              <w:pStyle w:val="Tabele"/>
              <w:widowControl w:val="0"/>
              <w:jc w:val="center"/>
              <w:rPr>
                <w:sz w:val="16"/>
                <w:szCs w:val="16"/>
              </w:rPr>
            </w:pPr>
            <w:r w:rsidRPr="002F3F1D">
              <w:rPr>
                <w:sz w:val="16"/>
                <w:szCs w:val="16"/>
              </w:rPr>
              <w:t>2</w:t>
            </w:r>
          </w:p>
        </w:tc>
        <w:tc>
          <w:tcPr>
            <w:tcW w:w="1260" w:type="pct"/>
          </w:tcPr>
          <w:p w:rsidR="00165F5C" w:rsidRPr="002F3F1D" w:rsidRDefault="00165F5C" w:rsidP="00AA33B2">
            <w:pPr>
              <w:pStyle w:val="Tabele"/>
              <w:widowControl w:val="0"/>
              <w:rPr>
                <w:sz w:val="16"/>
                <w:szCs w:val="16"/>
              </w:rPr>
            </w:pPr>
            <w:r w:rsidRPr="002F3F1D">
              <w:rPr>
                <w:sz w:val="16"/>
                <w:szCs w:val="16"/>
              </w:rPr>
              <w:t>Teknikë</w:t>
            </w:r>
          </w:p>
        </w:tc>
        <w:tc>
          <w:tcPr>
            <w:tcW w:w="616" w:type="pct"/>
          </w:tcPr>
          <w:p w:rsidR="00165F5C" w:rsidRPr="002F3F1D" w:rsidRDefault="00165F5C" w:rsidP="00AA33B2">
            <w:pPr>
              <w:pStyle w:val="Tabele"/>
              <w:widowControl w:val="0"/>
              <w:jc w:val="center"/>
              <w:rPr>
                <w:sz w:val="16"/>
                <w:szCs w:val="16"/>
              </w:rPr>
            </w:pPr>
            <w:r w:rsidRPr="002F3F1D">
              <w:rPr>
                <w:sz w:val="16"/>
                <w:szCs w:val="16"/>
              </w:rPr>
              <w:t>4 orë/ditë</w:t>
            </w:r>
          </w:p>
        </w:tc>
        <w:tc>
          <w:tcPr>
            <w:tcW w:w="859" w:type="pct"/>
          </w:tcPr>
          <w:p w:rsidR="00165F5C" w:rsidRPr="002F3F1D" w:rsidRDefault="00165F5C" w:rsidP="00AA33B2">
            <w:pPr>
              <w:pStyle w:val="Tabele"/>
              <w:widowControl w:val="0"/>
              <w:jc w:val="center"/>
              <w:rPr>
                <w:sz w:val="16"/>
                <w:szCs w:val="16"/>
              </w:rPr>
            </w:pPr>
            <w:r w:rsidRPr="002F3F1D">
              <w:rPr>
                <w:sz w:val="16"/>
                <w:szCs w:val="16"/>
              </w:rPr>
              <w:t>Maj-dhjetor</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pStyle w:val="Tabele"/>
              <w:widowControl w:val="0"/>
              <w:rPr>
                <w:sz w:val="16"/>
                <w:szCs w:val="16"/>
              </w:rPr>
            </w:pPr>
            <w:r w:rsidRPr="002F3F1D">
              <w:rPr>
                <w:sz w:val="16"/>
                <w:szCs w:val="16"/>
              </w:rPr>
              <w:t>DBRUK</w:t>
            </w:r>
          </w:p>
        </w:tc>
        <w:tc>
          <w:tcPr>
            <w:tcW w:w="531" w:type="pct"/>
          </w:tcPr>
          <w:p w:rsidR="00165F5C" w:rsidRPr="002F3F1D" w:rsidRDefault="00165F5C" w:rsidP="00AA33B2">
            <w:pPr>
              <w:pStyle w:val="Tabele"/>
              <w:widowControl w:val="0"/>
              <w:jc w:val="center"/>
              <w:rPr>
                <w:sz w:val="16"/>
                <w:szCs w:val="16"/>
              </w:rPr>
            </w:pPr>
            <w:r w:rsidRPr="002F3F1D">
              <w:rPr>
                <w:sz w:val="16"/>
                <w:szCs w:val="16"/>
              </w:rPr>
              <w:t>12</w:t>
            </w:r>
          </w:p>
        </w:tc>
        <w:tc>
          <w:tcPr>
            <w:tcW w:w="1260" w:type="pct"/>
          </w:tcPr>
          <w:p w:rsidR="00165F5C" w:rsidRPr="002F3F1D" w:rsidRDefault="00165F5C" w:rsidP="00AA33B2">
            <w:pPr>
              <w:pStyle w:val="Tabele"/>
              <w:widowControl w:val="0"/>
              <w:rPr>
                <w:sz w:val="16"/>
                <w:szCs w:val="16"/>
              </w:rPr>
            </w:pPr>
            <w:r w:rsidRPr="002F3F1D">
              <w:rPr>
                <w:sz w:val="16"/>
                <w:szCs w:val="16"/>
              </w:rPr>
              <w:t>Punonjës dezinfektimi</w:t>
            </w:r>
          </w:p>
        </w:tc>
        <w:tc>
          <w:tcPr>
            <w:tcW w:w="616" w:type="pct"/>
          </w:tcPr>
          <w:p w:rsidR="00165F5C" w:rsidRPr="002F3F1D" w:rsidRDefault="00165F5C" w:rsidP="00AA33B2">
            <w:pPr>
              <w:pStyle w:val="Tabele"/>
              <w:widowControl w:val="0"/>
              <w:jc w:val="center"/>
              <w:rPr>
                <w:sz w:val="16"/>
                <w:szCs w:val="16"/>
              </w:rPr>
            </w:pPr>
            <w:r w:rsidRPr="002F3F1D">
              <w:rPr>
                <w:sz w:val="16"/>
                <w:szCs w:val="16"/>
              </w:rPr>
              <w:t>8 orë/ditë</w:t>
            </w:r>
          </w:p>
        </w:tc>
        <w:tc>
          <w:tcPr>
            <w:tcW w:w="859" w:type="pct"/>
          </w:tcPr>
          <w:p w:rsidR="00165F5C" w:rsidRPr="002F3F1D" w:rsidRDefault="00165F5C" w:rsidP="00AA33B2">
            <w:pPr>
              <w:pStyle w:val="Tabele"/>
              <w:widowControl w:val="0"/>
              <w:jc w:val="center"/>
              <w:rPr>
                <w:sz w:val="16"/>
                <w:szCs w:val="16"/>
              </w:rPr>
            </w:pPr>
            <w:r w:rsidRPr="002F3F1D">
              <w:rPr>
                <w:sz w:val="16"/>
                <w:szCs w:val="16"/>
              </w:rPr>
              <w:t>2 muaj</w:t>
            </w:r>
          </w:p>
        </w:tc>
      </w:tr>
      <w:tr w:rsidR="00165F5C" w:rsidRPr="002F3F1D">
        <w:tc>
          <w:tcPr>
            <w:tcW w:w="250" w:type="pct"/>
            <w:shd w:val="clear" w:color="auto" w:fill="E6E6E6"/>
          </w:tcPr>
          <w:p w:rsidR="00165F5C" w:rsidRPr="002F3F1D" w:rsidRDefault="00165F5C" w:rsidP="00AA33B2">
            <w:pPr>
              <w:pStyle w:val="Tabele"/>
              <w:widowControl w:val="0"/>
              <w:rPr>
                <w:sz w:val="16"/>
                <w:szCs w:val="16"/>
              </w:rPr>
            </w:pPr>
            <w:r w:rsidRPr="002F3F1D">
              <w:rPr>
                <w:sz w:val="16"/>
                <w:szCs w:val="16"/>
              </w:rPr>
              <w:t>06</w:t>
            </w:r>
          </w:p>
        </w:tc>
        <w:tc>
          <w:tcPr>
            <w:tcW w:w="1483" w:type="pct"/>
            <w:shd w:val="clear" w:color="auto" w:fill="E6E6E6"/>
          </w:tcPr>
          <w:p w:rsidR="00165F5C" w:rsidRPr="002F3F1D" w:rsidRDefault="00165F5C" w:rsidP="00AA33B2">
            <w:pPr>
              <w:pStyle w:val="Tabele"/>
              <w:widowControl w:val="0"/>
              <w:rPr>
                <w:sz w:val="16"/>
                <w:szCs w:val="16"/>
              </w:rPr>
            </w:pPr>
            <w:r w:rsidRPr="002F3F1D">
              <w:rPr>
                <w:sz w:val="16"/>
                <w:szCs w:val="16"/>
              </w:rPr>
              <w:t>Ministria e Punëve Publike dhe Transportit</w:t>
            </w:r>
          </w:p>
        </w:tc>
        <w:tc>
          <w:tcPr>
            <w:tcW w:w="531" w:type="pct"/>
            <w:shd w:val="clear" w:color="auto" w:fill="E6E6E6"/>
          </w:tcPr>
          <w:p w:rsidR="00165F5C" w:rsidRPr="002F3F1D" w:rsidRDefault="00165F5C" w:rsidP="00AA33B2">
            <w:pPr>
              <w:pStyle w:val="Tabele"/>
              <w:widowControl w:val="0"/>
              <w:jc w:val="center"/>
              <w:rPr>
                <w:sz w:val="16"/>
                <w:szCs w:val="16"/>
              </w:rPr>
            </w:pPr>
            <w:r w:rsidRPr="002F3F1D">
              <w:rPr>
                <w:sz w:val="16"/>
                <w:szCs w:val="16"/>
              </w:rPr>
              <w:t>502</w:t>
            </w:r>
          </w:p>
        </w:tc>
        <w:tc>
          <w:tcPr>
            <w:tcW w:w="1260" w:type="pct"/>
            <w:shd w:val="clear" w:color="auto" w:fill="E6E6E6"/>
          </w:tcPr>
          <w:p w:rsidR="00165F5C" w:rsidRPr="002F3F1D" w:rsidRDefault="00165F5C" w:rsidP="00AA33B2">
            <w:pPr>
              <w:pStyle w:val="Tabele"/>
              <w:widowControl w:val="0"/>
              <w:rPr>
                <w:sz w:val="16"/>
                <w:szCs w:val="16"/>
              </w:rPr>
            </w:pPr>
          </w:p>
        </w:tc>
        <w:tc>
          <w:tcPr>
            <w:tcW w:w="616" w:type="pct"/>
            <w:shd w:val="clear" w:color="auto" w:fill="E6E6E6"/>
          </w:tcPr>
          <w:p w:rsidR="00165F5C" w:rsidRPr="002F3F1D" w:rsidRDefault="00165F5C" w:rsidP="00AA33B2">
            <w:pPr>
              <w:pStyle w:val="Tabele"/>
              <w:widowControl w:val="0"/>
              <w:jc w:val="center"/>
              <w:rPr>
                <w:sz w:val="16"/>
                <w:szCs w:val="16"/>
              </w:rPr>
            </w:pPr>
          </w:p>
        </w:tc>
        <w:tc>
          <w:tcPr>
            <w:tcW w:w="859" w:type="pct"/>
            <w:shd w:val="clear" w:color="auto" w:fill="E6E6E6"/>
          </w:tcPr>
          <w:p w:rsidR="00165F5C" w:rsidRPr="002F3F1D" w:rsidRDefault="00165F5C" w:rsidP="00AA33B2">
            <w:pPr>
              <w:pStyle w:val="Tabele"/>
              <w:widowControl w:val="0"/>
              <w:jc w:val="center"/>
              <w:rPr>
                <w:sz w:val="16"/>
                <w:szCs w:val="16"/>
              </w:rPr>
            </w:pP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pStyle w:val="Tabele"/>
              <w:widowControl w:val="0"/>
              <w:rPr>
                <w:sz w:val="16"/>
                <w:szCs w:val="16"/>
              </w:rPr>
            </w:pPr>
            <w:r w:rsidRPr="002F3F1D">
              <w:rPr>
                <w:sz w:val="16"/>
                <w:szCs w:val="16"/>
              </w:rPr>
              <w:t>ALUIZNI</w:t>
            </w:r>
          </w:p>
        </w:tc>
        <w:tc>
          <w:tcPr>
            <w:tcW w:w="531" w:type="pct"/>
          </w:tcPr>
          <w:p w:rsidR="00165F5C" w:rsidRPr="002F3F1D" w:rsidRDefault="00165F5C" w:rsidP="00AA33B2">
            <w:pPr>
              <w:pStyle w:val="Tabele"/>
              <w:widowControl w:val="0"/>
              <w:jc w:val="center"/>
              <w:rPr>
                <w:sz w:val="16"/>
                <w:szCs w:val="16"/>
              </w:rPr>
            </w:pPr>
            <w:r w:rsidRPr="002F3F1D">
              <w:rPr>
                <w:sz w:val="16"/>
                <w:szCs w:val="16"/>
              </w:rPr>
              <w:t>500</w:t>
            </w:r>
          </w:p>
        </w:tc>
        <w:tc>
          <w:tcPr>
            <w:tcW w:w="1260" w:type="pct"/>
          </w:tcPr>
          <w:p w:rsidR="00165F5C" w:rsidRPr="002F3F1D" w:rsidRDefault="00165F5C" w:rsidP="00AA33B2">
            <w:pPr>
              <w:pStyle w:val="Tabele"/>
              <w:widowControl w:val="0"/>
              <w:rPr>
                <w:sz w:val="16"/>
                <w:szCs w:val="16"/>
              </w:rPr>
            </w:pPr>
            <w:r w:rsidRPr="002F3F1D">
              <w:rPr>
                <w:sz w:val="16"/>
                <w:szCs w:val="16"/>
              </w:rPr>
              <w:t>Specialistë/ndihmësspecialistë</w:t>
            </w:r>
          </w:p>
        </w:tc>
        <w:tc>
          <w:tcPr>
            <w:tcW w:w="616" w:type="pct"/>
          </w:tcPr>
          <w:p w:rsidR="00165F5C" w:rsidRPr="002F3F1D" w:rsidRDefault="00165F5C" w:rsidP="00AA33B2">
            <w:pPr>
              <w:pStyle w:val="Tabele"/>
              <w:widowControl w:val="0"/>
              <w:jc w:val="center"/>
              <w:rPr>
                <w:sz w:val="16"/>
                <w:szCs w:val="16"/>
              </w:rPr>
            </w:pPr>
            <w:r w:rsidRPr="002F3F1D">
              <w:rPr>
                <w:sz w:val="16"/>
                <w:szCs w:val="16"/>
              </w:rPr>
              <w:t>8 orë/ditë</w:t>
            </w:r>
          </w:p>
        </w:tc>
        <w:tc>
          <w:tcPr>
            <w:tcW w:w="859" w:type="pct"/>
          </w:tcPr>
          <w:p w:rsidR="00165F5C" w:rsidRPr="002F3F1D" w:rsidRDefault="00165F5C" w:rsidP="00AA33B2">
            <w:pPr>
              <w:pStyle w:val="Tabele"/>
              <w:widowControl w:val="0"/>
              <w:jc w:val="center"/>
              <w:rPr>
                <w:sz w:val="16"/>
                <w:szCs w:val="16"/>
              </w:rPr>
            </w:pPr>
            <w:r w:rsidRPr="002F3F1D">
              <w:rPr>
                <w:sz w:val="16"/>
                <w:szCs w:val="16"/>
              </w:rPr>
              <w:t>vjetore</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pStyle w:val="Tabele"/>
              <w:widowControl w:val="0"/>
              <w:rPr>
                <w:sz w:val="16"/>
                <w:szCs w:val="16"/>
              </w:rPr>
            </w:pPr>
            <w:r w:rsidRPr="002F3F1D">
              <w:rPr>
                <w:sz w:val="16"/>
                <w:szCs w:val="16"/>
              </w:rPr>
              <w:t>Drejtoria e Ujësjellës</w:t>
            </w:r>
            <w:r w:rsidR="008C712D">
              <w:rPr>
                <w:sz w:val="16"/>
                <w:szCs w:val="16"/>
              </w:rPr>
              <w:t>-</w:t>
            </w:r>
            <w:r w:rsidRPr="002F3F1D">
              <w:rPr>
                <w:sz w:val="16"/>
                <w:szCs w:val="16"/>
              </w:rPr>
              <w:t>Kanalizimeve</w:t>
            </w:r>
          </w:p>
        </w:tc>
        <w:tc>
          <w:tcPr>
            <w:tcW w:w="531" w:type="pct"/>
          </w:tcPr>
          <w:p w:rsidR="00165F5C" w:rsidRPr="002F3F1D" w:rsidRDefault="00165F5C" w:rsidP="00AA33B2">
            <w:pPr>
              <w:pStyle w:val="Tabele"/>
              <w:widowControl w:val="0"/>
              <w:jc w:val="center"/>
              <w:rPr>
                <w:sz w:val="16"/>
                <w:szCs w:val="16"/>
              </w:rPr>
            </w:pPr>
            <w:r w:rsidRPr="002F3F1D">
              <w:rPr>
                <w:sz w:val="16"/>
                <w:szCs w:val="16"/>
              </w:rPr>
              <w:t>1</w:t>
            </w:r>
          </w:p>
        </w:tc>
        <w:tc>
          <w:tcPr>
            <w:tcW w:w="1260" w:type="pct"/>
          </w:tcPr>
          <w:p w:rsidR="00165F5C" w:rsidRPr="002F3F1D" w:rsidRDefault="00165F5C" w:rsidP="00AA33B2">
            <w:pPr>
              <w:pStyle w:val="Tabele"/>
              <w:widowControl w:val="0"/>
              <w:rPr>
                <w:sz w:val="16"/>
                <w:szCs w:val="16"/>
              </w:rPr>
            </w:pPr>
            <w:r w:rsidRPr="002F3F1D">
              <w:rPr>
                <w:sz w:val="16"/>
                <w:szCs w:val="16"/>
              </w:rPr>
              <w:t>Sanitar</w:t>
            </w:r>
          </w:p>
        </w:tc>
        <w:tc>
          <w:tcPr>
            <w:tcW w:w="616" w:type="pct"/>
          </w:tcPr>
          <w:p w:rsidR="00165F5C" w:rsidRPr="002F3F1D" w:rsidRDefault="00165F5C" w:rsidP="00AA33B2">
            <w:pPr>
              <w:pStyle w:val="Tabele"/>
              <w:widowControl w:val="0"/>
              <w:jc w:val="center"/>
              <w:rPr>
                <w:sz w:val="16"/>
                <w:szCs w:val="16"/>
              </w:rPr>
            </w:pPr>
            <w:r w:rsidRPr="002F3F1D">
              <w:rPr>
                <w:sz w:val="16"/>
                <w:szCs w:val="16"/>
              </w:rPr>
              <w:t>deri 3 orë/ditë</w:t>
            </w:r>
          </w:p>
        </w:tc>
        <w:tc>
          <w:tcPr>
            <w:tcW w:w="859" w:type="pct"/>
          </w:tcPr>
          <w:p w:rsidR="00165F5C" w:rsidRPr="002F3F1D" w:rsidRDefault="00165F5C" w:rsidP="00AA33B2">
            <w:pPr>
              <w:pStyle w:val="Tabele"/>
              <w:widowControl w:val="0"/>
              <w:jc w:val="center"/>
              <w:rPr>
                <w:sz w:val="16"/>
                <w:szCs w:val="16"/>
              </w:rPr>
            </w:pPr>
            <w:r w:rsidRPr="002F3F1D">
              <w:rPr>
                <w:sz w:val="16"/>
                <w:szCs w:val="16"/>
              </w:rPr>
              <w:t>vjetore</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pStyle w:val="Tabele"/>
              <w:widowControl w:val="0"/>
              <w:rPr>
                <w:sz w:val="16"/>
                <w:szCs w:val="16"/>
              </w:rPr>
            </w:pPr>
            <w:r w:rsidRPr="002F3F1D">
              <w:rPr>
                <w:sz w:val="16"/>
                <w:szCs w:val="16"/>
              </w:rPr>
              <w:t>IQT</w:t>
            </w:r>
          </w:p>
        </w:tc>
        <w:tc>
          <w:tcPr>
            <w:tcW w:w="531" w:type="pct"/>
          </w:tcPr>
          <w:p w:rsidR="00165F5C" w:rsidRPr="002F3F1D" w:rsidRDefault="00165F5C" w:rsidP="00AA33B2">
            <w:pPr>
              <w:pStyle w:val="Tabele"/>
              <w:widowControl w:val="0"/>
              <w:jc w:val="center"/>
              <w:rPr>
                <w:sz w:val="16"/>
                <w:szCs w:val="16"/>
              </w:rPr>
            </w:pPr>
            <w:r w:rsidRPr="002F3F1D">
              <w:rPr>
                <w:sz w:val="16"/>
                <w:szCs w:val="16"/>
              </w:rPr>
              <w:t>1</w:t>
            </w:r>
          </w:p>
        </w:tc>
        <w:tc>
          <w:tcPr>
            <w:tcW w:w="1260" w:type="pct"/>
          </w:tcPr>
          <w:p w:rsidR="00165F5C" w:rsidRPr="002F3F1D" w:rsidRDefault="00165F5C" w:rsidP="00AA33B2">
            <w:pPr>
              <w:pStyle w:val="Tabele"/>
              <w:widowControl w:val="0"/>
              <w:rPr>
                <w:sz w:val="16"/>
                <w:szCs w:val="16"/>
              </w:rPr>
            </w:pPr>
            <w:r w:rsidRPr="002F3F1D">
              <w:rPr>
                <w:sz w:val="16"/>
                <w:szCs w:val="16"/>
              </w:rPr>
              <w:t>Sanitar</w:t>
            </w:r>
          </w:p>
        </w:tc>
        <w:tc>
          <w:tcPr>
            <w:tcW w:w="616" w:type="pct"/>
          </w:tcPr>
          <w:p w:rsidR="00165F5C" w:rsidRPr="002F3F1D" w:rsidRDefault="00165F5C" w:rsidP="00AA33B2">
            <w:pPr>
              <w:pStyle w:val="Tabele"/>
              <w:widowControl w:val="0"/>
              <w:jc w:val="center"/>
              <w:rPr>
                <w:sz w:val="16"/>
                <w:szCs w:val="16"/>
              </w:rPr>
            </w:pPr>
            <w:r w:rsidRPr="002F3F1D">
              <w:rPr>
                <w:sz w:val="16"/>
                <w:szCs w:val="16"/>
              </w:rPr>
              <w:t>deri 4 orë/ditë</w:t>
            </w:r>
          </w:p>
        </w:tc>
        <w:tc>
          <w:tcPr>
            <w:tcW w:w="859" w:type="pct"/>
          </w:tcPr>
          <w:p w:rsidR="00165F5C" w:rsidRPr="002F3F1D" w:rsidRDefault="00165F5C" w:rsidP="00AA33B2">
            <w:pPr>
              <w:pStyle w:val="Tabele"/>
              <w:widowControl w:val="0"/>
              <w:jc w:val="center"/>
              <w:rPr>
                <w:sz w:val="16"/>
                <w:szCs w:val="16"/>
              </w:rPr>
            </w:pPr>
            <w:r w:rsidRPr="002F3F1D">
              <w:rPr>
                <w:sz w:val="16"/>
                <w:szCs w:val="16"/>
              </w:rPr>
              <w:t>vjetore</w:t>
            </w:r>
          </w:p>
        </w:tc>
      </w:tr>
      <w:tr w:rsidR="00165F5C" w:rsidRPr="002F3F1D">
        <w:tc>
          <w:tcPr>
            <w:tcW w:w="250" w:type="pct"/>
            <w:shd w:val="clear" w:color="auto" w:fill="E6E6E6"/>
          </w:tcPr>
          <w:p w:rsidR="00165F5C" w:rsidRPr="002F3F1D" w:rsidRDefault="00165F5C" w:rsidP="00AA33B2">
            <w:pPr>
              <w:pStyle w:val="Tabele"/>
              <w:widowControl w:val="0"/>
              <w:rPr>
                <w:sz w:val="16"/>
                <w:szCs w:val="16"/>
              </w:rPr>
            </w:pPr>
            <w:r w:rsidRPr="002F3F1D">
              <w:rPr>
                <w:sz w:val="16"/>
                <w:szCs w:val="16"/>
              </w:rPr>
              <w:t>10</w:t>
            </w:r>
          </w:p>
        </w:tc>
        <w:tc>
          <w:tcPr>
            <w:tcW w:w="1483" w:type="pct"/>
            <w:shd w:val="clear" w:color="auto" w:fill="E6E6E6"/>
          </w:tcPr>
          <w:p w:rsidR="00165F5C" w:rsidRPr="002F3F1D" w:rsidRDefault="00165F5C" w:rsidP="00AA33B2">
            <w:pPr>
              <w:pStyle w:val="Tabele"/>
              <w:widowControl w:val="0"/>
              <w:rPr>
                <w:sz w:val="16"/>
                <w:szCs w:val="16"/>
              </w:rPr>
            </w:pPr>
            <w:r w:rsidRPr="002F3F1D">
              <w:rPr>
                <w:sz w:val="16"/>
                <w:szCs w:val="16"/>
              </w:rPr>
              <w:t>Ministria e Financave</w:t>
            </w:r>
          </w:p>
        </w:tc>
        <w:tc>
          <w:tcPr>
            <w:tcW w:w="531" w:type="pct"/>
            <w:shd w:val="clear" w:color="auto" w:fill="E6E6E6"/>
          </w:tcPr>
          <w:p w:rsidR="00165F5C" w:rsidRPr="002F3F1D" w:rsidRDefault="00165F5C" w:rsidP="00AA33B2">
            <w:pPr>
              <w:pStyle w:val="Tabele"/>
              <w:widowControl w:val="0"/>
              <w:jc w:val="center"/>
              <w:rPr>
                <w:sz w:val="16"/>
                <w:szCs w:val="16"/>
              </w:rPr>
            </w:pPr>
            <w:r w:rsidRPr="002F3F1D">
              <w:rPr>
                <w:sz w:val="16"/>
                <w:szCs w:val="16"/>
              </w:rPr>
              <w:t>28</w:t>
            </w:r>
          </w:p>
        </w:tc>
        <w:tc>
          <w:tcPr>
            <w:tcW w:w="1260" w:type="pct"/>
            <w:shd w:val="clear" w:color="auto" w:fill="E6E6E6"/>
          </w:tcPr>
          <w:p w:rsidR="00165F5C" w:rsidRPr="002F3F1D" w:rsidRDefault="00165F5C" w:rsidP="00AA33B2">
            <w:pPr>
              <w:pStyle w:val="Tabele"/>
              <w:widowControl w:val="0"/>
              <w:rPr>
                <w:sz w:val="16"/>
                <w:szCs w:val="16"/>
              </w:rPr>
            </w:pPr>
          </w:p>
        </w:tc>
        <w:tc>
          <w:tcPr>
            <w:tcW w:w="616" w:type="pct"/>
            <w:shd w:val="clear" w:color="auto" w:fill="E6E6E6"/>
          </w:tcPr>
          <w:p w:rsidR="00165F5C" w:rsidRPr="002F3F1D" w:rsidRDefault="00165F5C" w:rsidP="00AA33B2">
            <w:pPr>
              <w:pStyle w:val="Tabele"/>
              <w:widowControl w:val="0"/>
              <w:jc w:val="center"/>
              <w:rPr>
                <w:sz w:val="16"/>
                <w:szCs w:val="16"/>
              </w:rPr>
            </w:pPr>
          </w:p>
        </w:tc>
        <w:tc>
          <w:tcPr>
            <w:tcW w:w="859" w:type="pct"/>
            <w:shd w:val="clear" w:color="auto" w:fill="E6E6E6"/>
          </w:tcPr>
          <w:p w:rsidR="00165F5C" w:rsidRPr="002F3F1D" w:rsidRDefault="00165F5C" w:rsidP="00AA33B2">
            <w:pPr>
              <w:pStyle w:val="Tabele"/>
              <w:widowControl w:val="0"/>
              <w:jc w:val="center"/>
              <w:rPr>
                <w:sz w:val="16"/>
                <w:szCs w:val="16"/>
              </w:rPr>
            </w:pP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pStyle w:val="Tabele"/>
              <w:widowControl w:val="0"/>
              <w:rPr>
                <w:sz w:val="16"/>
                <w:szCs w:val="16"/>
              </w:rPr>
            </w:pPr>
            <w:r w:rsidRPr="002F3F1D">
              <w:rPr>
                <w:sz w:val="16"/>
                <w:szCs w:val="16"/>
              </w:rPr>
              <w:t>Sektori i pagesave të dëmshpërblimeve</w:t>
            </w:r>
          </w:p>
        </w:tc>
        <w:tc>
          <w:tcPr>
            <w:tcW w:w="531" w:type="pct"/>
          </w:tcPr>
          <w:p w:rsidR="00165F5C" w:rsidRPr="002F3F1D" w:rsidRDefault="00165F5C" w:rsidP="00AA33B2">
            <w:pPr>
              <w:pStyle w:val="Tabele"/>
              <w:widowControl w:val="0"/>
              <w:jc w:val="center"/>
              <w:rPr>
                <w:sz w:val="16"/>
                <w:szCs w:val="16"/>
              </w:rPr>
            </w:pPr>
            <w:r w:rsidRPr="002F3F1D">
              <w:rPr>
                <w:sz w:val="16"/>
                <w:szCs w:val="16"/>
              </w:rPr>
              <w:t>4</w:t>
            </w:r>
          </w:p>
        </w:tc>
        <w:tc>
          <w:tcPr>
            <w:tcW w:w="1260" w:type="pct"/>
          </w:tcPr>
          <w:p w:rsidR="00165F5C" w:rsidRPr="002F3F1D" w:rsidRDefault="00165F5C" w:rsidP="00AA33B2">
            <w:pPr>
              <w:pStyle w:val="Tabele"/>
              <w:widowControl w:val="0"/>
              <w:rPr>
                <w:sz w:val="16"/>
                <w:szCs w:val="16"/>
              </w:rPr>
            </w:pPr>
            <w:r w:rsidRPr="002F3F1D">
              <w:rPr>
                <w:sz w:val="16"/>
                <w:szCs w:val="16"/>
              </w:rPr>
              <w:t>Specialiste</w:t>
            </w:r>
          </w:p>
        </w:tc>
        <w:tc>
          <w:tcPr>
            <w:tcW w:w="616" w:type="pct"/>
          </w:tcPr>
          <w:p w:rsidR="00165F5C" w:rsidRPr="002F3F1D" w:rsidRDefault="00165F5C" w:rsidP="00AA33B2">
            <w:pPr>
              <w:pStyle w:val="Tabele"/>
              <w:widowControl w:val="0"/>
              <w:jc w:val="center"/>
              <w:rPr>
                <w:sz w:val="16"/>
                <w:szCs w:val="16"/>
              </w:rPr>
            </w:pPr>
            <w:r w:rsidRPr="002F3F1D">
              <w:rPr>
                <w:sz w:val="16"/>
                <w:szCs w:val="16"/>
              </w:rPr>
              <w:t>8 orë/ditë</w:t>
            </w:r>
          </w:p>
        </w:tc>
        <w:tc>
          <w:tcPr>
            <w:tcW w:w="859" w:type="pct"/>
          </w:tcPr>
          <w:p w:rsidR="00165F5C" w:rsidRPr="002F3F1D" w:rsidRDefault="00165F5C" w:rsidP="00AA33B2">
            <w:pPr>
              <w:pStyle w:val="Tabele"/>
              <w:widowControl w:val="0"/>
              <w:jc w:val="center"/>
              <w:rPr>
                <w:sz w:val="16"/>
                <w:szCs w:val="16"/>
              </w:rPr>
            </w:pPr>
            <w:r w:rsidRPr="002F3F1D">
              <w:rPr>
                <w:sz w:val="16"/>
                <w:szCs w:val="16"/>
              </w:rPr>
              <w:t>6 muaj</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pStyle w:val="Tabele"/>
              <w:widowControl w:val="0"/>
              <w:rPr>
                <w:sz w:val="16"/>
                <w:szCs w:val="16"/>
              </w:rPr>
            </w:pPr>
            <w:r w:rsidRPr="002F3F1D">
              <w:rPr>
                <w:sz w:val="16"/>
                <w:szCs w:val="16"/>
              </w:rPr>
              <w:t>Sektori i pagesave të dëmshpërblimeve</w:t>
            </w:r>
          </w:p>
        </w:tc>
        <w:tc>
          <w:tcPr>
            <w:tcW w:w="531" w:type="pct"/>
          </w:tcPr>
          <w:p w:rsidR="00165F5C" w:rsidRPr="002F3F1D" w:rsidRDefault="00165F5C" w:rsidP="00AA33B2">
            <w:pPr>
              <w:pStyle w:val="Tabele"/>
              <w:widowControl w:val="0"/>
              <w:jc w:val="center"/>
              <w:rPr>
                <w:sz w:val="16"/>
                <w:szCs w:val="16"/>
              </w:rPr>
            </w:pPr>
            <w:r w:rsidRPr="002F3F1D">
              <w:rPr>
                <w:sz w:val="16"/>
                <w:szCs w:val="16"/>
              </w:rPr>
              <w:t>1</w:t>
            </w:r>
          </w:p>
        </w:tc>
        <w:tc>
          <w:tcPr>
            <w:tcW w:w="1260" w:type="pct"/>
          </w:tcPr>
          <w:p w:rsidR="00165F5C" w:rsidRPr="002F3F1D" w:rsidRDefault="00165F5C" w:rsidP="00AA33B2">
            <w:pPr>
              <w:pStyle w:val="Tabele"/>
              <w:widowControl w:val="0"/>
              <w:rPr>
                <w:sz w:val="16"/>
                <w:szCs w:val="16"/>
              </w:rPr>
            </w:pPr>
            <w:r w:rsidRPr="002F3F1D">
              <w:rPr>
                <w:sz w:val="16"/>
                <w:szCs w:val="16"/>
              </w:rPr>
              <w:t>Punonjës arkive</w:t>
            </w:r>
          </w:p>
        </w:tc>
        <w:tc>
          <w:tcPr>
            <w:tcW w:w="616" w:type="pct"/>
          </w:tcPr>
          <w:p w:rsidR="00165F5C" w:rsidRPr="002F3F1D" w:rsidRDefault="00165F5C" w:rsidP="00AA33B2">
            <w:pPr>
              <w:pStyle w:val="Tabele"/>
              <w:widowControl w:val="0"/>
              <w:jc w:val="center"/>
              <w:rPr>
                <w:sz w:val="16"/>
                <w:szCs w:val="16"/>
              </w:rPr>
            </w:pPr>
            <w:r w:rsidRPr="002F3F1D">
              <w:rPr>
                <w:sz w:val="16"/>
                <w:szCs w:val="16"/>
              </w:rPr>
              <w:t>8 orë/ditë</w:t>
            </w:r>
          </w:p>
        </w:tc>
        <w:tc>
          <w:tcPr>
            <w:tcW w:w="859" w:type="pct"/>
          </w:tcPr>
          <w:p w:rsidR="00165F5C" w:rsidRPr="002F3F1D" w:rsidRDefault="00165F5C" w:rsidP="00AA33B2">
            <w:pPr>
              <w:pStyle w:val="Tabele"/>
              <w:widowControl w:val="0"/>
              <w:jc w:val="center"/>
              <w:rPr>
                <w:sz w:val="16"/>
                <w:szCs w:val="16"/>
              </w:rPr>
            </w:pPr>
            <w:r w:rsidRPr="002F3F1D">
              <w:rPr>
                <w:sz w:val="16"/>
                <w:szCs w:val="16"/>
              </w:rPr>
              <w:t>6 muaj</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pStyle w:val="Tabele"/>
              <w:widowControl w:val="0"/>
              <w:rPr>
                <w:sz w:val="16"/>
                <w:szCs w:val="16"/>
              </w:rPr>
            </w:pPr>
            <w:r w:rsidRPr="002F3F1D">
              <w:rPr>
                <w:sz w:val="16"/>
                <w:szCs w:val="16"/>
              </w:rPr>
              <w:t>Drejtoria e Financimeve, Kontraktimeve/dega thesarit T</w:t>
            </w:r>
            <w:r w:rsidR="00666EBF">
              <w:rPr>
                <w:sz w:val="16"/>
                <w:szCs w:val="16"/>
              </w:rPr>
              <w:t>iranë</w:t>
            </w:r>
          </w:p>
        </w:tc>
        <w:tc>
          <w:tcPr>
            <w:tcW w:w="531" w:type="pct"/>
          </w:tcPr>
          <w:p w:rsidR="00165F5C" w:rsidRPr="002F3F1D" w:rsidRDefault="00165F5C" w:rsidP="00AA33B2">
            <w:pPr>
              <w:pStyle w:val="Tabele"/>
              <w:widowControl w:val="0"/>
              <w:jc w:val="center"/>
              <w:rPr>
                <w:sz w:val="16"/>
                <w:szCs w:val="16"/>
              </w:rPr>
            </w:pPr>
            <w:r w:rsidRPr="002F3F1D">
              <w:rPr>
                <w:sz w:val="16"/>
                <w:szCs w:val="16"/>
              </w:rPr>
              <w:t>1</w:t>
            </w:r>
          </w:p>
        </w:tc>
        <w:tc>
          <w:tcPr>
            <w:tcW w:w="1260" w:type="pct"/>
          </w:tcPr>
          <w:p w:rsidR="00165F5C" w:rsidRPr="002F3F1D" w:rsidRDefault="00165F5C" w:rsidP="00AA33B2">
            <w:pPr>
              <w:pStyle w:val="Tabele"/>
              <w:widowControl w:val="0"/>
              <w:rPr>
                <w:sz w:val="16"/>
                <w:szCs w:val="16"/>
              </w:rPr>
            </w:pPr>
            <w:r w:rsidRPr="002F3F1D">
              <w:rPr>
                <w:sz w:val="16"/>
                <w:szCs w:val="16"/>
              </w:rPr>
              <w:t>Roje</w:t>
            </w:r>
          </w:p>
        </w:tc>
        <w:tc>
          <w:tcPr>
            <w:tcW w:w="616" w:type="pct"/>
          </w:tcPr>
          <w:p w:rsidR="00165F5C" w:rsidRPr="002F3F1D" w:rsidRDefault="00165F5C" w:rsidP="00AA33B2">
            <w:pPr>
              <w:pStyle w:val="Tabele"/>
              <w:widowControl w:val="0"/>
              <w:jc w:val="center"/>
              <w:rPr>
                <w:sz w:val="16"/>
                <w:szCs w:val="16"/>
              </w:rPr>
            </w:pPr>
            <w:r w:rsidRPr="002F3F1D">
              <w:rPr>
                <w:sz w:val="16"/>
                <w:szCs w:val="16"/>
              </w:rPr>
              <w:t>8 orë/ditë</w:t>
            </w:r>
          </w:p>
        </w:tc>
        <w:tc>
          <w:tcPr>
            <w:tcW w:w="859" w:type="pct"/>
          </w:tcPr>
          <w:p w:rsidR="00165F5C" w:rsidRPr="002F3F1D" w:rsidRDefault="00165F5C" w:rsidP="00AA33B2">
            <w:pPr>
              <w:pStyle w:val="Tabele"/>
              <w:widowControl w:val="0"/>
              <w:jc w:val="center"/>
              <w:rPr>
                <w:sz w:val="16"/>
                <w:szCs w:val="16"/>
              </w:rPr>
            </w:pPr>
            <w:r w:rsidRPr="002F3F1D">
              <w:rPr>
                <w:sz w:val="16"/>
                <w:szCs w:val="16"/>
              </w:rPr>
              <w:t>6 muaj</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D67B74" w:rsidP="00AA33B2">
            <w:pPr>
              <w:pStyle w:val="Tabele"/>
              <w:widowControl w:val="0"/>
              <w:rPr>
                <w:sz w:val="16"/>
                <w:szCs w:val="16"/>
              </w:rPr>
            </w:pPr>
            <w:r>
              <w:rPr>
                <w:sz w:val="16"/>
                <w:szCs w:val="16"/>
              </w:rPr>
              <w:t>Drejtoria</w:t>
            </w:r>
            <w:r w:rsidR="00165F5C" w:rsidRPr="002F3F1D">
              <w:rPr>
                <w:sz w:val="16"/>
                <w:szCs w:val="16"/>
              </w:rPr>
              <w:t xml:space="preserve"> e Përgjithshme </w:t>
            </w:r>
            <w:r w:rsidR="00D05A0D">
              <w:rPr>
                <w:sz w:val="16"/>
                <w:szCs w:val="16"/>
              </w:rPr>
              <w:t xml:space="preserve">e </w:t>
            </w:r>
            <w:r w:rsidR="00165F5C" w:rsidRPr="002F3F1D">
              <w:rPr>
                <w:sz w:val="16"/>
                <w:szCs w:val="16"/>
              </w:rPr>
              <w:t>Financimeve dhe Kontraktimeve</w:t>
            </w:r>
          </w:p>
        </w:tc>
        <w:tc>
          <w:tcPr>
            <w:tcW w:w="531" w:type="pct"/>
          </w:tcPr>
          <w:p w:rsidR="00165F5C" w:rsidRPr="002F3F1D" w:rsidRDefault="00165F5C" w:rsidP="00AA33B2">
            <w:pPr>
              <w:pStyle w:val="Tabele"/>
              <w:widowControl w:val="0"/>
              <w:jc w:val="center"/>
              <w:rPr>
                <w:sz w:val="16"/>
                <w:szCs w:val="16"/>
              </w:rPr>
            </w:pPr>
            <w:r w:rsidRPr="002F3F1D">
              <w:rPr>
                <w:sz w:val="16"/>
                <w:szCs w:val="16"/>
              </w:rPr>
              <w:t>1</w:t>
            </w:r>
          </w:p>
        </w:tc>
        <w:tc>
          <w:tcPr>
            <w:tcW w:w="1260" w:type="pct"/>
          </w:tcPr>
          <w:p w:rsidR="00165F5C" w:rsidRPr="002F3F1D" w:rsidRDefault="00165F5C" w:rsidP="00AA33B2">
            <w:pPr>
              <w:pStyle w:val="Tabele"/>
              <w:widowControl w:val="0"/>
              <w:rPr>
                <w:sz w:val="16"/>
                <w:szCs w:val="16"/>
              </w:rPr>
            </w:pPr>
            <w:r w:rsidRPr="002F3F1D">
              <w:rPr>
                <w:sz w:val="16"/>
                <w:szCs w:val="16"/>
              </w:rPr>
              <w:t>Sanitar</w:t>
            </w:r>
          </w:p>
        </w:tc>
        <w:tc>
          <w:tcPr>
            <w:tcW w:w="616" w:type="pct"/>
          </w:tcPr>
          <w:p w:rsidR="00165F5C" w:rsidRPr="002F3F1D" w:rsidRDefault="00165F5C" w:rsidP="00AA33B2">
            <w:pPr>
              <w:pStyle w:val="Tabele"/>
              <w:widowControl w:val="0"/>
              <w:jc w:val="center"/>
              <w:rPr>
                <w:sz w:val="16"/>
                <w:szCs w:val="16"/>
              </w:rPr>
            </w:pPr>
            <w:r w:rsidRPr="002F3F1D">
              <w:rPr>
                <w:sz w:val="16"/>
                <w:szCs w:val="16"/>
              </w:rPr>
              <w:t>deri 3 orë/ditë</w:t>
            </w:r>
          </w:p>
        </w:tc>
        <w:tc>
          <w:tcPr>
            <w:tcW w:w="859" w:type="pct"/>
          </w:tcPr>
          <w:p w:rsidR="00165F5C" w:rsidRPr="002F3F1D" w:rsidRDefault="00165F5C" w:rsidP="00AA33B2">
            <w:pPr>
              <w:pStyle w:val="Tabele"/>
              <w:widowControl w:val="0"/>
              <w:jc w:val="center"/>
              <w:rPr>
                <w:sz w:val="16"/>
                <w:szCs w:val="16"/>
              </w:rPr>
            </w:pPr>
            <w:r w:rsidRPr="002F3F1D">
              <w:rPr>
                <w:sz w:val="16"/>
                <w:szCs w:val="16"/>
              </w:rPr>
              <w:t>vjetore</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pStyle w:val="Tabele"/>
              <w:widowControl w:val="0"/>
              <w:rPr>
                <w:sz w:val="16"/>
                <w:szCs w:val="16"/>
              </w:rPr>
            </w:pPr>
            <w:r w:rsidRPr="002F3F1D">
              <w:rPr>
                <w:sz w:val="16"/>
                <w:szCs w:val="16"/>
              </w:rPr>
              <w:t>Degët e thesarit</w:t>
            </w:r>
          </w:p>
        </w:tc>
        <w:tc>
          <w:tcPr>
            <w:tcW w:w="531" w:type="pct"/>
          </w:tcPr>
          <w:p w:rsidR="00165F5C" w:rsidRPr="002F3F1D" w:rsidRDefault="00165F5C" w:rsidP="00AA33B2">
            <w:pPr>
              <w:pStyle w:val="Tabele"/>
              <w:widowControl w:val="0"/>
              <w:jc w:val="center"/>
              <w:rPr>
                <w:sz w:val="16"/>
                <w:szCs w:val="16"/>
              </w:rPr>
            </w:pPr>
            <w:r w:rsidRPr="002F3F1D">
              <w:rPr>
                <w:sz w:val="16"/>
                <w:szCs w:val="16"/>
              </w:rPr>
              <w:t>7</w:t>
            </w:r>
          </w:p>
        </w:tc>
        <w:tc>
          <w:tcPr>
            <w:tcW w:w="1260" w:type="pct"/>
          </w:tcPr>
          <w:p w:rsidR="00165F5C" w:rsidRPr="002F3F1D" w:rsidRDefault="00165F5C" w:rsidP="00AA33B2">
            <w:pPr>
              <w:pStyle w:val="Tabele"/>
              <w:widowControl w:val="0"/>
              <w:rPr>
                <w:sz w:val="16"/>
                <w:szCs w:val="16"/>
              </w:rPr>
            </w:pPr>
            <w:r w:rsidRPr="002F3F1D">
              <w:rPr>
                <w:sz w:val="16"/>
                <w:szCs w:val="16"/>
              </w:rPr>
              <w:t>Sanitar</w:t>
            </w:r>
          </w:p>
        </w:tc>
        <w:tc>
          <w:tcPr>
            <w:tcW w:w="616" w:type="pct"/>
          </w:tcPr>
          <w:p w:rsidR="00165F5C" w:rsidRPr="002F3F1D" w:rsidRDefault="00165F5C" w:rsidP="00AA33B2">
            <w:pPr>
              <w:pStyle w:val="Tabele"/>
              <w:widowControl w:val="0"/>
              <w:jc w:val="center"/>
              <w:rPr>
                <w:sz w:val="16"/>
                <w:szCs w:val="16"/>
              </w:rPr>
            </w:pPr>
            <w:r w:rsidRPr="002F3F1D">
              <w:rPr>
                <w:sz w:val="16"/>
                <w:szCs w:val="16"/>
              </w:rPr>
              <w:t>deri 3 orë/ditë</w:t>
            </w:r>
          </w:p>
        </w:tc>
        <w:tc>
          <w:tcPr>
            <w:tcW w:w="859" w:type="pct"/>
          </w:tcPr>
          <w:p w:rsidR="00165F5C" w:rsidRPr="002F3F1D" w:rsidRDefault="00165F5C" w:rsidP="00AA33B2">
            <w:pPr>
              <w:widowControl w:val="0"/>
              <w:jc w:val="center"/>
              <w:rPr>
                <w:sz w:val="16"/>
                <w:szCs w:val="16"/>
              </w:rPr>
            </w:pPr>
            <w:r w:rsidRPr="002F3F1D">
              <w:rPr>
                <w:sz w:val="16"/>
                <w:szCs w:val="16"/>
              </w:rPr>
              <w:t>vjetore</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pStyle w:val="Tabele"/>
              <w:widowControl w:val="0"/>
              <w:rPr>
                <w:sz w:val="16"/>
                <w:szCs w:val="16"/>
              </w:rPr>
            </w:pPr>
            <w:r w:rsidRPr="002F3F1D">
              <w:rPr>
                <w:sz w:val="16"/>
                <w:szCs w:val="16"/>
              </w:rPr>
              <w:t>Drejtoria e Përgjithshme e Tatimeve</w:t>
            </w:r>
          </w:p>
        </w:tc>
        <w:tc>
          <w:tcPr>
            <w:tcW w:w="531" w:type="pct"/>
          </w:tcPr>
          <w:p w:rsidR="00165F5C" w:rsidRPr="002F3F1D" w:rsidRDefault="00165F5C" w:rsidP="00AA33B2">
            <w:pPr>
              <w:pStyle w:val="Tabele"/>
              <w:widowControl w:val="0"/>
              <w:jc w:val="center"/>
              <w:rPr>
                <w:sz w:val="16"/>
                <w:szCs w:val="16"/>
              </w:rPr>
            </w:pPr>
            <w:r w:rsidRPr="002F3F1D">
              <w:rPr>
                <w:sz w:val="16"/>
                <w:szCs w:val="16"/>
              </w:rPr>
              <w:t>4</w:t>
            </w:r>
          </w:p>
        </w:tc>
        <w:tc>
          <w:tcPr>
            <w:tcW w:w="1260" w:type="pct"/>
          </w:tcPr>
          <w:p w:rsidR="00165F5C" w:rsidRPr="002F3F1D" w:rsidRDefault="00165F5C" w:rsidP="00AA33B2">
            <w:pPr>
              <w:pStyle w:val="Tabele"/>
              <w:widowControl w:val="0"/>
              <w:rPr>
                <w:sz w:val="16"/>
                <w:szCs w:val="16"/>
              </w:rPr>
            </w:pPr>
            <w:r w:rsidRPr="002F3F1D">
              <w:rPr>
                <w:sz w:val="16"/>
                <w:szCs w:val="16"/>
              </w:rPr>
              <w:t>Operatore</w:t>
            </w:r>
          </w:p>
        </w:tc>
        <w:tc>
          <w:tcPr>
            <w:tcW w:w="616" w:type="pct"/>
          </w:tcPr>
          <w:p w:rsidR="00165F5C" w:rsidRPr="002F3F1D" w:rsidRDefault="00165F5C" w:rsidP="00AA33B2">
            <w:pPr>
              <w:pStyle w:val="Tabele"/>
              <w:widowControl w:val="0"/>
              <w:jc w:val="center"/>
              <w:rPr>
                <w:sz w:val="16"/>
                <w:szCs w:val="16"/>
              </w:rPr>
            </w:pPr>
            <w:r w:rsidRPr="002F3F1D">
              <w:rPr>
                <w:sz w:val="16"/>
                <w:szCs w:val="16"/>
              </w:rPr>
              <w:t>deri 4 orë/ditë</w:t>
            </w:r>
          </w:p>
        </w:tc>
        <w:tc>
          <w:tcPr>
            <w:tcW w:w="859" w:type="pct"/>
          </w:tcPr>
          <w:p w:rsidR="00165F5C" w:rsidRPr="002F3F1D" w:rsidRDefault="00165F5C" w:rsidP="00AA33B2">
            <w:pPr>
              <w:widowControl w:val="0"/>
              <w:jc w:val="center"/>
              <w:rPr>
                <w:sz w:val="16"/>
                <w:szCs w:val="16"/>
              </w:rPr>
            </w:pPr>
            <w:r w:rsidRPr="002F3F1D">
              <w:rPr>
                <w:sz w:val="16"/>
                <w:szCs w:val="16"/>
              </w:rPr>
              <w:t>vjetore</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D05A0D" w:rsidP="00AA33B2">
            <w:pPr>
              <w:pStyle w:val="Tabele"/>
              <w:widowControl w:val="0"/>
              <w:rPr>
                <w:sz w:val="16"/>
                <w:szCs w:val="16"/>
              </w:rPr>
            </w:pPr>
            <w:r>
              <w:rPr>
                <w:sz w:val="16"/>
                <w:szCs w:val="16"/>
              </w:rPr>
              <w:t>Dr</w:t>
            </w:r>
            <w:r w:rsidR="00165F5C" w:rsidRPr="002F3F1D">
              <w:rPr>
                <w:sz w:val="16"/>
                <w:szCs w:val="16"/>
              </w:rPr>
              <w:t>e</w:t>
            </w:r>
            <w:r>
              <w:rPr>
                <w:sz w:val="16"/>
                <w:szCs w:val="16"/>
              </w:rPr>
              <w:t>j</w:t>
            </w:r>
            <w:r w:rsidR="00165F5C" w:rsidRPr="002F3F1D">
              <w:rPr>
                <w:sz w:val="16"/>
                <w:szCs w:val="16"/>
              </w:rPr>
              <w:t>toria e Përgjithshme e Doganave</w:t>
            </w:r>
          </w:p>
        </w:tc>
        <w:tc>
          <w:tcPr>
            <w:tcW w:w="531" w:type="pct"/>
          </w:tcPr>
          <w:p w:rsidR="00165F5C" w:rsidRPr="002F3F1D" w:rsidRDefault="00165F5C" w:rsidP="00AA33B2">
            <w:pPr>
              <w:pStyle w:val="Tabele"/>
              <w:widowControl w:val="0"/>
              <w:jc w:val="center"/>
              <w:rPr>
                <w:sz w:val="16"/>
                <w:szCs w:val="16"/>
              </w:rPr>
            </w:pPr>
            <w:r w:rsidRPr="002F3F1D">
              <w:rPr>
                <w:sz w:val="16"/>
                <w:szCs w:val="16"/>
              </w:rPr>
              <w:t>1</w:t>
            </w:r>
          </w:p>
        </w:tc>
        <w:tc>
          <w:tcPr>
            <w:tcW w:w="1260" w:type="pct"/>
          </w:tcPr>
          <w:p w:rsidR="00165F5C" w:rsidRPr="002F3F1D" w:rsidRDefault="00165F5C" w:rsidP="00AA33B2">
            <w:pPr>
              <w:pStyle w:val="Tabele"/>
              <w:widowControl w:val="0"/>
              <w:rPr>
                <w:sz w:val="16"/>
                <w:szCs w:val="16"/>
              </w:rPr>
            </w:pPr>
            <w:r w:rsidRPr="002F3F1D">
              <w:rPr>
                <w:sz w:val="16"/>
                <w:szCs w:val="16"/>
              </w:rPr>
              <w:t>Punëtorë mirëmbajtjeje</w:t>
            </w:r>
          </w:p>
        </w:tc>
        <w:tc>
          <w:tcPr>
            <w:tcW w:w="616" w:type="pct"/>
          </w:tcPr>
          <w:p w:rsidR="00165F5C" w:rsidRPr="002F3F1D" w:rsidRDefault="00165F5C" w:rsidP="00AA33B2">
            <w:pPr>
              <w:pStyle w:val="Tabele"/>
              <w:widowControl w:val="0"/>
              <w:jc w:val="center"/>
              <w:rPr>
                <w:sz w:val="16"/>
                <w:szCs w:val="16"/>
              </w:rPr>
            </w:pPr>
            <w:r w:rsidRPr="002F3F1D">
              <w:rPr>
                <w:sz w:val="16"/>
                <w:szCs w:val="16"/>
              </w:rPr>
              <w:t>3-4 orë/ditë</w:t>
            </w:r>
          </w:p>
        </w:tc>
        <w:tc>
          <w:tcPr>
            <w:tcW w:w="859" w:type="pct"/>
          </w:tcPr>
          <w:p w:rsidR="00165F5C" w:rsidRPr="002F3F1D" w:rsidRDefault="00165F5C" w:rsidP="00AA33B2">
            <w:pPr>
              <w:widowControl w:val="0"/>
              <w:jc w:val="center"/>
              <w:rPr>
                <w:sz w:val="16"/>
                <w:szCs w:val="16"/>
              </w:rPr>
            </w:pPr>
            <w:r w:rsidRPr="002F3F1D">
              <w:rPr>
                <w:sz w:val="16"/>
                <w:szCs w:val="16"/>
              </w:rPr>
              <w:t>vjetore</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pStyle w:val="Tabele"/>
              <w:widowControl w:val="0"/>
              <w:rPr>
                <w:sz w:val="16"/>
                <w:szCs w:val="16"/>
              </w:rPr>
            </w:pPr>
            <w:r w:rsidRPr="002F3F1D">
              <w:rPr>
                <w:sz w:val="16"/>
                <w:szCs w:val="16"/>
              </w:rPr>
              <w:t>Dogana Elbasan</w:t>
            </w:r>
          </w:p>
        </w:tc>
        <w:tc>
          <w:tcPr>
            <w:tcW w:w="531" w:type="pct"/>
          </w:tcPr>
          <w:p w:rsidR="00165F5C" w:rsidRPr="002F3F1D" w:rsidRDefault="00165F5C" w:rsidP="00AA33B2">
            <w:pPr>
              <w:pStyle w:val="Tabele"/>
              <w:widowControl w:val="0"/>
              <w:jc w:val="center"/>
              <w:rPr>
                <w:sz w:val="16"/>
                <w:szCs w:val="16"/>
              </w:rPr>
            </w:pPr>
            <w:r w:rsidRPr="002F3F1D">
              <w:rPr>
                <w:sz w:val="16"/>
                <w:szCs w:val="16"/>
              </w:rPr>
              <w:t>1</w:t>
            </w:r>
          </w:p>
        </w:tc>
        <w:tc>
          <w:tcPr>
            <w:tcW w:w="1260" w:type="pct"/>
          </w:tcPr>
          <w:p w:rsidR="00165F5C" w:rsidRPr="002F3F1D" w:rsidRDefault="00165F5C" w:rsidP="00AA33B2">
            <w:pPr>
              <w:pStyle w:val="Tabele"/>
              <w:widowControl w:val="0"/>
              <w:rPr>
                <w:sz w:val="16"/>
                <w:szCs w:val="16"/>
              </w:rPr>
            </w:pPr>
            <w:r w:rsidRPr="002F3F1D">
              <w:rPr>
                <w:sz w:val="16"/>
                <w:szCs w:val="16"/>
              </w:rPr>
              <w:t>Punëtorë mirëmbajtjeje</w:t>
            </w:r>
          </w:p>
        </w:tc>
        <w:tc>
          <w:tcPr>
            <w:tcW w:w="616" w:type="pct"/>
          </w:tcPr>
          <w:p w:rsidR="00165F5C" w:rsidRPr="002F3F1D" w:rsidRDefault="00165F5C" w:rsidP="00AA33B2">
            <w:pPr>
              <w:pStyle w:val="Tabele"/>
              <w:widowControl w:val="0"/>
              <w:jc w:val="center"/>
              <w:rPr>
                <w:sz w:val="16"/>
                <w:szCs w:val="16"/>
              </w:rPr>
            </w:pPr>
            <w:r w:rsidRPr="002F3F1D">
              <w:rPr>
                <w:sz w:val="16"/>
                <w:szCs w:val="16"/>
              </w:rPr>
              <w:t>3-4 orë/ditë</w:t>
            </w:r>
          </w:p>
        </w:tc>
        <w:tc>
          <w:tcPr>
            <w:tcW w:w="859" w:type="pct"/>
          </w:tcPr>
          <w:p w:rsidR="00165F5C" w:rsidRPr="002F3F1D" w:rsidRDefault="00165F5C" w:rsidP="00AA33B2">
            <w:pPr>
              <w:widowControl w:val="0"/>
              <w:jc w:val="center"/>
              <w:rPr>
                <w:sz w:val="16"/>
                <w:szCs w:val="16"/>
              </w:rPr>
            </w:pPr>
            <w:r w:rsidRPr="002F3F1D">
              <w:rPr>
                <w:sz w:val="16"/>
                <w:szCs w:val="16"/>
              </w:rPr>
              <w:t>vjetore</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pStyle w:val="Tabele"/>
              <w:widowControl w:val="0"/>
              <w:rPr>
                <w:sz w:val="16"/>
                <w:szCs w:val="16"/>
              </w:rPr>
            </w:pPr>
            <w:r w:rsidRPr="002F3F1D">
              <w:rPr>
                <w:sz w:val="16"/>
                <w:szCs w:val="16"/>
              </w:rPr>
              <w:t>Dogana Morinë</w:t>
            </w:r>
          </w:p>
        </w:tc>
        <w:tc>
          <w:tcPr>
            <w:tcW w:w="531" w:type="pct"/>
          </w:tcPr>
          <w:p w:rsidR="00165F5C" w:rsidRPr="002F3F1D" w:rsidRDefault="00165F5C" w:rsidP="00AA33B2">
            <w:pPr>
              <w:pStyle w:val="Tabele"/>
              <w:widowControl w:val="0"/>
              <w:jc w:val="center"/>
              <w:rPr>
                <w:sz w:val="16"/>
                <w:szCs w:val="16"/>
              </w:rPr>
            </w:pPr>
            <w:r w:rsidRPr="002F3F1D">
              <w:rPr>
                <w:sz w:val="16"/>
                <w:szCs w:val="16"/>
              </w:rPr>
              <w:t>1</w:t>
            </w:r>
          </w:p>
        </w:tc>
        <w:tc>
          <w:tcPr>
            <w:tcW w:w="1260" w:type="pct"/>
          </w:tcPr>
          <w:p w:rsidR="00165F5C" w:rsidRPr="002F3F1D" w:rsidRDefault="00165F5C" w:rsidP="00AA33B2">
            <w:pPr>
              <w:widowControl w:val="0"/>
              <w:rPr>
                <w:rFonts w:ascii="CG Times" w:hAnsi="CG Times"/>
                <w:sz w:val="16"/>
                <w:szCs w:val="16"/>
              </w:rPr>
            </w:pPr>
            <w:r w:rsidRPr="002F3F1D">
              <w:rPr>
                <w:rFonts w:ascii="CG Times" w:hAnsi="CG Times"/>
                <w:sz w:val="16"/>
                <w:szCs w:val="16"/>
              </w:rPr>
              <w:t>Punëtorë mirëmbajtjeje</w:t>
            </w:r>
          </w:p>
        </w:tc>
        <w:tc>
          <w:tcPr>
            <w:tcW w:w="616" w:type="pct"/>
          </w:tcPr>
          <w:p w:rsidR="00165F5C" w:rsidRPr="002F3F1D" w:rsidRDefault="00165F5C" w:rsidP="00AA33B2">
            <w:pPr>
              <w:pStyle w:val="Tabele"/>
              <w:widowControl w:val="0"/>
              <w:jc w:val="center"/>
              <w:rPr>
                <w:sz w:val="16"/>
                <w:szCs w:val="16"/>
              </w:rPr>
            </w:pPr>
            <w:r w:rsidRPr="002F3F1D">
              <w:rPr>
                <w:sz w:val="16"/>
                <w:szCs w:val="16"/>
              </w:rPr>
              <w:t>3-4 orë/ditë</w:t>
            </w:r>
          </w:p>
        </w:tc>
        <w:tc>
          <w:tcPr>
            <w:tcW w:w="859" w:type="pct"/>
          </w:tcPr>
          <w:p w:rsidR="00165F5C" w:rsidRPr="002F3F1D" w:rsidRDefault="00165F5C" w:rsidP="00AA33B2">
            <w:pPr>
              <w:widowControl w:val="0"/>
              <w:jc w:val="center"/>
              <w:rPr>
                <w:sz w:val="16"/>
                <w:szCs w:val="16"/>
              </w:rPr>
            </w:pPr>
            <w:r w:rsidRPr="002F3F1D">
              <w:rPr>
                <w:sz w:val="16"/>
                <w:szCs w:val="16"/>
              </w:rPr>
              <w:t>vjetore</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widowControl w:val="0"/>
              <w:rPr>
                <w:rFonts w:ascii="CG Times" w:hAnsi="CG Times"/>
                <w:sz w:val="16"/>
                <w:szCs w:val="16"/>
              </w:rPr>
            </w:pPr>
            <w:r w:rsidRPr="002F3F1D">
              <w:rPr>
                <w:rFonts w:ascii="CG Times" w:hAnsi="CG Times"/>
                <w:sz w:val="16"/>
                <w:szCs w:val="16"/>
              </w:rPr>
              <w:t>Dogana Shkodër</w:t>
            </w:r>
          </w:p>
        </w:tc>
        <w:tc>
          <w:tcPr>
            <w:tcW w:w="531" w:type="pct"/>
          </w:tcPr>
          <w:p w:rsidR="00165F5C" w:rsidRPr="002F3F1D" w:rsidRDefault="00165F5C" w:rsidP="00AA33B2">
            <w:pPr>
              <w:pStyle w:val="Tabele"/>
              <w:widowControl w:val="0"/>
              <w:jc w:val="center"/>
              <w:rPr>
                <w:sz w:val="16"/>
                <w:szCs w:val="16"/>
              </w:rPr>
            </w:pPr>
            <w:r w:rsidRPr="002F3F1D">
              <w:rPr>
                <w:sz w:val="16"/>
                <w:szCs w:val="16"/>
              </w:rPr>
              <w:t>1</w:t>
            </w:r>
          </w:p>
        </w:tc>
        <w:tc>
          <w:tcPr>
            <w:tcW w:w="1260" w:type="pct"/>
          </w:tcPr>
          <w:p w:rsidR="00165F5C" w:rsidRPr="002F3F1D" w:rsidRDefault="00165F5C" w:rsidP="00AA33B2">
            <w:pPr>
              <w:widowControl w:val="0"/>
              <w:rPr>
                <w:rFonts w:ascii="CG Times" w:hAnsi="CG Times"/>
                <w:sz w:val="16"/>
                <w:szCs w:val="16"/>
              </w:rPr>
            </w:pPr>
            <w:r w:rsidRPr="002F3F1D">
              <w:rPr>
                <w:rFonts w:ascii="CG Times" w:hAnsi="CG Times"/>
                <w:sz w:val="16"/>
                <w:szCs w:val="16"/>
              </w:rPr>
              <w:t>Punëtorë mirëmbajtjeje</w:t>
            </w:r>
          </w:p>
        </w:tc>
        <w:tc>
          <w:tcPr>
            <w:tcW w:w="616" w:type="pct"/>
          </w:tcPr>
          <w:p w:rsidR="00165F5C" w:rsidRPr="002F3F1D" w:rsidRDefault="00165F5C" w:rsidP="00AA33B2">
            <w:pPr>
              <w:pStyle w:val="Tabele"/>
              <w:widowControl w:val="0"/>
              <w:jc w:val="center"/>
              <w:rPr>
                <w:sz w:val="16"/>
                <w:szCs w:val="16"/>
              </w:rPr>
            </w:pPr>
            <w:r w:rsidRPr="002F3F1D">
              <w:rPr>
                <w:sz w:val="16"/>
                <w:szCs w:val="16"/>
              </w:rPr>
              <w:t>3-4 orë/ditë</w:t>
            </w:r>
          </w:p>
        </w:tc>
        <w:tc>
          <w:tcPr>
            <w:tcW w:w="859" w:type="pct"/>
          </w:tcPr>
          <w:p w:rsidR="00165F5C" w:rsidRPr="002F3F1D" w:rsidRDefault="00165F5C" w:rsidP="00AA33B2">
            <w:pPr>
              <w:widowControl w:val="0"/>
              <w:jc w:val="center"/>
              <w:rPr>
                <w:sz w:val="16"/>
                <w:szCs w:val="16"/>
              </w:rPr>
            </w:pPr>
            <w:r w:rsidRPr="002F3F1D">
              <w:rPr>
                <w:sz w:val="16"/>
                <w:szCs w:val="16"/>
              </w:rPr>
              <w:t>vjetore</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widowControl w:val="0"/>
              <w:rPr>
                <w:rFonts w:ascii="CG Times" w:hAnsi="CG Times"/>
                <w:sz w:val="16"/>
                <w:szCs w:val="16"/>
              </w:rPr>
            </w:pPr>
            <w:r w:rsidRPr="002F3F1D">
              <w:rPr>
                <w:rFonts w:ascii="CG Times" w:hAnsi="CG Times"/>
                <w:sz w:val="16"/>
                <w:szCs w:val="16"/>
              </w:rPr>
              <w:t>Dogana Kakavijë Gjirokastër</w:t>
            </w:r>
          </w:p>
        </w:tc>
        <w:tc>
          <w:tcPr>
            <w:tcW w:w="531" w:type="pct"/>
          </w:tcPr>
          <w:p w:rsidR="00165F5C" w:rsidRPr="002F3F1D" w:rsidRDefault="00165F5C" w:rsidP="00AA33B2">
            <w:pPr>
              <w:pStyle w:val="Tabele"/>
              <w:widowControl w:val="0"/>
              <w:jc w:val="center"/>
              <w:rPr>
                <w:sz w:val="16"/>
                <w:szCs w:val="16"/>
              </w:rPr>
            </w:pPr>
            <w:r w:rsidRPr="002F3F1D">
              <w:rPr>
                <w:sz w:val="16"/>
                <w:szCs w:val="16"/>
              </w:rPr>
              <w:t>1</w:t>
            </w:r>
          </w:p>
        </w:tc>
        <w:tc>
          <w:tcPr>
            <w:tcW w:w="1260" w:type="pct"/>
          </w:tcPr>
          <w:p w:rsidR="00165F5C" w:rsidRPr="002F3F1D" w:rsidRDefault="00165F5C" w:rsidP="00AA33B2">
            <w:pPr>
              <w:widowControl w:val="0"/>
              <w:rPr>
                <w:rFonts w:ascii="CG Times" w:hAnsi="CG Times"/>
                <w:sz w:val="16"/>
                <w:szCs w:val="16"/>
              </w:rPr>
            </w:pPr>
            <w:r w:rsidRPr="002F3F1D">
              <w:rPr>
                <w:rFonts w:ascii="CG Times" w:hAnsi="CG Times"/>
                <w:sz w:val="16"/>
                <w:szCs w:val="16"/>
              </w:rPr>
              <w:t>Punëtorë mirëmbajtjeje</w:t>
            </w:r>
          </w:p>
        </w:tc>
        <w:tc>
          <w:tcPr>
            <w:tcW w:w="616" w:type="pct"/>
          </w:tcPr>
          <w:p w:rsidR="00165F5C" w:rsidRPr="002F3F1D" w:rsidRDefault="00165F5C" w:rsidP="00AA33B2">
            <w:pPr>
              <w:pStyle w:val="Tabele"/>
              <w:widowControl w:val="0"/>
              <w:jc w:val="center"/>
              <w:rPr>
                <w:sz w:val="16"/>
                <w:szCs w:val="16"/>
              </w:rPr>
            </w:pPr>
            <w:r w:rsidRPr="002F3F1D">
              <w:rPr>
                <w:sz w:val="16"/>
                <w:szCs w:val="16"/>
              </w:rPr>
              <w:t>3-4 orë/ditë</w:t>
            </w:r>
          </w:p>
        </w:tc>
        <w:tc>
          <w:tcPr>
            <w:tcW w:w="859" w:type="pct"/>
          </w:tcPr>
          <w:p w:rsidR="00165F5C" w:rsidRPr="002F3F1D" w:rsidRDefault="00165F5C" w:rsidP="00AA33B2">
            <w:pPr>
              <w:widowControl w:val="0"/>
              <w:jc w:val="center"/>
              <w:rPr>
                <w:sz w:val="16"/>
                <w:szCs w:val="16"/>
              </w:rPr>
            </w:pPr>
            <w:r w:rsidRPr="002F3F1D">
              <w:rPr>
                <w:sz w:val="16"/>
                <w:szCs w:val="16"/>
              </w:rPr>
              <w:t>vjetore</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widowControl w:val="0"/>
              <w:rPr>
                <w:rFonts w:ascii="CG Times" w:hAnsi="CG Times"/>
                <w:sz w:val="16"/>
                <w:szCs w:val="16"/>
              </w:rPr>
            </w:pPr>
            <w:r w:rsidRPr="002F3F1D">
              <w:rPr>
                <w:rFonts w:ascii="CG Times" w:hAnsi="CG Times"/>
                <w:sz w:val="16"/>
                <w:szCs w:val="16"/>
              </w:rPr>
              <w:t>Dogana Vlorë</w:t>
            </w:r>
          </w:p>
        </w:tc>
        <w:tc>
          <w:tcPr>
            <w:tcW w:w="531" w:type="pct"/>
          </w:tcPr>
          <w:p w:rsidR="00165F5C" w:rsidRPr="002F3F1D" w:rsidRDefault="00165F5C" w:rsidP="00AA33B2">
            <w:pPr>
              <w:pStyle w:val="Tabele"/>
              <w:widowControl w:val="0"/>
              <w:jc w:val="center"/>
              <w:rPr>
                <w:sz w:val="16"/>
                <w:szCs w:val="16"/>
              </w:rPr>
            </w:pPr>
            <w:r w:rsidRPr="002F3F1D">
              <w:rPr>
                <w:sz w:val="16"/>
                <w:szCs w:val="16"/>
              </w:rPr>
              <w:t>1</w:t>
            </w:r>
          </w:p>
        </w:tc>
        <w:tc>
          <w:tcPr>
            <w:tcW w:w="1260" w:type="pct"/>
          </w:tcPr>
          <w:p w:rsidR="00165F5C" w:rsidRPr="002F3F1D" w:rsidRDefault="00165F5C" w:rsidP="00AA33B2">
            <w:pPr>
              <w:widowControl w:val="0"/>
              <w:rPr>
                <w:rFonts w:ascii="CG Times" w:hAnsi="CG Times"/>
                <w:sz w:val="16"/>
                <w:szCs w:val="16"/>
              </w:rPr>
            </w:pPr>
            <w:r w:rsidRPr="002F3F1D">
              <w:rPr>
                <w:rFonts w:ascii="CG Times" w:hAnsi="CG Times"/>
                <w:sz w:val="16"/>
                <w:szCs w:val="16"/>
              </w:rPr>
              <w:t>Punëtorë mirëmbajtjeje</w:t>
            </w:r>
          </w:p>
        </w:tc>
        <w:tc>
          <w:tcPr>
            <w:tcW w:w="616" w:type="pct"/>
          </w:tcPr>
          <w:p w:rsidR="00165F5C" w:rsidRPr="002F3F1D" w:rsidRDefault="00165F5C" w:rsidP="00AA33B2">
            <w:pPr>
              <w:pStyle w:val="Tabele"/>
              <w:widowControl w:val="0"/>
              <w:jc w:val="center"/>
              <w:rPr>
                <w:sz w:val="16"/>
                <w:szCs w:val="16"/>
              </w:rPr>
            </w:pPr>
            <w:r w:rsidRPr="002F3F1D">
              <w:rPr>
                <w:sz w:val="16"/>
                <w:szCs w:val="16"/>
              </w:rPr>
              <w:t>3-4 orë/ditë</w:t>
            </w:r>
          </w:p>
        </w:tc>
        <w:tc>
          <w:tcPr>
            <w:tcW w:w="859" w:type="pct"/>
          </w:tcPr>
          <w:p w:rsidR="00165F5C" w:rsidRPr="002F3F1D" w:rsidRDefault="00165F5C" w:rsidP="00AA33B2">
            <w:pPr>
              <w:widowControl w:val="0"/>
              <w:jc w:val="center"/>
              <w:rPr>
                <w:sz w:val="16"/>
                <w:szCs w:val="16"/>
              </w:rPr>
            </w:pPr>
            <w:r w:rsidRPr="002F3F1D">
              <w:rPr>
                <w:sz w:val="16"/>
                <w:szCs w:val="16"/>
              </w:rPr>
              <w:t>vjetore</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widowControl w:val="0"/>
              <w:rPr>
                <w:rFonts w:ascii="CG Times" w:hAnsi="CG Times"/>
                <w:sz w:val="16"/>
                <w:szCs w:val="16"/>
              </w:rPr>
            </w:pPr>
            <w:r w:rsidRPr="002F3F1D">
              <w:rPr>
                <w:rFonts w:ascii="CG Times" w:hAnsi="CG Times"/>
                <w:sz w:val="16"/>
                <w:szCs w:val="16"/>
              </w:rPr>
              <w:t>Dogana Tiranë</w:t>
            </w:r>
          </w:p>
        </w:tc>
        <w:tc>
          <w:tcPr>
            <w:tcW w:w="531" w:type="pct"/>
          </w:tcPr>
          <w:p w:rsidR="00165F5C" w:rsidRPr="002F3F1D" w:rsidRDefault="00165F5C" w:rsidP="00AA33B2">
            <w:pPr>
              <w:pStyle w:val="Tabele"/>
              <w:widowControl w:val="0"/>
              <w:jc w:val="center"/>
              <w:rPr>
                <w:sz w:val="16"/>
                <w:szCs w:val="16"/>
              </w:rPr>
            </w:pPr>
            <w:r w:rsidRPr="002F3F1D">
              <w:rPr>
                <w:sz w:val="16"/>
                <w:szCs w:val="16"/>
              </w:rPr>
              <w:t>1</w:t>
            </w:r>
          </w:p>
        </w:tc>
        <w:tc>
          <w:tcPr>
            <w:tcW w:w="1260" w:type="pct"/>
          </w:tcPr>
          <w:p w:rsidR="00165F5C" w:rsidRPr="002F3F1D" w:rsidRDefault="00165F5C" w:rsidP="00AA33B2">
            <w:pPr>
              <w:widowControl w:val="0"/>
              <w:rPr>
                <w:rFonts w:ascii="CG Times" w:hAnsi="CG Times"/>
                <w:sz w:val="16"/>
                <w:szCs w:val="16"/>
              </w:rPr>
            </w:pPr>
            <w:r w:rsidRPr="002F3F1D">
              <w:rPr>
                <w:rFonts w:ascii="CG Times" w:hAnsi="CG Times"/>
                <w:sz w:val="16"/>
                <w:szCs w:val="16"/>
              </w:rPr>
              <w:t>Punëtorë mirëmbajtjeje</w:t>
            </w:r>
          </w:p>
        </w:tc>
        <w:tc>
          <w:tcPr>
            <w:tcW w:w="616" w:type="pct"/>
          </w:tcPr>
          <w:p w:rsidR="00165F5C" w:rsidRPr="002F3F1D" w:rsidRDefault="00165F5C" w:rsidP="00AA33B2">
            <w:pPr>
              <w:pStyle w:val="Tabele"/>
              <w:widowControl w:val="0"/>
              <w:jc w:val="center"/>
              <w:rPr>
                <w:sz w:val="16"/>
                <w:szCs w:val="16"/>
              </w:rPr>
            </w:pPr>
            <w:r w:rsidRPr="002F3F1D">
              <w:rPr>
                <w:sz w:val="16"/>
                <w:szCs w:val="16"/>
              </w:rPr>
              <w:t>3-4 orë/ditë</w:t>
            </w:r>
          </w:p>
        </w:tc>
        <w:tc>
          <w:tcPr>
            <w:tcW w:w="859" w:type="pct"/>
          </w:tcPr>
          <w:p w:rsidR="00165F5C" w:rsidRPr="002F3F1D" w:rsidRDefault="00165F5C" w:rsidP="00AA33B2">
            <w:pPr>
              <w:widowControl w:val="0"/>
              <w:jc w:val="center"/>
              <w:rPr>
                <w:sz w:val="16"/>
                <w:szCs w:val="16"/>
              </w:rPr>
            </w:pPr>
            <w:r w:rsidRPr="002F3F1D">
              <w:rPr>
                <w:sz w:val="16"/>
                <w:szCs w:val="16"/>
              </w:rPr>
              <w:t>vjetore</w:t>
            </w:r>
          </w:p>
        </w:tc>
      </w:tr>
      <w:tr w:rsidR="00165F5C" w:rsidRPr="002F3F1D">
        <w:trPr>
          <w:trHeight w:val="119"/>
        </w:trPr>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widowControl w:val="0"/>
              <w:rPr>
                <w:rFonts w:ascii="CG Times" w:hAnsi="CG Times"/>
                <w:sz w:val="16"/>
                <w:szCs w:val="16"/>
              </w:rPr>
            </w:pPr>
            <w:r w:rsidRPr="002F3F1D">
              <w:rPr>
                <w:rFonts w:ascii="CG Times" w:hAnsi="CG Times"/>
                <w:sz w:val="16"/>
                <w:szCs w:val="16"/>
              </w:rPr>
              <w:t>Dogana Tushemisht</w:t>
            </w:r>
          </w:p>
        </w:tc>
        <w:tc>
          <w:tcPr>
            <w:tcW w:w="531" w:type="pct"/>
          </w:tcPr>
          <w:p w:rsidR="00165F5C" w:rsidRPr="002F3F1D" w:rsidRDefault="00165F5C" w:rsidP="00AA33B2">
            <w:pPr>
              <w:pStyle w:val="Tabele"/>
              <w:widowControl w:val="0"/>
              <w:jc w:val="center"/>
              <w:rPr>
                <w:sz w:val="16"/>
                <w:szCs w:val="16"/>
              </w:rPr>
            </w:pPr>
            <w:r w:rsidRPr="002F3F1D">
              <w:rPr>
                <w:sz w:val="16"/>
                <w:szCs w:val="16"/>
              </w:rPr>
              <w:t>1</w:t>
            </w:r>
          </w:p>
        </w:tc>
        <w:tc>
          <w:tcPr>
            <w:tcW w:w="1260" w:type="pct"/>
          </w:tcPr>
          <w:p w:rsidR="00165F5C" w:rsidRPr="002F3F1D" w:rsidRDefault="00165F5C" w:rsidP="00AA33B2">
            <w:pPr>
              <w:widowControl w:val="0"/>
              <w:rPr>
                <w:rFonts w:ascii="CG Times" w:hAnsi="CG Times"/>
                <w:sz w:val="16"/>
                <w:szCs w:val="16"/>
              </w:rPr>
            </w:pPr>
            <w:r w:rsidRPr="002F3F1D">
              <w:rPr>
                <w:rFonts w:ascii="CG Times" w:hAnsi="CG Times"/>
                <w:sz w:val="16"/>
                <w:szCs w:val="16"/>
              </w:rPr>
              <w:t>Sanitare</w:t>
            </w:r>
          </w:p>
        </w:tc>
        <w:tc>
          <w:tcPr>
            <w:tcW w:w="616" w:type="pct"/>
          </w:tcPr>
          <w:p w:rsidR="00165F5C" w:rsidRPr="002F3F1D" w:rsidRDefault="00165F5C" w:rsidP="00AA33B2">
            <w:pPr>
              <w:pStyle w:val="Tabele"/>
              <w:widowControl w:val="0"/>
              <w:jc w:val="center"/>
              <w:rPr>
                <w:sz w:val="16"/>
                <w:szCs w:val="16"/>
              </w:rPr>
            </w:pPr>
            <w:r w:rsidRPr="002F3F1D">
              <w:rPr>
                <w:sz w:val="16"/>
                <w:szCs w:val="16"/>
              </w:rPr>
              <w:t>3-4 orë/ditë</w:t>
            </w:r>
          </w:p>
        </w:tc>
        <w:tc>
          <w:tcPr>
            <w:tcW w:w="859" w:type="pct"/>
          </w:tcPr>
          <w:p w:rsidR="00165F5C" w:rsidRPr="002F3F1D" w:rsidRDefault="00165F5C" w:rsidP="00AA33B2">
            <w:pPr>
              <w:widowControl w:val="0"/>
              <w:jc w:val="center"/>
              <w:rPr>
                <w:sz w:val="16"/>
                <w:szCs w:val="16"/>
              </w:rPr>
            </w:pPr>
            <w:r w:rsidRPr="002F3F1D">
              <w:rPr>
                <w:sz w:val="16"/>
                <w:szCs w:val="16"/>
              </w:rPr>
              <w:t>vjetore</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widowControl w:val="0"/>
              <w:rPr>
                <w:rFonts w:ascii="CG Times" w:hAnsi="CG Times"/>
                <w:sz w:val="16"/>
                <w:szCs w:val="16"/>
              </w:rPr>
            </w:pPr>
            <w:r w:rsidRPr="002F3F1D">
              <w:rPr>
                <w:rFonts w:ascii="CG Times" w:hAnsi="CG Times"/>
                <w:sz w:val="16"/>
                <w:szCs w:val="16"/>
              </w:rPr>
              <w:t>Dogana Qafë-Thanë</w:t>
            </w:r>
          </w:p>
        </w:tc>
        <w:tc>
          <w:tcPr>
            <w:tcW w:w="531" w:type="pct"/>
          </w:tcPr>
          <w:p w:rsidR="00165F5C" w:rsidRPr="002F3F1D" w:rsidRDefault="00165F5C" w:rsidP="00AA33B2">
            <w:pPr>
              <w:pStyle w:val="Tabele"/>
              <w:widowControl w:val="0"/>
              <w:jc w:val="center"/>
              <w:rPr>
                <w:sz w:val="16"/>
                <w:szCs w:val="16"/>
              </w:rPr>
            </w:pPr>
            <w:r w:rsidRPr="002F3F1D">
              <w:rPr>
                <w:sz w:val="16"/>
                <w:szCs w:val="16"/>
              </w:rPr>
              <w:t>1</w:t>
            </w:r>
          </w:p>
        </w:tc>
        <w:tc>
          <w:tcPr>
            <w:tcW w:w="1260" w:type="pct"/>
          </w:tcPr>
          <w:p w:rsidR="00165F5C" w:rsidRPr="002F3F1D" w:rsidRDefault="00165F5C" w:rsidP="00AA33B2">
            <w:pPr>
              <w:widowControl w:val="0"/>
              <w:rPr>
                <w:rFonts w:ascii="CG Times" w:hAnsi="CG Times"/>
                <w:sz w:val="16"/>
                <w:szCs w:val="16"/>
              </w:rPr>
            </w:pPr>
            <w:r w:rsidRPr="002F3F1D">
              <w:rPr>
                <w:rFonts w:ascii="CG Times" w:hAnsi="CG Times"/>
                <w:sz w:val="16"/>
                <w:szCs w:val="16"/>
              </w:rPr>
              <w:t>Punëtorë mirëmbajtjeje</w:t>
            </w:r>
          </w:p>
        </w:tc>
        <w:tc>
          <w:tcPr>
            <w:tcW w:w="616" w:type="pct"/>
          </w:tcPr>
          <w:p w:rsidR="00165F5C" w:rsidRPr="002F3F1D" w:rsidRDefault="00165F5C" w:rsidP="00AA33B2">
            <w:pPr>
              <w:pStyle w:val="Tabele"/>
              <w:widowControl w:val="0"/>
              <w:jc w:val="center"/>
              <w:rPr>
                <w:sz w:val="16"/>
                <w:szCs w:val="16"/>
              </w:rPr>
            </w:pPr>
            <w:r w:rsidRPr="002F3F1D">
              <w:rPr>
                <w:sz w:val="16"/>
                <w:szCs w:val="16"/>
              </w:rPr>
              <w:t>3-4 orë/ditë</w:t>
            </w:r>
          </w:p>
        </w:tc>
        <w:tc>
          <w:tcPr>
            <w:tcW w:w="859" w:type="pct"/>
          </w:tcPr>
          <w:p w:rsidR="00165F5C" w:rsidRPr="002F3F1D" w:rsidRDefault="00165F5C" w:rsidP="00AA33B2">
            <w:pPr>
              <w:widowControl w:val="0"/>
              <w:jc w:val="center"/>
              <w:rPr>
                <w:sz w:val="16"/>
                <w:szCs w:val="16"/>
              </w:rPr>
            </w:pPr>
            <w:r w:rsidRPr="002F3F1D">
              <w:rPr>
                <w:sz w:val="16"/>
                <w:szCs w:val="16"/>
              </w:rPr>
              <w:t>vjetore</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widowControl w:val="0"/>
              <w:rPr>
                <w:rFonts w:ascii="CG Times" w:hAnsi="CG Times"/>
                <w:sz w:val="16"/>
                <w:szCs w:val="16"/>
              </w:rPr>
            </w:pPr>
            <w:r w:rsidRPr="002F3F1D">
              <w:rPr>
                <w:rFonts w:ascii="CG Times" w:hAnsi="CG Times"/>
                <w:sz w:val="16"/>
                <w:szCs w:val="16"/>
              </w:rPr>
              <w:t>Dogana Tre-Urat Përmet</w:t>
            </w:r>
          </w:p>
        </w:tc>
        <w:tc>
          <w:tcPr>
            <w:tcW w:w="531" w:type="pct"/>
          </w:tcPr>
          <w:p w:rsidR="00165F5C" w:rsidRPr="002F3F1D" w:rsidRDefault="00165F5C" w:rsidP="00AA33B2">
            <w:pPr>
              <w:pStyle w:val="Tabele"/>
              <w:widowControl w:val="0"/>
              <w:jc w:val="center"/>
              <w:rPr>
                <w:sz w:val="16"/>
                <w:szCs w:val="16"/>
              </w:rPr>
            </w:pPr>
            <w:r w:rsidRPr="002F3F1D">
              <w:rPr>
                <w:sz w:val="16"/>
                <w:szCs w:val="16"/>
              </w:rPr>
              <w:t>1</w:t>
            </w:r>
          </w:p>
        </w:tc>
        <w:tc>
          <w:tcPr>
            <w:tcW w:w="1260" w:type="pct"/>
          </w:tcPr>
          <w:p w:rsidR="00165F5C" w:rsidRPr="002F3F1D" w:rsidRDefault="00165F5C" w:rsidP="00AA33B2">
            <w:pPr>
              <w:widowControl w:val="0"/>
              <w:rPr>
                <w:rFonts w:ascii="CG Times" w:hAnsi="CG Times"/>
                <w:sz w:val="16"/>
                <w:szCs w:val="16"/>
              </w:rPr>
            </w:pPr>
            <w:r w:rsidRPr="002F3F1D">
              <w:rPr>
                <w:rFonts w:ascii="CG Times" w:hAnsi="CG Times"/>
                <w:sz w:val="16"/>
                <w:szCs w:val="16"/>
              </w:rPr>
              <w:t>Punëtorë mirëmbajtjeje</w:t>
            </w:r>
          </w:p>
        </w:tc>
        <w:tc>
          <w:tcPr>
            <w:tcW w:w="616" w:type="pct"/>
          </w:tcPr>
          <w:p w:rsidR="00165F5C" w:rsidRPr="002F3F1D" w:rsidRDefault="00165F5C" w:rsidP="00AA33B2">
            <w:pPr>
              <w:pStyle w:val="Tabele"/>
              <w:widowControl w:val="0"/>
              <w:jc w:val="center"/>
              <w:rPr>
                <w:sz w:val="16"/>
                <w:szCs w:val="16"/>
              </w:rPr>
            </w:pPr>
            <w:r w:rsidRPr="002F3F1D">
              <w:rPr>
                <w:sz w:val="16"/>
                <w:szCs w:val="16"/>
              </w:rPr>
              <w:t>3-4 orë/ditë</w:t>
            </w:r>
          </w:p>
        </w:tc>
        <w:tc>
          <w:tcPr>
            <w:tcW w:w="859" w:type="pct"/>
          </w:tcPr>
          <w:p w:rsidR="00165F5C" w:rsidRPr="002F3F1D" w:rsidRDefault="00165F5C" w:rsidP="00AA33B2">
            <w:pPr>
              <w:widowControl w:val="0"/>
              <w:jc w:val="center"/>
              <w:rPr>
                <w:sz w:val="16"/>
                <w:szCs w:val="16"/>
              </w:rPr>
            </w:pPr>
            <w:r w:rsidRPr="002F3F1D">
              <w:rPr>
                <w:sz w:val="16"/>
                <w:szCs w:val="16"/>
              </w:rPr>
              <w:t>vjetore</w:t>
            </w:r>
          </w:p>
        </w:tc>
      </w:tr>
      <w:tr w:rsidR="00165F5C" w:rsidRPr="002F3F1D">
        <w:tc>
          <w:tcPr>
            <w:tcW w:w="250" w:type="pct"/>
            <w:shd w:val="clear" w:color="auto" w:fill="E6E6E6"/>
          </w:tcPr>
          <w:p w:rsidR="00165F5C" w:rsidRPr="002F3F1D" w:rsidRDefault="00165F5C" w:rsidP="00AA33B2">
            <w:pPr>
              <w:pStyle w:val="Tabele"/>
              <w:widowControl w:val="0"/>
              <w:rPr>
                <w:sz w:val="16"/>
                <w:szCs w:val="16"/>
              </w:rPr>
            </w:pPr>
            <w:r>
              <w:rPr>
                <w:sz w:val="16"/>
                <w:szCs w:val="16"/>
              </w:rPr>
              <w:t>11</w:t>
            </w:r>
          </w:p>
        </w:tc>
        <w:tc>
          <w:tcPr>
            <w:tcW w:w="1483" w:type="pct"/>
            <w:shd w:val="clear" w:color="auto" w:fill="E6E6E6"/>
          </w:tcPr>
          <w:p w:rsidR="00165F5C" w:rsidRPr="002F3F1D" w:rsidRDefault="00165F5C" w:rsidP="00AA33B2">
            <w:pPr>
              <w:pStyle w:val="Tabele"/>
              <w:widowControl w:val="0"/>
              <w:rPr>
                <w:sz w:val="16"/>
                <w:szCs w:val="16"/>
              </w:rPr>
            </w:pPr>
            <w:r>
              <w:rPr>
                <w:sz w:val="16"/>
                <w:szCs w:val="16"/>
              </w:rPr>
              <w:t>Ministria e Arsimit dhe Shkencës</w:t>
            </w:r>
          </w:p>
        </w:tc>
        <w:tc>
          <w:tcPr>
            <w:tcW w:w="531" w:type="pct"/>
            <w:shd w:val="clear" w:color="auto" w:fill="E6E6E6"/>
          </w:tcPr>
          <w:p w:rsidR="00165F5C" w:rsidRPr="002F3F1D" w:rsidRDefault="00165F5C" w:rsidP="00AA33B2">
            <w:pPr>
              <w:pStyle w:val="Tabele"/>
              <w:widowControl w:val="0"/>
              <w:jc w:val="center"/>
              <w:rPr>
                <w:sz w:val="16"/>
                <w:szCs w:val="16"/>
              </w:rPr>
            </w:pPr>
            <w:r>
              <w:rPr>
                <w:sz w:val="16"/>
                <w:szCs w:val="16"/>
              </w:rPr>
              <w:t>401</w:t>
            </w:r>
          </w:p>
        </w:tc>
        <w:tc>
          <w:tcPr>
            <w:tcW w:w="1260" w:type="pct"/>
            <w:shd w:val="clear" w:color="auto" w:fill="E6E6E6"/>
          </w:tcPr>
          <w:p w:rsidR="00165F5C" w:rsidRPr="002F3F1D" w:rsidRDefault="00165F5C" w:rsidP="00AA33B2">
            <w:pPr>
              <w:pStyle w:val="Tabele"/>
              <w:widowControl w:val="0"/>
              <w:rPr>
                <w:sz w:val="16"/>
                <w:szCs w:val="16"/>
              </w:rPr>
            </w:pPr>
          </w:p>
        </w:tc>
        <w:tc>
          <w:tcPr>
            <w:tcW w:w="616" w:type="pct"/>
            <w:shd w:val="clear" w:color="auto" w:fill="E6E6E6"/>
          </w:tcPr>
          <w:p w:rsidR="00165F5C" w:rsidRPr="002F3F1D" w:rsidRDefault="00165F5C" w:rsidP="00AA33B2">
            <w:pPr>
              <w:pStyle w:val="Tabele"/>
              <w:widowControl w:val="0"/>
              <w:jc w:val="center"/>
              <w:rPr>
                <w:sz w:val="16"/>
                <w:szCs w:val="16"/>
              </w:rPr>
            </w:pPr>
          </w:p>
        </w:tc>
        <w:tc>
          <w:tcPr>
            <w:tcW w:w="859" w:type="pct"/>
            <w:shd w:val="clear" w:color="auto" w:fill="E6E6E6"/>
          </w:tcPr>
          <w:p w:rsidR="00165F5C" w:rsidRPr="002F3F1D" w:rsidRDefault="00165F5C" w:rsidP="00AA33B2">
            <w:pPr>
              <w:pStyle w:val="Tabele"/>
              <w:widowControl w:val="0"/>
              <w:jc w:val="center"/>
              <w:rPr>
                <w:sz w:val="16"/>
                <w:szCs w:val="16"/>
              </w:rPr>
            </w:pP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pStyle w:val="Tabele"/>
              <w:widowControl w:val="0"/>
              <w:rPr>
                <w:sz w:val="16"/>
                <w:szCs w:val="16"/>
              </w:rPr>
            </w:pPr>
            <w:r>
              <w:rPr>
                <w:sz w:val="16"/>
                <w:szCs w:val="16"/>
              </w:rPr>
              <w:t>Sistemi arsimor parauniversitar</w:t>
            </w:r>
          </w:p>
        </w:tc>
        <w:tc>
          <w:tcPr>
            <w:tcW w:w="531" w:type="pct"/>
          </w:tcPr>
          <w:p w:rsidR="00165F5C" w:rsidRPr="002F3F1D" w:rsidRDefault="00165F5C" w:rsidP="00AA33B2">
            <w:pPr>
              <w:pStyle w:val="Tabele"/>
              <w:widowControl w:val="0"/>
              <w:jc w:val="center"/>
              <w:rPr>
                <w:sz w:val="16"/>
                <w:szCs w:val="16"/>
              </w:rPr>
            </w:pPr>
            <w:r>
              <w:rPr>
                <w:sz w:val="16"/>
                <w:szCs w:val="16"/>
              </w:rPr>
              <w:t>41</w:t>
            </w:r>
          </w:p>
        </w:tc>
        <w:tc>
          <w:tcPr>
            <w:tcW w:w="1260" w:type="pct"/>
          </w:tcPr>
          <w:p w:rsidR="00165F5C" w:rsidRPr="002F3F1D" w:rsidRDefault="00165F5C" w:rsidP="00AA33B2">
            <w:pPr>
              <w:pStyle w:val="Tabele"/>
              <w:widowControl w:val="0"/>
              <w:rPr>
                <w:sz w:val="16"/>
                <w:szCs w:val="16"/>
              </w:rPr>
            </w:pPr>
            <w:r>
              <w:rPr>
                <w:sz w:val="16"/>
                <w:szCs w:val="16"/>
              </w:rPr>
              <w:t>Sanitare</w:t>
            </w:r>
          </w:p>
        </w:tc>
        <w:tc>
          <w:tcPr>
            <w:tcW w:w="616" w:type="pct"/>
          </w:tcPr>
          <w:p w:rsidR="00165F5C" w:rsidRPr="002F3F1D" w:rsidRDefault="00165F5C" w:rsidP="00AA33B2">
            <w:pPr>
              <w:pStyle w:val="Tabele"/>
              <w:widowControl w:val="0"/>
              <w:jc w:val="center"/>
              <w:rPr>
                <w:sz w:val="16"/>
                <w:szCs w:val="16"/>
              </w:rPr>
            </w:pPr>
            <w:r>
              <w:rPr>
                <w:sz w:val="16"/>
                <w:szCs w:val="16"/>
              </w:rPr>
              <w:t>4 orë/ditë</w:t>
            </w:r>
          </w:p>
        </w:tc>
        <w:tc>
          <w:tcPr>
            <w:tcW w:w="859" w:type="pct"/>
          </w:tcPr>
          <w:p w:rsidR="00165F5C" w:rsidRPr="002F3F1D" w:rsidRDefault="00165F5C" w:rsidP="00AA33B2">
            <w:pPr>
              <w:pStyle w:val="Tabele"/>
              <w:widowControl w:val="0"/>
              <w:jc w:val="center"/>
              <w:rPr>
                <w:sz w:val="16"/>
                <w:szCs w:val="16"/>
              </w:rPr>
            </w:pPr>
            <w:r>
              <w:rPr>
                <w:sz w:val="16"/>
                <w:szCs w:val="16"/>
              </w:rPr>
              <w:t>shtator/dhjetor</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pStyle w:val="Tabele"/>
              <w:widowControl w:val="0"/>
              <w:rPr>
                <w:sz w:val="16"/>
                <w:szCs w:val="16"/>
              </w:rPr>
            </w:pPr>
            <w:r>
              <w:rPr>
                <w:sz w:val="16"/>
                <w:szCs w:val="16"/>
              </w:rPr>
              <w:t>Instituti i Arkeologjisë</w:t>
            </w:r>
          </w:p>
        </w:tc>
        <w:tc>
          <w:tcPr>
            <w:tcW w:w="531" w:type="pct"/>
          </w:tcPr>
          <w:p w:rsidR="00165F5C" w:rsidRPr="002F3F1D" w:rsidRDefault="00165F5C" w:rsidP="00AA33B2">
            <w:pPr>
              <w:pStyle w:val="Tabele"/>
              <w:widowControl w:val="0"/>
              <w:jc w:val="center"/>
              <w:rPr>
                <w:sz w:val="16"/>
                <w:szCs w:val="16"/>
              </w:rPr>
            </w:pPr>
            <w:r>
              <w:rPr>
                <w:sz w:val="16"/>
                <w:szCs w:val="16"/>
              </w:rPr>
              <w:t>360</w:t>
            </w:r>
          </w:p>
        </w:tc>
        <w:tc>
          <w:tcPr>
            <w:tcW w:w="1260" w:type="pct"/>
          </w:tcPr>
          <w:p w:rsidR="00165F5C" w:rsidRPr="002F3F1D" w:rsidRDefault="00165F5C" w:rsidP="00AA33B2">
            <w:pPr>
              <w:pStyle w:val="Tabele"/>
              <w:widowControl w:val="0"/>
              <w:rPr>
                <w:sz w:val="16"/>
                <w:szCs w:val="16"/>
              </w:rPr>
            </w:pPr>
            <w:r>
              <w:rPr>
                <w:sz w:val="16"/>
                <w:szCs w:val="16"/>
              </w:rPr>
              <w:t>Punonjës gërmimi</w:t>
            </w:r>
          </w:p>
        </w:tc>
        <w:tc>
          <w:tcPr>
            <w:tcW w:w="616" w:type="pct"/>
          </w:tcPr>
          <w:p w:rsidR="00165F5C" w:rsidRPr="002F3F1D" w:rsidRDefault="00165F5C" w:rsidP="00AA33B2">
            <w:pPr>
              <w:pStyle w:val="Tabele"/>
              <w:widowControl w:val="0"/>
              <w:jc w:val="center"/>
              <w:rPr>
                <w:sz w:val="16"/>
                <w:szCs w:val="16"/>
              </w:rPr>
            </w:pPr>
            <w:r>
              <w:rPr>
                <w:sz w:val="16"/>
                <w:szCs w:val="16"/>
              </w:rPr>
              <w:t>8 orë/ditë</w:t>
            </w:r>
          </w:p>
        </w:tc>
        <w:tc>
          <w:tcPr>
            <w:tcW w:w="859" w:type="pct"/>
          </w:tcPr>
          <w:p w:rsidR="00165F5C" w:rsidRPr="002F3F1D" w:rsidRDefault="00165F5C" w:rsidP="00AA33B2">
            <w:pPr>
              <w:pStyle w:val="Tabele"/>
              <w:widowControl w:val="0"/>
              <w:jc w:val="center"/>
              <w:rPr>
                <w:sz w:val="16"/>
                <w:szCs w:val="16"/>
              </w:rPr>
            </w:pPr>
            <w:r>
              <w:rPr>
                <w:sz w:val="16"/>
                <w:szCs w:val="16"/>
              </w:rPr>
              <w:t>1 muaj</w:t>
            </w:r>
          </w:p>
        </w:tc>
      </w:tr>
      <w:tr w:rsidR="00165F5C" w:rsidRPr="002F3F1D">
        <w:tc>
          <w:tcPr>
            <w:tcW w:w="250" w:type="pct"/>
            <w:shd w:val="clear" w:color="auto" w:fill="E6E6E6"/>
          </w:tcPr>
          <w:p w:rsidR="00165F5C" w:rsidRPr="002F3F1D" w:rsidRDefault="00165F5C" w:rsidP="00AA33B2">
            <w:pPr>
              <w:pStyle w:val="Tabele"/>
              <w:widowControl w:val="0"/>
              <w:rPr>
                <w:sz w:val="16"/>
                <w:szCs w:val="16"/>
              </w:rPr>
            </w:pPr>
            <w:r w:rsidRPr="002F3F1D">
              <w:rPr>
                <w:sz w:val="16"/>
                <w:szCs w:val="16"/>
              </w:rPr>
              <w:t>12</w:t>
            </w:r>
          </w:p>
        </w:tc>
        <w:tc>
          <w:tcPr>
            <w:tcW w:w="1483" w:type="pct"/>
            <w:shd w:val="clear" w:color="auto" w:fill="E6E6E6"/>
          </w:tcPr>
          <w:p w:rsidR="00165F5C" w:rsidRPr="002F3F1D" w:rsidRDefault="00165F5C" w:rsidP="00AA33B2">
            <w:pPr>
              <w:pStyle w:val="Tabele"/>
              <w:widowControl w:val="0"/>
              <w:rPr>
                <w:sz w:val="16"/>
                <w:szCs w:val="16"/>
              </w:rPr>
            </w:pPr>
            <w:r w:rsidRPr="002F3F1D">
              <w:rPr>
                <w:sz w:val="16"/>
                <w:szCs w:val="16"/>
              </w:rPr>
              <w:t>Ministria e Turizmit, Kulturës, Rinisë dhe Sporteve</w:t>
            </w:r>
          </w:p>
        </w:tc>
        <w:tc>
          <w:tcPr>
            <w:tcW w:w="531" w:type="pct"/>
            <w:shd w:val="clear" w:color="auto" w:fill="E6E6E6"/>
          </w:tcPr>
          <w:p w:rsidR="00706B58" w:rsidRDefault="00706B58" w:rsidP="00AA33B2">
            <w:pPr>
              <w:pStyle w:val="Tabele"/>
              <w:widowControl w:val="0"/>
              <w:jc w:val="center"/>
              <w:rPr>
                <w:sz w:val="16"/>
                <w:szCs w:val="16"/>
              </w:rPr>
            </w:pPr>
          </w:p>
          <w:p w:rsidR="00165F5C" w:rsidRPr="002F3F1D" w:rsidRDefault="00165F5C" w:rsidP="00AA33B2">
            <w:pPr>
              <w:pStyle w:val="Tabele"/>
              <w:widowControl w:val="0"/>
              <w:jc w:val="center"/>
              <w:rPr>
                <w:sz w:val="16"/>
                <w:szCs w:val="16"/>
              </w:rPr>
            </w:pPr>
            <w:r>
              <w:rPr>
                <w:sz w:val="16"/>
                <w:szCs w:val="16"/>
              </w:rPr>
              <w:t>10</w:t>
            </w:r>
          </w:p>
        </w:tc>
        <w:tc>
          <w:tcPr>
            <w:tcW w:w="1260" w:type="pct"/>
            <w:shd w:val="clear" w:color="auto" w:fill="E6E6E6"/>
          </w:tcPr>
          <w:p w:rsidR="00165F5C" w:rsidRPr="002F3F1D" w:rsidRDefault="00165F5C" w:rsidP="00AA33B2">
            <w:pPr>
              <w:pStyle w:val="Tabele"/>
              <w:widowControl w:val="0"/>
              <w:rPr>
                <w:sz w:val="16"/>
                <w:szCs w:val="16"/>
              </w:rPr>
            </w:pPr>
          </w:p>
        </w:tc>
        <w:tc>
          <w:tcPr>
            <w:tcW w:w="616" w:type="pct"/>
            <w:shd w:val="clear" w:color="auto" w:fill="E6E6E6"/>
          </w:tcPr>
          <w:p w:rsidR="00165F5C" w:rsidRPr="002F3F1D" w:rsidRDefault="00165F5C" w:rsidP="00AA33B2">
            <w:pPr>
              <w:pStyle w:val="Tabele"/>
              <w:widowControl w:val="0"/>
              <w:jc w:val="center"/>
              <w:rPr>
                <w:sz w:val="16"/>
                <w:szCs w:val="16"/>
              </w:rPr>
            </w:pPr>
          </w:p>
        </w:tc>
        <w:tc>
          <w:tcPr>
            <w:tcW w:w="859" w:type="pct"/>
            <w:shd w:val="clear" w:color="auto" w:fill="E6E6E6"/>
          </w:tcPr>
          <w:p w:rsidR="00165F5C" w:rsidRPr="002F3F1D" w:rsidRDefault="00165F5C" w:rsidP="00AA33B2">
            <w:pPr>
              <w:pStyle w:val="Tabele"/>
              <w:widowControl w:val="0"/>
              <w:jc w:val="center"/>
              <w:rPr>
                <w:sz w:val="16"/>
                <w:szCs w:val="16"/>
              </w:rPr>
            </w:pP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pStyle w:val="Tabele"/>
              <w:widowControl w:val="0"/>
              <w:rPr>
                <w:sz w:val="16"/>
                <w:szCs w:val="16"/>
              </w:rPr>
            </w:pPr>
            <w:r w:rsidRPr="002F3F1D">
              <w:rPr>
                <w:sz w:val="16"/>
                <w:szCs w:val="16"/>
              </w:rPr>
              <w:t>ZAK Butrint</w:t>
            </w:r>
          </w:p>
        </w:tc>
        <w:tc>
          <w:tcPr>
            <w:tcW w:w="531" w:type="pct"/>
          </w:tcPr>
          <w:p w:rsidR="00165F5C" w:rsidRPr="002F3F1D" w:rsidRDefault="00165F5C" w:rsidP="00AA33B2">
            <w:pPr>
              <w:pStyle w:val="Tabele"/>
              <w:widowControl w:val="0"/>
              <w:jc w:val="center"/>
              <w:rPr>
                <w:sz w:val="16"/>
                <w:szCs w:val="16"/>
              </w:rPr>
            </w:pPr>
            <w:r w:rsidRPr="002F3F1D">
              <w:rPr>
                <w:sz w:val="16"/>
                <w:szCs w:val="16"/>
              </w:rPr>
              <w:t>5</w:t>
            </w:r>
          </w:p>
        </w:tc>
        <w:tc>
          <w:tcPr>
            <w:tcW w:w="1260" w:type="pct"/>
          </w:tcPr>
          <w:p w:rsidR="00165F5C" w:rsidRPr="002F3F1D" w:rsidRDefault="00165F5C" w:rsidP="00AA33B2">
            <w:pPr>
              <w:pStyle w:val="Tabele"/>
              <w:widowControl w:val="0"/>
              <w:rPr>
                <w:sz w:val="16"/>
                <w:szCs w:val="16"/>
              </w:rPr>
            </w:pPr>
            <w:r w:rsidRPr="002F3F1D">
              <w:rPr>
                <w:sz w:val="16"/>
                <w:szCs w:val="16"/>
              </w:rPr>
              <w:t>Ciceronë</w:t>
            </w:r>
          </w:p>
        </w:tc>
        <w:tc>
          <w:tcPr>
            <w:tcW w:w="616" w:type="pct"/>
          </w:tcPr>
          <w:p w:rsidR="00165F5C" w:rsidRPr="002F3F1D" w:rsidRDefault="00165F5C" w:rsidP="00AA33B2">
            <w:pPr>
              <w:pStyle w:val="Tabele"/>
              <w:widowControl w:val="0"/>
              <w:jc w:val="center"/>
              <w:rPr>
                <w:sz w:val="16"/>
                <w:szCs w:val="16"/>
              </w:rPr>
            </w:pPr>
            <w:r w:rsidRPr="002F3F1D">
              <w:rPr>
                <w:sz w:val="16"/>
                <w:szCs w:val="16"/>
              </w:rPr>
              <w:t>8 orë /ditë</w:t>
            </w:r>
          </w:p>
        </w:tc>
        <w:tc>
          <w:tcPr>
            <w:tcW w:w="859" w:type="pct"/>
          </w:tcPr>
          <w:p w:rsidR="00165F5C" w:rsidRPr="002F3F1D" w:rsidRDefault="00165F5C" w:rsidP="00AA33B2">
            <w:pPr>
              <w:pStyle w:val="Tabele"/>
              <w:widowControl w:val="0"/>
              <w:jc w:val="center"/>
              <w:rPr>
                <w:sz w:val="16"/>
                <w:szCs w:val="16"/>
              </w:rPr>
            </w:pPr>
            <w:r w:rsidRPr="002F3F1D">
              <w:rPr>
                <w:sz w:val="16"/>
                <w:szCs w:val="16"/>
              </w:rPr>
              <w:t>4.5 muaj</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pStyle w:val="Tabele"/>
              <w:widowControl w:val="0"/>
              <w:rPr>
                <w:sz w:val="16"/>
                <w:szCs w:val="16"/>
              </w:rPr>
            </w:pPr>
            <w:r w:rsidRPr="002F3F1D">
              <w:rPr>
                <w:sz w:val="16"/>
                <w:szCs w:val="16"/>
              </w:rPr>
              <w:t>ZAK Butrint</w:t>
            </w:r>
          </w:p>
        </w:tc>
        <w:tc>
          <w:tcPr>
            <w:tcW w:w="531" w:type="pct"/>
          </w:tcPr>
          <w:p w:rsidR="00165F5C" w:rsidRPr="002F3F1D" w:rsidRDefault="00165F5C" w:rsidP="00AA33B2">
            <w:pPr>
              <w:pStyle w:val="Tabele"/>
              <w:widowControl w:val="0"/>
              <w:jc w:val="center"/>
              <w:rPr>
                <w:sz w:val="16"/>
                <w:szCs w:val="16"/>
              </w:rPr>
            </w:pPr>
            <w:r w:rsidRPr="002F3F1D">
              <w:rPr>
                <w:sz w:val="16"/>
                <w:szCs w:val="16"/>
              </w:rPr>
              <w:t>1</w:t>
            </w:r>
          </w:p>
        </w:tc>
        <w:tc>
          <w:tcPr>
            <w:tcW w:w="1260" w:type="pct"/>
          </w:tcPr>
          <w:p w:rsidR="00165F5C" w:rsidRPr="002F3F1D" w:rsidRDefault="00165F5C" w:rsidP="00AA33B2">
            <w:pPr>
              <w:pStyle w:val="Tabele"/>
              <w:widowControl w:val="0"/>
              <w:rPr>
                <w:sz w:val="16"/>
                <w:szCs w:val="16"/>
              </w:rPr>
            </w:pPr>
            <w:r w:rsidRPr="002F3F1D">
              <w:rPr>
                <w:sz w:val="16"/>
                <w:szCs w:val="16"/>
              </w:rPr>
              <w:t>Punëtor mirëmbajtjeje</w:t>
            </w:r>
          </w:p>
        </w:tc>
        <w:tc>
          <w:tcPr>
            <w:tcW w:w="616" w:type="pct"/>
          </w:tcPr>
          <w:p w:rsidR="00165F5C" w:rsidRPr="002F3F1D" w:rsidRDefault="00165F5C" w:rsidP="00AA33B2">
            <w:pPr>
              <w:pStyle w:val="Tabele"/>
              <w:widowControl w:val="0"/>
              <w:jc w:val="center"/>
              <w:rPr>
                <w:sz w:val="16"/>
                <w:szCs w:val="16"/>
              </w:rPr>
            </w:pPr>
            <w:r w:rsidRPr="002F3F1D">
              <w:rPr>
                <w:sz w:val="16"/>
                <w:szCs w:val="16"/>
              </w:rPr>
              <w:t>8 orë /ditë</w:t>
            </w:r>
          </w:p>
        </w:tc>
        <w:tc>
          <w:tcPr>
            <w:tcW w:w="859" w:type="pct"/>
          </w:tcPr>
          <w:p w:rsidR="00165F5C" w:rsidRPr="002F3F1D" w:rsidRDefault="00165F5C" w:rsidP="00AA33B2">
            <w:pPr>
              <w:pStyle w:val="Tabele"/>
              <w:widowControl w:val="0"/>
              <w:jc w:val="center"/>
              <w:rPr>
                <w:sz w:val="16"/>
                <w:szCs w:val="16"/>
              </w:rPr>
            </w:pPr>
            <w:r w:rsidRPr="002F3F1D">
              <w:rPr>
                <w:sz w:val="16"/>
                <w:szCs w:val="16"/>
              </w:rPr>
              <w:t>4.5 muaj</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pStyle w:val="Tabele"/>
              <w:widowControl w:val="0"/>
              <w:rPr>
                <w:sz w:val="16"/>
                <w:szCs w:val="16"/>
              </w:rPr>
            </w:pPr>
            <w:r>
              <w:rPr>
                <w:sz w:val="16"/>
                <w:szCs w:val="16"/>
              </w:rPr>
              <w:t xml:space="preserve">Zyra e Administrimit dhe Koordinimit të parkut Arkeologjik Bylis </w:t>
            </w:r>
          </w:p>
        </w:tc>
        <w:tc>
          <w:tcPr>
            <w:tcW w:w="531" w:type="pct"/>
          </w:tcPr>
          <w:p w:rsidR="00165F5C" w:rsidRPr="002F3F1D" w:rsidRDefault="00165F5C" w:rsidP="00AA33B2">
            <w:pPr>
              <w:pStyle w:val="Tabele"/>
              <w:widowControl w:val="0"/>
              <w:jc w:val="center"/>
              <w:rPr>
                <w:sz w:val="16"/>
                <w:szCs w:val="16"/>
              </w:rPr>
            </w:pPr>
            <w:r>
              <w:rPr>
                <w:sz w:val="16"/>
                <w:szCs w:val="16"/>
              </w:rPr>
              <w:t>1</w:t>
            </w:r>
          </w:p>
        </w:tc>
        <w:tc>
          <w:tcPr>
            <w:tcW w:w="1260" w:type="pct"/>
          </w:tcPr>
          <w:p w:rsidR="00165F5C" w:rsidRDefault="00165F5C" w:rsidP="00AA33B2">
            <w:pPr>
              <w:pStyle w:val="Tabele"/>
              <w:widowControl w:val="0"/>
              <w:rPr>
                <w:sz w:val="16"/>
                <w:szCs w:val="16"/>
              </w:rPr>
            </w:pPr>
          </w:p>
          <w:p w:rsidR="00165F5C" w:rsidRPr="002F3F1D" w:rsidRDefault="00165F5C" w:rsidP="00AA33B2">
            <w:pPr>
              <w:pStyle w:val="Tabele"/>
              <w:widowControl w:val="0"/>
              <w:rPr>
                <w:sz w:val="16"/>
                <w:szCs w:val="16"/>
              </w:rPr>
            </w:pPr>
            <w:r>
              <w:rPr>
                <w:sz w:val="16"/>
                <w:szCs w:val="16"/>
              </w:rPr>
              <w:t>Vëzhgues/Ciceron</w:t>
            </w:r>
          </w:p>
        </w:tc>
        <w:tc>
          <w:tcPr>
            <w:tcW w:w="616" w:type="pct"/>
          </w:tcPr>
          <w:p w:rsidR="00165F5C" w:rsidRDefault="00165F5C" w:rsidP="00AA33B2">
            <w:pPr>
              <w:pStyle w:val="Tabele"/>
              <w:widowControl w:val="0"/>
              <w:jc w:val="center"/>
              <w:rPr>
                <w:sz w:val="16"/>
                <w:szCs w:val="16"/>
              </w:rPr>
            </w:pPr>
          </w:p>
          <w:p w:rsidR="00165F5C" w:rsidRPr="002F3F1D" w:rsidRDefault="00165F5C" w:rsidP="00AA33B2">
            <w:pPr>
              <w:pStyle w:val="Tabele"/>
              <w:widowControl w:val="0"/>
              <w:jc w:val="center"/>
              <w:rPr>
                <w:sz w:val="16"/>
                <w:szCs w:val="16"/>
              </w:rPr>
            </w:pPr>
            <w:r w:rsidRPr="002F3F1D">
              <w:rPr>
                <w:sz w:val="16"/>
                <w:szCs w:val="16"/>
              </w:rPr>
              <w:t>8 orë /ditë</w:t>
            </w:r>
          </w:p>
        </w:tc>
        <w:tc>
          <w:tcPr>
            <w:tcW w:w="859" w:type="pct"/>
          </w:tcPr>
          <w:p w:rsidR="00165F5C" w:rsidRDefault="00165F5C" w:rsidP="00AA33B2">
            <w:pPr>
              <w:pStyle w:val="Tabele"/>
              <w:widowControl w:val="0"/>
              <w:jc w:val="center"/>
              <w:rPr>
                <w:sz w:val="16"/>
                <w:szCs w:val="16"/>
              </w:rPr>
            </w:pPr>
          </w:p>
          <w:p w:rsidR="00165F5C" w:rsidRPr="002F3F1D" w:rsidRDefault="00165F5C" w:rsidP="00AA33B2">
            <w:pPr>
              <w:pStyle w:val="Tabele"/>
              <w:widowControl w:val="0"/>
              <w:jc w:val="center"/>
              <w:rPr>
                <w:sz w:val="16"/>
                <w:szCs w:val="16"/>
              </w:rPr>
            </w:pPr>
            <w:r>
              <w:rPr>
                <w:sz w:val="16"/>
                <w:szCs w:val="16"/>
              </w:rPr>
              <w:t>korrik-shtator</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pStyle w:val="Tabele"/>
              <w:widowControl w:val="0"/>
              <w:rPr>
                <w:sz w:val="16"/>
                <w:szCs w:val="16"/>
              </w:rPr>
            </w:pPr>
            <w:r>
              <w:rPr>
                <w:sz w:val="16"/>
                <w:szCs w:val="16"/>
              </w:rPr>
              <w:t>Zyra e Administrimit dhe Koordin</w:t>
            </w:r>
            <w:r w:rsidR="00926B39">
              <w:rPr>
                <w:sz w:val="16"/>
                <w:szCs w:val="16"/>
              </w:rPr>
              <w:t>imit të parkut Arkeologjik Apol</w:t>
            </w:r>
            <w:r>
              <w:rPr>
                <w:sz w:val="16"/>
                <w:szCs w:val="16"/>
              </w:rPr>
              <w:t>oni</w:t>
            </w:r>
          </w:p>
        </w:tc>
        <w:tc>
          <w:tcPr>
            <w:tcW w:w="531" w:type="pct"/>
          </w:tcPr>
          <w:p w:rsidR="00165F5C" w:rsidRDefault="00165F5C" w:rsidP="00AA33B2">
            <w:pPr>
              <w:pStyle w:val="Tabele"/>
              <w:widowControl w:val="0"/>
              <w:jc w:val="center"/>
              <w:rPr>
                <w:sz w:val="16"/>
                <w:szCs w:val="16"/>
              </w:rPr>
            </w:pPr>
          </w:p>
          <w:p w:rsidR="00165F5C" w:rsidRPr="002F3F1D" w:rsidRDefault="00165F5C" w:rsidP="00AA33B2">
            <w:pPr>
              <w:pStyle w:val="Tabele"/>
              <w:widowControl w:val="0"/>
              <w:jc w:val="center"/>
              <w:rPr>
                <w:sz w:val="16"/>
                <w:szCs w:val="16"/>
              </w:rPr>
            </w:pPr>
            <w:r>
              <w:rPr>
                <w:sz w:val="16"/>
                <w:szCs w:val="16"/>
              </w:rPr>
              <w:t>1</w:t>
            </w:r>
          </w:p>
        </w:tc>
        <w:tc>
          <w:tcPr>
            <w:tcW w:w="1260" w:type="pct"/>
          </w:tcPr>
          <w:p w:rsidR="00165F5C" w:rsidRPr="002F3F1D" w:rsidRDefault="00165F5C" w:rsidP="00AA33B2">
            <w:pPr>
              <w:pStyle w:val="Tabele"/>
              <w:widowControl w:val="0"/>
              <w:rPr>
                <w:sz w:val="16"/>
                <w:szCs w:val="16"/>
              </w:rPr>
            </w:pPr>
            <w:r>
              <w:rPr>
                <w:sz w:val="16"/>
                <w:szCs w:val="16"/>
              </w:rPr>
              <w:t>Vëzhgues/Ciceron</w:t>
            </w:r>
          </w:p>
        </w:tc>
        <w:tc>
          <w:tcPr>
            <w:tcW w:w="616" w:type="pct"/>
          </w:tcPr>
          <w:p w:rsidR="00165F5C" w:rsidRPr="002F3F1D" w:rsidRDefault="00165F5C" w:rsidP="00AA33B2">
            <w:pPr>
              <w:pStyle w:val="Tabele"/>
              <w:widowControl w:val="0"/>
              <w:jc w:val="center"/>
              <w:rPr>
                <w:sz w:val="16"/>
                <w:szCs w:val="16"/>
              </w:rPr>
            </w:pPr>
            <w:r w:rsidRPr="002F3F1D">
              <w:rPr>
                <w:sz w:val="16"/>
                <w:szCs w:val="16"/>
              </w:rPr>
              <w:t>8 orë /ditë</w:t>
            </w:r>
          </w:p>
        </w:tc>
        <w:tc>
          <w:tcPr>
            <w:tcW w:w="859" w:type="pct"/>
          </w:tcPr>
          <w:p w:rsidR="00165F5C" w:rsidRDefault="00165F5C" w:rsidP="00AA33B2">
            <w:pPr>
              <w:pStyle w:val="Tabele"/>
              <w:widowControl w:val="0"/>
              <w:jc w:val="center"/>
              <w:rPr>
                <w:sz w:val="16"/>
                <w:szCs w:val="16"/>
              </w:rPr>
            </w:pPr>
          </w:p>
          <w:p w:rsidR="00165F5C" w:rsidRPr="002F3F1D" w:rsidRDefault="00165F5C" w:rsidP="00AA33B2">
            <w:pPr>
              <w:pStyle w:val="Tabele"/>
              <w:widowControl w:val="0"/>
              <w:jc w:val="center"/>
              <w:rPr>
                <w:sz w:val="16"/>
                <w:szCs w:val="16"/>
              </w:rPr>
            </w:pPr>
            <w:r>
              <w:rPr>
                <w:sz w:val="16"/>
                <w:szCs w:val="16"/>
              </w:rPr>
              <w:t>korrik-shtator</w:t>
            </w:r>
          </w:p>
        </w:tc>
      </w:tr>
      <w:tr w:rsidR="00165F5C" w:rsidRPr="002F3F1D">
        <w:tc>
          <w:tcPr>
            <w:tcW w:w="250" w:type="pct"/>
            <w:shd w:val="clear" w:color="auto" w:fill="FFFFFF"/>
          </w:tcPr>
          <w:p w:rsidR="00165F5C" w:rsidRPr="002F3F1D" w:rsidRDefault="00165F5C" w:rsidP="00AA33B2">
            <w:pPr>
              <w:pStyle w:val="Tabele"/>
              <w:widowControl w:val="0"/>
              <w:rPr>
                <w:sz w:val="16"/>
                <w:szCs w:val="16"/>
              </w:rPr>
            </w:pPr>
          </w:p>
        </w:tc>
        <w:tc>
          <w:tcPr>
            <w:tcW w:w="1483" w:type="pct"/>
            <w:shd w:val="clear" w:color="auto" w:fill="FFFFFF"/>
          </w:tcPr>
          <w:p w:rsidR="00165F5C" w:rsidRPr="002F3F1D" w:rsidRDefault="008E7595" w:rsidP="00AA33B2">
            <w:pPr>
              <w:pStyle w:val="Tabele"/>
              <w:widowControl w:val="0"/>
              <w:rPr>
                <w:sz w:val="16"/>
                <w:szCs w:val="16"/>
              </w:rPr>
            </w:pPr>
            <w:r>
              <w:rPr>
                <w:sz w:val="16"/>
                <w:szCs w:val="16"/>
              </w:rPr>
              <w:t xml:space="preserve">Muzeu Kombëtar Gjergj Kastrioti </w:t>
            </w:r>
            <w:r w:rsidR="00165F5C">
              <w:rPr>
                <w:sz w:val="16"/>
                <w:szCs w:val="16"/>
              </w:rPr>
              <w:t>Krujë</w:t>
            </w:r>
          </w:p>
        </w:tc>
        <w:tc>
          <w:tcPr>
            <w:tcW w:w="531" w:type="pct"/>
            <w:shd w:val="clear" w:color="auto" w:fill="FFFFFF"/>
          </w:tcPr>
          <w:p w:rsidR="00165F5C" w:rsidRPr="002F3F1D" w:rsidRDefault="00165F5C" w:rsidP="00AA33B2">
            <w:pPr>
              <w:pStyle w:val="Tabele"/>
              <w:widowControl w:val="0"/>
              <w:jc w:val="center"/>
              <w:rPr>
                <w:sz w:val="16"/>
                <w:szCs w:val="16"/>
              </w:rPr>
            </w:pPr>
            <w:r>
              <w:rPr>
                <w:sz w:val="16"/>
                <w:szCs w:val="16"/>
              </w:rPr>
              <w:t>1</w:t>
            </w:r>
          </w:p>
        </w:tc>
        <w:tc>
          <w:tcPr>
            <w:tcW w:w="1260" w:type="pct"/>
            <w:shd w:val="clear" w:color="auto" w:fill="FFFFFF"/>
          </w:tcPr>
          <w:p w:rsidR="00165F5C" w:rsidRPr="002F3F1D" w:rsidRDefault="00165F5C" w:rsidP="00AA33B2">
            <w:pPr>
              <w:pStyle w:val="Tabele"/>
              <w:widowControl w:val="0"/>
              <w:rPr>
                <w:sz w:val="16"/>
                <w:szCs w:val="16"/>
              </w:rPr>
            </w:pPr>
            <w:r>
              <w:rPr>
                <w:sz w:val="16"/>
                <w:szCs w:val="16"/>
              </w:rPr>
              <w:t>Vëzhgues/Ciceron</w:t>
            </w:r>
          </w:p>
        </w:tc>
        <w:tc>
          <w:tcPr>
            <w:tcW w:w="616" w:type="pct"/>
            <w:shd w:val="clear" w:color="auto" w:fill="FFFFFF"/>
          </w:tcPr>
          <w:p w:rsidR="00165F5C" w:rsidRPr="002F3F1D" w:rsidRDefault="00165F5C" w:rsidP="00AA33B2">
            <w:pPr>
              <w:pStyle w:val="Tabele"/>
              <w:widowControl w:val="0"/>
              <w:jc w:val="center"/>
              <w:rPr>
                <w:sz w:val="16"/>
                <w:szCs w:val="16"/>
              </w:rPr>
            </w:pPr>
            <w:r w:rsidRPr="002F3F1D">
              <w:rPr>
                <w:sz w:val="16"/>
                <w:szCs w:val="16"/>
              </w:rPr>
              <w:t>8 orë /ditë</w:t>
            </w:r>
          </w:p>
        </w:tc>
        <w:tc>
          <w:tcPr>
            <w:tcW w:w="859" w:type="pct"/>
            <w:shd w:val="clear" w:color="auto" w:fill="FFFFFF"/>
          </w:tcPr>
          <w:p w:rsidR="00165F5C" w:rsidRPr="002F3F1D" w:rsidRDefault="00165F5C" w:rsidP="00AA33B2">
            <w:pPr>
              <w:pStyle w:val="Tabele"/>
              <w:widowControl w:val="0"/>
              <w:jc w:val="center"/>
              <w:rPr>
                <w:sz w:val="16"/>
                <w:szCs w:val="16"/>
              </w:rPr>
            </w:pPr>
            <w:r>
              <w:rPr>
                <w:sz w:val="16"/>
                <w:szCs w:val="16"/>
              </w:rPr>
              <w:t>korrik-shtator</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pStyle w:val="Tabele"/>
              <w:widowControl w:val="0"/>
              <w:rPr>
                <w:sz w:val="16"/>
                <w:szCs w:val="16"/>
              </w:rPr>
            </w:pPr>
            <w:r>
              <w:rPr>
                <w:sz w:val="16"/>
                <w:szCs w:val="16"/>
              </w:rPr>
              <w:t>Muzeu Kombëtar Onufri dhe Etnografik Berat</w:t>
            </w:r>
          </w:p>
        </w:tc>
        <w:tc>
          <w:tcPr>
            <w:tcW w:w="531" w:type="pct"/>
          </w:tcPr>
          <w:p w:rsidR="00165F5C" w:rsidRDefault="00165F5C" w:rsidP="00AA33B2">
            <w:pPr>
              <w:pStyle w:val="Tabele"/>
              <w:widowControl w:val="0"/>
              <w:jc w:val="center"/>
              <w:rPr>
                <w:sz w:val="16"/>
                <w:szCs w:val="16"/>
              </w:rPr>
            </w:pPr>
          </w:p>
          <w:p w:rsidR="00165F5C" w:rsidRPr="002F3F1D" w:rsidRDefault="00165F5C" w:rsidP="00AA33B2">
            <w:pPr>
              <w:pStyle w:val="Tabele"/>
              <w:widowControl w:val="0"/>
              <w:jc w:val="center"/>
              <w:rPr>
                <w:sz w:val="16"/>
                <w:szCs w:val="16"/>
              </w:rPr>
            </w:pPr>
            <w:r>
              <w:rPr>
                <w:sz w:val="16"/>
                <w:szCs w:val="16"/>
              </w:rPr>
              <w:t>1</w:t>
            </w:r>
          </w:p>
        </w:tc>
        <w:tc>
          <w:tcPr>
            <w:tcW w:w="1260" w:type="pct"/>
          </w:tcPr>
          <w:p w:rsidR="00165F5C" w:rsidRDefault="00165F5C" w:rsidP="00AA33B2">
            <w:pPr>
              <w:pStyle w:val="Tabele"/>
              <w:widowControl w:val="0"/>
              <w:rPr>
                <w:sz w:val="16"/>
                <w:szCs w:val="16"/>
              </w:rPr>
            </w:pPr>
          </w:p>
          <w:p w:rsidR="00165F5C" w:rsidRPr="002F3F1D" w:rsidRDefault="00165F5C" w:rsidP="00AA33B2">
            <w:pPr>
              <w:pStyle w:val="Tabele"/>
              <w:widowControl w:val="0"/>
              <w:rPr>
                <w:sz w:val="16"/>
                <w:szCs w:val="16"/>
              </w:rPr>
            </w:pPr>
            <w:r>
              <w:rPr>
                <w:sz w:val="16"/>
                <w:szCs w:val="16"/>
              </w:rPr>
              <w:t>Vëzhgues/Ciceron</w:t>
            </w:r>
          </w:p>
        </w:tc>
        <w:tc>
          <w:tcPr>
            <w:tcW w:w="616" w:type="pct"/>
          </w:tcPr>
          <w:p w:rsidR="00165F5C" w:rsidRDefault="00165F5C" w:rsidP="00AA33B2">
            <w:pPr>
              <w:pStyle w:val="Tabele"/>
              <w:widowControl w:val="0"/>
              <w:jc w:val="center"/>
              <w:rPr>
                <w:sz w:val="16"/>
                <w:szCs w:val="16"/>
              </w:rPr>
            </w:pPr>
          </w:p>
          <w:p w:rsidR="00165F5C" w:rsidRPr="002F3F1D" w:rsidRDefault="00165F5C" w:rsidP="00AA33B2">
            <w:pPr>
              <w:pStyle w:val="Tabele"/>
              <w:widowControl w:val="0"/>
              <w:jc w:val="center"/>
              <w:rPr>
                <w:sz w:val="16"/>
                <w:szCs w:val="16"/>
              </w:rPr>
            </w:pPr>
            <w:r w:rsidRPr="002F3F1D">
              <w:rPr>
                <w:sz w:val="16"/>
                <w:szCs w:val="16"/>
              </w:rPr>
              <w:t>8 orë /ditë</w:t>
            </w:r>
          </w:p>
        </w:tc>
        <w:tc>
          <w:tcPr>
            <w:tcW w:w="859" w:type="pct"/>
          </w:tcPr>
          <w:p w:rsidR="00165F5C" w:rsidRDefault="00165F5C" w:rsidP="00AA33B2">
            <w:pPr>
              <w:pStyle w:val="Tabele"/>
              <w:widowControl w:val="0"/>
              <w:jc w:val="center"/>
              <w:rPr>
                <w:sz w:val="16"/>
                <w:szCs w:val="16"/>
              </w:rPr>
            </w:pPr>
          </w:p>
          <w:p w:rsidR="00165F5C" w:rsidRPr="002F3F1D" w:rsidRDefault="00165F5C" w:rsidP="00AA33B2">
            <w:pPr>
              <w:pStyle w:val="Tabele"/>
              <w:widowControl w:val="0"/>
              <w:jc w:val="center"/>
              <w:rPr>
                <w:sz w:val="16"/>
                <w:szCs w:val="16"/>
              </w:rPr>
            </w:pPr>
            <w:r>
              <w:rPr>
                <w:sz w:val="16"/>
                <w:szCs w:val="16"/>
              </w:rPr>
              <w:t>korrik-shtator</w:t>
            </w:r>
          </w:p>
        </w:tc>
      </w:tr>
      <w:tr w:rsidR="00165F5C" w:rsidRPr="002F3F1D">
        <w:tc>
          <w:tcPr>
            <w:tcW w:w="250" w:type="pct"/>
            <w:shd w:val="clear" w:color="auto" w:fill="E6E6E6"/>
          </w:tcPr>
          <w:p w:rsidR="00165F5C" w:rsidRPr="002F3F1D" w:rsidRDefault="00165F5C" w:rsidP="00AA33B2">
            <w:pPr>
              <w:pStyle w:val="Tabele"/>
              <w:widowControl w:val="0"/>
              <w:rPr>
                <w:sz w:val="16"/>
                <w:szCs w:val="16"/>
              </w:rPr>
            </w:pPr>
            <w:r w:rsidRPr="002F3F1D">
              <w:rPr>
                <w:sz w:val="16"/>
                <w:szCs w:val="16"/>
              </w:rPr>
              <w:t>13</w:t>
            </w:r>
          </w:p>
        </w:tc>
        <w:tc>
          <w:tcPr>
            <w:tcW w:w="1483" w:type="pct"/>
            <w:shd w:val="clear" w:color="auto" w:fill="E6E6E6"/>
          </w:tcPr>
          <w:p w:rsidR="00165F5C" w:rsidRPr="002F3F1D" w:rsidRDefault="00165F5C" w:rsidP="00AA33B2">
            <w:pPr>
              <w:pStyle w:val="Tabele"/>
              <w:widowControl w:val="0"/>
              <w:rPr>
                <w:sz w:val="16"/>
                <w:szCs w:val="16"/>
              </w:rPr>
            </w:pPr>
            <w:r w:rsidRPr="002F3F1D">
              <w:rPr>
                <w:sz w:val="16"/>
                <w:szCs w:val="16"/>
              </w:rPr>
              <w:t>Ministria e Shëndetësisë</w:t>
            </w:r>
          </w:p>
        </w:tc>
        <w:tc>
          <w:tcPr>
            <w:tcW w:w="531" w:type="pct"/>
            <w:shd w:val="clear" w:color="auto" w:fill="E6E6E6"/>
          </w:tcPr>
          <w:p w:rsidR="00165F5C" w:rsidRPr="002F3F1D" w:rsidRDefault="00165F5C" w:rsidP="00AA33B2">
            <w:pPr>
              <w:pStyle w:val="Tabele"/>
              <w:widowControl w:val="0"/>
              <w:jc w:val="center"/>
              <w:rPr>
                <w:sz w:val="16"/>
                <w:szCs w:val="16"/>
              </w:rPr>
            </w:pPr>
            <w:r w:rsidRPr="002F3F1D">
              <w:rPr>
                <w:sz w:val="16"/>
                <w:szCs w:val="16"/>
              </w:rPr>
              <w:t>6</w:t>
            </w:r>
          </w:p>
        </w:tc>
        <w:tc>
          <w:tcPr>
            <w:tcW w:w="1260" w:type="pct"/>
            <w:shd w:val="clear" w:color="auto" w:fill="E6E6E6"/>
          </w:tcPr>
          <w:p w:rsidR="00165F5C" w:rsidRPr="002F3F1D" w:rsidRDefault="00165F5C" w:rsidP="00AA33B2">
            <w:pPr>
              <w:pStyle w:val="Tabele"/>
              <w:widowControl w:val="0"/>
              <w:rPr>
                <w:sz w:val="16"/>
                <w:szCs w:val="16"/>
              </w:rPr>
            </w:pPr>
          </w:p>
        </w:tc>
        <w:tc>
          <w:tcPr>
            <w:tcW w:w="616" w:type="pct"/>
            <w:shd w:val="clear" w:color="auto" w:fill="E6E6E6"/>
          </w:tcPr>
          <w:p w:rsidR="00165F5C" w:rsidRPr="002F3F1D" w:rsidRDefault="00165F5C" w:rsidP="00AA33B2">
            <w:pPr>
              <w:pStyle w:val="Tabele"/>
              <w:widowControl w:val="0"/>
              <w:jc w:val="center"/>
              <w:rPr>
                <w:sz w:val="16"/>
                <w:szCs w:val="16"/>
              </w:rPr>
            </w:pPr>
          </w:p>
        </w:tc>
        <w:tc>
          <w:tcPr>
            <w:tcW w:w="859" w:type="pct"/>
            <w:shd w:val="clear" w:color="auto" w:fill="E6E6E6"/>
          </w:tcPr>
          <w:p w:rsidR="00165F5C" w:rsidRPr="002F3F1D" w:rsidRDefault="00165F5C" w:rsidP="00AA33B2">
            <w:pPr>
              <w:pStyle w:val="Tabele"/>
              <w:widowControl w:val="0"/>
              <w:jc w:val="center"/>
              <w:rPr>
                <w:sz w:val="16"/>
                <w:szCs w:val="16"/>
              </w:rPr>
            </w:pP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pStyle w:val="Tabele"/>
              <w:widowControl w:val="0"/>
              <w:rPr>
                <w:sz w:val="16"/>
                <w:szCs w:val="16"/>
              </w:rPr>
            </w:pPr>
            <w:r w:rsidRPr="002F3F1D">
              <w:rPr>
                <w:sz w:val="16"/>
                <w:szCs w:val="16"/>
              </w:rPr>
              <w:t>Spitali Psikiatrik Elbasan</w:t>
            </w:r>
          </w:p>
        </w:tc>
        <w:tc>
          <w:tcPr>
            <w:tcW w:w="531" w:type="pct"/>
          </w:tcPr>
          <w:p w:rsidR="00165F5C" w:rsidRPr="002F3F1D" w:rsidRDefault="00165F5C" w:rsidP="00AA33B2">
            <w:pPr>
              <w:pStyle w:val="Tabele"/>
              <w:widowControl w:val="0"/>
              <w:jc w:val="center"/>
              <w:rPr>
                <w:sz w:val="16"/>
                <w:szCs w:val="16"/>
              </w:rPr>
            </w:pPr>
            <w:r w:rsidRPr="002F3F1D">
              <w:rPr>
                <w:sz w:val="16"/>
                <w:szCs w:val="16"/>
              </w:rPr>
              <w:t>3</w:t>
            </w:r>
          </w:p>
        </w:tc>
        <w:tc>
          <w:tcPr>
            <w:tcW w:w="1260" w:type="pct"/>
          </w:tcPr>
          <w:p w:rsidR="00165F5C" w:rsidRPr="002F3F1D" w:rsidRDefault="00165F5C" w:rsidP="00AA33B2">
            <w:pPr>
              <w:pStyle w:val="Tabele"/>
              <w:widowControl w:val="0"/>
              <w:rPr>
                <w:sz w:val="16"/>
                <w:szCs w:val="16"/>
              </w:rPr>
            </w:pPr>
            <w:r w:rsidRPr="002F3F1D">
              <w:rPr>
                <w:sz w:val="16"/>
                <w:szCs w:val="16"/>
              </w:rPr>
              <w:t>Kalda</w:t>
            </w:r>
            <w:r w:rsidR="006422C5">
              <w:rPr>
                <w:sz w:val="16"/>
                <w:szCs w:val="16"/>
              </w:rPr>
              <w:t>j</w:t>
            </w:r>
            <w:r w:rsidRPr="002F3F1D">
              <w:rPr>
                <w:sz w:val="16"/>
                <w:szCs w:val="16"/>
              </w:rPr>
              <w:t>istë</w:t>
            </w:r>
          </w:p>
        </w:tc>
        <w:tc>
          <w:tcPr>
            <w:tcW w:w="616" w:type="pct"/>
          </w:tcPr>
          <w:p w:rsidR="00165F5C" w:rsidRPr="002F3F1D" w:rsidRDefault="00165F5C" w:rsidP="00AA33B2">
            <w:pPr>
              <w:pStyle w:val="Tabele"/>
              <w:widowControl w:val="0"/>
              <w:jc w:val="center"/>
              <w:rPr>
                <w:sz w:val="16"/>
                <w:szCs w:val="16"/>
              </w:rPr>
            </w:pPr>
            <w:r w:rsidRPr="002F3F1D">
              <w:rPr>
                <w:sz w:val="16"/>
                <w:szCs w:val="16"/>
              </w:rPr>
              <w:t>8 orë /ditë</w:t>
            </w:r>
          </w:p>
        </w:tc>
        <w:tc>
          <w:tcPr>
            <w:tcW w:w="859" w:type="pct"/>
          </w:tcPr>
          <w:p w:rsidR="00165F5C" w:rsidRPr="002F3F1D" w:rsidRDefault="00165F5C" w:rsidP="00AA33B2">
            <w:pPr>
              <w:pStyle w:val="Tabele"/>
              <w:widowControl w:val="0"/>
              <w:jc w:val="center"/>
              <w:rPr>
                <w:sz w:val="16"/>
                <w:szCs w:val="16"/>
              </w:rPr>
            </w:pPr>
            <w:r w:rsidRPr="002F3F1D">
              <w:rPr>
                <w:sz w:val="16"/>
                <w:szCs w:val="16"/>
              </w:rPr>
              <w:t>4.5 muaj</w:t>
            </w:r>
          </w:p>
        </w:tc>
      </w:tr>
      <w:tr w:rsidR="00165F5C" w:rsidRPr="002F3F1D">
        <w:tc>
          <w:tcPr>
            <w:tcW w:w="250" w:type="pct"/>
            <w:shd w:val="clear" w:color="auto" w:fill="FFFFFF"/>
          </w:tcPr>
          <w:p w:rsidR="00165F5C" w:rsidRPr="002F3F1D" w:rsidRDefault="00165F5C" w:rsidP="00AA33B2">
            <w:pPr>
              <w:pStyle w:val="Tabele"/>
              <w:widowControl w:val="0"/>
              <w:rPr>
                <w:sz w:val="16"/>
                <w:szCs w:val="16"/>
              </w:rPr>
            </w:pPr>
          </w:p>
        </w:tc>
        <w:tc>
          <w:tcPr>
            <w:tcW w:w="1483" w:type="pct"/>
            <w:shd w:val="clear" w:color="auto" w:fill="FFFFFF"/>
          </w:tcPr>
          <w:p w:rsidR="00165F5C" w:rsidRPr="002F3F1D" w:rsidRDefault="00165F5C" w:rsidP="00AA33B2">
            <w:pPr>
              <w:pStyle w:val="Tabele"/>
              <w:widowControl w:val="0"/>
              <w:rPr>
                <w:sz w:val="16"/>
                <w:szCs w:val="16"/>
              </w:rPr>
            </w:pPr>
            <w:r w:rsidRPr="002F3F1D">
              <w:rPr>
                <w:sz w:val="16"/>
                <w:szCs w:val="16"/>
              </w:rPr>
              <w:t>Drejtoria e Shëndetit Publik Vlorë</w:t>
            </w:r>
          </w:p>
        </w:tc>
        <w:tc>
          <w:tcPr>
            <w:tcW w:w="531" w:type="pct"/>
            <w:shd w:val="clear" w:color="auto" w:fill="FFFFFF"/>
          </w:tcPr>
          <w:p w:rsidR="00165F5C" w:rsidRPr="002F3F1D" w:rsidRDefault="00165F5C" w:rsidP="00AA33B2">
            <w:pPr>
              <w:pStyle w:val="Tabele"/>
              <w:widowControl w:val="0"/>
              <w:jc w:val="center"/>
              <w:rPr>
                <w:sz w:val="16"/>
                <w:szCs w:val="16"/>
              </w:rPr>
            </w:pPr>
            <w:r w:rsidRPr="002F3F1D">
              <w:rPr>
                <w:sz w:val="16"/>
                <w:szCs w:val="16"/>
              </w:rPr>
              <w:t>1</w:t>
            </w:r>
          </w:p>
        </w:tc>
        <w:tc>
          <w:tcPr>
            <w:tcW w:w="1260" w:type="pct"/>
            <w:shd w:val="clear" w:color="auto" w:fill="FFFFFF"/>
          </w:tcPr>
          <w:p w:rsidR="00165F5C" w:rsidRPr="002F3F1D" w:rsidRDefault="00165F5C" w:rsidP="00AA33B2">
            <w:pPr>
              <w:pStyle w:val="Tabele"/>
              <w:widowControl w:val="0"/>
              <w:rPr>
                <w:sz w:val="16"/>
                <w:szCs w:val="16"/>
              </w:rPr>
            </w:pPr>
            <w:r w:rsidRPr="002F3F1D">
              <w:rPr>
                <w:sz w:val="16"/>
                <w:szCs w:val="16"/>
              </w:rPr>
              <w:t>Punëtorë mirëmbajtjeje</w:t>
            </w:r>
          </w:p>
        </w:tc>
        <w:tc>
          <w:tcPr>
            <w:tcW w:w="616" w:type="pct"/>
            <w:shd w:val="clear" w:color="auto" w:fill="FFFFFF"/>
          </w:tcPr>
          <w:p w:rsidR="00165F5C" w:rsidRPr="002F3F1D" w:rsidRDefault="00165F5C" w:rsidP="00AA33B2">
            <w:pPr>
              <w:pStyle w:val="Tabele"/>
              <w:widowControl w:val="0"/>
              <w:jc w:val="center"/>
              <w:rPr>
                <w:sz w:val="16"/>
                <w:szCs w:val="16"/>
              </w:rPr>
            </w:pPr>
            <w:r w:rsidRPr="002F3F1D">
              <w:rPr>
                <w:sz w:val="16"/>
                <w:szCs w:val="16"/>
              </w:rPr>
              <w:t>4 orë /ditë</w:t>
            </w:r>
          </w:p>
        </w:tc>
        <w:tc>
          <w:tcPr>
            <w:tcW w:w="859" w:type="pct"/>
            <w:shd w:val="clear" w:color="auto" w:fill="FFFFFF"/>
          </w:tcPr>
          <w:p w:rsidR="00165F5C" w:rsidRPr="002F3F1D" w:rsidRDefault="00165F5C" w:rsidP="00AA33B2">
            <w:pPr>
              <w:pStyle w:val="Tabele"/>
              <w:widowControl w:val="0"/>
              <w:jc w:val="center"/>
              <w:rPr>
                <w:sz w:val="16"/>
                <w:szCs w:val="16"/>
              </w:rPr>
            </w:pPr>
            <w:r w:rsidRPr="002F3F1D">
              <w:rPr>
                <w:sz w:val="16"/>
                <w:szCs w:val="16"/>
              </w:rPr>
              <w:t>Mars-dhjetor</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pStyle w:val="Tabele"/>
              <w:widowControl w:val="0"/>
              <w:rPr>
                <w:sz w:val="16"/>
                <w:szCs w:val="16"/>
              </w:rPr>
            </w:pPr>
            <w:r w:rsidRPr="002F3F1D">
              <w:rPr>
                <w:sz w:val="16"/>
                <w:szCs w:val="16"/>
              </w:rPr>
              <w:t>Drejtoria e Shëndetit Publik Peqin</w:t>
            </w:r>
          </w:p>
        </w:tc>
        <w:tc>
          <w:tcPr>
            <w:tcW w:w="531" w:type="pct"/>
          </w:tcPr>
          <w:p w:rsidR="00165F5C" w:rsidRPr="002F3F1D" w:rsidRDefault="00165F5C" w:rsidP="00AA33B2">
            <w:pPr>
              <w:pStyle w:val="Tabele"/>
              <w:widowControl w:val="0"/>
              <w:jc w:val="center"/>
              <w:rPr>
                <w:sz w:val="16"/>
                <w:szCs w:val="16"/>
              </w:rPr>
            </w:pPr>
            <w:r w:rsidRPr="002F3F1D">
              <w:rPr>
                <w:sz w:val="16"/>
                <w:szCs w:val="16"/>
              </w:rPr>
              <w:t>1</w:t>
            </w:r>
          </w:p>
        </w:tc>
        <w:tc>
          <w:tcPr>
            <w:tcW w:w="1260" w:type="pct"/>
          </w:tcPr>
          <w:p w:rsidR="00165F5C" w:rsidRPr="002F3F1D" w:rsidRDefault="00165F5C" w:rsidP="00AA33B2">
            <w:pPr>
              <w:pStyle w:val="Tabele"/>
              <w:widowControl w:val="0"/>
              <w:rPr>
                <w:sz w:val="16"/>
                <w:szCs w:val="16"/>
              </w:rPr>
            </w:pPr>
            <w:r w:rsidRPr="002F3F1D">
              <w:rPr>
                <w:sz w:val="16"/>
                <w:szCs w:val="16"/>
              </w:rPr>
              <w:t>Punëtorë mirëmbajtjeje</w:t>
            </w:r>
          </w:p>
        </w:tc>
        <w:tc>
          <w:tcPr>
            <w:tcW w:w="616" w:type="pct"/>
          </w:tcPr>
          <w:p w:rsidR="00165F5C" w:rsidRPr="002F3F1D" w:rsidRDefault="00165F5C" w:rsidP="00AA33B2">
            <w:pPr>
              <w:pStyle w:val="Tabele"/>
              <w:widowControl w:val="0"/>
              <w:jc w:val="center"/>
              <w:rPr>
                <w:sz w:val="16"/>
                <w:szCs w:val="16"/>
              </w:rPr>
            </w:pPr>
            <w:r w:rsidRPr="002F3F1D">
              <w:rPr>
                <w:sz w:val="16"/>
                <w:szCs w:val="16"/>
              </w:rPr>
              <w:t>4 orë /ditë</w:t>
            </w:r>
          </w:p>
        </w:tc>
        <w:tc>
          <w:tcPr>
            <w:tcW w:w="859" w:type="pct"/>
          </w:tcPr>
          <w:p w:rsidR="00165F5C" w:rsidRPr="002F3F1D" w:rsidRDefault="00165F5C" w:rsidP="00AA33B2">
            <w:pPr>
              <w:pStyle w:val="Tabele"/>
              <w:widowControl w:val="0"/>
              <w:jc w:val="center"/>
              <w:rPr>
                <w:sz w:val="16"/>
                <w:szCs w:val="16"/>
              </w:rPr>
            </w:pPr>
            <w:r w:rsidRPr="002F3F1D">
              <w:rPr>
                <w:sz w:val="16"/>
                <w:szCs w:val="16"/>
              </w:rPr>
              <w:t>Mars-dhjetor</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pStyle w:val="Tabele"/>
              <w:widowControl w:val="0"/>
              <w:rPr>
                <w:sz w:val="16"/>
                <w:szCs w:val="16"/>
              </w:rPr>
            </w:pPr>
            <w:r w:rsidRPr="002F3F1D">
              <w:rPr>
                <w:sz w:val="16"/>
                <w:szCs w:val="16"/>
              </w:rPr>
              <w:t>Drejtoria e Shëndetit Publik Has</w:t>
            </w:r>
          </w:p>
        </w:tc>
        <w:tc>
          <w:tcPr>
            <w:tcW w:w="531" w:type="pct"/>
          </w:tcPr>
          <w:p w:rsidR="00165F5C" w:rsidRPr="002F3F1D" w:rsidRDefault="00165F5C" w:rsidP="00AA33B2">
            <w:pPr>
              <w:pStyle w:val="Tabele"/>
              <w:widowControl w:val="0"/>
              <w:jc w:val="center"/>
              <w:rPr>
                <w:sz w:val="16"/>
                <w:szCs w:val="16"/>
              </w:rPr>
            </w:pPr>
            <w:r w:rsidRPr="002F3F1D">
              <w:rPr>
                <w:sz w:val="16"/>
                <w:szCs w:val="16"/>
              </w:rPr>
              <w:t>1</w:t>
            </w:r>
          </w:p>
        </w:tc>
        <w:tc>
          <w:tcPr>
            <w:tcW w:w="1260" w:type="pct"/>
          </w:tcPr>
          <w:p w:rsidR="00165F5C" w:rsidRPr="002F3F1D" w:rsidRDefault="00165F5C" w:rsidP="00AA33B2">
            <w:pPr>
              <w:pStyle w:val="Tabele"/>
              <w:widowControl w:val="0"/>
              <w:rPr>
                <w:sz w:val="16"/>
                <w:szCs w:val="16"/>
              </w:rPr>
            </w:pPr>
            <w:r w:rsidRPr="002F3F1D">
              <w:rPr>
                <w:sz w:val="16"/>
                <w:szCs w:val="16"/>
              </w:rPr>
              <w:t>Punëtorë mirëmbajtjeje</w:t>
            </w:r>
          </w:p>
        </w:tc>
        <w:tc>
          <w:tcPr>
            <w:tcW w:w="616" w:type="pct"/>
          </w:tcPr>
          <w:p w:rsidR="00165F5C" w:rsidRPr="002F3F1D" w:rsidRDefault="00165F5C" w:rsidP="00AA33B2">
            <w:pPr>
              <w:pStyle w:val="Tabele"/>
              <w:widowControl w:val="0"/>
              <w:jc w:val="center"/>
              <w:rPr>
                <w:sz w:val="16"/>
                <w:szCs w:val="16"/>
              </w:rPr>
            </w:pPr>
            <w:r w:rsidRPr="002F3F1D">
              <w:rPr>
                <w:sz w:val="16"/>
                <w:szCs w:val="16"/>
              </w:rPr>
              <w:t>4 orë /ditë</w:t>
            </w:r>
          </w:p>
        </w:tc>
        <w:tc>
          <w:tcPr>
            <w:tcW w:w="859" w:type="pct"/>
          </w:tcPr>
          <w:p w:rsidR="00165F5C" w:rsidRPr="002F3F1D" w:rsidRDefault="00165F5C" w:rsidP="00AA33B2">
            <w:pPr>
              <w:pStyle w:val="Tabele"/>
              <w:widowControl w:val="0"/>
              <w:jc w:val="center"/>
              <w:rPr>
                <w:sz w:val="16"/>
                <w:szCs w:val="16"/>
              </w:rPr>
            </w:pPr>
            <w:r w:rsidRPr="002F3F1D">
              <w:rPr>
                <w:sz w:val="16"/>
                <w:szCs w:val="16"/>
              </w:rPr>
              <w:t>Mars-dhjetor</w:t>
            </w:r>
          </w:p>
        </w:tc>
      </w:tr>
      <w:tr w:rsidR="00165F5C" w:rsidRPr="002F3F1D">
        <w:tc>
          <w:tcPr>
            <w:tcW w:w="250" w:type="pct"/>
            <w:shd w:val="clear" w:color="auto" w:fill="E6E6E6"/>
          </w:tcPr>
          <w:p w:rsidR="00165F5C" w:rsidRPr="002F3F1D" w:rsidRDefault="00165F5C" w:rsidP="00AA33B2">
            <w:pPr>
              <w:pStyle w:val="Tabele"/>
              <w:widowControl w:val="0"/>
              <w:rPr>
                <w:sz w:val="16"/>
                <w:szCs w:val="16"/>
              </w:rPr>
            </w:pPr>
            <w:r w:rsidRPr="002F3F1D">
              <w:rPr>
                <w:sz w:val="16"/>
                <w:szCs w:val="16"/>
              </w:rPr>
              <w:t>15</w:t>
            </w:r>
          </w:p>
        </w:tc>
        <w:tc>
          <w:tcPr>
            <w:tcW w:w="1483" w:type="pct"/>
            <w:shd w:val="clear" w:color="auto" w:fill="E6E6E6"/>
          </w:tcPr>
          <w:p w:rsidR="00165F5C" w:rsidRPr="002F3F1D" w:rsidRDefault="00165F5C" w:rsidP="00AA33B2">
            <w:pPr>
              <w:pStyle w:val="Tabele"/>
              <w:widowControl w:val="0"/>
              <w:rPr>
                <w:sz w:val="16"/>
                <w:szCs w:val="16"/>
              </w:rPr>
            </w:pPr>
            <w:r w:rsidRPr="002F3F1D">
              <w:rPr>
                <w:sz w:val="16"/>
                <w:szCs w:val="16"/>
              </w:rPr>
              <w:t>Ministria e Jashtme</w:t>
            </w:r>
          </w:p>
        </w:tc>
        <w:tc>
          <w:tcPr>
            <w:tcW w:w="531" w:type="pct"/>
            <w:shd w:val="clear" w:color="auto" w:fill="E6E6E6"/>
          </w:tcPr>
          <w:p w:rsidR="00165F5C" w:rsidRPr="002F3F1D" w:rsidRDefault="00165F5C" w:rsidP="00AA33B2">
            <w:pPr>
              <w:pStyle w:val="Tabele"/>
              <w:widowControl w:val="0"/>
              <w:jc w:val="center"/>
              <w:rPr>
                <w:sz w:val="16"/>
                <w:szCs w:val="16"/>
              </w:rPr>
            </w:pPr>
            <w:r w:rsidRPr="002F3F1D">
              <w:rPr>
                <w:sz w:val="16"/>
                <w:szCs w:val="16"/>
              </w:rPr>
              <w:t>10</w:t>
            </w:r>
          </w:p>
        </w:tc>
        <w:tc>
          <w:tcPr>
            <w:tcW w:w="1260" w:type="pct"/>
            <w:shd w:val="clear" w:color="auto" w:fill="E6E6E6"/>
          </w:tcPr>
          <w:p w:rsidR="00165F5C" w:rsidRPr="002F3F1D" w:rsidRDefault="00165F5C" w:rsidP="00AA33B2">
            <w:pPr>
              <w:pStyle w:val="Tabele"/>
              <w:widowControl w:val="0"/>
              <w:rPr>
                <w:sz w:val="16"/>
                <w:szCs w:val="16"/>
              </w:rPr>
            </w:pPr>
          </w:p>
        </w:tc>
        <w:tc>
          <w:tcPr>
            <w:tcW w:w="616" w:type="pct"/>
            <w:shd w:val="clear" w:color="auto" w:fill="E6E6E6"/>
          </w:tcPr>
          <w:p w:rsidR="00165F5C" w:rsidRPr="002F3F1D" w:rsidRDefault="00165F5C" w:rsidP="00AA33B2">
            <w:pPr>
              <w:pStyle w:val="Tabele"/>
              <w:widowControl w:val="0"/>
              <w:jc w:val="center"/>
              <w:rPr>
                <w:sz w:val="16"/>
                <w:szCs w:val="16"/>
              </w:rPr>
            </w:pPr>
          </w:p>
        </w:tc>
        <w:tc>
          <w:tcPr>
            <w:tcW w:w="859" w:type="pct"/>
            <w:shd w:val="clear" w:color="auto" w:fill="E6E6E6"/>
          </w:tcPr>
          <w:p w:rsidR="00165F5C" w:rsidRPr="002F3F1D" w:rsidRDefault="00165F5C" w:rsidP="00AA33B2">
            <w:pPr>
              <w:pStyle w:val="Tabele"/>
              <w:widowControl w:val="0"/>
              <w:jc w:val="center"/>
              <w:rPr>
                <w:sz w:val="16"/>
                <w:szCs w:val="16"/>
              </w:rPr>
            </w:pP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pStyle w:val="Tabele"/>
              <w:widowControl w:val="0"/>
              <w:rPr>
                <w:sz w:val="16"/>
                <w:szCs w:val="16"/>
              </w:rPr>
            </w:pPr>
            <w:r w:rsidRPr="002F3F1D">
              <w:rPr>
                <w:sz w:val="16"/>
                <w:szCs w:val="16"/>
              </w:rPr>
              <w:t>Aparati i Ministrisë</w:t>
            </w:r>
          </w:p>
        </w:tc>
        <w:tc>
          <w:tcPr>
            <w:tcW w:w="531" w:type="pct"/>
          </w:tcPr>
          <w:p w:rsidR="00165F5C" w:rsidRPr="002F3F1D" w:rsidRDefault="00165F5C" w:rsidP="00AA33B2">
            <w:pPr>
              <w:pStyle w:val="Tabele"/>
              <w:widowControl w:val="0"/>
              <w:jc w:val="center"/>
              <w:rPr>
                <w:sz w:val="16"/>
                <w:szCs w:val="16"/>
              </w:rPr>
            </w:pPr>
            <w:r w:rsidRPr="002F3F1D">
              <w:rPr>
                <w:sz w:val="16"/>
                <w:szCs w:val="16"/>
              </w:rPr>
              <w:t>2</w:t>
            </w:r>
          </w:p>
        </w:tc>
        <w:tc>
          <w:tcPr>
            <w:tcW w:w="1260" w:type="pct"/>
          </w:tcPr>
          <w:p w:rsidR="00165F5C" w:rsidRPr="002F3F1D" w:rsidRDefault="00165F5C" w:rsidP="00AA33B2">
            <w:pPr>
              <w:pStyle w:val="Tabele"/>
              <w:widowControl w:val="0"/>
              <w:rPr>
                <w:sz w:val="16"/>
                <w:szCs w:val="16"/>
              </w:rPr>
            </w:pPr>
            <w:r w:rsidRPr="002F3F1D">
              <w:rPr>
                <w:sz w:val="16"/>
                <w:szCs w:val="16"/>
              </w:rPr>
              <w:t>Punëtorë mirëmbajtjeje</w:t>
            </w:r>
          </w:p>
        </w:tc>
        <w:tc>
          <w:tcPr>
            <w:tcW w:w="616" w:type="pct"/>
          </w:tcPr>
          <w:p w:rsidR="00165F5C" w:rsidRPr="002F3F1D" w:rsidRDefault="00165F5C" w:rsidP="00AA33B2">
            <w:pPr>
              <w:pStyle w:val="Tabele"/>
              <w:widowControl w:val="0"/>
              <w:jc w:val="center"/>
              <w:rPr>
                <w:sz w:val="16"/>
                <w:szCs w:val="16"/>
              </w:rPr>
            </w:pPr>
            <w:r w:rsidRPr="002F3F1D">
              <w:rPr>
                <w:sz w:val="16"/>
                <w:szCs w:val="16"/>
              </w:rPr>
              <w:t>6 orë /ditë</w:t>
            </w:r>
          </w:p>
        </w:tc>
        <w:tc>
          <w:tcPr>
            <w:tcW w:w="859" w:type="pct"/>
          </w:tcPr>
          <w:p w:rsidR="00165F5C" w:rsidRPr="002F3F1D" w:rsidRDefault="00165F5C" w:rsidP="00AA33B2">
            <w:pPr>
              <w:pStyle w:val="Tabele"/>
              <w:widowControl w:val="0"/>
              <w:jc w:val="center"/>
              <w:rPr>
                <w:sz w:val="16"/>
                <w:szCs w:val="16"/>
              </w:rPr>
            </w:pPr>
            <w:r w:rsidRPr="002F3F1D">
              <w:rPr>
                <w:sz w:val="16"/>
                <w:szCs w:val="16"/>
              </w:rPr>
              <w:t>vjetore</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pStyle w:val="Tabele"/>
              <w:widowControl w:val="0"/>
              <w:rPr>
                <w:sz w:val="16"/>
                <w:szCs w:val="16"/>
              </w:rPr>
            </w:pPr>
            <w:r w:rsidRPr="002F3F1D">
              <w:rPr>
                <w:sz w:val="16"/>
                <w:szCs w:val="16"/>
              </w:rPr>
              <w:t>Sektori i legalizimeve</w:t>
            </w:r>
          </w:p>
        </w:tc>
        <w:tc>
          <w:tcPr>
            <w:tcW w:w="531" w:type="pct"/>
          </w:tcPr>
          <w:p w:rsidR="00165F5C" w:rsidRPr="002F3F1D" w:rsidRDefault="00165F5C" w:rsidP="00AA33B2">
            <w:pPr>
              <w:pStyle w:val="Tabele"/>
              <w:widowControl w:val="0"/>
              <w:jc w:val="center"/>
              <w:rPr>
                <w:sz w:val="16"/>
                <w:szCs w:val="16"/>
              </w:rPr>
            </w:pPr>
            <w:r w:rsidRPr="002F3F1D">
              <w:rPr>
                <w:sz w:val="16"/>
                <w:szCs w:val="16"/>
              </w:rPr>
              <w:t>5</w:t>
            </w:r>
          </w:p>
        </w:tc>
        <w:tc>
          <w:tcPr>
            <w:tcW w:w="1260" w:type="pct"/>
          </w:tcPr>
          <w:p w:rsidR="00165F5C" w:rsidRPr="002F3F1D" w:rsidRDefault="006422C5" w:rsidP="00AA33B2">
            <w:pPr>
              <w:pStyle w:val="Tabele"/>
              <w:widowControl w:val="0"/>
              <w:rPr>
                <w:sz w:val="16"/>
                <w:szCs w:val="16"/>
              </w:rPr>
            </w:pPr>
            <w:r>
              <w:rPr>
                <w:sz w:val="16"/>
                <w:szCs w:val="16"/>
              </w:rPr>
              <w:t>Prepa</w:t>
            </w:r>
            <w:r w:rsidR="00165F5C" w:rsidRPr="002F3F1D">
              <w:rPr>
                <w:sz w:val="16"/>
                <w:szCs w:val="16"/>
              </w:rPr>
              <w:t>ratorë</w:t>
            </w:r>
          </w:p>
        </w:tc>
        <w:tc>
          <w:tcPr>
            <w:tcW w:w="616" w:type="pct"/>
          </w:tcPr>
          <w:p w:rsidR="00165F5C" w:rsidRPr="002F3F1D" w:rsidRDefault="00165F5C" w:rsidP="00AA33B2">
            <w:pPr>
              <w:pStyle w:val="Tabele"/>
              <w:widowControl w:val="0"/>
              <w:jc w:val="center"/>
              <w:rPr>
                <w:sz w:val="16"/>
                <w:szCs w:val="16"/>
              </w:rPr>
            </w:pPr>
            <w:r w:rsidRPr="002F3F1D">
              <w:rPr>
                <w:sz w:val="16"/>
                <w:szCs w:val="16"/>
              </w:rPr>
              <w:t>6 orë /ditë</w:t>
            </w:r>
          </w:p>
        </w:tc>
        <w:tc>
          <w:tcPr>
            <w:tcW w:w="859" w:type="pct"/>
          </w:tcPr>
          <w:p w:rsidR="00165F5C" w:rsidRPr="002F3F1D" w:rsidRDefault="00165F5C" w:rsidP="00AA33B2">
            <w:pPr>
              <w:pStyle w:val="Tabele"/>
              <w:widowControl w:val="0"/>
              <w:jc w:val="center"/>
              <w:rPr>
                <w:sz w:val="16"/>
                <w:szCs w:val="16"/>
              </w:rPr>
            </w:pPr>
            <w:r w:rsidRPr="002F3F1D">
              <w:rPr>
                <w:sz w:val="16"/>
                <w:szCs w:val="16"/>
              </w:rPr>
              <w:t>vjetore</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pStyle w:val="Tabele"/>
              <w:widowControl w:val="0"/>
              <w:rPr>
                <w:sz w:val="16"/>
                <w:szCs w:val="16"/>
              </w:rPr>
            </w:pPr>
            <w:r w:rsidRPr="002F3F1D">
              <w:rPr>
                <w:sz w:val="16"/>
                <w:szCs w:val="16"/>
              </w:rPr>
              <w:t>Sektori i arkivit</w:t>
            </w:r>
          </w:p>
        </w:tc>
        <w:tc>
          <w:tcPr>
            <w:tcW w:w="531" w:type="pct"/>
          </w:tcPr>
          <w:p w:rsidR="00165F5C" w:rsidRPr="002F3F1D" w:rsidRDefault="00165F5C" w:rsidP="00AA33B2">
            <w:pPr>
              <w:pStyle w:val="Tabele"/>
              <w:widowControl w:val="0"/>
              <w:jc w:val="center"/>
              <w:rPr>
                <w:sz w:val="16"/>
                <w:szCs w:val="16"/>
              </w:rPr>
            </w:pPr>
            <w:r w:rsidRPr="002F3F1D">
              <w:rPr>
                <w:sz w:val="16"/>
                <w:szCs w:val="16"/>
              </w:rPr>
              <w:t>3</w:t>
            </w:r>
          </w:p>
        </w:tc>
        <w:tc>
          <w:tcPr>
            <w:tcW w:w="1260" w:type="pct"/>
          </w:tcPr>
          <w:p w:rsidR="00165F5C" w:rsidRPr="002F3F1D" w:rsidRDefault="00165F5C" w:rsidP="00AA33B2">
            <w:pPr>
              <w:pStyle w:val="Tabele"/>
              <w:widowControl w:val="0"/>
              <w:rPr>
                <w:sz w:val="16"/>
                <w:szCs w:val="16"/>
              </w:rPr>
            </w:pPr>
            <w:r w:rsidRPr="002F3F1D">
              <w:rPr>
                <w:sz w:val="16"/>
                <w:szCs w:val="16"/>
              </w:rPr>
              <w:t>Arkivistë</w:t>
            </w:r>
          </w:p>
        </w:tc>
        <w:tc>
          <w:tcPr>
            <w:tcW w:w="616" w:type="pct"/>
          </w:tcPr>
          <w:p w:rsidR="00165F5C" w:rsidRPr="002F3F1D" w:rsidRDefault="00165F5C" w:rsidP="00AA33B2">
            <w:pPr>
              <w:pStyle w:val="Tabele"/>
              <w:widowControl w:val="0"/>
              <w:jc w:val="center"/>
              <w:rPr>
                <w:sz w:val="16"/>
                <w:szCs w:val="16"/>
              </w:rPr>
            </w:pPr>
            <w:r w:rsidRPr="002F3F1D">
              <w:rPr>
                <w:sz w:val="16"/>
                <w:szCs w:val="16"/>
              </w:rPr>
              <w:t>6 orë /ditë</w:t>
            </w:r>
          </w:p>
        </w:tc>
        <w:tc>
          <w:tcPr>
            <w:tcW w:w="859" w:type="pct"/>
          </w:tcPr>
          <w:p w:rsidR="00165F5C" w:rsidRPr="002F3F1D" w:rsidRDefault="00165F5C" w:rsidP="00AA33B2">
            <w:pPr>
              <w:pStyle w:val="Tabele"/>
              <w:widowControl w:val="0"/>
              <w:jc w:val="center"/>
              <w:rPr>
                <w:sz w:val="16"/>
                <w:szCs w:val="16"/>
              </w:rPr>
            </w:pPr>
            <w:r w:rsidRPr="002F3F1D">
              <w:rPr>
                <w:sz w:val="16"/>
                <w:szCs w:val="16"/>
              </w:rPr>
              <w:t>vjetore</w:t>
            </w:r>
          </w:p>
        </w:tc>
      </w:tr>
      <w:tr w:rsidR="00165F5C" w:rsidRPr="002F3F1D">
        <w:tc>
          <w:tcPr>
            <w:tcW w:w="250" w:type="pct"/>
            <w:shd w:val="clear" w:color="auto" w:fill="E6E6E6"/>
          </w:tcPr>
          <w:p w:rsidR="00165F5C" w:rsidRPr="002F3F1D" w:rsidRDefault="00165F5C" w:rsidP="00AA33B2">
            <w:pPr>
              <w:pStyle w:val="Tabele"/>
              <w:widowControl w:val="0"/>
              <w:rPr>
                <w:sz w:val="16"/>
                <w:szCs w:val="16"/>
              </w:rPr>
            </w:pPr>
            <w:r w:rsidRPr="002F3F1D">
              <w:rPr>
                <w:sz w:val="16"/>
                <w:szCs w:val="16"/>
              </w:rPr>
              <w:t>16</w:t>
            </w:r>
          </w:p>
        </w:tc>
        <w:tc>
          <w:tcPr>
            <w:tcW w:w="1483" w:type="pct"/>
            <w:shd w:val="clear" w:color="auto" w:fill="E6E6E6"/>
          </w:tcPr>
          <w:p w:rsidR="00165F5C" w:rsidRPr="002F3F1D" w:rsidRDefault="00165F5C" w:rsidP="00AA33B2">
            <w:pPr>
              <w:pStyle w:val="Tabele"/>
              <w:widowControl w:val="0"/>
              <w:rPr>
                <w:sz w:val="16"/>
                <w:szCs w:val="16"/>
              </w:rPr>
            </w:pPr>
            <w:r w:rsidRPr="002F3F1D">
              <w:rPr>
                <w:sz w:val="16"/>
                <w:szCs w:val="16"/>
              </w:rPr>
              <w:t>Ministria e Brendshme</w:t>
            </w:r>
          </w:p>
        </w:tc>
        <w:tc>
          <w:tcPr>
            <w:tcW w:w="531" w:type="pct"/>
            <w:shd w:val="clear" w:color="auto" w:fill="E6E6E6"/>
          </w:tcPr>
          <w:p w:rsidR="00165F5C" w:rsidRPr="002F3F1D" w:rsidRDefault="00165F5C" w:rsidP="00AA33B2">
            <w:pPr>
              <w:pStyle w:val="Tabele"/>
              <w:widowControl w:val="0"/>
              <w:jc w:val="center"/>
              <w:rPr>
                <w:sz w:val="16"/>
                <w:szCs w:val="16"/>
              </w:rPr>
            </w:pPr>
            <w:r w:rsidRPr="002F3F1D">
              <w:rPr>
                <w:sz w:val="16"/>
                <w:szCs w:val="16"/>
              </w:rPr>
              <w:t>136</w:t>
            </w:r>
          </w:p>
        </w:tc>
        <w:tc>
          <w:tcPr>
            <w:tcW w:w="1260" w:type="pct"/>
            <w:shd w:val="clear" w:color="auto" w:fill="E6E6E6"/>
          </w:tcPr>
          <w:p w:rsidR="00165F5C" w:rsidRPr="002F3F1D" w:rsidRDefault="00165F5C" w:rsidP="00AA33B2">
            <w:pPr>
              <w:pStyle w:val="Tabele"/>
              <w:widowControl w:val="0"/>
              <w:rPr>
                <w:sz w:val="16"/>
                <w:szCs w:val="16"/>
              </w:rPr>
            </w:pPr>
          </w:p>
        </w:tc>
        <w:tc>
          <w:tcPr>
            <w:tcW w:w="616" w:type="pct"/>
            <w:shd w:val="clear" w:color="auto" w:fill="E6E6E6"/>
          </w:tcPr>
          <w:p w:rsidR="00165F5C" w:rsidRPr="002F3F1D" w:rsidRDefault="00165F5C" w:rsidP="00AA33B2">
            <w:pPr>
              <w:pStyle w:val="Tabele"/>
              <w:widowControl w:val="0"/>
              <w:jc w:val="center"/>
              <w:rPr>
                <w:sz w:val="16"/>
                <w:szCs w:val="16"/>
              </w:rPr>
            </w:pPr>
          </w:p>
        </w:tc>
        <w:tc>
          <w:tcPr>
            <w:tcW w:w="859" w:type="pct"/>
            <w:shd w:val="clear" w:color="auto" w:fill="E6E6E6"/>
          </w:tcPr>
          <w:p w:rsidR="00165F5C" w:rsidRPr="002F3F1D" w:rsidRDefault="00165F5C" w:rsidP="00AA33B2">
            <w:pPr>
              <w:pStyle w:val="Tabele"/>
              <w:widowControl w:val="0"/>
              <w:jc w:val="center"/>
              <w:rPr>
                <w:sz w:val="16"/>
                <w:szCs w:val="16"/>
              </w:rPr>
            </w:pP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pStyle w:val="Tabele"/>
              <w:widowControl w:val="0"/>
              <w:rPr>
                <w:sz w:val="16"/>
                <w:szCs w:val="16"/>
              </w:rPr>
            </w:pPr>
            <w:r w:rsidRPr="002F3F1D">
              <w:rPr>
                <w:sz w:val="16"/>
                <w:szCs w:val="16"/>
              </w:rPr>
              <w:t>Aparati</w:t>
            </w:r>
          </w:p>
        </w:tc>
        <w:tc>
          <w:tcPr>
            <w:tcW w:w="531" w:type="pct"/>
          </w:tcPr>
          <w:p w:rsidR="00165F5C" w:rsidRPr="002F3F1D" w:rsidRDefault="00165F5C" w:rsidP="00AA33B2">
            <w:pPr>
              <w:pStyle w:val="Tabele"/>
              <w:widowControl w:val="0"/>
              <w:jc w:val="center"/>
              <w:rPr>
                <w:sz w:val="16"/>
                <w:szCs w:val="16"/>
              </w:rPr>
            </w:pPr>
            <w:r w:rsidRPr="002F3F1D">
              <w:rPr>
                <w:sz w:val="16"/>
                <w:szCs w:val="16"/>
              </w:rPr>
              <w:t>1</w:t>
            </w:r>
          </w:p>
        </w:tc>
        <w:tc>
          <w:tcPr>
            <w:tcW w:w="1260" w:type="pct"/>
          </w:tcPr>
          <w:p w:rsidR="00165F5C" w:rsidRPr="002F3F1D" w:rsidRDefault="00165F5C" w:rsidP="00AA33B2">
            <w:pPr>
              <w:pStyle w:val="Tabele"/>
              <w:widowControl w:val="0"/>
              <w:rPr>
                <w:sz w:val="16"/>
                <w:szCs w:val="16"/>
              </w:rPr>
            </w:pPr>
            <w:r w:rsidRPr="002F3F1D">
              <w:rPr>
                <w:sz w:val="16"/>
                <w:szCs w:val="16"/>
              </w:rPr>
              <w:t>Specialist përkthyes</w:t>
            </w:r>
          </w:p>
        </w:tc>
        <w:tc>
          <w:tcPr>
            <w:tcW w:w="616" w:type="pct"/>
          </w:tcPr>
          <w:p w:rsidR="00165F5C" w:rsidRPr="002F3F1D" w:rsidRDefault="00165F5C" w:rsidP="00AA33B2">
            <w:pPr>
              <w:pStyle w:val="Tabele"/>
              <w:widowControl w:val="0"/>
              <w:jc w:val="center"/>
              <w:rPr>
                <w:sz w:val="16"/>
                <w:szCs w:val="16"/>
              </w:rPr>
            </w:pPr>
            <w:r w:rsidRPr="002F3F1D">
              <w:rPr>
                <w:sz w:val="16"/>
                <w:szCs w:val="16"/>
              </w:rPr>
              <w:t>8 orë/ditë</w:t>
            </w:r>
          </w:p>
        </w:tc>
        <w:tc>
          <w:tcPr>
            <w:tcW w:w="859" w:type="pct"/>
          </w:tcPr>
          <w:p w:rsidR="00165F5C" w:rsidRPr="002F3F1D" w:rsidRDefault="00165F5C" w:rsidP="00AA33B2">
            <w:pPr>
              <w:pStyle w:val="Tabele"/>
              <w:widowControl w:val="0"/>
              <w:jc w:val="center"/>
              <w:rPr>
                <w:sz w:val="16"/>
                <w:szCs w:val="16"/>
              </w:rPr>
            </w:pPr>
            <w:r w:rsidRPr="002F3F1D">
              <w:rPr>
                <w:sz w:val="16"/>
                <w:szCs w:val="16"/>
              </w:rPr>
              <w:t>6 muaj</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pStyle w:val="Tabele"/>
              <w:widowControl w:val="0"/>
              <w:rPr>
                <w:sz w:val="16"/>
                <w:szCs w:val="16"/>
              </w:rPr>
            </w:pPr>
            <w:r w:rsidRPr="002F3F1D">
              <w:rPr>
                <w:sz w:val="16"/>
                <w:szCs w:val="16"/>
              </w:rPr>
              <w:t>Aparati</w:t>
            </w:r>
          </w:p>
        </w:tc>
        <w:tc>
          <w:tcPr>
            <w:tcW w:w="531" w:type="pct"/>
          </w:tcPr>
          <w:p w:rsidR="00165F5C" w:rsidRPr="002F3F1D" w:rsidRDefault="00165F5C" w:rsidP="00AA33B2">
            <w:pPr>
              <w:pStyle w:val="Tabele"/>
              <w:widowControl w:val="0"/>
              <w:jc w:val="center"/>
              <w:rPr>
                <w:sz w:val="16"/>
                <w:szCs w:val="16"/>
              </w:rPr>
            </w:pPr>
            <w:r w:rsidRPr="002F3F1D">
              <w:rPr>
                <w:sz w:val="16"/>
                <w:szCs w:val="16"/>
              </w:rPr>
              <w:t>2</w:t>
            </w:r>
          </w:p>
        </w:tc>
        <w:tc>
          <w:tcPr>
            <w:tcW w:w="1260" w:type="pct"/>
          </w:tcPr>
          <w:p w:rsidR="00165F5C" w:rsidRPr="002F3F1D" w:rsidRDefault="00165F5C" w:rsidP="00AA33B2">
            <w:pPr>
              <w:pStyle w:val="Tabele"/>
              <w:widowControl w:val="0"/>
              <w:rPr>
                <w:sz w:val="16"/>
                <w:szCs w:val="16"/>
              </w:rPr>
            </w:pPr>
            <w:r w:rsidRPr="002F3F1D">
              <w:rPr>
                <w:sz w:val="16"/>
                <w:szCs w:val="16"/>
              </w:rPr>
              <w:t>Teknikë</w:t>
            </w:r>
          </w:p>
        </w:tc>
        <w:tc>
          <w:tcPr>
            <w:tcW w:w="616" w:type="pct"/>
          </w:tcPr>
          <w:p w:rsidR="00165F5C" w:rsidRPr="002F3F1D" w:rsidRDefault="00165F5C" w:rsidP="00AA33B2">
            <w:pPr>
              <w:pStyle w:val="Tabele"/>
              <w:widowControl w:val="0"/>
              <w:jc w:val="center"/>
              <w:rPr>
                <w:sz w:val="16"/>
                <w:szCs w:val="16"/>
              </w:rPr>
            </w:pPr>
            <w:r w:rsidRPr="002F3F1D">
              <w:rPr>
                <w:sz w:val="16"/>
                <w:szCs w:val="16"/>
              </w:rPr>
              <w:t>8 orë/ditë</w:t>
            </w:r>
          </w:p>
        </w:tc>
        <w:tc>
          <w:tcPr>
            <w:tcW w:w="859" w:type="pct"/>
          </w:tcPr>
          <w:p w:rsidR="00165F5C" w:rsidRPr="002F3F1D" w:rsidRDefault="00165F5C" w:rsidP="00AA33B2">
            <w:pPr>
              <w:pStyle w:val="Tabele"/>
              <w:widowControl w:val="0"/>
              <w:jc w:val="center"/>
              <w:rPr>
                <w:sz w:val="16"/>
                <w:szCs w:val="16"/>
              </w:rPr>
            </w:pPr>
            <w:r w:rsidRPr="002F3F1D">
              <w:rPr>
                <w:sz w:val="16"/>
                <w:szCs w:val="16"/>
              </w:rPr>
              <w:t>6 muaj</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pStyle w:val="Tabele"/>
              <w:widowControl w:val="0"/>
              <w:rPr>
                <w:sz w:val="16"/>
                <w:szCs w:val="16"/>
              </w:rPr>
            </w:pPr>
            <w:r w:rsidRPr="002F3F1D">
              <w:rPr>
                <w:sz w:val="16"/>
                <w:szCs w:val="16"/>
              </w:rPr>
              <w:t>Shtëpia e pushimit Durrës</w:t>
            </w:r>
          </w:p>
        </w:tc>
        <w:tc>
          <w:tcPr>
            <w:tcW w:w="531" w:type="pct"/>
          </w:tcPr>
          <w:p w:rsidR="00165F5C" w:rsidRPr="002F3F1D" w:rsidRDefault="00165F5C" w:rsidP="00AA33B2">
            <w:pPr>
              <w:pStyle w:val="Tabele"/>
              <w:widowControl w:val="0"/>
              <w:jc w:val="center"/>
              <w:rPr>
                <w:sz w:val="16"/>
                <w:szCs w:val="16"/>
              </w:rPr>
            </w:pPr>
            <w:r w:rsidRPr="002F3F1D">
              <w:rPr>
                <w:sz w:val="16"/>
                <w:szCs w:val="16"/>
              </w:rPr>
              <w:t>2</w:t>
            </w:r>
          </w:p>
        </w:tc>
        <w:tc>
          <w:tcPr>
            <w:tcW w:w="1260" w:type="pct"/>
          </w:tcPr>
          <w:p w:rsidR="00165F5C" w:rsidRPr="002F3F1D" w:rsidRDefault="00165F5C" w:rsidP="00AA33B2">
            <w:pPr>
              <w:pStyle w:val="Tabele"/>
              <w:widowControl w:val="0"/>
              <w:rPr>
                <w:sz w:val="16"/>
                <w:szCs w:val="16"/>
              </w:rPr>
            </w:pPr>
            <w:r w:rsidRPr="002F3F1D">
              <w:rPr>
                <w:sz w:val="16"/>
                <w:szCs w:val="16"/>
              </w:rPr>
              <w:t>Kuzhinier</w:t>
            </w:r>
          </w:p>
        </w:tc>
        <w:tc>
          <w:tcPr>
            <w:tcW w:w="616" w:type="pct"/>
          </w:tcPr>
          <w:p w:rsidR="00165F5C" w:rsidRPr="002F3F1D" w:rsidRDefault="00165F5C" w:rsidP="00AA33B2">
            <w:pPr>
              <w:pStyle w:val="Tabele"/>
              <w:widowControl w:val="0"/>
              <w:jc w:val="center"/>
              <w:rPr>
                <w:sz w:val="16"/>
                <w:szCs w:val="16"/>
              </w:rPr>
            </w:pPr>
            <w:r w:rsidRPr="002F3F1D">
              <w:rPr>
                <w:sz w:val="16"/>
                <w:szCs w:val="16"/>
              </w:rPr>
              <w:t>8 orë/ditë</w:t>
            </w:r>
          </w:p>
        </w:tc>
        <w:tc>
          <w:tcPr>
            <w:tcW w:w="859" w:type="pct"/>
          </w:tcPr>
          <w:p w:rsidR="00165F5C" w:rsidRPr="002F3F1D" w:rsidRDefault="00165F5C" w:rsidP="00AA33B2">
            <w:pPr>
              <w:pStyle w:val="Tabele"/>
              <w:widowControl w:val="0"/>
              <w:jc w:val="center"/>
              <w:rPr>
                <w:sz w:val="16"/>
                <w:szCs w:val="16"/>
              </w:rPr>
            </w:pPr>
            <w:r w:rsidRPr="002F3F1D">
              <w:rPr>
                <w:sz w:val="16"/>
                <w:szCs w:val="16"/>
              </w:rPr>
              <w:t>6 muaj</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pStyle w:val="Tabele"/>
              <w:widowControl w:val="0"/>
              <w:rPr>
                <w:sz w:val="16"/>
                <w:szCs w:val="16"/>
              </w:rPr>
            </w:pPr>
            <w:r w:rsidRPr="002F3F1D">
              <w:rPr>
                <w:sz w:val="16"/>
                <w:szCs w:val="16"/>
              </w:rPr>
              <w:t>Shtëpia e pushimit Durrës</w:t>
            </w:r>
          </w:p>
        </w:tc>
        <w:tc>
          <w:tcPr>
            <w:tcW w:w="531" w:type="pct"/>
          </w:tcPr>
          <w:p w:rsidR="00165F5C" w:rsidRPr="002F3F1D" w:rsidRDefault="00165F5C" w:rsidP="00AA33B2">
            <w:pPr>
              <w:pStyle w:val="Tabele"/>
              <w:widowControl w:val="0"/>
              <w:jc w:val="center"/>
              <w:rPr>
                <w:sz w:val="16"/>
                <w:szCs w:val="16"/>
              </w:rPr>
            </w:pPr>
            <w:r w:rsidRPr="002F3F1D">
              <w:rPr>
                <w:sz w:val="16"/>
                <w:szCs w:val="16"/>
              </w:rPr>
              <w:t>4</w:t>
            </w:r>
          </w:p>
        </w:tc>
        <w:tc>
          <w:tcPr>
            <w:tcW w:w="1260" w:type="pct"/>
          </w:tcPr>
          <w:p w:rsidR="00165F5C" w:rsidRPr="002F3F1D" w:rsidRDefault="00165F5C" w:rsidP="00AA33B2">
            <w:pPr>
              <w:pStyle w:val="Tabele"/>
              <w:widowControl w:val="0"/>
              <w:rPr>
                <w:sz w:val="16"/>
                <w:szCs w:val="16"/>
              </w:rPr>
            </w:pPr>
            <w:r w:rsidRPr="002F3F1D">
              <w:rPr>
                <w:sz w:val="16"/>
                <w:szCs w:val="16"/>
              </w:rPr>
              <w:t>Ndihmëskuzhinier</w:t>
            </w:r>
          </w:p>
        </w:tc>
        <w:tc>
          <w:tcPr>
            <w:tcW w:w="616" w:type="pct"/>
          </w:tcPr>
          <w:p w:rsidR="00165F5C" w:rsidRPr="002F3F1D" w:rsidRDefault="00165F5C" w:rsidP="00AA33B2">
            <w:pPr>
              <w:pStyle w:val="Tabele"/>
              <w:widowControl w:val="0"/>
              <w:jc w:val="center"/>
              <w:rPr>
                <w:sz w:val="16"/>
                <w:szCs w:val="16"/>
              </w:rPr>
            </w:pPr>
            <w:r w:rsidRPr="002F3F1D">
              <w:rPr>
                <w:sz w:val="16"/>
                <w:szCs w:val="16"/>
              </w:rPr>
              <w:t>8 orë/ditë</w:t>
            </w:r>
          </w:p>
        </w:tc>
        <w:tc>
          <w:tcPr>
            <w:tcW w:w="859" w:type="pct"/>
          </w:tcPr>
          <w:p w:rsidR="00165F5C" w:rsidRPr="002F3F1D" w:rsidRDefault="00165F5C" w:rsidP="00AA33B2">
            <w:pPr>
              <w:pStyle w:val="Tabele"/>
              <w:widowControl w:val="0"/>
              <w:jc w:val="center"/>
              <w:rPr>
                <w:sz w:val="16"/>
                <w:szCs w:val="16"/>
              </w:rPr>
            </w:pPr>
            <w:r w:rsidRPr="002F3F1D">
              <w:rPr>
                <w:sz w:val="16"/>
                <w:szCs w:val="16"/>
              </w:rPr>
              <w:t>6 muaj</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pStyle w:val="Tabele"/>
              <w:widowControl w:val="0"/>
              <w:rPr>
                <w:sz w:val="16"/>
                <w:szCs w:val="16"/>
              </w:rPr>
            </w:pPr>
            <w:r w:rsidRPr="002F3F1D">
              <w:rPr>
                <w:sz w:val="16"/>
                <w:szCs w:val="16"/>
              </w:rPr>
              <w:t>Shtëpia e pushimit Durrës</w:t>
            </w:r>
          </w:p>
        </w:tc>
        <w:tc>
          <w:tcPr>
            <w:tcW w:w="531" w:type="pct"/>
          </w:tcPr>
          <w:p w:rsidR="00165F5C" w:rsidRPr="002F3F1D" w:rsidRDefault="00165F5C" w:rsidP="00AA33B2">
            <w:pPr>
              <w:pStyle w:val="Tabele"/>
              <w:widowControl w:val="0"/>
              <w:jc w:val="center"/>
              <w:rPr>
                <w:sz w:val="16"/>
                <w:szCs w:val="16"/>
              </w:rPr>
            </w:pPr>
            <w:r w:rsidRPr="002F3F1D">
              <w:rPr>
                <w:sz w:val="16"/>
                <w:szCs w:val="16"/>
              </w:rPr>
              <w:t>2</w:t>
            </w:r>
          </w:p>
        </w:tc>
        <w:tc>
          <w:tcPr>
            <w:tcW w:w="1260" w:type="pct"/>
          </w:tcPr>
          <w:p w:rsidR="00165F5C" w:rsidRPr="002F3F1D" w:rsidRDefault="00165F5C" w:rsidP="00AA33B2">
            <w:pPr>
              <w:pStyle w:val="Tabele"/>
              <w:widowControl w:val="0"/>
              <w:rPr>
                <w:sz w:val="16"/>
                <w:szCs w:val="16"/>
              </w:rPr>
            </w:pPr>
            <w:r w:rsidRPr="002F3F1D">
              <w:rPr>
                <w:sz w:val="16"/>
                <w:szCs w:val="16"/>
              </w:rPr>
              <w:t>Kamarierë</w:t>
            </w:r>
          </w:p>
        </w:tc>
        <w:tc>
          <w:tcPr>
            <w:tcW w:w="616" w:type="pct"/>
          </w:tcPr>
          <w:p w:rsidR="00165F5C" w:rsidRPr="002F3F1D" w:rsidRDefault="00165F5C" w:rsidP="00AA33B2">
            <w:pPr>
              <w:widowControl w:val="0"/>
              <w:jc w:val="center"/>
              <w:rPr>
                <w:rFonts w:ascii="CG Times" w:hAnsi="CG Times"/>
                <w:sz w:val="16"/>
                <w:szCs w:val="16"/>
              </w:rPr>
            </w:pPr>
            <w:r w:rsidRPr="002F3F1D">
              <w:rPr>
                <w:rFonts w:ascii="CG Times" w:hAnsi="CG Times"/>
                <w:sz w:val="16"/>
                <w:szCs w:val="16"/>
              </w:rPr>
              <w:t>8 orë/ditë</w:t>
            </w:r>
          </w:p>
        </w:tc>
        <w:tc>
          <w:tcPr>
            <w:tcW w:w="859" w:type="pct"/>
          </w:tcPr>
          <w:p w:rsidR="00165F5C" w:rsidRPr="002F3F1D" w:rsidRDefault="00165F5C" w:rsidP="00AA33B2">
            <w:pPr>
              <w:widowControl w:val="0"/>
              <w:jc w:val="center"/>
              <w:rPr>
                <w:rFonts w:ascii="CG Times" w:hAnsi="CG Times"/>
                <w:sz w:val="16"/>
                <w:szCs w:val="16"/>
              </w:rPr>
            </w:pPr>
            <w:r w:rsidRPr="002F3F1D">
              <w:rPr>
                <w:rFonts w:ascii="CG Times" w:hAnsi="CG Times"/>
                <w:sz w:val="16"/>
                <w:szCs w:val="16"/>
              </w:rPr>
              <w:t>6 muaj</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widowControl w:val="0"/>
              <w:rPr>
                <w:rFonts w:ascii="CG Times" w:hAnsi="CG Times"/>
                <w:sz w:val="16"/>
                <w:szCs w:val="16"/>
              </w:rPr>
            </w:pPr>
            <w:r w:rsidRPr="002F3F1D">
              <w:rPr>
                <w:rFonts w:ascii="CG Times" w:hAnsi="CG Times"/>
                <w:sz w:val="16"/>
                <w:szCs w:val="16"/>
              </w:rPr>
              <w:t>Shtëpia e pushimit Durrës</w:t>
            </w:r>
          </w:p>
        </w:tc>
        <w:tc>
          <w:tcPr>
            <w:tcW w:w="531" w:type="pct"/>
          </w:tcPr>
          <w:p w:rsidR="00165F5C" w:rsidRPr="002F3F1D" w:rsidRDefault="00165F5C" w:rsidP="00AA33B2">
            <w:pPr>
              <w:pStyle w:val="Tabele"/>
              <w:widowControl w:val="0"/>
              <w:jc w:val="center"/>
              <w:rPr>
                <w:sz w:val="16"/>
                <w:szCs w:val="16"/>
              </w:rPr>
            </w:pPr>
            <w:r w:rsidRPr="002F3F1D">
              <w:rPr>
                <w:sz w:val="16"/>
                <w:szCs w:val="16"/>
              </w:rPr>
              <w:t>1</w:t>
            </w:r>
          </w:p>
        </w:tc>
        <w:tc>
          <w:tcPr>
            <w:tcW w:w="1260" w:type="pct"/>
          </w:tcPr>
          <w:p w:rsidR="00165F5C" w:rsidRPr="002F3F1D" w:rsidRDefault="00165F5C" w:rsidP="00AA33B2">
            <w:pPr>
              <w:pStyle w:val="Tabele"/>
              <w:widowControl w:val="0"/>
              <w:rPr>
                <w:sz w:val="16"/>
                <w:szCs w:val="16"/>
              </w:rPr>
            </w:pPr>
            <w:r w:rsidRPr="002F3F1D">
              <w:rPr>
                <w:sz w:val="16"/>
                <w:szCs w:val="16"/>
              </w:rPr>
              <w:t>Punëtor restoranti</w:t>
            </w:r>
          </w:p>
        </w:tc>
        <w:tc>
          <w:tcPr>
            <w:tcW w:w="616" w:type="pct"/>
          </w:tcPr>
          <w:p w:rsidR="00165F5C" w:rsidRPr="002F3F1D" w:rsidRDefault="00165F5C" w:rsidP="00AA33B2">
            <w:pPr>
              <w:widowControl w:val="0"/>
              <w:jc w:val="center"/>
              <w:rPr>
                <w:rFonts w:ascii="CG Times" w:hAnsi="CG Times"/>
                <w:sz w:val="16"/>
                <w:szCs w:val="16"/>
              </w:rPr>
            </w:pPr>
            <w:r w:rsidRPr="002F3F1D">
              <w:rPr>
                <w:rFonts w:ascii="CG Times" w:hAnsi="CG Times"/>
                <w:sz w:val="16"/>
                <w:szCs w:val="16"/>
              </w:rPr>
              <w:t>8 orë/ditë</w:t>
            </w:r>
          </w:p>
        </w:tc>
        <w:tc>
          <w:tcPr>
            <w:tcW w:w="859" w:type="pct"/>
          </w:tcPr>
          <w:p w:rsidR="00165F5C" w:rsidRPr="002F3F1D" w:rsidRDefault="00165F5C" w:rsidP="00AA33B2">
            <w:pPr>
              <w:widowControl w:val="0"/>
              <w:jc w:val="center"/>
              <w:rPr>
                <w:rFonts w:ascii="CG Times" w:hAnsi="CG Times"/>
                <w:sz w:val="16"/>
                <w:szCs w:val="16"/>
              </w:rPr>
            </w:pPr>
            <w:r w:rsidRPr="002F3F1D">
              <w:rPr>
                <w:rFonts w:ascii="CG Times" w:hAnsi="CG Times"/>
                <w:sz w:val="16"/>
                <w:szCs w:val="16"/>
              </w:rPr>
              <w:t>6 muaj</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widowControl w:val="0"/>
              <w:rPr>
                <w:rFonts w:ascii="CG Times" w:hAnsi="CG Times"/>
                <w:sz w:val="16"/>
                <w:szCs w:val="16"/>
              </w:rPr>
            </w:pPr>
            <w:r w:rsidRPr="002F3F1D">
              <w:rPr>
                <w:rFonts w:ascii="CG Times" w:hAnsi="CG Times"/>
                <w:sz w:val="16"/>
                <w:szCs w:val="16"/>
              </w:rPr>
              <w:t>Shtëpia e pushimit Durrës</w:t>
            </w:r>
          </w:p>
        </w:tc>
        <w:tc>
          <w:tcPr>
            <w:tcW w:w="531" w:type="pct"/>
          </w:tcPr>
          <w:p w:rsidR="00165F5C" w:rsidRPr="002F3F1D" w:rsidRDefault="00165F5C" w:rsidP="00AA33B2">
            <w:pPr>
              <w:pStyle w:val="Tabele"/>
              <w:widowControl w:val="0"/>
              <w:jc w:val="center"/>
              <w:rPr>
                <w:sz w:val="16"/>
                <w:szCs w:val="16"/>
              </w:rPr>
            </w:pPr>
            <w:r w:rsidRPr="002F3F1D">
              <w:rPr>
                <w:sz w:val="16"/>
                <w:szCs w:val="16"/>
              </w:rPr>
              <w:t>4</w:t>
            </w:r>
          </w:p>
        </w:tc>
        <w:tc>
          <w:tcPr>
            <w:tcW w:w="1260" w:type="pct"/>
          </w:tcPr>
          <w:p w:rsidR="00165F5C" w:rsidRPr="002F3F1D" w:rsidRDefault="00165F5C" w:rsidP="00AA33B2">
            <w:pPr>
              <w:pStyle w:val="Tabele"/>
              <w:widowControl w:val="0"/>
              <w:rPr>
                <w:sz w:val="16"/>
                <w:szCs w:val="16"/>
              </w:rPr>
            </w:pPr>
            <w:r w:rsidRPr="002F3F1D">
              <w:rPr>
                <w:sz w:val="16"/>
                <w:szCs w:val="16"/>
              </w:rPr>
              <w:t>Punëtore hoteli</w:t>
            </w:r>
          </w:p>
        </w:tc>
        <w:tc>
          <w:tcPr>
            <w:tcW w:w="616" w:type="pct"/>
          </w:tcPr>
          <w:p w:rsidR="00165F5C" w:rsidRPr="002F3F1D" w:rsidRDefault="00165F5C" w:rsidP="00AA33B2">
            <w:pPr>
              <w:widowControl w:val="0"/>
              <w:jc w:val="center"/>
              <w:rPr>
                <w:rFonts w:ascii="CG Times" w:hAnsi="CG Times"/>
                <w:sz w:val="16"/>
                <w:szCs w:val="16"/>
              </w:rPr>
            </w:pPr>
            <w:r w:rsidRPr="002F3F1D">
              <w:rPr>
                <w:rFonts w:ascii="CG Times" w:hAnsi="CG Times"/>
                <w:sz w:val="16"/>
                <w:szCs w:val="16"/>
              </w:rPr>
              <w:t>8 orë/ditë</w:t>
            </w:r>
          </w:p>
        </w:tc>
        <w:tc>
          <w:tcPr>
            <w:tcW w:w="859" w:type="pct"/>
          </w:tcPr>
          <w:p w:rsidR="00165F5C" w:rsidRPr="002F3F1D" w:rsidRDefault="00165F5C" w:rsidP="00AA33B2">
            <w:pPr>
              <w:widowControl w:val="0"/>
              <w:jc w:val="center"/>
              <w:rPr>
                <w:rFonts w:ascii="CG Times" w:hAnsi="CG Times"/>
                <w:sz w:val="16"/>
                <w:szCs w:val="16"/>
              </w:rPr>
            </w:pPr>
            <w:r w:rsidRPr="002F3F1D">
              <w:rPr>
                <w:rFonts w:ascii="CG Times" w:hAnsi="CG Times"/>
                <w:sz w:val="16"/>
                <w:szCs w:val="16"/>
              </w:rPr>
              <w:t>6 muaj</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widowControl w:val="0"/>
              <w:rPr>
                <w:rFonts w:ascii="CG Times" w:hAnsi="CG Times"/>
                <w:sz w:val="16"/>
                <w:szCs w:val="16"/>
              </w:rPr>
            </w:pPr>
            <w:r w:rsidRPr="002F3F1D">
              <w:rPr>
                <w:rFonts w:ascii="CG Times" w:hAnsi="CG Times"/>
                <w:sz w:val="16"/>
                <w:szCs w:val="16"/>
              </w:rPr>
              <w:t>Shtëpia e pushimit Durrës</w:t>
            </w:r>
          </w:p>
        </w:tc>
        <w:tc>
          <w:tcPr>
            <w:tcW w:w="531" w:type="pct"/>
          </w:tcPr>
          <w:p w:rsidR="00165F5C" w:rsidRPr="002F3F1D" w:rsidRDefault="00165F5C" w:rsidP="00AA33B2">
            <w:pPr>
              <w:pStyle w:val="Tabele"/>
              <w:widowControl w:val="0"/>
              <w:jc w:val="center"/>
              <w:rPr>
                <w:sz w:val="16"/>
                <w:szCs w:val="16"/>
              </w:rPr>
            </w:pPr>
            <w:r w:rsidRPr="002F3F1D">
              <w:rPr>
                <w:sz w:val="16"/>
                <w:szCs w:val="16"/>
              </w:rPr>
              <w:t>1</w:t>
            </w:r>
          </w:p>
        </w:tc>
        <w:tc>
          <w:tcPr>
            <w:tcW w:w="1260" w:type="pct"/>
          </w:tcPr>
          <w:p w:rsidR="00165F5C" w:rsidRPr="002F3F1D" w:rsidRDefault="00165F5C" w:rsidP="00AA33B2">
            <w:pPr>
              <w:pStyle w:val="Tabele"/>
              <w:widowControl w:val="0"/>
              <w:rPr>
                <w:sz w:val="16"/>
                <w:szCs w:val="16"/>
              </w:rPr>
            </w:pPr>
            <w:r w:rsidRPr="002F3F1D">
              <w:rPr>
                <w:sz w:val="16"/>
                <w:szCs w:val="16"/>
              </w:rPr>
              <w:t>Recepsionist</w:t>
            </w:r>
          </w:p>
        </w:tc>
        <w:tc>
          <w:tcPr>
            <w:tcW w:w="616" w:type="pct"/>
          </w:tcPr>
          <w:p w:rsidR="00165F5C" w:rsidRPr="002F3F1D" w:rsidRDefault="00165F5C" w:rsidP="00AA33B2">
            <w:pPr>
              <w:widowControl w:val="0"/>
              <w:jc w:val="center"/>
              <w:rPr>
                <w:rFonts w:ascii="CG Times" w:hAnsi="CG Times"/>
                <w:sz w:val="16"/>
                <w:szCs w:val="16"/>
              </w:rPr>
            </w:pPr>
            <w:r w:rsidRPr="002F3F1D">
              <w:rPr>
                <w:rFonts w:ascii="CG Times" w:hAnsi="CG Times"/>
                <w:sz w:val="16"/>
                <w:szCs w:val="16"/>
              </w:rPr>
              <w:t>8 orë/ditë</w:t>
            </w:r>
          </w:p>
        </w:tc>
        <w:tc>
          <w:tcPr>
            <w:tcW w:w="859" w:type="pct"/>
          </w:tcPr>
          <w:p w:rsidR="00165F5C" w:rsidRPr="002F3F1D" w:rsidRDefault="00165F5C" w:rsidP="00AA33B2">
            <w:pPr>
              <w:widowControl w:val="0"/>
              <w:jc w:val="center"/>
              <w:rPr>
                <w:rFonts w:ascii="CG Times" w:hAnsi="CG Times"/>
                <w:sz w:val="16"/>
                <w:szCs w:val="16"/>
              </w:rPr>
            </w:pPr>
            <w:r w:rsidRPr="002F3F1D">
              <w:rPr>
                <w:rFonts w:ascii="CG Times" w:hAnsi="CG Times"/>
                <w:sz w:val="16"/>
                <w:szCs w:val="16"/>
              </w:rPr>
              <w:t>6 muaj</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widowControl w:val="0"/>
              <w:rPr>
                <w:rFonts w:ascii="CG Times" w:hAnsi="CG Times"/>
                <w:sz w:val="16"/>
                <w:szCs w:val="16"/>
              </w:rPr>
            </w:pPr>
            <w:r w:rsidRPr="002F3F1D">
              <w:rPr>
                <w:rFonts w:ascii="CG Times" w:hAnsi="CG Times"/>
                <w:sz w:val="16"/>
                <w:szCs w:val="16"/>
              </w:rPr>
              <w:t>Shtëpia e pushimit Durrës</w:t>
            </w:r>
          </w:p>
        </w:tc>
        <w:tc>
          <w:tcPr>
            <w:tcW w:w="531" w:type="pct"/>
          </w:tcPr>
          <w:p w:rsidR="00165F5C" w:rsidRPr="002F3F1D" w:rsidRDefault="00165F5C" w:rsidP="00AA33B2">
            <w:pPr>
              <w:pStyle w:val="Tabele"/>
              <w:widowControl w:val="0"/>
              <w:jc w:val="center"/>
              <w:rPr>
                <w:sz w:val="16"/>
                <w:szCs w:val="16"/>
              </w:rPr>
            </w:pPr>
            <w:r w:rsidRPr="002F3F1D">
              <w:rPr>
                <w:sz w:val="16"/>
                <w:szCs w:val="16"/>
              </w:rPr>
              <w:t>1</w:t>
            </w:r>
          </w:p>
        </w:tc>
        <w:tc>
          <w:tcPr>
            <w:tcW w:w="1260" w:type="pct"/>
          </w:tcPr>
          <w:p w:rsidR="00165F5C" w:rsidRPr="002F3F1D" w:rsidRDefault="00165F5C" w:rsidP="00AA33B2">
            <w:pPr>
              <w:pStyle w:val="Tabele"/>
              <w:widowControl w:val="0"/>
              <w:rPr>
                <w:sz w:val="16"/>
                <w:szCs w:val="16"/>
              </w:rPr>
            </w:pPr>
            <w:r w:rsidRPr="002F3F1D">
              <w:rPr>
                <w:sz w:val="16"/>
                <w:szCs w:val="16"/>
              </w:rPr>
              <w:t>Elektricist</w:t>
            </w:r>
          </w:p>
        </w:tc>
        <w:tc>
          <w:tcPr>
            <w:tcW w:w="616" w:type="pct"/>
          </w:tcPr>
          <w:p w:rsidR="00165F5C" w:rsidRPr="002F3F1D" w:rsidRDefault="00165F5C" w:rsidP="00AA33B2">
            <w:pPr>
              <w:widowControl w:val="0"/>
              <w:jc w:val="center"/>
              <w:rPr>
                <w:rFonts w:ascii="CG Times" w:hAnsi="CG Times"/>
                <w:sz w:val="16"/>
                <w:szCs w:val="16"/>
              </w:rPr>
            </w:pPr>
            <w:r w:rsidRPr="002F3F1D">
              <w:rPr>
                <w:rFonts w:ascii="CG Times" w:hAnsi="CG Times"/>
                <w:sz w:val="16"/>
                <w:szCs w:val="16"/>
              </w:rPr>
              <w:t>8 orë/ditë</w:t>
            </w:r>
          </w:p>
        </w:tc>
        <w:tc>
          <w:tcPr>
            <w:tcW w:w="859" w:type="pct"/>
          </w:tcPr>
          <w:p w:rsidR="00165F5C" w:rsidRPr="002F3F1D" w:rsidRDefault="00165F5C" w:rsidP="00AA33B2">
            <w:pPr>
              <w:widowControl w:val="0"/>
              <w:jc w:val="center"/>
              <w:rPr>
                <w:rFonts w:ascii="CG Times" w:hAnsi="CG Times"/>
                <w:sz w:val="16"/>
                <w:szCs w:val="16"/>
              </w:rPr>
            </w:pPr>
            <w:r w:rsidRPr="002F3F1D">
              <w:rPr>
                <w:rFonts w:ascii="CG Times" w:hAnsi="CG Times"/>
                <w:sz w:val="16"/>
                <w:szCs w:val="16"/>
              </w:rPr>
              <w:t>6 muaj</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widowControl w:val="0"/>
              <w:rPr>
                <w:rFonts w:ascii="CG Times" w:hAnsi="CG Times"/>
                <w:sz w:val="16"/>
                <w:szCs w:val="16"/>
              </w:rPr>
            </w:pPr>
            <w:r w:rsidRPr="002F3F1D">
              <w:rPr>
                <w:rFonts w:ascii="CG Times" w:hAnsi="CG Times"/>
                <w:sz w:val="16"/>
                <w:szCs w:val="16"/>
              </w:rPr>
              <w:t>Shtëpia e pushimit Durrës</w:t>
            </w:r>
          </w:p>
        </w:tc>
        <w:tc>
          <w:tcPr>
            <w:tcW w:w="531" w:type="pct"/>
          </w:tcPr>
          <w:p w:rsidR="00165F5C" w:rsidRPr="002F3F1D" w:rsidRDefault="00165F5C" w:rsidP="00AA33B2">
            <w:pPr>
              <w:pStyle w:val="Tabele"/>
              <w:widowControl w:val="0"/>
              <w:jc w:val="center"/>
              <w:rPr>
                <w:sz w:val="16"/>
                <w:szCs w:val="16"/>
              </w:rPr>
            </w:pPr>
            <w:r w:rsidRPr="002F3F1D">
              <w:rPr>
                <w:sz w:val="16"/>
                <w:szCs w:val="16"/>
              </w:rPr>
              <w:t>1</w:t>
            </w:r>
          </w:p>
        </w:tc>
        <w:tc>
          <w:tcPr>
            <w:tcW w:w="1260" w:type="pct"/>
          </w:tcPr>
          <w:p w:rsidR="00165F5C" w:rsidRPr="002F3F1D" w:rsidRDefault="00165F5C" w:rsidP="00AA33B2">
            <w:pPr>
              <w:pStyle w:val="Tabele"/>
              <w:widowControl w:val="0"/>
              <w:rPr>
                <w:sz w:val="16"/>
                <w:szCs w:val="16"/>
              </w:rPr>
            </w:pPr>
            <w:r w:rsidRPr="002F3F1D">
              <w:rPr>
                <w:sz w:val="16"/>
                <w:szCs w:val="16"/>
              </w:rPr>
              <w:t>Hidraulik</w:t>
            </w:r>
          </w:p>
        </w:tc>
        <w:tc>
          <w:tcPr>
            <w:tcW w:w="616" w:type="pct"/>
          </w:tcPr>
          <w:p w:rsidR="00165F5C" w:rsidRPr="002F3F1D" w:rsidRDefault="00165F5C" w:rsidP="00AA33B2">
            <w:pPr>
              <w:widowControl w:val="0"/>
              <w:jc w:val="center"/>
              <w:rPr>
                <w:rFonts w:ascii="CG Times" w:hAnsi="CG Times"/>
                <w:sz w:val="16"/>
                <w:szCs w:val="16"/>
              </w:rPr>
            </w:pPr>
            <w:r w:rsidRPr="002F3F1D">
              <w:rPr>
                <w:rFonts w:ascii="CG Times" w:hAnsi="CG Times"/>
                <w:sz w:val="16"/>
                <w:szCs w:val="16"/>
              </w:rPr>
              <w:t>8 orë/ditë</w:t>
            </w:r>
          </w:p>
        </w:tc>
        <w:tc>
          <w:tcPr>
            <w:tcW w:w="859" w:type="pct"/>
          </w:tcPr>
          <w:p w:rsidR="00165F5C" w:rsidRPr="002F3F1D" w:rsidRDefault="00165F5C" w:rsidP="00AA33B2">
            <w:pPr>
              <w:widowControl w:val="0"/>
              <w:jc w:val="center"/>
              <w:rPr>
                <w:rFonts w:ascii="CG Times" w:hAnsi="CG Times"/>
                <w:sz w:val="16"/>
                <w:szCs w:val="16"/>
              </w:rPr>
            </w:pPr>
            <w:r w:rsidRPr="002F3F1D">
              <w:rPr>
                <w:rFonts w:ascii="CG Times" w:hAnsi="CG Times"/>
                <w:sz w:val="16"/>
                <w:szCs w:val="16"/>
              </w:rPr>
              <w:t>6 muaj</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widowControl w:val="0"/>
              <w:rPr>
                <w:rFonts w:ascii="CG Times" w:hAnsi="CG Times"/>
                <w:sz w:val="16"/>
                <w:szCs w:val="16"/>
              </w:rPr>
            </w:pPr>
            <w:r w:rsidRPr="002F3F1D">
              <w:rPr>
                <w:rFonts w:ascii="CG Times" w:hAnsi="CG Times"/>
                <w:sz w:val="16"/>
                <w:szCs w:val="16"/>
              </w:rPr>
              <w:t>Shtëpia e pushimit Durrës</w:t>
            </w:r>
          </w:p>
        </w:tc>
        <w:tc>
          <w:tcPr>
            <w:tcW w:w="531" w:type="pct"/>
          </w:tcPr>
          <w:p w:rsidR="00165F5C" w:rsidRPr="002F3F1D" w:rsidRDefault="00165F5C" w:rsidP="00AA33B2">
            <w:pPr>
              <w:pStyle w:val="Tabele"/>
              <w:widowControl w:val="0"/>
              <w:jc w:val="center"/>
              <w:rPr>
                <w:sz w:val="16"/>
                <w:szCs w:val="16"/>
              </w:rPr>
            </w:pPr>
            <w:r w:rsidRPr="002F3F1D">
              <w:rPr>
                <w:sz w:val="16"/>
                <w:szCs w:val="16"/>
              </w:rPr>
              <w:t>1</w:t>
            </w:r>
          </w:p>
        </w:tc>
        <w:tc>
          <w:tcPr>
            <w:tcW w:w="1260" w:type="pct"/>
          </w:tcPr>
          <w:p w:rsidR="00165F5C" w:rsidRPr="002F3F1D" w:rsidRDefault="00165F5C" w:rsidP="00AA33B2">
            <w:pPr>
              <w:pStyle w:val="Tabele"/>
              <w:widowControl w:val="0"/>
              <w:rPr>
                <w:sz w:val="16"/>
                <w:szCs w:val="16"/>
              </w:rPr>
            </w:pPr>
            <w:r w:rsidRPr="002F3F1D">
              <w:rPr>
                <w:sz w:val="16"/>
                <w:szCs w:val="16"/>
              </w:rPr>
              <w:t>Punëtor gjelbërimi</w:t>
            </w:r>
          </w:p>
        </w:tc>
        <w:tc>
          <w:tcPr>
            <w:tcW w:w="616" w:type="pct"/>
          </w:tcPr>
          <w:p w:rsidR="00165F5C" w:rsidRPr="002F3F1D" w:rsidRDefault="00165F5C" w:rsidP="00AA33B2">
            <w:pPr>
              <w:widowControl w:val="0"/>
              <w:jc w:val="center"/>
              <w:rPr>
                <w:rFonts w:ascii="CG Times" w:hAnsi="CG Times"/>
                <w:sz w:val="16"/>
                <w:szCs w:val="16"/>
              </w:rPr>
            </w:pPr>
            <w:r w:rsidRPr="002F3F1D">
              <w:rPr>
                <w:rFonts w:ascii="CG Times" w:hAnsi="CG Times"/>
                <w:sz w:val="16"/>
                <w:szCs w:val="16"/>
              </w:rPr>
              <w:t>8 orë/ditë</w:t>
            </w:r>
          </w:p>
        </w:tc>
        <w:tc>
          <w:tcPr>
            <w:tcW w:w="859" w:type="pct"/>
          </w:tcPr>
          <w:p w:rsidR="00165F5C" w:rsidRPr="002F3F1D" w:rsidRDefault="00165F5C" w:rsidP="00AA33B2">
            <w:pPr>
              <w:widowControl w:val="0"/>
              <w:jc w:val="center"/>
              <w:rPr>
                <w:rFonts w:ascii="CG Times" w:hAnsi="CG Times"/>
                <w:sz w:val="16"/>
                <w:szCs w:val="16"/>
              </w:rPr>
            </w:pPr>
            <w:r w:rsidRPr="002F3F1D">
              <w:rPr>
                <w:rFonts w:ascii="CG Times" w:hAnsi="CG Times"/>
                <w:sz w:val="16"/>
                <w:szCs w:val="16"/>
              </w:rPr>
              <w:t>6 muaj</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widowControl w:val="0"/>
              <w:rPr>
                <w:rFonts w:ascii="CG Times" w:hAnsi="CG Times"/>
                <w:sz w:val="16"/>
                <w:szCs w:val="16"/>
              </w:rPr>
            </w:pPr>
            <w:r w:rsidRPr="002F3F1D">
              <w:rPr>
                <w:rFonts w:ascii="CG Times" w:hAnsi="CG Times"/>
                <w:sz w:val="16"/>
                <w:szCs w:val="16"/>
              </w:rPr>
              <w:t>Shtëpia e pushimit Durrës</w:t>
            </w:r>
          </w:p>
        </w:tc>
        <w:tc>
          <w:tcPr>
            <w:tcW w:w="531" w:type="pct"/>
          </w:tcPr>
          <w:p w:rsidR="00165F5C" w:rsidRPr="002F3F1D" w:rsidRDefault="00165F5C" w:rsidP="00AA33B2">
            <w:pPr>
              <w:pStyle w:val="Tabele"/>
              <w:widowControl w:val="0"/>
              <w:jc w:val="center"/>
              <w:rPr>
                <w:sz w:val="16"/>
                <w:szCs w:val="16"/>
              </w:rPr>
            </w:pPr>
            <w:r w:rsidRPr="002F3F1D">
              <w:rPr>
                <w:sz w:val="16"/>
                <w:szCs w:val="16"/>
              </w:rPr>
              <w:t>1</w:t>
            </w:r>
          </w:p>
        </w:tc>
        <w:tc>
          <w:tcPr>
            <w:tcW w:w="1260" w:type="pct"/>
          </w:tcPr>
          <w:p w:rsidR="00165F5C" w:rsidRPr="002F3F1D" w:rsidRDefault="00165F5C" w:rsidP="00AA33B2">
            <w:pPr>
              <w:pStyle w:val="Tabele"/>
              <w:widowControl w:val="0"/>
              <w:rPr>
                <w:sz w:val="16"/>
                <w:szCs w:val="16"/>
              </w:rPr>
            </w:pPr>
            <w:r w:rsidRPr="002F3F1D">
              <w:rPr>
                <w:sz w:val="16"/>
                <w:szCs w:val="16"/>
              </w:rPr>
              <w:t>Lavanteri</w:t>
            </w:r>
          </w:p>
        </w:tc>
        <w:tc>
          <w:tcPr>
            <w:tcW w:w="616" w:type="pct"/>
          </w:tcPr>
          <w:p w:rsidR="00165F5C" w:rsidRPr="002F3F1D" w:rsidRDefault="00165F5C" w:rsidP="00AA33B2">
            <w:pPr>
              <w:widowControl w:val="0"/>
              <w:jc w:val="center"/>
              <w:rPr>
                <w:rFonts w:ascii="CG Times" w:hAnsi="CG Times"/>
                <w:sz w:val="16"/>
                <w:szCs w:val="16"/>
              </w:rPr>
            </w:pPr>
            <w:r w:rsidRPr="002F3F1D">
              <w:rPr>
                <w:rFonts w:ascii="CG Times" w:hAnsi="CG Times"/>
                <w:sz w:val="16"/>
                <w:szCs w:val="16"/>
              </w:rPr>
              <w:t>8 orë/ditë</w:t>
            </w:r>
          </w:p>
        </w:tc>
        <w:tc>
          <w:tcPr>
            <w:tcW w:w="859" w:type="pct"/>
          </w:tcPr>
          <w:p w:rsidR="00165F5C" w:rsidRPr="002F3F1D" w:rsidRDefault="00165F5C" w:rsidP="00AA33B2">
            <w:pPr>
              <w:widowControl w:val="0"/>
              <w:jc w:val="center"/>
              <w:rPr>
                <w:rFonts w:ascii="CG Times" w:hAnsi="CG Times"/>
                <w:sz w:val="16"/>
                <w:szCs w:val="16"/>
              </w:rPr>
            </w:pPr>
            <w:r w:rsidRPr="002F3F1D">
              <w:rPr>
                <w:rFonts w:ascii="CG Times" w:hAnsi="CG Times"/>
                <w:sz w:val="16"/>
                <w:szCs w:val="16"/>
              </w:rPr>
              <w:t>6 muaj</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widowControl w:val="0"/>
              <w:rPr>
                <w:rFonts w:ascii="CG Times" w:hAnsi="CG Times"/>
                <w:sz w:val="16"/>
                <w:szCs w:val="16"/>
              </w:rPr>
            </w:pPr>
            <w:r w:rsidRPr="002F3F1D">
              <w:rPr>
                <w:rFonts w:ascii="CG Times" w:hAnsi="CG Times"/>
                <w:sz w:val="16"/>
                <w:szCs w:val="16"/>
              </w:rPr>
              <w:t>Shtëpia e pushimit Durrës</w:t>
            </w:r>
          </w:p>
        </w:tc>
        <w:tc>
          <w:tcPr>
            <w:tcW w:w="531" w:type="pct"/>
          </w:tcPr>
          <w:p w:rsidR="00165F5C" w:rsidRPr="002F3F1D" w:rsidRDefault="00165F5C" w:rsidP="00AA33B2">
            <w:pPr>
              <w:pStyle w:val="Tabele"/>
              <w:widowControl w:val="0"/>
              <w:jc w:val="center"/>
              <w:rPr>
                <w:sz w:val="16"/>
                <w:szCs w:val="16"/>
              </w:rPr>
            </w:pPr>
            <w:r w:rsidRPr="002F3F1D">
              <w:rPr>
                <w:sz w:val="16"/>
                <w:szCs w:val="16"/>
              </w:rPr>
              <w:t>4</w:t>
            </w:r>
          </w:p>
        </w:tc>
        <w:tc>
          <w:tcPr>
            <w:tcW w:w="1260" w:type="pct"/>
          </w:tcPr>
          <w:p w:rsidR="00165F5C" w:rsidRPr="002F3F1D" w:rsidRDefault="00165F5C" w:rsidP="00AA33B2">
            <w:pPr>
              <w:pStyle w:val="Tabele"/>
              <w:widowControl w:val="0"/>
              <w:rPr>
                <w:sz w:val="16"/>
                <w:szCs w:val="16"/>
              </w:rPr>
            </w:pPr>
            <w:r w:rsidRPr="002F3F1D">
              <w:rPr>
                <w:sz w:val="16"/>
                <w:szCs w:val="16"/>
              </w:rPr>
              <w:t>Kuzhinier</w:t>
            </w:r>
          </w:p>
        </w:tc>
        <w:tc>
          <w:tcPr>
            <w:tcW w:w="616" w:type="pct"/>
          </w:tcPr>
          <w:p w:rsidR="00165F5C" w:rsidRPr="002F3F1D" w:rsidRDefault="00165F5C" w:rsidP="00AA33B2">
            <w:pPr>
              <w:widowControl w:val="0"/>
              <w:jc w:val="center"/>
              <w:rPr>
                <w:rFonts w:ascii="CG Times" w:hAnsi="CG Times"/>
                <w:sz w:val="16"/>
                <w:szCs w:val="16"/>
              </w:rPr>
            </w:pPr>
            <w:r w:rsidRPr="002F3F1D">
              <w:rPr>
                <w:rFonts w:ascii="CG Times" w:hAnsi="CG Times"/>
                <w:sz w:val="16"/>
                <w:szCs w:val="16"/>
              </w:rPr>
              <w:t>8 orë/ditë</w:t>
            </w:r>
          </w:p>
        </w:tc>
        <w:tc>
          <w:tcPr>
            <w:tcW w:w="859" w:type="pct"/>
          </w:tcPr>
          <w:p w:rsidR="00165F5C" w:rsidRPr="002F3F1D" w:rsidRDefault="00165F5C" w:rsidP="00AA33B2">
            <w:pPr>
              <w:widowControl w:val="0"/>
              <w:jc w:val="center"/>
              <w:rPr>
                <w:rFonts w:ascii="CG Times" w:hAnsi="CG Times"/>
                <w:sz w:val="16"/>
                <w:szCs w:val="16"/>
              </w:rPr>
            </w:pPr>
            <w:r w:rsidRPr="002F3F1D">
              <w:rPr>
                <w:rFonts w:ascii="CG Times" w:hAnsi="CG Times"/>
                <w:sz w:val="16"/>
                <w:szCs w:val="16"/>
              </w:rPr>
              <w:t>1 qershor-10 shtator</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widowControl w:val="0"/>
              <w:rPr>
                <w:rFonts w:ascii="CG Times" w:hAnsi="CG Times"/>
                <w:sz w:val="16"/>
                <w:szCs w:val="16"/>
              </w:rPr>
            </w:pPr>
            <w:r w:rsidRPr="002F3F1D">
              <w:rPr>
                <w:rFonts w:ascii="CG Times" w:hAnsi="CG Times"/>
                <w:sz w:val="16"/>
                <w:szCs w:val="16"/>
              </w:rPr>
              <w:t>Shtëpia e pushimit Durrës</w:t>
            </w:r>
          </w:p>
        </w:tc>
        <w:tc>
          <w:tcPr>
            <w:tcW w:w="531" w:type="pct"/>
          </w:tcPr>
          <w:p w:rsidR="00165F5C" w:rsidRPr="002F3F1D" w:rsidRDefault="00165F5C" w:rsidP="00AA33B2">
            <w:pPr>
              <w:pStyle w:val="Tabele"/>
              <w:widowControl w:val="0"/>
              <w:jc w:val="center"/>
              <w:rPr>
                <w:sz w:val="16"/>
                <w:szCs w:val="16"/>
              </w:rPr>
            </w:pPr>
            <w:r w:rsidRPr="002F3F1D">
              <w:rPr>
                <w:sz w:val="16"/>
                <w:szCs w:val="16"/>
              </w:rPr>
              <w:t>4</w:t>
            </w:r>
          </w:p>
        </w:tc>
        <w:tc>
          <w:tcPr>
            <w:tcW w:w="1260" w:type="pct"/>
          </w:tcPr>
          <w:p w:rsidR="00165F5C" w:rsidRPr="002F3F1D" w:rsidRDefault="00165F5C" w:rsidP="00AA33B2">
            <w:pPr>
              <w:pStyle w:val="Tabele"/>
              <w:widowControl w:val="0"/>
              <w:rPr>
                <w:sz w:val="16"/>
                <w:szCs w:val="16"/>
              </w:rPr>
            </w:pPr>
            <w:r w:rsidRPr="002F3F1D">
              <w:rPr>
                <w:sz w:val="16"/>
                <w:szCs w:val="16"/>
              </w:rPr>
              <w:t>Ndihmëskuzhinier</w:t>
            </w:r>
          </w:p>
        </w:tc>
        <w:tc>
          <w:tcPr>
            <w:tcW w:w="616" w:type="pct"/>
          </w:tcPr>
          <w:p w:rsidR="00165F5C" w:rsidRPr="002F3F1D" w:rsidRDefault="00165F5C" w:rsidP="00AA33B2">
            <w:pPr>
              <w:widowControl w:val="0"/>
              <w:jc w:val="center"/>
              <w:rPr>
                <w:rFonts w:ascii="CG Times" w:hAnsi="CG Times"/>
                <w:sz w:val="16"/>
                <w:szCs w:val="16"/>
              </w:rPr>
            </w:pPr>
            <w:r w:rsidRPr="002F3F1D">
              <w:rPr>
                <w:rFonts w:ascii="CG Times" w:hAnsi="CG Times"/>
                <w:sz w:val="16"/>
                <w:szCs w:val="16"/>
              </w:rPr>
              <w:t>8 orë/ditë</w:t>
            </w:r>
          </w:p>
        </w:tc>
        <w:tc>
          <w:tcPr>
            <w:tcW w:w="859" w:type="pct"/>
          </w:tcPr>
          <w:p w:rsidR="00165F5C" w:rsidRPr="002F3F1D" w:rsidRDefault="00165F5C" w:rsidP="00AA33B2">
            <w:pPr>
              <w:widowControl w:val="0"/>
              <w:jc w:val="center"/>
              <w:rPr>
                <w:rFonts w:ascii="CG Times" w:hAnsi="CG Times"/>
                <w:sz w:val="16"/>
                <w:szCs w:val="16"/>
              </w:rPr>
            </w:pPr>
            <w:r w:rsidRPr="002F3F1D">
              <w:rPr>
                <w:rFonts w:ascii="CG Times" w:hAnsi="CG Times"/>
                <w:sz w:val="16"/>
                <w:szCs w:val="16"/>
              </w:rPr>
              <w:t>1 qershor-10 shtator</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widowControl w:val="0"/>
              <w:rPr>
                <w:rFonts w:ascii="CG Times" w:hAnsi="CG Times"/>
                <w:sz w:val="16"/>
                <w:szCs w:val="16"/>
              </w:rPr>
            </w:pPr>
            <w:r w:rsidRPr="002F3F1D">
              <w:rPr>
                <w:rFonts w:ascii="CG Times" w:hAnsi="CG Times"/>
                <w:sz w:val="16"/>
                <w:szCs w:val="16"/>
              </w:rPr>
              <w:t>Shtëpia e pushimit Durrës</w:t>
            </w:r>
          </w:p>
        </w:tc>
        <w:tc>
          <w:tcPr>
            <w:tcW w:w="531" w:type="pct"/>
          </w:tcPr>
          <w:p w:rsidR="00165F5C" w:rsidRPr="002F3F1D" w:rsidRDefault="00165F5C" w:rsidP="00AA33B2">
            <w:pPr>
              <w:pStyle w:val="Tabele"/>
              <w:widowControl w:val="0"/>
              <w:jc w:val="center"/>
              <w:rPr>
                <w:sz w:val="16"/>
                <w:szCs w:val="16"/>
              </w:rPr>
            </w:pPr>
            <w:r w:rsidRPr="002F3F1D">
              <w:rPr>
                <w:sz w:val="16"/>
                <w:szCs w:val="16"/>
              </w:rPr>
              <w:t>27</w:t>
            </w:r>
          </w:p>
        </w:tc>
        <w:tc>
          <w:tcPr>
            <w:tcW w:w="1260" w:type="pct"/>
          </w:tcPr>
          <w:p w:rsidR="00165F5C" w:rsidRPr="002F3F1D" w:rsidRDefault="006422C5" w:rsidP="00AA33B2">
            <w:pPr>
              <w:pStyle w:val="Tabele"/>
              <w:widowControl w:val="0"/>
              <w:rPr>
                <w:sz w:val="16"/>
                <w:szCs w:val="16"/>
              </w:rPr>
            </w:pPr>
            <w:r>
              <w:rPr>
                <w:sz w:val="16"/>
                <w:szCs w:val="16"/>
              </w:rPr>
              <w:t>Kame</w:t>
            </w:r>
            <w:r w:rsidR="00165F5C" w:rsidRPr="002F3F1D">
              <w:rPr>
                <w:sz w:val="16"/>
                <w:szCs w:val="16"/>
              </w:rPr>
              <w:t>rierë</w:t>
            </w:r>
          </w:p>
        </w:tc>
        <w:tc>
          <w:tcPr>
            <w:tcW w:w="616" w:type="pct"/>
          </w:tcPr>
          <w:p w:rsidR="00165F5C" w:rsidRPr="002F3F1D" w:rsidRDefault="00165F5C" w:rsidP="00AA33B2">
            <w:pPr>
              <w:widowControl w:val="0"/>
              <w:jc w:val="center"/>
              <w:rPr>
                <w:rFonts w:ascii="CG Times" w:hAnsi="CG Times"/>
                <w:sz w:val="16"/>
                <w:szCs w:val="16"/>
              </w:rPr>
            </w:pPr>
            <w:r w:rsidRPr="002F3F1D">
              <w:rPr>
                <w:rFonts w:ascii="CG Times" w:hAnsi="CG Times"/>
                <w:sz w:val="16"/>
                <w:szCs w:val="16"/>
              </w:rPr>
              <w:t>8 orë/ditë</w:t>
            </w:r>
          </w:p>
        </w:tc>
        <w:tc>
          <w:tcPr>
            <w:tcW w:w="859" w:type="pct"/>
          </w:tcPr>
          <w:p w:rsidR="00165F5C" w:rsidRPr="002F3F1D" w:rsidRDefault="00165F5C" w:rsidP="00AA33B2">
            <w:pPr>
              <w:widowControl w:val="0"/>
              <w:jc w:val="center"/>
              <w:rPr>
                <w:rFonts w:ascii="CG Times" w:hAnsi="CG Times"/>
                <w:sz w:val="16"/>
                <w:szCs w:val="16"/>
              </w:rPr>
            </w:pPr>
            <w:r w:rsidRPr="002F3F1D">
              <w:rPr>
                <w:rFonts w:ascii="CG Times" w:hAnsi="CG Times"/>
                <w:sz w:val="16"/>
                <w:szCs w:val="16"/>
              </w:rPr>
              <w:t>1 qershor-10 shtator</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widowControl w:val="0"/>
              <w:rPr>
                <w:rFonts w:ascii="CG Times" w:hAnsi="CG Times"/>
                <w:sz w:val="16"/>
                <w:szCs w:val="16"/>
              </w:rPr>
            </w:pPr>
            <w:r w:rsidRPr="002F3F1D">
              <w:rPr>
                <w:rFonts w:ascii="CG Times" w:hAnsi="CG Times"/>
                <w:sz w:val="16"/>
                <w:szCs w:val="16"/>
              </w:rPr>
              <w:t>Shtëpia e pushimit Durrës</w:t>
            </w:r>
          </w:p>
        </w:tc>
        <w:tc>
          <w:tcPr>
            <w:tcW w:w="531" w:type="pct"/>
          </w:tcPr>
          <w:p w:rsidR="00165F5C" w:rsidRPr="002F3F1D" w:rsidRDefault="00165F5C" w:rsidP="00AA33B2">
            <w:pPr>
              <w:pStyle w:val="Tabele"/>
              <w:widowControl w:val="0"/>
              <w:jc w:val="center"/>
              <w:rPr>
                <w:sz w:val="16"/>
                <w:szCs w:val="16"/>
              </w:rPr>
            </w:pPr>
            <w:r w:rsidRPr="002F3F1D">
              <w:rPr>
                <w:sz w:val="16"/>
                <w:szCs w:val="16"/>
              </w:rPr>
              <w:t>7</w:t>
            </w:r>
          </w:p>
        </w:tc>
        <w:tc>
          <w:tcPr>
            <w:tcW w:w="1260" w:type="pct"/>
          </w:tcPr>
          <w:p w:rsidR="00165F5C" w:rsidRPr="002F3F1D" w:rsidRDefault="00165F5C" w:rsidP="00AA33B2">
            <w:pPr>
              <w:pStyle w:val="Tabele"/>
              <w:widowControl w:val="0"/>
              <w:rPr>
                <w:sz w:val="16"/>
                <w:szCs w:val="16"/>
              </w:rPr>
            </w:pPr>
            <w:r w:rsidRPr="002F3F1D">
              <w:rPr>
                <w:sz w:val="16"/>
                <w:szCs w:val="16"/>
              </w:rPr>
              <w:t>Punëtore kuzhine</w:t>
            </w:r>
          </w:p>
        </w:tc>
        <w:tc>
          <w:tcPr>
            <w:tcW w:w="616" w:type="pct"/>
          </w:tcPr>
          <w:p w:rsidR="00165F5C" w:rsidRPr="002F3F1D" w:rsidRDefault="00165F5C" w:rsidP="00AA33B2">
            <w:pPr>
              <w:widowControl w:val="0"/>
              <w:jc w:val="center"/>
              <w:rPr>
                <w:rFonts w:ascii="CG Times" w:hAnsi="CG Times"/>
                <w:sz w:val="16"/>
                <w:szCs w:val="16"/>
              </w:rPr>
            </w:pPr>
            <w:r w:rsidRPr="002F3F1D">
              <w:rPr>
                <w:rFonts w:ascii="CG Times" w:hAnsi="CG Times"/>
                <w:sz w:val="16"/>
                <w:szCs w:val="16"/>
              </w:rPr>
              <w:t>8 orë/ditë</w:t>
            </w:r>
          </w:p>
        </w:tc>
        <w:tc>
          <w:tcPr>
            <w:tcW w:w="859" w:type="pct"/>
          </w:tcPr>
          <w:p w:rsidR="00165F5C" w:rsidRPr="002F3F1D" w:rsidRDefault="00165F5C" w:rsidP="00AA33B2">
            <w:pPr>
              <w:widowControl w:val="0"/>
              <w:jc w:val="center"/>
              <w:rPr>
                <w:rFonts w:ascii="CG Times" w:hAnsi="CG Times"/>
                <w:sz w:val="16"/>
                <w:szCs w:val="16"/>
              </w:rPr>
            </w:pPr>
            <w:r w:rsidRPr="002F3F1D">
              <w:rPr>
                <w:rFonts w:ascii="CG Times" w:hAnsi="CG Times"/>
                <w:sz w:val="16"/>
                <w:szCs w:val="16"/>
              </w:rPr>
              <w:t>1 qershor-10 shtator</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widowControl w:val="0"/>
              <w:rPr>
                <w:rFonts w:ascii="CG Times" w:hAnsi="CG Times"/>
                <w:sz w:val="16"/>
                <w:szCs w:val="16"/>
              </w:rPr>
            </w:pPr>
            <w:r w:rsidRPr="002F3F1D">
              <w:rPr>
                <w:rFonts w:ascii="CG Times" w:hAnsi="CG Times"/>
                <w:sz w:val="16"/>
                <w:szCs w:val="16"/>
              </w:rPr>
              <w:t>Shtëpia e pushimit Durrës</w:t>
            </w:r>
          </w:p>
        </w:tc>
        <w:tc>
          <w:tcPr>
            <w:tcW w:w="531" w:type="pct"/>
          </w:tcPr>
          <w:p w:rsidR="00165F5C" w:rsidRPr="002F3F1D" w:rsidRDefault="00165F5C" w:rsidP="00AA33B2">
            <w:pPr>
              <w:pStyle w:val="Tabele"/>
              <w:widowControl w:val="0"/>
              <w:jc w:val="center"/>
              <w:rPr>
                <w:sz w:val="16"/>
                <w:szCs w:val="16"/>
              </w:rPr>
            </w:pPr>
            <w:r w:rsidRPr="002F3F1D">
              <w:rPr>
                <w:sz w:val="16"/>
                <w:szCs w:val="16"/>
              </w:rPr>
              <w:t>7</w:t>
            </w:r>
          </w:p>
        </w:tc>
        <w:tc>
          <w:tcPr>
            <w:tcW w:w="1260" w:type="pct"/>
          </w:tcPr>
          <w:p w:rsidR="00165F5C" w:rsidRPr="002F3F1D" w:rsidRDefault="00165F5C" w:rsidP="00AA33B2">
            <w:pPr>
              <w:pStyle w:val="Tabele"/>
              <w:widowControl w:val="0"/>
              <w:rPr>
                <w:sz w:val="16"/>
                <w:szCs w:val="16"/>
              </w:rPr>
            </w:pPr>
            <w:r w:rsidRPr="002F3F1D">
              <w:rPr>
                <w:sz w:val="16"/>
                <w:szCs w:val="16"/>
              </w:rPr>
              <w:t>Punëtore restoranti</w:t>
            </w:r>
          </w:p>
        </w:tc>
        <w:tc>
          <w:tcPr>
            <w:tcW w:w="616" w:type="pct"/>
          </w:tcPr>
          <w:p w:rsidR="00165F5C" w:rsidRPr="002F3F1D" w:rsidRDefault="00165F5C" w:rsidP="00AA33B2">
            <w:pPr>
              <w:widowControl w:val="0"/>
              <w:jc w:val="center"/>
              <w:rPr>
                <w:rFonts w:ascii="CG Times" w:hAnsi="CG Times"/>
                <w:sz w:val="16"/>
                <w:szCs w:val="16"/>
              </w:rPr>
            </w:pPr>
            <w:r w:rsidRPr="002F3F1D">
              <w:rPr>
                <w:rFonts w:ascii="CG Times" w:hAnsi="CG Times"/>
                <w:sz w:val="16"/>
                <w:szCs w:val="16"/>
              </w:rPr>
              <w:t>8 orë/ditë</w:t>
            </w:r>
          </w:p>
        </w:tc>
        <w:tc>
          <w:tcPr>
            <w:tcW w:w="859" w:type="pct"/>
          </w:tcPr>
          <w:p w:rsidR="00165F5C" w:rsidRPr="002F3F1D" w:rsidRDefault="00165F5C" w:rsidP="00AA33B2">
            <w:pPr>
              <w:widowControl w:val="0"/>
              <w:jc w:val="center"/>
              <w:rPr>
                <w:rFonts w:ascii="CG Times" w:hAnsi="CG Times"/>
                <w:sz w:val="16"/>
                <w:szCs w:val="16"/>
              </w:rPr>
            </w:pPr>
            <w:r w:rsidRPr="002F3F1D">
              <w:rPr>
                <w:rFonts w:ascii="CG Times" w:hAnsi="CG Times"/>
                <w:sz w:val="16"/>
                <w:szCs w:val="16"/>
              </w:rPr>
              <w:t>1 qershor-10 shtator</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widowControl w:val="0"/>
              <w:rPr>
                <w:rFonts w:ascii="CG Times" w:hAnsi="CG Times"/>
                <w:sz w:val="16"/>
                <w:szCs w:val="16"/>
              </w:rPr>
            </w:pPr>
            <w:r w:rsidRPr="002F3F1D">
              <w:rPr>
                <w:rFonts w:ascii="CG Times" w:hAnsi="CG Times"/>
                <w:sz w:val="16"/>
                <w:szCs w:val="16"/>
              </w:rPr>
              <w:t>Shtëpia e pushimit Durrës</w:t>
            </w:r>
          </w:p>
        </w:tc>
        <w:tc>
          <w:tcPr>
            <w:tcW w:w="531" w:type="pct"/>
          </w:tcPr>
          <w:p w:rsidR="00165F5C" w:rsidRPr="002F3F1D" w:rsidRDefault="00165F5C" w:rsidP="00AA33B2">
            <w:pPr>
              <w:pStyle w:val="Tabele"/>
              <w:widowControl w:val="0"/>
              <w:jc w:val="center"/>
              <w:rPr>
                <w:sz w:val="16"/>
                <w:szCs w:val="16"/>
              </w:rPr>
            </w:pPr>
            <w:r w:rsidRPr="002F3F1D">
              <w:rPr>
                <w:sz w:val="16"/>
                <w:szCs w:val="16"/>
              </w:rPr>
              <w:t>25</w:t>
            </w:r>
          </w:p>
        </w:tc>
        <w:tc>
          <w:tcPr>
            <w:tcW w:w="1260" w:type="pct"/>
          </w:tcPr>
          <w:p w:rsidR="00165F5C" w:rsidRPr="002F3F1D" w:rsidRDefault="00165F5C" w:rsidP="00AA33B2">
            <w:pPr>
              <w:pStyle w:val="Tabele"/>
              <w:widowControl w:val="0"/>
              <w:rPr>
                <w:sz w:val="16"/>
                <w:szCs w:val="16"/>
              </w:rPr>
            </w:pPr>
            <w:r w:rsidRPr="002F3F1D">
              <w:rPr>
                <w:sz w:val="16"/>
                <w:szCs w:val="16"/>
              </w:rPr>
              <w:t>Punëtorë hoteli</w:t>
            </w:r>
          </w:p>
        </w:tc>
        <w:tc>
          <w:tcPr>
            <w:tcW w:w="616" w:type="pct"/>
          </w:tcPr>
          <w:p w:rsidR="00165F5C" w:rsidRPr="002F3F1D" w:rsidRDefault="00165F5C" w:rsidP="00AA33B2">
            <w:pPr>
              <w:widowControl w:val="0"/>
              <w:jc w:val="center"/>
              <w:rPr>
                <w:rFonts w:ascii="CG Times" w:hAnsi="CG Times"/>
                <w:sz w:val="16"/>
                <w:szCs w:val="16"/>
              </w:rPr>
            </w:pPr>
            <w:r w:rsidRPr="002F3F1D">
              <w:rPr>
                <w:rFonts w:ascii="CG Times" w:hAnsi="CG Times"/>
                <w:sz w:val="16"/>
                <w:szCs w:val="16"/>
              </w:rPr>
              <w:t>8 orë/ditë</w:t>
            </w:r>
          </w:p>
        </w:tc>
        <w:tc>
          <w:tcPr>
            <w:tcW w:w="859" w:type="pct"/>
          </w:tcPr>
          <w:p w:rsidR="00165F5C" w:rsidRPr="002F3F1D" w:rsidRDefault="00165F5C" w:rsidP="00AA33B2">
            <w:pPr>
              <w:widowControl w:val="0"/>
              <w:jc w:val="center"/>
              <w:rPr>
                <w:rFonts w:ascii="CG Times" w:hAnsi="CG Times"/>
                <w:sz w:val="16"/>
                <w:szCs w:val="16"/>
              </w:rPr>
            </w:pPr>
            <w:r w:rsidRPr="002F3F1D">
              <w:rPr>
                <w:rFonts w:ascii="CG Times" w:hAnsi="CG Times"/>
                <w:sz w:val="16"/>
                <w:szCs w:val="16"/>
              </w:rPr>
              <w:t>1 qershor-10 shtator</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widowControl w:val="0"/>
              <w:rPr>
                <w:rFonts w:ascii="CG Times" w:hAnsi="CG Times"/>
                <w:sz w:val="16"/>
                <w:szCs w:val="16"/>
              </w:rPr>
            </w:pPr>
            <w:r w:rsidRPr="002F3F1D">
              <w:rPr>
                <w:rFonts w:ascii="CG Times" w:hAnsi="CG Times"/>
                <w:sz w:val="16"/>
                <w:szCs w:val="16"/>
              </w:rPr>
              <w:t>Shtëpia e pushimit Durrës</w:t>
            </w:r>
          </w:p>
        </w:tc>
        <w:tc>
          <w:tcPr>
            <w:tcW w:w="531" w:type="pct"/>
          </w:tcPr>
          <w:p w:rsidR="00165F5C" w:rsidRPr="002F3F1D" w:rsidRDefault="00165F5C" w:rsidP="00AA33B2">
            <w:pPr>
              <w:pStyle w:val="Tabele"/>
              <w:widowControl w:val="0"/>
              <w:jc w:val="center"/>
              <w:rPr>
                <w:sz w:val="16"/>
                <w:szCs w:val="16"/>
              </w:rPr>
            </w:pPr>
            <w:r w:rsidRPr="002F3F1D">
              <w:rPr>
                <w:sz w:val="16"/>
                <w:szCs w:val="16"/>
              </w:rPr>
              <w:t>3</w:t>
            </w:r>
          </w:p>
        </w:tc>
        <w:tc>
          <w:tcPr>
            <w:tcW w:w="1260" w:type="pct"/>
          </w:tcPr>
          <w:p w:rsidR="00165F5C" w:rsidRPr="002F3F1D" w:rsidRDefault="00165F5C" w:rsidP="00AA33B2">
            <w:pPr>
              <w:pStyle w:val="Tabele"/>
              <w:widowControl w:val="0"/>
              <w:rPr>
                <w:sz w:val="16"/>
                <w:szCs w:val="16"/>
              </w:rPr>
            </w:pPr>
            <w:r w:rsidRPr="002F3F1D">
              <w:rPr>
                <w:sz w:val="16"/>
                <w:szCs w:val="16"/>
              </w:rPr>
              <w:t>Recepsionist</w:t>
            </w:r>
          </w:p>
        </w:tc>
        <w:tc>
          <w:tcPr>
            <w:tcW w:w="616" w:type="pct"/>
          </w:tcPr>
          <w:p w:rsidR="00165F5C" w:rsidRPr="002F3F1D" w:rsidRDefault="00165F5C" w:rsidP="00AA33B2">
            <w:pPr>
              <w:widowControl w:val="0"/>
              <w:jc w:val="center"/>
              <w:rPr>
                <w:rFonts w:ascii="CG Times" w:hAnsi="CG Times"/>
                <w:sz w:val="16"/>
                <w:szCs w:val="16"/>
              </w:rPr>
            </w:pPr>
            <w:r w:rsidRPr="002F3F1D">
              <w:rPr>
                <w:rFonts w:ascii="CG Times" w:hAnsi="CG Times"/>
                <w:sz w:val="16"/>
                <w:szCs w:val="16"/>
              </w:rPr>
              <w:t>8 orë/ditë</w:t>
            </w:r>
          </w:p>
        </w:tc>
        <w:tc>
          <w:tcPr>
            <w:tcW w:w="859" w:type="pct"/>
          </w:tcPr>
          <w:p w:rsidR="00165F5C" w:rsidRPr="002F3F1D" w:rsidRDefault="00165F5C" w:rsidP="00AA33B2">
            <w:pPr>
              <w:widowControl w:val="0"/>
              <w:jc w:val="center"/>
              <w:rPr>
                <w:rFonts w:ascii="CG Times" w:hAnsi="CG Times"/>
                <w:sz w:val="16"/>
                <w:szCs w:val="16"/>
              </w:rPr>
            </w:pPr>
            <w:r w:rsidRPr="002F3F1D">
              <w:rPr>
                <w:rFonts w:ascii="CG Times" w:hAnsi="CG Times"/>
                <w:sz w:val="16"/>
                <w:szCs w:val="16"/>
              </w:rPr>
              <w:t>1 qershor-10 shtator</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widowControl w:val="0"/>
              <w:rPr>
                <w:rFonts w:ascii="CG Times" w:hAnsi="CG Times"/>
                <w:sz w:val="16"/>
                <w:szCs w:val="16"/>
              </w:rPr>
            </w:pPr>
            <w:r w:rsidRPr="002F3F1D">
              <w:rPr>
                <w:rFonts w:ascii="CG Times" w:hAnsi="CG Times"/>
                <w:sz w:val="16"/>
                <w:szCs w:val="16"/>
              </w:rPr>
              <w:t>Shtëpia e pushimit Durrës</w:t>
            </w:r>
          </w:p>
        </w:tc>
        <w:tc>
          <w:tcPr>
            <w:tcW w:w="531" w:type="pct"/>
          </w:tcPr>
          <w:p w:rsidR="00165F5C" w:rsidRPr="002F3F1D" w:rsidRDefault="00165F5C" w:rsidP="00AA33B2">
            <w:pPr>
              <w:pStyle w:val="Tabele"/>
              <w:widowControl w:val="0"/>
              <w:jc w:val="center"/>
              <w:rPr>
                <w:sz w:val="16"/>
                <w:szCs w:val="16"/>
              </w:rPr>
            </w:pPr>
            <w:r w:rsidRPr="002F3F1D">
              <w:rPr>
                <w:sz w:val="16"/>
                <w:szCs w:val="16"/>
              </w:rPr>
              <w:t>1</w:t>
            </w:r>
          </w:p>
        </w:tc>
        <w:tc>
          <w:tcPr>
            <w:tcW w:w="1260" w:type="pct"/>
          </w:tcPr>
          <w:p w:rsidR="00165F5C" w:rsidRPr="002F3F1D" w:rsidRDefault="00165F5C" w:rsidP="00AA33B2">
            <w:pPr>
              <w:pStyle w:val="Tabele"/>
              <w:widowControl w:val="0"/>
              <w:rPr>
                <w:sz w:val="16"/>
                <w:szCs w:val="16"/>
              </w:rPr>
            </w:pPr>
            <w:r w:rsidRPr="002F3F1D">
              <w:rPr>
                <w:sz w:val="16"/>
                <w:szCs w:val="16"/>
              </w:rPr>
              <w:t>Elektricist</w:t>
            </w:r>
          </w:p>
        </w:tc>
        <w:tc>
          <w:tcPr>
            <w:tcW w:w="616" w:type="pct"/>
          </w:tcPr>
          <w:p w:rsidR="00165F5C" w:rsidRPr="002F3F1D" w:rsidRDefault="00165F5C" w:rsidP="00AA33B2">
            <w:pPr>
              <w:widowControl w:val="0"/>
              <w:jc w:val="center"/>
              <w:rPr>
                <w:rFonts w:ascii="CG Times" w:hAnsi="CG Times"/>
                <w:sz w:val="16"/>
                <w:szCs w:val="16"/>
              </w:rPr>
            </w:pPr>
            <w:r w:rsidRPr="002F3F1D">
              <w:rPr>
                <w:rFonts w:ascii="CG Times" w:hAnsi="CG Times"/>
                <w:sz w:val="16"/>
                <w:szCs w:val="16"/>
              </w:rPr>
              <w:t>8 orë/ditë</w:t>
            </w:r>
          </w:p>
        </w:tc>
        <w:tc>
          <w:tcPr>
            <w:tcW w:w="859" w:type="pct"/>
          </w:tcPr>
          <w:p w:rsidR="00165F5C" w:rsidRPr="002F3F1D" w:rsidRDefault="00165F5C" w:rsidP="00AA33B2">
            <w:pPr>
              <w:widowControl w:val="0"/>
              <w:jc w:val="center"/>
              <w:rPr>
                <w:rFonts w:ascii="CG Times" w:hAnsi="CG Times"/>
                <w:sz w:val="16"/>
                <w:szCs w:val="16"/>
              </w:rPr>
            </w:pPr>
            <w:r w:rsidRPr="002F3F1D">
              <w:rPr>
                <w:rFonts w:ascii="CG Times" w:hAnsi="CG Times"/>
                <w:sz w:val="16"/>
                <w:szCs w:val="16"/>
              </w:rPr>
              <w:t>1 qershor-10 shtator</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widowControl w:val="0"/>
              <w:rPr>
                <w:rFonts w:ascii="CG Times" w:hAnsi="CG Times"/>
                <w:sz w:val="16"/>
                <w:szCs w:val="16"/>
              </w:rPr>
            </w:pPr>
            <w:r w:rsidRPr="002F3F1D">
              <w:rPr>
                <w:rFonts w:ascii="CG Times" w:hAnsi="CG Times"/>
                <w:sz w:val="16"/>
                <w:szCs w:val="16"/>
              </w:rPr>
              <w:t>Shtëpia e pushimit Durrës</w:t>
            </w:r>
          </w:p>
        </w:tc>
        <w:tc>
          <w:tcPr>
            <w:tcW w:w="531" w:type="pct"/>
          </w:tcPr>
          <w:p w:rsidR="00165F5C" w:rsidRPr="002F3F1D" w:rsidRDefault="00165F5C" w:rsidP="00AA33B2">
            <w:pPr>
              <w:pStyle w:val="Tabele"/>
              <w:widowControl w:val="0"/>
              <w:jc w:val="center"/>
              <w:rPr>
                <w:sz w:val="16"/>
                <w:szCs w:val="16"/>
              </w:rPr>
            </w:pPr>
            <w:r w:rsidRPr="002F3F1D">
              <w:rPr>
                <w:sz w:val="16"/>
                <w:szCs w:val="16"/>
              </w:rPr>
              <w:t>1</w:t>
            </w:r>
          </w:p>
        </w:tc>
        <w:tc>
          <w:tcPr>
            <w:tcW w:w="1260" w:type="pct"/>
          </w:tcPr>
          <w:p w:rsidR="00165F5C" w:rsidRPr="002F3F1D" w:rsidRDefault="00165F5C" w:rsidP="00AA33B2">
            <w:pPr>
              <w:pStyle w:val="Tabele"/>
              <w:widowControl w:val="0"/>
              <w:rPr>
                <w:sz w:val="16"/>
                <w:szCs w:val="16"/>
              </w:rPr>
            </w:pPr>
            <w:r w:rsidRPr="002F3F1D">
              <w:rPr>
                <w:sz w:val="16"/>
                <w:szCs w:val="16"/>
              </w:rPr>
              <w:t>Hidraulik</w:t>
            </w:r>
          </w:p>
        </w:tc>
        <w:tc>
          <w:tcPr>
            <w:tcW w:w="616" w:type="pct"/>
          </w:tcPr>
          <w:p w:rsidR="00165F5C" w:rsidRPr="002F3F1D" w:rsidRDefault="00165F5C" w:rsidP="00AA33B2">
            <w:pPr>
              <w:widowControl w:val="0"/>
              <w:jc w:val="center"/>
              <w:rPr>
                <w:rFonts w:ascii="CG Times" w:hAnsi="CG Times"/>
                <w:sz w:val="16"/>
                <w:szCs w:val="16"/>
              </w:rPr>
            </w:pPr>
            <w:r w:rsidRPr="002F3F1D">
              <w:rPr>
                <w:rFonts w:ascii="CG Times" w:hAnsi="CG Times"/>
                <w:sz w:val="16"/>
                <w:szCs w:val="16"/>
              </w:rPr>
              <w:t>8 orë/ditë</w:t>
            </w:r>
          </w:p>
        </w:tc>
        <w:tc>
          <w:tcPr>
            <w:tcW w:w="859" w:type="pct"/>
          </w:tcPr>
          <w:p w:rsidR="00165F5C" w:rsidRPr="002F3F1D" w:rsidRDefault="00165F5C" w:rsidP="00AA33B2">
            <w:pPr>
              <w:widowControl w:val="0"/>
              <w:jc w:val="center"/>
              <w:rPr>
                <w:rFonts w:ascii="CG Times" w:hAnsi="CG Times"/>
                <w:sz w:val="16"/>
                <w:szCs w:val="16"/>
              </w:rPr>
            </w:pPr>
            <w:r w:rsidRPr="002F3F1D">
              <w:rPr>
                <w:rFonts w:ascii="CG Times" w:hAnsi="CG Times"/>
                <w:sz w:val="16"/>
                <w:szCs w:val="16"/>
              </w:rPr>
              <w:t>1 qershor-10 shtator</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widowControl w:val="0"/>
              <w:rPr>
                <w:rFonts w:ascii="CG Times" w:hAnsi="CG Times"/>
                <w:sz w:val="16"/>
                <w:szCs w:val="16"/>
              </w:rPr>
            </w:pPr>
            <w:r w:rsidRPr="002F3F1D">
              <w:rPr>
                <w:rFonts w:ascii="CG Times" w:hAnsi="CG Times"/>
                <w:sz w:val="16"/>
                <w:szCs w:val="16"/>
              </w:rPr>
              <w:t>Shtëpia e pushimit Durrës</w:t>
            </w:r>
          </w:p>
        </w:tc>
        <w:tc>
          <w:tcPr>
            <w:tcW w:w="531" w:type="pct"/>
          </w:tcPr>
          <w:p w:rsidR="00165F5C" w:rsidRPr="002F3F1D" w:rsidRDefault="00165F5C" w:rsidP="00AA33B2">
            <w:pPr>
              <w:pStyle w:val="Tabele"/>
              <w:widowControl w:val="0"/>
              <w:jc w:val="center"/>
              <w:rPr>
                <w:sz w:val="16"/>
                <w:szCs w:val="16"/>
              </w:rPr>
            </w:pPr>
            <w:r w:rsidRPr="002F3F1D">
              <w:rPr>
                <w:sz w:val="16"/>
                <w:szCs w:val="16"/>
              </w:rPr>
              <w:t>2</w:t>
            </w:r>
          </w:p>
        </w:tc>
        <w:tc>
          <w:tcPr>
            <w:tcW w:w="1260" w:type="pct"/>
          </w:tcPr>
          <w:p w:rsidR="00165F5C" w:rsidRPr="002F3F1D" w:rsidRDefault="00165F5C" w:rsidP="00AA33B2">
            <w:pPr>
              <w:pStyle w:val="Tabele"/>
              <w:widowControl w:val="0"/>
              <w:rPr>
                <w:sz w:val="16"/>
                <w:szCs w:val="16"/>
              </w:rPr>
            </w:pPr>
            <w:r w:rsidRPr="002F3F1D">
              <w:rPr>
                <w:sz w:val="16"/>
                <w:szCs w:val="16"/>
              </w:rPr>
              <w:t>Punëtor gjelbërimi</w:t>
            </w:r>
          </w:p>
        </w:tc>
        <w:tc>
          <w:tcPr>
            <w:tcW w:w="616" w:type="pct"/>
          </w:tcPr>
          <w:p w:rsidR="00165F5C" w:rsidRPr="002F3F1D" w:rsidRDefault="00165F5C" w:rsidP="00AA33B2">
            <w:pPr>
              <w:widowControl w:val="0"/>
              <w:jc w:val="center"/>
              <w:rPr>
                <w:rFonts w:ascii="CG Times" w:hAnsi="CG Times"/>
                <w:sz w:val="16"/>
                <w:szCs w:val="16"/>
              </w:rPr>
            </w:pPr>
            <w:r w:rsidRPr="002F3F1D">
              <w:rPr>
                <w:rFonts w:ascii="CG Times" w:hAnsi="CG Times"/>
                <w:sz w:val="16"/>
                <w:szCs w:val="16"/>
              </w:rPr>
              <w:t>8 orë/ditë</w:t>
            </w:r>
          </w:p>
        </w:tc>
        <w:tc>
          <w:tcPr>
            <w:tcW w:w="859" w:type="pct"/>
          </w:tcPr>
          <w:p w:rsidR="00165F5C" w:rsidRPr="002F3F1D" w:rsidRDefault="00165F5C" w:rsidP="00AA33B2">
            <w:pPr>
              <w:widowControl w:val="0"/>
              <w:jc w:val="center"/>
              <w:rPr>
                <w:rFonts w:ascii="CG Times" w:hAnsi="CG Times"/>
                <w:sz w:val="16"/>
                <w:szCs w:val="16"/>
              </w:rPr>
            </w:pPr>
            <w:r w:rsidRPr="002F3F1D">
              <w:rPr>
                <w:rFonts w:ascii="CG Times" w:hAnsi="CG Times"/>
                <w:sz w:val="16"/>
                <w:szCs w:val="16"/>
              </w:rPr>
              <w:t>1 qershor-10 shtator</w:t>
            </w:r>
          </w:p>
        </w:tc>
      </w:tr>
      <w:tr w:rsidR="00165F5C" w:rsidRPr="002F3F1D">
        <w:tc>
          <w:tcPr>
            <w:tcW w:w="250" w:type="pct"/>
            <w:shd w:val="clear" w:color="auto" w:fill="FFFFFF"/>
          </w:tcPr>
          <w:p w:rsidR="00165F5C" w:rsidRPr="002F3F1D" w:rsidRDefault="00165F5C" w:rsidP="00AA33B2">
            <w:pPr>
              <w:pStyle w:val="Tabele"/>
              <w:widowControl w:val="0"/>
              <w:rPr>
                <w:sz w:val="16"/>
                <w:szCs w:val="16"/>
              </w:rPr>
            </w:pPr>
          </w:p>
        </w:tc>
        <w:tc>
          <w:tcPr>
            <w:tcW w:w="1483" w:type="pct"/>
            <w:shd w:val="clear" w:color="auto" w:fill="FFFFFF"/>
          </w:tcPr>
          <w:p w:rsidR="00165F5C" w:rsidRPr="002F3F1D" w:rsidRDefault="00165F5C" w:rsidP="00AA33B2">
            <w:pPr>
              <w:widowControl w:val="0"/>
              <w:rPr>
                <w:rFonts w:ascii="CG Times" w:hAnsi="CG Times"/>
                <w:sz w:val="16"/>
                <w:szCs w:val="16"/>
              </w:rPr>
            </w:pPr>
            <w:r w:rsidRPr="002F3F1D">
              <w:rPr>
                <w:rFonts w:ascii="CG Times" w:hAnsi="CG Times"/>
                <w:sz w:val="16"/>
                <w:szCs w:val="16"/>
              </w:rPr>
              <w:t>Shtëpia e pushimit Durrës</w:t>
            </w:r>
          </w:p>
        </w:tc>
        <w:tc>
          <w:tcPr>
            <w:tcW w:w="531" w:type="pct"/>
            <w:shd w:val="clear" w:color="auto" w:fill="FFFFFF"/>
          </w:tcPr>
          <w:p w:rsidR="00165F5C" w:rsidRPr="002F3F1D" w:rsidRDefault="00165F5C" w:rsidP="00AA33B2">
            <w:pPr>
              <w:pStyle w:val="Tabele"/>
              <w:widowControl w:val="0"/>
              <w:jc w:val="center"/>
              <w:rPr>
                <w:sz w:val="16"/>
                <w:szCs w:val="16"/>
              </w:rPr>
            </w:pPr>
            <w:r w:rsidRPr="002F3F1D">
              <w:rPr>
                <w:sz w:val="16"/>
                <w:szCs w:val="16"/>
              </w:rPr>
              <w:t>1</w:t>
            </w:r>
          </w:p>
        </w:tc>
        <w:tc>
          <w:tcPr>
            <w:tcW w:w="1260" w:type="pct"/>
            <w:shd w:val="clear" w:color="auto" w:fill="FFFFFF"/>
          </w:tcPr>
          <w:p w:rsidR="00165F5C" w:rsidRPr="002F3F1D" w:rsidRDefault="00165F5C" w:rsidP="00AA33B2">
            <w:pPr>
              <w:pStyle w:val="Tabele"/>
              <w:widowControl w:val="0"/>
              <w:rPr>
                <w:sz w:val="16"/>
                <w:szCs w:val="16"/>
              </w:rPr>
            </w:pPr>
            <w:r w:rsidRPr="002F3F1D">
              <w:rPr>
                <w:sz w:val="16"/>
                <w:szCs w:val="16"/>
              </w:rPr>
              <w:t>Lavanderi</w:t>
            </w:r>
          </w:p>
        </w:tc>
        <w:tc>
          <w:tcPr>
            <w:tcW w:w="616" w:type="pct"/>
            <w:shd w:val="clear" w:color="auto" w:fill="FFFFFF"/>
          </w:tcPr>
          <w:p w:rsidR="00165F5C" w:rsidRPr="002F3F1D" w:rsidRDefault="00165F5C" w:rsidP="00AA33B2">
            <w:pPr>
              <w:widowControl w:val="0"/>
              <w:jc w:val="center"/>
              <w:rPr>
                <w:rFonts w:ascii="CG Times" w:hAnsi="CG Times"/>
                <w:sz w:val="16"/>
                <w:szCs w:val="16"/>
              </w:rPr>
            </w:pPr>
            <w:r w:rsidRPr="002F3F1D">
              <w:rPr>
                <w:rFonts w:ascii="CG Times" w:hAnsi="CG Times"/>
                <w:sz w:val="16"/>
                <w:szCs w:val="16"/>
              </w:rPr>
              <w:t>8 orë/ditë</w:t>
            </w:r>
          </w:p>
        </w:tc>
        <w:tc>
          <w:tcPr>
            <w:tcW w:w="859" w:type="pct"/>
            <w:shd w:val="clear" w:color="auto" w:fill="FFFFFF"/>
          </w:tcPr>
          <w:p w:rsidR="00165F5C" w:rsidRPr="002F3F1D" w:rsidRDefault="00165F5C" w:rsidP="00AA33B2">
            <w:pPr>
              <w:widowControl w:val="0"/>
              <w:jc w:val="center"/>
              <w:rPr>
                <w:rFonts w:ascii="CG Times" w:hAnsi="CG Times"/>
                <w:sz w:val="16"/>
                <w:szCs w:val="16"/>
              </w:rPr>
            </w:pPr>
            <w:r w:rsidRPr="002F3F1D">
              <w:rPr>
                <w:rFonts w:ascii="CG Times" w:hAnsi="CG Times"/>
                <w:sz w:val="16"/>
                <w:szCs w:val="16"/>
              </w:rPr>
              <w:t>1 qershor-10 shtator</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pStyle w:val="Tabele"/>
              <w:widowControl w:val="0"/>
              <w:rPr>
                <w:sz w:val="16"/>
                <w:szCs w:val="16"/>
              </w:rPr>
            </w:pPr>
            <w:r w:rsidRPr="002F3F1D">
              <w:rPr>
                <w:sz w:val="16"/>
                <w:szCs w:val="16"/>
              </w:rPr>
              <w:t>Rezervat materiale të shtetit</w:t>
            </w:r>
          </w:p>
        </w:tc>
        <w:tc>
          <w:tcPr>
            <w:tcW w:w="531" w:type="pct"/>
          </w:tcPr>
          <w:p w:rsidR="00165F5C" w:rsidRPr="002F3F1D" w:rsidRDefault="00165F5C" w:rsidP="00AA33B2">
            <w:pPr>
              <w:pStyle w:val="Tabele"/>
              <w:widowControl w:val="0"/>
              <w:jc w:val="center"/>
              <w:rPr>
                <w:sz w:val="16"/>
                <w:szCs w:val="16"/>
              </w:rPr>
            </w:pPr>
            <w:r w:rsidRPr="002F3F1D">
              <w:rPr>
                <w:sz w:val="16"/>
                <w:szCs w:val="16"/>
              </w:rPr>
              <w:t>20</w:t>
            </w:r>
          </w:p>
        </w:tc>
        <w:tc>
          <w:tcPr>
            <w:tcW w:w="1260" w:type="pct"/>
          </w:tcPr>
          <w:p w:rsidR="00165F5C" w:rsidRPr="002F3F1D" w:rsidRDefault="00165F5C" w:rsidP="00AA33B2">
            <w:pPr>
              <w:pStyle w:val="Tabele"/>
              <w:widowControl w:val="0"/>
              <w:rPr>
                <w:sz w:val="16"/>
                <w:szCs w:val="16"/>
              </w:rPr>
            </w:pPr>
            <w:r w:rsidRPr="002F3F1D">
              <w:rPr>
                <w:sz w:val="16"/>
                <w:szCs w:val="16"/>
              </w:rPr>
              <w:t>Roje</w:t>
            </w:r>
          </w:p>
        </w:tc>
        <w:tc>
          <w:tcPr>
            <w:tcW w:w="616" w:type="pct"/>
          </w:tcPr>
          <w:p w:rsidR="00165F5C" w:rsidRPr="002F3F1D" w:rsidRDefault="00165F5C" w:rsidP="00AA33B2">
            <w:pPr>
              <w:pStyle w:val="Tabele"/>
              <w:widowControl w:val="0"/>
              <w:jc w:val="center"/>
              <w:rPr>
                <w:sz w:val="16"/>
                <w:szCs w:val="16"/>
              </w:rPr>
            </w:pPr>
            <w:r w:rsidRPr="002F3F1D">
              <w:rPr>
                <w:sz w:val="16"/>
                <w:szCs w:val="16"/>
              </w:rPr>
              <w:t>8 orë/ditë</w:t>
            </w:r>
          </w:p>
        </w:tc>
        <w:tc>
          <w:tcPr>
            <w:tcW w:w="859" w:type="pct"/>
          </w:tcPr>
          <w:p w:rsidR="00165F5C" w:rsidRPr="002F3F1D" w:rsidRDefault="00165F5C" w:rsidP="00AA33B2">
            <w:pPr>
              <w:pStyle w:val="Tabele"/>
              <w:widowControl w:val="0"/>
              <w:jc w:val="center"/>
              <w:rPr>
                <w:sz w:val="16"/>
                <w:szCs w:val="16"/>
              </w:rPr>
            </w:pPr>
            <w:r w:rsidRPr="002F3F1D">
              <w:rPr>
                <w:sz w:val="16"/>
                <w:szCs w:val="16"/>
              </w:rPr>
              <w:t>6 muaj</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pStyle w:val="Tabele"/>
              <w:widowControl w:val="0"/>
              <w:rPr>
                <w:sz w:val="16"/>
                <w:szCs w:val="16"/>
              </w:rPr>
            </w:pPr>
            <w:r w:rsidRPr="002F3F1D">
              <w:rPr>
                <w:sz w:val="16"/>
                <w:szCs w:val="16"/>
              </w:rPr>
              <w:t>Rezervat materiale të shtetit</w:t>
            </w:r>
          </w:p>
        </w:tc>
        <w:tc>
          <w:tcPr>
            <w:tcW w:w="531" w:type="pct"/>
          </w:tcPr>
          <w:p w:rsidR="00165F5C" w:rsidRPr="002F3F1D" w:rsidRDefault="00165F5C" w:rsidP="00AA33B2">
            <w:pPr>
              <w:pStyle w:val="Tabele"/>
              <w:widowControl w:val="0"/>
              <w:jc w:val="center"/>
              <w:rPr>
                <w:sz w:val="16"/>
                <w:szCs w:val="16"/>
              </w:rPr>
            </w:pPr>
            <w:r w:rsidRPr="002F3F1D">
              <w:rPr>
                <w:sz w:val="16"/>
                <w:szCs w:val="16"/>
              </w:rPr>
              <w:t>5</w:t>
            </w:r>
          </w:p>
        </w:tc>
        <w:tc>
          <w:tcPr>
            <w:tcW w:w="1260" w:type="pct"/>
          </w:tcPr>
          <w:p w:rsidR="00165F5C" w:rsidRPr="002F3F1D" w:rsidRDefault="00165F5C" w:rsidP="00AA33B2">
            <w:pPr>
              <w:pStyle w:val="Tabele"/>
              <w:widowControl w:val="0"/>
              <w:rPr>
                <w:sz w:val="16"/>
                <w:szCs w:val="16"/>
              </w:rPr>
            </w:pPr>
            <w:r w:rsidRPr="002F3F1D">
              <w:rPr>
                <w:sz w:val="16"/>
                <w:szCs w:val="16"/>
              </w:rPr>
              <w:t>Punëtorë magazine</w:t>
            </w:r>
          </w:p>
        </w:tc>
        <w:tc>
          <w:tcPr>
            <w:tcW w:w="616" w:type="pct"/>
          </w:tcPr>
          <w:p w:rsidR="00165F5C" w:rsidRPr="002F3F1D" w:rsidRDefault="00165F5C" w:rsidP="00AA33B2">
            <w:pPr>
              <w:pStyle w:val="Tabele"/>
              <w:widowControl w:val="0"/>
              <w:jc w:val="center"/>
              <w:rPr>
                <w:sz w:val="16"/>
                <w:szCs w:val="16"/>
              </w:rPr>
            </w:pPr>
            <w:r w:rsidRPr="002F3F1D">
              <w:rPr>
                <w:sz w:val="16"/>
                <w:szCs w:val="16"/>
              </w:rPr>
              <w:t>8 orë/ditë</w:t>
            </w:r>
          </w:p>
        </w:tc>
        <w:tc>
          <w:tcPr>
            <w:tcW w:w="859" w:type="pct"/>
          </w:tcPr>
          <w:p w:rsidR="00165F5C" w:rsidRPr="002F3F1D" w:rsidRDefault="00165F5C" w:rsidP="00AA33B2">
            <w:pPr>
              <w:pStyle w:val="Tabele"/>
              <w:widowControl w:val="0"/>
              <w:jc w:val="center"/>
              <w:rPr>
                <w:sz w:val="16"/>
                <w:szCs w:val="16"/>
              </w:rPr>
            </w:pPr>
            <w:r w:rsidRPr="002F3F1D">
              <w:rPr>
                <w:sz w:val="16"/>
                <w:szCs w:val="16"/>
              </w:rPr>
              <w:t>6 muaj</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pStyle w:val="Tabele"/>
              <w:widowControl w:val="0"/>
              <w:rPr>
                <w:sz w:val="16"/>
                <w:szCs w:val="16"/>
              </w:rPr>
            </w:pPr>
            <w:r w:rsidRPr="002F3F1D">
              <w:rPr>
                <w:sz w:val="16"/>
                <w:szCs w:val="16"/>
              </w:rPr>
              <w:t>Qendra e Formimit Policor</w:t>
            </w:r>
          </w:p>
        </w:tc>
        <w:tc>
          <w:tcPr>
            <w:tcW w:w="531" w:type="pct"/>
          </w:tcPr>
          <w:p w:rsidR="00165F5C" w:rsidRPr="002F3F1D" w:rsidRDefault="00165F5C" w:rsidP="00AA33B2">
            <w:pPr>
              <w:pStyle w:val="Tabele"/>
              <w:widowControl w:val="0"/>
              <w:jc w:val="center"/>
              <w:rPr>
                <w:sz w:val="16"/>
                <w:szCs w:val="16"/>
              </w:rPr>
            </w:pPr>
            <w:r w:rsidRPr="002F3F1D">
              <w:rPr>
                <w:sz w:val="16"/>
                <w:szCs w:val="16"/>
              </w:rPr>
              <w:t>2</w:t>
            </w:r>
          </w:p>
        </w:tc>
        <w:tc>
          <w:tcPr>
            <w:tcW w:w="1260" w:type="pct"/>
          </w:tcPr>
          <w:p w:rsidR="00165F5C" w:rsidRPr="002F3F1D" w:rsidRDefault="00165F5C" w:rsidP="00AA33B2">
            <w:pPr>
              <w:pStyle w:val="Tabele"/>
              <w:widowControl w:val="0"/>
              <w:rPr>
                <w:sz w:val="16"/>
                <w:szCs w:val="16"/>
              </w:rPr>
            </w:pPr>
            <w:r w:rsidRPr="002F3F1D">
              <w:rPr>
                <w:sz w:val="16"/>
                <w:szCs w:val="16"/>
              </w:rPr>
              <w:t>Sanitar</w:t>
            </w:r>
          </w:p>
        </w:tc>
        <w:tc>
          <w:tcPr>
            <w:tcW w:w="616" w:type="pct"/>
          </w:tcPr>
          <w:p w:rsidR="00165F5C" w:rsidRPr="002F3F1D" w:rsidRDefault="00165F5C" w:rsidP="00AA33B2">
            <w:pPr>
              <w:widowControl w:val="0"/>
              <w:jc w:val="center"/>
              <w:rPr>
                <w:rFonts w:ascii="CG Times" w:hAnsi="CG Times"/>
                <w:sz w:val="16"/>
                <w:szCs w:val="16"/>
              </w:rPr>
            </w:pPr>
            <w:r w:rsidRPr="002F3F1D">
              <w:rPr>
                <w:rFonts w:ascii="CG Times" w:hAnsi="CG Times"/>
                <w:sz w:val="16"/>
                <w:szCs w:val="16"/>
              </w:rPr>
              <w:t>8 orë/ditë</w:t>
            </w:r>
          </w:p>
        </w:tc>
        <w:tc>
          <w:tcPr>
            <w:tcW w:w="859" w:type="pct"/>
          </w:tcPr>
          <w:p w:rsidR="00165F5C" w:rsidRPr="002F3F1D" w:rsidRDefault="00165F5C" w:rsidP="00AA33B2">
            <w:pPr>
              <w:widowControl w:val="0"/>
              <w:jc w:val="center"/>
              <w:rPr>
                <w:rFonts w:ascii="CG Times" w:hAnsi="CG Times"/>
                <w:sz w:val="16"/>
                <w:szCs w:val="16"/>
              </w:rPr>
            </w:pPr>
            <w:r w:rsidRPr="002F3F1D">
              <w:rPr>
                <w:rFonts w:ascii="CG Times" w:hAnsi="CG Times"/>
                <w:sz w:val="16"/>
                <w:szCs w:val="16"/>
              </w:rPr>
              <w:t>5 muaj</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pStyle w:val="Tabele"/>
              <w:widowControl w:val="0"/>
              <w:rPr>
                <w:sz w:val="16"/>
                <w:szCs w:val="16"/>
              </w:rPr>
            </w:pPr>
            <w:r w:rsidRPr="002F3F1D">
              <w:rPr>
                <w:sz w:val="16"/>
                <w:szCs w:val="16"/>
              </w:rPr>
              <w:t>Qendra e Formimit Policor</w:t>
            </w:r>
          </w:p>
        </w:tc>
        <w:tc>
          <w:tcPr>
            <w:tcW w:w="531" w:type="pct"/>
          </w:tcPr>
          <w:p w:rsidR="00165F5C" w:rsidRPr="002F3F1D" w:rsidRDefault="00165F5C" w:rsidP="00AA33B2">
            <w:pPr>
              <w:pStyle w:val="Tabele"/>
              <w:widowControl w:val="0"/>
              <w:jc w:val="center"/>
              <w:rPr>
                <w:sz w:val="16"/>
                <w:szCs w:val="16"/>
              </w:rPr>
            </w:pPr>
            <w:r w:rsidRPr="002F3F1D">
              <w:rPr>
                <w:sz w:val="16"/>
                <w:szCs w:val="16"/>
              </w:rPr>
              <w:t>2</w:t>
            </w:r>
          </w:p>
        </w:tc>
        <w:tc>
          <w:tcPr>
            <w:tcW w:w="1260" w:type="pct"/>
          </w:tcPr>
          <w:p w:rsidR="00165F5C" w:rsidRPr="002F3F1D" w:rsidRDefault="00165F5C" w:rsidP="00AA33B2">
            <w:pPr>
              <w:pStyle w:val="Tabele"/>
              <w:widowControl w:val="0"/>
              <w:rPr>
                <w:sz w:val="16"/>
                <w:szCs w:val="16"/>
              </w:rPr>
            </w:pPr>
            <w:r w:rsidRPr="002F3F1D">
              <w:rPr>
                <w:sz w:val="16"/>
                <w:szCs w:val="16"/>
              </w:rPr>
              <w:t>Ndihmëskuzhinier</w:t>
            </w:r>
          </w:p>
        </w:tc>
        <w:tc>
          <w:tcPr>
            <w:tcW w:w="616" w:type="pct"/>
          </w:tcPr>
          <w:p w:rsidR="00165F5C" w:rsidRPr="002F3F1D" w:rsidRDefault="00165F5C" w:rsidP="00AA33B2">
            <w:pPr>
              <w:widowControl w:val="0"/>
              <w:jc w:val="center"/>
              <w:rPr>
                <w:rFonts w:ascii="CG Times" w:hAnsi="CG Times"/>
                <w:sz w:val="16"/>
                <w:szCs w:val="16"/>
              </w:rPr>
            </w:pPr>
            <w:r w:rsidRPr="002F3F1D">
              <w:rPr>
                <w:rFonts w:ascii="CG Times" w:hAnsi="CG Times"/>
                <w:sz w:val="16"/>
                <w:szCs w:val="16"/>
              </w:rPr>
              <w:t>8 orë/ditë</w:t>
            </w:r>
          </w:p>
        </w:tc>
        <w:tc>
          <w:tcPr>
            <w:tcW w:w="859" w:type="pct"/>
          </w:tcPr>
          <w:p w:rsidR="00165F5C" w:rsidRPr="002F3F1D" w:rsidRDefault="00165F5C" w:rsidP="00AA33B2">
            <w:pPr>
              <w:widowControl w:val="0"/>
              <w:jc w:val="center"/>
              <w:rPr>
                <w:rFonts w:ascii="CG Times" w:hAnsi="CG Times"/>
                <w:sz w:val="16"/>
                <w:szCs w:val="16"/>
              </w:rPr>
            </w:pPr>
            <w:r w:rsidRPr="002F3F1D">
              <w:rPr>
                <w:rFonts w:ascii="CG Times" w:hAnsi="CG Times"/>
                <w:sz w:val="16"/>
                <w:szCs w:val="16"/>
              </w:rPr>
              <w:t>5 muaj</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pStyle w:val="Tabele"/>
              <w:widowControl w:val="0"/>
              <w:rPr>
                <w:sz w:val="16"/>
                <w:szCs w:val="16"/>
              </w:rPr>
            </w:pPr>
            <w:r w:rsidRPr="002F3F1D">
              <w:rPr>
                <w:sz w:val="16"/>
                <w:szCs w:val="16"/>
              </w:rPr>
              <w:t>Qendra e Formimit Policor</w:t>
            </w:r>
          </w:p>
        </w:tc>
        <w:tc>
          <w:tcPr>
            <w:tcW w:w="531" w:type="pct"/>
          </w:tcPr>
          <w:p w:rsidR="00165F5C" w:rsidRPr="002F3F1D" w:rsidRDefault="00165F5C" w:rsidP="00AA33B2">
            <w:pPr>
              <w:pStyle w:val="Tabele"/>
              <w:widowControl w:val="0"/>
              <w:jc w:val="center"/>
              <w:rPr>
                <w:sz w:val="16"/>
                <w:szCs w:val="16"/>
              </w:rPr>
            </w:pPr>
            <w:r w:rsidRPr="002F3F1D">
              <w:rPr>
                <w:sz w:val="16"/>
                <w:szCs w:val="16"/>
              </w:rPr>
              <w:t>1</w:t>
            </w:r>
          </w:p>
        </w:tc>
        <w:tc>
          <w:tcPr>
            <w:tcW w:w="1260" w:type="pct"/>
          </w:tcPr>
          <w:p w:rsidR="00165F5C" w:rsidRPr="002F3F1D" w:rsidRDefault="00165F5C" w:rsidP="00AA33B2">
            <w:pPr>
              <w:pStyle w:val="Tabele"/>
              <w:widowControl w:val="0"/>
              <w:rPr>
                <w:sz w:val="16"/>
                <w:szCs w:val="16"/>
              </w:rPr>
            </w:pPr>
            <w:r w:rsidRPr="002F3F1D">
              <w:rPr>
                <w:sz w:val="16"/>
                <w:szCs w:val="16"/>
              </w:rPr>
              <w:t>Punëtorë mirëmbajtjeje</w:t>
            </w:r>
          </w:p>
        </w:tc>
        <w:tc>
          <w:tcPr>
            <w:tcW w:w="616" w:type="pct"/>
          </w:tcPr>
          <w:p w:rsidR="00165F5C" w:rsidRPr="002F3F1D" w:rsidRDefault="00165F5C" w:rsidP="00AA33B2">
            <w:pPr>
              <w:widowControl w:val="0"/>
              <w:jc w:val="center"/>
              <w:rPr>
                <w:rFonts w:ascii="CG Times" w:hAnsi="CG Times"/>
                <w:sz w:val="16"/>
                <w:szCs w:val="16"/>
              </w:rPr>
            </w:pPr>
            <w:r w:rsidRPr="002F3F1D">
              <w:rPr>
                <w:rFonts w:ascii="CG Times" w:hAnsi="CG Times"/>
                <w:sz w:val="16"/>
                <w:szCs w:val="16"/>
              </w:rPr>
              <w:t>5 orë/ditë</w:t>
            </w:r>
          </w:p>
        </w:tc>
        <w:tc>
          <w:tcPr>
            <w:tcW w:w="859" w:type="pct"/>
          </w:tcPr>
          <w:p w:rsidR="00165F5C" w:rsidRPr="002F3F1D" w:rsidRDefault="00165F5C" w:rsidP="00AA33B2">
            <w:pPr>
              <w:widowControl w:val="0"/>
              <w:jc w:val="center"/>
              <w:rPr>
                <w:rFonts w:ascii="CG Times" w:hAnsi="CG Times"/>
                <w:sz w:val="16"/>
                <w:szCs w:val="16"/>
              </w:rPr>
            </w:pPr>
            <w:r w:rsidRPr="002F3F1D">
              <w:rPr>
                <w:rFonts w:ascii="CG Times" w:hAnsi="CG Times"/>
                <w:sz w:val="16"/>
                <w:szCs w:val="16"/>
              </w:rPr>
              <w:t>5 muaj</w:t>
            </w:r>
          </w:p>
        </w:tc>
      </w:tr>
      <w:tr w:rsidR="00165F5C" w:rsidRPr="002F3F1D">
        <w:tc>
          <w:tcPr>
            <w:tcW w:w="250" w:type="pct"/>
            <w:shd w:val="clear" w:color="auto" w:fill="FFFFFF"/>
          </w:tcPr>
          <w:p w:rsidR="00165F5C" w:rsidRPr="002F3F1D" w:rsidRDefault="00165F5C" w:rsidP="00AA33B2">
            <w:pPr>
              <w:pStyle w:val="Tabele"/>
              <w:widowControl w:val="0"/>
              <w:rPr>
                <w:sz w:val="16"/>
                <w:szCs w:val="16"/>
              </w:rPr>
            </w:pPr>
          </w:p>
        </w:tc>
        <w:tc>
          <w:tcPr>
            <w:tcW w:w="1483" w:type="pct"/>
            <w:shd w:val="clear" w:color="auto" w:fill="FFFFFF"/>
          </w:tcPr>
          <w:p w:rsidR="00165F5C" w:rsidRPr="002F3F1D" w:rsidRDefault="00165F5C" w:rsidP="00AA33B2">
            <w:pPr>
              <w:pStyle w:val="Tabele"/>
              <w:widowControl w:val="0"/>
              <w:rPr>
                <w:sz w:val="16"/>
                <w:szCs w:val="16"/>
              </w:rPr>
            </w:pPr>
            <w:r w:rsidRPr="002F3F1D">
              <w:rPr>
                <w:sz w:val="16"/>
                <w:szCs w:val="16"/>
              </w:rPr>
              <w:t>Qendra e Formimit Policor</w:t>
            </w:r>
          </w:p>
        </w:tc>
        <w:tc>
          <w:tcPr>
            <w:tcW w:w="531" w:type="pct"/>
            <w:shd w:val="clear" w:color="auto" w:fill="FFFFFF"/>
          </w:tcPr>
          <w:p w:rsidR="00165F5C" w:rsidRPr="002F3F1D" w:rsidRDefault="00165F5C" w:rsidP="00AA33B2">
            <w:pPr>
              <w:pStyle w:val="Tabele"/>
              <w:widowControl w:val="0"/>
              <w:jc w:val="center"/>
              <w:rPr>
                <w:sz w:val="16"/>
                <w:szCs w:val="16"/>
              </w:rPr>
            </w:pPr>
            <w:r w:rsidRPr="002F3F1D">
              <w:rPr>
                <w:sz w:val="16"/>
                <w:szCs w:val="16"/>
              </w:rPr>
              <w:t>3</w:t>
            </w:r>
          </w:p>
        </w:tc>
        <w:tc>
          <w:tcPr>
            <w:tcW w:w="1260" w:type="pct"/>
            <w:shd w:val="clear" w:color="auto" w:fill="FFFFFF"/>
          </w:tcPr>
          <w:p w:rsidR="00165F5C" w:rsidRPr="002F3F1D" w:rsidRDefault="00165F5C" w:rsidP="00AA33B2">
            <w:pPr>
              <w:pStyle w:val="Tabele"/>
              <w:widowControl w:val="0"/>
              <w:rPr>
                <w:sz w:val="16"/>
                <w:szCs w:val="16"/>
              </w:rPr>
            </w:pPr>
            <w:r w:rsidRPr="002F3F1D">
              <w:rPr>
                <w:sz w:val="16"/>
                <w:szCs w:val="16"/>
              </w:rPr>
              <w:t>Kuzhinier</w:t>
            </w:r>
          </w:p>
        </w:tc>
        <w:tc>
          <w:tcPr>
            <w:tcW w:w="616" w:type="pct"/>
            <w:shd w:val="clear" w:color="auto" w:fill="FFFFFF"/>
          </w:tcPr>
          <w:p w:rsidR="00165F5C" w:rsidRPr="002F3F1D" w:rsidRDefault="00165F5C" w:rsidP="00AA33B2">
            <w:pPr>
              <w:widowControl w:val="0"/>
              <w:jc w:val="center"/>
              <w:rPr>
                <w:rFonts w:ascii="CG Times" w:hAnsi="CG Times"/>
                <w:sz w:val="16"/>
                <w:szCs w:val="16"/>
              </w:rPr>
            </w:pPr>
            <w:r w:rsidRPr="002F3F1D">
              <w:rPr>
                <w:rFonts w:ascii="CG Times" w:hAnsi="CG Times"/>
                <w:sz w:val="16"/>
                <w:szCs w:val="16"/>
              </w:rPr>
              <w:t>8 orë/ditë</w:t>
            </w:r>
          </w:p>
        </w:tc>
        <w:tc>
          <w:tcPr>
            <w:tcW w:w="859" w:type="pct"/>
            <w:shd w:val="clear" w:color="auto" w:fill="FFFFFF"/>
          </w:tcPr>
          <w:p w:rsidR="00165F5C" w:rsidRPr="002F3F1D" w:rsidRDefault="00165F5C" w:rsidP="00AA33B2">
            <w:pPr>
              <w:widowControl w:val="0"/>
              <w:jc w:val="center"/>
              <w:rPr>
                <w:rFonts w:ascii="CG Times" w:hAnsi="CG Times"/>
                <w:sz w:val="16"/>
                <w:szCs w:val="16"/>
              </w:rPr>
            </w:pPr>
            <w:r w:rsidRPr="002F3F1D">
              <w:rPr>
                <w:rFonts w:ascii="CG Times" w:hAnsi="CG Times"/>
                <w:sz w:val="16"/>
                <w:szCs w:val="16"/>
              </w:rPr>
              <w:t>5 muaj</w:t>
            </w:r>
          </w:p>
        </w:tc>
      </w:tr>
      <w:tr w:rsidR="00165F5C" w:rsidRPr="002F3F1D">
        <w:tc>
          <w:tcPr>
            <w:tcW w:w="250" w:type="pct"/>
            <w:shd w:val="clear" w:color="auto" w:fill="E6E6E6"/>
          </w:tcPr>
          <w:p w:rsidR="00165F5C" w:rsidRPr="002F3F1D" w:rsidRDefault="00165F5C" w:rsidP="00AA33B2">
            <w:pPr>
              <w:pStyle w:val="Tabele"/>
              <w:widowControl w:val="0"/>
              <w:rPr>
                <w:sz w:val="16"/>
                <w:szCs w:val="16"/>
              </w:rPr>
            </w:pPr>
            <w:r w:rsidRPr="002F3F1D">
              <w:rPr>
                <w:sz w:val="16"/>
                <w:szCs w:val="16"/>
              </w:rPr>
              <w:t>18</w:t>
            </w:r>
          </w:p>
        </w:tc>
        <w:tc>
          <w:tcPr>
            <w:tcW w:w="1483" w:type="pct"/>
            <w:shd w:val="clear" w:color="auto" w:fill="E6E6E6"/>
          </w:tcPr>
          <w:p w:rsidR="00165F5C" w:rsidRPr="002F3F1D" w:rsidRDefault="00F57ED2" w:rsidP="00AA33B2">
            <w:pPr>
              <w:pStyle w:val="Tabele"/>
              <w:widowControl w:val="0"/>
              <w:rPr>
                <w:sz w:val="16"/>
                <w:szCs w:val="16"/>
              </w:rPr>
            </w:pPr>
            <w:r>
              <w:rPr>
                <w:sz w:val="16"/>
                <w:szCs w:val="16"/>
              </w:rPr>
              <w:t>Shërbimi Informati</w:t>
            </w:r>
            <w:r w:rsidR="00165F5C" w:rsidRPr="002F3F1D">
              <w:rPr>
                <w:sz w:val="16"/>
                <w:szCs w:val="16"/>
              </w:rPr>
              <w:t>v i Shtetit</w:t>
            </w:r>
          </w:p>
        </w:tc>
        <w:tc>
          <w:tcPr>
            <w:tcW w:w="531" w:type="pct"/>
            <w:shd w:val="clear" w:color="auto" w:fill="E6E6E6"/>
          </w:tcPr>
          <w:p w:rsidR="00165F5C" w:rsidRPr="002F3F1D" w:rsidRDefault="00165F5C" w:rsidP="00AA33B2">
            <w:pPr>
              <w:pStyle w:val="Tabele"/>
              <w:widowControl w:val="0"/>
              <w:jc w:val="center"/>
              <w:rPr>
                <w:sz w:val="16"/>
                <w:szCs w:val="16"/>
              </w:rPr>
            </w:pPr>
            <w:r w:rsidRPr="002F3F1D">
              <w:rPr>
                <w:sz w:val="16"/>
                <w:szCs w:val="16"/>
              </w:rPr>
              <w:t>36</w:t>
            </w:r>
          </w:p>
        </w:tc>
        <w:tc>
          <w:tcPr>
            <w:tcW w:w="1260" w:type="pct"/>
            <w:shd w:val="clear" w:color="auto" w:fill="E6E6E6"/>
          </w:tcPr>
          <w:p w:rsidR="00165F5C" w:rsidRPr="002F3F1D" w:rsidRDefault="00165F5C" w:rsidP="00AA33B2">
            <w:pPr>
              <w:pStyle w:val="Tabele"/>
              <w:widowControl w:val="0"/>
              <w:rPr>
                <w:sz w:val="16"/>
                <w:szCs w:val="16"/>
              </w:rPr>
            </w:pPr>
          </w:p>
        </w:tc>
        <w:tc>
          <w:tcPr>
            <w:tcW w:w="616" w:type="pct"/>
            <w:shd w:val="clear" w:color="auto" w:fill="E6E6E6"/>
          </w:tcPr>
          <w:p w:rsidR="00165F5C" w:rsidRPr="002F3F1D" w:rsidRDefault="00165F5C" w:rsidP="00AA33B2">
            <w:pPr>
              <w:pStyle w:val="Tabele"/>
              <w:widowControl w:val="0"/>
              <w:jc w:val="center"/>
              <w:rPr>
                <w:sz w:val="16"/>
                <w:szCs w:val="16"/>
              </w:rPr>
            </w:pPr>
          </w:p>
        </w:tc>
        <w:tc>
          <w:tcPr>
            <w:tcW w:w="859" w:type="pct"/>
            <w:shd w:val="clear" w:color="auto" w:fill="E6E6E6"/>
          </w:tcPr>
          <w:p w:rsidR="00165F5C" w:rsidRPr="002F3F1D" w:rsidRDefault="00165F5C" w:rsidP="00AA33B2">
            <w:pPr>
              <w:pStyle w:val="Tabele"/>
              <w:widowControl w:val="0"/>
              <w:jc w:val="center"/>
              <w:rPr>
                <w:sz w:val="16"/>
                <w:szCs w:val="16"/>
              </w:rPr>
            </w:pPr>
          </w:p>
        </w:tc>
      </w:tr>
      <w:tr w:rsidR="00165F5C" w:rsidRPr="002F3F1D">
        <w:tc>
          <w:tcPr>
            <w:tcW w:w="250" w:type="pct"/>
            <w:shd w:val="clear" w:color="auto" w:fill="FFFFFF"/>
          </w:tcPr>
          <w:p w:rsidR="00165F5C" w:rsidRPr="002F3F1D" w:rsidRDefault="00165F5C" w:rsidP="00AA33B2">
            <w:pPr>
              <w:pStyle w:val="Tabele"/>
              <w:widowControl w:val="0"/>
              <w:rPr>
                <w:sz w:val="16"/>
                <w:szCs w:val="16"/>
              </w:rPr>
            </w:pPr>
          </w:p>
        </w:tc>
        <w:tc>
          <w:tcPr>
            <w:tcW w:w="1483" w:type="pct"/>
            <w:shd w:val="clear" w:color="auto" w:fill="FFFFFF"/>
          </w:tcPr>
          <w:p w:rsidR="00165F5C" w:rsidRPr="002F3F1D" w:rsidRDefault="00165F5C" w:rsidP="00AA33B2">
            <w:pPr>
              <w:pStyle w:val="Tabele"/>
              <w:widowControl w:val="0"/>
              <w:rPr>
                <w:sz w:val="16"/>
                <w:szCs w:val="16"/>
              </w:rPr>
            </w:pPr>
            <w:r w:rsidRPr="002F3F1D">
              <w:rPr>
                <w:sz w:val="16"/>
                <w:szCs w:val="16"/>
              </w:rPr>
              <w:t>Shërbimi Informativ i Shtetit</w:t>
            </w:r>
          </w:p>
        </w:tc>
        <w:tc>
          <w:tcPr>
            <w:tcW w:w="531" w:type="pct"/>
            <w:shd w:val="clear" w:color="auto" w:fill="FFFFFF"/>
          </w:tcPr>
          <w:p w:rsidR="00165F5C" w:rsidRPr="002F3F1D" w:rsidRDefault="00165F5C" w:rsidP="00AA33B2">
            <w:pPr>
              <w:pStyle w:val="Tabele"/>
              <w:widowControl w:val="0"/>
              <w:jc w:val="center"/>
              <w:rPr>
                <w:sz w:val="16"/>
                <w:szCs w:val="16"/>
              </w:rPr>
            </w:pPr>
            <w:r w:rsidRPr="002F3F1D">
              <w:rPr>
                <w:sz w:val="16"/>
                <w:szCs w:val="16"/>
              </w:rPr>
              <w:t>5</w:t>
            </w:r>
          </w:p>
        </w:tc>
        <w:tc>
          <w:tcPr>
            <w:tcW w:w="1260" w:type="pct"/>
            <w:shd w:val="clear" w:color="auto" w:fill="FFFFFF"/>
          </w:tcPr>
          <w:p w:rsidR="00165F5C" w:rsidRPr="002F3F1D" w:rsidRDefault="00165F5C" w:rsidP="00AA33B2">
            <w:pPr>
              <w:pStyle w:val="Tabele"/>
              <w:widowControl w:val="0"/>
              <w:rPr>
                <w:sz w:val="16"/>
                <w:szCs w:val="16"/>
              </w:rPr>
            </w:pPr>
            <w:r w:rsidRPr="002F3F1D">
              <w:rPr>
                <w:sz w:val="16"/>
                <w:szCs w:val="16"/>
              </w:rPr>
              <w:t>Sanitar</w:t>
            </w:r>
          </w:p>
        </w:tc>
        <w:tc>
          <w:tcPr>
            <w:tcW w:w="616" w:type="pct"/>
            <w:shd w:val="clear" w:color="auto" w:fill="FFFFFF"/>
          </w:tcPr>
          <w:p w:rsidR="00165F5C" w:rsidRPr="002F3F1D" w:rsidRDefault="00165F5C" w:rsidP="00AA33B2">
            <w:pPr>
              <w:pStyle w:val="Tabele"/>
              <w:widowControl w:val="0"/>
              <w:jc w:val="center"/>
              <w:rPr>
                <w:sz w:val="16"/>
                <w:szCs w:val="16"/>
              </w:rPr>
            </w:pPr>
            <w:r w:rsidRPr="002F3F1D">
              <w:rPr>
                <w:sz w:val="16"/>
                <w:szCs w:val="16"/>
              </w:rPr>
              <w:t>3-4 orë/ditë</w:t>
            </w:r>
          </w:p>
        </w:tc>
        <w:tc>
          <w:tcPr>
            <w:tcW w:w="859" w:type="pct"/>
            <w:shd w:val="clear" w:color="auto" w:fill="FFFFFF"/>
          </w:tcPr>
          <w:p w:rsidR="00165F5C" w:rsidRPr="002F3F1D" w:rsidRDefault="00165F5C" w:rsidP="00AA33B2">
            <w:pPr>
              <w:pStyle w:val="Tabele"/>
              <w:widowControl w:val="0"/>
              <w:jc w:val="center"/>
              <w:rPr>
                <w:sz w:val="16"/>
                <w:szCs w:val="16"/>
              </w:rPr>
            </w:pPr>
            <w:r w:rsidRPr="002F3F1D">
              <w:rPr>
                <w:sz w:val="16"/>
                <w:szCs w:val="16"/>
              </w:rPr>
              <w:t>vjetore</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pStyle w:val="Tabele"/>
              <w:widowControl w:val="0"/>
              <w:rPr>
                <w:sz w:val="16"/>
                <w:szCs w:val="16"/>
              </w:rPr>
            </w:pPr>
            <w:r w:rsidRPr="002F3F1D">
              <w:rPr>
                <w:sz w:val="16"/>
                <w:szCs w:val="16"/>
              </w:rPr>
              <w:t>Shërbimi Informativ i Shtetit</w:t>
            </w:r>
          </w:p>
        </w:tc>
        <w:tc>
          <w:tcPr>
            <w:tcW w:w="531" w:type="pct"/>
          </w:tcPr>
          <w:p w:rsidR="00165F5C" w:rsidRPr="002F3F1D" w:rsidRDefault="00165F5C" w:rsidP="00AA33B2">
            <w:pPr>
              <w:pStyle w:val="Tabele"/>
              <w:widowControl w:val="0"/>
              <w:jc w:val="center"/>
              <w:rPr>
                <w:sz w:val="16"/>
                <w:szCs w:val="16"/>
              </w:rPr>
            </w:pPr>
            <w:r w:rsidRPr="002F3F1D">
              <w:rPr>
                <w:sz w:val="16"/>
                <w:szCs w:val="16"/>
              </w:rPr>
              <w:t>1</w:t>
            </w:r>
          </w:p>
        </w:tc>
        <w:tc>
          <w:tcPr>
            <w:tcW w:w="1260" w:type="pct"/>
          </w:tcPr>
          <w:p w:rsidR="00165F5C" w:rsidRPr="002F3F1D" w:rsidRDefault="00165F5C" w:rsidP="00AA33B2">
            <w:pPr>
              <w:pStyle w:val="Tabele"/>
              <w:widowControl w:val="0"/>
              <w:rPr>
                <w:sz w:val="16"/>
                <w:szCs w:val="16"/>
              </w:rPr>
            </w:pPr>
            <w:r w:rsidRPr="002F3F1D">
              <w:rPr>
                <w:sz w:val="16"/>
                <w:szCs w:val="16"/>
              </w:rPr>
              <w:t>Sanitar</w:t>
            </w:r>
          </w:p>
        </w:tc>
        <w:tc>
          <w:tcPr>
            <w:tcW w:w="616" w:type="pct"/>
          </w:tcPr>
          <w:p w:rsidR="00165F5C" w:rsidRPr="002F3F1D" w:rsidRDefault="00165F5C" w:rsidP="00AA33B2">
            <w:pPr>
              <w:pStyle w:val="Tabele"/>
              <w:widowControl w:val="0"/>
              <w:jc w:val="center"/>
              <w:rPr>
                <w:sz w:val="16"/>
                <w:szCs w:val="16"/>
              </w:rPr>
            </w:pPr>
            <w:r w:rsidRPr="002F3F1D">
              <w:rPr>
                <w:sz w:val="16"/>
                <w:szCs w:val="16"/>
              </w:rPr>
              <w:t>3-4 orë/ditë</w:t>
            </w:r>
          </w:p>
        </w:tc>
        <w:tc>
          <w:tcPr>
            <w:tcW w:w="859" w:type="pct"/>
          </w:tcPr>
          <w:p w:rsidR="00165F5C" w:rsidRPr="002F3F1D" w:rsidRDefault="00165F5C" w:rsidP="00AA33B2">
            <w:pPr>
              <w:pStyle w:val="Tabele"/>
              <w:widowControl w:val="0"/>
              <w:jc w:val="center"/>
              <w:rPr>
                <w:sz w:val="16"/>
                <w:szCs w:val="16"/>
              </w:rPr>
            </w:pPr>
            <w:r w:rsidRPr="002F3F1D">
              <w:rPr>
                <w:sz w:val="16"/>
                <w:szCs w:val="16"/>
              </w:rPr>
              <w:t>6 muaj</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pStyle w:val="Tabele"/>
              <w:widowControl w:val="0"/>
              <w:rPr>
                <w:sz w:val="16"/>
                <w:szCs w:val="16"/>
              </w:rPr>
            </w:pPr>
            <w:r w:rsidRPr="002F3F1D">
              <w:rPr>
                <w:sz w:val="16"/>
                <w:szCs w:val="16"/>
              </w:rPr>
              <w:t>Shërbimi Informativ i Shtetit</w:t>
            </w:r>
          </w:p>
        </w:tc>
        <w:tc>
          <w:tcPr>
            <w:tcW w:w="531" w:type="pct"/>
          </w:tcPr>
          <w:p w:rsidR="00165F5C" w:rsidRPr="002F3F1D" w:rsidRDefault="00165F5C" w:rsidP="00AA33B2">
            <w:pPr>
              <w:pStyle w:val="Tabele"/>
              <w:widowControl w:val="0"/>
              <w:jc w:val="center"/>
              <w:rPr>
                <w:sz w:val="16"/>
                <w:szCs w:val="16"/>
              </w:rPr>
            </w:pPr>
            <w:r w:rsidRPr="002F3F1D">
              <w:rPr>
                <w:sz w:val="16"/>
                <w:szCs w:val="16"/>
              </w:rPr>
              <w:t>8</w:t>
            </w:r>
          </w:p>
        </w:tc>
        <w:tc>
          <w:tcPr>
            <w:tcW w:w="1260" w:type="pct"/>
          </w:tcPr>
          <w:p w:rsidR="00165F5C" w:rsidRPr="002F3F1D" w:rsidRDefault="00165F5C" w:rsidP="00AA33B2">
            <w:pPr>
              <w:pStyle w:val="Tabele"/>
              <w:widowControl w:val="0"/>
              <w:rPr>
                <w:sz w:val="16"/>
                <w:szCs w:val="16"/>
              </w:rPr>
            </w:pPr>
            <w:r w:rsidRPr="002F3F1D">
              <w:rPr>
                <w:sz w:val="16"/>
                <w:szCs w:val="16"/>
              </w:rPr>
              <w:t>Kuzhinier</w:t>
            </w:r>
          </w:p>
        </w:tc>
        <w:tc>
          <w:tcPr>
            <w:tcW w:w="616" w:type="pct"/>
          </w:tcPr>
          <w:p w:rsidR="00165F5C" w:rsidRPr="002F3F1D" w:rsidRDefault="00165F5C" w:rsidP="00AA33B2">
            <w:pPr>
              <w:pStyle w:val="Tabele"/>
              <w:widowControl w:val="0"/>
              <w:jc w:val="center"/>
              <w:rPr>
                <w:sz w:val="16"/>
                <w:szCs w:val="16"/>
              </w:rPr>
            </w:pPr>
            <w:r w:rsidRPr="002F3F1D">
              <w:rPr>
                <w:sz w:val="16"/>
                <w:szCs w:val="16"/>
              </w:rPr>
              <w:t>8 orë/ditë</w:t>
            </w:r>
          </w:p>
        </w:tc>
        <w:tc>
          <w:tcPr>
            <w:tcW w:w="859" w:type="pct"/>
          </w:tcPr>
          <w:p w:rsidR="00165F5C" w:rsidRPr="002F3F1D" w:rsidRDefault="00165F5C" w:rsidP="00AA33B2">
            <w:pPr>
              <w:pStyle w:val="Tabele"/>
              <w:widowControl w:val="0"/>
              <w:jc w:val="center"/>
              <w:rPr>
                <w:sz w:val="16"/>
                <w:szCs w:val="16"/>
              </w:rPr>
            </w:pPr>
            <w:r w:rsidRPr="002F3F1D">
              <w:rPr>
                <w:sz w:val="16"/>
                <w:szCs w:val="16"/>
              </w:rPr>
              <w:t>3 muaj</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pStyle w:val="Tabele"/>
              <w:widowControl w:val="0"/>
              <w:rPr>
                <w:sz w:val="16"/>
                <w:szCs w:val="16"/>
              </w:rPr>
            </w:pPr>
            <w:r w:rsidRPr="002F3F1D">
              <w:rPr>
                <w:sz w:val="16"/>
                <w:szCs w:val="16"/>
              </w:rPr>
              <w:t>Shërbimi Informativ i Shtetit</w:t>
            </w:r>
          </w:p>
        </w:tc>
        <w:tc>
          <w:tcPr>
            <w:tcW w:w="531" w:type="pct"/>
          </w:tcPr>
          <w:p w:rsidR="00165F5C" w:rsidRPr="002F3F1D" w:rsidRDefault="00165F5C" w:rsidP="00AA33B2">
            <w:pPr>
              <w:pStyle w:val="Tabele"/>
              <w:widowControl w:val="0"/>
              <w:jc w:val="center"/>
              <w:rPr>
                <w:sz w:val="16"/>
                <w:szCs w:val="16"/>
              </w:rPr>
            </w:pPr>
            <w:r w:rsidRPr="002F3F1D">
              <w:rPr>
                <w:sz w:val="16"/>
                <w:szCs w:val="16"/>
              </w:rPr>
              <w:t>4</w:t>
            </w:r>
          </w:p>
        </w:tc>
        <w:tc>
          <w:tcPr>
            <w:tcW w:w="1260" w:type="pct"/>
          </w:tcPr>
          <w:p w:rsidR="00165F5C" w:rsidRPr="002F3F1D" w:rsidRDefault="00165F5C" w:rsidP="00AA33B2">
            <w:pPr>
              <w:pStyle w:val="Tabele"/>
              <w:widowControl w:val="0"/>
              <w:rPr>
                <w:sz w:val="16"/>
                <w:szCs w:val="16"/>
              </w:rPr>
            </w:pPr>
            <w:r w:rsidRPr="002F3F1D">
              <w:rPr>
                <w:sz w:val="16"/>
                <w:szCs w:val="16"/>
              </w:rPr>
              <w:t>Banakier</w:t>
            </w:r>
          </w:p>
        </w:tc>
        <w:tc>
          <w:tcPr>
            <w:tcW w:w="616" w:type="pct"/>
          </w:tcPr>
          <w:p w:rsidR="00165F5C" w:rsidRPr="002F3F1D" w:rsidRDefault="00165F5C" w:rsidP="00AA33B2">
            <w:pPr>
              <w:pStyle w:val="Tabele"/>
              <w:widowControl w:val="0"/>
              <w:jc w:val="center"/>
              <w:rPr>
                <w:sz w:val="16"/>
                <w:szCs w:val="16"/>
              </w:rPr>
            </w:pPr>
            <w:r w:rsidRPr="002F3F1D">
              <w:rPr>
                <w:sz w:val="16"/>
                <w:szCs w:val="16"/>
              </w:rPr>
              <w:t>8 orë/ditë</w:t>
            </w:r>
          </w:p>
        </w:tc>
        <w:tc>
          <w:tcPr>
            <w:tcW w:w="859" w:type="pct"/>
          </w:tcPr>
          <w:p w:rsidR="00165F5C" w:rsidRPr="002F3F1D" w:rsidRDefault="00165F5C" w:rsidP="00AA33B2">
            <w:pPr>
              <w:pStyle w:val="Tabele"/>
              <w:widowControl w:val="0"/>
              <w:jc w:val="center"/>
              <w:rPr>
                <w:sz w:val="16"/>
                <w:szCs w:val="16"/>
              </w:rPr>
            </w:pPr>
            <w:r w:rsidRPr="002F3F1D">
              <w:rPr>
                <w:sz w:val="16"/>
                <w:szCs w:val="16"/>
              </w:rPr>
              <w:t>3 muaj</w:t>
            </w:r>
          </w:p>
        </w:tc>
      </w:tr>
      <w:tr w:rsidR="00165F5C" w:rsidRPr="002F3F1D">
        <w:tc>
          <w:tcPr>
            <w:tcW w:w="250" w:type="pct"/>
            <w:shd w:val="clear" w:color="auto" w:fill="FFFFFF"/>
          </w:tcPr>
          <w:p w:rsidR="00165F5C" w:rsidRPr="002F3F1D" w:rsidRDefault="00165F5C" w:rsidP="00AA33B2">
            <w:pPr>
              <w:pStyle w:val="Tabele"/>
              <w:widowControl w:val="0"/>
              <w:rPr>
                <w:sz w:val="16"/>
                <w:szCs w:val="16"/>
              </w:rPr>
            </w:pPr>
          </w:p>
        </w:tc>
        <w:tc>
          <w:tcPr>
            <w:tcW w:w="1483" w:type="pct"/>
            <w:shd w:val="clear" w:color="auto" w:fill="FFFFFF"/>
          </w:tcPr>
          <w:p w:rsidR="00165F5C" w:rsidRPr="002F3F1D" w:rsidRDefault="00165F5C" w:rsidP="00AA33B2">
            <w:pPr>
              <w:pStyle w:val="Tabele"/>
              <w:widowControl w:val="0"/>
              <w:rPr>
                <w:sz w:val="16"/>
                <w:szCs w:val="16"/>
              </w:rPr>
            </w:pPr>
            <w:r w:rsidRPr="002F3F1D">
              <w:rPr>
                <w:sz w:val="16"/>
                <w:szCs w:val="16"/>
              </w:rPr>
              <w:t>Shërbimi Informativ i Shtetit</w:t>
            </w:r>
          </w:p>
        </w:tc>
        <w:tc>
          <w:tcPr>
            <w:tcW w:w="531" w:type="pct"/>
            <w:shd w:val="clear" w:color="auto" w:fill="FFFFFF"/>
          </w:tcPr>
          <w:p w:rsidR="00165F5C" w:rsidRPr="002F3F1D" w:rsidRDefault="00165F5C" w:rsidP="00AA33B2">
            <w:pPr>
              <w:pStyle w:val="Tabele"/>
              <w:widowControl w:val="0"/>
              <w:jc w:val="center"/>
              <w:rPr>
                <w:sz w:val="16"/>
                <w:szCs w:val="16"/>
              </w:rPr>
            </w:pPr>
            <w:r w:rsidRPr="002F3F1D">
              <w:rPr>
                <w:sz w:val="16"/>
                <w:szCs w:val="16"/>
              </w:rPr>
              <w:t>18</w:t>
            </w:r>
          </w:p>
        </w:tc>
        <w:tc>
          <w:tcPr>
            <w:tcW w:w="1260" w:type="pct"/>
            <w:shd w:val="clear" w:color="auto" w:fill="FFFFFF"/>
          </w:tcPr>
          <w:p w:rsidR="00165F5C" w:rsidRPr="002F3F1D" w:rsidRDefault="00165F5C" w:rsidP="00AA33B2">
            <w:pPr>
              <w:pStyle w:val="Tabele"/>
              <w:widowControl w:val="0"/>
              <w:rPr>
                <w:sz w:val="16"/>
                <w:szCs w:val="16"/>
              </w:rPr>
            </w:pPr>
            <w:r w:rsidRPr="002F3F1D">
              <w:rPr>
                <w:sz w:val="16"/>
                <w:szCs w:val="16"/>
              </w:rPr>
              <w:t>Pastruese</w:t>
            </w:r>
          </w:p>
        </w:tc>
        <w:tc>
          <w:tcPr>
            <w:tcW w:w="616" w:type="pct"/>
            <w:shd w:val="clear" w:color="auto" w:fill="FFFFFF"/>
          </w:tcPr>
          <w:p w:rsidR="00165F5C" w:rsidRPr="002F3F1D" w:rsidRDefault="00165F5C" w:rsidP="00AA33B2">
            <w:pPr>
              <w:pStyle w:val="Tabele"/>
              <w:widowControl w:val="0"/>
              <w:jc w:val="center"/>
              <w:rPr>
                <w:sz w:val="16"/>
                <w:szCs w:val="16"/>
              </w:rPr>
            </w:pPr>
            <w:r w:rsidRPr="002F3F1D">
              <w:rPr>
                <w:sz w:val="16"/>
                <w:szCs w:val="16"/>
              </w:rPr>
              <w:t>8 orë/ditë</w:t>
            </w:r>
          </w:p>
        </w:tc>
        <w:tc>
          <w:tcPr>
            <w:tcW w:w="859" w:type="pct"/>
            <w:shd w:val="clear" w:color="auto" w:fill="FFFFFF"/>
          </w:tcPr>
          <w:p w:rsidR="00165F5C" w:rsidRPr="002F3F1D" w:rsidRDefault="00165F5C" w:rsidP="00AA33B2">
            <w:pPr>
              <w:pStyle w:val="Tabele"/>
              <w:widowControl w:val="0"/>
              <w:jc w:val="center"/>
              <w:rPr>
                <w:sz w:val="16"/>
                <w:szCs w:val="16"/>
              </w:rPr>
            </w:pPr>
            <w:r w:rsidRPr="002F3F1D">
              <w:rPr>
                <w:sz w:val="16"/>
                <w:szCs w:val="16"/>
              </w:rPr>
              <w:t>3 muaj</w:t>
            </w:r>
          </w:p>
        </w:tc>
      </w:tr>
      <w:tr w:rsidR="00165F5C" w:rsidRPr="002F3F1D">
        <w:tc>
          <w:tcPr>
            <w:tcW w:w="250" w:type="pct"/>
            <w:shd w:val="clear" w:color="auto" w:fill="E6E6E6"/>
          </w:tcPr>
          <w:p w:rsidR="00165F5C" w:rsidRPr="002F3F1D" w:rsidRDefault="00165F5C" w:rsidP="00AA33B2">
            <w:pPr>
              <w:pStyle w:val="Tabele"/>
              <w:widowControl w:val="0"/>
              <w:rPr>
                <w:sz w:val="16"/>
                <w:szCs w:val="16"/>
              </w:rPr>
            </w:pPr>
            <w:r w:rsidRPr="002F3F1D">
              <w:rPr>
                <w:sz w:val="16"/>
                <w:szCs w:val="16"/>
              </w:rPr>
              <w:t>20</w:t>
            </w:r>
          </w:p>
        </w:tc>
        <w:tc>
          <w:tcPr>
            <w:tcW w:w="1483" w:type="pct"/>
            <w:shd w:val="clear" w:color="auto" w:fill="E6E6E6"/>
          </w:tcPr>
          <w:p w:rsidR="00165F5C" w:rsidRPr="002F3F1D" w:rsidRDefault="00165F5C" w:rsidP="00AA33B2">
            <w:pPr>
              <w:pStyle w:val="Tabele"/>
              <w:widowControl w:val="0"/>
              <w:rPr>
                <w:sz w:val="16"/>
                <w:szCs w:val="16"/>
              </w:rPr>
            </w:pPr>
            <w:r w:rsidRPr="002F3F1D">
              <w:rPr>
                <w:sz w:val="16"/>
                <w:szCs w:val="16"/>
              </w:rPr>
              <w:t>Drejtoria e Përgjithshme e Arkivave</w:t>
            </w:r>
          </w:p>
        </w:tc>
        <w:tc>
          <w:tcPr>
            <w:tcW w:w="531" w:type="pct"/>
            <w:shd w:val="clear" w:color="auto" w:fill="E6E6E6"/>
          </w:tcPr>
          <w:p w:rsidR="00165F5C" w:rsidRPr="002F3F1D" w:rsidRDefault="00165F5C" w:rsidP="00AA33B2">
            <w:pPr>
              <w:pStyle w:val="Tabele"/>
              <w:widowControl w:val="0"/>
              <w:jc w:val="center"/>
              <w:rPr>
                <w:sz w:val="16"/>
                <w:szCs w:val="16"/>
              </w:rPr>
            </w:pPr>
            <w:r w:rsidRPr="002F3F1D">
              <w:rPr>
                <w:sz w:val="16"/>
                <w:szCs w:val="16"/>
              </w:rPr>
              <w:t>10</w:t>
            </w:r>
          </w:p>
        </w:tc>
        <w:tc>
          <w:tcPr>
            <w:tcW w:w="1260" w:type="pct"/>
            <w:shd w:val="clear" w:color="auto" w:fill="E6E6E6"/>
          </w:tcPr>
          <w:p w:rsidR="00165F5C" w:rsidRPr="002F3F1D" w:rsidRDefault="00165F5C" w:rsidP="00AA33B2">
            <w:pPr>
              <w:pStyle w:val="Tabele"/>
              <w:widowControl w:val="0"/>
              <w:rPr>
                <w:sz w:val="16"/>
                <w:szCs w:val="16"/>
              </w:rPr>
            </w:pPr>
          </w:p>
        </w:tc>
        <w:tc>
          <w:tcPr>
            <w:tcW w:w="616" w:type="pct"/>
            <w:shd w:val="clear" w:color="auto" w:fill="E6E6E6"/>
          </w:tcPr>
          <w:p w:rsidR="00165F5C" w:rsidRPr="002F3F1D" w:rsidRDefault="00165F5C" w:rsidP="00AA33B2">
            <w:pPr>
              <w:pStyle w:val="Tabele"/>
              <w:widowControl w:val="0"/>
              <w:jc w:val="center"/>
              <w:rPr>
                <w:sz w:val="16"/>
                <w:szCs w:val="16"/>
              </w:rPr>
            </w:pPr>
          </w:p>
        </w:tc>
        <w:tc>
          <w:tcPr>
            <w:tcW w:w="859" w:type="pct"/>
            <w:shd w:val="clear" w:color="auto" w:fill="E6E6E6"/>
          </w:tcPr>
          <w:p w:rsidR="00165F5C" w:rsidRPr="002F3F1D" w:rsidRDefault="00165F5C" w:rsidP="00AA33B2">
            <w:pPr>
              <w:pStyle w:val="Tabele"/>
              <w:widowControl w:val="0"/>
              <w:jc w:val="center"/>
              <w:rPr>
                <w:sz w:val="16"/>
                <w:szCs w:val="16"/>
              </w:rPr>
            </w:pP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pStyle w:val="Tabele"/>
              <w:widowControl w:val="0"/>
              <w:rPr>
                <w:sz w:val="16"/>
                <w:szCs w:val="16"/>
              </w:rPr>
            </w:pPr>
            <w:r w:rsidRPr="002F3F1D">
              <w:rPr>
                <w:sz w:val="16"/>
                <w:szCs w:val="16"/>
              </w:rPr>
              <w:t>Aparati</w:t>
            </w:r>
          </w:p>
        </w:tc>
        <w:tc>
          <w:tcPr>
            <w:tcW w:w="531" w:type="pct"/>
          </w:tcPr>
          <w:p w:rsidR="00165F5C" w:rsidRPr="002F3F1D" w:rsidRDefault="00165F5C" w:rsidP="00AA33B2">
            <w:pPr>
              <w:pStyle w:val="Tabele"/>
              <w:widowControl w:val="0"/>
              <w:jc w:val="center"/>
              <w:rPr>
                <w:sz w:val="16"/>
                <w:szCs w:val="16"/>
              </w:rPr>
            </w:pPr>
            <w:r w:rsidRPr="002F3F1D">
              <w:rPr>
                <w:sz w:val="16"/>
                <w:szCs w:val="16"/>
              </w:rPr>
              <w:t>10</w:t>
            </w:r>
          </w:p>
        </w:tc>
        <w:tc>
          <w:tcPr>
            <w:tcW w:w="1260" w:type="pct"/>
          </w:tcPr>
          <w:p w:rsidR="00165F5C" w:rsidRPr="002F3F1D" w:rsidRDefault="00165F5C" w:rsidP="00AA33B2">
            <w:pPr>
              <w:pStyle w:val="Tabele"/>
              <w:widowControl w:val="0"/>
              <w:rPr>
                <w:sz w:val="16"/>
                <w:szCs w:val="16"/>
              </w:rPr>
            </w:pPr>
            <w:r w:rsidRPr="002F3F1D">
              <w:rPr>
                <w:sz w:val="16"/>
                <w:szCs w:val="16"/>
              </w:rPr>
              <w:t>Administratore dokumentesh</w:t>
            </w:r>
          </w:p>
        </w:tc>
        <w:tc>
          <w:tcPr>
            <w:tcW w:w="616" w:type="pct"/>
          </w:tcPr>
          <w:p w:rsidR="00165F5C" w:rsidRPr="002F3F1D" w:rsidRDefault="00165F5C" w:rsidP="00AA33B2">
            <w:pPr>
              <w:pStyle w:val="Tabele"/>
              <w:widowControl w:val="0"/>
              <w:jc w:val="center"/>
              <w:rPr>
                <w:sz w:val="16"/>
                <w:szCs w:val="16"/>
              </w:rPr>
            </w:pPr>
            <w:r w:rsidRPr="002F3F1D">
              <w:rPr>
                <w:sz w:val="16"/>
                <w:szCs w:val="16"/>
              </w:rPr>
              <w:t>5 orë/ditë</w:t>
            </w:r>
          </w:p>
        </w:tc>
        <w:tc>
          <w:tcPr>
            <w:tcW w:w="859" w:type="pct"/>
          </w:tcPr>
          <w:p w:rsidR="00165F5C" w:rsidRPr="002F3F1D" w:rsidRDefault="00165F5C" w:rsidP="00AA33B2">
            <w:pPr>
              <w:pStyle w:val="Tabele"/>
              <w:widowControl w:val="0"/>
              <w:jc w:val="center"/>
              <w:rPr>
                <w:sz w:val="16"/>
                <w:szCs w:val="16"/>
              </w:rPr>
            </w:pPr>
            <w:r w:rsidRPr="002F3F1D">
              <w:rPr>
                <w:sz w:val="16"/>
                <w:szCs w:val="16"/>
              </w:rPr>
              <w:t>vjetore</w:t>
            </w:r>
          </w:p>
        </w:tc>
      </w:tr>
      <w:tr w:rsidR="00165F5C" w:rsidRPr="002F3F1D">
        <w:tc>
          <w:tcPr>
            <w:tcW w:w="250" w:type="pct"/>
            <w:shd w:val="clear" w:color="auto" w:fill="E6E6E6"/>
          </w:tcPr>
          <w:p w:rsidR="00165F5C" w:rsidRPr="002F3F1D" w:rsidRDefault="00165F5C" w:rsidP="00AA33B2">
            <w:pPr>
              <w:pStyle w:val="Tabele"/>
              <w:widowControl w:val="0"/>
              <w:rPr>
                <w:sz w:val="16"/>
                <w:szCs w:val="16"/>
              </w:rPr>
            </w:pPr>
            <w:r w:rsidRPr="002F3F1D">
              <w:rPr>
                <w:sz w:val="16"/>
                <w:szCs w:val="16"/>
              </w:rPr>
              <w:t>25</w:t>
            </w:r>
          </w:p>
        </w:tc>
        <w:tc>
          <w:tcPr>
            <w:tcW w:w="1483" w:type="pct"/>
            <w:shd w:val="clear" w:color="auto" w:fill="E6E6E6"/>
          </w:tcPr>
          <w:p w:rsidR="00165F5C" w:rsidRPr="002F3F1D" w:rsidRDefault="00165F5C" w:rsidP="00AA33B2">
            <w:pPr>
              <w:pStyle w:val="Tabele"/>
              <w:widowControl w:val="0"/>
              <w:rPr>
                <w:sz w:val="16"/>
                <w:szCs w:val="16"/>
              </w:rPr>
            </w:pPr>
            <w:r w:rsidRPr="002F3F1D">
              <w:rPr>
                <w:sz w:val="16"/>
                <w:szCs w:val="16"/>
              </w:rPr>
              <w:t>Ministria e Punës, Çështjeve Sociale dhe Shanseve të Barabarta</w:t>
            </w:r>
          </w:p>
        </w:tc>
        <w:tc>
          <w:tcPr>
            <w:tcW w:w="531" w:type="pct"/>
            <w:shd w:val="clear" w:color="auto" w:fill="E6E6E6"/>
          </w:tcPr>
          <w:p w:rsidR="00165F5C" w:rsidRPr="002F3F1D" w:rsidRDefault="00165F5C" w:rsidP="00AA33B2">
            <w:pPr>
              <w:pStyle w:val="Tabele"/>
              <w:widowControl w:val="0"/>
              <w:jc w:val="center"/>
              <w:rPr>
                <w:sz w:val="16"/>
                <w:szCs w:val="16"/>
              </w:rPr>
            </w:pPr>
            <w:r w:rsidRPr="002F3F1D">
              <w:rPr>
                <w:sz w:val="16"/>
                <w:szCs w:val="16"/>
              </w:rPr>
              <w:t>35</w:t>
            </w:r>
          </w:p>
        </w:tc>
        <w:tc>
          <w:tcPr>
            <w:tcW w:w="1260" w:type="pct"/>
            <w:shd w:val="clear" w:color="auto" w:fill="E6E6E6"/>
          </w:tcPr>
          <w:p w:rsidR="00165F5C" w:rsidRPr="002F3F1D" w:rsidRDefault="00165F5C" w:rsidP="00AA33B2">
            <w:pPr>
              <w:pStyle w:val="Tabele"/>
              <w:widowControl w:val="0"/>
              <w:rPr>
                <w:sz w:val="16"/>
                <w:szCs w:val="16"/>
              </w:rPr>
            </w:pPr>
          </w:p>
        </w:tc>
        <w:tc>
          <w:tcPr>
            <w:tcW w:w="616" w:type="pct"/>
            <w:shd w:val="clear" w:color="auto" w:fill="E6E6E6"/>
          </w:tcPr>
          <w:p w:rsidR="00165F5C" w:rsidRPr="002F3F1D" w:rsidRDefault="00165F5C" w:rsidP="00AA33B2">
            <w:pPr>
              <w:pStyle w:val="Tabele"/>
              <w:widowControl w:val="0"/>
              <w:jc w:val="center"/>
              <w:rPr>
                <w:sz w:val="16"/>
                <w:szCs w:val="16"/>
              </w:rPr>
            </w:pPr>
          </w:p>
        </w:tc>
        <w:tc>
          <w:tcPr>
            <w:tcW w:w="859" w:type="pct"/>
            <w:shd w:val="clear" w:color="auto" w:fill="E6E6E6"/>
          </w:tcPr>
          <w:p w:rsidR="00165F5C" w:rsidRPr="002F3F1D" w:rsidRDefault="00165F5C" w:rsidP="00AA33B2">
            <w:pPr>
              <w:pStyle w:val="Tabele"/>
              <w:widowControl w:val="0"/>
              <w:jc w:val="center"/>
              <w:rPr>
                <w:sz w:val="16"/>
                <w:szCs w:val="16"/>
              </w:rPr>
            </w:pP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pStyle w:val="Tabele"/>
              <w:widowControl w:val="0"/>
              <w:rPr>
                <w:sz w:val="16"/>
                <w:szCs w:val="16"/>
              </w:rPr>
            </w:pPr>
            <w:r w:rsidRPr="002F3F1D">
              <w:rPr>
                <w:sz w:val="16"/>
                <w:szCs w:val="16"/>
              </w:rPr>
              <w:t>Aparati</w:t>
            </w:r>
          </w:p>
        </w:tc>
        <w:tc>
          <w:tcPr>
            <w:tcW w:w="531" w:type="pct"/>
          </w:tcPr>
          <w:p w:rsidR="00165F5C" w:rsidRPr="002F3F1D" w:rsidRDefault="00165F5C" w:rsidP="00AA33B2">
            <w:pPr>
              <w:pStyle w:val="Tabele"/>
              <w:widowControl w:val="0"/>
              <w:jc w:val="center"/>
              <w:rPr>
                <w:sz w:val="16"/>
                <w:szCs w:val="16"/>
              </w:rPr>
            </w:pPr>
            <w:r w:rsidRPr="002F3F1D">
              <w:rPr>
                <w:sz w:val="16"/>
                <w:szCs w:val="16"/>
              </w:rPr>
              <w:t>4</w:t>
            </w:r>
          </w:p>
        </w:tc>
        <w:tc>
          <w:tcPr>
            <w:tcW w:w="1260" w:type="pct"/>
          </w:tcPr>
          <w:p w:rsidR="00165F5C" w:rsidRPr="002F3F1D" w:rsidRDefault="00165F5C" w:rsidP="00AA33B2">
            <w:pPr>
              <w:pStyle w:val="Tabele"/>
              <w:widowControl w:val="0"/>
              <w:rPr>
                <w:sz w:val="16"/>
                <w:szCs w:val="16"/>
              </w:rPr>
            </w:pPr>
            <w:r w:rsidRPr="002F3F1D">
              <w:rPr>
                <w:sz w:val="16"/>
                <w:szCs w:val="16"/>
              </w:rPr>
              <w:t>Roje</w:t>
            </w:r>
          </w:p>
        </w:tc>
        <w:tc>
          <w:tcPr>
            <w:tcW w:w="616" w:type="pct"/>
          </w:tcPr>
          <w:p w:rsidR="00165F5C" w:rsidRPr="002F3F1D" w:rsidRDefault="00165F5C" w:rsidP="00AA33B2">
            <w:pPr>
              <w:pStyle w:val="Tabele"/>
              <w:widowControl w:val="0"/>
              <w:jc w:val="center"/>
              <w:rPr>
                <w:sz w:val="16"/>
                <w:szCs w:val="16"/>
              </w:rPr>
            </w:pPr>
            <w:r w:rsidRPr="002F3F1D">
              <w:rPr>
                <w:sz w:val="16"/>
                <w:szCs w:val="16"/>
              </w:rPr>
              <w:t>8 orë/ditë</w:t>
            </w:r>
          </w:p>
        </w:tc>
        <w:tc>
          <w:tcPr>
            <w:tcW w:w="859" w:type="pct"/>
          </w:tcPr>
          <w:p w:rsidR="00165F5C" w:rsidRPr="002F3F1D" w:rsidRDefault="00165F5C" w:rsidP="00AA33B2">
            <w:pPr>
              <w:pStyle w:val="Tabele"/>
              <w:widowControl w:val="0"/>
              <w:jc w:val="center"/>
              <w:rPr>
                <w:sz w:val="16"/>
                <w:szCs w:val="16"/>
              </w:rPr>
            </w:pPr>
            <w:r w:rsidRPr="002F3F1D">
              <w:rPr>
                <w:sz w:val="16"/>
                <w:szCs w:val="16"/>
              </w:rPr>
              <w:t>4 muaj</w:t>
            </w:r>
          </w:p>
        </w:tc>
      </w:tr>
      <w:tr w:rsidR="00165F5C" w:rsidRPr="002F3F1D">
        <w:tc>
          <w:tcPr>
            <w:tcW w:w="250" w:type="pct"/>
            <w:vMerge w:val="restart"/>
          </w:tcPr>
          <w:p w:rsidR="00165F5C" w:rsidRPr="002F3F1D" w:rsidRDefault="00165F5C" w:rsidP="00AA33B2">
            <w:pPr>
              <w:pStyle w:val="Tabele"/>
              <w:widowControl w:val="0"/>
              <w:rPr>
                <w:sz w:val="16"/>
                <w:szCs w:val="16"/>
              </w:rPr>
            </w:pPr>
          </w:p>
        </w:tc>
        <w:tc>
          <w:tcPr>
            <w:tcW w:w="1483" w:type="pct"/>
            <w:vMerge w:val="restart"/>
          </w:tcPr>
          <w:p w:rsidR="00165F5C" w:rsidRPr="00271BA5" w:rsidRDefault="00165F5C" w:rsidP="00AA33B2">
            <w:pPr>
              <w:pStyle w:val="Tabele"/>
              <w:widowControl w:val="0"/>
              <w:rPr>
                <w:sz w:val="16"/>
                <w:szCs w:val="16"/>
              </w:rPr>
            </w:pPr>
            <w:r w:rsidRPr="00271BA5">
              <w:rPr>
                <w:sz w:val="16"/>
                <w:szCs w:val="16"/>
              </w:rPr>
              <w:t>Në ins</w:t>
            </w:r>
            <w:r w:rsidR="00FA54E9">
              <w:rPr>
                <w:sz w:val="16"/>
                <w:szCs w:val="16"/>
              </w:rPr>
              <w:t>titucionet e shtëpisë së foshnjë</w:t>
            </w:r>
            <w:r w:rsidRPr="00271BA5">
              <w:rPr>
                <w:sz w:val="16"/>
                <w:szCs w:val="16"/>
              </w:rPr>
              <w:t>s/fëmijëve/moshuarve/qendrat e zhvillimit/qendrat pritëse dhe ditore</w:t>
            </w:r>
          </w:p>
        </w:tc>
        <w:tc>
          <w:tcPr>
            <w:tcW w:w="531" w:type="pct"/>
          </w:tcPr>
          <w:p w:rsidR="00165F5C" w:rsidRPr="002F3F1D" w:rsidRDefault="00165F5C" w:rsidP="00AA33B2">
            <w:pPr>
              <w:pStyle w:val="Tabele"/>
              <w:widowControl w:val="0"/>
              <w:jc w:val="center"/>
              <w:rPr>
                <w:sz w:val="16"/>
                <w:szCs w:val="16"/>
              </w:rPr>
            </w:pPr>
            <w:r w:rsidRPr="002F3F1D">
              <w:rPr>
                <w:sz w:val="16"/>
                <w:szCs w:val="16"/>
              </w:rPr>
              <w:t>21</w:t>
            </w:r>
          </w:p>
        </w:tc>
        <w:tc>
          <w:tcPr>
            <w:tcW w:w="1260" w:type="pct"/>
          </w:tcPr>
          <w:p w:rsidR="00165F5C" w:rsidRPr="002F3F1D" w:rsidRDefault="00165F5C" w:rsidP="00AA33B2">
            <w:pPr>
              <w:pStyle w:val="Tabele"/>
              <w:widowControl w:val="0"/>
              <w:rPr>
                <w:sz w:val="16"/>
                <w:szCs w:val="16"/>
              </w:rPr>
            </w:pPr>
            <w:r w:rsidRPr="002F3F1D">
              <w:rPr>
                <w:sz w:val="16"/>
                <w:szCs w:val="16"/>
              </w:rPr>
              <w:t>Mjekë</w:t>
            </w:r>
          </w:p>
        </w:tc>
        <w:tc>
          <w:tcPr>
            <w:tcW w:w="616" w:type="pct"/>
          </w:tcPr>
          <w:p w:rsidR="00165F5C" w:rsidRPr="002F3F1D" w:rsidRDefault="00165F5C" w:rsidP="00AA33B2">
            <w:pPr>
              <w:pStyle w:val="Tabele"/>
              <w:widowControl w:val="0"/>
              <w:jc w:val="center"/>
              <w:rPr>
                <w:sz w:val="16"/>
                <w:szCs w:val="16"/>
              </w:rPr>
            </w:pPr>
            <w:r w:rsidRPr="002F3F1D">
              <w:rPr>
                <w:sz w:val="16"/>
                <w:szCs w:val="16"/>
              </w:rPr>
              <w:t>deri 4 orë/ditë</w:t>
            </w:r>
          </w:p>
        </w:tc>
        <w:tc>
          <w:tcPr>
            <w:tcW w:w="859" w:type="pct"/>
          </w:tcPr>
          <w:p w:rsidR="00165F5C" w:rsidRPr="002F3F1D" w:rsidRDefault="00165F5C" w:rsidP="00AA33B2">
            <w:pPr>
              <w:pStyle w:val="Tabele"/>
              <w:widowControl w:val="0"/>
              <w:jc w:val="center"/>
              <w:rPr>
                <w:sz w:val="16"/>
                <w:szCs w:val="16"/>
              </w:rPr>
            </w:pPr>
            <w:r w:rsidRPr="002F3F1D">
              <w:rPr>
                <w:sz w:val="16"/>
                <w:szCs w:val="16"/>
              </w:rPr>
              <w:t>vjetore</w:t>
            </w:r>
          </w:p>
        </w:tc>
      </w:tr>
      <w:tr w:rsidR="00165F5C" w:rsidRPr="002F3F1D">
        <w:trPr>
          <w:trHeight w:val="70"/>
        </w:trPr>
        <w:tc>
          <w:tcPr>
            <w:tcW w:w="250" w:type="pct"/>
            <w:vMerge/>
            <w:shd w:val="clear" w:color="auto" w:fill="FFFFFF"/>
          </w:tcPr>
          <w:p w:rsidR="00165F5C" w:rsidRPr="002F3F1D" w:rsidRDefault="00165F5C" w:rsidP="00AA33B2">
            <w:pPr>
              <w:pStyle w:val="Tabele"/>
              <w:widowControl w:val="0"/>
              <w:rPr>
                <w:sz w:val="16"/>
                <w:szCs w:val="16"/>
              </w:rPr>
            </w:pPr>
          </w:p>
        </w:tc>
        <w:tc>
          <w:tcPr>
            <w:tcW w:w="1483" w:type="pct"/>
            <w:vMerge/>
            <w:shd w:val="clear" w:color="auto" w:fill="FFFFFF"/>
          </w:tcPr>
          <w:p w:rsidR="00165F5C" w:rsidRPr="002F3F1D" w:rsidRDefault="00165F5C" w:rsidP="00AA33B2">
            <w:pPr>
              <w:pStyle w:val="Tabele"/>
              <w:widowControl w:val="0"/>
              <w:rPr>
                <w:sz w:val="16"/>
                <w:szCs w:val="16"/>
              </w:rPr>
            </w:pPr>
          </w:p>
        </w:tc>
        <w:tc>
          <w:tcPr>
            <w:tcW w:w="531" w:type="pct"/>
            <w:shd w:val="clear" w:color="auto" w:fill="FFFFFF"/>
          </w:tcPr>
          <w:p w:rsidR="00165F5C" w:rsidRDefault="00165F5C" w:rsidP="00AA33B2">
            <w:pPr>
              <w:pStyle w:val="Tabele"/>
              <w:widowControl w:val="0"/>
              <w:rPr>
                <w:sz w:val="16"/>
                <w:szCs w:val="16"/>
              </w:rPr>
            </w:pPr>
          </w:p>
          <w:p w:rsidR="00165F5C" w:rsidRPr="002F3F1D" w:rsidRDefault="00165F5C" w:rsidP="00AA33B2">
            <w:pPr>
              <w:pStyle w:val="Tabele"/>
              <w:widowControl w:val="0"/>
              <w:jc w:val="center"/>
              <w:rPr>
                <w:sz w:val="16"/>
                <w:szCs w:val="16"/>
              </w:rPr>
            </w:pPr>
            <w:r w:rsidRPr="002F3F1D">
              <w:rPr>
                <w:sz w:val="16"/>
                <w:szCs w:val="16"/>
              </w:rPr>
              <w:t>10</w:t>
            </w:r>
          </w:p>
        </w:tc>
        <w:tc>
          <w:tcPr>
            <w:tcW w:w="1260" w:type="pct"/>
            <w:shd w:val="clear" w:color="auto" w:fill="FFFFFF"/>
          </w:tcPr>
          <w:p w:rsidR="00165F5C" w:rsidRDefault="00165F5C" w:rsidP="00AA33B2">
            <w:pPr>
              <w:pStyle w:val="Tabele"/>
              <w:widowControl w:val="0"/>
              <w:rPr>
                <w:sz w:val="16"/>
                <w:szCs w:val="16"/>
              </w:rPr>
            </w:pPr>
          </w:p>
          <w:p w:rsidR="00165F5C" w:rsidRPr="002F3F1D" w:rsidRDefault="00165F5C" w:rsidP="00AA33B2">
            <w:pPr>
              <w:pStyle w:val="Tabele"/>
              <w:widowControl w:val="0"/>
              <w:rPr>
                <w:sz w:val="16"/>
                <w:szCs w:val="16"/>
              </w:rPr>
            </w:pPr>
            <w:r w:rsidRPr="002F3F1D">
              <w:rPr>
                <w:sz w:val="16"/>
                <w:szCs w:val="16"/>
              </w:rPr>
              <w:t>Sanitar</w:t>
            </w:r>
          </w:p>
        </w:tc>
        <w:tc>
          <w:tcPr>
            <w:tcW w:w="616" w:type="pct"/>
            <w:shd w:val="clear" w:color="auto" w:fill="FFFFFF"/>
          </w:tcPr>
          <w:p w:rsidR="00165F5C" w:rsidRDefault="00165F5C" w:rsidP="00AA33B2">
            <w:pPr>
              <w:pStyle w:val="Tabele"/>
              <w:widowControl w:val="0"/>
              <w:rPr>
                <w:sz w:val="16"/>
                <w:szCs w:val="16"/>
              </w:rPr>
            </w:pPr>
          </w:p>
          <w:p w:rsidR="00165F5C" w:rsidRPr="002F3F1D" w:rsidRDefault="00165F5C" w:rsidP="00AA33B2">
            <w:pPr>
              <w:pStyle w:val="Tabele"/>
              <w:widowControl w:val="0"/>
              <w:jc w:val="center"/>
              <w:rPr>
                <w:sz w:val="16"/>
                <w:szCs w:val="16"/>
              </w:rPr>
            </w:pPr>
            <w:r w:rsidRPr="002F3F1D">
              <w:rPr>
                <w:sz w:val="16"/>
                <w:szCs w:val="16"/>
              </w:rPr>
              <w:t>deri 4 orë/ditë</w:t>
            </w:r>
          </w:p>
        </w:tc>
        <w:tc>
          <w:tcPr>
            <w:tcW w:w="859" w:type="pct"/>
            <w:shd w:val="clear" w:color="auto" w:fill="FFFFFF"/>
          </w:tcPr>
          <w:p w:rsidR="00165F5C" w:rsidRDefault="00165F5C" w:rsidP="00AA33B2">
            <w:pPr>
              <w:pStyle w:val="Tabele"/>
              <w:widowControl w:val="0"/>
              <w:rPr>
                <w:sz w:val="16"/>
                <w:szCs w:val="16"/>
              </w:rPr>
            </w:pPr>
          </w:p>
          <w:p w:rsidR="00165F5C" w:rsidRPr="002F3F1D" w:rsidRDefault="00165F5C" w:rsidP="00AA33B2">
            <w:pPr>
              <w:pStyle w:val="Tabele"/>
              <w:widowControl w:val="0"/>
              <w:jc w:val="center"/>
              <w:rPr>
                <w:sz w:val="16"/>
                <w:szCs w:val="16"/>
              </w:rPr>
            </w:pPr>
            <w:r w:rsidRPr="002F3F1D">
              <w:rPr>
                <w:sz w:val="16"/>
                <w:szCs w:val="16"/>
              </w:rPr>
              <w:t>vjetore</w:t>
            </w:r>
          </w:p>
        </w:tc>
      </w:tr>
      <w:tr w:rsidR="00165F5C" w:rsidRPr="002F3F1D">
        <w:tc>
          <w:tcPr>
            <w:tcW w:w="250" w:type="pct"/>
            <w:shd w:val="clear" w:color="auto" w:fill="E6E6E6"/>
          </w:tcPr>
          <w:p w:rsidR="00165F5C" w:rsidRPr="002F3F1D" w:rsidRDefault="00165F5C" w:rsidP="00AA33B2">
            <w:pPr>
              <w:pStyle w:val="Tabele"/>
              <w:widowControl w:val="0"/>
              <w:rPr>
                <w:sz w:val="16"/>
                <w:szCs w:val="16"/>
              </w:rPr>
            </w:pPr>
            <w:r w:rsidRPr="002F3F1D">
              <w:rPr>
                <w:sz w:val="16"/>
                <w:szCs w:val="16"/>
              </w:rPr>
              <w:t>28</w:t>
            </w:r>
          </w:p>
        </w:tc>
        <w:tc>
          <w:tcPr>
            <w:tcW w:w="1483" w:type="pct"/>
            <w:shd w:val="clear" w:color="auto" w:fill="E6E6E6"/>
          </w:tcPr>
          <w:p w:rsidR="00165F5C" w:rsidRPr="002F3F1D" w:rsidRDefault="00165F5C" w:rsidP="00AA33B2">
            <w:pPr>
              <w:pStyle w:val="Tabele"/>
              <w:widowControl w:val="0"/>
              <w:rPr>
                <w:sz w:val="16"/>
                <w:szCs w:val="16"/>
              </w:rPr>
            </w:pPr>
            <w:r w:rsidRPr="002F3F1D">
              <w:rPr>
                <w:sz w:val="16"/>
                <w:szCs w:val="16"/>
              </w:rPr>
              <w:t>Prokuroria e Përgjithshme</w:t>
            </w:r>
          </w:p>
        </w:tc>
        <w:tc>
          <w:tcPr>
            <w:tcW w:w="531" w:type="pct"/>
            <w:shd w:val="clear" w:color="auto" w:fill="E6E6E6"/>
          </w:tcPr>
          <w:p w:rsidR="00165F5C" w:rsidRPr="002F3F1D" w:rsidRDefault="00165F5C" w:rsidP="00AA33B2">
            <w:pPr>
              <w:pStyle w:val="Tabele"/>
              <w:widowControl w:val="0"/>
              <w:jc w:val="center"/>
              <w:rPr>
                <w:sz w:val="16"/>
                <w:szCs w:val="16"/>
              </w:rPr>
            </w:pPr>
            <w:r w:rsidRPr="002F3F1D">
              <w:rPr>
                <w:sz w:val="16"/>
                <w:szCs w:val="16"/>
              </w:rPr>
              <w:t>9</w:t>
            </w:r>
          </w:p>
        </w:tc>
        <w:tc>
          <w:tcPr>
            <w:tcW w:w="1260" w:type="pct"/>
            <w:shd w:val="clear" w:color="auto" w:fill="E6E6E6"/>
          </w:tcPr>
          <w:p w:rsidR="00165F5C" w:rsidRPr="002F3F1D" w:rsidRDefault="00165F5C" w:rsidP="00AA33B2">
            <w:pPr>
              <w:pStyle w:val="Tabele"/>
              <w:widowControl w:val="0"/>
              <w:rPr>
                <w:sz w:val="16"/>
                <w:szCs w:val="16"/>
              </w:rPr>
            </w:pPr>
          </w:p>
        </w:tc>
        <w:tc>
          <w:tcPr>
            <w:tcW w:w="616" w:type="pct"/>
            <w:shd w:val="clear" w:color="auto" w:fill="E6E6E6"/>
          </w:tcPr>
          <w:p w:rsidR="00165F5C" w:rsidRPr="002F3F1D" w:rsidRDefault="00165F5C" w:rsidP="00AA33B2">
            <w:pPr>
              <w:pStyle w:val="Tabele"/>
              <w:widowControl w:val="0"/>
              <w:jc w:val="center"/>
              <w:rPr>
                <w:sz w:val="16"/>
                <w:szCs w:val="16"/>
              </w:rPr>
            </w:pPr>
          </w:p>
        </w:tc>
        <w:tc>
          <w:tcPr>
            <w:tcW w:w="859" w:type="pct"/>
            <w:shd w:val="clear" w:color="auto" w:fill="E6E6E6"/>
          </w:tcPr>
          <w:p w:rsidR="00165F5C" w:rsidRPr="002F3F1D" w:rsidRDefault="00165F5C" w:rsidP="00AA33B2">
            <w:pPr>
              <w:pStyle w:val="Tabele"/>
              <w:widowControl w:val="0"/>
              <w:jc w:val="center"/>
              <w:rPr>
                <w:sz w:val="16"/>
                <w:szCs w:val="16"/>
              </w:rPr>
            </w:pPr>
          </w:p>
        </w:tc>
      </w:tr>
      <w:tr w:rsidR="00165F5C" w:rsidRPr="002F3F1D">
        <w:tc>
          <w:tcPr>
            <w:tcW w:w="250" w:type="pct"/>
            <w:shd w:val="clear" w:color="auto" w:fill="FFFFFF"/>
          </w:tcPr>
          <w:p w:rsidR="00165F5C" w:rsidRPr="002F3F1D" w:rsidRDefault="00165F5C" w:rsidP="00AA33B2">
            <w:pPr>
              <w:pStyle w:val="Tabele"/>
              <w:widowControl w:val="0"/>
              <w:rPr>
                <w:sz w:val="16"/>
                <w:szCs w:val="16"/>
              </w:rPr>
            </w:pPr>
          </w:p>
        </w:tc>
        <w:tc>
          <w:tcPr>
            <w:tcW w:w="1483" w:type="pct"/>
            <w:shd w:val="clear" w:color="auto" w:fill="FFFFFF"/>
          </w:tcPr>
          <w:p w:rsidR="00165F5C" w:rsidRPr="002F3F1D" w:rsidRDefault="00165F5C" w:rsidP="00AA33B2">
            <w:pPr>
              <w:pStyle w:val="Tabele"/>
              <w:widowControl w:val="0"/>
              <w:rPr>
                <w:sz w:val="16"/>
                <w:szCs w:val="16"/>
              </w:rPr>
            </w:pPr>
            <w:r w:rsidRPr="002F3F1D">
              <w:rPr>
                <w:sz w:val="16"/>
                <w:szCs w:val="16"/>
              </w:rPr>
              <w:t>Aparati</w:t>
            </w:r>
          </w:p>
        </w:tc>
        <w:tc>
          <w:tcPr>
            <w:tcW w:w="531" w:type="pct"/>
            <w:shd w:val="clear" w:color="auto" w:fill="FFFFFF"/>
          </w:tcPr>
          <w:p w:rsidR="00165F5C" w:rsidRPr="002F3F1D" w:rsidRDefault="00165F5C" w:rsidP="00AA33B2">
            <w:pPr>
              <w:pStyle w:val="Tabele"/>
              <w:widowControl w:val="0"/>
              <w:jc w:val="center"/>
              <w:rPr>
                <w:sz w:val="16"/>
                <w:szCs w:val="16"/>
              </w:rPr>
            </w:pPr>
            <w:r w:rsidRPr="002F3F1D">
              <w:rPr>
                <w:sz w:val="16"/>
                <w:szCs w:val="16"/>
              </w:rPr>
              <w:t>2</w:t>
            </w:r>
          </w:p>
        </w:tc>
        <w:tc>
          <w:tcPr>
            <w:tcW w:w="1260" w:type="pct"/>
            <w:shd w:val="clear" w:color="auto" w:fill="FFFFFF"/>
          </w:tcPr>
          <w:p w:rsidR="00165F5C" w:rsidRPr="002F3F1D" w:rsidRDefault="00165F5C" w:rsidP="00AA33B2">
            <w:pPr>
              <w:pStyle w:val="Tabele"/>
              <w:widowControl w:val="0"/>
              <w:rPr>
                <w:sz w:val="16"/>
                <w:szCs w:val="16"/>
              </w:rPr>
            </w:pPr>
            <w:r w:rsidRPr="002F3F1D">
              <w:rPr>
                <w:sz w:val="16"/>
                <w:szCs w:val="16"/>
              </w:rPr>
              <w:t>Përkthyes</w:t>
            </w:r>
          </w:p>
        </w:tc>
        <w:tc>
          <w:tcPr>
            <w:tcW w:w="616" w:type="pct"/>
            <w:shd w:val="clear" w:color="auto" w:fill="FFFFFF"/>
          </w:tcPr>
          <w:p w:rsidR="00165F5C" w:rsidRPr="002F3F1D" w:rsidRDefault="00165F5C" w:rsidP="00AA33B2">
            <w:pPr>
              <w:pStyle w:val="Tabele"/>
              <w:widowControl w:val="0"/>
              <w:jc w:val="center"/>
              <w:rPr>
                <w:sz w:val="16"/>
                <w:szCs w:val="16"/>
              </w:rPr>
            </w:pPr>
            <w:r w:rsidRPr="002F3F1D">
              <w:rPr>
                <w:sz w:val="16"/>
                <w:szCs w:val="16"/>
              </w:rPr>
              <w:t>5 orë/ditë</w:t>
            </w:r>
          </w:p>
        </w:tc>
        <w:tc>
          <w:tcPr>
            <w:tcW w:w="859" w:type="pct"/>
            <w:shd w:val="clear" w:color="auto" w:fill="FFFFFF"/>
          </w:tcPr>
          <w:p w:rsidR="00165F5C" w:rsidRPr="002F3F1D" w:rsidRDefault="00165F5C" w:rsidP="00AA33B2">
            <w:pPr>
              <w:pStyle w:val="Tabele"/>
              <w:widowControl w:val="0"/>
              <w:jc w:val="center"/>
              <w:rPr>
                <w:sz w:val="16"/>
                <w:szCs w:val="16"/>
              </w:rPr>
            </w:pPr>
            <w:r w:rsidRPr="002F3F1D">
              <w:rPr>
                <w:sz w:val="16"/>
                <w:szCs w:val="16"/>
              </w:rPr>
              <w:t>vjetore</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pStyle w:val="Tabele"/>
              <w:widowControl w:val="0"/>
              <w:rPr>
                <w:sz w:val="16"/>
                <w:szCs w:val="16"/>
              </w:rPr>
            </w:pPr>
            <w:r w:rsidRPr="002F3F1D">
              <w:rPr>
                <w:sz w:val="16"/>
                <w:szCs w:val="16"/>
              </w:rPr>
              <w:t>Prokuroria Tiranë</w:t>
            </w:r>
          </w:p>
        </w:tc>
        <w:tc>
          <w:tcPr>
            <w:tcW w:w="531" w:type="pct"/>
          </w:tcPr>
          <w:p w:rsidR="00165F5C" w:rsidRPr="002F3F1D" w:rsidRDefault="00165F5C" w:rsidP="00AA33B2">
            <w:pPr>
              <w:pStyle w:val="Tabele"/>
              <w:widowControl w:val="0"/>
              <w:jc w:val="center"/>
              <w:rPr>
                <w:sz w:val="16"/>
                <w:szCs w:val="16"/>
              </w:rPr>
            </w:pPr>
            <w:r w:rsidRPr="002F3F1D">
              <w:rPr>
                <w:sz w:val="16"/>
                <w:szCs w:val="16"/>
              </w:rPr>
              <w:t>1</w:t>
            </w:r>
          </w:p>
        </w:tc>
        <w:tc>
          <w:tcPr>
            <w:tcW w:w="1260" w:type="pct"/>
          </w:tcPr>
          <w:p w:rsidR="00165F5C" w:rsidRPr="002F3F1D" w:rsidRDefault="00165F5C" w:rsidP="00AA33B2">
            <w:pPr>
              <w:pStyle w:val="Tabele"/>
              <w:widowControl w:val="0"/>
              <w:rPr>
                <w:sz w:val="16"/>
                <w:szCs w:val="16"/>
              </w:rPr>
            </w:pPr>
            <w:r w:rsidRPr="002F3F1D">
              <w:rPr>
                <w:sz w:val="16"/>
                <w:szCs w:val="16"/>
              </w:rPr>
              <w:t>Punëtorë mirëmbajtjeje</w:t>
            </w:r>
          </w:p>
        </w:tc>
        <w:tc>
          <w:tcPr>
            <w:tcW w:w="616" w:type="pct"/>
          </w:tcPr>
          <w:p w:rsidR="00165F5C" w:rsidRPr="002F3F1D" w:rsidRDefault="00165F5C" w:rsidP="00AA33B2">
            <w:pPr>
              <w:pStyle w:val="Tabele"/>
              <w:widowControl w:val="0"/>
              <w:jc w:val="center"/>
              <w:rPr>
                <w:sz w:val="16"/>
                <w:szCs w:val="16"/>
              </w:rPr>
            </w:pPr>
            <w:r w:rsidRPr="002F3F1D">
              <w:rPr>
                <w:sz w:val="16"/>
                <w:szCs w:val="16"/>
              </w:rPr>
              <w:t>4 orë/ditë</w:t>
            </w:r>
          </w:p>
        </w:tc>
        <w:tc>
          <w:tcPr>
            <w:tcW w:w="859" w:type="pct"/>
          </w:tcPr>
          <w:p w:rsidR="00165F5C" w:rsidRPr="002F3F1D" w:rsidRDefault="00165F5C" w:rsidP="00AA33B2">
            <w:pPr>
              <w:widowControl w:val="0"/>
              <w:jc w:val="center"/>
              <w:rPr>
                <w:rFonts w:ascii="CG Times" w:hAnsi="CG Times"/>
                <w:sz w:val="16"/>
                <w:szCs w:val="16"/>
              </w:rPr>
            </w:pPr>
            <w:r w:rsidRPr="002F3F1D">
              <w:rPr>
                <w:rFonts w:ascii="CG Times" w:hAnsi="CG Times"/>
                <w:sz w:val="16"/>
                <w:szCs w:val="16"/>
              </w:rPr>
              <w:t>vjetore</w:t>
            </w:r>
          </w:p>
        </w:tc>
      </w:tr>
      <w:tr w:rsidR="00165F5C" w:rsidRPr="002F3F1D">
        <w:tc>
          <w:tcPr>
            <w:tcW w:w="250" w:type="pct"/>
          </w:tcPr>
          <w:p w:rsidR="00165F5C" w:rsidRPr="002F3F1D" w:rsidRDefault="00165F5C" w:rsidP="00AA33B2">
            <w:pPr>
              <w:pStyle w:val="Tabele"/>
              <w:widowControl w:val="0"/>
              <w:rPr>
                <w:sz w:val="16"/>
                <w:szCs w:val="16"/>
              </w:rPr>
            </w:pPr>
          </w:p>
        </w:tc>
        <w:tc>
          <w:tcPr>
            <w:tcW w:w="1483" w:type="pct"/>
          </w:tcPr>
          <w:p w:rsidR="00165F5C" w:rsidRPr="002F3F1D" w:rsidRDefault="00165F5C" w:rsidP="00AA33B2">
            <w:pPr>
              <w:pStyle w:val="Tabele"/>
              <w:widowControl w:val="0"/>
              <w:rPr>
                <w:sz w:val="16"/>
                <w:szCs w:val="16"/>
              </w:rPr>
            </w:pPr>
            <w:r w:rsidRPr="002F3F1D">
              <w:rPr>
                <w:sz w:val="16"/>
                <w:szCs w:val="16"/>
              </w:rPr>
              <w:t>Prokuroria Durrës</w:t>
            </w:r>
          </w:p>
        </w:tc>
        <w:tc>
          <w:tcPr>
            <w:tcW w:w="531" w:type="pct"/>
          </w:tcPr>
          <w:p w:rsidR="00165F5C" w:rsidRPr="002F3F1D" w:rsidRDefault="00165F5C" w:rsidP="00AA33B2">
            <w:pPr>
              <w:pStyle w:val="Tabele"/>
              <w:widowControl w:val="0"/>
              <w:jc w:val="center"/>
              <w:rPr>
                <w:sz w:val="16"/>
                <w:szCs w:val="16"/>
              </w:rPr>
            </w:pPr>
            <w:r w:rsidRPr="002F3F1D">
              <w:rPr>
                <w:sz w:val="16"/>
                <w:szCs w:val="16"/>
              </w:rPr>
              <w:t>1</w:t>
            </w:r>
          </w:p>
        </w:tc>
        <w:tc>
          <w:tcPr>
            <w:tcW w:w="1260" w:type="pct"/>
          </w:tcPr>
          <w:p w:rsidR="00165F5C" w:rsidRPr="002F3F1D" w:rsidRDefault="00165F5C" w:rsidP="00AA33B2">
            <w:pPr>
              <w:pStyle w:val="Tabele"/>
              <w:widowControl w:val="0"/>
              <w:rPr>
                <w:sz w:val="16"/>
                <w:szCs w:val="16"/>
              </w:rPr>
            </w:pPr>
            <w:r w:rsidRPr="002F3F1D">
              <w:rPr>
                <w:sz w:val="16"/>
                <w:szCs w:val="16"/>
              </w:rPr>
              <w:t>Sanitar</w:t>
            </w:r>
          </w:p>
        </w:tc>
        <w:tc>
          <w:tcPr>
            <w:tcW w:w="616" w:type="pct"/>
          </w:tcPr>
          <w:p w:rsidR="00165F5C" w:rsidRPr="002F3F1D" w:rsidRDefault="00165F5C" w:rsidP="00AA33B2">
            <w:pPr>
              <w:pStyle w:val="Tabele"/>
              <w:widowControl w:val="0"/>
              <w:jc w:val="center"/>
              <w:rPr>
                <w:sz w:val="16"/>
                <w:szCs w:val="16"/>
              </w:rPr>
            </w:pPr>
            <w:r w:rsidRPr="002F3F1D">
              <w:rPr>
                <w:sz w:val="16"/>
                <w:szCs w:val="16"/>
              </w:rPr>
              <w:t>3-4 orë/ditë</w:t>
            </w:r>
          </w:p>
        </w:tc>
        <w:tc>
          <w:tcPr>
            <w:tcW w:w="859" w:type="pct"/>
          </w:tcPr>
          <w:p w:rsidR="00165F5C" w:rsidRPr="002F3F1D" w:rsidRDefault="00165F5C" w:rsidP="00AA33B2">
            <w:pPr>
              <w:widowControl w:val="0"/>
              <w:jc w:val="center"/>
              <w:rPr>
                <w:rFonts w:ascii="CG Times" w:hAnsi="CG Times"/>
                <w:sz w:val="16"/>
                <w:szCs w:val="16"/>
              </w:rPr>
            </w:pPr>
            <w:r w:rsidRPr="002F3F1D">
              <w:rPr>
                <w:rFonts w:ascii="CG Times" w:hAnsi="CG Times"/>
                <w:sz w:val="16"/>
                <w:szCs w:val="16"/>
              </w:rPr>
              <w:t>vjetore</w:t>
            </w:r>
          </w:p>
        </w:tc>
      </w:tr>
      <w:tr w:rsidR="00165F5C" w:rsidRPr="002F3F1D">
        <w:tc>
          <w:tcPr>
            <w:tcW w:w="250" w:type="pct"/>
            <w:shd w:val="clear" w:color="auto" w:fill="FFFFFF"/>
          </w:tcPr>
          <w:p w:rsidR="00165F5C" w:rsidRPr="002F3F1D" w:rsidRDefault="00165F5C" w:rsidP="00AA33B2">
            <w:pPr>
              <w:pStyle w:val="Tabele"/>
              <w:widowControl w:val="0"/>
              <w:rPr>
                <w:sz w:val="16"/>
                <w:szCs w:val="16"/>
              </w:rPr>
            </w:pPr>
          </w:p>
        </w:tc>
        <w:tc>
          <w:tcPr>
            <w:tcW w:w="1483" w:type="pct"/>
            <w:shd w:val="clear" w:color="auto" w:fill="FFFFFF"/>
          </w:tcPr>
          <w:p w:rsidR="00165F5C" w:rsidRPr="002F3F1D" w:rsidRDefault="00165F5C" w:rsidP="00AA33B2">
            <w:pPr>
              <w:pStyle w:val="Tabele"/>
              <w:widowControl w:val="0"/>
              <w:rPr>
                <w:sz w:val="16"/>
                <w:szCs w:val="16"/>
              </w:rPr>
            </w:pPr>
            <w:r w:rsidRPr="002F3F1D">
              <w:rPr>
                <w:sz w:val="16"/>
                <w:szCs w:val="16"/>
              </w:rPr>
              <w:t>Pr</w:t>
            </w:r>
            <w:r w:rsidR="003E53A3">
              <w:rPr>
                <w:sz w:val="16"/>
                <w:szCs w:val="16"/>
              </w:rPr>
              <w:t>okuroria e Apelit për Krimet e R</w:t>
            </w:r>
            <w:r w:rsidRPr="002F3F1D">
              <w:rPr>
                <w:sz w:val="16"/>
                <w:szCs w:val="16"/>
              </w:rPr>
              <w:t>ënda</w:t>
            </w:r>
          </w:p>
        </w:tc>
        <w:tc>
          <w:tcPr>
            <w:tcW w:w="531" w:type="pct"/>
            <w:shd w:val="clear" w:color="auto" w:fill="FFFFFF"/>
          </w:tcPr>
          <w:p w:rsidR="00165F5C" w:rsidRPr="002F3F1D" w:rsidRDefault="00165F5C" w:rsidP="00AA33B2">
            <w:pPr>
              <w:pStyle w:val="Tabele"/>
              <w:widowControl w:val="0"/>
              <w:jc w:val="center"/>
              <w:rPr>
                <w:sz w:val="16"/>
                <w:szCs w:val="16"/>
              </w:rPr>
            </w:pPr>
            <w:r w:rsidRPr="002F3F1D">
              <w:rPr>
                <w:sz w:val="16"/>
                <w:szCs w:val="16"/>
              </w:rPr>
              <w:t>1</w:t>
            </w:r>
          </w:p>
        </w:tc>
        <w:tc>
          <w:tcPr>
            <w:tcW w:w="1260" w:type="pct"/>
            <w:shd w:val="clear" w:color="auto" w:fill="FFFFFF"/>
          </w:tcPr>
          <w:p w:rsidR="00165F5C" w:rsidRPr="002F3F1D" w:rsidRDefault="00165F5C" w:rsidP="00AA33B2">
            <w:pPr>
              <w:pStyle w:val="Tabele"/>
              <w:widowControl w:val="0"/>
              <w:rPr>
                <w:sz w:val="16"/>
                <w:szCs w:val="16"/>
              </w:rPr>
            </w:pPr>
            <w:r w:rsidRPr="002F3F1D">
              <w:rPr>
                <w:sz w:val="16"/>
                <w:szCs w:val="16"/>
              </w:rPr>
              <w:t>sanitar</w:t>
            </w:r>
          </w:p>
        </w:tc>
        <w:tc>
          <w:tcPr>
            <w:tcW w:w="616" w:type="pct"/>
            <w:shd w:val="clear" w:color="auto" w:fill="FFFFFF"/>
          </w:tcPr>
          <w:p w:rsidR="00165F5C" w:rsidRPr="002F3F1D" w:rsidRDefault="00165F5C" w:rsidP="00AA33B2">
            <w:pPr>
              <w:pStyle w:val="Tabele"/>
              <w:widowControl w:val="0"/>
              <w:jc w:val="center"/>
              <w:rPr>
                <w:sz w:val="16"/>
                <w:szCs w:val="16"/>
              </w:rPr>
            </w:pPr>
            <w:r w:rsidRPr="002F3F1D">
              <w:rPr>
                <w:sz w:val="16"/>
                <w:szCs w:val="16"/>
              </w:rPr>
              <w:t>3-4 orë/ditë</w:t>
            </w:r>
          </w:p>
        </w:tc>
        <w:tc>
          <w:tcPr>
            <w:tcW w:w="859" w:type="pct"/>
            <w:shd w:val="clear" w:color="auto" w:fill="FFFFFF"/>
          </w:tcPr>
          <w:p w:rsidR="00165F5C" w:rsidRPr="002F3F1D" w:rsidRDefault="00165F5C" w:rsidP="00AA33B2">
            <w:pPr>
              <w:widowControl w:val="0"/>
              <w:jc w:val="center"/>
              <w:rPr>
                <w:rFonts w:ascii="CG Times" w:hAnsi="CG Times"/>
                <w:sz w:val="16"/>
                <w:szCs w:val="16"/>
              </w:rPr>
            </w:pPr>
            <w:r w:rsidRPr="002F3F1D">
              <w:rPr>
                <w:rFonts w:ascii="CG Times" w:hAnsi="CG Times"/>
                <w:sz w:val="16"/>
                <w:szCs w:val="16"/>
              </w:rPr>
              <w:t>vjetore</w:t>
            </w:r>
          </w:p>
        </w:tc>
      </w:tr>
      <w:tr w:rsidR="00165F5C" w:rsidRPr="002F3F1D">
        <w:tc>
          <w:tcPr>
            <w:tcW w:w="250" w:type="pct"/>
            <w:shd w:val="clear" w:color="auto" w:fill="FFFFFF"/>
          </w:tcPr>
          <w:p w:rsidR="00165F5C" w:rsidRPr="002F3F1D" w:rsidRDefault="00165F5C" w:rsidP="00AA33B2">
            <w:pPr>
              <w:pStyle w:val="Tabele"/>
              <w:widowControl w:val="0"/>
              <w:rPr>
                <w:sz w:val="16"/>
                <w:szCs w:val="16"/>
              </w:rPr>
            </w:pPr>
          </w:p>
        </w:tc>
        <w:tc>
          <w:tcPr>
            <w:tcW w:w="1483" w:type="pct"/>
            <w:shd w:val="clear" w:color="auto" w:fill="FFFFFF"/>
          </w:tcPr>
          <w:p w:rsidR="00165F5C" w:rsidRPr="002F3F1D" w:rsidRDefault="00165F5C" w:rsidP="00AA33B2">
            <w:pPr>
              <w:pStyle w:val="Tabele"/>
              <w:widowControl w:val="0"/>
              <w:rPr>
                <w:sz w:val="16"/>
                <w:szCs w:val="16"/>
              </w:rPr>
            </w:pPr>
            <w:r w:rsidRPr="002F3F1D">
              <w:rPr>
                <w:sz w:val="16"/>
                <w:szCs w:val="16"/>
              </w:rPr>
              <w:t>Aparati</w:t>
            </w:r>
          </w:p>
        </w:tc>
        <w:tc>
          <w:tcPr>
            <w:tcW w:w="531" w:type="pct"/>
            <w:shd w:val="clear" w:color="auto" w:fill="FFFFFF"/>
          </w:tcPr>
          <w:p w:rsidR="00165F5C" w:rsidRPr="002F3F1D" w:rsidRDefault="00165F5C" w:rsidP="00AA33B2">
            <w:pPr>
              <w:pStyle w:val="Tabele"/>
              <w:widowControl w:val="0"/>
              <w:jc w:val="center"/>
              <w:rPr>
                <w:sz w:val="16"/>
                <w:szCs w:val="16"/>
              </w:rPr>
            </w:pPr>
            <w:r w:rsidRPr="002F3F1D">
              <w:rPr>
                <w:sz w:val="16"/>
                <w:szCs w:val="16"/>
              </w:rPr>
              <w:t>4</w:t>
            </w:r>
          </w:p>
        </w:tc>
        <w:tc>
          <w:tcPr>
            <w:tcW w:w="1260" w:type="pct"/>
            <w:shd w:val="clear" w:color="auto" w:fill="FFFFFF"/>
          </w:tcPr>
          <w:p w:rsidR="00165F5C" w:rsidRPr="002F3F1D" w:rsidRDefault="00165F5C" w:rsidP="00AA33B2">
            <w:pPr>
              <w:pStyle w:val="Tabele"/>
              <w:widowControl w:val="0"/>
              <w:rPr>
                <w:sz w:val="16"/>
                <w:szCs w:val="16"/>
              </w:rPr>
            </w:pPr>
            <w:r w:rsidRPr="002F3F1D">
              <w:rPr>
                <w:sz w:val="16"/>
                <w:szCs w:val="16"/>
              </w:rPr>
              <w:t>Përkthyes</w:t>
            </w:r>
          </w:p>
        </w:tc>
        <w:tc>
          <w:tcPr>
            <w:tcW w:w="616" w:type="pct"/>
            <w:shd w:val="clear" w:color="auto" w:fill="FFFFFF"/>
          </w:tcPr>
          <w:p w:rsidR="00165F5C" w:rsidRPr="002F3F1D" w:rsidRDefault="00165F5C" w:rsidP="00AA33B2">
            <w:pPr>
              <w:pStyle w:val="Tabele"/>
              <w:widowControl w:val="0"/>
              <w:jc w:val="center"/>
              <w:rPr>
                <w:sz w:val="16"/>
                <w:szCs w:val="16"/>
              </w:rPr>
            </w:pPr>
            <w:r w:rsidRPr="002F3F1D">
              <w:rPr>
                <w:sz w:val="16"/>
                <w:szCs w:val="16"/>
              </w:rPr>
              <w:t>8 orë/ditë</w:t>
            </w:r>
          </w:p>
        </w:tc>
        <w:tc>
          <w:tcPr>
            <w:tcW w:w="859" w:type="pct"/>
            <w:shd w:val="clear" w:color="auto" w:fill="FFFFFF"/>
          </w:tcPr>
          <w:p w:rsidR="00165F5C" w:rsidRPr="002F3F1D" w:rsidRDefault="00165F5C" w:rsidP="00AA33B2">
            <w:pPr>
              <w:pStyle w:val="Tabele"/>
              <w:widowControl w:val="0"/>
              <w:jc w:val="center"/>
              <w:rPr>
                <w:sz w:val="16"/>
                <w:szCs w:val="16"/>
              </w:rPr>
            </w:pPr>
            <w:r w:rsidRPr="002F3F1D">
              <w:rPr>
                <w:sz w:val="16"/>
                <w:szCs w:val="16"/>
              </w:rPr>
              <w:t>4 muaj</w:t>
            </w:r>
          </w:p>
        </w:tc>
      </w:tr>
      <w:tr w:rsidR="00682A1C" w:rsidRPr="002F3F1D">
        <w:tc>
          <w:tcPr>
            <w:tcW w:w="250" w:type="pct"/>
            <w:shd w:val="clear" w:color="auto" w:fill="E6E6E6"/>
          </w:tcPr>
          <w:p w:rsidR="00682A1C" w:rsidRPr="002F3F1D" w:rsidRDefault="00682A1C" w:rsidP="00AA33B2">
            <w:pPr>
              <w:pStyle w:val="Tabele"/>
              <w:widowControl w:val="0"/>
              <w:rPr>
                <w:sz w:val="16"/>
                <w:szCs w:val="16"/>
              </w:rPr>
            </w:pPr>
            <w:r w:rsidRPr="002F3F1D">
              <w:rPr>
                <w:sz w:val="16"/>
                <w:szCs w:val="16"/>
              </w:rPr>
              <w:t>63</w:t>
            </w:r>
          </w:p>
        </w:tc>
        <w:tc>
          <w:tcPr>
            <w:tcW w:w="1483" w:type="pct"/>
            <w:shd w:val="clear" w:color="auto" w:fill="E6E6E6"/>
          </w:tcPr>
          <w:p w:rsidR="00682A1C" w:rsidRPr="002F3F1D" w:rsidRDefault="00682A1C" w:rsidP="00AA33B2">
            <w:pPr>
              <w:pStyle w:val="Tabele"/>
              <w:widowControl w:val="0"/>
              <w:rPr>
                <w:sz w:val="16"/>
                <w:szCs w:val="16"/>
              </w:rPr>
            </w:pPr>
            <w:r w:rsidRPr="002F3F1D">
              <w:rPr>
                <w:sz w:val="16"/>
                <w:szCs w:val="16"/>
              </w:rPr>
              <w:t>Këshilli i Lartë i Drejtësisë</w:t>
            </w:r>
          </w:p>
        </w:tc>
        <w:tc>
          <w:tcPr>
            <w:tcW w:w="531" w:type="pct"/>
            <w:shd w:val="clear" w:color="auto" w:fill="E6E6E6"/>
          </w:tcPr>
          <w:p w:rsidR="00682A1C" w:rsidRPr="002F3F1D" w:rsidRDefault="00682A1C" w:rsidP="00AA33B2">
            <w:pPr>
              <w:pStyle w:val="Tabele"/>
              <w:widowControl w:val="0"/>
              <w:jc w:val="center"/>
              <w:rPr>
                <w:sz w:val="16"/>
                <w:szCs w:val="16"/>
              </w:rPr>
            </w:pPr>
            <w:r w:rsidRPr="002F3F1D">
              <w:rPr>
                <w:sz w:val="16"/>
                <w:szCs w:val="16"/>
              </w:rPr>
              <w:t>1</w:t>
            </w:r>
          </w:p>
        </w:tc>
        <w:tc>
          <w:tcPr>
            <w:tcW w:w="1260" w:type="pct"/>
            <w:shd w:val="clear" w:color="auto" w:fill="E6E6E6"/>
          </w:tcPr>
          <w:p w:rsidR="00682A1C" w:rsidRPr="002F3F1D" w:rsidRDefault="00682A1C" w:rsidP="00AA33B2">
            <w:pPr>
              <w:pStyle w:val="Tabele"/>
              <w:widowControl w:val="0"/>
              <w:rPr>
                <w:sz w:val="16"/>
                <w:szCs w:val="16"/>
              </w:rPr>
            </w:pPr>
          </w:p>
        </w:tc>
        <w:tc>
          <w:tcPr>
            <w:tcW w:w="616" w:type="pct"/>
            <w:shd w:val="clear" w:color="auto" w:fill="E6E6E6"/>
          </w:tcPr>
          <w:p w:rsidR="00682A1C" w:rsidRPr="002F3F1D" w:rsidRDefault="00682A1C" w:rsidP="00AA33B2">
            <w:pPr>
              <w:pStyle w:val="Tabele"/>
              <w:widowControl w:val="0"/>
              <w:jc w:val="center"/>
              <w:rPr>
                <w:sz w:val="16"/>
                <w:szCs w:val="16"/>
              </w:rPr>
            </w:pPr>
          </w:p>
        </w:tc>
        <w:tc>
          <w:tcPr>
            <w:tcW w:w="859" w:type="pct"/>
            <w:shd w:val="clear" w:color="auto" w:fill="E6E6E6"/>
          </w:tcPr>
          <w:p w:rsidR="00682A1C" w:rsidRPr="002F3F1D" w:rsidRDefault="00682A1C" w:rsidP="00AA33B2">
            <w:pPr>
              <w:pStyle w:val="Tabele"/>
              <w:widowControl w:val="0"/>
              <w:jc w:val="center"/>
              <w:rPr>
                <w:sz w:val="16"/>
                <w:szCs w:val="16"/>
              </w:rPr>
            </w:pPr>
          </w:p>
        </w:tc>
      </w:tr>
      <w:tr w:rsidR="00682A1C" w:rsidRPr="002F3F1D">
        <w:tc>
          <w:tcPr>
            <w:tcW w:w="250" w:type="pct"/>
            <w:shd w:val="clear" w:color="auto" w:fill="FFFFFF"/>
          </w:tcPr>
          <w:p w:rsidR="00682A1C" w:rsidRPr="002F3F1D" w:rsidRDefault="00682A1C" w:rsidP="00AA33B2">
            <w:pPr>
              <w:pStyle w:val="Tabele"/>
              <w:widowControl w:val="0"/>
              <w:rPr>
                <w:sz w:val="16"/>
                <w:szCs w:val="16"/>
              </w:rPr>
            </w:pPr>
          </w:p>
        </w:tc>
        <w:tc>
          <w:tcPr>
            <w:tcW w:w="1483" w:type="pct"/>
            <w:shd w:val="clear" w:color="auto" w:fill="FFFFFF"/>
          </w:tcPr>
          <w:p w:rsidR="00682A1C" w:rsidRPr="002F3F1D" w:rsidRDefault="00682A1C" w:rsidP="00AA33B2">
            <w:pPr>
              <w:pStyle w:val="Tabele"/>
              <w:widowControl w:val="0"/>
              <w:rPr>
                <w:sz w:val="16"/>
                <w:szCs w:val="16"/>
              </w:rPr>
            </w:pPr>
            <w:r w:rsidRPr="002F3F1D">
              <w:rPr>
                <w:sz w:val="16"/>
                <w:szCs w:val="16"/>
              </w:rPr>
              <w:t>Aparati</w:t>
            </w:r>
          </w:p>
        </w:tc>
        <w:tc>
          <w:tcPr>
            <w:tcW w:w="531" w:type="pct"/>
            <w:shd w:val="clear" w:color="auto" w:fill="FFFFFF"/>
          </w:tcPr>
          <w:p w:rsidR="00682A1C" w:rsidRPr="002F3F1D" w:rsidRDefault="00682A1C" w:rsidP="00AA33B2">
            <w:pPr>
              <w:pStyle w:val="Tabele"/>
              <w:widowControl w:val="0"/>
              <w:jc w:val="center"/>
              <w:rPr>
                <w:sz w:val="16"/>
                <w:szCs w:val="16"/>
              </w:rPr>
            </w:pPr>
            <w:r w:rsidRPr="002F3F1D">
              <w:rPr>
                <w:sz w:val="16"/>
                <w:szCs w:val="16"/>
              </w:rPr>
              <w:t>1</w:t>
            </w:r>
          </w:p>
        </w:tc>
        <w:tc>
          <w:tcPr>
            <w:tcW w:w="1260" w:type="pct"/>
            <w:shd w:val="clear" w:color="auto" w:fill="FFFFFF"/>
          </w:tcPr>
          <w:p w:rsidR="00682A1C" w:rsidRPr="002F3F1D" w:rsidRDefault="00682A1C" w:rsidP="00AA33B2">
            <w:pPr>
              <w:pStyle w:val="Tabele"/>
              <w:widowControl w:val="0"/>
              <w:rPr>
                <w:sz w:val="16"/>
                <w:szCs w:val="16"/>
              </w:rPr>
            </w:pPr>
            <w:r w:rsidRPr="002F3F1D">
              <w:rPr>
                <w:sz w:val="16"/>
                <w:szCs w:val="16"/>
              </w:rPr>
              <w:t>Stenograf</w:t>
            </w:r>
          </w:p>
        </w:tc>
        <w:tc>
          <w:tcPr>
            <w:tcW w:w="616" w:type="pct"/>
            <w:shd w:val="clear" w:color="auto" w:fill="FFFFFF"/>
          </w:tcPr>
          <w:p w:rsidR="00682A1C" w:rsidRPr="002F3F1D" w:rsidRDefault="00682A1C" w:rsidP="00AA33B2">
            <w:pPr>
              <w:pStyle w:val="Tabele"/>
              <w:widowControl w:val="0"/>
              <w:jc w:val="center"/>
              <w:rPr>
                <w:sz w:val="16"/>
                <w:szCs w:val="16"/>
              </w:rPr>
            </w:pPr>
            <w:r w:rsidRPr="002F3F1D">
              <w:rPr>
                <w:sz w:val="16"/>
                <w:szCs w:val="16"/>
              </w:rPr>
              <w:t>5 orë/ditë</w:t>
            </w:r>
          </w:p>
        </w:tc>
        <w:tc>
          <w:tcPr>
            <w:tcW w:w="859" w:type="pct"/>
            <w:shd w:val="clear" w:color="auto" w:fill="FFFFFF"/>
          </w:tcPr>
          <w:p w:rsidR="00682A1C" w:rsidRPr="002F3F1D" w:rsidRDefault="00682A1C" w:rsidP="00AA33B2">
            <w:pPr>
              <w:pStyle w:val="Tabele"/>
              <w:widowControl w:val="0"/>
              <w:jc w:val="center"/>
              <w:rPr>
                <w:sz w:val="16"/>
                <w:szCs w:val="16"/>
              </w:rPr>
            </w:pPr>
            <w:r w:rsidRPr="002F3F1D">
              <w:rPr>
                <w:sz w:val="16"/>
                <w:szCs w:val="16"/>
              </w:rPr>
              <w:t>9 muaj</w:t>
            </w:r>
          </w:p>
        </w:tc>
      </w:tr>
      <w:tr w:rsidR="00501E28" w:rsidRPr="002F3F1D">
        <w:tc>
          <w:tcPr>
            <w:tcW w:w="250" w:type="pct"/>
            <w:shd w:val="clear" w:color="auto" w:fill="E6E6E6"/>
          </w:tcPr>
          <w:p w:rsidR="00501E28" w:rsidRPr="002F3F1D" w:rsidRDefault="00501E28" w:rsidP="00AA33B2">
            <w:pPr>
              <w:pStyle w:val="Tabele"/>
              <w:widowControl w:val="0"/>
              <w:rPr>
                <w:sz w:val="16"/>
                <w:szCs w:val="16"/>
              </w:rPr>
            </w:pPr>
            <w:r w:rsidRPr="002F3F1D">
              <w:rPr>
                <w:sz w:val="16"/>
                <w:szCs w:val="16"/>
              </w:rPr>
              <w:t>77</w:t>
            </w:r>
          </w:p>
        </w:tc>
        <w:tc>
          <w:tcPr>
            <w:tcW w:w="1483" w:type="pct"/>
            <w:shd w:val="clear" w:color="auto" w:fill="E6E6E6"/>
          </w:tcPr>
          <w:p w:rsidR="00501E28" w:rsidRPr="002F3F1D" w:rsidRDefault="00501E28" w:rsidP="00AA33B2">
            <w:pPr>
              <w:pStyle w:val="Tabele"/>
              <w:widowControl w:val="0"/>
              <w:rPr>
                <w:sz w:val="16"/>
                <w:szCs w:val="16"/>
              </w:rPr>
            </w:pPr>
            <w:r w:rsidRPr="002F3F1D">
              <w:rPr>
                <w:sz w:val="16"/>
                <w:szCs w:val="16"/>
              </w:rPr>
              <w:t>Autoriteti i Konkurrencës</w:t>
            </w:r>
          </w:p>
        </w:tc>
        <w:tc>
          <w:tcPr>
            <w:tcW w:w="531" w:type="pct"/>
            <w:shd w:val="clear" w:color="auto" w:fill="E6E6E6"/>
          </w:tcPr>
          <w:p w:rsidR="00501E28" w:rsidRPr="002F3F1D" w:rsidRDefault="00501E28" w:rsidP="00AA33B2">
            <w:pPr>
              <w:pStyle w:val="Tabele"/>
              <w:widowControl w:val="0"/>
              <w:jc w:val="center"/>
              <w:rPr>
                <w:sz w:val="16"/>
                <w:szCs w:val="16"/>
              </w:rPr>
            </w:pPr>
            <w:r w:rsidRPr="002F3F1D">
              <w:rPr>
                <w:sz w:val="16"/>
                <w:szCs w:val="16"/>
              </w:rPr>
              <w:t>2</w:t>
            </w:r>
          </w:p>
        </w:tc>
        <w:tc>
          <w:tcPr>
            <w:tcW w:w="1260" w:type="pct"/>
            <w:shd w:val="clear" w:color="auto" w:fill="E6E6E6"/>
          </w:tcPr>
          <w:p w:rsidR="00501E28" w:rsidRPr="002F3F1D" w:rsidRDefault="00501E28" w:rsidP="00AA33B2">
            <w:pPr>
              <w:pStyle w:val="Tabele"/>
              <w:widowControl w:val="0"/>
              <w:rPr>
                <w:sz w:val="16"/>
                <w:szCs w:val="16"/>
              </w:rPr>
            </w:pPr>
          </w:p>
        </w:tc>
        <w:tc>
          <w:tcPr>
            <w:tcW w:w="616" w:type="pct"/>
            <w:shd w:val="clear" w:color="auto" w:fill="E6E6E6"/>
          </w:tcPr>
          <w:p w:rsidR="00501E28" w:rsidRPr="002F3F1D" w:rsidRDefault="00501E28" w:rsidP="00AA33B2">
            <w:pPr>
              <w:pStyle w:val="Tabele"/>
              <w:widowControl w:val="0"/>
              <w:jc w:val="center"/>
              <w:rPr>
                <w:sz w:val="16"/>
                <w:szCs w:val="16"/>
              </w:rPr>
            </w:pPr>
          </w:p>
        </w:tc>
        <w:tc>
          <w:tcPr>
            <w:tcW w:w="859" w:type="pct"/>
            <w:shd w:val="clear" w:color="auto" w:fill="E6E6E6"/>
          </w:tcPr>
          <w:p w:rsidR="00501E28" w:rsidRPr="002F3F1D" w:rsidRDefault="00501E28" w:rsidP="00AA33B2">
            <w:pPr>
              <w:pStyle w:val="Tabele"/>
              <w:widowControl w:val="0"/>
              <w:jc w:val="center"/>
              <w:rPr>
                <w:sz w:val="16"/>
                <w:szCs w:val="16"/>
              </w:rPr>
            </w:pPr>
          </w:p>
        </w:tc>
      </w:tr>
      <w:tr w:rsidR="00501E28" w:rsidRPr="002F3F1D">
        <w:tc>
          <w:tcPr>
            <w:tcW w:w="250" w:type="pct"/>
            <w:shd w:val="clear" w:color="auto" w:fill="FFFFFF"/>
          </w:tcPr>
          <w:p w:rsidR="00501E28" w:rsidRPr="002F3F1D" w:rsidRDefault="00501E28" w:rsidP="00AA33B2">
            <w:pPr>
              <w:pStyle w:val="Tabele"/>
              <w:widowControl w:val="0"/>
              <w:rPr>
                <w:sz w:val="16"/>
                <w:szCs w:val="16"/>
              </w:rPr>
            </w:pPr>
          </w:p>
        </w:tc>
        <w:tc>
          <w:tcPr>
            <w:tcW w:w="1483" w:type="pct"/>
            <w:shd w:val="clear" w:color="auto" w:fill="FFFFFF"/>
          </w:tcPr>
          <w:p w:rsidR="00501E28" w:rsidRPr="002F3F1D" w:rsidRDefault="00501E28" w:rsidP="00AA33B2">
            <w:pPr>
              <w:pStyle w:val="Tabele"/>
              <w:widowControl w:val="0"/>
              <w:rPr>
                <w:sz w:val="16"/>
                <w:szCs w:val="16"/>
              </w:rPr>
            </w:pPr>
            <w:r w:rsidRPr="002F3F1D">
              <w:rPr>
                <w:sz w:val="16"/>
                <w:szCs w:val="16"/>
              </w:rPr>
              <w:t>Autoriteti i Konkurrencës</w:t>
            </w:r>
          </w:p>
        </w:tc>
        <w:tc>
          <w:tcPr>
            <w:tcW w:w="531" w:type="pct"/>
            <w:shd w:val="clear" w:color="auto" w:fill="FFFFFF"/>
          </w:tcPr>
          <w:p w:rsidR="00501E28" w:rsidRPr="002F3F1D" w:rsidRDefault="00501E28" w:rsidP="00AA33B2">
            <w:pPr>
              <w:pStyle w:val="Tabele"/>
              <w:widowControl w:val="0"/>
              <w:jc w:val="center"/>
              <w:rPr>
                <w:sz w:val="16"/>
                <w:szCs w:val="16"/>
              </w:rPr>
            </w:pPr>
            <w:r w:rsidRPr="002F3F1D">
              <w:rPr>
                <w:sz w:val="16"/>
                <w:szCs w:val="16"/>
              </w:rPr>
              <w:t>1</w:t>
            </w:r>
          </w:p>
        </w:tc>
        <w:tc>
          <w:tcPr>
            <w:tcW w:w="1260" w:type="pct"/>
            <w:shd w:val="clear" w:color="auto" w:fill="FFFFFF"/>
          </w:tcPr>
          <w:p w:rsidR="00501E28" w:rsidRPr="002F3F1D" w:rsidRDefault="00501E28" w:rsidP="00AA33B2">
            <w:pPr>
              <w:pStyle w:val="Tabele"/>
              <w:widowControl w:val="0"/>
              <w:rPr>
                <w:sz w:val="16"/>
                <w:szCs w:val="16"/>
              </w:rPr>
            </w:pPr>
            <w:r w:rsidRPr="002F3F1D">
              <w:rPr>
                <w:sz w:val="16"/>
                <w:szCs w:val="16"/>
              </w:rPr>
              <w:t>Teknik mirëmbajtjeje</w:t>
            </w:r>
          </w:p>
        </w:tc>
        <w:tc>
          <w:tcPr>
            <w:tcW w:w="616" w:type="pct"/>
            <w:shd w:val="clear" w:color="auto" w:fill="FFFFFF"/>
          </w:tcPr>
          <w:p w:rsidR="00501E28" w:rsidRPr="002F3F1D" w:rsidRDefault="00501E28" w:rsidP="00AA33B2">
            <w:pPr>
              <w:pStyle w:val="Tabele"/>
              <w:widowControl w:val="0"/>
              <w:jc w:val="center"/>
              <w:rPr>
                <w:sz w:val="16"/>
                <w:szCs w:val="16"/>
              </w:rPr>
            </w:pPr>
            <w:r w:rsidRPr="002F3F1D">
              <w:rPr>
                <w:sz w:val="16"/>
                <w:szCs w:val="16"/>
              </w:rPr>
              <w:t>5 orë/ditë</w:t>
            </w:r>
          </w:p>
        </w:tc>
        <w:tc>
          <w:tcPr>
            <w:tcW w:w="859" w:type="pct"/>
            <w:shd w:val="clear" w:color="auto" w:fill="FFFFFF"/>
          </w:tcPr>
          <w:p w:rsidR="00501E28" w:rsidRPr="002F3F1D" w:rsidRDefault="00501E28" w:rsidP="00AA33B2">
            <w:pPr>
              <w:pStyle w:val="Tabele"/>
              <w:widowControl w:val="0"/>
              <w:jc w:val="center"/>
              <w:rPr>
                <w:sz w:val="16"/>
                <w:szCs w:val="16"/>
              </w:rPr>
            </w:pPr>
            <w:r w:rsidRPr="002F3F1D">
              <w:rPr>
                <w:sz w:val="16"/>
                <w:szCs w:val="16"/>
              </w:rPr>
              <w:t>vjetore</w:t>
            </w:r>
          </w:p>
        </w:tc>
      </w:tr>
      <w:tr w:rsidR="00501E28" w:rsidRPr="002F3F1D">
        <w:tc>
          <w:tcPr>
            <w:tcW w:w="250" w:type="pct"/>
            <w:shd w:val="clear" w:color="auto" w:fill="FFFFFF"/>
          </w:tcPr>
          <w:p w:rsidR="00501E28" w:rsidRPr="002F3F1D" w:rsidRDefault="00501E28" w:rsidP="00AA33B2">
            <w:pPr>
              <w:pStyle w:val="Tabele"/>
              <w:widowControl w:val="0"/>
              <w:rPr>
                <w:sz w:val="16"/>
                <w:szCs w:val="16"/>
              </w:rPr>
            </w:pPr>
          </w:p>
        </w:tc>
        <w:tc>
          <w:tcPr>
            <w:tcW w:w="1483" w:type="pct"/>
            <w:shd w:val="clear" w:color="auto" w:fill="FFFFFF"/>
          </w:tcPr>
          <w:p w:rsidR="00501E28" w:rsidRPr="002F3F1D" w:rsidRDefault="00501E28" w:rsidP="00AA33B2">
            <w:pPr>
              <w:pStyle w:val="Tabele"/>
              <w:widowControl w:val="0"/>
              <w:rPr>
                <w:sz w:val="16"/>
                <w:szCs w:val="16"/>
              </w:rPr>
            </w:pPr>
            <w:r w:rsidRPr="002F3F1D">
              <w:rPr>
                <w:sz w:val="16"/>
                <w:szCs w:val="16"/>
              </w:rPr>
              <w:t>Autoriteti i Konkurrencës</w:t>
            </w:r>
          </w:p>
        </w:tc>
        <w:tc>
          <w:tcPr>
            <w:tcW w:w="531" w:type="pct"/>
            <w:shd w:val="clear" w:color="auto" w:fill="FFFFFF"/>
          </w:tcPr>
          <w:p w:rsidR="00501E28" w:rsidRPr="002F3F1D" w:rsidRDefault="00501E28" w:rsidP="00AA33B2">
            <w:pPr>
              <w:pStyle w:val="Tabele"/>
              <w:widowControl w:val="0"/>
              <w:jc w:val="center"/>
              <w:rPr>
                <w:sz w:val="16"/>
                <w:szCs w:val="16"/>
              </w:rPr>
            </w:pPr>
            <w:r w:rsidRPr="002F3F1D">
              <w:rPr>
                <w:sz w:val="16"/>
                <w:szCs w:val="16"/>
              </w:rPr>
              <w:t>1</w:t>
            </w:r>
          </w:p>
        </w:tc>
        <w:tc>
          <w:tcPr>
            <w:tcW w:w="1260" w:type="pct"/>
            <w:shd w:val="clear" w:color="auto" w:fill="FFFFFF"/>
          </w:tcPr>
          <w:p w:rsidR="00501E28" w:rsidRPr="002F3F1D" w:rsidRDefault="00501E28" w:rsidP="00AA33B2">
            <w:pPr>
              <w:pStyle w:val="Tabele"/>
              <w:widowControl w:val="0"/>
              <w:rPr>
                <w:sz w:val="16"/>
                <w:szCs w:val="16"/>
              </w:rPr>
            </w:pPr>
            <w:r w:rsidRPr="002F3F1D">
              <w:rPr>
                <w:sz w:val="16"/>
                <w:szCs w:val="16"/>
              </w:rPr>
              <w:t>Sanitar</w:t>
            </w:r>
          </w:p>
        </w:tc>
        <w:tc>
          <w:tcPr>
            <w:tcW w:w="616" w:type="pct"/>
            <w:shd w:val="clear" w:color="auto" w:fill="FFFFFF"/>
          </w:tcPr>
          <w:p w:rsidR="00501E28" w:rsidRPr="002F3F1D" w:rsidRDefault="00501E28" w:rsidP="00AA33B2">
            <w:pPr>
              <w:pStyle w:val="Tabele"/>
              <w:widowControl w:val="0"/>
              <w:jc w:val="center"/>
              <w:rPr>
                <w:sz w:val="16"/>
                <w:szCs w:val="16"/>
              </w:rPr>
            </w:pPr>
            <w:r w:rsidRPr="002F3F1D">
              <w:rPr>
                <w:sz w:val="16"/>
                <w:szCs w:val="16"/>
              </w:rPr>
              <w:t>3-4 orë/ditë</w:t>
            </w:r>
          </w:p>
        </w:tc>
        <w:tc>
          <w:tcPr>
            <w:tcW w:w="859" w:type="pct"/>
            <w:shd w:val="clear" w:color="auto" w:fill="FFFFFF"/>
          </w:tcPr>
          <w:p w:rsidR="00501E28" w:rsidRPr="002F3F1D" w:rsidRDefault="00501E28" w:rsidP="00AA33B2">
            <w:pPr>
              <w:pStyle w:val="Tabele"/>
              <w:widowControl w:val="0"/>
              <w:jc w:val="center"/>
              <w:rPr>
                <w:sz w:val="16"/>
                <w:szCs w:val="16"/>
              </w:rPr>
            </w:pPr>
            <w:r w:rsidRPr="002F3F1D">
              <w:rPr>
                <w:sz w:val="16"/>
                <w:szCs w:val="16"/>
              </w:rPr>
              <w:t>vjetore</w:t>
            </w:r>
          </w:p>
        </w:tc>
      </w:tr>
      <w:tr w:rsidR="00501E28" w:rsidRPr="002F3F1D">
        <w:tc>
          <w:tcPr>
            <w:tcW w:w="250" w:type="pct"/>
            <w:shd w:val="clear" w:color="auto" w:fill="E6E6E6"/>
          </w:tcPr>
          <w:p w:rsidR="00501E28" w:rsidRPr="002F3F1D" w:rsidRDefault="00501E28" w:rsidP="00AA33B2">
            <w:pPr>
              <w:pStyle w:val="Tabele"/>
              <w:widowControl w:val="0"/>
              <w:rPr>
                <w:sz w:val="16"/>
                <w:szCs w:val="16"/>
              </w:rPr>
            </w:pPr>
          </w:p>
        </w:tc>
        <w:tc>
          <w:tcPr>
            <w:tcW w:w="1483" w:type="pct"/>
            <w:shd w:val="clear" w:color="auto" w:fill="E6E6E6"/>
          </w:tcPr>
          <w:p w:rsidR="00501E28" w:rsidRPr="002F3F1D" w:rsidRDefault="00501E28" w:rsidP="00AA33B2">
            <w:pPr>
              <w:pStyle w:val="Tabele"/>
              <w:widowControl w:val="0"/>
              <w:rPr>
                <w:b/>
                <w:sz w:val="16"/>
                <w:szCs w:val="16"/>
              </w:rPr>
            </w:pPr>
            <w:r w:rsidRPr="002F3F1D">
              <w:rPr>
                <w:b/>
                <w:sz w:val="16"/>
                <w:szCs w:val="16"/>
              </w:rPr>
              <w:t>Total numri i punonjësve</w:t>
            </w:r>
          </w:p>
        </w:tc>
        <w:tc>
          <w:tcPr>
            <w:tcW w:w="531" w:type="pct"/>
            <w:shd w:val="clear" w:color="auto" w:fill="E6E6E6"/>
          </w:tcPr>
          <w:p w:rsidR="00501E28" w:rsidRPr="002F3F1D" w:rsidRDefault="00501E28" w:rsidP="00AA33B2">
            <w:pPr>
              <w:pStyle w:val="Tabele"/>
              <w:widowControl w:val="0"/>
              <w:jc w:val="center"/>
              <w:rPr>
                <w:b/>
                <w:sz w:val="16"/>
                <w:szCs w:val="16"/>
              </w:rPr>
            </w:pPr>
            <w:r>
              <w:rPr>
                <w:b/>
                <w:sz w:val="16"/>
                <w:szCs w:val="16"/>
              </w:rPr>
              <w:t>1411</w:t>
            </w:r>
          </w:p>
        </w:tc>
        <w:tc>
          <w:tcPr>
            <w:tcW w:w="1260" w:type="pct"/>
            <w:shd w:val="clear" w:color="auto" w:fill="E6E6E6"/>
          </w:tcPr>
          <w:p w:rsidR="00501E28" w:rsidRPr="002F3F1D" w:rsidRDefault="00501E28" w:rsidP="00AA33B2">
            <w:pPr>
              <w:pStyle w:val="Tabele"/>
              <w:widowControl w:val="0"/>
              <w:rPr>
                <w:sz w:val="16"/>
                <w:szCs w:val="16"/>
              </w:rPr>
            </w:pPr>
          </w:p>
        </w:tc>
        <w:tc>
          <w:tcPr>
            <w:tcW w:w="616" w:type="pct"/>
            <w:shd w:val="clear" w:color="auto" w:fill="E6E6E6"/>
          </w:tcPr>
          <w:p w:rsidR="00501E28" w:rsidRPr="002F3F1D" w:rsidRDefault="00501E28" w:rsidP="00AA33B2">
            <w:pPr>
              <w:pStyle w:val="Tabele"/>
              <w:widowControl w:val="0"/>
              <w:jc w:val="center"/>
              <w:rPr>
                <w:sz w:val="16"/>
                <w:szCs w:val="16"/>
              </w:rPr>
            </w:pPr>
          </w:p>
        </w:tc>
        <w:tc>
          <w:tcPr>
            <w:tcW w:w="859" w:type="pct"/>
            <w:shd w:val="clear" w:color="auto" w:fill="E6E6E6"/>
          </w:tcPr>
          <w:p w:rsidR="00501E28" w:rsidRPr="002F3F1D" w:rsidRDefault="00501E28" w:rsidP="00AA33B2">
            <w:pPr>
              <w:pStyle w:val="Tabele"/>
              <w:widowControl w:val="0"/>
              <w:jc w:val="center"/>
              <w:rPr>
                <w:sz w:val="16"/>
                <w:szCs w:val="16"/>
              </w:rPr>
            </w:pPr>
          </w:p>
        </w:tc>
      </w:tr>
    </w:tbl>
    <w:p w:rsidR="001275F5" w:rsidRPr="00317ECE" w:rsidRDefault="00C75C25" w:rsidP="00AA33B2">
      <w:pPr>
        <w:pStyle w:val="Akti"/>
        <w:keepNext w:val="0"/>
        <w:rPr>
          <w:sz w:val="21"/>
          <w:szCs w:val="21"/>
        </w:rPr>
      </w:pPr>
      <w:r w:rsidRPr="00317ECE">
        <w:rPr>
          <w:sz w:val="21"/>
          <w:szCs w:val="21"/>
        </w:rPr>
        <w:t>VENDI</w:t>
      </w:r>
      <w:r w:rsidR="001275F5" w:rsidRPr="00317ECE">
        <w:rPr>
          <w:sz w:val="21"/>
          <w:szCs w:val="21"/>
        </w:rPr>
        <w:t>M</w:t>
      </w:r>
    </w:p>
    <w:p w:rsidR="001275F5" w:rsidRPr="00317ECE" w:rsidRDefault="001275F5" w:rsidP="00AA33B2">
      <w:pPr>
        <w:pStyle w:val="NumriData"/>
        <w:keepNext w:val="0"/>
        <w:rPr>
          <w:sz w:val="21"/>
          <w:szCs w:val="21"/>
        </w:rPr>
      </w:pPr>
      <w:r w:rsidRPr="00317ECE">
        <w:rPr>
          <w:sz w:val="21"/>
          <w:szCs w:val="21"/>
        </w:rPr>
        <w:t>Nr.509, dat</w:t>
      </w:r>
      <w:r w:rsidR="00683A25" w:rsidRPr="00317ECE">
        <w:rPr>
          <w:sz w:val="21"/>
          <w:szCs w:val="21"/>
        </w:rPr>
        <w:t>ë</w:t>
      </w:r>
      <w:r w:rsidRPr="00317ECE">
        <w:rPr>
          <w:sz w:val="21"/>
          <w:szCs w:val="21"/>
        </w:rPr>
        <w:t xml:space="preserve"> 30.6.2010</w:t>
      </w:r>
    </w:p>
    <w:p w:rsidR="001275F5" w:rsidRPr="00317ECE" w:rsidRDefault="001275F5" w:rsidP="00AA33B2">
      <w:pPr>
        <w:pStyle w:val="Paragrafi"/>
        <w:rPr>
          <w:sz w:val="21"/>
          <w:szCs w:val="21"/>
        </w:rPr>
      </w:pPr>
      <w:r w:rsidRPr="00317ECE">
        <w:rPr>
          <w:sz w:val="21"/>
          <w:szCs w:val="21"/>
        </w:rPr>
        <w:t> </w:t>
      </w:r>
    </w:p>
    <w:p w:rsidR="001275F5" w:rsidRPr="00317ECE" w:rsidRDefault="001275F5" w:rsidP="00AA33B2">
      <w:pPr>
        <w:pStyle w:val="Titulli"/>
        <w:keepNext w:val="0"/>
        <w:rPr>
          <w:sz w:val="21"/>
          <w:szCs w:val="21"/>
        </w:rPr>
      </w:pPr>
      <w:r w:rsidRPr="00317ECE">
        <w:rPr>
          <w:sz w:val="21"/>
          <w:szCs w:val="21"/>
        </w:rPr>
        <w:t>PËR DHËNIE FONDI, NË BUXHETIN E VITIT 2010, PËR KOMUNËN FINIQ</w:t>
      </w:r>
    </w:p>
    <w:p w:rsidR="0053001D" w:rsidRPr="00317ECE" w:rsidRDefault="0053001D" w:rsidP="00AA33B2">
      <w:pPr>
        <w:pStyle w:val="Paragrafi"/>
        <w:rPr>
          <w:sz w:val="21"/>
          <w:szCs w:val="21"/>
        </w:rPr>
      </w:pPr>
    </w:p>
    <w:p w:rsidR="001275F5" w:rsidRPr="00317ECE" w:rsidRDefault="001275F5" w:rsidP="00AA33B2">
      <w:pPr>
        <w:pStyle w:val="Paragrafi"/>
        <w:rPr>
          <w:sz w:val="21"/>
          <w:szCs w:val="21"/>
        </w:rPr>
      </w:pPr>
      <w:r w:rsidRPr="00317ECE">
        <w:rPr>
          <w:sz w:val="21"/>
          <w:szCs w:val="21"/>
        </w:rPr>
        <w:t>Në mbështetje të nenit 100 të Kushtetutës, të neneve</w:t>
      </w:r>
      <w:r w:rsidR="00645F76" w:rsidRPr="00317ECE">
        <w:rPr>
          <w:sz w:val="21"/>
          <w:szCs w:val="21"/>
        </w:rPr>
        <w:t xml:space="preserve"> 5 e 45 të ligjit nr.9936, datë 26.6.2008</w:t>
      </w:r>
      <w:r w:rsidRPr="00317ECE">
        <w:rPr>
          <w:sz w:val="21"/>
          <w:szCs w:val="21"/>
        </w:rPr>
        <w:t xml:space="preserve"> “Për menaxhimin e sistemit buxhetor në Republikën e Shqipërisë”</w:t>
      </w:r>
      <w:r w:rsidR="0053001D" w:rsidRPr="00317ECE">
        <w:rPr>
          <w:sz w:val="21"/>
          <w:szCs w:val="21"/>
        </w:rPr>
        <w:t xml:space="preserve"> </w:t>
      </w:r>
      <w:r w:rsidR="00645F76" w:rsidRPr="00317ECE">
        <w:rPr>
          <w:sz w:val="21"/>
          <w:szCs w:val="21"/>
        </w:rPr>
        <w:t>dhe të nenit 13</w:t>
      </w:r>
      <w:r w:rsidRPr="00317ECE">
        <w:rPr>
          <w:sz w:val="21"/>
          <w:szCs w:val="21"/>
        </w:rPr>
        <w:t xml:space="preserve"> të l</w:t>
      </w:r>
      <w:r w:rsidR="00645F76" w:rsidRPr="00317ECE">
        <w:rPr>
          <w:sz w:val="21"/>
          <w:szCs w:val="21"/>
        </w:rPr>
        <w:t>igjit nr.10190, datë 26.11.2009</w:t>
      </w:r>
      <w:r w:rsidRPr="00317ECE">
        <w:rPr>
          <w:sz w:val="21"/>
          <w:szCs w:val="21"/>
        </w:rPr>
        <w:t xml:space="preserve"> “Për buxhetin e vitit 2010”, me propozimin e </w:t>
      </w:r>
      <w:r w:rsidR="00645F76" w:rsidRPr="00317ECE">
        <w:rPr>
          <w:sz w:val="21"/>
          <w:szCs w:val="21"/>
        </w:rPr>
        <w:t xml:space="preserve">Ministrit </w:t>
      </w:r>
      <w:r w:rsidRPr="00317ECE">
        <w:rPr>
          <w:sz w:val="21"/>
          <w:szCs w:val="21"/>
        </w:rPr>
        <w:t xml:space="preserve">të Punëve Publike dhe Transportit, Këshilli i Ministrave </w:t>
      </w:r>
    </w:p>
    <w:p w:rsidR="00C75C25" w:rsidRPr="00317ECE" w:rsidRDefault="00C75C25" w:rsidP="00AA33B2">
      <w:pPr>
        <w:pStyle w:val="Paragrafi"/>
        <w:rPr>
          <w:sz w:val="21"/>
          <w:szCs w:val="21"/>
        </w:rPr>
      </w:pPr>
    </w:p>
    <w:p w:rsidR="001275F5" w:rsidRPr="00317ECE" w:rsidRDefault="00C75C25" w:rsidP="00AA33B2">
      <w:pPr>
        <w:pStyle w:val="VENDOSI"/>
        <w:keepNext w:val="0"/>
        <w:rPr>
          <w:sz w:val="21"/>
          <w:szCs w:val="21"/>
        </w:rPr>
      </w:pPr>
      <w:r w:rsidRPr="00317ECE">
        <w:rPr>
          <w:sz w:val="21"/>
          <w:szCs w:val="21"/>
        </w:rPr>
        <w:t>VENDOS</w:t>
      </w:r>
      <w:r w:rsidR="001275F5" w:rsidRPr="00317ECE">
        <w:rPr>
          <w:sz w:val="21"/>
          <w:szCs w:val="21"/>
        </w:rPr>
        <w:t>I:</w:t>
      </w:r>
    </w:p>
    <w:p w:rsidR="001275F5" w:rsidRPr="00317ECE" w:rsidRDefault="001275F5" w:rsidP="00AA33B2">
      <w:pPr>
        <w:pStyle w:val="Paragrafi"/>
        <w:rPr>
          <w:sz w:val="21"/>
          <w:szCs w:val="21"/>
        </w:rPr>
      </w:pPr>
      <w:r w:rsidRPr="00317ECE">
        <w:rPr>
          <w:sz w:val="21"/>
          <w:szCs w:val="21"/>
        </w:rPr>
        <w:t> </w:t>
      </w:r>
    </w:p>
    <w:p w:rsidR="001275F5" w:rsidRPr="00317ECE" w:rsidRDefault="00C75C25" w:rsidP="00AA33B2">
      <w:pPr>
        <w:pStyle w:val="Paragrafi"/>
        <w:rPr>
          <w:sz w:val="21"/>
          <w:szCs w:val="21"/>
        </w:rPr>
      </w:pPr>
      <w:r w:rsidRPr="00317ECE">
        <w:rPr>
          <w:sz w:val="21"/>
          <w:szCs w:val="21"/>
        </w:rPr>
        <w:t>1. </w:t>
      </w:r>
      <w:r w:rsidR="001275F5" w:rsidRPr="00317ECE">
        <w:rPr>
          <w:sz w:val="21"/>
          <w:szCs w:val="21"/>
        </w:rPr>
        <w:t>Komunës Finiq, në buxhetin e vitit 2010, t’i jepet fondi prej 10 919 223 (dhjetë milionë e nëntëqind e nëntëmbëdhjetë mijë e dyqind e njëzet e tre) lekësh, për përballimin e detyrimeve doganore për tubacione dhe materiale të tjera, për ndërtimin e ujësjellësit.  </w:t>
      </w:r>
    </w:p>
    <w:p w:rsidR="001275F5" w:rsidRPr="00317ECE" w:rsidRDefault="00C75C25" w:rsidP="00AA33B2">
      <w:pPr>
        <w:pStyle w:val="Paragrafi"/>
        <w:rPr>
          <w:sz w:val="21"/>
          <w:szCs w:val="21"/>
        </w:rPr>
      </w:pPr>
      <w:r w:rsidRPr="00317ECE">
        <w:rPr>
          <w:sz w:val="21"/>
          <w:szCs w:val="21"/>
        </w:rPr>
        <w:t>2. </w:t>
      </w:r>
      <w:r w:rsidR="001275F5" w:rsidRPr="00317ECE">
        <w:rPr>
          <w:sz w:val="21"/>
          <w:szCs w:val="21"/>
        </w:rPr>
        <w:t xml:space="preserve">Ky fond të përballohet nga fondi rezervë i </w:t>
      </w:r>
      <w:r w:rsidR="00387AF7" w:rsidRPr="00317ECE">
        <w:rPr>
          <w:sz w:val="21"/>
          <w:szCs w:val="21"/>
        </w:rPr>
        <w:t xml:space="preserve">Buxhetit </w:t>
      </w:r>
      <w:r w:rsidR="001275F5" w:rsidRPr="00317ECE">
        <w:rPr>
          <w:sz w:val="21"/>
          <w:szCs w:val="21"/>
        </w:rPr>
        <w:t xml:space="preserve">të </w:t>
      </w:r>
      <w:r w:rsidR="00387AF7" w:rsidRPr="00317ECE">
        <w:rPr>
          <w:sz w:val="21"/>
          <w:szCs w:val="21"/>
        </w:rPr>
        <w:t>Shtetit</w:t>
      </w:r>
      <w:r w:rsidR="001275F5" w:rsidRPr="00317ECE">
        <w:rPr>
          <w:sz w:val="21"/>
          <w:szCs w:val="21"/>
        </w:rPr>
        <w:t>.</w:t>
      </w:r>
    </w:p>
    <w:p w:rsidR="001275F5" w:rsidRPr="00317ECE" w:rsidRDefault="00C75C25" w:rsidP="00AA33B2">
      <w:pPr>
        <w:pStyle w:val="Paragrafi"/>
        <w:rPr>
          <w:sz w:val="21"/>
          <w:szCs w:val="21"/>
        </w:rPr>
      </w:pPr>
      <w:r w:rsidRPr="00317ECE">
        <w:rPr>
          <w:sz w:val="21"/>
          <w:szCs w:val="21"/>
        </w:rPr>
        <w:t>3. </w:t>
      </w:r>
      <w:r w:rsidR="001275F5" w:rsidRPr="00317ECE">
        <w:rPr>
          <w:sz w:val="21"/>
          <w:szCs w:val="21"/>
        </w:rPr>
        <w:t xml:space="preserve">Ngarkohen Ministria e Financave, Ministria e Punëve Publike dhe Transportit dhe komuna Finiq për  zbatimin e këtij vendimi. </w:t>
      </w:r>
    </w:p>
    <w:p w:rsidR="001275F5" w:rsidRPr="00317ECE" w:rsidRDefault="001275F5" w:rsidP="00AA33B2">
      <w:pPr>
        <w:pStyle w:val="Paragrafi"/>
        <w:rPr>
          <w:sz w:val="21"/>
          <w:szCs w:val="21"/>
        </w:rPr>
      </w:pPr>
      <w:r w:rsidRPr="00317ECE">
        <w:rPr>
          <w:sz w:val="21"/>
          <w:szCs w:val="21"/>
        </w:rPr>
        <w:t xml:space="preserve">Ky vendim hyn në fuqi menjëherë. </w:t>
      </w:r>
    </w:p>
    <w:p w:rsidR="00C75C25" w:rsidRPr="00317ECE" w:rsidRDefault="00C75C25" w:rsidP="00AA33B2">
      <w:pPr>
        <w:pStyle w:val="Paragrafi"/>
        <w:rPr>
          <w:sz w:val="21"/>
          <w:szCs w:val="21"/>
        </w:rPr>
      </w:pPr>
    </w:p>
    <w:p w:rsidR="001275F5" w:rsidRPr="00317ECE" w:rsidRDefault="00C75C25" w:rsidP="00AA33B2">
      <w:pPr>
        <w:pStyle w:val="Autoriteti"/>
        <w:keepNext w:val="0"/>
        <w:rPr>
          <w:sz w:val="21"/>
          <w:szCs w:val="21"/>
        </w:rPr>
      </w:pPr>
      <w:r w:rsidRPr="00317ECE">
        <w:rPr>
          <w:sz w:val="21"/>
          <w:szCs w:val="21"/>
        </w:rPr>
        <w:t>KRYEMINISTR</w:t>
      </w:r>
      <w:r w:rsidR="001275F5" w:rsidRPr="00317ECE">
        <w:rPr>
          <w:sz w:val="21"/>
          <w:szCs w:val="21"/>
        </w:rPr>
        <w:t>I</w:t>
      </w:r>
    </w:p>
    <w:p w:rsidR="00C75C25" w:rsidRPr="00317ECE" w:rsidRDefault="00C75C25" w:rsidP="00AA33B2">
      <w:pPr>
        <w:pStyle w:val="AutoritetiEmer"/>
        <w:rPr>
          <w:sz w:val="21"/>
          <w:szCs w:val="21"/>
        </w:rPr>
      </w:pPr>
      <w:r w:rsidRPr="00317ECE">
        <w:rPr>
          <w:sz w:val="21"/>
          <w:szCs w:val="21"/>
        </w:rPr>
        <w:t>Sali Berisha</w:t>
      </w:r>
    </w:p>
    <w:p w:rsidR="00C75C25" w:rsidRPr="00317ECE" w:rsidRDefault="001275F5" w:rsidP="00AA33B2">
      <w:pPr>
        <w:pStyle w:val="Paragrafi"/>
        <w:rPr>
          <w:sz w:val="21"/>
          <w:szCs w:val="21"/>
        </w:rPr>
      </w:pPr>
      <w:r w:rsidRPr="00317ECE">
        <w:rPr>
          <w:sz w:val="21"/>
          <w:szCs w:val="21"/>
        </w:rPr>
        <w:t> </w:t>
      </w:r>
    </w:p>
    <w:p w:rsidR="00761FD0" w:rsidRPr="00317ECE" w:rsidRDefault="00761FD0" w:rsidP="00496494">
      <w:pPr>
        <w:pStyle w:val="Akti"/>
        <w:keepNext w:val="0"/>
        <w:jc w:val="left"/>
        <w:rPr>
          <w:sz w:val="21"/>
          <w:szCs w:val="21"/>
        </w:rPr>
      </w:pPr>
    </w:p>
    <w:p w:rsidR="008F6CD9" w:rsidRPr="00317ECE" w:rsidRDefault="00C75C25" w:rsidP="00AA33B2">
      <w:pPr>
        <w:pStyle w:val="Akti"/>
        <w:keepNext w:val="0"/>
        <w:rPr>
          <w:sz w:val="21"/>
          <w:szCs w:val="21"/>
        </w:rPr>
      </w:pPr>
      <w:r w:rsidRPr="00317ECE">
        <w:rPr>
          <w:sz w:val="21"/>
          <w:szCs w:val="21"/>
        </w:rPr>
        <w:t>VENDI</w:t>
      </w:r>
      <w:r w:rsidR="008F6CD9" w:rsidRPr="00317ECE">
        <w:rPr>
          <w:sz w:val="21"/>
          <w:szCs w:val="21"/>
        </w:rPr>
        <w:t>M</w:t>
      </w:r>
    </w:p>
    <w:p w:rsidR="008F6CD9" w:rsidRPr="00317ECE" w:rsidRDefault="008F6CD9" w:rsidP="00AA33B2">
      <w:pPr>
        <w:pStyle w:val="NumriData"/>
        <w:keepNext w:val="0"/>
        <w:rPr>
          <w:sz w:val="21"/>
          <w:szCs w:val="21"/>
        </w:rPr>
      </w:pPr>
      <w:r w:rsidRPr="00317ECE">
        <w:rPr>
          <w:sz w:val="21"/>
          <w:szCs w:val="21"/>
        </w:rPr>
        <w:t>Nr.510, dat</w:t>
      </w:r>
      <w:r w:rsidR="00683A25" w:rsidRPr="00317ECE">
        <w:rPr>
          <w:sz w:val="21"/>
          <w:szCs w:val="21"/>
        </w:rPr>
        <w:t>ë</w:t>
      </w:r>
      <w:r w:rsidRPr="00317ECE">
        <w:rPr>
          <w:sz w:val="21"/>
          <w:szCs w:val="21"/>
        </w:rPr>
        <w:t xml:space="preserve"> 30.6.2010</w:t>
      </w:r>
    </w:p>
    <w:p w:rsidR="00C75C25" w:rsidRPr="00317ECE" w:rsidRDefault="00C75C25" w:rsidP="00AA33B2">
      <w:pPr>
        <w:pStyle w:val="Paragrafi"/>
        <w:rPr>
          <w:sz w:val="21"/>
          <w:szCs w:val="21"/>
        </w:rPr>
      </w:pPr>
    </w:p>
    <w:p w:rsidR="008F6CD9" w:rsidRPr="00317ECE" w:rsidRDefault="00C75C25" w:rsidP="00AA33B2">
      <w:pPr>
        <w:pStyle w:val="Titulli"/>
        <w:keepNext w:val="0"/>
        <w:rPr>
          <w:sz w:val="21"/>
          <w:szCs w:val="21"/>
        </w:rPr>
      </w:pPr>
      <w:r w:rsidRPr="00317ECE">
        <w:rPr>
          <w:sz w:val="21"/>
          <w:szCs w:val="21"/>
        </w:rPr>
        <w:t xml:space="preserve">PËR </w:t>
      </w:r>
      <w:r w:rsidR="00BE011A" w:rsidRPr="00317ECE">
        <w:rPr>
          <w:sz w:val="21"/>
          <w:szCs w:val="21"/>
        </w:rPr>
        <w:t>SHPRONË</w:t>
      </w:r>
      <w:r w:rsidR="007927B1" w:rsidRPr="00317ECE">
        <w:rPr>
          <w:sz w:val="21"/>
          <w:szCs w:val="21"/>
        </w:rPr>
        <w:t>SIMIN, PË</w:t>
      </w:r>
      <w:r w:rsidR="008F6CD9" w:rsidRPr="00317ECE">
        <w:rPr>
          <w:sz w:val="21"/>
          <w:szCs w:val="21"/>
        </w:rPr>
        <w:t>R INTERES PUBLIK, TË PRONARËVE TË PASURIVE TË PALUAJTSHME, PRONË PRIVATE, QË PREKEN NGA NDËRTIMI I SEGMENTIT RRUGOR “URA E GAJDARIT - RRAP” (RRUGA HYRËSE, SARANDË)</w:t>
      </w:r>
    </w:p>
    <w:p w:rsidR="008F6CD9" w:rsidRPr="00317ECE" w:rsidRDefault="008F6CD9" w:rsidP="00AA33B2">
      <w:pPr>
        <w:pStyle w:val="Paragrafi"/>
        <w:rPr>
          <w:sz w:val="21"/>
          <w:szCs w:val="21"/>
        </w:rPr>
      </w:pPr>
      <w:r w:rsidRPr="00317ECE">
        <w:rPr>
          <w:sz w:val="21"/>
          <w:szCs w:val="21"/>
        </w:rPr>
        <w:t>  </w:t>
      </w:r>
    </w:p>
    <w:p w:rsidR="008F6CD9" w:rsidRPr="00317ECE" w:rsidRDefault="008F6CD9" w:rsidP="00AA33B2">
      <w:pPr>
        <w:pStyle w:val="Paragrafi"/>
        <w:rPr>
          <w:sz w:val="21"/>
          <w:szCs w:val="21"/>
        </w:rPr>
      </w:pPr>
      <w:r w:rsidRPr="00317ECE">
        <w:rPr>
          <w:sz w:val="21"/>
          <w:szCs w:val="21"/>
        </w:rPr>
        <w:t>Në mbështetje të nenit 100 të Kushtetutës, të neneve 5,</w:t>
      </w:r>
      <w:r w:rsidR="00645F76" w:rsidRPr="00317ECE">
        <w:rPr>
          <w:sz w:val="21"/>
          <w:szCs w:val="21"/>
        </w:rPr>
        <w:t xml:space="preserve"> pika 1, 20 e 21 të </w:t>
      </w:r>
      <w:r w:rsidRPr="00317ECE">
        <w:rPr>
          <w:sz w:val="21"/>
          <w:szCs w:val="21"/>
        </w:rPr>
        <w:t>ligjit nr.856</w:t>
      </w:r>
      <w:r w:rsidR="00645F76" w:rsidRPr="00317ECE">
        <w:rPr>
          <w:sz w:val="21"/>
          <w:szCs w:val="21"/>
        </w:rPr>
        <w:t>1, datë 22.12.1999</w:t>
      </w:r>
      <w:r w:rsidRPr="00317ECE">
        <w:rPr>
          <w:sz w:val="21"/>
          <w:szCs w:val="21"/>
        </w:rPr>
        <w:t xml:space="preserve"> “Për shpronësimet dhe marrjen në përdorim të përkohshëm të pasurisë, pronë private, për </w:t>
      </w:r>
      <w:r w:rsidR="00BE011A" w:rsidRPr="00317ECE">
        <w:rPr>
          <w:sz w:val="21"/>
          <w:szCs w:val="21"/>
        </w:rPr>
        <w:t>interes publik”</w:t>
      </w:r>
      <w:r w:rsidR="00645F76" w:rsidRPr="00317ECE">
        <w:rPr>
          <w:sz w:val="21"/>
          <w:szCs w:val="21"/>
        </w:rPr>
        <w:t xml:space="preserve"> dhe të nenit 8</w:t>
      </w:r>
      <w:r w:rsidRPr="00317ECE">
        <w:rPr>
          <w:sz w:val="21"/>
          <w:szCs w:val="21"/>
        </w:rPr>
        <w:t xml:space="preserve"> të l</w:t>
      </w:r>
      <w:r w:rsidR="00645F76" w:rsidRPr="00317ECE">
        <w:rPr>
          <w:sz w:val="21"/>
          <w:szCs w:val="21"/>
        </w:rPr>
        <w:t xml:space="preserve">igjit nr.9836, datë 26.11.2007 </w:t>
      </w:r>
      <w:r w:rsidRPr="00317ECE">
        <w:rPr>
          <w:sz w:val="21"/>
          <w:szCs w:val="21"/>
        </w:rPr>
        <w:t xml:space="preserve">“Për </w:t>
      </w:r>
      <w:r w:rsidR="00645F76" w:rsidRPr="00317ECE">
        <w:rPr>
          <w:sz w:val="21"/>
          <w:szCs w:val="21"/>
        </w:rPr>
        <w:t xml:space="preserve">Buxhetin </w:t>
      </w:r>
      <w:r w:rsidRPr="00317ECE">
        <w:rPr>
          <w:sz w:val="21"/>
          <w:szCs w:val="21"/>
        </w:rPr>
        <w:t xml:space="preserve">e </w:t>
      </w:r>
      <w:r w:rsidR="00645F76" w:rsidRPr="00317ECE">
        <w:rPr>
          <w:sz w:val="21"/>
          <w:szCs w:val="21"/>
        </w:rPr>
        <w:t>Shtetit</w:t>
      </w:r>
      <w:r w:rsidRPr="00317ECE">
        <w:rPr>
          <w:sz w:val="21"/>
          <w:szCs w:val="21"/>
        </w:rPr>
        <w:t xml:space="preserve"> për vitin 2008”, të ndryshuar, me propozimin e </w:t>
      </w:r>
      <w:r w:rsidR="00645F76" w:rsidRPr="00317ECE">
        <w:rPr>
          <w:sz w:val="21"/>
          <w:szCs w:val="21"/>
        </w:rPr>
        <w:t xml:space="preserve">Ministrit </w:t>
      </w:r>
      <w:r w:rsidRPr="00317ECE">
        <w:rPr>
          <w:sz w:val="21"/>
          <w:szCs w:val="21"/>
        </w:rPr>
        <w:t xml:space="preserve">të Punëve Publike dhe Transportit, Këshilli i Ministrave </w:t>
      </w:r>
    </w:p>
    <w:p w:rsidR="008F6CD9" w:rsidRPr="00317ECE" w:rsidRDefault="008F6CD9" w:rsidP="00AA33B2">
      <w:pPr>
        <w:pStyle w:val="Paragrafi"/>
        <w:rPr>
          <w:sz w:val="21"/>
          <w:szCs w:val="21"/>
        </w:rPr>
      </w:pPr>
      <w:r w:rsidRPr="00317ECE">
        <w:rPr>
          <w:sz w:val="21"/>
          <w:szCs w:val="21"/>
        </w:rPr>
        <w:t> </w:t>
      </w:r>
    </w:p>
    <w:p w:rsidR="008F6CD9" w:rsidRPr="00317ECE" w:rsidRDefault="00C75C25" w:rsidP="00AA33B2">
      <w:pPr>
        <w:pStyle w:val="VENDOSI"/>
        <w:keepNext w:val="0"/>
        <w:rPr>
          <w:sz w:val="21"/>
          <w:szCs w:val="21"/>
        </w:rPr>
      </w:pPr>
      <w:r w:rsidRPr="00317ECE">
        <w:rPr>
          <w:sz w:val="21"/>
          <w:szCs w:val="21"/>
        </w:rPr>
        <w:t>VENDOS</w:t>
      </w:r>
      <w:r w:rsidR="008F6CD9" w:rsidRPr="00317ECE">
        <w:rPr>
          <w:sz w:val="21"/>
          <w:szCs w:val="21"/>
        </w:rPr>
        <w:t>I:</w:t>
      </w:r>
    </w:p>
    <w:p w:rsidR="008F6CD9" w:rsidRPr="00317ECE" w:rsidRDefault="008F6CD9" w:rsidP="00AA33B2">
      <w:pPr>
        <w:pStyle w:val="Paragrafi"/>
        <w:rPr>
          <w:sz w:val="21"/>
          <w:szCs w:val="21"/>
        </w:rPr>
      </w:pPr>
      <w:r w:rsidRPr="00317ECE">
        <w:rPr>
          <w:sz w:val="21"/>
          <w:szCs w:val="21"/>
        </w:rPr>
        <w:t>  </w:t>
      </w:r>
    </w:p>
    <w:p w:rsidR="008F6CD9" w:rsidRPr="00317ECE" w:rsidRDefault="00C75C25" w:rsidP="00AA33B2">
      <w:pPr>
        <w:pStyle w:val="Paragrafi"/>
        <w:rPr>
          <w:sz w:val="21"/>
          <w:szCs w:val="21"/>
        </w:rPr>
      </w:pPr>
      <w:r w:rsidRPr="00317ECE">
        <w:rPr>
          <w:sz w:val="21"/>
          <w:szCs w:val="21"/>
        </w:rPr>
        <w:t>1. </w:t>
      </w:r>
      <w:r w:rsidR="008F6CD9" w:rsidRPr="00317ECE">
        <w:rPr>
          <w:sz w:val="21"/>
          <w:szCs w:val="21"/>
        </w:rPr>
        <w:t>Shpronësimin, për interes publik, të pronarëve të pasurive të paluajtshme, pronë private, që preken nga ndërtimi i segmen</w:t>
      </w:r>
      <w:r w:rsidR="00645F76" w:rsidRPr="00317ECE">
        <w:rPr>
          <w:sz w:val="21"/>
          <w:szCs w:val="21"/>
        </w:rPr>
        <w:t xml:space="preserve">tit rrugor “Ura e </w:t>
      </w:r>
      <w:r w:rsidR="008F6CD9" w:rsidRPr="00317ECE">
        <w:rPr>
          <w:sz w:val="21"/>
          <w:szCs w:val="21"/>
        </w:rPr>
        <w:t>Gajdarit - Rrap” (rruga hyrëse, Sarandë). </w:t>
      </w:r>
    </w:p>
    <w:p w:rsidR="008F6CD9" w:rsidRPr="00317ECE" w:rsidRDefault="00C75C25" w:rsidP="00AA33B2">
      <w:pPr>
        <w:pStyle w:val="Paragrafi"/>
        <w:rPr>
          <w:sz w:val="21"/>
          <w:szCs w:val="21"/>
        </w:rPr>
      </w:pPr>
      <w:r w:rsidRPr="00317ECE">
        <w:rPr>
          <w:sz w:val="21"/>
          <w:szCs w:val="21"/>
        </w:rPr>
        <w:t>2. </w:t>
      </w:r>
      <w:r w:rsidR="008F6CD9" w:rsidRPr="00317ECE">
        <w:rPr>
          <w:sz w:val="21"/>
          <w:szCs w:val="21"/>
        </w:rPr>
        <w:t>Shpronësimi bëhet në favor të Drejtorisë së Përgjithshme të Rrugëve. </w:t>
      </w:r>
    </w:p>
    <w:p w:rsidR="008F6CD9" w:rsidRPr="00317ECE" w:rsidRDefault="00C75C25" w:rsidP="00AA33B2">
      <w:pPr>
        <w:pStyle w:val="Paragrafi"/>
        <w:rPr>
          <w:sz w:val="21"/>
          <w:szCs w:val="21"/>
        </w:rPr>
      </w:pPr>
      <w:r w:rsidRPr="00317ECE">
        <w:rPr>
          <w:sz w:val="21"/>
          <w:szCs w:val="21"/>
        </w:rPr>
        <w:t>3. </w:t>
      </w:r>
      <w:r w:rsidR="008F6CD9" w:rsidRPr="00317ECE">
        <w:rPr>
          <w:sz w:val="21"/>
          <w:szCs w:val="21"/>
        </w:rPr>
        <w:t>Pronarët e pasurive të paluajtshme, që shpronësohen, të kompensohen në vlerë të plotë, sipas masës përkatëse, që paraqitet në tabelën bashkëlidhur këtij  vendimi, për sipërfaqen 1 049 (një mijë e dyzet e nëntë) m</w:t>
      </w:r>
      <w:r w:rsidR="008F6CD9" w:rsidRPr="00317ECE">
        <w:rPr>
          <w:sz w:val="21"/>
          <w:szCs w:val="21"/>
          <w:vertAlign w:val="superscript"/>
        </w:rPr>
        <w:t>2</w:t>
      </w:r>
      <w:r w:rsidR="008F6CD9" w:rsidRPr="00317ECE">
        <w:rPr>
          <w:sz w:val="21"/>
          <w:szCs w:val="21"/>
        </w:rPr>
        <w:t>, tokë truall, me vlerë 12 588 000 (dymbëdhjetë milionë e pesëqind e tetëdhjetë e tetë mijë) lekë,  objekte, me sipërfaqe 780.5 (shtatëqind e tetëdhjetë pikë pesë)  m</w:t>
      </w:r>
      <w:r w:rsidR="008F6CD9" w:rsidRPr="00317ECE">
        <w:rPr>
          <w:sz w:val="21"/>
          <w:szCs w:val="21"/>
          <w:vertAlign w:val="superscript"/>
        </w:rPr>
        <w:t>2</w:t>
      </w:r>
      <w:r w:rsidR="008F6CD9" w:rsidRPr="00317ECE">
        <w:rPr>
          <w:sz w:val="21"/>
          <w:szCs w:val="21"/>
        </w:rPr>
        <w:t>,  me vlerë 14 262 761 (katërmbëdhjetë milionë e dyqind e gjashtëdhjetë e dy mijë e shtatëqind e gjashtëdhjetë e një) lekë.</w:t>
      </w:r>
    </w:p>
    <w:p w:rsidR="008F6CD9" w:rsidRPr="00317ECE" w:rsidRDefault="00C75C25" w:rsidP="00AA33B2">
      <w:pPr>
        <w:pStyle w:val="Paragrafi"/>
        <w:rPr>
          <w:sz w:val="21"/>
          <w:szCs w:val="21"/>
        </w:rPr>
      </w:pPr>
      <w:r w:rsidRPr="00317ECE">
        <w:rPr>
          <w:sz w:val="21"/>
          <w:szCs w:val="21"/>
        </w:rPr>
        <w:t>4. </w:t>
      </w:r>
      <w:r w:rsidR="008F6CD9" w:rsidRPr="00317ECE">
        <w:rPr>
          <w:sz w:val="21"/>
          <w:szCs w:val="21"/>
        </w:rPr>
        <w:t>Shpenzimet procedurale, në vlerën 475 000 (katërqind e shtatëdhjetë e pesë mijë) lekë, të përballohen nga Drejtoria e Përgjithshme e Rrugëve.     </w:t>
      </w:r>
    </w:p>
    <w:p w:rsidR="008F6CD9" w:rsidRPr="00317ECE" w:rsidRDefault="00C75C25" w:rsidP="00AA33B2">
      <w:pPr>
        <w:pStyle w:val="Paragrafi"/>
        <w:rPr>
          <w:sz w:val="21"/>
          <w:szCs w:val="21"/>
        </w:rPr>
      </w:pPr>
      <w:r w:rsidRPr="00317ECE">
        <w:rPr>
          <w:sz w:val="21"/>
          <w:szCs w:val="21"/>
        </w:rPr>
        <w:t>5. </w:t>
      </w:r>
      <w:r w:rsidR="008F6CD9" w:rsidRPr="00317ECE">
        <w:rPr>
          <w:sz w:val="21"/>
          <w:szCs w:val="21"/>
        </w:rPr>
        <w:t>Vlera e përgjithshme e shpronësimit për tokë truall dhe objekte (dyqan, objekte banimi, karabina) është 26 850 761  (njëzet e gjashtë milionë e tetëqind e pesëdhjetë mijë e shtatëqind e gjashtëdhjetë e një) lekë, e cila do të përballohet nga “Llogaria e veçantë” e Ministrisë së Financave, në Bankën e Shqipërisë, “Fondi i shpronësimeve”. </w:t>
      </w:r>
    </w:p>
    <w:p w:rsidR="008F6CD9" w:rsidRDefault="00C75C25" w:rsidP="00AA33B2">
      <w:pPr>
        <w:pStyle w:val="Paragrafi"/>
        <w:rPr>
          <w:sz w:val="21"/>
          <w:szCs w:val="21"/>
        </w:rPr>
      </w:pPr>
      <w:r w:rsidRPr="00317ECE">
        <w:rPr>
          <w:sz w:val="21"/>
          <w:szCs w:val="21"/>
        </w:rPr>
        <w:t>6. </w:t>
      </w:r>
      <w:r w:rsidR="008F6CD9" w:rsidRPr="00317ECE">
        <w:rPr>
          <w:sz w:val="21"/>
          <w:szCs w:val="21"/>
        </w:rPr>
        <w:t>Shpronësimi të fillojë më 30.6.2010 dhe të përfundojë më 15.9.2010. </w:t>
      </w:r>
    </w:p>
    <w:p w:rsidR="0043384C" w:rsidRDefault="0043384C" w:rsidP="00AA33B2">
      <w:pPr>
        <w:pStyle w:val="Paragrafi"/>
        <w:rPr>
          <w:sz w:val="21"/>
          <w:szCs w:val="21"/>
        </w:rPr>
      </w:pPr>
    </w:p>
    <w:p w:rsidR="0043384C" w:rsidRPr="00317ECE" w:rsidRDefault="0043384C" w:rsidP="00AA33B2">
      <w:pPr>
        <w:pStyle w:val="Paragrafi"/>
        <w:rPr>
          <w:sz w:val="21"/>
          <w:szCs w:val="21"/>
        </w:rPr>
      </w:pPr>
    </w:p>
    <w:p w:rsidR="008F6CD9" w:rsidRPr="00317ECE" w:rsidRDefault="00C75C25" w:rsidP="00AA33B2">
      <w:pPr>
        <w:pStyle w:val="Paragrafi"/>
        <w:rPr>
          <w:sz w:val="21"/>
          <w:szCs w:val="21"/>
        </w:rPr>
      </w:pPr>
      <w:r w:rsidRPr="00317ECE">
        <w:rPr>
          <w:sz w:val="21"/>
          <w:szCs w:val="21"/>
        </w:rPr>
        <w:t>7.</w:t>
      </w:r>
      <w:r w:rsidR="008F6CD9" w:rsidRPr="00317ECE">
        <w:rPr>
          <w:sz w:val="21"/>
          <w:szCs w:val="21"/>
        </w:rPr>
        <w:t xml:space="preserve"> Pronarët e  përmendur në listën që i bashkëlidhet këtij vendimi, për të cilët është bërë shënimi “Konfirmuar nga ZRPP-ja”, të kompensohen, për efekt shpronësimi, pasi të kenë paraqitur dokumentacionin e plotë të pronësisë të përditësuar, brenda afateve ligjore, pranë Drejtorisë së Përgjithshme të Rrugëve. </w:t>
      </w:r>
    </w:p>
    <w:p w:rsidR="008F6CD9" w:rsidRPr="00317ECE" w:rsidRDefault="00C75C25" w:rsidP="00AA33B2">
      <w:pPr>
        <w:pStyle w:val="Paragrafi"/>
        <w:rPr>
          <w:sz w:val="21"/>
          <w:szCs w:val="21"/>
        </w:rPr>
      </w:pPr>
      <w:r w:rsidRPr="00317ECE">
        <w:rPr>
          <w:sz w:val="21"/>
          <w:szCs w:val="21"/>
        </w:rPr>
        <w:t>8. </w:t>
      </w:r>
      <w:r w:rsidR="008F6CD9" w:rsidRPr="00317ECE">
        <w:rPr>
          <w:sz w:val="21"/>
          <w:szCs w:val="21"/>
        </w:rPr>
        <w:t>Pasuria në emër të bashkëpronarëve Agim Dule, Avdul Dule dhe Musa Musai  të kompensohet, pasi të ketë përfunduar procesi i regjistrimit të pasurisë në Zyrën e Regjistrimit të Pasurive të Paluajtshme, si dhe pasi këta bashkëpronarë  të kenë paraqitur dokumentin hipotekor të pronës. Ndërsa pasuritë në emër të shtetasve Thanas Vaho Naci, Xhemal Resul Cepe dhe Sheko Mine Xhuvani do të kompensohen pasi të ketë përfunduar procesi i legalizimit të pasurive që ata disponojnë dhe pasi  ata të kenë përfunduar regjistrimin e pasurive në Zyrën e Regjistrimit të Pasurive të Paluajtshme  dhe  të kenë paraqitur dokumentin hipotekor të pronës. </w:t>
      </w:r>
    </w:p>
    <w:p w:rsidR="008F6CD9" w:rsidRPr="00317ECE" w:rsidRDefault="00C75C25" w:rsidP="00AA33B2">
      <w:pPr>
        <w:pStyle w:val="Paragrafi"/>
        <w:rPr>
          <w:sz w:val="21"/>
          <w:szCs w:val="21"/>
        </w:rPr>
      </w:pPr>
      <w:r w:rsidRPr="00317ECE">
        <w:rPr>
          <w:sz w:val="21"/>
          <w:szCs w:val="21"/>
        </w:rPr>
        <w:t>9. </w:t>
      </w:r>
      <w:r w:rsidR="008F6CD9" w:rsidRPr="00317ECE">
        <w:rPr>
          <w:sz w:val="21"/>
          <w:szCs w:val="21"/>
        </w:rPr>
        <w:t>Drejtoria e Përgjithshme e Rrugëve të kryejë likuidimin</w:t>
      </w:r>
      <w:r w:rsidR="00E015C1" w:rsidRPr="00317ECE">
        <w:rPr>
          <w:sz w:val="21"/>
          <w:szCs w:val="21"/>
        </w:rPr>
        <w:t xml:space="preserve"> e pronarëve sipas pikave 7 e 8</w:t>
      </w:r>
      <w:r w:rsidR="008F6CD9" w:rsidRPr="00317ECE">
        <w:rPr>
          <w:sz w:val="21"/>
          <w:szCs w:val="21"/>
        </w:rPr>
        <w:t xml:space="preserve"> të këtij vendimi, në bazë të dokumentacionit të pronësisë. </w:t>
      </w:r>
    </w:p>
    <w:p w:rsidR="008F6CD9" w:rsidRPr="00317ECE" w:rsidRDefault="00C75C25" w:rsidP="00AA33B2">
      <w:pPr>
        <w:pStyle w:val="Paragrafi"/>
        <w:rPr>
          <w:sz w:val="21"/>
          <w:szCs w:val="21"/>
        </w:rPr>
      </w:pPr>
      <w:r w:rsidRPr="00317ECE">
        <w:rPr>
          <w:sz w:val="21"/>
          <w:szCs w:val="21"/>
        </w:rPr>
        <w:t>10. </w:t>
      </w:r>
      <w:r w:rsidR="00E015C1" w:rsidRPr="00317ECE">
        <w:rPr>
          <w:sz w:val="21"/>
          <w:szCs w:val="21"/>
        </w:rPr>
        <w:t>Zyra vendore e regjistrimit të p</w:t>
      </w:r>
      <w:r w:rsidR="008F6CD9" w:rsidRPr="00317ECE">
        <w:rPr>
          <w:sz w:val="21"/>
          <w:szCs w:val="21"/>
        </w:rPr>
        <w:t>as</w:t>
      </w:r>
      <w:r w:rsidR="00E015C1" w:rsidRPr="00317ECE">
        <w:rPr>
          <w:sz w:val="21"/>
          <w:szCs w:val="21"/>
        </w:rPr>
        <w:t>urive të p</w:t>
      </w:r>
      <w:r w:rsidR="008F6CD9" w:rsidRPr="00317ECE">
        <w:rPr>
          <w:sz w:val="21"/>
          <w:szCs w:val="21"/>
        </w:rPr>
        <w:t>aluajtshme, Sarandë, në bashkëpunim me Drejtorinë e Përgjithshme të Rrugëve, brenda 30 (tridhjetë) ditëve nga data e miratimit të këtij vendimi, të fillojë procedurat për hedhjen e trupit të rrugës mbi hartat treguese të regjistrimit, sipas planimetrisë së shpronësimit që do t’i vihet në dispozicion nga Drejtoria e Përgjithshme e Rrugëve, si dhe të bëjë kalimin e pronësisë për pasuritë e shpronësuara në favor të shtetit. </w:t>
      </w:r>
    </w:p>
    <w:p w:rsidR="008F6CD9" w:rsidRPr="00317ECE" w:rsidRDefault="00C75C25" w:rsidP="00AA33B2">
      <w:pPr>
        <w:pStyle w:val="Paragrafi"/>
        <w:rPr>
          <w:sz w:val="21"/>
          <w:szCs w:val="21"/>
        </w:rPr>
      </w:pPr>
      <w:r w:rsidRPr="00317ECE">
        <w:rPr>
          <w:sz w:val="21"/>
          <w:szCs w:val="21"/>
        </w:rPr>
        <w:t>11. </w:t>
      </w:r>
      <w:r w:rsidR="00B373DC" w:rsidRPr="00317ECE">
        <w:rPr>
          <w:sz w:val="21"/>
          <w:szCs w:val="21"/>
        </w:rPr>
        <w:t>Zyra vendore e regjistrimit të pasurive të p</w:t>
      </w:r>
      <w:r w:rsidR="008F6CD9" w:rsidRPr="00317ECE">
        <w:rPr>
          <w:sz w:val="21"/>
          <w:szCs w:val="21"/>
        </w:rPr>
        <w:t>aluajtshme, Sarandë, të pezullojë të gjitha transaksionet me pasuritë e shpronësuara deri në çastin kur do të realizohen procesi i hedhjes së trupit të rrugës mbi hartat treguese të regjistrimit, si dhe kalimi i pronësisë për pasuritë e shpronësuara. </w:t>
      </w:r>
    </w:p>
    <w:p w:rsidR="008F6CD9" w:rsidRPr="00317ECE" w:rsidRDefault="00C75C25" w:rsidP="00AA33B2">
      <w:pPr>
        <w:pStyle w:val="Paragrafi"/>
        <w:rPr>
          <w:sz w:val="21"/>
          <w:szCs w:val="21"/>
        </w:rPr>
      </w:pPr>
      <w:r w:rsidRPr="00317ECE">
        <w:rPr>
          <w:sz w:val="21"/>
          <w:szCs w:val="21"/>
        </w:rPr>
        <w:t>12. </w:t>
      </w:r>
      <w:r w:rsidR="008F6CD9" w:rsidRPr="00317ECE">
        <w:rPr>
          <w:sz w:val="21"/>
          <w:szCs w:val="21"/>
        </w:rPr>
        <w:t>Ngarkohen Ministria e Punëve Publike dhe Transportit, Ministria e Financave, Drejtori</w:t>
      </w:r>
      <w:r w:rsidR="00B373DC" w:rsidRPr="00317ECE">
        <w:rPr>
          <w:sz w:val="21"/>
          <w:szCs w:val="21"/>
        </w:rPr>
        <w:t>a e Përgjithshme e Rrugëve dhe zyra vendore e regjistrimit të pasurive të p</w:t>
      </w:r>
      <w:r w:rsidR="008F6CD9" w:rsidRPr="00317ECE">
        <w:rPr>
          <w:sz w:val="21"/>
          <w:szCs w:val="21"/>
        </w:rPr>
        <w:t>aluajtshme, Sarandë, për zbatimin e këtij  vendimi. </w:t>
      </w:r>
    </w:p>
    <w:p w:rsidR="008F6CD9" w:rsidRPr="00317ECE" w:rsidRDefault="008F6CD9" w:rsidP="00AA33B2">
      <w:pPr>
        <w:pStyle w:val="Paragrafi"/>
        <w:rPr>
          <w:sz w:val="21"/>
          <w:szCs w:val="21"/>
        </w:rPr>
      </w:pPr>
      <w:r w:rsidRPr="00317ECE">
        <w:rPr>
          <w:sz w:val="21"/>
          <w:szCs w:val="21"/>
        </w:rPr>
        <w:t>Ky vendim hyn në fuqi menjëherë d</w:t>
      </w:r>
      <w:r w:rsidR="00645F76" w:rsidRPr="00317ECE">
        <w:rPr>
          <w:sz w:val="21"/>
          <w:szCs w:val="21"/>
        </w:rPr>
        <w:t>he botohet në Fletoren Zyrtare</w:t>
      </w:r>
      <w:r w:rsidRPr="00317ECE">
        <w:rPr>
          <w:sz w:val="21"/>
          <w:szCs w:val="21"/>
        </w:rPr>
        <w:t xml:space="preserve">.  </w:t>
      </w:r>
    </w:p>
    <w:p w:rsidR="008F6CD9" w:rsidRPr="00317ECE" w:rsidRDefault="008F6CD9" w:rsidP="00AA33B2">
      <w:pPr>
        <w:pStyle w:val="Paragrafi"/>
        <w:rPr>
          <w:sz w:val="21"/>
          <w:szCs w:val="21"/>
        </w:rPr>
      </w:pPr>
      <w:r w:rsidRPr="00317ECE">
        <w:rPr>
          <w:sz w:val="21"/>
          <w:szCs w:val="21"/>
        </w:rPr>
        <w:t> </w:t>
      </w:r>
    </w:p>
    <w:p w:rsidR="008F6CD9" w:rsidRPr="00317ECE" w:rsidRDefault="00C75C25" w:rsidP="00AA33B2">
      <w:pPr>
        <w:pStyle w:val="Autoriteti"/>
        <w:keepNext w:val="0"/>
        <w:rPr>
          <w:sz w:val="21"/>
          <w:szCs w:val="21"/>
        </w:rPr>
      </w:pPr>
      <w:r w:rsidRPr="00317ECE">
        <w:rPr>
          <w:sz w:val="21"/>
          <w:szCs w:val="21"/>
        </w:rPr>
        <w:t>KRYEMINISTR</w:t>
      </w:r>
      <w:r w:rsidR="008F6CD9" w:rsidRPr="00317ECE">
        <w:rPr>
          <w:sz w:val="21"/>
          <w:szCs w:val="21"/>
        </w:rPr>
        <w:t>I</w:t>
      </w:r>
    </w:p>
    <w:p w:rsidR="008F6CD9" w:rsidRPr="00317ECE" w:rsidRDefault="00C75C25" w:rsidP="00AA33B2">
      <w:pPr>
        <w:pStyle w:val="AutoritetiEmer"/>
        <w:rPr>
          <w:sz w:val="21"/>
          <w:szCs w:val="21"/>
        </w:rPr>
      </w:pPr>
      <w:r w:rsidRPr="00317ECE">
        <w:rPr>
          <w:sz w:val="21"/>
          <w:szCs w:val="21"/>
        </w:rPr>
        <w:t>Sali Berisha</w:t>
      </w:r>
    </w:p>
    <w:p w:rsidR="006E15A1" w:rsidRPr="00317ECE" w:rsidRDefault="006E15A1" w:rsidP="00AA33B2">
      <w:pPr>
        <w:pStyle w:val="Paragrafi"/>
        <w:rPr>
          <w:sz w:val="21"/>
          <w:szCs w:val="21"/>
        </w:rPr>
      </w:pPr>
    </w:p>
    <w:p w:rsidR="00A3233A" w:rsidRPr="00317ECE" w:rsidRDefault="00A3233A" w:rsidP="00AA33B2">
      <w:pPr>
        <w:pStyle w:val="Paragrafi"/>
        <w:rPr>
          <w:sz w:val="21"/>
          <w:szCs w:val="21"/>
        </w:rPr>
      </w:pPr>
    </w:p>
    <w:p w:rsidR="00A3233A" w:rsidRPr="00317ECE" w:rsidRDefault="00A3233A" w:rsidP="00AA33B2">
      <w:pPr>
        <w:pStyle w:val="Paragrafi"/>
        <w:rPr>
          <w:sz w:val="21"/>
          <w:szCs w:val="21"/>
        </w:rPr>
      </w:pPr>
    </w:p>
    <w:p w:rsidR="00A3233A" w:rsidRPr="00317ECE" w:rsidRDefault="00A3233A" w:rsidP="00AA33B2">
      <w:pPr>
        <w:pStyle w:val="Paragrafi"/>
        <w:rPr>
          <w:sz w:val="21"/>
          <w:szCs w:val="21"/>
        </w:rPr>
      </w:pPr>
    </w:p>
    <w:p w:rsidR="00A3233A" w:rsidRDefault="00A3233A" w:rsidP="00AA33B2">
      <w:pPr>
        <w:pStyle w:val="Paragrafi"/>
      </w:pPr>
    </w:p>
    <w:p w:rsidR="00A3233A" w:rsidRDefault="00A3233A" w:rsidP="00AA33B2">
      <w:pPr>
        <w:pStyle w:val="Paragrafi"/>
      </w:pPr>
    </w:p>
    <w:p w:rsidR="00A3233A" w:rsidRDefault="00A3233A" w:rsidP="00AA33B2">
      <w:pPr>
        <w:pStyle w:val="Paragrafi"/>
      </w:pPr>
    </w:p>
    <w:p w:rsidR="00A3233A" w:rsidRDefault="00A3233A" w:rsidP="00AA33B2">
      <w:pPr>
        <w:pStyle w:val="Paragrafi"/>
      </w:pPr>
    </w:p>
    <w:p w:rsidR="00A3233A" w:rsidRDefault="00A3233A" w:rsidP="00AA33B2">
      <w:pPr>
        <w:pStyle w:val="Paragrafi"/>
      </w:pPr>
    </w:p>
    <w:p w:rsidR="00A3233A" w:rsidRDefault="00A3233A" w:rsidP="00AA33B2">
      <w:pPr>
        <w:pStyle w:val="Paragrafi"/>
      </w:pPr>
    </w:p>
    <w:p w:rsidR="00A3233A" w:rsidRDefault="00A3233A" w:rsidP="00AA33B2">
      <w:pPr>
        <w:pStyle w:val="Paragrafi"/>
      </w:pPr>
    </w:p>
    <w:p w:rsidR="00A3233A" w:rsidRDefault="00A3233A" w:rsidP="00AA33B2">
      <w:pPr>
        <w:pStyle w:val="Paragrafi"/>
      </w:pPr>
    </w:p>
    <w:p w:rsidR="00A3233A" w:rsidRDefault="00A3233A" w:rsidP="00AA33B2">
      <w:pPr>
        <w:pStyle w:val="Paragrafi"/>
      </w:pPr>
    </w:p>
    <w:p w:rsidR="00A3233A" w:rsidRDefault="00A3233A" w:rsidP="00AA33B2">
      <w:pPr>
        <w:pStyle w:val="Paragrafi"/>
      </w:pPr>
    </w:p>
    <w:p w:rsidR="00A3233A" w:rsidRDefault="00A3233A" w:rsidP="00AA33B2">
      <w:pPr>
        <w:pStyle w:val="Paragrafi"/>
      </w:pPr>
    </w:p>
    <w:p w:rsidR="00A3233A" w:rsidRDefault="00A3233A" w:rsidP="00AA33B2">
      <w:pPr>
        <w:pStyle w:val="Paragrafi"/>
      </w:pPr>
    </w:p>
    <w:p w:rsidR="00A3233A" w:rsidRDefault="00A3233A" w:rsidP="00AA33B2">
      <w:pPr>
        <w:pStyle w:val="Paragrafi"/>
      </w:pPr>
    </w:p>
    <w:p w:rsidR="00AC60E8" w:rsidRDefault="00AC60E8" w:rsidP="00AA33B2">
      <w:pPr>
        <w:pStyle w:val="Paragrafi"/>
        <w:sectPr w:rsidR="00AC60E8" w:rsidSect="00B314C9">
          <w:footerReference w:type="even" r:id="rId7"/>
          <w:footerReference w:type="default" r:id="rId8"/>
          <w:pgSz w:w="11907" w:h="16840" w:code="9"/>
          <w:pgMar w:top="1418" w:right="1418" w:bottom="1418" w:left="1418" w:header="1304" w:footer="1134" w:gutter="0"/>
          <w:pgNumType w:start="5259"/>
          <w:cols w:space="720"/>
          <w:docGrid w:linePitch="360"/>
        </w:sectPr>
      </w:pPr>
    </w:p>
    <w:p w:rsidR="00A3233A" w:rsidRDefault="00A3233A" w:rsidP="00AA33B2">
      <w:pPr>
        <w:pStyle w:val="Akti"/>
        <w:keepNext w:val="0"/>
        <w:jc w:val="left"/>
        <w:rPr>
          <w:b w:val="0"/>
        </w:rPr>
      </w:pPr>
      <w:r w:rsidRPr="00A3233A">
        <w:rPr>
          <w:b w:val="0"/>
        </w:rPr>
        <w:t>DREJTORIA E P</w:t>
      </w:r>
      <w:r w:rsidR="00AE6F54">
        <w:rPr>
          <w:b w:val="0"/>
        </w:rPr>
        <w:t>Ë</w:t>
      </w:r>
      <w:r w:rsidRPr="00A3233A">
        <w:rPr>
          <w:b w:val="0"/>
        </w:rPr>
        <w:t>RGJITHSHME E RRUG</w:t>
      </w:r>
      <w:r w:rsidR="00AE6F54">
        <w:rPr>
          <w:b w:val="0"/>
        </w:rPr>
        <w:t>Ë</w:t>
      </w:r>
      <w:r w:rsidRPr="00A3233A">
        <w:rPr>
          <w:b w:val="0"/>
        </w:rPr>
        <w:t>VE</w:t>
      </w:r>
    </w:p>
    <w:p w:rsidR="00A3233A" w:rsidRDefault="00A3233A" w:rsidP="00AA33B2">
      <w:pPr>
        <w:pStyle w:val="Akti"/>
        <w:keepNext w:val="0"/>
        <w:jc w:val="left"/>
        <w:rPr>
          <w:b w:val="0"/>
        </w:rPr>
      </w:pPr>
      <w:r>
        <w:rPr>
          <w:b w:val="0"/>
        </w:rPr>
        <w:t>DREJTORIA JURIDIKE</w:t>
      </w:r>
    </w:p>
    <w:p w:rsidR="00A3233A" w:rsidRDefault="00A3233A" w:rsidP="00AA33B2">
      <w:pPr>
        <w:pStyle w:val="Akti"/>
        <w:keepNext w:val="0"/>
        <w:jc w:val="left"/>
        <w:rPr>
          <w:b w:val="0"/>
        </w:rPr>
      </w:pPr>
      <w:r>
        <w:rPr>
          <w:b w:val="0"/>
        </w:rPr>
        <w:t>SEKTORI I SHPRON</w:t>
      </w:r>
      <w:r w:rsidR="00AE6F54">
        <w:rPr>
          <w:b w:val="0"/>
        </w:rPr>
        <w:t>Ë</w:t>
      </w:r>
      <w:r>
        <w:rPr>
          <w:b w:val="0"/>
        </w:rPr>
        <w:t>SIMEVE</w:t>
      </w:r>
    </w:p>
    <w:p w:rsidR="0039669E" w:rsidRDefault="0039669E" w:rsidP="00AA33B2">
      <w:pPr>
        <w:pStyle w:val="Akti"/>
        <w:keepNext w:val="0"/>
        <w:jc w:val="left"/>
        <w:rPr>
          <w:b w:val="0"/>
        </w:rPr>
      </w:pPr>
    </w:p>
    <w:p w:rsidR="00A3233A" w:rsidRDefault="00A3233A" w:rsidP="0039669E">
      <w:pPr>
        <w:pStyle w:val="TitulliTitull"/>
      </w:pPr>
      <w:r>
        <w:t>LISTA EM</w:t>
      </w:r>
      <w:r w:rsidR="00AE6F54">
        <w:t>Ë</w:t>
      </w:r>
      <w:r>
        <w:t>RORE E PRONAR</w:t>
      </w:r>
      <w:r w:rsidR="00AE6F54">
        <w:t>Ë</w:t>
      </w:r>
      <w:r>
        <w:t>VE Q</w:t>
      </w:r>
      <w:r w:rsidR="00AE6F54">
        <w:t>Ë</w:t>
      </w:r>
      <w:r>
        <w:t xml:space="preserve"> SHPRON</w:t>
      </w:r>
      <w:r w:rsidR="00AE6F54">
        <w:t>Ë</w:t>
      </w:r>
      <w:r>
        <w:t>SOHEN NGA ND</w:t>
      </w:r>
      <w:r w:rsidR="00AE6F54">
        <w:t>Ë</w:t>
      </w:r>
      <w:r>
        <w:t>RTIMI I SEGMENTIT RRUGOR “</w:t>
      </w:r>
      <w:r w:rsidR="00B373DC">
        <w:t xml:space="preserve">URA </w:t>
      </w:r>
      <w:smartTag w:uri="urn:schemas-microsoft-com:office:smarttags" w:element="place">
        <w:r w:rsidR="00B373DC">
          <w:t>E GAJDARIT</w:t>
        </w:r>
      </w:smartTag>
      <w:r w:rsidR="00B373DC">
        <w:t xml:space="preserve"> RRAP-SARANDË</w:t>
      </w:r>
      <w:r>
        <w:t>”</w:t>
      </w:r>
    </w:p>
    <w:p w:rsidR="00A3233A" w:rsidRDefault="00A3233A" w:rsidP="00AA33B2">
      <w:pPr>
        <w:pStyle w:val="Akti"/>
        <w:keepNext w:val="0"/>
        <w:jc w:val="left"/>
        <w:rPr>
          <w:b w:val="0"/>
        </w:rPr>
      </w:pPr>
    </w:p>
    <w:tbl>
      <w:tblPr>
        <w:tblStyle w:val="TableGrid"/>
        <w:tblW w:w="5000" w:type="pct"/>
        <w:tblLook w:val="01E0" w:firstRow="1" w:lastRow="1" w:firstColumn="1" w:lastColumn="1" w:noHBand="0" w:noVBand="0"/>
      </w:tblPr>
      <w:tblGrid>
        <w:gridCol w:w="457"/>
        <w:gridCol w:w="892"/>
        <w:gridCol w:w="727"/>
        <w:gridCol w:w="912"/>
        <w:gridCol w:w="632"/>
        <w:gridCol w:w="905"/>
        <w:gridCol w:w="963"/>
        <w:gridCol w:w="879"/>
        <w:gridCol w:w="754"/>
        <w:gridCol w:w="950"/>
        <w:gridCol w:w="1129"/>
        <w:gridCol w:w="956"/>
        <w:gridCol w:w="762"/>
        <w:gridCol w:w="950"/>
        <w:gridCol w:w="2352"/>
      </w:tblGrid>
      <w:tr w:rsidR="00AF2120" w:rsidRPr="00FE45A6">
        <w:tc>
          <w:tcPr>
            <w:tcW w:w="166" w:type="pct"/>
            <w:vMerge w:val="restart"/>
            <w:vAlign w:val="center"/>
          </w:tcPr>
          <w:p w:rsidR="00AF2120" w:rsidRPr="00FE45A6" w:rsidRDefault="00445A9D" w:rsidP="00AA33B2">
            <w:pPr>
              <w:pStyle w:val="Akti"/>
              <w:keepNext w:val="0"/>
              <w:rPr>
                <w:sz w:val="18"/>
                <w:szCs w:val="18"/>
              </w:rPr>
            </w:pPr>
            <w:r w:rsidRPr="00FE45A6">
              <w:rPr>
                <w:caps w:val="0"/>
                <w:sz w:val="18"/>
                <w:szCs w:val="18"/>
              </w:rPr>
              <w:t>Nr</w:t>
            </w:r>
          </w:p>
        </w:tc>
        <w:tc>
          <w:tcPr>
            <w:tcW w:w="319" w:type="pct"/>
            <w:vMerge w:val="restart"/>
            <w:vAlign w:val="center"/>
          </w:tcPr>
          <w:p w:rsidR="00AF2120" w:rsidRPr="00FE45A6" w:rsidRDefault="00445A9D" w:rsidP="00AA33B2">
            <w:pPr>
              <w:pStyle w:val="Akti"/>
              <w:keepNext w:val="0"/>
              <w:rPr>
                <w:sz w:val="18"/>
                <w:szCs w:val="18"/>
              </w:rPr>
            </w:pPr>
            <w:r w:rsidRPr="00FE45A6">
              <w:rPr>
                <w:caps w:val="0"/>
                <w:sz w:val="18"/>
                <w:szCs w:val="18"/>
              </w:rPr>
              <w:t>Emri</w:t>
            </w:r>
          </w:p>
        </w:tc>
        <w:tc>
          <w:tcPr>
            <w:tcW w:w="261" w:type="pct"/>
            <w:vMerge w:val="restart"/>
            <w:vAlign w:val="center"/>
          </w:tcPr>
          <w:p w:rsidR="00AF2120" w:rsidRPr="00FE45A6" w:rsidRDefault="00445A9D" w:rsidP="00AA33B2">
            <w:pPr>
              <w:pStyle w:val="Akti"/>
              <w:keepNext w:val="0"/>
              <w:rPr>
                <w:sz w:val="18"/>
                <w:szCs w:val="18"/>
              </w:rPr>
            </w:pPr>
            <w:r w:rsidRPr="00FE45A6">
              <w:rPr>
                <w:caps w:val="0"/>
                <w:sz w:val="18"/>
                <w:szCs w:val="18"/>
              </w:rPr>
              <w:t>At</w:t>
            </w:r>
            <w:r w:rsidR="00AE6F54">
              <w:rPr>
                <w:caps w:val="0"/>
                <w:sz w:val="18"/>
                <w:szCs w:val="18"/>
              </w:rPr>
              <w:t>ë</w:t>
            </w:r>
            <w:r w:rsidRPr="00FE45A6">
              <w:rPr>
                <w:caps w:val="0"/>
                <w:sz w:val="18"/>
                <w:szCs w:val="18"/>
              </w:rPr>
              <w:t>sia</w:t>
            </w:r>
          </w:p>
        </w:tc>
        <w:tc>
          <w:tcPr>
            <w:tcW w:w="326" w:type="pct"/>
            <w:vMerge w:val="restart"/>
            <w:vAlign w:val="center"/>
          </w:tcPr>
          <w:p w:rsidR="00AF2120" w:rsidRPr="00FE45A6" w:rsidRDefault="00445A9D" w:rsidP="00AA33B2">
            <w:pPr>
              <w:pStyle w:val="Akti"/>
              <w:keepNext w:val="0"/>
              <w:rPr>
                <w:sz w:val="18"/>
                <w:szCs w:val="18"/>
              </w:rPr>
            </w:pPr>
            <w:r w:rsidRPr="00FE45A6">
              <w:rPr>
                <w:caps w:val="0"/>
                <w:sz w:val="18"/>
                <w:szCs w:val="18"/>
              </w:rPr>
              <w:t>Mbiemri</w:t>
            </w:r>
          </w:p>
        </w:tc>
        <w:tc>
          <w:tcPr>
            <w:tcW w:w="227" w:type="pct"/>
            <w:vMerge w:val="restart"/>
            <w:vAlign w:val="center"/>
          </w:tcPr>
          <w:p w:rsidR="00AF2120" w:rsidRPr="00FE45A6" w:rsidRDefault="00445A9D" w:rsidP="00AA33B2">
            <w:pPr>
              <w:pStyle w:val="Akti"/>
              <w:keepNext w:val="0"/>
              <w:rPr>
                <w:sz w:val="18"/>
                <w:szCs w:val="18"/>
              </w:rPr>
            </w:pPr>
            <w:r w:rsidRPr="00FE45A6">
              <w:rPr>
                <w:caps w:val="0"/>
                <w:sz w:val="18"/>
                <w:szCs w:val="18"/>
              </w:rPr>
              <w:t>Zona</w:t>
            </w:r>
          </w:p>
          <w:p w:rsidR="00AF2120" w:rsidRPr="00FE45A6" w:rsidRDefault="00445A9D" w:rsidP="00AA33B2">
            <w:pPr>
              <w:pStyle w:val="Akti"/>
              <w:keepNext w:val="0"/>
              <w:rPr>
                <w:sz w:val="18"/>
                <w:szCs w:val="18"/>
              </w:rPr>
            </w:pPr>
            <w:r w:rsidRPr="00FE45A6">
              <w:rPr>
                <w:caps w:val="0"/>
                <w:sz w:val="18"/>
                <w:szCs w:val="18"/>
              </w:rPr>
              <w:t>kad.</w:t>
            </w:r>
          </w:p>
        </w:tc>
        <w:tc>
          <w:tcPr>
            <w:tcW w:w="323" w:type="pct"/>
            <w:vMerge w:val="restart"/>
            <w:vAlign w:val="center"/>
          </w:tcPr>
          <w:p w:rsidR="00AF2120" w:rsidRPr="00FE45A6" w:rsidRDefault="00445A9D" w:rsidP="00AA33B2">
            <w:pPr>
              <w:pStyle w:val="Akti"/>
              <w:keepNext w:val="0"/>
              <w:rPr>
                <w:sz w:val="18"/>
                <w:szCs w:val="18"/>
              </w:rPr>
            </w:pPr>
            <w:r w:rsidRPr="00FE45A6">
              <w:rPr>
                <w:caps w:val="0"/>
                <w:sz w:val="18"/>
                <w:szCs w:val="18"/>
              </w:rPr>
              <w:t>Nr.</w:t>
            </w:r>
            <w:r w:rsidR="00B373DC">
              <w:rPr>
                <w:caps w:val="0"/>
                <w:sz w:val="18"/>
                <w:szCs w:val="18"/>
              </w:rPr>
              <w:t xml:space="preserve"> i</w:t>
            </w:r>
          </w:p>
          <w:p w:rsidR="00AF2120" w:rsidRPr="00FE45A6" w:rsidRDefault="00B373DC" w:rsidP="00AA33B2">
            <w:pPr>
              <w:pStyle w:val="Akti"/>
              <w:keepNext w:val="0"/>
              <w:rPr>
                <w:sz w:val="18"/>
                <w:szCs w:val="18"/>
              </w:rPr>
            </w:pPr>
            <w:r>
              <w:rPr>
                <w:caps w:val="0"/>
                <w:sz w:val="18"/>
                <w:szCs w:val="18"/>
              </w:rPr>
              <w:t>p</w:t>
            </w:r>
            <w:r w:rsidR="00445A9D" w:rsidRPr="00FE45A6">
              <w:rPr>
                <w:caps w:val="0"/>
                <w:sz w:val="18"/>
                <w:szCs w:val="18"/>
              </w:rPr>
              <w:t>as</w:t>
            </w:r>
            <w:r>
              <w:rPr>
                <w:caps w:val="0"/>
                <w:sz w:val="18"/>
                <w:szCs w:val="18"/>
              </w:rPr>
              <w:t>urisë</w:t>
            </w:r>
          </w:p>
        </w:tc>
        <w:tc>
          <w:tcPr>
            <w:tcW w:w="268" w:type="pct"/>
            <w:vMerge w:val="restart"/>
            <w:vAlign w:val="center"/>
          </w:tcPr>
          <w:p w:rsidR="00AF2120" w:rsidRPr="00FE45A6" w:rsidRDefault="00445A9D" w:rsidP="00AA33B2">
            <w:pPr>
              <w:pStyle w:val="Akti"/>
              <w:keepNext w:val="0"/>
              <w:rPr>
                <w:sz w:val="18"/>
                <w:szCs w:val="18"/>
              </w:rPr>
            </w:pPr>
            <w:r w:rsidRPr="00FE45A6">
              <w:rPr>
                <w:caps w:val="0"/>
                <w:sz w:val="18"/>
                <w:szCs w:val="18"/>
              </w:rPr>
              <w:t>V</w:t>
            </w:r>
            <w:r w:rsidR="00AE6F54">
              <w:rPr>
                <w:caps w:val="0"/>
                <w:sz w:val="18"/>
                <w:szCs w:val="18"/>
              </w:rPr>
              <w:t>ë</w:t>
            </w:r>
            <w:r w:rsidRPr="00FE45A6">
              <w:rPr>
                <w:caps w:val="0"/>
                <w:sz w:val="18"/>
                <w:szCs w:val="18"/>
              </w:rPr>
              <w:t>rt</w:t>
            </w:r>
            <w:r w:rsidR="0039669E">
              <w:rPr>
                <w:caps w:val="0"/>
                <w:sz w:val="18"/>
                <w:szCs w:val="18"/>
              </w:rPr>
              <w:t>etim</w:t>
            </w:r>
          </w:p>
          <w:p w:rsidR="00AF2120" w:rsidRPr="00FE45A6" w:rsidRDefault="00445A9D" w:rsidP="00AA33B2">
            <w:pPr>
              <w:pStyle w:val="Akti"/>
              <w:keepNext w:val="0"/>
              <w:rPr>
                <w:sz w:val="18"/>
                <w:szCs w:val="18"/>
              </w:rPr>
            </w:pPr>
            <w:r w:rsidRPr="00FE45A6">
              <w:rPr>
                <w:caps w:val="0"/>
                <w:sz w:val="18"/>
                <w:szCs w:val="18"/>
              </w:rPr>
              <w:t>hip</w:t>
            </w:r>
            <w:r w:rsidR="005C4F5B">
              <w:rPr>
                <w:caps w:val="0"/>
                <w:sz w:val="18"/>
                <w:szCs w:val="18"/>
              </w:rPr>
              <w:t>otekor</w:t>
            </w:r>
          </w:p>
        </w:tc>
        <w:tc>
          <w:tcPr>
            <w:tcW w:w="1666" w:type="pct"/>
            <w:gridSpan w:val="5"/>
            <w:vAlign w:val="center"/>
          </w:tcPr>
          <w:p w:rsidR="00AF2120" w:rsidRPr="00FE45A6" w:rsidRDefault="00445A9D" w:rsidP="00AA33B2">
            <w:pPr>
              <w:pStyle w:val="Akti"/>
              <w:keepNext w:val="0"/>
              <w:rPr>
                <w:sz w:val="18"/>
                <w:szCs w:val="18"/>
              </w:rPr>
            </w:pPr>
            <w:r w:rsidRPr="00FE45A6">
              <w:rPr>
                <w:caps w:val="0"/>
                <w:sz w:val="18"/>
                <w:szCs w:val="18"/>
              </w:rPr>
              <w:t>Lloji i pasuris</w:t>
            </w:r>
            <w:r w:rsidR="00AE6F54">
              <w:rPr>
                <w:caps w:val="0"/>
                <w:sz w:val="18"/>
                <w:szCs w:val="18"/>
              </w:rPr>
              <w:t>ë</w:t>
            </w:r>
          </w:p>
        </w:tc>
        <w:tc>
          <w:tcPr>
            <w:tcW w:w="273" w:type="pct"/>
            <w:vMerge w:val="restart"/>
            <w:vAlign w:val="center"/>
          </w:tcPr>
          <w:p w:rsidR="00AF2120" w:rsidRPr="00FE45A6" w:rsidRDefault="00445A9D" w:rsidP="00AA33B2">
            <w:pPr>
              <w:pStyle w:val="Akti"/>
              <w:keepNext w:val="0"/>
              <w:rPr>
                <w:sz w:val="18"/>
                <w:szCs w:val="18"/>
              </w:rPr>
            </w:pPr>
            <w:r w:rsidRPr="00FE45A6">
              <w:rPr>
                <w:caps w:val="0"/>
                <w:sz w:val="18"/>
                <w:szCs w:val="18"/>
              </w:rPr>
              <w:t>Sip.</w:t>
            </w:r>
          </w:p>
          <w:p w:rsidR="00AF2120" w:rsidRPr="00FE45A6" w:rsidRDefault="00445A9D" w:rsidP="00AA33B2">
            <w:pPr>
              <w:pStyle w:val="Akti"/>
              <w:keepNext w:val="0"/>
              <w:rPr>
                <w:sz w:val="18"/>
                <w:szCs w:val="18"/>
              </w:rPr>
            </w:pPr>
            <w:r w:rsidRPr="00FE45A6">
              <w:rPr>
                <w:caps w:val="0"/>
                <w:sz w:val="18"/>
                <w:szCs w:val="18"/>
              </w:rPr>
              <w:t>objekti</w:t>
            </w:r>
          </w:p>
          <w:p w:rsidR="00AF2120" w:rsidRPr="00FE45A6" w:rsidRDefault="00445A9D" w:rsidP="00AA33B2">
            <w:pPr>
              <w:pStyle w:val="Akti"/>
              <w:keepNext w:val="0"/>
              <w:rPr>
                <w:sz w:val="18"/>
                <w:szCs w:val="18"/>
              </w:rPr>
            </w:pPr>
            <w:r w:rsidRPr="00FE45A6">
              <w:rPr>
                <w:caps w:val="0"/>
                <w:sz w:val="18"/>
                <w:szCs w:val="18"/>
              </w:rPr>
              <w:t>m</w:t>
            </w:r>
            <w:r w:rsidRPr="00FE45A6">
              <w:rPr>
                <w:caps w:val="0"/>
                <w:sz w:val="18"/>
                <w:szCs w:val="18"/>
                <w:vertAlign w:val="superscript"/>
              </w:rPr>
              <w:t>2</w:t>
            </w:r>
          </w:p>
        </w:tc>
        <w:tc>
          <w:tcPr>
            <w:tcW w:w="339" w:type="pct"/>
            <w:vMerge w:val="restart"/>
            <w:vAlign w:val="center"/>
          </w:tcPr>
          <w:p w:rsidR="00AF2120" w:rsidRPr="00FE45A6" w:rsidRDefault="00445A9D" w:rsidP="00AA33B2">
            <w:pPr>
              <w:pStyle w:val="Akti"/>
              <w:keepNext w:val="0"/>
              <w:rPr>
                <w:sz w:val="18"/>
                <w:szCs w:val="18"/>
              </w:rPr>
            </w:pPr>
            <w:r w:rsidRPr="00FE45A6">
              <w:rPr>
                <w:caps w:val="0"/>
                <w:sz w:val="18"/>
                <w:szCs w:val="18"/>
              </w:rPr>
              <w:t>Vlera</w:t>
            </w:r>
          </w:p>
          <w:p w:rsidR="00AF2120" w:rsidRPr="00FE45A6" w:rsidRDefault="00445A9D" w:rsidP="00AA33B2">
            <w:pPr>
              <w:pStyle w:val="Akti"/>
              <w:keepNext w:val="0"/>
              <w:rPr>
                <w:sz w:val="18"/>
                <w:szCs w:val="18"/>
              </w:rPr>
            </w:pPr>
            <w:r w:rsidRPr="00FE45A6">
              <w:rPr>
                <w:caps w:val="0"/>
                <w:sz w:val="18"/>
                <w:szCs w:val="18"/>
              </w:rPr>
              <w:t>totale</w:t>
            </w:r>
          </w:p>
          <w:p w:rsidR="00AF2120" w:rsidRPr="00FE45A6" w:rsidRDefault="00445A9D" w:rsidP="00AA33B2">
            <w:pPr>
              <w:pStyle w:val="Akti"/>
              <w:keepNext w:val="0"/>
              <w:rPr>
                <w:sz w:val="18"/>
                <w:szCs w:val="18"/>
              </w:rPr>
            </w:pPr>
            <w:r w:rsidRPr="00FE45A6">
              <w:rPr>
                <w:caps w:val="0"/>
                <w:sz w:val="18"/>
                <w:szCs w:val="18"/>
              </w:rPr>
              <w:t>lek</w:t>
            </w:r>
            <w:r w:rsidR="00AE6F54">
              <w:rPr>
                <w:caps w:val="0"/>
                <w:sz w:val="18"/>
                <w:szCs w:val="18"/>
              </w:rPr>
              <w:t>ë</w:t>
            </w:r>
          </w:p>
        </w:tc>
        <w:tc>
          <w:tcPr>
            <w:tcW w:w="832" w:type="pct"/>
            <w:vMerge w:val="restart"/>
            <w:vAlign w:val="center"/>
          </w:tcPr>
          <w:p w:rsidR="00AF2120" w:rsidRPr="00FE45A6" w:rsidRDefault="00445A9D" w:rsidP="00AA33B2">
            <w:pPr>
              <w:pStyle w:val="Akti"/>
              <w:keepNext w:val="0"/>
              <w:rPr>
                <w:sz w:val="18"/>
                <w:szCs w:val="18"/>
              </w:rPr>
            </w:pPr>
            <w:r w:rsidRPr="00FE45A6">
              <w:rPr>
                <w:caps w:val="0"/>
                <w:sz w:val="18"/>
                <w:szCs w:val="18"/>
              </w:rPr>
              <w:t>Sh</w:t>
            </w:r>
            <w:r w:rsidR="00AE6F54">
              <w:rPr>
                <w:caps w:val="0"/>
                <w:sz w:val="18"/>
                <w:szCs w:val="18"/>
              </w:rPr>
              <w:t>ë</w:t>
            </w:r>
            <w:r w:rsidRPr="00FE45A6">
              <w:rPr>
                <w:caps w:val="0"/>
                <w:sz w:val="18"/>
                <w:szCs w:val="18"/>
              </w:rPr>
              <w:t>nime</w:t>
            </w:r>
          </w:p>
        </w:tc>
      </w:tr>
      <w:tr w:rsidR="00AF2120" w:rsidRPr="00FE45A6">
        <w:tc>
          <w:tcPr>
            <w:tcW w:w="166" w:type="pct"/>
            <w:vMerge/>
          </w:tcPr>
          <w:p w:rsidR="00AF2120" w:rsidRPr="00FE45A6" w:rsidRDefault="00AF2120" w:rsidP="00AA33B2">
            <w:pPr>
              <w:pStyle w:val="Akti"/>
              <w:keepNext w:val="0"/>
              <w:jc w:val="left"/>
              <w:rPr>
                <w:b w:val="0"/>
                <w:sz w:val="18"/>
                <w:szCs w:val="18"/>
              </w:rPr>
            </w:pPr>
          </w:p>
        </w:tc>
        <w:tc>
          <w:tcPr>
            <w:tcW w:w="319" w:type="pct"/>
            <w:vMerge/>
          </w:tcPr>
          <w:p w:rsidR="00AF2120" w:rsidRPr="00FE45A6" w:rsidRDefault="00AF2120" w:rsidP="00AA33B2">
            <w:pPr>
              <w:pStyle w:val="Akti"/>
              <w:keepNext w:val="0"/>
              <w:jc w:val="left"/>
              <w:rPr>
                <w:b w:val="0"/>
                <w:sz w:val="18"/>
                <w:szCs w:val="18"/>
              </w:rPr>
            </w:pPr>
          </w:p>
        </w:tc>
        <w:tc>
          <w:tcPr>
            <w:tcW w:w="261" w:type="pct"/>
            <w:vMerge/>
          </w:tcPr>
          <w:p w:rsidR="00AF2120" w:rsidRPr="00FE45A6" w:rsidRDefault="00AF2120" w:rsidP="00AA33B2">
            <w:pPr>
              <w:pStyle w:val="Akti"/>
              <w:keepNext w:val="0"/>
              <w:jc w:val="left"/>
              <w:rPr>
                <w:b w:val="0"/>
                <w:sz w:val="18"/>
                <w:szCs w:val="18"/>
              </w:rPr>
            </w:pPr>
          </w:p>
        </w:tc>
        <w:tc>
          <w:tcPr>
            <w:tcW w:w="326" w:type="pct"/>
            <w:vMerge/>
          </w:tcPr>
          <w:p w:rsidR="00AF2120" w:rsidRPr="00FE45A6" w:rsidRDefault="00AF2120" w:rsidP="00AA33B2">
            <w:pPr>
              <w:pStyle w:val="Akti"/>
              <w:keepNext w:val="0"/>
              <w:jc w:val="left"/>
              <w:rPr>
                <w:b w:val="0"/>
                <w:sz w:val="18"/>
                <w:szCs w:val="18"/>
              </w:rPr>
            </w:pPr>
          </w:p>
        </w:tc>
        <w:tc>
          <w:tcPr>
            <w:tcW w:w="227" w:type="pct"/>
            <w:vMerge/>
          </w:tcPr>
          <w:p w:rsidR="00AF2120" w:rsidRPr="00FE45A6" w:rsidRDefault="00AF2120" w:rsidP="00AA33B2">
            <w:pPr>
              <w:pStyle w:val="Akti"/>
              <w:keepNext w:val="0"/>
              <w:jc w:val="left"/>
              <w:rPr>
                <w:b w:val="0"/>
                <w:sz w:val="18"/>
                <w:szCs w:val="18"/>
              </w:rPr>
            </w:pPr>
          </w:p>
        </w:tc>
        <w:tc>
          <w:tcPr>
            <w:tcW w:w="323" w:type="pct"/>
            <w:vMerge/>
          </w:tcPr>
          <w:p w:rsidR="00AF2120" w:rsidRPr="00FE45A6" w:rsidRDefault="00AF2120" w:rsidP="00AA33B2">
            <w:pPr>
              <w:pStyle w:val="Akti"/>
              <w:keepNext w:val="0"/>
              <w:jc w:val="left"/>
              <w:rPr>
                <w:b w:val="0"/>
                <w:sz w:val="18"/>
                <w:szCs w:val="18"/>
              </w:rPr>
            </w:pPr>
          </w:p>
        </w:tc>
        <w:tc>
          <w:tcPr>
            <w:tcW w:w="268" w:type="pct"/>
            <w:vMerge/>
          </w:tcPr>
          <w:p w:rsidR="00AF2120" w:rsidRPr="00FE45A6" w:rsidRDefault="00AF2120" w:rsidP="00AA33B2">
            <w:pPr>
              <w:pStyle w:val="Akti"/>
              <w:keepNext w:val="0"/>
              <w:jc w:val="left"/>
              <w:rPr>
                <w:b w:val="0"/>
                <w:sz w:val="18"/>
                <w:szCs w:val="18"/>
              </w:rPr>
            </w:pPr>
          </w:p>
        </w:tc>
        <w:tc>
          <w:tcPr>
            <w:tcW w:w="923" w:type="pct"/>
            <w:gridSpan w:val="3"/>
            <w:vAlign w:val="center"/>
          </w:tcPr>
          <w:p w:rsidR="00AF2120" w:rsidRPr="00FE45A6" w:rsidRDefault="00445A9D" w:rsidP="00AA33B2">
            <w:pPr>
              <w:pStyle w:val="Akti"/>
              <w:keepNext w:val="0"/>
              <w:rPr>
                <w:sz w:val="18"/>
                <w:szCs w:val="18"/>
              </w:rPr>
            </w:pPr>
            <w:r w:rsidRPr="00FE45A6">
              <w:rPr>
                <w:caps w:val="0"/>
                <w:sz w:val="18"/>
                <w:szCs w:val="18"/>
              </w:rPr>
              <w:t>Truall</w:t>
            </w:r>
          </w:p>
        </w:tc>
        <w:tc>
          <w:tcPr>
            <w:tcW w:w="743" w:type="pct"/>
            <w:gridSpan w:val="2"/>
            <w:vAlign w:val="center"/>
          </w:tcPr>
          <w:p w:rsidR="00AF2120" w:rsidRPr="00FE45A6" w:rsidRDefault="00445A9D" w:rsidP="00AA33B2">
            <w:pPr>
              <w:pStyle w:val="Akti"/>
              <w:keepNext w:val="0"/>
              <w:rPr>
                <w:sz w:val="18"/>
                <w:szCs w:val="18"/>
              </w:rPr>
            </w:pPr>
            <w:r w:rsidRPr="00FE45A6">
              <w:rPr>
                <w:caps w:val="0"/>
                <w:sz w:val="18"/>
                <w:szCs w:val="18"/>
              </w:rPr>
              <w:t>Objekte</w:t>
            </w:r>
          </w:p>
        </w:tc>
        <w:tc>
          <w:tcPr>
            <w:tcW w:w="273" w:type="pct"/>
            <w:vMerge/>
          </w:tcPr>
          <w:p w:rsidR="00AF2120" w:rsidRPr="00FE45A6" w:rsidRDefault="00AF2120" w:rsidP="00AA33B2">
            <w:pPr>
              <w:pStyle w:val="Akti"/>
              <w:keepNext w:val="0"/>
              <w:jc w:val="left"/>
              <w:rPr>
                <w:b w:val="0"/>
                <w:sz w:val="18"/>
                <w:szCs w:val="18"/>
              </w:rPr>
            </w:pPr>
          </w:p>
        </w:tc>
        <w:tc>
          <w:tcPr>
            <w:tcW w:w="339" w:type="pct"/>
            <w:vMerge/>
          </w:tcPr>
          <w:p w:rsidR="00AF2120" w:rsidRPr="00FE45A6" w:rsidRDefault="00AF2120" w:rsidP="00AA33B2">
            <w:pPr>
              <w:pStyle w:val="Akti"/>
              <w:keepNext w:val="0"/>
              <w:jc w:val="left"/>
              <w:rPr>
                <w:b w:val="0"/>
                <w:sz w:val="18"/>
                <w:szCs w:val="18"/>
              </w:rPr>
            </w:pPr>
          </w:p>
        </w:tc>
        <w:tc>
          <w:tcPr>
            <w:tcW w:w="832" w:type="pct"/>
            <w:vMerge/>
          </w:tcPr>
          <w:p w:rsidR="00AF2120" w:rsidRPr="00FE45A6" w:rsidRDefault="00AF2120" w:rsidP="00AA33B2">
            <w:pPr>
              <w:pStyle w:val="Akti"/>
              <w:keepNext w:val="0"/>
              <w:jc w:val="left"/>
              <w:rPr>
                <w:b w:val="0"/>
                <w:sz w:val="18"/>
                <w:szCs w:val="18"/>
              </w:rPr>
            </w:pPr>
          </w:p>
        </w:tc>
      </w:tr>
      <w:tr w:rsidR="00AF2120" w:rsidRPr="00FE45A6">
        <w:tc>
          <w:tcPr>
            <w:tcW w:w="166" w:type="pct"/>
            <w:vMerge/>
          </w:tcPr>
          <w:p w:rsidR="00AF2120" w:rsidRPr="00FE45A6" w:rsidRDefault="00AF2120" w:rsidP="00AA33B2">
            <w:pPr>
              <w:pStyle w:val="Akti"/>
              <w:keepNext w:val="0"/>
              <w:jc w:val="left"/>
              <w:rPr>
                <w:b w:val="0"/>
                <w:sz w:val="18"/>
                <w:szCs w:val="18"/>
              </w:rPr>
            </w:pPr>
          </w:p>
        </w:tc>
        <w:tc>
          <w:tcPr>
            <w:tcW w:w="319" w:type="pct"/>
            <w:vMerge/>
          </w:tcPr>
          <w:p w:rsidR="00AF2120" w:rsidRPr="00FE45A6" w:rsidRDefault="00AF2120" w:rsidP="00AA33B2">
            <w:pPr>
              <w:pStyle w:val="Akti"/>
              <w:keepNext w:val="0"/>
              <w:jc w:val="left"/>
              <w:rPr>
                <w:b w:val="0"/>
                <w:sz w:val="18"/>
                <w:szCs w:val="18"/>
              </w:rPr>
            </w:pPr>
          </w:p>
        </w:tc>
        <w:tc>
          <w:tcPr>
            <w:tcW w:w="261" w:type="pct"/>
            <w:vMerge/>
          </w:tcPr>
          <w:p w:rsidR="00AF2120" w:rsidRPr="00FE45A6" w:rsidRDefault="00AF2120" w:rsidP="00AA33B2">
            <w:pPr>
              <w:pStyle w:val="Akti"/>
              <w:keepNext w:val="0"/>
              <w:jc w:val="left"/>
              <w:rPr>
                <w:b w:val="0"/>
                <w:sz w:val="18"/>
                <w:szCs w:val="18"/>
              </w:rPr>
            </w:pPr>
          </w:p>
        </w:tc>
        <w:tc>
          <w:tcPr>
            <w:tcW w:w="326" w:type="pct"/>
            <w:vMerge/>
          </w:tcPr>
          <w:p w:rsidR="00AF2120" w:rsidRPr="00FE45A6" w:rsidRDefault="00AF2120" w:rsidP="00AA33B2">
            <w:pPr>
              <w:pStyle w:val="Akti"/>
              <w:keepNext w:val="0"/>
              <w:jc w:val="left"/>
              <w:rPr>
                <w:b w:val="0"/>
                <w:sz w:val="18"/>
                <w:szCs w:val="18"/>
              </w:rPr>
            </w:pPr>
          </w:p>
        </w:tc>
        <w:tc>
          <w:tcPr>
            <w:tcW w:w="227" w:type="pct"/>
            <w:vMerge/>
          </w:tcPr>
          <w:p w:rsidR="00AF2120" w:rsidRPr="00FE45A6" w:rsidRDefault="00AF2120" w:rsidP="00AA33B2">
            <w:pPr>
              <w:pStyle w:val="Akti"/>
              <w:keepNext w:val="0"/>
              <w:jc w:val="left"/>
              <w:rPr>
                <w:b w:val="0"/>
                <w:sz w:val="18"/>
                <w:szCs w:val="18"/>
              </w:rPr>
            </w:pPr>
          </w:p>
        </w:tc>
        <w:tc>
          <w:tcPr>
            <w:tcW w:w="323" w:type="pct"/>
            <w:vMerge/>
          </w:tcPr>
          <w:p w:rsidR="00AF2120" w:rsidRPr="00FE45A6" w:rsidRDefault="00AF2120" w:rsidP="00AA33B2">
            <w:pPr>
              <w:pStyle w:val="Akti"/>
              <w:keepNext w:val="0"/>
              <w:jc w:val="left"/>
              <w:rPr>
                <w:b w:val="0"/>
                <w:sz w:val="18"/>
                <w:szCs w:val="18"/>
              </w:rPr>
            </w:pPr>
          </w:p>
        </w:tc>
        <w:tc>
          <w:tcPr>
            <w:tcW w:w="268" w:type="pct"/>
            <w:vMerge/>
          </w:tcPr>
          <w:p w:rsidR="00AF2120" w:rsidRPr="00FE45A6" w:rsidRDefault="00AF2120" w:rsidP="00AA33B2">
            <w:pPr>
              <w:pStyle w:val="Akti"/>
              <w:keepNext w:val="0"/>
              <w:jc w:val="left"/>
              <w:rPr>
                <w:b w:val="0"/>
                <w:sz w:val="18"/>
                <w:szCs w:val="18"/>
              </w:rPr>
            </w:pPr>
          </w:p>
        </w:tc>
        <w:tc>
          <w:tcPr>
            <w:tcW w:w="314" w:type="pct"/>
            <w:vAlign w:val="center"/>
          </w:tcPr>
          <w:p w:rsidR="00AF2120" w:rsidRPr="00FE45A6" w:rsidRDefault="00445A9D" w:rsidP="00AA33B2">
            <w:pPr>
              <w:pStyle w:val="Akti"/>
              <w:keepNext w:val="0"/>
              <w:rPr>
                <w:sz w:val="18"/>
                <w:szCs w:val="18"/>
              </w:rPr>
            </w:pPr>
            <w:r w:rsidRPr="00FE45A6">
              <w:rPr>
                <w:caps w:val="0"/>
                <w:sz w:val="18"/>
                <w:szCs w:val="18"/>
              </w:rPr>
              <w:t>Sip.m</w:t>
            </w:r>
            <w:r w:rsidRPr="00FE45A6">
              <w:rPr>
                <w:caps w:val="0"/>
                <w:sz w:val="18"/>
                <w:szCs w:val="18"/>
                <w:vertAlign w:val="superscript"/>
              </w:rPr>
              <w:t>2</w:t>
            </w:r>
          </w:p>
        </w:tc>
        <w:tc>
          <w:tcPr>
            <w:tcW w:w="270" w:type="pct"/>
            <w:vAlign w:val="center"/>
          </w:tcPr>
          <w:p w:rsidR="00AF2120" w:rsidRPr="00FE45A6" w:rsidRDefault="00445A9D" w:rsidP="00AA33B2">
            <w:pPr>
              <w:pStyle w:val="Akti"/>
              <w:keepNext w:val="0"/>
              <w:rPr>
                <w:sz w:val="18"/>
                <w:szCs w:val="18"/>
              </w:rPr>
            </w:pPr>
            <w:r w:rsidRPr="00FE45A6">
              <w:rPr>
                <w:caps w:val="0"/>
                <w:sz w:val="18"/>
                <w:szCs w:val="18"/>
              </w:rPr>
              <w:t>Çmimi</w:t>
            </w:r>
          </w:p>
          <w:p w:rsidR="00AF2120" w:rsidRPr="00FE45A6" w:rsidRDefault="00445A9D" w:rsidP="00AA33B2">
            <w:pPr>
              <w:pStyle w:val="Akti"/>
              <w:keepNext w:val="0"/>
              <w:rPr>
                <w:sz w:val="18"/>
                <w:szCs w:val="18"/>
              </w:rPr>
            </w:pPr>
            <w:r w:rsidRPr="00FE45A6">
              <w:rPr>
                <w:caps w:val="0"/>
                <w:sz w:val="18"/>
                <w:szCs w:val="18"/>
              </w:rPr>
              <w:t>lek/m</w:t>
            </w:r>
            <w:r w:rsidRPr="00FE45A6">
              <w:rPr>
                <w:caps w:val="0"/>
                <w:sz w:val="18"/>
                <w:szCs w:val="18"/>
                <w:vertAlign w:val="superscript"/>
              </w:rPr>
              <w:t>2</w:t>
            </w:r>
          </w:p>
        </w:tc>
        <w:tc>
          <w:tcPr>
            <w:tcW w:w="339" w:type="pct"/>
            <w:vAlign w:val="center"/>
          </w:tcPr>
          <w:p w:rsidR="00AF2120" w:rsidRPr="00FE45A6" w:rsidRDefault="00445A9D" w:rsidP="00AA33B2">
            <w:pPr>
              <w:pStyle w:val="Akti"/>
              <w:keepNext w:val="0"/>
              <w:rPr>
                <w:sz w:val="18"/>
                <w:szCs w:val="18"/>
              </w:rPr>
            </w:pPr>
            <w:r w:rsidRPr="00FE45A6">
              <w:rPr>
                <w:caps w:val="0"/>
                <w:sz w:val="18"/>
                <w:szCs w:val="18"/>
              </w:rPr>
              <w:t>Vlera</w:t>
            </w:r>
          </w:p>
          <w:p w:rsidR="00AF2120" w:rsidRPr="00FE45A6" w:rsidRDefault="00445A9D" w:rsidP="00AA33B2">
            <w:pPr>
              <w:pStyle w:val="Akti"/>
              <w:keepNext w:val="0"/>
              <w:rPr>
                <w:sz w:val="18"/>
                <w:szCs w:val="18"/>
              </w:rPr>
            </w:pPr>
            <w:r w:rsidRPr="00FE45A6">
              <w:rPr>
                <w:caps w:val="0"/>
                <w:sz w:val="18"/>
                <w:szCs w:val="18"/>
              </w:rPr>
              <w:t>lek</w:t>
            </w:r>
            <w:r w:rsidR="00AE6F54">
              <w:rPr>
                <w:caps w:val="0"/>
                <w:sz w:val="18"/>
                <w:szCs w:val="18"/>
              </w:rPr>
              <w:t>ë</w:t>
            </w:r>
          </w:p>
        </w:tc>
        <w:tc>
          <w:tcPr>
            <w:tcW w:w="402" w:type="pct"/>
            <w:vAlign w:val="center"/>
          </w:tcPr>
          <w:p w:rsidR="00AF2120" w:rsidRPr="00FE45A6" w:rsidRDefault="00445A9D" w:rsidP="00AA33B2">
            <w:pPr>
              <w:pStyle w:val="Akti"/>
              <w:keepNext w:val="0"/>
              <w:rPr>
                <w:sz w:val="18"/>
                <w:szCs w:val="18"/>
              </w:rPr>
            </w:pPr>
            <w:r w:rsidRPr="00FE45A6">
              <w:rPr>
                <w:caps w:val="0"/>
                <w:sz w:val="18"/>
                <w:szCs w:val="18"/>
              </w:rPr>
              <w:t>Lloji</w:t>
            </w:r>
          </w:p>
        </w:tc>
        <w:tc>
          <w:tcPr>
            <w:tcW w:w="341" w:type="pct"/>
            <w:vAlign w:val="center"/>
          </w:tcPr>
          <w:p w:rsidR="00AF2120" w:rsidRPr="00FE45A6" w:rsidRDefault="00445A9D" w:rsidP="00AA33B2">
            <w:pPr>
              <w:pStyle w:val="Akti"/>
              <w:keepNext w:val="0"/>
              <w:rPr>
                <w:sz w:val="18"/>
                <w:szCs w:val="18"/>
              </w:rPr>
            </w:pPr>
            <w:r w:rsidRPr="00FE45A6">
              <w:rPr>
                <w:caps w:val="0"/>
                <w:sz w:val="18"/>
                <w:szCs w:val="18"/>
              </w:rPr>
              <w:t>Vlera</w:t>
            </w:r>
          </w:p>
          <w:p w:rsidR="00AF2120" w:rsidRPr="00FE45A6" w:rsidRDefault="00445A9D" w:rsidP="00AA33B2">
            <w:pPr>
              <w:pStyle w:val="Akti"/>
              <w:keepNext w:val="0"/>
              <w:rPr>
                <w:sz w:val="18"/>
                <w:szCs w:val="18"/>
              </w:rPr>
            </w:pPr>
            <w:r w:rsidRPr="00FE45A6">
              <w:rPr>
                <w:caps w:val="0"/>
                <w:sz w:val="18"/>
                <w:szCs w:val="18"/>
              </w:rPr>
              <w:t>lek</w:t>
            </w:r>
            <w:r w:rsidR="00AE6F54">
              <w:rPr>
                <w:caps w:val="0"/>
                <w:sz w:val="18"/>
                <w:szCs w:val="18"/>
              </w:rPr>
              <w:t>ë</w:t>
            </w:r>
          </w:p>
        </w:tc>
        <w:tc>
          <w:tcPr>
            <w:tcW w:w="273" w:type="pct"/>
            <w:vMerge/>
          </w:tcPr>
          <w:p w:rsidR="00AF2120" w:rsidRPr="00FE45A6" w:rsidRDefault="00AF2120" w:rsidP="00AA33B2">
            <w:pPr>
              <w:pStyle w:val="Akti"/>
              <w:keepNext w:val="0"/>
              <w:jc w:val="left"/>
              <w:rPr>
                <w:b w:val="0"/>
                <w:sz w:val="18"/>
                <w:szCs w:val="18"/>
              </w:rPr>
            </w:pPr>
          </w:p>
        </w:tc>
        <w:tc>
          <w:tcPr>
            <w:tcW w:w="339" w:type="pct"/>
            <w:vMerge/>
          </w:tcPr>
          <w:p w:rsidR="00AF2120" w:rsidRPr="00FE45A6" w:rsidRDefault="00AF2120" w:rsidP="00AA33B2">
            <w:pPr>
              <w:pStyle w:val="Akti"/>
              <w:keepNext w:val="0"/>
              <w:jc w:val="left"/>
              <w:rPr>
                <w:b w:val="0"/>
                <w:sz w:val="18"/>
                <w:szCs w:val="18"/>
              </w:rPr>
            </w:pPr>
          </w:p>
        </w:tc>
        <w:tc>
          <w:tcPr>
            <w:tcW w:w="832" w:type="pct"/>
            <w:vMerge/>
          </w:tcPr>
          <w:p w:rsidR="00AF2120" w:rsidRPr="00FE45A6" w:rsidRDefault="00AF2120" w:rsidP="00AA33B2">
            <w:pPr>
              <w:pStyle w:val="Akti"/>
              <w:keepNext w:val="0"/>
              <w:jc w:val="left"/>
              <w:rPr>
                <w:b w:val="0"/>
                <w:sz w:val="18"/>
                <w:szCs w:val="18"/>
              </w:rPr>
            </w:pPr>
          </w:p>
        </w:tc>
      </w:tr>
      <w:tr w:rsidR="009937A7" w:rsidRPr="00FE45A6">
        <w:trPr>
          <w:trHeight w:val="605"/>
        </w:trPr>
        <w:tc>
          <w:tcPr>
            <w:tcW w:w="166" w:type="pct"/>
          </w:tcPr>
          <w:p w:rsidR="009937A7" w:rsidRPr="00FE45A6" w:rsidRDefault="009937A7" w:rsidP="00AA33B2">
            <w:pPr>
              <w:pStyle w:val="Akti"/>
              <w:keepNext w:val="0"/>
              <w:jc w:val="left"/>
              <w:rPr>
                <w:b w:val="0"/>
                <w:sz w:val="18"/>
                <w:szCs w:val="18"/>
              </w:rPr>
            </w:pPr>
            <w:r w:rsidRPr="00FE45A6">
              <w:rPr>
                <w:b w:val="0"/>
                <w:sz w:val="18"/>
                <w:szCs w:val="18"/>
              </w:rPr>
              <w:t>1</w:t>
            </w:r>
          </w:p>
        </w:tc>
        <w:tc>
          <w:tcPr>
            <w:tcW w:w="905" w:type="pct"/>
            <w:gridSpan w:val="3"/>
          </w:tcPr>
          <w:p w:rsidR="009937A7" w:rsidRPr="00FE45A6" w:rsidRDefault="00445A9D" w:rsidP="00AA33B2">
            <w:pPr>
              <w:pStyle w:val="Akti"/>
              <w:keepNext w:val="0"/>
              <w:jc w:val="left"/>
              <w:rPr>
                <w:b w:val="0"/>
                <w:sz w:val="18"/>
                <w:szCs w:val="18"/>
              </w:rPr>
            </w:pPr>
            <w:r w:rsidRPr="00FE45A6">
              <w:rPr>
                <w:b w:val="0"/>
                <w:caps w:val="0"/>
                <w:sz w:val="18"/>
                <w:szCs w:val="18"/>
              </w:rPr>
              <w:t xml:space="preserve">Agim          </w:t>
            </w:r>
            <w:r w:rsidR="00D807F2" w:rsidRPr="00FE45A6">
              <w:rPr>
                <w:b w:val="0"/>
                <w:caps w:val="0"/>
                <w:sz w:val="18"/>
                <w:szCs w:val="18"/>
              </w:rPr>
              <w:t xml:space="preserve">                 </w:t>
            </w:r>
            <w:r w:rsidRPr="00FE45A6">
              <w:rPr>
                <w:b w:val="0"/>
                <w:caps w:val="0"/>
                <w:sz w:val="18"/>
                <w:szCs w:val="18"/>
              </w:rPr>
              <w:t xml:space="preserve"> Dule</w:t>
            </w:r>
          </w:p>
          <w:p w:rsidR="009937A7" w:rsidRPr="00FE45A6" w:rsidRDefault="00445A9D" w:rsidP="00AA33B2">
            <w:pPr>
              <w:pStyle w:val="Akti"/>
              <w:keepNext w:val="0"/>
              <w:jc w:val="left"/>
              <w:rPr>
                <w:b w:val="0"/>
                <w:sz w:val="18"/>
                <w:szCs w:val="18"/>
              </w:rPr>
            </w:pPr>
            <w:r w:rsidRPr="00FE45A6">
              <w:rPr>
                <w:b w:val="0"/>
                <w:caps w:val="0"/>
                <w:sz w:val="18"/>
                <w:szCs w:val="18"/>
              </w:rPr>
              <w:t xml:space="preserve">Avdul          </w:t>
            </w:r>
            <w:r w:rsidR="00D807F2" w:rsidRPr="00FE45A6">
              <w:rPr>
                <w:b w:val="0"/>
                <w:caps w:val="0"/>
                <w:sz w:val="18"/>
                <w:szCs w:val="18"/>
              </w:rPr>
              <w:t xml:space="preserve">                 </w:t>
            </w:r>
            <w:r w:rsidRPr="00FE45A6">
              <w:rPr>
                <w:b w:val="0"/>
                <w:caps w:val="0"/>
                <w:sz w:val="18"/>
                <w:szCs w:val="18"/>
              </w:rPr>
              <w:t>Dule</w:t>
            </w:r>
          </w:p>
          <w:p w:rsidR="009937A7" w:rsidRPr="00FE45A6" w:rsidRDefault="00445A9D" w:rsidP="00AA33B2">
            <w:pPr>
              <w:pStyle w:val="Akti"/>
              <w:keepNext w:val="0"/>
              <w:jc w:val="left"/>
              <w:rPr>
                <w:b w:val="0"/>
                <w:sz w:val="18"/>
                <w:szCs w:val="18"/>
              </w:rPr>
            </w:pPr>
            <w:r w:rsidRPr="00FE45A6">
              <w:rPr>
                <w:b w:val="0"/>
                <w:caps w:val="0"/>
                <w:sz w:val="18"/>
                <w:szCs w:val="18"/>
              </w:rPr>
              <w:t xml:space="preserve">Musa           </w:t>
            </w:r>
            <w:r w:rsidR="00D807F2" w:rsidRPr="00FE45A6">
              <w:rPr>
                <w:b w:val="0"/>
                <w:caps w:val="0"/>
                <w:sz w:val="18"/>
                <w:szCs w:val="18"/>
              </w:rPr>
              <w:t xml:space="preserve">                 </w:t>
            </w:r>
            <w:r w:rsidRPr="00FE45A6">
              <w:rPr>
                <w:b w:val="0"/>
                <w:caps w:val="0"/>
                <w:sz w:val="18"/>
                <w:szCs w:val="18"/>
              </w:rPr>
              <w:t>Musai</w:t>
            </w:r>
          </w:p>
        </w:tc>
        <w:tc>
          <w:tcPr>
            <w:tcW w:w="227" w:type="pct"/>
          </w:tcPr>
          <w:p w:rsidR="009937A7" w:rsidRPr="00FE45A6" w:rsidRDefault="009937A7" w:rsidP="00AA33B2">
            <w:pPr>
              <w:pStyle w:val="Akti"/>
              <w:keepNext w:val="0"/>
              <w:jc w:val="left"/>
              <w:rPr>
                <w:b w:val="0"/>
                <w:sz w:val="18"/>
                <w:szCs w:val="18"/>
              </w:rPr>
            </w:pPr>
          </w:p>
          <w:p w:rsidR="009937A7" w:rsidRPr="00FE45A6" w:rsidRDefault="009937A7" w:rsidP="00AA33B2">
            <w:pPr>
              <w:pStyle w:val="Akti"/>
              <w:keepNext w:val="0"/>
              <w:jc w:val="left"/>
              <w:rPr>
                <w:b w:val="0"/>
                <w:sz w:val="18"/>
                <w:szCs w:val="18"/>
              </w:rPr>
            </w:pPr>
            <w:r w:rsidRPr="00FE45A6">
              <w:rPr>
                <w:b w:val="0"/>
                <w:sz w:val="18"/>
                <w:szCs w:val="18"/>
              </w:rPr>
              <w:t>1722</w:t>
            </w:r>
          </w:p>
        </w:tc>
        <w:tc>
          <w:tcPr>
            <w:tcW w:w="323" w:type="pct"/>
          </w:tcPr>
          <w:p w:rsidR="009937A7" w:rsidRPr="00FE45A6" w:rsidRDefault="009937A7" w:rsidP="00AA33B2">
            <w:pPr>
              <w:pStyle w:val="Akti"/>
              <w:keepNext w:val="0"/>
              <w:jc w:val="left"/>
              <w:rPr>
                <w:b w:val="0"/>
                <w:sz w:val="18"/>
                <w:szCs w:val="18"/>
              </w:rPr>
            </w:pPr>
          </w:p>
        </w:tc>
        <w:tc>
          <w:tcPr>
            <w:tcW w:w="268" w:type="pct"/>
          </w:tcPr>
          <w:p w:rsidR="009937A7" w:rsidRPr="00FE45A6" w:rsidRDefault="009937A7" w:rsidP="00AA33B2">
            <w:pPr>
              <w:pStyle w:val="Akti"/>
              <w:keepNext w:val="0"/>
              <w:jc w:val="left"/>
              <w:rPr>
                <w:b w:val="0"/>
                <w:sz w:val="18"/>
                <w:szCs w:val="18"/>
              </w:rPr>
            </w:pPr>
          </w:p>
        </w:tc>
        <w:tc>
          <w:tcPr>
            <w:tcW w:w="314" w:type="pct"/>
          </w:tcPr>
          <w:p w:rsidR="009937A7" w:rsidRPr="00FE45A6" w:rsidRDefault="009937A7" w:rsidP="00AA33B2">
            <w:pPr>
              <w:pStyle w:val="Akti"/>
              <w:keepNext w:val="0"/>
              <w:jc w:val="left"/>
              <w:rPr>
                <w:b w:val="0"/>
                <w:sz w:val="18"/>
                <w:szCs w:val="18"/>
              </w:rPr>
            </w:pPr>
            <w:r w:rsidRPr="00FE45A6">
              <w:rPr>
                <w:b w:val="0"/>
                <w:sz w:val="18"/>
                <w:szCs w:val="18"/>
              </w:rPr>
              <w:t>36</w:t>
            </w:r>
          </w:p>
        </w:tc>
        <w:tc>
          <w:tcPr>
            <w:tcW w:w="270" w:type="pct"/>
          </w:tcPr>
          <w:p w:rsidR="009937A7" w:rsidRPr="00FE45A6" w:rsidRDefault="009937A7" w:rsidP="00AA33B2">
            <w:pPr>
              <w:pStyle w:val="Akti"/>
              <w:keepNext w:val="0"/>
              <w:jc w:val="left"/>
              <w:rPr>
                <w:b w:val="0"/>
                <w:sz w:val="18"/>
                <w:szCs w:val="18"/>
              </w:rPr>
            </w:pPr>
            <w:r w:rsidRPr="00FE45A6">
              <w:rPr>
                <w:b w:val="0"/>
                <w:sz w:val="18"/>
                <w:szCs w:val="18"/>
              </w:rPr>
              <w:t>12000</w:t>
            </w:r>
          </w:p>
        </w:tc>
        <w:tc>
          <w:tcPr>
            <w:tcW w:w="339" w:type="pct"/>
          </w:tcPr>
          <w:p w:rsidR="009937A7" w:rsidRPr="00FE45A6" w:rsidRDefault="009937A7" w:rsidP="00AA33B2">
            <w:pPr>
              <w:pStyle w:val="Akti"/>
              <w:keepNext w:val="0"/>
              <w:jc w:val="left"/>
              <w:rPr>
                <w:b w:val="0"/>
                <w:sz w:val="18"/>
                <w:szCs w:val="18"/>
              </w:rPr>
            </w:pPr>
            <w:r w:rsidRPr="00FE45A6">
              <w:rPr>
                <w:b w:val="0"/>
                <w:sz w:val="18"/>
                <w:szCs w:val="18"/>
              </w:rPr>
              <w:t>432000</w:t>
            </w:r>
          </w:p>
        </w:tc>
        <w:tc>
          <w:tcPr>
            <w:tcW w:w="402" w:type="pct"/>
          </w:tcPr>
          <w:p w:rsidR="009937A7" w:rsidRPr="00FE45A6" w:rsidRDefault="00445A9D" w:rsidP="00AA33B2">
            <w:pPr>
              <w:pStyle w:val="Akti"/>
              <w:keepNext w:val="0"/>
              <w:jc w:val="left"/>
              <w:rPr>
                <w:b w:val="0"/>
                <w:sz w:val="18"/>
                <w:szCs w:val="18"/>
              </w:rPr>
            </w:pPr>
            <w:r w:rsidRPr="00FE45A6">
              <w:rPr>
                <w:b w:val="0"/>
                <w:sz w:val="18"/>
                <w:szCs w:val="18"/>
              </w:rPr>
              <w:t>dyqan</w:t>
            </w:r>
          </w:p>
        </w:tc>
        <w:tc>
          <w:tcPr>
            <w:tcW w:w="341" w:type="pct"/>
          </w:tcPr>
          <w:p w:rsidR="009937A7" w:rsidRPr="00FE45A6" w:rsidRDefault="00445A9D" w:rsidP="00AA33B2">
            <w:pPr>
              <w:pStyle w:val="Akti"/>
              <w:keepNext w:val="0"/>
              <w:jc w:val="left"/>
              <w:rPr>
                <w:b w:val="0"/>
                <w:sz w:val="18"/>
                <w:szCs w:val="18"/>
              </w:rPr>
            </w:pPr>
            <w:r w:rsidRPr="00FE45A6">
              <w:rPr>
                <w:b w:val="0"/>
                <w:sz w:val="18"/>
                <w:szCs w:val="18"/>
              </w:rPr>
              <w:t>3775695</w:t>
            </w:r>
          </w:p>
        </w:tc>
        <w:tc>
          <w:tcPr>
            <w:tcW w:w="273" w:type="pct"/>
          </w:tcPr>
          <w:p w:rsidR="009937A7" w:rsidRPr="00FE45A6" w:rsidRDefault="00445A9D" w:rsidP="00AA33B2">
            <w:pPr>
              <w:pStyle w:val="Akti"/>
              <w:keepNext w:val="0"/>
              <w:jc w:val="left"/>
              <w:rPr>
                <w:b w:val="0"/>
                <w:sz w:val="18"/>
                <w:szCs w:val="18"/>
              </w:rPr>
            </w:pPr>
            <w:r w:rsidRPr="00FE45A6">
              <w:rPr>
                <w:b w:val="0"/>
                <w:sz w:val="18"/>
                <w:szCs w:val="18"/>
              </w:rPr>
              <w:t>194</w:t>
            </w:r>
          </w:p>
        </w:tc>
        <w:tc>
          <w:tcPr>
            <w:tcW w:w="339" w:type="pct"/>
          </w:tcPr>
          <w:p w:rsidR="009937A7" w:rsidRPr="00FE45A6" w:rsidRDefault="00445A9D" w:rsidP="00AA33B2">
            <w:pPr>
              <w:pStyle w:val="Akti"/>
              <w:keepNext w:val="0"/>
              <w:jc w:val="left"/>
              <w:rPr>
                <w:b w:val="0"/>
                <w:sz w:val="18"/>
                <w:szCs w:val="18"/>
              </w:rPr>
            </w:pPr>
            <w:r w:rsidRPr="00FE45A6">
              <w:rPr>
                <w:b w:val="0"/>
                <w:sz w:val="18"/>
                <w:szCs w:val="18"/>
              </w:rPr>
              <w:t>4207695</w:t>
            </w:r>
          </w:p>
        </w:tc>
        <w:tc>
          <w:tcPr>
            <w:tcW w:w="832" w:type="pct"/>
          </w:tcPr>
          <w:p w:rsidR="00445A9D" w:rsidRPr="00FE45A6" w:rsidRDefault="00D807F2" w:rsidP="00AA33B2">
            <w:pPr>
              <w:pStyle w:val="Akti"/>
              <w:keepNext w:val="0"/>
              <w:jc w:val="left"/>
              <w:rPr>
                <w:b w:val="0"/>
                <w:sz w:val="18"/>
                <w:szCs w:val="18"/>
              </w:rPr>
            </w:pPr>
            <w:r w:rsidRPr="00FE45A6">
              <w:rPr>
                <w:b w:val="0"/>
                <w:caps w:val="0"/>
                <w:sz w:val="18"/>
                <w:szCs w:val="18"/>
              </w:rPr>
              <w:t>Proces</w:t>
            </w:r>
            <w:r w:rsidR="00445A9D" w:rsidRPr="00FE45A6">
              <w:rPr>
                <w:b w:val="0"/>
                <w:caps w:val="0"/>
                <w:sz w:val="18"/>
                <w:szCs w:val="18"/>
              </w:rPr>
              <w:t>.rregj.fillestar</w:t>
            </w:r>
            <w:r w:rsidRPr="00FE45A6">
              <w:rPr>
                <w:b w:val="0"/>
                <w:sz w:val="18"/>
                <w:szCs w:val="18"/>
              </w:rPr>
              <w:t xml:space="preserve"> </w:t>
            </w:r>
            <w:r w:rsidR="00445A9D" w:rsidRPr="00FE45A6">
              <w:rPr>
                <w:b w:val="0"/>
                <w:caps w:val="0"/>
                <w:sz w:val="18"/>
                <w:szCs w:val="18"/>
              </w:rPr>
              <w:t>konf.</w:t>
            </w:r>
            <w:r w:rsidRPr="00FE45A6">
              <w:rPr>
                <w:b w:val="0"/>
                <w:caps w:val="0"/>
                <w:sz w:val="18"/>
                <w:szCs w:val="18"/>
              </w:rPr>
              <w:t>Zrpp</w:t>
            </w:r>
          </w:p>
        </w:tc>
      </w:tr>
      <w:tr w:rsidR="00AF2120" w:rsidRPr="00FE45A6">
        <w:tc>
          <w:tcPr>
            <w:tcW w:w="166" w:type="pct"/>
          </w:tcPr>
          <w:p w:rsidR="00AF2120" w:rsidRPr="00FE45A6" w:rsidRDefault="00AF2120" w:rsidP="00AA33B2">
            <w:pPr>
              <w:pStyle w:val="Akti"/>
              <w:keepNext w:val="0"/>
              <w:jc w:val="left"/>
              <w:rPr>
                <w:b w:val="0"/>
                <w:sz w:val="18"/>
                <w:szCs w:val="18"/>
              </w:rPr>
            </w:pPr>
            <w:r w:rsidRPr="00FE45A6">
              <w:rPr>
                <w:b w:val="0"/>
                <w:sz w:val="18"/>
                <w:szCs w:val="18"/>
              </w:rPr>
              <w:t>2</w:t>
            </w:r>
          </w:p>
        </w:tc>
        <w:tc>
          <w:tcPr>
            <w:tcW w:w="319" w:type="pct"/>
          </w:tcPr>
          <w:p w:rsidR="00AF2120" w:rsidRPr="00FE45A6" w:rsidRDefault="002B7703" w:rsidP="00AA33B2">
            <w:pPr>
              <w:pStyle w:val="Akti"/>
              <w:keepNext w:val="0"/>
              <w:jc w:val="left"/>
              <w:rPr>
                <w:b w:val="0"/>
                <w:sz w:val="18"/>
                <w:szCs w:val="18"/>
              </w:rPr>
            </w:pPr>
            <w:r w:rsidRPr="00FE45A6">
              <w:rPr>
                <w:b w:val="0"/>
                <w:caps w:val="0"/>
                <w:sz w:val="18"/>
                <w:szCs w:val="18"/>
              </w:rPr>
              <w:t>Thanas</w:t>
            </w:r>
          </w:p>
        </w:tc>
        <w:tc>
          <w:tcPr>
            <w:tcW w:w="261" w:type="pct"/>
          </w:tcPr>
          <w:p w:rsidR="00AF2120" w:rsidRPr="00FE45A6" w:rsidRDefault="00D807F2" w:rsidP="00AA33B2">
            <w:pPr>
              <w:pStyle w:val="Akti"/>
              <w:keepNext w:val="0"/>
              <w:jc w:val="left"/>
              <w:rPr>
                <w:b w:val="0"/>
                <w:sz w:val="18"/>
                <w:szCs w:val="18"/>
              </w:rPr>
            </w:pPr>
            <w:r w:rsidRPr="00FE45A6">
              <w:rPr>
                <w:b w:val="0"/>
                <w:caps w:val="0"/>
                <w:sz w:val="18"/>
                <w:szCs w:val="18"/>
              </w:rPr>
              <w:t>Vaho</w:t>
            </w:r>
          </w:p>
        </w:tc>
        <w:tc>
          <w:tcPr>
            <w:tcW w:w="326" w:type="pct"/>
          </w:tcPr>
          <w:p w:rsidR="00AF2120" w:rsidRPr="00FE45A6" w:rsidRDefault="00D807F2" w:rsidP="00AA33B2">
            <w:pPr>
              <w:pStyle w:val="Akti"/>
              <w:keepNext w:val="0"/>
              <w:jc w:val="left"/>
              <w:rPr>
                <w:b w:val="0"/>
                <w:sz w:val="18"/>
                <w:szCs w:val="18"/>
              </w:rPr>
            </w:pPr>
            <w:r w:rsidRPr="00FE45A6">
              <w:rPr>
                <w:b w:val="0"/>
                <w:caps w:val="0"/>
                <w:sz w:val="18"/>
                <w:szCs w:val="18"/>
              </w:rPr>
              <w:t>Naci</w:t>
            </w:r>
          </w:p>
        </w:tc>
        <w:tc>
          <w:tcPr>
            <w:tcW w:w="227" w:type="pct"/>
          </w:tcPr>
          <w:p w:rsidR="00AF2120" w:rsidRPr="00FE45A6" w:rsidRDefault="00A85AB5" w:rsidP="00AA33B2">
            <w:pPr>
              <w:pStyle w:val="Akti"/>
              <w:keepNext w:val="0"/>
              <w:jc w:val="left"/>
              <w:rPr>
                <w:b w:val="0"/>
                <w:sz w:val="18"/>
                <w:szCs w:val="18"/>
              </w:rPr>
            </w:pPr>
            <w:r w:rsidRPr="00FE45A6">
              <w:rPr>
                <w:b w:val="0"/>
                <w:sz w:val="18"/>
                <w:szCs w:val="18"/>
              </w:rPr>
              <w:t>8642</w:t>
            </w:r>
          </w:p>
        </w:tc>
        <w:tc>
          <w:tcPr>
            <w:tcW w:w="323" w:type="pct"/>
          </w:tcPr>
          <w:p w:rsidR="00AF2120" w:rsidRPr="00FE45A6" w:rsidRDefault="00A85AB5" w:rsidP="00AA33B2">
            <w:pPr>
              <w:pStyle w:val="Akti"/>
              <w:keepNext w:val="0"/>
              <w:jc w:val="left"/>
              <w:rPr>
                <w:b w:val="0"/>
                <w:sz w:val="18"/>
                <w:szCs w:val="18"/>
              </w:rPr>
            </w:pPr>
            <w:r w:rsidRPr="00FE45A6">
              <w:rPr>
                <w:b w:val="0"/>
                <w:sz w:val="18"/>
                <w:szCs w:val="18"/>
              </w:rPr>
              <w:t>25/98</w:t>
            </w:r>
          </w:p>
        </w:tc>
        <w:tc>
          <w:tcPr>
            <w:tcW w:w="268" w:type="pct"/>
          </w:tcPr>
          <w:p w:rsidR="00AF2120" w:rsidRPr="00FE45A6" w:rsidRDefault="00AF2120" w:rsidP="00AA33B2">
            <w:pPr>
              <w:pStyle w:val="Akti"/>
              <w:keepNext w:val="0"/>
              <w:jc w:val="left"/>
              <w:rPr>
                <w:b w:val="0"/>
                <w:sz w:val="18"/>
                <w:szCs w:val="18"/>
              </w:rPr>
            </w:pPr>
          </w:p>
        </w:tc>
        <w:tc>
          <w:tcPr>
            <w:tcW w:w="314" w:type="pct"/>
          </w:tcPr>
          <w:p w:rsidR="00AF2120" w:rsidRPr="00FE45A6" w:rsidRDefault="002D132C" w:rsidP="00AA33B2">
            <w:pPr>
              <w:pStyle w:val="Akti"/>
              <w:keepNext w:val="0"/>
              <w:jc w:val="left"/>
              <w:rPr>
                <w:b w:val="0"/>
                <w:sz w:val="18"/>
                <w:szCs w:val="18"/>
              </w:rPr>
            </w:pPr>
            <w:r w:rsidRPr="00FE45A6">
              <w:rPr>
                <w:b w:val="0"/>
                <w:sz w:val="18"/>
                <w:szCs w:val="18"/>
              </w:rPr>
              <w:t>195</w:t>
            </w:r>
          </w:p>
        </w:tc>
        <w:tc>
          <w:tcPr>
            <w:tcW w:w="270" w:type="pct"/>
          </w:tcPr>
          <w:p w:rsidR="00AF2120" w:rsidRPr="00FE45A6" w:rsidRDefault="009937A7" w:rsidP="00AA33B2">
            <w:pPr>
              <w:pStyle w:val="Akti"/>
              <w:keepNext w:val="0"/>
              <w:jc w:val="left"/>
              <w:rPr>
                <w:b w:val="0"/>
                <w:sz w:val="18"/>
                <w:szCs w:val="18"/>
              </w:rPr>
            </w:pPr>
            <w:r w:rsidRPr="00FE45A6">
              <w:rPr>
                <w:b w:val="0"/>
                <w:sz w:val="18"/>
                <w:szCs w:val="18"/>
              </w:rPr>
              <w:t>12000</w:t>
            </w:r>
          </w:p>
        </w:tc>
        <w:tc>
          <w:tcPr>
            <w:tcW w:w="339" w:type="pct"/>
          </w:tcPr>
          <w:p w:rsidR="00AF2120" w:rsidRPr="00FE45A6" w:rsidRDefault="009937A7" w:rsidP="00AA33B2">
            <w:pPr>
              <w:pStyle w:val="Akti"/>
              <w:keepNext w:val="0"/>
              <w:jc w:val="left"/>
              <w:rPr>
                <w:b w:val="0"/>
                <w:sz w:val="18"/>
                <w:szCs w:val="18"/>
              </w:rPr>
            </w:pPr>
            <w:r w:rsidRPr="00FE45A6">
              <w:rPr>
                <w:b w:val="0"/>
                <w:sz w:val="18"/>
                <w:szCs w:val="18"/>
              </w:rPr>
              <w:t>2340000</w:t>
            </w:r>
          </w:p>
        </w:tc>
        <w:tc>
          <w:tcPr>
            <w:tcW w:w="402" w:type="pct"/>
          </w:tcPr>
          <w:p w:rsidR="00AF2120" w:rsidRPr="00FE45A6" w:rsidRDefault="00445A9D" w:rsidP="00AA33B2">
            <w:pPr>
              <w:pStyle w:val="Akti"/>
              <w:keepNext w:val="0"/>
              <w:jc w:val="left"/>
              <w:rPr>
                <w:b w:val="0"/>
                <w:sz w:val="18"/>
                <w:szCs w:val="18"/>
              </w:rPr>
            </w:pPr>
            <w:r w:rsidRPr="00FE45A6">
              <w:rPr>
                <w:b w:val="0"/>
                <w:sz w:val="18"/>
                <w:szCs w:val="18"/>
              </w:rPr>
              <w:t>banes</w:t>
            </w:r>
            <w:r w:rsidR="00AE6F54">
              <w:rPr>
                <w:b w:val="0"/>
                <w:sz w:val="18"/>
                <w:szCs w:val="18"/>
              </w:rPr>
              <w:t>ë</w:t>
            </w:r>
          </w:p>
        </w:tc>
        <w:tc>
          <w:tcPr>
            <w:tcW w:w="341" w:type="pct"/>
          </w:tcPr>
          <w:p w:rsidR="00AF2120" w:rsidRPr="00FE45A6" w:rsidRDefault="00445A9D" w:rsidP="00AA33B2">
            <w:pPr>
              <w:pStyle w:val="Akti"/>
              <w:keepNext w:val="0"/>
              <w:jc w:val="left"/>
              <w:rPr>
                <w:b w:val="0"/>
                <w:sz w:val="18"/>
                <w:szCs w:val="18"/>
              </w:rPr>
            </w:pPr>
            <w:r w:rsidRPr="00FE45A6">
              <w:rPr>
                <w:b w:val="0"/>
                <w:sz w:val="18"/>
                <w:szCs w:val="18"/>
              </w:rPr>
              <w:t>6151398</w:t>
            </w:r>
          </w:p>
        </w:tc>
        <w:tc>
          <w:tcPr>
            <w:tcW w:w="273" w:type="pct"/>
          </w:tcPr>
          <w:p w:rsidR="00AF2120" w:rsidRPr="00FE45A6" w:rsidRDefault="00445A9D" w:rsidP="00AA33B2">
            <w:pPr>
              <w:pStyle w:val="Akti"/>
              <w:keepNext w:val="0"/>
              <w:jc w:val="left"/>
              <w:rPr>
                <w:b w:val="0"/>
                <w:sz w:val="18"/>
                <w:szCs w:val="18"/>
              </w:rPr>
            </w:pPr>
            <w:r w:rsidRPr="00FE45A6">
              <w:rPr>
                <w:b w:val="0"/>
                <w:sz w:val="18"/>
                <w:szCs w:val="18"/>
              </w:rPr>
              <w:t>420</w:t>
            </w:r>
          </w:p>
        </w:tc>
        <w:tc>
          <w:tcPr>
            <w:tcW w:w="339" w:type="pct"/>
          </w:tcPr>
          <w:p w:rsidR="00AF2120" w:rsidRPr="00FE45A6" w:rsidRDefault="00445A9D" w:rsidP="00AA33B2">
            <w:pPr>
              <w:pStyle w:val="Akti"/>
              <w:keepNext w:val="0"/>
              <w:jc w:val="left"/>
              <w:rPr>
                <w:b w:val="0"/>
                <w:sz w:val="18"/>
                <w:szCs w:val="18"/>
              </w:rPr>
            </w:pPr>
            <w:r w:rsidRPr="00FE45A6">
              <w:rPr>
                <w:b w:val="0"/>
                <w:sz w:val="18"/>
                <w:szCs w:val="18"/>
              </w:rPr>
              <w:t>8491398</w:t>
            </w:r>
          </w:p>
        </w:tc>
        <w:tc>
          <w:tcPr>
            <w:tcW w:w="832" w:type="pct"/>
          </w:tcPr>
          <w:p w:rsidR="00AF2120" w:rsidRPr="00FE45A6" w:rsidRDefault="00D807F2" w:rsidP="00AA33B2">
            <w:pPr>
              <w:pStyle w:val="Akti"/>
              <w:keepNext w:val="0"/>
              <w:jc w:val="left"/>
              <w:rPr>
                <w:b w:val="0"/>
                <w:sz w:val="18"/>
                <w:szCs w:val="18"/>
              </w:rPr>
            </w:pPr>
            <w:r w:rsidRPr="00FE45A6">
              <w:rPr>
                <w:b w:val="0"/>
                <w:caps w:val="0"/>
                <w:sz w:val="18"/>
                <w:szCs w:val="18"/>
              </w:rPr>
              <w:t>Prces legalizimi-konf</w:t>
            </w:r>
          </w:p>
        </w:tc>
      </w:tr>
      <w:tr w:rsidR="00AF2120" w:rsidRPr="00FE45A6">
        <w:tc>
          <w:tcPr>
            <w:tcW w:w="166" w:type="pct"/>
          </w:tcPr>
          <w:p w:rsidR="00AF2120" w:rsidRPr="00FE45A6" w:rsidRDefault="00AF2120" w:rsidP="00AA33B2">
            <w:pPr>
              <w:pStyle w:val="Akti"/>
              <w:keepNext w:val="0"/>
              <w:jc w:val="left"/>
              <w:rPr>
                <w:b w:val="0"/>
                <w:sz w:val="18"/>
                <w:szCs w:val="18"/>
              </w:rPr>
            </w:pPr>
            <w:r w:rsidRPr="00FE45A6">
              <w:rPr>
                <w:b w:val="0"/>
                <w:sz w:val="18"/>
                <w:szCs w:val="18"/>
              </w:rPr>
              <w:t>3</w:t>
            </w:r>
          </w:p>
        </w:tc>
        <w:tc>
          <w:tcPr>
            <w:tcW w:w="319" w:type="pct"/>
          </w:tcPr>
          <w:p w:rsidR="00AF2120" w:rsidRPr="00FE45A6" w:rsidRDefault="002B7703" w:rsidP="00AA33B2">
            <w:pPr>
              <w:pStyle w:val="Akti"/>
              <w:keepNext w:val="0"/>
              <w:jc w:val="left"/>
              <w:rPr>
                <w:b w:val="0"/>
                <w:sz w:val="18"/>
                <w:szCs w:val="18"/>
              </w:rPr>
            </w:pPr>
            <w:r w:rsidRPr="00FE45A6">
              <w:rPr>
                <w:b w:val="0"/>
                <w:caps w:val="0"/>
                <w:sz w:val="18"/>
                <w:szCs w:val="18"/>
              </w:rPr>
              <w:t>Sheko</w:t>
            </w:r>
          </w:p>
        </w:tc>
        <w:tc>
          <w:tcPr>
            <w:tcW w:w="261" w:type="pct"/>
          </w:tcPr>
          <w:p w:rsidR="00AF2120" w:rsidRPr="00FE45A6" w:rsidRDefault="00D807F2" w:rsidP="00AA33B2">
            <w:pPr>
              <w:pStyle w:val="Akti"/>
              <w:keepNext w:val="0"/>
              <w:jc w:val="left"/>
              <w:rPr>
                <w:b w:val="0"/>
                <w:sz w:val="18"/>
                <w:szCs w:val="18"/>
              </w:rPr>
            </w:pPr>
            <w:r w:rsidRPr="00FE45A6">
              <w:rPr>
                <w:b w:val="0"/>
                <w:caps w:val="0"/>
                <w:sz w:val="18"/>
                <w:szCs w:val="18"/>
              </w:rPr>
              <w:t>Mine</w:t>
            </w:r>
          </w:p>
        </w:tc>
        <w:tc>
          <w:tcPr>
            <w:tcW w:w="326" w:type="pct"/>
          </w:tcPr>
          <w:p w:rsidR="00AF2120" w:rsidRPr="00FE45A6" w:rsidRDefault="00D807F2" w:rsidP="00AA33B2">
            <w:pPr>
              <w:pStyle w:val="Akti"/>
              <w:keepNext w:val="0"/>
              <w:jc w:val="left"/>
              <w:rPr>
                <w:b w:val="0"/>
                <w:sz w:val="18"/>
                <w:szCs w:val="18"/>
              </w:rPr>
            </w:pPr>
            <w:r w:rsidRPr="00FE45A6">
              <w:rPr>
                <w:b w:val="0"/>
                <w:caps w:val="0"/>
                <w:sz w:val="18"/>
                <w:szCs w:val="18"/>
              </w:rPr>
              <w:t>Xhuvani</w:t>
            </w:r>
          </w:p>
        </w:tc>
        <w:tc>
          <w:tcPr>
            <w:tcW w:w="227" w:type="pct"/>
          </w:tcPr>
          <w:p w:rsidR="00AF2120" w:rsidRPr="00FE45A6" w:rsidRDefault="00A85AB5" w:rsidP="00AA33B2">
            <w:pPr>
              <w:pStyle w:val="Akti"/>
              <w:keepNext w:val="0"/>
              <w:jc w:val="left"/>
              <w:rPr>
                <w:b w:val="0"/>
                <w:sz w:val="18"/>
                <w:szCs w:val="18"/>
              </w:rPr>
            </w:pPr>
            <w:r w:rsidRPr="00FE45A6">
              <w:rPr>
                <w:b w:val="0"/>
                <w:sz w:val="18"/>
                <w:szCs w:val="18"/>
              </w:rPr>
              <w:t>8642</w:t>
            </w:r>
          </w:p>
        </w:tc>
        <w:tc>
          <w:tcPr>
            <w:tcW w:w="323" w:type="pct"/>
          </w:tcPr>
          <w:p w:rsidR="00AF2120" w:rsidRPr="00FE45A6" w:rsidRDefault="00A85AB5" w:rsidP="00AA33B2">
            <w:pPr>
              <w:pStyle w:val="Akti"/>
              <w:keepNext w:val="0"/>
              <w:jc w:val="left"/>
              <w:rPr>
                <w:b w:val="0"/>
                <w:sz w:val="18"/>
                <w:szCs w:val="18"/>
              </w:rPr>
            </w:pPr>
            <w:r w:rsidRPr="00FE45A6">
              <w:rPr>
                <w:b w:val="0"/>
                <w:sz w:val="18"/>
                <w:szCs w:val="18"/>
              </w:rPr>
              <w:t>25/99</w:t>
            </w:r>
          </w:p>
        </w:tc>
        <w:tc>
          <w:tcPr>
            <w:tcW w:w="268" w:type="pct"/>
          </w:tcPr>
          <w:p w:rsidR="00AF2120" w:rsidRPr="00FE45A6" w:rsidRDefault="00AF2120" w:rsidP="00AA33B2">
            <w:pPr>
              <w:pStyle w:val="Akti"/>
              <w:keepNext w:val="0"/>
              <w:jc w:val="left"/>
              <w:rPr>
                <w:b w:val="0"/>
                <w:sz w:val="18"/>
                <w:szCs w:val="18"/>
              </w:rPr>
            </w:pPr>
          </w:p>
        </w:tc>
        <w:tc>
          <w:tcPr>
            <w:tcW w:w="314" w:type="pct"/>
          </w:tcPr>
          <w:p w:rsidR="00AF2120" w:rsidRPr="00FE45A6" w:rsidRDefault="009937A7" w:rsidP="00AA33B2">
            <w:pPr>
              <w:pStyle w:val="Akti"/>
              <w:keepNext w:val="0"/>
              <w:jc w:val="left"/>
              <w:rPr>
                <w:b w:val="0"/>
                <w:sz w:val="18"/>
                <w:szCs w:val="18"/>
              </w:rPr>
            </w:pPr>
            <w:r w:rsidRPr="00FE45A6">
              <w:rPr>
                <w:b w:val="0"/>
                <w:sz w:val="18"/>
                <w:szCs w:val="18"/>
              </w:rPr>
              <w:t>110</w:t>
            </w:r>
          </w:p>
        </w:tc>
        <w:tc>
          <w:tcPr>
            <w:tcW w:w="270" w:type="pct"/>
          </w:tcPr>
          <w:p w:rsidR="00AF2120" w:rsidRPr="00FE45A6" w:rsidRDefault="009937A7" w:rsidP="00AA33B2">
            <w:pPr>
              <w:pStyle w:val="Akti"/>
              <w:keepNext w:val="0"/>
              <w:jc w:val="left"/>
              <w:rPr>
                <w:b w:val="0"/>
                <w:sz w:val="18"/>
                <w:szCs w:val="18"/>
              </w:rPr>
            </w:pPr>
            <w:r w:rsidRPr="00FE45A6">
              <w:rPr>
                <w:b w:val="0"/>
                <w:sz w:val="18"/>
                <w:szCs w:val="18"/>
              </w:rPr>
              <w:t>12000</w:t>
            </w:r>
          </w:p>
        </w:tc>
        <w:tc>
          <w:tcPr>
            <w:tcW w:w="339" w:type="pct"/>
          </w:tcPr>
          <w:p w:rsidR="00AF2120" w:rsidRPr="00FE45A6" w:rsidRDefault="009937A7" w:rsidP="00AA33B2">
            <w:pPr>
              <w:pStyle w:val="Akti"/>
              <w:keepNext w:val="0"/>
              <w:jc w:val="left"/>
              <w:rPr>
                <w:b w:val="0"/>
                <w:sz w:val="18"/>
                <w:szCs w:val="18"/>
              </w:rPr>
            </w:pPr>
            <w:r w:rsidRPr="00FE45A6">
              <w:rPr>
                <w:b w:val="0"/>
                <w:sz w:val="18"/>
                <w:szCs w:val="18"/>
              </w:rPr>
              <w:t>1320000</w:t>
            </w:r>
          </w:p>
        </w:tc>
        <w:tc>
          <w:tcPr>
            <w:tcW w:w="402" w:type="pct"/>
          </w:tcPr>
          <w:p w:rsidR="00AF2120" w:rsidRPr="00FE45A6" w:rsidRDefault="00445A9D" w:rsidP="00AA33B2">
            <w:pPr>
              <w:pStyle w:val="Akti"/>
              <w:keepNext w:val="0"/>
              <w:jc w:val="left"/>
              <w:rPr>
                <w:b w:val="0"/>
                <w:sz w:val="18"/>
                <w:szCs w:val="18"/>
              </w:rPr>
            </w:pPr>
            <w:r w:rsidRPr="00FE45A6">
              <w:rPr>
                <w:b w:val="0"/>
                <w:sz w:val="18"/>
                <w:szCs w:val="18"/>
              </w:rPr>
              <w:t>banes</w:t>
            </w:r>
            <w:r w:rsidR="00AE6F54">
              <w:rPr>
                <w:b w:val="0"/>
                <w:sz w:val="18"/>
                <w:szCs w:val="18"/>
              </w:rPr>
              <w:t>ë</w:t>
            </w:r>
          </w:p>
        </w:tc>
        <w:tc>
          <w:tcPr>
            <w:tcW w:w="341" w:type="pct"/>
          </w:tcPr>
          <w:p w:rsidR="00AF2120" w:rsidRPr="00FE45A6" w:rsidRDefault="00445A9D" w:rsidP="00AA33B2">
            <w:pPr>
              <w:pStyle w:val="Akti"/>
              <w:keepNext w:val="0"/>
              <w:jc w:val="left"/>
              <w:rPr>
                <w:b w:val="0"/>
                <w:sz w:val="18"/>
                <w:szCs w:val="18"/>
              </w:rPr>
            </w:pPr>
            <w:r w:rsidRPr="00FE45A6">
              <w:rPr>
                <w:b w:val="0"/>
                <w:sz w:val="18"/>
                <w:szCs w:val="18"/>
              </w:rPr>
              <w:t>3632855</w:t>
            </w:r>
          </w:p>
        </w:tc>
        <w:tc>
          <w:tcPr>
            <w:tcW w:w="273" w:type="pct"/>
          </w:tcPr>
          <w:p w:rsidR="00AF2120" w:rsidRPr="00FE45A6" w:rsidRDefault="00445A9D" w:rsidP="00AA33B2">
            <w:pPr>
              <w:pStyle w:val="Akti"/>
              <w:keepNext w:val="0"/>
              <w:jc w:val="left"/>
              <w:rPr>
                <w:b w:val="0"/>
                <w:sz w:val="18"/>
                <w:szCs w:val="18"/>
              </w:rPr>
            </w:pPr>
            <w:r w:rsidRPr="00FE45A6">
              <w:rPr>
                <w:b w:val="0"/>
                <w:sz w:val="18"/>
                <w:szCs w:val="18"/>
              </w:rPr>
              <w:t>107.5</w:t>
            </w:r>
          </w:p>
        </w:tc>
        <w:tc>
          <w:tcPr>
            <w:tcW w:w="339" w:type="pct"/>
          </w:tcPr>
          <w:p w:rsidR="00AF2120" w:rsidRPr="00FE45A6" w:rsidRDefault="00445A9D" w:rsidP="00AA33B2">
            <w:pPr>
              <w:pStyle w:val="Akti"/>
              <w:keepNext w:val="0"/>
              <w:jc w:val="left"/>
              <w:rPr>
                <w:b w:val="0"/>
                <w:sz w:val="18"/>
                <w:szCs w:val="18"/>
              </w:rPr>
            </w:pPr>
            <w:r w:rsidRPr="00FE45A6">
              <w:rPr>
                <w:b w:val="0"/>
                <w:sz w:val="18"/>
                <w:szCs w:val="18"/>
              </w:rPr>
              <w:t>4952855</w:t>
            </w:r>
          </w:p>
        </w:tc>
        <w:tc>
          <w:tcPr>
            <w:tcW w:w="832" w:type="pct"/>
          </w:tcPr>
          <w:p w:rsidR="00AF2120" w:rsidRPr="00FE45A6" w:rsidRDefault="00D807F2" w:rsidP="00AA33B2">
            <w:pPr>
              <w:pStyle w:val="Akti"/>
              <w:keepNext w:val="0"/>
              <w:jc w:val="left"/>
              <w:rPr>
                <w:b w:val="0"/>
                <w:sz w:val="18"/>
                <w:szCs w:val="18"/>
              </w:rPr>
            </w:pPr>
            <w:r w:rsidRPr="00FE45A6">
              <w:rPr>
                <w:b w:val="0"/>
                <w:caps w:val="0"/>
                <w:sz w:val="18"/>
                <w:szCs w:val="18"/>
              </w:rPr>
              <w:t>Prces legalizimi-konf</w:t>
            </w:r>
          </w:p>
        </w:tc>
      </w:tr>
      <w:tr w:rsidR="009937A7" w:rsidRPr="00FE45A6">
        <w:tc>
          <w:tcPr>
            <w:tcW w:w="166" w:type="pct"/>
          </w:tcPr>
          <w:p w:rsidR="009937A7" w:rsidRPr="00FE45A6" w:rsidRDefault="009937A7" w:rsidP="00AA33B2">
            <w:pPr>
              <w:pStyle w:val="Akti"/>
              <w:keepNext w:val="0"/>
              <w:jc w:val="left"/>
              <w:rPr>
                <w:b w:val="0"/>
                <w:sz w:val="18"/>
                <w:szCs w:val="18"/>
              </w:rPr>
            </w:pPr>
            <w:r w:rsidRPr="00FE45A6">
              <w:rPr>
                <w:b w:val="0"/>
                <w:sz w:val="18"/>
                <w:szCs w:val="18"/>
              </w:rPr>
              <w:t>4</w:t>
            </w:r>
          </w:p>
        </w:tc>
        <w:tc>
          <w:tcPr>
            <w:tcW w:w="319" w:type="pct"/>
          </w:tcPr>
          <w:p w:rsidR="009937A7" w:rsidRPr="00FE45A6" w:rsidRDefault="002B7703" w:rsidP="00AA33B2">
            <w:pPr>
              <w:pStyle w:val="Akti"/>
              <w:keepNext w:val="0"/>
              <w:jc w:val="left"/>
              <w:rPr>
                <w:b w:val="0"/>
                <w:sz w:val="18"/>
                <w:szCs w:val="18"/>
              </w:rPr>
            </w:pPr>
            <w:r w:rsidRPr="00FE45A6">
              <w:rPr>
                <w:b w:val="0"/>
                <w:caps w:val="0"/>
                <w:sz w:val="18"/>
                <w:szCs w:val="18"/>
              </w:rPr>
              <w:t>Xhemal</w:t>
            </w:r>
          </w:p>
        </w:tc>
        <w:tc>
          <w:tcPr>
            <w:tcW w:w="261" w:type="pct"/>
          </w:tcPr>
          <w:p w:rsidR="009937A7" w:rsidRPr="00FE45A6" w:rsidRDefault="00D807F2" w:rsidP="00AA33B2">
            <w:pPr>
              <w:pStyle w:val="Akti"/>
              <w:keepNext w:val="0"/>
              <w:jc w:val="left"/>
              <w:rPr>
                <w:b w:val="0"/>
                <w:sz w:val="18"/>
                <w:szCs w:val="18"/>
              </w:rPr>
            </w:pPr>
            <w:r w:rsidRPr="00FE45A6">
              <w:rPr>
                <w:b w:val="0"/>
                <w:caps w:val="0"/>
                <w:sz w:val="18"/>
                <w:szCs w:val="18"/>
              </w:rPr>
              <w:t>Resul</w:t>
            </w:r>
          </w:p>
        </w:tc>
        <w:tc>
          <w:tcPr>
            <w:tcW w:w="326" w:type="pct"/>
          </w:tcPr>
          <w:p w:rsidR="009937A7" w:rsidRPr="00FE45A6" w:rsidRDefault="00D807F2" w:rsidP="00AA33B2">
            <w:pPr>
              <w:pStyle w:val="Akti"/>
              <w:keepNext w:val="0"/>
              <w:jc w:val="left"/>
              <w:rPr>
                <w:b w:val="0"/>
                <w:sz w:val="18"/>
                <w:szCs w:val="18"/>
              </w:rPr>
            </w:pPr>
            <w:r w:rsidRPr="00FE45A6">
              <w:rPr>
                <w:b w:val="0"/>
                <w:caps w:val="0"/>
                <w:sz w:val="18"/>
                <w:szCs w:val="18"/>
              </w:rPr>
              <w:t>Cepe</w:t>
            </w:r>
          </w:p>
        </w:tc>
        <w:tc>
          <w:tcPr>
            <w:tcW w:w="227" w:type="pct"/>
          </w:tcPr>
          <w:p w:rsidR="009937A7" w:rsidRPr="00FE45A6" w:rsidRDefault="009937A7" w:rsidP="00AA33B2">
            <w:pPr>
              <w:pStyle w:val="Akti"/>
              <w:keepNext w:val="0"/>
              <w:jc w:val="left"/>
              <w:rPr>
                <w:b w:val="0"/>
                <w:sz w:val="18"/>
                <w:szCs w:val="18"/>
              </w:rPr>
            </w:pPr>
            <w:r w:rsidRPr="00FE45A6">
              <w:rPr>
                <w:b w:val="0"/>
                <w:sz w:val="18"/>
                <w:szCs w:val="18"/>
              </w:rPr>
              <w:t>8642</w:t>
            </w:r>
          </w:p>
        </w:tc>
        <w:tc>
          <w:tcPr>
            <w:tcW w:w="323" w:type="pct"/>
          </w:tcPr>
          <w:p w:rsidR="009937A7" w:rsidRPr="00FE45A6" w:rsidRDefault="009937A7" w:rsidP="00AA33B2">
            <w:pPr>
              <w:pStyle w:val="Akti"/>
              <w:keepNext w:val="0"/>
              <w:jc w:val="left"/>
              <w:rPr>
                <w:b w:val="0"/>
                <w:sz w:val="18"/>
                <w:szCs w:val="18"/>
              </w:rPr>
            </w:pPr>
            <w:r w:rsidRPr="00FE45A6">
              <w:rPr>
                <w:b w:val="0"/>
                <w:sz w:val="18"/>
                <w:szCs w:val="18"/>
              </w:rPr>
              <w:t>25/97</w:t>
            </w:r>
          </w:p>
        </w:tc>
        <w:tc>
          <w:tcPr>
            <w:tcW w:w="268" w:type="pct"/>
          </w:tcPr>
          <w:p w:rsidR="009937A7" w:rsidRPr="00FE45A6" w:rsidRDefault="009937A7" w:rsidP="00AA33B2">
            <w:pPr>
              <w:pStyle w:val="Akti"/>
              <w:keepNext w:val="0"/>
              <w:jc w:val="left"/>
              <w:rPr>
                <w:b w:val="0"/>
                <w:sz w:val="18"/>
                <w:szCs w:val="18"/>
              </w:rPr>
            </w:pPr>
          </w:p>
        </w:tc>
        <w:tc>
          <w:tcPr>
            <w:tcW w:w="314" w:type="pct"/>
          </w:tcPr>
          <w:p w:rsidR="009937A7" w:rsidRPr="00FE45A6" w:rsidRDefault="009937A7" w:rsidP="00AA33B2">
            <w:pPr>
              <w:pStyle w:val="Akti"/>
              <w:keepNext w:val="0"/>
              <w:jc w:val="left"/>
              <w:rPr>
                <w:b w:val="0"/>
                <w:sz w:val="18"/>
                <w:szCs w:val="18"/>
              </w:rPr>
            </w:pPr>
            <w:r w:rsidRPr="00FE45A6">
              <w:rPr>
                <w:b w:val="0"/>
                <w:sz w:val="18"/>
                <w:szCs w:val="18"/>
              </w:rPr>
              <w:t>220</w:t>
            </w:r>
          </w:p>
        </w:tc>
        <w:tc>
          <w:tcPr>
            <w:tcW w:w="270" w:type="pct"/>
          </w:tcPr>
          <w:p w:rsidR="009937A7" w:rsidRPr="00FE45A6" w:rsidRDefault="009937A7" w:rsidP="00AA33B2">
            <w:pPr>
              <w:widowControl w:val="0"/>
              <w:rPr>
                <w:sz w:val="18"/>
                <w:szCs w:val="18"/>
              </w:rPr>
            </w:pPr>
            <w:r w:rsidRPr="00FE45A6">
              <w:rPr>
                <w:sz w:val="18"/>
                <w:szCs w:val="18"/>
              </w:rPr>
              <w:t>12000</w:t>
            </w:r>
          </w:p>
        </w:tc>
        <w:tc>
          <w:tcPr>
            <w:tcW w:w="339" w:type="pct"/>
          </w:tcPr>
          <w:p w:rsidR="009937A7" w:rsidRPr="00FE45A6" w:rsidRDefault="00445A9D" w:rsidP="00AA33B2">
            <w:pPr>
              <w:pStyle w:val="Akti"/>
              <w:keepNext w:val="0"/>
              <w:jc w:val="left"/>
              <w:rPr>
                <w:b w:val="0"/>
                <w:sz w:val="18"/>
                <w:szCs w:val="18"/>
              </w:rPr>
            </w:pPr>
            <w:r w:rsidRPr="00FE45A6">
              <w:rPr>
                <w:b w:val="0"/>
                <w:sz w:val="18"/>
                <w:szCs w:val="18"/>
              </w:rPr>
              <w:t>2640000</w:t>
            </w:r>
          </w:p>
        </w:tc>
        <w:tc>
          <w:tcPr>
            <w:tcW w:w="402" w:type="pct"/>
          </w:tcPr>
          <w:p w:rsidR="009937A7" w:rsidRPr="00FE45A6" w:rsidRDefault="00445A9D" w:rsidP="00AA33B2">
            <w:pPr>
              <w:pStyle w:val="Akti"/>
              <w:keepNext w:val="0"/>
              <w:jc w:val="left"/>
              <w:rPr>
                <w:b w:val="0"/>
                <w:sz w:val="18"/>
                <w:szCs w:val="18"/>
              </w:rPr>
            </w:pPr>
            <w:r w:rsidRPr="00FE45A6">
              <w:rPr>
                <w:b w:val="0"/>
                <w:sz w:val="18"/>
                <w:szCs w:val="18"/>
              </w:rPr>
              <w:t>karab.1k</w:t>
            </w:r>
          </w:p>
        </w:tc>
        <w:tc>
          <w:tcPr>
            <w:tcW w:w="341" w:type="pct"/>
          </w:tcPr>
          <w:p w:rsidR="009937A7" w:rsidRPr="00FE45A6" w:rsidRDefault="00445A9D" w:rsidP="00AA33B2">
            <w:pPr>
              <w:pStyle w:val="Akti"/>
              <w:keepNext w:val="0"/>
              <w:jc w:val="left"/>
              <w:rPr>
                <w:b w:val="0"/>
                <w:sz w:val="18"/>
                <w:szCs w:val="18"/>
              </w:rPr>
            </w:pPr>
            <w:r w:rsidRPr="00FE45A6">
              <w:rPr>
                <w:b w:val="0"/>
                <w:sz w:val="18"/>
                <w:szCs w:val="18"/>
              </w:rPr>
              <w:t>702813</w:t>
            </w:r>
          </w:p>
        </w:tc>
        <w:tc>
          <w:tcPr>
            <w:tcW w:w="273" w:type="pct"/>
          </w:tcPr>
          <w:p w:rsidR="009937A7" w:rsidRPr="00FE45A6" w:rsidRDefault="00445A9D" w:rsidP="00AA33B2">
            <w:pPr>
              <w:pStyle w:val="Akti"/>
              <w:keepNext w:val="0"/>
              <w:jc w:val="left"/>
              <w:rPr>
                <w:b w:val="0"/>
                <w:sz w:val="18"/>
                <w:szCs w:val="18"/>
              </w:rPr>
            </w:pPr>
            <w:r w:rsidRPr="00FE45A6">
              <w:rPr>
                <w:b w:val="0"/>
                <w:sz w:val="18"/>
                <w:szCs w:val="18"/>
              </w:rPr>
              <w:t>59</w:t>
            </w:r>
          </w:p>
        </w:tc>
        <w:tc>
          <w:tcPr>
            <w:tcW w:w="339" w:type="pct"/>
          </w:tcPr>
          <w:p w:rsidR="009937A7" w:rsidRPr="00FE45A6" w:rsidRDefault="00445A9D" w:rsidP="00AA33B2">
            <w:pPr>
              <w:pStyle w:val="Akti"/>
              <w:keepNext w:val="0"/>
              <w:jc w:val="left"/>
              <w:rPr>
                <w:b w:val="0"/>
                <w:sz w:val="18"/>
                <w:szCs w:val="18"/>
              </w:rPr>
            </w:pPr>
            <w:r w:rsidRPr="00FE45A6">
              <w:rPr>
                <w:b w:val="0"/>
                <w:sz w:val="18"/>
                <w:szCs w:val="18"/>
              </w:rPr>
              <w:t>3342813</w:t>
            </w:r>
          </w:p>
        </w:tc>
        <w:tc>
          <w:tcPr>
            <w:tcW w:w="832" w:type="pct"/>
          </w:tcPr>
          <w:p w:rsidR="009937A7" w:rsidRPr="00FE45A6" w:rsidRDefault="00D807F2" w:rsidP="00AA33B2">
            <w:pPr>
              <w:pStyle w:val="Akti"/>
              <w:keepNext w:val="0"/>
              <w:jc w:val="left"/>
              <w:rPr>
                <w:b w:val="0"/>
                <w:sz w:val="18"/>
                <w:szCs w:val="18"/>
              </w:rPr>
            </w:pPr>
            <w:r w:rsidRPr="00FE45A6">
              <w:rPr>
                <w:b w:val="0"/>
                <w:caps w:val="0"/>
                <w:sz w:val="18"/>
                <w:szCs w:val="18"/>
              </w:rPr>
              <w:t>Prces legalizimi-konf</w:t>
            </w:r>
          </w:p>
        </w:tc>
      </w:tr>
      <w:tr w:rsidR="009937A7" w:rsidRPr="00FE45A6">
        <w:tc>
          <w:tcPr>
            <w:tcW w:w="166" w:type="pct"/>
          </w:tcPr>
          <w:p w:rsidR="009937A7" w:rsidRPr="00FE45A6" w:rsidRDefault="009937A7" w:rsidP="00AA33B2">
            <w:pPr>
              <w:pStyle w:val="Akti"/>
              <w:keepNext w:val="0"/>
              <w:jc w:val="left"/>
              <w:rPr>
                <w:b w:val="0"/>
                <w:sz w:val="18"/>
                <w:szCs w:val="18"/>
              </w:rPr>
            </w:pPr>
            <w:r w:rsidRPr="00FE45A6">
              <w:rPr>
                <w:b w:val="0"/>
                <w:sz w:val="18"/>
                <w:szCs w:val="18"/>
              </w:rPr>
              <w:t>5</w:t>
            </w:r>
          </w:p>
        </w:tc>
        <w:tc>
          <w:tcPr>
            <w:tcW w:w="319" w:type="pct"/>
          </w:tcPr>
          <w:p w:rsidR="009937A7" w:rsidRPr="00FE45A6" w:rsidRDefault="002B7703" w:rsidP="00AA33B2">
            <w:pPr>
              <w:pStyle w:val="Akti"/>
              <w:keepNext w:val="0"/>
              <w:jc w:val="left"/>
              <w:rPr>
                <w:b w:val="0"/>
                <w:sz w:val="18"/>
                <w:szCs w:val="18"/>
              </w:rPr>
            </w:pPr>
            <w:r w:rsidRPr="00FE45A6">
              <w:rPr>
                <w:b w:val="0"/>
                <w:caps w:val="0"/>
                <w:sz w:val="18"/>
                <w:szCs w:val="18"/>
              </w:rPr>
              <w:t>Simon</w:t>
            </w:r>
          </w:p>
        </w:tc>
        <w:tc>
          <w:tcPr>
            <w:tcW w:w="261" w:type="pct"/>
          </w:tcPr>
          <w:p w:rsidR="009937A7" w:rsidRPr="00FE45A6" w:rsidRDefault="00D807F2" w:rsidP="00AA33B2">
            <w:pPr>
              <w:pStyle w:val="Akti"/>
              <w:keepNext w:val="0"/>
              <w:jc w:val="left"/>
              <w:rPr>
                <w:b w:val="0"/>
                <w:sz w:val="18"/>
                <w:szCs w:val="18"/>
              </w:rPr>
            </w:pPr>
            <w:r w:rsidRPr="00FE45A6">
              <w:rPr>
                <w:b w:val="0"/>
                <w:caps w:val="0"/>
                <w:sz w:val="18"/>
                <w:szCs w:val="18"/>
              </w:rPr>
              <w:t>Josif</w:t>
            </w:r>
          </w:p>
        </w:tc>
        <w:tc>
          <w:tcPr>
            <w:tcW w:w="326" w:type="pct"/>
          </w:tcPr>
          <w:p w:rsidR="009937A7" w:rsidRPr="00FE45A6" w:rsidRDefault="00D807F2" w:rsidP="00AA33B2">
            <w:pPr>
              <w:pStyle w:val="Akti"/>
              <w:keepNext w:val="0"/>
              <w:jc w:val="left"/>
              <w:rPr>
                <w:b w:val="0"/>
                <w:sz w:val="18"/>
                <w:szCs w:val="18"/>
              </w:rPr>
            </w:pPr>
            <w:r w:rsidRPr="00FE45A6">
              <w:rPr>
                <w:b w:val="0"/>
                <w:caps w:val="0"/>
                <w:sz w:val="18"/>
                <w:szCs w:val="18"/>
              </w:rPr>
              <w:t>Cipa</w:t>
            </w:r>
          </w:p>
        </w:tc>
        <w:tc>
          <w:tcPr>
            <w:tcW w:w="227" w:type="pct"/>
          </w:tcPr>
          <w:p w:rsidR="009937A7" w:rsidRPr="00FE45A6" w:rsidRDefault="009937A7" w:rsidP="00AA33B2">
            <w:pPr>
              <w:pStyle w:val="Akti"/>
              <w:keepNext w:val="0"/>
              <w:jc w:val="left"/>
              <w:rPr>
                <w:b w:val="0"/>
                <w:sz w:val="18"/>
                <w:szCs w:val="18"/>
              </w:rPr>
            </w:pPr>
            <w:r w:rsidRPr="00FE45A6">
              <w:rPr>
                <w:b w:val="0"/>
                <w:sz w:val="18"/>
                <w:szCs w:val="18"/>
              </w:rPr>
              <w:t>8642</w:t>
            </w:r>
          </w:p>
        </w:tc>
        <w:tc>
          <w:tcPr>
            <w:tcW w:w="323" w:type="pct"/>
          </w:tcPr>
          <w:p w:rsidR="009937A7" w:rsidRPr="00FE45A6" w:rsidRDefault="009937A7" w:rsidP="00AA33B2">
            <w:pPr>
              <w:pStyle w:val="Akti"/>
              <w:keepNext w:val="0"/>
              <w:jc w:val="left"/>
              <w:rPr>
                <w:b w:val="0"/>
                <w:sz w:val="18"/>
                <w:szCs w:val="18"/>
              </w:rPr>
            </w:pPr>
          </w:p>
        </w:tc>
        <w:tc>
          <w:tcPr>
            <w:tcW w:w="268" w:type="pct"/>
          </w:tcPr>
          <w:p w:rsidR="009937A7" w:rsidRPr="00FE45A6" w:rsidRDefault="009937A7" w:rsidP="00AA33B2">
            <w:pPr>
              <w:pStyle w:val="Akti"/>
              <w:keepNext w:val="0"/>
              <w:jc w:val="left"/>
              <w:rPr>
                <w:b w:val="0"/>
                <w:sz w:val="18"/>
                <w:szCs w:val="18"/>
              </w:rPr>
            </w:pPr>
            <w:r w:rsidRPr="00FE45A6">
              <w:rPr>
                <w:b w:val="0"/>
                <w:sz w:val="18"/>
                <w:szCs w:val="18"/>
              </w:rPr>
              <w:t>138</w:t>
            </w:r>
          </w:p>
        </w:tc>
        <w:tc>
          <w:tcPr>
            <w:tcW w:w="314" w:type="pct"/>
          </w:tcPr>
          <w:p w:rsidR="009937A7" w:rsidRPr="00FE45A6" w:rsidRDefault="009937A7" w:rsidP="00AA33B2">
            <w:pPr>
              <w:pStyle w:val="Akti"/>
              <w:keepNext w:val="0"/>
              <w:jc w:val="left"/>
              <w:rPr>
                <w:b w:val="0"/>
                <w:sz w:val="18"/>
                <w:szCs w:val="18"/>
              </w:rPr>
            </w:pPr>
            <w:r w:rsidRPr="00FE45A6">
              <w:rPr>
                <w:b w:val="0"/>
                <w:sz w:val="18"/>
                <w:szCs w:val="18"/>
              </w:rPr>
              <w:t>200</w:t>
            </w:r>
          </w:p>
        </w:tc>
        <w:tc>
          <w:tcPr>
            <w:tcW w:w="270" w:type="pct"/>
          </w:tcPr>
          <w:p w:rsidR="009937A7" w:rsidRPr="00FE45A6" w:rsidRDefault="009937A7" w:rsidP="00AA33B2">
            <w:pPr>
              <w:widowControl w:val="0"/>
              <w:rPr>
                <w:sz w:val="18"/>
                <w:szCs w:val="18"/>
              </w:rPr>
            </w:pPr>
            <w:r w:rsidRPr="00FE45A6">
              <w:rPr>
                <w:sz w:val="18"/>
                <w:szCs w:val="18"/>
              </w:rPr>
              <w:t>12000</w:t>
            </w:r>
          </w:p>
        </w:tc>
        <w:tc>
          <w:tcPr>
            <w:tcW w:w="339" w:type="pct"/>
          </w:tcPr>
          <w:p w:rsidR="009937A7" w:rsidRPr="00FE45A6" w:rsidRDefault="00445A9D" w:rsidP="00AA33B2">
            <w:pPr>
              <w:pStyle w:val="Akti"/>
              <w:keepNext w:val="0"/>
              <w:jc w:val="left"/>
              <w:rPr>
                <w:b w:val="0"/>
                <w:sz w:val="18"/>
                <w:szCs w:val="18"/>
              </w:rPr>
            </w:pPr>
            <w:r w:rsidRPr="00FE45A6">
              <w:rPr>
                <w:b w:val="0"/>
                <w:sz w:val="18"/>
                <w:szCs w:val="18"/>
              </w:rPr>
              <w:t>2400000</w:t>
            </w:r>
          </w:p>
        </w:tc>
        <w:tc>
          <w:tcPr>
            <w:tcW w:w="402" w:type="pct"/>
          </w:tcPr>
          <w:p w:rsidR="009937A7" w:rsidRPr="00FE45A6" w:rsidRDefault="009937A7" w:rsidP="00AA33B2">
            <w:pPr>
              <w:pStyle w:val="Akti"/>
              <w:keepNext w:val="0"/>
              <w:jc w:val="left"/>
              <w:rPr>
                <w:b w:val="0"/>
                <w:sz w:val="18"/>
                <w:szCs w:val="18"/>
              </w:rPr>
            </w:pPr>
          </w:p>
        </w:tc>
        <w:tc>
          <w:tcPr>
            <w:tcW w:w="341" w:type="pct"/>
          </w:tcPr>
          <w:p w:rsidR="009937A7" w:rsidRPr="00FE45A6" w:rsidRDefault="009937A7" w:rsidP="00AA33B2">
            <w:pPr>
              <w:pStyle w:val="Akti"/>
              <w:keepNext w:val="0"/>
              <w:jc w:val="left"/>
              <w:rPr>
                <w:b w:val="0"/>
                <w:sz w:val="18"/>
                <w:szCs w:val="18"/>
              </w:rPr>
            </w:pPr>
          </w:p>
        </w:tc>
        <w:tc>
          <w:tcPr>
            <w:tcW w:w="273" w:type="pct"/>
          </w:tcPr>
          <w:p w:rsidR="009937A7" w:rsidRPr="00FE45A6" w:rsidRDefault="009937A7" w:rsidP="00AA33B2">
            <w:pPr>
              <w:pStyle w:val="Akti"/>
              <w:keepNext w:val="0"/>
              <w:jc w:val="left"/>
              <w:rPr>
                <w:b w:val="0"/>
                <w:sz w:val="18"/>
                <w:szCs w:val="18"/>
              </w:rPr>
            </w:pPr>
          </w:p>
        </w:tc>
        <w:tc>
          <w:tcPr>
            <w:tcW w:w="339" w:type="pct"/>
          </w:tcPr>
          <w:p w:rsidR="009937A7" w:rsidRPr="00FE45A6" w:rsidRDefault="00445A9D" w:rsidP="00AA33B2">
            <w:pPr>
              <w:pStyle w:val="Akti"/>
              <w:keepNext w:val="0"/>
              <w:jc w:val="left"/>
              <w:rPr>
                <w:b w:val="0"/>
                <w:sz w:val="18"/>
                <w:szCs w:val="18"/>
              </w:rPr>
            </w:pPr>
            <w:r w:rsidRPr="00FE45A6">
              <w:rPr>
                <w:b w:val="0"/>
                <w:sz w:val="18"/>
                <w:szCs w:val="18"/>
              </w:rPr>
              <w:t>2400000</w:t>
            </w:r>
          </w:p>
        </w:tc>
        <w:tc>
          <w:tcPr>
            <w:tcW w:w="832" w:type="pct"/>
          </w:tcPr>
          <w:p w:rsidR="009937A7" w:rsidRPr="00FE45A6" w:rsidRDefault="00D807F2" w:rsidP="00AA33B2">
            <w:pPr>
              <w:pStyle w:val="Akti"/>
              <w:keepNext w:val="0"/>
              <w:jc w:val="left"/>
              <w:rPr>
                <w:b w:val="0"/>
                <w:sz w:val="18"/>
                <w:szCs w:val="18"/>
              </w:rPr>
            </w:pPr>
            <w:r w:rsidRPr="00FE45A6">
              <w:rPr>
                <w:b w:val="0"/>
                <w:caps w:val="0"/>
                <w:sz w:val="18"/>
                <w:szCs w:val="18"/>
              </w:rPr>
              <w:t>Konf.Zrpp (v</w:t>
            </w:r>
            <w:r w:rsidR="00AE6F54">
              <w:rPr>
                <w:b w:val="0"/>
                <w:caps w:val="0"/>
                <w:sz w:val="18"/>
                <w:szCs w:val="18"/>
              </w:rPr>
              <w:t>ë</w:t>
            </w:r>
            <w:r w:rsidRPr="00FE45A6">
              <w:rPr>
                <w:b w:val="0"/>
                <w:caps w:val="0"/>
                <w:sz w:val="18"/>
                <w:szCs w:val="18"/>
              </w:rPr>
              <w:t>rt.hip)</w:t>
            </w:r>
          </w:p>
        </w:tc>
      </w:tr>
      <w:tr w:rsidR="009937A7" w:rsidRPr="00FE45A6">
        <w:tc>
          <w:tcPr>
            <w:tcW w:w="166" w:type="pct"/>
          </w:tcPr>
          <w:p w:rsidR="009937A7" w:rsidRPr="00FE45A6" w:rsidRDefault="009937A7" w:rsidP="00AA33B2">
            <w:pPr>
              <w:pStyle w:val="Akti"/>
              <w:keepNext w:val="0"/>
              <w:jc w:val="left"/>
              <w:rPr>
                <w:b w:val="0"/>
                <w:sz w:val="18"/>
                <w:szCs w:val="18"/>
              </w:rPr>
            </w:pPr>
            <w:r w:rsidRPr="00FE45A6">
              <w:rPr>
                <w:b w:val="0"/>
                <w:sz w:val="18"/>
                <w:szCs w:val="18"/>
              </w:rPr>
              <w:t>6</w:t>
            </w:r>
          </w:p>
        </w:tc>
        <w:tc>
          <w:tcPr>
            <w:tcW w:w="319" w:type="pct"/>
          </w:tcPr>
          <w:p w:rsidR="009937A7" w:rsidRPr="00FE45A6" w:rsidRDefault="002B7703" w:rsidP="00AA33B2">
            <w:pPr>
              <w:pStyle w:val="Akti"/>
              <w:keepNext w:val="0"/>
              <w:jc w:val="left"/>
              <w:rPr>
                <w:b w:val="0"/>
                <w:sz w:val="18"/>
                <w:szCs w:val="18"/>
              </w:rPr>
            </w:pPr>
            <w:r w:rsidRPr="00FE45A6">
              <w:rPr>
                <w:b w:val="0"/>
                <w:caps w:val="0"/>
                <w:sz w:val="18"/>
                <w:szCs w:val="18"/>
              </w:rPr>
              <w:t>Ilmir</w:t>
            </w:r>
          </w:p>
        </w:tc>
        <w:tc>
          <w:tcPr>
            <w:tcW w:w="261" w:type="pct"/>
          </w:tcPr>
          <w:p w:rsidR="009937A7" w:rsidRPr="00FE45A6" w:rsidRDefault="00D807F2" w:rsidP="00AA33B2">
            <w:pPr>
              <w:pStyle w:val="Akti"/>
              <w:keepNext w:val="0"/>
              <w:jc w:val="left"/>
              <w:rPr>
                <w:b w:val="0"/>
                <w:sz w:val="18"/>
                <w:szCs w:val="18"/>
              </w:rPr>
            </w:pPr>
            <w:r w:rsidRPr="00FE45A6">
              <w:rPr>
                <w:b w:val="0"/>
                <w:caps w:val="0"/>
                <w:sz w:val="18"/>
                <w:szCs w:val="18"/>
              </w:rPr>
              <w:t>Subi</w:t>
            </w:r>
          </w:p>
        </w:tc>
        <w:tc>
          <w:tcPr>
            <w:tcW w:w="326" w:type="pct"/>
          </w:tcPr>
          <w:p w:rsidR="009937A7" w:rsidRPr="00FE45A6" w:rsidRDefault="00D807F2" w:rsidP="00AA33B2">
            <w:pPr>
              <w:pStyle w:val="Akti"/>
              <w:keepNext w:val="0"/>
              <w:jc w:val="left"/>
              <w:rPr>
                <w:b w:val="0"/>
                <w:sz w:val="18"/>
                <w:szCs w:val="18"/>
              </w:rPr>
            </w:pPr>
            <w:r w:rsidRPr="00FE45A6">
              <w:rPr>
                <w:b w:val="0"/>
                <w:caps w:val="0"/>
                <w:sz w:val="18"/>
                <w:szCs w:val="18"/>
              </w:rPr>
              <w:t>Majka</w:t>
            </w:r>
          </w:p>
        </w:tc>
        <w:tc>
          <w:tcPr>
            <w:tcW w:w="227" w:type="pct"/>
          </w:tcPr>
          <w:p w:rsidR="009937A7" w:rsidRPr="00FE45A6" w:rsidRDefault="009937A7" w:rsidP="00AA33B2">
            <w:pPr>
              <w:pStyle w:val="Akti"/>
              <w:keepNext w:val="0"/>
              <w:jc w:val="left"/>
              <w:rPr>
                <w:b w:val="0"/>
                <w:sz w:val="18"/>
                <w:szCs w:val="18"/>
              </w:rPr>
            </w:pPr>
            <w:r w:rsidRPr="00FE45A6">
              <w:rPr>
                <w:b w:val="0"/>
                <w:sz w:val="18"/>
                <w:szCs w:val="18"/>
              </w:rPr>
              <w:t>8642</w:t>
            </w:r>
          </w:p>
        </w:tc>
        <w:tc>
          <w:tcPr>
            <w:tcW w:w="323" w:type="pct"/>
          </w:tcPr>
          <w:p w:rsidR="009937A7" w:rsidRPr="00FE45A6" w:rsidRDefault="009937A7" w:rsidP="00AA33B2">
            <w:pPr>
              <w:pStyle w:val="Akti"/>
              <w:keepNext w:val="0"/>
              <w:jc w:val="left"/>
              <w:rPr>
                <w:b w:val="0"/>
                <w:sz w:val="18"/>
                <w:szCs w:val="18"/>
              </w:rPr>
            </w:pPr>
          </w:p>
        </w:tc>
        <w:tc>
          <w:tcPr>
            <w:tcW w:w="268" w:type="pct"/>
          </w:tcPr>
          <w:p w:rsidR="009937A7" w:rsidRPr="00FE45A6" w:rsidRDefault="009937A7" w:rsidP="00AA33B2">
            <w:pPr>
              <w:pStyle w:val="Akti"/>
              <w:keepNext w:val="0"/>
              <w:jc w:val="left"/>
              <w:rPr>
                <w:b w:val="0"/>
                <w:sz w:val="18"/>
                <w:szCs w:val="18"/>
              </w:rPr>
            </w:pPr>
            <w:r w:rsidRPr="00FE45A6">
              <w:rPr>
                <w:b w:val="0"/>
                <w:sz w:val="18"/>
                <w:szCs w:val="18"/>
              </w:rPr>
              <w:t>1</w:t>
            </w:r>
          </w:p>
        </w:tc>
        <w:tc>
          <w:tcPr>
            <w:tcW w:w="314" w:type="pct"/>
          </w:tcPr>
          <w:p w:rsidR="009937A7" w:rsidRPr="00FE45A6" w:rsidRDefault="009937A7" w:rsidP="00AA33B2">
            <w:pPr>
              <w:pStyle w:val="Akti"/>
              <w:keepNext w:val="0"/>
              <w:jc w:val="left"/>
              <w:rPr>
                <w:b w:val="0"/>
                <w:sz w:val="18"/>
                <w:szCs w:val="18"/>
              </w:rPr>
            </w:pPr>
            <w:r w:rsidRPr="00FE45A6">
              <w:rPr>
                <w:b w:val="0"/>
                <w:sz w:val="18"/>
                <w:szCs w:val="18"/>
              </w:rPr>
              <w:t>99</w:t>
            </w:r>
          </w:p>
        </w:tc>
        <w:tc>
          <w:tcPr>
            <w:tcW w:w="270" w:type="pct"/>
          </w:tcPr>
          <w:p w:rsidR="009937A7" w:rsidRPr="00FE45A6" w:rsidRDefault="009937A7" w:rsidP="00AA33B2">
            <w:pPr>
              <w:widowControl w:val="0"/>
              <w:rPr>
                <w:sz w:val="18"/>
                <w:szCs w:val="18"/>
              </w:rPr>
            </w:pPr>
            <w:r w:rsidRPr="00FE45A6">
              <w:rPr>
                <w:sz w:val="18"/>
                <w:szCs w:val="18"/>
              </w:rPr>
              <w:t>12000</w:t>
            </w:r>
          </w:p>
        </w:tc>
        <w:tc>
          <w:tcPr>
            <w:tcW w:w="339" w:type="pct"/>
          </w:tcPr>
          <w:p w:rsidR="009937A7" w:rsidRPr="00FE45A6" w:rsidRDefault="00445A9D" w:rsidP="00AA33B2">
            <w:pPr>
              <w:pStyle w:val="Akti"/>
              <w:keepNext w:val="0"/>
              <w:jc w:val="left"/>
              <w:rPr>
                <w:b w:val="0"/>
                <w:sz w:val="18"/>
                <w:szCs w:val="18"/>
              </w:rPr>
            </w:pPr>
            <w:r w:rsidRPr="00FE45A6">
              <w:rPr>
                <w:b w:val="0"/>
                <w:sz w:val="18"/>
                <w:szCs w:val="18"/>
              </w:rPr>
              <w:t>1188000</w:t>
            </w:r>
          </w:p>
        </w:tc>
        <w:tc>
          <w:tcPr>
            <w:tcW w:w="402" w:type="pct"/>
          </w:tcPr>
          <w:p w:rsidR="009937A7" w:rsidRPr="00FE45A6" w:rsidRDefault="009937A7" w:rsidP="00AA33B2">
            <w:pPr>
              <w:pStyle w:val="Akti"/>
              <w:keepNext w:val="0"/>
              <w:jc w:val="left"/>
              <w:rPr>
                <w:b w:val="0"/>
                <w:sz w:val="18"/>
                <w:szCs w:val="18"/>
              </w:rPr>
            </w:pPr>
          </w:p>
        </w:tc>
        <w:tc>
          <w:tcPr>
            <w:tcW w:w="341" w:type="pct"/>
          </w:tcPr>
          <w:p w:rsidR="009937A7" w:rsidRPr="00FE45A6" w:rsidRDefault="009937A7" w:rsidP="00AA33B2">
            <w:pPr>
              <w:pStyle w:val="Akti"/>
              <w:keepNext w:val="0"/>
              <w:jc w:val="left"/>
              <w:rPr>
                <w:b w:val="0"/>
                <w:sz w:val="18"/>
                <w:szCs w:val="18"/>
              </w:rPr>
            </w:pPr>
          </w:p>
        </w:tc>
        <w:tc>
          <w:tcPr>
            <w:tcW w:w="273" w:type="pct"/>
          </w:tcPr>
          <w:p w:rsidR="009937A7" w:rsidRPr="00FE45A6" w:rsidRDefault="009937A7" w:rsidP="00AA33B2">
            <w:pPr>
              <w:pStyle w:val="Akti"/>
              <w:keepNext w:val="0"/>
              <w:jc w:val="left"/>
              <w:rPr>
                <w:b w:val="0"/>
                <w:sz w:val="18"/>
                <w:szCs w:val="18"/>
              </w:rPr>
            </w:pPr>
          </w:p>
        </w:tc>
        <w:tc>
          <w:tcPr>
            <w:tcW w:w="339" w:type="pct"/>
          </w:tcPr>
          <w:p w:rsidR="009937A7" w:rsidRPr="00FE45A6" w:rsidRDefault="00445A9D" w:rsidP="00AA33B2">
            <w:pPr>
              <w:pStyle w:val="Akti"/>
              <w:keepNext w:val="0"/>
              <w:jc w:val="left"/>
              <w:rPr>
                <w:b w:val="0"/>
                <w:sz w:val="18"/>
                <w:szCs w:val="18"/>
              </w:rPr>
            </w:pPr>
            <w:r w:rsidRPr="00FE45A6">
              <w:rPr>
                <w:b w:val="0"/>
                <w:sz w:val="18"/>
                <w:szCs w:val="18"/>
              </w:rPr>
              <w:t>1188000</w:t>
            </w:r>
          </w:p>
        </w:tc>
        <w:tc>
          <w:tcPr>
            <w:tcW w:w="832" w:type="pct"/>
          </w:tcPr>
          <w:p w:rsidR="009937A7" w:rsidRPr="00FE45A6" w:rsidRDefault="00D807F2" w:rsidP="00AA33B2">
            <w:pPr>
              <w:pStyle w:val="Akti"/>
              <w:keepNext w:val="0"/>
              <w:jc w:val="left"/>
              <w:rPr>
                <w:b w:val="0"/>
                <w:sz w:val="18"/>
                <w:szCs w:val="18"/>
              </w:rPr>
            </w:pPr>
            <w:r w:rsidRPr="00FE45A6">
              <w:rPr>
                <w:b w:val="0"/>
                <w:caps w:val="0"/>
                <w:sz w:val="18"/>
                <w:szCs w:val="18"/>
              </w:rPr>
              <w:t>Konf.Zrpp (v</w:t>
            </w:r>
            <w:r w:rsidR="00AE6F54">
              <w:rPr>
                <w:b w:val="0"/>
                <w:caps w:val="0"/>
                <w:sz w:val="18"/>
                <w:szCs w:val="18"/>
              </w:rPr>
              <w:t>ë</w:t>
            </w:r>
            <w:r w:rsidRPr="00FE45A6">
              <w:rPr>
                <w:b w:val="0"/>
                <w:caps w:val="0"/>
                <w:sz w:val="18"/>
                <w:szCs w:val="18"/>
              </w:rPr>
              <w:t>rt.hip)</w:t>
            </w:r>
          </w:p>
        </w:tc>
      </w:tr>
      <w:tr w:rsidR="009937A7" w:rsidRPr="00FE45A6">
        <w:tc>
          <w:tcPr>
            <w:tcW w:w="166" w:type="pct"/>
          </w:tcPr>
          <w:p w:rsidR="009937A7" w:rsidRPr="00FE45A6" w:rsidRDefault="009937A7" w:rsidP="00AA33B2">
            <w:pPr>
              <w:pStyle w:val="Akti"/>
              <w:keepNext w:val="0"/>
              <w:jc w:val="left"/>
              <w:rPr>
                <w:b w:val="0"/>
                <w:sz w:val="18"/>
                <w:szCs w:val="18"/>
              </w:rPr>
            </w:pPr>
            <w:r w:rsidRPr="00FE45A6">
              <w:rPr>
                <w:b w:val="0"/>
                <w:sz w:val="18"/>
                <w:szCs w:val="18"/>
              </w:rPr>
              <w:t>7</w:t>
            </w:r>
          </w:p>
        </w:tc>
        <w:tc>
          <w:tcPr>
            <w:tcW w:w="319" w:type="pct"/>
          </w:tcPr>
          <w:p w:rsidR="009937A7" w:rsidRPr="00FE45A6" w:rsidRDefault="002B7703" w:rsidP="00AA33B2">
            <w:pPr>
              <w:pStyle w:val="Akti"/>
              <w:keepNext w:val="0"/>
              <w:jc w:val="left"/>
              <w:rPr>
                <w:b w:val="0"/>
                <w:sz w:val="18"/>
                <w:szCs w:val="18"/>
              </w:rPr>
            </w:pPr>
            <w:r w:rsidRPr="00FE45A6">
              <w:rPr>
                <w:b w:val="0"/>
                <w:caps w:val="0"/>
                <w:sz w:val="18"/>
                <w:szCs w:val="18"/>
              </w:rPr>
              <w:t>Veli</w:t>
            </w:r>
          </w:p>
        </w:tc>
        <w:tc>
          <w:tcPr>
            <w:tcW w:w="261" w:type="pct"/>
          </w:tcPr>
          <w:p w:rsidR="009937A7" w:rsidRPr="00FE45A6" w:rsidRDefault="00D807F2" w:rsidP="00AA33B2">
            <w:pPr>
              <w:pStyle w:val="Akti"/>
              <w:keepNext w:val="0"/>
              <w:jc w:val="left"/>
              <w:rPr>
                <w:b w:val="0"/>
                <w:sz w:val="18"/>
                <w:szCs w:val="18"/>
              </w:rPr>
            </w:pPr>
            <w:r w:rsidRPr="00FE45A6">
              <w:rPr>
                <w:b w:val="0"/>
                <w:caps w:val="0"/>
                <w:sz w:val="18"/>
                <w:szCs w:val="18"/>
              </w:rPr>
              <w:t>Fiko</w:t>
            </w:r>
          </w:p>
        </w:tc>
        <w:tc>
          <w:tcPr>
            <w:tcW w:w="326" w:type="pct"/>
          </w:tcPr>
          <w:p w:rsidR="009937A7" w:rsidRPr="00FE45A6" w:rsidRDefault="00D807F2" w:rsidP="00AA33B2">
            <w:pPr>
              <w:pStyle w:val="Akti"/>
              <w:keepNext w:val="0"/>
              <w:jc w:val="left"/>
              <w:rPr>
                <w:b w:val="0"/>
                <w:sz w:val="18"/>
                <w:szCs w:val="18"/>
              </w:rPr>
            </w:pPr>
            <w:r w:rsidRPr="00FE45A6">
              <w:rPr>
                <w:b w:val="0"/>
                <w:caps w:val="0"/>
                <w:sz w:val="18"/>
                <w:szCs w:val="18"/>
              </w:rPr>
              <w:t>Hasani</w:t>
            </w:r>
          </w:p>
        </w:tc>
        <w:tc>
          <w:tcPr>
            <w:tcW w:w="227" w:type="pct"/>
          </w:tcPr>
          <w:p w:rsidR="009937A7" w:rsidRPr="00FE45A6" w:rsidRDefault="009937A7" w:rsidP="00AA33B2">
            <w:pPr>
              <w:pStyle w:val="Akti"/>
              <w:keepNext w:val="0"/>
              <w:jc w:val="left"/>
              <w:rPr>
                <w:b w:val="0"/>
                <w:sz w:val="18"/>
                <w:szCs w:val="18"/>
              </w:rPr>
            </w:pPr>
            <w:r w:rsidRPr="00FE45A6">
              <w:rPr>
                <w:b w:val="0"/>
                <w:sz w:val="18"/>
                <w:szCs w:val="18"/>
              </w:rPr>
              <w:t>8642</w:t>
            </w:r>
          </w:p>
        </w:tc>
        <w:tc>
          <w:tcPr>
            <w:tcW w:w="323" w:type="pct"/>
          </w:tcPr>
          <w:p w:rsidR="009937A7" w:rsidRPr="00FE45A6" w:rsidRDefault="009937A7" w:rsidP="00AA33B2">
            <w:pPr>
              <w:pStyle w:val="Akti"/>
              <w:keepNext w:val="0"/>
              <w:jc w:val="left"/>
              <w:rPr>
                <w:b w:val="0"/>
                <w:sz w:val="18"/>
                <w:szCs w:val="18"/>
              </w:rPr>
            </w:pPr>
          </w:p>
        </w:tc>
        <w:tc>
          <w:tcPr>
            <w:tcW w:w="268" w:type="pct"/>
          </w:tcPr>
          <w:p w:rsidR="009937A7" w:rsidRPr="00FE45A6" w:rsidRDefault="009937A7" w:rsidP="00AA33B2">
            <w:pPr>
              <w:pStyle w:val="Akti"/>
              <w:keepNext w:val="0"/>
              <w:jc w:val="left"/>
              <w:rPr>
                <w:b w:val="0"/>
                <w:sz w:val="18"/>
                <w:szCs w:val="18"/>
              </w:rPr>
            </w:pPr>
            <w:r w:rsidRPr="00FE45A6">
              <w:rPr>
                <w:b w:val="0"/>
                <w:sz w:val="18"/>
                <w:szCs w:val="18"/>
              </w:rPr>
              <w:t>14</w:t>
            </w:r>
          </w:p>
        </w:tc>
        <w:tc>
          <w:tcPr>
            <w:tcW w:w="314" w:type="pct"/>
          </w:tcPr>
          <w:p w:rsidR="009937A7" w:rsidRPr="00FE45A6" w:rsidRDefault="009937A7" w:rsidP="00AA33B2">
            <w:pPr>
              <w:pStyle w:val="Akti"/>
              <w:keepNext w:val="0"/>
              <w:jc w:val="left"/>
              <w:rPr>
                <w:b w:val="0"/>
                <w:sz w:val="18"/>
                <w:szCs w:val="18"/>
              </w:rPr>
            </w:pPr>
            <w:r w:rsidRPr="00FE45A6">
              <w:rPr>
                <w:b w:val="0"/>
                <w:sz w:val="18"/>
                <w:szCs w:val="18"/>
              </w:rPr>
              <w:t>107</w:t>
            </w:r>
          </w:p>
        </w:tc>
        <w:tc>
          <w:tcPr>
            <w:tcW w:w="270" w:type="pct"/>
          </w:tcPr>
          <w:p w:rsidR="009937A7" w:rsidRPr="00FE45A6" w:rsidRDefault="009937A7" w:rsidP="00AA33B2">
            <w:pPr>
              <w:widowControl w:val="0"/>
              <w:rPr>
                <w:sz w:val="18"/>
                <w:szCs w:val="18"/>
              </w:rPr>
            </w:pPr>
            <w:r w:rsidRPr="00FE45A6">
              <w:rPr>
                <w:sz w:val="18"/>
                <w:szCs w:val="18"/>
              </w:rPr>
              <w:t>12000</w:t>
            </w:r>
          </w:p>
        </w:tc>
        <w:tc>
          <w:tcPr>
            <w:tcW w:w="339" w:type="pct"/>
          </w:tcPr>
          <w:p w:rsidR="009937A7" w:rsidRPr="00FE45A6" w:rsidRDefault="00445A9D" w:rsidP="00AA33B2">
            <w:pPr>
              <w:pStyle w:val="Akti"/>
              <w:keepNext w:val="0"/>
              <w:jc w:val="left"/>
              <w:rPr>
                <w:b w:val="0"/>
                <w:sz w:val="18"/>
                <w:szCs w:val="18"/>
              </w:rPr>
            </w:pPr>
            <w:r w:rsidRPr="00FE45A6">
              <w:rPr>
                <w:b w:val="0"/>
                <w:sz w:val="18"/>
                <w:szCs w:val="18"/>
              </w:rPr>
              <w:t>1284000</w:t>
            </w:r>
          </w:p>
        </w:tc>
        <w:tc>
          <w:tcPr>
            <w:tcW w:w="402" w:type="pct"/>
          </w:tcPr>
          <w:p w:rsidR="009937A7" w:rsidRPr="00FE45A6" w:rsidRDefault="009937A7" w:rsidP="00AA33B2">
            <w:pPr>
              <w:pStyle w:val="Akti"/>
              <w:keepNext w:val="0"/>
              <w:jc w:val="left"/>
              <w:rPr>
                <w:b w:val="0"/>
                <w:sz w:val="18"/>
                <w:szCs w:val="18"/>
              </w:rPr>
            </w:pPr>
          </w:p>
        </w:tc>
        <w:tc>
          <w:tcPr>
            <w:tcW w:w="341" w:type="pct"/>
          </w:tcPr>
          <w:p w:rsidR="009937A7" w:rsidRPr="00FE45A6" w:rsidRDefault="009937A7" w:rsidP="00AA33B2">
            <w:pPr>
              <w:pStyle w:val="Akti"/>
              <w:keepNext w:val="0"/>
              <w:jc w:val="left"/>
              <w:rPr>
                <w:b w:val="0"/>
                <w:sz w:val="18"/>
                <w:szCs w:val="18"/>
              </w:rPr>
            </w:pPr>
          </w:p>
        </w:tc>
        <w:tc>
          <w:tcPr>
            <w:tcW w:w="273" w:type="pct"/>
          </w:tcPr>
          <w:p w:rsidR="009937A7" w:rsidRPr="00FE45A6" w:rsidRDefault="009937A7" w:rsidP="00AA33B2">
            <w:pPr>
              <w:pStyle w:val="Akti"/>
              <w:keepNext w:val="0"/>
              <w:jc w:val="left"/>
              <w:rPr>
                <w:b w:val="0"/>
                <w:sz w:val="18"/>
                <w:szCs w:val="18"/>
              </w:rPr>
            </w:pPr>
          </w:p>
        </w:tc>
        <w:tc>
          <w:tcPr>
            <w:tcW w:w="339" w:type="pct"/>
          </w:tcPr>
          <w:p w:rsidR="009937A7" w:rsidRPr="00FE45A6" w:rsidRDefault="00445A9D" w:rsidP="00AA33B2">
            <w:pPr>
              <w:pStyle w:val="Akti"/>
              <w:keepNext w:val="0"/>
              <w:jc w:val="left"/>
              <w:rPr>
                <w:b w:val="0"/>
                <w:sz w:val="18"/>
                <w:szCs w:val="18"/>
              </w:rPr>
            </w:pPr>
            <w:r w:rsidRPr="00FE45A6">
              <w:rPr>
                <w:b w:val="0"/>
                <w:sz w:val="18"/>
                <w:szCs w:val="18"/>
              </w:rPr>
              <w:t>1284000</w:t>
            </w:r>
          </w:p>
        </w:tc>
        <w:tc>
          <w:tcPr>
            <w:tcW w:w="832" w:type="pct"/>
          </w:tcPr>
          <w:p w:rsidR="009937A7" w:rsidRPr="00FE45A6" w:rsidRDefault="00D807F2" w:rsidP="00AA33B2">
            <w:pPr>
              <w:pStyle w:val="Akti"/>
              <w:keepNext w:val="0"/>
              <w:jc w:val="left"/>
              <w:rPr>
                <w:b w:val="0"/>
                <w:sz w:val="18"/>
                <w:szCs w:val="18"/>
              </w:rPr>
            </w:pPr>
            <w:r w:rsidRPr="00FE45A6">
              <w:rPr>
                <w:b w:val="0"/>
                <w:caps w:val="0"/>
                <w:sz w:val="18"/>
                <w:szCs w:val="18"/>
              </w:rPr>
              <w:t>Konf.Zrpp (v</w:t>
            </w:r>
            <w:r w:rsidR="00AE6F54">
              <w:rPr>
                <w:b w:val="0"/>
                <w:caps w:val="0"/>
                <w:sz w:val="18"/>
                <w:szCs w:val="18"/>
              </w:rPr>
              <w:t>ë</w:t>
            </w:r>
            <w:r w:rsidRPr="00FE45A6">
              <w:rPr>
                <w:b w:val="0"/>
                <w:caps w:val="0"/>
                <w:sz w:val="18"/>
                <w:szCs w:val="18"/>
              </w:rPr>
              <w:t>rt.hip)</w:t>
            </w:r>
          </w:p>
        </w:tc>
      </w:tr>
      <w:tr w:rsidR="009937A7" w:rsidRPr="00FE45A6">
        <w:tc>
          <w:tcPr>
            <w:tcW w:w="166" w:type="pct"/>
          </w:tcPr>
          <w:p w:rsidR="009937A7" w:rsidRPr="00FE45A6" w:rsidRDefault="009937A7" w:rsidP="00AA33B2">
            <w:pPr>
              <w:pStyle w:val="Akti"/>
              <w:keepNext w:val="0"/>
              <w:jc w:val="left"/>
              <w:rPr>
                <w:b w:val="0"/>
                <w:sz w:val="18"/>
                <w:szCs w:val="18"/>
              </w:rPr>
            </w:pPr>
            <w:r w:rsidRPr="00FE45A6">
              <w:rPr>
                <w:b w:val="0"/>
                <w:sz w:val="18"/>
                <w:szCs w:val="18"/>
              </w:rPr>
              <w:t>8</w:t>
            </w:r>
          </w:p>
        </w:tc>
        <w:tc>
          <w:tcPr>
            <w:tcW w:w="319" w:type="pct"/>
          </w:tcPr>
          <w:p w:rsidR="009937A7" w:rsidRPr="00FE45A6" w:rsidRDefault="002B7703" w:rsidP="00AA33B2">
            <w:pPr>
              <w:pStyle w:val="Akti"/>
              <w:keepNext w:val="0"/>
              <w:jc w:val="left"/>
              <w:rPr>
                <w:b w:val="0"/>
                <w:sz w:val="18"/>
                <w:szCs w:val="18"/>
              </w:rPr>
            </w:pPr>
            <w:r w:rsidRPr="00FE45A6">
              <w:rPr>
                <w:b w:val="0"/>
                <w:caps w:val="0"/>
                <w:sz w:val="18"/>
                <w:szCs w:val="18"/>
              </w:rPr>
              <w:t>Artur</w:t>
            </w:r>
          </w:p>
        </w:tc>
        <w:tc>
          <w:tcPr>
            <w:tcW w:w="261" w:type="pct"/>
          </w:tcPr>
          <w:p w:rsidR="009937A7" w:rsidRPr="00FE45A6" w:rsidRDefault="00D807F2" w:rsidP="00AA33B2">
            <w:pPr>
              <w:pStyle w:val="Akti"/>
              <w:keepNext w:val="0"/>
              <w:jc w:val="left"/>
              <w:rPr>
                <w:b w:val="0"/>
                <w:sz w:val="18"/>
                <w:szCs w:val="18"/>
              </w:rPr>
            </w:pPr>
            <w:r w:rsidRPr="00FE45A6">
              <w:rPr>
                <w:b w:val="0"/>
                <w:caps w:val="0"/>
                <w:sz w:val="18"/>
                <w:szCs w:val="18"/>
              </w:rPr>
              <w:t>Baftjar</w:t>
            </w:r>
          </w:p>
        </w:tc>
        <w:tc>
          <w:tcPr>
            <w:tcW w:w="326" w:type="pct"/>
          </w:tcPr>
          <w:p w:rsidR="009937A7" w:rsidRPr="00FE45A6" w:rsidRDefault="00D807F2" w:rsidP="00AA33B2">
            <w:pPr>
              <w:pStyle w:val="Akti"/>
              <w:keepNext w:val="0"/>
              <w:jc w:val="left"/>
              <w:rPr>
                <w:b w:val="0"/>
                <w:sz w:val="18"/>
                <w:szCs w:val="18"/>
              </w:rPr>
            </w:pPr>
            <w:r w:rsidRPr="00FE45A6">
              <w:rPr>
                <w:b w:val="0"/>
                <w:caps w:val="0"/>
                <w:sz w:val="18"/>
                <w:szCs w:val="18"/>
              </w:rPr>
              <w:t>Myftari</w:t>
            </w:r>
          </w:p>
        </w:tc>
        <w:tc>
          <w:tcPr>
            <w:tcW w:w="227" w:type="pct"/>
          </w:tcPr>
          <w:p w:rsidR="009937A7" w:rsidRPr="00FE45A6" w:rsidRDefault="009937A7" w:rsidP="00AA33B2">
            <w:pPr>
              <w:pStyle w:val="Akti"/>
              <w:keepNext w:val="0"/>
              <w:jc w:val="left"/>
              <w:rPr>
                <w:b w:val="0"/>
                <w:sz w:val="18"/>
                <w:szCs w:val="18"/>
              </w:rPr>
            </w:pPr>
            <w:r w:rsidRPr="00FE45A6">
              <w:rPr>
                <w:b w:val="0"/>
                <w:sz w:val="18"/>
                <w:szCs w:val="18"/>
              </w:rPr>
              <w:t>1722</w:t>
            </w:r>
          </w:p>
        </w:tc>
        <w:tc>
          <w:tcPr>
            <w:tcW w:w="323" w:type="pct"/>
          </w:tcPr>
          <w:p w:rsidR="009937A7" w:rsidRPr="00FE45A6" w:rsidRDefault="009937A7" w:rsidP="00AA33B2">
            <w:pPr>
              <w:pStyle w:val="Akti"/>
              <w:keepNext w:val="0"/>
              <w:jc w:val="left"/>
              <w:rPr>
                <w:b w:val="0"/>
                <w:sz w:val="18"/>
                <w:szCs w:val="18"/>
              </w:rPr>
            </w:pPr>
            <w:r w:rsidRPr="00FE45A6">
              <w:rPr>
                <w:b w:val="0"/>
                <w:sz w:val="18"/>
                <w:szCs w:val="18"/>
              </w:rPr>
              <w:t>1814/1</w:t>
            </w:r>
          </w:p>
        </w:tc>
        <w:tc>
          <w:tcPr>
            <w:tcW w:w="268" w:type="pct"/>
          </w:tcPr>
          <w:p w:rsidR="009937A7" w:rsidRPr="00FE45A6" w:rsidRDefault="009937A7" w:rsidP="00AA33B2">
            <w:pPr>
              <w:pStyle w:val="Akti"/>
              <w:keepNext w:val="0"/>
              <w:jc w:val="left"/>
              <w:rPr>
                <w:b w:val="0"/>
                <w:sz w:val="18"/>
                <w:szCs w:val="18"/>
              </w:rPr>
            </w:pPr>
          </w:p>
        </w:tc>
        <w:tc>
          <w:tcPr>
            <w:tcW w:w="314" w:type="pct"/>
          </w:tcPr>
          <w:p w:rsidR="009937A7" w:rsidRPr="00FE45A6" w:rsidRDefault="009937A7" w:rsidP="00AA33B2">
            <w:pPr>
              <w:pStyle w:val="Akti"/>
              <w:keepNext w:val="0"/>
              <w:jc w:val="left"/>
              <w:rPr>
                <w:b w:val="0"/>
                <w:sz w:val="18"/>
                <w:szCs w:val="18"/>
              </w:rPr>
            </w:pPr>
            <w:r w:rsidRPr="00FE45A6">
              <w:rPr>
                <w:b w:val="0"/>
                <w:sz w:val="18"/>
                <w:szCs w:val="18"/>
              </w:rPr>
              <w:t>82</w:t>
            </w:r>
          </w:p>
        </w:tc>
        <w:tc>
          <w:tcPr>
            <w:tcW w:w="270" w:type="pct"/>
          </w:tcPr>
          <w:p w:rsidR="009937A7" w:rsidRPr="00FE45A6" w:rsidRDefault="009937A7" w:rsidP="00AA33B2">
            <w:pPr>
              <w:widowControl w:val="0"/>
              <w:rPr>
                <w:sz w:val="18"/>
                <w:szCs w:val="18"/>
              </w:rPr>
            </w:pPr>
            <w:r w:rsidRPr="00FE45A6">
              <w:rPr>
                <w:sz w:val="18"/>
                <w:szCs w:val="18"/>
              </w:rPr>
              <w:t>12000</w:t>
            </w:r>
          </w:p>
        </w:tc>
        <w:tc>
          <w:tcPr>
            <w:tcW w:w="339" w:type="pct"/>
          </w:tcPr>
          <w:p w:rsidR="009937A7" w:rsidRPr="00FE45A6" w:rsidRDefault="00445A9D" w:rsidP="00AA33B2">
            <w:pPr>
              <w:pStyle w:val="Akti"/>
              <w:keepNext w:val="0"/>
              <w:jc w:val="left"/>
              <w:rPr>
                <w:b w:val="0"/>
                <w:sz w:val="18"/>
                <w:szCs w:val="18"/>
              </w:rPr>
            </w:pPr>
            <w:r w:rsidRPr="00FE45A6">
              <w:rPr>
                <w:b w:val="0"/>
                <w:sz w:val="18"/>
                <w:szCs w:val="18"/>
              </w:rPr>
              <w:t>984000</w:t>
            </w:r>
          </w:p>
        </w:tc>
        <w:tc>
          <w:tcPr>
            <w:tcW w:w="402" w:type="pct"/>
          </w:tcPr>
          <w:p w:rsidR="009937A7" w:rsidRPr="00FE45A6" w:rsidRDefault="009937A7" w:rsidP="00AA33B2">
            <w:pPr>
              <w:pStyle w:val="Akti"/>
              <w:keepNext w:val="0"/>
              <w:jc w:val="left"/>
              <w:rPr>
                <w:b w:val="0"/>
                <w:sz w:val="18"/>
                <w:szCs w:val="18"/>
              </w:rPr>
            </w:pPr>
          </w:p>
        </w:tc>
        <w:tc>
          <w:tcPr>
            <w:tcW w:w="341" w:type="pct"/>
          </w:tcPr>
          <w:p w:rsidR="009937A7" w:rsidRPr="00FE45A6" w:rsidRDefault="009937A7" w:rsidP="00AA33B2">
            <w:pPr>
              <w:pStyle w:val="Akti"/>
              <w:keepNext w:val="0"/>
              <w:jc w:val="left"/>
              <w:rPr>
                <w:b w:val="0"/>
                <w:sz w:val="18"/>
                <w:szCs w:val="18"/>
              </w:rPr>
            </w:pPr>
          </w:p>
        </w:tc>
        <w:tc>
          <w:tcPr>
            <w:tcW w:w="273" w:type="pct"/>
          </w:tcPr>
          <w:p w:rsidR="009937A7" w:rsidRPr="00FE45A6" w:rsidRDefault="009937A7" w:rsidP="00AA33B2">
            <w:pPr>
              <w:pStyle w:val="Akti"/>
              <w:keepNext w:val="0"/>
              <w:jc w:val="left"/>
              <w:rPr>
                <w:b w:val="0"/>
                <w:sz w:val="18"/>
                <w:szCs w:val="18"/>
              </w:rPr>
            </w:pPr>
          </w:p>
        </w:tc>
        <w:tc>
          <w:tcPr>
            <w:tcW w:w="339" w:type="pct"/>
          </w:tcPr>
          <w:p w:rsidR="009937A7" w:rsidRPr="00FE45A6" w:rsidRDefault="00445A9D" w:rsidP="00AA33B2">
            <w:pPr>
              <w:pStyle w:val="Akti"/>
              <w:keepNext w:val="0"/>
              <w:jc w:val="left"/>
              <w:rPr>
                <w:b w:val="0"/>
                <w:sz w:val="18"/>
                <w:szCs w:val="18"/>
              </w:rPr>
            </w:pPr>
            <w:r w:rsidRPr="00FE45A6">
              <w:rPr>
                <w:b w:val="0"/>
                <w:sz w:val="18"/>
                <w:szCs w:val="18"/>
              </w:rPr>
              <w:t>984000</w:t>
            </w:r>
          </w:p>
        </w:tc>
        <w:tc>
          <w:tcPr>
            <w:tcW w:w="832" w:type="pct"/>
          </w:tcPr>
          <w:p w:rsidR="009937A7" w:rsidRPr="00FE45A6" w:rsidRDefault="00FE45A6" w:rsidP="00AA33B2">
            <w:pPr>
              <w:pStyle w:val="Akti"/>
              <w:keepNext w:val="0"/>
              <w:jc w:val="left"/>
              <w:rPr>
                <w:b w:val="0"/>
                <w:sz w:val="18"/>
                <w:szCs w:val="18"/>
              </w:rPr>
            </w:pPr>
            <w:r w:rsidRPr="00FE45A6">
              <w:rPr>
                <w:b w:val="0"/>
                <w:caps w:val="0"/>
                <w:sz w:val="18"/>
                <w:szCs w:val="18"/>
              </w:rPr>
              <w:t>Konf.Zrpp (cert.prone)</w:t>
            </w:r>
          </w:p>
        </w:tc>
      </w:tr>
      <w:tr w:rsidR="00AF2120" w:rsidRPr="00FE45A6">
        <w:tc>
          <w:tcPr>
            <w:tcW w:w="166" w:type="pct"/>
          </w:tcPr>
          <w:p w:rsidR="00AF2120" w:rsidRPr="00FE45A6" w:rsidRDefault="00AF2120" w:rsidP="00AA33B2">
            <w:pPr>
              <w:pStyle w:val="Akti"/>
              <w:keepNext w:val="0"/>
              <w:jc w:val="left"/>
              <w:rPr>
                <w:b w:val="0"/>
                <w:sz w:val="18"/>
                <w:szCs w:val="18"/>
              </w:rPr>
            </w:pPr>
          </w:p>
        </w:tc>
        <w:tc>
          <w:tcPr>
            <w:tcW w:w="319" w:type="pct"/>
          </w:tcPr>
          <w:p w:rsidR="00AF2120" w:rsidRPr="00FE45A6" w:rsidRDefault="00FE45A6" w:rsidP="00AA33B2">
            <w:pPr>
              <w:pStyle w:val="Akti"/>
              <w:keepNext w:val="0"/>
              <w:jc w:val="left"/>
              <w:rPr>
                <w:sz w:val="18"/>
                <w:szCs w:val="18"/>
              </w:rPr>
            </w:pPr>
            <w:r w:rsidRPr="00FE45A6">
              <w:rPr>
                <w:caps w:val="0"/>
                <w:sz w:val="18"/>
                <w:szCs w:val="18"/>
              </w:rPr>
              <w:t>Totali</w:t>
            </w:r>
          </w:p>
        </w:tc>
        <w:tc>
          <w:tcPr>
            <w:tcW w:w="261" w:type="pct"/>
          </w:tcPr>
          <w:p w:rsidR="00AF2120" w:rsidRPr="00FE45A6" w:rsidRDefault="00AF2120" w:rsidP="00AA33B2">
            <w:pPr>
              <w:pStyle w:val="Akti"/>
              <w:keepNext w:val="0"/>
              <w:jc w:val="left"/>
              <w:rPr>
                <w:sz w:val="18"/>
                <w:szCs w:val="18"/>
              </w:rPr>
            </w:pPr>
          </w:p>
        </w:tc>
        <w:tc>
          <w:tcPr>
            <w:tcW w:w="326" w:type="pct"/>
          </w:tcPr>
          <w:p w:rsidR="00AF2120" w:rsidRPr="00FE45A6" w:rsidRDefault="00AF2120" w:rsidP="00AA33B2">
            <w:pPr>
              <w:pStyle w:val="Akti"/>
              <w:keepNext w:val="0"/>
              <w:jc w:val="left"/>
              <w:rPr>
                <w:sz w:val="18"/>
                <w:szCs w:val="18"/>
              </w:rPr>
            </w:pPr>
          </w:p>
        </w:tc>
        <w:tc>
          <w:tcPr>
            <w:tcW w:w="227" w:type="pct"/>
          </w:tcPr>
          <w:p w:rsidR="00AF2120" w:rsidRPr="00FE45A6" w:rsidRDefault="00AF2120" w:rsidP="00AA33B2">
            <w:pPr>
              <w:pStyle w:val="Akti"/>
              <w:keepNext w:val="0"/>
              <w:jc w:val="left"/>
              <w:rPr>
                <w:sz w:val="18"/>
                <w:szCs w:val="18"/>
              </w:rPr>
            </w:pPr>
          </w:p>
        </w:tc>
        <w:tc>
          <w:tcPr>
            <w:tcW w:w="323" w:type="pct"/>
          </w:tcPr>
          <w:p w:rsidR="00AF2120" w:rsidRPr="00FE45A6" w:rsidRDefault="00AF2120" w:rsidP="00AA33B2">
            <w:pPr>
              <w:pStyle w:val="Akti"/>
              <w:keepNext w:val="0"/>
              <w:jc w:val="left"/>
              <w:rPr>
                <w:sz w:val="18"/>
                <w:szCs w:val="18"/>
              </w:rPr>
            </w:pPr>
          </w:p>
        </w:tc>
        <w:tc>
          <w:tcPr>
            <w:tcW w:w="268" w:type="pct"/>
          </w:tcPr>
          <w:p w:rsidR="00AF2120" w:rsidRPr="00FE45A6" w:rsidRDefault="00AF2120" w:rsidP="00AA33B2">
            <w:pPr>
              <w:pStyle w:val="Akti"/>
              <w:keepNext w:val="0"/>
              <w:jc w:val="left"/>
              <w:rPr>
                <w:sz w:val="18"/>
                <w:szCs w:val="18"/>
              </w:rPr>
            </w:pPr>
          </w:p>
        </w:tc>
        <w:tc>
          <w:tcPr>
            <w:tcW w:w="314" w:type="pct"/>
          </w:tcPr>
          <w:p w:rsidR="00AF2120" w:rsidRPr="00FE45A6" w:rsidRDefault="009937A7" w:rsidP="00AA33B2">
            <w:pPr>
              <w:pStyle w:val="Akti"/>
              <w:keepNext w:val="0"/>
              <w:jc w:val="left"/>
              <w:rPr>
                <w:sz w:val="18"/>
                <w:szCs w:val="18"/>
              </w:rPr>
            </w:pPr>
            <w:r w:rsidRPr="00FE45A6">
              <w:rPr>
                <w:sz w:val="18"/>
                <w:szCs w:val="18"/>
              </w:rPr>
              <w:t>1049</w:t>
            </w:r>
          </w:p>
        </w:tc>
        <w:tc>
          <w:tcPr>
            <w:tcW w:w="270" w:type="pct"/>
          </w:tcPr>
          <w:p w:rsidR="00AF2120" w:rsidRPr="00FE45A6" w:rsidRDefault="00AF2120" w:rsidP="00AA33B2">
            <w:pPr>
              <w:pStyle w:val="Akti"/>
              <w:keepNext w:val="0"/>
              <w:jc w:val="left"/>
              <w:rPr>
                <w:sz w:val="18"/>
                <w:szCs w:val="18"/>
              </w:rPr>
            </w:pPr>
          </w:p>
        </w:tc>
        <w:tc>
          <w:tcPr>
            <w:tcW w:w="339" w:type="pct"/>
          </w:tcPr>
          <w:p w:rsidR="00AF2120" w:rsidRPr="00FE45A6" w:rsidRDefault="00445A9D" w:rsidP="00AA33B2">
            <w:pPr>
              <w:pStyle w:val="Akti"/>
              <w:keepNext w:val="0"/>
              <w:jc w:val="left"/>
              <w:rPr>
                <w:sz w:val="18"/>
                <w:szCs w:val="18"/>
              </w:rPr>
            </w:pPr>
            <w:r w:rsidRPr="00FE45A6">
              <w:rPr>
                <w:sz w:val="18"/>
                <w:szCs w:val="18"/>
              </w:rPr>
              <w:t>12588000</w:t>
            </w:r>
          </w:p>
        </w:tc>
        <w:tc>
          <w:tcPr>
            <w:tcW w:w="402" w:type="pct"/>
          </w:tcPr>
          <w:p w:rsidR="00AF2120" w:rsidRPr="00FE45A6" w:rsidRDefault="00AF2120" w:rsidP="00AA33B2">
            <w:pPr>
              <w:pStyle w:val="Akti"/>
              <w:keepNext w:val="0"/>
              <w:jc w:val="left"/>
              <w:rPr>
                <w:sz w:val="18"/>
                <w:szCs w:val="18"/>
              </w:rPr>
            </w:pPr>
          </w:p>
        </w:tc>
        <w:tc>
          <w:tcPr>
            <w:tcW w:w="341" w:type="pct"/>
          </w:tcPr>
          <w:p w:rsidR="00AF2120" w:rsidRPr="00FE45A6" w:rsidRDefault="00445A9D" w:rsidP="00AA33B2">
            <w:pPr>
              <w:pStyle w:val="Akti"/>
              <w:keepNext w:val="0"/>
              <w:jc w:val="left"/>
              <w:rPr>
                <w:sz w:val="18"/>
                <w:szCs w:val="18"/>
              </w:rPr>
            </w:pPr>
            <w:r w:rsidRPr="00FE45A6">
              <w:rPr>
                <w:sz w:val="18"/>
                <w:szCs w:val="18"/>
              </w:rPr>
              <w:t>14262761</w:t>
            </w:r>
          </w:p>
        </w:tc>
        <w:tc>
          <w:tcPr>
            <w:tcW w:w="273" w:type="pct"/>
          </w:tcPr>
          <w:p w:rsidR="00AF2120" w:rsidRPr="00FE45A6" w:rsidRDefault="00445A9D" w:rsidP="00AA33B2">
            <w:pPr>
              <w:pStyle w:val="Akti"/>
              <w:keepNext w:val="0"/>
              <w:jc w:val="left"/>
              <w:rPr>
                <w:sz w:val="18"/>
                <w:szCs w:val="18"/>
              </w:rPr>
            </w:pPr>
            <w:r w:rsidRPr="00FE45A6">
              <w:rPr>
                <w:sz w:val="18"/>
                <w:szCs w:val="18"/>
              </w:rPr>
              <w:t>780.5</w:t>
            </w:r>
          </w:p>
        </w:tc>
        <w:tc>
          <w:tcPr>
            <w:tcW w:w="339" w:type="pct"/>
          </w:tcPr>
          <w:p w:rsidR="00AF2120" w:rsidRPr="00FE45A6" w:rsidRDefault="00445A9D" w:rsidP="00AA33B2">
            <w:pPr>
              <w:pStyle w:val="Akti"/>
              <w:keepNext w:val="0"/>
              <w:jc w:val="left"/>
              <w:rPr>
                <w:sz w:val="18"/>
                <w:szCs w:val="18"/>
              </w:rPr>
            </w:pPr>
            <w:r w:rsidRPr="00FE45A6">
              <w:rPr>
                <w:sz w:val="18"/>
                <w:szCs w:val="18"/>
              </w:rPr>
              <w:t>26850761</w:t>
            </w:r>
          </w:p>
        </w:tc>
        <w:tc>
          <w:tcPr>
            <w:tcW w:w="832" w:type="pct"/>
          </w:tcPr>
          <w:p w:rsidR="00AF2120" w:rsidRPr="00FE45A6" w:rsidRDefault="00AF2120" w:rsidP="00AA33B2">
            <w:pPr>
              <w:pStyle w:val="Akti"/>
              <w:keepNext w:val="0"/>
              <w:jc w:val="left"/>
              <w:rPr>
                <w:b w:val="0"/>
                <w:sz w:val="18"/>
                <w:szCs w:val="18"/>
              </w:rPr>
            </w:pPr>
          </w:p>
        </w:tc>
      </w:tr>
    </w:tbl>
    <w:p w:rsidR="00A3233A" w:rsidRDefault="00A3233A" w:rsidP="00AA33B2">
      <w:pPr>
        <w:pStyle w:val="Akti"/>
        <w:keepNext w:val="0"/>
        <w:jc w:val="left"/>
        <w:rPr>
          <w:b w:val="0"/>
        </w:rPr>
      </w:pPr>
    </w:p>
    <w:p w:rsidR="00A3233A" w:rsidRDefault="00A3233A" w:rsidP="00AA33B2">
      <w:pPr>
        <w:pStyle w:val="Akti"/>
        <w:keepNext w:val="0"/>
        <w:jc w:val="left"/>
        <w:rPr>
          <w:b w:val="0"/>
        </w:rPr>
      </w:pPr>
    </w:p>
    <w:p w:rsidR="00A3233A" w:rsidRPr="00A3233A" w:rsidRDefault="00A3233A" w:rsidP="00AA33B2">
      <w:pPr>
        <w:pStyle w:val="Akti"/>
        <w:keepNext w:val="0"/>
        <w:jc w:val="left"/>
        <w:rPr>
          <w:b w:val="0"/>
        </w:rPr>
      </w:pPr>
    </w:p>
    <w:p w:rsidR="00A3233A" w:rsidRDefault="00A3233A" w:rsidP="00AA33B2">
      <w:pPr>
        <w:pStyle w:val="Akti"/>
        <w:keepNext w:val="0"/>
      </w:pPr>
    </w:p>
    <w:p w:rsidR="00A3233A" w:rsidRDefault="00A3233A" w:rsidP="00AA33B2">
      <w:pPr>
        <w:pStyle w:val="Akti"/>
        <w:keepNext w:val="0"/>
      </w:pPr>
    </w:p>
    <w:p w:rsidR="00A3233A" w:rsidRDefault="00A3233A" w:rsidP="00AA33B2">
      <w:pPr>
        <w:pStyle w:val="Akti"/>
        <w:keepNext w:val="0"/>
      </w:pPr>
    </w:p>
    <w:p w:rsidR="005E4F40" w:rsidRDefault="005E4F40" w:rsidP="00AA33B2">
      <w:pPr>
        <w:pStyle w:val="Akti"/>
        <w:keepNext w:val="0"/>
        <w:jc w:val="left"/>
        <w:sectPr w:rsidR="005E4F40" w:rsidSect="00AC60E8">
          <w:pgSz w:w="16840" w:h="11907" w:orient="landscape" w:code="9"/>
          <w:pgMar w:top="1418" w:right="1418" w:bottom="1418" w:left="1418" w:header="1304" w:footer="1134" w:gutter="0"/>
          <w:cols w:space="720"/>
          <w:docGrid w:linePitch="360"/>
        </w:sectPr>
      </w:pPr>
    </w:p>
    <w:p w:rsidR="007B0CE6" w:rsidRPr="00EE75A0" w:rsidRDefault="00C75C25" w:rsidP="00AA33B2">
      <w:pPr>
        <w:pStyle w:val="Akti"/>
        <w:keepNext w:val="0"/>
        <w:rPr>
          <w:sz w:val="21"/>
          <w:szCs w:val="21"/>
        </w:rPr>
      </w:pPr>
      <w:r w:rsidRPr="00EE75A0">
        <w:rPr>
          <w:sz w:val="21"/>
          <w:szCs w:val="21"/>
        </w:rPr>
        <w:t>VENDI</w:t>
      </w:r>
      <w:r w:rsidR="007B0CE6" w:rsidRPr="00EE75A0">
        <w:rPr>
          <w:sz w:val="21"/>
          <w:szCs w:val="21"/>
        </w:rPr>
        <w:t>M</w:t>
      </w:r>
    </w:p>
    <w:p w:rsidR="007B0CE6" w:rsidRPr="00EE75A0" w:rsidRDefault="007B0CE6" w:rsidP="00AA33B2">
      <w:pPr>
        <w:pStyle w:val="NumriData"/>
        <w:keepNext w:val="0"/>
        <w:rPr>
          <w:sz w:val="21"/>
          <w:szCs w:val="21"/>
        </w:rPr>
      </w:pPr>
      <w:r w:rsidRPr="00EE75A0">
        <w:rPr>
          <w:sz w:val="21"/>
          <w:szCs w:val="21"/>
        </w:rPr>
        <w:t>Nr.511, dat</w:t>
      </w:r>
      <w:r w:rsidR="00683A25" w:rsidRPr="00EE75A0">
        <w:rPr>
          <w:sz w:val="21"/>
          <w:szCs w:val="21"/>
        </w:rPr>
        <w:t>ë</w:t>
      </w:r>
      <w:r w:rsidRPr="00EE75A0">
        <w:rPr>
          <w:sz w:val="21"/>
          <w:szCs w:val="21"/>
        </w:rPr>
        <w:t xml:space="preserve"> 30.6.2010</w:t>
      </w:r>
    </w:p>
    <w:p w:rsidR="00C75C25" w:rsidRPr="00EE75A0" w:rsidRDefault="00C75C25" w:rsidP="00AA33B2">
      <w:pPr>
        <w:pStyle w:val="Paragrafi"/>
        <w:rPr>
          <w:sz w:val="21"/>
          <w:szCs w:val="21"/>
        </w:rPr>
      </w:pPr>
    </w:p>
    <w:p w:rsidR="007B0CE6" w:rsidRPr="00EE75A0" w:rsidRDefault="00C75C25" w:rsidP="00AA33B2">
      <w:pPr>
        <w:pStyle w:val="Titulli"/>
        <w:keepNext w:val="0"/>
        <w:rPr>
          <w:sz w:val="21"/>
          <w:szCs w:val="21"/>
        </w:rPr>
      </w:pPr>
      <w:r w:rsidRPr="00EE75A0">
        <w:rPr>
          <w:sz w:val="21"/>
          <w:szCs w:val="21"/>
        </w:rPr>
        <w:t xml:space="preserve">PËR </w:t>
      </w:r>
      <w:r w:rsidR="00892B6B" w:rsidRPr="00EE75A0">
        <w:rPr>
          <w:sz w:val="21"/>
          <w:szCs w:val="21"/>
        </w:rPr>
        <w:t>SHPRONË</w:t>
      </w:r>
      <w:r w:rsidR="0089059B" w:rsidRPr="00EE75A0">
        <w:rPr>
          <w:sz w:val="21"/>
          <w:szCs w:val="21"/>
        </w:rPr>
        <w:t>SIMIN, PË</w:t>
      </w:r>
      <w:r w:rsidR="007B0CE6" w:rsidRPr="00EE75A0">
        <w:rPr>
          <w:sz w:val="21"/>
          <w:szCs w:val="21"/>
        </w:rPr>
        <w:t>R INTERES PUBLIK, TË PRONARËVE  TË PASURIVE TË PALUAJTSHME, PRONË PRIVATE, QË PREKEN NGA NDËRTIMI I IMPIANTIT PËR TRAJTIMIN E UJËRAVE  TË PËRDORURA, KORÇË</w:t>
      </w:r>
    </w:p>
    <w:p w:rsidR="007B0CE6" w:rsidRPr="00EE75A0" w:rsidRDefault="007B0CE6" w:rsidP="00AA33B2">
      <w:pPr>
        <w:pStyle w:val="Paragrafi"/>
        <w:rPr>
          <w:sz w:val="21"/>
          <w:szCs w:val="21"/>
        </w:rPr>
      </w:pPr>
      <w:r w:rsidRPr="00EE75A0">
        <w:rPr>
          <w:sz w:val="21"/>
          <w:szCs w:val="21"/>
        </w:rPr>
        <w:t> </w:t>
      </w:r>
    </w:p>
    <w:p w:rsidR="007B0CE6" w:rsidRPr="00EE75A0" w:rsidRDefault="007B0CE6" w:rsidP="00AA33B2">
      <w:pPr>
        <w:pStyle w:val="Paragrafi"/>
        <w:rPr>
          <w:sz w:val="21"/>
          <w:szCs w:val="21"/>
        </w:rPr>
      </w:pPr>
      <w:r w:rsidRPr="00EE75A0">
        <w:rPr>
          <w:sz w:val="21"/>
          <w:szCs w:val="21"/>
        </w:rPr>
        <w:t>Në mbështetje të nenit 100 të Kushtetutë</w:t>
      </w:r>
      <w:r w:rsidR="00645F76" w:rsidRPr="00EE75A0">
        <w:rPr>
          <w:sz w:val="21"/>
          <w:szCs w:val="21"/>
        </w:rPr>
        <w:t>s, të neneve 5, pika 1, 20 e 21</w:t>
      </w:r>
      <w:r w:rsidRPr="00EE75A0">
        <w:rPr>
          <w:sz w:val="21"/>
          <w:szCs w:val="21"/>
        </w:rPr>
        <w:t>  të l</w:t>
      </w:r>
      <w:r w:rsidR="00645F76" w:rsidRPr="00EE75A0">
        <w:rPr>
          <w:sz w:val="21"/>
          <w:szCs w:val="21"/>
        </w:rPr>
        <w:t>igjit nr.8561, datë  22.12.1999</w:t>
      </w:r>
      <w:r w:rsidRPr="00EE75A0">
        <w:rPr>
          <w:sz w:val="21"/>
          <w:szCs w:val="21"/>
        </w:rPr>
        <w:t xml:space="preserve"> “Për shpronësimet dhe marrjen në përdorim të përkohshëm të pasurisë, pronë private, për i</w:t>
      </w:r>
      <w:r w:rsidR="00FC1DE6" w:rsidRPr="00EE75A0">
        <w:rPr>
          <w:sz w:val="21"/>
          <w:szCs w:val="21"/>
        </w:rPr>
        <w:t>nteres publik”</w:t>
      </w:r>
      <w:r w:rsidR="00645F76" w:rsidRPr="00EE75A0">
        <w:rPr>
          <w:sz w:val="21"/>
          <w:szCs w:val="21"/>
        </w:rPr>
        <w:t xml:space="preserve"> dhe  të nenit 8</w:t>
      </w:r>
      <w:r w:rsidRPr="00EE75A0">
        <w:rPr>
          <w:sz w:val="21"/>
          <w:szCs w:val="21"/>
        </w:rPr>
        <w:t xml:space="preserve"> të </w:t>
      </w:r>
      <w:r w:rsidR="00645F76" w:rsidRPr="00EE75A0">
        <w:rPr>
          <w:sz w:val="21"/>
          <w:szCs w:val="21"/>
        </w:rPr>
        <w:t>ligjit nr.9836, datë 26.11.2007</w:t>
      </w:r>
      <w:r w:rsidRPr="00EE75A0">
        <w:rPr>
          <w:sz w:val="21"/>
          <w:szCs w:val="21"/>
        </w:rPr>
        <w:t xml:space="preserve"> “Për </w:t>
      </w:r>
      <w:r w:rsidR="00C470CE" w:rsidRPr="00EE75A0">
        <w:rPr>
          <w:sz w:val="21"/>
          <w:szCs w:val="21"/>
        </w:rPr>
        <w:t xml:space="preserve">Buxhetin </w:t>
      </w:r>
      <w:r w:rsidRPr="00EE75A0">
        <w:rPr>
          <w:sz w:val="21"/>
          <w:szCs w:val="21"/>
        </w:rPr>
        <w:t xml:space="preserve">e </w:t>
      </w:r>
      <w:r w:rsidR="00C470CE" w:rsidRPr="00EE75A0">
        <w:rPr>
          <w:sz w:val="21"/>
          <w:szCs w:val="21"/>
        </w:rPr>
        <w:t>Shtetit</w:t>
      </w:r>
      <w:r w:rsidRPr="00EE75A0">
        <w:rPr>
          <w:sz w:val="21"/>
          <w:szCs w:val="21"/>
        </w:rPr>
        <w:t xml:space="preserve"> për vitin 2008”, të ndryshuar, me propozimin e </w:t>
      </w:r>
      <w:r w:rsidR="00645F76" w:rsidRPr="00EE75A0">
        <w:rPr>
          <w:sz w:val="21"/>
          <w:szCs w:val="21"/>
        </w:rPr>
        <w:t xml:space="preserve">Ministrit </w:t>
      </w:r>
      <w:r w:rsidRPr="00EE75A0">
        <w:rPr>
          <w:sz w:val="21"/>
          <w:szCs w:val="21"/>
        </w:rPr>
        <w:t xml:space="preserve">të Punëve Publike dhe Transportit, Këshilli i Ministrave </w:t>
      </w:r>
    </w:p>
    <w:p w:rsidR="007B0CE6" w:rsidRPr="00EE75A0" w:rsidRDefault="007B0CE6" w:rsidP="00AA33B2">
      <w:pPr>
        <w:pStyle w:val="Paragrafi"/>
        <w:rPr>
          <w:sz w:val="21"/>
          <w:szCs w:val="21"/>
        </w:rPr>
      </w:pPr>
      <w:r w:rsidRPr="00EE75A0">
        <w:rPr>
          <w:sz w:val="21"/>
          <w:szCs w:val="21"/>
        </w:rPr>
        <w:t> </w:t>
      </w:r>
    </w:p>
    <w:p w:rsidR="007B0CE6" w:rsidRPr="00EE75A0" w:rsidRDefault="00C470CE" w:rsidP="00AA33B2">
      <w:pPr>
        <w:pStyle w:val="VENDOSI"/>
        <w:keepNext w:val="0"/>
        <w:rPr>
          <w:sz w:val="21"/>
          <w:szCs w:val="21"/>
        </w:rPr>
      </w:pPr>
      <w:r w:rsidRPr="00EE75A0">
        <w:rPr>
          <w:sz w:val="21"/>
          <w:szCs w:val="21"/>
        </w:rPr>
        <w:t>VENDOS</w:t>
      </w:r>
      <w:r w:rsidR="007B0CE6" w:rsidRPr="00EE75A0">
        <w:rPr>
          <w:sz w:val="21"/>
          <w:szCs w:val="21"/>
        </w:rPr>
        <w:t>I:</w:t>
      </w:r>
    </w:p>
    <w:p w:rsidR="007B0CE6" w:rsidRPr="00EE75A0" w:rsidRDefault="007B0CE6" w:rsidP="00AA33B2">
      <w:pPr>
        <w:pStyle w:val="Paragrafi"/>
        <w:rPr>
          <w:sz w:val="21"/>
          <w:szCs w:val="21"/>
        </w:rPr>
      </w:pPr>
      <w:r w:rsidRPr="00EE75A0">
        <w:rPr>
          <w:sz w:val="21"/>
          <w:szCs w:val="21"/>
        </w:rPr>
        <w:t> </w:t>
      </w:r>
    </w:p>
    <w:p w:rsidR="007B0CE6" w:rsidRPr="00EE75A0" w:rsidRDefault="007B0CE6" w:rsidP="00AA33B2">
      <w:pPr>
        <w:pStyle w:val="Paragrafi"/>
        <w:rPr>
          <w:sz w:val="21"/>
          <w:szCs w:val="21"/>
        </w:rPr>
      </w:pPr>
      <w:r w:rsidRPr="00EE75A0">
        <w:rPr>
          <w:sz w:val="21"/>
          <w:szCs w:val="21"/>
        </w:rPr>
        <w:t>1. Shpronësimin, për interes publik, të pronarëve të pasurive të paluajtshme, pronë private (tokë truall), që preken nga ndërtimi i impiantit për trajtimin e ujërave të përdorura, Korçë. </w:t>
      </w:r>
    </w:p>
    <w:p w:rsidR="007B0CE6" w:rsidRPr="00EE75A0" w:rsidRDefault="007B0CE6" w:rsidP="00AA33B2">
      <w:pPr>
        <w:pStyle w:val="Paragrafi"/>
        <w:rPr>
          <w:sz w:val="21"/>
          <w:szCs w:val="21"/>
        </w:rPr>
      </w:pPr>
      <w:r w:rsidRPr="00EE75A0">
        <w:rPr>
          <w:sz w:val="21"/>
          <w:szCs w:val="21"/>
        </w:rPr>
        <w:t>2.  Shpronësimi bëhet në favor të U</w:t>
      </w:r>
      <w:r w:rsidR="00BF0621" w:rsidRPr="00EE75A0">
        <w:rPr>
          <w:sz w:val="21"/>
          <w:szCs w:val="21"/>
        </w:rPr>
        <w:t>jësjellës–</w:t>
      </w:r>
      <w:r w:rsidR="009901DB" w:rsidRPr="00EE75A0">
        <w:rPr>
          <w:sz w:val="21"/>
          <w:szCs w:val="21"/>
        </w:rPr>
        <w:t>Kanalizime, sh.a.</w:t>
      </w:r>
      <w:r w:rsidRPr="00EE75A0">
        <w:rPr>
          <w:sz w:val="21"/>
          <w:szCs w:val="21"/>
        </w:rPr>
        <w:t>, Korçë.</w:t>
      </w:r>
    </w:p>
    <w:p w:rsidR="009901DB" w:rsidRPr="00EE75A0" w:rsidRDefault="007B0CE6" w:rsidP="00AA33B2">
      <w:pPr>
        <w:pStyle w:val="Paragrafi"/>
        <w:rPr>
          <w:sz w:val="21"/>
          <w:szCs w:val="21"/>
        </w:rPr>
      </w:pPr>
      <w:r w:rsidRPr="00EE75A0">
        <w:rPr>
          <w:sz w:val="21"/>
          <w:szCs w:val="21"/>
        </w:rPr>
        <w:t>3.  Pronarët e pasurive  të paluajtshme,  që shpronësohen, të kompensohen në vlerë të plotë, sipas masës përkatëse, që paraqitet në tabelën bashkëlidhur  këtij  vendimi, për sipërfaqen 434.5  (katërqind e tridhjetë e katër pikë pesë) m</w:t>
      </w:r>
      <w:r w:rsidRPr="00EE75A0">
        <w:rPr>
          <w:sz w:val="21"/>
          <w:szCs w:val="21"/>
          <w:vertAlign w:val="superscript"/>
        </w:rPr>
        <w:t>2</w:t>
      </w:r>
      <w:r w:rsidRPr="00EE75A0">
        <w:rPr>
          <w:sz w:val="21"/>
          <w:szCs w:val="21"/>
        </w:rPr>
        <w:t xml:space="preserve">, tokë truall, me vlerë të përgjithshme shpronësimi prej </w:t>
      </w:r>
    </w:p>
    <w:p w:rsidR="007B0CE6" w:rsidRPr="00EE75A0" w:rsidRDefault="007B0CE6" w:rsidP="00AA33B2">
      <w:pPr>
        <w:pStyle w:val="Paragrafi"/>
        <w:ind w:firstLine="0"/>
        <w:rPr>
          <w:sz w:val="21"/>
          <w:szCs w:val="21"/>
        </w:rPr>
      </w:pPr>
      <w:r w:rsidRPr="00EE75A0">
        <w:rPr>
          <w:sz w:val="21"/>
          <w:szCs w:val="21"/>
        </w:rPr>
        <w:t>4 345 000 (katër milionë e treqind e dyzet e pesë mijë) lekësh. </w:t>
      </w:r>
    </w:p>
    <w:p w:rsidR="007B0CE6" w:rsidRPr="00EE75A0" w:rsidRDefault="007B0CE6" w:rsidP="00AA33B2">
      <w:pPr>
        <w:pStyle w:val="Paragrafi"/>
        <w:rPr>
          <w:sz w:val="21"/>
          <w:szCs w:val="21"/>
        </w:rPr>
      </w:pPr>
      <w:r w:rsidRPr="00EE75A0">
        <w:rPr>
          <w:sz w:val="21"/>
          <w:szCs w:val="21"/>
        </w:rPr>
        <w:t>4. Shpenzimet procedurale, në vlerën 252 500 (dyqind e pesëdhjetë e dy mijë e pesëqind) lekë, të përballohen nga Uj</w:t>
      </w:r>
      <w:r w:rsidR="009901DB" w:rsidRPr="00EE75A0">
        <w:rPr>
          <w:sz w:val="21"/>
          <w:szCs w:val="21"/>
        </w:rPr>
        <w:t>ësjellës – Kanalizime,  sh.a.</w:t>
      </w:r>
      <w:r w:rsidRPr="00EE75A0">
        <w:rPr>
          <w:sz w:val="21"/>
          <w:szCs w:val="21"/>
        </w:rPr>
        <w:t xml:space="preserve">, Korçë.    </w:t>
      </w:r>
    </w:p>
    <w:p w:rsidR="007B0CE6" w:rsidRPr="00EE75A0" w:rsidRDefault="007B0CE6" w:rsidP="00AA33B2">
      <w:pPr>
        <w:pStyle w:val="Paragrafi"/>
        <w:rPr>
          <w:sz w:val="21"/>
          <w:szCs w:val="21"/>
        </w:rPr>
      </w:pPr>
      <w:r w:rsidRPr="00EE75A0">
        <w:rPr>
          <w:sz w:val="21"/>
          <w:szCs w:val="21"/>
        </w:rPr>
        <w:t xml:space="preserve">5. Vlera e përgjithshme e shpronësimit, prej 4 345 000 (katër milionë e treqind e dyzet e pesë mijë) lekësh, të përballohet nga “Llogaria e veçantë”, e Ministrisë së Financave pranë Bankës së Shqipërisë, “Fondi  i shpronësimeve”. </w:t>
      </w:r>
    </w:p>
    <w:p w:rsidR="007B0CE6" w:rsidRPr="00EE75A0" w:rsidRDefault="007B0CE6" w:rsidP="00AA33B2">
      <w:pPr>
        <w:pStyle w:val="Paragrafi"/>
        <w:rPr>
          <w:sz w:val="21"/>
          <w:szCs w:val="21"/>
        </w:rPr>
      </w:pPr>
      <w:r w:rsidRPr="00EE75A0">
        <w:rPr>
          <w:sz w:val="21"/>
          <w:szCs w:val="21"/>
        </w:rPr>
        <w:t>6.  Shpronësimi të fillojë më 1.7.2010 dhe të përfundojë më 30.8.2010. </w:t>
      </w:r>
    </w:p>
    <w:p w:rsidR="007B0CE6" w:rsidRPr="00EE75A0" w:rsidRDefault="007B0CE6" w:rsidP="00AA33B2">
      <w:pPr>
        <w:pStyle w:val="Paragrafi"/>
        <w:rPr>
          <w:sz w:val="21"/>
          <w:szCs w:val="21"/>
        </w:rPr>
      </w:pPr>
      <w:r w:rsidRPr="00EE75A0">
        <w:rPr>
          <w:sz w:val="21"/>
          <w:szCs w:val="21"/>
        </w:rPr>
        <w:t xml:space="preserve">7.  Pronarët e përmendur në listën që i bashkëlidhet këtij vendimi, për të cilët është bërë shënimi “Konfirmim nga ZRPP-ja,  Korçë”, të kompensohen, për efekt shpronësimi, pasi të kenë paraqitur dokumentacionin e plotë të pronësisë pranë Ujësjellës – Kanalizime, sh.a.-së, Korçë.  </w:t>
      </w:r>
    </w:p>
    <w:p w:rsidR="007B0CE6" w:rsidRPr="00EE75A0" w:rsidRDefault="00C470CE" w:rsidP="00AA33B2">
      <w:pPr>
        <w:pStyle w:val="Paragrafi"/>
        <w:rPr>
          <w:sz w:val="21"/>
          <w:szCs w:val="21"/>
        </w:rPr>
      </w:pPr>
      <w:r w:rsidRPr="00EE75A0">
        <w:rPr>
          <w:sz w:val="21"/>
          <w:szCs w:val="21"/>
        </w:rPr>
        <w:t>8. </w:t>
      </w:r>
      <w:r w:rsidR="007B0CE6" w:rsidRPr="00EE75A0">
        <w:rPr>
          <w:sz w:val="21"/>
          <w:szCs w:val="21"/>
        </w:rPr>
        <w:t>Ujësjellës Kanalizime</w:t>
      </w:r>
      <w:r w:rsidR="00BB64E9" w:rsidRPr="00EE75A0">
        <w:rPr>
          <w:sz w:val="21"/>
          <w:szCs w:val="21"/>
        </w:rPr>
        <w:t>,  sh.a.</w:t>
      </w:r>
      <w:r w:rsidR="007B0CE6" w:rsidRPr="00EE75A0">
        <w:rPr>
          <w:sz w:val="21"/>
          <w:szCs w:val="21"/>
        </w:rPr>
        <w:t>, Korçë, të kryejë likuidimin e  pronarëve të pasurive, për të cilat janë bërë shënimet “Konfirmim nga ZRPP-ja,  Korçë”, në bazë të dokumentacionit të pronësisë, brenda af</w:t>
      </w:r>
      <w:r w:rsidR="00B92436" w:rsidRPr="00EE75A0">
        <w:rPr>
          <w:sz w:val="21"/>
          <w:szCs w:val="21"/>
        </w:rPr>
        <w:t>ateve të përcaktuara në pikën 6</w:t>
      </w:r>
      <w:r w:rsidR="007B0CE6" w:rsidRPr="00EE75A0">
        <w:rPr>
          <w:sz w:val="21"/>
          <w:szCs w:val="21"/>
        </w:rPr>
        <w:t xml:space="preserve"> të këtij vendimi.  </w:t>
      </w:r>
    </w:p>
    <w:p w:rsidR="007B0CE6" w:rsidRPr="00EE75A0" w:rsidRDefault="00C470CE" w:rsidP="00AA33B2">
      <w:pPr>
        <w:pStyle w:val="Paragrafi"/>
        <w:rPr>
          <w:sz w:val="21"/>
          <w:szCs w:val="21"/>
        </w:rPr>
      </w:pPr>
      <w:r w:rsidRPr="00EE75A0">
        <w:rPr>
          <w:sz w:val="21"/>
          <w:szCs w:val="21"/>
        </w:rPr>
        <w:t>9. </w:t>
      </w:r>
      <w:r w:rsidR="007B0CE6" w:rsidRPr="00EE75A0">
        <w:rPr>
          <w:sz w:val="21"/>
          <w:szCs w:val="21"/>
        </w:rPr>
        <w:t>Zyra vendore e regjistrimit të pasurive të paluajtshme, Korçë, në bashkëpunim me U</w:t>
      </w:r>
      <w:r w:rsidR="00B92436" w:rsidRPr="00EE75A0">
        <w:rPr>
          <w:sz w:val="21"/>
          <w:szCs w:val="21"/>
        </w:rPr>
        <w:t>jësjellës – Kanalizime, sh.a.</w:t>
      </w:r>
      <w:r w:rsidR="007B0CE6" w:rsidRPr="00EE75A0">
        <w:rPr>
          <w:sz w:val="21"/>
          <w:szCs w:val="21"/>
        </w:rPr>
        <w:t>, Korçë, brenda 30 (tridhjetë) ditëve nga data e miratimit të këtij vendimi, të fillojë procedurat për hedhjen e sipërfaqes së shpronësuar mbi hartën kadastrale, sipas planimetrisë së shpronësimit që do t’i v</w:t>
      </w:r>
      <w:r w:rsidR="00BB64E9" w:rsidRPr="00EE75A0">
        <w:rPr>
          <w:sz w:val="21"/>
          <w:szCs w:val="21"/>
        </w:rPr>
        <w:t>ihet në dispozicion nga Ujësjellës–Kanalizime, sh.a.</w:t>
      </w:r>
      <w:r w:rsidR="007B0CE6" w:rsidRPr="00EE75A0">
        <w:rPr>
          <w:sz w:val="21"/>
          <w:szCs w:val="21"/>
        </w:rPr>
        <w:t>, Korçë,  si dhe të bëjë kalimin e pronësisë  për pasuritë e shpronësuara në favor të shtetit. </w:t>
      </w:r>
    </w:p>
    <w:p w:rsidR="007B0CE6" w:rsidRPr="00EE75A0" w:rsidRDefault="00C470CE" w:rsidP="00AA33B2">
      <w:pPr>
        <w:pStyle w:val="Paragrafi"/>
        <w:rPr>
          <w:sz w:val="21"/>
          <w:szCs w:val="21"/>
        </w:rPr>
      </w:pPr>
      <w:r w:rsidRPr="00EE75A0">
        <w:rPr>
          <w:sz w:val="21"/>
          <w:szCs w:val="21"/>
        </w:rPr>
        <w:t xml:space="preserve">10. </w:t>
      </w:r>
      <w:r w:rsidR="007B0CE6" w:rsidRPr="00EE75A0">
        <w:rPr>
          <w:sz w:val="21"/>
          <w:szCs w:val="21"/>
        </w:rPr>
        <w:t>Zyra e regjistrimit të pasurive të paluajtshme,  Korçë, të pezullojë të gjitha transaksionet me pasuritë e shpronësuara deri në çastin kur të realizohen procesi i hedhjes së sipërfaqes së objektit mbi hartën kadastrale, si dhe kalimi i pronësisë për pasuritë e shpronësuara.</w:t>
      </w:r>
    </w:p>
    <w:p w:rsidR="007B0CE6" w:rsidRPr="00EE75A0" w:rsidRDefault="00C470CE" w:rsidP="00AA33B2">
      <w:pPr>
        <w:pStyle w:val="Paragrafi"/>
        <w:rPr>
          <w:sz w:val="21"/>
          <w:szCs w:val="21"/>
        </w:rPr>
      </w:pPr>
      <w:r w:rsidRPr="00EE75A0">
        <w:rPr>
          <w:sz w:val="21"/>
          <w:szCs w:val="21"/>
        </w:rPr>
        <w:t>11. </w:t>
      </w:r>
      <w:r w:rsidR="007B0CE6" w:rsidRPr="00EE75A0">
        <w:rPr>
          <w:sz w:val="21"/>
          <w:szCs w:val="21"/>
        </w:rPr>
        <w:t>Ngarkohen Ministria e Punëve Publike dhe Transportit, Ministr</w:t>
      </w:r>
      <w:r w:rsidR="00BB64E9" w:rsidRPr="00EE75A0">
        <w:rPr>
          <w:sz w:val="21"/>
          <w:szCs w:val="21"/>
        </w:rPr>
        <w:t>ia e Financave dhe Ujësjellës–Kanalizime,  sh.a.</w:t>
      </w:r>
      <w:r w:rsidR="007B0CE6" w:rsidRPr="00EE75A0">
        <w:rPr>
          <w:sz w:val="21"/>
          <w:szCs w:val="21"/>
        </w:rPr>
        <w:t>, Korçë, për zbatimin e këtij  vendimi. </w:t>
      </w:r>
    </w:p>
    <w:p w:rsidR="007B0CE6" w:rsidRPr="00EE75A0" w:rsidRDefault="007B0CE6" w:rsidP="00AA33B2">
      <w:pPr>
        <w:pStyle w:val="Paragrafi"/>
        <w:rPr>
          <w:sz w:val="21"/>
          <w:szCs w:val="21"/>
        </w:rPr>
      </w:pPr>
      <w:r w:rsidRPr="00EE75A0">
        <w:rPr>
          <w:sz w:val="21"/>
          <w:szCs w:val="21"/>
        </w:rPr>
        <w:t xml:space="preserve">Ky vendim hyn në </w:t>
      </w:r>
      <w:r w:rsidR="002461DA" w:rsidRPr="00EE75A0">
        <w:rPr>
          <w:sz w:val="21"/>
          <w:szCs w:val="21"/>
        </w:rPr>
        <w:t xml:space="preserve">fuqi menjëherë dhe botohet në  </w:t>
      </w:r>
      <w:r w:rsidRPr="00EE75A0">
        <w:rPr>
          <w:sz w:val="21"/>
          <w:szCs w:val="21"/>
        </w:rPr>
        <w:t>Fletoren</w:t>
      </w:r>
      <w:r w:rsidR="002461DA" w:rsidRPr="00EE75A0">
        <w:rPr>
          <w:sz w:val="21"/>
          <w:szCs w:val="21"/>
        </w:rPr>
        <w:t xml:space="preserve"> Zyrtare</w:t>
      </w:r>
      <w:r w:rsidRPr="00EE75A0">
        <w:rPr>
          <w:sz w:val="21"/>
          <w:szCs w:val="21"/>
        </w:rPr>
        <w:t xml:space="preserve">.  </w:t>
      </w:r>
    </w:p>
    <w:p w:rsidR="007B0CE6" w:rsidRPr="00EE75A0" w:rsidRDefault="007B0CE6" w:rsidP="00AA33B2">
      <w:pPr>
        <w:pStyle w:val="Paragrafi"/>
        <w:rPr>
          <w:sz w:val="21"/>
          <w:szCs w:val="21"/>
        </w:rPr>
      </w:pPr>
      <w:r w:rsidRPr="00EE75A0">
        <w:rPr>
          <w:sz w:val="21"/>
          <w:szCs w:val="21"/>
        </w:rPr>
        <w:t>           </w:t>
      </w:r>
    </w:p>
    <w:p w:rsidR="007B0CE6" w:rsidRPr="00EE75A0" w:rsidRDefault="00C470CE" w:rsidP="00AA33B2">
      <w:pPr>
        <w:pStyle w:val="Autoriteti"/>
        <w:keepNext w:val="0"/>
        <w:rPr>
          <w:sz w:val="21"/>
          <w:szCs w:val="21"/>
        </w:rPr>
      </w:pPr>
      <w:r w:rsidRPr="00EE75A0">
        <w:rPr>
          <w:sz w:val="21"/>
          <w:szCs w:val="21"/>
        </w:rPr>
        <w:t>KRYEMINISTR</w:t>
      </w:r>
      <w:r w:rsidR="007B0CE6" w:rsidRPr="00EE75A0">
        <w:rPr>
          <w:sz w:val="21"/>
          <w:szCs w:val="21"/>
        </w:rPr>
        <w:t>I</w:t>
      </w:r>
    </w:p>
    <w:p w:rsidR="007B0CE6" w:rsidRDefault="00C470CE" w:rsidP="00AA33B2">
      <w:pPr>
        <w:pStyle w:val="AutoritetiEmer"/>
        <w:rPr>
          <w:sz w:val="21"/>
          <w:szCs w:val="21"/>
        </w:rPr>
      </w:pPr>
      <w:r w:rsidRPr="00EE75A0">
        <w:rPr>
          <w:sz w:val="21"/>
          <w:szCs w:val="21"/>
        </w:rPr>
        <w:t>Sali Berisha</w:t>
      </w:r>
    </w:p>
    <w:p w:rsidR="00EE75A0" w:rsidRDefault="00EE75A0" w:rsidP="00EE75A0">
      <w:pPr>
        <w:rPr>
          <w:lang w:val="en-GB"/>
        </w:rPr>
      </w:pPr>
    </w:p>
    <w:p w:rsidR="00EE75A0" w:rsidRDefault="00EE75A0" w:rsidP="00EE75A0">
      <w:pPr>
        <w:rPr>
          <w:lang w:val="en-GB"/>
        </w:rPr>
      </w:pPr>
    </w:p>
    <w:p w:rsidR="00EE75A0" w:rsidRDefault="00EE75A0" w:rsidP="00EE75A0">
      <w:pPr>
        <w:rPr>
          <w:lang w:val="en-GB"/>
        </w:rPr>
      </w:pPr>
    </w:p>
    <w:p w:rsidR="00EE75A0" w:rsidRDefault="00EE75A0" w:rsidP="00EE75A0">
      <w:pPr>
        <w:rPr>
          <w:lang w:val="en-GB"/>
        </w:rPr>
      </w:pPr>
    </w:p>
    <w:p w:rsidR="00EE75A0" w:rsidRDefault="00EE75A0" w:rsidP="00EE75A0">
      <w:pPr>
        <w:rPr>
          <w:lang w:val="en-GB"/>
        </w:rPr>
      </w:pPr>
    </w:p>
    <w:p w:rsidR="00EE75A0" w:rsidRDefault="00EE75A0" w:rsidP="00EE75A0">
      <w:pPr>
        <w:rPr>
          <w:lang w:val="en-GB"/>
        </w:rPr>
      </w:pPr>
    </w:p>
    <w:p w:rsidR="00EE75A0" w:rsidRDefault="00EE75A0" w:rsidP="00EE75A0">
      <w:pPr>
        <w:rPr>
          <w:lang w:val="en-GB"/>
        </w:rPr>
      </w:pPr>
    </w:p>
    <w:p w:rsidR="00C15619" w:rsidRDefault="00C15619" w:rsidP="00AA33B2">
      <w:pPr>
        <w:pStyle w:val="Akti"/>
        <w:keepNext w:val="0"/>
        <w:jc w:val="left"/>
        <w:rPr>
          <w:b w:val="0"/>
        </w:rPr>
      </w:pPr>
      <w:r w:rsidRPr="00C15619">
        <w:rPr>
          <w:b w:val="0"/>
        </w:rPr>
        <w:t>REPUBLIKA E SHQIP</w:t>
      </w:r>
      <w:r w:rsidR="00AE6F54">
        <w:rPr>
          <w:b w:val="0"/>
        </w:rPr>
        <w:t>Ë</w:t>
      </w:r>
      <w:r w:rsidRPr="00C15619">
        <w:rPr>
          <w:b w:val="0"/>
        </w:rPr>
        <w:t>RIS</w:t>
      </w:r>
      <w:r w:rsidR="00AE6F54">
        <w:rPr>
          <w:b w:val="0"/>
        </w:rPr>
        <w:t>Ë</w:t>
      </w:r>
    </w:p>
    <w:p w:rsidR="00C15619" w:rsidRDefault="00C15619" w:rsidP="00AA33B2">
      <w:pPr>
        <w:pStyle w:val="Akti"/>
        <w:keepNext w:val="0"/>
        <w:jc w:val="left"/>
        <w:rPr>
          <w:b w:val="0"/>
        </w:rPr>
      </w:pPr>
      <w:r>
        <w:rPr>
          <w:b w:val="0"/>
        </w:rPr>
        <w:t>MINISTRIA E PUN</w:t>
      </w:r>
      <w:r w:rsidR="00AE6F54">
        <w:rPr>
          <w:b w:val="0"/>
        </w:rPr>
        <w:t>Ë</w:t>
      </w:r>
      <w:r>
        <w:rPr>
          <w:b w:val="0"/>
        </w:rPr>
        <w:t>VE PUBLIKE DHE TRANSPORTIT</w:t>
      </w:r>
    </w:p>
    <w:p w:rsidR="00C15619" w:rsidRDefault="00C15619" w:rsidP="00AA33B2">
      <w:pPr>
        <w:pStyle w:val="Akti"/>
        <w:keepNext w:val="0"/>
        <w:jc w:val="left"/>
        <w:rPr>
          <w:b w:val="0"/>
        </w:rPr>
      </w:pPr>
      <w:r>
        <w:rPr>
          <w:b w:val="0"/>
        </w:rPr>
        <w:t>DREJTORIA E P</w:t>
      </w:r>
      <w:r w:rsidR="00AE6F54">
        <w:rPr>
          <w:b w:val="0"/>
        </w:rPr>
        <w:t>Ë</w:t>
      </w:r>
      <w:r>
        <w:rPr>
          <w:b w:val="0"/>
        </w:rPr>
        <w:t>RGJITHSHME E SH</w:t>
      </w:r>
      <w:r w:rsidR="00AE6F54">
        <w:rPr>
          <w:b w:val="0"/>
        </w:rPr>
        <w:t>Ë</w:t>
      </w:r>
      <w:r>
        <w:rPr>
          <w:b w:val="0"/>
        </w:rPr>
        <w:t>RBIMEVE MB</w:t>
      </w:r>
      <w:r w:rsidR="00AE6F54">
        <w:rPr>
          <w:b w:val="0"/>
        </w:rPr>
        <w:t>Ë</w:t>
      </w:r>
      <w:r>
        <w:rPr>
          <w:b w:val="0"/>
        </w:rPr>
        <w:t>SHTET</w:t>
      </w:r>
      <w:r w:rsidR="00AE6F54">
        <w:rPr>
          <w:b w:val="0"/>
        </w:rPr>
        <w:t>Ë</w:t>
      </w:r>
      <w:r>
        <w:rPr>
          <w:b w:val="0"/>
        </w:rPr>
        <w:t>SE</w:t>
      </w:r>
    </w:p>
    <w:p w:rsidR="00C15619" w:rsidRDefault="00C15619" w:rsidP="00AA33B2">
      <w:pPr>
        <w:pStyle w:val="Akti"/>
        <w:keepNext w:val="0"/>
        <w:jc w:val="left"/>
        <w:rPr>
          <w:b w:val="0"/>
        </w:rPr>
      </w:pPr>
      <w:r>
        <w:rPr>
          <w:b w:val="0"/>
        </w:rPr>
        <w:t>DREJTORIA JURIDIKE</w:t>
      </w:r>
    </w:p>
    <w:p w:rsidR="00EE75A0" w:rsidRPr="00C15619" w:rsidRDefault="00EE75A0" w:rsidP="00EE75A0">
      <w:pPr>
        <w:pStyle w:val="Akti"/>
        <w:keepNext w:val="0"/>
        <w:jc w:val="left"/>
        <w:rPr>
          <w:b w:val="0"/>
        </w:rPr>
      </w:pPr>
      <w:r>
        <w:rPr>
          <w:b w:val="0"/>
        </w:rPr>
        <w:t>SEKTORI I SHPrONËSIMEVE</w:t>
      </w:r>
    </w:p>
    <w:tbl>
      <w:tblPr>
        <w:tblStyle w:val="TableGrid"/>
        <w:tblpPr w:leftFromText="180" w:rightFromText="180" w:vertAnchor="page" w:horzAnchor="margin" w:tblpXSpec="center" w:tblpY="3219"/>
        <w:tblW w:w="5127" w:type="pct"/>
        <w:tblLook w:val="01E0" w:firstRow="1" w:lastRow="1" w:firstColumn="1" w:lastColumn="1" w:noHBand="0" w:noVBand="0"/>
      </w:tblPr>
      <w:tblGrid>
        <w:gridCol w:w="484"/>
        <w:gridCol w:w="755"/>
        <w:gridCol w:w="753"/>
        <w:gridCol w:w="947"/>
        <w:gridCol w:w="947"/>
        <w:gridCol w:w="907"/>
        <w:gridCol w:w="890"/>
        <w:gridCol w:w="756"/>
        <w:gridCol w:w="942"/>
        <w:gridCol w:w="944"/>
        <w:gridCol w:w="1198"/>
      </w:tblGrid>
      <w:tr w:rsidR="00EE75A0" w:rsidRPr="00BE2A3B">
        <w:tc>
          <w:tcPr>
            <w:tcW w:w="260" w:type="pct"/>
            <w:vMerge w:val="restart"/>
            <w:vAlign w:val="center"/>
          </w:tcPr>
          <w:p w:rsidR="00EE75A0" w:rsidRPr="00BE2A3B" w:rsidRDefault="00EE75A0" w:rsidP="00AD146C">
            <w:pPr>
              <w:pStyle w:val="Akti"/>
              <w:keepNext w:val="0"/>
              <w:rPr>
                <w:caps w:val="0"/>
                <w:color w:val="auto"/>
                <w:sz w:val="16"/>
                <w:szCs w:val="16"/>
                <w:lang w:val="en-US"/>
              </w:rPr>
            </w:pPr>
            <w:r w:rsidRPr="00BE2A3B">
              <w:rPr>
                <w:caps w:val="0"/>
                <w:color w:val="auto"/>
                <w:sz w:val="16"/>
                <w:szCs w:val="16"/>
                <w:lang w:val="en-US"/>
              </w:rPr>
              <w:t>Nr.</w:t>
            </w:r>
          </w:p>
        </w:tc>
        <w:tc>
          <w:tcPr>
            <w:tcW w:w="1306" w:type="pct"/>
            <w:gridSpan w:val="3"/>
            <w:vAlign w:val="center"/>
          </w:tcPr>
          <w:p w:rsidR="00EE75A0" w:rsidRPr="00BE2A3B" w:rsidRDefault="00EE75A0" w:rsidP="00AD146C">
            <w:pPr>
              <w:pStyle w:val="Akti"/>
              <w:keepNext w:val="0"/>
              <w:rPr>
                <w:caps w:val="0"/>
                <w:color w:val="auto"/>
                <w:sz w:val="16"/>
                <w:szCs w:val="16"/>
                <w:lang w:val="en-US"/>
              </w:rPr>
            </w:pPr>
            <w:r w:rsidRPr="00BE2A3B">
              <w:rPr>
                <w:caps w:val="0"/>
                <w:color w:val="auto"/>
                <w:sz w:val="16"/>
                <w:szCs w:val="16"/>
                <w:lang w:val="en-US"/>
              </w:rPr>
              <w:t>Pronari</w:t>
            </w:r>
          </w:p>
        </w:tc>
        <w:tc>
          <w:tcPr>
            <w:tcW w:w="503" w:type="pct"/>
            <w:vMerge w:val="restart"/>
            <w:vAlign w:val="center"/>
          </w:tcPr>
          <w:p w:rsidR="00EE75A0" w:rsidRPr="00BE2A3B" w:rsidRDefault="00EE75A0" w:rsidP="00AD146C">
            <w:pPr>
              <w:pStyle w:val="Akti"/>
              <w:keepNext w:val="0"/>
              <w:rPr>
                <w:caps w:val="0"/>
                <w:color w:val="auto"/>
                <w:sz w:val="16"/>
                <w:szCs w:val="16"/>
                <w:lang w:val="en-US"/>
              </w:rPr>
            </w:pPr>
            <w:r w:rsidRPr="00BE2A3B">
              <w:rPr>
                <w:caps w:val="0"/>
                <w:color w:val="auto"/>
                <w:sz w:val="16"/>
                <w:szCs w:val="16"/>
                <w:lang w:val="en-US"/>
              </w:rPr>
              <w:t>Nr. i</w:t>
            </w:r>
          </w:p>
          <w:p w:rsidR="00EE75A0" w:rsidRPr="00BE2A3B" w:rsidRDefault="00EE75A0" w:rsidP="00AD146C">
            <w:pPr>
              <w:pStyle w:val="Akti"/>
              <w:keepNext w:val="0"/>
              <w:rPr>
                <w:caps w:val="0"/>
                <w:color w:val="auto"/>
                <w:sz w:val="16"/>
                <w:szCs w:val="16"/>
                <w:lang w:val="en-US"/>
              </w:rPr>
            </w:pPr>
            <w:r w:rsidRPr="00BE2A3B">
              <w:rPr>
                <w:caps w:val="0"/>
                <w:color w:val="auto"/>
                <w:sz w:val="16"/>
                <w:szCs w:val="16"/>
                <w:lang w:val="en-US"/>
              </w:rPr>
              <w:t>pasuris</w:t>
            </w:r>
            <w:r>
              <w:rPr>
                <w:caps w:val="0"/>
                <w:color w:val="auto"/>
                <w:sz w:val="16"/>
                <w:szCs w:val="16"/>
                <w:lang w:val="en-US"/>
              </w:rPr>
              <w:t>ë</w:t>
            </w:r>
          </w:p>
        </w:tc>
        <w:tc>
          <w:tcPr>
            <w:tcW w:w="421" w:type="pct"/>
            <w:vMerge w:val="restart"/>
            <w:vAlign w:val="center"/>
          </w:tcPr>
          <w:p w:rsidR="00EE75A0" w:rsidRPr="00BE2A3B" w:rsidRDefault="00EE75A0" w:rsidP="00AD146C">
            <w:pPr>
              <w:pStyle w:val="Akti"/>
              <w:keepNext w:val="0"/>
              <w:rPr>
                <w:caps w:val="0"/>
                <w:color w:val="auto"/>
                <w:sz w:val="16"/>
                <w:szCs w:val="16"/>
                <w:lang w:val="en-US"/>
              </w:rPr>
            </w:pPr>
            <w:r w:rsidRPr="00BE2A3B">
              <w:rPr>
                <w:caps w:val="0"/>
                <w:color w:val="auto"/>
                <w:sz w:val="16"/>
                <w:szCs w:val="16"/>
                <w:lang w:val="en-US"/>
              </w:rPr>
              <w:t>Zona</w:t>
            </w:r>
          </w:p>
          <w:p w:rsidR="00EE75A0" w:rsidRPr="00BE2A3B" w:rsidRDefault="00EE75A0" w:rsidP="00AD146C">
            <w:pPr>
              <w:pStyle w:val="Akti"/>
              <w:keepNext w:val="0"/>
              <w:rPr>
                <w:caps w:val="0"/>
                <w:color w:val="auto"/>
                <w:sz w:val="16"/>
                <w:szCs w:val="16"/>
                <w:lang w:val="en-US"/>
              </w:rPr>
            </w:pPr>
            <w:r>
              <w:rPr>
                <w:caps w:val="0"/>
                <w:color w:val="auto"/>
                <w:sz w:val="16"/>
                <w:szCs w:val="16"/>
                <w:lang w:val="en-US"/>
              </w:rPr>
              <w:t>Kadastrës</w:t>
            </w:r>
          </w:p>
        </w:tc>
        <w:tc>
          <w:tcPr>
            <w:tcW w:w="473" w:type="pct"/>
            <w:vMerge w:val="restart"/>
            <w:vAlign w:val="center"/>
          </w:tcPr>
          <w:p w:rsidR="00EE75A0" w:rsidRPr="00BE2A3B" w:rsidRDefault="00EE75A0" w:rsidP="00AD146C">
            <w:pPr>
              <w:pStyle w:val="Akti"/>
              <w:keepNext w:val="0"/>
              <w:rPr>
                <w:caps w:val="0"/>
                <w:color w:val="auto"/>
                <w:sz w:val="16"/>
                <w:szCs w:val="16"/>
                <w:lang w:val="en-US"/>
              </w:rPr>
            </w:pPr>
            <w:r w:rsidRPr="00BE2A3B">
              <w:rPr>
                <w:caps w:val="0"/>
                <w:color w:val="auto"/>
                <w:sz w:val="16"/>
                <w:szCs w:val="16"/>
                <w:lang w:val="en-US"/>
              </w:rPr>
              <w:t>Lloji i</w:t>
            </w:r>
          </w:p>
          <w:p w:rsidR="00EE75A0" w:rsidRPr="00BE2A3B" w:rsidRDefault="00EE75A0" w:rsidP="00AD146C">
            <w:pPr>
              <w:pStyle w:val="Akti"/>
              <w:keepNext w:val="0"/>
              <w:rPr>
                <w:caps w:val="0"/>
                <w:color w:val="auto"/>
                <w:sz w:val="16"/>
                <w:szCs w:val="16"/>
                <w:lang w:val="en-US"/>
              </w:rPr>
            </w:pPr>
            <w:r w:rsidRPr="00BE2A3B">
              <w:rPr>
                <w:caps w:val="0"/>
                <w:color w:val="auto"/>
                <w:sz w:val="16"/>
                <w:szCs w:val="16"/>
                <w:lang w:val="en-US"/>
              </w:rPr>
              <w:t>pasuris</w:t>
            </w:r>
            <w:r>
              <w:rPr>
                <w:caps w:val="0"/>
                <w:color w:val="auto"/>
                <w:sz w:val="16"/>
                <w:szCs w:val="16"/>
                <w:lang w:val="en-US"/>
              </w:rPr>
              <w:t>ë</w:t>
            </w:r>
          </w:p>
        </w:tc>
        <w:tc>
          <w:tcPr>
            <w:tcW w:w="402" w:type="pct"/>
            <w:vMerge w:val="restart"/>
            <w:vAlign w:val="center"/>
          </w:tcPr>
          <w:p w:rsidR="00EE75A0" w:rsidRPr="00BE2A3B" w:rsidRDefault="00EE75A0" w:rsidP="00AD146C">
            <w:pPr>
              <w:pStyle w:val="Akti"/>
              <w:keepNext w:val="0"/>
              <w:rPr>
                <w:caps w:val="0"/>
                <w:color w:val="auto"/>
                <w:sz w:val="16"/>
                <w:szCs w:val="16"/>
                <w:lang w:val="en-US"/>
              </w:rPr>
            </w:pPr>
            <w:r w:rsidRPr="00BE2A3B">
              <w:rPr>
                <w:caps w:val="0"/>
                <w:color w:val="auto"/>
                <w:sz w:val="16"/>
                <w:szCs w:val="16"/>
                <w:lang w:val="en-US"/>
              </w:rPr>
              <w:t>Sip.</w:t>
            </w:r>
          </w:p>
          <w:p w:rsidR="00EE75A0" w:rsidRPr="00BE2A3B" w:rsidRDefault="00EE75A0" w:rsidP="00AD146C">
            <w:pPr>
              <w:pStyle w:val="Akti"/>
              <w:keepNext w:val="0"/>
              <w:rPr>
                <w:caps w:val="0"/>
                <w:color w:val="auto"/>
                <w:sz w:val="16"/>
                <w:szCs w:val="16"/>
                <w:lang w:val="en-US"/>
              </w:rPr>
            </w:pPr>
            <w:r w:rsidRPr="00BE2A3B">
              <w:rPr>
                <w:caps w:val="0"/>
                <w:color w:val="auto"/>
                <w:sz w:val="16"/>
                <w:szCs w:val="16"/>
                <w:lang w:val="en-US"/>
              </w:rPr>
              <w:t>m</w:t>
            </w:r>
            <w:r w:rsidRPr="00BE2A3B">
              <w:rPr>
                <w:caps w:val="0"/>
                <w:color w:val="auto"/>
                <w:sz w:val="16"/>
                <w:szCs w:val="16"/>
                <w:vertAlign w:val="superscript"/>
                <w:lang w:val="en-US"/>
              </w:rPr>
              <w:t>2</w:t>
            </w:r>
          </w:p>
        </w:tc>
        <w:tc>
          <w:tcPr>
            <w:tcW w:w="500" w:type="pct"/>
            <w:vMerge w:val="restart"/>
            <w:vAlign w:val="center"/>
          </w:tcPr>
          <w:p w:rsidR="00EE75A0" w:rsidRPr="00BE2A3B" w:rsidRDefault="00EE75A0" w:rsidP="00AD146C">
            <w:pPr>
              <w:pStyle w:val="Akti"/>
              <w:keepNext w:val="0"/>
              <w:rPr>
                <w:caps w:val="0"/>
                <w:color w:val="auto"/>
                <w:sz w:val="16"/>
                <w:szCs w:val="16"/>
                <w:lang w:val="en-US"/>
              </w:rPr>
            </w:pPr>
            <w:r w:rsidRPr="00BE2A3B">
              <w:rPr>
                <w:caps w:val="0"/>
                <w:color w:val="auto"/>
                <w:sz w:val="16"/>
                <w:szCs w:val="16"/>
                <w:lang w:val="en-US"/>
              </w:rPr>
              <w:t>Çmimi</w:t>
            </w:r>
          </w:p>
          <w:p w:rsidR="00EE75A0" w:rsidRPr="00BE2A3B" w:rsidRDefault="00EE75A0" w:rsidP="00AD146C">
            <w:pPr>
              <w:pStyle w:val="Akti"/>
              <w:keepNext w:val="0"/>
              <w:rPr>
                <w:caps w:val="0"/>
                <w:color w:val="auto"/>
                <w:sz w:val="16"/>
                <w:szCs w:val="16"/>
                <w:lang w:val="en-US"/>
              </w:rPr>
            </w:pPr>
            <w:r w:rsidRPr="00BE2A3B">
              <w:rPr>
                <w:caps w:val="0"/>
                <w:color w:val="auto"/>
                <w:sz w:val="16"/>
                <w:szCs w:val="16"/>
                <w:lang w:val="en-US"/>
              </w:rPr>
              <w:t>lek</w:t>
            </w:r>
            <w:r>
              <w:rPr>
                <w:caps w:val="0"/>
                <w:color w:val="auto"/>
                <w:sz w:val="16"/>
                <w:szCs w:val="16"/>
                <w:lang w:val="en-US"/>
              </w:rPr>
              <w:t>ë</w:t>
            </w:r>
            <w:r w:rsidRPr="00BE2A3B">
              <w:rPr>
                <w:caps w:val="0"/>
                <w:color w:val="auto"/>
                <w:sz w:val="16"/>
                <w:szCs w:val="16"/>
                <w:lang w:val="en-US"/>
              </w:rPr>
              <w:t>/m</w:t>
            </w:r>
            <w:r w:rsidRPr="00BE2A3B">
              <w:rPr>
                <w:caps w:val="0"/>
                <w:color w:val="auto"/>
                <w:sz w:val="16"/>
                <w:szCs w:val="16"/>
                <w:vertAlign w:val="superscript"/>
                <w:lang w:val="en-US"/>
              </w:rPr>
              <w:t>2</w:t>
            </w:r>
          </w:p>
        </w:tc>
        <w:tc>
          <w:tcPr>
            <w:tcW w:w="501" w:type="pct"/>
            <w:vMerge w:val="restart"/>
            <w:vAlign w:val="center"/>
          </w:tcPr>
          <w:p w:rsidR="00EE75A0" w:rsidRPr="00BE2A3B" w:rsidRDefault="00EE75A0" w:rsidP="00AD146C">
            <w:pPr>
              <w:pStyle w:val="Akti"/>
              <w:keepNext w:val="0"/>
              <w:rPr>
                <w:caps w:val="0"/>
                <w:color w:val="auto"/>
                <w:sz w:val="16"/>
                <w:szCs w:val="16"/>
                <w:lang w:val="en-US"/>
              </w:rPr>
            </w:pPr>
            <w:r w:rsidRPr="00BE2A3B">
              <w:rPr>
                <w:caps w:val="0"/>
                <w:color w:val="auto"/>
                <w:sz w:val="16"/>
                <w:szCs w:val="16"/>
                <w:lang w:val="en-US"/>
              </w:rPr>
              <w:t>Vlera</w:t>
            </w:r>
          </w:p>
          <w:p w:rsidR="00EE75A0" w:rsidRPr="00BE2A3B" w:rsidRDefault="00EE75A0" w:rsidP="00AD146C">
            <w:pPr>
              <w:pStyle w:val="Akti"/>
              <w:keepNext w:val="0"/>
              <w:rPr>
                <w:caps w:val="0"/>
                <w:color w:val="auto"/>
                <w:sz w:val="16"/>
                <w:szCs w:val="16"/>
                <w:lang w:val="en-US"/>
              </w:rPr>
            </w:pPr>
            <w:r w:rsidRPr="00BE2A3B">
              <w:rPr>
                <w:caps w:val="0"/>
                <w:color w:val="auto"/>
                <w:sz w:val="16"/>
                <w:szCs w:val="16"/>
                <w:lang w:val="en-US"/>
              </w:rPr>
              <w:t>lek</w:t>
            </w:r>
            <w:r>
              <w:rPr>
                <w:caps w:val="0"/>
                <w:color w:val="auto"/>
                <w:sz w:val="16"/>
                <w:szCs w:val="16"/>
                <w:lang w:val="en-US"/>
              </w:rPr>
              <w:t>ë</w:t>
            </w:r>
          </w:p>
        </w:tc>
        <w:tc>
          <w:tcPr>
            <w:tcW w:w="634" w:type="pct"/>
            <w:vMerge w:val="restart"/>
          </w:tcPr>
          <w:p w:rsidR="00EE75A0" w:rsidRPr="00BE2A3B" w:rsidRDefault="00EE75A0" w:rsidP="00AD146C">
            <w:pPr>
              <w:pStyle w:val="Akti"/>
              <w:keepNext w:val="0"/>
              <w:jc w:val="left"/>
              <w:rPr>
                <w:b w:val="0"/>
                <w:caps w:val="0"/>
                <w:color w:val="auto"/>
                <w:sz w:val="16"/>
                <w:szCs w:val="16"/>
                <w:lang w:val="en-US"/>
              </w:rPr>
            </w:pPr>
          </w:p>
        </w:tc>
      </w:tr>
      <w:tr w:rsidR="00EE75A0" w:rsidRPr="00BE2A3B">
        <w:tc>
          <w:tcPr>
            <w:tcW w:w="260" w:type="pct"/>
            <w:vMerge/>
          </w:tcPr>
          <w:p w:rsidR="00EE75A0" w:rsidRPr="00BE2A3B" w:rsidRDefault="00EE75A0" w:rsidP="00AD146C">
            <w:pPr>
              <w:pStyle w:val="Akti"/>
              <w:keepNext w:val="0"/>
              <w:jc w:val="left"/>
              <w:rPr>
                <w:b w:val="0"/>
                <w:caps w:val="0"/>
                <w:color w:val="auto"/>
                <w:sz w:val="16"/>
                <w:szCs w:val="16"/>
                <w:lang w:val="en-US"/>
              </w:rPr>
            </w:pPr>
          </w:p>
        </w:tc>
        <w:tc>
          <w:tcPr>
            <w:tcW w:w="402" w:type="pct"/>
            <w:vAlign w:val="center"/>
          </w:tcPr>
          <w:p w:rsidR="00EE75A0" w:rsidRPr="00BE2A3B" w:rsidRDefault="00EE75A0" w:rsidP="00AD146C">
            <w:pPr>
              <w:pStyle w:val="Akti"/>
              <w:keepNext w:val="0"/>
              <w:rPr>
                <w:caps w:val="0"/>
                <w:color w:val="auto"/>
                <w:sz w:val="16"/>
                <w:szCs w:val="16"/>
                <w:lang w:val="en-US"/>
              </w:rPr>
            </w:pPr>
            <w:r w:rsidRPr="00BE2A3B">
              <w:rPr>
                <w:caps w:val="0"/>
                <w:color w:val="auto"/>
                <w:sz w:val="16"/>
                <w:szCs w:val="16"/>
                <w:lang w:val="en-US"/>
              </w:rPr>
              <w:t>Emri</w:t>
            </w:r>
          </w:p>
        </w:tc>
        <w:tc>
          <w:tcPr>
            <w:tcW w:w="401" w:type="pct"/>
            <w:vAlign w:val="center"/>
          </w:tcPr>
          <w:p w:rsidR="00EE75A0" w:rsidRPr="00BE2A3B" w:rsidRDefault="00EE75A0" w:rsidP="00AD146C">
            <w:pPr>
              <w:pStyle w:val="Akti"/>
              <w:keepNext w:val="0"/>
              <w:rPr>
                <w:caps w:val="0"/>
                <w:color w:val="auto"/>
                <w:sz w:val="16"/>
                <w:szCs w:val="16"/>
                <w:lang w:val="en-US"/>
              </w:rPr>
            </w:pPr>
            <w:r w:rsidRPr="00BE2A3B">
              <w:rPr>
                <w:caps w:val="0"/>
                <w:color w:val="auto"/>
                <w:sz w:val="16"/>
                <w:szCs w:val="16"/>
                <w:lang w:val="en-US"/>
              </w:rPr>
              <w:t>At</w:t>
            </w:r>
            <w:r>
              <w:rPr>
                <w:caps w:val="0"/>
                <w:color w:val="auto"/>
                <w:sz w:val="16"/>
                <w:szCs w:val="16"/>
                <w:lang w:val="en-US"/>
              </w:rPr>
              <w:t>ë</w:t>
            </w:r>
            <w:r w:rsidRPr="00BE2A3B">
              <w:rPr>
                <w:caps w:val="0"/>
                <w:color w:val="auto"/>
                <w:sz w:val="16"/>
                <w:szCs w:val="16"/>
                <w:lang w:val="en-US"/>
              </w:rPr>
              <w:t>sia</w:t>
            </w:r>
          </w:p>
        </w:tc>
        <w:tc>
          <w:tcPr>
            <w:tcW w:w="503" w:type="pct"/>
            <w:vAlign w:val="center"/>
          </w:tcPr>
          <w:p w:rsidR="00EE75A0" w:rsidRPr="00BE2A3B" w:rsidRDefault="00EE75A0" w:rsidP="00AD146C">
            <w:pPr>
              <w:pStyle w:val="Akti"/>
              <w:keepNext w:val="0"/>
              <w:rPr>
                <w:caps w:val="0"/>
                <w:color w:val="auto"/>
                <w:sz w:val="16"/>
                <w:szCs w:val="16"/>
                <w:lang w:val="en-US"/>
              </w:rPr>
            </w:pPr>
            <w:r w:rsidRPr="00BE2A3B">
              <w:rPr>
                <w:caps w:val="0"/>
                <w:color w:val="auto"/>
                <w:sz w:val="16"/>
                <w:szCs w:val="16"/>
                <w:lang w:val="en-US"/>
              </w:rPr>
              <w:t>Mbiemri</w:t>
            </w:r>
          </w:p>
        </w:tc>
        <w:tc>
          <w:tcPr>
            <w:tcW w:w="503" w:type="pct"/>
            <w:vMerge/>
          </w:tcPr>
          <w:p w:rsidR="00EE75A0" w:rsidRPr="00BE2A3B" w:rsidRDefault="00EE75A0" w:rsidP="00AD146C">
            <w:pPr>
              <w:pStyle w:val="Akti"/>
              <w:keepNext w:val="0"/>
              <w:jc w:val="left"/>
              <w:rPr>
                <w:b w:val="0"/>
                <w:caps w:val="0"/>
                <w:color w:val="auto"/>
                <w:sz w:val="16"/>
                <w:szCs w:val="16"/>
                <w:lang w:val="en-US"/>
              </w:rPr>
            </w:pPr>
          </w:p>
        </w:tc>
        <w:tc>
          <w:tcPr>
            <w:tcW w:w="421" w:type="pct"/>
            <w:vMerge/>
          </w:tcPr>
          <w:p w:rsidR="00EE75A0" w:rsidRPr="00BE2A3B" w:rsidRDefault="00EE75A0" w:rsidP="00AD146C">
            <w:pPr>
              <w:pStyle w:val="Akti"/>
              <w:keepNext w:val="0"/>
              <w:jc w:val="left"/>
              <w:rPr>
                <w:b w:val="0"/>
                <w:caps w:val="0"/>
                <w:color w:val="auto"/>
                <w:sz w:val="16"/>
                <w:szCs w:val="16"/>
                <w:lang w:val="en-US"/>
              </w:rPr>
            </w:pPr>
          </w:p>
        </w:tc>
        <w:tc>
          <w:tcPr>
            <w:tcW w:w="473" w:type="pct"/>
            <w:vMerge/>
          </w:tcPr>
          <w:p w:rsidR="00EE75A0" w:rsidRPr="00BE2A3B" w:rsidRDefault="00EE75A0" w:rsidP="00AD146C">
            <w:pPr>
              <w:pStyle w:val="Akti"/>
              <w:keepNext w:val="0"/>
              <w:jc w:val="left"/>
              <w:rPr>
                <w:b w:val="0"/>
                <w:caps w:val="0"/>
                <w:color w:val="auto"/>
                <w:sz w:val="16"/>
                <w:szCs w:val="16"/>
                <w:lang w:val="en-US"/>
              </w:rPr>
            </w:pPr>
          </w:p>
        </w:tc>
        <w:tc>
          <w:tcPr>
            <w:tcW w:w="402" w:type="pct"/>
            <w:vMerge/>
          </w:tcPr>
          <w:p w:rsidR="00EE75A0" w:rsidRPr="00BE2A3B" w:rsidRDefault="00EE75A0" w:rsidP="00AD146C">
            <w:pPr>
              <w:pStyle w:val="Akti"/>
              <w:keepNext w:val="0"/>
              <w:jc w:val="left"/>
              <w:rPr>
                <w:b w:val="0"/>
                <w:caps w:val="0"/>
                <w:color w:val="auto"/>
                <w:sz w:val="16"/>
                <w:szCs w:val="16"/>
                <w:lang w:val="en-US"/>
              </w:rPr>
            </w:pPr>
          </w:p>
        </w:tc>
        <w:tc>
          <w:tcPr>
            <w:tcW w:w="500" w:type="pct"/>
            <w:vMerge/>
          </w:tcPr>
          <w:p w:rsidR="00EE75A0" w:rsidRPr="00BE2A3B" w:rsidRDefault="00EE75A0" w:rsidP="00AD146C">
            <w:pPr>
              <w:pStyle w:val="Akti"/>
              <w:keepNext w:val="0"/>
              <w:jc w:val="left"/>
              <w:rPr>
                <w:b w:val="0"/>
                <w:caps w:val="0"/>
                <w:color w:val="auto"/>
                <w:sz w:val="16"/>
                <w:szCs w:val="16"/>
                <w:lang w:val="en-US"/>
              </w:rPr>
            </w:pPr>
          </w:p>
        </w:tc>
        <w:tc>
          <w:tcPr>
            <w:tcW w:w="501" w:type="pct"/>
            <w:vMerge/>
          </w:tcPr>
          <w:p w:rsidR="00EE75A0" w:rsidRPr="00BE2A3B" w:rsidRDefault="00EE75A0" w:rsidP="00AD146C">
            <w:pPr>
              <w:pStyle w:val="Akti"/>
              <w:keepNext w:val="0"/>
              <w:jc w:val="left"/>
              <w:rPr>
                <w:b w:val="0"/>
                <w:caps w:val="0"/>
                <w:color w:val="auto"/>
                <w:sz w:val="16"/>
                <w:szCs w:val="16"/>
                <w:lang w:val="en-US"/>
              </w:rPr>
            </w:pPr>
          </w:p>
        </w:tc>
        <w:tc>
          <w:tcPr>
            <w:tcW w:w="634" w:type="pct"/>
            <w:vMerge/>
          </w:tcPr>
          <w:p w:rsidR="00EE75A0" w:rsidRPr="00BE2A3B" w:rsidRDefault="00EE75A0" w:rsidP="00AD146C">
            <w:pPr>
              <w:pStyle w:val="Akti"/>
              <w:keepNext w:val="0"/>
              <w:jc w:val="left"/>
              <w:rPr>
                <w:b w:val="0"/>
                <w:caps w:val="0"/>
                <w:color w:val="auto"/>
                <w:sz w:val="16"/>
                <w:szCs w:val="16"/>
                <w:lang w:val="en-US"/>
              </w:rPr>
            </w:pPr>
          </w:p>
        </w:tc>
      </w:tr>
      <w:tr w:rsidR="00EE75A0" w:rsidRPr="00BE2A3B">
        <w:tc>
          <w:tcPr>
            <w:tcW w:w="260" w:type="pct"/>
          </w:tcPr>
          <w:p w:rsidR="00EE75A0" w:rsidRDefault="00EE75A0" w:rsidP="00AD146C">
            <w:pPr>
              <w:pStyle w:val="Akti"/>
              <w:keepNext w:val="0"/>
              <w:jc w:val="left"/>
              <w:rPr>
                <w:b w:val="0"/>
                <w:caps w:val="0"/>
                <w:color w:val="auto"/>
                <w:sz w:val="16"/>
                <w:szCs w:val="16"/>
                <w:lang w:val="en-US"/>
              </w:rPr>
            </w:pPr>
          </w:p>
          <w:p w:rsidR="00EE75A0" w:rsidRPr="00BE2A3B" w:rsidRDefault="00EE75A0" w:rsidP="00AD146C">
            <w:pPr>
              <w:pStyle w:val="Akti"/>
              <w:keepNext w:val="0"/>
              <w:jc w:val="left"/>
              <w:rPr>
                <w:b w:val="0"/>
                <w:caps w:val="0"/>
                <w:color w:val="auto"/>
                <w:sz w:val="16"/>
                <w:szCs w:val="16"/>
                <w:lang w:val="en-US"/>
              </w:rPr>
            </w:pPr>
            <w:r w:rsidRPr="00BE2A3B">
              <w:rPr>
                <w:b w:val="0"/>
                <w:caps w:val="0"/>
                <w:color w:val="auto"/>
                <w:sz w:val="16"/>
                <w:szCs w:val="16"/>
                <w:lang w:val="en-US"/>
              </w:rPr>
              <w:t>1</w:t>
            </w:r>
          </w:p>
        </w:tc>
        <w:tc>
          <w:tcPr>
            <w:tcW w:w="402" w:type="pct"/>
          </w:tcPr>
          <w:p w:rsidR="00EE75A0" w:rsidRDefault="00EE75A0" w:rsidP="00AD146C">
            <w:pPr>
              <w:pStyle w:val="Akti"/>
              <w:keepNext w:val="0"/>
              <w:jc w:val="left"/>
              <w:rPr>
                <w:b w:val="0"/>
                <w:caps w:val="0"/>
                <w:color w:val="auto"/>
                <w:sz w:val="16"/>
                <w:szCs w:val="16"/>
                <w:lang w:val="en-US"/>
              </w:rPr>
            </w:pPr>
          </w:p>
          <w:p w:rsidR="00EE75A0" w:rsidRPr="00BE2A3B" w:rsidRDefault="00EE75A0" w:rsidP="00AD146C">
            <w:pPr>
              <w:pStyle w:val="Akti"/>
              <w:keepNext w:val="0"/>
              <w:jc w:val="left"/>
              <w:rPr>
                <w:b w:val="0"/>
                <w:caps w:val="0"/>
                <w:color w:val="auto"/>
                <w:sz w:val="16"/>
                <w:szCs w:val="16"/>
                <w:lang w:val="en-US"/>
              </w:rPr>
            </w:pPr>
            <w:r w:rsidRPr="00BE2A3B">
              <w:rPr>
                <w:b w:val="0"/>
                <w:caps w:val="0"/>
                <w:color w:val="auto"/>
                <w:sz w:val="16"/>
                <w:szCs w:val="16"/>
                <w:lang w:val="en-US"/>
              </w:rPr>
              <w:t>Vasil</w:t>
            </w:r>
          </w:p>
        </w:tc>
        <w:tc>
          <w:tcPr>
            <w:tcW w:w="401" w:type="pct"/>
          </w:tcPr>
          <w:p w:rsidR="00EE75A0" w:rsidRPr="00BE2A3B" w:rsidRDefault="00EE75A0" w:rsidP="00AD146C">
            <w:pPr>
              <w:pStyle w:val="Akti"/>
              <w:keepNext w:val="0"/>
              <w:jc w:val="left"/>
              <w:rPr>
                <w:b w:val="0"/>
                <w:caps w:val="0"/>
                <w:color w:val="auto"/>
                <w:sz w:val="16"/>
                <w:szCs w:val="16"/>
                <w:lang w:val="en-US"/>
              </w:rPr>
            </w:pPr>
          </w:p>
        </w:tc>
        <w:tc>
          <w:tcPr>
            <w:tcW w:w="503" w:type="pct"/>
          </w:tcPr>
          <w:p w:rsidR="00EE75A0" w:rsidRDefault="00EE75A0" w:rsidP="00AD146C">
            <w:pPr>
              <w:pStyle w:val="Akti"/>
              <w:keepNext w:val="0"/>
              <w:jc w:val="left"/>
              <w:rPr>
                <w:b w:val="0"/>
                <w:caps w:val="0"/>
                <w:color w:val="auto"/>
                <w:sz w:val="16"/>
                <w:szCs w:val="16"/>
                <w:lang w:val="en-US"/>
              </w:rPr>
            </w:pPr>
          </w:p>
          <w:p w:rsidR="00EE75A0" w:rsidRPr="00BE2A3B" w:rsidRDefault="00EE75A0" w:rsidP="00AD146C">
            <w:pPr>
              <w:pStyle w:val="Akti"/>
              <w:keepNext w:val="0"/>
              <w:jc w:val="left"/>
              <w:rPr>
                <w:b w:val="0"/>
                <w:caps w:val="0"/>
                <w:color w:val="auto"/>
                <w:sz w:val="16"/>
                <w:szCs w:val="16"/>
                <w:lang w:val="en-US"/>
              </w:rPr>
            </w:pPr>
            <w:r w:rsidRPr="00BE2A3B">
              <w:rPr>
                <w:b w:val="0"/>
                <w:caps w:val="0"/>
                <w:color w:val="auto"/>
                <w:sz w:val="16"/>
                <w:szCs w:val="16"/>
                <w:lang w:val="en-US"/>
              </w:rPr>
              <w:t>Panariti</w:t>
            </w:r>
          </w:p>
        </w:tc>
        <w:tc>
          <w:tcPr>
            <w:tcW w:w="503" w:type="pct"/>
          </w:tcPr>
          <w:p w:rsidR="00EE75A0" w:rsidRDefault="00EE75A0" w:rsidP="00AD146C">
            <w:pPr>
              <w:pStyle w:val="Akti"/>
              <w:keepNext w:val="0"/>
              <w:jc w:val="left"/>
              <w:rPr>
                <w:b w:val="0"/>
                <w:caps w:val="0"/>
                <w:color w:val="auto"/>
                <w:sz w:val="16"/>
                <w:szCs w:val="16"/>
                <w:lang w:val="en-US"/>
              </w:rPr>
            </w:pPr>
          </w:p>
          <w:p w:rsidR="00EE75A0" w:rsidRPr="00BE2A3B" w:rsidRDefault="00EE75A0" w:rsidP="00AD146C">
            <w:pPr>
              <w:pStyle w:val="Akti"/>
              <w:keepNext w:val="0"/>
              <w:jc w:val="left"/>
              <w:rPr>
                <w:b w:val="0"/>
                <w:caps w:val="0"/>
                <w:color w:val="auto"/>
                <w:sz w:val="16"/>
                <w:szCs w:val="16"/>
                <w:lang w:val="en-US"/>
              </w:rPr>
            </w:pPr>
            <w:r w:rsidRPr="00BE2A3B">
              <w:rPr>
                <w:b w:val="0"/>
                <w:caps w:val="0"/>
                <w:color w:val="auto"/>
                <w:sz w:val="16"/>
                <w:szCs w:val="16"/>
                <w:lang w:val="en-US"/>
              </w:rPr>
              <w:t>8/251</w:t>
            </w:r>
          </w:p>
        </w:tc>
        <w:tc>
          <w:tcPr>
            <w:tcW w:w="421" w:type="pct"/>
          </w:tcPr>
          <w:p w:rsidR="00EE75A0" w:rsidRDefault="00EE75A0" w:rsidP="00AD146C">
            <w:pPr>
              <w:pStyle w:val="Akti"/>
              <w:keepNext w:val="0"/>
              <w:jc w:val="left"/>
              <w:rPr>
                <w:b w:val="0"/>
                <w:caps w:val="0"/>
                <w:color w:val="auto"/>
                <w:sz w:val="16"/>
                <w:szCs w:val="16"/>
                <w:lang w:val="en-US"/>
              </w:rPr>
            </w:pPr>
          </w:p>
          <w:p w:rsidR="00EE75A0" w:rsidRPr="00BE2A3B" w:rsidRDefault="00EE75A0" w:rsidP="00AD146C">
            <w:pPr>
              <w:pStyle w:val="Akti"/>
              <w:keepNext w:val="0"/>
              <w:jc w:val="left"/>
              <w:rPr>
                <w:b w:val="0"/>
                <w:caps w:val="0"/>
                <w:color w:val="auto"/>
                <w:sz w:val="16"/>
                <w:szCs w:val="16"/>
                <w:lang w:val="en-US"/>
              </w:rPr>
            </w:pPr>
            <w:r w:rsidRPr="00BE2A3B">
              <w:rPr>
                <w:b w:val="0"/>
                <w:caps w:val="0"/>
                <w:color w:val="auto"/>
                <w:sz w:val="16"/>
                <w:szCs w:val="16"/>
                <w:lang w:val="en-US"/>
              </w:rPr>
              <w:t>8561</w:t>
            </w:r>
          </w:p>
        </w:tc>
        <w:tc>
          <w:tcPr>
            <w:tcW w:w="473" w:type="pct"/>
          </w:tcPr>
          <w:p w:rsidR="00EE75A0" w:rsidRDefault="00EE75A0" w:rsidP="00AD146C">
            <w:pPr>
              <w:pStyle w:val="Akti"/>
              <w:keepNext w:val="0"/>
              <w:jc w:val="left"/>
              <w:rPr>
                <w:b w:val="0"/>
                <w:caps w:val="0"/>
                <w:color w:val="auto"/>
                <w:sz w:val="16"/>
                <w:szCs w:val="16"/>
                <w:lang w:val="en-US"/>
              </w:rPr>
            </w:pPr>
          </w:p>
          <w:p w:rsidR="00EE75A0" w:rsidRPr="00BE2A3B" w:rsidRDefault="00EE75A0" w:rsidP="00AD146C">
            <w:pPr>
              <w:pStyle w:val="Akti"/>
              <w:keepNext w:val="0"/>
              <w:jc w:val="left"/>
              <w:rPr>
                <w:b w:val="0"/>
                <w:caps w:val="0"/>
                <w:color w:val="auto"/>
                <w:sz w:val="16"/>
                <w:szCs w:val="16"/>
                <w:lang w:val="en-US"/>
              </w:rPr>
            </w:pPr>
            <w:r w:rsidRPr="00BE2A3B">
              <w:rPr>
                <w:b w:val="0"/>
                <w:caps w:val="0"/>
                <w:color w:val="auto"/>
                <w:sz w:val="16"/>
                <w:szCs w:val="16"/>
                <w:lang w:val="en-US"/>
              </w:rPr>
              <w:t>Truall</w:t>
            </w:r>
          </w:p>
        </w:tc>
        <w:tc>
          <w:tcPr>
            <w:tcW w:w="402" w:type="pct"/>
          </w:tcPr>
          <w:p w:rsidR="00EE75A0" w:rsidRDefault="00EE75A0" w:rsidP="00AD146C">
            <w:pPr>
              <w:pStyle w:val="Akti"/>
              <w:keepNext w:val="0"/>
              <w:jc w:val="left"/>
              <w:rPr>
                <w:b w:val="0"/>
                <w:caps w:val="0"/>
                <w:color w:val="auto"/>
                <w:sz w:val="16"/>
                <w:szCs w:val="16"/>
                <w:lang w:val="en-US"/>
              </w:rPr>
            </w:pPr>
          </w:p>
          <w:p w:rsidR="00EE75A0" w:rsidRPr="00BE2A3B" w:rsidRDefault="00EE75A0" w:rsidP="00AD146C">
            <w:pPr>
              <w:pStyle w:val="Akti"/>
              <w:keepNext w:val="0"/>
              <w:jc w:val="left"/>
              <w:rPr>
                <w:b w:val="0"/>
                <w:caps w:val="0"/>
                <w:color w:val="auto"/>
                <w:sz w:val="16"/>
                <w:szCs w:val="16"/>
                <w:lang w:val="en-US"/>
              </w:rPr>
            </w:pPr>
            <w:r w:rsidRPr="00BE2A3B">
              <w:rPr>
                <w:b w:val="0"/>
                <w:caps w:val="0"/>
                <w:color w:val="auto"/>
                <w:sz w:val="16"/>
                <w:szCs w:val="16"/>
                <w:lang w:val="en-US"/>
              </w:rPr>
              <w:t>166.2</w:t>
            </w:r>
          </w:p>
        </w:tc>
        <w:tc>
          <w:tcPr>
            <w:tcW w:w="500" w:type="pct"/>
          </w:tcPr>
          <w:p w:rsidR="00EE75A0" w:rsidRDefault="00EE75A0" w:rsidP="00AD146C">
            <w:pPr>
              <w:pStyle w:val="Akti"/>
              <w:keepNext w:val="0"/>
              <w:jc w:val="left"/>
              <w:rPr>
                <w:b w:val="0"/>
                <w:caps w:val="0"/>
                <w:color w:val="auto"/>
                <w:sz w:val="16"/>
                <w:szCs w:val="16"/>
                <w:lang w:val="en-US"/>
              </w:rPr>
            </w:pPr>
          </w:p>
          <w:p w:rsidR="00EE75A0" w:rsidRPr="00BE2A3B" w:rsidRDefault="00EE75A0" w:rsidP="00AD146C">
            <w:pPr>
              <w:pStyle w:val="Akti"/>
              <w:keepNext w:val="0"/>
              <w:jc w:val="left"/>
              <w:rPr>
                <w:b w:val="0"/>
                <w:caps w:val="0"/>
                <w:color w:val="auto"/>
                <w:sz w:val="16"/>
                <w:szCs w:val="16"/>
                <w:lang w:val="en-US"/>
              </w:rPr>
            </w:pPr>
            <w:r w:rsidRPr="00BE2A3B">
              <w:rPr>
                <w:b w:val="0"/>
                <w:caps w:val="0"/>
                <w:color w:val="auto"/>
                <w:sz w:val="16"/>
                <w:szCs w:val="16"/>
                <w:lang w:val="en-US"/>
              </w:rPr>
              <w:t>10000</w:t>
            </w:r>
          </w:p>
        </w:tc>
        <w:tc>
          <w:tcPr>
            <w:tcW w:w="501" w:type="pct"/>
          </w:tcPr>
          <w:p w:rsidR="00EE75A0" w:rsidRDefault="00EE75A0" w:rsidP="00AD146C">
            <w:pPr>
              <w:pStyle w:val="Akti"/>
              <w:keepNext w:val="0"/>
              <w:jc w:val="left"/>
              <w:rPr>
                <w:b w:val="0"/>
                <w:caps w:val="0"/>
                <w:color w:val="auto"/>
                <w:sz w:val="16"/>
                <w:szCs w:val="16"/>
                <w:lang w:val="en-US"/>
              </w:rPr>
            </w:pPr>
          </w:p>
          <w:p w:rsidR="00EE75A0" w:rsidRPr="00BE2A3B" w:rsidRDefault="00EE75A0" w:rsidP="00AD146C">
            <w:pPr>
              <w:pStyle w:val="Akti"/>
              <w:keepNext w:val="0"/>
              <w:jc w:val="left"/>
              <w:rPr>
                <w:b w:val="0"/>
                <w:caps w:val="0"/>
                <w:color w:val="auto"/>
                <w:sz w:val="16"/>
                <w:szCs w:val="16"/>
                <w:lang w:val="en-US"/>
              </w:rPr>
            </w:pPr>
            <w:r w:rsidRPr="00BE2A3B">
              <w:rPr>
                <w:b w:val="0"/>
                <w:caps w:val="0"/>
                <w:color w:val="auto"/>
                <w:sz w:val="16"/>
                <w:szCs w:val="16"/>
                <w:lang w:val="en-US"/>
              </w:rPr>
              <w:t>1 662 000</w:t>
            </w:r>
          </w:p>
        </w:tc>
        <w:tc>
          <w:tcPr>
            <w:tcW w:w="634" w:type="pct"/>
          </w:tcPr>
          <w:p w:rsidR="00EE75A0" w:rsidRPr="00BE2A3B" w:rsidRDefault="00EE75A0" w:rsidP="00AD146C">
            <w:pPr>
              <w:pStyle w:val="Akti"/>
              <w:keepNext w:val="0"/>
              <w:rPr>
                <w:b w:val="0"/>
                <w:caps w:val="0"/>
                <w:color w:val="auto"/>
                <w:sz w:val="16"/>
                <w:szCs w:val="16"/>
                <w:lang w:val="en-US"/>
              </w:rPr>
            </w:pPr>
            <w:r w:rsidRPr="00BE2A3B">
              <w:rPr>
                <w:b w:val="0"/>
                <w:caps w:val="0"/>
                <w:color w:val="auto"/>
                <w:sz w:val="16"/>
                <w:szCs w:val="16"/>
                <w:lang w:val="en-US"/>
              </w:rPr>
              <w:t>Konfirmim nga</w:t>
            </w:r>
          </w:p>
          <w:p w:rsidR="00EE75A0" w:rsidRPr="00BE2A3B" w:rsidRDefault="00EE75A0" w:rsidP="00AD146C">
            <w:pPr>
              <w:pStyle w:val="Akti"/>
              <w:keepNext w:val="0"/>
              <w:rPr>
                <w:b w:val="0"/>
                <w:caps w:val="0"/>
                <w:color w:val="auto"/>
                <w:sz w:val="16"/>
                <w:szCs w:val="16"/>
                <w:lang w:val="en-US"/>
              </w:rPr>
            </w:pPr>
            <w:r w:rsidRPr="00BE2A3B">
              <w:rPr>
                <w:b w:val="0"/>
                <w:caps w:val="0"/>
                <w:color w:val="auto"/>
                <w:sz w:val="16"/>
                <w:szCs w:val="16"/>
                <w:lang w:val="en-US"/>
              </w:rPr>
              <w:t>ZRPP Korç</w:t>
            </w:r>
            <w:r>
              <w:rPr>
                <w:b w:val="0"/>
                <w:caps w:val="0"/>
                <w:color w:val="auto"/>
                <w:sz w:val="16"/>
                <w:szCs w:val="16"/>
                <w:lang w:val="en-US"/>
              </w:rPr>
              <w:t>ë</w:t>
            </w:r>
          </w:p>
        </w:tc>
      </w:tr>
      <w:tr w:rsidR="00EE75A0" w:rsidRPr="00BE2A3B">
        <w:tc>
          <w:tcPr>
            <w:tcW w:w="260" w:type="pct"/>
          </w:tcPr>
          <w:p w:rsidR="00EE75A0" w:rsidRDefault="00EE75A0" w:rsidP="00AD146C">
            <w:pPr>
              <w:pStyle w:val="Akti"/>
              <w:keepNext w:val="0"/>
              <w:jc w:val="left"/>
              <w:rPr>
                <w:b w:val="0"/>
                <w:caps w:val="0"/>
                <w:color w:val="auto"/>
                <w:sz w:val="16"/>
                <w:szCs w:val="16"/>
                <w:lang w:val="en-US"/>
              </w:rPr>
            </w:pPr>
          </w:p>
          <w:p w:rsidR="00EE75A0" w:rsidRPr="00BE2A3B" w:rsidRDefault="00EE75A0" w:rsidP="00AD146C">
            <w:pPr>
              <w:pStyle w:val="Akti"/>
              <w:keepNext w:val="0"/>
              <w:jc w:val="left"/>
              <w:rPr>
                <w:b w:val="0"/>
                <w:caps w:val="0"/>
                <w:color w:val="auto"/>
                <w:sz w:val="16"/>
                <w:szCs w:val="16"/>
                <w:lang w:val="en-US"/>
              </w:rPr>
            </w:pPr>
            <w:r w:rsidRPr="00BE2A3B">
              <w:rPr>
                <w:b w:val="0"/>
                <w:caps w:val="0"/>
                <w:color w:val="auto"/>
                <w:sz w:val="16"/>
                <w:szCs w:val="16"/>
                <w:lang w:val="en-US"/>
              </w:rPr>
              <w:t>2</w:t>
            </w:r>
          </w:p>
        </w:tc>
        <w:tc>
          <w:tcPr>
            <w:tcW w:w="402" w:type="pct"/>
          </w:tcPr>
          <w:p w:rsidR="00EE75A0" w:rsidRDefault="00EE75A0" w:rsidP="00AD146C">
            <w:pPr>
              <w:pStyle w:val="Akti"/>
              <w:keepNext w:val="0"/>
              <w:jc w:val="left"/>
              <w:rPr>
                <w:b w:val="0"/>
                <w:caps w:val="0"/>
                <w:color w:val="auto"/>
                <w:sz w:val="16"/>
                <w:szCs w:val="16"/>
                <w:lang w:val="en-US"/>
              </w:rPr>
            </w:pPr>
          </w:p>
          <w:p w:rsidR="00EE75A0" w:rsidRPr="00BE2A3B" w:rsidRDefault="00EE75A0" w:rsidP="00AD146C">
            <w:pPr>
              <w:pStyle w:val="Akti"/>
              <w:keepNext w:val="0"/>
              <w:jc w:val="left"/>
              <w:rPr>
                <w:b w:val="0"/>
                <w:caps w:val="0"/>
                <w:color w:val="auto"/>
                <w:sz w:val="16"/>
                <w:szCs w:val="16"/>
                <w:lang w:val="en-US"/>
              </w:rPr>
            </w:pPr>
            <w:r w:rsidRPr="00BE2A3B">
              <w:rPr>
                <w:b w:val="0"/>
                <w:caps w:val="0"/>
                <w:color w:val="auto"/>
                <w:sz w:val="16"/>
                <w:szCs w:val="16"/>
                <w:lang w:val="en-US"/>
              </w:rPr>
              <w:t>Nikolla</w:t>
            </w:r>
          </w:p>
        </w:tc>
        <w:tc>
          <w:tcPr>
            <w:tcW w:w="401" w:type="pct"/>
          </w:tcPr>
          <w:p w:rsidR="00EE75A0" w:rsidRDefault="00EE75A0" w:rsidP="00AD146C">
            <w:pPr>
              <w:pStyle w:val="Akti"/>
              <w:keepNext w:val="0"/>
              <w:jc w:val="left"/>
              <w:rPr>
                <w:b w:val="0"/>
                <w:caps w:val="0"/>
                <w:color w:val="auto"/>
                <w:sz w:val="16"/>
                <w:szCs w:val="16"/>
                <w:lang w:val="en-US"/>
              </w:rPr>
            </w:pPr>
          </w:p>
          <w:p w:rsidR="00EE75A0" w:rsidRPr="00BE2A3B" w:rsidRDefault="00EE75A0" w:rsidP="00AD146C">
            <w:pPr>
              <w:pStyle w:val="Akti"/>
              <w:keepNext w:val="0"/>
              <w:jc w:val="left"/>
              <w:rPr>
                <w:b w:val="0"/>
                <w:caps w:val="0"/>
                <w:color w:val="auto"/>
                <w:sz w:val="16"/>
                <w:szCs w:val="16"/>
                <w:lang w:val="en-US"/>
              </w:rPr>
            </w:pPr>
            <w:r w:rsidRPr="00BE2A3B">
              <w:rPr>
                <w:b w:val="0"/>
                <w:caps w:val="0"/>
                <w:color w:val="auto"/>
                <w:sz w:val="16"/>
                <w:szCs w:val="16"/>
                <w:lang w:val="en-US"/>
              </w:rPr>
              <w:t>Ligor</w:t>
            </w:r>
          </w:p>
        </w:tc>
        <w:tc>
          <w:tcPr>
            <w:tcW w:w="503" w:type="pct"/>
          </w:tcPr>
          <w:p w:rsidR="00EE75A0" w:rsidRDefault="00EE75A0" w:rsidP="00AD146C">
            <w:pPr>
              <w:pStyle w:val="Akti"/>
              <w:keepNext w:val="0"/>
              <w:jc w:val="left"/>
              <w:rPr>
                <w:b w:val="0"/>
                <w:caps w:val="0"/>
                <w:color w:val="auto"/>
                <w:sz w:val="16"/>
                <w:szCs w:val="16"/>
                <w:lang w:val="en-US"/>
              </w:rPr>
            </w:pPr>
          </w:p>
          <w:p w:rsidR="00EE75A0" w:rsidRPr="00BE2A3B" w:rsidRDefault="00EE75A0" w:rsidP="00AD146C">
            <w:pPr>
              <w:pStyle w:val="Akti"/>
              <w:keepNext w:val="0"/>
              <w:jc w:val="left"/>
              <w:rPr>
                <w:b w:val="0"/>
                <w:caps w:val="0"/>
                <w:color w:val="auto"/>
                <w:sz w:val="16"/>
                <w:szCs w:val="16"/>
                <w:lang w:val="en-US"/>
              </w:rPr>
            </w:pPr>
            <w:r w:rsidRPr="00BE2A3B">
              <w:rPr>
                <w:b w:val="0"/>
                <w:caps w:val="0"/>
                <w:color w:val="auto"/>
                <w:sz w:val="16"/>
                <w:szCs w:val="16"/>
                <w:lang w:val="en-US"/>
              </w:rPr>
              <w:t>Çeço</w:t>
            </w:r>
          </w:p>
        </w:tc>
        <w:tc>
          <w:tcPr>
            <w:tcW w:w="503" w:type="pct"/>
          </w:tcPr>
          <w:p w:rsidR="00EE75A0" w:rsidRDefault="00EE75A0" w:rsidP="00AD146C">
            <w:pPr>
              <w:pStyle w:val="Akti"/>
              <w:keepNext w:val="0"/>
              <w:jc w:val="left"/>
              <w:rPr>
                <w:b w:val="0"/>
                <w:caps w:val="0"/>
                <w:color w:val="auto"/>
                <w:sz w:val="16"/>
                <w:szCs w:val="16"/>
                <w:lang w:val="en-US"/>
              </w:rPr>
            </w:pPr>
          </w:p>
          <w:p w:rsidR="00EE75A0" w:rsidRPr="00BE2A3B" w:rsidRDefault="00EE75A0" w:rsidP="00AD146C">
            <w:pPr>
              <w:pStyle w:val="Akti"/>
              <w:keepNext w:val="0"/>
              <w:jc w:val="left"/>
              <w:rPr>
                <w:b w:val="0"/>
                <w:caps w:val="0"/>
                <w:color w:val="auto"/>
                <w:sz w:val="16"/>
                <w:szCs w:val="16"/>
                <w:lang w:val="en-US"/>
              </w:rPr>
            </w:pPr>
            <w:r w:rsidRPr="00BE2A3B">
              <w:rPr>
                <w:b w:val="0"/>
                <w:caps w:val="0"/>
                <w:color w:val="auto"/>
                <w:sz w:val="16"/>
                <w:szCs w:val="16"/>
                <w:lang w:val="en-US"/>
              </w:rPr>
              <w:t>8/50</w:t>
            </w:r>
          </w:p>
        </w:tc>
        <w:tc>
          <w:tcPr>
            <w:tcW w:w="421" w:type="pct"/>
          </w:tcPr>
          <w:p w:rsidR="00EE75A0" w:rsidRDefault="00EE75A0" w:rsidP="00AD146C">
            <w:pPr>
              <w:pStyle w:val="Akti"/>
              <w:keepNext w:val="0"/>
              <w:jc w:val="left"/>
              <w:rPr>
                <w:b w:val="0"/>
                <w:caps w:val="0"/>
                <w:color w:val="auto"/>
                <w:sz w:val="16"/>
                <w:szCs w:val="16"/>
                <w:lang w:val="en-US"/>
              </w:rPr>
            </w:pPr>
          </w:p>
          <w:p w:rsidR="00EE75A0" w:rsidRPr="00BE2A3B" w:rsidRDefault="00EE75A0" w:rsidP="00AD146C">
            <w:pPr>
              <w:pStyle w:val="Akti"/>
              <w:keepNext w:val="0"/>
              <w:jc w:val="left"/>
              <w:rPr>
                <w:b w:val="0"/>
                <w:caps w:val="0"/>
                <w:color w:val="auto"/>
                <w:sz w:val="16"/>
                <w:szCs w:val="16"/>
                <w:lang w:val="en-US"/>
              </w:rPr>
            </w:pPr>
            <w:r w:rsidRPr="00BE2A3B">
              <w:rPr>
                <w:b w:val="0"/>
                <w:caps w:val="0"/>
                <w:color w:val="auto"/>
                <w:sz w:val="16"/>
                <w:szCs w:val="16"/>
                <w:lang w:val="en-US"/>
              </w:rPr>
              <w:t>8561</w:t>
            </w:r>
          </w:p>
        </w:tc>
        <w:tc>
          <w:tcPr>
            <w:tcW w:w="473" w:type="pct"/>
          </w:tcPr>
          <w:p w:rsidR="00EE75A0" w:rsidRDefault="00EE75A0" w:rsidP="00AD146C">
            <w:pPr>
              <w:pStyle w:val="Akti"/>
              <w:keepNext w:val="0"/>
              <w:jc w:val="left"/>
              <w:rPr>
                <w:b w:val="0"/>
                <w:caps w:val="0"/>
                <w:color w:val="auto"/>
                <w:sz w:val="16"/>
                <w:szCs w:val="16"/>
                <w:lang w:val="en-US"/>
              </w:rPr>
            </w:pPr>
          </w:p>
          <w:p w:rsidR="00EE75A0" w:rsidRPr="00BE2A3B" w:rsidRDefault="00EE75A0" w:rsidP="00AD146C">
            <w:pPr>
              <w:pStyle w:val="Akti"/>
              <w:keepNext w:val="0"/>
              <w:jc w:val="left"/>
              <w:rPr>
                <w:b w:val="0"/>
                <w:caps w:val="0"/>
                <w:color w:val="auto"/>
                <w:sz w:val="16"/>
                <w:szCs w:val="16"/>
                <w:lang w:val="en-US"/>
              </w:rPr>
            </w:pPr>
            <w:r w:rsidRPr="00BE2A3B">
              <w:rPr>
                <w:b w:val="0"/>
                <w:caps w:val="0"/>
                <w:color w:val="auto"/>
                <w:sz w:val="16"/>
                <w:szCs w:val="16"/>
                <w:lang w:val="en-US"/>
              </w:rPr>
              <w:t>Truall</w:t>
            </w:r>
          </w:p>
        </w:tc>
        <w:tc>
          <w:tcPr>
            <w:tcW w:w="402" w:type="pct"/>
          </w:tcPr>
          <w:p w:rsidR="00EE75A0" w:rsidRDefault="00EE75A0" w:rsidP="00AD146C">
            <w:pPr>
              <w:pStyle w:val="Akti"/>
              <w:keepNext w:val="0"/>
              <w:jc w:val="left"/>
              <w:rPr>
                <w:b w:val="0"/>
                <w:caps w:val="0"/>
                <w:color w:val="auto"/>
                <w:sz w:val="16"/>
                <w:szCs w:val="16"/>
                <w:lang w:val="en-US"/>
              </w:rPr>
            </w:pPr>
          </w:p>
          <w:p w:rsidR="00EE75A0" w:rsidRPr="00BE2A3B" w:rsidRDefault="00EE75A0" w:rsidP="00AD146C">
            <w:pPr>
              <w:pStyle w:val="Akti"/>
              <w:keepNext w:val="0"/>
              <w:jc w:val="left"/>
              <w:rPr>
                <w:b w:val="0"/>
                <w:caps w:val="0"/>
                <w:color w:val="auto"/>
                <w:sz w:val="16"/>
                <w:szCs w:val="16"/>
                <w:lang w:val="en-US"/>
              </w:rPr>
            </w:pPr>
            <w:r w:rsidRPr="00BE2A3B">
              <w:rPr>
                <w:b w:val="0"/>
                <w:caps w:val="0"/>
                <w:color w:val="auto"/>
                <w:sz w:val="16"/>
                <w:szCs w:val="16"/>
                <w:lang w:val="en-US"/>
              </w:rPr>
              <w:t>268.3</w:t>
            </w:r>
          </w:p>
        </w:tc>
        <w:tc>
          <w:tcPr>
            <w:tcW w:w="500" w:type="pct"/>
          </w:tcPr>
          <w:p w:rsidR="00EE75A0" w:rsidRDefault="00EE75A0" w:rsidP="00AD146C">
            <w:pPr>
              <w:pStyle w:val="Akti"/>
              <w:keepNext w:val="0"/>
              <w:jc w:val="left"/>
              <w:rPr>
                <w:b w:val="0"/>
                <w:caps w:val="0"/>
                <w:color w:val="auto"/>
                <w:sz w:val="16"/>
                <w:szCs w:val="16"/>
                <w:lang w:val="en-US"/>
              </w:rPr>
            </w:pPr>
          </w:p>
          <w:p w:rsidR="00EE75A0" w:rsidRPr="00BE2A3B" w:rsidRDefault="00EE75A0" w:rsidP="00AD146C">
            <w:pPr>
              <w:pStyle w:val="Akti"/>
              <w:keepNext w:val="0"/>
              <w:jc w:val="left"/>
              <w:rPr>
                <w:b w:val="0"/>
                <w:caps w:val="0"/>
                <w:color w:val="auto"/>
                <w:sz w:val="16"/>
                <w:szCs w:val="16"/>
                <w:lang w:val="en-US"/>
              </w:rPr>
            </w:pPr>
            <w:r w:rsidRPr="00BE2A3B">
              <w:rPr>
                <w:b w:val="0"/>
                <w:caps w:val="0"/>
                <w:color w:val="auto"/>
                <w:sz w:val="16"/>
                <w:szCs w:val="16"/>
                <w:lang w:val="en-US"/>
              </w:rPr>
              <w:t>10000</w:t>
            </w:r>
          </w:p>
        </w:tc>
        <w:tc>
          <w:tcPr>
            <w:tcW w:w="501" w:type="pct"/>
          </w:tcPr>
          <w:p w:rsidR="00EE75A0" w:rsidRDefault="00EE75A0" w:rsidP="00AD146C">
            <w:pPr>
              <w:pStyle w:val="Akti"/>
              <w:keepNext w:val="0"/>
              <w:jc w:val="left"/>
              <w:rPr>
                <w:b w:val="0"/>
                <w:caps w:val="0"/>
                <w:color w:val="auto"/>
                <w:sz w:val="16"/>
                <w:szCs w:val="16"/>
                <w:lang w:val="en-US"/>
              </w:rPr>
            </w:pPr>
          </w:p>
          <w:p w:rsidR="00EE75A0" w:rsidRPr="00BE2A3B" w:rsidRDefault="00EE75A0" w:rsidP="00AD146C">
            <w:pPr>
              <w:pStyle w:val="Akti"/>
              <w:keepNext w:val="0"/>
              <w:jc w:val="left"/>
              <w:rPr>
                <w:b w:val="0"/>
                <w:caps w:val="0"/>
                <w:color w:val="auto"/>
                <w:sz w:val="16"/>
                <w:szCs w:val="16"/>
                <w:lang w:val="en-US"/>
              </w:rPr>
            </w:pPr>
            <w:r w:rsidRPr="00BE2A3B">
              <w:rPr>
                <w:b w:val="0"/>
                <w:caps w:val="0"/>
                <w:color w:val="auto"/>
                <w:sz w:val="16"/>
                <w:szCs w:val="16"/>
                <w:lang w:val="en-US"/>
              </w:rPr>
              <w:t>2 683 000</w:t>
            </w:r>
          </w:p>
        </w:tc>
        <w:tc>
          <w:tcPr>
            <w:tcW w:w="634" w:type="pct"/>
          </w:tcPr>
          <w:p w:rsidR="00EE75A0" w:rsidRPr="00BE2A3B" w:rsidRDefault="00EE75A0" w:rsidP="00AD146C">
            <w:pPr>
              <w:pStyle w:val="Akti"/>
              <w:keepNext w:val="0"/>
              <w:rPr>
                <w:b w:val="0"/>
                <w:caps w:val="0"/>
                <w:color w:val="auto"/>
                <w:sz w:val="16"/>
                <w:szCs w:val="16"/>
                <w:lang w:val="en-US"/>
              </w:rPr>
            </w:pPr>
            <w:r w:rsidRPr="00BE2A3B">
              <w:rPr>
                <w:b w:val="0"/>
                <w:caps w:val="0"/>
                <w:color w:val="auto"/>
                <w:sz w:val="16"/>
                <w:szCs w:val="16"/>
                <w:lang w:val="en-US"/>
              </w:rPr>
              <w:t>Konfirmim nga</w:t>
            </w:r>
          </w:p>
          <w:p w:rsidR="00EE75A0" w:rsidRPr="00BE2A3B" w:rsidRDefault="00EE75A0" w:rsidP="00AD146C">
            <w:pPr>
              <w:pStyle w:val="Akti"/>
              <w:keepNext w:val="0"/>
              <w:rPr>
                <w:b w:val="0"/>
                <w:caps w:val="0"/>
                <w:color w:val="auto"/>
                <w:sz w:val="16"/>
                <w:szCs w:val="16"/>
                <w:lang w:val="en-US"/>
              </w:rPr>
            </w:pPr>
            <w:r w:rsidRPr="00BE2A3B">
              <w:rPr>
                <w:b w:val="0"/>
                <w:caps w:val="0"/>
                <w:color w:val="auto"/>
                <w:sz w:val="16"/>
                <w:szCs w:val="16"/>
                <w:lang w:val="en-US"/>
              </w:rPr>
              <w:t>ZRPP Korç</w:t>
            </w:r>
            <w:r>
              <w:rPr>
                <w:b w:val="0"/>
                <w:caps w:val="0"/>
                <w:color w:val="auto"/>
                <w:sz w:val="16"/>
                <w:szCs w:val="16"/>
                <w:lang w:val="en-US"/>
              </w:rPr>
              <w:t>ë</w:t>
            </w:r>
          </w:p>
        </w:tc>
      </w:tr>
      <w:tr w:rsidR="00EE75A0" w:rsidRPr="00BE2A3B">
        <w:tc>
          <w:tcPr>
            <w:tcW w:w="260" w:type="pct"/>
          </w:tcPr>
          <w:p w:rsidR="00EE75A0" w:rsidRPr="00BE2A3B" w:rsidRDefault="00EE75A0" w:rsidP="00AD146C">
            <w:pPr>
              <w:pStyle w:val="Akti"/>
              <w:keepNext w:val="0"/>
              <w:jc w:val="left"/>
              <w:rPr>
                <w:b w:val="0"/>
                <w:caps w:val="0"/>
                <w:color w:val="auto"/>
                <w:sz w:val="16"/>
                <w:szCs w:val="16"/>
                <w:lang w:val="en-US"/>
              </w:rPr>
            </w:pPr>
          </w:p>
        </w:tc>
        <w:tc>
          <w:tcPr>
            <w:tcW w:w="1306" w:type="pct"/>
            <w:gridSpan w:val="3"/>
          </w:tcPr>
          <w:p w:rsidR="00EE75A0" w:rsidRPr="00BE2A3B" w:rsidRDefault="00EE75A0" w:rsidP="00AD146C">
            <w:pPr>
              <w:pStyle w:val="Akti"/>
              <w:keepNext w:val="0"/>
              <w:jc w:val="left"/>
              <w:rPr>
                <w:caps w:val="0"/>
                <w:color w:val="auto"/>
                <w:sz w:val="16"/>
                <w:szCs w:val="16"/>
                <w:lang w:val="en-US"/>
              </w:rPr>
            </w:pPr>
            <w:r w:rsidRPr="00BE2A3B">
              <w:rPr>
                <w:caps w:val="0"/>
                <w:color w:val="auto"/>
                <w:sz w:val="16"/>
                <w:szCs w:val="16"/>
                <w:lang w:val="en-US"/>
              </w:rPr>
              <w:t>Totali lek</w:t>
            </w:r>
            <w:r>
              <w:rPr>
                <w:caps w:val="0"/>
                <w:color w:val="auto"/>
                <w:sz w:val="16"/>
                <w:szCs w:val="16"/>
                <w:lang w:val="en-US"/>
              </w:rPr>
              <w:t>ë</w:t>
            </w:r>
          </w:p>
        </w:tc>
        <w:tc>
          <w:tcPr>
            <w:tcW w:w="503" w:type="pct"/>
          </w:tcPr>
          <w:p w:rsidR="00EE75A0" w:rsidRPr="00BE2A3B" w:rsidRDefault="00EE75A0" w:rsidP="00AD146C">
            <w:pPr>
              <w:pStyle w:val="Akti"/>
              <w:keepNext w:val="0"/>
              <w:jc w:val="left"/>
              <w:rPr>
                <w:caps w:val="0"/>
                <w:color w:val="auto"/>
                <w:sz w:val="16"/>
                <w:szCs w:val="16"/>
                <w:lang w:val="en-US"/>
              </w:rPr>
            </w:pPr>
          </w:p>
        </w:tc>
        <w:tc>
          <w:tcPr>
            <w:tcW w:w="421" w:type="pct"/>
          </w:tcPr>
          <w:p w:rsidR="00EE75A0" w:rsidRPr="00BE2A3B" w:rsidRDefault="00EE75A0" w:rsidP="00AD146C">
            <w:pPr>
              <w:pStyle w:val="Akti"/>
              <w:keepNext w:val="0"/>
              <w:jc w:val="left"/>
              <w:rPr>
                <w:caps w:val="0"/>
                <w:color w:val="auto"/>
                <w:sz w:val="16"/>
                <w:szCs w:val="16"/>
                <w:lang w:val="en-US"/>
              </w:rPr>
            </w:pPr>
          </w:p>
        </w:tc>
        <w:tc>
          <w:tcPr>
            <w:tcW w:w="473" w:type="pct"/>
          </w:tcPr>
          <w:p w:rsidR="00EE75A0" w:rsidRPr="00BE2A3B" w:rsidRDefault="00EE75A0" w:rsidP="00AD146C">
            <w:pPr>
              <w:pStyle w:val="Akti"/>
              <w:keepNext w:val="0"/>
              <w:jc w:val="left"/>
              <w:rPr>
                <w:caps w:val="0"/>
                <w:color w:val="auto"/>
                <w:sz w:val="16"/>
                <w:szCs w:val="16"/>
                <w:lang w:val="en-US"/>
              </w:rPr>
            </w:pPr>
          </w:p>
        </w:tc>
        <w:tc>
          <w:tcPr>
            <w:tcW w:w="402" w:type="pct"/>
          </w:tcPr>
          <w:p w:rsidR="00EE75A0" w:rsidRPr="00BE2A3B" w:rsidRDefault="00EE75A0" w:rsidP="00AD146C">
            <w:pPr>
              <w:pStyle w:val="Akti"/>
              <w:keepNext w:val="0"/>
              <w:jc w:val="left"/>
              <w:rPr>
                <w:caps w:val="0"/>
                <w:color w:val="auto"/>
                <w:sz w:val="16"/>
                <w:szCs w:val="16"/>
                <w:lang w:val="en-US"/>
              </w:rPr>
            </w:pPr>
          </w:p>
        </w:tc>
        <w:tc>
          <w:tcPr>
            <w:tcW w:w="500" w:type="pct"/>
          </w:tcPr>
          <w:p w:rsidR="00EE75A0" w:rsidRPr="00BE2A3B" w:rsidRDefault="00EE75A0" w:rsidP="00AD146C">
            <w:pPr>
              <w:pStyle w:val="Akti"/>
              <w:keepNext w:val="0"/>
              <w:jc w:val="left"/>
              <w:rPr>
                <w:caps w:val="0"/>
                <w:color w:val="auto"/>
                <w:sz w:val="16"/>
                <w:szCs w:val="16"/>
                <w:lang w:val="en-US"/>
              </w:rPr>
            </w:pPr>
          </w:p>
        </w:tc>
        <w:tc>
          <w:tcPr>
            <w:tcW w:w="501" w:type="pct"/>
          </w:tcPr>
          <w:p w:rsidR="00EE75A0" w:rsidRPr="00BE2A3B" w:rsidRDefault="00EE75A0" w:rsidP="00AD146C">
            <w:pPr>
              <w:pStyle w:val="Akti"/>
              <w:keepNext w:val="0"/>
              <w:jc w:val="left"/>
              <w:rPr>
                <w:caps w:val="0"/>
                <w:color w:val="auto"/>
                <w:sz w:val="16"/>
                <w:szCs w:val="16"/>
                <w:lang w:val="en-US"/>
              </w:rPr>
            </w:pPr>
            <w:r w:rsidRPr="00BE2A3B">
              <w:rPr>
                <w:caps w:val="0"/>
                <w:color w:val="auto"/>
                <w:sz w:val="16"/>
                <w:szCs w:val="16"/>
                <w:lang w:val="en-US"/>
              </w:rPr>
              <w:t>4 345 000</w:t>
            </w:r>
          </w:p>
        </w:tc>
        <w:tc>
          <w:tcPr>
            <w:tcW w:w="634" w:type="pct"/>
          </w:tcPr>
          <w:p w:rsidR="00EE75A0" w:rsidRPr="00BE2A3B" w:rsidRDefault="00EE75A0" w:rsidP="00AD146C">
            <w:pPr>
              <w:pStyle w:val="Akti"/>
              <w:keepNext w:val="0"/>
              <w:jc w:val="left"/>
              <w:rPr>
                <w:b w:val="0"/>
                <w:caps w:val="0"/>
                <w:color w:val="auto"/>
                <w:sz w:val="16"/>
                <w:szCs w:val="16"/>
                <w:lang w:val="en-US"/>
              </w:rPr>
            </w:pPr>
          </w:p>
        </w:tc>
      </w:tr>
    </w:tbl>
    <w:p w:rsidR="00EE75A0" w:rsidRDefault="00EE75A0" w:rsidP="00AA33B2">
      <w:pPr>
        <w:pStyle w:val="Akti"/>
        <w:keepNext w:val="0"/>
        <w:jc w:val="left"/>
        <w:rPr>
          <w:b w:val="0"/>
        </w:rPr>
      </w:pPr>
    </w:p>
    <w:p w:rsidR="00EE75A0" w:rsidRDefault="00EE75A0" w:rsidP="00AA33B2">
      <w:pPr>
        <w:pStyle w:val="Akti"/>
        <w:keepNext w:val="0"/>
        <w:jc w:val="left"/>
        <w:rPr>
          <w:b w:val="0"/>
        </w:rPr>
      </w:pPr>
    </w:p>
    <w:p w:rsidR="00EE75A0" w:rsidRPr="004E19E3" w:rsidRDefault="00EE75A0" w:rsidP="00EE75A0">
      <w:pPr>
        <w:pStyle w:val="Akti"/>
        <w:keepNext w:val="0"/>
      </w:pPr>
      <w:r>
        <w:t>VENDI</w:t>
      </w:r>
      <w:r w:rsidRPr="004E19E3">
        <w:t>M</w:t>
      </w:r>
    </w:p>
    <w:p w:rsidR="00EE75A0" w:rsidRPr="004E19E3" w:rsidRDefault="00EE75A0" w:rsidP="00EE75A0">
      <w:pPr>
        <w:pStyle w:val="NumriData"/>
        <w:keepNext w:val="0"/>
      </w:pPr>
      <w:r w:rsidRPr="004E19E3">
        <w:t>Nr.515, dat</w:t>
      </w:r>
      <w:r>
        <w:t>ë</w:t>
      </w:r>
      <w:r w:rsidRPr="004E19E3">
        <w:t xml:space="preserve"> 30.6.2010</w:t>
      </w:r>
    </w:p>
    <w:p w:rsidR="00EE75A0" w:rsidRPr="004E19E3" w:rsidRDefault="00EE75A0" w:rsidP="00EE75A0">
      <w:pPr>
        <w:pStyle w:val="Paragrafi"/>
      </w:pPr>
      <w:r w:rsidRPr="004E19E3">
        <w:t> </w:t>
      </w:r>
    </w:p>
    <w:p w:rsidR="00EE75A0" w:rsidRPr="004E19E3" w:rsidRDefault="00EE75A0" w:rsidP="00EE75A0">
      <w:pPr>
        <w:pStyle w:val="Titulli"/>
        <w:keepNext w:val="0"/>
      </w:pPr>
      <w:r w:rsidRPr="004E19E3">
        <w:t>PËR </w:t>
      </w:r>
      <w:r>
        <w:t xml:space="preserve"> </w:t>
      </w:r>
      <w:r w:rsidRPr="004E19E3">
        <w:t>HAPJEN E PROGRAMEVE TË STUDIMEVE TË CIKLIT TË PARË NË UNIVERSITETIN E SPORTEVE TË TIRANËS</w:t>
      </w:r>
    </w:p>
    <w:p w:rsidR="00EE75A0" w:rsidRPr="004E19E3" w:rsidRDefault="00EE75A0" w:rsidP="00EE75A0">
      <w:pPr>
        <w:pStyle w:val="Paragrafi"/>
      </w:pPr>
      <w:r w:rsidRPr="004E19E3">
        <w:t>  </w:t>
      </w:r>
    </w:p>
    <w:p w:rsidR="00EE75A0" w:rsidRPr="004E19E3" w:rsidRDefault="00EE75A0" w:rsidP="00EE75A0">
      <w:pPr>
        <w:pStyle w:val="Paragrafi"/>
      </w:pPr>
      <w:r w:rsidRPr="004E19E3">
        <w:t>Në mbështetje të nenit 100 të Kushtetutës dhe të</w:t>
      </w:r>
      <w:r>
        <w:t xml:space="preserve"> neneve 26 e 42 të ligjit nr. 9741, datë 21.5.2007</w:t>
      </w:r>
      <w:r w:rsidRPr="004E19E3">
        <w:t xml:space="preserve"> “Për arsimin e lartë në Republikën e Shqipërisë”, të ndryshuar, me propozimin e Ministrit të Arsimit dhe Shkencës, Këshilli i Ministrave</w:t>
      </w:r>
    </w:p>
    <w:p w:rsidR="00EE75A0" w:rsidRPr="004E19E3" w:rsidRDefault="00EE75A0" w:rsidP="00EE75A0">
      <w:pPr>
        <w:pStyle w:val="Paragrafi"/>
      </w:pPr>
      <w:r w:rsidRPr="004E19E3">
        <w:t> </w:t>
      </w:r>
    </w:p>
    <w:p w:rsidR="00EE75A0" w:rsidRPr="004E19E3" w:rsidRDefault="00EE75A0" w:rsidP="00EE75A0">
      <w:pPr>
        <w:pStyle w:val="VENDOSI"/>
        <w:keepNext w:val="0"/>
      </w:pPr>
      <w:r>
        <w:t>V</w:t>
      </w:r>
      <w:r w:rsidRPr="004E19E3">
        <w:t>E</w:t>
      </w:r>
      <w:r>
        <w:t>NDOSI</w:t>
      </w:r>
      <w:r w:rsidRPr="004E19E3">
        <w:t>:</w:t>
      </w:r>
    </w:p>
    <w:p w:rsidR="00EE75A0" w:rsidRPr="004E19E3" w:rsidRDefault="00EE75A0" w:rsidP="00EE75A0">
      <w:pPr>
        <w:pStyle w:val="Paragrafi"/>
      </w:pPr>
      <w:r w:rsidRPr="004E19E3">
        <w:t> </w:t>
      </w:r>
    </w:p>
    <w:p w:rsidR="00EE75A0" w:rsidRPr="004E19E3" w:rsidRDefault="00EE75A0" w:rsidP="00EE75A0">
      <w:pPr>
        <w:pStyle w:val="Paragrafi"/>
      </w:pPr>
      <w:r w:rsidRPr="004E19E3">
        <w:t>1. Hapjen, në Fakultetin e Veprimtarisë Fizike dhe të Rekreacionit, të Universitetit të Sporteve të Tiranës, të programit të studimit të ciklit të parë “Fushat e veprimtarisë fizike, të shëndetit dhe të rekreacionit”. Në përfundim të këtij programi studimi lëshohet “Diplomë e nivelit të parë”, DNP, në “Fushat e veprimtarisë fizike, të shëndetit dhe të rekreacionit”. </w:t>
      </w:r>
    </w:p>
    <w:p w:rsidR="00EE75A0" w:rsidRPr="004E19E3" w:rsidRDefault="00EE75A0" w:rsidP="00EE75A0">
      <w:pPr>
        <w:pStyle w:val="Paragrafi"/>
      </w:pPr>
      <w:r w:rsidRPr="004E19E3">
        <w:t>2. Hapjen, në Fakultetin e Shkencave të Lëvizjes, të Universitetit të Sporteve të Tiranës, të programit të studimit të ciklit të parë “Shkenca të lëvizjes”, në bazë të riorganizimit të programit të studimit të ciklit të parë “Edukim fizik dhe sporte”. Në përfundim të studimeve lëshohet “Diplomë e nivelit të parë”, DNP, në “Shkencat e lëvizjes”.</w:t>
      </w:r>
    </w:p>
    <w:p w:rsidR="00EE75A0" w:rsidRPr="004E19E3" w:rsidRDefault="00EE75A0" w:rsidP="00EE75A0">
      <w:pPr>
        <w:pStyle w:val="Paragrafi"/>
      </w:pPr>
      <w:r w:rsidRPr="004E19E3">
        <w:t>3. Programet e studimeve të ciklit të parë realizohen me 180 kredite, ECTS dhe kohëzgjatja normale e tyre është 3 (tri) vite akademike. </w:t>
      </w:r>
    </w:p>
    <w:p w:rsidR="00EE75A0" w:rsidRPr="004E19E3" w:rsidRDefault="00EE75A0" w:rsidP="00EE75A0">
      <w:pPr>
        <w:pStyle w:val="Paragrafi"/>
      </w:pPr>
      <w:r w:rsidRPr="004E19E3">
        <w:t>4.</w:t>
      </w:r>
      <w:r>
        <w:t xml:space="preserve"> </w:t>
      </w:r>
      <w:r w:rsidRPr="004E19E3">
        <w:t>Studentët, të cilët ndjekin studimet në programin e studimit “Edukim fizik dhe sporte”, në kohëzgjatjen normale, edhe pas daljes së këtij vendimi, e përfundojnë atë me të njëjtin emërtim të programit të studimit, për të cilin kanë filluar studimet. Studentët përsëritës i nënshtrohen programit të studimit të vitit akademik, në të cilin vazhdojnë studimet.  </w:t>
      </w:r>
    </w:p>
    <w:p w:rsidR="00EE75A0" w:rsidRPr="004E19E3" w:rsidRDefault="00EE75A0" w:rsidP="00EE75A0">
      <w:pPr>
        <w:pStyle w:val="Paragrafi"/>
      </w:pPr>
      <w:r w:rsidRPr="004E19E3">
        <w:t>5. Programi i studimit “Fushat e veprimtarisë fizike, të shëndetit dhe të rekreacionit” të fillojë veprimtarinë e vet në vitin akademik 2010 – 2011.</w:t>
      </w:r>
    </w:p>
    <w:p w:rsidR="00EE75A0" w:rsidRPr="004E19E3" w:rsidRDefault="00EE75A0" w:rsidP="00EE75A0">
      <w:pPr>
        <w:pStyle w:val="Paragrafi"/>
      </w:pPr>
      <w:r w:rsidRPr="004E19E3">
        <w:t>6. Programi i studimit “Shkencat e lëvizjes” të fillojë veprimtarinë e vet në vitin akademik 2010 – 2011.</w:t>
      </w:r>
    </w:p>
    <w:p w:rsidR="00EE75A0" w:rsidRPr="004E19E3" w:rsidRDefault="00EE75A0" w:rsidP="00EE75A0">
      <w:pPr>
        <w:pStyle w:val="Paragrafi"/>
      </w:pPr>
      <w:r w:rsidRPr="004E19E3">
        <w:t>7. Efektet financiare, që rrjedhin nga zbatimi i këtij vendimi, të përballohen nga buxheti i Universitetit të Sporteve të Tiranës, pa efekte buxhetore shtesë.</w:t>
      </w:r>
    </w:p>
    <w:p w:rsidR="00EE75A0" w:rsidRPr="004E19E3" w:rsidRDefault="00EE75A0" w:rsidP="00EE75A0">
      <w:pPr>
        <w:pStyle w:val="Paragrafi"/>
      </w:pPr>
      <w:r w:rsidRPr="004E19E3">
        <w:t>8. Ngarkohen Ministria e Arsimit dhe  Shkencës dhe Universiteti i Sporteve të Tiranës për zbatimin e këtij vendimi. </w:t>
      </w:r>
    </w:p>
    <w:p w:rsidR="00EE75A0" w:rsidRPr="004E19E3" w:rsidRDefault="00EE75A0" w:rsidP="00EE75A0">
      <w:pPr>
        <w:pStyle w:val="Paragrafi"/>
      </w:pPr>
      <w:r w:rsidRPr="004E19E3">
        <w:t>Ky ven</w:t>
      </w:r>
      <w:r>
        <w:t xml:space="preserve">dim hyn në fuqi pas botimit në </w:t>
      </w:r>
      <w:r w:rsidRPr="004E19E3">
        <w:t>Fleto</w:t>
      </w:r>
      <w:r>
        <w:t>ren Zyrtare</w:t>
      </w:r>
      <w:r w:rsidRPr="004E19E3">
        <w:t>.</w:t>
      </w:r>
    </w:p>
    <w:p w:rsidR="00EE75A0" w:rsidRPr="001222CE" w:rsidRDefault="00EE75A0" w:rsidP="00EE75A0">
      <w:pPr>
        <w:pStyle w:val="Paragrafi"/>
        <w:rPr>
          <w:sz w:val="12"/>
        </w:rPr>
      </w:pPr>
      <w:r w:rsidRPr="001222CE">
        <w:rPr>
          <w:sz w:val="12"/>
        </w:rPr>
        <w:t>  </w:t>
      </w:r>
    </w:p>
    <w:p w:rsidR="00EE75A0" w:rsidRDefault="00EE75A0" w:rsidP="00EE75A0">
      <w:pPr>
        <w:pStyle w:val="Autoriteti"/>
        <w:keepNext w:val="0"/>
      </w:pPr>
      <w:r>
        <w:t>KRYEMINISTR</w:t>
      </w:r>
      <w:r w:rsidRPr="004E19E3">
        <w:t>I</w:t>
      </w:r>
    </w:p>
    <w:p w:rsidR="00EE75A0" w:rsidRDefault="00EE75A0" w:rsidP="00EE75A0">
      <w:pPr>
        <w:pStyle w:val="AutoritetiEmer"/>
      </w:pPr>
      <w:r>
        <w:t>Sali Berisha</w:t>
      </w:r>
    </w:p>
    <w:p w:rsidR="00FA3447" w:rsidRPr="004E19E3" w:rsidRDefault="00FA3447" w:rsidP="00FA3447">
      <w:pPr>
        <w:pStyle w:val="Akti"/>
        <w:keepNext w:val="0"/>
      </w:pPr>
      <w:r>
        <w:t>VENDI</w:t>
      </w:r>
      <w:r w:rsidRPr="004E19E3">
        <w:t>M</w:t>
      </w:r>
    </w:p>
    <w:p w:rsidR="00FA3447" w:rsidRPr="004E19E3" w:rsidRDefault="00FA3447" w:rsidP="00FA3447">
      <w:pPr>
        <w:pStyle w:val="NumriData"/>
        <w:keepNext w:val="0"/>
      </w:pPr>
      <w:r w:rsidRPr="004E19E3">
        <w:t>Nr.516, dat</w:t>
      </w:r>
      <w:r>
        <w:t>ë</w:t>
      </w:r>
      <w:r w:rsidRPr="004E19E3">
        <w:t xml:space="preserve"> 30.6.2010</w:t>
      </w:r>
    </w:p>
    <w:p w:rsidR="00FA3447" w:rsidRPr="004E19E3" w:rsidRDefault="00FA3447" w:rsidP="00FA3447">
      <w:pPr>
        <w:pStyle w:val="Paragrafi"/>
      </w:pPr>
      <w:r w:rsidRPr="004E19E3">
        <w:t> </w:t>
      </w:r>
    </w:p>
    <w:p w:rsidR="00FA3447" w:rsidRPr="004E19E3" w:rsidRDefault="00FA3447" w:rsidP="00FA3447">
      <w:pPr>
        <w:pStyle w:val="Titulli"/>
        <w:keepNext w:val="0"/>
      </w:pPr>
      <w:r w:rsidRPr="004E19E3">
        <w:t>PËR </w:t>
      </w:r>
      <w:r>
        <w:t xml:space="preserve"> </w:t>
      </w:r>
      <w:r w:rsidRPr="004E19E3">
        <w:t>HAPJEN E PROGRAMEVE TË STUDIMIT TË CIKLIT TË PARË NË UNIVERSITETIN “EQREM ÇABEJ”, GJIROKASTËR</w:t>
      </w:r>
    </w:p>
    <w:p w:rsidR="00FA3447" w:rsidRPr="004E19E3" w:rsidRDefault="00FA3447" w:rsidP="00FA3447">
      <w:pPr>
        <w:pStyle w:val="Paragrafi"/>
      </w:pPr>
      <w:r w:rsidRPr="004E19E3">
        <w:t> </w:t>
      </w:r>
    </w:p>
    <w:p w:rsidR="00FA3447" w:rsidRPr="004E19E3" w:rsidRDefault="00FA3447" w:rsidP="00FA3447">
      <w:pPr>
        <w:pStyle w:val="Paragrafi"/>
      </w:pPr>
      <w:r w:rsidRPr="004E19E3">
        <w:t>Në mbështetje të nenit 100 të Ku</w:t>
      </w:r>
      <w:r>
        <w:t>shtetutës dhe të neneve 26 e 42</w:t>
      </w:r>
      <w:r w:rsidRPr="004E19E3">
        <w:t xml:space="preserve"> të ligjit nr.</w:t>
      </w:r>
      <w:r>
        <w:t>9741, datë 21.5.2007</w:t>
      </w:r>
      <w:r w:rsidRPr="004E19E3">
        <w:t xml:space="preserve"> “Për arsimin e lartë në Republikën e Shqipërisë”, të ndryshuar, me propozimin e Ministrit të Arsimit dhe Shkencës, Këshilli i Ministrave</w:t>
      </w:r>
    </w:p>
    <w:p w:rsidR="00FA3447" w:rsidRPr="001222CE" w:rsidRDefault="00FA3447" w:rsidP="00FA3447">
      <w:pPr>
        <w:pStyle w:val="Paragrafi"/>
        <w:rPr>
          <w:sz w:val="14"/>
        </w:rPr>
      </w:pPr>
      <w:r w:rsidRPr="001222CE">
        <w:rPr>
          <w:sz w:val="14"/>
        </w:rPr>
        <w:t> </w:t>
      </w:r>
    </w:p>
    <w:p w:rsidR="00FA3447" w:rsidRPr="004E19E3" w:rsidRDefault="00FA3447" w:rsidP="00FA3447">
      <w:pPr>
        <w:pStyle w:val="VENDOSI"/>
        <w:keepNext w:val="0"/>
      </w:pPr>
      <w:r>
        <w:t>VENDOS</w:t>
      </w:r>
      <w:r w:rsidRPr="004E19E3">
        <w:t>I:</w:t>
      </w:r>
    </w:p>
    <w:p w:rsidR="00FA3447" w:rsidRPr="001222CE" w:rsidRDefault="00FA3447" w:rsidP="00FA3447">
      <w:pPr>
        <w:pStyle w:val="Paragrafi"/>
        <w:rPr>
          <w:sz w:val="10"/>
        </w:rPr>
      </w:pPr>
      <w:r w:rsidRPr="001222CE">
        <w:rPr>
          <w:sz w:val="14"/>
        </w:rPr>
        <w:t> </w:t>
      </w:r>
    </w:p>
    <w:p w:rsidR="00FA3447" w:rsidRPr="004E19E3" w:rsidRDefault="00FA3447" w:rsidP="00FA3447">
      <w:pPr>
        <w:pStyle w:val="Paragrafi"/>
      </w:pPr>
      <w:r>
        <w:t>1. </w:t>
      </w:r>
      <w:r w:rsidRPr="004E19E3">
        <w:t>Hapjen, në universitetin “Eqrem Çabej”, Gjirokastër, të programeve të studimit të ciklit të parë: </w:t>
      </w:r>
    </w:p>
    <w:p w:rsidR="00FA3447" w:rsidRPr="004E19E3" w:rsidRDefault="00FA3447" w:rsidP="00FA3447">
      <w:pPr>
        <w:pStyle w:val="Paragrafi"/>
      </w:pPr>
      <w:r>
        <w:t>a) </w:t>
      </w:r>
      <w:r w:rsidRPr="004E19E3">
        <w:t>Fizi</w:t>
      </w:r>
      <w:r>
        <w:t>kë dhe teknologji informacioni</w:t>
      </w:r>
      <w:r w:rsidRPr="004E19E3">
        <w:t>;</w:t>
      </w:r>
    </w:p>
    <w:p w:rsidR="00FA3447" w:rsidRPr="004E19E3" w:rsidRDefault="00FA3447" w:rsidP="00FA3447">
      <w:pPr>
        <w:pStyle w:val="Paragrafi"/>
      </w:pPr>
      <w:r>
        <w:t>b) Teknologji informacioni</w:t>
      </w:r>
      <w:r w:rsidRPr="004E19E3">
        <w:t>. </w:t>
      </w:r>
    </w:p>
    <w:p w:rsidR="00FA3447" w:rsidRPr="004E19E3" w:rsidRDefault="00FA3447" w:rsidP="00FA3447">
      <w:pPr>
        <w:pStyle w:val="Paragrafi"/>
      </w:pPr>
      <w:r>
        <w:t>2. </w:t>
      </w:r>
      <w:r w:rsidRPr="004E19E3">
        <w:t>Në përfundim të këtyre programeve t</w:t>
      </w:r>
      <w:r>
        <w:t>ë studimit lëshohet “Diplomë e nivelit të parë” (</w:t>
      </w:r>
      <w:r w:rsidRPr="004E19E3">
        <w:t>DNP ), në: </w:t>
      </w:r>
    </w:p>
    <w:p w:rsidR="00FA3447" w:rsidRPr="004E19E3" w:rsidRDefault="00FA3447" w:rsidP="00FA3447">
      <w:pPr>
        <w:pStyle w:val="Paragrafi"/>
      </w:pPr>
      <w:r>
        <w:t>a) </w:t>
      </w:r>
      <w:r w:rsidRPr="004E19E3">
        <w:t>Fizi</w:t>
      </w:r>
      <w:r>
        <w:t>kë dhe teknologji informacioni</w:t>
      </w:r>
      <w:r w:rsidRPr="004E19E3">
        <w:t>;</w:t>
      </w:r>
    </w:p>
    <w:p w:rsidR="00FA3447" w:rsidRPr="004E19E3" w:rsidRDefault="00FA3447" w:rsidP="00FA3447">
      <w:pPr>
        <w:pStyle w:val="Paragrafi"/>
      </w:pPr>
      <w:r>
        <w:t>b) Teknologji i</w:t>
      </w:r>
      <w:r w:rsidRPr="004E19E3">
        <w:t>nforma</w:t>
      </w:r>
      <w:r>
        <w:t>cioni</w:t>
      </w:r>
      <w:r w:rsidRPr="004E19E3">
        <w:t>. </w:t>
      </w:r>
    </w:p>
    <w:p w:rsidR="00FA3447" w:rsidRPr="004E19E3" w:rsidRDefault="00FA3447" w:rsidP="00FA3447">
      <w:pPr>
        <w:pStyle w:val="Paragrafi"/>
      </w:pPr>
      <w:r>
        <w:t>3. </w:t>
      </w:r>
      <w:r w:rsidRPr="004E19E3">
        <w:t>Programet e studimit të ciklit të parë realizohen me 180 kredite, ECTS, dhe kohëzgjatja normale e tyre është 3 (tri) vite akademike. </w:t>
      </w:r>
    </w:p>
    <w:p w:rsidR="00FA3447" w:rsidRPr="004E19E3" w:rsidRDefault="00FA3447" w:rsidP="00FA3447">
      <w:pPr>
        <w:pStyle w:val="Paragrafi"/>
      </w:pPr>
      <w:r>
        <w:t>4.  </w:t>
      </w:r>
      <w:r w:rsidRPr="004E19E3">
        <w:t>Programet e studimit të ciklit të parë të fillojnë vepr</w:t>
      </w:r>
      <w:r>
        <w:t>imtarinë në vitin akademik 2010</w:t>
      </w:r>
      <w:r w:rsidRPr="004E19E3">
        <w:t>– 2011.</w:t>
      </w:r>
    </w:p>
    <w:p w:rsidR="00FA3447" w:rsidRPr="004E19E3" w:rsidRDefault="00FA3447" w:rsidP="00FA3447">
      <w:pPr>
        <w:pStyle w:val="Paragrafi"/>
      </w:pPr>
      <w:r>
        <w:t>5. </w:t>
      </w:r>
      <w:r w:rsidRPr="004E19E3">
        <w:t>Efektet financiare, që rrjedhin nga zbatimi i këtij vendimi, të përballohen nga buxheti i universitetit “Eqrem Çabej”, Gjirokastër, pa efekte buxhetore shtesë.</w:t>
      </w:r>
    </w:p>
    <w:p w:rsidR="00FA3447" w:rsidRPr="004E19E3" w:rsidRDefault="00FA3447" w:rsidP="00FA3447">
      <w:pPr>
        <w:pStyle w:val="Paragrafi"/>
      </w:pPr>
      <w:r w:rsidRPr="004E19E3">
        <w:t xml:space="preserve"> 6.  Ngarkohen Ministria e Arsimit dhe Shkencës dhe universiteti “Eqrem Çabej”, Gjirokastër, për zbatimin e këtij vendimi. </w:t>
      </w:r>
    </w:p>
    <w:p w:rsidR="00FA3447" w:rsidRPr="004E19E3" w:rsidRDefault="00FA3447" w:rsidP="00FA3447">
      <w:pPr>
        <w:pStyle w:val="Paragrafi"/>
      </w:pPr>
      <w:r w:rsidRPr="004E19E3">
        <w:t>Ky vendim hyn në fuqi pa</w:t>
      </w:r>
      <w:r>
        <w:t>s botimit në Fletoren  Zyrtare</w:t>
      </w:r>
      <w:r w:rsidRPr="004E19E3">
        <w:t>.</w:t>
      </w:r>
    </w:p>
    <w:p w:rsidR="00FA3447" w:rsidRPr="004E19E3" w:rsidRDefault="00FA3447" w:rsidP="00FA3447">
      <w:pPr>
        <w:pStyle w:val="Paragrafi"/>
      </w:pPr>
      <w:r w:rsidRPr="004E19E3">
        <w:t>  </w:t>
      </w:r>
    </w:p>
    <w:p w:rsidR="00FA3447" w:rsidRPr="004E19E3" w:rsidRDefault="00FA3447" w:rsidP="00FA3447">
      <w:pPr>
        <w:pStyle w:val="Autoriteti"/>
        <w:keepNext w:val="0"/>
      </w:pPr>
      <w:r>
        <w:t>KRYEMINISTR</w:t>
      </w:r>
      <w:r w:rsidRPr="004E19E3">
        <w:t>I</w:t>
      </w:r>
    </w:p>
    <w:p w:rsidR="00FA3447" w:rsidRPr="004E19E3" w:rsidRDefault="00FA3447" w:rsidP="00FA3447">
      <w:pPr>
        <w:pStyle w:val="AutoritetiEmer"/>
      </w:pPr>
      <w:r>
        <w:t>Sali </w:t>
      </w:r>
      <w:r w:rsidRPr="004E19E3">
        <w:t>Berisha</w:t>
      </w:r>
    </w:p>
    <w:p w:rsidR="00FA3447" w:rsidRDefault="00FA3447" w:rsidP="00FA3447">
      <w:pPr>
        <w:pStyle w:val="Paragrafi"/>
      </w:pPr>
    </w:p>
    <w:p w:rsidR="00B5270A" w:rsidRDefault="00B5270A" w:rsidP="00B5270A">
      <w:pPr>
        <w:pStyle w:val="Akti"/>
        <w:keepNext w:val="0"/>
      </w:pPr>
    </w:p>
    <w:p w:rsidR="00B5270A" w:rsidRPr="004E19E3" w:rsidRDefault="00B5270A" w:rsidP="00B5270A">
      <w:pPr>
        <w:pStyle w:val="Akti"/>
        <w:keepNext w:val="0"/>
      </w:pPr>
      <w:r>
        <w:t>VENDI</w:t>
      </w:r>
      <w:r w:rsidRPr="004E19E3">
        <w:t>M</w:t>
      </w:r>
    </w:p>
    <w:p w:rsidR="00B5270A" w:rsidRPr="004E19E3" w:rsidRDefault="00B5270A" w:rsidP="00B5270A">
      <w:pPr>
        <w:pStyle w:val="NumriData"/>
        <w:keepNext w:val="0"/>
      </w:pPr>
      <w:r w:rsidRPr="004E19E3">
        <w:t>Nr.517, dat</w:t>
      </w:r>
      <w:r>
        <w:t>ë</w:t>
      </w:r>
      <w:r w:rsidRPr="004E19E3">
        <w:t xml:space="preserve"> 30.6.2010</w:t>
      </w:r>
    </w:p>
    <w:p w:rsidR="00B5270A" w:rsidRPr="004E19E3" w:rsidRDefault="00B5270A" w:rsidP="00B5270A">
      <w:pPr>
        <w:pStyle w:val="Paragrafi"/>
      </w:pPr>
      <w:r w:rsidRPr="004E19E3">
        <w:t> </w:t>
      </w:r>
    </w:p>
    <w:p w:rsidR="00B5270A" w:rsidRPr="004E19E3" w:rsidRDefault="00B5270A" w:rsidP="00B5270A">
      <w:pPr>
        <w:pStyle w:val="Titulli"/>
        <w:keepNext w:val="0"/>
      </w:pPr>
      <w:r w:rsidRPr="004E19E3">
        <w:t>PËR </w:t>
      </w:r>
      <w:r>
        <w:t xml:space="preserve"> </w:t>
      </w:r>
      <w:r w:rsidRPr="004E19E3">
        <w:t xml:space="preserve">HAPJEN E PROGRAMEVE TË STUDIMEVE TË CIKLIT TË </w:t>
      </w:r>
      <w:r>
        <w:t>PARË në UNIVERSITETIN “ALEKSANDË</w:t>
      </w:r>
      <w:r w:rsidRPr="004E19E3">
        <w:t>R XHUVANI”, ELBASAN</w:t>
      </w:r>
    </w:p>
    <w:p w:rsidR="00B5270A" w:rsidRPr="004E19E3" w:rsidRDefault="00B5270A" w:rsidP="00B5270A">
      <w:pPr>
        <w:pStyle w:val="Paragrafi"/>
      </w:pPr>
      <w:r w:rsidRPr="004E19E3">
        <w:t> </w:t>
      </w:r>
    </w:p>
    <w:p w:rsidR="00B5270A" w:rsidRPr="004E19E3" w:rsidRDefault="00B5270A" w:rsidP="00B5270A">
      <w:pPr>
        <w:pStyle w:val="Paragrafi"/>
      </w:pPr>
      <w:r w:rsidRPr="004E19E3">
        <w:t>Në mbështetje të nenit 100 të Ku</w:t>
      </w:r>
      <w:r>
        <w:t>shtetutës dhe të neneve 26 e 42</w:t>
      </w:r>
      <w:r w:rsidRPr="004E19E3">
        <w:t xml:space="preserve"> të</w:t>
      </w:r>
      <w:r>
        <w:t xml:space="preserve"> ligjit nr.9741, datë 21.5.2007</w:t>
      </w:r>
      <w:r w:rsidRPr="004E19E3">
        <w:t xml:space="preserve"> “Për arsimin e lartë në Republikën e Shqipërisë”, të ndryshuar, me propozimin e Ministrit të Arsimit dhe Shkencës, Këshilli i Ministrave</w:t>
      </w:r>
    </w:p>
    <w:p w:rsidR="00B5270A" w:rsidRDefault="00B5270A" w:rsidP="00B5270A">
      <w:pPr>
        <w:pStyle w:val="Paragrafi"/>
      </w:pPr>
    </w:p>
    <w:p w:rsidR="00B5270A" w:rsidRPr="004E19E3" w:rsidRDefault="00B5270A" w:rsidP="00B5270A">
      <w:pPr>
        <w:pStyle w:val="VENDOSI"/>
        <w:keepNext w:val="0"/>
      </w:pPr>
      <w:r>
        <w:t>VENDOSI</w:t>
      </w:r>
      <w:r w:rsidRPr="004E19E3">
        <w:t>:</w:t>
      </w:r>
    </w:p>
    <w:p w:rsidR="00B5270A" w:rsidRPr="004E19E3" w:rsidRDefault="00B5270A" w:rsidP="00B5270A">
      <w:pPr>
        <w:pStyle w:val="Paragrafi"/>
      </w:pPr>
      <w:r w:rsidRPr="004E19E3">
        <w:t> </w:t>
      </w:r>
    </w:p>
    <w:p w:rsidR="00B5270A" w:rsidRPr="004E19E3" w:rsidRDefault="00B5270A" w:rsidP="00B5270A">
      <w:pPr>
        <w:pStyle w:val="Paragrafi"/>
      </w:pPr>
      <w:r>
        <w:t>1. </w:t>
      </w:r>
      <w:r w:rsidRPr="004E19E3">
        <w:t>Hapjen, në universitetin “Aleksandër Xhuvani”, Elbasan, të programeve të studimeve të ciklit të parë: </w:t>
      </w:r>
    </w:p>
    <w:p w:rsidR="00B5270A" w:rsidRPr="004E19E3" w:rsidRDefault="00B5270A" w:rsidP="00B5270A">
      <w:pPr>
        <w:pStyle w:val="Paragrafi"/>
      </w:pPr>
      <w:r>
        <w:t>a)  Gjuhë shqipe dhe frënge</w:t>
      </w:r>
      <w:r w:rsidRPr="004E19E3">
        <w:t>,</w:t>
      </w:r>
    </w:p>
    <w:p w:rsidR="00B5270A" w:rsidRPr="004E19E3" w:rsidRDefault="00B5270A" w:rsidP="00B5270A">
      <w:pPr>
        <w:pStyle w:val="Paragrafi"/>
      </w:pPr>
      <w:r>
        <w:t>b)  Histori dhe gjuhë gjermane</w:t>
      </w:r>
      <w:r w:rsidRPr="004E19E3">
        <w:t>,</w:t>
      </w:r>
    </w:p>
    <w:p w:rsidR="00B5270A" w:rsidRPr="004E19E3" w:rsidRDefault="00B5270A" w:rsidP="00B5270A">
      <w:pPr>
        <w:pStyle w:val="Paragrafi"/>
      </w:pPr>
      <w:r>
        <w:t>c) Gjeografi dhe gjuhë italiane</w:t>
      </w:r>
      <w:r w:rsidRPr="004E19E3">
        <w:t>.  </w:t>
      </w:r>
    </w:p>
    <w:p w:rsidR="00B5270A" w:rsidRPr="004E19E3" w:rsidRDefault="00B5270A" w:rsidP="00B5270A">
      <w:pPr>
        <w:pStyle w:val="Paragrafi"/>
      </w:pPr>
      <w:r>
        <w:t>2. </w:t>
      </w:r>
      <w:r w:rsidRPr="004E19E3">
        <w:t>Në përfundim të këtyre programeve të studimeve lëshohet</w:t>
      </w:r>
      <w:r>
        <w:t xml:space="preserve"> “Diplomë e nivelit të parë” (</w:t>
      </w:r>
      <w:r w:rsidRPr="004E19E3">
        <w:t>DNP ) në: </w:t>
      </w:r>
    </w:p>
    <w:p w:rsidR="00B5270A" w:rsidRPr="004E19E3" w:rsidRDefault="00B5270A" w:rsidP="00B5270A">
      <w:pPr>
        <w:pStyle w:val="Paragrafi"/>
      </w:pPr>
      <w:r>
        <w:t>a) Gjuhë shqipe dhe frënge</w:t>
      </w:r>
      <w:r w:rsidRPr="004E19E3">
        <w:t>,</w:t>
      </w:r>
    </w:p>
    <w:p w:rsidR="00B5270A" w:rsidRPr="004E19E3" w:rsidRDefault="00B5270A" w:rsidP="00B5270A">
      <w:pPr>
        <w:pStyle w:val="Paragrafi"/>
      </w:pPr>
      <w:r>
        <w:t>b) Histori dhe gjuhë gjermane</w:t>
      </w:r>
      <w:r w:rsidRPr="004E19E3">
        <w:t>,</w:t>
      </w:r>
    </w:p>
    <w:p w:rsidR="00B5270A" w:rsidRPr="004E19E3" w:rsidRDefault="00B5270A" w:rsidP="00B5270A">
      <w:pPr>
        <w:pStyle w:val="Paragrafi"/>
      </w:pPr>
      <w:r>
        <w:t>c) Gjeografi dhe gjuhë italiane</w:t>
      </w:r>
      <w:r w:rsidRPr="004E19E3">
        <w:t>.  </w:t>
      </w:r>
    </w:p>
    <w:p w:rsidR="00B5270A" w:rsidRPr="004E19E3" w:rsidRDefault="00B5270A" w:rsidP="00B5270A">
      <w:pPr>
        <w:pStyle w:val="Paragrafi"/>
      </w:pPr>
      <w:r>
        <w:t>3. </w:t>
      </w:r>
      <w:r w:rsidRPr="004E19E3">
        <w:t>Programet e studimeve të ciklit të parë realizohen me 180 kredite, ECTS, dhe kohëzgjatja normale e tyre është 3 (tri) vite akademike. </w:t>
      </w:r>
    </w:p>
    <w:p w:rsidR="00B5270A" w:rsidRPr="004E19E3" w:rsidRDefault="00B5270A" w:rsidP="00B5270A">
      <w:pPr>
        <w:pStyle w:val="Paragrafi"/>
      </w:pPr>
      <w:r>
        <w:t>4. </w:t>
      </w:r>
      <w:r w:rsidRPr="004E19E3">
        <w:t>Programet e studimeve të ciklit të parë të fillojnë vepr</w:t>
      </w:r>
      <w:r>
        <w:t>imtarinë në vitin akademik 2010</w:t>
      </w:r>
      <w:r w:rsidRPr="004E19E3">
        <w:t>– 2011. </w:t>
      </w:r>
    </w:p>
    <w:p w:rsidR="00B5270A" w:rsidRPr="004E19E3" w:rsidRDefault="00B5270A" w:rsidP="00B5270A">
      <w:pPr>
        <w:pStyle w:val="Paragrafi"/>
      </w:pPr>
      <w:r>
        <w:t>5. </w:t>
      </w:r>
      <w:r w:rsidRPr="004E19E3">
        <w:t>Efektet financiare, që rrjedhin nga zbatimi i këtij vendimi, të përballohen nga buxheti i universitetit “Aleksandër Xhuvani”, Elbasan, pa efekte buxhetore shtesë. </w:t>
      </w:r>
    </w:p>
    <w:p w:rsidR="00B5270A" w:rsidRPr="004E19E3" w:rsidRDefault="00B5270A" w:rsidP="00B5270A">
      <w:pPr>
        <w:pStyle w:val="Paragrafi"/>
      </w:pPr>
      <w:r>
        <w:t>6. </w:t>
      </w:r>
      <w:r w:rsidRPr="004E19E3">
        <w:t>Ngarkohen Ministria e Arsimit dhe Shkencës dhe universiteti “Aleksandër Xhuvani”, Elbasan, për zbatimin e këtij vendimi. </w:t>
      </w:r>
    </w:p>
    <w:p w:rsidR="00B5270A" w:rsidRPr="004E19E3" w:rsidRDefault="00B5270A" w:rsidP="00B5270A">
      <w:pPr>
        <w:pStyle w:val="Paragrafi"/>
      </w:pPr>
      <w:r w:rsidRPr="004E19E3">
        <w:t> Ky vendim hyn në fuqi pa</w:t>
      </w:r>
      <w:r>
        <w:t>s botimit në Fletoren  Zyrtare</w:t>
      </w:r>
      <w:r w:rsidRPr="004E19E3">
        <w:t>.</w:t>
      </w:r>
    </w:p>
    <w:p w:rsidR="00B5270A" w:rsidRPr="004E19E3" w:rsidRDefault="00B5270A" w:rsidP="00B5270A">
      <w:pPr>
        <w:pStyle w:val="Autoriteti"/>
      </w:pPr>
      <w:r w:rsidRPr="004E19E3">
        <w:t xml:space="preserve">  </w:t>
      </w:r>
      <w:r>
        <w:t>KRYEMINISTR</w:t>
      </w:r>
      <w:r w:rsidRPr="004E19E3">
        <w:t>I </w:t>
      </w:r>
    </w:p>
    <w:p w:rsidR="00B5270A" w:rsidRPr="004E19E3" w:rsidRDefault="00B5270A" w:rsidP="00B5270A">
      <w:pPr>
        <w:pStyle w:val="AutoritetiEmer"/>
      </w:pPr>
      <w:r>
        <w:t>Sali </w:t>
      </w:r>
      <w:r w:rsidRPr="004E19E3">
        <w:t>Berisha</w:t>
      </w:r>
    </w:p>
    <w:p w:rsidR="00B5270A" w:rsidRPr="00EE75A0" w:rsidRDefault="00B5270A" w:rsidP="00B5270A"/>
    <w:p w:rsidR="00FA3447" w:rsidRDefault="00FA3447" w:rsidP="00B5270A">
      <w:pPr>
        <w:pStyle w:val="Akti"/>
        <w:jc w:val="left"/>
      </w:pPr>
    </w:p>
    <w:p w:rsidR="00317ECE" w:rsidRPr="00EE75A0" w:rsidRDefault="00317ECE" w:rsidP="00952CC6">
      <w:pPr>
        <w:pStyle w:val="Akti"/>
      </w:pPr>
      <w:r w:rsidRPr="00EE75A0">
        <w:t>Vendim</w:t>
      </w:r>
    </w:p>
    <w:p w:rsidR="00317ECE" w:rsidRPr="00EE75A0" w:rsidRDefault="00317ECE" w:rsidP="00952CC6">
      <w:pPr>
        <w:pStyle w:val="NumriData"/>
      </w:pPr>
      <w:r w:rsidRPr="00EE75A0">
        <w:t>Nr.625, datë 28.7.2010</w:t>
      </w:r>
    </w:p>
    <w:p w:rsidR="00317ECE" w:rsidRPr="00EE75A0" w:rsidRDefault="00317ECE" w:rsidP="00EE75A0">
      <w:pPr>
        <w:pStyle w:val="Paragrafi"/>
      </w:pPr>
    </w:p>
    <w:p w:rsidR="00317ECE" w:rsidRPr="00EE75A0" w:rsidRDefault="00317ECE" w:rsidP="00952CC6">
      <w:pPr>
        <w:pStyle w:val="Titulli"/>
      </w:pPr>
      <w:r w:rsidRPr="00EE75A0">
        <w:t xml:space="preserve">Për një ndryshim dhe shtesë në </w:t>
      </w:r>
      <w:r w:rsidR="00632216">
        <w:t>vendimin nr.862, datë 5.12.2007</w:t>
      </w:r>
      <w:r w:rsidRPr="00EE75A0">
        <w:t xml:space="preserve"> të Këshillit të Ministrave “Për unifikimin e procedurave të kontrolit të territorit, nga inspektorati ndërtimor e urbanistik kombëtar i ai vendor”</w:t>
      </w:r>
    </w:p>
    <w:p w:rsidR="00317ECE" w:rsidRPr="00EE75A0" w:rsidRDefault="00317ECE" w:rsidP="00EE75A0">
      <w:pPr>
        <w:pStyle w:val="Paragrafi"/>
      </w:pPr>
    </w:p>
    <w:p w:rsidR="00317ECE" w:rsidRPr="00EE75A0" w:rsidRDefault="00317ECE" w:rsidP="00EE75A0">
      <w:pPr>
        <w:pStyle w:val="Paragrafi"/>
      </w:pPr>
      <w:r w:rsidRPr="00EE75A0">
        <w:t>Në mbështetje të nenit 100</w:t>
      </w:r>
      <w:r w:rsidR="00632216">
        <w:t xml:space="preserve"> të Kushtetutës dhe të nenit 16</w:t>
      </w:r>
      <w:r w:rsidRPr="00EE75A0">
        <w:t xml:space="preserve"> të ligjit nr.9780, datë 16.7.2007 “Për inspektimin e ndërtimit”, të ndryshuar, me propozimin e Ministrit të Punëve Publike dhe Transportit, Këshilli i Ministrave</w:t>
      </w:r>
    </w:p>
    <w:p w:rsidR="00317ECE" w:rsidRPr="00EE75A0" w:rsidRDefault="00317ECE" w:rsidP="00EE75A0">
      <w:pPr>
        <w:pStyle w:val="Paragrafi"/>
      </w:pPr>
    </w:p>
    <w:p w:rsidR="00317ECE" w:rsidRPr="00EE75A0" w:rsidRDefault="00317ECE" w:rsidP="00952CC6">
      <w:pPr>
        <w:pStyle w:val="VENDOSI"/>
      </w:pPr>
      <w:r w:rsidRPr="00EE75A0">
        <w:t>Vendosi:</w:t>
      </w:r>
    </w:p>
    <w:p w:rsidR="00317ECE" w:rsidRPr="00EE75A0" w:rsidRDefault="00317ECE" w:rsidP="00EE75A0">
      <w:pPr>
        <w:pStyle w:val="Paragrafi"/>
      </w:pPr>
    </w:p>
    <w:p w:rsidR="00317ECE" w:rsidRDefault="00317ECE" w:rsidP="00EE75A0">
      <w:pPr>
        <w:pStyle w:val="Paragrafi"/>
      </w:pPr>
      <w:r w:rsidRPr="00EE75A0">
        <w:t>Në vendimin nr.862, datë 5.12.2007, të Këshillit të Ministrave, bëhet ndryshimi dhe shtesa, si më poshtë vijon:</w:t>
      </w:r>
    </w:p>
    <w:p w:rsidR="00317ECE" w:rsidRDefault="00317ECE" w:rsidP="00EE75A0">
      <w:pPr>
        <w:pStyle w:val="Paragrafi"/>
      </w:pPr>
      <w:r w:rsidRPr="00EE75A0">
        <w:t>1.</w:t>
      </w:r>
      <w:r w:rsidR="00632216">
        <w:t xml:space="preserve"> </w:t>
      </w:r>
      <w:r w:rsidRPr="00EE75A0">
        <w:t>Paragrafi i katërt, në pikën 14, ndryshohet, si më poshtë vijon:</w:t>
      </w:r>
    </w:p>
    <w:p w:rsidR="00317ECE" w:rsidRPr="00EE75A0" w:rsidRDefault="00317ECE" w:rsidP="00EE75A0">
      <w:pPr>
        <w:pStyle w:val="Paragrafi"/>
      </w:pPr>
      <w:r w:rsidRPr="00EE75A0">
        <w:t>“INUK-ja duhet të marrë vendimet përkatëse, brenda një afati 10-ditor nga data e mbarimit të afatit 15-ditor, të parashikuar në paragrafin e tretë të kësaj pike.”.</w:t>
      </w:r>
    </w:p>
    <w:p w:rsidR="00317ECE" w:rsidRPr="00EE75A0" w:rsidRDefault="00317ECE" w:rsidP="00EE75A0">
      <w:pPr>
        <w:pStyle w:val="Paragrafi"/>
      </w:pPr>
      <w:r w:rsidRPr="00EE75A0">
        <w:t>2.</w:t>
      </w:r>
      <w:r w:rsidR="00632216">
        <w:t xml:space="preserve"> </w:t>
      </w:r>
      <w:r w:rsidRPr="00EE75A0">
        <w:t>Pas pikës 19 shtohet pika 20, me këtë përmbajtje:</w:t>
      </w:r>
    </w:p>
    <w:p w:rsidR="00317ECE" w:rsidRPr="00EE75A0" w:rsidRDefault="00317ECE" w:rsidP="00EE75A0">
      <w:pPr>
        <w:pStyle w:val="Paragrafi"/>
      </w:pPr>
      <w:r w:rsidRPr="00EE75A0">
        <w:t>“20. Formularët bashkëlidhur janë pjesë integrale e këtij vendimi.”.</w:t>
      </w:r>
    </w:p>
    <w:p w:rsidR="00317ECE" w:rsidRPr="00EE75A0" w:rsidRDefault="00317ECE" w:rsidP="00EE75A0">
      <w:pPr>
        <w:pStyle w:val="Paragrafi"/>
      </w:pPr>
      <w:r w:rsidRPr="00EE75A0">
        <w:t>Ky vendim hyn në fuqi pas botimit në Fletoren Zyrtare.</w:t>
      </w:r>
    </w:p>
    <w:p w:rsidR="00317ECE" w:rsidRPr="00EE75A0" w:rsidRDefault="00317ECE" w:rsidP="00EE75A0">
      <w:pPr>
        <w:pStyle w:val="Paragrafi"/>
      </w:pPr>
    </w:p>
    <w:p w:rsidR="00317ECE" w:rsidRPr="00EE75A0" w:rsidRDefault="00317ECE" w:rsidP="00952CC6">
      <w:pPr>
        <w:pStyle w:val="Autoriteti"/>
      </w:pPr>
      <w:r w:rsidRPr="00EE75A0">
        <w:t>Kryeministri</w:t>
      </w:r>
    </w:p>
    <w:p w:rsidR="00317ECE" w:rsidRPr="00EE75A0" w:rsidRDefault="00317ECE" w:rsidP="00952CC6">
      <w:pPr>
        <w:pStyle w:val="AutoritetiEmer"/>
      </w:pPr>
      <w:r w:rsidRPr="00EE75A0">
        <w:t>Sali Berisha</w:t>
      </w:r>
    </w:p>
    <w:p w:rsidR="00317ECE" w:rsidRPr="00EE75A0" w:rsidRDefault="00317ECE" w:rsidP="00EE75A0">
      <w:pPr>
        <w:pStyle w:val="Paragrafi"/>
      </w:pPr>
    </w:p>
    <w:p w:rsidR="00317ECE" w:rsidRPr="00EE75A0" w:rsidRDefault="00317ECE" w:rsidP="00EE75A0"/>
    <w:p w:rsidR="00317ECE" w:rsidRPr="00EE75A0" w:rsidRDefault="00317ECE" w:rsidP="00EE75A0"/>
    <w:p w:rsidR="00317ECE" w:rsidRPr="00EE75A0" w:rsidRDefault="00317ECE" w:rsidP="00EE75A0"/>
    <w:sectPr w:rsidR="00317ECE" w:rsidRPr="00EE75A0" w:rsidSect="00793F89">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146C" w:rsidRDefault="00AD146C">
      <w:r>
        <w:separator/>
      </w:r>
    </w:p>
  </w:endnote>
  <w:endnote w:type="continuationSeparator" w:id="0">
    <w:p w:rsidR="00AD146C" w:rsidRDefault="00AD1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C44" w:rsidRDefault="00C03C44" w:rsidP="008F022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03C44" w:rsidRDefault="00C03C44" w:rsidP="00CB1DC2">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C44" w:rsidRPr="001222CE" w:rsidRDefault="00C03C44" w:rsidP="008F022A">
    <w:pPr>
      <w:pStyle w:val="Footer"/>
      <w:framePr w:wrap="around" w:vAnchor="text" w:hAnchor="margin" w:xAlign="outside" w:y="1"/>
      <w:rPr>
        <w:rStyle w:val="PageNumber"/>
        <w:rFonts w:ascii="CG Times" w:hAnsi="CG Times"/>
        <w:sz w:val="22"/>
        <w:szCs w:val="22"/>
      </w:rPr>
    </w:pPr>
    <w:r w:rsidRPr="001222CE">
      <w:rPr>
        <w:rStyle w:val="PageNumber"/>
        <w:rFonts w:ascii="CG Times" w:hAnsi="CG Times"/>
        <w:sz w:val="22"/>
        <w:szCs w:val="22"/>
      </w:rPr>
      <w:fldChar w:fldCharType="begin"/>
    </w:r>
    <w:r w:rsidRPr="001222CE">
      <w:rPr>
        <w:rStyle w:val="PageNumber"/>
        <w:rFonts w:ascii="CG Times" w:hAnsi="CG Times"/>
        <w:sz w:val="22"/>
        <w:szCs w:val="22"/>
      </w:rPr>
      <w:instrText xml:space="preserve">PAGE  </w:instrText>
    </w:r>
    <w:r w:rsidRPr="001222CE">
      <w:rPr>
        <w:rStyle w:val="PageNumber"/>
        <w:rFonts w:ascii="CG Times" w:hAnsi="CG Times"/>
        <w:sz w:val="22"/>
        <w:szCs w:val="22"/>
      </w:rPr>
      <w:fldChar w:fldCharType="separate"/>
    </w:r>
    <w:r w:rsidR="004E0456">
      <w:rPr>
        <w:rStyle w:val="PageNumber"/>
        <w:rFonts w:ascii="CG Times" w:hAnsi="CG Times"/>
        <w:noProof/>
        <w:sz w:val="22"/>
        <w:szCs w:val="22"/>
      </w:rPr>
      <w:t>5260</w:t>
    </w:r>
    <w:r w:rsidRPr="001222CE">
      <w:rPr>
        <w:rStyle w:val="PageNumber"/>
        <w:rFonts w:ascii="CG Times" w:hAnsi="CG Times"/>
        <w:sz w:val="22"/>
        <w:szCs w:val="22"/>
      </w:rPr>
      <w:fldChar w:fldCharType="end"/>
    </w:r>
  </w:p>
  <w:p w:rsidR="00C03C44" w:rsidRDefault="00C03C44" w:rsidP="00CB1DC2">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146C" w:rsidRDefault="00AD146C">
      <w:r>
        <w:separator/>
      </w:r>
    </w:p>
  </w:footnote>
  <w:footnote w:type="continuationSeparator" w:id="0">
    <w:p w:rsidR="00AD146C" w:rsidRDefault="00AD14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E3C71"/>
    <w:rsid w:val="000003D7"/>
    <w:rsid w:val="00000FDA"/>
    <w:rsid w:val="00001BC6"/>
    <w:rsid w:val="0000282E"/>
    <w:rsid w:val="000049D0"/>
    <w:rsid w:val="00006D45"/>
    <w:rsid w:val="00007A5A"/>
    <w:rsid w:val="00007EEC"/>
    <w:rsid w:val="00010028"/>
    <w:rsid w:val="00010360"/>
    <w:rsid w:val="000117D4"/>
    <w:rsid w:val="00011C94"/>
    <w:rsid w:val="00012F61"/>
    <w:rsid w:val="00014DD6"/>
    <w:rsid w:val="00015B89"/>
    <w:rsid w:val="00016727"/>
    <w:rsid w:val="00016CFD"/>
    <w:rsid w:val="000200D2"/>
    <w:rsid w:val="00020445"/>
    <w:rsid w:val="00020A6C"/>
    <w:rsid w:val="00021275"/>
    <w:rsid w:val="0002127E"/>
    <w:rsid w:val="00021A8D"/>
    <w:rsid w:val="0002384F"/>
    <w:rsid w:val="00024161"/>
    <w:rsid w:val="000247C6"/>
    <w:rsid w:val="00024F21"/>
    <w:rsid w:val="000257A5"/>
    <w:rsid w:val="000260B7"/>
    <w:rsid w:val="000261DF"/>
    <w:rsid w:val="00026546"/>
    <w:rsid w:val="0002723C"/>
    <w:rsid w:val="00027B41"/>
    <w:rsid w:val="00031B7D"/>
    <w:rsid w:val="00032027"/>
    <w:rsid w:val="0003345A"/>
    <w:rsid w:val="000342C6"/>
    <w:rsid w:val="0003527D"/>
    <w:rsid w:val="0003529A"/>
    <w:rsid w:val="00036C97"/>
    <w:rsid w:val="00036D8E"/>
    <w:rsid w:val="00041E23"/>
    <w:rsid w:val="000433E0"/>
    <w:rsid w:val="00043ADC"/>
    <w:rsid w:val="0004428E"/>
    <w:rsid w:val="000458E1"/>
    <w:rsid w:val="00046C9A"/>
    <w:rsid w:val="00046D87"/>
    <w:rsid w:val="000502B6"/>
    <w:rsid w:val="000510D4"/>
    <w:rsid w:val="00051140"/>
    <w:rsid w:val="00052A16"/>
    <w:rsid w:val="00052AE7"/>
    <w:rsid w:val="00052CF7"/>
    <w:rsid w:val="00053D2C"/>
    <w:rsid w:val="000547B1"/>
    <w:rsid w:val="00056B77"/>
    <w:rsid w:val="00056F8F"/>
    <w:rsid w:val="000610EC"/>
    <w:rsid w:val="000614DC"/>
    <w:rsid w:val="000622CE"/>
    <w:rsid w:val="00062AA0"/>
    <w:rsid w:val="00064004"/>
    <w:rsid w:val="00065258"/>
    <w:rsid w:val="000667DC"/>
    <w:rsid w:val="00066980"/>
    <w:rsid w:val="00067664"/>
    <w:rsid w:val="00067C02"/>
    <w:rsid w:val="0007140D"/>
    <w:rsid w:val="0007254A"/>
    <w:rsid w:val="000743CE"/>
    <w:rsid w:val="0007466A"/>
    <w:rsid w:val="000818A3"/>
    <w:rsid w:val="000818AF"/>
    <w:rsid w:val="00082410"/>
    <w:rsid w:val="00082484"/>
    <w:rsid w:val="00084E02"/>
    <w:rsid w:val="00085022"/>
    <w:rsid w:val="00085C6C"/>
    <w:rsid w:val="00085DC1"/>
    <w:rsid w:val="000864B8"/>
    <w:rsid w:val="0008701B"/>
    <w:rsid w:val="0008747D"/>
    <w:rsid w:val="0008773D"/>
    <w:rsid w:val="000877B7"/>
    <w:rsid w:val="00087B94"/>
    <w:rsid w:val="0009015C"/>
    <w:rsid w:val="0009140A"/>
    <w:rsid w:val="0009280E"/>
    <w:rsid w:val="00093E1F"/>
    <w:rsid w:val="00093EF9"/>
    <w:rsid w:val="000946FC"/>
    <w:rsid w:val="00095608"/>
    <w:rsid w:val="00096545"/>
    <w:rsid w:val="000965F2"/>
    <w:rsid w:val="000A065C"/>
    <w:rsid w:val="000A22D3"/>
    <w:rsid w:val="000A2EEC"/>
    <w:rsid w:val="000A2F9A"/>
    <w:rsid w:val="000A3790"/>
    <w:rsid w:val="000A4212"/>
    <w:rsid w:val="000A49E4"/>
    <w:rsid w:val="000A4BFB"/>
    <w:rsid w:val="000A609A"/>
    <w:rsid w:val="000A65EE"/>
    <w:rsid w:val="000A7823"/>
    <w:rsid w:val="000B07CB"/>
    <w:rsid w:val="000B0CE0"/>
    <w:rsid w:val="000B26A8"/>
    <w:rsid w:val="000B26C8"/>
    <w:rsid w:val="000B46BA"/>
    <w:rsid w:val="000B4962"/>
    <w:rsid w:val="000B53F1"/>
    <w:rsid w:val="000B5B5B"/>
    <w:rsid w:val="000B6C3B"/>
    <w:rsid w:val="000B6ED5"/>
    <w:rsid w:val="000B72F4"/>
    <w:rsid w:val="000B7F91"/>
    <w:rsid w:val="000C066B"/>
    <w:rsid w:val="000C2C33"/>
    <w:rsid w:val="000C3156"/>
    <w:rsid w:val="000C319A"/>
    <w:rsid w:val="000C4F55"/>
    <w:rsid w:val="000C5324"/>
    <w:rsid w:val="000C6979"/>
    <w:rsid w:val="000C6C2E"/>
    <w:rsid w:val="000C6E44"/>
    <w:rsid w:val="000C73C6"/>
    <w:rsid w:val="000D13E3"/>
    <w:rsid w:val="000D3552"/>
    <w:rsid w:val="000D37BC"/>
    <w:rsid w:val="000D38B7"/>
    <w:rsid w:val="000D3B7D"/>
    <w:rsid w:val="000D3BB1"/>
    <w:rsid w:val="000D4790"/>
    <w:rsid w:val="000D47D3"/>
    <w:rsid w:val="000D513C"/>
    <w:rsid w:val="000D5827"/>
    <w:rsid w:val="000E0585"/>
    <w:rsid w:val="000E0D25"/>
    <w:rsid w:val="000E1117"/>
    <w:rsid w:val="000E1BD1"/>
    <w:rsid w:val="000E1EB5"/>
    <w:rsid w:val="000E2392"/>
    <w:rsid w:val="000E2708"/>
    <w:rsid w:val="000E32EF"/>
    <w:rsid w:val="000E34EA"/>
    <w:rsid w:val="000E503F"/>
    <w:rsid w:val="000E5284"/>
    <w:rsid w:val="000E541D"/>
    <w:rsid w:val="000E5FE0"/>
    <w:rsid w:val="000E6710"/>
    <w:rsid w:val="000E7255"/>
    <w:rsid w:val="000E78C1"/>
    <w:rsid w:val="000F079D"/>
    <w:rsid w:val="000F28D4"/>
    <w:rsid w:val="000F400C"/>
    <w:rsid w:val="000F51FE"/>
    <w:rsid w:val="000F6271"/>
    <w:rsid w:val="000F67E6"/>
    <w:rsid w:val="000F6BF1"/>
    <w:rsid w:val="000F7991"/>
    <w:rsid w:val="00100479"/>
    <w:rsid w:val="001005D1"/>
    <w:rsid w:val="00103AF2"/>
    <w:rsid w:val="0010600A"/>
    <w:rsid w:val="00106CED"/>
    <w:rsid w:val="00107E56"/>
    <w:rsid w:val="00111E5A"/>
    <w:rsid w:val="00112024"/>
    <w:rsid w:val="00114168"/>
    <w:rsid w:val="00114F9A"/>
    <w:rsid w:val="00117ACF"/>
    <w:rsid w:val="00120E72"/>
    <w:rsid w:val="00121CF2"/>
    <w:rsid w:val="001222CE"/>
    <w:rsid w:val="001231F9"/>
    <w:rsid w:val="001233B4"/>
    <w:rsid w:val="00123E68"/>
    <w:rsid w:val="001251C9"/>
    <w:rsid w:val="00125907"/>
    <w:rsid w:val="001267DF"/>
    <w:rsid w:val="001268D9"/>
    <w:rsid w:val="00126C9D"/>
    <w:rsid w:val="00126E2A"/>
    <w:rsid w:val="001275F5"/>
    <w:rsid w:val="00127B58"/>
    <w:rsid w:val="00130575"/>
    <w:rsid w:val="0013108F"/>
    <w:rsid w:val="00131D84"/>
    <w:rsid w:val="00131F6A"/>
    <w:rsid w:val="001327D8"/>
    <w:rsid w:val="00132F90"/>
    <w:rsid w:val="00135D17"/>
    <w:rsid w:val="00135EF0"/>
    <w:rsid w:val="001363CD"/>
    <w:rsid w:val="00136660"/>
    <w:rsid w:val="001372B2"/>
    <w:rsid w:val="00137610"/>
    <w:rsid w:val="00140630"/>
    <w:rsid w:val="001412FC"/>
    <w:rsid w:val="0014538C"/>
    <w:rsid w:val="00145CEC"/>
    <w:rsid w:val="00146598"/>
    <w:rsid w:val="00147BFF"/>
    <w:rsid w:val="00151753"/>
    <w:rsid w:val="00151852"/>
    <w:rsid w:val="001519CA"/>
    <w:rsid w:val="00151BDB"/>
    <w:rsid w:val="0015214D"/>
    <w:rsid w:val="00153981"/>
    <w:rsid w:val="00153F0A"/>
    <w:rsid w:val="001547AE"/>
    <w:rsid w:val="0015587A"/>
    <w:rsid w:val="0015666B"/>
    <w:rsid w:val="0016354D"/>
    <w:rsid w:val="00163C3D"/>
    <w:rsid w:val="00164C87"/>
    <w:rsid w:val="00165F5C"/>
    <w:rsid w:val="00171195"/>
    <w:rsid w:val="0017172E"/>
    <w:rsid w:val="0017228D"/>
    <w:rsid w:val="0017235D"/>
    <w:rsid w:val="00173331"/>
    <w:rsid w:val="0017645E"/>
    <w:rsid w:val="00176FAD"/>
    <w:rsid w:val="00177208"/>
    <w:rsid w:val="001772A5"/>
    <w:rsid w:val="001779B0"/>
    <w:rsid w:val="00182ED0"/>
    <w:rsid w:val="00183C54"/>
    <w:rsid w:val="0018412E"/>
    <w:rsid w:val="00184544"/>
    <w:rsid w:val="00187C6E"/>
    <w:rsid w:val="001905B1"/>
    <w:rsid w:val="00192DA7"/>
    <w:rsid w:val="001938A0"/>
    <w:rsid w:val="00193CAA"/>
    <w:rsid w:val="00194D7D"/>
    <w:rsid w:val="00194F14"/>
    <w:rsid w:val="00195779"/>
    <w:rsid w:val="001958EC"/>
    <w:rsid w:val="001978FF"/>
    <w:rsid w:val="001A05EC"/>
    <w:rsid w:val="001A1387"/>
    <w:rsid w:val="001A1CB5"/>
    <w:rsid w:val="001A26AC"/>
    <w:rsid w:val="001A50EA"/>
    <w:rsid w:val="001A54D7"/>
    <w:rsid w:val="001A575C"/>
    <w:rsid w:val="001A59DF"/>
    <w:rsid w:val="001A6D87"/>
    <w:rsid w:val="001A6EA6"/>
    <w:rsid w:val="001A7059"/>
    <w:rsid w:val="001A786E"/>
    <w:rsid w:val="001B0499"/>
    <w:rsid w:val="001B15A4"/>
    <w:rsid w:val="001B19DB"/>
    <w:rsid w:val="001B1FA9"/>
    <w:rsid w:val="001B2541"/>
    <w:rsid w:val="001B2CC8"/>
    <w:rsid w:val="001B567D"/>
    <w:rsid w:val="001B5832"/>
    <w:rsid w:val="001B5867"/>
    <w:rsid w:val="001B71CA"/>
    <w:rsid w:val="001B7BA6"/>
    <w:rsid w:val="001C1A1E"/>
    <w:rsid w:val="001C1AA6"/>
    <w:rsid w:val="001C1FB8"/>
    <w:rsid w:val="001C2C95"/>
    <w:rsid w:val="001C3861"/>
    <w:rsid w:val="001C38C5"/>
    <w:rsid w:val="001C40CA"/>
    <w:rsid w:val="001C4423"/>
    <w:rsid w:val="001C4513"/>
    <w:rsid w:val="001C5379"/>
    <w:rsid w:val="001C6A5F"/>
    <w:rsid w:val="001D31F9"/>
    <w:rsid w:val="001D366E"/>
    <w:rsid w:val="001E285A"/>
    <w:rsid w:val="001E292F"/>
    <w:rsid w:val="001E2EF7"/>
    <w:rsid w:val="001E5AE3"/>
    <w:rsid w:val="001E6532"/>
    <w:rsid w:val="001E72D0"/>
    <w:rsid w:val="001E7772"/>
    <w:rsid w:val="001F0E05"/>
    <w:rsid w:val="001F3CBF"/>
    <w:rsid w:val="001F78C3"/>
    <w:rsid w:val="002018E3"/>
    <w:rsid w:val="0020194E"/>
    <w:rsid w:val="00203E3B"/>
    <w:rsid w:val="0020440A"/>
    <w:rsid w:val="0020455D"/>
    <w:rsid w:val="00204A7C"/>
    <w:rsid w:val="00205BDD"/>
    <w:rsid w:val="00206EF3"/>
    <w:rsid w:val="00210DE6"/>
    <w:rsid w:val="002114A0"/>
    <w:rsid w:val="00211B46"/>
    <w:rsid w:val="00211E7C"/>
    <w:rsid w:val="00214638"/>
    <w:rsid w:val="0021489E"/>
    <w:rsid w:val="00214F57"/>
    <w:rsid w:val="002153FD"/>
    <w:rsid w:val="0021743E"/>
    <w:rsid w:val="00223226"/>
    <w:rsid w:val="002232C5"/>
    <w:rsid w:val="00226753"/>
    <w:rsid w:val="00226F0B"/>
    <w:rsid w:val="00226FBF"/>
    <w:rsid w:val="002274D9"/>
    <w:rsid w:val="002322C2"/>
    <w:rsid w:val="002326B6"/>
    <w:rsid w:val="002359AC"/>
    <w:rsid w:val="0023634D"/>
    <w:rsid w:val="00236C8D"/>
    <w:rsid w:val="00237410"/>
    <w:rsid w:val="002407E9"/>
    <w:rsid w:val="002409A4"/>
    <w:rsid w:val="0024172E"/>
    <w:rsid w:val="00242093"/>
    <w:rsid w:val="002461DA"/>
    <w:rsid w:val="0024668B"/>
    <w:rsid w:val="00246D12"/>
    <w:rsid w:val="00247D0A"/>
    <w:rsid w:val="0025006D"/>
    <w:rsid w:val="002500EE"/>
    <w:rsid w:val="00252049"/>
    <w:rsid w:val="00253605"/>
    <w:rsid w:val="00253CB7"/>
    <w:rsid w:val="0025438E"/>
    <w:rsid w:val="00255F54"/>
    <w:rsid w:val="00257434"/>
    <w:rsid w:val="00257E9A"/>
    <w:rsid w:val="00260E0D"/>
    <w:rsid w:val="002625ED"/>
    <w:rsid w:val="002626FE"/>
    <w:rsid w:val="00263ECA"/>
    <w:rsid w:val="00266F59"/>
    <w:rsid w:val="002672DA"/>
    <w:rsid w:val="00270E2E"/>
    <w:rsid w:val="0027185E"/>
    <w:rsid w:val="00271BA5"/>
    <w:rsid w:val="00273316"/>
    <w:rsid w:val="00275963"/>
    <w:rsid w:val="00281F3D"/>
    <w:rsid w:val="00282C2D"/>
    <w:rsid w:val="00283DB1"/>
    <w:rsid w:val="00290D65"/>
    <w:rsid w:val="00290D95"/>
    <w:rsid w:val="00293F17"/>
    <w:rsid w:val="00294284"/>
    <w:rsid w:val="00295001"/>
    <w:rsid w:val="002959A4"/>
    <w:rsid w:val="00296113"/>
    <w:rsid w:val="002963A6"/>
    <w:rsid w:val="002973CB"/>
    <w:rsid w:val="00297749"/>
    <w:rsid w:val="002A0E94"/>
    <w:rsid w:val="002A1D9D"/>
    <w:rsid w:val="002A378F"/>
    <w:rsid w:val="002A3AEF"/>
    <w:rsid w:val="002A422D"/>
    <w:rsid w:val="002A6BED"/>
    <w:rsid w:val="002A715E"/>
    <w:rsid w:val="002A7AEA"/>
    <w:rsid w:val="002B0582"/>
    <w:rsid w:val="002B08CA"/>
    <w:rsid w:val="002B3082"/>
    <w:rsid w:val="002B4BAB"/>
    <w:rsid w:val="002B5EF4"/>
    <w:rsid w:val="002B6D9F"/>
    <w:rsid w:val="002B7703"/>
    <w:rsid w:val="002B7E3F"/>
    <w:rsid w:val="002C0511"/>
    <w:rsid w:val="002C0A7A"/>
    <w:rsid w:val="002C0C37"/>
    <w:rsid w:val="002C1297"/>
    <w:rsid w:val="002C2F06"/>
    <w:rsid w:val="002C338C"/>
    <w:rsid w:val="002C3CC9"/>
    <w:rsid w:val="002C4315"/>
    <w:rsid w:val="002C4E89"/>
    <w:rsid w:val="002C51D5"/>
    <w:rsid w:val="002C6D9F"/>
    <w:rsid w:val="002C6ECB"/>
    <w:rsid w:val="002D0882"/>
    <w:rsid w:val="002D132C"/>
    <w:rsid w:val="002D14FD"/>
    <w:rsid w:val="002D191E"/>
    <w:rsid w:val="002D2C09"/>
    <w:rsid w:val="002D356B"/>
    <w:rsid w:val="002D4E07"/>
    <w:rsid w:val="002D74C1"/>
    <w:rsid w:val="002D778D"/>
    <w:rsid w:val="002E1596"/>
    <w:rsid w:val="002E1B70"/>
    <w:rsid w:val="002E22A6"/>
    <w:rsid w:val="002E2501"/>
    <w:rsid w:val="002E331B"/>
    <w:rsid w:val="002E34A3"/>
    <w:rsid w:val="002E4088"/>
    <w:rsid w:val="002E5EF0"/>
    <w:rsid w:val="002E5F2C"/>
    <w:rsid w:val="002E78B6"/>
    <w:rsid w:val="002E7B02"/>
    <w:rsid w:val="002F01B5"/>
    <w:rsid w:val="002F103C"/>
    <w:rsid w:val="002F10BB"/>
    <w:rsid w:val="002F2574"/>
    <w:rsid w:val="002F40BC"/>
    <w:rsid w:val="002F602A"/>
    <w:rsid w:val="003007AC"/>
    <w:rsid w:val="00302690"/>
    <w:rsid w:val="0030278A"/>
    <w:rsid w:val="003033FB"/>
    <w:rsid w:val="00304323"/>
    <w:rsid w:val="00304F1E"/>
    <w:rsid w:val="0030544A"/>
    <w:rsid w:val="00305C2C"/>
    <w:rsid w:val="00306D67"/>
    <w:rsid w:val="00310A60"/>
    <w:rsid w:val="00312732"/>
    <w:rsid w:val="003128AB"/>
    <w:rsid w:val="00312CFF"/>
    <w:rsid w:val="00313730"/>
    <w:rsid w:val="00313B4D"/>
    <w:rsid w:val="00314C3A"/>
    <w:rsid w:val="00314C8F"/>
    <w:rsid w:val="00314EA2"/>
    <w:rsid w:val="00315653"/>
    <w:rsid w:val="00315E5B"/>
    <w:rsid w:val="003167B1"/>
    <w:rsid w:val="00316BFE"/>
    <w:rsid w:val="00316E52"/>
    <w:rsid w:val="003178F2"/>
    <w:rsid w:val="00317ECE"/>
    <w:rsid w:val="00320F83"/>
    <w:rsid w:val="00321421"/>
    <w:rsid w:val="003229B5"/>
    <w:rsid w:val="00322AD5"/>
    <w:rsid w:val="00322D7D"/>
    <w:rsid w:val="003258EC"/>
    <w:rsid w:val="003269D7"/>
    <w:rsid w:val="00326E48"/>
    <w:rsid w:val="00326F2E"/>
    <w:rsid w:val="0032722A"/>
    <w:rsid w:val="00330CD4"/>
    <w:rsid w:val="0033135F"/>
    <w:rsid w:val="0033148E"/>
    <w:rsid w:val="00331886"/>
    <w:rsid w:val="00333F11"/>
    <w:rsid w:val="00334D6A"/>
    <w:rsid w:val="00335CBE"/>
    <w:rsid w:val="00336D6E"/>
    <w:rsid w:val="00340E70"/>
    <w:rsid w:val="0034107B"/>
    <w:rsid w:val="00341375"/>
    <w:rsid w:val="00341935"/>
    <w:rsid w:val="0034306A"/>
    <w:rsid w:val="003439AA"/>
    <w:rsid w:val="00344B6D"/>
    <w:rsid w:val="003478E1"/>
    <w:rsid w:val="00347FB7"/>
    <w:rsid w:val="0035043E"/>
    <w:rsid w:val="0035149D"/>
    <w:rsid w:val="003515D8"/>
    <w:rsid w:val="0035187C"/>
    <w:rsid w:val="00354A42"/>
    <w:rsid w:val="00354FD6"/>
    <w:rsid w:val="00356D8F"/>
    <w:rsid w:val="00360868"/>
    <w:rsid w:val="003610FB"/>
    <w:rsid w:val="00363550"/>
    <w:rsid w:val="00364C74"/>
    <w:rsid w:val="003664D2"/>
    <w:rsid w:val="003666F7"/>
    <w:rsid w:val="00367009"/>
    <w:rsid w:val="00367204"/>
    <w:rsid w:val="003676BF"/>
    <w:rsid w:val="00367ABC"/>
    <w:rsid w:val="00370F0B"/>
    <w:rsid w:val="003715D2"/>
    <w:rsid w:val="00375130"/>
    <w:rsid w:val="0037527F"/>
    <w:rsid w:val="00375669"/>
    <w:rsid w:val="00376182"/>
    <w:rsid w:val="003762D0"/>
    <w:rsid w:val="003767F5"/>
    <w:rsid w:val="00376975"/>
    <w:rsid w:val="0037761E"/>
    <w:rsid w:val="0038084A"/>
    <w:rsid w:val="003808CC"/>
    <w:rsid w:val="00385296"/>
    <w:rsid w:val="00387509"/>
    <w:rsid w:val="00387AF7"/>
    <w:rsid w:val="0039000A"/>
    <w:rsid w:val="00391400"/>
    <w:rsid w:val="0039202B"/>
    <w:rsid w:val="00392437"/>
    <w:rsid w:val="0039459F"/>
    <w:rsid w:val="003945C8"/>
    <w:rsid w:val="0039470F"/>
    <w:rsid w:val="00395D6A"/>
    <w:rsid w:val="0039669E"/>
    <w:rsid w:val="00396EA9"/>
    <w:rsid w:val="0039709B"/>
    <w:rsid w:val="003A0977"/>
    <w:rsid w:val="003A0A51"/>
    <w:rsid w:val="003A181F"/>
    <w:rsid w:val="003A3B27"/>
    <w:rsid w:val="003A3C57"/>
    <w:rsid w:val="003A3C6B"/>
    <w:rsid w:val="003A4A87"/>
    <w:rsid w:val="003A4DA8"/>
    <w:rsid w:val="003A4F13"/>
    <w:rsid w:val="003A6272"/>
    <w:rsid w:val="003A6AF7"/>
    <w:rsid w:val="003B06B1"/>
    <w:rsid w:val="003B1A63"/>
    <w:rsid w:val="003B3B67"/>
    <w:rsid w:val="003B53E4"/>
    <w:rsid w:val="003B5490"/>
    <w:rsid w:val="003B5507"/>
    <w:rsid w:val="003B5E5E"/>
    <w:rsid w:val="003B68FF"/>
    <w:rsid w:val="003B7778"/>
    <w:rsid w:val="003C0A44"/>
    <w:rsid w:val="003C1A30"/>
    <w:rsid w:val="003C3110"/>
    <w:rsid w:val="003C398C"/>
    <w:rsid w:val="003C4791"/>
    <w:rsid w:val="003C5E0B"/>
    <w:rsid w:val="003C6090"/>
    <w:rsid w:val="003C6983"/>
    <w:rsid w:val="003C6AB0"/>
    <w:rsid w:val="003C6C79"/>
    <w:rsid w:val="003C7649"/>
    <w:rsid w:val="003D0F5E"/>
    <w:rsid w:val="003D2963"/>
    <w:rsid w:val="003D4FCD"/>
    <w:rsid w:val="003D5946"/>
    <w:rsid w:val="003D5B27"/>
    <w:rsid w:val="003D719B"/>
    <w:rsid w:val="003D7DBB"/>
    <w:rsid w:val="003D7F8F"/>
    <w:rsid w:val="003E04D9"/>
    <w:rsid w:val="003E1D2B"/>
    <w:rsid w:val="003E231B"/>
    <w:rsid w:val="003E3F1D"/>
    <w:rsid w:val="003E53A3"/>
    <w:rsid w:val="003E641F"/>
    <w:rsid w:val="003E6C7A"/>
    <w:rsid w:val="003E7CB2"/>
    <w:rsid w:val="003F062E"/>
    <w:rsid w:val="003F2737"/>
    <w:rsid w:val="003F42FE"/>
    <w:rsid w:val="003F640A"/>
    <w:rsid w:val="003F7B69"/>
    <w:rsid w:val="003F7BB3"/>
    <w:rsid w:val="003F7F60"/>
    <w:rsid w:val="00400263"/>
    <w:rsid w:val="00404052"/>
    <w:rsid w:val="00404B4B"/>
    <w:rsid w:val="0040510E"/>
    <w:rsid w:val="004051C8"/>
    <w:rsid w:val="00405954"/>
    <w:rsid w:val="004073CA"/>
    <w:rsid w:val="004075D3"/>
    <w:rsid w:val="004113C3"/>
    <w:rsid w:val="004117B6"/>
    <w:rsid w:val="00412155"/>
    <w:rsid w:val="00412910"/>
    <w:rsid w:val="00412EAD"/>
    <w:rsid w:val="00413483"/>
    <w:rsid w:val="0041469A"/>
    <w:rsid w:val="00415FD1"/>
    <w:rsid w:val="00417E53"/>
    <w:rsid w:val="00425CEE"/>
    <w:rsid w:val="00426506"/>
    <w:rsid w:val="004268F0"/>
    <w:rsid w:val="004269DE"/>
    <w:rsid w:val="00426A95"/>
    <w:rsid w:val="00426FB9"/>
    <w:rsid w:val="00430C03"/>
    <w:rsid w:val="0043113C"/>
    <w:rsid w:val="0043287D"/>
    <w:rsid w:val="0043384C"/>
    <w:rsid w:val="0044116C"/>
    <w:rsid w:val="00441846"/>
    <w:rsid w:val="00443348"/>
    <w:rsid w:val="004438A2"/>
    <w:rsid w:val="00444027"/>
    <w:rsid w:val="00445484"/>
    <w:rsid w:val="00445A9D"/>
    <w:rsid w:val="00446187"/>
    <w:rsid w:val="00446BBE"/>
    <w:rsid w:val="0044762E"/>
    <w:rsid w:val="00451536"/>
    <w:rsid w:val="00452C69"/>
    <w:rsid w:val="004557C5"/>
    <w:rsid w:val="00456F76"/>
    <w:rsid w:val="00460033"/>
    <w:rsid w:val="0046076C"/>
    <w:rsid w:val="00460924"/>
    <w:rsid w:val="0046124A"/>
    <w:rsid w:val="00461EE9"/>
    <w:rsid w:val="00461F16"/>
    <w:rsid w:val="00462030"/>
    <w:rsid w:val="00463323"/>
    <w:rsid w:val="004635F9"/>
    <w:rsid w:val="00463A29"/>
    <w:rsid w:val="00464812"/>
    <w:rsid w:val="00464F98"/>
    <w:rsid w:val="004654D6"/>
    <w:rsid w:val="0046563D"/>
    <w:rsid w:val="00465D0D"/>
    <w:rsid w:val="00466241"/>
    <w:rsid w:val="00466901"/>
    <w:rsid w:val="00467E1F"/>
    <w:rsid w:val="00470A2F"/>
    <w:rsid w:val="00470D2F"/>
    <w:rsid w:val="00471390"/>
    <w:rsid w:val="00472988"/>
    <w:rsid w:val="00473242"/>
    <w:rsid w:val="004741D2"/>
    <w:rsid w:val="00474432"/>
    <w:rsid w:val="004749F3"/>
    <w:rsid w:val="00475240"/>
    <w:rsid w:val="0047581C"/>
    <w:rsid w:val="00475A4C"/>
    <w:rsid w:val="00476559"/>
    <w:rsid w:val="00476B83"/>
    <w:rsid w:val="00476C17"/>
    <w:rsid w:val="00480B38"/>
    <w:rsid w:val="00481476"/>
    <w:rsid w:val="00481C65"/>
    <w:rsid w:val="00482DFC"/>
    <w:rsid w:val="00483B9E"/>
    <w:rsid w:val="004867A2"/>
    <w:rsid w:val="00487EC2"/>
    <w:rsid w:val="00490CAD"/>
    <w:rsid w:val="00490EB2"/>
    <w:rsid w:val="0049126F"/>
    <w:rsid w:val="00491621"/>
    <w:rsid w:val="00491B54"/>
    <w:rsid w:val="0049204D"/>
    <w:rsid w:val="004920FE"/>
    <w:rsid w:val="00492F79"/>
    <w:rsid w:val="0049370F"/>
    <w:rsid w:val="00493FD7"/>
    <w:rsid w:val="00494F83"/>
    <w:rsid w:val="0049502E"/>
    <w:rsid w:val="00495F96"/>
    <w:rsid w:val="00496494"/>
    <w:rsid w:val="00496DCD"/>
    <w:rsid w:val="00497DE9"/>
    <w:rsid w:val="004A2675"/>
    <w:rsid w:val="004A2F69"/>
    <w:rsid w:val="004A3BA6"/>
    <w:rsid w:val="004A49E8"/>
    <w:rsid w:val="004A5EF1"/>
    <w:rsid w:val="004A6156"/>
    <w:rsid w:val="004A6DFB"/>
    <w:rsid w:val="004B013E"/>
    <w:rsid w:val="004B0259"/>
    <w:rsid w:val="004B08FE"/>
    <w:rsid w:val="004B0D8D"/>
    <w:rsid w:val="004B0DEF"/>
    <w:rsid w:val="004B185F"/>
    <w:rsid w:val="004B3A79"/>
    <w:rsid w:val="004B3F07"/>
    <w:rsid w:val="004B45A0"/>
    <w:rsid w:val="004B5477"/>
    <w:rsid w:val="004B7E00"/>
    <w:rsid w:val="004C028F"/>
    <w:rsid w:val="004C0BB3"/>
    <w:rsid w:val="004C14E5"/>
    <w:rsid w:val="004C2371"/>
    <w:rsid w:val="004C2615"/>
    <w:rsid w:val="004C4CFB"/>
    <w:rsid w:val="004C5533"/>
    <w:rsid w:val="004C56DB"/>
    <w:rsid w:val="004C57ED"/>
    <w:rsid w:val="004C60ED"/>
    <w:rsid w:val="004D088E"/>
    <w:rsid w:val="004D3579"/>
    <w:rsid w:val="004D5695"/>
    <w:rsid w:val="004D58D8"/>
    <w:rsid w:val="004D5E89"/>
    <w:rsid w:val="004D5FA9"/>
    <w:rsid w:val="004D6FFE"/>
    <w:rsid w:val="004E00F5"/>
    <w:rsid w:val="004E0456"/>
    <w:rsid w:val="004E0770"/>
    <w:rsid w:val="004E083B"/>
    <w:rsid w:val="004E0DCE"/>
    <w:rsid w:val="004E19E3"/>
    <w:rsid w:val="004E40A1"/>
    <w:rsid w:val="004E538D"/>
    <w:rsid w:val="004E66F2"/>
    <w:rsid w:val="004E68D2"/>
    <w:rsid w:val="004E7AF3"/>
    <w:rsid w:val="004F12F6"/>
    <w:rsid w:val="004F143E"/>
    <w:rsid w:val="004F15DE"/>
    <w:rsid w:val="004F1D61"/>
    <w:rsid w:val="004F5424"/>
    <w:rsid w:val="004F6896"/>
    <w:rsid w:val="004F73AF"/>
    <w:rsid w:val="004F7562"/>
    <w:rsid w:val="005004A0"/>
    <w:rsid w:val="00500730"/>
    <w:rsid w:val="00500BD9"/>
    <w:rsid w:val="00501E28"/>
    <w:rsid w:val="0050684F"/>
    <w:rsid w:val="005112CF"/>
    <w:rsid w:val="005116E6"/>
    <w:rsid w:val="00512E65"/>
    <w:rsid w:val="00513915"/>
    <w:rsid w:val="00514B4D"/>
    <w:rsid w:val="00515FB0"/>
    <w:rsid w:val="00516854"/>
    <w:rsid w:val="00517255"/>
    <w:rsid w:val="005172AB"/>
    <w:rsid w:val="0051750E"/>
    <w:rsid w:val="005211FA"/>
    <w:rsid w:val="00521BB5"/>
    <w:rsid w:val="005241D7"/>
    <w:rsid w:val="00526B57"/>
    <w:rsid w:val="00527829"/>
    <w:rsid w:val="0053001D"/>
    <w:rsid w:val="00530E3C"/>
    <w:rsid w:val="00531747"/>
    <w:rsid w:val="0053183D"/>
    <w:rsid w:val="00531BC2"/>
    <w:rsid w:val="00534304"/>
    <w:rsid w:val="00535966"/>
    <w:rsid w:val="00536D2B"/>
    <w:rsid w:val="00537A73"/>
    <w:rsid w:val="0054024D"/>
    <w:rsid w:val="00541E32"/>
    <w:rsid w:val="00541EC2"/>
    <w:rsid w:val="005435C6"/>
    <w:rsid w:val="005443F8"/>
    <w:rsid w:val="00545869"/>
    <w:rsid w:val="00545DB6"/>
    <w:rsid w:val="00546C74"/>
    <w:rsid w:val="005501B7"/>
    <w:rsid w:val="0055288E"/>
    <w:rsid w:val="00553970"/>
    <w:rsid w:val="00554E16"/>
    <w:rsid w:val="00555C36"/>
    <w:rsid w:val="00556E6F"/>
    <w:rsid w:val="00557443"/>
    <w:rsid w:val="00560CF1"/>
    <w:rsid w:val="00562B30"/>
    <w:rsid w:val="005630AB"/>
    <w:rsid w:val="00563177"/>
    <w:rsid w:val="00563463"/>
    <w:rsid w:val="00563584"/>
    <w:rsid w:val="00563DF8"/>
    <w:rsid w:val="005643A0"/>
    <w:rsid w:val="00565036"/>
    <w:rsid w:val="00566963"/>
    <w:rsid w:val="0056796A"/>
    <w:rsid w:val="00567B3B"/>
    <w:rsid w:val="00567C25"/>
    <w:rsid w:val="0057164C"/>
    <w:rsid w:val="00571FAD"/>
    <w:rsid w:val="0057233F"/>
    <w:rsid w:val="005724E3"/>
    <w:rsid w:val="00572AB5"/>
    <w:rsid w:val="00573415"/>
    <w:rsid w:val="005744C6"/>
    <w:rsid w:val="005765D2"/>
    <w:rsid w:val="0058087F"/>
    <w:rsid w:val="00580BFA"/>
    <w:rsid w:val="00580D8D"/>
    <w:rsid w:val="005819EF"/>
    <w:rsid w:val="00581EAF"/>
    <w:rsid w:val="005822F9"/>
    <w:rsid w:val="00583412"/>
    <w:rsid w:val="005837C5"/>
    <w:rsid w:val="005839E5"/>
    <w:rsid w:val="00583B2D"/>
    <w:rsid w:val="00584761"/>
    <w:rsid w:val="005872BD"/>
    <w:rsid w:val="00590336"/>
    <w:rsid w:val="00590849"/>
    <w:rsid w:val="0059300F"/>
    <w:rsid w:val="005938B8"/>
    <w:rsid w:val="00593DE6"/>
    <w:rsid w:val="005950B7"/>
    <w:rsid w:val="00595D53"/>
    <w:rsid w:val="00596ADD"/>
    <w:rsid w:val="00596BBF"/>
    <w:rsid w:val="005A0E6A"/>
    <w:rsid w:val="005A2261"/>
    <w:rsid w:val="005A34F6"/>
    <w:rsid w:val="005A4117"/>
    <w:rsid w:val="005A4A16"/>
    <w:rsid w:val="005A565D"/>
    <w:rsid w:val="005A5C86"/>
    <w:rsid w:val="005A5E08"/>
    <w:rsid w:val="005A722E"/>
    <w:rsid w:val="005A73CD"/>
    <w:rsid w:val="005B0798"/>
    <w:rsid w:val="005B0B78"/>
    <w:rsid w:val="005B1621"/>
    <w:rsid w:val="005B2600"/>
    <w:rsid w:val="005B34C7"/>
    <w:rsid w:val="005B51C9"/>
    <w:rsid w:val="005B5BBA"/>
    <w:rsid w:val="005B6205"/>
    <w:rsid w:val="005C04BA"/>
    <w:rsid w:val="005C0C0E"/>
    <w:rsid w:val="005C1A9F"/>
    <w:rsid w:val="005C1C9B"/>
    <w:rsid w:val="005C4F5B"/>
    <w:rsid w:val="005C50E3"/>
    <w:rsid w:val="005C5246"/>
    <w:rsid w:val="005C5A42"/>
    <w:rsid w:val="005C7ED9"/>
    <w:rsid w:val="005D35ED"/>
    <w:rsid w:val="005D3624"/>
    <w:rsid w:val="005D5FEB"/>
    <w:rsid w:val="005D60A6"/>
    <w:rsid w:val="005D6D50"/>
    <w:rsid w:val="005E0281"/>
    <w:rsid w:val="005E02DE"/>
    <w:rsid w:val="005E0575"/>
    <w:rsid w:val="005E23F1"/>
    <w:rsid w:val="005E2FB0"/>
    <w:rsid w:val="005E38EE"/>
    <w:rsid w:val="005E3B44"/>
    <w:rsid w:val="005E4494"/>
    <w:rsid w:val="005E467A"/>
    <w:rsid w:val="005E4F40"/>
    <w:rsid w:val="005F03D9"/>
    <w:rsid w:val="005F05F1"/>
    <w:rsid w:val="005F16AF"/>
    <w:rsid w:val="005F3625"/>
    <w:rsid w:val="005F38ED"/>
    <w:rsid w:val="005F39ED"/>
    <w:rsid w:val="005F4A35"/>
    <w:rsid w:val="005F5231"/>
    <w:rsid w:val="005F6C7C"/>
    <w:rsid w:val="00600329"/>
    <w:rsid w:val="00600DDC"/>
    <w:rsid w:val="00600E2E"/>
    <w:rsid w:val="00601F3E"/>
    <w:rsid w:val="00602F38"/>
    <w:rsid w:val="0060324F"/>
    <w:rsid w:val="006032AE"/>
    <w:rsid w:val="00603B96"/>
    <w:rsid w:val="00605DDC"/>
    <w:rsid w:val="00606394"/>
    <w:rsid w:val="00606579"/>
    <w:rsid w:val="006065A7"/>
    <w:rsid w:val="00607346"/>
    <w:rsid w:val="00610345"/>
    <w:rsid w:val="00610846"/>
    <w:rsid w:val="00610DA8"/>
    <w:rsid w:val="00610EA0"/>
    <w:rsid w:val="006131EB"/>
    <w:rsid w:val="00613D56"/>
    <w:rsid w:val="00615D60"/>
    <w:rsid w:val="006168DD"/>
    <w:rsid w:val="00616E2A"/>
    <w:rsid w:val="006179E7"/>
    <w:rsid w:val="0062224F"/>
    <w:rsid w:val="006241D1"/>
    <w:rsid w:val="0062519E"/>
    <w:rsid w:val="0062523C"/>
    <w:rsid w:val="00625880"/>
    <w:rsid w:val="00627099"/>
    <w:rsid w:val="00627A26"/>
    <w:rsid w:val="0063039F"/>
    <w:rsid w:val="0063114E"/>
    <w:rsid w:val="006319C2"/>
    <w:rsid w:val="00631AAE"/>
    <w:rsid w:val="00632216"/>
    <w:rsid w:val="006329A6"/>
    <w:rsid w:val="006336ED"/>
    <w:rsid w:val="006356CB"/>
    <w:rsid w:val="0063689A"/>
    <w:rsid w:val="00636AB7"/>
    <w:rsid w:val="006409E7"/>
    <w:rsid w:val="006416AE"/>
    <w:rsid w:val="0064184B"/>
    <w:rsid w:val="0064215C"/>
    <w:rsid w:val="006422C5"/>
    <w:rsid w:val="00642FB6"/>
    <w:rsid w:val="0064424C"/>
    <w:rsid w:val="006444CB"/>
    <w:rsid w:val="00644F56"/>
    <w:rsid w:val="00645121"/>
    <w:rsid w:val="006451CF"/>
    <w:rsid w:val="00645F76"/>
    <w:rsid w:val="00646BF0"/>
    <w:rsid w:val="0064701F"/>
    <w:rsid w:val="00650A74"/>
    <w:rsid w:val="0065185B"/>
    <w:rsid w:val="00651F40"/>
    <w:rsid w:val="006526D2"/>
    <w:rsid w:val="00655467"/>
    <w:rsid w:val="00656382"/>
    <w:rsid w:val="00656AED"/>
    <w:rsid w:val="006613E1"/>
    <w:rsid w:val="00661A9B"/>
    <w:rsid w:val="00661BD2"/>
    <w:rsid w:val="00664139"/>
    <w:rsid w:val="006642A1"/>
    <w:rsid w:val="0066476A"/>
    <w:rsid w:val="00664FE4"/>
    <w:rsid w:val="00665886"/>
    <w:rsid w:val="00665F44"/>
    <w:rsid w:val="006666D9"/>
    <w:rsid w:val="00666EBF"/>
    <w:rsid w:val="00670209"/>
    <w:rsid w:val="0067029A"/>
    <w:rsid w:val="006705CF"/>
    <w:rsid w:val="00670ECF"/>
    <w:rsid w:val="00671914"/>
    <w:rsid w:val="00671D2F"/>
    <w:rsid w:val="00672A2A"/>
    <w:rsid w:val="0067315E"/>
    <w:rsid w:val="006755F6"/>
    <w:rsid w:val="00676239"/>
    <w:rsid w:val="00681041"/>
    <w:rsid w:val="006811DD"/>
    <w:rsid w:val="00682920"/>
    <w:rsid w:val="00682A1C"/>
    <w:rsid w:val="00683470"/>
    <w:rsid w:val="00683A25"/>
    <w:rsid w:val="00684ADB"/>
    <w:rsid w:val="0068633D"/>
    <w:rsid w:val="00686E3D"/>
    <w:rsid w:val="00690A51"/>
    <w:rsid w:val="00693C52"/>
    <w:rsid w:val="00693EAE"/>
    <w:rsid w:val="0069573C"/>
    <w:rsid w:val="006A2420"/>
    <w:rsid w:val="006A5CD6"/>
    <w:rsid w:val="006B05E7"/>
    <w:rsid w:val="006B0FBA"/>
    <w:rsid w:val="006B13BA"/>
    <w:rsid w:val="006B2BDA"/>
    <w:rsid w:val="006B312A"/>
    <w:rsid w:val="006B3A16"/>
    <w:rsid w:val="006B4CF1"/>
    <w:rsid w:val="006B57A1"/>
    <w:rsid w:val="006C1071"/>
    <w:rsid w:val="006C14B0"/>
    <w:rsid w:val="006C16BA"/>
    <w:rsid w:val="006C24A4"/>
    <w:rsid w:val="006C2F03"/>
    <w:rsid w:val="006C3AD6"/>
    <w:rsid w:val="006C429E"/>
    <w:rsid w:val="006C48D3"/>
    <w:rsid w:val="006C6982"/>
    <w:rsid w:val="006D0A42"/>
    <w:rsid w:val="006D1476"/>
    <w:rsid w:val="006D382D"/>
    <w:rsid w:val="006D569B"/>
    <w:rsid w:val="006D5CE9"/>
    <w:rsid w:val="006D6CE0"/>
    <w:rsid w:val="006D7166"/>
    <w:rsid w:val="006E0475"/>
    <w:rsid w:val="006E083C"/>
    <w:rsid w:val="006E14D8"/>
    <w:rsid w:val="006E15A1"/>
    <w:rsid w:val="006E1821"/>
    <w:rsid w:val="006E1B0F"/>
    <w:rsid w:val="006E1C2A"/>
    <w:rsid w:val="006E29F1"/>
    <w:rsid w:val="006E404F"/>
    <w:rsid w:val="006E4FC1"/>
    <w:rsid w:val="006E5C30"/>
    <w:rsid w:val="006E6523"/>
    <w:rsid w:val="006E6DF3"/>
    <w:rsid w:val="006E6E8A"/>
    <w:rsid w:val="006E6FF4"/>
    <w:rsid w:val="006E7080"/>
    <w:rsid w:val="006E71DA"/>
    <w:rsid w:val="006E7806"/>
    <w:rsid w:val="006F0A07"/>
    <w:rsid w:val="006F3C82"/>
    <w:rsid w:val="006F4840"/>
    <w:rsid w:val="006F6FE3"/>
    <w:rsid w:val="006F7038"/>
    <w:rsid w:val="006F7AC3"/>
    <w:rsid w:val="006F7D43"/>
    <w:rsid w:val="006F7D93"/>
    <w:rsid w:val="006F7F82"/>
    <w:rsid w:val="00701289"/>
    <w:rsid w:val="00702995"/>
    <w:rsid w:val="00703456"/>
    <w:rsid w:val="00703F6B"/>
    <w:rsid w:val="0070428F"/>
    <w:rsid w:val="00705A29"/>
    <w:rsid w:val="00706942"/>
    <w:rsid w:val="00706B58"/>
    <w:rsid w:val="007111F3"/>
    <w:rsid w:val="007120C5"/>
    <w:rsid w:val="0071235E"/>
    <w:rsid w:val="00712871"/>
    <w:rsid w:val="00712A03"/>
    <w:rsid w:val="00713321"/>
    <w:rsid w:val="00713EFE"/>
    <w:rsid w:val="00714EFE"/>
    <w:rsid w:val="0071670A"/>
    <w:rsid w:val="00716810"/>
    <w:rsid w:val="0071783A"/>
    <w:rsid w:val="00717F38"/>
    <w:rsid w:val="007203A9"/>
    <w:rsid w:val="00720EFF"/>
    <w:rsid w:val="0072100A"/>
    <w:rsid w:val="0072101E"/>
    <w:rsid w:val="00722855"/>
    <w:rsid w:val="00723476"/>
    <w:rsid w:val="00724207"/>
    <w:rsid w:val="0072483B"/>
    <w:rsid w:val="00724E52"/>
    <w:rsid w:val="00725738"/>
    <w:rsid w:val="007301AE"/>
    <w:rsid w:val="0073049D"/>
    <w:rsid w:val="0073057F"/>
    <w:rsid w:val="00730699"/>
    <w:rsid w:val="00731C7B"/>
    <w:rsid w:val="00732CE4"/>
    <w:rsid w:val="00733353"/>
    <w:rsid w:val="00733989"/>
    <w:rsid w:val="007367E3"/>
    <w:rsid w:val="00736EF7"/>
    <w:rsid w:val="00740381"/>
    <w:rsid w:val="00742144"/>
    <w:rsid w:val="007432C6"/>
    <w:rsid w:val="00743680"/>
    <w:rsid w:val="007443BB"/>
    <w:rsid w:val="007446B1"/>
    <w:rsid w:val="00744726"/>
    <w:rsid w:val="00744A4F"/>
    <w:rsid w:val="00744E24"/>
    <w:rsid w:val="0074545A"/>
    <w:rsid w:val="00746F0C"/>
    <w:rsid w:val="00746F2A"/>
    <w:rsid w:val="00750749"/>
    <w:rsid w:val="007522AB"/>
    <w:rsid w:val="007531E7"/>
    <w:rsid w:val="007547B9"/>
    <w:rsid w:val="00755B73"/>
    <w:rsid w:val="00756EA0"/>
    <w:rsid w:val="00760196"/>
    <w:rsid w:val="00760822"/>
    <w:rsid w:val="00760F1A"/>
    <w:rsid w:val="00761FD0"/>
    <w:rsid w:val="00765DC9"/>
    <w:rsid w:val="00766549"/>
    <w:rsid w:val="007701DF"/>
    <w:rsid w:val="00770444"/>
    <w:rsid w:val="00770E8B"/>
    <w:rsid w:val="007711D2"/>
    <w:rsid w:val="007717EF"/>
    <w:rsid w:val="00772428"/>
    <w:rsid w:val="00772A73"/>
    <w:rsid w:val="0077399D"/>
    <w:rsid w:val="00774902"/>
    <w:rsid w:val="0077558C"/>
    <w:rsid w:val="00775FF0"/>
    <w:rsid w:val="00781799"/>
    <w:rsid w:val="00781C0E"/>
    <w:rsid w:val="007826C4"/>
    <w:rsid w:val="0078378F"/>
    <w:rsid w:val="00785BE0"/>
    <w:rsid w:val="00791472"/>
    <w:rsid w:val="00791DFC"/>
    <w:rsid w:val="0079200C"/>
    <w:rsid w:val="007927B1"/>
    <w:rsid w:val="00792C45"/>
    <w:rsid w:val="007930AD"/>
    <w:rsid w:val="00793F89"/>
    <w:rsid w:val="00794238"/>
    <w:rsid w:val="00794BBD"/>
    <w:rsid w:val="00794E4B"/>
    <w:rsid w:val="00796027"/>
    <w:rsid w:val="007968C8"/>
    <w:rsid w:val="007977C8"/>
    <w:rsid w:val="00797F07"/>
    <w:rsid w:val="007A083F"/>
    <w:rsid w:val="007A1471"/>
    <w:rsid w:val="007A27CB"/>
    <w:rsid w:val="007A2D1A"/>
    <w:rsid w:val="007A4164"/>
    <w:rsid w:val="007A4BAD"/>
    <w:rsid w:val="007A5CC5"/>
    <w:rsid w:val="007B0111"/>
    <w:rsid w:val="007B0CE6"/>
    <w:rsid w:val="007B1D29"/>
    <w:rsid w:val="007B21E2"/>
    <w:rsid w:val="007B2B5E"/>
    <w:rsid w:val="007B418F"/>
    <w:rsid w:val="007B578D"/>
    <w:rsid w:val="007B5A16"/>
    <w:rsid w:val="007B7C8B"/>
    <w:rsid w:val="007C247E"/>
    <w:rsid w:val="007C2733"/>
    <w:rsid w:val="007C4061"/>
    <w:rsid w:val="007C5121"/>
    <w:rsid w:val="007C64FD"/>
    <w:rsid w:val="007C6985"/>
    <w:rsid w:val="007C74E5"/>
    <w:rsid w:val="007C7FD2"/>
    <w:rsid w:val="007D043E"/>
    <w:rsid w:val="007D0F58"/>
    <w:rsid w:val="007D235A"/>
    <w:rsid w:val="007D3CB5"/>
    <w:rsid w:val="007D4E11"/>
    <w:rsid w:val="007D597A"/>
    <w:rsid w:val="007E0EA3"/>
    <w:rsid w:val="007E1AE0"/>
    <w:rsid w:val="007E2816"/>
    <w:rsid w:val="007E2F77"/>
    <w:rsid w:val="007E351F"/>
    <w:rsid w:val="007E6584"/>
    <w:rsid w:val="007E6E51"/>
    <w:rsid w:val="007F045F"/>
    <w:rsid w:val="007F0BA1"/>
    <w:rsid w:val="007F17AA"/>
    <w:rsid w:val="007F46FA"/>
    <w:rsid w:val="007F48E3"/>
    <w:rsid w:val="007F4F2B"/>
    <w:rsid w:val="007F64D8"/>
    <w:rsid w:val="007F75F4"/>
    <w:rsid w:val="007F771E"/>
    <w:rsid w:val="008004B4"/>
    <w:rsid w:val="0080193A"/>
    <w:rsid w:val="008029B9"/>
    <w:rsid w:val="00802E6A"/>
    <w:rsid w:val="00802E7B"/>
    <w:rsid w:val="008044E3"/>
    <w:rsid w:val="00804B0B"/>
    <w:rsid w:val="00805C28"/>
    <w:rsid w:val="00805CA5"/>
    <w:rsid w:val="00806B73"/>
    <w:rsid w:val="0080713E"/>
    <w:rsid w:val="00807980"/>
    <w:rsid w:val="008100CF"/>
    <w:rsid w:val="00812F75"/>
    <w:rsid w:val="008134C7"/>
    <w:rsid w:val="00820621"/>
    <w:rsid w:val="008208B0"/>
    <w:rsid w:val="00820B46"/>
    <w:rsid w:val="00822D08"/>
    <w:rsid w:val="00822F25"/>
    <w:rsid w:val="00825CD8"/>
    <w:rsid w:val="00826288"/>
    <w:rsid w:val="008263FB"/>
    <w:rsid w:val="0082642A"/>
    <w:rsid w:val="00826B54"/>
    <w:rsid w:val="00827477"/>
    <w:rsid w:val="00827ADC"/>
    <w:rsid w:val="00827CFE"/>
    <w:rsid w:val="00832173"/>
    <w:rsid w:val="00833558"/>
    <w:rsid w:val="00834BEA"/>
    <w:rsid w:val="00834F94"/>
    <w:rsid w:val="008370F5"/>
    <w:rsid w:val="0083765E"/>
    <w:rsid w:val="00840887"/>
    <w:rsid w:val="00841A70"/>
    <w:rsid w:val="008423CC"/>
    <w:rsid w:val="00842F69"/>
    <w:rsid w:val="00843140"/>
    <w:rsid w:val="008439CD"/>
    <w:rsid w:val="00843B76"/>
    <w:rsid w:val="00844C37"/>
    <w:rsid w:val="008454C3"/>
    <w:rsid w:val="0084675D"/>
    <w:rsid w:val="00846F36"/>
    <w:rsid w:val="00847BDD"/>
    <w:rsid w:val="00850794"/>
    <w:rsid w:val="00850C35"/>
    <w:rsid w:val="00851C3F"/>
    <w:rsid w:val="00851D78"/>
    <w:rsid w:val="00851F42"/>
    <w:rsid w:val="00851FE7"/>
    <w:rsid w:val="00853508"/>
    <w:rsid w:val="00853E36"/>
    <w:rsid w:val="0085409A"/>
    <w:rsid w:val="00854E0A"/>
    <w:rsid w:val="00857193"/>
    <w:rsid w:val="008571A4"/>
    <w:rsid w:val="00857268"/>
    <w:rsid w:val="00857C2D"/>
    <w:rsid w:val="008630F7"/>
    <w:rsid w:val="00864072"/>
    <w:rsid w:val="00864A79"/>
    <w:rsid w:val="00864CA0"/>
    <w:rsid w:val="008650BA"/>
    <w:rsid w:val="00866831"/>
    <w:rsid w:val="00866D7D"/>
    <w:rsid w:val="008711C9"/>
    <w:rsid w:val="008724DE"/>
    <w:rsid w:val="00872B55"/>
    <w:rsid w:val="00873A6E"/>
    <w:rsid w:val="00873E9C"/>
    <w:rsid w:val="008758D8"/>
    <w:rsid w:val="00875CE5"/>
    <w:rsid w:val="00876455"/>
    <w:rsid w:val="008767A5"/>
    <w:rsid w:val="00880E62"/>
    <w:rsid w:val="00882B77"/>
    <w:rsid w:val="008833E7"/>
    <w:rsid w:val="008834CE"/>
    <w:rsid w:val="00886B32"/>
    <w:rsid w:val="0088778C"/>
    <w:rsid w:val="0089059B"/>
    <w:rsid w:val="00890855"/>
    <w:rsid w:val="00890A23"/>
    <w:rsid w:val="00890AEE"/>
    <w:rsid w:val="008918B0"/>
    <w:rsid w:val="00892210"/>
    <w:rsid w:val="00892B6B"/>
    <w:rsid w:val="00893547"/>
    <w:rsid w:val="00894CF7"/>
    <w:rsid w:val="008950A9"/>
    <w:rsid w:val="00896F7F"/>
    <w:rsid w:val="008A1209"/>
    <w:rsid w:val="008A1C0A"/>
    <w:rsid w:val="008A29E5"/>
    <w:rsid w:val="008A35D8"/>
    <w:rsid w:val="008A3DD0"/>
    <w:rsid w:val="008A4BEB"/>
    <w:rsid w:val="008A734A"/>
    <w:rsid w:val="008A7A10"/>
    <w:rsid w:val="008B02DE"/>
    <w:rsid w:val="008B1422"/>
    <w:rsid w:val="008B226B"/>
    <w:rsid w:val="008B40CA"/>
    <w:rsid w:val="008B476F"/>
    <w:rsid w:val="008B6433"/>
    <w:rsid w:val="008B6B2B"/>
    <w:rsid w:val="008B6DBA"/>
    <w:rsid w:val="008C03DF"/>
    <w:rsid w:val="008C1212"/>
    <w:rsid w:val="008C290B"/>
    <w:rsid w:val="008C39B9"/>
    <w:rsid w:val="008C712D"/>
    <w:rsid w:val="008D0E79"/>
    <w:rsid w:val="008D3136"/>
    <w:rsid w:val="008D34D4"/>
    <w:rsid w:val="008D59AE"/>
    <w:rsid w:val="008D5D81"/>
    <w:rsid w:val="008D6228"/>
    <w:rsid w:val="008D67D1"/>
    <w:rsid w:val="008D67E9"/>
    <w:rsid w:val="008E01D7"/>
    <w:rsid w:val="008E11D2"/>
    <w:rsid w:val="008E3AF2"/>
    <w:rsid w:val="008E7595"/>
    <w:rsid w:val="008E7DCE"/>
    <w:rsid w:val="008F022A"/>
    <w:rsid w:val="008F102C"/>
    <w:rsid w:val="008F2CD3"/>
    <w:rsid w:val="008F31EA"/>
    <w:rsid w:val="008F4126"/>
    <w:rsid w:val="008F67D0"/>
    <w:rsid w:val="008F6CD9"/>
    <w:rsid w:val="009010D4"/>
    <w:rsid w:val="009021BC"/>
    <w:rsid w:val="0090252C"/>
    <w:rsid w:val="00903A48"/>
    <w:rsid w:val="009061A8"/>
    <w:rsid w:val="00906884"/>
    <w:rsid w:val="00906D94"/>
    <w:rsid w:val="00907B01"/>
    <w:rsid w:val="00910074"/>
    <w:rsid w:val="00910DD2"/>
    <w:rsid w:val="00910E3C"/>
    <w:rsid w:val="00913394"/>
    <w:rsid w:val="00914580"/>
    <w:rsid w:val="00915921"/>
    <w:rsid w:val="009178FB"/>
    <w:rsid w:val="00917D42"/>
    <w:rsid w:val="00920AF9"/>
    <w:rsid w:val="00921A00"/>
    <w:rsid w:val="00924775"/>
    <w:rsid w:val="009256F2"/>
    <w:rsid w:val="00926B39"/>
    <w:rsid w:val="00926B5A"/>
    <w:rsid w:val="00927C53"/>
    <w:rsid w:val="009310E7"/>
    <w:rsid w:val="00932BB0"/>
    <w:rsid w:val="00932F12"/>
    <w:rsid w:val="00932F43"/>
    <w:rsid w:val="00935498"/>
    <w:rsid w:val="0093607E"/>
    <w:rsid w:val="00936F32"/>
    <w:rsid w:val="00942462"/>
    <w:rsid w:val="00942637"/>
    <w:rsid w:val="009429CD"/>
    <w:rsid w:val="00942DDE"/>
    <w:rsid w:val="00943380"/>
    <w:rsid w:val="00944B96"/>
    <w:rsid w:val="00944C69"/>
    <w:rsid w:val="009460BC"/>
    <w:rsid w:val="00946D5A"/>
    <w:rsid w:val="00951020"/>
    <w:rsid w:val="009516D5"/>
    <w:rsid w:val="00951737"/>
    <w:rsid w:val="00952CC6"/>
    <w:rsid w:val="00954031"/>
    <w:rsid w:val="009554A5"/>
    <w:rsid w:val="00955B23"/>
    <w:rsid w:val="00956750"/>
    <w:rsid w:val="00960580"/>
    <w:rsid w:val="00960FA7"/>
    <w:rsid w:val="009614FA"/>
    <w:rsid w:val="009616BC"/>
    <w:rsid w:val="009634E9"/>
    <w:rsid w:val="00966DD5"/>
    <w:rsid w:val="0096770F"/>
    <w:rsid w:val="00967764"/>
    <w:rsid w:val="00970A02"/>
    <w:rsid w:val="00971570"/>
    <w:rsid w:val="00974398"/>
    <w:rsid w:val="00974477"/>
    <w:rsid w:val="009753DD"/>
    <w:rsid w:val="00976658"/>
    <w:rsid w:val="0098063B"/>
    <w:rsid w:val="00981620"/>
    <w:rsid w:val="00981DEF"/>
    <w:rsid w:val="00981EB6"/>
    <w:rsid w:val="00982380"/>
    <w:rsid w:val="00982389"/>
    <w:rsid w:val="0098302E"/>
    <w:rsid w:val="00983672"/>
    <w:rsid w:val="00985AEE"/>
    <w:rsid w:val="00985C27"/>
    <w:rsid w:val="009879B5"/>
    <w:rsid w:val="00987F4C"/>
    <w:rsid w:val="009901DB"/>
    <w:rsid w:val="0099022A"/>
    <w:rsid w:val="0099058C"/>
    <w:rsid w:val="009914A0"/>
    <w:rsid w:val="00991FD6"/>
    <w:rsid w:val="0099225A"/>
    <w:rsid w:val="00993099"/>
    <w:rsid w:val="0099317A"/>
    <w:rsid w:val="009937A7"/>
    <w:rsid w:val="00995B1A"/>
    <w:rsid w:val="0099619D"/>
    <w:rsid w:val="00997C06"/>
    <w:rsid w:val="009A00FB"/>
    <w:rsid w:val="009A1128"/>
    <w:rsid w:val="009A30D3"/>
    <w:rsid w:val="009A39D1"/>
    <w:rsid w:val="009A4272"/>
    <w:rsid w:val="009A4AAA"/>
    <w:rsid w:val="009A591E"/>
    <w:rsid w:val="009A743C"/>
    <w:rsid w:val="009A7CC6"/>
    <w:rsid w:val="009B2878"/>
    <w:rsid w:val="009B381A"/>
    <w:rsid w:val="009B43BE"/>
    <w:rsid w:val="009B5BF5"/>
    <w:rsid w:val="009B787C"/>
    <w:rsid w:val="009C16DC"/>
    <w:rsid w:val="009C1710"/>
    <w:rsid w:val="009C1EBD"/>
    <w:rsid w:val="009C2C9D"/>
    <w:rsid w:val="009C341D"/>
    <w:rsid w:val="009C5691"/>
    <w:rsid w:val="009C5C21"/>
    <w:rsid w:val="009C72CF"/>
    <w:rsid w:val="009D0A85"/>
    <w:rsid w:val="009D1FCF"/>
    <w:rsid w:val="009D27B0"/>
    <w:rsid w:val="009D354B"/>
    <w:rsid w:val="009D3641"/>
    <w:rsid w:val="009D463A"/>
    <w:rsid w:val="009D6529"/>
    <w:rsid w:val="009E376D"/>
    <w:rsid w:val="009E61E0"/>
    <w:rsid w:val="009E6A06"/>
    <w:rsid w:val="009E6CF8"/>
    <w:rsid w:val="009E7F29"/>
    <w:rsid w:val="009F174B"/>
    <w:rsid w:val="009F1844"/>
    <w:rsid w:val="009F2EE2"/>
    <w:rsid w:val="009F54A4"/>
    <w:rsid w:val="009F5C08"/>
    <w:rsid w:val="009F60DD"/>
    <w:rsid w:val="009F7CA0"/>
    <w:rsid w:val="00A00D1A"/>
    <w:rsid w:val="00A010E3"/>
    <w:rsid w:val="00A01B4C"/>
    <w:rsid w:val="00A0272C"/>
    <w:rsid w:val="00A02FF6"/>
    <w:rsid w:val="00A052F9"/>
    <w:rsid w:val="00A05332"/>
    <w:rsid w:val="00A068EE"/>
    <w:rsid w:val="00A11C76"/>
    <w:rsid w:val="00A129BD"/>
    <w:rsid w:val="00A13118"/>
    <w:rsid w:val="00A13F0A"/>
    <w:rsid w:val="00A1425B"/>
    <w:rsid w:val="00A1586B"/>
    <w:rsid w:val="00A15D0E"/>
    <w:rsid w:val="00A16DA0"/>
    <w:rsid w:val="00A17368"/>
    <w:rsid w:val="00A219A0"/>
    <w:rsid w:val="00A221BE"/>
    <w:rsid w:val="00A23216"/>
    <w:rsid w:val="00A25319"/>
    <w:rsid w:val="00A30A90"/>
    <w:rsid w:val="00A31307"/>
    <w:rsid w:val="00A313D4"/>
    <w:rsid w:val="00A3233A"/>
    <w:rsid w:val="00A32B25"/>
    <w:rsid w:val="00A32C8D"/>
    <w:rsid w:val="00A33C73"/>
    <w:rsid w:val="00A3526A"/>
    <w:rsid w:val="00A35A4B"/>
    <w:rsid w:val="00A37B78"/>
    <w:rsid w:val="00A40983"/>
    <w:rsid w:val="00A40B02"/>
    <w:rsid w:val="00A414EB"/>
    <w:rsid w:val="00A417E5"/>
    <w:rsid w:val="00A41CAD"/>
    <w:rsid w:val="00A42CA0"/>
    <w:rsid w:val="00A46868"/>
    <w:rsid w:val="00A47C0A"/>
    <w:rsid w:val="00A50863"/>
    <w:rsid w:val="00A51294"/>
    <w:rsid w:val="00A538B9"/>
    <w:rsid w:val="00A553BD"/>
    <w:rsid w:val="00A55F65"/>
    <w:rsid w:val="00A560C0"/>
    <w:rsid w:val="00A57640"/>
    <w:rsid w:val="00A60CAD"/>
    <w:rsid w:val="00A617F6"/>
    <w:rsid w:val="00A63390"/>
    <w:rsid w:val="00A64CFA"/>
    <w:rsid w:val="00A665E4"/>
    <w:rsid w:val="00A6702D"/>
    <w:rsid w:val="00A703D1"/>
    <w:rsid w:val="00A706BB"/>
    <w:rsid w:val="00A70E92"/>
    <w:rsid w:val="00A715E1"/>
    <w:rsid w:val="00A72A9A"/>
    <w:rsid w:val="00A72BDC"/>
    <w:rsid w:val="00A72C98"/>
    <w:rsid w:val="00A7553C"/>
    <w:rsid w:val="00A76A50"/>
    <w:rsid w:val="00A8028D"/>
    <w:rsid w:val="00A80EB1"/>
    <w:rsid w:val="00A812B6"/>
    <w:rsid w:val="00A834D7"/>
    <w:rsid w:val="00A83C0B"/>
    <w:rsid w:val="00A848E3"/>
    <w:rsid w:val="00A85AB5"/>
    <w:rsid w:val="00A8686E"/>
    <w:rsid w:val="00A872CE"/>
    <w:rsid w:val="00A8783C"/>
    <w:rsid w:val="00A87BAA"/>
    <w:rsid w:val="00A87E44"/>
    <w:rsid w:val="00A9031D"/>
    <w:rsid w:val="00A90995"/>
    <w:rsid w:val="00A93553"/>
    <w:rsid w:val="00A93599"/>
    <w:rsid w:val="00A935C8"/>
    <w:rsid w:val="00A93BB7"/>
    <w:rsid w:val="00A96598"/>
    <w:rsid w:val="00A96A4A"/>
    <w:rsid w:val="00A96AE5"/>
    <w:rsid w:val="00A97E06"/>
    <w:rsid w:val="00AA0575"/>
    <w:rsid w:val="00AA0C65"/>
    <w:rsid w:val="00AA13D1"/>
    <w:rsid w:val="00AA1803"/>
    <w:rsid w:val="00AA1A33"/>
    <w:rsid w:val="00AA2938"/>
    <w:rsid w:val="00AA33B2"/>
    <w:rsid w:val="00AA3D45"/>
    <w:rsid w:val="00AA66C3"/>
    <w:rsid w:val="00AA6FCA"/>
    <w:rsid w:val="00AB1077"/>
    <w:rsid w:val="00AB1970"/>
    <w:rsid w:val="00AB1D8D"/>
    <w:rsid w:val="00AB20A9"/>
    <w:rsid w:val="00AB3EAD"/>
    <w:rsid w:val="00AB49FA"/>
    <w:rsid w:val="00AB4CD5"/>
    <w:rsid w:val="00AB4FD8"/>
    <w:rsid w:val="00AB5ECE"/>
    <w:rsid w:val="00AB676F"/>
    <w:rsid w:val="00AB6D8D"/>
    <w:rsid w:val="00AB6DAA"/>
    <w:rsid w:val="00AC0C8D"/>
    <w:rsid w:val="00AC373C"/>
    <w:rsid w:val="00AC465F"/>
    <w:rsid w:val="00AC47B7"/>
    <w:rsid w:val="00AC60E8"/>
    <w:rsid w:val="00AC6162"/>
    <w:rsid w:val="00AC65BB"/>
    <w:rsid w:val="00AC6887"/>
    <w:rsid w:val="00AC6DD2"/>
    <w:rsid w:val="00AC7CF3"/>
    <w:rsid w:val="00AD146C"/>
    <w:rsid w:val="00AD4D60"/>
    <w:rsid w:val="00AD5E23"/>
    <w:rsid w:val="00AD7714"/>
    <w:rsid w:val="00AD7763"/>
    <w:rsid w:val="00AD7A72"/>
    <w:rsid w:val="00AE167E"/>
    <w:rsid w:val="00AE2427"/>
    <w:rsid w:val="00AE2B78"/>
    <w:rsid w:val="00AE3209"/>
    <w:rsid w:val="00AE48B6"/>
    <w:rsid w:val="00AE4A86"/>
    <w:rsid w:val="00AE5738"/>
    <w:rsid w:val="00AE6F54"/>
    <w:rsid w:val="00AE7464"/>
    <w:rsid w:val="00AE790F"/>
    <w:rsid w:val="00AF0D90"/>
    <w:rsid w:val="00AF1AE3"/>
    <w:rsid w:val="00AF2055"/>
    <w:rsid w:val="00AF2120"/>
    <w:rsid w:val="00AF2890"/>
    <w:rsid w:val="00AF31D8"/>
    <w:rsid w:val="00AF33ED"/>
    <w:rsid w:val="00AF4274"/>
    <w:rsid w:val="00AF486D"/>
    <w:rsid w:val="00B02E7F"/>
    <w:rsid w:val="00B03081"/>
    <w:rsid w:val="00B040DE"/>
    <w:rsid w:val="00B0452A"/>
    <w:rsid w:val="00B054F3"/>
    <w:rsid w:val="00B0593A"/>
    <w:rsid w:val="00B0756E"/>
    <w:rsid w:val="00B10A55"/>
    <w:rsid w:val="00B11177"/>
    <w:rsid w:val="00B124F5"/>
    <w:rsid w:val="00B128FF"/>
    <w:rsid w:val="00B14C01"/>
    <w:rsid w:val="00B14F9D"/>
    <w:rsid w:val="00B15129"/>
    <w:rsid w:val="00B15957"/>
    <w:rsid w:val="00B167BF"/>
    <w:rsid w:val="00B177E5"/>
    <w:rsid w:val="00B212C9"/>
    <w:rsid w:val="00B224CD"/>
    <w:rsid w:val="00B23558"/>
    <w:rsid w:val="00B24875"/>
    <w:rsid w:val="00B24E93"/>
    <w:rsid w:val="00B25592"/>
    <w:rsid w:val="00B265B7"/>
    <w:rsid w:val="00B314C9"/>
    <w:rsid w:val="00B31B5A"/>
    <w:rsid w:val="00B3221A"/>
    <w:rsid w:val="00B34F2A"/>
    <w:rsid w:val="00B35708"/>
    <w:rsid w:val="00B373DC"/>
    <w:rsid w:val="00B401B2"/>
    <w:rsid w:val="00B4111D"/>
    <w:rsid w:val="00B411A9"/>
    <w:rsid w:val="00B413A4"/>
    <w:rsid w:val="00B4193C"/>
    <w:rsid w:val="00B44465"/>
    <w:rsid w:val="00B45318"/>
    <w:rsid w:val="00B47875"/>
    <w:rsid w:val="00B504BE"/>
    <w:rsid w:val="00B50E09"/>
    <w:rsid w:val="00B5270A"/>
    <w:rsid w:val="00B53472"/>
    <w:rsid w:val="00B53C8C"/>
    <w:rsid w:val="00B545CA"/>
    <w:rsid w:val="00B54ED2"/>
    <w:rsid w:val="00B5660E"/>
    <w:rsid w:val="00B56662"/>
    <w:rsid w:val="00B56E24"/>
    <w:rsid w:val="00B607B6"/>
    <w:rsid w:val="00B62DEB"/>
    <w:rsid w:val="00B645B9"/>
    <w:rsid w:val="00B64CDF"/>
    <w:rsid w:val="00B666CE"/>
    <w:rsid w:val="00B6709F"/>
    <w:rsid w:val="00B6770E"/>
    <w:rsid w:val="00B71F97"/>
    <w:rsid w:val="00B72A34"/>
    <w:rsid w:val="00B72E1E"/>
    <w:rsid w:val="00B7338D"/>
    <w:rsid w:val="00B742BE"/>
    <w:rsid w:val="00B74BEA"/>
    <w:rsid w:val="00B74DA9"/>
    <w:rsid w:val="00B7596B"/>
    <w:rsid w:val="00B75B5A"/>
    <w:rsid w:val="00B775FF"/>
    <w:rsid w:val="00B8015E"/>
    <w:rsid w:val="00B81323"/>
    <w:rsid w:val="00B83C18"/>
    <w:rsid w:val="00B85CCB"/>
    <w:rsid w:val="00B8760C"/>
    <w:rsid w:val="00B8774A"/>
    <w:rsid w:val="00B92358"/>
    <w:rsid w:val="00B92436"/>
    <w:rsid w:val="00B93478"/>
    <w:rsid w:val="00B96541"/>
    <w:rsid w:val="00B966B4"/>
    <w:rsid w:val="00B9742F"/>
    <w:rsid w:val="00B97936"/>
    <w:rsid w:val="00BA148B"/>
    <w:rsid w:val="00BA32C4"/>
    <w:rsid w:val="00BA53BD"/>
    <w:rsid w:val="00BA5C44"/>
    <w:rsid w:val="00BA6B7C"/>
    <w:rsid w:val="00BA700C"/>
    <w:rsid w:val="00BB160A"/>
    <w:rsid w:val="00BB160F"/>
    <w:rsid w:val="00BB1748"/>
    <w:rsid w:val="00BB183D"/>
    <w:rsid w:val="00BB1F14"/>
    <w:rsid w:val="00BB3559"/>
    <w:rsid w:val="00BB3A34"/>
    <w:rsid w:val="00BB4389"/>
    <w:rsid w:val="00BB4B04"/>
    <w:rsid w:val="00BB6020"/>
    <w:rsid w:val="00BB64E9"/>
    <w:rsid w:val="00BB6A41"/>
    <w:rsid w:val="00BB75BB"/>
    <w:rsid w:val="00BB7AA5"/>
    <w:rsid w:val="00BC1A17"/>
    <w:rsid w:val="00BC1D26"/>
    <w:rsid w:val="00BC3227"/>
    <w:rsid w:val="00BC334D"/>
    <w:rsid w:val="00BC4D5D"/>
    <w:rsid w:val="00BC4E6B"/>
    <w:rsid w:val="00BC5427"/>
    <w:rsid w:val="00BC6655"/>
    <w:rsid w:val="00BC6C81"/>
    <w:rsid w:val="00BC7B3A"/>
    <w:rsid w:val="00BD076A"/>
    <w:rsid w:val="00BD15A0"/>
    <w:rsid w:val="00BD33CE"/>
    <w:rsid w:val="00BD33E3"/>
    <w:rsid w:val="00BD3A06"/>
    <w:rsid w:val="00BD3B19"/>
    <w:rsid w:val="00BD4FB1"/>
    <w:rsid w:val="00BD552D"/>
    <w:rsid w:val="00BD6062"/>
    <w:rsid w:val="00BE011A"/>
    <w:rsid w:val="00BE0935"/>
    <w:rsid w:val="00BE0947"/>
    <w:rsid w:val="00BE1448"/>
    <w:rsid w:val="00BE25B2"/>
    <w:rsid w:val="00BE2A02"/>
    <w:rsid w:val="00BE2A3B"/>
    <w:rsid w:val="00BE4174"/>
    <w:rsid w:val="00BE41F5"/>
    <w:rsid w:val="00BE54A6"/>
    <w:rsid w:val="00BE5E43"/>
    <w:rsid w:val="00BE6681"/>
    <w:rsid w:val="00BF0621"/>
    <w:rsid w:val="00BF10FA"/>
    <w:rsid w:val="00BF1319"/>
    <w:rsid w:val="00BF1409"/>
    <w:rsid w:val="00BF219F"/>
    <w:rsid w:val="00BF2947"/>
    <w:rsid w:val="00BF4793"/>
    <w:rsid w:val="00BF6137"/>
    <w:rsid w:val="00BF6674"/>
    <w:rsid w:val="00BF729F"/>
    <w:rsid w:val="00C00A6B"/>
    <w:rsid w:val="00C0134D"/>
    <w:rsid w:val="00C01F60"/>
    <w:rsid w:val="00C02337"/>
    <w:rsid w:val="00C03917"/>
    <w:rsid w:val="00C03C44"/>
    <w:rsid w:val="00C043D3"/>
    <w:rsid w:val="00C06131"/>
    <w:rsid w:val="00C0701C"/>
    <w:rsid w:val="00C07AEF"/>
    <w:rsid w:val="00C07E31"/>
    <w:rsid w:val="00C1185C"/>
    <w:rsid w:val="00C13021"/>
    <w:rsid w:val="00C13720"/>
    <w:rsid w:val="00C139FD"/>
    <w:rsid w:val="00C13FF0"/>
    <w:rsid w:val="00C147FB"/>
    <w:rsid w:val="00C15619"/>
    <w:rsid w:val="00C17279"/>
    <w:rsid w:val="00C1746D"/>
    <w:rsid w:val="00C17F24"/>
    <w:rsid w:val="00C20369"/>
    <w:rsid w:val="00C21998"/>
    <w:rsid w:val="00C23602"/>
    <w:rsid w:val="00C243FD"/>
    <w:rsid w:val="00C2444D"/>
    <w:rsid w:val="00C2448B"/>
    <w:rsid w:val="00C24C41"/>
    <w:rsid w:val="00C24EC4"/>
    <w:rsid w:val="00C258DD"/>
    <w:rsid w:val="00C26D52"/>
    <w:rsid w:val="00C26EE3"/>
    <w:rsid w:val="00C273B0"/>
    <w:rsid w:val="00C30560"/>
    <w:rsid w:val="00C30D61"/>
    <w:rsid w:val="00C36D06"/>
    <w:rsid w:val="00C36E64"/>
    <w:rsid w:val="00C37C37"/>
    <w:rsid w:val="00C406CD"/>
    <w:rsid w:val="00C416E9"/>
    <w:rsid w:val="00C41DC9"/>
    <w:rsid w:val="00C41FB2"/>
    <w:rsid w:val="00C4404D"/>
    <w:rsid w:val="00C445E1"/>
    <w:rsid w:val="00C4511F"/>
    <w:rsid w:val="00C458CE"/>
    <w:rsid w:val="00C460CA"/>
    <w:rsid w:val="00C470CE"/>
    <w:rsid w:val="00C50D5C"/>
    <w:rsid w:val="00C521BA"/>
    <w:rsid w:val="00C52B17"/>
    <w:rsid w:val="00C53CC0"/>
    <w:rsid w:val="00C54CE4"/>
    <w:rsid w:val="00C558F5"/>
    <w:rsid w:val="00C56A6B"/>
    <w:rsid w:val="00C6554F"/>
    <w:rsid w:val="00C6560D"/>
    <w:rsid w:val="00C65E04"/>
    <w:rsid w:val="00C702D2"/>
    <w:rsid w:val="00C711E7"/>
    <w:rsid w:val="00C7312A"/>
    <w:rsid w:val="00C73986"/>
    <w:rsid w:val="00C74B02"/>
    <w:rsid w:val="00C74D95"/>
    <w:rsid w:val="00C74E5D"/>
    <w:rsid w:val="00C75C25"/>
    <w:rsid w:val="00C769D8"/>
    <w:rsid w:val="00C7739D"/>
    <w:rsid w:val="00C81158"/>
    <w:rsid w:val="00C83108"/>
    <w:rsid w:val="00C84164"/>
    <w:rsid w:val="00C8511C"/>
    <w:rsid w:val="00C869D1"/>
    <w:rsid w:val="00C869D9"/>
    <w:rsid w:val="00C8722D"/>
    <w:rsid w:val="00C87906"/>
    <w:rsid w:val="00C9161A"/>
    <w:rsid w:val="00C922CB"/>
    <w:rsid w:val="00C92368"/>
    <w:rsid w:val="00C923DE"/>
    <w:rsid w:val="00C924BC"/>
    <w:rsid w:val="00C92A6A"/>
    <w:rsid w:val="00C93EE3"/>
    <w:rsid w:val="00C94910"/>
    <w:rsid w:val="00C94C9A"/>
    <w:rsid w:val="00C953B3"/>
    <w:rsid w:val="00C95BFC"/>
    <w:rsid w:val="00CA2508"/>
    <w:rsid w:val="00CA2588"/>
    <w:rsid w:val="00CA4CA4"/>
    <w:rsid w:val="00CA7622"/>
    <w:rsid w:val="00CB04C1"/>
    <w:rsid w:val="00CB11C0"/>
    <w:rsid w:val="00CB1248"/>
    <w:rsid w:val="00CB1337"/>
    <w:rsid w:val="00CB1DC2"/>
    <w:rsid w:val="00CB1F76"/>
    <w:rsid w:val="00CB20D5"/>
    <w:rsid w:val="00CB24BA"/>
    <w:rsid w:val="00CB731E"/>
    <w:rsid w:val="00CC13A3"/>
    <w:rsid w:val="00CC3975"/>
    <w:rsid w:val="00CC453F"/>
    <w:rsid w:val="00CD16A1"/>
    <w:rsid w:val="00CD2504"/>
    <w:rsid w:val="00CD2BAD"/>
    <w:rsid w:val="00CD2FE2"/>
    <w:rsid w:val="00CD4346"/>
    <w:rsid w:val="00CD4C5A"/>
    <w:rsid w:val="00CD5168"/>
    <w:rsid w:val="00CD5C42"/>
    <w:rsid w:val="00CD63BC"/>
    <w:rsid w:val="00CD76C7"/>
    <w:rsid w:val="00CD7CDD"/>
    <w:rsid w:val="00CE0967"/>
    <w:rsid w:val="00CE0A47"/>
    <w:rsid w:val="00CE1EBD"/>
    <w:rsid w:val="00CE2B07"/>
    <w:rsid w:val="00CE3E79"/>
    <w:rsid w:val="00CE4E6B"/>
    <w:rsid w:val="00CE55F2"/>
    <w:rsid w:val="00CE5880"/>
    <w:rsid w:val="00CE5E99"/>
    <w:rsid w:val="00CE62CB"/>
    <w:rsid w:val="00CE6C69"/>
    <w:rsid w:val="00CE6F44"/>
    <w:rsid w:val="00CF09FD"/>
    <w:rsid w:val="00CF164C"/>
    <w:rsid w:val="00CF252C"/>
    <w:rsid w:val="00CF2667"/>
    <w:rsid w:val="00CF39BC"/>
    <w:rsid w:val="00CF46FD"/>
    <w:rsid w:val="00CF484D"/>
    <w:rsid w:val="00CF553D"/>
    <w:rsid w:val="00CF5C86"/>
    <w:rsid w:val="00CF5E07"/>
    <w:rsid w:val="00CF7618"/>
    <w:rsid w:val="00D002AE"/>
    <w:rsid w:val="00D02A99"/>
    <w:rsid w:val="00D03439"/>
    <w:rsid w:val="00D03478"/>
    <w:rsid w:val="00D042B3"/>
    <w:rsid w:val="00D0547E"/>
    <w:rsid w:val="00D05A0D"/>
    <w:rsid w:val="00D06546"/>
    <w:rsid w:val="00D07620"/>
    <w:rsid w:val="00D077B9"/>
    <w:rsid w:val="00D07BB1"/>
    <w:rsid w:val="00D10396"/>
    <w:rsid w:val="00D118CA"/>
    <w:rsid w:val="00D12136"/>
    <w:rsid w:val="00D12D28"/>
    <w:rsid w:val="00D13359"/>
    <w:rsid w:val="00D1361B"/>
    <w:rsid w:val="00D14F36"/>
    <w:rsid w:val="00D15328"/>
    <w:rsid w:val="00D16929"/>
    <w:rsid w:val="00D1769A"/>
    <w:rsid w:val="00D17D49"/>
    <w:rsid w:val="00D20EE0"/>
    <w:rsid w:val="00D239B5"/>
    <w:rsid w:val="00D26181"/>
    <w:rsid w:val="00D272AB"/>
    <w:rsid w:val="00D278C1"/>
    <w:rsid w:val="00D32187"/>
    <w:rsid w:val="00D32A92"/>
    <w:rsid w:val="00D351A6"/>
    <w:rsid w:val="00D357B6"/>
    <w:rsid w:val="00D35BE7"/>
    <w:rsid w:val="00D35F54"/>
    <w:rsid w:val="00D36D2A"/>
    <w:rsid w:val="00D40F82"/>
    <w:rsid w:val="00D4170D"/>
    <w:rsid w:val="00D41B5C"/>
    <w:rsid w:val="00D427A8"/>
    <w:rsid w:val="00D4514F"/>
    <w:rsid w:val="00D45309"/>
    <w:rsid w:val="00D46141"/>
    <w:rsid w:val="00D51C0A"/>
    <w:rsid w:val="00D5259E"/>
    <w:rsid w:val="00D53358"/>
    <w:rsid w:val="00D571D4"/>
    <w:rsid w:val="00D57562"/>
    <w:rsid w:val="00D579E4"/>
    <w:rsid w:val="00D61C01"/>
    <w:rsid w:val="00D626E6"/>
    <w:rsid w:val="00D62953"/>
    <w:rsid w:val="00D62F73"/>
    <w:rsid w:val="00D63AB9"/>
    <w:rsid w:val="00D63F16"/>
    <w:rsid w:val="00D6499A"/>
    <w:rsid w:val="00D64AC6"/>
    <w:rsid w:val="00D64D6B"/>
    <w:rsid w:val="00D65A20"/>
    <w:rsid w:val="00D67206"/>
    <w:rsid w:val="00D67B74"/>
    <w:rsid w:val="00D67F15"/>
    <w:rsid w:val="00D70903"/>
    <w:rsid w:val="00D70F88"/>
    <w:rsid w:val="00D72656"/>
    <w:rsid w:val="00D72E61"/>
    <w:rsid w:val="00D74217"/>
    <w:rsid w:val="00D74ED1"/>
    <w:rsid w:val="00D755CD"/>
    <w:rsid w:val="00D761DC"/>
    <w:rsid w:val="00D807C5"/>
    <w:rsid w:val="00D807F2"/>
    <w:rsid w:val="00D80EB0"/>
    <w:rsid w:val="00D8211C"/>
    <w:rsid w:val="00D84F48"/>
    <w:rsid w:val="00D85FC1"/>
    <w:rsid w:val="00D87277"/>
    <w:rsid w:val="00D9005A"/>
    <w:rsid w:val="00D9224C"/>
    <w:rsid w:val="00D93CFF"/>
    <w:rsid w:val="00D94B1E"/>
    <w:rsid w:val="00D9579E"/>
    <w:rsid w:val="00DA1A16"/>
    <w:rsid w:val="00DA1CFE"/>
    <w:rsid w:val="00DA2E76"/>
    <w:rsid w:val="00DA30C3"/>
    <w:rsid w:val="00DA3407"/>
    <w:rsid w:val="00DA4D44"/>
    <w:rsid w:val="00DA5B47"/>
    <w:rsid w:val="00DA5C70"/>
    <w:rsid w:val="00DA6244"/>
    <w:rsid w:val="00DA6656"/>
    <w:rsid w:val="00DA7BE7"/>
    <w:rsid w:val="00DB06C8"/>
    <w:rsid w:val="00DB181F"/>
    <w:rsid w:val="00DB4CCE"/>
    <w:rsid w:val="00DB4DD3"/>
    <w:rsid w:val="00DB7976"/>
    <w:rsid w:val="00DC0E6B"/>
    <w:rsid w:val="00DC0F3C"/>
    <w:rsid w:val="00DC111C"/>
    <w:rsid w:val="00DC1FFD"/>
    <w:rsid w:val="00DC2B78"/>
    <w:rsid w:val="00DC323C"/>
    <w:rsid w:val="00DC3C76"/>
    <w:rsid w:val="00DC4273"/>
    <w:rsid w:val="00DC4F94"/>
    <w:rsid w:val="00DC598A"/>
    <w:rsid w:val="00DC5AE4"/>
    <w:rsid w:val="00DC6DDC"/>
    <w:rsid w:val="00DC7EB2"/>
    <w:rsid w:val="00DD1B4E"/>
    <w:rsid w:val="00DD216C"/>
    <w:rsid w:val="00DD3069"/>
    <w:rsid w:val="00DD3363"/>
    <w:rsid w:val="00DD4452"/>
    <w:rsid w:val="00DD497A"/>
    <w:rsid w:val="00DD4F28"/>
    <w:rsid w:val="00DD587B"/>
    <w:rsid w:val="00DD6104"/>
    <w:rsid w:val="00DD70ED"/>
    <w:rsid w:val="00DE0789"/>
    <w:rsid w:val="00DE1D7D"/>
    <w:rsid w:val="00DE28F0"/>
    <w:rsid w:val="00DE2B86"/>
    <w:rsid w:val="00DE30E3"/>
    <w:rsid w:val="00DE3103"/>
    <w:rsid w:val="00DE3106"/>
    <w:rsid w:val="00DE5DA5"/>
    <w:rsid w:val="00DE6F15"/>
    <w:rsid w:val="00DE7447"/>
    <w:rsid w:val="00DF0D8B"/>
    <w:rsid w:val="00DF14E8"/>
    <w:rsid w:val="00DF2006"/>
    <w:rsid w:val="00DF41CC"/>
    <w:rsid w:val="00DF5BF3"/>
    <w:rsid w:val="00DF5D5F"/>
    <w:rsid w:val="00DF7739"/>
    <w:rsid w:val="00E0065F"/>
    <w:rsid w:val="00E00AA5"/>
    <w:rsid w:val="00E00FAA"/>
    <w:rsid w:val="00E015C1"/>
    <w:rsid w:val="00E01749"/>
    <w:rsid w:val="00E0381C"/>
    <w:rsid w:val="00E063EA"/>
    <w:rsid w:val="00E066A8"/>
    <w:rsid w:val="00E067AE"/>
    <w:rsid w:val="00E06C35"/>
    <w:rsid w:val="00E06D83"/>
    <w:rsid w:val="00E06DAE"/>
    <w:rsid w:val="00E073FE"/>
    <w:rsid w:val="00E07A9B"/>
    <w:rsid w:val="00E07B8E"/>
    <w:rsid w:val="00E10649"/>
    <w:rsid w:val="00E11060"/>
    <w:rsid w:val="00E1151A"/>
    <w:rsid w:val="00E120ED"/>
    <w:rsid w:val="00E121C1"/>
    <w:rsid w:val="00E12DEC"/>
    <w:rsid w:val="00E1395E"/>
    <w:rsid w:val="00E15857"/>
    <w:rsid w:val="00E15EB3"/>
    <w:rsid w:val="00E17241"/>
    <w:rsid w:val="00E17B5A"/>
    <w:rsid w:val="00E2031B"/>
    <w:rsid w:val="00E2048D"/>
    <w:rsid w:val="00E22743"/>
    <w:rsid w:val="00E2286F"/>
    <w:rsid w:val="00E23B6D"/>
    <w:rsid w:val="00E25C7D"/>
    <w:rsid w:val="00E27B49"/>
    <w:rsid w:val="00E27C04"/>
    <w:rsid w:val="00E27DDB"/>
    <w:rsid w:val="00E33285"/>
    <w:rsid w:val="00E3382A"/>
    <w:rsid w:val="00E35A2C"/>
    <w:rsid w:val="00E35C61"/>
    <w:rsid w:val="00E35D93"/>
    <w:rsid w:val="00E37AD7"/>
    <w:rsid w:val="00E41231"/>
    <w:rsid w:val="00E42265"/>
    <w:rsid w:val="00E4266F"/>
    <w:rsid w:val="00E43E03"/>
    <w:rsid w:val="00E44B5C"/>
    <w:rsid w:val="00E44ECF"/>
    <w:rsid w:val="00E4658B"/>
    <w:rsid w:val="00E467D2"/>
    <w:rsid w:val="00E467E9"/>
    <w:rsid w:val="00E47D5B"/>
    <w:rsid w:val="00E52531"/>
    <w:rsid w:val="00E52B28"/>
    <w:rsid w:val="00E5427D"/>
    <w:rsid w:val="00E544A1"/>
    <w:rsid w:val="00E544E8"/>
    <w:rsid w:val="00E55466"/>
    <w:rsid w:val="00E56D95"/>
    <w:rsid w:val="00E57F2C"/>
    <w:rsid w:val="00E625D7"/>
    <w:rsid w:val="00E62949"/>
    <w:rsid w:val="00E63813"/>
    <w:rsid w:val="00E64ABA"/>
    <w:rsid w:val="00E669CA"/>
    <w:rsid w:val="00E67058"/>
    <w:rsid w:val="00E678CC"/>
    <w:rsid w:val="00E6798C"/>
    <w:rsid w:val="00E67DBF"/>
    <w:rsid w:val="00E71991"/>
    <w:rsid w:val="00E723E0"/>
    <w:rsid w:val="00E73666"/>
    <w:rsid w:val="00E73ED8"/>
    <w:rsid w:val="00E74335"/>
    <w:rsid w:val="00E754B2"/>
    <w:rsid w:val="00E768D1"/>
    <w:rsid w:val="00E76D85"/>
    <w:rsid w:val="00E772E1"/>
    <w:rsid w:val="00E7748E"/>
    <w:rsid w:val="00E80967"/>
    <w:rsid w:val="00E82209"/>
    <w:rsid w:val="00E826EA"/>
    <w:rsid w:val="00E82C12"/>
    <w:rsid w:val="00E83BB0"/>
    <w:rsid w:val="00E848B8"/>
    <w:rsid w:val="00E85B8A"/>
    <w:rsid w:val="00E85DC6"/>
    <w:rsid w:val="00E85FE4"/>
    <w:rsid w:val="00E86979"/>
    <w:rsid w:val="00E86EEE"/>
    <w:rsid w:val="00E8798F"/>
    <w:rsid w:val="00E90459"/>
    <w:rsid w:val="00E918FA"/>
    <w:rsid w:val="00E91FFC"/>
    <w:rsid w:val="00E92104"/>
    <w:rsid w:val="00E93110"/>
    <w:rsid w:val="00E94D5A"/>
    <w:rsid w:val="00E97650"/>
    <w:rsid w:val="00E977FC"/>
    <w:rsid w:val="00EA0A9A"/>
    <w:rsid w:val="00EA0CCF"/>
    <w:rsid w:val="00EA101C"/>
    <w:rsid w:val="00EA339F"/>
    <w:rsid w:val="00EA34BF"/>
    <w:rsid w:val="00EA4C31"/>
    <w:rsid w:val="00EA59AB"/>
    <w:rsid w:val="00EA6276"/>
    <w:rsid w:val="00EA6FEA"/>
    <w:rsid w:val="00EA7D09"/>
    <w:rsid w:val="00EB2B47"/>
    <w:rsid w:val="00EB4865"/>
    <w:rsid w:val="00EB4AEA"/>
    <w:rsid w:val="00EB5034"/>
    <w:rsid w:val="00EB6971"/>
    <w:rsid w:val="00EB79DE"/>
    <w:rsid w:val="00EB7A90"/>
    <w:rsid w:val="00EC1FB6"/>
    <w:rsid w:val="00EC2C66"/>
    <w:rsid w:val="00EC6DE1"/>
    <w:rsid w:val="00EC76F1"/>
    <w:rsid w:val="00EC7C93"/>
    <w:rsid w:val="00EC7DA5"/>
    <w:rsid w:val="00EC7F8B"/>
    <w:rsid w:val="00ED0984"/>
    <w:rsid w:val="00ED172A"/>
    <w:rsid w:val="00ED3C24"/>
    <w:rsid w:val="00ED3EF9"/>
    <w:rsid w:val="00ED480A"/>
    <w:rsid w:val="00ED4F5C"/>
    <w:rsid w:val="00ED585E"/>
    <w:rsid w:val="00ED59F4"/>
    <w:rsid w:val="00ED6AF5"/>
    <w:rsid w:val="00ED75B5"/>
    <w:rsid w:val="00ED766F"/>
    <w:rsid w:val="00EE3387"/>
    <w:rsid w:val="00EE3C71"/>
    <w:rsid w:val="00EE42CF"/>
    <w:rsid w:val="00EE6967"/>
    <w:rsid w:val="00EE749E"/>
    <w:rsid w:val="00EE75A0"/>
    <w:rsid w:val="00EE7B94"/>
    <w:rsid w:val="00EF121D"/>
    <w:rsid w:val="00EF155A"/>
    <w:rsid w:val="00EF2139"/>
    <w:rsid w:val="00EF427D"/>
    <w:rsid w:val="00EF4DBA"/>
    <w:rsid w:val="00EF544C"/>
    <w:rsid w:val="00EF665F"/>
    <w:rsid w:val="00EF6F6F"/>
    <w:rsid w:val="00EF7BD1"/>
    <w:rsid w:val="00EF7D37"/>
    <w:rsid w:val="00F007BF"/>
    <w:rsid w:val="00F01354"/>
    <w:rsid w:val="00F01CB1"/>
    <w:rsid w:val="00F03DB8"/>
    <w:rsid w:val="00F0455C"/>
    <w:rsid w:val="00F06277"/>
    <w:rsid w:val="00F06359"/>
    <w:rsid w:val="00F07DEC"/>
    <w:rsid w:val="00F13331"/>
    <w:rsid w:val="00F1365F"/>
    <w:rsid w:val="00F14AB8"/>
    <w:rsid w:val="00F16266"/>
    <w:rsid w:val="00F17575"/>
    <w:rsid w:val="00F17D56"/>
    <w:rsid w:val="00F2208B"/>
    <w:rsid w:val="00F220D9"/>
    <w:rsid w:val="00F22E7E"/>
    <w:rsid w:val="00F237BE"/>
    <w:rsid w:val="00F237C6"/>
    <w:rsid w:val="00F27418"/>
    <w:rsid w:val="00F27C7B"/>
    <w:rsid w:val="00F31860"/>
    <w:rsid w:val="00F31F72"/>
    <w:rsid w:val="00F32721"/>
    <w:rsid w:val="00F328A0"/>
    <w:rsid w:val="00F32DE5"/>
    <w:rsid w:val="00F32E5F"/>
    <w:rsid w:val="00F34E76"/>
    <w:rsid w:val="00F358C6"/>
    <w:rsid w:val="00F35BDE"/>
    <w:rsid w:val="00F36BD5"/>
    <w:rsid w:val="00F37C19"/>
    <w:rsid w:val="00F43D0B"/>
    <w:rsid w:val="00F43FDB"/>
    <w:rsid w:val="00F458E7"/>
    <w:rsid w:val="00F46004"/>
    <w:rsid w:val="00F46F8F"/>
    <w:rsid w:val="00F47570"/>
    <w:rsid w:val="00F50B99"/>
    <w:rsid w:val="00F5465A"/>
    <w:rsid w:val="00F55BED"/>
    <w:rsid w:val="00F5632A"/>
    <w:rsid w:val="00F56808"/>
    <w:rsid w:val="00F56DF8"/>
    <w:rsid w:val="00F57192"/>
    <w:rsid w:val="00F579E3"/>
    <w:rsid w:val="00F57ED2"/>
    <w:rsid w:val="00F60340"/>
    <w:rsid w:val="00F61CBE"/>
    <w:rsid w:val="00F646E9"/>
    <w:rsid w:val="00F65F78"/>
    <w:rsid w:val="00F709F9"/>
    <w:rsid w:val="00F71162"/>
    <w:rsid w:val="00F72089"/>
    <w:rsid w:val="00F734BC"/>
    <w:rsid w:val="00F74072"/>
    <w:rsid w:val="00F746C5"/>
    <w:rsid w:val="00F7768D"/>
    <w:rsid w:val="00F803AA"/>
    <w:rsid w:val="00F8040B"/>
    <w:rsid w:val="00F8159A"/>
    <w:rsid w:val="00F84237"/>
    <w:rsid w:val="00F87C0F"/>
    <w:rsid w:val="00F93D18"/>
    <w:rsid w:val="00F9465A"/>
    <w:rsid w:val="00F94FFD"/>
    <w:rsid w:val="00F96095"/>
    <w:rsid w:val="00F97D06"/>
    <w:rsid w:val="00FA01A6"/>
    <w:rsid w:val="00FA32FF"/>
    <w:rsid w:val="00FA3447"/>
    <w:rsid w:val="00FA3671"/>
    <w:rsid w:val="00FA41CD"/>
    <w:rsid w:val="00FA49A4"/>
    <w:rsid w:val="00FA5350"/>
    <w:rsid w:val="00FA54E9"/>
    <w:rsid w:val="00FA6DA8"/>
    <w:rsid w:val="00FA71DE"/>
    <w:rsid w:val="00FA786B"/>
    <w:rsid w:val="00FA78AB"/>
    <w:rsid w:val="00FB0D6C"/>
    <w:rsid w:val="00FB196C"/>
    <w:rsid w:val="00FB1E88"/>
    <w:rsid w:val="00FB2BA5"/>
    <w:rsid w:val="00FB37A9"/>
    <w:rsid w:val="00FB38AD"/>
    <w:rsid w:val="00FB3C80"/>
    <w:rsid w:val="00FB40EC"/>
    <w:rsid w:val="00FB411A"/>
    <w:rsid w:val="00FB4A53"/>
    <w:rsid w:val="00FB65A9"/>
    <w:rsid w:val="00FB71E1"/>
    <w:rsid w:val="00FC0814"/>
    <w:rsid w:val="00FC08C4"/>
    <w:rsid w:val="00FC16F2"/>
    <w:rsid w:val="00FC1DE6"/>
    <w:rsid w:val="00FC30A9"/>
    <w:rsid w:val="00FC463F"/>
    <w:rsid w:val="00FC5A87"/>
    <w:rsid w:val="00FC603F"/>
    <w:rsid w:val="00FC6504"/>
    <w:rsid w:val="00FC736A"/>
    <w:rsid w:val="00FC7B48"/>
    <w:rsid w:val="00FC7BEB"/>
    <w:rsid w:val="00FD0896"/>
    <w:rsid w:val="00FD2E1F"/>
    <w:rsid w:val="00FD39A9"/>
    <w:rsid w:val="00FD64D6"/>
    <w:rsid w:val="00FD65C2"/>
    <w:rsid w:val="00FD6C28"/>
    <w:rsid w:val="00FD7957"/>
    <w:rsid w:val="00FE078C"/>
    <w:rsid w:val="00FE12DB"/>
    <w:rsid w:val="00FE1E21"/>
    <w:rsid w:val="00FE2404"/>
    <w:rsid w:val="00FE3EC6"/>
    <w:rsid w:val="00FE45A6"/>
    <w:rsid w:val="00FE5A94"/>
    <w:rsid w:val="00FE6457"/>
    <w:rsid w:val="00FE653C"/>
    <w:rsid w:val="00FE7E63"/>
    <w:rsid w:val="00FE7FF5"/>
    <w:rsid w:val="00FF15DB"/>
    <w:rsid w:val="00FF389F"/>
    <w:rsid w:val="00FF41A5"/>
    <w:rsid w:val="00FF5BC8"/>
    <w:rsid w:val="00FF60B3"/>
    <w:rsid w:val="00FF6F2D"/>
    <w:rsid w:val="00FF76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0B334C90-8875-4F11-A762-DC1F0BE42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5F5C"/>
    <w:rPr>
      <w:sz w:val="24"/>
      <w:szCs w:val="24"/>
      <w:lang w:val="en-US" w:eastAsia="en-US"/>
    </w:rPr>
  </w:style>
  <w:style w:type="paragraph" w:styleId="Heading1">
    <w:name w:val="heading 1"/>
    <w:basedOn w:val="Normal"/>
    <w:next w:val="Normal"/>
    <w:qFormat/>
    <w:rsid w:val="000547B1"/>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1222CE"/>
    <w:pPr>
      <w:tabs>
        <w:tab w:val="center" w:pos="4320"/>
        <w:tab w:val="right" w:pos="8640"/>
      </w:tabs>
    </w:pPr>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link w:val="AktiChar"/>
    <w:rsid w:val="000547B1"/>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547B1"/>
    <w:rPr>
      <w:rFonts w:ascii="CG Times" w:hAnsi="CG Times"/>
      <w:sz w:val="22"/>
      <w:lang w:eastAsia="en-US"/>
    </w:rPr>
  </w:style>
  <w:style w:type="paragraph" w:customStyle="1" w:styleId="AneksiNr">
    <w:name w:val="Aneksi_Nr"/>
    <w:next w:val="Normal"/>
    <w:rsid w:val="000547B1"/>
    <w:pPr>
      <w:keepNext/>
      <w:widowControl w:val="0"/>
      <w:jc w:val="center"/>
    </w:pPr>
    <w:rPr>
      <w:rFonts w:ascii="CG Times" w:hAnsi="CG Times"/>
      <w:caps/>
      <w:sz w:val="22"/>
      <w:szCs w:val="22"/>
      <w:lang w:eastAsia="en-US"/>
    </w:rPr>
  </w:style>
  <w:style w:type="paragraph" w:customStyle="1" w:styleId="AneksiTitull">
    <w:name w:val="Aneksi_Titull"/>
    <w:next w:val="Normal"/>
    <w:rsid w:val="000547B1"/>
    <w:pPr>
      <w:jc w:val="center"/>
    </w:pPr>
    <w:rPr>
      <w:rFonts w:ascii="CG Times" w:hAnsi="CG Times"/>
      <w:sz w:val="24"/>
      <w:szCs w:val="24"/>
      <w:lang w:eastAsia="en-US"/>
    </w:rPr>
  </w:style>
  <w:style w:type="paragraph" w:customStyle="1" w:styleId="Autoriteti">
    <w:name w:val="Autoriteti"/>
    <w:next w:val="Normal"/>
    <w:rsid w:val="000547B1"/>
    <w:pPr>
      <w:keepNext/>
      <w:widowControl w:val="0"/>
      <w:jc w:val="right"/>
    </w:pPr>
    <w:rPr>
      <w:rFonts w:ascii="CG Times" w:hAnsi="CG Times"/>
      <w:caps/>
      <w:sz w:val="22"/>
      <w:szCs w:val="22"/>
      <w:lang w:eastAsia="en-US"/>
    </w:rPr>
  </w:style>
  <w:style w:type="paragraph" w:customStyle="1" w:styleId="AutoritetiEmer">
    <w:name w:val="Autoriteti_Emer"/>
    <w:next w:val="Normal"/>
    <w:rsid w:val="000547B1"/>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rsid w:val="000547B1"/>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0547B1"/>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547B1"/>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547B1"/>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547B1"/>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547B1"/>
    <w:pPr>
      <w:jc w:val="center"/>
    </w:pPr>
    <w:rPr>
      <w:rFonts w:ascii="CG Times" w:hAnsi="CG Times"/>
      <w:caps/>
      <w:sz w:val="22"/>
      <w:szCs w:val="22"/>
      <w:lang w:eastAsia="en-US"/>
    </w:rPr>
  </w:style>
  <w:style w:type="paragraph" w:customStyle="1" w:styleId="BoxText">
    <w:name w:val="Box Text"/>
    <w:basedOn w:val="Normal"/>
    <w:rsid w:val="000547B1"/>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547B1"/>
    <w:pPr>
      <w:widowControl w:val="0"/>
      <w:spacing w:before="240" w:after="240"/>
      <w:jc w:val="both"/>
    </w:pPr>
    <w:rPr>
      <w:rFonts w:ascii="Trebuchet MS" w:eastAsia="MS Mincho" w:hAnsi="Trebuchet MS"/>
      <w:sz w:val="20"/>
      <w:szCs w:val="22"/>
      <w:lang w:val="sq-AL"/>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jc w:val="both"/>
    </w:pPr>
    <w:rPr>
      <w:rFonts w:ascii="Trebuchet MS" w:eastAsia="MS Mincho" w:hAnsi="Trebuchet MS"/>
      <w:sz w:val="22"/>
      <w:szCs w:val="22"/>
      <w:lang w:val="sq-AL"/>
    </w:rPr>
  </w:style>
  <w:style w:type="paragraph" w:customStyle="1" w:styleId="BULLETUDHEZIM">
    <w:name w:val="BULLET UDHEZIM"/>
    <w:basedOn w:val="Normal"/>
    <w:rsid w:val="000547B1"/>
    <w:pPr>
      <w:widowControl w:val="0"/>
      <w:tabs>
        <w:tab w:val="num" w:pos="360"/>
      </w:tabs>
      <w:spacing w:before="120" w:after="120"/>
      <w:jc w:val="both"/>
    </w:pPr>
    <w:rPr>
      <w:rFonts w:ascii="Book Antiqua" w:eastAsia="MS Mincho" w:hAnsi="Book Antiqua"/>
      <w:sz w:val="22"/>
      <w:szCs w:val="22"/>
      <w:lang w:val="sq-AL"/>
    </w:rPr>
  </w:style>
  <w:style w:type="paragraph" w:customStyle="1" w:styleId="Char">
    <w:name w:val="Char"/>
    <w:basedOn w:val="Normal"/>
    <w:rsid w:val="000547B1"/>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lang w:val="en-US" w:eastAsia="en-US"/>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547B1"/>
    <w:pPr>
      <w:widowControl w:val="0"/>
      <w:outlineLvl w:val="2"/>
    </w:pPr>
    <w:rPr>
      <w:rFonts w:ascii="CG Times" w:hAnsi="CG Times"/>
      <w:sz w:val="22"/>
      <w:lang w:val="en-US" w:eastAsia="en-US"/>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547B1"/>
    <w:pPr>
      <w:keepNext/>
      <w:widowControl w:val="0"/>
      <w:jc w:val="center"/>
    </w:pPr>
    <w:rPr>
      <w:rFonts w:ascii="CG Times" w:hAnsi="CG Times"/>
      <w:caps/>
      <w:sz w:val="22"/>
      <w:szCs w:val="22"/>
      <w:lang w:eastAsia="en-US"/>
    </w:rPr>
  </w:style>
  <w:style w:type="paragraph" w:customStyle="1" w:styleId="Kapakufund">
    <w:name w:val="Kapaku_fund"/>
    <w:next w:val="Normal"/>
    <w:rsid w:val="000547B1"/>
    <w:pPr>
      <w:pageBreakBefore/>
    </w:pPr>
    <w:rPr>
      <w:rFonts w:ascii="CG Times" w:hAnsi="CG Times"/>
      <w:b/>
      <w:sz w:val="22"/>
      <w:szCs w:val="22"/>
      <w:lang w:val="en-US" w:eastAsia="en-US"/>
    </w:rPr>
  </w:style>
  <w:style w:type="paragraph" w:customStyle="1" w:styleId="KapitulliNr">
    <w:name w:val="Kapitulli_Nr"/>
    <w:rsid w:val="000547B1"/>
    <w:pPr>
      <w:keepNext/>
      <w:widowControl w:val="0"/>
      <w:jc w:val="center"/>
    </w:pPr>
    <w:rPr>
      <w:rFonts w:ascii="CG Times" w:hAnsi="CG Times"/>
      <w:caps/>
      <w:sz w:val="22"/>
      <w:szCs w:val="22"/>
      <w:lang w:eastAsia="en-US"/>
    </w:rPr>
  </w:style>
  <w:style w:type="paragraph" w:customStyle="1" w:styleId="KapitulliTitull">
    <w:name w:val="Kapitulli_Titull"/>
    <w:rsid w:val="000547B1"/>
    <w:pPr>
      <w:keepNext/>
      <w:widowControl w:val="0"/>
      <w:jc w:val="center"/>
    </w:pPr>
    <w:rPr>
      <w:rFonts w:ascii="CG Times" w:hAnsi="CG Times"/>
      <w:caps/>
      <w:sz w:val="22"/>
      <w:szCs w:val="22"/>
      <w:lang w:eastAsia="en-US"/>
    </w:rPr>
  </w:style>
  <w:style w:type="paragraph" w:customStyle="1" w:styleId="KreuNr">
    <w:name w:val="Kreu_Nr"/>
    <w:rsid w:val="000547B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547B1"/>
    <w:pPr>
      <w:keepNext/>
      <w:widowControl w:val="0"/>
      <w:jc w:val="center"/>
    </w:pPr>
    <w:rPr>
      <w:rFonts w:ascii="CG Times" w:hAnsi="CG Times"/>
      <w:caps/>
      <w:sz w:val="22"/>
      <w:szCs w:val="22"/>
      <w:lang w:val="en-US" w:eastAsia="en-US"/>
    </w:rPr>
  </w:style>
  <w:style w:type="paragraph" w:customStyle="1" w:styleId="Level11">
    <w:name w:val="Level 1.1"/>
    <w:basedOn w:val="Normal"/>
    <w:rsid w:val="000547B1"/>
    <w:pPr>
      <w:keepLines/>
      <w:widowControl w:val="0"/>
      <w:tabs>
        <w:tab w:val="left" w:pos="1440"/>
        <w:tab w:val="left" w:pos="2304"/>
      </w:tabs>
      <w:spacing w:after="288"/>
      <w:jc w:val="both"/>
    </w:pPr>
    <w:rPr>
      <w:rFonts w:ascii="CG Times" w:eastAsia="MS Mincho" w:hAnsi="CG Times"/>
      <w:kern w:val="28"/>
      <w:sz w:val="22"/>
      <w:szCs w:val="20"/>
      <w:lang w:val="en-GB"/>
    </w:rPr>
  </w:style>
  <w:style w:type="paragraph" w:customStyle="1" w:styleId="Listbullet">
    <w:name w:val="List bullet"/>
    <w:basedOn w:val="Normal"/>
    <w:rsid w:val="000547B1"/>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numPr>
        <w:numId w:val="0"/>
      </w:numPr>
      <w:tabs>
        <w:tab w:val="num" w:pos="720"/>
      </w:tabs>
      <w:spacing w:before="60" w:after="60"/>
      <w:ind w:left="720" w:hanging="360"/>
      <w:jc w:val="both"/>
    </w:pPr>
    <w:rPr>
      <w:rFonts w:ascii="Trebuchet MS" w:eastAsia="MS Mincho" w:hAnsi="Trebuchet MS"/>
      <w:sz w:val="22"/>
      <w:szCs w:val="22"/>
    </w:rPr>
  </w:style>
  <w:style w:type="paragraph" w:styleId="ListBullet2">
    <w:name w:val="List Bullet 2"/>
    <w:basedOn w:val="Normal"/>
    <w:rsid w:val="000547B1"/>
    <w:pPr>
      <w:numPr>
        <w:numId w:val="1"/>
      </w:numPr>
    </w:pPr>
  </w:style>
  <w:style w:type="character" w:customStyle="1" w:styleId="listmenumraCharChar">
    <w:name w:val="list me numra Char Char"/>
    <w:basedOn w:val="ListBullet2Char"/>
    <w:rsid w:val="000547B1"/>
    <w:rPr>
      <w:rFonts w:ascii="Trebuchet MS" w:eastAsia="MS Mincho" w:hAnsi="Trebuchet MS"/>
      <w:sz w:val="22"/>
      <w:szCs w:val="22"/>
      <w:lang w:val="en-US" w:eastAsia="en-US" w:bidi="ar-SA"/>
    </w:rPr>
  </w:style>
  <w:style w:type="paragraph" w:styleId="ListParagraph">
    <w:name w:val="List Paragraph"/>
    <w:basedOn w:val="Normal"/>
    <w:qFormat/>
    <w:rsid w:val="000547B1"/>
    <w:pPr>
      <w:ind w:left="720"/>
      <w:contextualSpacing/>
    </w:pPr>
    <w:rPr>
      <w:sz w:val="20"/>
      <w:szCs w:val="20"/>
    </w:rPr>
  </w:style>
  <w:style w:type="paragraph" w:customStyle="1" w:styleId="Ndryshimet">
    <w:name w:val="Ndryshimet"/>
    <w:next w:val="Normal"/>
    <w:rsid w:val="000547B1"/>
    <w:pPr>
      <w:keepNext/>
      <w:widowControl w:val="0"/>
      <w:jc w:val="center"/>
    </w:pPr>
    <w:rPr>
      <w:rFonts w:ascii="CG Times" w:hAnsi="CG Times"/>
      <w:i/>
      <w:sz w:val="22"/>
      <w:lang w:val="en-US" w:eastAsia="en-US"/>
    </w:rPr>
  </w:style>
  <w:style w:type="paragraph" w:customStyle="1" w:styleId="NeniNr">
    <w:name w:val="Neni_Nr"/>
    <w:next w:val="Normal"/>
    <w:rsid w:val="000547B1"/>
    <w:pPr>
      <w:keepNext/>
      <w:widowControl w:val="0"/>
      <w:jc w:val="center"/>
    </w:pPr>
    <w:rPr>
      <w:rFonts w:ascii="CG Times" w:hAnsi="CG Times"/>
      <w:sz w:val="22"/>
      <w:lang w:eastAsia="en-US"/>
    </w:rPr>
  </w:style>
  <w:style w:type="paragraph" w:customStyle="1" w:styleId="NeniTitull">
    <w:name w:val="Neni_Titull"/>
    <w:next w:val="Normal"/>
    <w:rsid w:val="000547B1"/>
    <w:pPr>
      <w:keepNext/>
      <w:widowControl w:val="0"/>
      <w:jc w:val="center"/>
      <w:outlineLvl w:val="2"/>
    </w:pPr>
    <w:rPr>
      <w:rFonts w:ascii="CG Times" w:hAnsi="CG Times"/>
      <w:b/>
      <w:sz w:val="22"/>
      <w:lang w:eastAsia="en-US"/>
    </w:rPr>
  </w:style>
  <w:style w:type="paragraph" w:customStyle="1" w:styleId="NenkreuNr">
    <w:name w:val="Nenkreu_Nr"/>
    <w:rsid w:val="000547B1"/>
    <w:pPr>
      <w:keepNext/>
      <w:widowControl w:val="0"/>
      <w:jc w:val="center"/>
    </w:pPr>
    <w:rPr>
      <w:rFonts w:ascii="CG Times" w:hAnsi="CG Times"/>
      <w:caps/>
      <w:sz w:val="22"/>
      <w:szCs w:val="22"/>
      <w:lang w:eastAsia="en-US"/>
    </w:rPr>
  </w:style>
  <w:style w:type="paragraph" w:customStyle="1" w:styleId="NenkreuTitull">
    <w:name w:val="Nenkreu_Titull"/>
    <w:rsid w:val="000547B1"/>
    <w:pPr>
      <w:jc w:val="center"/>
    </w:pPr>
    <w:rPr>
      <w:rFonts w:ascii="CG Times" w:hAnsi="CG Times"/>
      <w:caps/>
      <w:sz w:val="22"/>
      <w:szCs w:val="22"/>
      <w:lang w:eastAsia="en-US"/>
    </w:rPr>
  </w:style>
  <w:style w:type="paragraph" w:customStyle="1" w:styleId="Nenpika">
    <w:name w:val="Nenpika"/>
    <w:next w:val="Normal"/>
    <w:autoRedefine/>
    <w:rsid w:val="000547B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0547B1"/>
    <w:pPr>
      <w:spacing w:after="120"/>
      <w:jc w:val="both"/>
    </w:pPr>
    <w:rPr>
      <w:rFonts w:ascii="Bookman Old Style" w:eastAsia="MS Mincho" w:hAnsi="Bookman Old Style"/>
      <w:sz w:val="20"/>
      <w:szCs w:val="20"/>
      <w:lang w:val="en-GB"/>
    </w:rPr>
  </w:style>
  <w:style w:type="paragraph" w:customStyle="1" w:styleId="numberedindent">
    <w:name w:val="numberedindent"/>
    <w:rsid w:val="000547B1"/>
    <w:pPr>
      <w:tabs>
        <w:tab w:val="num" w:pos="1800"/>
      </w:tabs>
      <w:spacing w:after="120"/>
      <w:jc w:val="both"/>
    </w:pPr>
    <w:rPr>
      <w:rFonts w:ascii="Arial" w:hAnsi="Arial"/>
      <w:lang w:eastAsia="en-US"/>
    </w:rPr>
  </w:style>
  <w:style w:type="paragraph" w:customStyle="1" w:styleId="NumriData">
    <w:name w:val="Numri_Data"/>
    <w:next w:val="Normal"/>
    <w:link w:val="NumriDataChar"/>
    <w:rsid w:val="000547B1"/>
    <w:pPr>
      <w:keepNext/>
      <w:widowControl w:val="0"/>
      <w:jc w:val="center"/>
      <w:outlineLvl w:val="0"/>
    </w:pPr>
    <w:rPr>
      <w:rFonts w:ascii="CG Times" w:hAnsi="CG Times"/>
      <w:b/>
      <w:sz w:val="22"/>
      <w:lang w:eastAsia="en-US"/>
    </w:rPr>
  </w:style>
  <w:style w:type="paragraph" w:customStyle="1" w:styleId="para">
    <w:name w:val="para"/>
    <w:basedOn w:val="Normal"/>
    <w:rsid w:val="000547B1"/>
    <w:pPr>
      <w:widowControl w:val="0"/>
      <w:spacing w:before="120" w:after="240"/>
      <w:jc w:val="both"/>
    </w:pPr>
    <w:rPr>
      <w:rFonts w:ascii="Trebuchet MS" w:eastAsia="MS Mincho" w:hAnsi="Trebuchet MS"/>
      <w:sz w:val="22"/>
      <w:szCs w:val="22"/>
      <w:lang w:val="sq-AL"/>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rsid w:val="000547B1"/>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0547B1"/>
    <w:pPr>
      <w:widowControl w:val="0"/>
      <w:tabs>
        <w:tab w:val="num" w:pos="720"/>
      </w:tabs>
      <w:spacing w:after="240"/>
      <w:ind w:left="720" w:hanging="720"/>
      <w:jc w:val="both"/>
    </w:pPr>
    <w:rPr>
      <w:rFonts w:ascii="CG Times" w:eastAsia="MS Mincho" w:hAnsi="CG Times"/>
      <w:sz w:val="22"/>
      <w:szCs w:val="22"/>
      <w:lang w:val="sq-AL"/>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pPr>
    <w:rPr>
      <w:rFonts w:ascii="CG Times" w:eastAsia="MS Mincho" w:hAnsi="CG Times"/>
      <w:sz w:val="22"/>
      <w:szCs w:val="22"/>
      <w:lang w:val="sq-AL"/>
    </w:rPr>
  </w:style>
  <w:style w:type="paragraph" w:customStyle="1" w:styleId="Pika">
    <w:name w:val="Pika"/>
    <w:next w:val="Normal"/>
    <w:autoRedefine/>
    <w:rsid w:val="000547B1"/>
    <w:pPr>
      <w:widowControl w:val="0"/>
      <w:ind w:firstLine="720"/>
      <w:jc w:val="both"/>
    </w:pPr>
    <w:rPr>
      <w:rFonts w:ascii="CG Times" w:hAnsi="CG Times"/>
      <w:sz w:val="22"/>
      <w:lang w:val="en-US" w:eastAsia="en-US"/>
    </w:rPr>
  </w:style>
  <w:style w:type="paragraph" w:customStyle="1" w:styleId="PikeKreu">
    <w:name w:val="Pike_Kreu"/>
    <w:basedOn w:val="Heading1"/>
    <w:rsid w:val="000547B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547B1"/>
    <w:pPr>
      <w:keepNext/>
      <w:widowControl w:val="0"/>
      <w:jc w:val="center"/>
    </w:pPr>
    <w:rPr>
      <w:rFonts w:ascii="CG Times" w:hAnsi="CG Times"/>
      <w:caps/>
      <w:sz w:val="22"/>
      <w:szCs w:val="22"/>
      <w:lang w:eastAsia="en-US"/>
    </w:rPr>
  </w:style>
  <w:style w:type="paragraph" w:customStyle="1" w:styleId="PjesaTitull">
    <w:name w:val="Pjesa_Titull"/>
    <w:rsid w:val="000547B1"/>
    <w:pPr>
      <w:keepNext/>
      <w:widowControl w:val="0"/>
      <w:jc w:val="center"/>
    </w:pPr>
    <w:rPr>
      <w:rFonts w:ascii="CG Times" w:hAnsi="CG Times"/>
      <w:caps/>
      <w:sz w:val="22"/>
      <w:szCs w:val="22"/>
      <w:lang w:eastAsia="en-US"/>
    </w:rPr>
  </w:style>
  <w:style w:type="paragraph" w:customStyle="1" w:styleId="Section">
    <w:name w:val="Section"/>
    <w:rsid w:val="000547B1"/>
    <w:rPr>
      <w:rFonts w:ascii="Arial" w:hAnsi="Arial" w:cs="Arial"/>
      <w:bCs/>
      <w:kern w:val="32"/>
      <w:sz w:val="48"/>
      <w:szCs w:val="32"/>
      <w:lang w:val="en-US" w:eastAsia="en-US"/>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0547B1"/>
    <w:pPr>
      <w:widowControl w:val="0"/>
      <w:jc w:val="both"/>
    </w:pPr>
    <w:rPr>
      <w:rFonts w:ascii="CG Times" w:hAnsi="CG Times"/>
      <w:b/>
      <w:color w:val="000000"/>
      <w:sz w:val="22"/>
      <w:szCs w:val="22"/>
      <w:lang w:val="sq-AL" w:eastAsia="en-US"/>
    </w:rPr>
  </w:style>
  <w:style w:type="paragraph" w:customStyle="1" w:styleId="Style">
    <w:name w:val="Style"/>
    <w:rsid w:val="000547B1"/>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0547B1"/>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lang w:val="en-US" w:eastAsia="en-US"/>
    </w:rPr>
  </w:style>
  <w:style w:type="paragraph" w:customStyle="1" w:styleId="tabela">
    <w:name w:val="tabela"/>
    <w:basedOn w:val="Normal"/>
    <w:rsid w:val="000547B1"/>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547B1"/>
    <w:rPr>
      <w:rFonts w:ascii="CG Times" w:hAnsi="CG Times"/>
      <w:sz w:val="22"/>
      <w:lang w:eastAsia="en-US"/>
    </w:rPr>
  </w:style>
  <w:style w:type="paragraph" w:customStyle="1" w:styleId="Table">
    <w:name w:val="Table"/>
    <w:basedOn w:val="Normal"/>
    <w:next w:val="BodyText"/>
    <w:autoRedefine/>
    <w:rsid w:val="000547B1"/>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styleId="BodyText">
    <w:name w:val="Body Text"/>
    <w:basedOn w:val="Normal"/>
    <w:rsid w:val="000547B1"/>
    <w:pPr>
      <w:spacing w:after="120"/>
    </w:pPr>
  </w:style>
  <w:style w:type="paragraph" w:customStyle="1" w:styleId="TableFootnote">
    <w:name w:val="Table Footnote"/>
    <w:basedOn w:val="Normal"/>
    <w:rsid w:val="000547B1"/>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547B1"/>
    <w:pPr>
      <w:spacing w:before="40" w:after="40"/>
      <w:jc w:val="both"/>
    </w:pPr>
    <w:rPr>
      <w:rFonts w:ascii="Trebuchet MS" w:eastAsia="MS Mincho" w:hAnsi="Trebuchet MS"/>
      <w:sz w:val="18"/>
      <w:szCs w:val="22"/>
      <w:lang w:val="it-IT"/>
    </w:rPr>
  </w:style>
  <w:style w:type="paragraph" w:customStyle="1" w:styleId="text">
    <w:name w:val="text"/>
    <w:basedOn w:val="Normal"/>
    <w:rsid w:val="000547B1"/>
    <w:pPr>
      <w:widowControl w:val="0"/>
      <w:ind w:left="709"/>
      <w:jc w:val="both"/>
    </w:pPr>
    <w:rPr>
      <w:rFonts w:ascii="Arial" w:eastAsia="MS Mincho" w:hAnsi="Arial"/>
      <w:sz w:val="20"/>
      <w:szCs w:val="20"/>
      <w:lang w:val="fr-FR"/>
    </w:rPr>
  </w:style>
  <w:style w:type="paragraph" w:customStyle="1" w:styleId="Titulli">
    <w:name w:val="Titulli"/>
    <w:next w:val="Normal"/>
    <w:rsid w:val="000547B1"/>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eastAsia="en-US"/>
    </w:rPr>
  </w:style>
  <w:style w:type="paragraph" w:customStyle="1" w:styleId="TitulliTitull">
    <w:name w:val="Titulli_Titull"/>
    <w:rsid w:val="000547B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547B1"/>
    <w:pPr>
      <w:keepNext/>
      <w:widowControl w:val="0"/>
      <w:jc w:val="center"/>
    </w:pPr>
    <w:rPr>
      <w:rFonts w:ascii="CG Times" w:hAnsi="CG Times"/>
      <w:caps/>
      <w:sz w:val="22"/>
      <w:szCs w:val="22"/>
      <w:lang w:eastAsia="en-US"/>
    </w:rPr>
  </w:style>
  <w:style w:type="paragraph" w:customStyle="1" w:styleId="xl22">
    <w:name w:val="xl22"/>
    <w:basedOn w:val="Normal"/>
    <w:rsid w:val="000547B1"/>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0547B1"/>
    <w:pPr>
      <w:spacing w:before="100" w:beforeAutospacing="1" w:after="100" w:afterAutospacing="1"/>
    </w:pPr>
    <w:rPr>
      <w:rFonts w:ascii="Book Antiqua" w:eastAsia="MS Mincho" w:hAnsi="Book Antiqua"/>
      <w:sz w:val="20"/>
      <w:szCs w:val="20"/>
    </w:rPr>
  </w:style>
  <w:style w:type="paragraph" w:customStyle="1" w:styleId="xl24">
    <w:name w:val="xl24"/>
    <w:basedOn w:val="Normal"/>
    <w:rsid w:val="000547B1"/>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0547B1"/>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0547B1"/>
    <w:pPr>
      <w:pBdr>
        <w:right w:val="single" w:sz="4" w:space="0" w:color="auto"/>
      </w:pBdr>
      <w:spacing w:before="100" w:beforeAutospacing="1" w:after="100" w:afterAutospacing="1"/>
    </w:pPr>
    <w:rPr>
      <w:rFonts w:eastAsia="MS Mincho"/>
      <w:sz w:val="20"/>
      <w:szCs w:val="20"/>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rPr>
      <w:rFonts w:eastAsia="MS Mincho"/>
      <w:sz w:val="20"/>
      <w:szCs w:val="20"/>
    </w:rPr>
  </w:style>
  <w:style w:type="paragraph" w:customStyle="1" w:styleId="xl31">
    <w:name w:val="xl31"/>
    <w:basedOn w:val="Normal"/>
    <w:rsid w:val="000547B1"/>
    <w:pPr>
      <w:pBdr>
        <w:bottom w:val="single" w:sz="4" w:space="0" w:color="auto"/>
      </w:pBdr>
      <w:spacing w:before="100" w:beforeAutospacing="1" w:after="100" w:afterAutospacing="1"/>
    </w:pPr>
    <w:rPr>
      <w:rFonts w:eastAsia="MS Mincho"/>
      <w:sz w:val="20"/>
      <w:szCs w:val="20"/>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rPr>
  </w:style>
  <w:style w:type="table" w:styleId="TableGrid">
    <w:name w:val="Table Grid"/>
    <w:basedOn w:val="TableNormal"/>
    <w:rsid w:val="00165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CB1DC2"/>
    <w:pPr>
      <w:tabs>
        <w:tab w:val="center" w:pos="4320"/>
        <w:tab w:val="right" w:pos="8640"/>
      </w:tabs>
    </w:pPr>
  </w:style>
  <w:style w:type="character" w:styleId="PageNumber">
    <w:name w:val="page number"/>
    <w:basedOn w:val="DefaultParagraphFont"/>
    <w:rsid w:val="00CB1DC2"/>
  </w:style>
  <w:style w:type="character" w:customStyle="1" w:styleId="AktiChar">
    <w:name w:val="Akti Char"/>
    <w:basedOn w:val="DefaultParagraphFont"/>
    <w:link w:val="Akti"/>
    <w:rsid w:val="005B0B78"/>
    <w:rPr>
      <w:rFonts w:ascii="CG Times" w:hAnsi="CG Times"/>
      <w:b/>
      <w:caps/>
      <w:color w:val="000000"/>
      <w:sz w:val="22"/>
      <w:szCs w:val="22"/>
      <w:lang w:val="en-GB" w:eastAsia="en-US" w:bidi="ar-SA"/>
    </w:rPr>
  </w:style>
  <w:style w:type="character" w:customStyle="1" w:styleId="NumriDataChar">
    <w:name w:val="Numri_Data Char"/>
    <w:basedOn w:val="DefaultParagraphFont"/>
    <w:link w:val="NumriData"/>
    <w:rsid w:val="005B0B78"/>
    <w:rPr>
      <w:rFonts w:ascii="CG Times"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339852">
      <w:bodyDiv w:val="1"/>
      <w:marLeft w:val="0"/>
      <w:marRight w:val="0"/>
      <w:marTop w:val="0"/>
      <w:marBottom w:val="0"/>
      <w:divBdr>
        <w:top w:val="none" w:sz="0" w:space="0" w:color="auto"/>
        <w:left w:val="none" w:sz="0" w:space="0" w:color="auto"/>
        <w:bottom w:val="none" w:sz="0" w:space="0" w:color="auto"/>
        <w:right w:val="none" w:sz="0" w:space="0" w:color="auto"/>
      </w:divBdr>
      <w:divsChild>
        <w:div w:id="364332307">
          <w:marLeft w:val="0"/>
          <w:marRight w:val="0"/>
          <w:marTop w:val="0"/>
          <w:marBottom w:val="0"/>
          <w:divBdr>
            <w:top w:val="none" w:sz="0" w:space="0" w:color="auto"/>
            <w:left w:val="none" w:sz="0" w:space="0" w:color="auto"/>
            <w:bottom w:val="none" w:sz="0" w:space="0" w:color="auto"/>
            <w:right w:val="none" w:sz="0" w:space="0" w:color="auto"/>
          </w:divBdr>
        </w:div>
      </w:divsChild>
    </w:div>
    <w:div w:id="68158651">
      <w:bodyDiv w:val="1"/>
      <w:marLeft w:val="0"/>
      <w:marRight w:val="0"/>
      <w:marTop w:val="0"/>
      <w:marBottom w:val="0"/>
      <w:divBdr>
        <w:top w:val="none" w:sz="0" w:space="0" w:color="auto"/>
        <w:left w:val="none" w:sz="0" w:space="0" w:color="auto"/>
        <w:bottom w:val="none" w:sz="0" w:space="0" w:color="auto"/>
        <w:right w:val="none" w:sz="0" w:space="0" w:color="auto"/>
      </w:divBdr>
      <w:divsChild>
        <w:div w:id="162747334">
          <w:marLeft w:val="0"/>
          <w:marRight w:val="0"/>
          <w:marTop w:val="0"/>
          <w:marBottom w:val="0"/>
          <w:divBdr>
            <w:top w:val="none" w:sz="0" w:space="0" w:color="auto"/>
            <w:left w:val="none" w:sz="0" w:space="0" w:color="auto"/>
            <w:bottom w:val="none" w:sz="0" w:space="0" w:color="auto"/>
            <w:right w:val="none" w:sz="0" w:space="0" w:color="auto"/>
          </w:divBdr>
        </w:div>
      </w:divsChild>
    </w:div>
    <w:div w:id="224264506">
      <w:bodyDiv w:val="1"/>
      <w:marLeft w:val="0"/>
      <w:marRight w:val="0"/>
      <w:marTop w:val="0"/>
      <w:marBottom w:val="0"/>
      <w:divBdr>
        <w:top w:val="none" w:sz="0" w:space="0" w:color="auto"/>
        <w:left w:val="none" w:sz="0" w:space="0" w:color="auto"/>
        <w:bottom w:val="none" w:sz="0" w:space="0" w:color="auto"/>
        <w:right w:val="none" w:sz="0" w:space="0" w:color="auto"/>
      </w:divBdr>
      <w:divsChild>
        <w:div w:id="1574315094">
          <w:marLeft w:val="0"/>
          <w:marRight w:val="0"/>
          <w:marTop w:val="0"/>
          <w:marBottom w:val="0"/>
          <w:divBdr>
            <w:top w:val="none" w:sz="0" w:space="0" w:color="auto"/>
            <w:left w:val="none" w:sz="0" w:space="0" w:color="auto"/>
            <w:bottom w:val="none" w:sz="0" w:space="0" w:color="auto"/>
            <w:right w:val="none" w:sz="0" w:space="0" w:color="auto"/>
          </w:divBdr>
        </w:div>
      </w:divsChild>
    </w:div>
    <w:div w:id="313141676">
      <w:bodyDiv w:val="1"/>
      <w:marLeft w:val="0"/>
      <w:marRight w:val="0"/>
      <w:marTop w:val="0"/>
      <w:marBottom w:val="0"/>
      <w:divBdr>
        <w:top w:val="none" w:sz="0" w:space="0" w:color="auto"/>
        <w:left w:val="none" w:sz="0" w:space="0" w:color="auto"/>
        <w:bottom w:val="none" w:sz="0" w:space="0" w:color="auto"/>
        <w:right w:val="none" w:sz="0" w:space="0" w:color="auto"/>
      </w:divBdr>
      <w:divsChild>
        <w:div w:id="319967465">
          <w:marLeft w:val="0"/>
          <w:marRight w:val="0"/>
          <w:marTop w:val="0"/>
          <w:marBottom w:val="0"/>
          <w:divBdr>
            <w:top w:val="none" w:sz="0" w:space="0" w:color="auto"/>
            <w:left w:val="none" w:sz="0" w:space="0" w:color="auto"/>
            <w:bottom w:val="none" w:sz="0" w:space="0" w:color="auto"/>
            <w:right w:val="none" w:sz="0" w:space="0" w:color="auto"/>
          </w:divBdr>
        </w:div>
      </w:divsChild>
    </w:div>
    <w:div w:id="338193522">
      <w:bodyDiv w:val="1"/>
      <w:marLeft w:val="0"/>
      <w:marRight w:val="0"/>
      <w:marTop w:val="0"/>
      <w:marBottom w:val="0"/>
      <w:divBdr>
        <w:top w:val="none" w:sz="0" w:space="0" w:color="auto"/>
        <w:left w:val="none" w:sz="0" w:space="0" w:color="auto"/>
        <w:bottom w:val="none" w:sz="0" w:space="0" w:color="auto"/>
        <w:right w:val="none" w:sz="0" w:space="0" w:color="auto"/>
      </w:divBdr>
      <w:divsChild>
        <w:div w:id="1623346559">
          <w:marLeft w:val="0"/>
          <w:marRight w:val="0"/>
          <w:marTop w:val="0"/>
          <w:marBottom w:val="0"/>
          <w:divBdr>
            <w:top w:val="none" w:sz="0" w:space="0" w:color="auto"/>
            <w:left w:val="none" w:sz="0" w:space="0" w:color="auto"/>
            <w:bottom w:val="none" w:sz="0" w:space="0" w:color="auto"/>
            <w:right w:val="none" w:sz="0" w:space="0" w:color="auto"/>
          </w:divBdr>
        </w:div>
      </w:divsChild>
    </w:div>
    <w:div w:id="342785549">
      <w:bodyDiv w:val="1"/>
      <w:marLeft w:val="0"/>
      <w:marRight w:val="0"/>
      <w:marTop w:val="0"/>
      <w:marBottom w:val="0"/>
      <w:divBdr>
        <w:top w:val="none" w:sz="0" w:space="0" w:color="auto"/>
        <w:left w:val="none" w:sz="0" w:space="0" w:color="auto"/>
        <w:bottom w:val="none" w:sz="0" w:space="0" w:color="auto"/>
        <w:right w:val="none" w:sz="0" w:space="0" w:color="auto"/>
      </w:divBdr>
      <w:divsChild>
        <w:div w:id="896015352">
          <w:marLeft w:val="0"/>
          <w:marRight w:val="0"/>
          <w:marTop w:val="0"/>
          <w:marBottom w:val="0"/>
          <w:divBdr>
            <w:top w:val="none" w:sz="0" w:space="0" w:color="auto"/>
            <w:left w:val="none" w:sz="0" w:space="0" w:color="auto"/>
            <w:bottom w:val="none" w:sz="0" w:space="0" w:color="auto"/>
            <w:right w:val="none" w:sz="0" w:space="0" w:color="auto"/>
          </w:divBdr>
        </w:div>
      </w:divsChild>
    </w:div>
    <w:div w:id="541282872">
      <w:bodyDiv w:val="1"/>
      <w:marLeft w:val="0"/>
      <w:marRight w:val="0"/>
      <w:marTop w:val="0"/>
      <w:marBottom w:val="0"/>
      <w:divBdr>
        <w:top w:val="none" w:sz="0" w:space="0" w:color="auto"/>
        <w:left w:val="none" w:sz="0" w:space="0" w:color="auto"/>
        <w:bottom w:val="none" w:sz="0" w:space="0" w:color="auto"/>
        <w:right w:val="none" w:sz="0" w:space="0" w:color="auto"/>
      </w:divBdr>
    </w:div>
    <w:div w:id="627703901">
      <w:bodyDiv w:val="1"/>
      <w:marLeft w:val="0"/>
      <w:marRight w:val="0"/>
      <w:marTop w:val="0"/>
      <w:marBottom w:val="0"/>
      <w:divBdr>
        <w:top w:val="none" w:sz="0" w:space="0" w:color="auto"/>
        <w:left w:val="none" w:sz="0" w:space="0" w:color="auto"/>
        <w:bottom w:val="none" w:sz="0" w:space="0" w:color="auto"/>
        <w:right w:val="none" w:sz="0" w:space="0" w:color="auto"/>
      </w:divBdr>
      <w:divsChild>
        <w:div w:id="1308168020">
          <w:marLeft w:val="0"/>
          <w:marRight w:val="0"/>
          <w:marTop w:val="0"/>
          <w:marBottom w:val="0"/>
          <w:divBdr>
            <w:top w:val="none" w:sz="0" w:space="0" w:color="auto"/>
            <w:left w:val="none" w:sz="0" w:space="0" w:color="auto"/>
            <w:bottom w:val="none" w:sz="0" w:space="0" w:color="auto"/>
            <w:right w:val="none" w:sz="0" w:space="0" w:color="auto"/>
          </w:divBdr>
        </w:div>
      </w:divsChild>
    </w:div>
    <w:div w:id="809513679">
      <w:bodyDiv w:val="1"/>
      <w:marLeft w:val="0"/>
      <w:marRight w:val="0"/>
      <w:marTop w:val="0"/>
      <w:marBottom w:val="0"/>
      <w:divBdr>
        <w:top w:val="none" w:sz="0" w:space="0" w:color="auto"/>
        <w:left w:val="none" w:sz="0" w:space="0" w:color="auto"/>
        <w:bottom w:val="none" w:sz="0" w:space="0" w:color="auto"/>
        <w:right w:val="none" w:sz="0" w:space="0" w:color="auto"/>
      </w:divBdr>
      <w:divsChild>
        <w:div w:id="1161698851">
          <w:marLeft w:val="0"/>
          <w:marRight w:val="0"/>
          <w:marTop w:val="0"/>
          <w:marBottom w:val="0"/>
          <w:divBdr>
            <w:top w:val="none" w:sz="0" w:space="0" w:color="auto"/>
            <w:left w:val="none" w:sz="0" w:space="0" w:color="auto"/>
            <w:bottom w:val="none" w:sz="0" w:space="0" w:color="auto"/>
            <w:right w:val="none" w:sz="0" w:space="0" w:color="auto"/>
          </w:divBdr>
        </w:div>
      </w:divsChild>
    </w:div>
    <w:div w:id="1080562789">
      <w:bodyDiv w:val="1"/>
      <w:marLeft w:val="0"/>
      <w:marRight w:val="0"/>
      <w:marTop w:val="0"/>
      <w:marBottom w:val="0"/>
      <w:divBdr>
        <w:top w:val="none" w:sz="0" w:space="0" w:color="auto"/>
        <w:left w:val="none" w:sz="0" w:space="0" w:color="auto"/>
        <w:bottom w:val="none" w:sz="0" w:space="0" w:color="auto"/>
        <w:right w:val="none" w:sz="0" w:space="0" w:color="auto"/>
      </w:divBdr>
      <w:divsChild>
        <w:div w:id="308633575">
          <w:marLeft w:val="0"/>
          <w:marRight w:val="0"/>
          <w:marTop w:val="0"/>
          <w:marBottom w:val="0"/>
          <w:divBdr>
            <w:top w:val="none" w:sz="0" w:space="0" w:color="auto"/>
            <w:left w:val="none" w:sz="0" w:space="0" w:color="auto"/>
            <w:bottom w:val="none" w:sz="0" w:space="0" w:color="auto"/>
            <w:right w:val="none" w:sz="0" w:space="0" w:color="auto"/>
          </w:divBdr>
        </w:div>
      </w:divsChild>
    </w:div>
    <w:div w:id="1314338179">
      <w:bodyDiv w:val="1"/>
      <w:marLeft w:val="0"/>
      <w:marRight w:val="0"/>
      <w:marTop w:val="0"/>
      <w:marBottom w:val="0"/>
      <w:divBdr>
        <w:top w:val="none" w:sz="0" w:space="0" w:color="auto"/>
        <w:left w:val="none" w:sz="0" w:space="0" w:color="auto"/>
        <w:bottom w:val="none" w:sz="0" w:space="0" w:color="auto"/>
        <w:right w:val="none" w:sz="0" w:space="0" w:color="auto"/>
      </w:divBdr>
      <w:divsChild>
        <w:div w:id="802501177">
          <w:marLeft w:val="0"/>
          <w:marRight w:val="0"/>
          <w:marTop w:val="0"/>
          <w:marBottom w:val="0"/>
          <w:divBdr>
            <w:top w:val="none" w:sz="0" w:space="0" w:color="auto"/>
            <w:left w:val="none" w:sz="0" w:space="0" w:color="auto"/>
            <w:bottom w:val="none" w:sz="0" w:space="0" w:color="auto"/>
            <w:right w:val="none" w:sz="0" w:space="0" w:color="auto"/>
          </w:divBdr>
        </w:div>
      </w:divsChild>
    </w:div>
    <w:div w:id="1330214259">
      <w:bodyDiv w:val="1"/>
      <w:marLeft w:val="0"/>
      <w:marRight w:val="0"/>
      <w:marTop w:val="0"/>
      <w:marBottom w:val="0"/>
      <w:divBdr>
        <w:top w:val="none" w:sz="0" w:space="0" w:color="auto"/>
        <w:left w:val="none" w:sz="0" w:space="0" w:color="auto"/>
        <w:bottom w:val="none" w:sz="0" w:space="0" w:color="auto"/>
        <w:right w:val="none" w:sz="0" w:space="0" w:color="auto"/>
      </w:divBdr>
    </w:div>
    <w:div w:id="1682315999">
      <w:bodyDiv w:val="1"/>
      <w:marLeft w:val="0"/>
      <w:marRight w:val="0"/>
      <w:marTop w:val="0"/>
      <w:marBottom w:val="0"/>
      <w:divBdr>
        <w:top w:val="none" w:sz="0" w:space="0" w:color="auto"/>
        <w:left w:val="none" w:sz="0" w:space="0" w:color="auto"/>
        <w:bottom w:val="none" w:sz="0" w:space="0" w:color="auto"/>
        <w:right w:val="none" w:sz="0" w:space="0" w:color="auto"/>
      </w:divBdr>
      <w:divsChild>
        <w:div w:id="299726372">
          <w:marLeft w:val="0"/>
          <w:marRight w:val="0"/>
          <w:marTop w:val="0"/>
          <w:marBottom w:val="0"/>
          <w:divBdr>
            <w:top w:val="none" w:sz="0" w:space="0" w:color="auto"/>
            <w:left w:val="none" w:sz="0" w:space="0" w:color="auto"/>
            <w:bottom w:val="none" w:sz="0" w:space="0" w:color="auto"/>
            <w:right w:val="none" w:sz="0" w:space="0" w:color="auto"/>
          </w:divBdr>
        </w:div>
      </w:divsChild>
    </w:div>
    <w:div w:id="1691225378">
      <w:bodyDiv w:val="1"/>
      <w:marLeft w:val="0"/>
      <w:marRight w:val="0"/>
      <w:marTop w:val="0"/>
      <w:marBottom w:val="0"/>
      <w:divBdr>
        <w:top w:val="none" w:sz="0" w:space="0" w:color="auto"/>
        <w:left w:val="none" w:sz="0" w:space="0" w:color="auto"/>
        <w:bottom w:val="none" w:sz="0" w:space="0" w:color="auto"/>
        <w:right w:val="none" w:sz="0" w:space="0" w:color="auto"/>
      </w:divBdr>
      <w:divsChild>
        <w:div w:id="20644087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5145</Words>
  <Characters>29327</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V E N D I M</vt:lpstr>
    </vt:vector>
  </TitlesOfParts>
  <Company/>
  <LinksUpToDate>false</LinksUpToDate>
  <CharactersWithSpaces>34404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dc:title>
  <dc:subject/>
  <dc:creator>v.pacrami</dc:creator>
  <cp:keywords/>
  <dc:description/>
  <cp:lastModifiedBy>Inida Noga</cp:lastModifiedBy>
  <cp:revision>2</cp:revision>
  <cp:lastPrinted>2010-08-02T14:09:00Z</cp:lastPrinted>
  <dcterms:created xsi:type="dcterms:W3CDTF">2019-02-18T15:30:00Z</dcterms:created>
  <dcterms:modified xsi:type="dcterms:W3CDTF">2019-02-18T15:30:00Z</dcterms:modified>
</cp:coreProperties>
</file>